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32" w:rsidRPr="004811C9" w:rsidRDefault="00557632" w:rsidP="00585F97">
      <w:pPr>
        <w:tabs>
          <w:tab w:val="right" w:leader="dot" w:pos="9072"/>
        </w:tabs>
        <w:spacing w:after="0" w:line="360" w:lineRule="auto"/>
        <w:jc w:val="center"/>
        <w:rPr>
          <w:rFonts w:ascii="Times New Roman" w:hAnsi="Times New Roman" w:cs="Times New Roman"/>
          <w:sz w:val="28"/>
          <w:szCs w:val="28"/>
        </w:rPr>
      </w:pPr>
      <w:r w:rsidRPr="004811C9">
        <w:rPr>
          <w:rFonts w:ascii="Times New Roman" w:hAnsi="Times New Roman" w:cs="Times New Roman"/>
          <w:sz w:val="28"/>
          <w:szCs w:val="28"/>
        </w:rPr>
        <w:t>ЗМІСТ</w:t>
      </w:r>
    </w:p>
    <w:p w:rsidR="00557632" w:rsidRPr="004811C9" w:rsidRDefault="004811C9" w:rsidP="00585F97">
      <w:pPr>
        <w:tabs>
          <w:tab w:val="right" w:leader="dot" w:pos="9072"/>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ВСТУП</w:t>
      </w:r>
      <w:r w:rsidR="00557632" w:rsidRPr="004811C9">
        <w:rPr>
          <w:rFonts w:ascii="Times New Roman" w:hAnsi="Times New Roman" w:cs="Times New Roman"/>
          <w:sz w:val="28"/>
          <w:szCs w:val="28"/>
        </w:rPr>
        <w:t xml:space="preserve"> </w:t>
      </w:r>
      <w:r w:rsidR="00C46D97">
        <w:rPr>
          <w:rFonts w:ascii="Times New Roman" w:hAnsi="Times New Roman" w:cs="Times New Roman"/>
          <w:sz w:val="28"/>
          <w:szCs w:val="28"/>
        </w:rPr>
        <w:tab/>
      </w:r>
      <w:r w:rsidR="00557632" w:rsidRPr="004811C9">
        <w:rPr>
          <w:rFonts w:ascii="Times New Roman" w:hAnsi="Times New Roman" w:cs="Times New Roman"/>
          <w:sz w:val="28"/>
          <w:szCs w:val="28"/>
        </w:rPr>
        <w:t>5</w:t>
      </w:r>
    </w:p>
    <w:p w:rsidR="00557632" w:rsidRPr="004811C9" w:rsidRDefault="004811C9" w:rsidP="00585F97">
      <w:pPr>
        <w:tabs>
          <w:tab w:val="right" w:leader="dot" w:pos="9072"/>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РОЗДІЛ</w:t>
      </w:r>
      <w:r w:rsidR="00557632" w:rsidRPr="004811C9">
        <w:rPr>
          <w:rFonts w:ascii="Times New Roman" w:hAnsi="Times New Roman" w:cs="Times New Roman"/>
          <w:sz w:val="28"/>
          <w:szCs w:val="28"/>
        </w:rPr>
        <w:t xml:space="preserve"> 1 ТЕОРЕТИЧНІ ОСНОВИ УПРАВЛІННЯ ЗОВНІШНЬОЕКОНОМІЧНОЮ ДІЯЛЬНІСТЮ ПІДПРИЄМСТВА </w:t>
      </w:r>
      <w:r w:rsidR="00C46D97">
        <w:rPr>
          <w:rFonts w:ascii="Times New Roman" w:hAnsi="Times New Roman" w:cs="Times New Roman"/>
          <w:sz w:val="28"/>
          <w:szCs w:val="28"/>
        </w:rPr>
        <w:tab/>
      </w:r>
      <w:r w:rsidR="00557632" w:rsidRPr="004811C9">
        <w:rPr>
          <w:rFonts w:ascii="Times New Roman" w:hAnsi="Times New Roman" w:cs="Times New Roman"/>
          <w:sz w:val="28"/>
          <w:szCs w:val="28"/>
        </w:rPr>
        <w:t>9</w:t>
      </w:r>
    </w:p>
    <w:p w:rsidR="00557632" w:rsidRPr="004811C9" w:rsidRDefault="00557632" w:rsidP="00585F97">
      <w:pPr>
        <w:tabs>
          <w:tab w:val="right" w:leader="dot" w:pos="9072"/>
        </w:tabs>
        <w:spacing w:after="0" w:line="360" w:lineRule="auto"/>
        <w:rPr>
          <w:rFonts w:ascii="Times New Roman" w:hAnsi="Times New Roman" w:cs="Times New Roman"/>
          <w:sz w:val="28"/>
          <w:szCs w:val="28"/>
        </w:rPr>
      </w:pPr>
      <w:r w:rsidRPr="004811C9">
        <w:rPr>
          <w:rFonts w:ascii="Times New Roman" w:hAnsi="Times New Roman" w:cs="Times New Roman"/>
          <w:sz w:val="28"/>
          <w:szCs w:val="28"/>
        </w:rPr>
        <w:t xml:space="preserve">1.1 Сутність і принципи управління зовнішньоекономічною діяльністю підприємства </w:t>
      </w:r>
      <w:r w:rsidR="00C46D97">
        <w:rPr>
          <w:rFonts w:ascii="Times New Roman" w:hAnsi="Times New Roman" w:cs="Times New Roman"/>
          <w:sz w:val="28"/>
          <w:szCs w:val="28"/>
        </w:rPr>
        <w:tab/>
      </w:r>
      <w:r w:rsidRPr="004811C9">
        <w:rPr>
          <w:rFonts w:ascii="Times New Roman" w:hAnsi="Times New Roman" w:cs="Times New Roman"/>
          <w:sz w:val="28"/>
          <w:szCs w:val="28"/>
        </w:rPr>
        <w:t>9</w:t>
      </w:r>
    </w:p>
    <w:p w:rsidR="00557632" w:rsidRPr="00782C44" w:rsidRDefault="00557632" w:rsidP="00585F97">
      <w:pPr>
        <w:tabs>
          <w:tab w:val="right" w:leader="dot" w:pos="9072"/>
        </w:tabs>
        <w:spacing w:after="0" w:line="360" w:lineRule="auto"/>
        <w:rPr>
          <w:rFonts w:ascii="Times New Roman" w:hAnsi="Times New Roman" w:cs="Times New Roman"/>
          <w:sz w:val="28"/>
          <w:szCs w:val="28"/>
          <w:lang w:val="uk-UA"/>
        </w:rPr>
      </w:pPr>
      <w:r w:rsidRPr="004811C9">
        <w:rPr>
          <w:rFonts w:ascii="Times New Roman" w:hAnsi="Times New Roman" w:cs="Times New Roman"/>
          <w:sz w:val="28"/>
          <w:szCs w:val="28"/>
        </w:rPr>
        <w:t xml:space="preserve">1.2. Фактори, що впливають на управління зовнішньоекономічною діяльністю підприємства </w:t>
      </w:r>
      <w:r w:rsidR="00C46D97">
        <w:rPr>
          <w:rFonts w:ascii="Times New Roman" w:hAnsi="Times New Roman" w:cs="Times New Roman"/>
          <w:sz w:val="28"/>
          <w:szCs w:val="28"/>
        </w:rPr>
        <w:tab/>
      </w:r>
      <w:r w:rsidR="00782C44">
        <w:rPr>
          <w:rFonts w:ascii="Times New Roman" w:hAnsi="Times New Roman" w:cs="Times New Roman"/>
          <w:sz w:val="28"/>
          <w:szCs w:val="28"/>
          <w:lang w:val="uk-UA"/>
        </w:rPr>
        <w:t>24</w:t>
      </w:r>
    </w:p>
    <w:p w:rsidR="00AE53A6" w:rsidRDefault="00557632" w:rsidP="00585F97">
      <w:pPr>
        <w:tabs>
          <w:tab w:val="right" w:leader="dot" w:pos="9072"/>
        </w:tabs>
        <w:spacing w:after="0" w:line="360" w:lineRule="auto"/>
        <w:rPr>
          <w:rFonts w:ascii="Times New Roman" w:hAnsi="Times New Roman" w:cs="Times New Roman"/>
          <w:sz w:val="28"/>
          <w:szCs w:val="28"/>
          <w:lang w:val="uk-UA"/>
        </w:rPr>
      </w:pPr>
      <w:r w:rsidRPr="00782C44">
        <w:rPr>
          <w:rFonts w:ascii="Times New Roman" w:hAnsi="Times New Roman" w:cs="Times New Roman"/>
          <w:sz w:val="28"/>
          <w:szCs w:val="28"/>
          <w:lang w:val="uk-UA"/>
        </w:rPr>
        <w:t>1.3 Організація управління зовнішньоекономічною діяльністю</w:t>
      </w:r>
    </w:p>
    <w:p w:rsidR="00557632" w:rsidRPr="00782C44" w:rsidRDefault="00557632" w:rsidP="00585F97">
      <w:pPr>
        <w:tabs>
          <w:tab w:val="right" w:leader="dot" w:pos="9072"/>
        </w:tabs>
        <w:spacing w:after="0" w:line="360" w:lineRule="auto"/>
        <w:rPr>
          <w:rFonts w:ascii="Times New Roman" w:hAnsi="Times New Roman" w:cs="Times New Roman"/>
          <w:sz w:val="28"/>
          <w:szCs w:val="28"/>
          <w:lang w:val="uk-UA"/>
        </w:rPr>
      </w:pPr>
      <w:r w:rsidRPr="00782C44">
        <w:rPr>
          <w:rFonts w:ascii="Times New Roman" w:hAnsi="Times New Roman" w:cs="Times New Roman"/>
          <w:sz w:val="28"/>
          <w:szCs w:val="28"/>
          <w:lang w:val="uk-UA"/>
        </w:rPr>
        <w:t xml:space="preserve"> підприємства </w:t>
      </w:r>
      <w:r w:rsidR="00C46D97" w:rsidRPr="00782C44">
        <w:rPr>
          <w:rFonts w:ascii="Times New Roman" w:hAnsi="Times New Roman" w:cs="Times New Roman"/>
          <w:sz w:val="28"/>
          <w:szCs w:val="28"/>
          <w:lang w:val="uk-UA"/>
        </w:rPr>
        <w:tab/>
      </w:r>
      <w:r w:rsidRPr="00782C44">
        <w:rPr>
          <w:rFonts w:ascii="Times New Roman" w:hAnsi="Times New Roman" w:cs="Times New Roman"/>
          <w:sz w:val="28"/>
          <w:szCs w:val="28"/>
          <w:lang w:val="uk-UA"/>
        </w:rPr>
        <w:t>26</w:t>
      </w:r>
    </w:p>
    <w:p w:rsidR="00C46D97" w:rsidRPr="00115CB3" w:rsidRDefault="00557632" w:rsidP="00585F97">
      <w:pPr>
        <w:tabs>
          <w:tab w:val="right" w:leader="dot" w:pos="9072"/>
        </w:tabs>
        <w:spacing w:after="0" w:line="360" w:lineRule="auto"/>
        <w:rPr>
          <w:rFonts w:ascii="Times New Roman" w:hAnsi="Times New Roman" w:cs="Times New Roman"/>
          <w:sz w:val="28"/>
          <w:szCs w:val="28"/>
          <w:lang w:val="ru-RU"/>
        </w:rPr>
      </w:pPr>
      <w:r w:rsidRPr="00115CB3">
        <w:rPr>
          <w:rFonts w:ascii="Times New Roman" w:hAnsi="Times New Roman" w:cs="Times New Roman"/>
          <w:sz w:val="28"/>
          <w:szCs w:val="28"/>
          <w:lang w:val="ru-RU"/>
        </w:rPr>
        <w:t xml:space="preserve">РОЗДІЛ 2 ТЕХНІКО-ЕКОНОМІЧНИЙ АНАЛІЗ ДІЯЛЬНОСТІ </w:t>
      </w:r>
    </w:p>
    <w:p w:rsidR="00557632" w:rsidRPr="003741C6" w:rsidRDefault="00557632" w:rsidP="00585F97">
      <w:pPr>
        <w:tabs>
          <w:tab w:val="right" w:leader="dot" w:pos="9072"/>
        </w:tabs>
        <w:spacing w:after="0" w:line="360" w:lineRule="auto"/>
        <w:rPr>
          <w:rFonts w:ascii="Times New Roman" w:hAnsi="Times New Roman" w:cs="Times New Roman"/>
          <w:sz w:val="28"/>
          <w:szCs w:val="28"/>
          <w:lang w:val="ru-RU"/>
        </w:rPr>
      </w:pPr>
      <w:r w:rsidRPr="00C46D97">
        <w:rPr>
          <w:rFonts w:ascii="Times New Roman" w:hAnsi="Times New Roman" w:cs="Times New Roman"/>
          <w:sz w:val="28"/>
          <w:szCs w:val="28"/>
          <w:lang w:val="ru-RU"/>
        </w:rPr>
        <w:t>ТОВ</w:t>
      </w:r>
      <w:r w:rsidRPr="003741C6">
        <w:rPr>
          <w:rFonts w:ascii="Times New Roman" w:hAnsi="Times New Roman" w:cs="Times New Roman"/>
          <w:sz w:val="28"/>
          <w:szCs w:val="28"/>
          <w:lang w:val="ru-RU"/>
        </w:rPr>
        <w:t xml:space="preserve"> «</w:t>
      </w:r>
      <w:r w:rsidR="003741C6">
        <w:rPr>
          <w:rFonts w:ascii="Times New Roman" w:hAnsi="Times New Roman" w:cs="Times New Roman"/>
          <w:sz w:val="28"/>
          <w:szCs w:val="28"/>
          <w:lang w:val="ru-RU"/>
        </w:rPr>
        <w:t>ТЕРМОСТИЛЬ</w:t>
      </w:r>
      <w:r w:rsidRPr="003741C6">
        <w:rPr>
          <w:rFonts w:ascii="Times New Roman" w:hAnsi="Times New Roman" w:cs="Times New Roman"/>
          <w:sz w:val="28"/>
          <w:szCs w:val="28"/>
          <w:lang w:val="ru-RU"/>
        </w:rPr>
        <w:t xml:space="preserve">» </w:t>
      </w:r>
      <w:r w:rsidR="00C46D97" w:rsidRPr="003741C6">
        <w:rPr>
          <w:rFonts w:ascii="Times New Roman" w:hAnsi="Times New Roman" w:cs="Times New Roman"/>
          <w:sz w:val="28"/>
          <w:szCs w:val="28"/>
          <w:lang w:val="ru-RU"/>
        </w:rPr>
        <w:tab/>
      </w:r>
      <w:r w:rsidRPr="003741C6">
        <w:rPr>
          <w:rFonts w:ascii="Times New Roman" w:hAnsi="Times New Roman" w:cs="Times New Roman"/>
          <w:sz w:val="28"/>
          <w:szCs w:val="28"/>
          <w:lang w:val="ru-RU"/>
        </w:rPr>
        <w:t>35</w:t>
      </w:r>
    </w:p>
    <w:p w:rsidR="003741C6"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2.1. Характеристика основної діяльності </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r w:rsidR="003741C6">
        <w:rPr>
          <w:rFonts w:ascii="Times New Roman" w:hAnsi="Times New Roman" w:cs="Times New Roman"/>
          <w:sz w:val="28"/>
          <w:szCs w:val="28"/>
          <w:lang w:val="ru-RU"/>
        </w:rPr>
        <w:tab/>
      </w:r>
      <w:r w:rsidRPr="004811C9">
        <w:rPr>
          <w:rFonts w:ascii="Times New Roman" w:hAnsi="Times New Roman" w:cs="Times New Roman"/>
          <w:sz w:val="28"/>
          <w:szCs w:val="28"/>
          <w:lang w:val="ru-RU"/>
        </w:rPr>
        <w:t>35</w:t>
      </w:r>
    </w:p>
    <w:p w:rsidR="003741C6"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2.2 Аналіз показників діяльності підприємства </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r w:rsidR="00C46D97">
        <w:rPr>
          <w:rFonts w:ascii="Times New Roman" w:hAnsi="Times New Roman" w:cs="Times New Roman"/>
          <w:sz w:val="28"/>
          <w:szCs w:val="28"/>
          <w:lang w:val="ru-RU"/>
        </w:rPr>
        <w:tab/>
      </w:r>
      <w:r w:rsidRPr="004811C9">
        <w:rPr>
          <w:rFonts w:ascii="Times New Roman" w:hAnsi="Times New Roman" w:cs="Times New Roman"/>
          <w:sz w:val="28"/>
          <w:szCs w:val="28"/>
          <w:lang w:val="ru-RU"/>
        </w:rPr>
        <w:t>42</w:t>
      </w:r>
    </w:p>
    <w:p w:rsidR="003741C6" w:rsidRDefault="00AE53A6" w:rsidP="00585F97">
      <w:pPr>
        <w:tabs>
          <w:tab w:val="right" w:leader="dot" w:pos="9072"/>
        </w:tabs>
        <w:spacing w:after="0" w:line="360" w:lineRule="auto"/>
        <w:rPr>
          <w:rFonts w:ascii="Times New Roman" w:hAnsi="Times New Roman" w:cs="Times New Roman"/>
          <w:sz w:val="28"/>
          <w:szCs w:val="28"/>
          <w:lang w:val="ru-RU"/>
        </w:rPr>
      </w:pPr>
      <w:r>
        <w:rPr>
          <w:rFonts w:ascii="Times New Roman" w:hAnsi="Times New Roman" w:cs="Times New Roman"/>
          <w:sz w:val="28"/>
          <w:szCs w:val="28"/>
          <w:lang w:val="uk-UA"/>
        </w:rPr>
        <w:t>РОЗДІЛ</w:t>
      </w:r>
      <w:r w:rsidR="00557632" w:rsidRPr="004811C9">
        <w:rPr>
          <w:rFonts w:ascii="Times New Roman" w:hAnsi="Times New Roman" w:cs="Times New Roman"/>
          <w:sz w:val="28"/>
          <w:szCs w:val="28"/>
          <w:lang w:val="ru-RU"/>
        </w:rPr>
        <w:t xml:space="preserve"> 3 РОЗРОБКА ЗАХОДІВ ЩОДО ВДОСКОНАЛЕННЯ ЗОВНІШНЬОЕКОНОМІЧНОЇ ДІЯЛЬНОСТІ </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r w:rsidR="003741C6">
        <w:rPr>
          <w:rFonts w:ascii="Times New Roman" w:hAnsi="Times New Roman" w:cs="Times New Roman"/>
          <w:sz w:val="28"/>
          <w:szCs w:val="28"/>
          <w:lang w:val="ru-RU"/>
        </w:rPr>
        <w:tab/>
      </w:r>
      <w:r w:rsidR="00CD24BF">
        <w:rPr>
          <w:rFonts w:ascii="Times New Roman" w:hAnsi="Times New Roman" w:cs="Times New Roman"/>
          <w:sz w:val="28"/>
          <w:szCs w:val="28"/>
          <w:lang w:val="ru-RU"/>
        </w:rPr>
        <w:t>50</w:t>
      </w:r>
    </w:p>
    <w:p w:rsidR="00C46D97"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3.1 Розробка рекомендацій </w:t>
      </w:r>
      <w:r w:rsidR="00C46D97">
        <w:rPr>
          <w:rFonts w:ascii="Times New Roman" w:hAnsi="Times New Roman" w:cs="Times New Roman"/>
          <w:sz w:val="28"/>
          <w:szCs w:val="28"/>
          <w:lang w:val="ru-RU"/>
        </w:rPr>
        <w:t>щодо вдосконалення</w:t>
      </w:r>
      <w:r w:rsidRPr="004811C9">
        <w:rPr>
          <w:rFonts w:ascii="Times New Roman" w:hAnsi="Times New Roman" w:cs="Times New Roman"/>
          <w:sz w:val="28"/>
          <w:szCs w:val="28"/>
          <w:lang w:val="ru-RU"/>
        </w:rPr>
        <w:t xml:space="preserve"> структури </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управління ЗЕД </w:t>
      </w:r>
      <w:r w:rsidR="00C46D97">
        <w:rPr>
          <w:rFonts w:ascii="Times New Roman" w:hAnsi="Times New Roman" w:cs="Times New Roman"/>
          <w:sz w:val="28"/>
          <w:szCs w:val="28"/>
          <w:lang w:val="ru-RU"/>
        </w:rPr>
        <w:tab/>
      </w:r>
      <w:r w:rsidR="00CD24BF">
        <w:rPr>
          <w:rFonts w:ascii="Times New Roman" w:hAnsi="Times New Roman" w:cs="Times New Roman"/>
          <w:sz w:val="28"/>
          <w:szCs w:val="28"/>
          <w:lang w:val="ru-RU"/>
        </w:rPr>
        <w:t>50</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3.2 Економічна ефективність від реалізації запропонованих заходів</w:t>
      </w:r>
      <w:r w:rsidR="00585F97">
        <w:rPr>
          <w:rFonts w:ascii="Times New Roman" w:hAnsi="Times New Roman" w:cs="Times New Roman"/>
          <w:sz w:val="28"/>
          <w:szCs w:val="28"/>
          <w:lang w:val="ru-RU"/>
        </w:rPr>
        <w:tab/>
        <w:t>60</w:t>
      </w:r>
      <w:r w:rsidRPr="004811C9">
        <w:rPr>
          <w:rFonts w:ascii="Times New Roman" w:hAnsi="Times New Roman" w:cs="Times New Roman"/>
          <w:sz w:val="28"/>
          <w:szCs w:val="28"/>
          <w:lang w:val="ru-RU"/>
        </w:rPr>
        <w:t xml:space="preserve"> </w:t>
      </w:r>
      <w:r w:rsidR="00C46D97">
        <w:rPr>
          <w:rFonts w:ascii="Times New Roman" w:hAnsi="Times New Roman" w:cs="Times New Roman"/>
          <w:sz w:val="28"/>
          <w:szCs w:val="28"/>
          <w:lang w:val="ru-RU"/>
        </w:rPr>
        <w:t xml:space="preserve">       </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ВИСНОВОК </w:t>
      </w:r>
      <w:r w:rsidR="00C46D97">
        <w:rPr>
          <w:rFonts w:ascii="Times New Roman" w:hAnsi="Times New Roman" w:cs="Times New Roman"/>
          <w:sz w:val="28"/>
          <w:szCs w:val="28"/>
          <w:lang w:val="ru-RU"/>
        </w:rPr>
        <w:tab/>
      </w:r>
      <w:r w:rsidR="00CD24BF">
        <w:rPr>
          <w:rFonts w:ascii="Times New Roman" w:hAnsi="Times New Roman" w:cs="Times New Roman"/>
          <w:sz w:val="28"/>
          <w:szCs w:val="28"/>
          <w:lang w:val="ru-RU"/>
        </w:rPr>
        <w:t>68</w:t>
      </w:r>
    </w:p>
    <w:p w:rsidR="00557632" w:rsidRPr="004811C9" w:rsidRDefault="00557632" w:rsidP="00585F97">
      <w:pPr>
        <w:tabs>
          <w:tab w:val="right" w:leader="dot" w:pos="9072"/>
        </w:tabs>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СПИСОК ДЖЕРЕЛ ТА ЛІТЕРАТУРИ </w:t>
      </w:r>
      <w:r w:rsidR="00C46D97">
        <w:rPr>
          <w:rFonts w:ascii="Times New Roman" w:hAnsi="Times New Roman" w:cs="Times New Roman"/>
          <w:sz w:val="28"/>
          <w:szCs w:val="28"/>
          <w:lang w:val="ru-RU"/>
        </w:rPr>
        <w:tab/>
      </w:r>
      <w:r w:rsidR="00CD24BF">
        <w:rPr>
          <w:rFonts w:ascii="Times New Roman" w:hAnsi="Times New Roman" w:cs="Times New Roman"/>
          <w:sz w:val="28"/>
          <w:szCs w:val="28"/>
          <w:lang w:val="ru-RU"/>
        </w:rPr>
        <w:t>71</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4811C9">
      <w:pPr>
        <w:spacing w:after="0" w:line="360" w:lineRule="auto"/>
        <w:rPr>
          <w:rFonts w:ascii="Times New Roman" w:hAnsi="Times New Roman" w:cs="Times New Roman"/>
          <w:sz w:val="28"/>
          <w:szCs w:val="28"/>
          <w:lang w:val="ru-RU"/>
        </w:rPr>
      </w:pPr>
    </w:p>
    <w:p w:rsidR="00C46D97" w:rsidRDefault="00C46D97">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57632" w:rsidRDefault="00C46D97" w:rsidP="00C46D97">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ВСТУП</w:t>
      </w:r>
    </w:p>
    <w:p w:rsidR="00C46D97" w:rsidRPr="004811C9" w:rsidRDefault="00C46D97" w:rsidP="00C46D97">
      <w:pPr>
        <w:spacing w:after="0" w:line="360" w:lineRule="auto"/>
        <w:jc w:val="center"/>
        <w:rPr>
          <w:rFonts w:ascii="Times New Roman" w:hAnsi="Times New Roman" w:cs="Times New Roman"/>
          <w:sz w:val="28"/>
          <w:szCs w:val="28"/>
          <w:lang w:val="ru-RU"/>
        </w:rPr>
      </w:pPr>
    </w:p>
    <w:p w:rsidR="00557632" w:rsidRPr="004811C9" w:rsidRDefault="00557632" w:rsidP="00C46D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Історичний досвід свідчить, що</w:t>
      </w:r>
      <w:r w:rsidR="00C46D97">
        <w:rPr>
          <w:rFonts w:ascii="Times New Roman" w:hAnsi="Times New Roman" w:cs="Times New Roman"/>
          <w:sz w:val="28"/>
          <w:szCs w:val="28"/>
          <w:lang w:val="ru-RU"/>
        </w:rPr>
        <w:t xml:space="preserve"> інтернаціоналізація економічного, політичного</w:t>
      </w:r>
      <w:r w:rsidRPr="004811C9">
        <w:rPr>
          <w:rFonts w:ascii="Times New Roman" w:hAnsi="Times New Roman" w:cs="Times New Roman"/>
          <w:sz w:val="28"/>
          <w:szCs w:val="28"/>
          <w:lang w:val="ru-RU"/>
        </w:rPr>
        <w:t xml:space="preserve"> й духовного життя людства стала об'єктивною закономірністю розвитку світових </w:t>
      </w:r>
      <w:r w:rsidR="00C46D97">
        <w:rPr>
          <w:rFonts w:ascii="Times New Roman" w:hAnsi="Times New Roman" w:cs="Times New Roman"/>
          <w:sz w:val="28"/>
          <w:szCs w:val="28"/>
          <w:lang w:val="ru-RU"/>
        </w:rPr>
        <w:t>виробничих</w:t>
      </w:r>
      <w:r w:rsidRPr="004811C9">
        <w:rPr>
          <w:rFonts w:ascii="Times New Roman" w:hAnsi="Times New Roman" w:cs="Times New Roman"/>
          <w:sz w:val="28"/>
          <w:szCs w:val="28"/>
          <w:lang w:val="ru-RU"/>
        </w:rPr>
        <w:t xml:space="preserve"> сил.</w:t>
      </w:r>
    </w:p>
    <w:p w:rsidR="00557632" w:rsidRPr="004811C9" w:rsidRDefault="00557632" w:rsidP="00C46D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 даний час з'явилися реальні перспективи використовувати наявні широкі можливості для створення дійсно відкритої економіки та її ефективної інтеграції у світове господарство. Така інтеграція настійно необхідна. Без використання зовнішньоекономічного фактора та залучення іноземних інвестицій не може бути й мови про одужання економіки.</w:t>
      </w:r>
    </w:p>
    <w:p w:rsidR="00557632" w:rsidRPr="004811C9" w:rsidRDefault="00557632" w:rsidP="00C46D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Таким чином, в основі необхідності зовнішньоекономічної діяльності як для окремої країни в цілому, так і для її окремих підприємств лежать, насамперед, економічні інтереси.</w:t>
      </w:r>
    </w:p>
    <w:p w:rsidR="00557632" w:rsidRPr="004811C9" w:rsidRDefault="00557632" w:rsidP="00C46D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Для країни в цілому ці інтереси полягають у можливості використання переваг міжнародного поділу праці для впливу на цілий ряд макроекономічних процесів, що обумовлюють ефективне функціонування національної економіки. Цілеспрямована державна зовнішньоекономічна політика може мати своїм наслідком такі економічні результати, як підвищення темпів зростання національного доходу, оптимізацію і збалансованість найважливіших макроекономічних пропорцій, прискорення технічного прогресу, підвищення концентрації виробництва та ефективності капітальних вкладень. Важливу роль відіграють зовнішньоекономічні зв'язки і для досягнення соціальних цілей, які стоять перед державою.</w:t>
      </w:r>
    </w:p>
    <w:p w:rsidR="00557632" w:rsidRPr="004811C9" w:rsidRDefault="00557632" w:rsidP="00C46D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Актуальність теми дослідження. Істотні зміни, що відбуваються в глобальному середовищі, вимагають від національних підприємств перегляду і переосмислення існуючих норм поведінки у сфері зовнішньоекономічної діяльності, прийняття рішень щодо актуалізації новітніх концепцій менеджменту або переходу до а</w:t>
      </w:r>
      <w:r w:rsidR="00C46D97">
        <w:rPr>
          <w:rFonts w:ascii="Times New Roman" w:hAnsi="Times New Roman" w:cs="Times New Roman"/>
          <w:sz w:val="28"/>
          <w:szCs w:val="28"/>
          <w:lang w:val="ru-RU"/>
        </w:rPr>
        <w:t>бсолютно нових</w:t>
      </w:r>
      <w:r w:rsidRPr="004811C9">
        <w:rPr>
          <w:rFonts w:ascii="Times New Roman" w:hAnsi="Times New Roman" w:cs="Times New Roman"/>
          <w:sz w:val="28"/>
          <w:szCs w:val="28"/>
          <w:lang w:val="ru-RU"/>
        </w:rPr>
        <w:t xml:space="preserve">. Передусім, це орієнтація на </w:t>
      </w:r>
      <w:r w:rsidRPr="004811C9">
        <w:rPr>
          <w:rFonts w:ascii="Times New Roman" w:hAnsi="Times New Roman" w:cs="Times New Roman"/>
          <w:sz w:val="28"/>
          <w:szCs w:val="28"/>
          <w:lang w:val="ru-RU"/>
        </w:rPr>
        <w:lastRenderedPageBreak/>
        <w:t xml:space="preserve">довгострокове перебування на міжнародних ринках, яка вимагає стратегічного підходу до господарської діяльності. </w:t>
      </w:r>
    </w:p>
    <w:p w:rsidR="00557632" w:rsidRPr="004811C9" w:rsidRDefault="00743AC1" w:rsidP="00743AC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Однією з умов щодо</w:t>
      </w:r>
      <w:r w:rsidR="00557632" w:rsidRPr="004811C9">
        <w:rPr>
          <w:rFonts w:ascii="Times New Roman" w:hAnsi="Times New Roman" w:cs="Times New Roman"/>
          <w:sz w:val="28"/>
          <w:szCs w:val="28"/>
          <w:lang w:val="ru-RU"/>
        </w:rPr>
        <w:t xml:space="preserve"> забезпечення зазначеного процесу повинна стати організація управління ЗЕД на підприємстві з використанням нових, перспективних, ефективних методів та інструментів, які зумовлять високу ефективність роботи на зовнішніх ринках і позитивно позначаться на макроекономічних показниках країни. </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 економічній літературі, присвяченій вивченню функціонування підприємств існує багато підходів до вирішення даного питання. Значний внесок у розробку проблеми ЗЕД підприємств зробили Портер, П. Ліндерт, Ст. Хойєр, Дж.Стонер, Д. Едвін. Дослідження проблеми забезпечення ефективної діяльності підприємств були </w:t>
      </w:r>
      <w:r w:rsidR="00743AC1">
        <w:rPr>
          <w:rFonts w:ascii="Times New Roman" w:hAnsi="Times New Roman" w:cs="Times New Roman"/>
          <w:sz w:val="28"/>
          <w:szCs w:val="28"/>
          <w:lang w:val="ru-RU"/>
        </w:rPr>
        <w:t>проведені</w:t>
      </w:r>
      <w:r w:rsidRPr="004811C9">
        <w:rPr>
          <w:rFonts w:ascii="Times New Roman" w:hAnsi="Times New Roman" w:cs="Times New Roman"/>
          <w:sz w:val="28"/>
          <w:szCs w:val="28"/>
          <w:lang w:val="ru-RU"/>
        </w:rPr>
        <w:t xml:space="preserve"> російськими і українськими вченими, серед яких слід відзначити Ст. Бегму, М. Бункину, В. Герчикову, М. Книш</w:t>
      </w:r>
      <w:r w:rsidR="00743AC1">
        <w:rPr>
          <w:rFonts w:ascii="Times New Roman" w:hAnsi="Times New Roman" w:cs="Times New Roman"/>
          <w:sz w:val="28"/>
          <w:szCs w:val="28"/>
          <w:lang w:val="ru-RU"/>
        </w:rPr>
        <w:t>а</w:t>
      </w:r>
      <w:r w:rsidRPr="004811C9">
        <w:rPr>
          <w:rFonts w:ascii="Times New Roman" w:hAnsi="Times New Roman" w:cs="Times New Roman"/>
          <w:sz w:val="28"/>
          <w:szCs w:val="28"/>
          <w:lang w:val="ru-RU"/>
        </w:rPr>
        <w:t xml:space="preserve">, Ю. Костіна, Б. Крижановського, Кузнєцова, В. Мунтіяна, С. Толкачова, Р. Фарамзяна, Р. Фатхутдінова, А. Юданова та інших. Останнім часом з'являються дисертаційні дослідження, присвячені проблемам зовнішньоекономічної діяльності як на макрорівні, так і на регіональному рівні, і на рівні окремого підприємства. </w:t>
      </w:r>
    </w:p>
    <w:p w:rsidR="00557632" w:rsidRPr="004811C9" w:rsidRDefault="00557632" w:rsidP="00743AC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А</w:t>
      </w:r>
      <w:r w:rsidR="00743AC1">
        <w:rPr>
          <w:rFonts w:ascii="Times New Roman" w:hAnsi="Times New Roman" w:cs="Times New Roman"/>
          <w:sz w:val="28"/>
          <w:szCs w:val="28"/>
          <w:lang w:val="ru-RU"/>
        </w:rPr>
        <w:tab/>
      </w:r>
      <w:r w:rsidRPr="004811C9">
        <w:rPr>
          <w:rFonts w:ascii="Times New Roman" w:hAnsi="Times New Roman" w:cs="Times New Roman"/>
          <w:sz w:val="28"/>
          <w:szCs w:val="28"/>
          <w:lang w:val="ru-RU"/>
        </w:rPr>
        <w:t>ктуальність теми дослідження пояснюється об'єктивною необхідністю наявності на рі</w:t>
      </w:r>
      <w:r w:rsidR="00743AC1">
        <w:rPr>
          <w:rFonts w:ascii="Times New Roman" w:hAnsi="Times New Roman" w:cs="Times New Roman"/>
          <w:sz w:val="28"/>
          <w:szCs w:val="28"/>
          <w:lang w:val="ru-RU"/>
        </w:rPr>
        <w:t>вні підприємства адекватних умов його роботи структури</w:t>
      </w:r>
      <w:r w:rsidRPr="004811C9">
        <w:rPr>
          <w:rFonts w:ascii="Times New Roman" w:hAnsi="Times New Roman" w:cs="Times New Roman"/>
          <w:sz w:val="28"/>
          <w:szCs w:val="28"/>
          <w:lang w:val="ru-RU"/>
        </w:rPr>
        <w:t xml:space="preserve"> управління ЗЕД. Організаційна структура управління зовнішньоекономічною діяльністю підприємства визначається передусім тими </w:t>
      </w:r>
      <w:r w:rsidR="00743AC1">
        <w:rPr>
          <w:rFonts w:ascii="Times New Roman" w:hAnsi="Times New Roman" w:cs="Times New Roman"/>
          <w:sz w:val="28"/>
          <w:szCs w:val="28"/>
          <w:lang w:val="ru-RU"/>
        </w:rPr>
        <w:t>цілями</w:t>
      </w:r>
      <w:r w:rsidRPr="004811C9">
        <w:rPr>
          <w:rFonts w:ascii="Times New Roman" w:hAnsi="Times New Roman" w:cs="Times New Roman"/>
          <w:sz w:val="28"/>
          <w:szCs w:val="28"/>
          <w:lang w:val="ru-RU"/>
        </w:rPr>
        <w:t xml:space="preserve"> і завданнями, які вона покликана вирішувати. Тому для її визначення для кожного підприємства необхідно ретельно дослідити всі аспекти його зовнішньоекономічної діяльності, зокрема </w:t>
      </w:r>
      <w:r w:rsidR="00646F67">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товарну та регіональну структуру збуту підприємства на зовнішні ринки, оскільки ці характеристики є визначальними при розробці ефективної структури управління ЗЕД. </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Актуальність теми дипломної роботи обумовлена необхідністю вирішення питань щодо формування структури управління ЗЕД підприємства. </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Мета і завд</w:t>
      </w:r>
      <w:r w:rsidR="00743AC1">
        <w:rPr>
          <w:rFonts w:ascii="Times New Roman" w:hAnsi="Times New Roman" w:cs="Times New Roman"/>
          <w:sz w:val="28"/>
          <w:szCs w:val="28"/>
          <w:lang w:val="ru-RU"/>
        </w:rPr>
        <w:t>ання дослідження. Мета випускн</w:t>
      </w:r>
      <w:r w:rsidR="00743AC1">
        <w:rPr>
          <w:rFonts w:ascii="Times New Roman" w:hAnsi="Times New Roman" w:cs="Times New Roman"/>
          <w:sz w:val="28"/>
          <w:szCs w:val="28"/>
          <w:lang w:val="uk-UA"/>
        </w:rPr>
        <w:t>ої</w:t>
      </w:r>
      <w:r w:rsidRPr="004811C9">
        <w:rPr>
          <w:rFonts w:ascii="Times New Roman" w:hAnsi="Times New Roman" w:cs="Times New Roman"/>
          <w:sz w:val="28"/>
          <w:szCs w:val="28"/>
          <w:lang w:val="ru-RU"/>
        </w:rPr>
        <w:t xml:space="preserve"> кваліфікаційної роботи полягає в розробці ефективної структури управління ЗЕД підприємства. </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 роботі вирішені наступні завдання: </w:t>
      </w:r>
    </w:p>
    <w:p w:rsidR="00557632" w:rsidRPr="004811C9"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розглянуто теоретичні аспекти формування ефек</w:t>
      </w:r>
      <w:r w:rsidR="00743AC1">
        <w:rPr>
          <w:rFonts w:ascii="Times New Roman" w:hAnsi="Times New Roman" w:cs="Times New Roman"/>
          <w:sz w:val="28"/>
          <w:szCs w:val="28"/>
          <w:lang w:val="ru-RU"/>
        </w:rPr>
        <w:t>тивної структури управління ЗЕД;</w:t>
      </w:r>
    </w:p>
    <w:p w:rsidR="00557632" w:rsidRPr="004811C9"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проаналізовано існуючі організаційні форми управління ЗЕД підприємства; </w:t>
      </w:r>
    </w:p>
    <w:p w:rsidR="00557632" w:rsidRPr="004811C9"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проаналізовано виробничо-господарську та зовнішньоекономічну діяльність ТОВ «</w:t>
      </w:r>
      <w:r w:rsidR="003741C6">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 xml:space="preserve">»; </w:t>
      </w:r>
    </w:p>
    <w:p w:rsidR="00557632" w:rsidRPr="004811C9"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наведено рекомендації з розробки структури управління зовнішньоекономічною діяльністю ТОВ «</w:t>
      </w:r>
      <w:r w:rsidR="003741C6">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w:t>
      </w:r>
    </w:p>
    <w:p w:rsidR="00557632" w:rsidRPr="004811C9"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визначено ефективність запропонованої структури управління ЗЕД за допомогою побудови схеми функціональних взаємозв'язків.</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Об'єкт і предмет дослідження. Об'єктом дослідження є зовнішньоекономічна діяльність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Предметом дослідження є теоретичні та практичні аспекти формування ефективної структури управління ЗЕД підприємства. </w:t>
      </w:r>
    </w:p>
    <w:p w:rsidR="00557632" w:rsidRPr="004811C9"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Методи дослідження. Теоретичною та </w:t>
      </w:r>
      <w:r w:rsidR="00743AC1">
        <w:rPr>
          <w:rFonts w:ascii="Times New Roman" w:hAnsi="Times New Roman" w:cs="Times New Roman"/>
          <w:sz w:val="28"/>
          <w:szCs w:val="28"/>
          <w:lang w:val="ru-RU"/>
        </w:rPr>
        <w:t>методологічною основою випускної</w:t>
      </w:r>
      <w:r w:rsidRPr="004811C9">
        <w:rPr>
          <w:rFonts w:ascii="Times New Roman" w:hAnsi="Times New Roman" w:cs="Times New Roman"/>
          <w:sz w:val="28"/>
          <w:szCs w:val="28"/>
          <w:lang w:val="ru-RU"/>
        </w:rPr>
        <w:t xml:space="preserve"> кваліфікаційної роботи є фундаментальні положення загальної економічної теорії, дослідження вітчизняних і зарубіжних вчених з питань підвищення ефективності управління зовнішньоекономічною діяльністю підприємства. </w:t>
      </w:r>
    </w:p>
    <w:p w:rsidR="00743AC1" w:rsidRDefault="00557632" w:rsidP="00743AC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Для досягнення поставленої мети в роботі використовувалися наступні методи дослідження: </w:t>
      </w:r>
    </w:p>
    <w:p w:rsidR="00743AC1"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монографічний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для вивчення теоретичних основ управління зовнішньоекономічною діяльністю та уточнення сутності відповідних категорій; </w:t>
      </w:r>
    </w:p>
    <w:p w:rsidR="00743AC1"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743AC1">
        <w:rPr>
          <w:rFonts w:ascii="Times New Roman" w:hAnsi="Times New Roman" w:cs="Times New Roman"/>
          <w:sz w:val="28"/>
          <w:szCs w:val="28"/>
          <w:lang w:val="ru-RU"/>
        </w:rPr>
        <w:t xml:space="preserve"> абстрактно-логічний аналіз</w:t>
      </w:r>
      <w:r w:rsidR="00557632" w:rsidRPr="004811C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для обґрунтування і розробки предметної області проблем формування структур і оцінки рівня відповідності; </w:t>
      </w:r>
    </w:p>
    <w:p w:rsidR="00743AC1"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класифікаційний</w:t>
      </w:r>
      <w:r w:rsidR="00557632" w:rsidRPr="004811C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для виявлення пріоритетних напрямів розширення зовнішньоекономічної діяльності; </w:t>
      </w:r>
    </w:p>
    <w:p w:rsidR="00743AC1" w:rsidRDefault="00646F67" w:rsidP="00743A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743AC1">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статистичного і техніко-економічного аналізу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для вивчення сучасного стану і перспектив розвитку зовнішньоекономічної діяльності досліджуваного підприємства. </w:t>
      </w:r>
    </w:p>
    <w:p w:rsidR="00557632" w:rsidRPr="004811C9" w:rsidRDefault="00557632" w:rsidP="00ED5DC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Інформаційну базу дослідження склали закони і нормативні акти, що регулюють зовнішньоекономічну діяльність підприємств, офіційні статистичні матеріали й звітні дані підприємств. </w:t>
      </w:r>
    </w:p>
    <w:p w:rsidR="00557632" w:rsidRPr="004811C9" w:rsidRDefault="00557632" w:rsidP="00ED5DC8">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Наукова новизна о</w:t>
      </w:r>
      <w:r w:rsidR="00ED5DC8">
        <w:rPr>
          <w:rFonts w:ascii="Times New Roman" w:hAnsi="Times New Roman" w:cs="Times New Roman"/>
          <w:sz w:val="28"/>
          <w:szCs w:val="28"/>
          <w:lang w:val="ru-RU"/>
        </w:rPr>
        <w:t>триманих</w:t>
      </w:r>
      <w:r w:rsidRPr="004811C9">
        <w:rPr>
          <w:rFonts w:ascii="Times New Roman" w:hAnsi="Times New Roman" w:cs="Times New Roman"/>
          <w:sz w:val="28"/>
          <w:szCs w:val="28"/>
          <w:lang w:val="ru-RU"/>
        </w:rPr>
        <w:t xml:space="preserve"> ре</w:t>
      </w:r>
      <w:r w:rsidR="00ED5DC8">
        <w:rPr>
          <w:rFonts w:ascii="Times New Roman" w:hAnsi="Times New Roman" w:cs="Times New Roman"/>
          <w:sz w:val="28"/>
          <w:szCs w:val="28"/>
          <w:lang w:val="ru-RU"/>
        </w:rPr>
        <w:t>зультатів. Основним результатом</w:t>
      </w:r>
      <w:r w:rsidRPr="004811C9">
        <w:rPr>
          <w:rFonts w:ascii="Times New Roman" w:hAnsi="Times New Roman" w:cs="Times New Roman"/>
          <w:sz w:val="28"/>
          <w:szCs w:val="28"/>
          <w:lang w:val="ru-RU"/>
        </w:rPr>
        <w:t xml:space="preserve"> дослідження, який становить наукову новизну, є обґрунтування необхідності підвищення ефективності управління ЗЕД, що базується на розробці організаційної структури і форми управління ЗЕД.</w:t>
      </w:r>
    </w:p>
    <w:p w:rsidR="00A82184" w:rsidRPr="004811C9" w:rsidRDefault="00557632" w:rsidP="00ED5DC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Практичне значення отриманих результатів. Результатом дослідження є розробка практичних рекомендацій щодо формування ефективної структури управління ЗЕД підприємства.</w:t>
      </w:r>
    </w:p>
    <w:p w:rsidR="00ED5DC8" w:rsidRDefault="00ED5DC8">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57632" w:rsidRPr="004811C9" w:rsidRDefault="00ED5DC8" w:rsidP="00ED5DC8">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РОЗДІЛ</w:t>
      </w:r>
      <w:r w:rsidR="00557632" w:rsidRPr="004811C9">
        <w:rPr>
          <w:rFonts w:ascii="Times New Roman" w:hAnsi="Times New Roman" w:cs="Times New Roman"/>
          <w:sz w:val="28"/>
          <w:szCs w:val="28"/>
          <w:lang w:val="ru-RU"/>
        </w:rPr>
        <w:t xml:space="preserve"> 1</w:t>
      </w:r>
    </w:p>
    <w:p w:rsidR="00557632" w:rsidRPr="004811C9" w:rsidRDefault="00557632" w:rsidP="00ED5DC8">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ТЕОРЕТИЧНІ ОСНОВИ УПРАВЛІННЯ ЗОВНІШНЬОЕКОНОМІЧНОЮ ДІЯЛЬНІСТЮ ПІДПРИЄМСТВА</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ED5DC8">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1.1 Сутність і принципи управління зовнішньоекономічною діяльністю підприємства </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ED5DC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Поняття "управління зовнішньоекономічною діяльністю" виникло нещодавно. Д</w:t>
      </w:r>
      <w:r w:rsidR="00ED5DC8">
        <w:rPr>
          <w:rFonts w:ascii="Times New Roman" w:hAnsi="Times New Roman" w:cs="Times New Roman"/>
          <w:sz w:val="28"/>
          <w:szCs w:val="28"/>
          <w:lang w:val="ru-RU"/>
        </w:rPr>
        <w:t>ля того, щоб визначити його сутність й</w:t>
      </w:r>
      <w:r w:rsidRPr="004811C9">
        <w:rPr>
          <w:rFonts w:ascii="Times New Roman" w:hAnsi="Times New Roman" w:cs="Times New Roman"/>
          <w:sz w:val="28"/>
          <w:szCs w:val="28"/>
          <w:lang w:val="ru-RU"/>
        </w:rPr>
        <w:t xml:space="preserve"> особливості, необхідно спочатку з'ясувати зміст поняття "зовнішньоекономічна діяльність". </w:t>
      </w:r>
    </w:p>
    <w:p w:rsidR="00557632" w:rsidRPr="004811C9" w:rsidRDefault="00557632" w:rsidP="00ED5DC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Справа в тому, що управління, в загальному вигляді означає вплив системи, що управляє (суб'єкта управління), на систему, якою управляють (об'єкт управління) з метою досягнення бажаних, запланованих результатів [12]. </w:t>
      </w:r>
    </w:p>
    <w:p w:rsidR="00557632" w:rsidRPr="004811C9" w:rsidRDefault="00557632" w:rsidP="00ED5DC8">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Зміст управління визначається наступним чином (рис. 1</w:t>
      </w:r>
      <w:r w:rsidR="004732DD">
        <w:rPr>
          <w:rFonts w:ascii="Times New Roman" w:hAnsi="Times New Roman" w:cs="Times New Roman"/>
          <w:sz w:val="28"/>
          <w:szCs w:val="28"/>
          <w:lang w:val="ru-RU"/>
        </w:rPr>
        <w:t>.1</w:t>
      </w:r>
      <w:r w:rsidRPr="004811C9">
        <w:rPr>
          <w:rFonts w:ascii="Times New Roman" w:hAnsi="Times New Roman" w:cs="Times New Roman"/>
          <w:sz w:val="28"/>
          <w:szCs w:val="28"/>
          <w:lang w:val="ru-RU"/>
        </w:rPr>
        <w:t xml:space="preserve">): </w:t>
      </w:r>
    </w:p>
    <w:p w:rsidR="00557632" w:rsidRPr="004811C9" w:rsidRDefault="00646F67" w:rsidP="00ED5DC8">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D5DC8">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по-перше, його сферою, тобто тим об'єктом, про управління яким іде мова. Такою сферою може бути виробництво, транспорт, торгівля, фінанси, інвестиції, зовнішньоекономічна діяльність. Звідси конкретизація видів управління: управління виробництвом, управління фінансами, управління ЗЕД і т. д.;</w:t>
      </w:r>
    </w:p>
    <w:p w:rsidR="00557632" w:rsidRPr="004811C9" w:rsidRDefault="00646F67" w:rsidP="00ED5DC8">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D5DC8">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по-друге, рівнем управління, тобто тим рівнем, на якому здійснюється управління даним об'єктом, даною сферою. Таким рівнем може бути державний рівень, регіональний, галузевий, рівень підприємства та ін</w:t>
      </w:r>
      <w:r w:rsidR="00ED5DC8">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Якщо сфера управління визначає конкретний вид менеджменту, то рівень управління вносить свою специфіку в даний вид менеджменту. </w:t>
      </w:r>
    </w:p>
    <w:p w:rsidR="00557632" w:rsidRDefault="00557632" w:rsidP="004811C9">
      <w:pPr>
        <w:spacing w:after="0" w:line="360" w:lineRule="auto"/>
        <w:rPr>
          <w:rFonts w:ascii="Times New Roman" w:hAnsi="Times New Roman" w:cs="Times New Roman"/>
          <w:sz w:val="28"/>
          <w:szCs w:val="28"/>
          <w:lang w:val="ru-RU"/>
        </w:rPr>
      </w:pPr>
    </w:p>
    <w:p w:rsidR="00E36BB6" w:rsidRPr="004811C9" w:rsidRDefault="00947D70" w:rsidP="00E36BB6">
      <w:pPr>
        <w:spacing w:after="0" w:line="360" w:lineRule="auto"/>
        <w:jc w:val="center"/>
        <w:rPr>
          <w:rFonts w:ascii="Times New Roman" w:hAnsi="Times New Roman" w:cs="Times New Roman"/>
          <w:sz w:val="28"/>
          <w:szCs w:val="28"/>
          <w:lang w:val="ru-RU"/>
        </w:rPr>
      </w:pPr>
      <w:r w:rsidRPr="00947D70">
        <w:rPr>
          <w:rFonts w:ascii="Times New Roman" w:hAnsi="Times New Roman" w:cs="Times New Roman"/>
          <w:noProof/>
          <w:sz w:val="28"/>
          <w:szCs w:val="28"/>
          <w:lang w:val="ru-RU" w:eastAsia="ru-RU"/>
        </w:rPr>
        <w:lastRenderedPageBreak/>
        <w:drawing>
          <wp:inline distT="0" distB="0" distL="0" distR="0">
            <wp:extent cx="4981575" cy="3295650"/>
            <wp:effectExtent l="0" t="0" r="9525" b="0"/>
            <wp:docPr id="2" name="Рисунок 2" descr="C:\Users\Александра\Downloads\диплом 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ownloads\диплом рис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575" cy="3295650"/>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Рис. 1.</w:t>
      </w:r>
      <w:r w:rsidR="004732DD">
        <w:rPr>
          <w:rFonts w:ascii="Times New Roman" w:hAnsi="Times New Roman" w:cs="Times New Roman"/>
          <w:sz w:val="28"/>
          <w:szCs w:val="28"/>
          <w:lang w:val="ru-RU"/>
        </w:rPr>
        <w:t>1</w:t>
      </w:r>
      <w:r w:rsidRPr="004811C9">
        <w:rPr>
          <w:rFonts w:ascii="Times New Roman" w:hAnsi="Times New Roman" w:cs="Times New Roman"/>
          <w:sz w:val="28"/>
          <w:szCs w:val="28"/>
          <w:lang w:val="ru-RU"/>
        </w:rPr>
        <w:t xml:space="preserve"> Зміст управління</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947D7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 дум</w:t>
      </w:r>
      <w:r w:rsidR="00947D70">
        <w:rPr>
          <w:rFonts w:ascii="Times New Roman" w:hAnsi="Times New Roman" w:cs="Times New Roman"/>
          <w:sz w:val="28"/>
          <w:szCs w:val="28"/>
          <w:lang w:val="ru-RU"/>
        </w:rPr>
        <w:t>ку ряду спеціалістів, поняття «зовнішньоекономічна діяльність»</w:t>
      </w:r>
      <w:r w:rsidRPr="004811C9">
        <w:rPr>
          <w:rFonts w:ascii="Times New Roman" w:hAnsi="Times New Roman" w:cs="Times New Roman"/>
          <w:sz w:val="28"/>
          <w:szCs w:val="28"/>
          <w:lang w:val="ru-RU"/>
        </w:rPr>
        <w:t xml:space="preserve"> (ЗЕД) з'явилось в СРСР, з</w:t>
      </w:r>
      <w:r w:rsidR="00947D70">
        <w:rPr>
          <w:rFonts w:ascii="Times New Roman" w:hAnsi="Times New Roman" w:cs="Times New Roman"/>
          <w:sz w:val="28"/>
          <w:szCs w:val="28"/>
          <w:lang w:val="ru-RU"/>
        </w:rPr>
        <w:t xml:space="preserve"> початком економічної реформи, у</w:t>
      </w:r>
      <w:r w:rsidRPr="004811C9">
        <w:rPr>
          <w:rFonts w:ascii="Times New Roman" w:hAnsi="Times New Roman" w:cs="Times New Roman"/>
          <w:sz w:val="28"/>
          <w:szCs w:val="28"/>
          <w:lang w:val="ru-RU"/>
        </w:rPr>
        <w:t xml:space="preserve"> 1987. Центральним місцем в даній реформі був визначений процес децентралізації декількох напрямків </w:t>
      </w:r>
      <w:r w:rsidR="00646F67">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зовнішня торгівля, яка надавала підприємствам права безпосереднього виходу на зовнішній ринок і стимулювання розвитку ЗЕД на рівні підприємств. </w:t>
      </w:r>
    </w:p>
    <w:p w:rsidR="00557632" w:rsidRPr="004811C9" w:rsidRDefault="00557632" w:rsidP="00947D7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 результаті проведення економічних реформ в зовнішній с</w:t>
      </w:r>
      <w:r w:rsidR="00947D70">
        <w:rPr>
          <w:rFonts w:ascii="Times New Roman" w:hAnsi="Times New Roman" w:cs="Times New Roman"/>
          <w:sz w:val="28"/>
          <w:szCs w:val="28"/>
          <w:lang w:val="ru-RU"/>
        </w:rPr>
        <w:t>фері сформувалось два поняття: «зовнішньоекономічні зв'язки» і «</w:t>
      </w:r>
      <w:r w:rsidRPr="004811C9">
        <w:rPr>
          <w:rFonts w:ascii="Times New Roman" w:hAnsi="Times New Roman" w:cs="Times New Roman"/>
          <w:sz w:val="28"/>
          <w:szCs w:val="28"/>
          <w:lang w:val="ru-RU"/>
        </w:rPr>
        <w:t>зовнішньоекономічна діяль</w:t>
      </w:r>
      <w:r w:rsidR="00947D70">
        <w:rPr>
          <w:rFonts w:ascii="Times New Roman" w:hAnsi="Times New Roman" w:cs="Times New Roman"/>
          <w:sz w:val="28"/>
          <w:szCs w:val="28"/>
          <w:lang w:val="ru-RU"/>
        </w:rPr>
        <w:t>ність»</w:t>
      </w:r>
      <w:r w:rsidRPr="004811C9">
        <w:rPr>
          <w:rFonts w:ascii="Times New Roman" w:hAnsi="Times New Roman" w:cs="Times New Roman"/>
          <w:sz w:val="28"/>
          <w:szCs w:val="28"/>
          <w:lang w:val="ru-RU"/>
        </w:rPr>
        <w:t xml:space="preserve"> (ЗЕД) [51]. </w:t>
      </w:r>
    </w:p>
    <w:p w:rsidR="00557632" w:rsidRPr="004811C9" w:rsidRDefault="00557632" w:rsidP="00E26DE3">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 відміну від ЗЕЗ, які являють собою різні форми, засоби і методи зовнішньоекономічних відносин між країнами, ЗЕД висвітлює зовнішньоекономічну діяльність на рівні виробничих структур (фірм, організацій, підприємств, об'єднань і т. д.). ЗЕД можна визначити як сукупність різних форм управління господарської діяльності, спрямованої на розробку, просування, випуск товарів на зовнішні ринки, з дотриманням норм та правил, що діють на відповідних територіях. </w:t>
      </w:r>
    </w:p>
    <w:p w:rsidR="00557632" w:rsidRPr="004811C9" w:rsidRDefault="00557632" w:rsidP="00E26DE3">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ЗЕД розглядають як один із аспектів ЗЕЗ. Проте, можна вважати, що ця діяльність підприємства, є, з одного боку, складовою частиною його господарською діяльністю підприємства, а з іншого </w:t>
      </w:r>
      <w:r w:rsidR="00646F67">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такою частиною його діяльності, котра здійснюється на іншому, більш високому, міжнародному рівні, у взаємозв'язку з підприємствами інших країн [43].</w:t>
      </w:r>
    </w:p>
    <w:p w:rsidR="00557632" w:rsidRPr="004811C9" w:rsidRDefault="00557632" w:rsidP="00E26DE3">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Основні стимули для розвитку зовнішньоекономічної діяльності на рівні підприємства представлені на рис. </w:t>
      </w:r>
      <w:r w:rsidR="004732DD">
        <w:rPr>
          <w:rFonts w:ascii="Times New Roman" w:hAnsi="Times New Roman" w:cs="Times New Roman"/>
          <w:sz w:val="28"/>
          <w:szCs w:val="28"/>
          <w:lang w:val="ru-RU"/>
        </w:rPr>
        <w:t>1.</w:t>
      </w:r>
      <w:r w:rsidRPr="004811C9">
        <w:rPr>
          <w:rFonts w:ascii="Times New Roman" w:hAnsi="Times New Roman" w:cs="Times New Roman"/>
          <w:sz w:val="28"/>
          <w:szCs w:val="28"/>
          <w:lang w:val="ru-RU"/>
        </w:rPr>
        <w:t>2.</w:t>
      </w:r>
    </w:p>
    <w:p w:rsidR="00557632" w:rsidRDefault="00557632" w:rsidP="004811C9">
      <w:pPr>
        <w:spacing w:after="0" w:line="360" w:lineRule="auto"/>
        <w:rPr>
          <w:rFonts w:ascii="Times New Roman" w:hAnsi="Times New Roman" w:cs="Times New Roman"/>
          <w:sz w:val="28"/>
          <w:szCs w:val="28"/>
          <w:lang w:val="ru-RU"/>
        </w:rPr>
      </w:pPr>
    </w:p>
    <w:p w:rsidR="00E26DE3" w:rsidRPr="004811C9" w:rsidRDefault="00063DAE" w:rsidP="004811C9">
      <w:pPr>
        <w:spacing w:after="0" w:line="360" w:lineRule="auto"/>
        <w:rPr>
          <w:rFonts w:ascii="Times New Roman" w:hAnsi="Times New Roman" w:cs="Times New Roman"/>
          <w:sz w:val="28"/>
          <w:szCs w:val="28"/>
          <w:lang w:val="ru-RU"/>
        </w:rPr>
      </w:pPr>
      <w:r w:rsidRPr="00063DAE">
        <w:rPr>
          <w:rFonts w:ascii="Times New Roman" w:hAnsi="Times New Roman" w:cs="Times New Roman"/>
          <w:noProof/>
          <w:sz w:val="28"/>
          <w:szCs w:val="28"/>
          <w:lang w:val="ru-RU" w:eastAsia="ru-RU"/>
        </w:rPr>
        <w:drawing>
          <wp:inline distT="0" distB="0" distL="0" distR="0">
            <wp:extent cx="5581650" cy="4381500"/>
            <wp:effectExtent l="0" t="0" r="0" b="0"/>
            <wp:docPr id="3" name="Рисунок 3" descr="C:\Users\Александра\Downloads\диплом 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ownloads\диплом рис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4381500"/>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Рис.</w:t>
      </w:r>
      <w:r w:rsidR="004732DD">
        <w:rPr>
          <w:rFonts w:ascii="Times New Roman" w:hAnsi="Times New Roman" w:cs="Times New Roman"/>
          <w:sz w:val="28"/>
          <w:szCs w:val="28"/>
          <w:lang w:val="ru-RU"/>
        </w:rPr>
        <w:t>1. 2</w:t>
      </w:r>
      <w:r w:rsidRPr="004811C9">
        <w:rPr>
          <w:rFonts w:ascii="Times New Roman" w:hAnsi="Times New Roman" w:cs="Times New Roman"/>
          <w:sz w:val="28"/>
          <w:szCs w:val="28"/>
          <w:lang w:val="ru-RU"/>
        </w:rPr>
        <w:t xml:space="preserve"> Основними мотивами розвитку ЗЕД на рівні підприємства </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063DAE">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Треба підкреслити, що роль ЗЕД як зовнішнього фактора економічного </w:t>
      </w:r>
      <w:r w:rsidR="00063DAE">
        <w:rPr>
          <w:rFonts w:ascii="Times New Roman" w:hAnsi="Times New Roman" w:cs="Times New Roman"/>
          <w:sz w:val="28"/>
          <w:szCs w:val="28"/>
          <w:lang w:val="ru-RU"/>
        </w:rPr>
        <w:t>з</w:t>
      </w:r>
      <w:r w:rsidRPr="004811C9">
        <w:rPr>
          <w:rFonts w:ascii="Times New Roman" w:hAnsi="Times New Roman" w:cs="Times New Roman"/>
          <w:sz w:val="28"/>
          <w:szCs w:val="28"/>
          <w:lang w:val="ru-RU"/>
        </w:rPr>
        <w:t xml:space="preserve">росту в сучасних умовах постійно зростає. Посилюється її вплив на соціально-економічний розвиток не тільки країни але й кожного господарського суб'єкта. </w:t>
      </w:r>
    </w:p>
    <w:p w:rsidR="00557632" w:rsidRPr="004811C9" w:rsidRDefault="00557632" w:rsidP="0071435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ЗЕД </w:t>
      </w:r>
      <w:r w:rsidR="00063DAE">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поняття багатогранне. Воно включає досить велику кількість видів діяльності: міжнародну торгівлю товарами, послугами, технологіями, міжнародні інвестиційні процеси, міжнародні фінансові операції і т. д. Кожен з видів ЗЕД здійснюється в певних формах. Наприклад, формами зовнішньої торгівлі являється експорт, імпорт, реекспорт, реімпорт. Формами виробничої кооперації</w:t>
      </w:r>
      <w:r w:rsidR="00714354">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спільне виробництво на основі спеціалізації, спільні підприємства двох чи більше іноземних партн</w:t>
      </w:r>
      <w:r w:rsidR="00714354">
        <w:rPr>
          <w:rFonts w:ascii="Times New Roman" w:hAnsi="Times New Roman" w:cs="Times New Roman"/>
          <w:sz w:val="28"/>
          <w:szCs w:val="28"/>
          <w:lang w:val="ru-RU"/>
        </w:rPr>
        <w:t>ерів, підрядна кооперація та ін.</w:t>
      </w:r>
    </w:p>
    <w:p w:rsidR="00557632" w:rsidRPr="004811C9" w:rsidRDefault="00557632" w:rsidP="0071435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Матеріальна основа ЗЕД </w:t>
      </w:r>
      <w:r w:rsidR="00714354">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зовнішньоекономічний комплекс країни (регіону). Він являє собою сукупність галузей, підгалузей, об'єднань, підприємств і організацій, що виробляють продукцію на експорт чи використовують імпортну продукцію та з</w:t>
      </w:r>
      <w:r w:rsidR="00B10241">
        <w:rPr>
          <w:rFonts w:ascii="Times New Roman" w:hAnsi="Times New Roman" w:cs="Times New Roman"/>
          <w:sz w:val="28"/>
          <w:szCs w:val="28"/>
          <w:lang w:val="ru-RU"/>
        </w:rPr>
        <w:t>дійснюють інші види і форми ЗЕД</w:t>
      </w:r>
      <w:r w:rsidRPr="004811C9">
        <w:rPr>
          <w:rFonts w:ascii="Times New Roman" w:hAnsi="Times New Roman" w:cs="Times New Roman"/>
          <w:sz w:val="28"/>
          <w:szCs w:val="28"/>
          <w:lang w:val="ru-RU"/>
        </w:rPr>
        <w:t xml:space="preserve">. </w:t>
      </w:r>
    </w:p>
    <w:p w:rsidR="00557632" w:rsidRPr="004811C9" w:rsidRDefault="00557632" w:rsidP="00B1024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З'ясувавши суть і зміст поня</w:t>
      </w:r>
      <w:r w:rsidR="00B10241">
        <w:rPr>
          <w:rFonts w:ascii="Times New Roman" w:hAnsi="Times New Roman" w:cs="Times New Roman"/>
          <w:sz w:val="28"/>
          <w:szCs w:val="28"/>
          <w:lang w:val="ru-RU"/>
        </w:rPr>
        <w:t>ття «зовнішньоекономічна діяльність»</w:t>
      </w:r>
      <w:r w:rsidRPr="004811C9">
        <w:rPr>
          <w:rFonts w:ascii="Times New Roman" w:hAnsi="Times New Roman" w:cs="Times New Roman"/>
          <w:sz w:val="28"/>
          <w:szCs w:val="28"/>
          <w:lang w:val="ru-RU"/>
        </w:rPr>
        <w:t>,</w:t>
      </w:r>
      <w:r w:rsidR="00B10241">
        <w:rPr>
          <w:rFonts w:ascii="Times New Roman" w:hAnsi="Times New Roman" w:cs="Times New Roman"/>
          <w:sz w:val="28"/>
          <w:szCs w:val="28"/>
          <w:lang w:val="ru-RU"/>
        </w:rPr>
        <w:t xml:space="preserve"> можна дати визначення поняттю «</w:t>
      </w:r>
      <w:r w:rsidRPr="004811C9">
        <w:rPr>
          <w:rFonts w:ascii="Times New Roman" w:hAnsi="Times New Roman" w:cs="Times New Roman"/>
          <w:sz w:val="28"/>
          <w:szCs w:val="28"/>
          <w:lang w:val="ru-RU"/>
        </w:rPr>
        <w:t xml:space="preserve">управління </w:t>
      </w:r>
      <w:r w:rsidR="00B10241">
        <w:rPr>
          <w:rFonts w:ascii="Times New Roman" w:hAnsi="Times New Roman" w:cs="Times New Roman"/>
          <w:sz w:val="28"/>
          <w:szCs w:val="28"/>
          <w:lang w:val="ru-RU"/>
        </w:rPr>
        <w:t>зовнішньоекономічною діяльністю»</w:t>
      </w:r>
      <w:r w:rsidRPr="004811C9">
        <w:rPr>
          <w:rFonts w:ascii="Times New Roman" w:hAnsi="Times New Roman" w:cs="Times New Roman"/>
          <w:sz w:val="28"/>
          <w:szCs w:val="28"/>
          <w:lang w:val="ru-RU"/>
        </w:rPr>
        <w:t>. В самому загальному вигляді це управління виробничо-господарською і коме</w:t>
      </w:r>
      <w:r w:rsidR="00B10241">
        <w:rPr>
          <w:rFonts w:ascii="Times New Roman" w:hAnsi="Times New Roman" w:cs="Times New Roman"/>
          <w:sz w:val="28"/>
          <w:szCs w:val="28"/>
          <w:lang w:val="ru-RU"/>
        </w:rPr>
        <w:t>рційною діяльністю підприємства,</w:t>
      </w:r>
      <w:r w:rsidRPr="004811C9">
        <w:rPr>
          <w:rFonts w:ascii="Times New Roman" w:hAnsi="Times New Roman" w:cs="Times New Roman"/>
          <w:sz w:val="28"/>
          <w:szCs w:val="28"/>
          <w:lang w:val="ru-RU"/>
        </w:rPr>
        <w:t xml:space="preserve"> пов'язаною з його виходом на зовнішній ринок, в зовнішнє міжнародне середовище з метою більш повного використання зовнішніх (міжнародних) факторів економічного зростання [4]. </w:t>
      </w:r>
    </w:p>
    <w:p w:rsidR="00557632" w:rsidRPr="004811C9" w:rsidRDefault="00557632" w:rsidP="00B1024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Мета управління підприємством </w:t>
      </w:r>
      <w:r w:rsidR="00B10241">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це кінцевий бажаний результат, що досягається шляхом не тільки внутрішніх, але й зовнішніх (міжнародних) факторів економічного </w:t>
      </w:r>
      <w:r w:rsidR="00B10241">
        <w:rPr>
          <w:rFonts w:ascii="Times New Roman" w:hAnsi="Times New Roman" w:cs="Times New Roman"/>
          <w:sz w:val="28"/>
          <w:szCs w:val="28"/>
          <w:lang w:val="ru-RU"/>
        </w:rPr>
        <w:t>з</w:t>
      </w:r>
      <w:r w:rsidRPr="004811C9">
        <w:rPr>
          <w:rFonts w:ascii="Times New Roman" w:hAnsi="Times New Roman" w:cs="Times New Roman"/>
          <w:sz w:val="28"/>
          <w:szCs w:val="28"/>
          <w:lang w:val="ru-RU"/>
        </w:rPr>
        <w:t xml:space="preserve">росту. </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Оскільки ЗЕД як об'єкт даного виду управління </w:t>
      </w:r>
      <w:r w:rsidR="00B10241">
        <w:rPr>
          <w:rFonts w:ascii="Times New Roman" w:hAnsi="Times New Roman" w:cs="Times New Roman"/>
          <w:sz w:val="28"/>
          <w:szCs w:val="28"/>
          <w:lang w:val="ru-RU"/>
        </w:rPr>
        <w:t>є</w:t>
      </w:r>
      <w:r w:rsidRPr="004811C9">
        <w:rPr>
          <w:rFonts w:ascii="Times New Roman" w:hAnsi="Times New Roman" w:cs="Times New Roman"/>
          <w:sz w:val="28"/>
          <w:szCs w:val="28"/>
          <w:lang w:val="ru-RU"/>
        </w:rPr>
        <w:t xml:space="preserve"> складовою частиною господарської діяльності підприємства, то управління ЗЕД розглядається як складова частина системи управління підприємством. Такий підхід до визначення поняття управління ЗЕД має важливе практичне значення. Вона дає можливість глибше розглянути його зміст, з'ясувати спільні риси і відмінні особливості в співставленні з внутрішнім менеджментом. </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w:t>
      </w:r>
      <w:r w:rsidR="00E838BA">
        <w:rPr>
          <w:rFonts w:ascii="Times New Roman" w:hAnsi="Times New Roman" w:cs="Times New Roman"/>
          <w:sz w:val="28"/>
          <w:szCs w:val="28"/>
          <w:lang w:val="ru-RU"/>
        </w:rPr>
        <w:t>тже, будучи складовою частиною загально фі</w:t>
      </w:r>
      <w:r w:rsidRPr="004811C9">
        <w:rPr>
          <w:rFonts w:ascii="Times New Roman" w:hAnsi="Times New Roman" w:cs="Times New Roman"/>
          <w:sz w:val="28"/>
          <w:szCs w:val="28"/>
          <w:lang w:val="ru-RU"/>
        </w:rPr>
        <w:t>рм</w:t>
      </w:r>
      <w:r w:rsidR="00E838BA">
        <w:rPr>
          <w:rFonts w:ascii="Times New Roman" w:hAnsi="Times New Roman" w:cs="Times New Roman"/>
          <w:sz w:val="28"/>
          <w:szCs w:val="28"/>
          <w:lang w:val="ru-RU"/>
        </w:rPr>
        <w:t>ового</w:t>
      </w:r>
      <w:r w:rsidRPr="004811C9">
        <w:rPr>
          <w:rFonts w:ascii="Times New Roman" w:hAnsi="Times New Roman" w:cs="Times New Roman"/>
          <w:sz w:val="28"/>
          <w:szCs w:val="28"/>
          <w:lang w:val="ru-RU"/>
        </w:rPr>
        <w:t xml:space="preserve"> управління, ЗЕД має з ним спільні риси. Насамперед, це відноситься до загальної </w:t>
      </w:r>
      <w:r w:rsidRPr="004811C9">
        <w:rPr>
          <w:rFonts w:ascii="Times New Roman" w:hAnsi="Times New Roman" w:cs="Times New Roman"/>
          <w:sz w:val="28"/>
          <w:szCs w:val="28"/>
          <w:lang w:val="ru-RU"/>
        </w:rPr>
        <w:lastRenderedPageBreak/>
        <w:t xml:space="preserve">стратегії підприємства. Загальна ринкова стратегія підприємства </w:t>
      </w:r>
      <w:r w:rsidR="00E838BA">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основний орієнтир при організації управління ЗЕД. Спільними в своїй основі для внутрішнього і зовнішнього менеджменту </w:t>
      </w:r>
      <w:r w:rsidR="00E838BA">
        <w:rPr>
          <w:rFonts w:ascii="Times New Roman" w:hAnsi="Times New Roman" w:cs="Times New Roman"/>
          <w:sz w:val="28"/>
          <w:szCs w:val="28"/>
          <w:lang w:val="ru-RU"/>
        </w:rPr>
        <w:t>є</w:t>
      </w:r>
      <w:r w:rsidRPr="004811C9">
        <w:rPr>
          <w:rFonts w:ascii="Times New Roman" w:hAnsi="Times New Roman" w:cs="Times New Roman"/>
          <w:sz w:val="28"/>
          <w:szCs w:val="28"/>
          <w:lang w:val="ru-RU"/>
        </w:rPr>
        <w:t xml:space="preserve"> також принципи і функції управління, технологія прийняття рішень, основні методи управління і т. д.</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У той же час управління ЗЕД має свої специфічні риси, що обумовлено особливостями об'єкта управління, частково тим, що: </w:t>
      </w:r>
    </w:p>
    <w:p w:rsidR="00557632" w:rsidRPr="004811C9" w:rsidRDefault="00646F67" w:rsidP="00E838B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838BA">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керована діяльність підприємства повинна бути здійснена у зовнішній сфері і на міжнародному рівні; </w:t>
      </w:r>
    </w:p>
    <w:p w:rsidR="00557632" w:rsidRPr="004811C9" w:rsidRDefault="00646F67" w:rsidP="00E838B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838BA">
        <w:rPr>
          <w:rFonts w:ascii="Times New Roman" w:hAnsi="Times New Roman" w:cs="Times New Roman"/>
          <w:sz w:val="28"/>
          <w:szCs w:val="28"/>
          <w:lang w:val="ru-RU"/>
        </w:rPr>
        <w:t xml:space="preserve"> охоплює широкий територіальний</w:t>
      </w:r>
      <w:r w:rsidR="00557632" w:rsidRPr="004811C9">
        <w:rPr>
          <w:rFonts w:ascii="Times New Roman" w:hAnsi="Times New Roman" w:cs="Times New Roman"/>
          <w:sz w:val="28"/>
          <w:szCs w:val="28"/>
          <w:lang w:val="ru-RU"/>
        </w:rPr>
        <w:t xml:space="preserve"> простір, який р</w:t>
      </w:r>
      <w:r w:rsidR="00E838BA">
        <w:rPr>
          <w:rFonts w:ascii="Times New Roman" w:hAnsi="Times New Roman" w:cs="Times New Roman"/>
          <w:sz w:val="28"/>
          <w:szCs w:val="28"/>
          <w:lang w:val="ru-RU"/>
        </w:rPr>
        <w:t>озрізнює</w:t>
      </w:r>
      <w:r w:rsidR="00557632" w:rsidRPr="004811C9">
        <w:rPr>
          <w:rFonts w:ascii="Times New Roman" w:hAnsi="Times New Roman" w:cs="Times New Roman"/>
          <w:sz w:val="28"/>
          <w:szCs w:val="28"/>
          <w:lang w:val="ru-RU"/>
        </w:rPr>
        <w:t xml:space="preserve">ться за наявності природних копалин, кліматичних, часових та інших факторів; </w:t>
      </w:r>
    </w:p>
    <w:p w:rsidR="00557632" w:rsidRPr="004811C9" w:rsidRDefault="00646F67" w:rsidP="00E838B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838BA">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у світових господарських зв'язках приймає участь більша кількість суб'єктів, що функціонують в різних політичних, економічних, правових і культурних умовах і мають своє уявлення про цінності; </w:t>
      </w:r>
    </w:p>
    <w:p w:rsidR="00557632" w:rsidRPr="004811C9" w:rsidRDefault="00646F67" w:rsidP="00E838B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838BA">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 ролі суб'єктів ЗЕД виступають не тільки підприємства і виробничо-господарські комплекси, але й держави зі своєю зовнішньоекономічною політикою, зі своєю стратегією в сфері ЗЕД, своєю сукупністю інструментів впливу на цю сферу; </w:t>
      </w:r>
    </w:p>
    <w:p w:rsidR="00557632" w:rsidRPr="004811C9" w:rsidRDefault="00646F67" w:rsidP="00E838B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838BA">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 міжнародній сфері широко використовуються міждержавні інструменти і засоби впливу на зовнішньоторгові та інші відносини господарських суб'єктів. </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Все це і виявляє той факт, що управління ЗЕД </w:t>
      </w:r>
      <w:r w:rsidR="00E838BA">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відносно самостійна частина загального (внутрішнього) управління підприємством. Воно має свої специфічні цілі, завдання і функції, свої закономірності, правила і норми, котрі треба знати і враховувати в практичній діяльності </w:t>
      </w:r>
      <w:r w:rsidR="00E838BA">
        <w:rPr>
          <w:rFonts w:ascii="Times New Roman" w:hAnsi="Times New Roman" w:cs="Times New Roman"/>
          <w:sz w:val="28"/>
          <w:szCs w:val="28"/>
          <w:lang w:val="ru-RU"/>
        </w:rPr>
        <w:t>з  управлінням</w:t>
      </w:r>
      <w:r w:rsidRPr="004811C9">
        <w:rPr>
          <w:rFonts w:ascii="Times New Roman" w:hAnsi="Times New Roman" w:cs="Times New Roman"/>
          <w:sz w:val="28"/>
          <w:szCs w:val="28"/>
          <w:lang w:val="ru-RU"/>
        </w:rPr>
        <w:t xml:space="preserve"> ЗЕД. </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Зовнішньоекономічна діяльність пов'язана з проведенням різними господарськими суб'єктами ділових операцій на закорд</w:t>
      </w:r>
      <w:r w:rsidR="00E838BA">
        <w:rPr>
          <w:rFonts w:ascii="Times New Roman" w:hAnsi="Times New Roman" w:cs="Times New Roman"/>
          <w:sz w:val="28"/>
          <w:szCs w:val="28"/>
          <w:lang w:val="ru-RU"/>
        </w:rPr>
        <w:t>онних ринках. У Законі України «</w:t>
      </w:r>
      <w:r w:rsidRPr="004811C9">
        <w:rPr>
          <w:rFonts w:ascii="Times New Roman" w:hAnsi="Times New Roman" w:cs="Times New Roman"/>
          <w:sz w:val="28"/>
          <w:szCs w:val="28"/>
          <w:lang w:val="ru-RU"/>
        </w:rPr>
        <w:t>Про</w:t>
      </w:r>
      <w:r w:rsidR="00E838BA">
        <w:rPr>
          <w:rFonts w:ascii="Times New Roman" w:hAnsi="Times New Roman" w:cs="Times New Roman"/>
          <w:sz w:val="28"/>
          <w:szCs w:val="28"/>
          <w:lang w:val="ru-RU"/>
        </w:rPr>
        <w:t xml:space="preserve"> зовнішньоекономічну діяльність»</w:t>
      </w:r>
      <w:r w:rsidRPr="004811C9">
        <w:rPr>
          <w:rFonts w:ascii="Times New Roman" w:hAnsi="Times New Roman" w:cs="Times New Roman"/>
          <w:sz w:val="28"/>
          <w:szCs w:val="28"/>
          <w:lang w:val="ru-RU"/>
        </w:rPr>
        <w:t xml:space="preserve"> (стаття 1), який був прийн</w:t>
      </w:r>
      <w:r w:rsidR="00E838BA">
        <w:rPr>
          <w:rFonts w:ascii="Times New Roman" w:hAnsi="Times New Roman" w:cs="Times New Roman"/>
          <w:sz w:val="28"/>
          <w:szCs w:val="28"/>
          <w:lang w:val="ru-RU"/>
        </w:rPr>
        <w:t>ятий у 1991 р., зазначено, що: «</w:t>
      </w:r>
      <w:r w:rsidRPr="004811C9">
        <w:rPr>
          <w:rFonts w:ascii="Times New Roman" w:hAnsi="Times New Roman" w:cs="Times New Roman"/>
          <w:sz w:val="28"/>
          <w:szCs w:val="28"/>
          <w:lang w:val="ru-RU"/>
        </w:rPr>
        <w:t xml:space="preserve">Зовнішньоекономічна діяльність суб'єктів господарської діяльності України та іноземних суб'єктів </w:t>
      </w:r>
      <w:r w:rsidRPr="004811C9">
        <w:rPr>
          <w:rFonts w:ascii="Times New Roman" w:hAnsi="Times New Roman" w:cs="Times New Roman"/>
          <w:sz w:val="28"/>
          <w:szCs w:val="28"/>
          <w:lang w:val="ru-RU"/>
        </w:rPr>
        <w:lastRenderedPageBreak/>
        <w:t>господарської діяльності заснована на взаємовідносинах як на терито</w:t>
      </w:r>
      <w:r w:rsidR="00E838BA">
        <w:rPr>
          <w:rFonts w:ascii="Times New Roman" w:hAnsi="Times New Roman" w:cs="Times New Roman"/>
          <w:sz w:val="28"/>
          <w:szCs w:val="28"/>
          <w:lang w:val="ru-RU"/>
        </w:rPr>
        <w:t>рії України, так і за її межами»</w:t>
      </w:r>
      <w:r w:rsidRPr="004811C9">
        <w:rPr>
          <w:rFonts w:ascii="Times New Roman" w:hAnsi="Times New Roman" w:cs="Times New Roman"/>
          <w:sz w:val="28"/>
          <w:szCs w:val="28"/>
          <w:lang w:val="ru-RU"/>
        </w:rPr>
        <w:t xml:space="preserve">. Тому очевидно, що зовнішньоекономічна діяльність включає два види ділових операцій: операції українських суб'єктів господарювання за межами України та закордонних господарських суб'єктів із різних країн в Україні [2]. </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 процесі глобалізації роль і значення зовнішньоекономічної діяльності постійно зростає. Відсоток поділу і кооперації праці при проведенні міжнародного бізнесу в даний час постійно зростає. Історичний досвід підтверджує вигідність розширення участі країн у міжнародному співробітництві. І навпаки, згортання зовнішньоекономічної діяльності неминуче призводить до уповільнення розвитку держави в усіх сферах </w:t>
      </w:r>
      <w:r w:rsidR="00E838BA">
        <w:rPr>
          <w:rFonts w:ascii="Times New Roman" w:hAnsi="Times New Roman" w:cs="Times New Roman"/>
          <w:sz w:val="28"/>
          <w:szCs w:val="28"/>
          <w:lang w:val="ru-RU"/>
        </w:rPr>
        <w:t xml:space="preserve">її </w:t>
      </w:r>
      <w:r w:rsidRPr="004811C9">
        <w:rPr>
          <w:rFonts w:ascii="Times New Roman" w:hAnsi="Times New Roman" w:cs="Times New Roman"/>
          <w:sz w:val="28"/>
          <w:szCs w:val="28"/>
          <w:lang w:val="ru-RU"/>
        </w:rPr>
        <w:t xml:space="preserve"> діяльності, виникнення складних проблем, які неможливо вирішити не лише в економічних, але і в інших сферах суспільного життя [28]. </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 даний час практично будь-яка держава, галузь і підприємство не може існувати без інтеграції в міжнародний простір. Отримання різних деталей, комплектуючих, механізмів і машин для чіткої і злагодженої роботи, а також більш якісного випуску готових виробів вимагають наявності зовнішньоекономічної діяльності підприємства.</w:t>
      </w:r>
    </w:p>
    <w:p w:rsidR="00557632" w:rsidRPr="004811C9" w:rsidRDefault="00557632" w:rsidP="00E838BA">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Процеси економічної інтеграції неоднозначні. Спостерігається підвищення ефективності виробництва за рахунок поглиблення спеціалізації. Завдяки зростанню торгівлі посилюється економічна активність у багатьох країнах. </w:t>
      </w:r>
    </w:p>
    <w:p w:rsidR="00557632" w:rsidRPr="004811C9" w:rsidRDefault="00E838BA" w:rsidP="00E838BA">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557632" w:rsidRPr="004811C9">
        <w:rPr>
          <w:rFonts w:ascii="Times New Roman" w:hAnsi="Times New Roman" w:cs="Times New Roman"/>
          <w:sz w:val="28"/>
          <w:szCs w:val="28"/>
          <w:lang w:val="ru-RU"/>
        </w:rPr>
        <w:t>ходження України в міжнародний економічний простір вимагає</w:t>
      </w:r>
      <w:r>
        <w:rPr>
          <w:rFonts w:ascii="Times New Roman" w:hAnsi="Times New Roman" w:cs="Times New Roman"/>
          <w:sz w:val="28"/>
          <w:szCs w:val="28"/>
          <w:lang w:val="ru-RU"/>
        </w:rPr>
        <w:t xml:space="preserve"> від неї прийняття та адаптацію </w:t>
      </w:r>
      <w:r w:rsidR="00557632" w:rsidRPr="004811C9">
        <w:rPr>
          <w:rFonts w:ascii="Times New Roman" w:hAnsi="Times New Roman" w:cs="Times New Roman"/>
          <w:sz w:val="28"/>
          <w:szCs w:val="28"/>
          <w:lang w:val="ru-RU"/>
        </w:rPr>
        <w:t>ряду управлінських функцій з урахуванням міжнародних правил і норм. Різні операції, які є класичними при управлінні підприємством (планування, організація, мотивація, контроль і координація) набувають додатковий сенс, спрямований на міжнародне співробітництво.</w:t>
      </w:r>
    </w:p>
    <w:p w:rsidR="00557632" w:rsidRPr="004811C9" w:rsidRDefault="00557632" w:rsidP="00511E3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Управління зовнішньоекономі</w:t>
      </w:r>
      <w:r w:rsidR="00511E39">
        <w:rPr>
          <w:rFonts w:ascii="Times New Roman" w:hAnsi="Times New Roman" w:cs="Times New Roman"/>
          <w:sz w:val="28"/>
          <w:szCs w:val="28"/>
          <w:lang w:val="ru-RU"/>
        </w:rPr>
        <w:t>чною діяльністю (ЗЕД) пов'язано</w:t>
      </w:r>
      <w:r w:rsidRPr="004811C9">
        <w:rPr>
          <w:rFonts w:ascii="Times New Roman" w:hAnsi="Times New Roman" w:cs="Times New Roman"/>
          <w:sz w:val="28"/>
          <w:szCs w:val="28"/>
          <w:lang w:val="ru-RU"/>
        </w:rPr>
        <w:t xml:space="preserve"> із застосуванням загальних ідей і концепцій управління у всіх формах </w:t>
      </w:r>
      <w:r w:rsidRPr="004811C9">
        <w:rPr>
          <w:rFonts w:ascii="Times New Roman" w:hAnsi="Times New Roman" w:cs="Times New Roman"/>
          <w:sz w:val="28"/>
          <w:szCs w:val="28"/>
          <w:lang w:val="ru-RU"/>
        </w:rPr>
        <w:lastRenderedPageBreak/>
        <w:t>зовнішньоекономічно</w:t>
      </w:r>
      <w:r w:rsidR="00511E39">
        <w:rPr>
          <w:rFonts w:ascii="Times New Roman" w:hAnsi="Times New Roman" w:cs="Times New Roman"/>
          <w:sz w:val="28"/>
          <w:szCs w:val="28"/>
          <w:lang w:val="ru-RU"/>
        </w:rPr>
        <w:t>ї діяльності (експорті та</w:t>
      </w:r>
      <w:r w:rsidRPr="004811C9">
        <w:rPr>
          <w:rFonts w:ascii="Times New Roman" w:hAnsi="Times New Roman" w:cs="Times New Roman"/>
          <w:sz w:val="28"/>
          <w:szCs w:val="28"/>
          <w:lang w:val="ru-RU"/>
        </w:rPr>
        <w:t xml:space="preserve"> імпорті товарів і послуг, лізингових операціях, прямому інвестуванні і т. д.). Сутність управління ЗЕД полягає в комплексному дослідженні та моделюванні міжнародного середовища у поєдн</w:t>
      </w:r>
      <w:r w:rsidR="00511E39">
        <w:rPr>
          <w:rFonts w:ascii="Times New Roman" w:hAnsi="Times New Roman" w:cs="Times New Roman"/>
          <w:sz w:val="28"/>
          <w:szCs w:val="28"/>
          <w:lang w:val="ru-RU"/>
        </w:rPr>
        <w:t>анні з налагодженою і узгодженою</w:t>
      </w:r>
      <w:r w:rsidRPr="004811C9">
        <w:rPr>
          <w:rFonts w:ascii="Times New Roman" w:hAnsi="Times New Roman" w:cs="Times New Roman"/>
          <w:sz w:val="28"/>
          <w:szCs w:val="28"/>
          <w:lang w:val="ru-RU"/>
        </w:rPr>
        <w:t xml:space="preserve"> взаємодією всіх підрозділів і посадових осіб підприємства, організації або установи в інтересах продуктивного досягнення визначених зовнішньоекономічних стратегій (рис. </w:t>
      </w:r>
      <w:r w:rsidR="004732DD">
        <w:rPr>
          <w:rFonts w:ascii="Times New Roman" w:hAnsi="Times New Roman" w:cs="Times New Roman"/>
          <w:sz w:val="28"/>
          <w:szCs w:val="28"/>
          <w:lang w:val="ru-RU"/>
        </w:rPr>
        <w:t>1.</w:t>
      </w:r>
      <w:r w:rsidRPr="004811C9">
        <w:rPr>
          <w:rFonts w:ascii="Times New Roman" w:hAnsi="Times New Roman" w:cs="Times New Roman"/>
          <w:sz w:val="28"/>
          <w:szCs w:val="28"/>
          <w:lang w:val="ru-RU"/>
        </w:rPr>
        <w:t xml:space="preserve">3). </w:t>
      </w:r>
    </w:p>
    <w:p w:rsidR="00557632" w:rsidRPr="004811C9" w:rsidRDefault="00511E39" w:rsidP="004811C9">
      <w:pPr>
        <w:spacing w:after="0" w:line="360" w:lineRule="auto"/>
        <w:rPr>
          <w:rFonts w:ascii="Times New Roman" w:hAnsi="Times New Roman" w:cs="Times New Roman"/>
          <w:sz w:val="28"/>
          <w:szCs w:val="28"/>
          <w:lang w:val="ru-RU"/>
        </w:rPr>
      </w:pPr>
      <w:r w:rsidRPr="00511E39">
        <w:rPr>
          <w:rFonts w:ascii="Times New Roman" w:hAnsi="Times New Roman" w:cs="Times New Roman"/>
          <w:noProof/>
          <w:sz w:val="28"/>
          <w:szCs w:val="28"/>
          <w:lang w:val="ru-RU" w:eastAsia="ru-RU"/>
        </w:rPr>
        <w:drawing>
          <wp:inline distT="0" distB="0" distL="0" distR="0">
            <wp:extent cx="5505450" cy="3324225"/>
            <wp:effectExtent l="0" t="0" r="0" b="9525"/>
            <wp:docPr id="4" name="Рисунок 4" descr="C:\Users\Александра\Downloads\диплом р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ownloads\диплом рис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450" cy="3324225"/>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Рис. </w:t>
      </w:r>
      <w:r w:rsidR="004732DD">
        <w:rPr>
          <w:rFonts w:ascii="Times New Roman" w:hAnsi="Times New Roman" w:cs="Times New Roman"/>
          <w:sz w:val="28"/>
          <w:szCs w:val="28"/>
          <w:lang w:val="ru-RU"/>
        </w:rPr>
        <w:t>1.</w:t>
      </w:r>
      <w:r w:rsidRPr="004811C9">
        <w:rPr>
          <w:rFonts w:ascii="Times New Roman" w:hAnsi="Times New Roman" w:cs="Times New Roman"/>
          <w:sz w:val="28"/>
          <w:szCs w:val="28"/>
          <w:lang w:val="ru-RU"/>
        </w:rPr>
        <w:t>3</w:t>
      </w:r>
      <w:r w:rsidR="004732DD">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 xml:space="preserve"> Сутність управління ЗЕД</w:t>
      </w: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Необхідно звернути увагу на такі три ключові моменти. По-перше, управління ЗЕД є визначеним процесом, що, насамперед, включає вивчення і проектування елементів міжнародного середовища: закордонних партнерів, рівня цін, митних правил, міжнародних норм і звичаїв та ін</w:t>
      </w:r>
      <w:r w:rsidR="00203C90">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У цій частині акцент робиться не тільки на аналіз та оцінку майбутніх міжнародних операцій, але і на проектування взаємовідносин з урахуванням визначених процедур. </w:t>
      </w: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По-друге, необхідно домагатися ефективної взаємодії не тільки між працівниками зовнішньоекономічних підрозділів, але і між усіма службами підприємства, що і визначає успіх на міжнародних ринках. </w:t>
      </w: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По-третє, потрібно відзначити досягнення всією організацією обраних зовнішньоекономічних цілей. Це значить, що критерієм якості управління ЗЕД є не тільки успіх сам по собі (досягнення цілей), але і ціна цього успіху (витрати ресурсів, продуктивність). </w:t>
      </w:r>
    </w:p>
    <w:p w:rsidR="00557632" w:rsidRPr="004811C9" w:rsidRDefault="00203C90" w:rsidP="00203C90">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Управління ЗЕД тісно пов'язано</w:t>
      </w:r>
      <w:r w:rsidR="00557632" w:rsidRPr="004811C9">
        <w:rPr>
          <w:rFonts w:ascii="Times New Roman" w:hAnsi="Times New Roman" w:cs="Times New Roman"/>
          <w:sz w:val="28"/>
          <w:szCs w:val="28"/>
          <w:lang w:val="ru-RU"/>
        </w:rPr>
        <w:t xml:space="preserve"> із міжнародним менеджментом. Останній є не що інше, як управління транснаціональними компаніями. Оскільки зовнішньоекономічна діяльність включає взаємодію національних і транснаціональних компаній, то вона передбачає взаємодію зовнішньоекономічних підрозділів із міжнародними відділеннями багатонаціональних корпорацій. При цьому для транснаціональних компаній пріоритетне значення має універсальний міжнародний підхід, а дії в кожній із країн є наслідком цього підходу. </w:t>
      </w: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Управлінська діяльність завжди базується на основних правилах, яких дотримуються керівники і спеціалісти апарату управління в процесі прийняття тих або інших рішень. Ці правила можуть бути декларовані в спеціальних документах або ж бути своєрідною традицією, нормою, звичаєм. Част</w:t>
      </w:r>
      <w:r w:rsidR="00203C90">
        <w:rPr>
          <w:rFonts w:ascii="Times New Roman" w:hAnsi="Times New Roman" w:cs="Times New Roman"/>
          <w:sz w:val="28"/>
          <w:szCs w:val="28"/>
          <w:lang w:val="ru-RU"/>
        </w:rPr>
        <w:t>іше усього має місце поєднання</w:t>
      </w:r>
      <w:r w:rsidRPr="004811C9">
        <w:rPr>
          <w:rFonts w:ascii="Times New Roman" w:hAnsi="Times New Roman" w:cs="Times New Roman"/>
          <w:sz w:val="28"/>
          <w:szCs w:val="28"/>
          <w:lang w:val="ru-RU"/>
        </w:rPr>
        <w:t xml:space="preserve"> того й іншого. Можна виділити три рівні принципів зовнішньоекономічної діяльності: загальні, спеціальні та національні [44]. </w:t>
      </w: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Загальні принципи зовнішньоекономічної діяльності (рис. </w:t>
      </w:r>
      <w:r w:rsidR="004732DD">
        <w:rPr>
          <w:rFonts w:ascii="Times New Roman" w:hAnsi="Times New Roman" w:cs="Times New Roman"/>
          <w:sz w:val="28"/>
          <w:szCs w:val="28"/>
          <w:lang w:val="ru-RU"/>
        </w:rPr>
        <w:t>1.</w:t>
      </w:r>
      <w:r w:rsidRPr="004811C9">
        <w:rPr>
          <w:rFonts w:ascii="Times New Roman" w:hAnsi="Times New Roman" w:cs="Times New Roman"/>
          <w:sz w:val="28"/>
          <w:szCs w:val="28"/>
          <w:lang w:val="ru-RU"/>
        </w:rPr>
        <w:t xml:space="preserve">4) – це невелика кількість загальновизнаних у всьому світі правил, що стали загальновідомими істинами (аксіомами), яких дотримуються всі учасники міжнародних ділових операцій. І хоча в різноманітних виданнях набір цих принципів може відрізнятися, однак у кінцевому результаті, вони зводяться до трьох головних: науковість, системність, взаємовигідність. </w:t>
      </w:r>
    </w:p>
    <w:p w:rsidR="00557632" w:rsidRPr="004811C9" w:rsidRDefault="004732DD" w:rsidP="00203C9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203C90" w:rsidRPr="00203C90">
        <w:rPr>
          <w:rFonts w:ascii="Times New Roman" w:hAnsi="Times New Roman" w:cs="Times New Roman"/>
          <w:noProof/>
          <w:sz w:val="28"/>
          <w:szCs w:val="28"/>
          <w:lang w:val="ru-RU" w:eastAsia="ru-RU"/>
        </w:rPr>
        <w:drawing>
          <wp:inline distT="0" distB="0" distL="0" distR="0">
            <wp:extent cx="4610100" cy="1885950"/>
            <wp:effectExtent l="0" t="0" r="0" b="0"/>
            <wp:docPr id="5" name="Рисунок 5" descr="C:\Users\Александра\Downloads\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ownloads\Безымянный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1885950"/>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Рис.</w:t>
      </w:r>
      <w:r w:rsidR="004732DD">
        <w:rPr>
          <w:rFonts w:ascii="Times New Roman" w:hAnsi="Times New Roman" w:cs="Times New Roman"/>
          <w:sz w:val="28"/>
          <w:szCs w:val="28"/>
          <w:lang w:val="ru-RU"/>
        </w:rPr>
        <w:t xml:space="preserve"> 1.</w:t>
      </w:r>
      <w:r w:rsidRPr="004811C9">
        <w:rPr>
          <w:rFonts w:ascii="Times New Roman" w:hAnsi="Times New Roman" w:cs="Times New Roman"/>
          <w:sz w:val="28"/>
          <w:szCs w:val="28"/>
          <w:lang w:val="ru-RU"/>
        </w:rPr>
        <w:t xml:space="preserve"> 4 Загальні принципи зовнішньоекономічної діяльності </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Науковість ЗЕД означає, насамперед, розвиток цієї діяльності у відповідності з об'єктивними економічними реаліями. </w:t>
      </w:r>
    </w:p>
    <w:p w:rsidR="00557632" w:rsidRPr="004811C9" w:rsidRDefault="00557632" w:rsidP="00203C9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Системність ЗЕД означає, насамперед, що між окремими її складовими існують міцні взаємозв'язки. Принцип системності передбачає також необхідність розуміння менеджерами компанії, що ЗЕД є лише частиною її бізнесу. І якщо внутрішньонаціональний бізнес організований недостатньо ефективно, це ставить під загрозу і міжнародні операції. Помилки, прорахунки і втрати компанії в операціях на внутрішньому ринку будуть серйозним сигналом для партнерів цієї компанії по міжнародному бізнесу. Керівники повинні завжди пам'ятати, що закордонний партнер судить про їхню діяльність, насамперед, з точки зору їхніх дій всередині країни. Використовуючи цю інформацію, відповідні фахівці отримують</w:t>
      </w:r>
      <w:r w:rsidR="00203C90">
        <w:rPr>
          <w:rFonts w:ascii="Times New Roman" w:hAnsi="Times New Roman" w:cs="Times New Roman"/>
          <w:sz w:val="28"/>
          <w:szCs w:val="28"/>
          <w:lang w:val="ru-RU"/>
        </w:rPr>
        <w:t xml:space="preserve"> солідну винагороду за статтею «консалтингові послуги»</w:t>
      </w:r>
      <w:r w:rsidRPr="004811C9">
        <w:rPr>
          <w:rFonts w:ascii="Times New Roman" w:hAnsi="Times New Roman" w:cs="Times New Roman"/>
          <w:sz w:val="28"/>
          <w:szCs w:val="28"/>
          <w:lang w:val="ru-RU"/>
        </w:rPr>
        <w:t xml:space="preserve">. Принцип системності ЗЕД включає також взаємозв'язок міжнародних операцій даної компанії з міжнародним бізнесом у цілому. Оскільки самі по собі операції навіть однієї великої компанії займають у загальному обсязі міжнародного бізнесу незначну частину, доводиться пристосовуватися до законів цього бізнесу. Система ЗЕД підприємства є лише незначною частиною міжнародного бізнесу як більш вагомої мегасистеми.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Принцип взаємної вигоди ЗЕД, на перший погляд, не має особливих ускладнень і виглядає очевидним: кожний партнер, що бере участь у міжнародних операціях, одержує свій прибуток. Проте дотримуватися цього принципу скла</w:t>
      </w:r>
      <w:r w:rsidR="00203C90">
        <w:rPr>
          <w:rFonts w:ascii="Times New Roman" w:hAnsi="Times New Roman" w:cs="Times New Roman"/>
          <w:sz w:val="28"/>
          <w:szCs w:val="28"/>
          <w:lang w:val="ru-RU"/>
        </w:rPr>
        <w:t>дно через велику кількість</w:t>
      </w:r>
      <w:r w:rsidRPr="004811C9">
        <w:rPr>
          <w:rFonts w:ascii="Times New Roman" w:hAnsi="Times New Roman" w:cs="Times New Roman"/>
          <w:sz w:val="28"/>
          <w:szCs w:val="28"/>
          <w:lang w:val="ru-RU"/>
        </w:rPr>
        <w:t xml:space="preserve"> часу, необхідного для виконання угод, зміни валютних курсів, наявності різноманітних зв'язків між окремими зовнішньоекономічними угодами, викорис</w:t>
      </w:r>
      <w:r w:rsidR="00F45FFF">
        <w:rPr>
          <w:rFonts w:ascii="Times New Roman" w:hAnsi="Times New Roman" w:cs="Times New Roman"/>
          <w:sz w:val="28"/>
          <w:szCs w:val="28"/>
          <w:lang w:val="ru-RU"/>
        </w:rPr>
        <w:t>тання бартерних операцій та ін.</w:t>
      </w:r>
      <w:r w:rsidRPr="004811C9">
        <w:rPr>
          <w:rFonts w:ascii="Times New Roman" w:hAnsi="Times New Roman" w:cs="Times New Roman"/>
          <w:sz w:val="28"/>
          <w:szCs w:val="28"/>
          <w:lang w:val="ru-RU"/>
        </w:rPr>
        <w:t xml:space="preserve"> Тому можливість використання принципу взаємної вигоди вимагає ретельного аналізу і врахування, розмежування різноманітних потоків прибутків і витрат.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Національні принципи ЗЕД закріплюються в законодавчих актах відповідн</w:t>
      </w:r>
      <w:r w:rsidR="00F45FFF">
        <w:rPr>
          <w:rFonts w:ascii="Times New Roman" w:hAnsi="Times New Roman" w:cs="Times New Roman"/>
          <w:sz w:val="28"/>
          <w:szCs w:val="28"/>
          <w:lang w:val="ru-RU"/>
        </w:rPr>
        <w:t xml:space="preserve">их країн. Оскільки всі країни </w:t>
      </w:r>
      <w:r w:rsidRPr="004811C9">
        <w:rPr>
          <w:rFonts w:ascii="Times New Roman" w:hAnsi="Times New Roman" w:cs="Times New Roman"/>
          <w:sz w:val="28"/>
          <w:szCs w:val="28"/>
          <w:lang w:val="ru-RU"/>
        </w:rPr>
        <w:t>користовують</w:t>
      </w:r>
      <w:r w:rsidR="00F45FFF">
        <w:rPr>
          <w:rFonts w:ascii="Times New Roman" w:hAnsi="Times New Roman" w:cs="Times New Roman"/>
          <w:sz w:val="28"/>
          <w:szCs w:val="28"/>
          <w:lang w:val="ru-RU"/>
        </w:rPr>
        <w:t>ся тією чи іншою мірою механізмів</w:t>
      </w:r>
      <w:r w:rsidRPr="004811C9">
        <w:rPr>
          <w:rFonts w:ascii="Times New Roman" w:hAnsi="Times New Roman" w:cs="Times New Roman"/>
          <w:sz w:val="28"/>
          <w:szCs w:val="28"/>
          <w:lang w:val="ru-RU"/>
        </w:rPr>
        <w:t xml:space="preserve"> державного регулювання ЗЕД, то існує і відповідна правова основа таких дій.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Щодо зовнішньоекономічної діяльності українських підприємств, то її принципи зак</w:t>
      </w:r>
      <w:r w:rsidR="00F45FFF">
        <w:rPr>
          <w:rFonts w:ascii="Times New Roman" w:hAnsi="Times New Roman" w:cs="Times New Roman"/>
          <w:sz w:val="28"/>
          <w:szCs w:val="28"/>
          <w:lang w:val="ru-RU"/>
        </w:rPr>
        <w:t>ріплені в ст. 2 Закону України «</w:t>
      </w:r>
      <w:r w:rsidRPr="004811C9">
        <w:rPr>
          <w:rFonts w:ascii="Times New Roman" w:hAnsi="Times New Roman" w:cs="Times New Roman"/>
          <w:sz w:val="28"/>
          <w:szCs w:val="28"/>
          <w:lang w:val="ru-RU"/>
        </w:rPr>
        <w:t>Про</w:t>
      </w:r>
      <w:r w:rsidR="00F45FFF">
        <w:rPr>
          <w:rFonts w:ascii="Times New Roman" w:hAnsi="Times New Roman" w:cs="Times New Roman"/>
          <w:sz w:val="28"/>
          <w:szCs w:val="28"/>
          <w:lang w:val="ru-RU"/>
        </w:rPr>
        <w:t xml:space="preserve"> зовнішньоекономічну діяльність». При ць</w:t>
      </w:r>
      <w:r w:rsidRPr="004811C9">
        <w:rPr>
          <w:rFonts w:ascii="Times New Roman" w:hAnsi="Times New Roman" w:cs="Times New Roman"/>
          <w:sz w:val="28"/>
          <w:szCs w:val="28"/>
          <w:lang w:val="ru-RU"/>
        </w:rPr>
        <w:t>ому ці принципи охоплюють і діяльність іноземних суб'єктів господа</w:t>
      </w:r>
      <w:r w:rsidR="00F45FFF">
        <w:rPr>
          <w:rFonts w:ascii="Times New Roman" w:hAnsi="Times New Roman" w:cs="Times New Roman"/>
          <w:sz w:val="28"/>
          <w:szCs w:val="28"/>
          <w:lang w:val="ru-RU"/>
        </w:rPr>
        <w:t>рської діяльності в Україні [2]</w:t>
      </w:r>
      <w:r w:rsidRPr="004811C9">
        <w:rPr>
          <w:rFonts w:ascii="Times New Roman" w:hAnsi="Times New Roman" w:cs="Times New Roman"/>
          <w:sz w:val="28"/>
          <w:szCs w:val="28"/>
          <w:lang w:val="ru-RU"/>
        </w:rPr>
        <w:t xml:space="preserve">.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Як вже зазначалося, і міжнародні ділові операції, і внутрішні, є результатом визначених управлінських дій: прогнозування і планування, організації, мотивації, контролю і т. д.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Природно, що зазначені функції менеджменту в зовнішньоекономічній діяльності мають істотні особливості. Скажімо, у процесі планування варто враховувати міждержавні відносини, що впливають на вибір партнерів. Маркетинг зовнішньоекономічної діяльності базується на вивченні міжнародних ринків, особливостей запитів іноземних клієнтів, просування товарів і послуг на закордонні ринки здійснюється з урахуванням місцевих традицій і численних обмежень і т. д. Інакше виглядає і функція організації в зовнішньоекономічній діяльності. Наприклад, перед підприємством, що виходить на зовнішні ринки, відразу ж виникає запитання: створювати за </w:t>
      </w:r>
      <w:r w:rsidRPr="004811C9">
        <w:rPr>
          <w:rFonts w:ascii="Times New Roman" w:hAnsi="Times New Roman" w:cs="Times New Roman"/>
          <w:sz w:val="28"/>
          <w:szCs w:val="28"/>
          <w:lang w:val="ru-RU"/>
        </w:rPr>
        <w:lastRenderedPageBreak/>
        <w:t>кордоном свої підрозділи чи шукати там закордонних посередників? Це специфіка організації зовнішньоекономічної діяльності, оскільки внутрішні ділові операції організувати наб</w:t>
      </w:r>
      <w:r w:rsidR="00F45FFF">
        <w:rPr>
          <w:rFonts w:ascii="Times New Roman" w:hAnsi="Times New Roman" w:cs="Times New Roman"/>
          <w:sz w:val="28"/>
          <w:szCs w:val="28"/>
          <w:lang w:val="ru-RU"/>
        </w:rPr>
        <w:t>агато простіше і менш ризиковано</w:t>
      </w:r>
      <w:r w:rsidRPr="004811C9">
        <w:rPr>
          <w:rFonts w:ascii="Times New Roman" w:hAnsi="Times New Roman" w:cs="Times New Roman"/>
          <w:sz w:val="28"/>
          <w:szCs w:val="28"/>
          <w:lang w:val="ru-RU"/>
        </w:rPr>
        <w:t xml:space="preserve">.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Схожі проблеми виникають і в інших аспектах управління зовнішньоекономічною діяльністю. Це в результаті приводить до того, що із загальної системи управління рано чи пізно при збільшенні обсягу міжнародних операцій виділяється порівняно відособлена підсистема управління (менеджменту) зовнішньоекономічною діяльністю. </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Організація ЗЕД </w:t>
      </w:r>
      <w:r w:rsidR="00F45FFF">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досить складна і копітка робота. Вона вимагає уважного опрацювання таких питань як кон'юнктура ринку, потенціальні споживачі, покупці і торговці, встановлення ділових контактів з ними, проведених переговорів, підписання угод і т. д. </w:t>
      </w:r>
    </w:p>
    <w:p w:rsidR="00115CB3" w:rsidRDefault="00557632" w:rsidP="00115CB3">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Тому, для ефективного управління ЗЕД на рівні підприємства, необхідна адекватна до умов його роботи структура управління.</w:t>
      </w:r>
      <w:r w:rsidR="00115CB3">
        <w:rPr>
          <w:rFonts w:ascii="Times New Roman" w:hAnsi="Times New Roman" w:cs="Times New Roman"/>
          <w:sz w:val="28"/>
          <w:szCs w:val="28"/>
          <w:lang w:val="ru-RU"/>
        </w:rPr>
        <w:t xml:space="preserve"> </w:t>
      </w:r>
      <w:r w:rsidR="00115CB3" w:rsidRPr="00D462AF">
        <w:rPr>
          <w:rFonts w:ascii="Times New Roman" w:hAnsi="Times New Roman" w:cs="Times New Roman"/>
          <w:sz w:val="28"/>
          <w:szCs w:val="28"/>
          <w:lang w:val="ru-RU"/>
        </w:rPr>
        <w:t>Успішне функціонування підприємництва на світовому ринку неможливо без ефективної організації ЗЕД.</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Ефективно організована система управління ЗЕД є суттєвим кроком для досягнення поставлен</w:t>
      </w:r>
      <w:r>
        <w:rPr>
          <w:rFonts w:ascii="Times New Roman" w:hAnsi="Times New Roman" w:cs="Times New Roman"/>
          <w:sz w:val="28"/>
          <w:szCs w:val="28"/>
          <w:lang w:val="ru-RU"/>
        </w:rPr>
        <w:t>их цілей і реалізації намічених планів підприємства.</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При організації управління ЗЕД підприє</w:t>
      </w:r>
      <w:r>
        <w:rPr>
          <w:rFonts w:ascii="Times New Roman" w:hAnsi="Times New Roman" w:cs="Times New Roman"/>
          <w:sz w:val="28"/>
          <w:szCs w:val="28"/>
          <w:lang w:val="ru-RU"/>
        </w:rPr>
        <w:t>м</w:t>
      </w:r>
      <w:r w:rsidRPr="00D462AF">
        <w:rPr>
          <w:rFonts w:ascii="Times New Roman" w:hAnsi="Times New Roman" w:cs="Times New Roman"/>
          <w:sz w:val="28"/>
          <w:szCs w:val="28"/>
          <w:lang w:val="ru-RU"/>
        </w:rPr>
        <w:t xml:space="preserve">ства повинні дотримуватися наступних принципів: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самостійність у прийнятті рішень;</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знання прав, обов'язків і відповідальності; облік національних економічних інтересів;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свобода вибору партнера </w:t>
      </w:r>
      <w:r>
        <w:rPr>
          <w:rFonts w:ascii="Times New Roman" w:hAnsi="Times New Roman" w:cs="Times New Roman"/>
          <w:sz w:val="28"/>
          <w:szCs w:val="28"/>
          <w:lang w:val="ru-RU"/>
        </w:rPr>
        <w:t>щодо</w:t>
      </w:r>
      <w:r w:rsidRPr="00D462AF">
        <w:rPr>
          <w:rFonts w:ascii="Times New Roman" w:hAnsi="Times New Roman" w:cs="Times New Roman"/>
          <w:sz w:val="28"/>
          <w:szCs w:val="28"/>
          <w:lang w:val="ru-RU"/>
        </w:rPr>
        <w:t xml:space="preserve"> ЗЕД; </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забезпечення ефективно</w:t>
      </w:r>
      <w:r w:rsidRPr="00D462AF">
        <w:rPr>
          <w:rFonts w:ascii="Times New Roman" w:hAnsi="Times New Roman" w:cs="Times New Roman"/>
          <w:sz w:val="28"/>
          <w:szCs w:val="28"/>
          <w:lang w:val="ru-RU"/>
        </w:rPr>
        <w:t>сті ЗЕД .</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У міжнародній та вітчизняній практиці існують різні типи організації зовнішньоекономічної д</w:t>
      </w:r>
      <w:r>
        <w:rPr>
          <w:rFonts w:ascii="Times New Roman" w:hAnsi="Times New Roman" w:cs="Times New Roman"/>
          <w:sz w:val="28"/>
          <w:szCs w:val="28"/>
          <w:lang w:val="ru-RU"/>
        </w:rPr>
        <w:t>іяльності підприємства це обумовлено його галузевою належністю</w:t>
      </w:r>
      <w:r w:rsidRPr="00D462AF">
        <w:rPr>
          <w:rFonts w:ascii="Times New Roman" w:hAnsi="Times New Roman" w:cs="Times New Roman"/>
          <w:sz w:val="28"/>
          <w:szCs w:val="28"/>
          <w:lang w:val="ru-RU"/>
        </w:rPr>
        <w:t>.</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lastRenderedPageBreak/>
        <w:t>Вибір форм організації служби ЗЕД визначають різні фактори:</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мотиви і потреби, які спонукають до участі в міжнародному поділі праці (експорт, імпорт, залучення іноземних інвестицій, участь у міжнародній кооперації та ін);</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ступінь інтернаціоналізації виробничої діяльності (вже бере участь або тільки має намір </w:t>
      </w:r>
      <w:r>
        <w:rPr>
          <w:rFonts w:ascii="Times New Roman" w:hAnsi="Times New Roman" w:cs="Times New Roman"/>
          <w:sz w:val="28"/>
          <w:szCs w:val="28"/>
          <w:lang w:val="ru-RU"/>
        </w:rPr>
        <w:t>долучитися до міжнародних операцій</w:t>
      </w:r>
      <w:r w:rsidRPr="00D462AF">
        <w:rPr>
          <w:rFonts w:ascii="Times New Roman" w:hAnsi="Times New Roman" w:cs="Times New Roman"/>
          <w:sz w:val="28"/>
          <w:szCs w:val="28"/>
          <w:lang w:val="ru-RU"/>
        </w:rPr>
        <w:t>);</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методи реалізації продукції фірми (самостійні експортні операції або через посередників);</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масштаб підприємства та обсяг його</w:t>
      </w:r>
      <w:r w:rsidRPr="00D462AF">
        <w:rPr>
          <w:rFonts w:ascii="Times New Roman" w:hAnsi="Times New Roman" w:cs="Times New Roman"/>
          <w:sz w:val="28"/>
          <w:szCs w:val="28"/>
          <w:lang w:val="ru-RU"/>
        </w:rPr>
        <w:t xml:space="preserve"> фактичного і потенційного експорту, що визначає параметри служби управління ЗЕД;</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зовнішньоекономічні операції </w:t>
      </w:r>
      <w:r>
        <w:rPr>
          <w:rFonts w:ascii="Times New Roman" w:hAnsi="Times New Roman" w:cs="Times New Roman"/>
          <w:sz w:val="28"/>
          <w:szCs w:val="28"/>
          <w:lang w:val="ru-RU"/>
        </w:rPr>
        <w:t>мають постійний характер або заключаются час від часу</w:t>
      </w:r>
      <w:r w:rsidRPr="00D462AF">
        <w:rPr>
          <w:rFonts w:ascii="Times New Roman" w:hAnsi="Times New Roman" w:cs="Times New Roman"/>
          <w:sz w:val="28"/>
          <w:szCs w:val="28"/>
          <w:lang w:val="ru-RU"/>
        </w:rPr>
        <w:t xml:space="preserve">.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D462AF">
        <w:rPr>
          <w:rFonts w:ascii="Times New Roman" w:hAnsi="Times New Roman" w:cs="Times New Roman"/>
          <w:sz w:val="28"/>
          <w:szCs w:val="28"/>
          <w:lang w:val="ru-RU"/>
        </w:rPr>
        <w:t>ожне підприємст</w:t>
      </w:r>
      <w:r>
        <w:rPr>
          <w:rFonts w:ascii="Times New Roman" w:hAnsi="Times New Roman" w:cs="Times New Roman"/>
          <w:sz w:val="28"/>
          <w:szCs w:val="28"/>
          <w:lang w:val="ru-RU"/>
        </w:rPr>
        <w:t>во о</w:t>
      </w:r>
      <w:r w:rsidRPr="00D462AF">
        <w:rPr>
          <w:rFonts w:ascii="Times New Roman" w:hAnsi="Times New Roman" w:cs="Times New Roman"/>
          <w:sz w:val="28"/>
          <w:szCs w:val="28"/>
          <w:lang w:val="ru-RU"/>
        </w:rPr>
        <w:t>бирає адекватну форму організації ЗЕД.</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Організаційна структура управління зовнішньоекономічною діяльністю підприємства визначається п</w:t>
      </w:r>
      <w:r>
        <w:rPr>
          <w:rFonts w:ascii="Times New Roman" w:hAnsi="Times New Roman" w:cs="Times New Roman"/>
          <w:sz w:val="28"/>
          <w:szCs w:val="28"/>
          <w:lang w:val="ru-RU"/>
        </w:rPr>
        <w:t>ередусім тими цілями і завдання</w:t>
      </w:r>
      <w:r w:rsidRPr="00D462AF">
        <w:rPr>
          <w:rFonts w:ascii="Times New Roman" w:hAnsi="Times New Roman" w:cs="Times New Roman"/>
          <w:sz w:val="28"/>
          <w:szCs w:val="28"/>
          <w:lang w:val="ru-RU"/>
        </w:rPr>
        <w:t xml:space="preserve">ми, які вона покликана виконувати. Головна мета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ц</w:t>
      </w:r>
      <w:r>
        <w:rPr>
          <w:rFonts w:ascii="Times New Roman" w:hAnsi="Times New Roman" w:cs="Times New Roman"/>
          <w:sz w:val="28"/>
          <w:szCs w:val="28"/>
          <w:lang w:val="ru-RU"/>
        </w:rPr>
        <w:t>е максимізація прибутку</w:t>
      </w:r>
      <w:r w:rsidRPr="00D462AF">
        <w:rPr>
          <w:rFonts w:ascii="Times New Roman" w:hAnsi="Times New Roman" w:cs="Times New Roman"/>
          <w:sz w:val="28"/>
          <w:szCs w:val="28"/>
          <w:lang w:val="ru-RU"/>
        </w:rPr>
        <w:t xml:space="preserve"> на довготривалий період і забезпечення ефективної діяльності на світовому ринку. Організаційна структура управління ЗЕД повинна постійно розвиватися і вдосконалю</w:t>
      </w:r>
      <w:r>
        <w:rPr>
          <w:rFonts w:ascii="Times New Roman" w:hAnsi="Times New Roman" w:cs="Times New Roman"/>
          <w:sz w:val="28"/>
          <w:szCs w:val="28"/>
          <w:lang w:val="ru-RU"/>
        </w:rPr>
        <w:t>ватися, пристосовуючись до змін</w:t>
      </w:r>
      <w:r w:rsidRPr="00D462AF">
        <w:rPr>
          <w:rFonts w:ascii="Times New Roman" w:hAnsi="Times New Roman" w:cs="Times New Roman"/>
          <w:sz w:val="28"/>
          <w:szCs w:val="28"/>
          <w:lang w:val="ru-RU"/>
        </w:rPr>
        <w:t xml:space="preserve"> на ринку та нови</w:t>
      </w:r>
      <w:r>
        <w:rPr>
          <w:rFonts w:ascii="Times New Roman" w:hAnsi="Times New Roman" w:cs="Times New Roman"/>
          <w:sz w:val="28"/>
          <w:szCs w:val="28"/>
          <w:lang w:val="ru-RU"/>
        </w:rPr>
        <w:t>м тенденціям у сфері управління.</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Таким чином, підприємства застосовують різні форми організації ЗЕД:</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відділ зовнішньоекономічних зв'я</w:t>
      </w:r>
      <w:r>
        <w:rPr>
          <w:rFonts w:ascii="Times New Roman" w:hAnsi="Times New Roman" w:cs="Times New Roman"/>
          <w:sz w:val="28"/>
          <w:szCs w:val="28"/>
          <w:lang w:val="ru-RU"/>
        </w:rPr>
        <w:t>зків у структурі управління під</w:t>
      </w:r>
      <w:r w:rsidRPr="00D462AF">
        <w:rPr>
          <w:rFonts w:ascii="Times New Roman" w:hAnsi="Times New Roman" w:cs="Times New Roman"/>
          <w:sz w:val="28"/>
          <w:szCs w:val="28"/>
          <w:lang w:val="ru-RU"/>
        </w:rPr>
        <w:t>приємством (вбудовані, спеціальні);</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зовнішньоторговельні фірми у</w:t>
      </w:r>
      <w:r w:rsidRPr="00D462AF">
        <w:rPr>
          <w:rFonts w:ascii="Times New Roman" w:hAnsi="Times New Roman" w:cs="Times New Roman"/>
          <w:sz w:val="28"/>
          <w:szCs w:val="28"/>
          <w:lang w:val="ru-RU"/>
        </w:rPr>
        <w:t xml:space="preserve"> склад</w:t>
      </w:r>
      <w:r>
        <w:rPr>
          <w:rFonts w:ascii="Times New Roman" w:hAnsi="Times New Roman" w:cs="Times New Roman"/>
          <w:sz w:val="28"/>
          <w:szCs w:val="28"/>
          <w:lang w:val="ru-RU"/>
        </w:rPr>
        <w:t>і</w:t>
      </w:r>
      <w:r w:rsidRPr="00D462AF">
        <w:rPr>
          <w:rFonts w:ascii="Times New Roman" w:hAnsi="Times New Roman" w:cs="Times New Roman"/>
          <w:sz w:val="28"/>
          <w:szCs w:val="28"/>
          <w:lang w:val="ru-RU"/>
        </w:rPr>
        <w:t xml:space="preserve"> великих об'єднань, у ряді випадків з правами юридичної особи;</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при посередництві галузевих зовнішньоекономічних об'єднань;</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при посередництві підприємств-засновників, спеціалізованих зовнішньоекономічних акціонерних товариств системи міністерства торгів;</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послу</w:t>
      </w:r>
      <w:r>
        <w:rPr>
          <w:rFonts w:ascii="Times New Roman" w:hAnsi="Times New Roman" w:cs="Times New Roman"/>
          <w:sz w:val="28"/>
          <w:szCs w:val="28"/>
          <w:lang w:val="ru-RU"/>
        </w:rPr>
        <w:t>ги через іноземних посередників</w:t>
      </w:r>
      <w:r w:rsidRPr="00D462AF">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lastRenderedPageBreak/>
        <w:t xml:space="preserve">При постійному характері експортних і інших зовнішньоекономічних операцій, їх націленості на розширення, </w:t>
      </w:r>
      <w:r>
        <w:rPr>
          <w:rFonts w:ascii="Times New Roman" w:hAnsi="Times New Roman" w:cs="Times New Roman"/>
          <w:sz w:val="28"/>
          <w:szCs w:val="28"/>
          <w:lang w:val="ru-RU"/>
        </w:rPr>
        <w:t>підприємство повинно мати в своє</w:t>
      </w:r>
      <w:r w:rsidRPr="00D462AF">
        <w:rPr>
          <w:rFonts w:ascii="Times New Roman" w:hAnsi="Times New Roman" w:cs="Times New Roman"/>
          <w:sz w:val="28"/>
          <w:szCs w:val="28"/>
          <w:lang w:val="ru-RU"/>
        </w:rPr>
        <w:t>м</w:t>
      </w:r>
      <w:r>
        <w:rPr>
          <w:rFonts w:ascii="Times New Roman" w:hAnsi="Times New Roman" w:cs="Times New Roman"/>
          <w:sz w:val="28"/>
          <w:szCs w:val="28"/>
          <w:lang w:val="ru-RU"/>
        </w:rPr>
        <w:t>у</w:t>
      </w:r>
      <w:r w:rsidRPr="00D462AF">
        <w:rPr>
          <w:rFonts w:ascii="Times New Roman" w:hAnsi="Times New Roman" w:cs="Times New Roman"/>
          <w:sz w:val="28"/>
          <w:szCs w:val="28"/>
          <w:lang w:val="ru-RU"/>
        </w:rPr>
        <w:t xml:space="preserve"> складі професійну службу ЗЕД, залежно від обсягу функцій, це може бути відділ ЗЕД або вбудований (наприклад, в комерційну службу), або спеціальний, а для масштабніших операцій </w:t>
      </w: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зовнішньоторговельну фірму.</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Відділ ЗЕД є структурним підрозділом підприємства і здійснює функції управління ЗЕД.</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Основні завдання відділу: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планування ЗЕД;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участь у визначенні експортних цін;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пошук нових експортних замовлень;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контроль за виконанням зобов'язань за укладеними контрактами;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аналіз ефективності операцій;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організація і участь у проведенні переговорів з потенційними клієнтами; управління експортним потенціалом підприємства;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контроль за організацією відвантаження, страхування, митної очищення і транспортування експортних товарів;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валютний контроль, аналіз рекламацій;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вивчення кон'юнктури зарубіжних ринків;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збір конкурентної інформації (цінової, технічної, комерційної </w:t>
      </w:r>
      <w:r>
        <w:rPr>
          <w:rFonts w:ascii="Times New Roman" w:hAnsi="Times New Roman" w:cs="Times New Roman"/>
          <w:sz w:val="28"/>
          <w:szCs w:val="28"/>
          <w:lang w:val="ru-RU"/>
        </w:rPr>
        <w:t>за</w:t>
      </w:r>
      <w:r w:rsidRPr="00D462AF">
        <w:rPr>
          <w:rFonts w:ascii="Times New Roman" w:hAnsi="Times New Roman" w:cs="Times New Roman"/>
          <w:sz w:val="28"/>
          <w:szCs w:val="28"/>
          <w:lang w:val="ru-RU"/>
        </w:rPr>
        <w:t xml:space="preserve"> фірмам</w:t>
      </w:r>
      <w:r>
        <w:rPr>
          <w:rFonts w:ascii="Times New Roman" w:hAnsi="Times New Roman" w:cs="Times New Roman"/>
          <w:sz w:val="28"/>
          <w:szCs w:val="28"/>
          <w:lang w:val="ru-RU"/>
        </w:rPr>
        <w:t>и конкурентів</w:t>
      </w:r>
      <w:r w:rsidRPr="00D462AF">
        <w:rPr>
          <w:rFonts w:ascii="Times New Roman" w:hAnsi="Times New Roman" w:cs="Times New Roman"/>
          <w:sz w:val="28"/>
          <w:szCs w:val="28"/>
          <w:lang w:val="ru-RU"/>
        </w:rPr>
        <w:t xml:space="preserve">);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підготовка пропозицій </w:t>
      </w:r>
      <w:r>
        <w:rPr>
          <w:rFonts w:ascii="Times New Roman" w:hAnsi="Times New Roman" w:cs="Times New Roman"/>
          <w:sz w:val="28"/>
          <w:szCs w:val="28"/>
          <w:lang w:val="ru-RU"/>
        </w:rPr>
        <w:t>за</w:t>
      </w:r>
      <w:r w:rsidRPr="00D462AF">
        <w:rPr>
          <w:rFonts w:ascii="Times New Roman" w:hAnsi="Times New Roman" w:cs="Times New Roman"/>
          <w:sz w:val="28"/>
          <w:szCs w:val="28"/>
          <w:lang w:val="ru-RU"/>
        </w:rPr>
        <w:t xml:space="preserve"> рекламним</w:t>
      </w:r>
      <w:r>
        <w:rPr>
          <w:rFonts w:ascii="Times New Roman" w:hAnsi="Times New Roman" w:cs="Times New Roman"/>
          <w:sz w:val="28"/>
          <w:szCs w:val="28"/>
          <w:lang w:val="ru-RU"/>
        </w:rPr>
        <w:t>и</w:t>
      </w:r>
      <w:r w:rsidRPr="00D462AF">
        <w:rPr>
          <w:rFonts w:ascii="Times New Roman" w:hAnsi="Times New Roman" w:cs="Times New Roman"/>
          <w:sz w:val="28"/>
          <w:szCs w:val="28"/>
          <w:lang w:val="ru-RU"/>
        </w:rPr>
        <w:t xml:space="preserve"> компаніям</w:t>
      </w:r>
      <w:r>
        <w:rPr>
          <w:rFonts w:ascii="Times New Roman" w:hAnsi="Times New Roman" w:cs="Times New Roman"/>
          <w:sz w:val="28"/>
          <w:szCs w:val="28"/>
          <w:lang w:val="ru-RU"/>
        </w:rPr>
        <w:t>и</w:t>
      </w:r>
      <w:r w:rsidRPr="00D462AF">
        <w:rPr>
          <w:rFonts w:ascii="Times New Roman" w:hAnsi="Times New Roman" w:cs="Times New Roman"/>
          <w:sz w:val="28"/>
          <w:szCs w:val="28"/>
          <w:lang w:val="ru-RU"/>
        </w:rPr>
        <w:t xml:space="preserve">, участі у виставках, ярмарках; </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розробка проектів стратегії ЗЕД підприємства із </w:t>
      </w:r>
      <w:r>
        <w:rPr>
          <w:rFonts w:ascii="Times New Roman" w:hAnsi="Times New Roman" w:cs="Times New Roman"/>
          <w:sz w:val="28"/>
          <w:szCs w:val="28"/>
          <w:lang w:val="ru-RU"/>
        </w:rPr>
        <w:t>залученням іноземних інвестицій</w:t>
      </w:r>
      <w:r w:rsidRPr="00D462AF">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При вбудованої формі організації виконання основних функцій зосереджують</w:t>
      </w:r>
      <w:r>
        <w:rPr>
          <w:rFonts w:ascii="Times New Roman" w:hAnsi="Times New Roman" w:cs="Times New Roman"/>
          <w:sz w:val="28"/>
          <w:szCs w:val="28"/>
          <w:lang w:val="ru-RU"/>
        </w:rPr>
        <w:t>ся у відділі (протокольно-візова</w:t>
      </w:r>
      <w:r w:rsidRPr="00D462AF">
        <w:rPr>
          <w:rFonts w:ascii="Times New Roman" w:hAnsi="Times New Roman" w:cs="Times New Roman"/>
          <w:sz w:val="28"/>
          <w:szCs w:val="28"/>
          <w:lang w:val="ru-RU"/>
        </w:rPr>
        <w:t xml:space="preserve">, укладання контрактів та контроль за їх виконанням, підготовка і проведення </w:t>
      </w:r>
      <w:r>
        <w:rPr>
          <w:rFonts w:ascii="Times New Roman" w:hAnsi="Times New Roman" w:cs="Times New Roman"/>
          <w:sz w:val="28"/>
          <w:szCs w:val="28"/>
          <w:lang w:val="ru-RU"/>
        </w:rPr>
        <w:t>ділових</w:t>
      </w:r>
      <w:r w:rsidRPr="00D462AF">
        <w:rPr>
          <w:rFonts w:ascii="Times New Roman" w:hAnsi="Times New Roman" w:cs="Times New Roman"/>
          <w:sz w:val="28"/>
          <w:szCs w:val="28"/>
          <w:lang w:val="ru-RU"/>
        </w:rPr>
        <w:t xml:space="preserve"> переговорів</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тощо), інші необхідні функції виконуються у відповідних відділах </w:t>
      </w:r>
      <w:r w:rsidRPr="00D462AF">
        <w:rPr>
          <w:rFonts w:ascii="Times New Roman" w:hAnsi="Times New Roman" w:cs="Times New Roman"/>
          <w:sz w:val="28"/>
          <w:szCs w:val="28"/>
          <w:lang w:val="ru-RU"/>
        </w:rPr>
        <w:lastRenderedPageBreak/>
        <w:t>(бухгалтерія, економічний відділ, служба маркетингу</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тощо). Спеціальна форма організації передбачає, що у відділі ЗЕД реалізуються всі необхідні функції, в тому числі і валютно-фінансові.</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При наростанні</w:t>
      </w:r>
      <w:r w:rsidRPr="00D462AF">
        <w:rPr>
          <w:rFonts w:ascii="Times New Roman" w:hAnsi="Times New Roman" w:cs="Times New Roman"/>
          <w:sz w:val="28"/>
          <w:szCs w:val="28"/>
          <w:lang w:val="ru-RU"/>
        </w:rPr>
        <w:t xml:space="preserve"> обсягів зовнішньоторго</w:t>
      </w:r>
      <w:r>
        <w:rPr>
          <w:rFonts w:ascii="Times New Roman" w:hAnsi="Times New Roman" w:cs="Times New Roman"/>
          <w:sz w:val="28"/>
          <w:szCs w:val="28"/>
          <w:lang w:val="ru-RU"/>
        </w:rPr>
        <w:t>вельних операцій, їх ускладнення</w:t>
      </w:r>
      <w:r w:rsidRPr="00D462AF">
        <w:rPr>
          <w:rFonts w:ascii="Times New Roman" w:hAnsi="Times New Roman" w:cs="Times New Roman"/>
          <w:sz w:val="28"/>
          <w:szCs w:val="28"/>
          <w:lang w:val="ru-RU"/>
        </w:rPr>
        <w:t xml:space="preserve"> відбувається</w:t>
      </w:r>
      <w:r>
        <w:rPr>
          <w:rFonts w:ascii="Times New Roman" w:hAnsi="Times New Roman" w:cs="Times New Roman"/>
          <w:sz w:val="28"/>
          <w:szCs w:val="28"/>
          <w:lang w:val="ru-RU"/>
        </w:rPr>
        <w:t xml:space="preserve"> у перетворенні</w:t>
      </w:r>
      <w:r w:rsidRPr="00D462AF">
        <w:rPr>
          <w:rFonts w:ascii="Times New Roman" w:hAnsi="Times New Roman" w:cs="Times New Roman"/>
          <w:sz w:val="28"/>
          <w:szCs w:val="28"/>
          <w:lang w:val="ru-RU"/>
        </w:rPr>
        <w:t xml:space="preserve"> відділу ЗЕД</w:t>
      </w:r>
      <w:r>
        <w:rPr>
          <w:rFonts w:ascii="Times New Roman" w:hAnsi="Times New Roman" w:cs="Times New Roman"/>
          <w:sz w:val="28"/>
          <w:szCs w:val="28"/>
          <w:lang w:val="ru-RU"/>
        </w:rPr>
        <w:t xml:space="preserve"> у зовнішньоторговельні фірми (ЗТФ). З</w:t>
      </w:r>
      <w:r w:rsidRPr="00D462AF">
        <w:rPr>
          <w:rFonts w:ascii="Times New Roman" w:hAnsi="Times New Roman" w:cs="Times New Roman"/>
          <w:sz w:val="28"/>
          <w:szCs w:val="28"/>
          <w:lang w:val="ru-RU"/>
        </w:rPr>
        <w:t>ТФ створюються в рамках великих об'єднань з високою питомою вагою експортно-спрямованого виробництва, великими імпортними закупівлями (сировини, комплектуючих, обладнанн</w:t>
      </w:r>
      <w:r>
        <w:rPr>
          <w:rFonts w:ascii="Times New Roman" w:hAnsi="Times New Roman" w:cs="Times New Roman"/>
          <w:sz w:val="28"/>
          <w:szCs w:val="28"/>
          <w:lang w:val="ru-RU"/>
        </w:rPr>
        <w:t>я) та інвестиційними проектами.</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Організація зовнішньоторговельного апарату промислових підприємств, які активно беруть участь у зовнішньоек</w:t>
      </w:r>
      <w:r>
        <w:rPr>
          <w:rFonts w:ascii="Times New Roman" w:hAnsi="Times New Roman" w:cs="Times New Roman"/>
          <w:sz w:val="28"/>
          <w:szCs w:val="28"/>
          <w:lang w:val="ru-RU"/>
        </w:rPr>
        <w:t>ономічної діяльності, здійснюєтьс</w:t>
      </w:r>
      <w:r w:rsidRPr="00D462AF">
        <w:rPr>
          <w:rFonts w:ascii="Times New Roman" w:hAnsi="Times New Roman" w:cs="Times New Roman"/>
          <w:sz w:val="28"/>
          <w:szCs w:val="28"/>
          <w:lang w:val="ru-RU"/>
        </w:rPr>
        <w:t>я в основному в двох формах: як частина внутрішньовиробничої структури у вигляді зовнішньоекономічного відділу і як відносно самостійний підрозділ у вигл</w:t>
      </w:r>
      <w:r>
        <w:rPr>
          <w:rFonts w:ascii="Times New Roman" w:hAnsi="Times New Roman" w:cs="Times New Roman"/>
          <w:sz w:val="28"/>
          <w:szCs w:val="28"/>
          <w:lang w:val="ru-RU"/>
        </w:rPr>
        <w:t>яді зовнішньоторговельної фірми.</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Якщо розглядати найбільш поширену форму </w:t>
      </w:r>
      <w:r>
        <w:rPr>
          <w:rFonts w:ascii="Times New Roman" w:hAnsi="Times New Roman" w:cs="Times New Roman"/>
          <w:sz w:val="28"/>
          <w:szCs w:val="28"/>
          <w:lang w:val="ru-RU"/>
        </w:rPr>
        <w:t>зовнішньоторговельного</w:t>
      </w:r>
      <w:r w:rsidRPr="00D462AF">
        <w:rPr>
          <w:rFonts w:ascii="Times New Roman" w:hAnsi="Times New Roman" w:cs="Times New Roman"/>
          <w:sz w:val="28"/>
          <w:szCs w:val="28"/>
          <w:lang w:val="ru-RU"/>
        </w:rPr>
        <w:t xml:space="preserve"> апарату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зовнішньоекономічний відділ, то він теж м</w:t>
      </w:r>
      <w:r>
        <w:rPr>
          <w:rFonts w:ascii="Times New Roman" w:hAnsi="Times New Roman" w:cs="Times New Roman"/>
          <w:sz w:val="28"/>
          <w:szCs w:val="28"/>
          <w:lang w:val="ru-RU"/>
        </w:rPr>
        <w:t>оже бути, в свою чергу, поділений</w:t>
      </w:r>
      <w:r w:rsidRPr="00D462AF">
        <w:rPr>
          <w:rFonts w:ascii="Times New Roman" w:hAnsi="Times New Roman" w:cs="Times New Roman"/>
          <w:sz w:val="28"/>
          <w:szCs w:val="28"/>
          <w:lang w:val="ru-RU"/>
        </w:rPr>
        <w:t xml:space="preserve"> на два блоки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business development (з англ. розвиток бізнесу) і trading office (з </w:t>
      </w:r>
      <w:r>
        <w:rPr>
          <w:rFonts w:ascii="Times New Roman" w:hAnsi="Times New Roman" w:cs="Times New Roman"/>
          <w:sz w:val="28"/>
          <w:szCs w:val="28"/>
          <w:lang w:val="ru-RU"/>
        </w:rPr>
        <w:t>англ. торговий офіс) (рис.</w:t>
      </w:r>
      <w:r w:rsidR="004732DD">
        <w:rPr>
          <w:rFonts w:ascii="Times New Roman" w:hAnsi="Times New Roman" w:cs="Times New Roman"/>
          <w:sz w:val="28"/>
          <w:szCs w:val="28"/>
          <w:lang w:val="ru-RU"/>
        </w:rPr>
        <w:t>1.</w:t>
      </w:r>
      <w:r w:rsidR="00376CB4">
        <w:rPr>
          <w:rFonts w:ascii="Times New Roman" w:hAnsi="Times New Roman" w:cs="Times New Roman"/>
          <w:sz w:val="28"/>
          <w:szCs w:val="28"/>
          <w:lang w:val="ru-RU"/>
        </w:rPr>
        <w:t>5</w:t>
      </w:r>
      <w:r>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Trading office відповідає за основну виробничу функцію відділу ЗЕД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реалізація товару, імпортно-експортні операції, у тому числі діяльність компанії за договорами з переробки сировини /</w:t>
      </w:r>
      <w:r>
        <w:rPr>
          <w:rFonts w:ascii="Times New Roman" w:hAnsi="Times New Roman" w:cs="Times New Roman"/>
          <w:sz w:val="28"/>
          <w:szCs w:val="28"/>
          <w:lang w:val="ru-RU"/>
        </w:rPr>
        <w:t xml:space="preserve"> матеріалів, толлінгові угоди.</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Співробітники цього блоку працю</w:t>
      </w:r>
      <w:r>
        <w:rPr>
          <w:rFonts w:ascii="Times New Roman" w:hAnsi="Times New Roman" w:cs="Times New Roman"/>
          <w:sz w:val="28"/>
          <w:szCs w:val="28"/>
          <w:lang w:val="ru-RU"/>
        </w:rPr>
        <w:t>ють з вже існуючими контрагентами</w:t>
      </w:r>
      <w:r w:rsidRPr="00D462AF">
        <w:rPr>
          <w:rFonts w:ascii="Times New Roman" w:hAnsi="Times New Roman" w:cs="Times New Roman"/>
          <w:sz w:val="28"/>
          <w:szCs w:val="28"/>
          <w:lang w:val="ru-RU"/>
        </w:rPr>
        <w:t xml:space="preserve"> компанії. Основні функції фахівців блоку trading:</w:t>
      </w:r>
    </w:p>
    <w:p w:rsidR="00115CB3" w:rsidRPr="00D462AF" w:rsidRDefault="00115CB3" w:rsidP="00115CB3">
      <w:pPr>
        <w:spacing w:after="0" w:line="360" w:lineRule="auto"/>
        <w:ind w:firstLine="720"/>
        <w:jc w:val="center"/>
        <w:rPr>
          <w:rFonts w:ascii="Times New Roman" w:hAnsi="Times New Roman" w:cs="Times New Roman"/>
          <w:sz w:val="28"/>
          <w:szCs w:val="28"/>
          <w:lang w:val="ru-RU"/>
        </w:rPr>
      </w:pPr>
      <w:r w:rsidRPr="00DA7172">
        <w:rPr>
          <w:rFonts w:ascii="Times New Roman" w:hAnsi="Times New Roman" w:cs="Times New Roman"/>
          <w:noProof/>
          <w:sz w:val="28"/>
          <w:szCs w:val="28"/>
          <w:lang w:val="ru-RU" w:eastAsia="ru-RU"/>
        </w:rPr>
        <w:lastRenderedPageBreak/>
        <w:drawing>
          <wp:inline distT="0" distB="0" distL="0" distR="0">
            <wp:extent cx="5419327" cy="3760470"/>
            <wp:effectExtent l="0" t="0" r="0" b="0"/>
            <wp:docPr id="8" name="Рисунок 1" descr="C:\Users\Александра\Downloads\Безымянный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ownloads\Безымянный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331" cy="3762555"/>
                    </a:xfrm>
                    <a:prstGeom prst="rect">
                      <a:avLst/>
                    </a:prstGeom>
                    <a:noFill/>
                    <a:ln>
                      <a:noFill/>
                    </a:ln>
                  </pic:spPr>
                </pic:pic>
              </a:graphicData>
            </a:graphic>
          </wp:inline>
        </w:drawing>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Рис. </w:t>
      </w:r>
      <w:r w:rsidR="004732DD">
        <w:rPr>
          <w:rFonts w:ascii="Times New Roman" w:hAnsi="Times New Roman" w:cs="Times New Roman"/>
          <w:sz w:val="28"/>
          <w:szCs w:val="28"/>
          <w:lang w:val="ru-RU"/>
        </w:rPr>
        <w:t xml:space="preserve">1.5 </w:t>
      </w:r>
      <w:r w:rsidR="00E36BB6">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 Схема пристрою зовнішньоекономічного відділу</w:t>
      </w:r>
    </w:p>
    <w:p w:rsidR="00115CB3" w:rsidRPr="00D462AF" w:rsidRDefault="00115CB3" w:rsidP="00115CB3">
      <w:pPr>
        <w:spacing w:after="0" w:line="360" w:lineRule="auto"/>
        <w:jc w:val="both"/>
        <w:rPr>
          <w:rFonts w:ascii="Times New Roman" w:hAnsi="Times New Roman" w:cs="Times New Roman"/>
          <w:sz w:val="28"/>
          <w:szCs w:val="28"/>
          <w:lang w:val="ru-RU"/>
        </w:rPr>
      </w:pP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1. В області підготовки і реалізації зовніш</w:t>
      </w:r>
      <w:r>
        <w:rPr>
          <w:rFonts w:ascii="Times New Roman" w:hAnsi="Times New Roman" w:cs="Times New Roman"/>
          <w:sz w:val="28"/>
          <w:szCs w:val="28"/>
          <w:lang w:val="ru-RU"/>
        </w:rPr>
        <w:t>ньоекономічних контрак</w:t>
      </w:r>
      <w:r w:rsidRPr="00D462AF">
        <w:rPr>
          <w:rFonts w:ascii="Times New Roman" w:hAnsi="Times New Roman" w:cs="Times New Roman"/>
          <w:sz w:val="28"/>
          <w:szCs w:val="28"/>
          <w:lang w:val="ru-RU"/>
        </w:rPr>
        <w:t>тів.</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передконтрактне</w:t>
      </w:r>
      <w:r w:rsidRPr="00D462AF">
        <w:rPr>
          <w:rFonts w:ascii="Times New Roman" w:hAnsi="Times New Roman" w:cs="Times New Roman"/>
          <w:sz w:val="28"/>
          <w:szCs w:val="28"/>
          <w:lang w:val="ru-RU"/>
        </w:rPr>
        <w:t xml:space="preserve"> опрацювання питань ціноутворення товарів та послуг;</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робота </w:t>
      </w:r>
      <w:r>
        <w:rPr>
          <w:rFonts w:ascii="Times New Roman" w:hAnsi="Times New Roman" w:cs="Times New Roman"/>
          <w:sz w:val="28"/>
          <w:szCs w:val="28"/>
          <w:lang w:val="ru-RU"/>
        </w:rPr>
        <w:t>за підготовкою</w:t>
      </w:r>
      <w:r w:rsidRPr="00D462AF">
        <w:rPr>
          <w:rFonts w:ascii="Times New Roman" w:hAnsi="Times New Roman" w:cs="Times New Roman"/>
          <w:sz w:val="28"/>
          <w:szCs w:val="28"/>
          <w:lang w:val="ru-RU"/>
        </w:rPr>
        <w:t xml:space="preserve"> проектів</w:t>
      </w:r>
      <w:r>
        <w:rPr>
          <w:rFonts w:ascii="Times New Roman" w:hAnsi="Times New Roman" w:cs="Times New Roman"/>
          <w:sz w:val="28"/>
          <w:szCs w:val="28"/>
          <w:lang w:val="ru-RU"/>
        </w:rPr>
        <w:t xml:space="preserve"> та</w:t>
      </w:r>
      <w:r w:rsidRPr="00D462AF">
        <w:rPr>
          <w:rFonts w:ascii="Times New Roman" w:hAnsi="Times New Roman" w:cs="Times New Roman"/>
          <w:sz w:val="28"/>
          <w:szCs w:val="28"/>
          <w:lang w:val="ru-RU"/>
        </w:rPr>
        <w:t xml:space="preserve"> контрактів на експорт/імпорт;</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підготовка документів </w:t>
      </w:r>
      <w:r>
        <w:rPr>
          <w:rFonts w:ascii="Times New Roman" w:hAnsi="Times New Roman" w:cs="Times New Roman"/>
          <w:sz w:val="28"/>
          <w:szCs w:val="28"/>
          <w:lang w:val="ru-RU"/>
        </w:rPr>
        <w:t>для митного декларування товару/</w:t>
      </w:r>
      <w:r w:rsidRPr="00D462AF">
        <w:rPr>
          <w:rFonts w:ascii="Times New Roman" w:hAnsi="Times New Roman" w:cs="Times New Roman"/>
          <w:sz w:val="28"/>
          <w:szCs w:val="28"/>
          <w:lang w:val="ru-RU"/>
        </w:rPr>
        <w:t>взаємодія з митним представником;</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контроль за виконання</w:t>
      </w:r>
      <w:r>
        <w:rPr>
          <w:rFonts w:ascii="Times New Roman" w:hAnsi="Times New Roman" w:cs="Times New Roman"/>
          <w:sz w:val="28"/>
          <w:szCs w:val="28"/>
          <w:lang w:val="ru-RU"/>
        </w:rPr>
        <w:t>м умов експортних/імпортних кон</w:t>
      </w:r>
      <w:r w:rsidRPr="00D462AF">
        <w:rPr>
          <w:rFonts w:ascii="Times New Roman" w:hAnsi="Times New Roman" w:cs="Times New Roman"/>
          <w:sz w:val="28"/>
          <w:szCs w:val="28"/>
          <w:lang w:val="ru-RU"/>
        </w:rPr>
        <w:t>трактів;</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контроль за дотриманням валютного законодавства, підзаконних нормативних актів, включаючи належне оформлення паспортів </w:t>
      </w:r>
      <w:r>
        <w:rPr>
          <w:rFonts w:ascii="Times New Roman" w:hAnsi="Times New Roman" w:cs="Times New Roman"/>
          <w:sz w:val="28"/>
          <w:szCs w:val="28"/>
          <w:lang w:val="ru-RU"/>
        </w:rPr>
        <w:t xml:space="preserve">та </w:t>
      </w:r>
      <w:r w:rsidRPr="00D462AF">
        <w:rPr>
          <w:rFonts w:ascii="Times New Roman" w:hAnsi="Times New Roman" w:cs="Times New Roman"/>
          <w:sz w:val="28"/>
          <w:szCs w:val="28"/>
          <w:lang w:val="ru-RU"/>
        </w:rPr>
        <w:t>угод, внесення в них змін;</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узгодження питань щодо виконання контрактів з </w:t>
      </w:r>
      <w:r>
        <w:rPr>
          <w:rFonts w:ascii="Times New Roman" w:hAnsi="Times New Roman" w:cs="Times New Roman"/>
          <w:sz w:val="28"/>
          <w:szCs w:val="28"/>
          <w:lang w:val="ru-RU"/>
        </w:rPr>
        <w:t>іншими структурними</w:t>
      </w:r>
      <w:r w:rsidRPr="00D462AF">
        <w:rPr>
          <w:rFonts w:ascii="Times New Roman" w:hAnsi="Times New Roman" w:cs="Times New Roman"/>
          <w:sz w:val="28"/>
          <w:szCs w:val="28"/>
          <w:lang w:val="ru-RU"/>
        </w:rPr>
        <w:t xml:space="preserve"> підрозділами підприємства;</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заходи щодо співробітн</w:t>
      </w:r>
      <w:r>
        <w:rPr>
          <w:rFonts w:ascii="Times New Roman" w:hAnsi="Times New Roman" w:cs="Times New Roman"/>
          <w:sz w:val="28"/>
          <w:szCs w:val="28"/>
          <w:lang w:val="ru-RU"/>
        </w:rPr>
        <w:t>ицтва з іноземними фірмами і ор</w:t>
      </w:r>
      <w:r w:rsidRPr="00D462AF">
        <w:rPr>
          <w:rFonts w:ascii="Times New Roman" w:hAnsi="Times New Roman" w:cs="Times New Roman"/>
          <w:sz w:val="28"/>
          <w:szCs w:val="28"/>
          <w:lang w:val="ru-RU"/>
        </w:rPr>
        <w:t>ганизаци</w:t>
      </w:r>
      <w:r>
        <w:rPr>
          <w:rFonts w:ascii="Times New Roman" w:hAnsi="Times New Roman" w:cs="Times New Roman"/>
          <w:sz w:val="28"/>
          <w:szCs w:val="28"/>
          <w:lang w:val="ru-RU"/>
        </w:rPr>
        <w:t>ями в частині ведення необхідного</w:t>
      </w:r>
      <w:r w:rsidRPr="00D462AF">
        <w:rPr>
          <w:rFonts w:ascii="Times New Roman" w:hAnsi="Times New Roman" w:cs="Times New Roman"/>
          <w:sz w:val="28"/>
          <w:szCs w:val="28"/>
          <w:lang w:val="ru-RU"/>
        </w:rPr>
        <w:t xml:space="preserve"> листування, що стосується виконання умов контрактів;</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Pr="00D462AF">
        <w:rPr>
          <w:rFonts w:ascii="Times New Roman" w:hAnsi="Times New Roman" w:cs="Times New Roman"/>
          <w:sz w:val="28"/>
          <w:szCs w:val="28"/>
          <w:lang w:val="ru-RU"/>
        </w:rPr>
        <w:t xml:space="preserve"> взаємодія з торгово-промисловою палатою та отримання (на </w:t>
      </w:r>
      <w:r>
        <w:rPr>
          <w:rFonts w:ascii="Times New Roman" w:hAnsi="Times New Roman" w:cs="Times New Roman"/>
          <w:sz w:val="28"/>
          <w:szCs w:val="28"/>
          <w:lang w:val="ru-RU"/>
        </w:rPr>
        <w:t>вимогу контрагентів) сертифікату</w:t>
      </w:r>
      <w:r w:rsidRPr="00D462AF">
        <w:rPr>
          <w:rFonts w:ascii="Times New Roman" w:hAnsi="Times New Roman" w:cs="Times New Roman"/>
          <w:sz w:val="28"/>
          <w:szCs w:val="28"/>
          <w:lang w:val="ru-RU"/>
        </w:rPr>
        <w:t xml:space="preserve"> </w:t>
      </w:r>
      <w:r>
        <w:rPr>
          <w:rFonts w:ascii="Times New Roman" w:hAnsi="Times New Roman" w:cs="Times New Roman"/>
          <w:sz w:val="28"/>
          <w:szCs w:val="28"/>
          <w:lang w:val="ru-RU"/>
        </w:rPr>
        <w:t>про походження товарів та інших.</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2. У сфері встановлення, підтримки та розвитку зовнішньоекономічних зв'язків:</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участь у підготовці зустрічей і перего</w:t>
      </w:r>
      <w:r>
        <w:rPr>
          <w:rFonts w:ascii="Times New Roman" w:hAnsi="Times New Roman" w:cs="Times New Roman"/>
          <w:sz w:val="28"/>
          <w:szCs w:val="28"/>
          <w:lang w:val="ru-RU"/>
        </w:rPr>
        <w:t>ворів з представниками іноземного</w:t>
      </w:r>
      <w:r w:rsidRPr="00D462AF">
        <w:rPr>
          <w:rFonts w:ascii="Times New Roman" w:hAnsi="Times New Roman" w:cs="Times New Roman"/>
          <w:sz w:val="28"/>
          <w:szCs w:val="28"/>
          <w:lang w:val="ru-RU"/>
        </w:rPr>
        <w:t xml:space="preserve"> приватного та державного сектора з питань двостороннього співробітництва;</w:t>
      </w:r>
    </w:p>
    <w:p w:rsidR="00115CB3" w:rsidRPr="00D462AF" w:rsidRDefault="00115CB3" w:rsidP="00115CB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розробка та виконання програм відвід</w:t>
      </w:r>
      <w:r>
        <w:rPr>
          <w:rFonts w:ascii="Times New Roman" w:hAnsi="Times New Roman" w:cs="Times New Roman"/>
          <w:sz w:val="28"/>
          <w:szCs w:val="28"/>
          <w:lang w:val="ru-RU"/>
        </w:rPr>
        <w:t>увань</w:t>
      </w:r>
      <w:r w:rsidRPr="00D462AF">
        <w:rPr>
          <w:rFonts w:ascii="Times New Roman" w:hAnsi="Times New Roman" w:cs="Times New Roman"/>
          <w:sz w:val="28"/>
          <w:szCs w:val="28"/>
          <w:lang w:val="ru-RU"/>
        </w:rPr>
        <w:t xml:space="preserve"> компанії представниками іноземних організацій.</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Другий блок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b</w:t>
      </w:r>
      <w:r>
        <w:rPr>
          <w:rFonts w:ascii="Times New Roman" w:hAnsi="Times New Roman" w:cs="Times New Roman"/>
          <w:sz w:val="28"/>
          <w:szCs w:val="28"/>
          <w:lang w:val="ru-RU"/>
        </w:rPr>
        <w:t>usiness development</w:t>
      </w:r>
      <w:r w:rsidRPr="00D462AF">
        <w:rPr>
          <w:rFonts w:ascii="Times New Roman" w:hAnsi="Times New Roman" w:cs="Times New Roman"/>
          <w:sz w:val="28"/>
          <w:szCs w:val="28"/>
          <w:lang w:val="ru-RU"/>
        </w:rPr>
        <w:t>. Дана підструктура веде роботу по встановленню, підтримці і розвитку торгово-економічних, виробничих і науково-технічних зв'язків з іноземними організаціями приватного та державного сектора з метою розширення географії бізнесу та сфери впливу компанії.</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Таким чином, нами розглянуто особливості організації служби ЗЕД на підприємстві, виявлено її основні завдання. Промислові підприємства найбільш часто організовують дану службу в двох формах: як частина внутрішньовиробничої структури у ви</w:t>
      </w:r>
      <w:r>
        <w:rPr>
          <w:rFonts w:ascii="Times New Roman" w:hAnsi="Times New Roman" w:cs="Times New Roman"/>
          <w:sz w:val="28"/>
          <w:szCs w:val="28"/>
          <w:lang w:val="ru-RU"/>
        </w:rPr>
        <w:t>гляді зовнішньоекономічної структури і як відносно самостійного</w:t>
      </w:r>
      <w:r w:rsidRPr="00D462AF">
        <w:rPr>
          <w:rFonts w:ascii="Times New Roman" w:hAnsi="Times New Roman" w:cs="Times New Roman"/>
          <w:sz w:val="28"/>
          <w:szCs w:val="28"/>
          <w:lang w:val="ru-RU"/>
        </w:rPr>
        <w:t xml:space="preserve"> підрозділ</w:t>
      </w:r>
      <w:r>
        <w:rPr>
          <w:rFonts w:ascii="Times New Roman" w:hAnsi="Times New Roman" w:cs="Times New Roman"/>
          <w:sz w:val="28"/>
          <w:szCs w:val="28"/>
          <w:lang w:val="ru-RU"/>
        </w:rPr>
        <w:t>у</w:t>
      </w:r>
      <w:r w:rsidRPr="00D462AF">
        <w:rPr>
          <w:rFonts w:ascii="Times New Roman" w:hAnsi="Times New Roman" w:cs="Times New Roman"/>
          <w:sz w:val="28"/>
          <w:szCs w:val="28"/>
          <w:lang w:val="ru-RU"/>
        </w:rPr>
        <w:t xml:space="preserve"> у вигляді </w:t>
      </w:r>
      <w:r>
        <w:rPr>
          <w:rFonts w:ascii="Times New Roman" w:hAnsi="Times New Roman" w:cs="Times New Roman"/>
          <w:sz w:val="28"/>
          <w:szCs w:val="28"/>
          <w:lang w:val="ru-RU"/>
        </w:rPr>
        <w:t>зовнішньоторгової</w:t>
      </w:r>
      <w:r w:rsidRPr="00D462AF">
        <w:rPr>
          <w:rFonts w:ascii="Times New Roman" w:hAnsi="Times New Roman" w:cs="Times New Roman"/>
          <w:sz w:val="28"/>
          <w:szCs w:val="28"/>
          <w:lang w:val="ru-RU"/>
        </w:rPr>
        <w:t xml:space="preserve"> фірми.</w:t>
      </w:r>
    </w:p>
    <w:p w:rsidR="00557632" w:rsidRPr="004811C9" w:rsidRDefault="00557632" w:rsidP="00F45FFF">
      <w:pPr>
        <w:spacing w:after="0" w:line="360" w:lineRule="auto"/>
        <w:ind w:firstLine="720"/>
        <w:jc w:val="both"/>
        <w:rPr>
          <w:rFonts w:ascii="Times New Roman" w:hAnsi="Times New Roman" w:cs="Times New Roman"/>
          <w:sz w:val="28"/>
          <w:szCs w:val="28"/>
          <w:lang w:val="ru-RU"/>
        </w:rPr>
      </w:pPr>
    </w:p>
    <w:p w:rsidR="00F45FFF" w:rsidRDefault="00F45FFF" w:rsidP="004811C9">
      <w:pPr>
        <w:spacing w:after="0" w:line="360" w:lineRule="auto"/>
        <w:rPr>
          <w:rFonts w:ascii="Times New Roman" w:hAnsi="Times New Roman" w:cs="Times New Roman"/>
          <w:sz w:val="28"/>
          <w:szCs w:val="28"/>
          <w:lang w:val="ru-RU"/>
        </w:rPr>
      </w:pPr>
    </w:p>
    <w:p w:rsidR="00557632" w:rsidRPr="004811C9" w:rsidRDefault="00782C44" w:rsidP="004811C9">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1.2</w:t>
      </w:r>
      <w:r w:rsidR="00115CB3">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 Фактори, що впливають на управління зовнішньоекономічною діяльністю підприємства </w:t>
      </w:r>
    </w:p>
    <w:p w:rsidR="00557632" w:rsidRPr="004811C9" w:rsidRDefault="00557632" w:rsidP="004811C9">
      <w:pPr>
        <w:spacing w:after="0" w:line="360" w:lineRule="auto"/>
        <w:rPr>
          <w:rFonts w:ascii="Times New Roman" w:hAnsi="Times New Roman" w:cs="Times New Roman"/>
          <w:sz w:val="28"/>
          <w:szCs w:val="28"/>
          <w:lang w:val="ru-RU"/>
        </w:rPr>
      </w:pPr>
    </w:p>
    <w:p w:rsidR="00B510D6" w:rsidRDefault="00557632" w:rsidP="00B510D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При дослідженні факторів, що впливають на зовнішньоекономічну діяльність підприємства, існують чинники зовнішнього і внутрішнього середовища організації (рис. </w:t>
      </w:r>
      <w:r w:rsidR="004732DD">
        <w:rPr>
          <w:rFonts w:ascii="Times New Roman" w:hAnsi="Times New Roman" w:cs="Times New Roman"/>
          <w:sz w:val="28"/>
          <w:szCs w:val="28"/>
          <w:lang w:val="ru-RU"/>
        </w:rPr>
        <w:t>1.</w:t>
      </w:r>
      <w:r w:rsidR="00376CB4">
        <w:rPr>
          <w:rFonts w:ascii="Times New Roman" w:hAnsi="Times New Roman" w:cs="Times New Roman"/>
          <w:sz w:val="28"/>
          <w:szCs w:val="28"/>
          <w:lang w:val="ru-RU"/>
        </w:rPr>
        <w:t>6</w:t>
      </w:r>
      <w:r w:rsidRPr="004811C9">
        <w:rPr>
          <w:rFonts w:ascii="Times New Roman" w:hAnsi="Times New Roman" w:cs="Times New Roman"/>
          <w:sz w:val="28"/>
          <w:szCs w:val="28"/>
          <w:lang w:val="ru-RU"/>
        </w:rPr>
        <w:t xml:space="preserve">). Проте відмінність можна виявити при більш детальному вивченні. В даному випадку з'являється такий фактор, як масштаби ЗЕД, який може зіграти у виробничій діяльності підприємства істотну роль, особливо при розробці стратегічного розвитку підприємства, </w:t>
      </w:r>
      <w:r w:rsidRPr="004811C9">
        <w:rPr>
          <w:rFonts w:ascii="Times New Roman" w:hAnsi="Times New Roman" w:cs="Times New Roman"/>
          <w:sz w:val="28"/>
          <w:szCs w:val="28"/>
          <w:lang w:val="ru-RU"/>
        </w:rPr>
        <w:lastRenderedPageBreak/>
        <w:t>при якому використовується SWOT-аналіз.</w:t>
      </w:r>
      <w:r w:rsidR="00B510D6">
        <w:rPr>
          <w:rFonts w:ascii="Times New Roman" w:hAnsi="Times New Roman" w:cs="Times New Roman"/>
          <w:sz w:val="28"/>
          <w:szCs w:val="28"/>
          <w:lang w:val="ru-RU"/>
        </w:rPr>
        <w:t xml:space="preserve"> Перша частина цього аналізу – «</w:t>
      </w:r>
      <w:r w:rsidRPr="004811C9">
        <w:rPr>
          <w:rFonts w:ascii="Times New Roman" w:hAnsi="Times New Roman" w:cs="Times New Roman"/>
          <w:sz w:val="28"/>
          <w:szCs w:val="28"/>
          <w:lang w:val="ru-RU"/>
        </w:rPr>
        <w:t>с</w:t>
      </w:r>
      <w:r w:rsidR="00B510D6">
        <w:rPr>
          <w:rFonts w:ascii="Times New Roman" w:hAnsi="Times New Roman" w:cs="Times New Roman"/>
          <w:sz w:val="28"/>
          <w:szCs w:val="28"/>
          <w:lang w:val="ru-RU"/>
        </w:rPr>
        <w:t>ильні і слабкі сторони»</w:t>
      </w:r>
      <w:r w:rsidRPr="004811C9">
        <w:rPr>
          <w:rFonts w:ascii="Times New Roman" w:hAnsi="Times New Roman" w:cs="Times New Roman"/>
          <w:sz w:val="28"/>
          <w:szCs w:val="28"/>
          <w:lang w:val="ru-RU"/>
        </w:rPr>
        <w:t xml:space="preserve"> підприємства </w:t>
      </w:r>
      <w:r w:rsidR="00B510D6">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відтворює внутрішні чинники. </w:t>
      </w:r>
      <w:r w:rsidR="00B510D6">
        <w:rPr>
          <w:rFonts w:ascii="Times New Roman" w:hAnsi="Times New Roman" w:cs="Times New Roman"/>
          <w:sz w:val="28"/>
          <w:szCs w:val="28"/>
          <w:lang w:val="ru-RU"/>
        </w:rPr>
        <w:t>Друга частина – «можливості та загрози» – п</w:t>
      </w:r>
      <w:r w:rsidRPr="004811C9">
        <w:rPr>
          <w:rFonts w:ascii="Times New Roman" w:hAnsi="Times New Roman" w:cs="Times New Roman"/>
          <w:sz w:val="28"/>
          <w:szCs w:val="28"/>
          <w:lang w:val="ru-RU"/>
        </w:rPr>
        <w:t xml:space="preserve">ов'язана із зовнішніми чинниками. Внутрішні чинники включають: </w:t>
      </w:r>
    </w:p>
    <w:p w:rsidR="00B510D6" w:rsidRDefault="00646F67" w:rsidP="00B510D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510D6">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масштаби зовнішньоекономічної діяльності; </w:t>
      </w:r>
    </w:p>
    <w:p w:rsidR="00B510D6" w:rsidRDefault="00646F67" w:rsidP="00B510D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510D6">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витрати; </w:t>
      </w:r>
    </w:p>
    <w:p w:rsidR="00B510D6" w:rsidRDefault="00646F67" w:rsidP="00B510D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510D6">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складність продукції; </w:t>
      </w:r>
    </w:p>
    <w:p w:rsidR="00B510D6" w:rsidRDefault="00646F67" w:rsidP="00B510D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510D6">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досвід; </w:t>
      </w:r>
    </w:p>
    <w:p w:rsidR="00557632" w:rsidRPr="004811C9" w:rsidRDefault="00646F67" w:rsidP="00B510D6">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510D6">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контроль. </w:t>
      </w:r>
    </w:p>
    <w:p w:rsidR="00557632" w:rsidRPr="004811C9" w:rsidRDefault="00B510D6" w:rsidP="004811C9">
      <w:pPr>
        <w:spacing w:after="0" w:line="360" w:lineRule="auto"/>
        <w:rPr>
          <w:rFonts w:ascii="Times New Roman" w:hAnsi="Times New Roman" w:cs="Times New Roman"/>
          <w:sz w:val="28"/>
          <w:szCs w:val="28"/>
          <w:lang w:val="ru-RU"/>
        </w:rPr>
      </w:pPr>
      <w:r w:rsidRPr="00B510D6">
        <w:rPr>
          <w:rFonts w:ascii="Times New Roman" w:hAnsi="Times New Roman" w:cs="Times New Roman"/>
          <w:noProof/>
          <w:sz w:val="28"/>
          <w:szCs w:val="28"/>
          <w:lang w:val="ru-RU" w:eastAsia="ru-RU"/>
        </w:rPr>
        <w:drawing>
          <wp:inline distT="0" distB="0" distL="0" distR="0">
            <wp:extent cx="4772025" cy="3848100"/>
            <wp:effectExtent l="0" t="0" r="9525" b="0"/>
            <wp:docPr id="6" name="Рисунок 6" descr="C:\Users\Александра\Downloads\диплом р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Downloads\диплом рис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2025" cy="3848100"/>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Рис. </w:t>
      </w:r>
      <w:r w:rsidR="004732DD">
        <w:rPr>
          <w:rFonts w:ascii="Times New Roman" w:hAnsi="Times New Roman" w:cs="Times New Roman"/>
          <w:sz w:val="28"/>
          <w:szCs w:val="28"/>
          <w:lang w:val="ru-RU"/>
        </w:rPr>
        <w:t>1.6</w:t>
      </w:r>
      <w:r w:rsidRPr="004811C9">
        <w:rPr>
          <w:rFonts w:ascii="Times New Roman" w:hAnsi="Times New Roman" w:cs="Times New Roman"/>
          <w:sz w:val="28"/>
          <w:szCs w:val="28"/>
          <w:lang w:val="ru-RU"/>
        </w:rPr>
        <w:t xml:space="preserve"> Фактори, що впливають на організацію зовнішньоекономічної діяльності підприємства </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Масштаби зовнішньоекономічної діяльності. Кожна організація, що бере участь у міжнародному бізнесі, може проводити різну кількість операцій. При невеликому їхньому масштабі і малій номенклатурі, як правило, на початковому етапі, не потрібно створювати додаткові структурні </w:t>
      </w:r>
      <w:r w:rsidRPr="004811C9">
        <w:rPr>
          <w:rFonts w:ascii="Times New Roman" w:hAnsi="Times New Roman" w:cs="Times New Roman"/>
          <w:sz w:val="28"/>
          <w:szCs w:val="28"/>
          <w:lang w:val="ru-RU"/>
        </w:rPr>
        <w:lastRenderedPageBreak/>
        <w:t>підрозділи, а тим більше засновувати зовнішньоторговельну фірму або ж купувати офшорну компанію. Як показує досвід, у подібних випадках зручно скористатися матричною структурою. В рамках наявної організаційної структури підприємства виділяється тимчасова група управління проектом виходу на зовнішні ринки, що безпосередньо підпорядковується вищому керівництву. Такий підхід, по-перше, робить безболісн</w:t>
      </w:r>
      <w:r w:rsidR="00651174">
        <w:rPr>
          <w:rFonts w:ascii="Times New Roman" w:hAnsi="Times New Roman" w:cs="Times New Roman"/>
          <w:sz w:val="28"/>
          <w:szCs w:val="28"/>
          <w:lang w:val="ru-RU"/>
        </w:rPr>
        <w:t>ою організаційну перебудову, а п</w:t>
      </w:r>
      <w:r w:rsidRPr="004811C9">
        <w:rPr>
          <w:rFonts w:ascii="Times New Roman" w:hAnsi="Times New Roman" w:cs="Times New Roman"/>
          <w:sz w:val="28"/>
          <w:szCs w:val="28"/>
          <w:lang w:val="ru-RU"/>
        </w:rPr>
        <w:t>o-друге, дає змогу вищому керівництву утримувати питання міжнародного бізнесу під своїм контролем. У разі розвитку або розширення ЗЕД можна створювати спеціальні підрозділи або офшорні компанії. Якщо ж вийти на ринок з продукцією, що випускається</w:t>
      </w:r>
      <w:r w:rsidR="00651174">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не вдалося, можна створювати іншу проектну групу [52]. </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Витрати. Виробництво за кордоном або продаж продукції на зовнішніх ринках пов'язані з постійними витратами, тому при малому обсязі виробництва дешевше залучити до роботи сторонню фірму, що займається міжнародним бізнесом. Підприємство, що спеціалізується на міжнародних операціях, може переносити постійні витрати на </w:t>
      </w:r>
      <w:r w:rsidR="00651174">
        <w:rPr>
          <w:rFonts w:ascii="Times New Roman" w:hAnsi="Times New Roman" w:cs="Times New Roman"/>
          <w:sz w:val="28"/>
          <w:szCs w:val="28"/>
          <w:lang w:val="ru-RU"/>
        </w:rPr>
        <w:t>послуги, надані більш ніж одному підприємству</w:t>
      </w:r>
      <w:r w:rsidRPr="004811C9">
        <w:rPr>
          <w:rFonts w:ascii="Times New Roman" w:hAnsi="Times New Roman" w:cs="Times New Roman"/>
          <w:sz w:val="28"/>
          <w:szCs w:val="28"/>
          <w:lang w:val="ru-RU"/>
        </w:rPr>
        <w:t xml:space="preserve">. Коли бізнес зростає достатньою мірою, дешевшим варіантом може стати ведення міжнародних операцій самотужки, а не придбання послуг зовнішньої підприємства. Тому будь-якій фірмі варто періодично по-новому оцінювати проблему ведення міжнародних операцій. Підключення за контрактом сторонньої організації може </w:t>
      </w:r>
      <w:r w:rsidR="00651174">
        <w:rPr>
          <w:rFonts w:ascii="Times New Roman" w:hAnsi="Times New Roman" w:cs="Times New Roman"/>
          <w:sz w:val="28"/>
          <w:szCs w:val="28"/>
          <w:lang w:val="ru-RU"/>
        </w:rPr>
        <w:t xml:space="preserve">коштувати </w:t>
      </w:r>
      <w:r w:rsidRPr="004811C9">
        <w:rPr>
          <w:rFonts w:ascii="Times New Roman" w:hAnsi="Times New Roman" w:cs="Times New Roman"/>
          <w:sz w:val="28"/>
          <w:szCs w:val="28"/>
          <w:lang w:val="ru-RU"/>
        </w:rPr>
        <w:t xml:space="preserve"> дешевше, якщо вона має у своєму резерві надлишкові потужності в сферах виробництва або збуту, і ці потужності можна використовувати. Такий варіант означає скорочення часу підготовки до ведення міжнародних операцій і прискорення початку надходження готівкових коштів. Більш того, місцева фірма-підрядчик може мати конкретні знання про ринок, наприклад про те, як діяти в умовах мексиканського законодавства і дешевої праці; одержання таких знань власними силами може обійтися фірмі-замовнику дуже дорого. </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В той же час створення спільного підприємства іноді пов'язано з підвищенням витрат, обумовлених веденням переговорів з підприємством-партнером, наявністю додаткової штаб-квартири і неминучих витрат для підтримки відносин із партнером. Додаткові витрати можуть бути також викликані звітністю, що повинна задовольняти потреби більш ніж однієї фірми. </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Складність продукції. Частина витрат пов'язана з передачею технології. Як правило, дешевше</w:t>
      </w:r>
      <w:r w:rsidR="00651174">
        <w:rPr>
          <w:rFonts w:ascii="Times New Roman" w:hAnsi="Times New Roman" w:cs="Times New Roman"/>
          <w:sz w:val="28"/>
          <w:szCs w:val="28"/>
          <w:lang w:val="ru-RU"/>
        </w:rPr>
        <w:t xml:space="preserve"> обходиться передача всередині «</w:t>
      </w:r>
      <w:r w:rsidRPr="004811C9">
        <w:rPr>
          <w:rFonts w:ascii="Times New Roman" w:hAnsi="Times New Roman" w:cs="Times New Roman"/>
          <w:sz w:val="28"/>
          <w:szCs w:val="28"/>
          <w:lang w:val="ru-RU"/>
        </w:rPr>
        <w:t>роди</w:t>
      </w:r>
      <w:r w:rsidR="00651174">
        <w:rPr>
          <w:rFonts w:ascii="Times New Roman" w:hAnsi="Times New Roman" w:cs="Times New Roman"/>
          <w:sz w:val="28"/>
          <w:szCs w:val="28"/>
          <w:lang w:val="ru-RU"/>
        </w:rPr>
        <w:t>ни»</w:t>
      </w:r>
      <w:r w:rsidRPr="004811C9">
        <w:rPr>
          <w:rFonts w:ascii="Times New Roman" w:hAnsi="Times New Roman" w:cs="Times New Roman"/>
          <w:sz w:val="28"/>
          <w:szCs w:val="28"/>
          <w:lang w:val="ru-RU"/>
        </w:rPr>
        <w:t xml:space="preserve"> підприємства, наприклад від головної фірми </w:t>
      </w:r>
      <w:r w:rsidR="00651174">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філії іншої компанії. Відмінності у витратах особливо суттєві, коли технологія складна, адже персонал філії добре знайомий з підходами, що використовує фірма в цілому. З цієї причини, чим складніша технологія, що використовується, тим більш імовірно, що компанія здійснює експансію в інші країни шляхом створення свого підприємства, а не підписання контракту із сторонньою закордонною фірмою на виробництво продукції від свого імені. </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Досвід. На початковому етапі виходу на міжнародні ринки лише деякі компанії готові витрачати значну частину ресурсів на міжнародні операції; фірми можуть просто не мати у своєму розпорядженні коштів, достатніх для швидкого розгортання діяльності за кордоном. Як наслідок, такі підприємства нарощують свою участь у міжнародному бізнесі поетапно. На початкових етапах вони намагаються зберегти свої ресурси і зосереджувати їх, у першу чергу, в країні базування, а не за кордоном. Цим обумовлюється вибір таких операцій і їх форм, що пов'язані з перекладанням тягаря власне міжнародних операцій на зовнішні організації. З розширенням закордонної діяльності фірма починає розглядати свій міжнародний сектор окремо від внутрішнього. Потім виявляється тенденція до обслуговування міжнародних операцій власними силами і до зростання частки ресурсів, які розміщують за кордоном.</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Ключову роль відіграє також наявність виробничих, управлінських, організаційних передумов, необхідних для міжнародного бізнесу, висококваліфікованих спеціалістів; добре знання кон'юнктури закордонних ринків (природно-географічних, економічних, політичних, національних, релігій них і культурних особливостей); наявність достатніх фінансових, в тому числі і валютних, ресурсів; доступ до сучасних засобів оперативного міжнародного зв'язку і т. д. </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Контроль. Чим більше угод фірма укладає з іншими фірмами, тим ймовірніше, що вона втратить контроль над прийняттям рішень, а це може відобразитись на оптимізації її діяльності на глобальному рівні, включаючи такі питання, як географія розширення виробництва, освоєння нових видів продукції або якості. Угоди із зовнішніми організаціями передбачають також розподіл прибутків, що має велике значення для підприємств із високим потенційним прибутком. Фірма при цьому ризикує і тим, що її конфіденційна інформація стане відомою конкурентам. Деякі аналітики вважають, що втрата контролю над гнучкістю бізнесу, прибутками і поводженням у конкурентному середовищі </w:t>
      </w:r>
      <w:r w:rsidR="00651174">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це найважливіша змінна, яка впливає на вибір того чи іншого режиму міжнародних операцій. </w:t>
      </w:r>
    </w:p>
    <w:p w:rsidR="00651174"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До зовнішніх факторів належать: </w:t>
      </w:r>
    </w:p>
    <w:p w:rsidR="00651174" w:rsidRDefault="00646F67" w:rsidP="0065117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51174">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економічна свобода; </w:t>
      </w:r>
    </w:p>
    <w:p w:rsidR="00651174" w:rsidRDefault="00646F67" w:rsidP="0065117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51174">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конкуренція; </w:t>
      </w:r>
    </w:p>
    <w:p w:rsidR="00557632" w:rsidRPr="004811C9" w:rsidRDefault="00646F67" w:rsidP="0065117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51174">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присутність у державі; </w:t>
      </w:r>
      <w:r w:rsidR="00651174">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ризики. </w:t>
      </w:r>
    </w:p>
    <w:p w:rsidR="00557632" w:rsidRPr="004811C9" w:rsidRDefault="00557632" w:rsidP="0065117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Економічна свобода включає такі чинники, як пряме заміщення окремих форм діяльності, визначення ставок податків, розміри переказаних коштів, вимоги (фактичні або можливі) дотримання умов антимонопольного законодавства, висунення умов, за яких актив, будучи приватною власністю, потрапляє в суспільний сектор і стає доступним для інших. </w:t>
      </w:r>
    </w:p>
    <w:p w:rsidR="00557632" w:rsidRPr="004811C9" w:rsidRDefault="00557632" w:rsidP="00DB17E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Індекс економічної свободи визначається кількістю балів, які країною з урахуванням десятьох економічних чинників. Використовуються такі </w:t>
      </w:r>
      <w:r w:rsidRPr="004811C9">
        <w:rPr>
          <w:rFonts w:ascii="Times New Roman" w:hAnsi="Times New Roman" w:cs="Times New Roman"/>
          <w:sz w:val="28"/>
          <w:szCs w:val="28"/>
          <w:lang w:val="ru-RU"/>
        </w:rPr>
        <w:lastRenderedPageBreak/>
        <w:t xml:space="preserve">чинники, як торгова політика, податкова політика, втручання уряду в економіку, монетарна політика, потоки капіталу й іноземні інвестиції, банківська політика, контроль заробітної плати і цін, права власності, регулювання і чорний ринок. Дослідження показують, що країни, в яких існує високий рівень економічної свободи, мають і більш високий рівень життя. </w:t>
      </w:r>
    </w:p>
    <w:p w:rsidR="00557632" w:rsidRPr="004811C9" w:rsidRDefault="00557632" w:rsidP="00DB17E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Конкуренція. Коли підприємство виробляє дефіцитні, унікальні, важко відтворювані ресурси, їй набагато простіше вибрати бажану форму діяльності за кордоном. Якщо можлива гостра конкуренція, фірма може бути змушена вибрати не найефективнішу форму бізнесу, але якщо вона цього не зробить, конкурент захопить ринок. Можливість конкуренції може змушувати підприємство вибирати стратегію прискореного розширення закордонних операцій, але тільки (через обмеженість ресурсів) шляхом укладення відповідних угод з іншими фірмами. </w:t>
      </w:r>
    </w:p>
    <w:p w:rsidR="00557632" w:rsidRPr="004811C9" w:rsidRDefault="00557632" w:rsidP="00DB17E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Зводити до мінімуму конкуренцію на конкретних ринках можна також за допомогою угод про співробітництво, що перешкоджають виходу нових конкурентів на ринок і визначальному частковому розподілу ресурсів або обсягів виробництва. Ефективність таких дій частково залежить від обраного різновиду міжнародних операцій, а також від прихильного ставлення державних органів до визначеної угоди. </w:t>
      </w:r>
    </w:p>
    <w:p w:rsidR="00557632" w:rsidRPr="004811C9" w:rsidRDefault="00557632" w:rsidP="00DB17E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Прису</w:t>
      </w:r>
      <w:r w:rsidR="00DB17EF">
        <w:rPr>
          <w:rFonts w:ascii="Times New Roman" w:hAnsi="Times New Roman" w:cs="Times New Roman"/>
          <w:sz w:val="28"/>
          <w:szCs w:val="28"/>
          <w:lang w:val="ru-RU"/>
        </w:rPr>
        <w:t>тність у країні. Коли компанія в</w:t>
      </w:r>
      <w:r w:rsidRPr="004811C9">
        <w:rPr>
          <w:rFonts w:ascii="Times New Roman" w:hAnsi="Times New Roman" w:cs="Times New Roman"/>
          <w:sz w:val="28"/>
          <w:szCs w:val="28"/>
          <w:lang w:val="ru-RU"/>
        </w:rPr>
        <w:t xml:space="preserve">же веде операції в якійсь країні, використання підрядної фірми стає вже не таким вигідним і втрачає зміст. Інакше кажучи, компанія знає, як діяти в чужій країні, і може розпоряджатися в ній надлишковими потужностями, достатніми для нарощування обсягу виробництва. Багато чого, проте, залежить від відповідності спеціалізації діючої закордонної філії певного виду продукції або послуг, які передаються за кордон. Коли така відповідність має місце, найвірогідніше, що нове виробництво буде освоєне власними силами. У компаніях із високим рівнем диверсифікації існуючі іноземні підприємства </w:t>
      </w:r>
      <w:r w:rsidRPr="004811C9">
        <w:rPr>
          <w:rFonts w:ascii="Times New Roman" w:hAnsi="Times New Roman" w:cs="Times New Roman"/>
          <w:sz w:val="28"/>
          <w:szCs w:val="28"/>
          <w:lang w:val="ru-RU"/>
        </w:rPr>
        <w:lastRenderedPageBreak/>
        <w:t xml:space="preserve">можуть випускати продукцію, яка настільки відрізняється від переданої з центральної штаб-квартири, що простіше буде мати її з досвідченою сторонньою фірмою. </w:t>
      </w:r>
    </w:p>
    <w:p w:rsidR="00557632" w:rsidRPr="004811C9" w:rsidRDefault="00557632" w:rsidP="0074546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Ризики. У бізнесі існують найрізноманітніші ризики. Проте ризик, пов'язаний із можливістю політичних або економічних змін, що можуть знизити захищеність активів фірми та одержуваних прибутків, керівництво корпорацій часто ставить на перше місце у міжнародних операціях. Один із засобів зведення до мінімуму втрат від захоплення активів у подібних ситуаціях полягає в їх мінімізації за кордоном. Побоювання такого ж роду можуть обумовити вибір угод, заснованих на поділі активів з іншими фірмами. Ці ж обставини змушують уряди країн-реципієнтів обережно вводити обмеження будь-яких операцій через побоювання сутички з протидією з боку більш ніж одного підприємства. </w:t>
      </w:r>
    </w:p>
    <w:p w:rsidR="00557632" w:rsidRPr="004811C9" w:rsidRDefault="00557632" w:rsidP="0074546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Одним із засобів розподілу ризику є розміщення операцій у декількох країнах. Подібна стратегія зменшує можливість одночасного впливу на всі активи таких негативних подій, як конфіскація, введення валютного контролю або навіть скорочення збуту через спад виробництва в країні-реципієнт</w:t>
      </w:r>
      <w:r w:rsidR="00F2247C">
        <w:rPr>
          <w:rFonts w:ascii="Times New Roman" w:hAnsi="Times New Roman" w:cs="Times New Roman"/>
          <w:sz w:val="28"/>
          <w:szCs w:val="28"/>
          <w:lang w:val="ru-RU"/>
        </w:rPr>
        <w:t>і. Розосередження операцій можt</w:t>
      </w:r>
      <w:r w:rsidRPr="004811C9">
        <w:rPr>
          <w:rFonts w:ascii="Times New Roman" w:hAnsi="Times New Roman" w:cs="Times New Roman"/>
          <w:sz w:val="28"/>
          <w:szCs w:val="28"/>
          <w:lang w:val="ru-RU"/>
        </w:rPr>
        <w:t xml:space="preserve"> зменшити можливі втрати, а також річні коливання сукупних прибутків. Для компаній, що не володіють міжнародними операціями повною мірою, ті форми діяльності, що дають змогу мінімізувати витрати власних ресурсів, можуть одночасно сприяти прискоренню виходу фірми на більшу кількість ринків. Проте такі форми менш привабливі для компаній із розвинутою міжнародною діяльністю чи компаній, що володіють ресурсами, достатніми для самостійного проведення операцій за кордоном. </w:t>
      </w:r>
    </w:p>
    <w:p w:rsidR="00557632" w:rsidRPr="004811C9" w:rsidRDefault="00557632" w:rsidP="00F2247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Для ефективного управління зовнішньоекономічною діяльністю підприємствам потрібна адекватна умовам їх роботи структура управління. Організаційна структура управління зовнішньоекономічною діяльністю, </w:t>
      </w:r>
      <w:r w:rsidRPr="004811C9">
        <w:rPr>
          <w:rFonts w:ascii="Times New Roman" w:hAnsi="Times New Roman" w:cs="Times New Roman"/>
          <w:sz w:val="28"/>
          <w:szCs w:val="28"/>
          <w:lang w:val="ru-RU"/>
        </w:rPr>
        <w:lastRenderedPageBreak/>
        <w:t>насамперед визначається тими цілями і принципами, які вона покликана здійснювати.</w:t>
      </w:r>
    </w:p>
    <w:p w:rsidR="00F2247C" w:rsidRDefault="00F2247C" w:rsidP="004811C9">
      <w:pPr>
        <w:spacing w:after="0" w:line="360" w:lineRule="auto"/>
        <w:rPr>
          <w:rFonts w:ascii="Times New Roman" w:hAnsi="Times New Roman" w:cs="Times New Roman"/>
          <w:sz w:val="28"/>
          <w:szCs w:val="28"/>
          <w:lang w:val="ru-RU"/>
        </w:rPr>
      </w:pPr>
    </w:p>
    <w:p w:rsidR="00557632" w:rsidRPr="004811C9" w:rsidRDefault="00557632" w:rsidP="00F2247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1.3 Організація управління зовнішньоекономічною діяльністю підприємства </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F2247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Організація ЗЕД </w:t>
      </w:r>
      <w:r w:rsidR="00F2247C">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дуже складна і копітка робота. Вона вимагає уважного опрацювання таких питань як кон'юнктура ринку, потенціальні покупці і продавці, встановлення ділових контактів з ними, проведених переговорів, підписання угод і т. д. [20].</w:t>
      </w:r>
    </w:p>
    <w:p w:rsidR="00557632" w:rsidRPr="004811C9" w:rsidRDefault="00557632" w:rsidP="00F2247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Тому, для ефективного управління ЗЕД на рівні підприємства, необхідна адекватна до умов його роботи структура управління. </w:t>
      </w:r>
    </w:p>
    <w:p w:rsidR="00557632" w:rsidRPr="004811C9" w:rsidRDefault="00F2247C" w:rsidP="00F2247C">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Слово «структура»</w:t>
      </w:r>
      <w:r w:rsidR="00557632" w:rsidRPr="004811C9">
        <w:rPr>
          <w:rFonts w:ascii="Times New Roman" w:hAnsi="Times New Roman" w:cs="Times New Roman"/>
          <w:sz w:val="28"/>
          <w:szCs w:val="28"/>
          <w:lang w:val="ru-RU"/>
        </w:rPr>
        <w:t xml:space="preserve"> означає каркас, основу. Будь-яке підприємство має відповідний каркас, що пов'язує всі його підрозділи, служби, органи. </w:t>
      </w:r>
    </w:p>
    <w:p w:rsidR="00557632" w:rsidRPr="004811C9" w:rsidRDefault="00557632" w:rsidP="00F2247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Розрізняють: </w:t>
      </w:r>
    </w:p>
    <w:p w:rsidR="00F2247C" w:rsidRPr="00646F67" w:rsidRDefault="00646F67" w:rsidP="00646F67">
      <w:pPr>
        <w:spacing w:after="0" w:line="360" w:lineRule="auto"/>
        <w:jc w:val="both"/>
        <w:rPr>
          <w:rFonts w:ascii="Times New Roman" w:hAnsi="Times New Roman" w:cs="Times New Roman"/>
          <w:sz w:val="28"/>
          <w:szCs w:val="28"/>
          <w:lang w:val="ru-RU"/>
        </w:rPr>
      </w:pPr>
      <w:r w:rsidRPr="00646F67">
        <w:rPr>
          <w:rFonts w:ascii="Times New Roman" w:hAnsi="Times New Roman" w:cs="Times New Roman"/>
          <w:sz w:val="28"/>
          <w:szCs w:val="28"/>
          <w:lang w:val="ru-RU"/>
        </w:rPr>
        <w:t xml:space="preserve">– </w:t>
      </w:r>
      <w:r w:rsidR="00557632" w:rsidRPr="00646F67">
        <w:rPr>
          <w:rFonts w:ascii="Times New Roman" w:hAnsi="Times New Roman" w:cs="Times New Roman"/>
          <w:sz w:val="28"/>
          <w:szCs w:val="28"/>
          <w:lang w:val="ru-RU"/>
        </w:rPr>
        <w:t xml:space="preserve">організаційно-виробничу структуру; </w:t>
      </w:r>
    </w:p>
    <w:p w:rsidR="00F2247C" w:rsidRPr="00646F67" w:rsidRDefault="00646F67" w:rsidP="00646F67">
      <w:pPr>
        <w:spacing w:after="0" w:line="360" w:lineRule="auto"/>
        <w:jc w:val="both"/>
        <w:rPr>
          <w:rFonts w:ascii="Times New Roman" w:hAnsi="Times New Roman" w:cs="Times New Roman"/>
          <w:sz w:val="28"/>
          <w:szCs w:val="28"/>
          <w:lang w:val="ru-RU"/>
        </w:rPr>
      </w:pPr>
      <w:r w:rsidRPr="00646F67">
        <w:rPr>
          <w:rFonts w:ascii="Times New Roman" w:hAnsi="Times New Roman" w:cs="Times New Roman"/>
          <w:sz w:val="28"/>
          <w:szCs w:val="28"/>
          <w:lang w:val="ru-RU"/>
        </w:rPr>
        <w:t xml:space="preserve">– </w:t>
      </w:r>
      <w:r w:rsidR="00557632" w:rsidRPr="00646F67">
        <w:rPr>
          <w:rFonts w:ascii="Times New Roman" w:hAnsi="Times New Roman" w:cs="Times New Roman"/>
          <w:sz w:val="28"/>
          <w:szCs w:val="28"/>
          <w:lang w:val="ru-RU"/>
        </w:rPr>
        <w:t xml:space="preserve">структуру управління; </w:t>
      </w:r>
    </w:p>
    <w:p w:rsidR="00557632" w:rsidRPr="00646F67" w:rsidRDefault="00646F67" w:rsidP="00646F67">
      <w:pPr>
        <w:spacing w:after="0" w:line="360" w:lineRule="auto"/>
        <w:jc w:val="both"/>
        <w:rPr>
          <w:rFonts w:ascii="Times New Roman" w:hAnsi="Times New Roman" w:cs="Times New Roman"/>
          <w:sz w:val="28"/>
          <w:szCs w:val="28"/>
          <w:lang w:val="ru-RU"/>
        </w:rPr>
      </w:pPr>
      <w:r w:rsidRPr="00646F67">
        <w:rPr>
          <w:rFonts w:ascii="Times New Roman" w:hAnsi="Times New Roman" w:cs="Times New Roman"/>
          <w:sz w:val="28"/>
          <w:szCs w:val="28"/>
          <w:lang w:val="ru-RU"/>
        </w:rPr>
        <w:t xml:space="preserve">– </w:t>
      </w:r>
      <w:r w:rsidR="00557632" w:rsidRPr="00646F67">
        <w:rPr>
          <w:rFonts w:ascii="Times New Roman" w:hAnsi="Times New Roman" w:cs="Times New Roman"/>
          <w:sz w:val="28"/>
          <w:szCs w:val="28"/>
          <w:lang w:val="ru-RU"/>
        </w:rPr>
        <w:t xml:space="preserve">організаційну структуру підприємства. </w:t>
      </w:r>
    </w:p>
    <w:p w:rsidR="00557632" w:rsidRPr="004811C9" w:rsidRDefault="00557632" w:rsidP="00F2247C">
      <w:pPr>
        <w:spacing w:after="0" w:line="360" w:lineRule="auto"/>
        <w:ind w:firstLine="36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 будь-якому підприємстві є систе</w:t>
      </w:r>
      <w:r w:rsidR="00F2247C">
        <w:rPr>
          <w:rFonts w:ascii="Times New Roman" w:hAnsi="Times New Roman" w:cs="Times New Roman"/>
          <w:sz w:val="28"/>
          <w:szCs w:val="28"/>
          <w:lang w:val="ru-RU"/>
        </w:rPr>
        <w:t>ми, які управляють і якими керують</w:t>
      </w:r>
      <w:r w:rsidRPr="004811C9">
        <w:rPr>
          <w:rFonts w:ascii="Times New Roman" w:hAnsi="Times New Roman" w:cs="Times New Roman"/>
          <w:sz w:val="28"/>
          <w:szCs w:val="28"/>
          <w:lang w:val="ru-RU"/>
        </w:rPr>
        <w:t xml:space="preserve">. До першої відносяться органи, служби, апарат управління. До іншої </w:t>
      </w:r>
      <w:r w:rsidR="00F2247C">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виробничі підрозділи (цехи, дільниці, відділи). </w:t>
      </w:r>
    </w:p>
    <w:p w:rsidR="00557632" w:rsidRPr="004811C9" w:rsidRDefault="00557632" w:rsidP="00F2247C">
      <w:pPr>
        <w:spacing w:after="0" w:line="360" w:lineRule="auto"/>
        <w:ind w:firstLine="36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Організаційно-виробнича структура відображає побудову системи, якою управляють, структура управління </w:t>
      </w:r>
      <w:r w:rsidR="00F2247C">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системи, яка управляє, а організаційна структура підприємства </w:t>
      </w:r>
      <w:r w:rsidR="00F2247C">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побудову і взаємозв'язок обидвох даних систем. </w:t>
      </w:r>
    </w:p>
    <w:p w:rsidR="00557632" w:rsidRPr="004811C9" w:rsidRDefault="00557632" w:rsidP="00F2247C">
      <w:pPr>
        <w:spacing w:after="0" w:line="360" w:lineRule="auto"/>
        <w:ind w:firstLine="36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Таким чином, структура управління ЗЕД відображає побудову системи управління в певній сфері, тобто органи, служби, апарат, що здійснює управління ЗЕД. </w:t>
      </w:r>
    </w:p>
    <w:p w:rsidR="00557632" w:rsidRPr="004811C9" w:rsidRDefault="00557632" w:rsidP="00F2247C">
      <w:pPr>
        <w:spacing w:after="0" w:line="360" w:lineRule="auto"/>
        <w:ind w:firstLine="36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Апарат управління будується з урахуванням необхідного оновлення клітинок (по горизонталі) і ступенів чи рівнів управління (по вертикалі). </w:t>
      </w:r>
    </w:p>
    <w:p w:rsidR="00557632" w:rsidRPr="004811C9" w:rsidRDefault="00557632" w:rsidP="009A7D82">
      <w:pPr>
        <w:spacing w:after="0" w:line="360" w:lineRule="auto"/>
        <w:ind w:firstLine="36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Організаційна структура управління ЗЕД підприємства залежить не тільки від розглянутих вище чинників, але і від методів виходу на зовнішні ринки (рис. </w:t>
      </w:r>
      <w:r w:rsidR="00AE08CD">
        <w:rPr>
          <w:rFonts w:ascii="Times New Roman" w:hAnsi="Times New Roman" w:cs="Times New Roman"/>
          <w:sz w:val="28"/>
          <w:szCs w:val="28"/>
          <w:lang w:val="ru-RU"/>
        </w:rPr>
        <w:t>1.</w:t>
      </w:r>
      <w:r w:rsidR="00376CB4">
        <w:rPr>
          <w:rFonts w:ascii="Times New Roman" w:hAnsi="Times New Roman" w:cs="Times New Roman"/>
          <w:sz w:val="28"/>
          <w:szCs w:val="28"/>
          <w:lang w:val="ru-RU"/>
        </w:rPr>
        <w:t>7</w:t>
      </w:r>
      <w:r w:rsidRPr="004811C9">
        <w:rPr>
          <w:rFonts w:ascii="Times New Roman" w:hAnsi="Times New Roman" w:cs="Times New Roman"/>
          <w:sz w:val="28"/>
          <w:szCs w:val="28"/>
          <w:lang w:val="ru-RU"/>
        </w:rPr>
        <w:t xml:space="preserve">). У цьому зв'язку можна виділити два варіанти: </w:t>
      </w:r>
    </w:p>
    <w:p w:rsidR="009A7D82"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безпосередній вихід на зовнішній ринок через власну зовнішньоторговельну фірму або відділ зовнішньоекономічних зв'язків (у великих системах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через управління зовнішньоекономічних зв'язків); </w:t>
      </w:r>
    </w:p>
    <w:p w:rsidR="00557632" w:rsidRPr="004811C9"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вихід на зовнішній ринок за допомогою посередників. </w:t>
      </w:r>
    </w:p>
    <w:p w:rsidR="00557632" w:rsidRPr="004811C9" w:rsidRDefault="009A7D82" w:rsidP="009A7D82">
      <w:pPr>
        <w:spacing w:after="0" w:line="360" w:lineRule="auto"/>
        <w:jc w:val="center"/>
        <w:rPr>
          <w:rFonts w:ascii="Times New Roman" w:hAnsi="Times New Roman" w:cs="Times New Roman"/>
          <w:sz w:val="28"/>
          <w:szCs w:val="28"/>
          <w:lang w:val="ru-RU"/>
        </w:rPr>
      </w:pPr>
      <w:r w:rsidRPr="009A7D82">
        <w:rPr>
          <w:rFonts w:ascii="Times New Roman" w:hAnsi="Times New Roman" w:cs="Times New Roman"/>
          <w:noProof/>
          <w:sz w:val="28"/>
          <w:szCs w:val="28"/>
          <w:lang w:val="ru-RU" w:eastAsia="ru-RU"/>
        </w:rPr>
        <w:drawing>
          <wp:inline distT="0" distB="0" distL="0" distR="0">
            <wp:extent cx="5572125" cy="2409825"/>
            <wp:effectExtent l="0" t="0" r="9525" b="9525"/>
            <wp:docPr id="7" name="Рисунок 7" descr="C:\Users\Александра\Downloads\диплом ри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а\Downloads\диплом рис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25" cy="2409825"/>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Рис. </w:t>
      </w:r>
      <w:r w:rsidR="004732DD">
        <w:rPr>
          <w:rFonts w:ascii="Times New Roman" w:hAnsi="Times New Roman" w:cs="Times New Roman"/>
          <w:sz w:val="28"/>
          <w:szCs w:val="28"/>
          <w:lang w:val="ru-RU"/>
        </w:rPr>
        <w:t xml:space="preserve">1.7 </w:t>
      </w:r>
      <w:r w:rsidR="00E36BB6">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 xml:space="preserve"> Варіанти виходу підприємства на зовнішні ринки</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Створення власних зовнішньоекономічних служб на підприємствах буде виправданим, якщо: </w:t>
      </w:r>
    </w:p>
    <w:p w:rsidR="00557632" w:rsidRPr="004811C9" w:rsidRDefault="00646F67" w:rsidP="004811C9">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існує велика частка експорту в загальному обігу;</w:t>
      </w:r>
    </w:p>
    <w:p w:rsidR="00557632" w:rsidRPr="004811C9"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зовнішньоторговельні операції здійснюються регулярно; </w:t>
      </w:r>
    </w:p>
    <w:p w:rsidR="00557632" w:rsidRPr="004811C9"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випускається продукція з високим рівнем конкурентоспроможності, бажано унікальна за своїми властивостями; </w:t>
      </w:r>
    </w:p>
    <w:p w:rsidR="00557632" w:rsidRPr="004811C9"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невисокий рівень конкуренції на відповідному сегменті світового ринку; </w:t>
      </w:r>
    </w:p>
    <w:p w:rsidR="00557632" w:rsidRPr="004811C9"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продукція не потребує серйозної адаптації до закордонних умов експлуатації або використання; </w:t>
      </w:r>
    </w:p>
    <w:p w:rsidR="00557632" w:rsidRPr="004811C9" w:rsidRDefault="00646F67" w:rsidP="009A7D8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9A7D82">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на підприємстві є необхідна кількість фахівців із зовнішньоекономічної діяльності. </w:t>
      </w: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В інших випадках виправдане використання посередників як вітчизняних, так і закордонних або міжнародних. </w:t>
      </w: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Організаційна структура управління ЗЕД як складова частина внутрі</w:t>
      </w:r>
      <w:r w:rsidR="009A7D82">
        <w:rPr>
          <w:rFonts w:ascii="Times New Roman" w:hAnsi="Times New Roman" w:cs="Times New Roman"/>
          <w:sz w:val="28"/>
          <w:szCs w:val="28"/>
          <w:lang w:val="ru-RU"/>
        </w:rPr>
        <w:t>шньо</w:t>
      </w:r>
      <w:r w:rsidRPr="004811C9">
        <w:rPr>
          <w:rFonts w:ascii="Times New Roman" w:hAnsi="Times New Roman" w:cs="Times New Roman"/>
          <w:sz w:val="28"/>
          <w:szCs w:val="28"/>
          <w:lang w:val="ru-RU"/>
        </w:rPr>
        <w:t xml:space="preserve">фірмового управління визначається, насамперед, загальною стратегією підприємства, а також стратегією ЗЕД як її складової. </w:t>
      </w: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Загальноприйнято вважати стратегію засобом виживання фірми шляхом адаптування до середовища, а структуру </w:t>
      </w:r>
      <w:r w:rsidR="009A7D82">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конструкцією, що її підтримує. </w:t>
      </w:r>
    </w:p>
    <w:p w:rsidR="00557632" w:rsidRPr="004811C9" w:rsidRDefault="009A7D82" w:rsidP="009A7D82">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Ланки ланцюга «</w:t>
      </w:r>
      <w:r w:rsidR="00557632" w:rsidRPr="004811C9">
        <w:rPr>
          <w:rFonts w:ascii="Times New Roman" w:hAnsi="Times New Roman" w:cs="Times New Roman"/>
          <w:sz w:val="28"/>
          <w:szCs w:val="28"/>
          <w:lang w:val="ru-RU"/>
        </w:rPr>
        <w:t>сер</w:t>
      </w:r>
      <w:r>
        <w:rPr>
          <w:rFonts w:ascii="Times New Roman" w:hAnsi="Times New Roman" w:cs="Times New Roman"/>
          <w:sz w:val="28"/>
          <w:szCs w:val="28"/>
          <w:lang w:val="ru-RU"/>
        </w:rPr>
        <w:t>едовище – стратегія – структура»</w:t>
      </w:r>
      <w:r w:rsidR="00557632" w:rsidRPr="004811C9">
        <w:rPr>
          <w:rFonts w:ascii="Times New Roman" w:hAnsi="Times New Roman" w:cs="Times New Roman"/>
          <w:sz w:val="28"/>
          <w:szCs w:val="28"/>
          <w:lang w:val="ru-RU"/>
        </w:rPr>
        <w:t xml:space="preserve"> взаємопов'язані і взаємозалежні. Якщо вони не відповідають одне одному, то під загрозою опиняється саме існування підприємства. </w:t>
      </w: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Організаційна структура управління ЗЕД визначається тими цілями і завданнями, які вона покликана вирішувати. Її мета </w:t>
      </w:r>
      <w:r w:rsidR="009A7D82">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максимізація прибутку на довготривалий період за рахунок ефективної участі в міжнародному підприємництві. Організаційна структура управління ЗЕД, як і внутріфірмове управління, повинна постійно розвиватися і вдосконалюватися, пристосовуватися до змін у зовнішньому середовищі і сфері управління. Її форми і методи не можуть залишатися незмінними. </w:t>
      </w: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Перед підприємствами </w:t>
      </w:r>
      <w:r w:rsidR="009A7D82">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суб'єктами ЗЕД завжди стоять два важливих питання [20]: </w:t>
      </w:r>
    </w:p>
    <w:p w:rsidR="00557632" w:rsidRPr="004811C9" w:rsidRDefault="00557632" w:rsidP="009A7D82">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 Як сформувати найбільш сприйнятливу і ефективну оргструктуру управління? </w:t>
      </w:r>
    </w:p>
    <w:p w:rsidR="00557632" w:rsidRPr="004811C9" w:rsidRDefault="00557632" w:rsidP="009A7D82">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 Як керувати нею, щоб досягти поставленої мети? </w:t>
      </w:r>
    </w:p>
    <w:p w:rsidR="00557632" w:rsidRPr="004811C9" w:rsidRDefault="00557632" w:rsidP="009A7D8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 формування організаційної структури управління ЗЕД значний вплив здійснюють такі фактори. (рис. </w:t>
      </w:r>
      <w:r w:rsidR="00AE08CD">
        <w:rPr>
          <w:rFonts w:ascii="Times New Roman" w:hAnsi="Times New Roman" w:cs="Times New Roman"/>
          <w:sz w:val="28"/>
          <w:szCs w:val="28"/>
          <w:lang w:val="ru-RU"/>
        </w:rPr>
        <w:t>1.</w:t>
      </w:r>
      <w:r w:rsidR="00376CB4">
        <w:rPr>
          <w:rFonts w:ascii="Times New Roman" w:hAnsi="Times New Roman" w:cs="Times New Roman"/>
          <w:sz w:val="28"/>
          <w:szCs w:val="28"/>
          <w:lang w:val="ru-RU"/>
        </w:rPr>
        <w:t>8</w:t>
      </w:r>
      <w:r w:rsidRPr="004811C9">
        <w:rPr>
          <w:rFonts w:ascii="Times New Roman" w:hAnsi="Times New Roman" w:cs="Times New Roman"/>
          <w:sz w:val="28"/>
          <w:szCs w:val="28"/>
          <w:lang w:val="ru-RU"/>
        </w:rPr>
        <w:t xml:space="preserve">). </w:t>
      </w:r>
    </w:p>
    <w:p w:rsidR="00557632" w:rsidRDefault="003D32CE" w:rsidP="004811C9">
      <w:pPr>
        <w:spacing w:after="0" w:line="360" w:lineRule="auto"/>
        <w:rPr>
          <w:noProof/>
          <w:sz w:val="28"/>
          <w:szCs w:val="28"/>
          <w:lang w:val="uk-UA" w:eastAsia="en-GB"/>
        </w:rPr>
      </w:pPr>
      <w:r>
        <w:rPr>
          <w:noProof/>
          <w:sz w:val="28"/>
          <w:szCs w:val="28"/>
          <w:lang w:eastAsia="en-GB"/>
        </w:rPr>
      </w:r>
      <w:r>
        <w:rPr>
          <w:noProof/>
          <w:sz w:val="28"/>
          <w:szCs w:val="28"/>
          <w:lang w:eastAsia="en-GB"/>
        </w:rPr>
        <w:pict>
          <v:group id="Полотно 20" o:spid="_x0000_s1026" editas="canvas" style="width:451.3pt;height:321.1pt;mso-position-horizontal-relative:char;mso-position-vertical-relative:line" coordsize="57315,4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cahAQAAAojAAAOAAAAZHJzL2Uyb0RvYy54bWzsmluPqzYQgN8r9T8g3rPBXBJAyx5tk01V&#10;aXuRdvsDHDABFWxqk5DtUf97x8NlSbY5Oupps6oOeUi4mPF4/Hk8M+H2w7EsjAOTKhc8MsmNZRqM&#10;xyLJ+S4yf33ezHzTUDXlCS0EZ5H5wpT54e7bb26bKmS2yESRMGmAEK7CporMrK6rcD5XccZKqm5E&#10;xTjcTIUsaQ2ncjdPJG1AelnMbctazBshk0qKmCkFV9ftTfMO5acpi+uf01Sx2igiE3Sr8Vvi91Z/&#10;z+9uabiTtMryuFOD/gMtSppz6HQQtaY1NfYyfyOqzGMplEjrm1iUc5GmecxwDDAaYp2NZkX5gSoc&#10;TAzW6RWEo39R7nan9eZikxcFWGMO0kN9Tf82MD9M3y74aaP2Crbt2jQVTKCqhqlUX6biU0YrhiNX&#10;YfzT4Rdp5ElkAkycloDRMzvWxnfiaLh6BnXf0Oipgmb1ES4DiTgbqnoU8W/K4GKVUb5j91KKJmM0&#10;Ae2IfhJGMDzaylFayLb5USTQDd3XAgUdU1lqC8CEGVq6Zfve0jGNFzgmThB0IGmtYrjv2nZgOUvT&#10;iKGBb1mO72NvNOwFVVLV3zNRGvogMiWAih3Rw6OqtWI07JvofpUo8kTPEJ7I3XZVSONAAeoNfjrp&#10;J80KbjSRGXi219rioggLP38nosxrWJ1FXuIooJluRENtwQee4HFN86I9BpU1JmhSbcXWnvVxe4SG&#10;2s5bkbyAcaVoVyF4DTjIhPzDNBpYgZGpft9TyUyj+IHDBAXEdfWSxRPXW9pwIsd3tuM7lMcgKjJr&#10;02gPV3W7zPeVzHcZ9NQiwcU9TGqao5Ffter0BoJbXf9zlIM3KHvauCMer4Ry4Dq2DahqlAFrZ4Go&#10;0rBn2XGI6/jAumbZce2lH3SofJUsox9C3/EKz4R0axVYoGfuefH+TLu+51uoxwWmFySwycS03U/V&#10;5KZHEQchb5he9oa6bsgx8tM2WRLPxf3iAtMeNJj8tOn0UzUxPWbafsM07vnvGnvogJrYOGET0xfi&#10;aNxlh4xnYnrMNASoZ7EHbunvyrTjQbhs4cZ6kWnbtabYY0h9JqbHTLs90485ZwbB7LsDesV1gk3D&#10;+MifzoocWDp5fqmgfnFS42gf0c9/Xo3DhpRb1zB0CWMZEHIWb0CwrzNCO1gSKIHojRYKABdSwgL0&#10;/1R5Y6g+6RLCF1ctpNh3xYlPFipwSUK1RZtRJ7tYrvsYWMGD/+C7M9dePMxca72e3W9W7myxIUtv&#10;7axXqzX5U4+FuGGWJwnjuizTlw6J+3llr66I2Rb9huLhYIb5qXQ0LajY/6LSZ3WWduXoWdAzfL06&#10;BmDROd4W0iE1huj4upBCkc1zA+z/1dsufC+Aa4gqrp8JUmDrq4N0cQrpkOteH1ILgDwPcydIJ08K&#10;mzXstW0I23rSIXm9OqQQk1qOi4nG5Emn7X78DxwZ/oJrIR2y0atDSnzbX3pnhd3Jk06eFDzp8Oda&#10;C+mQXl4fUkiiyAIrxpMn/d94Ukih8H0LzLe6l0P0Gx3jc0y0Xl9hufsLAAD//wMAUEsDBBQABgAI&#10;AAAAIQAKdSVD3AAAAAUBAAAPAAAAZHJzL2Rvd25yZXYueG1sTI9BS8NAEIXvQv/DMoI3uzFIrGk2&#10;pVSkiHiwrffp7jQJzc6G7CaN/npXL3oZeLzHe98Uq8m2YqTeN44V3M0TEMTamYYrBYf98+0ChA/I&#10;BlvHpOCTPKzK2VWBuXEXfqdxFyoRS9jnqKAOocul9Lomi37uOuLonVxvMUTZV9L0eInltpVpkmTS&#10;YsNxocaONjXp826wCnBcj9qeXrJXPXx88cPTdt+9bZW6uZ7WSxCBpvAXhh/8iA5lZDq6gY0XrYL4&#10;SPi90XtM0gzEUUF2n6Ygy0L+py+/AQAA//8DAFBLAQItABQABgAIAAAAIQC2gziS/gAAAOEBAAAT&#10;AAAAAAAAAAAAAAAAAAAAAABbQ29udGVudF9UeXBlc10ueG1sUEsBAi0AFAAGAAgAAAAhADj9If/W&#10;AAAAlAEAAAsAAAAAAAAAAAAAAAAALwEAAF9yZWxzLy5yZWxzUEsBAi0AFAAGAAgAAAAhAGkapxqE&#10;BAAACiMAAA4AAAAAAAAAAAAAAAAALgIAAGRycy9lMm9Eb2MueG1sUEsBAi0AFAAGAAgAAAAhAAp1&#10;JUPcAAAABQEAAA8AAAAAAAAAAAAAAAAA3gYAAGRycy9kb3ducmV2LnhtbFBLBQYAAAAABAAEAPMA&#10;AAD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40779;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0285;top:1139;width:42291;height: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732DD" w:rsidRPr="005A5C31" w:rsidRDefault="004732DD" w:rsidP="002E1CFB">
                    <w:pPr>
                      <w:jc w:val="center"/>
                      <w:rPr>
                        <w:rFonts w:ascii="Times New Roman" w:hAnsi="Times New Roman" w:cs="Times New Roman"/>
                        <w:sz w:val="28"/>
                        <w:szCs w:val="28"/>
                        <w:lang w:val="uk-UA"/>
                      </w:rPr>
                    </w:pPr>
                    <w:r w:rsidRPr="005A5C31">
                      <w:rPr>
                        <w:rFonts w:ascii="Times New Roman" w:hAnsi="Times New Roman" w:cs="Times New Roman"/>
                        <w:sz w:val="28"/>
                        <w:szCs w:val="28"/>
                        <w:lang w:val="uk-UA"/>
                      </w:rPr>
                      <w:t>Фактори, що впливають на формування організаційної структури управління ЗЭД</w:t>
                    </w:r>
                  </w:p>
                </w:txbxContent>
              </v:textbox>
            </v:shape>
            <v:shape id="Text Box 5" o:spid="_x0000_s1029" type="#_x0000_t202" style="position:absolute;left:19432;top:10283;width:33144;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732DD" w:rsidRPr="005A5C31" w:rsidRDefault="004732DD" w:rsidP="002E1CFB">
                    <w:pPr>
                      <w:rPr>
                        <w:rFonts w:ascii="Times New Roman" w:hAnsi="Times New Roman" w:cs="Times New Roman"/>
                        <w:sz w:val="28"/>
                        <w:szCs w:val="28"/>
                      </w:rPr>
                    </w:pPr>
                    <w:r w:rsidRPr="005A5C31">
                      <w:rPr>
                        <w:rFonts w:ascii="Times New Roman" w:hAnsi="Times New Roman" w:cs="Times New Roman"/>
                        <w:sz w:val="28"/>
                        <w:szCs w:val="28"/>
                        <w:lang w:val="uk-UA"/>
                      </w:rPr>
                      <w:t>Розмір підприємства</w:t>
                    </w:r>
                  </w:p>
                </w:txbxContent>
              </v:textbox>
            </v:shape>
            <v:shape id="Text Box 6" o:spid="_x0000_s1030" type="#_x0000_t202" style="position:absolute;left:19432;top:14858;width:33144;height: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732DD" w:rsidRPr="005A5C31" w:rsidRDefault="004732DD" w:rsidP="002E1CFB">
                    <w:pPr>
                      <w:spacing w:after="0" w:line="240" w:lineRule="auto"/>
                      <w:rPr>
                        <w:rFonts w:ascii="Times New Roman" w:hAnsi="Times New Roman" w:cs="Times New Roman"/>
                        <w:sz w:val="28"/>
                        <w:szCs w:val="28"/>
                        <w:lang w:val="uk-UA"/>
                      </w:rPr>
                    </w:pPr>
                    <w:r w:rsidRPr="005A5C31">
                      <w:rPr>
                        <w:rFonts w:ascii="Times New Roman" w:hAnsi="Times New Roman" w:cs="Times New Roman"/>
                        <w:sz w:val="28"/>
                        <w:szCs w:val="28"/>
                        <w:lang w:val="uk-UA"/>
                      </w:rPr>
                      <w:t>Значення та характер закордонної</w:t>
                    </w:r>
                  </w:p>
                  <w:p w:rsidR="004732DD" w:rsidRPr="005A5C31" w:rsidRDefault="004732DD" w:rsidP="002E1CFB">
                    <w:pPr>
                      <w:spacing w:after="0" w:line="240" w:lineRule="auto"/>
                      <w:rPr>
                        <w:rFonts w:ascii="Times New Roman" w:hAnsi="Times New Roman" w:cs="Times New Roman"/>
                        <w:sz w:val="28"/>
                        <w:szCs w:val="28"/>
                      </w:rPr>
                    </w:pPr>
                    <w:r w:rsidRPr="005A5C31">
                      <w:rPr>
                        <w:rFonts w:ascii="Times New Roman" w:hAnsi="Times New Roman" w:cs="Times New Roman"/>
                        <w:sz w:val="28"/>
                        <w:szCs w:val="28"/>
                        <w:lang w:val="uk-UA"/>
                      </w:rPr>
                      <w:t>діяльності</w:t>
                    </w:r>
                  </w:p>
                </w:txbxContent>
              </v:textbox>
            </v:shape>
            <v:shape id="Text Box 7" o:spid="_x0000_s1031" type="#_x0000_t202" style="position:absolute;left:19432;top:21715;width:33144;height:5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732DD" w:rsidRPr="005A5C31" w:rsidRDefault="004732DD" w:rsidP="002E1CFB">
                    <w:pPr>
                      <w:jc w:val="both"/>
                      <w:rPr>
                        <w:rFonts w:ascii="Times New Roman" w:hAnsi="Times New Roman" w:cs="Times New Roman"/>
                        <w:sz w:val="28"/>
                        <w:szCs w:val="28"/>
                        <w:lang w:val="ru-RU"/>
                      </w:rPr>
                    </w:pPr>
                    <w:r w:rsidRPr="005A5C31">
                      <w:rPr>
                        <w:rFonts w:ascii="Times New Roman" w:hAnsi="Times New Roman" w:cs="Times New Roman"/>
                        <w:sz w:val="28"/>
                        <w:szCs w:val="28"/>
                        <w:lang w:val="uk-UA"/>
                      </w:rPr>
                      <w:t>Ступінь диверсифікації та складність продукції, що віпускається</w:t>
                    </w:r>
                  </w:p>
                </w:txbxContent>
              </v:textbox>
            </v:shape>
            <v:shape id="Text Box 8" o:spid="_x0000_s1032" type="#_x0000_t202" style="position:absolute;left:19432;top:28571;width:33144;height:5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732DD" w:rsidRPr="005A5C31" w:rsidRDefault="004732DD" w:rsidP="002E1CFB">
                    <w:pPr>
                      <w:rPr>
                        <w:rFonts w:ascii="Times New Roman" w:hAnsi="Times New Roman" w:cs="Times New Roman"/>
                        <w:sz w:val="26"/>
                        <w:szCs w:val="26"/>
                        <w:lang w:val="ru-RU"/>
                      </w:rPr>
                    </w:pPr>
                    <w:r w:rsidRPr="005A5C31">
                      <w:rPr>
                        <w:rFonts w:ascii="Times New Roman" w:hAnsi="Times New Roman" w:cs="Times New Roman"/>
                        <w:sz w:val="26"/>
                        <w:szCs w:val="26"/>
                        <w:lang w:val="uk-UA"/>
                      </w:rPr>
                      <w:t>Характер експортної та виробленної на закордонних підприємствах продукції</w:t>
                    </w:r>
                  </w:p>
                </w:txbxContent>
              </v:textbox>
            </v:shape>
            <v:shape id="Text Box 9" o:spid="_x0000_s1033" type="#_x0000_t202" style="position:absolute;left:19432;top:35427;width:33144;height:5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732DD" w:rsidRPr="005A5C31" w:rsidRDefault="004732DD" w:rsidP="002E1CFB">
                    <w:pPr>
                      <w:rPr>
                        <w:rFonts w:ascii="Times New Roman" w:hAnsi="Times New Roman" w:cs="Times New Roman"/>
                        <w:sz w:val="28"/>
                        <w:szCs w:val="28"/>
                        <w:lang w:val="ru-RU"/>
                      </w:rPr>
                    </w:pPr>
                    <w:r w:rsidRPr="005A5C31">
                      <w:rPr>
                        <w:rFonts w:ascii="Times New Roman" w:hAnsi="Times New Roman" w:cs="Times New Roman"/>
                        <w:sz w:val="28"/>
                        <w:szCs w:val="28"/>
                        <w:lang w:val="uk-UA"/>
                      </w:rPr>
                      <w:t>Специфіка ринків, що приймають сторони та рівень конкуренції на них</w:t>
                    </w:r>
                  </w:p>
                </w:txbxContent>
              </v:textbox>
            </v:shape>
            <v:line id="Line 10" o:spid="_x0000_s1034" style="position:absolute;visibility:visible" from="12572,8791" to="12572,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1" o:spid="_x0000_s1035" style="position:absolute;visibility:visible" from="12572,38854" to="19432,3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2" o:spid="_x0000_s1036" style="position:absolute;visibility:visible" from="12572,30859" to="19432,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3" o:spid="_x0000_s1037" style="position:absolute;visibility:visible" from="12572,24003" to="1943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4" o:spid="_x0000_s1038" style="position:absolute;visibility:visible" from="12572,18287" to="19432,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5" o:spid="_x0000_s1039" style="position:absolute;visibility:visible" from="12572,12571" to="19432,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w10:wrap type="none"/>
            <w10:anchorlock/>
          </v:group>
        </w:pict>
      </w:r>
    </w:p>
    <w:p w:rsidR="00E36BB6" w:rsidRPr="00E36BB6" w:rsidRDefault="00E36BB6" w:rsidP="004811C9">
      <w:pPr>
        <w:spacing w:after="0" w:line="360" w:lineRule="auto"/>
        <w:rPr>
          <w:rFonts w:ascii="Times New Roman" w:hAnsi="Times New Roman" w:cs="Times New Roman"/>
          <w:b/>
          <w:sz w:val="28"/>
          <w:szCs w:val="28"/>
          <w:lang w:val="uk-UA"/>
        </w:rPr>
      </w:pPr>
    </w:p>
    <w:p w:rsidR="00557632" w:rsidRPr="004732DD" w:rsidRDefault="00557632" w:rsidP="004811C9">
      <w:pPr>
        <w:spacing w:after="0" w:line="360" w:lineRule="auto"/>
        <w:rPr>
          <w:rFonts w:ascii="Times New Roman" w:hAnsi="Times New Roman" w:cs="Times New Roman"/>
          <w:sz w:val="28"/>
          <w:szCs w:val="28"/>
          <w:lang w:val="uk-UA"/>
        </w:rPr>
      </w:pPr>
      <w:r w:rsidRPr="004732DD">
        <w:rPr>
          <w:rFonts w:ascii="Times New Roman" w:hAnsi="Times New Roman" w:cs="Times New Roman"/>
          <w:sz w:val="28"/>
          <w:szCs w:val="28"/>
          <w:lang w:val="uk-UA"/>
        </w:rPr>
        <w:t xml:space="preserve">Рис. </w:t>
      </w:r>
      <w:r w:rsidR="004732DD" w:rsidRPr="004732DD">
        <w:rPr>
          <w:rFonts w:ascii="Times New Roman" w:hAnsi="Times New Roman" w:cs="Times New Roman"/>
          <w:sz w:val="28"/>
          <w:szCs w:val="28"/>
          <w:lang w:val="uk-UA"/>
        </w:rPr>
        <w:t>1.</w:t>
      </w:r>
      <w:r w:rsidR="004732DD">
        <w:rPr>
          <w:rFonts w:ascii="Times New Roman" w:hAnsi="Times New Roman" w:cs="Times New Roman"/>
          <w:sz w:val="28"/>
          <w:szCs w:val="28"/>
          <w:lang w:val="uk-UA"/>
        </w:rPr>
        <w:t>8</w:t>
      </w:r>
      <w:r w:rsidRPr="004732DD">
        <w:rPr>
          <w:rFonts w:ascii="Times New Roman" w:hAnsi="Times New Roman" w:cs="Times New Roman"/>
          <w:sz w:val="28"/>
          <w:szCs w:val="28"/>
          <w:lang w:val="uk-UA"/>
        </w:rPr>
        <w:t xml:space="preserve"> Фактори, що впливають на формування організаційної структури ЗЕД підприємства</w:t>
      </w:r>
    </w:p>
    <w:p w:rsidR="00557632" w:rsidRPr="004732DD" w:rsidRDefault="00557632" w:rsidP="004811C9">
      <w:pPr>
        <w:spacing w:after="0" w:line="360" w:lineRule="auto"/>
        <w:rPr>
          <w:rFonts w:ascii="Times New Roman" w:hAnsi="Times New Roman" w:cs="Times New Roman"/>
          <w:sz w:val="28"/>
          <w:szCs w:val="28"/>
          <w:lang w:val="uk-UA"/>
        </w:rPr>
      </w:pPr>
    </w:p>
    <w:p w:rsidR="00557632" w:rsidRPr="006A48CB" w:rsidRDefault="00557632" w:rsidP="002E1CFB">
      <w:pPr>
        <w:spacing w:after="0" w:line="360" w:lineRule="auto"/>
        <w:ind w:firstLine="720"/>
        <w:jc w:val="both"/>
        <w:rPr>
          <w:rFonts w:ascii="Times New Roman" w:hAnsi="Times New Roman" w:cs="Times New Roman"/>
          <w:sz w:val="28"/>
          <w:szCs w:val="28"/>
          <w:lang w:val="uk-UA"/>
        </w:rPr>
      </w:pPr>
      <w:r w:rsidRPr="004732DD">
        <w:rPr>
          <w:rFonts w:ascii="Times New Roman" w:hAnsi="Times New Roman" w:cs="Times New Roman"/>
          <w:sz w:val="28"/>
          <w:szCs w:val="28"/>
          <w:lang w:val="uk-UA"/>
        </w:rPr>
        <w:t>Організаційні форми управління ЗЕД на виробничих підприємствах в Україні багато в чому індивідуалізовані. Разом з тим можна в</w:t>
      </w:r>
      <w:r w:rsidRPr="006A48CB">
        <w:rPr>
          <w:rFonts w:ascii="Times New Roman" w:hAnsi="Times New Roman" w:cs="Times New Roman"/>
          <w:sz w:val="28"/>
          <w:szCs w:val="28"/>
          <w:lang w:val="uk-UA"/>
        </w:rPr>
        <w:t xml:space="preserve">иділити деякі загальні риси. </w:t>
      </w:r>
    </w:p>
    <w:p w:rsidR="00557632" w:rsidRPr="006A48CB" w:rsidRDefault="00557632" w:rsidP="002E1CFB">
      <w:pPr>
        <w:spacing w:after="0" w:line="360" w:lineRule="auto"/>
        <w:ind w:firstLine="720"/>
        <w:jc w:val="both"/>
        <w:rPr>
          <w:rFonts w:ascii="Times New Roman" w:hAnsi="Times New Roman" w:cs="Times New Roman"/>
          <w:sz w:val="28"/>
          <w:szCs w:val="28"/>
          <w:lang w:val="uk-UA"/>
        </w:rPr>
      </w:pPr>
      <w:r w:rsidRPr="006A48CB">
        <w:rPr>
          <w:rFonts w:ascii="Times New Roman" w:hAnsi="Times New Roman" w:cs="Times New Roman"/>
          <w:sz w:val="28"/>
          <w:szCs w:val="28"/>
          <w:lang w:val="uk-UA"/>
        </w:rPr>
        <w:t xml:space="preserve">На виробничих підприємствах, що приймають активну участь у зовнішньоекономічній діяльності, зовнішньоекономічний апарат в даний час існує в основному в двох формах: </w:t>
      </w:r>
    </w:p>
    <w:p w:rsidR="00557632" w:rsidRPr="006A48CB" w:rsidRDefault="00557632" w:rsidP="002E1CFB">
      <w:pPr>
        <w:spacing w:after="0" w:line="360" w:lineRule="auto"/>
        <w:jc w:val="both"/>
        <w:rPr>
          <w:rFonts w:ascii="Times New Roman" w:hAnsi="Times New Roman" w:cs="Times New Roman"/>
          <w:sz w:val="28"/>
          <w:szCs w:val="28"/>
          <w:lang w:val="uk-UA"/>
        </w:rPr>
      </w:pPr>
      <w:r w:rsidRPr="006A48CB">
        <w:rPr>
          <w:rFonts w:ascii="Times New Roman" w:hAnsi="Times New Roman" w:cs="Times New Roman"/>
          <w:sz w:val="28"/>
          <w:szCs w:val="28"/>
          <w:lang w:val="uk-UA"/>
        </w:rPr>
        <w:t xml:space="preserve">1. Відділ зовнішньоекономічних зв'язків (ОВЭС) в рамках діючого апарату управління. </w:t>
      </w:r>
    </w:p>
    <w:p w:rsidR="00557632" w:rsidRPr="006A48CB" w:rsidRDefault="00557632" w:rsidP="002E1CFB">
      <w:pPr>
        <w:spacing w:after="0" w:line="360" w:lineRule="auto"/>
        <w:jc w:val="both"/>
        <w:rPr>
          <w:rFonts w:ascii="Times New Roman" w:hAnsi="Times New Roman" w:cs="Times New Roman"/>
          <w:sz w:val="28"/>
          <w:szCs w:val="28"/>
          <w:lang w:val="uk-UA"/>
        </w:rPr>
      </w:pPr>
      <w:r w:rsidRPr="006A48CB">
        <w:rPr>
          <w:rFonts w:ascii="Times New Roman" w:hAnsi="Times New Roman" w:cs="Times New Roman"/>
          <w:sz w:val="28"/>
          <w:szCs w:val="28"/>
          <w:lang w:val="uk-UA"/>
        </w:rPr>
        <w:t xml:space="preserve">2. Зовнішньоторговельна фірма (ВТФ). </w:t>
      </w:r>
    </w:p>
    <w:p w:rsidR="00557632" w:rsidRPr="006A48CB" w:rsidRDefault="00557632" w:rsidP="002E1CFB">
      <w:pPr>
        <w:spacing w:after="0" w:line="360" w:lineRule="auto"/>
        <w:ind w:firstLine="720"/>
        <w:jc w:val="both"/>
        <w:rPr>
          <w:rFonts w:ascii="Times New Roman" w:hAnsi="Times New Roman" w:cs="Times New Roman"/>
          <w:sz w:val="28"/>
          <w:szCs w:val="28"/>
          <w:lang w:val="uk-UA"/>
        </w:rPr>
      </w:pPr>
      <w:r w:rsidRPr="006A48CB">
        <w:rPr>
          <w:rFonts w:ascii="Times New Roman" w:hAnsi="Times New Roman" w:cs="Times New Roman"/>
          <w:sz w:val="28"/>
          <w:szCs w:val="28"/>
          <w:lang w:val="uk-UA"/>
        </w:rPr>
        <w:t xml:space="preserve">Відділ </w:t>
      </w:r>
      <w:r w:rsidR="002E1CFB" w:rsidRPr="006A48CB">
        <w:rPr>
          <w:rFonts w:ascii="Times New Roman" w:hAnsi="Times New Roman" w:cs="Times New Roman"/>
          <w:sz w:val="28"/>
          <w:szCs w:val="28"/>
          <w:lang w:val="uk-UA"/>
        </w:rPr>
        <w:t>зовнішньоекономічних зв'язків (ВЗЕЗ</w:t>
      </w:r>
      <w:r w:rsidRPr="006A48CB">
        <w:rPr>
          <w:rFonts w:ascii="Times New Roman" w:hAnsi="Times New Roman" w:cs="Times New Roman"/>
          <w:sz w:val="28"/>
          <w:szCs w:val="28"/>
          <w:lang w:val="uk-UA"/>
        </w:rPr>
        <w:t xml:space="preserve">) не </w:t>
      </w:r>
      <w:r w:rsidR="002E1CFB" w:rsidRPr="006A48CB">
        <w:rPr>
          <w:rFonts w:ascii="Times New Roman" w:hAnsi="Times New Roman" w:cs="Times New Roman"/>
          <w:sz w:val="28"/>
          <w:szCs w:val="28"/>
          <w:lang w:val="uk-UA"/>
        </w:rPr>
        <w:t>є</w:t>
      </w:r>
      <w:r w:rsidRPr="006A48CB">
        <w:rPr>
          <w:rFonts w:ascii="Times New Roman" w:hAnsi="Times New Roman" w:cs="Times New Roman"/>
          <w:sz w:val="28"/>
          <w:szCs w:val="28"/>
          <w:lang w:val="uk-UA"/>
        </w:rPr>
        <w:t xml:space="preserve"> самостійним структурним підрозділом підприємства. Він являє собою частину апарату </w:t>
      </w:r>
      <w:r w:rsidRPr="006A48CB">
        <w:rPr>
          <w:rFonts w:ascii="Times New Roman" w:hAnsi="Times New Roman" w:cs="Times New Roman"/>
          <w:sz w:val="28"/>
          <w:szCs w:val="28"/>
          <w:lang w:val="uk-UA"/>
        </w:rPr>
        <w:lastRenderedPageBreak/>
        <w:t xml:space="preserve">управління. Його головне завдання полягає в управлінні ЗЕД як елементом єдиної цілісної системи внутріфірмового управління. Цей відділ не займається безпосередньо транспортуванням вантажів, митними процедурами і т. д. Він створюється, як правило, для планування, організації і координації ЗЕД (хоч на практиці зустрічаються й інші варіанти). </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Головними завданнями </w:t>
      </w:r>
      <w:r w:rsidR="002E1CFB">
        <w:rPr>
          <w:rFonts w:ascii="Times New Roman" w:hAnsi="Times New Roman" w:cs="Times New Roman"/>
          <w:sz w:val="28"/>
          <w:szCs w:val="28"/>
          <w:lang w:val="ru-RU"/>
        </w:rPr>
        <w:t>ВЗЕЗ</w:t>
      </w:r>
      <w:r w:rsidR="002E1CFB" w:rsidRPr="004811C9">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 xml:space="preserve">підприємства можуть бути: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 Участь в розробці стратегії ЗЕД підприємства.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 Сприяння розвитку ЗЕД підприємства з метою прискорення його соціально-економічного розвитку.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 Управління експортним потенціалом підприємства, постійне його зміцнення й розвиток.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4. Забезпечення виконання зобов'язань, які випливають з договорів та угод із зарубіжними партнерами.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5. Вивчення кон'юнктури закордонних ринків, збір і накопичення відповідної інформації.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6. Організація експортно-імпортних операцій, забезпечення їх ефективності.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7. Здійснення рекламної діяльності. </w:t>
      </w:r>
    </w:p>
    <w:p w:rsidR="00557632" w:rsidRPr="004811C9" w:rsidRDefault="00557632" w:rsidP="002E1CFB">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8. Організація протокольних </w:t>
      </w:r>
      <w:r w:rsidR="002E1CFB">
        <w:rPr>
          <w:rFonts w:ascii="Times New Roman" w:hAnsi="Times New Roman" w:cs="Times New Roman"/>
          <w:sz w:val="28"/>
          <w:szCs w:val="28"/>
          <w:lang w:val="ru-RU"/>
        </w:rPr>
        <w:t>заходів</w:t>
      </w:r>
      <w:r w:rsidRPr="004811C9">
        <w:rPr>
          <w:rFonts w:ascii="Times New Roman" w:hAnsi="Times New Roman" w:cs="Times New Roman"/>
          <w:sz w:val="28"/>
          <w:szCs w:val="28"/>
          <w:lang w:val="ru-RU"/>
        </w:rPr>
        <w:t xml:space="preserve"> та ін</w:t>
      </w:r>
      <w:r w:rsidR="002E1CFB">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Відповідно до завдань визначаються функції </w:t>
      </w:r>
      <w:r w:rsidR="002E1CFB">
        <w:rPr>
          <w:rFonts w:ascii="Times New Roman" w:hAnsi="Times New Roman" w:cs="Times New Roman"/>
          <w:sz w:val="28"/>
          <w:szCs w:val="28"/>
          <w:lang w:val="ru-RU"/>
        </w:rPr>
        <w:t>ВЗЕЗ</w:t>
      </w:r>
      <w:r w:rsidR="002E1CFB" w:rsidRPr="004811C9">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 xml:space="preserve">і формується оргструктура управління. </w:t>
      </w:r>
      <w:r w:rsidR="002E1CFB">
        <w:rPr>
          <w:rFonts w:ascii="Times New Roman" w:hAnsi="Times New Roman" w:cs="Times New Roman"/>
          <w:sz w:val="28"/>
          <w:szCs w:val="28"/>
          <w:lang w:val="ru-RU"/>
        </w:rPr>
        <w:t>ВЗЕЗ</w:t>
      </w:r>
      <w:r w:rsidR="002E1CFB" w:rsidRPr="004811C9">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зазвичай очолює начальник відділу. Відділ може складатися із ланок (груп, секторів, бюро і спеціалістів). Кожен із секторів (груп) має свої конкретні завдання і виконує відповідні функції.</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Наприклад, комерційний сектор повинен забезпечувати: виконання зобов'язань підприємства по міжнародних контрактах і угодах, участь у підготовці і проведенні комерційних переговорів; організацію поставок за контрактами і контроль за їх виконанням; перегляд реклама</w:t>
      </w:r>
      <w:r w:rsidR="002E1CFB">
        <w:rPr>
          <w:rFonts w:ascii="Times New Roman" w:hAnsi="Times New Roman" w:cs="Times New Roman"/>
          <w:sz w:val="28"/>
          <w:szCs w:val="28"/>
          <w:lang w:val="ru-RU"/>
        </w:rPr>
        <w:t>цій по експорту й імпорту та ін.</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Екологічний сектор покликаний забезпечувати прогнозування і планування ЗЕД підприємства; аналіз ефективності експортно-імпортних операцій; контроль за виконанням плану; валютний контроль і т. д. </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Сектор маркетингу як ведуча служба підприємства вивчає кон'юнктуру світових товарних ринків, приймає участь у визначенні цін на експортну продукцію, в розробці</w:t>
      </w:r>
      <w:r w:rsidR="002E1CFB">
        <w:rPr>
          <w:rFonts w:ascii="Times New Roman" w:hAnsi="Times New Roman" w:cs="Times New Roman"/>
          <w:sz w:val="28"/>
          <w:szCs w:val="28"/>
          <w:lang w:val="ru-RU"/>
        </w:rPr>
        <w:t xml:space="preserve"> і здійсненні рекламних заходів</w:t>
      </w:r>
      <w:r w:rsidRPr="004811C9">
        <w:rPr>
          <w:rFonts w:ascii="Times New Roman" w:hAnsi="Times New Roman" w:cs="Times New Roman"/>
          <w:sz w:val="28"/>
          <w:szCs w:val="28"/>
          <w:lang w:val="ru-RU"/>
        </w:rPr>
        <w:t xml:space="preserve">, аналізі конкурентів, можливості просування товару і т. д. </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Завдання науково-технічного сектору: вивчати діючі на світовому ринку технічні вимоги до товару; аналізувати технічний рівень і якість продукції, її конкурентноздатність; брати участь в розробці пропозицій по оновленню виробництва, випуску нової продукції; забезпечувати технічне обслуговув</w:t>
      </w:r>
      <w:r w:rsidR="002E1CFB">
        <w:rPr>
          <w:rFonts w:ascii="Times New Roman" w:hAnsi="Times New Roman" w:cs="Times New Roman"/>
          <w:sz w:val="28"/>
          <w:szCs w:val="28"/>
          <w:lang w:val="ru-RU"/>
        </w:rPr>
        <w:t>ання експортної продукції та ін.</w:t>
      </w:r>
    </w:p>
    <w:p w:rsidR="00557632" w:rsidRPr="004811C9" w:rsidRDefault="00557632" w:rsidP="002E1CFB">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Протокольний сектор готує і організовує протокольні заходи, виконує доручення керівництва підприємства з зустрічей, прийомів і проводах представників різних зарубіжних фірм, які прибули на підприємство з візитом. </w:t>
      </w:r>
    </w:p>
    <w:p w:rsidR="00557632" w:rsidRPr="004811C9" w:rsidRDefault="00557632" w:rsidP="003B6D8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 практиці організаційна структура управління ЗЕД підприємства може бути побудована трохи інакше. </w:t>
      </w:r>
    </w:p>
    <w:p w:rsidR="00557632" w:rsidRPr="004811C9" w:rsidRDefault="003B6D87" w:rsidP="003B6D87">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Принципи побудови управління З</w:t>
      </w:r>
      <w:r w:rsidR="00557632" w:rsidRPr="004811C9">
        <w:rPr>
          <w:rFonts w:ascii="Times New Roman" w:hAnsi="Times New Roman" w:cs="Times New Roman"/>
          <w:sz w:val="28"/>
          <w:szCs w:val="28"/>
          <w:lang w:val="ru-RU"/>
        </w:rPr>
        <w:t xml:space="preserve">ТФ залежать від її завдань і функцій, зображених </w:t>
      </w:r>
      <w:r>
        <w:rPr>
          <w:rFonts w:ascii="Times New Roman" w:hAnsi="Times New Roman" w:cs="Times New Roman"/>
          <w:sz w:val="28"/>
          <w:szCs w:val="28"/>
          <w:lang w:val="ru-RU"/>
        </w:rPr>
        <w:t>в уставі. Основними завданнями З</w:t>
      </w:r>
      <w:r w:rsidR="00557632" w:rsidRPr="004811C9">
        <w:rPr>
          <w:rFonts w:ascii="Times New Roman" w:hAnsi="Times New Roman" w:cs="Times New Roman"/>
          <w:sz w:val="28"/>
          <w:szCs w:val="28"/>
          <w:lang w:val="ru-RU"/>
        </w:rPr>
        <w:t xml:space="preserve">ТФ, як правило, є наступні: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 Планування, організація і регулювання зовнішньоторгових угод.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 Збільшення об'єму експорту і вдосконалення його структури.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 Підвищення ефективності імпортних закупок у відповідності з існуючою стратегією підприємства.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4. Підвищення конкурентноздатності продукції за кордоном, сприяння покращенню її якості.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5. Вивчення кон'юнктури товарних світових ринків і виявлення критеріїв та вимог, які ставляться до конкурентноздатності товарів.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6. Вивчення діяльності конкурентів, їх сильних і слабких сторін.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7. Організація післяпродажного обслуговування за кордоном.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8. Вироблення рекламних заходів з метою розширення експорту.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9. Забезпечення правового захисту зовнішньоекономічних інтересів підприємства.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10. Участь разом з іншими підрозділами в організації транспортування і зберігання продукції. </w:t>
      </w:r>
    </w:p>
    <w:p w:rsidR="00557632" w:rsidRPr="004811C9" w:rsidRDefault="0054498C"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11</w:t>
      </w:r>
      <w:r w:rsidR="00557632" w:rsidRPr="004811C9">
        <w:rPr>
          <w:rFonts w:ascii="Times New Roman" w:hAnsi="Times New Roman" w:cs="Times New Roman"/>
          <w:sz w:val="28"/>
          <w:szCs w:val="28"/>
          <w:lang w:val="ru-RU"/>
        </w:rPr>
        <w:t>.</w:t>
      </w:r>
      <w:r w:rsidRP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Участь в купівл</w:t>
      </w:r>
      <w:r>
        <w:rPr>
          <w:rFonts w:ascii="Times New Roman" w:hAnsi="Times New Roman" w:cs="Times New Roman"/>
          <w:sz w:val="28"/>
          <w:szCs w:val="28"/>
          <w:lang w:val="ru-RU"/>
        </w:rPr>
        <w:t>і-продажу патентів і ліцензій, «ноу-хау»</w:t>
      </w:r>
      <w:r w:rsidR="00557632" w:rsidRPr="004811C9">
        <w:rPr>
          <w:rFonts w:ascii="Times New Roman" w:hAnsi="Times New Roman" w:cs="Times New Roman"/>
          <w:sz w:val="28"/>
          <w:szCs w:val="28"/>
          <w:lang w:val="ru-RU"/>
        </w:rPr>
        <w:t xml:space="preserve">. </w:t>
      </w:r>
    </w:p>
    <w:p w:rsidR="00557632" w:rsidRPr="004811C9" w:rsidRDefault="00557632" w:rsidP="0054498C">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12. Участь в здійсненні протокольних заходів і т. д. </w:t>
      </w:r>
    </w:p>
    <w:p w:rsidR="00557632" w:rsidRPr="004811C9" w:rsidRDefault="00557632" w:rsidP="0054498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Вирішення цих та </w:t>
      </w:r>
      <w:r w:rsidR="0054498C">
        <w:rPr>
          <w:rFonts w:ascii="Times New Roman" w:hAnsi="Times New Roman" w:cs="Times New Roman"/>
          <w:sz w:val="28"/>
          <w:szCs w:val="28"/>
          <w:lang w:val="ru-RU"/>
        </w:rPr>
        <w:t>інших завдань, що стоять перед З</w:t>
      </w:r>
      <w:r w:rsidRPr="004811C9">
        <w:rPr>
          <w:rFonts w:ascii="Times New Roman" w:hAnsi="Times New Roman" w:cs="Times New Roman"/>
          <w:sz w:val="28"/>
          <w:szCs w:val="28"/>
          <w:lang w:val="ru-RU"/>
        </w:rPr>
        <w:t xml:space="preserve">ТФ, визначають її функції і організаційну структуру управління. </w:t>
      </w:r>
    </w:p>
    <w:p w:rsidR="00557632" w:rsidRPr="004811C9" w:rsidRDefault="0054498C" w:rsidP="0054498C">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Директор З</w:t>
      </w:r>
      <w:r w:rsidR="00557632" w:rsidRPr="004811C9">
        <w:rPr>
          <w:rFonts w:ascii="Times New Roman" w:hAnsi="Times New Roman" w:cs="Times New Roman"/>
          <w:sz w:val="28"/>
          <w:szCs w:val="28"/>
          <w:lang w:val="ru-RU"/>
        </w:rPr>
        <w:t xml:space="preserve">ТФ, як правило, підлягає директору підприємства чи його заступнику по зовнішньоекономічній діяльності. </w:t>
      </w:r>
    </w:p>
    <w:p w:rsidR="00557632" w:rsidRPr="004811C9" w:rsidRDefault="00557632" w:rsidP="0054498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Основним</w:t>
      </w:r>
      <w:r w:rsidR="0054498C">
        <w:rPr>
          <w:rFonts w:ascii="Times New Roman" w:hAnsi="Times New Roman" w:cs="Times New Roman"/>
          <w:sz w:val="28"/>
          <w:szCs w:val="28"/>
          <w:lang w:val="ru-RU"/>
        </w:rPr>
        <w:t>и функціональними підрозділами З</w:t>
      </w:r>
      <w:r w:rsidRPr="004811C9">
        <w:rPr>
          <w:rFonts w:ascii="Times New Roman" w:hAnsi="Times New Roman" w:cs="Times New Roman"/>
          <w:sz w:val="28"/>
          <w:szCs w:val="28"/>
          <w:lang w:val="ru-RU"/>
        </w:rPr>
        <w:t xml:space="preserve">ТФ є маркетингова і оперативно-комерційна служба. Також створюються служби, що забезпечують обслуговування ЗЕД фірми: планово-економічних розрахунків, валютно-фінансових операцій, обліку і звітності, юридичних та інженерно-технічних питань. Кожна із даних служб виконує відповідні функції. В компетенцію маркетингової служби входять: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участь фірми в розробці стратегії і планів ЗЕД підприємства;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вивчення ринків збуту і можливостей виходу на них;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забезпечення реклами і руху товару;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підготовка конкурентних матеріалів і конкурентного листа, необхідних для формування базисних умов контракту;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прогнозування кон'юнктури товарних ринків і динаміки цін;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аналіз ефективності експортно-імпортних операцій і окремих угод;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збирання, накопичення і обробка необхідної інформації;</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методичне забезпечення роботи по вивченню зовнішніх ринків і вимог до якості продукції;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забезпечення участі фірми у виставках, яр</w:t>
      </w:r>
      <w:r w:rsidR="0054498C">
        <w:rPr>
          <w:rFonts w:ascii="Times New Roman" w:hAnsi="Times New Roman" w:cs="Times New Roman"/>
          <w:sz w:val="28"/>
          <w:szCs w:val="28"/>
          <w:lang w:val="ru-RU"/>
        </w:rPr>
        <w:t>марках, аукціонах, торгах та ін.</w:t>
      </w:r>
    </w:p>
    <w:p w:rsidR="00557632" w:rsidRPr="004811C9" w:rsidRDefault="00557632" w:rsidP="0054498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Функціями оперативно-комерційної служби являються: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проведення переговорів з іноземними фірмами;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підготовка ком</w:t>
      </w:r>
      <w:r w:rsidR="0054498C">
        <w:rPr>
          <w:rFonts w:ascii="Times New Roman" w:hAnsi="Times New Roman" w:cs="Times New Roman"/>
          <w:sz w:val="28"/>
          <w:szCs w:val="28"/>
          <w:lang w:val="ru-RU"/>
        </w:rPr>
        <w:t>ерційних розрахунків за базисними і валютно-фінансовими</w:t>
      </w:r>
      <w:r w:rsidR="00557632" w:rsidRPr="004811C9">
        <w:rPr>
          <w:rFonts w:ascii="Times New Roman" w:hAnsi="Times New Roman" w:cs="Times New Roman"/>
          <w:sz w:val="28"/>
          <w:szCs w:val="28"/>
          <w:lang w:val="ru-RU"/>
        </w:rPr>
        <w:t xml:space="preserve"> умов</w:t>
      </w:r>
      <w:r w:rsidR="0054498C">
        <w:rPr>
          <w:rFonts w:ascii="Times New Roman" w:hAnsi="Times New Roman" w:cs="Times New Roman"/>
          <w:sz w:val="28"/>
          <w:szCs w:val="28"/>
          <w:lang w:val="ru-RU"/>
        </w:rPr>
        <w:t>ами</w:t>
      </w:r>
      <w:r w:rsidR="00557632" w:rsidRPr="004811C9">
        <w:rPr>
          <w:rFonts w:ascii="Times New Roman" w:hAnsi="Times New Roman" w:cs="Times New Roman"/>
          <w:sz w:val="28"/>
          <w:szCs w:val="28"/>
          <w:lang w:val="ru-RU"/>
        </w:rPr>
        <w:t xml:space="preserve"> контракту;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організація поставок (перевезення, страхування зовнішньоторгових вантажів) відповідно до контракту і контроль за їх виконанням;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забезпечення технічного і гарантійного обслуговування експортної та імпортної продукції;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перегляд рекламацій по експорту й імпорту; </w:t>
      </w:r>
    </w:p>
    <w:p w:rsidR="00557632" w:rsidRPr="004811C9" w:rsidRDefault="00646F67" w:rsidP="005449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4498C">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ведення комерційної переписки з іноземними фірмами та ін </w:t>
      </w:r>
    </w:p>
    <w:p w:rsidR="00557632" w:rsidRPr="004811C9" w:rsidRDefault="0054498C" w:rsidP="0054498C">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По мірі розвитку З</w:t>
      </w:r>
      <w:r w:rsidR="00557632" w:rsidRPr="004811C9">
        <w:rPr>
          <w:rFonts w:ascii="Times New Roman" w:hAnsi="Times New Roman" w:cs="Times New Roman"/>
          <w:sz w:val="28"/>
          <w:szCs w:val="28"/>
          <w:lang w:val="ru-RU"/>
        </w:rPr>
        <w:t>ТФ, виконання технічних і підготовчих операцій, які здійснюють комерційні й допоміжні підрозділи, може бути централізоване шляхом створення спеціалізованих служб, наприклад, копіювально-розмножувального бюро, бюро переказів, відділу автоматизованої обробки даних, групи комерційних розрахунків та ін</w:t>
      </w:r>
      <w:r>
        <w:rPr>
          <w:rFonts w:ascii="Times New Roman" w:hAnsi="Times New Roman" w:cs="Times New Roman"/>
          <w:sz w:val="28"/>
          <w:szCs w:val="28"/>
          <w:lang w:val="ru-RU"/>
        </w:rPr>
        <w:t>.</w:t>
      </w:r>
    </w:p>
    <w:p w:rsidR="00115CB3" w:rsidRPr="00D462AF" w:rsidRDefault="00115CB3" w:rsidP="00687F25">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 Оцінка ефективності управління зовнішньоекономічною діяльністю підприємства</w:t>
      </w:r>
      <w:r w:rsidR="00687F25">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Ефективна робота на зовнішньому ринку неможлива без творчого і гнучкого використання комплексу екон</w:t>
      </w:r>
      <w:r>
        <w:rPr>
          <w:rFonts w:ascii="Times New Roman" w:hAnsi="Times New Roman" w:cs="Times New Roman"/>
          <w:sz w:val="28"/>
          <w:szCs w:val="28"/>
          <w:lang w:val="ru-RU"/>
        </w:rPr>
        <w:t>омічних методів: правильного ви</w:t>
      </w:r>
      <w:r w:rsidRPr="00D462AF">
        <w:rPr>
          <w:rFonts w:ascii="Times New Roman" w:hAnsi="Times New Roman" w:cs="Times New Roman"/>
          <w:sz w:val="28"/>
          <w:szCs w:val="28"/>
          <w:lang w:val="ru-RU"/>
        </w:rPr>
        <w:t>бору збутової організації, контролю за роботою торгових посередників, вибору і застосування різних методів стимулювання і збуту, ділової діяльності, реклами.</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Для ефективної роботи необхідно враховувати вимоги зовнішнього середовища підприємства: особливості чинного законодавства, міжнародні правила, соціально-культурне середовище, звичаї, правила валютно-фінансових розрахунків та ін</w:t>
      </w:r>
      <w:r>
        <w:rPr>
          <w:rFonts w:ascii="Times New Roman" w:hAnsi="Times New Roman" w:cs="Times New Roman"/>
          <w:sz w:val="28"/>
          <w:szCs w:val="28"/>
          <w:lang w:val="ru-RU"/>
        </w:rPr>
        <w:t>.</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Вивчення правових питань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одне з найважливіши</w:t>
      </w:r>
      <w:r>
        <w:rPr>
          <w:rFonts w:ascii="Times New Roman" w:hAnsi="Times New Roman" w:cs="Times New Roman"/>
          <w:sz w:val="28"/>
          <w:szCs w:val="28"/>
          <w:lang w:val="ru-RU"/>
        </w:rPr>
        <w:t>х питань дослідження умов ринку</w:t>
      </w:r>
      <w:r w:rsidRPr="00D462AF">
        <w:rPr>
          <w:rFonts w:ascii="Times New Roman" w:hAnsi="Times New Roman" w:cs="Times New Roman"/>
          <w:sz w:val="28"/>
          <w:szCs w:val="28"/>
          <w:lang w:val="ru-RU"/>
        </w:rPr>
        <w:t>. Для успішної</w:t>
      </w:r>
      <w:r>
        <w:rPr>
          <w:rFonts w:ascii="Times New Roman" w:hAnsi="Times New Roman" w:cs="Times New Roman"/>
          <w:sz w:val="28"/>
          <w:szCs w:val="28"/>
          <w:lang w:val="ru-RU"/>
        </w:rPr>
        <w:t xml:space="preserve"> та ефективної роботи персонала відділа</w:t>
      </w:r>
      <w:r w:rsidRPr="00D462AF">
        <w:rPr>
          <w:rFonts w:ascii="Times New Roman" w:hAnsi="Times New Roman" w:cs="Times New Roman"/>
          <w:sz w:val="28"/>
          <w:szCs w:val="28"/>
          <w:lang w:val="ru-RU"/>
        </w:rPr>
        <w:t xml:space="preserve"> ЗЕД необхідно</w:t>
      </w:r>
      <w:r>
        <w:rPr>
          <w:rFonts w:ascii="Times New Roman" w:hAnsi="Times New Roman" w:cs="Times New Roman"/>
          <w:sz w:val="28"/>
          <w:szCs w:val="28"/>
          <w:lang w:val="ru-RU"/>
        </w:rPr>
        <w:t xml:space="preserve"> знати закони, присвячені питанню</w:t>
      </w:r>
      <w:r w:rsidRPr="00D462AF">
        <w:rPr>
          <w:rFonts w:ascii="Times New Roman" w:hAnsi="Times New Roman" w:cs="Times New Roman"/>
          <w:sz w:val="28"/>
          <w:szCs w:val="28"/>
          <w:lang w:val="ru-RU"/>
        </w:rPr>
        <w:t xml:space="preserve"> страхування і перевезень різними видами транспорту; закони, що регулюють право</w:t>
      </w:r>
      <w:r>
        <w:rPr>
          <w:rFonts w:ascii="Times New Roman" w:hAnsi="Times New Roman" w:cs="Times New Roman"/>
          <w:sz w:val="28"/>
          <w:szCs w:val="28"/>
          <w:lang w:val="ru-RU"/>
        </w:rPr>
        <w:t>ве</w:t>
      </w:r>
      <w:r w:rsidRPr="00D462AF">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lastRenderedPageBreak/>
        <w:t>положення діяльності фірм, у тому числі іноземних; закони про охорону промислової власності, патентування винаходів, реєстрація товарних знаків; загальноприйняті в країні імпорту способи вирішення</w:t>
      </w:r>
      <w:r>
        <w:rPr>
          <w:rFonts w:ascii="Times New Roman" w:hAnsi="Times New Roman" w:cs="Times New Roman"/>
          <w:sz w:val="28"/>
          <w:szCs w:val="28"/>
          <w:lang w:val="ru-RU"/>
        </w:rPr>
        <w:t xml:space="preserve"> судових суперечок з міжнародними комерційними</w:t>
      </w:r>
      <w:r w:rsidRPr="00D462AF">
        <w:rPr>
          <w:rFonts w:ascii="Times New Roman" w:hAnsi="Times New Roman" w:cs="Times New Roman"/>
          <w:sz w:val="28"/>
          <w:szCs w:val="28"/>
          <w:lang w:val="ru-RU"/>
        </w:rPr>
        <w:t xml:space="preserve"> опе</w:t>
      </w:r>
      <w:r>
        <w:rPr>
          <w:rFonts w:ascii="Times New Roman" w:hAnsi="Times New Roman" w:cs="Times New Roman"/>
          <w:sz w:val="28"/>
          <w:szCs w:val="28"/>
          <w:lang w:val="ru-RU"/>
        </w:rPr>
        <w:t>раціями</w:t>
      </w:r>
      <w:r w:rsidRPr="00D462AF">
        <w:rPr>
          <w:rFonts w:ascii="Times New Roman" w:hAnsi="Times New Roman" w:cs="Times New Roman"/>
          <w:sz w:val="28"/>
          <w:szCs w:val="28"/>
          <w:lang w:val="ru-RU"/>
        </w:rPr>
        <w:t xml:space="preserve"> та ін. </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Для встановлення найбільш оптимальної структури експорту підприємств і прийняття обґрунтованих рішень в області управління зовнішньоекономічною діяльністю особливе значення має оцінка ефективності планованих</w:t>
      </w:r>
      <w:r>
        <w:rPr>
          <w:rFonts w:ascii="Times New Roman" w:hAnsi="Times New Roman" w:cs="Times New Roman"/>
          <w:sz w:val="28"/>
          <w:szCs w:val="28"/>
          <w:lang w:val="ru-RU"/>
        </w:rPr>
        <w:t xml:space="preserve"> зовнішньоторговельних операцій</w:t>
      </w:r>
      <w:r w:rsidRPr="00D462AF">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Найбільше розповсюдження в економічній літературі отримали показники ефективності торгівлі окремими товара</w:t>
      </w:r>
      <w:r>
        <w:rPr>
          <w:rFonts w:ascii="Times New Roman" w:hAnsi="Times New Roman" w:cs="Times New Roman"/>
          <w:sz w:val="28"/>
          <w:szCs w:val="28"/>
          <w:lang w:val="ru-RU"/>
        </w:rPr>
        <w:t>ми (або їх однорідними групами)</w:t>
      </w:r>
      <w:r w:rsidRPr="00D462AF">
        <w:rPr>
          <w:rFonts w:ascii="Times New Roman" w:hAnsi="Times New Roman" w:cs="Times New Roman"/>
          <w:sz w:val="28"/>
          <w:szCs w:val="28"/>
          <w:lang w:val="ru-RU"/>
        </w:rPr>
        <w:t xml:space="preserve">. У господарській практиці використовуються показники </w:t>
      </w:r>
      <w:r>
        <w:rPr>
          <w:rFonts w:ascii="Times New Roman" w:hAnsi="Times New Roman" w:cs="Times New Roman"/>
          <w:sz w:val="28"/>
          <w:szCs w:val="28"/>
          <w:lang w:val="ru-RU"/>
        </w:rPr>
        <w:t>валютної</w:t>
      </w:r>
      <w:r w:rsidRPr="00D462AF">
        <w:rPr>
          <w:rFonts w:ascii="Times New Roman" w:hAnsi="Times New Roman" w:cs="Times New Roman"/>
          <w:sz w:val="28"/>
          <w:szCs w:val="28"/>
          <w:lang w:val="ru-RU"/>
        </w:rPr>
        <w:t xml:space="preserve"> ефективності експорту (імпорту) товарів, які будуют</w:t>
      </w:r>
      <w:r>
        <w:rPr>
          <w:rFonts w:ascii="Times New Roman" w:hAnsi="Times New Roman" w:cs="Times New Roman"/>
          <w:sz w:val="28"/>
          <w:szCs w:val="28"/>
          <w:lang w:val="ru-RU"/>
        </w:rPr>
        <w:t>ься на основі</w:t>
      </w:r>
      <w:r w:rsidRPr="00D462AF">
        <w:rPr>
          <w:rFonts w:ascii="Times New Roman" w:hAnsi="Times New Roman" w:cs="Times New Roman"/>
          <w:sz w:val="28"/>
          <w:szCs w:val="28"/>
          <w:lang w:val="ru-RU"/>
        </w:rPr>
        <w:t xml:space="preserve"> зіставлення величин валютної виручки (витрат) і внутрішньої вартості експортованих (імпортованих) товарів, а також і показники абсолютної ефективності, що виявляють економію громадського праці (чистий </w:t>
      </w:r>
      <w:r>
        <w:rPr>
          <w:rFonts w:ascii="Times New Roman" w:hAnsi="Times New Roman" w:cs="Times New Roman"/>
          <w:sz w:val="28"/>
          <w:szCs w:val="28"/>
          <w:lang w:val="ru-RU"/>
        </w:rPr>
        <w:t>прибуток) від експорту та імпорту.</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В даний час запропоновано розглядати ефективність роботи відділу зовнішньоекономічної діяльності підприємства у взаємозв'язку із з</w:t>
      </w:r>
      <w:r>
        <w:rPr>
          <w:rFonts w:ascii="Times New Roman" w:hAnsi="Times New Roman" w:cs="Times New Roman"/>
          <w:sz w:val="28"/>
          <w:szCs w:val="28"/>
          <w:lang w:val="ru-RU"/>
        </w:rPr>
        <w:t>овнішньоекономічним потенціалом.</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Управління збутом продукції, в тому числі і за кордон, передбачає побудову ефективних каналів розподілу, організацію раціональної системи товароруху, системи комунікацій і ефективного управління персоналом. Для цього нео</w:t>
      </w:r>
      <w:r>
        <w:rPr>
          <w:rFonts w:ascii="Times New Roman" w:hAnsi="Times New Roman" w:cs="Times New Roman"/>
          <w:sz w:val="28"/>
          <w:szCs w:val="28"/>
          <w:lang w:val="ru-RU"/>
        </w:rPr>
        <w:t>бхідно постійно оцінювати і ана</w:t>
      </w:r>
      <w:r w:rsidRPr="00D462AF">
        <w:rPr>
          <w:rFonts w:ascii="Times New Roman" w:hAnsi="Times New Roman" w:cs="Times New Roman"/>
          <w:sz w:val="28"/>
          <w:szCs w:val="28"/>
          <w:lang w:val="ru-RU"/>
        </w:rPr>
        <w:t>лізувати поточну ситуацію в цій г</w:t>
      </w:r>
      <w:r>
        <w:rPr>
          <w:rFonts w:ascii="Times New Roman" w:hAnsi="Times New Roman" w:cs="Times New Roman"/>
          <w:sz w:val="28"/>
          <w:szCs w:val="28"/>
          <w:lang w:val="ru-RU"/>
        </w:rPr>
        <w:t>алузі, виявляти і ранжувати перспективні</w:t>
      </w:r>
      <w:r w:rsidRPr="00D462AF">
        <w:rPr>
          <w:rFonts w:ascii="Times New Roman" w:hAnsi="Times New Roman" w:cs="Times New Roman"/>
          <w:sz w:val="28"/>
          <w:szCs w:val="28"/>
          <w:lang w:val="ru-RU"/>
        </w:rPr>
        <w:t xml:space="preserve"> напрямки розвитку, визначати недоліки і слабкі місця в системі збутової підприємства. При цьому</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неможливо обійтися без такого поняття, як збутовий потенціал підприємства, яке дозволить зменшити дисбаланс між теоретичними напрацюваннями в області збуту і їх практичним </w:t>
      </w:r>
      <w:r>
        <w:rPr>
          <w:rFonts w:ascii="Times New Roman" w:hAnsi="Times New Roman" w:cs="Times New Roman"/>
          <w:sz w:val="28"/>
          <w:szCs w:val="28"/>
          <w:lang w:val="ru-RU"/>
        </w:rPr>
        <w:t>застосуванням.</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lastRenderedPageBreak/>
        <w:t xml:space="preserve">Збутовий потенціал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це можливість використання з максимальною ефективністю наявних ринкових, ін</w:t>
      </w:r>
      <w:r>
        <w:rPr>
          <w:rFonts w:ascii="Times New Roman" w:hAnsi="Times New Roman" w:cs="Times New Roman"/>
          <w:sz w:val="28"/>
          <w:szCs w:val="28"/>
          <w:lang w:val="ru-RU"/>
        </w:rPr>
        <w:t>телектуальних, коммуникаційних</w:t>
      </w:r>
      <w:r w:rsidRPr="00D462AF">
        <w:rPr>
          <w:rFonts w:ascii="Times New Roman" w:hAnsi="Times New Roman" w:cs="Times New Roman"/>
          <w:sz w:val="28"/>
          <w:szCs w:val="28"/>
          <w:lang w:val="ru-RU"/>
        </w:rPr>
        <w:t>, управлінських, організаційно-технічних ресурсів при</w:t>
      </w:r>
      <w:r>
        <w:rPr>
          <w:rFonts w:ascii="Times New Roman" w:hAnsi="Times New Roman" w:cs="Times New Roman"/>
          <w:sz w:val="28"/>
          <w:szCs w:val="28"/>
          <w:lang w:val="ru-RU"/>
        </w:rPr>
        <w:t xml:space="preserve"> здійсненні процедур визначення </w:t>
      </w:r>
      <w:r w:rsidRPr="00D462AF">
        <w:rPr>
          <w:rFonts w:ascii="Times New Roman" w:hAnsi="Times New Roman" w:cs="Times New Roman"/>
          <w:sz w:val="28"/>
          <w:szCs w:val="28"/>
          <w:lang w:val="ru-RU"/>
        </w:rPr>
        <w:t>процесу збуту. Іншими словами під збутовим потенціалом розуміється найбільш оптимальне управління збутовими процесами і найбільш ефективне використання збутових ресурсів. Також збутовий потенціал є складовою частиною маркетингового потенціалу і входить в систему економічного пот</w:t>
      </w:r>
      <w:r>
        <w:rPr>
          <w:rFonts w:ascii="Times New Roman" w:hAnsi="Times New Roman" w:cs="Times New Roman"/>
          <w:sz w:val="28"/>
          <w:szCs w:val="28"/>
          <w:lang w:val="ru-RU"/>
        </w:rPr>
        <w:t>енціалу підприємства.</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Зовнішньоторговельний потенціал є </w:t>
      </w:r>
      <w:r>
        <w:rPr>
          <w:rFonts w:ascii="Times New Roman" w:hAnsi="Times New Roman" w:cs="Times New Roman"/>
          <w:sz w:val="28"/>
          <w:szCs w:val="28"/>
          <w:lang w:val="ru-RU"/>
        </w:rPr>
        <w:t xml:space="preserve">складовою частиною збутового потенціалу. </w:t>
      </w:r>
    </w:p>
    <w:p w:rsidR="00115CB3" w:rsidRDefault="00115CB3" w:rsidP="00782C44">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Кожної зовнішньоторговельної процедурі повинен відповідати певний елемент зовнішньоторговельного потенціалу (табл.1</w:t>
      </w:r>
      <w:r w:rsidR="00AE08CD">
        <w:rPr>
          <w:rFonts w:ascii="Times New Roman" w:hAnsi="Times New Roman" w:cs="Times New Roman"/>
          <w:sz w:val="28"/>
          <w:szCs w:val="28"/>
          <w:lang w:val="ru-RU"/>
        </w:rPr>
        <w:t>.1</w:t>
      </w:r>
      <w:r w:rsidRPr="00D462AF">
        <w:rPr>
          <w:rFonts w:ascii="Times New Roman" w:hAnsi="Times New Roman" w:cs="Times New Roman"/>
          <w:sz w:val="28"/>
          <w:szCs w:val="28"/>
          <w:lang w:val="ru-RU"/>
        </w:rPr>
        <w:t>).</w:t>
      </w:r>
    </w:p>
    <w:p w:rsidR="00115CB3" w:rsidRDefault="00115CB3" w:rsidP="00115CB3">
      <w:pPr>
        <w:spacing w:after="0" w:line="360" w:lineRule="auto"/>
        <w:jc w:val="right"/>
        <w:rPr>
          <w:rFonts w:ascii="Times New Roman" w:hAnsi="Times New Roman" w:cs="Times New Roman"/>
          <w:sz w:val="28"/>
          <w:szCs w:val="28"/>
          <w:lang w:val="ru-RU"/>
        </w:rPr>
      </w:pPr>
    </w:p>
    <w:p w:rsidR="00115CB3" w:rsidRPr="00D462AF" w:rsidRDefault="00E36BB6" w:rsidP="00115CB3">
      <w:pPr>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1</w:t>
      </w:r>
      <w:r w:rsidR="004732DD">
        <w:rPr>
          <w:rFonts w:ascii="Times New Roman" w:hAnsi="Times New Roman" w:cs="Times New Roman"/>
          <w:sz w:val="28"/>
          <w:szCs w:val="28"/>
          <w:lang w:val="ru-RU"/>
        </w:rPr>
        <w:t>.1</w:t>
      </w:r>
    </w:p>
    <w:p w:rsidR="00115CB3" w:rsidRDefault="00115CB3" w:rsidP="00115CB3">
      <w:pPr>
        <w:spacing w:after="0" w:line="360" w:lineRule="auto"/>
        <w:jc w:val="center"/>
        <w:rPr>
          <w:rFonts w:ascii="Times New Roman" w:hAnsi="Times New Roman" w:cs="Times New Roman"/>
          <w:sz w:val="28"/>
          <w:szCs w:val="28"/>
          <w:lang w:val="ru-RU"/>
        </w:rPr>
      </w:pPr>
      <w:r w:rsidRPr="00D462AF">
        <w:rPr>
          <w:rFonts w:ascii="Times New Roman" w:hAnsi="Times New Roman" w:cs="Times New Roman"/>
          <w:sz w:val="28"/>
          <w:szCs w:val="28"/>
          <w:lang w:val="ru-RU"/>
        </w:rPr>
        <w:t>Відповідність елементів зовнішньоторговельного потенціалу зовнішньоторговельних процедур</w:t>
      </w:r>
    </w:p>
    <w:tbl>
      <w:tblPr>
        <w:tblW w:w="98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887"/>
        <w:gridCol w:w="4915"/>
      </w:tblGrid>
      <w:tr w:rsidR="00115CB3" w:rsidRPr="009E40E1" w:rsidTr="00687F25">
        <w:trPr>
          <w:trHeight w:val="371"/>
          <w:jc w:val="center"/>
        </w:trPr>
        <w:tc>
          <w:tcPr>
            <w:tcW w:w="488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center"/>
              <w:rPr>
                <w:rFonts w:ascii="Times New Roman" w:hAnsi="Times New Roman" w:cs="Times New Roman"/>
                <w:sz w:val="28"/>
              </w:rPr>
            </w:pPr>
            <w:r w:rsidRPr="009E40E1">
              <w:rPr>
                <w:rStyle w:val="af5"/>
                <w:rFonts w:ascii="Times New Roman" w:hAnsi="Times New Roman" w:cs="Times New Roman"/>
                <w:spacing w:val="2"/>
                <w:sz w:val="28"/>
              </w:rPr>
              <w:t>Зовнішньоторговельна процедура</w:t>
            </w:r>
          </w:p>
        </w:tc>
        <w:tc>
          <w:tcPr>
            <w:tcW w:w="49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center"/>
              <w:rPr>
                <w:rFonts w:ascii="Times New Roman" w:hAnsi="Times New Roman" w:cs="Times New Roman"/>
                <w:sz w:val="28"/>
              </w:rPr>
            </w:pPr>
            <w:r w:rsidRPr="009E40E1">
              <w:rPr>
                <w:rStyle w:val="af5"/>
                <w:rFonts w:ascii="Times New Roman" w:hAnsi="Times New Roman" w:cs="Times New Roman"/>
                <w:spacing w:val="2"/>
                <w:sz w:val="28"/>
              </w:rPr>
              <w:t>Елемент потенціалу</w:t>
            </w:r>
          </w:p>
        </w:tc>
      </w:tr>
      <w:tr w:rsidR="00115CB3" w:rsidRPr="009E40E1" w:rsidTr="00687F25">
        <w:trPr>
          <w:trHeight w:val="588"/>
          <w:jc w:val="center"/>
        </w:trPr>
        <w:tc>
          <w:tcPr>
            <w:tcW w:w="488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lang w:val="ru-RU"/>
              </w:rPr>
            </w:pPr>
            <w:r w:rsidRPr="009E40E1">
              <w:rPr>
                <w:rStyle w:val="af5"/>
                <w:rFonts w:ascii="Times New Roman" w:hAnsi="Times New Roman" w:cs="Times New Roman"/>
                <w:spacing w:val="5"/>
                <w:sz w:val="28"/>
                <w:lang w:val="ru-RU"/>
              </w:rPr>
              <w:t>Рух готової продукції від підприємства до споживача</w:t>
            </w:r>
          </w:p>
        </w:tc>
        <w:tc>
          <w:tcPr>
            <w:tcW w:w="491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3"/>
                <w:sz w:val="28"/>
              </w:rPr>
              <w:t>Потенціал збутових каналів</w:t>
            </w:r>
          </w:p>
        </w:tc>
      </w:tr>
      <w:tr w:rsidR="00115CB3" w:rsidRPr="009E40E1" w:rsidTr="00687F25">
        <w:trPr>
          <w:trHeight w:val="486"/>
          <w:jc w:val="center"/>
        </w:trPr>
        <w:tc>
          <w:tcPr>
            <w:tcW w:w="4887"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lang w:val="ru-RU"/>
              </w:rPr>
            </w:pPr>
            <w:r w:rsidRPr="009E40E1">
              <w:rPr>
                <w:rStyle w:val="af5"/>
                <w:rFonts w:ascii="Times New Roman" w:hAnsi="Times New Roman" w:cs="Times New Roman"/>
                <w:spacing w:val="-3"/>
                <w:sz w:val="28"/>
                <w:lang w:val="ru-RU"/>
              </w:rPr>
              <w:t>Рух готової продукції всередині підприємства</w:t>
            </w:r>
          </w:p>
        </w:tc>
        <w:tc>
          <w:tcPr>
            <w:tcW w:w="4915"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8"/>
                <w:sz w:val="28"/>
              </w:rPr>
              <w:t>Потенціал системи розподілу</w:t>
            </w:r>
          </w:p>
        </w:tc>
      </w:tr>
      <w:tr w:rsidR="00115CB3" w:rsidRPr="005A5C31" w:rsidTr="00687F25">
        <w:trPr>
          <w:trHeight w:val="373"/>
          <w:jc w:val="center"/>
        </w:trPr>
        <w:tc>
          <w:tcPr>
            <w:tcW w:w="4887"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8"/>
                <w:sz w:val="28"/>
              </w:rPr>
              <w:t>Робота з споживачами</w:t>
            </w:r>
          </w:p>
        </w:tc>
        <w:tc>
          <w:tcPr>
            <w:tcW w:w="4915"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lang w:val="ru-RU"/>
              </w:rPr>
            </w:pPr>
            <w:r w:rsidRPr="009E40E1">
              <w:rPr>
                <w:rStyle w:val="af5"/>
                <w:rFonts w:ascii="Times New Roman" w:hAnsi="Times New Roman" w:cs="Times New Roman"/>
                <w:spacing w:val="-5"/>
                <w:sz w:val="28"/>
                <w:lang w:val="ru-RU"/>
              </w:rPr>
              <w:t>Потенціал організації роботи із споживачами</w:t>
            </w:r>
          </w:p>
        </w:tc>
      </w:tr>
      <w:tr w:rsidR="00115CB3" w:rsidRPr="009E40E1" w:rsidTr="00687F25">
        <w:trPr>
          <w:trHeight w:val="368"/>
          <w:jc w:val="center"/>
        </w:trPr>
        <w:tc>
          <w:tcPr>
            <w:tcW w:w="4887" w:type="dxa"/>
            <w:tcBorders>
              <w:top w:val="single" w:sz="6" w:space="0" w:color="000000"/>
              <w:left w:val="single" w:sz="6"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8"/>
                <w:sz w:val="28"/>
              </w:rPr>
              <w:t>Управління збутовими процедурами</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8"/>
                <w:sz w:val="28"/>
              </w:rPr>
              <w:t>Потенціал управління збутом</w:t>
            </w:r>
          </w:p>
        </w:tc>
      </w:tr>
      <w:tr w:rsidR="00115CB3" w:rsidRPr="009E40E1" w:rsidTr="00687F25">
        <w:trPr>
          <w:trHeight w:val="20"/>
          <w:jc w:val="center"/>
        </w:trPr>
        <w:tc>
          <w:tcPr>
            <w:tcW w:w="4887" w:type="dxa"/>
            <w:tcBorders>
              <w:top w:val="single" w:sz="4" w:space="0" w:color="000000"/>
              <w:left w:val="single" w:sz="6"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6"/>
                <w:sz w:val="28"/>
              </w:rPr>
              <w:t>Управління обсягами збуту</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z w:val="28"/>
              </w:rPr>
              <w:t>Потенціал стабільності обсягу збуту</w:t>
            </w:r>
          </w:p>
        </w:tc>
      </w:tr>
      <w:tr w:rsidR="00115CB3" w:rsidRPr="009E40E1" w:rsidTr="00687F25">
        <w:trPr>
          <w:trHeight w:val="34"/>
          <w:jc w:val="center"/>
        </w:trPr>
        <w:tc>
          <w:tcPr>
            <w:tcW w:w="4887" w:type="dxa"/>
            <w:tcBorders>
              <w:top w:val="single" w:sz="4" w:space="0" w:color="000000"/>
              <w:left w:val="single" w:sz="6"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4"/>
                <w:sz w:val="28"/>
              </w:rPr>
              <w:t>Управління персоналом</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4"/>
                <w:sz w:val="28"/>
              </w:rPr>
              <w:t>Потенціал управління персоналом</w:t>
            </w:r>
          </w:p>
        </w:tc>
      </w:tr>
      <w:tr w:rsidR="00115CB3" w:rsidRPr="005A5C31" w:rsidTr="00687F25">
        <w:trPr>
          <w:trHeight w:val="212"/>
          <w:jc w:val="center"/>
        </w:trPr>
        <w:tc>
          <w:tcPr>
            <w:tcW w:w="4887" w:type="dxa"/>
            <w:tcBorders>
              <w:top w:val="single" w:sz="4" w:space="0" w:color="000000"/>
              <w:left w:val="single" w:sz="6"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6"/>
                <w:sz w:val="28"/>
              </w:rPr>
              <w:t>Управління витратами на ЗЕД</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lang w:val="ru-RU"/>
              </w:rPr>
            </w:pPr>
            <w:r w:rsidRPr="009E40E1">
              <w:rPr>
                <w:rStyle w:val="af5"/>
                <w:rFonts w:ascii="Times New Roman" w:hAnsi="Times New Roman" w:cs="Times New Roman"/>
                <w:spacing w:val="-3"/>
                <w:sz w:val="28"/>
                <w:lang w:val="ru-RU"/>
              </w:rPr>
              <w:t>Потенціал управління витратами на ЗЕД</w:t>
            </w:r>
          </w:p>
        </w:tc>
      </w:tr>
      <w:tr w:rsidR="00115CB3" w:rsidRPr="009E40E1" w:rsidTr="00687F25">
        <w:trPr>
          <w:trHeight w:val="51"/>
          <w:jc w:val="center"/>
        </w:trPr>
        <w:tc>
          <w:tcPr>
            <w:tcW w:w="4887" w:type="dxa"/>
            <w:tcBorders>
              <w:top w:val="single" w:sz="4" w:space="0" w:color="000000"/>
              <w:left w:val="single" w:sz="6" w:space="0" w:color="000000"/>
              <w:bottom w:val="single" w:sz="6"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6"/>
                <w:sz w:val="28"/>
              </w:rPr>
              <w:t>Стимулювання збуту</w:t>
            </w:r>
          </w:p>
        </w:tc>
        <w:tc>
          <w:tcPr>
            <w:tcW w:w="49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5CB3" w:rsidRPr="009E40E1" w:rsidRDefault="00115CB3" w:rsidP="00687F25">
            <w:pPr>
              <w:shd w:val="clear" w:color="auto" w:fill="FFFFFF"/>
              <w:spacing w:after="0" w:line="240" w:lineRule="auto"/>
              <w:jc w:val="both"/>
              <w:rPr>
                <w:rFonts w:ascii="Times New Roman" w:hAnsi="Times New Roman" w:cs="Times New Roman"/>
                <w:sz w:val="28"/>
              </w:rPr>
            </w:pPr>
            <w:r w:rsidRPr="009E40E1">
              <w:rPr>
                <w:rStyle w:val="af5"/>
                <w:rFonts w:ascii="Times New Roman" w:hAnsi="Times New Roman" w:cs="Times New Roman"/>
                <w:spacing w:val="-4"/>
                <w:sz w:val="28"/>
              </w:rPr>
              <w:t>Потенціал стимулювання збуту</w:t>
            </w:r>
          </w:p>
        </w:tc>
      </w:tr>
    </w:tbl>
    <w:p w:rsidR="00115CB3" w:rsidRPr="00D462AF" w:rsidRDefault="00115CB3" w:rsidP="00115CB3">
      <w:pPr>
        <w:spacing w:after="0" w:line="360" w:lineRule="auto"/>
        <w:jc w:val="center"/>
        <w:rPr>
          <w:rFonts w:ascii="Times New Roman" w:hAnsi="Times New Roman" w:cs="Times New Roman"/>
          <w:sz w:val="28"/>
          <w:szCs w:val="28"/>
          <w:lang w:val="ru-RU"/>
        </w:rPr>
      </w:pP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lastRenderedPageBreak/>
        <w:t>Характеризуючи канали розподілу, необхідно оцінити діяльність посередників, з якими працює виробник. Послуги посередника є затребуваними, якщо їх вартість нижче власних витрат на вик</w:t>
      </w:r>
      <w:r>
        <w:rPr>
          <w:rFonts w:ascii="Times New Roman" w:hAnsi="Times New Roman" w:cs="Times New Roman"/>
          <w:sz w:val="28"/>
          <w:szCs w:val="28"/>
          <w:lang w:val="ru-RU"/>
        </w:rPr>
        <w:t>онання будь-</w:t>
      </w:r>
      <w:r w:rsidRPr="00D462AF">
        <w:rPr>
          <w:rFonts w:ascii="Times New Roman" w:hAnsi="Times New Roman" w:cs="Times New Roman"/>
          <w:sz w:val="28"/>
          <w:szCs w:val="28"/>
          <w:lang w:val="ru-RU"/>
        </w:rPr>
        <w:t xml:space="preserve">яких робіт. </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У формалізованому вигляді це співвідношення можна представити в наступному вигляді:</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П &lt; З, (1)</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де П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розмір оплати послуг посередника;</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З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обсяг витрат клієнта щодо самостійної організації заку</w:t>
      </w:r>
      <w:r>
        <w:rPr>
          <w:rFonts w:ascii="Times New Roman" w:hAnsi="Times New Roman" w:cs="Times New Roman"/>
          <w:sz w:val="28"/>
          <w:szCs w:val="28"/>
          <w:lang w:val="ru-RU"/>
        </w:rPr>
        <w:t>півель і розміщення замовлення.</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Доцільність користування послугами посередника визначається різницею власних витрат і вартості послуг посередника:</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Ц = С-П. (2)</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При доцільності послуг посередників пропонується </w:t>
      </w:r>
      <w:r w:rsidR="00376CB4">
        <w:rPr>
          <w:rFonts w:ascii="Times New Roman" w:hAnsi="Times New Roman" w:cs="Times New Roman"/>
          <w:sz w:val="28"/>
          <w:szCs w:val="28"/>
          <w:lang w:val="ru-RU"/>
        </w:rPr>
        <w:t>використовувати анкету (табл.</w:t>
      </w:r>
      <w:r w:rsidR="00AE08CD">
        <w:rPr>
          <w:rFonts w:ascii="Times New Roman" w:hAnsi="Times New Roman" w:cs="Times New Roman"/>
          <w:sz w:val="28"/>
          <w:szCs w:val="28"/>
          <w:lang w:val="ru-RU"/>
        </w:rPr>
        <w:t>1.</w:t>
      </w:r>
      <w:r w:rsidR="00376CB4">
        <w:rPr>
          <w:rFonts w:ascii="Times New Roman" w:hAnsi="Times New Roman" w:cs="Times New Roman"/>
          <w:sz w:val="28"/>
          <w:szCs w:val="28"/>
          <w:lang w:val="ru-RU"/>
        </w:rPr>
        <w:t>2</w:t>
      </w:r>
      <w:r w:rsidRPr="00D462AF">
        <w:rPr>
          <w:rFonts w:ascii="Times New Roman" w:hAnsi="Times New Roman" w:cs="Times New Roman"/>
          <w:sz w:val="28"/>
          <w:szCs w:val="28"/>
          <w:lang w:val="ru-RU"/>
        </w:rPr>
        <w:t xml:space="preserve">), в якій діяльність посередника оцінюється в стовпці «оцінка» експертним шляхом </w:t>
      </w:r>
      <w:r>
        <w:rPr>
          <w:rFonts w:ascii="Times New Roman" w:hAnsi="Times New Roman" w:cs="Times New Roman"/>
          <w:sz w:val="28"/>
          <w:szCs w:val="28"/>
          <w:lang w:val="ru-RU"/>
        </w:rPr>
        <w:t>за шкалою від 0 до 4</w:t>
      </w:r>
      <w:r w:rsidRPr="00D462AF">
        <w:rPr>
          <w:rFonts w:ascii="Times New Roman" w:hAnsi="Times New Roman" w:cs="Times New Roman"/>
          <w:sz w:val="28"/>
          <w:szCs w:val="28"/>
          <w:lang w:val="ru-RU"/>
        </w:rPr>
        <w:t>:</w:t>
      </w:r>
    </w:p>
    <w:p w:rsidR="00115CB3" w:rsidRPr="00D462AF" w:rsidRDefault="00115CB3" w:rsidP="00115CB3">
      <w:pPr>
        <w:spacing w:after="0" w:line="360" w:lineRule="auto"/>
        <w:jc w:val="right"/>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Таблиця </w:t>
      </w:r>
      <w:r w:rsidR="004732DD">
        <w:rPr>
          <w:rFonts w:ascii="Times New Roman" w:hAnsi="Times New Roman" w:cs="Times New Roman"/>
          <w:sz w:val="28"/>
          <w:szCs w:val="28"/>
          <w:lang w:val="ru-RU"/>
        </w:rPr>
        <w:t>1.</w:t>
      </w:r>
      <w:r w:rsidR="00E36BB6">
        <w:rPr>
          <w:rFonts w:ascii="Times New Roman" w:hAnsi="Times New Roman" w:cs="Times New Roman"/>
          <w:sz w:val="28"/>
          <w:szCs w:val="28"/>
          <w:lang w:val="ru-RU"/>
        </w:rPr>
        <w:t>2</w:t>
      </w:r>
    </w:p>
    <w:p w:rsidR="00115CB3" w:rsidRDefault="00115CB3" w:rsidP="00115CB3">
      <w:pPr>
        <w:spacing w:after="0" w:line="360" w:lineRule="auto"/>
        <w:jc w:val="center"/>
        <w:rPr>
          <w:rFonts w:ascii="Times New Roman" w:hAnsi="Times New Roman" w:cs="Times New Roman"/>
          <w:sz w:val="28"/>
          <w:szCs w:val="28"/>
          <w:lang w:val="ru-RU"/>
        </w:rPr>
      </w:pPr>
      <w:r w:rsidRPr="00D462AF">
        <w:rPr>
          <w:rFonts w:ascii="Times New Roman" w:hAnsi="Times New Roman" w:cs="Times New Roman"/>
          <w:sz w:val="28"/>
          <w:szCs w:val="28"/>
          <w:lang w:val="ru-RU"/>
        </w:rPr>
        <w:t>Оцінка діяльності посередника</w:t>
      </w:r>
    </w:p>
    <w:tbl>
      <w:tblPr>
        <w:tblW w:w="95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047"/>
        <w:gridCol w:w="1454"/>
      </w:tblGrid>
      <w:tr w:rsidR="00115CB3" w:rsidRPr="00BE5AB0" w:rsidTr="00687F25">
        <w:trPr>
          <w:trHeight w:val="3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center"/>
              <w:rPr>
                <w:rFonts w:ascii="Times New Roman" w:hAnsi="Times New Roman" w:cs="Times New Roman"/>
                <w:sz w:val="28"/>
                <w:szCs w:val="28"/>
              </w:rPr>
            </w:pPr>
            <w:r w:rsidRPr="00BE5AB0">
              <w:rPr>
                <w:rStyle w:val="af5"/>
                <w:rFonts w:ascii="Times New Roman" w:hAnsi="Times New Roman" w:cs="Times New Roman"/>
                <w:spacing w:val="-5"/>
                <w:sz w:val="28"/>
                <w:szCs w:val="28"/>
              </w:rPr>
              <w:t>Характеристика збуту</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center"/>
              <w:rPr>
                <w:rFonts w:ascii="Times New Roman" w:hAnsi="Times New Roman" w:cs="Times New Roman"/>
                <w:sz w:val="28"/>
                <w:szCs w:val="28"/>
              </w:rPr>
            </w:pPr>
            <w:r w:rsidRPr="00BE5AB0">
              <w:rPr>
                <w:rStyle w:val="af5"/>
                <w:rFonts w:ascii="Times New Roman" w:hAnsi="Times New Roman" w:cs="Times New Roman"/>
                <w:spacing w:val="-12"/>
                <w:sz w:val="28"/>
                <w:szCs w:val="28"/>
              </w:rPr>
              <w:t>Оцінка</w:t>
            </w: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8"/>
                <w:sz w:val="28"/>
                <w:szCs w:val="28"/>
                <w:lang w:val="ru-RU"/>
              </w:rPr>
              <w:t>Обсяги продажів при даному рівні конкуренції та економічного зростання своєї ринкової області</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4"/>
                <w:sz w:val="28"/>
                <w:szCs w:val="28"/>
                <w:lang w:val="ru-RU"/>
              </w:rPr>
              <w:t>Рівень проникнення на ринок порівняно з посередниками, конкурентами</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327"/>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7"/>
                <w:sz w:val="28"/>
                <w:szCs w:val="28"/>
                <w:lang w:val="ru-RU"/>
              </w:rPr>
              <w:t>Доходи, отримані посередником, в порівнянні з конкурентами</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300"/>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8"/>
                <w:sz w:val="28"/>
                <w:szCs w:val="28"/>
              </w:rPr>
              <w:t>Фінансова характеристика</w:t>
            </w:r>
          </w:p>
        </w:tc>
      </w:tr>
      <w:tr w:rsidR="00115CB3" w:rsidRPr="005A5C31" w:rsidTr="00687F25">
        <w:trPr>
          <w:trHeight w:val="327"/>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7"/>
                <w:sz w:val="28"/>
                <w:szCs w:val="28"/>
                <w:lang w:val="ru-RU"/>
              </w:rPr>
              <w:t>Прийнятність витрат на обслуговування даного посередника</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2"/>
                <w:sz w:val="28"/>
                <w:szCs w:val="28"/>
                <w:lang w:val="ru-RU"/>
              </w:rPr>
              <w:t xml:space="preserve">Сумірність прибутку, одержуваного від цього посередника з підтримкою, </w:t>
            </w:r>
            <w:r w:rsidRPr="00BE5AB0">
              <w:rPr>
                <w:rStyle w:val="af5"/>
                <w:rFonts w:ascii="Times New Roman" w:hAnsi="Times New Roman" w:cs="Times New Roman"/>
                <w:spacing w:val="2"/>
                <w:sz w:val="28"/>
                <w:szCs w:val="28"/>
                <w:lang w:val="uk-UA"/>
              </w:rPr>
              <w:t xml:space="preserve">що </w:t>
            </w:r>
            <w:r w:rsidRPr="00BE5AB0">
              <w:rPr>
                <w:rStyle w:val="af5"/>
                <w:rFonts w:ascii="Times New Roman" w:hAnsi="Times New Roman" w:cs="Times New Roman"/>
                <w:spacing w:val="2"/>
                <w:sz w:val="28"/>
                <w:szCs w:val="28"/>
                <w:lang w:val="ru-RU"/>
              </w:rPr>
              <w:t>йому надається</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412"/>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8"/>
                <w:sz w:val="28"/>
                <w:szCs w:val="28"/>
              </w:rPr>
              <w:t>Компетенція торгового посередника</w:t>
            </w: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2"/>
                <w:sz w:val="28"/>
                <w:szCs w:val="28"/>
                <w:lang w:val="ru-RU"/>
              </w:rPr>
              <w:lastRenderedPageBreak/>
              <w:t>Даний посередник володіє кваліфікацією і всіма діловими якостями, необхідними постачальнику</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4"/>
                <w:sz w:val="28"/>
                <w:szCs w:val="28"/>
                <w:lang w:val="ru-RU"/>
              </w:rPr>
              <w:t>Даний посередник має достатній обсяг знань про властивості та характеристики продукції і послуг постачальника</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1"/>
                <w:sz w:val="28"/>
                <w:szCs w:val="28"/>
                <w:lang w:val="ru-RU"/>
              </w:rPr>
              <w:t>Даний посередник та його персонал мають достатній обсяг знань про продукцію та послуги</w:t>
            </w:r>
            <w:r w:rsidRPr="00BE5AB0">
              <w:rPr>
                <w:rStyle w:val="af5"/>
                <w:rFonts w:ascii="Times New Roman" w:hAnsi="Times New Roman" w:cs="Times New Roman"/>
                <w:spacing w:val="1"/>
                <w:sz w:val="28"/>
                <w:szCs w:val="28"/>
                <w:lang w:val="uk-UA"/>
              </w:rPr>
              <w:t>,</w:t>
            </w:r>
            <w:r w:rsidRPr="00BE5AB0">
              <w:rPr>
                <w:rStyle w:val="af5"/>
                <w:rFonts w:ascii="Times New Roman" w:hAnsi="Times New Roman" w:cs="Times New Roman"/>
                <w:spacing w:val="1"/>
                <w:sz w:val="28"/>
                <w:szCs w:val="28"/>
                <w:lang w:val="ru-RU"/>
              </w:rPr>
              <w:t xml:space="preserve"> що пропонуються конкурентами</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318"/>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8"/>
                <w:sz w:val="28"/>
                <w:szCs w:val="28"/>
              </w:rPr>
              <w:t>Зговірливість торгового посередника</w:t>
            </w:r>
          </w:p>
        </w:tc>
      </w:tr>
      <w:tr w:rsidR="00115CB3" w:rsidRPr="005A5C31" w:rsidTr="00687F25">
        <w:trPr>
          <w:trHeight w:val="327"/>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8"/>
                <w:sz w:val="28"/>
                <w:szCs w:val="28"/>
                <w:lang w:val="ru-RU"/>
              </w:rPr>
              <w:t>Ступінь згоди посередника з умовами постачальника</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3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5"/>
                <w:sz w:val="28"/>
                <w:szCs w:val="28"/>
                <w:lang w:val="ru-RU"/>
              </w:rPr>
              <w:t>Порушення термінів або умов, передбачених угодою з постачальником</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318"/>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9"/>
                <w:sz w:val="28"/>
                <w:szCs w:val="28"/>
              </w:rPr>
              <w:t>Рівень конфліктності</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rPr>
            </w:pPr>
          </w:p>
        </w:tc>
      </w:tr>
      <w:tr w:rsidR="00115CB3" w:rsidRPr="00BE5AB0" w:rsidTr="00687F25">
        <w:trPr>
          <w:trHeight w:val="327"/>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8"/>
                <w:sz w:val="28"/>
                <w:szCs w:val="28"/>
              </w:rPr>
              <w:t>Пристосовність торгового посередника</w:t>
            </w:r>
          </w:p>
        </w:tc>
      </w:tr>
      <w:tr w:rsidR="00115CB3" w:rsidRPr="005A5C31" w:rsidTr="00687F25">
        <w:trPr>
          <w:trHeight w:val="9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2"/>
                <w:sz w:val="28"/>
                <w:szCs w:val="28"/>
                <w:lang w:val="ru-RU"/>
              </w:rPr>
              <w:t>Даний посередник добре відчуває довгострокові тенденції у відповідній ринковій області і часто вносить необхідні корективи у свою торговельну діяльність</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327"/>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8"/>
                <w:sz w:val="28"/>
                <w:szCs w:val="28"/>
              </w:rPr>
              <w:t>Новаторство в маркетингу</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rPr>
            </w:pPr>
          </w:p>
        </w:tc>
      </w:tr>
      <w:tr w:rsidR="00115CB3" w:rsidRPr="005A5C31" w:rsidTr="00687F25">
        <w:trPr>
          <w:trHeight w:val="6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3"/>
                <w:sz w:val="28"/>
                <w:szCs w:val="28"/>
                <w:lang w:val="ru-RU"/>
              </w:rPr>
              <w:t>Даний посередник враховує конкурентні зміни, що відбуваються на його території</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309"/>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8"/>
                <w:sz w:val="28"/>
                <w:szCs w:val="28"/>
              </w:rPr>
              <w:t>Зростання можливостей торгового посередника</w:t>
            </w:r>
          </w:p>
        </w:tc>
      </w:tr>
      <w:tr w:rsidR="00115CB3" w:rsidRPr="005A5C31" w:rsidTr="00687F25">
        <w:trPr>
          <w:trHeight w:val="3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5"/>
                <w:sz w:val="28"/>
                <w:szCs w:val="28"/>
                <w:lang w:val="ru-RU"/>
              </w:rPr>
              <w:t>Рівень доходу від даного посередника і можливість його зростання в майбутньому</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9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z w:val="28"/>
                <w:szCs w:val="28"/>
                <w:lang w:val="ru-RU"/>
              </w:rPr>
              <w:t>У минулому співпраця з цим посередником стабільно розвивалася, а частка ринку, що забезпечується за допомогою даного посередника, стабільно зростала</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BE5AB0" w:rsidTr="00687F25">
        <w:trPr>
          <w:trHeight w:val="300"/>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rPr>
            </w:pPr>
            <w:r w:rsidRPr="00BE5AB0">
              <w:rPr>
                <w:rStyle w:val="af5"/>
                <w:rFonts w:ascii="Times New Roman" w:hAnsi="Times New Roman" w:cs="Times New Roman"/>
                <w:spacing w:val="-9"/>
                <w:sz w:val="28"/>
                <w:szCs w:val="28"/>
              </w:rPr>
              <w:t>Задоволеність споживачів</w:t>
            </w:r>
          </w:p>
        </w:tc>
      </w:tr>
      <w:tr w:rsidR="00115CB3" w:rsidRPr="005A5C31" w:rsidTr="00687F25">
        <w:trPr>
          <w:trHeight w:val="300"/>
          <w:jc w:val="center"/>
        </w:trPr>
        <w:tc>
          <w:tcPr>
            <w:tcW w:w="8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8"/>
                <w:sz w:val="28"/>
                <w:szCs w:val="28"/>
                <w:lang w:val="ru-RU"/>
              </w:rPr>
              <w:t>Наявність нарікань від споживачів на адресу даного посередника</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300"/>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1"/>
                <w:sz w:val="28"/>
                <w:szCs w:val="28"/>
                <w:lang w:val="ru-RU"/>
              </w:rPr>
              <w:t>Даний посередник докладає всі зусилля, щоб задовольнити потреби клієнтів</w:t>
            </w:r>
          </w:p>
        </w:tc>
      </w:tr>
      <w:tr w:rsidR="00115CB3" w:rsidRPr="005A5C31" w:rsidTr="00687F25">
        <w:trPr>
          <w:trHeight w:val="600"/>
          <w:jc w:val="center"/>
        </w:trPr>
        <w:tc>
          <w:tcPr>
            <w:tcW w:w="9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BE5AB0" w:rsidRDefault="00115CB3" w:rsidP="00687F25">
            <w:pPr>
              <w:widowControl w:val="0"/>
              <w:shd w:val="clear" w:color="auto" w:fill="FFFFFF"/>
              <w:spacing w:after="0" w:line="240" w:lineRule="auto"/>
              <w:jc w:val="both"/>
              <w:rPr>
                <w:rFonts w:ascii="Times New Roman" w:hAnsi="Times New Roman" w:cs="Times New Roman"/>
                <w:sz w:val="28"/>
                <w:szCs w:val="28"/>
                <w:lang w:val="ru-RU"/>
              </w:rPr>
            </w:pPr>
            <w:r w:rsidRPr="00BE5AB0">
              <w:rPr>
                <w:rStyle w:val="af5"/>
                <w:rFonts w:ascii="Times New Roman" w:hAnsi="Times New Roman" w:cs="Times New Roman"/>
                <w:spacing w:val="-6"/>
                <w:sz w:val="28"/>
                <w:szCs w:val="28"/>
                <w:lang w:val="ru-RU"/>
              </w:rPr>
              <w:t>Даний посередник надає посильну допомогу покупцям у вирішенні будь-яких проблем, що стосуються продукції або послуг постачальника.</w:t>
            </w:r>
          </w:p>
        </w:tc>
      </w:tr>
    </w:tbl>
    <w:p w:rsidR="00115CB3" w:rsidRPr="00D462AF" w:rsidRDefault="00115CB3" w:rsidP="00115CB3">
      <w:pPr>
        <w:spacing w:after="0" w:line="360" w:lineRule="auto"/>
        <w:jc w:val="center"/>
        <w:rPr>
          <w:rFonts w:ascii="Times New Roman" w:hAnsi="Times New Roman" w:cs="Times New Roman"/>
          <w:sz w:val="28"/>
          <w:szCs w:val="28"/>
          <w:lang w:val="ru-RU"/>
        </w:rPr>
      </w:pP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При характеристиці каналу розподілу також необхідно оцінити соціальну складову канал</w:t>
      </w:r>
      <w:r>
        <w:rPr>
          <w:rFonts w:ascii="Times New Roman" w:hAnsi="Times New Roman" w:cs="Times New Roman"/>
          <w:sz w:val="28"/>
          <w:szCs w:val="28"/>
          <w:lang w:val="ru-RU"/>
        </w:rPr>
        <w:t>у і виявити потенційні та існуючі</w:t>
      </w:r>
      <w:r w:rsidRPr="00D462AF">
        <w:rPr>
          <w:rFonts w:ascii="Times New Roman" w:hAnsi="Times New Roman" w:cs="Times New Roman"/>
          <w:sz w:val="28"/>
          <w:szCs w:val="28"/>
          <w:lang w:val="ru-RU"/>
        </w:rPr>
        <w:t xml:space="preserve"> конфлікти в </w:t>
      </w:r>
      <w:r w:rsidRPr="00D462AF">
        <w:rPr>
          <w:rFonts w:ascii="Times New Roman" w:hAnsi="Times New Roman" w:cs="Times New Roman"/>
          <w:sz w:val="28"/>
          <w:szCs w:val="28"/>
          <w:lang w:val="ru-RU"/>
        </w:rPr>
        <w:lastRenderedPageBreak/>
        <w:t xml:space="preserve">каналі, так як виявлення і врегулювання конфліктів </w:t>
      </w: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основні елементи координації діяльності збутової системи. Велику роль у зовнішньоторговельному потенціал відіграє потенціал організації роботи </w:t>
      </w:r>
      <w:r>
        <w:rPr>
          <w:rFonts w:ascii="Times New Roman" w:hAnsi="Times New Roman" w:cs="Times New Roman"/>
          <w:sz w:val="28"/>
          <w:szCs w:val="28"/>
          <w:lang w:val="ru-RU"/>
        </w:rPr>
        <w:t>і</w:t>
      </w:r>
      <w:r w:rsidRPr="00D462AF">
        <w:rPr>
          <w:rFonts w:ascii="Times New Roman" w:hAnsi="Times New Roman" w:cs="Times New Roman"/>
          <w:sz w:val="28"/>
          <w:szCs w:val="28"/>
          <w:lang w:val="ru-RU"/>
        </w:rPr>
        <w:t>з споживачами. Цей елемент відображає рівень організації роботи з існуючими та потенційними споживачами на досліджуваному підприємстві і показує, наскільки ефективно побудований процес реалізації продукції.</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Використання даного виду потенці</w:t>
      </w:r>
      <w:r>
        <w:rPr>
          <w:rFonts w:ascii="Times New Roman" w:hAnsi="Times New Roman" w:cs="Times New Roman"/>
          <w:sz w:val="28"/>
          <w:szCs w:val="28"/>
          <w:lang w:val="ru-RU"/>
        </w:rPr>
        <w:t xml:space="preserve">алу залежить від наступних </w:t>
      </w:r>
      <w:r w:rsidRPr="00D462AF">
        <w:rPr>
          <w:rFonts w:ascii="Times New Roman" w:hAnsi="Times New Roman" w:cs="Times New Roman"/>
          <w:sz w:val="28"/>
          <w:szCs w:val="28"/>
          <w:lang w:val="ru-RU"/>
        </w:rPr>
        <w:t>показників:</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1. Динаміка продажів, прибутку, замовлень і кількість комерційних пропозицій.</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2.</w:t>
      </w:r>
      <w:r>
        <w:rPr>
          <w:rFonts w:ascii="Times New Roman" w:hAnsi="Times New Roman" w:cs="Times New Roman"/>
          <w:sz w:val="28"/>
          <w:szCs w:val="28"/>
          <w:lang w:val="ru-RU"/>
        </w:rPr>
        <w:t xml:space="preserve"> Рівень обслуговування клієнтів</w:t>
      </w:r>
      <w:r w:rsidRPr="00D462AF">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Для оцінки організації роботи зі споживачами пропонується користуватися системою показників (абсолютними та відносними).</w:t>
      </w:r>
      <w:r>
        <w:rPr>
          <w:rFonts w:ascii="Times New Roman" w:hAnsi="Times New Roman" w:cs="Times New Roman"/>
          <w:sz w:val="28"/>
          <w:szCs w:val="28"/>
          <w:lang w:val="ru-RU"/>
        </w:rPr>
        <w:t xml:space="preserve"> Абсолютні</w:t>
      </w:r>
      <w:r w:rsidRPr="00D462AF">
        <w:rPr>
          <w:rFonts w:ascii="Times New Roman" w:hAnsi="Times New Roman" w:cs="Times New Roman"/>
          <w:sz w:val="28"/>
          <w:szCs w:val="28"/>
          <w:lang w:val="ru-RU"/>
        </w:rPr>
        <w:t xml:space="preserve"> </w:t>
      </w:r>
      <w:r>
        <w:rPr>
          <w:rFonts w:ascii="Times New Roman" w:hAnsi="Times New Roman" w:cs="Times New Roman"/>
          <w:sz w:val="28"/>
          <w:szCs w:val="28"/>
          <w:lang w:val="ru-RU"/>
        </w:rPr>
        <w:t>показники</w:t>
      </w:r>
      <w:r w:rsidRPr="00D462AF">
        <w:rPr>
          <w:rFonts w:ascii="Times New Roman" w:hAnsi="Times New Roman" w:cs="Times New Roman"/>
          <w:sz w:val="28"/>
          <w:szCs w:val="28"/>
          <w:lang w:val="ru-RU"/>
        </w:rPr>
        <w:t xml:space="preserve"> є: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досягнуті на</w:t>
      </w:r>
      <w:r>
        <w:rPr>
          <w:rFonts w:ascii="Times New Roman" w:hAnsi="Times New Roman" w:cs="Times New Roman"/>
          <w:sz w:val="28"/>
          <w:szCs w:val="28"/>
          <w:lang w:val="ru-RU"/>
        </w:rPr>
        <w:t xml:space="preserve">дходження від продажу;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отримані прибутки;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кількість замовлень;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обсяг продажів новим споживачам; </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число нових споживачів.</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Всі ці показники пов'язані з обсягом реалізованої продукції. </w:t>
      </w:r>
      <w:r>
        <w:rPr>
          <w:rFonts w:ascii="Times New Roman" w:hAnsi="Times New Roman" w:cs="Times New Roman"/>
          <w:sz w:val="28"/>
          <w:szCs w:val="28"/>
          <w:lang w:val="ru-RU"/>
        </w:rPr>
        <w:t>Друга</w:t>
      </w:r>
      <w:r w:rsidRPr="00D462AF">
        <w:rPr>
          <w:rFonts w:ascii="Times New Roman" w:hAnsi="Times New Roman" w:cs="Times New Roman"/>
          <w:sz w:val="28"/>
          <w:szCs w:val="28"/>
          <w:lang w:val="ru-RU"/>
        </w:rPr>
        <w:t xml:space="preserve"> група показників пов'язана з вхідними даними і включає: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число контактів </w:t>
      </w:r>
      <w:r>
        <w:rPr>
          <w:rFonts w:ascii="Times New Roman" w:hAnsi="Times New Roman" w:cs="Times New Roman"/>
          <w:sz w:val="28"/>
          <w:szCs w:val="28"/>
          <w:lang w:val="ru-RU"/>
        </w:rPr>
        <w:t>і</w:t>
      </w:r>
      <w:r w:rsidRPr="00D462AF">
        <w:rPr>
          <w:rFonts w:ascii="Times New Roman" w:hAnsi="Times New Roman" w:cs="Times New Roman"/>
          <w:sz w:val="28"/>
          <w:szCs w:val="28"/>
          <w:lang w:val="ru-RU"/>
        </w:rPr>
        <w:t xml:space="preserve">з споживачами;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кількість контактів на одного потенційного клієнта;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кількість звернень на одного фактичного клієнта;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кількість комер</w:t>
      </w:r>
      <w:r w:rsidRPr="00D462AF">
        <w:rPr>
          <w:rFonts w:ascii="Times New Roman" w:hAnsi="Times New Roman" w:cs="Times New Roman"/>
          <w:sz w:val="28"/>
          <w:szCs w:val="28"/>
          <w:lang w:val="ru-RU"/>
        </w:rPr>
        <w:t xml:space="preserve">ційних пропозицій;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кількість</w:t>
      </w:r>
      <w:r w:rsidRPr="00D462AF">
        <w:rPr>
          <w:rFonts w:ascii="Times New Roman" w:hAnsi="Times New Roman" w:cs="Times New Roman"/>
          <w:sz w:val="28"/>
          <w:szCs w:val="28"/>
          <w:lang w:val="ru-RU"/>
        </w:rPr>
        <w:t xml:space="preserve"> спілкування з потенційними споживачами. </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Комбінуючи і порівнюючи різні види абсолютних показникі</w:t>
      </w:r>
      <w:r>
        <w:rPr>
          <w:rFonts w:ascii="Times New Roman" w:hAnsi="Times New Roman" w:cs="Times New Roman"/>
          <w:sz w:val="28"/>
          <w:szCs w:val="28"/>
          <w:lang w:val="ru-RU"/>
        </w:rPr>
        <w:t>в, можна отримати ряд відносних</w:t>
      </w:r>
      <w:r w:rsidRPr="00D462AF">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lastRenderedPageBreak/>
        <w:t xml:space="preserve">Управлінська складова зовнішньоекономічного потенціалу </w:t>
      </w:r>
      <w:r>
        <w:rPr>
          <w:rFonts w:ascii="Times New Roman" w:hAnsi="Times New Roman" w:cs="Times New Roman"/>
          <w:sz w:val="28"/>
          <w:szCs w:val="28"/>
          <w:lang w:val="ru-RU"/>
        </w:rPr>
        <w:t>складається</w:t>
      </w:r>
      <w:r w:rsidRPr="00D462AF">
        <w:rPr>
          <w:rFonts w:ascii="Times New Roman" w:hAnsi="Times New Roman" w:cs="Times New Roman"/>
          <w:sz w:val="28"/>
          <w:szCs w:val="28"/>
          <w:lang w:val="ru-RU"/>
        </w:rPr>
        <w:t xml:space="preserve"> з наступних елементів: потенціал управління обсягом збуту, </w:t>
      </w:r>
      <w:r>
        <w:rPr>
          <w:rFonts w:ascii="Times New Roman" w:hAnsi="Times New Roman" w:cs="Times New Roman"/>
          <w:sz w:val="28"/>
          <w:szCs w:val="28"/>
          <w:lang w:val="ru-RU"/>
        </w:rPr>
        <w:t>потенціал</w:t>
      </w:r>
      <w:r w:rsidRPr="00D462AF">
        <w:rPr>
          <w:rFonts w:ascii="Times New Roman" w:hAnsi="Times New Roman" w:cs="Times New Roman"/>
          <w:sz w:val="28"/>
          <w:szCs w:val="28"/>
          <w:lang w:val="ru-RU"/>
        </w:rPr>
        <w:t xml:space="preserve"> стимулювання збуту, потенціал управління персоналом, п</w:t>
      </w:r>
      <w:r>
        <w:rPr>
          <w:rFonts w:ascii="Times New Roman" w:hAnsi="Times New Roman" w:cs="Times New Roman"/>
          <w:sz w:val="28"/>
          <w:szCs w:val="28"/>
          <w:lang w:val="ru-RU"/>
        </w:rPr>
        <w:t xml:space="preserve">отенціал управління витратами. </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Оцінку потенціалу стабільності обсягу збуту необхідно проводити за такими напрямами: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 xml:space="preserve">оцінка гарантованості обсягу продажів;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462AF">
        <w:rPr>
          <w:rFonts w:ascii="Times New Roman" w:hAnsi="Times New Roman" w:cs="Times New Roman"/>
          <w:sz w:val="28"/>
          <w:szCs w:val="28"/>
          <w:lang w:val="ru-RU"/>
        </w:rPr>
        <w:t>оцінка точнос</w:t>
      </w:r>
      <w:r>
        <w:rPr>
          <w:rFonts w:ascii="Times New Roman" w:hAnsi="Times New Roman" w:cs="Times New Roman"/>
          <w:sz w:val="28"/>
          <w:szCs w:val="28"/>
          <w:lang w:val="ru-RU"/>
        </w:rPr>
        <w:t>ті прогнозування обсягу продажу.</w:t>
      </w:r>
      <w:r w:rsidRPr="00D462AF">
        <w:rPr>
          <w:rFonts w:ascii="Times New Roman" w:hAnsi="Times New Roman" w:cs="Times New Roman"/>
          <w:sz w:val="28"/>
          <w:szCs w:val="28"/>
          <w:lang w:val="ru-RU"/>
        </w:rPr>
        <w:t xml:space="preserve"> </w:t>
      </w:r>
    </w:p>
    <w:p w:rsidR="00115CB3" w:rsidRDefault="00115CB3"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Для характеристики об'є</w:t>
      </w:r>
      <w:r w:rsidRPr="00D462AF">
        <w:rPr>
          <w:rFonts w:ascii="Times New Roman" w:hAnsi="Times New Roman" w:cs="Times New Roman"/>
          <w:sz w:val="28"/>
          <w:szCs w:val="28"/>
          <w:lang w:val="ru-RU"/>
        </w:rPr>
        <w:t>ма продажів з т</w:t>
      </w:r>
      <w:r>
        <w:rPr>
          <w:rFonts w:ascii="Times New Roman" w:hAnsi="Times New Roman" w:cs="Times New Roman"/>
          <w:sz w:val="28"/>
          <w:szCs w:val="28"/>
          <w:lang w:val="ru-RU"/>
        </w:rPr>
        <w:t>очки зору стабільності необхідне</w:t>
      </w:r>
      <w:r w:rsidRPr="00D462AF">
        <w:rPr>
          <w:rFonts w:ascii="Times New Roman" w:hAnsi="Times New Roman" w:cs="Times New Roman"/>
          <w:sz w:val="28"/>
          <w:szCs w:val="28"/>
          <w:lang w:val="ru-RU"/>
        </w:rPr>
        <w:t xml:space="preserve"> використання таких понять як г</w:t>
      </w:r>
      <w:r>
        <w:rPr>
          <w:rFonts w:ascii="Times New Roman" w:hAnsi="Times New Roman" w:cs="Times New Roman"/>
          <w:sz w:val="28"/>
          <w:szCs w:val="28"/>
          <w:lang w:val="ru-RU"/>
        </w:rPr>
        <w:t>арантований і конкурентний збут.</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Гарантований збут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ц</w:t>
      </w:r>
      <w:r>
        <w:rPr>
          <w:rFonts w:ascii="Times New Roman" w:hAnsi="Times New Roman" w:cs="Times New Roman"/>
          <w:sz w:val="28"/>
          <w:szCs w:val="28"/>
          <w:lang w:val="ru-RU"/>
        </w:rPr>
        <w:t xml:space="preserve">е кількість продукції, яку продано згідно з договорами </w:t>
      </w:r>
      <w:r w:rsidRPr="00D462AF">
        <w:rPr>
          <w:rFonts w:ascii="Times New Roman" w:hAnsi="Times New Roman" w:cs="Times New Roman"/>
          <w:sz w:val="28"/>
          <w:szCs w:val="28"/>
          <w:lang w:val="ru-RU"/>
        </w:rPr>
        <w:t>постійним споживачам.</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Конкурентний збут </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ц</w:t>
      </w:r>
      <w:r>
        <w:rPr>
          <w:rFonts w:ascii="Times New Roman" w:hAnsi="Times New Roman" w:cs="Times New Roman"/>
          <w:sz w:val="28"/>
          <w:szCs w:val="28"/>
          <w:lang w:val="ru-RU"/>
        </w:rPr>
        <w:t>е кількість продукції, яку</w:t>
      </w:r>
      <w:r w:rsidRPr="00D462AF">
        <w:rPr>
          <w:rFonts w:ascii="Times New Roman" w:hAnsi="Times New Roman" w:cs="Times New Roman"/>
          <w:sz w:val="28"/>
          <w:szCs w:val="28"/>
          <w:lang w:val="ru-RU"/>
        </w:rPr>
        <w:t xml:space="preserve"> продано новим споживачам, внаслідок пошуку нових ринків збут</w:t>
      </w:r>
      <w:r>
        <w:rPr>
          <w:rFonts w:ascii="Times New Roman" w:hAnsi="Times New Roman" w:cs="Times New Roman"/>
          <w:sz w:val="28"/>
          <w:szCs w:val="28"/>
          <w:lang w:val="ru-RU"/>
        </w:rPr>
        <w:t>у і при стимулюванні збуту.</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Саме співвідношення гарантованого збуту та конкурентного являє собою валовий обсяг продажів підприємства на ринку. Якість роботи торгового персоналу можна а</w:t>
      </w:r>
      <w:r>
        <w:rPr>
          <w:rFonts w:ascii="Times New Roman" w:hAnsi="Times New Roman" w:cs="Times New Roman"/>
          <w:sz w:val="28"/>
          <w:szCs w:val="28"/>
          <w:lang w:val="ru-RU"/>
        </w:rPr>
        <w:t>налізувати за двома напрямками: за обсягом продажів та за частиною витрат на нього.</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У ряді випадків може знадобитися і оцінка особистих якостей співробітників. Далі потрібно дізнатися рівень відповідності організаційної структури збутової служби потребам підприємства і вимогам ринку. Необхідно визначити, за яким принципом побудована структура відділу зовнішньоекономічної діяльності досліджуваного підприємства: товарного, територіального, розбивці по клієнтам, функціональним, </w:t>
      </w:r>
      <w:r>
        <w:rPr>
          <w:rFonts w:ascii="Times New Roman" w:hAnsi="Times New Roman" w:cs="Times New Roman"/>
          <w:sz w:val="28"/>
          <w:szCs w:val="28"/>
          <w:lang w:val="ru-RU"/>
        </w:rPr>
        <w:t>послідовному</w:t>
      </w:r>
      <w:r w:rsidRPr="00D462AF">
        <w:rPr>
          <w:rFonts w:ascii="Times New Roman" w:hAnsi="Times New Roman" w:cs="Times New Roman"/>
          <w:sz w:val="28"/>
          <w:szCs w:val="28"/>
          <w:lang w:val="ru-RU"/>
        </w:rPr>
        <w:t xml:space="preserve">, </w:t>
      </w:r>
      <w:r>
        <w:rPr>
          <w:rFonts w:ascii="Times New Roman" w:hAnsi="Times New Roman" w:cs="Times New Roman"/>
          <w:sz w:val="28"/>
          <w:szCs w:val="28"/>
          <w:lang w:val="ru-RU"/>
        </w:rPr>
        <w:t>за процесом</w:t>
      </w:r>
      <w:r w:rsidRPr="00D462AF">
        <w:rPr>
          <w:rFonts w:ascii="Times New Roman" w:hAnsi="Times New Roman" w:cs="Times New Roman"/>
          <w:sz w:val="28"/>
          <w:szCs w:val="28"/>
          <w:lang w:val="ru-RU"/>
        </w:rPr>
        <w:t xml:space="preserve"> чи це симбіоз</w:t>
      </w:r>
      <w:r>
        <w:rPr>
          <w:rFonts w:ascii="Times New Roman" w:hAnsi="Times New Roman" w:cs="Times New Roman"/>
          <w:sz w:val="28"/>
          <w:szCs w:val="28"/>
          <w:lang w:val="ru-RU"/>
        </w:rPr>
        <w:t xml:space="preserve"> декількох організаційних структур.</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Для оцінки організаційної структури управління зовнішньоекономічною діяльністю мо</w:t>
      </w:r>
      <w:r w:rsidR="00376CB4">
        <w:rPr>
          <w:rFonts w:ascii="Times New Roman" w:hAnsi="Times New Roman" w:cs="Times New Roman"/>
          <w:sz w:val="28"/>
          <w:szCs w:val="28"/>
          <w:lang w:val="ru-RU"/>
        </w:rPr>
        <w:t xml:space="preserve">жна скористатися таблицею </w:t>
      </w:r>
      <w:r>
        <w:rPr>
          <w:rFonts w:ascii="Times New Roman" w:hAnsi="Times New Roman" w:cs="Times New Roman"/>
          <w:sz w:val="28"/>
          <w:szCs w:val="28"/>
          <w:lang w:val="ru-RU"/>
        </w:rPr>
        <w:t xml:space="preserve">3. </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При оцінці рівня витрат необхідно проаналізувати розмір </w:t>
      </w:r>
      <w:r>
        <w:rPr>
          <w:rFonts w:ascii="Times New Roman" w:hAnsi="Times New Roman" w:cs="Times New Roman"/>
          <w:sz w:val="28"/>
          <w:szCs w:val="28"/>
          <w:lang w:val="ru-RU"/>
        </w:rPr>
        <w:t>витрат</w:t>
      </w:r>
      <w:r w:rsidRPr="00D462AF">
        <w:rPr>
          <w:rFonts w:ascii="Times New Roman" w:hAnsi="Times New Roman" w:cs="Times New Roman"/>
          <w:sz w:val="28"/>
          <w:szCs w:val="28"/>
          <w:lang w:val="ru-RU"/>
        </w:rPr>
        <w:t xml:space="preserve"> на </w:t>
      </w:r>
      <w:r>
        <w:rPr>
          <w:rFonts w:ascii="Times New Roman" w:hAnsi="Times New Roman" w:cs="Times New Roman"/>
          <w:sz w:val="28"/>
          <w:szCs w:val="28"/>
          <w:lang w:val="ru-RU"/>
        </w:rPr>
        <w:t>зовнішньоекономічну діяльність.</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lastRenderedPageBreak/>
        <w:t xml:space="preserve">Одним з видів збутової технології, використовуваної в управлінні </w:t>
      </w:r>
      <w:r>
        <w:rPr>
          <w:rFonts w:ascii="Times New Roman" w:hAnsi="Times New Roman" w:cs="Times New Roman"/>
          <w:sz w:val="28"/>
          <w:szCs w:val="28"/>
          <w:lang w:val="ru-RU"/>
        </w:rPr>
        <w:t xml:space="preserve">збутом, є стимулювання продажів. Дана технологія </w:t>
      </w:r>
      <w:r w:rsidRPr="00D462AF">
        <w:rPr>
          <w:rFonts w:ascii="Times New Roman" w:hAnsi="Times New Roman" w:cs="Times New Roman"/>
          <w:sz w:val="28"/>
          <w:szCs w:val="28"/>
          <w:lang w:val="ru-RU"/>
        </w:rPr>
        <w:t>є складовою частиною зовнішньоторговельного потенціалу, так як підвищу</w:t>
      </w:r>
      <w:r>
        <w:rPr>
          <w:rFonts w:ascii="Times New Roman" w:hAnsi="Times New Roman" w:cs="Times New Roman"/>
          <w:sz w:val="28"/>
          <w:szCs w:val="28"/>
          <w:lang w:val="ru-RU"/>
        </w:rPr>
        <w:t>є інтерес споживачів до товару.</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p>
    <w:p w:rsidR="00115CB3" w:rsidRDefault="00115CB3" w:rsidP="004732DD">
      <w:pPr>
        <w:spacing w:after="0" w:line="360" w:lineRule="auto"/>
        <w:rPr>
          <w:rFonts w:ascii="Times New Roman" w:hAnsi="Times New Roman" w:cs="Times New Roman"/>
          <w:sz w:val="28"/>
          <w:szCs w:val="28"/>
          <w:lang w:val="ru-RU"/>
        </w:rPr>
      </w:pPr>
    </w:p>
    <w:p w:rsidR="00115CB3" w:rsidRPr="00D462AF" w:rsidRDefault="00E36BB6" w:rsidP="00115CB3">
      <w:pPr>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4732DD">
        <w:rPr>
          <w:rFonts w:ascii="Times New Roman" w:hAnsi="Times New Roman" w:cs="Times New Roman"/>
          <w:sz w:val="28"/>
          <w:szCs w:val="28"/>
          <w:lang w:val="ru-RU"/>
        </w:rPr>
        <w:t>1.</w:t>
      </w:r>
      <w:r w:rsidR="00115CB3" w:rsidRPr="00D462AF">
        <w:rPr>
          <w:rFonts w:ascii="Times New Roman" w:hAnsi="Times New Roman" w:cs="Times New Roman"/>
          <w:sz w:val="28"/>
          <w:szCs w:val="28"/>
          <w:lang w:val="ru-RU"/>
        </w:rPr>
        <w:t>3</w:t>
      </w:r>
    </w:p>
    <w:p w:rsidR="00115CB3" w:rsidRDefault="00115CB3" w:rsidP="00115CB3">
      <w:pPr>
        <w:spacing w:after="0" w:line="360" w:lineRule="auto"/>
        <w:jc w:val="center"/>
        <w:rPr>
          <w:rFonts w:ascii="Times New Roman" w:hAnsi="Times New Roman" w:cs="Times New Roman"/>
          <w:sz w:val="28"/>
          <w:szCs w:val="28"/>
          <w:lang w:val="ru-RU"/>
        </w:rPr>
      </w:pPr>
      <w:r w:rsidRPr="00D462AF">
        <w:rPr>
          <w:rFonts w:ascii="Times New Roman" w:hAnsi="Times New Roman" w:cs="Times New Roman"/>
          <w:sz w:val="28"/>
          <w:szCs w:val="28"/>
          <w:lang w:val="ru-RU"/>
        </w:rPr>
        <w:t>Шкала для оцінки організа</w:t>
      </w:r>
      <w:r>
        <w:rPr>
          <w:rFonts w:ascii="Times New Roman" w:hAnsi="Times New Roman" w:cs="Times New Roman"/>
          <w:sz w:val="28"/>
          <w:szCs w:val="28"/>
          <w:lang w:val="ru-RU"/>
        </w:rPr>
        <w:t>ційної структури управління ЗЕД</w:t>
      </w:r>
    </w:p>
    <w:tbl>
      <w:tblPr>
        <w:tblW w:w="94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7224"/>
        <w:gridCol w:w="2265"/>
      </w:tblGrid>
      <w:tr w:rsidR="00115CB3" w:rsidRPr="00EE07DF" w:rsidTr="00687F25">
        <w:trPr>
          <w:trHeight w:hRule="exact" w:val="631"/>
          <w:jc w:val="center"/>
        </w:trPr>
        <w:tc>
          <w:tcPr>
            <w:tcW w:w="722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center"/>
              <w:rPr>
                <w:rFonts w:ascii="Times New Roman" w:hAnsi="Times New Roman" w:cs="Times New Roman"/>
                <w:sz w:val="28"/>
                <w:szCs w:val="28"/>
              </w:rPr>
            </w:pPr>
            <w:r w:rsidRPr="00EE07DF">
              <w:rPr>
                <w:rStyle w:val="af5"/>
                <w:rFonts w:ascii="Times New Roman" w:hAnsi="Times New Roman" w:cs="Times New Roman"/>
                <w:sz w:val="28"/>
                <w:szCs w:val="28"/>
              </w:rPr>
              <w:t>Критерій</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center"/>
              <w:rPr>
                <w:rFonts w:ascii="Times New Roman" w:hAnsi="Times New Roman" w:cs="Times New Roman"/>
                <w:sz w:val="28"/>
                <w:szCs w:val="28"/>
              </w:rPr>
            </w:pPr>
            <w:r w:rsidRPr="00EE07DF">
              <w:rPr>
                <w:rStyle w:val="af5"/>
                <w:rFonts w:ascii="Times New Roman" w:hAnsi="Times New Roman" w:cs="Times New Roman"/>
                <w:sz w:val="28"/>
                <w:szCs w:val="28"/>
              </w:rPr>
              <w:t>Оцінка</w:t>
            </w:r>
          </w:p>
        </w:tc>
      </w:tr>
      <w:tr w:rsidR="00115CB3" w:rsidRPr="00EE07DF" w:rsidTr="00687F25">
        <w:trPr>
          <w:trHeight w:hRule="exact" w:val="556"/>
          <w:jc w:val="center"/>
        </w:trPr>
        <w:tc>
          <w:tcPr>
            <w:tcW w:w="722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both"/>
              <w:rPr>
                <w:rFonts w:ascii="Times New Roman" w:hAnsi="Times New Roman" w:cs="Times New Roman"/>
                <w:sz w:val="28"/>
                <w:szCs w:val="28"/>
              </w:rPr>
            </w:pPr>
            <w:r w:rsidRPr="00EE07DF">
              <w:rPr>
                <w:rStyle w:val="af5"/>
                <w:rFonts w:ascii="Times New Roman" w:hAnsi="Times New Roman" w:cs="Times New Roman"/>
                <w:sz w:val="28"/>
                <w:szCs w:val="28"/>
              </w:rPr>
              <w:t>Чис</w:t>
            </w:r>
            <w:r w:rsidRPr="00EE07DF">
              <w:rPr>
                <w:rStyle w:val="af5"/>
                <w:rFonts w:ascii="Times New Roman" w:hAnsi="Times New Roman" w:cs="Times New Roman"/>
                <w:sz w:val="28"/>
                <w:szCs w:val="28"/>
                <w:lang w:val="uk-UA"/>
              </w:rPr>
              <w:t>е</w:t>
            </w:r>
            <w:r w:rsidRPr="00EE07DF">
              <w:rPr>
                <w:rStyle w:val="af5"/>
                <w:rFonts w:ascii="Times New Roman" w:hAnsi="Times New Roman" w:cs="Times New Roman"/>
                <w:sz w:val="28"/>
                <w:szCs w:val="28"/>
              </w:rPr>
              <w:t>л</w:t>
            </w:r>
            <w:r w:rsidRPr="00EE07DF">
              <w:rPr>
                <w:rStyle w:val="af5"/>
                <w:rFonts w:ascii="Times New Roman" w:hAnsi="Times New Roman" w:cs="Times New Roman"/>
                <w:sz w:val="28"/>
                <w:szCs w:val="28"/>
                <w:lang w:val="uk-UA"/>
              </w:rPr>
              <w:t>ь</w:t>
            </w:r>
            <w:r w:rsidRPr="00EE07DF">
              <w:rPr>
                <w:rStyle w:val="af5"/>
                <w:rFonts w:ascii="Times New Roman" w:hAnsi="Times New Roman" w:cs="Times New Roman"/>
                <w:sz w:val="28"/>
                <w:szCs w:val="28"/>
              </w:rPr>
              <w:t>ність</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pacing w:after="0" w:line="240" w:lineRule="auto"/>
              <w:rPr>
                <w:rFonts w:ascii="Times New Roman" w:hAnsi="Times New Roman" w:cs="Times New Roman"/>
                <w:sz w:val="28"/>
                <w:szCs w:val="28"/>
              </w:rPr>
            </w:pPr>
          </w:p>
        </w:tc>
      </w:tr>
      <w:tr w:rsidR="00115CB3" w:rsidRPr="00EE07DF" w:rsidTr="00687F25">
        <w:trPr>
          <w:trHeight w:hRule="exact" w:val="1047"/>
          <w:jc w:val="center"/>
        </w:trPr>
        <w:tc>
          <w:tcPr>
            <w:tcW w:w="722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both"/>
              <w:rPr>
                <w:rFonts w:ascii="Times New Roman" w:hAnsi="Times New Roman" w:cs="Times New Roman"/>
                <w:sz w:val="28"/>
                <w:szCs w:val="28"/>
              </w:rPr>
            </w:pPr>
            <w:r w:rsidRPr="00EE07DF">
              <w:rPr>
                <w:rStyle w:val="af5"/>
                <w:rFonts w:ascii="Times New Roman" w:hAnsi="Times New Roman" w:cs="Times New Roman"/>
                <w:spacing w:val="1"/>
                <w:sz w:val="28"/>
                <w:szCs w:val="28"/>
              </w:rPr>
              <w:t>Ступінь відповідності організаційної схеми компанії та її структури відділу ЗЕД потребам підприємства і вимогам ринку</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pacing w:after="0" w:line="240" w:lineRule="auto"/>
              <w:rPr>
                <w:rFonts w:ascii="Times New Roman" w:hAnsi="Times New Roman" w:cs="Times New Roman"/>
                <w:sz w:val="28"/>
                <w:szCs w:val="28"/>
              </w:rPr>
            </w:pPr>
          </w:p>
        </w:tc>
      </w:tr>
      <w:tr w:rsidR="00115CB3" w:rsidRPr="005A5C31" w:rsidTr="00687F25">
        <w:trPr>
          <w:trHeight w:hRule="exact" w:val="359"/>
          <w:jc w:val="center"/>
        </w:trPr>
        <w:tc>
          <w:tcPr>
            <w:tcW w:w="722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both"/>
              <w:rPr>
                <w:rFonts w:ascii="Times New Roman" w:hAnsi="Times New Roman" w:cs="Times New Roman"/>
                <w:sz w:val="28"/>
                <w:szCs w:val="28"/>
                <w:lang w:val="ru-RU"/>
              </w:rPr>
            </w:pPr>
            <w:r w:rsidRPr="00EE07DF">
              <w:rPr>
                <w:rStyle w:val="af5"/>
                <w:rFonts w:ascii="Times New Roman" w:hAnsi="Times New Roman" w:cs="Times New Roman"/>
                <w:spacing w:val="1"/>
                <w:sz w:val="28"/>
                <w:szCs w:val="28"/>
                <w:lang w:val="ru-RU"/>
              </w:rPr>
              <w:t xml:space="preserve">Відповідність між повноваженнями і відповідальністю </w:t>
            </w:r>
            <w:r w:rsidRPr="00EE07DF">
              <w:rPr>
                <w:rStyle w:val="af5"/>
                <w:rFonts w:ascii="Times New Roman" w:hAnsi="Times New Roman" w:cs="Times New Roman"/>
                <w:spacing w:val="2"/>
                <w:sz w:val="28"/>
                <w:szCs w:val="28"/>
                <w:lang w:val="ru-RU"/>
              </w:rPr>
              <w:t>единиц структуры</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pacing w:after="0" w:line="240" w:lineRule="auto"/>
              <w:rPr>
                <w:rFonts w:ascii="Times New Roman" w:hAnsi="Times New Roman" w:cs="Times New Roman"/>
                <w:sz w:val="28"/>
                <w:szCs w:val="28"/>
                <w:lang w:val="ru-RU"/>
              </w:rPr>
            </w:pPr>
          </w:p>
        </w:tc>
      </w:tr>
      <w:tr w:rsidR="00115CB3" w:rsidRPr="00EE07DF" w:rsidTr="00687F25">
        <w:trPr>
          <w:trHeight w:hRule="exact" w:val="506"/>
          <w:jc w:val="center"/>
        </w:trPr>
        <w:tc>
          <w:tcPr>
            <w:tcW w:w="722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both"/>
              <w:rPr>
                <w:rFonts w:ascii="Times New Roman" w:hAnsi="Times New Roman" w:cs="Times New Roman"/>
                <w:sz w:val="28"/>
                <w:szCs w:val="28"/>
              </w:rPr>
            </w:pPr>
            <w:r w:rsidRPr="00EE07DF">
              <w:rPr>
                <w:rStyle w:val="af5"/>
                <w:rFonts w:ascii="Times New Roman" w:hAnsi="Times New Roman" w:cs="Times New Roman"/>
                <w:sz w:val="28"/>
                <w:szCs w:val="28"/>
              </w:rPr>
              <w:t>«Охоплення менеджменту»</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pacing w:after="0" w:line="240" w:lineRule="auto"/>
              <w:rPr>
                <w:rFonts w:ascii="Times New Roman" w:hAnsi="Times New Roman" w:cs="Times New Roman"/>
                <w:sz w:val="28"/>
                <w:szCs w:val="28"/>
              </w:rPr>
            </w:pPr>
          </w:p>
        </w:tc>
      </w:tr>
      <w:tr w:rsidR="00115CB3" w:rsidRPr="00EE07DF" w:rsidTr="00687F25">
        <w:trPr>
          <w:trHeight w:hRule="exact" w:val="665"/>
          <w:jc w:val="center"/>
        </w:trPr>
        <w:tc>
          <w:tcPr>
            <w:tcW w:w="722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hd w:val="clear" w:color="auto" w:fill="FFFFFF"/>
              <w:spacing w:after="0" w:line="240" w:lineRule="auto"/>
              <w:jc w:val="both"/>
              <w:rPr>
                <w:rFonts w:ascii="Times New Roman" w:hAnsi="Times New Roman" w:cs="Times New Roman"/>
                <w:sz w:val="28"/>
                <w:szCs w:val="28"/>
              </w:rPr>
            </w:pPr>
            <w:r w:rsidRPr="00EE07DF">
              <w:rPr>
                <w:rStyle w:val="af5"/>
                <w:rFonts w:ascii="Times New Roman" w:hAnsi="Times New Roman" w:cs="Times New Roman"/>
                <w:spacing w:val="-8"/>
                <w:sz w:val="28"/>
                <w:szCs w:val="28"/>
              </w:rPr>
              <w:t>Разом (середня оцінка)</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115CB3" w:rsidRPr="00EE07DF" w:rsidRDefault="00115CB3" w:rsidP="00687F25">
            <w:pPr>
              <w:spacing w:after="0" w:line="240" w:lineRule="auto"/>
              <w:rPr>
                <w:rFonts w:ascii="Times New Roman" w:hAnsi="Times New Roman" w:cs="Times New Roman"/>
                <w:sz w:val="28"/>
                <w:szCs w:val="28"/>
              </w:rPr>
            </w:pPr>
          </w:p>
        </w:tc>
      </w:tr>
    </w:tbl>
    <w:p w:rsidR="00115CB3" w:rsidRPr="00D462AF" w:rsidRDefault="00115CB3" w:rsidP="00115CB3">
      <w:pPr>
        <w:spacing w:after="0" w:line="360" w:lineRule="auto"/>
        <w:jc w:val="center"/>
        <w:rPr>
          <w:rFonts w:ascii="Times New Roman" w:hAnsi="Times New Roman" w:cs="Times New Roman"/>
          <w:sz w:val="28"/>
          <w:szCs w:val="28"/>
          <w:lang w:val="ru-RU"/>
        </w:rPr>
      </w:pP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Потенціал в сфері стимулювання продажів дає наступні можливості:</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доповнює пропозиції товару, створюючи мотивацію до купівлі саме в пропонований обмежений період;</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підвищує інформованість потенційних споживачів, створюючи сприятливі умови для проби товару;</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поєднання додаткової мотивації і обмеження на період її дії створює умову для швидкої реакції споживачів на пропоновані стимули;</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стимулювання збуту ство</w:t>
      </w:r>
      <w:r>
        <w:rPr>
          <w:rFonts w:ascii="Times New Roman" w:hAnsi="Times New Roman" w:cs="Times New Roman"/>
          <w:sz w:val="28"/>
          <w:szCs w:val="28"/>
          <w:lang w:val="ru-RU"/>
        </w:rPr>
        <w:t>рює умови для здійснення бажаної</w:t>
      </w:r>
      <w:r w:rsidRPr="00D462AF">
        <w:rPr>
          <w:rFonts w:ascii="Times New Roman" w:hAnsi="Times New Roman" w:cs="Times New Roman"/>
          <w:sz w:val="28"/>
          <w:szCs w:val="28"/>
          <w:lang w:val="ru-RU"/>
        </w:rPr>
        <w:t xml:space="preserve"> фір</w:t>
      </w:r>
      <w:r>
        <w:rPr>
          <w:rFonts w:ascii="Times New Roman" w:hAnsi="Times New Roman" w:cs="Times New Roman"/>
          <w:sz w:val="28"/>
          <w:szCs w:val="28"/>
          <w:lang w:val="ru-RU"/>
        </w:rPr>
        <w:t>мою дії з боку певного суб'єкта</w:t>
      </w:r>
      <w:r w:rsidRPr="00D462AF">
        <w:rPr>
          <w:rFonts w:ascii="Times New Roman" w:hAnsi="Times New Roman" w:cs="Times New Roman"/>
          <w:sz w:val="28"/>
          <w:szCs w:val="28"/>
          <w:lang w:val="ru-RU"/>
        </w:rPr>
        <w:t>.</w:t>
      </w:r>
    </w:p>
    <w:p w:rsidR="00115CB3"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В загальному вигляді, застосування стимулювання продажу пропонується оцінювати за співвідношенням прибутку</w:t>
      </w:r>
      <w:r>
        <w:rPr>
          <w:rFonts w:ascii="Times New Roman" w:hAnsi="Times New Roman" w:cs="Times New Roman"/>
          <w:sz w:val="28"/>
          <w:szCs w:val="28"/>
          <w:lang w:val="ru-RU"/>
        </w:rPr>
        <w:t>,</w:t>
      </w:r>
      <w:r w:rsidRPr="00D462AF">
        <w:rPr>
          <w:rFonts w:ascii="Times New Roman" w:hAnsi="Times New Roman" w:cs="Times New Roman"/>
          <w:sz w:val="28"/>
          <w:szCs w:val="28"/>
          <w:lang w:val="ru-RU"/>
        </w:rPr>
        <w:t xml:space="preserve"> який отримано без </w:t>
      </w:r>
      <w:r w:rsidRPr="00D462AF">
        <w:rPr>
          <w:rFonts w:ascii="Times New Roman" w:hAnsi="Times New Roman" w:cs="Times New Roman"/>
          <w:sz w:val="28"/>
          <w:szCs w:val="28"/>
          <w:lang w:val="ru-RU"/>
        </w:rPr>
        <w:lastRenderedPageBreak/>
        <w:t>застосуван</w:t>
      </w:r>
      <w:r>
        <w:rPr>
          <w:rFonts w:ascii="Times New Roman" w:hAnsi="Times New Roman" w:cs="Times New Roman"/>
          <w:sz w:val="28"/>
          <w:szCs w:val="28"/>
          <w:lang w:val="ru-RU"/>
        </w:rPr>
        <w:t>ня стимулювання до прибутку, який отримано</w:t>
      </w:r>
      <w:r w:rsidRPr="00D462AF">
        <w:rPr>
          <w:rFonts w:ascii="Times New Roman" w:hAnsi="Times New Roman" w:cs="Times New Roman"/>
          <w:sz w:val="28"/>
          <w:szCs w:val="28"/>
          <w:lang w:val="ru-RU"/>
        </w:rPr>
        <w:t xml:space="preserve"> з застосуванням стимулювання. </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Результати оцінки ефективності управління зовнішньоекономічною діяльністю підприємства можна </w:t>
      </w:r>
      <w:r w:rsidR="00376CB4">
        <w:rPr>
          <w:rFonts w:ascii="Times New Roman" w:hAnsi="Times New Roman" w:cs="Times New Roman"/>
          <w:sz w:val="28"/>
          <w:szCs w:val="28"/>
          <w:lang w:val="ru-RU"/>
        </w:rPr>
        <w:t xml:space="preserve">звести в узагальнюючу таблицю </w:t>
      </w:r>
      <w:r w:rsidR="004732DD">
        <w:rPr>
          <w:rFonts w:ascii="Times New Roman" w:hAnsi="Times New Roman" w:cs="Times New Roman"/>
          <w:sz w:val="28"/>
          <w:szCs w:val="28"/>
          <w:lang w:val="ru-RU"/>
        </w:rPr>
        <w:t>1.</w:t>
      </w:r>
      <w:r w:rsidRPr="00D462AF">
        <w:rPr>
          <w:rFonts w:ascii="Times New Roman" w:hAnsi="Times New Roman" w:cs="Times New Roman"/>
          <w:sz w:val="28"/>
          <w:szCs w:val="28"/>
          <w:lang w:val="ru-RU"/>
        </w:rPr>
        <w:t xml:space="preserve">4. </w:t>
      </w:r>
    </w:p>
    <w:p w:rsidR="00115CB3" w:rsidRDefault="00115CB3" w:rsidP="00115CB3">
      <w:pPr>
        <w:spacing w:after="0" w:line="360" w:lineRule="auto"/>
        <w:jc w:val="right"/>
        <w:rPr>
          <w:rFonts w:ascii="Times New Roman" w:hAnsi="Times New Roman" w:cs="Times New Roman"/>
          <w:sz w:val="28"/>
          <w:szCs w:val="28"/>
          <w:lang w:val="ru-RU"/>
        </w:rPr>
      </w:pPr>
    </w:p>
    <w:p w:rsidR="00115CB3" w:rsidRDefault="00115CB3" w:rsidP="00115CB3">
      <w:pPr>
        <w:spacing w:after="0" w:line="360" w:lineRule="auto"/>
        <w:jc w:val="right"/>
        <w:rPr>
          <w:rFonts w:ascii="Times New Roman" w:hAnsi="Times New Roman" w:cs="Times New Roman"/>
          <w:sz w:val="28"/>
          <w:szCs w:val="28"/>
          <w:lang w:val="ru-RU"/>
        </w:rPr>
      </w:pPr>
    </w:p>
    <w:p w:rsidR="00376CB4" w:rsidRDefault="00376CB4" w:rsidP="00115CB3">
      <w:pPr>
        <w:spacing w:after="0" w:line="360" w:lineRule="auto"/>
        <w:jc w:val="right"/>
        <w:rPr>
          <w:rFonts w:ascii="Times New Roman" w:hAnsi="Times New Roman" w:cs="Times New Roman"/>
          <w:sz w:val="28"/>
          <w:szCs w:val="28"/>
          <w:lang w:val="ru-RU"/>
        </w:rPr>
      </w:pPr>
    </w:p>
    <w:p w:rsidR="00115CB3" w:rsidRPr="00D462AF" w:rsidRDefault="00E36BB6" w:rsidP="00115CB3">
      <w:pPr>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4732DD">
        <w:rPr>
          <w:rFonts w:ascii="Times New Roman" w:hAnsi="Times New Roman" w:cs="Times New Roman"/>
          <w:sz w:val="28"/>
          <w:szCs w:val="28"/>
          <w:lang w:val="ru-RU"/>
        </w:rPr>
        <w:t>1.</w:t>
      </w:r>
      <w:r w:rsidR="00115CB3" w:rsidRPr="00D462AF">
        <w:rPr>
          <w:rFonts w:ascii="Times New Roman" w:hAnsi="Times New Roman" w:cs="Times New Roman"/>
          <w:sz w:val="28"/>
          <w:szCs w:val="28"/>
          <w:lang w:val="ru-RU"/>
        </w:rPr>
        <w:t xml:space="preserve">4 </w:t>
      </w:r>
    </w:p>
    <w:p w:rsidR="00115CB3" w:rsidRDefault="00115CB3" w:rsidP="00115CB3">
      <w:pPr>
        <w:spacing w:after="0" w:line="360" w:lineRule="auto"/>
        <w:jc w:val="center"/>
        <w:rPr>
          <w:rFonts w:ascii="Times New Roman" w:hAnsi="Times New Roman" w:cs="Times New Roman"/>
          <w:sz w:val="28"/>
          <w:szCs w:val="28"/>
          <w:lang w:val="ru-RU"/>
        </w:rPr>
      </w:pPr>
      <w:r w:rsidRPr="00D462AF">
        <w:rPr>
          <w:rFonts w:ascii="Times New Roman" w:hAnsi="Times New Roman" w:cs="Times New Roman"/>
          <w:sz w:val="28"/>
          <w:szCs w:val="28"/>
          <w:lang w:val="ru-RU"/>
        </w:rPr>
        <w:t>Зведена таблиця оцінки ефективності управління зовнішньоекономічною діяльністю підприємства</w:t>
      </w:r>
    </w:p>
    <w:tbl>
      <w:tblPr>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238"/>
        <w:gridCol w:w="1134"/>
        <w:gridCol w:w="850"/>
        <w:gridCol w:w="1410"/>
      </w:tblGrid>
      <w:tr w:rsidR="00115CB3" w:rsidRPr="009B1CC3" w:rsidTr="00687F25">
        <w:trPr>
          <w:trHeight w:val="6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jc w:val="center"/>
              <w:rPr>
                <w:rFonts w:ascii="Times New Roman" w:hAnsi="Times New Roman" w:cs="Times New Roman"/>
                <w:sz w:val="28"/>
                <w:szCs w:val="28"/>
                <w:lang w:val="ru-RU"/>
              </w:rPr>
            </w:pPr>
            <w:r w:rsidRPr="009B1CC3">
              <w:rPr>
                <w:rStyle w:val="af5"/>
                <w:rFonts w:ascii="Times New Roman" w:hAnsi="Times New Roman" w:cs="Times New Roman"/>
                <w:sz w:val="28"/>
                <w:szCs w:val="28"/>
                <w:lang w:val="ru-RU"/>
              </w:rPr>
              <w:t>Вид потенціалу та його складові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jc w:val="center"/>
              <w:rPr>
                <w:rFonts w:ascii="Times New Roman" w:hAnsi="Times New Roman" w:cs="Times New Roman"/>
                <w:sz w:val="28"/>
                <w:szCs w:val="28"/>
              </w:rPr>
            </w:pPr>
            <w:r w:rsidRPr="009B1CC3">
              <w:rPr>
                <w:rStyle w:val="af5"/>
                <w:rFonts w:ascii="Times New Roman" w:hAnsi="Times New Roman" w:cs="Times New Roman"/>
                <w:sz w:val="28"/>
                <w:szCs w:val="28"/>
              </w:rPr>
              <w:t xml:space="preserve">Оцінка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jc w:val="center"/>
              <w:rPr>
                <w:rFonts w:ascii="Times New Roman" w:hAnsi="Times New Roman" w:cs="Times New Roman"/>
                <w:sz w:val="28"/>
                <w:szCs w:val="28"/>
              </w:rPr>
            </w:pPr>
            <w:r w:rsidRPr="009B1CC3">
              <w:rPr>
                <w:rStyle w:val="af5"/>
                <w:rFonts w:ascii="Times New Roman" w:hAnsi="Times New Roman" w:cs="Times New Roman"/>
                <w:sz w:val="28"/>
                <w:szCs w:val="28"/>
              </w:rPr>
              <w:t>Вага</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jc w:val="center"/>
              <w:rPr>
                <w:rFonts w:ascii="Times New Roman" w:hAnsi="Times New Roman" w:cs="Times New Roman"/>
                <w:sz w:val="28"/>
                <w:szCs w:val="28"/>
              </w:rPr>
            </w:pPr>
            <w:r w:rsidRPr="009B1CC3">
              <w:rPr>
                <w:rStyle w:val="af5"/>
                <w:rFonts w:ascii="Times New Roman" w:hAnsi="Times New Roman" w:cs="Times New Roman"/>
                <w:sz w:val="28"/>
                <w:szCs w:val="28"/>
              </w:rPr>
              <w:t>Підсумкова оцінка</w:t>
            </w: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Потенціал збутових каналів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77"/>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1.1.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Раціональність вибору каналів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1.2.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Ступінь керованості збутової мережі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1.3.</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Робота посередників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1.4.</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Рівень використання прямих продажів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1.5.</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Збутова стратегія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Потенціал системи розподілу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2.1.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Зберігання товару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2.2.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Підготовка товару до поставки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2.3.</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Управління товарними запасами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2.4.</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Поставка товару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Потенціал управління ЗЕД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Потенціал стабільності обсягу збуту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3.1.1.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Гарантованість продажу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3.1.2.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Точність прогнозування обсягу продажу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Потенціал управління персоналом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lastRenderedPageBreak/>
              <w:t>3.2.1.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Робота персоналу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3.2.2.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Організаційна структура управління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3.2.3.</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Рівень мотивації персоналу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5A5C31"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lang w:val="ru-RU"/>
              </w:rPr>
            </w:pPr>
            <w:r w:rsidRPr="009B1CC3">
              <w:rPr>
                <w:rStyle w:val="af5"/>
                <w:rFonts w:ascii="Times New Roman" w:hAnsi="Times New Roman" w:cs="Times New Roman"/>
                <w:sz w:val="28"/>
                <w:szCs w:val="28"/>
                <w:lang w:val="ru-RU"/>
              </w:rPr>
              <w:t>3.3.</w:t>
            </w:r>
            <w:r w:rsidRPr="009B1CC3">
              <w:rPr>
                <w:rFonts w:ascii="Times New Roman" w:hAnsi="Times New Roman" w:cs="Times New Roman"/>
                <w:sz w:val="28"/>
                <w:szCs w:val="28"/>
                <w:lang w:val="ru-RU"/>
              </w:rPr>
              <w:t xml:space="preserve"> </w:t>
            </w:r>
            <w:r w:rsidRPr="009B1CC3">
              <w:rPr>
                <w:rStyle w:val="af5"/>
                <w:rFonts w:ascii="Times New Roman" w:hAnsi="Times New Roman" w:cs="Times New Roman"/>
                <w:sz w:val="28"/>
                <w:szCs w:val="28"/>
                <w:lang w:val="ru-RU"/>
              </w:rPr>
              <w:t>Потенціал управління витратами на ЗЕД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lang w:val="ru-RU"/>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lang w:val="ru-RU"/>
              </w:rPr>
            </w:pPr>
          </w:p>
        </w:tc>
      </w:tr>
      <w:tr w:rsidR="00115CB3" w:rsidRPr="005A5C31"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lang w:val="ru-RU"/>
              </w:rPr>
            </w:pPr>
            <w:r w:rsidRPr="009B1CC3">
              <w:rPr>
                <w:rStyle w:val="af5"/>
                <w:rFonts w:ascii="Times New Roman" w:hAnsi="Times New Roman" w:cs="Times New Roman"/>
                <w:sz w:val="28"/>
                <w:szCs w:val="28"/>
                <w:lang w:val="ru-RU"/>
              </w:rPr>
              <w:t>4. Потенціал організації роботи із споживачами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lang w:val="ru-RU"/>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lang w:val="ru-RU"/>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4.1.</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Організація роботи із споживачами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rPr>
            </w:pPr>
            <w:r w:rsidRPr="009B1CC3">
              <w:rPr>
                <w:rStyle w:val="af5"/>
                <w:rFonts w:ascii="Times New Roman" w:hAnsi="Times New Roman" w:cs="Times New Roman"/>
                <w:sz w:val="28"/>
                <w:szCs w:val="28"/>
              </w:rPr>
              <w:t>4.2.</w:t>
            </w:r>
            <w:r w:rsidRPr="009B1CC3">
              <w:rPr>
                <w:rFonts w:ascii="Times New Roman" w:hAnsi="Times New Roman" w:cs="Times New Roman"/>
                <w:sz w:val="28"/>
                <w:szCs w:val="28"/>
              </w:rPr>
              <w:t xml:space="preserve"> </w:t>
            </w:r>
            <w:r w:rsidRPr="009B1CC3">
              <w:rPr>
                <w:rStyle w:val="af5"/>
                <w:rFonts w:ascii="Times New Roman" w:hAnsi="Times New Roman" w:cs="Times New Roman"/>
                <w:sz w:val="28"/>
                <w:szCs w:val="28"/>
              </w:rPr>
              <w:t>Якість обслуговування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r w:rsidR="00115CB3" w:rsidRPr="009B1CC3" w:rsidTr="00687F25">
        <w:trPr>
          <w:trHeight w:val="300"/>
          <w:jc w:val="center"/>
        </w:trPr>
        <w:tc>
          <w:tcPr>
            <w:tcW w:w="6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widowControl w:val="0"/>
              <w:spacing w:after="0" w:line="240" w:lineRule="auto"/>
              <w:rPr>
                <w:rFonts w:ascii="Times New Roman" w:hAnsi="Times New Roman" w:cs="Times New Roman"/>
                <w:sz w:val="28"/>
                <w:szCs w:val="28"/>
                <w:lang w:val="uk-UA"/>
              </w:rPr>
            </w:pPr>
            <w:r w:rsidRPr="009B1CC3">
              <w:rPr>
                <w:rStyle w:val="af5"/>
                <w:rFonts w:ascii="Times New Roman" w:hAnsi="Times New Roman" w:cs="Times New Roman"/>
                <w:sz w:val="28"/>
                <w:szCs w:val="28"/>
                <w:lang w:val="uk-UA"/>
              </w:rPr>
              <w:t>Разом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5CB3" w:rsidRPr="009B1CC3" w:rsidRDefault="00115CB3" w:rsidP="00687F25">
            <w:pPr>
              <w:spacing w:after="0" w:line="240" w:lineRule="auto"/>
              <w:rPr>
                <w:rFonts w:ascii="Times New Roman" w:hAnsi="Times New Roman" w:cs="Times New Roman"/>
                <w:sz w:val="28"/>
                <w:szCs w:val="28"/>
              </w:rPr>
            </w:pPr>
          </w:p>
        </w:tc>
      </w:tr>
    </w:tbl>
    <w:p w:rsidR="00115CB3" w:rsidRPr="00D462AF" w:rsidRDefault="00115CB3" w:rsidP="00115CB3">
      <w:pPr>
        <w:spacing w:after="0" w:line="360" w:lineRule="auto"/>
        <w:jc w:val="center"/>
        <w:rPr>
          <w:rFonts w:ascii="Times New Roman" w:hAnsi="Times New Roman" w:cs="Times New Roman"/>
          <w:sz w:val="28"/>
          <w:szCs w:val="28"/>
          <w:lang w:val="ru-RU"/>
        </w:rPr>
      </w:pPr>
    </w:p>
    <w:p w:rsidR="00115CB3" w:rsidRPr="00D462AF" w:rsidRDefault="00E36BB6" w:rsidP="00115CB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таблиці  </w:t>
      </w:r>
      <w:r w:rsidR="00115CB3" w:rsidRPr="00D462AF">
        <w:rPr>
          <w:rFonts w:ascii="Times New Roman" w:hAnsi="Times New Roman" w:cs="Times New Roman"/>
          <w:sz w:val="28"/>
          <w:szCs w:val="28"/>
          <w:lang w:val="ru-RU"/>
        </w:rPr>
        <w:t>4. запропоновано проводити аналіз ефективності управління зовнішньоекономічною діяльністю підприємства на підставі оцінки 4 показників:</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1. потенціалу збутових каналів;</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2. потенціалу системи розподілу;</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3. потенціалу управління ЗЕД;</w:t>
      </w:r>
    </w:p>
    <w:p w:rsidR="00115CB3" w:rsidRPr="00D462AF" w:rsidRDefault="00115CB3" w:rsidP="00115CB3">
      <w:pPr>
        <w:spacing w:after="0" w:line="360" w:lineRule="auto"/>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 xml:space="preserve">4. потенціалу організації роботи </w:t>
      </w:r>
      <w:r>
        <w:rPr>
          <w:rFonts w:ascii="Times New Roman" w:hAnsi="Times New Roman" w:cs="Times New Roman"/>
          <w:sz w:val="28"/>
          <w:szCs w:val="28"/>
          <w:lang w:val="ru-RU"/>
        </w:rPr>
        <w:t>і</w:t>
      </w:r>
      <w:r w:rsidRPr="00D462AF">
        <w:rPr>
          <w:rFonts w:ascii="Times New Roman" w:hAnsi="Times New Roman" w:cs="Times New Roman"/>
          <w:sz w:val="28"/>
          <w:szCs w:val="28"/>
          <w:lang w:val="ru-RU"/>
        </w:rPr>
        <w:t>з споживачами.</w:t>
      </w:r>
    </w:p>
    <w:p w:rsidR="00115CB3" w:rsidRPr="00D462AF" w:rsidRDefault="00115CB3" w:rsidP="00115CB3">
      <w:pPr>
        <w:spacing w:after="0" w:line="360" w:lineRule="auto"/>
        <w:ind w:firstLine="720"/>
        <w:jc w:val="both"/>
        <w:rPr>
          <w:rFonts w:ascii="Times New Roman" w:hAnsi="Times New Roman" w:cs="Times New Roman"/>
          <w:sz w:val="28"/>
          <w:szCs w:val="28"/>
          <w:lang w:val="ru-RU"/>
        </w:rPr>
      </w:pPr>
      <w:r w:rsidRPr="00D462AF">
        <w:rPr>
          <w:rFonts w:ascii="Times New Roman" w:hAnsi="Times New Roman" w:cs="Times New Roman"/>
          <w:sz w:val="28"/>
          <w:szCs w:val="28"/>
          <w:lang w:val="ru-RU"/>
        </w:rPr>
        <w:t>Таким чином, розглянуто можливості оцінки ефективність роботи відділу зовнішньоекономічної д</w:t>
      </w:r>
      <w:r>
        <w:rPr>
          <w:rFonts w:ascii="Times New Roman" w:hAnsi="Times New Roman" w:cs="Times New Roman"/>
          <w:sz w:val="28"/>
          <w:szCs w:val="28"/>
          <w:lang w:val="ru-RU"/>
        </w:rPr>
        <w:t>іяльності підприємства у взаємо</w:t>
      </w:r>
      <w:r w:rsidRPr="00D462AF">
        <w:rPr>
          <w:rFonts w:ascii="Times New Roman" w:hAnsi="Times New Roman" w:cs="Times New Roman"/>
          <w:sz w:val="28"/>
          <w:szCs w:val="28"/>
          <w:lang w:val="ru-RU"/>
        </w:rPr>
        <w:t xml:space="preserve">зв'язку із зовнішньоекономічним потенціалом. Виділено основні елементи оцінки ефективність роботи відділу зовнішньоекономічної діяльності підприємства. Управлінська складова зовнішньоекономічного потенціалу складається з наступних елементів: потенціал управління обсягом збуту, потенціал стимулювання збуту, потенціал управління персоналом, </w:t>
      </w:r>
      <w:r>
        <w:rPr>
          <w:rFonts w:ascii="Times New Roman" w:hAnsi="Times New Roman" w:cs="Times New Roman"/>
          <w:sz w:val="28"/>
          <w:szCs w:val="28"/>
          <w:lang w:val="ru-RU"/>
        </w:rPr>
        <w:t>потенці</w:t>
      </w:r>
      <w:r w:rsidRPr="00D462AF">
        <w:rPr>
          <w:rFonts w:ascii="Times New Roman" w:hAnsi="Times New Roman" w:cs="Times New Roman"/>
          <w:sz w:val="28"/>
          <w:szCs w:val="28"/>
          <w:lang w:val="ru-RU"/>
        </w:rPr>
        <w:t>ал управління витратами. Наведені пок</w:t>
      </w:r>
      <w:r>
        <w:rPr>
          <w:rFonts w:ascii="Times New Roman" w:hAnsi="Times New Roman" w:cs="Times New Roman"/>
          <w:sz w:val="28"/>
          <w:szCs w:val="28"/>
          <w:lang w:val="ru-RU"/>
        </w:rPr>
        <w:t>азники оцінки ефективно</w:t>
      </w:r>
      <w:r w:rsidRPr="00D462AF">
        <w:rPr>
          <w:rFonts w:ascii="Times New Roman" w:hAnsi="Times New Roman" w:cs="Times New Roman"/>
          <w:sz w:val="28"/>
          <w:szCs w:val="28"/>
          <w:lang w:val="ru-RU"/>
        </w:rPr>
        <w:t>сті зовнішньоекономічної діяльності частково відомі в економічній науці та практиці і в даному випадку уточнюється їх місце у відповідних блоках системи, інші – стосовно до оцінки управління ЗЕД пропонуються вперше. В цілому викладе</w:t>
      </w:r>
      <w:r>
        <w:rPr>
          <w:rFonts w:ascii="Times New Roman" w:hAnsi="Times New Roman" w:cs="Times New Roman"/>
          <w:sz w:val="28"/>
          <w:szCs w:val="28"/>
          <w:lang w:val="ru-RU"/>
        </w:rPr>
        <w:t xml:space="preserve">на методика </w:t>
      </w:r>
      <w:r w:rsidRPr="00D462AF">
        <w:rPr>
          <w:rFonts w:ascii="Times New Roman" w:hAnsi="Times New Roman" w:cs="Times New Roman"/>
          <w:sz w:val="28"/>
          <w:szCs w:val="28"/>
          <w:lang w:val="ru-RU"/>
        </w:rPr>
        <w:t xml:space="preserve">дозволяє всебічно та об'єктивно оцінити </w:t>
      </w:r>
      <w:r w:rsidRPr="00D462AF">
        <w:rPr>
          <w:rFonts w:ascii="Times New Roman" w:hAnsi="Times New Roman" w:cs="Times New Roman"/>
          <w:sz w:val="28"/>
          <w:szCs w:val="28"/>
          <w:lang w:val="ru-RU"/>
        </w:rPr>
        <w:lastRenderedPageBreak/>
        <w:t>діяльність суб'єктів господарювання у зовнішньоекономічній сфері, визначивши основні напрямки підвищення ефективності зовнішньоекономічної діяльн</w:t>
      </w:r>
      <w:r>
        <w:rPr>
          <w:rFonts w:ascii="Times New Roman" w:hAnsi="Times New Roman" w:cs="Times New Roman"/>
          <w:sz w:val="28"/>
          <w:szCs w:val="28"/>
          <w:lang w:val="ru-RU"/>
        </w:rPr>
        <w:t>ості господарюючих суб'єктів.</w:t>
      </w:r>
    </w:p>
    <w:p w:rsidR="0054498C" w:rsidRDefault="0054498C" w:rsidP="0054498C">
      <w:pPr>
        <w:spacing w:after="0" w:line="360" w:lineRule="auto"/>
        <w:jc w:val="both"/>
        <w:rPr>
          <w:rFonts w:ascii="Times New Roman" w:hAnsi="Times New Roman" w:cs="Times New Roman"/>
          <w:sz w:val="28"/>
          <w:szCs w:val="28"/>
          <w:lang w:val="ru-RU"/>
        </w:rPr>
      </w:pPr>
    </w:p>
    <w:p w:rsidR="00557632" w:rsidRPr="004811C9" w:rsidRDefault="00557632" w:rsidP="008F411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Висновки до розділу 1</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8F411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 Поняття ЗЕД включає наступні види діяльності: зовнішню торгівлю, міжнародне виробниче кооперування, міжнародне науково-технічне співробітництво, міжнародне інвестиційне співробітництво, валютно-фінансові і кредитні операції. Зовнішньоекономічна діяльність пов'язана з проведенням різними господарськими суб'єктами ділових операцій на закордонних ринках. </w:t>
      </w:r>
    </w:p>
    <w:p w:rsidR="00557632" w:rsidRPr="004811C9" w:rsidRDefault="00557632" w:rsidP="008F411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 Зовнішньоекономічна діяльність суб'єктів господарської діяльності України та іноземних суб'єктів господарської діяльності заснована на взаємовигідних відносинах як на території України, так і за її межами. </w:t>
      </w:r>
    </w:p>
    <w:p w:rsidR="008F4114" w:rsidRDefault="00557632" w:rsidP="008F411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3. Управління ЗЕД має специфічні риси, що обумовлено особливостями об'єкта управління. Управління зовнішньоекономі</w:t>
      </w:r>
      <w:r w:rsidR="00076D8D">
        <w:rPr>
          <w:rFonts w:ascii="Times New Roman" w:hAnsi="Times New Roman" w:cs="Times New Roman"/>
          <w:sz w:val="28"/>
          <w:szCs w:val="28"/>
          <w:lang w:val="ru-RU"/>
        </w:rPr>
        <w:t>чною діяльністю (ЗЕД) пов'язано</w:t>
      </w:r>
      <w:r w:rsidRPr="004811C9">
        <w:rPr>
          <w:rFonts w:ascii="Times New Roman" w:hAnsi="Times New Roman" w:cs="Times New Roman"/>
          <w:sz w:val="28"/>
          <w:szCs w:val="28"/>
          <w:lang w:val="ru-RU"/>
        </w:rPr>
        <w:t xml:space="preserve"> із застосуванням загальних ідей і концепцій управління у всіх формах зовнішньоек</w:t>
      </w:r>
      <w:r w:rsidR="00076D8D">
        <w:rPr>
          <w:rFonts w:ascii="Times New Roman" w:hAnsi="Times New Roman" w:cs="Times New Roman"/>
          <w:sz w:val="28"/>
          <w:szCs w:val="28"/>
          <w:lang w:val="ru-RU"/>
        </w:rPr>
        <w:t>ономічної діяльності (експорті та</w:t>
      </w:r>
      <w:r w:rsidRPr="004811C9">
        <w:rPr>
          <w:rFonts w:ascii="Times New Roman" w:hAnsi="Times New Roman" w:cs="Times New Roman"/>
          <w:sz w:val="28"/>
          <w:szCs w:val="28"/>
          <w:lang w:val="ru-RU"/>
        </w:rPr>
        <w:t xml:space="preserve"> імпорті товарів і послуг, лізингових операціях,</w:t>
      </w:r>
      <w:r w:rsidR="008F4114">
        <w:rPr>
          <w:rFonts w:ascii="Times New Roman" w:hAnsi="Times New Roman" w:cs="Times New Roman"/>
          <w:sz w:val="28"/>
          <w:szCs w:val="28"/>
          <w:lang w:val="ru-RU"/>
        </w:rPr>
        <w:t xml:space="preserve"> прямому інвестуванні і т. д.).</w:t>
      </w:r>
    </w:p>
    <w:p w:rsidR="00557632" w:rsidRPr="004811C9" w:rsidRDefault="00557632" w:rsidP="008F411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4. Сутність управління ЗЕД полягає в комплексному дослідженні та моделюванні міжнародного середовища у поєднанні з налагодженою взаємодією всіх підрозділів і посадових осіб організації / установи в інтересах досягнення визначених зовнішньоекономічних стратегій.</w:t>
      </w:r>
    </w:p>
    <w:p w:rsidR="00076D8D" w:rsidRDefault="00076D8D">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57632" w:rsidRPr="004811C9" w:rsidRDefault="00076D8D" w:rsidP="00076D8D">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РОЗДІЛ</w:t>
      </w:r>
      <w:r w:rsidR="00557632" w:rsidRPr="004811C9">
        <w:rPr>
          <w:rFonts w:ascii="Times New Roman" w:hAnsi="Times New Roman" w:cs="Times New Roman"/>
          <w:sz w:val="28"/>
          <w:szCs w:val="28"/>
          <w:lang w:val="ru-RU"/>
        </w:rPr>
        <w:t xml:space="preserve"> 2</w:t>
      </w:r>
    </w:p>
    <w:p w:rsidR="00557632" w:rsidRPr="004811C9" w:rsidRDefault="00557632" w:rsidP="00076D8D">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ТЕХНІКО-ЕКОНОМІЧНИЙ АНАЛІЗ ДІЯЛЬНОСТІ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2.1. Характеристика основної діяльності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1858D5" w:rsidP="00076D8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Харківский</w:t>
      </w:r>
      <w:r w:rsidR="00557632" w:rsidRPr="004811C9">
        <w:rPr>
          <w:rFonts w:ascii="Times New Roman" w:hAnsi="Times New Roman" w:cs="Times New Roman"/>
          <w:sz w:val="28"/>
          <w:szCs w:val="28"/>
          <w:lang w:val="ru-RU"/>
        </w:rPr>
        <w:t xml:space="preserve"> завод ТОВ «</w:t>
      </w:r>
      <w:r>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 xml:space="preserve">» є одним з провідних виробників </w:t>
      </w:r>
      <w:r w:rsidR="003741C6">
        <w:rPr>
          <w:rFonts w:ascii="Times New Roman" w:hAnsi="Times New Roman" w:cs="Times New Roman"/>
          <w:sz w:val="28"/>
          <w:szCs w:val="28"/>
          <w:lang w:val="ru-RU"/>
        </w:rPr>
        <w:t>котельного обладнання в Україні</w:t>
      </w:r>
      <w:r w:rsidR="00557632" w:rsidRPr="004811C9">
        <w:rPr>
          <w:rFonts w:ascii="Times New Roman" w:hAnsi="Times New Roman" w:cs="Times New Roman"/>
          <w:sz w:val="28"/>
          <w:szCs w:val="28"/>
          <w:lang w:val="ru-RU"/>
        </w:rPr>
        <w:t>.</w:t>
      </w:r>
    </w:p>
    <w:p w:rsidR="00C90334" w:rsidRDefault="00557632" w:rsidP="00076D8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Продукція, що випускається заводом під торговою маркою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ви</w:t>
      </w:r>
      <w:r w:rsidR="00076D8D">
        <w:rPr>
          <w:rFonts w:ascii="Times New Roman" w:hAnsi="Times New Roman" w:cs="Times New Roman"/>
          <w:sz w:val="28"/>
          <w:szCs w:val="28"/>
          <w:lang w:val="ru-RU"/>
        </w:rPr>
        <w:t>користовується в системах теплозабезпеченн</w:t>
      </w:r>
      <w:r w:rsidRPr="004811C9">
        <w:rPr>
          <w:rFonts w:ascii="Times New Roman" w:hAnsi="Times New Roman" w:cs="Times New Roman"/>
          <w:sz w:val="28"/>
          <w:szCs w:val="28"/>
          <w:lang w:val="ru-RU"/>
        </w:rPr>
        <w:t>я</w:t>
      </w:r>
      <w:r w:rsidR="009F34DA">
        <w:rPr>
          <w:rFonts w:ascii="Times New Roman" w:hAnsi="Times New Roman" w:cs="Times New Roman"/>
          <w:sz w:val="28"/>
          <w:szCs w:val="28"/>
          <w:lang w:val="ru-RU"/>
        </w:rPr>
        <w:t>, водопостачання, газорозподілу</w:t>
      </w:r>
      <w:r w:rsidRPr="004811C9">
        <w:rPr>
          <w:rFonts w:ascii="Times New Roman" w:hAnsi="Times New Roman" w:cs="Times New Roman"/>
          <w:sz w:val="28"/>
          <w:szCs w:val="28"/>
          <w:lang w:val="ru-RU"/>
        </w:rPr>
        <w:t xml:space="preserve">, а також в інших галузях промисловості. </w:t>
      </w:r>
      <w:r w:rsidR="009F34DA">
        <w:rPr>
          <w:rFonts w:ascii="Times New Roman" w:hAnsi="Times New Roman" w:cs="Times New Roman"/>
          <w:sz w:val="28"/>
          <w:szCs w:val="28"/>
          <w:lang w:val="ru-RU"/>
        </w:rPr>
        <w:t>Котельне обладнання</w:t>
      </w:r>
      <w:r w:rsidRPr="004811C9">
        <w:rPr>
          <w:rFonts w:ascii="Times New Roman" w:hAnsi="Times New Roman" w:cs="Times New Roman"/>
          <w:sz w:val="28"/>
          <w:szCs w:val="28"/>
          <w:lang w:val="ru-RU"/>
        </w:rPr>
        <w:t xml:space="preserve"> ТОВ «</w:t>
      </w:r>
      <w:r w:rsidR="001858D5">
        <w:rPr>
          <w:rFonts w:ascii="Times New Roman" w:hAnsi="Times New Roman" w:cs="Times New Roman"/>
          <w:sz w:val="28"/>
          <w:szCs w:val="28"/>
          <w:lang w:val="ru-RU"/>
        </w:rPr>
        <w:t>Термостиль</w:t>
      </w:r>
      <w:r w:rsidR="009F34DA">
        <w:rPr>
          <w:rFonts w:ascii="Times New Roman" w:hAnsi="Times New Roman" w:cs="Times New Roman"/>
          <w:sz w:val="28"/>
          <w:szCs w:val="28"/>
          <w:lang w:val="ru-RU"/>
        </w:rPr>
        <w:t>» відрізняє</w:t>
      </w:r>
      <w:r w:rsidRPr="004811C9">
        <w:rPr>
          <w:rFonts w:ascii="Times New Roman" w:hAnsi="Times New Roman" w:cs="Times New Roman"/>
          <w:sz w:val="28"/>
          <w:szCs w:val="28"/>
          <w:lang w:val="ru-RU"/>
        </w:rPr>
        <w:t>ться надійністю, простотою в експлуатації, безпекою та довговічністю. Пріоритетом діяльності підприємства є забезпечення партнерів продукцією високої якості, що досягається шляхом постійного впровадження інноваційних технологій у виробництво, розширення існуючих виробничих потужностей і новим</w:t>
      </w:r>
      <w:r w:rsidR="00076D8D">
        <w:rPr>
          <w:rFonts w:ascii="Times New Roman" w:hAnsi="Times New Roman" w:cs="Times New Roman"/>
          <w:sz w:val="28"/>
          <w:szCs w:val="28"/>
          <w:lang w:val="ru-RU"/>
        </w:rPr>
        <w:t>и</w:t>
      </w:r>
      <w:r w:rsidRPr="004811C9">
        <w:rPr>
          <w:rFonts w:ascii="Times New Roman" w:hAnsi="Times New Roman" w:cs="Times New Roman"/>
          <w:sz w:val="28"/>
          <w:szCs w:val="28"/>
          <w:lang w:val="ru-RU"/>
        </w:rPr>
        <w:t xml:space="preserve"> розробкам</w:t>
      </w:r>
      <w:r w:rsidR="00076D8D">
        <w:rPr>
          <w:rFonts w:ascii="Times New Roman" w:hAnsi="Times New Roman" w:cs="Times New Roman"/>
          <w:sz w:val="28"/>
          <w:szCs w:val="28"/>
          <w:lang w:val="ru-RU"/>
        </w:rPr>
        <w:t>и</w:t>
      </w:r>
      <w:r w:rsidRPr="004811C9">
        <w:rPr>
          <w:rFonts w:ascii="Times New Roman" w:hAnsi="Times New Roman" w:cs="Times New Roman"/>
          <w:sz w:val="28"/>
          <w:szCs w:val="28"/>
          <w:lang w:val="ru-RU"/>
        </w:rPr>
        <w:t xml:space="preserve"> у проектуванні </w:t>
      </w:r>
      <w:r w:rsidR="009F34DA">
        <w:rPr>
          <w:rFonts w:ascii="Times New Roman" w:hAnsi="Times New Roman" w:cs="Times New Roman"/>
          <w:sz w:val="28"/>
          <w:szCs w:val="28"/>
          <w:lang w:val="ru-RU"/>
        </w:rPr>
        <w:t>котельного обладнання</w:t>
      </w:r>
      <w:r w:rsidRPr="004811C9">
        <w:rPr>
          <w:rFonts w:ascii="Times New Roman" w:hAnsi="Times New Roman" w:cs="Times New Roman"/>
          <w:sz w:val="28"/>
          <w:szCs w:val="28"/>
          <w:lang w:val="ru-RU"/>
        </w:rPr>
        <w:t xml:space="preserve">. Особлива увага приділяється системі менеджменту якості підприємства: взаємозв'язок всіх структур підприємства при проектуванні, розробці, виробництві і просуванні продукції дозволяє максимально повно враховувати потреби компаній, що використовують </w:t>
      </w:r>
      <w:r w:rsidR="009F34DA">
        <w:rPr>
          <w:rFonts w:ascii="Times New Roman" w:hAnsi="Times New Roman" w:cs="Times New Roman"/>
          <w:sz w:val="28"/>
          <w:szCs w:val="28"/>
          <w:lang w:val="ru-RU"/>
        </w:rPr>
        <w:t>котельне обладнання</w:t>
      </w:r>
      <w:r w:rsidRPr="004811C9">
        <w:rPr>
          <w:rFonts w:ascii="Times New Roman" w:hAnsi="Times New Roman" w:cs="Times New Roman"/>
          <w:sz w:val="28"/>
          <w:szCs w:val="28"/>
          <w:lang w:val="ru-RU"/>
        </w:rPr>
        <w:t xml:space="preserve"> при монтажі або експлуатації. Контроль якості на всіх стадіях виробництва – від проектування до постачання на склад готової продукції здійснюється в суворій відповідності з міжнародною системою ISO</w:t>
      </w:r>
      <w:r w:rsidR="00C90334">
        <w:rPr>
          <w:rStyle w:val="af1"/>
          <w:rFonts w:ascii="Times New Roman" w:hAnsi="Times New Roman" w:cs="Times New Roman"/>
          <w:sz w:val="28"/>
          <w:szCs w:val="28"/>
          <w:lang w:val="ru-RU"/>
        </w:rPr>
        <w:footnoteReference w:id="1"/>
      </w:r>
      <w:r w:rsidRPr="004811C9">
        <w:rPr>
          <w:rFonts w:ascii="Times New Roman" w:hAnsi="Times New Roman" w:cs="Times New Roman"/>
          <w:sz w:val="28"/>
          <w:szCs w:val="28"/>
          <w:lang w:val="ru-RU"/>
        </w:rPr>
        <w:t xml:space="preserve"> та вимогам міжнародних стандартів, що дозволяє нести гарантії якості партнерів у різних країнах світу. </w:t>
      </w:r>
      <w:r w:rsidR="009F34DA">
        <w:rPr>
          <w:rFonts w:ascii="Times New Roman" w:hAnsi="Times New Roman" w:cs="Times New Roman"/>
          <w:sz w:val="28"/>
          <w:szCs w:val="28"/>
          <w:lang w:val="ru-RU"/>
        </w:rPr>
        <w:t>Котельне обладнання</w:t>
      </w:r>
      <w:r w:rsidRPr="004811C9">
        <w:rPr>
          <w:rFonts w:ascii="Times New Roman" w:hAnsi="Times New Roman" w:cs="Times New Roman"/>
          <w:sz w:val="28"/>
          <w:szCs w:val="28"/>
          <w:lang w:val="ru-RU"/>
        </w:rPr>
        <w:t xml:space="preserve"> ТОВ «</w:t>
      </w:r>
      <w:r w:rsidR="001858D5">
        <w:rPr>
          <w:rFonts w:ascii="Times New Roman" w:hAnsi="Times New Roman" w:cs="Times New Roman"/>
          <w:sz w:val="28"/>
          <w:szCs w:val="28"/>
          <w:lang w:val="ru-RU"/>
        </w:rPr>
        <w:t>Термостиль</w:t>
      </w:r>
      <w:r w:rsidR="009F34DA">
        <w:rPr>
          <w:rFonts w:ascii="Times New Roman" w:hAnsi="Times New Roman" w:cs="Times New Roman"/>
          <w:sz w:val="28"/>
          <w:szCs w:val="28"/>
          <w:lang w:val="ru-RU"/>
        </w:rPr>
        <w:t>» успішно пройшло</w:t>
      </w:r>
      <w:r w:rsidRPr="004811C9">
        <w:rPr>
          <w:rFonts w:ascii="Times New Roman" w:hAnsi="Times New Roman" w:cs="Times New Roman"/>
          <w:sz w:val="28"/>
          <w:szCs w:val="28"/>
          <w:lang w:val="ru-RU"/>
        </w:rPr>
        <w:t xml:space="preserve"> прий</w:t>
      </w:r>
      <w:r w:rsidR="009F34DA">
        <w:rPr>
          <w:rFonts w:ascii="Times New Roman" w:hAnsi="Times New Roman" w:cs="Times New Roman"/>
          <w:sz w:val="28"/>
          <w:szCs w:val="28"/>
          <w:lang w:val="ru-RU"/>
        </w:rPr>
        <w:t xml:space="preserve">мальні випробування </w:t>
      </w:r>
      <w:r w:rsidRPr="004811C9">
        <w:rPr>
          <w:rFonts w:ascii="Times New Roman" w:hAnsi="Times New Roman" w:cs="Times New Roman"/>
          <w:sz w:val="28"/>
          <w:szCs w:val="28"/>
          <w:lang w:val="ru-RU"/>
        </w:rPr>
        <w:t xml:space="preserve">і отримали підтвердження відповідності </w:t>
      </w:r>
      <w:r w:rsidR="009F34DA">
        <w:rPr>
          <w:rFonts w:ascii="Times New Roman" w:hAnsi="Times New Roman" w:cs="Times New Roman"/>
          <w:sz w:val="28"/>
          <w:szCs w:val="28"/>
          <w:lang w:val="ru-RU"/>
        </w:rPr>
        <w:t>за всіма стандартами</w:t>
      </w:r>
      <w:r w:rsidRPr="004811C9">
        <w:rPr>
          <w:rFonts w:ascii="Times New Roman" w:hAnsi="Times New Roman" w:cs="Times New Roman"/>
          <w:sz w:val="28"/>
          <w:szCs w:val="28"/>
          <w:lang w:val="ru-RU"/>
        </w:rPr>
        <w:t xml:space="preserve">. </w:t>
      </w:r>
      <w:r w:rsidR="009F34DA">
        <w:rPr>
          <w:rFonts w:ascii="Times New Roman" w:hAnsi="Times New Roman" w:cs="Times New Roman"/>
          <w:sz w:val="28"/>
          <w:szCs w:val="28"/>
          <w:lang w:val="ru-RU"/>
        </w:rPr>
        <w:t>Котельне обладнання</w:t>
      </w:r>
      <w:r w:rsidRPr="004811C9">
        <w:rPr>
          <w:rFonts w:ascii="Times New Roman" w:hAnsi="Times New Roman" w:cs="Times New Roman"/>
          <w:sz w:val="28"/>
          <w:szCs w:val="28"/>
          <w:lang w:val="ru-RU"/>
        </w:rPr>
        <w:t xml:space="preserve">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рекомендовані до застосування на </w:t>
      </w:r>
      <w:r w:rsidR="009F34DA">
        <w:rPr>
          <w:rFonts w:ascii="Times New Roman" w:hAnsi="Times New Roman" w:cs="Times New Roman"/>
          <w:sz w:val="28"/>
          <w:szCs w:val="28"/>
          <w:lang w:val="ru-RU"/>
        </w:rPr>
        <w:t xml:space="preserve">державних </w:t>
      </w:r>
      <w:r w:rsidRPr="004811C9">
        <w:rPr>
          <w:rFonts w:ascii="Times New Roman" w:hAnsi="Times New Roman" w:cs="Times New Roman"/>
          <w:sz w:val="28"/>
          <w:szCs w:val="28"/>
          <w:lang w:val="ru-RU"/>
        </w:rPr>
        <w:lastRenderedPageBreak/>
        <w:t>об'єктах.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постійно бере участь у міжнародних і рег</w:t>
      </w:r>
      <w:r w:rsidR="00076D8D">
        <w:rPr>
          <w:rFonts w:ascii="Times New Roman" w:hAnsi="Times New Roman" w:cs="Times New Roman"/>
          <w:sz w:val="28"/>
          <w:szCs w:val="28"/>
          <w:lang w:val="ru-RU"/>
        </w:rPr>
        <w:t>іональних виставках. У 2005 р. п</w:t>
      </w:r>
      <w:r w:rsidRPr="004811C9">
        <w:rPr>
          <w:rFonts w:ascii="Times New Roman" w:hAnsi="Times New Roman" w:cs="Times New Roman"/>
          <w:sz w:val="28"/>
          <w:szCs w:val="28"/>
          <w:lang w:val="ru-RU"/>
        </w:rPr>
        <w:t>ідприємство стало фіналістом всеукраїнського конкурсу якості продукції товарів, робіт, послуг «100 кращих товарів України». У 2007, 2008, 2009 роках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став переможцем цього конкурсу. На сьогоднішній день в асортименті продукції, що випускається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представлені: </w:t>
      </w:r>
    </w:p>
    <w:p w:rsidR="00C90334" w:rsidRDefault="00646F67" w:rsidP="001858D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90334">
        <w:rPr>
          <w:rFonts w:ascii="Times New Roman" w:hAnsi="Times New Roman" w:cs="Times New Roman"/>
          <w:sz w:val="28"/>
          <w:szCs w:val="28"/>
          <w:lang w:val="ru-RU"/>
        </w:rPr>
        <w:t xml:space="preserve"> </w:t>
      </w:r>
      <w:r w:rsidR="001858D5">
        <w:rPr>
          <w:rFonts w:ascii="Times New Roman" w:hAnsi="Times New Roman" w:cs="Times New Roman"/>
          <w:sz w:val="28"/>
          <w:szCs w:val="28"/>
          <w:lang w:val="ru-RU"/>
        </w:rPr>
        <w:t>газові колонки;</w:t>
      </w:r>
    </w:p>
    <w:p w:rsidR="001858D5" w:rsidRDefault="001858D5" w:rsidP="001858D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водонагрівачі;</w:t>
      </w:r>
    </w:p>
    <w:p w:rsidR="001858D5" w:rsidRDefault="001858D5" w:rsidP="001858D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котли газові;</w:t>
      </w:r>
    </w:p>
    <w:p w:rsidR="001858D5" w:rsidRDefault="001858D5" w:rsidP="001858D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котли піролізні;</w:t>
      </w:r>
    </w:p>
    <w:p w:rsidR="001858D5" w:rsidRDefault="001858D5" w:rsidP="001858D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858D5">
        <w:rPr>
          <w:rFonts w:ascii="Times New Roman" w:hAnsi="Times New Roman" w:cs="Times New Roman"/>
          <w:sz w:val="28"/>
          <w:szCs w:val="28"/>
          <w:lang w:val="ru-RU"/>
        </w:rPr>
        <w:t>насос</w:t>
      </w:r>
      <w:r>
        <w:rPr>
          <w:rFonts w:ascii="Times New Roman" w:hAnsi="Times New Roman" w:cs="Times New Roman"/>
          <w:sz w:val="28"/>
          <w:szCs w:val="28"/>
          <w:lang w:val="ru-RU"/>
        </w:rPr>
        <w:t>и</w:t>
      </w:r>
      <w:r w:rsidRPr="001858D5">
        <w:rPr>
          <w:rFonts w:ascii="Times New Roman" w:hAnsi="Times New Roman" w:cs="Times New Roman"/>
          <w:sz w:val="28"/>
          <w:szCs w:val="28"/>
          <w:lang w:val="ru-RU"/>
        </w:rPr>
        <w:t xml:space="preserve"> циркуляційний</w:t>
      </w:r>
    </w:p>
    <w:p w:rsidR="00C90334" w:rsidRDefault="00557632" w:rsidP="00C903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Також підприємство забезпечує: інженерні рішення по застосуванню </w:t>
      </w:r>
      <w:r w:rsidR="001858D5">
        <w:rPr>
          <w:rFonts w:ascii="Times New Roman" w:hAnsi="Times New Roman" w:cs="Times New Roman"/>
          <w:sz w:val="28"/>
          <w:szCs w:val="28"/>
          <w:lang w:val="ru-RU"/>
        </w:rPr>
        <w:t>продукції</w:t>
      </w:r>
      <w:r w:rsidRPr="004811C9">
        <w:rPr>
          <w:rFonts w:ascii="Times New Roman" w:hAnsi="Times New Roman" w:cs="Times New Roman"/>
          <w:sz w:val="28"/>
          <w:szCs w:val="28"/>
          <w:lang w:val="ru-RU"/>
        </w:rPr>
        <w:t>, комплексне постачання</w:t>
      </w:r>
      <w:r w:rsidR="001858D5">
        <w:rPr>
          <w:rFonts w:ascii="Times New Roman" w:hAnsi="Times New Roman" w:cs="Times New Roman"/>
          <w:sz w:val="28"/>
          <w:szCs w:val="28"/>
          <w:lang w:val="ru-RU"/>
        </w:rPr>
        <w:t xml:space="preserve"> продукції</w:t>
      </w:r>
      <w:r w:rsidRPr="004811C9">
        <w:rPr>
          <w:rFonts w:ascii="Times New Roman" w:hAnsi="Times New Roman" w:cs="Times New Roman"/>
          <w:sz w:val="28"/>
          <w:szCs w:val="28"/>
          <w:lang w:val="ru-RU"/>
        </w:rPr>
        <w:t>, післяпродажне обслуговування: шефмонтаж, діагностика, послуги з періодичного обслуговування, постачання запчастин.</w:t>
      </w:r>
    </w:p>
    <w:p w:rsidR="00C90334" w:rsidRDefault="00557632" w:rsidP="00C903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Робота з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забезпечує замовнику: широкий вибір запропонованій продукції за конкурентними цінами</w:t>
      </w:r>
      <w:r w:rsidR="00C90334">
        <w:rPr>
          <w:rFonts w:ascii="Times New Roman" w:hAnsi="Times New Roman" w:cs="Times New Roman"/>
          <w:sz w:val="28"/>
          <w:szCs w:val="28"/>
          <w:lang w:val="ru-RU"/>
        </w:rPr>
        <w:t xml:space="preserve">, отримання </w:t>
      </w:r>
      <w:r w:rsidR="009F34DA">
        <w:rPr>
          <w:rFonts w:ascii="Times New Roman" w:hAnsi="Times New Roman" w:cs="Times New Roman"/>
          <w:sz w:val="28"/>
          <w:szCs w:val="28"/>
          <w:lang w:val="ru-RU"/>
        </w:rPr>
        <w:t>котельного обладнання</w:t>
      </w:r>
      <w:r w:rsidR="009F34DA" w:rsidRPr="004811C9">
        <w:rPr>
          <w:rFonts w:ascii="Times New Roman" w:hAnsi="Times New Roman" w:cs="Times New Roman"/>
          <w:sz w:val="28"/>
          <w:szCs w:val="28"/>
          <w:lang w:val="ru-RU"/>
        </w:rPr>
        <w:t xml:space="preserve"> </w:t>
      </w:r>
      <w:r w:rsidR="00C90334">
        <w:rPr>
          <w:rFonts w:ascii="Times New Roman" w:hAnsi="Times New Roman" w:cs="Times New Roman"/>
          <w:sz w:val="28"/>
          <w:szCs w:val="28"/>
          <w:lang w:val="ru-RU"/>
        </w:rPr>
        <w:t>розраховано</w:t>
      </w:r>
      <w:r w:rsidRPr="004811C9">
        <w:rPr>
          <w:rFonts w:ascii="Times New Roman" w:hAnsi="Times New Roman" w:cs="Times New Roman"/>
          <w:sz w:val="28"/>
          <w:szCs w:val="28"/>
          <w:lang w:val="ru-RU"/>
        </w:rPr>
        <w:t xml:space="preserve"> на певні умови експлуатації, висока якість продукції, оптимальні терміни поставки обладнання, технічну підтримку на всіх етапах роботи, весь комплекс післяпродажного обслуговування</w:t>
      </w:r>
      <w:r w:rsidR="00C90334">
        <w:rPr>
          <w:rFonts w:ascii="Times New Roman" w:hAnsi="Times New Roman" w:cs="Times New Roman"/>
          <w:sz w:val="28"/>
          <w:szCs w:val="28"/>
          <w:lang w:val="ru-RU"/>
        </w:rPr>
        <w:t>, гнучкі форми і режими оплати.</w:t>
      </w:r>
    </w:p>
    <w:p w:rsidR="00C90334" w:rsidRDefault="00557632" w:rsidP="00C903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Місія підприємства: </w:t>
      </w:r>
      <w:r w:rsidR="009F34DA">
        <w:rPr>
          <w:rFonts w:ascii="Times New Roman" w:hAnsi="Times New Roman" w:cs="Times New Roman"/>
          <w:sz w:val="28"/>
          <w:szCs w:val="28"/>
          <w:lang w:val="ru-RU"/>
        </w:rPr>
        <w:t>забезпечення споживачів надійного, якісного та безпечного котельного обладнання</w:t>
      </w:r>
      <w:r w:rsidR="009F34DA" w:rsidRPr="004811C9">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для реалізації перспектив їх розвитку.</w:t>
      </w:r>
    </w:p>
    <w:p w:rsidR="00C90334" w:rsidRDefault="00C90334" w:rsidP="00C9033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Цілі:</w:t>
      </w:r>
    </w:p>
    <w:p w:rsidR="00557632" w:rsidRPr="004811C9" w:rsidRDefault="00557632" w:rsidP="00C903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Завоювати найбільшу частку на території ринку </w:t>
      </w:r>
      <w:r w:rsidR="009F34DA">
        <w:rPr>
          <w:rFonts w:ascii="Times New Roman" w:hAnsi="Times New Roman" w:cs="Times New Roman"/>
          <w:sz w:val="28"/>
          <w:szCs w:val="28"/>
          <w:lang w:val="ru-RU"/>
        </w:rPr>
        <w:t xml:space="preserve">котельного обладнання ЄС </w:t>
      </w:r>
      <w:r w:rsidRPr="004811C9">
        <w:rPr>
          <w:rFonts w:ascii="Times New Roman" w:hAnsi="Times New Roman" w:cs="Times New Roman"/>
          <w:sz w:val="28"/>
          <w:szCs w:val="28"/>
          <w:lang w:val="ru-RU"/>
        </w:rPr>
        <w:t>при збереженні високих показників рентабельності.</w:t>
      </w:r>
    </w:p>
    <w:p w:rsidR="00C90334"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Стати провідним гравцем на ринку виробництва </w:t>
      </w:r>
      <w:r w:rsidR="009F34DA">
        <w:rPr>
          <w:rFonts w:ascii="Times New Roman" w:hAnsi="Times New Roman" w:cs="Times New Roman"/>
          <w:sz w:val="28"/>
          <w:szCs w:val="28"/>
          <w:lang w:val="ru-RU"/>
        </w:rPr>
        <w:t>котельного обладнання</w:t>
      </w:r>
      <w:r w:rsidR="009F34DA" w:rsidRPr="004811C9">
        <w:rPr>
          <w:rFonts w:ascii="Times New Roman" w:hAnsi="Times New Roman" w:cs="Times New Roman"/>
          <w:sz w:val="28"/>
          <w:szCs w:val="28"/>
          <w:lang w:val="ru-RU"/>
        </w:rPr>
        <w:t xml:space="preserve"> </w:t>
      </w:r>
      <w:r w:rsidR="00C90334">
        <w:rPr>
          <w:rFonts w:ascii="Times New Roman" w:hAnsi="Times New Roman" w:cs="Times New Roman"/>
          <w:sz w:val="28"/>
          <w:szCs w:val="28"/>
          <w:lang w:val="ru-RU"/>
        </w:rPr>
        <w:t>в країнах ЄС.</w:t>
      </w:r>
    </w:p>
    <w:p w:rsidR="00C90334" w:rsidRDefault="00C90334" w:rsidP="00C90334">
      <w:pPr>
        <w:spacing w:after="0"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lastRenderedPageBreak/>
        <w:t>Стати низьковитратною</w:t>
      </w:r>
      <w:r w:rsidR="00557632" w:rsidRPr="004811C9">
        <w:rPr>
          <w:rFonts w:ascii="Times New Roman" w:hAnsi="Times New Roman" w:cs="Times New Roman"/>
          <w:sz w:val="28"/>
          <w:szCs w:val="28"/>
          <w:lang w:val="ru-RU"/>
        </w:rPr>
        <w:t xml:space="preserve"> компанією, завдяки високій ефективності і сучасному тех</w:t>
      </w:r>
      <w:r>
        <w:rPr>
          <w:rFonts w:ascii="Times New Roman" w:hAnsi="Times New Roman" w:cs="Times New Roman"/>
          <w:sz w:val="28"/>
          <w:szCs w:val="28"/>
          <w:lang w:val="ru-RU"/>
        </w:rPr>
        <w:t>нічному оснащенню всіх бізнес-</w:t>
      </w:r>
      <w:r w:rsidR="00557632" w:rsidRPr="004811C9">
        <w:rPr>
          <w:rFonts w:ascii="Times New Roman" w:hAnsi="Times New Roman" w:cs="Times New Roman"/>
          <w:sz w:val="28"/>
          <w:szCs w:val="28"/>
          <w:lang w:val="ru-RU"/>
        </w:rPr>
        <w:t>процесів компанії.</w:t>
      </w:r>
    </w:p>
    <w:p w:rsidR="00C90334" w:rsidRDefault="00557632" w:rsidP="00C90334">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Забезпечити акціонерів компанії високим </w:t>
      </w:r>
      <w:r w:rsidR="00C90334">
        <w:rPr>
          <w:rFonts w:ascii="Times New Roman" w:hAnsi="Times New Roman" w:cs="Times New Roman"/>
          <w:sz w:val="28"/>
          <w:szCs w:val="28"/>
          <w:lang w:val="ru-RU"/>
        </w:rPr>
        <w:t>прибутком на інвестований капітал.</w:t>
      </w:r>
    </w:p>
    <w:p w:rsidR="00C90334" w:rsidRDefault="00C90334" w:rsidP="00C90334">
      <w:pPr>
        <w:spacing w:after="0"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Стратегія ТОВ «</w:t>
      </w:r>
      <w:r w:rsidR="001858D5">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 xml:space="preserve">» </w:t>
      </w:r>
      <w:r>
        <w:rPr>
          <w:rFonts w:ascii="Times New Roman" w:hAnsi="Times New Roman" w:cs="Times New Roman"/>
          <w:sz w:val="28"/>
          <w:szCs w:val="28"/>
          <w:lang w:val="ru-RU"/>
        </w:rPr>
        <w:t>полягає</w:t>
      </w:r>
      <w:r w:rsidR="001D09D7">
        <w:rPr>
          <w:rFonts w:ascii="Times New Roman" w:hAnsi="Times New Roman" w:cs="Times New Roman"/>
          <w:sz w:val="28"/>
          <w:szCs w:val="28"/>
          <w:lang w:val="ru-RU"/>
        </w:rPr>
        <w:t xml:space="preserve"> в насутпному</w:t>
      </w:r>
      <w:r w:rsidR="00557632" w:rsidRPr="004811C9">
        <w:rPr>
          <w:rFonts w:ascii="Times New Roman" w:hAnsi="Times New Roman" w:cs="Times New Roman"/>
          <w:sz w:val="28"/>
          <w:szCs w:val="28"/>
          <w:lang w:val="ru-RU"/>
        </w:rPr>
        <w:t xml:space="preserve">: завдяки маркетингового аналізу ринку, що дозволяє найбільш чітко сформувати уявлення про потреби та потреби підприємств в </w:t>
      </w:r>
      <w:r w:rsidR="009F34DA">
        <w:rPr>
          <w:rFonts w:ascii="Times New Roman" w:hAnsi="Times New Roman" w:cs="Times New Roman"/>
          <w:sz w:val="28"/>
          <w:szCs w:val="28"/>
          <w:lang w:val="ru-RU"/>
        </w:rPr>
        <w:t>котельному обладнанні</w:t>
      </w:r>
      <w:r w:rsidR="00557632" w:rsidRPr="004811C9">
        <w:rPr>
          <w:rFonts w:ascii="Times New Roman" w:hAnsi="Times New Roman" w:cs="Times New Roman"/>
          <w:sz w:val="28"/>
          <w:szCs w:val="28"/>
          <w:lang w:val="ru-RU"/>
        </w:rPr>
        <w:t>, нами були сформульовані чі</w:t>
      </w:r>
      <w:r>
        <w:rPr>
          <w:rFonts w:ascii="Times New Roman" w:hAnsi="Times New Roman" w:cs="Times New Roman"/>
          <w:sz w:val="28"/>
          <w:szCs w:val="28"/>
          <w:lang w:val="ru-RU"/>
        </w:rPr>
        <w:t>ткі стратегічні плани компанії.</w:t>
      </w:r>
    </w:p>
    <w:p w:rsidR="00C90334" w:rsidRDefault="00557632" w:rsidP="00C90334">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До основних цілей, </w:t>
      </w:r>
      <w:r w:rsidR="00C90334">
        <w:rPr>
          <w:rFonts w:ascii="Times New Roman" w:hAnsi="Times New Roman" w:cs="Times New Roman"/>
          <w:sz w:val="28"/>
          <w:szCs w:val="28"/>
          <w:lang w:val="ru-RU"/>
        </w:rPr>
        <w:t>встановленних</w:t>
      </w:r>
      <w:r w:rsidRPr="004811C9">
        <w:rPr>
          <w:rFonts w:ascii="Times New Roman" w:hAnsi="Times New Roman" w:cs="Times New Roman"/>
          <w:sz w:val="28"/>
          <w:szCs w:val="28"/>
          <w:lang w:val="ru-RU"/>
        </w:rPr>
        <w:t xml:space="preserve"> акціонерами компанії необхідно віднести наступне:</w:t>
      </w:r>
    </w:p>
    <w:p w:rsidR="00557632" w:rsidRPr="004811C9" w:rsidRDefault="00C90334" w:rsidP="00C9033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 з</w:t>
      </w:r>
      <w:r w:rsidR="00557632" w:rsidRPr="004811C9">
        <w:rPr>
          <w:rFonts w:ascii="Times New Roman" w:hAnsi="Times New Roman" w:cs="Times New Roman"/>
          <w:sz w:val="28"/>
          <w:szCs w:val="28"/>
          <w:lang w:val="ru-RU"/>
        </w:rPr>
        <w:t xml:space="preserve">авоювання найбільшої частки ринку </w:t>
      </w:r>
      <w:r w:rsidR="009F34DA">
        <w:rPr>
          <w:rFonts w:ascii="Times New Roman" w:hAnsi="Times New Roman" w:cs="Times New Roman"/>
          <w:sz w:val="28"/>
          <w:szCs w:val="28"/>
          <w:lang w:val="ru-RU"/>
        </w:rPr>
        <w:t>котельного обладнання</w:t>
      </w:r>
      <w:r w:rsidR="009F34DA" w:rsidRPr="004811C9">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на європейському ринку зі збереженням показників рентабельност</w:t>
      </w:r>
      <w:r>
        <w:rPr>
          <w:rFonts w:ascii="Times New Roman" w:hAnsi="Times New Roman" w:cs="Times New Roman"/>
          <w:sz w:val="28"/>
          <w:szCs w:val="28"/>
          <w:lang w:val="ru-RU"/>
        </w:rPr>
        <w:t>і;</w:t>
      </w:r>
    </w:p>
    <w:p w:rsidR="00557632" w:rsidRPr="004811C9" w:rsidRDefault="00C90334" w:rsidP="00C9033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 з</w:t>
      </w:r>
      <w:r w:rsidR="00557632" w:rsidRPr="004811C9">
        <w:rPr>
          <w:rFonts w:ascii="Times New Roman" w:hAnsi="Times New Roman" w:cs="Times New Roman"/>
          <w:sz w:val="28"/>
          <w:szCs w:val="28"/>
          <w:lang w:val="ru-RU"/>
        </w:rPr>
        <w:t>абезпечення низькозатратного виробництва, за рахунок високої ефективності і сучасному тех</w:t>
      </w:r>
      <w:r>
        <w:rPr>
          <w:rFonts w:ascii="Times New Roman" w:hAnsi="Times New Roman" w:cs="Times New Roman"/>
          <w:sz w:val="28"/>
          <w:szCs w:val="28"/>
          <w:lang w:val="ru-RU"/>
        </w:rPr>
        <w:t>нічному оснащенню всіх бізнес-процесів компанії;</w:t>
      </w:r>
    </w:p>
    <w:p w:rsidR="00557632" w:rsidRPr="004811C9" w:rsidRDefault="00C90334" w:rsidP="00C9033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 п</w:t>
      </w:r>
      <w:r w:rsidR="00557632" w:rsidRPr="004811C9">
        <w:rPr>
          <w:rFonts w:ascii="Times New Roman" w:hAnsi="Times New Roman" w:cs="Times New Roman"/>
          <w:sz w:val="28"/>
          <w:szCs w:val="28"/>
          <w:lang w:val="ru-RU"/>
        </w:rPr>
        <w:t xml:space="preserve">обудова системи </w:t>
      </w:r>
      <w:r>
        <w:rPr>
          <w:rFonts w:ascii="Times New Roman" w:hAnsi="Times New Roman" w:cs="Times New Roman"/>
          <w:sz w:val="28"/>
          <w:szCs w:val="28"/>
          <w:lang w:val="ru-RU"/>
        </w:rPr>
        <w:t>ефективного розподілу продукції;</w:t>
      </w:r>
    </w:p>
    <w:p w:rsidR="00557632" w:rsidRPr="004811C9" w:rsidRDefault="00C90334" w:rsidP="00C9033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 з</w:t>
      </w:r>
      <w:r w:rsidR="00557632" w:rsidRPr="004811C9">
        <w:rPr>
          <w:rFonts w:ascii="Times New Roman" w:hAnsi="Times New Roman" w:cs="Times New Roman"/>
          <w:sz w:val="28"/>
          <w:szCs w:val="28"/>
          <w:lang w:val="ru-RU"/>
        </w:rPr>
        <w:t xml:space="preserve">абезпечення лідируючих позицій постачальника в </w:t>
      </w:r>
      <w:r w:rsidR="009F34DA">
        <w:rPr>
          <w:rFonts w:ascii="Times New Roman" w:hAnsi="Times New Roman" w:cs="Times New Roman"/>
          <w:sz w:val="28"/>
          <w:szCs w:val="28"/>
          <w:lang w:val="ru-RU"/>
        </w:rPr>
        <w:t>ЄС</w:t>
      </w:r>
      <w:r w:rsidR="00557632" w:rsidRPr="004811C9">
        <w:rPr>
          <w:rFonts w:ascii="Times New Roman" w:hAnsi="Times New Roman" w:cs="Times New Roman"/>
          <w:sz w:val="28"/>
          <w:szCs w:val="28"/>
          <w:lang w:val="ru-RU"/>
        </w:rPr>
        <w:t xml:space="preserve"> за рахунок досягнення кращої у своєму класі позиції по продуктовій лінійці, якості, і клієнтського обслуговування.</w:t>
      </w:r>
    </w:p>
    <w:p w:rsidR="007F6445" w:rsidRDefault="00557632" w:rsidP="007F6445">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Однією </w:t>
      </w:r>
      <w:r w:rsidR="007F6445">
        <w:rPr>
          <w:rFonts w:ascii="Times New Roman" w:hAnsi="Times New Roman" w:cs="Times New Roman"/>
          <w:sz w:val="28"/>
          <w:szCs w:val="28"/>
          <w:lang w:val="ru-RU"/>
        </w:rPr>
        <w:t>і</w:t>
      </w:r>
      <w:r w:rsidRPr="004811C9">
        <w:rPr>
          <w:rFonts w:ascii="Times New Roman" w:hAnsi="Times New Roman" w:cs="Times New Roman"/>
          <w:sz w:val="28"/>
          <w:szCs w:val="28"/>
          <w:lang w:val="ru-RU"/>
        </w:rPr>
        <w:t>з стратегічних цілей підприємства є постійне розширення асортименту продукції згідно з вимогами замовників, при збереженні високих показників якості, надійності і безпеки. Завдяки злагодженій роботі команди професіоналів на всіх етапах виробництва продукції, компанія готова запропонувати споживачам максимально стислі терміни виконання замовлень та консультації технічних фахівців щодо застосування та умов експлуатації продукції.</w:t>
      </w:r>
    </w:p>
    <w:p w:rsidR="007F6445" w:rsidRDefault="00557632" w:rsidP="007F6445">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 структурі підприємства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важливе місце займають відділи, кожен з яких виконує певні функції. Відділ праці і заробітної плати (нормування праці, підвищення ефективності праці), відділ охорони праці </w:t>
      </w:r>
      <w:r w:rsidRPr="004811C9">
        <w:rPr>
          <w:rFonts w:ascii="Times New Roman" w:hAnsi="Times New Roman" w:cs="Times New Roman"/>
          <w:sz w:val="28"/>
          <w:szCs w:val="28"/>
          <w:lang w:val="ru-RU"/>
        </w:rPr>
        <w:lastRenderedPageBreak/>
        <w:t xml:space="preserve">(стежить за дотриманням правил безпеки праці на виробництві, здійснює заходи щодо поліпшення умов праці на робочих місцях з шкідливими факторами), планово-економічний відділ (планування обсягів виробництва та собівартості продукції), головна бухгалтерія, технічний відділ, відділ технічного контролю (забезпечення якості на всіх рівнях), конструкторський відділ, відділ головного механіка, відділ головного енергетика, відділ капітального будівництва </w:t>
      </w:r>
      <w:r w:rsidR="007F6445">
        <w:rPr>
          <w:rFonts w:ascii="Times New Roman" w:hAnsi="Times New Roman" w:cs="Times New Roman"/>
          <w:sz w:val="28"/>
          <w:szCs w:val="28"/>
          <w:lang w:val="ru-RU"/>
        </w:rPr>
        <w:t>(кошторису та проекти на ремонт</w:t>
      </w:r>
      <w:r w:rsidRPr="004811C9">
        <w:rPr>
          <w:rFonts w:ascii="Times New Roman" w:hAnsi="Times New Roman" w:cs="Times New Roman"/>
          <w:sz w:val="28"/>
          <w:szCs w:val="28"/>
          <w:lang w:val="ru-RU"/>
        </w:rPr>
        <w:t xml:space="preserve"> і реконструкцію, планування територій, встановлення обладнання), відділ матеріально-технічного забезпечення, відділ збуту, відділ зв'язків з громадськістю та ЗМІ, адміні</w:t>
      </w:r>
      <w:r w:rsidR="007F6445">
        <w:rPr>
          <w:rFonts w:ascii="Times New Roman" w:hAnsi="Times New Roman" w:cs="Times New Roman"/>
          <w:sz w:val="28"/>
          <w:szCs w:val="28"/>
          <w:lang w:val="ru-RU"/>
        </w:rPr>
        <w:t>стративно-господарський відділ.</w:t>
      </w:r>
    </w:p>
    <w:p w:rsidR="00557632" w:rsidRPr="004811C9" w:rsidRDefault="00557632" w:rsidP="007F6445">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 заводі </w:t>
      </w:r>
      <w:r w:rsidR="001858D5">
        <w:rPr>
          <w:rFonts w:ascii="Times New Roman" w:hAnsi="Times New Roman" w:cs="Times New Roman"/>
          <w:sz w:val="28"/>
          <w:szCs w:val="28"/>
          <w:lang w:val="ru-RU"/>
        </w:rPr>
        <w:t>Термостиль</w:t>
      </w:r>
      <w:r w:rsidR="001858D5" w:rsidRPr="004811C9">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існує розподіл за лінійним</w:t>
      </w:r>
      <w:r w:rsidR="007F6445">
        <w:rPr>
          <w:rFonts w:ascii="Times New Roman" w:hAnsi="Times New Roman" w:cs="Times New Roman"/>
          <w:sz w:val="28"/>
          <w:szCs w:val="28"/>
          <w:lang w:val="ru-RU"/>
        </w:rPr>
        <w:t>и</w:t>
      </w:r>
      <w:r w:rsidRPr="004811C9">
        <w:rPr>
          <w:rFonts w:ascii="Times New Roman" w:hAnsi="Times New Roman" w:cs="Times New Roman"/>
          <w:sz w:val="28"/>
          <w:szCs w:val="28"/>
          <w:lang w:val="ru-RU"/>
        </w:rPr>
        <w:t xml:space="preserve"> і функціональним</w:t>
      </w:r>
      <w:r w:rsidR="007F6445">
        <w:rPr>
          <w:rFonts w:ascii="Times New Roman" w:hAnsi="Times New Roman" w:cs="Times New Roman"/>
          <w:sz w:val="28"/>
          <w:szCs w:val="28"/>
          <w:lang w:val="ru-RU"/>
        </w:rPr>
        <w:t>и</w:t>
      </w:r>
      <w:r w:rsidRPr="004811C9">
        <w:rPr>
          <w:rFonts w:ascii="Times New Roman" w:hAnsi="Times New Roman" w:cs="Times New Roman"/>
          <w:sz w:val="28"/>
          <w:szCs w:val="28"/>
          <w:lang w:val="ru-RU"/>
        </w:rPr>
        <w:t xml:space="preserve"> ознаками. Лінійні повноваження передаються безпосередньо від начальника до підлеглого і далі до іншого підлеглого. Створюється ієрархія рівнів управління, утворюючи її ступі</w:t>
      </w:r>
      <w:r w:rsidR="007F6445">
        <w:rPr>
          <w:rFonts w:ascii="Times New Roman" w:hAnsi="Times New Roman" w:cs="Times New Roman"/>
          <w:sz w:val="28"/>
          <w:szCs w:val="28"/>
          <w:lang w:val="ru-RU"/>
        </w:rPr>
        <w:t>нчастий характер, тобто скалярний</w:t>
      </w:r>
      <w:r w:rsidR="00D2210B">
        <w:rPr>
          <w:rFonts w:ascii="Times New Roman" w:hAnsi="Times New Roman" w:cs="Times New Roman"/>
          <w:sz w:val="28"/>
          <w:szCs w:val="28"/>
          <w:lang w:val="ru-RU"/>
        </w:rPr>
        <w:t>й</w:t>
      </w:r>
      <w:r w:rsidRPr="004811C9">
        <w:rPr>
          <w:rFonts w:ascii="Times New Roman" w:hAnsi="Times New Roman" w:cs="Times New Roman"/>
          <w:sz w:val="28"/>
          <w:szCs w:val="28"/>
          <w:lang w:val="ru-RU"/>
        </w:rPr>
        <w:t xml:space="preserve"> ланцюг. Функціональні повноваження — це консультативний, особистий апарат (адміністрація президента, секретаріат). У штабах немає підлеглості по низхідній лінії. Велика влада, повноваження зосереджені в штабах.</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Побудова організацій в основному відбувається таким чином: Керівник передає свої права і повноваження. Розробка структури зазвичай здійснюється зверху вниз.</w:t>
      </w:r>
    </w:p>
    <w:p w:rsidR="00557632" w:rsidRPr="004811C9" w:rsidRDefault="00557632" w:rsidP="00201F97">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Етапи організаційного проектування наступні:</w:t>
      </w:r>
    </w:p>
    <w:p w:rsidR="00557632" w:rsidRPr="004811C9" w:rsidRDefault="00646F67" w:rsidP="004811C9">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006C3AB1">
        <w:rPr>
          <w:rFonts w:ascii="Times New Roman" w:hAnsi="Times New Roman" w:cs="Times New Roman"/>
          <w:sz w:val="28"/>
          <w:szCs w:val="28"/>
          <w:lang w:val="ru-RU"/>
        </w:rPr>
        <w:t xml:space="preserve"> </w:t>
      </w:r>
      <w:r w:rsidR="00201F97">
        <w:rPr>
          <w:rFonts w:ascii="Times New Roman" w:hAnsi="Times New Roman" w:cs="Times New Roman"/>
          <w:sz w:val="28"/>
          <w:szCs w:val="28"/>
          <w:lang w:val="ru-RU"/>
        </w:rPr>
        <w:t>поділ</w:t>
      </w:r>
      <w:r w:rsidR="00557632" w:rsidRPr="004811C9">
        <w:rPr>
          <w:rFonts w:ascii="Times New Roman" w:hAnsi="Times New Roman" w:cs="Times New Roman"/>
          <w:sz w:val="28"/>
          <w:szCs w:val="28"/>
          <w:lang w:val="ru-RU"/>
        </w:rPr>
        <w:t xml:space="preserve"> організації по горизонталі на широкі блоки;</w:t>
      </w:r>
    </w:p>
    <w:p w:rsidR="00557632" w:rsidRPr="004811C9" w:rsidRDefault="00646F67" w:rsidP="004811C9">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встановлення</w:t>
      </w:r>
      <w:r w:rsidR="00557632" w:rsidRPr="004811C9">
        <w:rPr>
          <w:rFonts w:ascii="Times New Roman" w:hAnsi="Times New Roman" w:cs="Times New Roman"/>
          <w:sz w:val="28"/>
          <w:szCs w:val="28"/>
          <w:lang w:val="ru-RU"/>
        </w:rPr>
        <w:t xml:space="preserve"> співвідношення повноважень для посад;</w:t>
      </w:r>
    </w:p>
    <w:p w:rsidR="00557632" w:rsidRPr="004811C9" w:rsidRDefault="00646F67" w:rsidP="004811C9">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визначення посадових обов'язків</w:t>
      </w:r>
      <w:r w:rsidR="00557632" w:rsidRPr="004811C9">
        <w:rPr>
          <w:rFonts w:ascii="Times New Roman" w:hAnsi="Times New Roman" w:cs="Times New Roman"/>
          <w:sz w:val="28"/>
          <w:szCs w:val="28"/>
          <w:lang w:val="ru-RU"/>
        </w:rPr>
        <w:t>.</w:t>
      </w:r>
    </w:p>
    <w:p w:rsidR="00201F97"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 здатність підприємства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адаптуватися до змін зовнішнього середовища впливає те, як організоване підприємство, як побудована структура управління. Організаційна структура підприємства — це сукупність ланок (структурних підрозділів) і зв'язків між ними.</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Вибір організаційної структури залежить від таких факторів, як:</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організаційно-правова форма підприємства;</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сфера діяльності (тип продукції, її номенклатура, асортимент);</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масштаби підприємства (обсяг виробництва, чисельність персоналу);</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ринки, на які виходить підприємство в процесі господарської діяльності;</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технології</w:t>
      </w:r>
      <w:r w:rsidR="00201F97">
        <w:rPr>
          <w:rFonts w:ascii="Times New Roman" w:hAnsi="Times New Roman" w:cs="Times New Roman"/>
          <w:sz w:val="28"/>
          <w:szCs w:val="28"/>
          <w:lang w:val="ru-RU"/>
        </w:rPr>
        <w:t>, що використовуються</w:t>
      </w:r>
      <w:r w:rsidR="00557632" w:rsidRPr="004811C9">
        <w:rPr>
          <w:rFonts w:ascii="Times New Roman" w:hAnsi="Times New Roman" w:cs="Times New Roman"/>
          <w:sz w:val="28"/>
          <w:szCs w:val="28"/>
          <w:lang w:val="ru-RU"/>
        </w:rPr>
        <w:t>;</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інформаційні потоки всередині і поза фірми;</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ступінь відносної забезпеченості ресурсами та ін.</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Розглядаючи організаційну структуру управління підприємством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також враховують рівні взаємодії:</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організації з зовнішнім середовищем;</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підрозділів організації;</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організації з людьми.</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Для різних організацій характерні різні види структур управління. Проте зазвичай виділяють кілька універсальних видів організаційних структур управління, таких, як лінійна, лінійно-штабна, функціональна, лінійно-функціональна, матрична. Іноді всередині єдиної компанії (як правило, це великий бізнес) відбувається виділення відокремлених підрозділів, так звана департаментізація. Тоді створювана структура буде дивізіональної. При цьому необхідно пам'ятати, що вибір структури управління залежить від стратегічних планів організації.</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Організаційна структура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регулює:</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поділ задач по відділеннях і підрозділах;</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їх компетентність у вирішенні певних проблем;</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загальна взаємодія цих елементів.</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Тим самим фірма створюється як ієрархічна структура.</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Основні закони раціональної організації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упорядкування завдань у відповідності з найважливішими точками процесу;</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201F97">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приведення управлінських задач у відповідність до принципів компетентності і відповідальності, узгодження «поля рішення» і доступної інформації, здатність компетентних функціональних одиниць прийняти до рішення нові задачі);</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01F97">
        <w:rPr>
          <w:rFonts w:ascii="Times New Roman" w:hAnsi="Times New Roman" w:cs="Times New Roman"/>
          <w:sz w:val="28"/>
          <w:szCs w:val="28"/>
          <w:lang w:val="ru-RU"/>
        </w:rPr>
        <w:t>обов'язковий</w:t>
      </w:r>
      <w:r w:rsidR="00557632" w:rsidRPr="004811C9">
        <w:rPr>
          <w:rFonts w:ascii="Times New Roman" w:hAnsi="Times New Roman" w:cs="Times New Roman"/>
          <w:sz w:val="28"/>
          <w:szCs w:val="28"/>
          <w:lang w:val="ru-RU"/>
        </w:rPr>
        <w:t xml:space="preserve"> розподіл відповідальності (не за сферу, а за «процес»);</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короткі шляхи управління;</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баланс стабільності і гнучкості;</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здатність до </w:t>
      </w:r>
      <w:r w:rsidR="00201F97">
        <w:rPr>
          <w:rFonts w:ascii="Times New Roman" w:hAnsi="Times New Roman" w:cs="Times New Roman"/>
          <w:sz w:val="28"/>
          <w:szCs w:val="28"/>
          <w:lang w:val="ru-RU"/>
        </w:rPr>
        <w:t>загало</w:t>
      </w:r>
      <w:r w:rsidR="00201F97" w:rsidRPr="00201F97">
        <w:rPr>
          <w:rFonts w:ascii="Times New Roman" w:hAnsi="Times New Roman" w:cs="Times New Roman"/>
          <w:sz w:val="28"/>
          <w:szCs w:val="28"/>
          <w:lang w:val="ru-RU"/>
        </w:rPr>
        <w:t xml:space="preserve">орієнтованої </w:t>
      </w:r>
      <w:r w:rsidR="00557632" w:rsidRPr="004811C9">
        <w:rPr>
          <w:rFonts w:ascii="Times New Roman" w:hAnsi="Times New Roman" w:cs="Times New Roman"/>
          <w:sz w:val="28"/>
          <w:szCs w:val="28"/>
          <w:lang w:val="ru-RU"/>
        </w:rPr>
        <w:t>самоорганізації і активності;</w:t>
      </w:r>
    </w:p>
    <w:p w:rsidR="00557632" w:rsidRPr="004811C9" w:rsidRDefault="00646F67" w:rsidP="00201F9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01F97">
        <w:rPr>
          <w:rFonts w:ascii="Times New Roman" w:hAnsi="Times New Roman" w:cs="Times New Roman"/>
          <w:sz w:val="28"/>
          <w:szCs w:val="28"/>
          <w:lang w:val="ru-RU"/>
        </w:rPr>
        <w:t xml:space="preserve"> бажання</w:t>
      </w:r>
      <w:r w:rsidR="00557632" w:rsidRPr="004811C9">
        <w:rPr>
          <w:rFonts w:ascii="Times New Roman" w:hAnsi="Times New Roman" w:cs="Times New Roman"/>
          <w:sz w:val="28"/>
          <w:szCs w:val="28"/>
          <w:lang w:val="ru-RU"/>
        </w:rPr>
        <w:t xml:space="preserve"> стабільності циклічно повторюваних дій.</w:t>
      </w:r>
    </w:p>
    <w:p w:rsidR="00557632" w:rsidRPr="004811C9" w:rsidRDefault="00557632" w:rsidP="00201F9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 заводі </w:t>
      </w:r>
      <w:r w:rsidR="001858D5">
        <w:rPr>
          <w:rFonts w:ascii="Times New Roman" w:hAnsi="Times New Roman" w:cs="Times New Roman"/>
          <w:sz w:val="28"/>
          <w:szCs w:val="28"/>
          <w:lang w:val="ru-RU"/>
        </w:rPr>
        <w:t xml:space="preserve">Термостиль </w:t>
      </w:r>
      <w:r w:rsidR="00201F97">
        <w:rPr>
          <w:rFonts w:ascii="Times New Roman" w:hAnsi="Times New Roman" w:cs="Times New Roman"/>
          <w:sz w:val="28"/>
          <w:szCs w:val="28"/>
          <w:lang w:val="ru-RU"/>
        </w:rPr>
        <w:t>використовується лінійно-</w:t>
      </w:r>
      <w:r w:rsidRPr="004811C9">
        <w:rPr>
          <w:rFonts w:ascii="Times New Roman" w:hAnsi="Times New Roman" w:cs="Times New Roman"/>
          <w:sz w:val="28"/>
          <w:szCs w:val="28"/>
          <w:lang w:val="ru-RU"/>
        </w:rPr>
        <w:t>функціональна структура управління організацією і більш докладно ми розглянемо нижче.</w:t>
      </w:r>
      <w:r w:rsidR="00201F97">
        <w:rPr>
          <w:rFonts w:ascii="Times New Roman" w:hAnsi="Times New Roman" w:cs="Times New Roman"/>
          <w:sz w:val="28"/>
          <w:szCs w:val="28"/>
          <w:lang w:val="ru-RU"/>
        </w:rPr>
        <w:br/>
      </w:r>
      <w:r w:rsidRPr="004811C9">
        <w:rPr>
          <w:rFonts w:ascii="Times New Roman" w:hAnsi="Times New Roman" w:cs="Times New Roman"/>
          <w:sz w:val="28"/>
          <w:szCs w:val="28"/>
          <w:lang w:val="ru-RU"/>
        </w:rPr>
        <w:t xml:space="preserve">При лінійно-функціональній структурі управління основні зв'язки — лінійні, доповнюючі — функціональні (рис </w:t>
      </w:r>
      <w:r w:rsidR="00AE08CD">
        <w:rPr>
          <w:rFonts w:ascii="Times New Roman" w:hAnsi="Times New Roman" w:cs="Times New Roman"/>
          <w:sz w:val="28"/>
          <w:szCs w:val="28"/>
          <w:lang w:val="ru-RU"/>
        </w:rPr>
        <w:t>2.1</w:t>
      </w:r>
      <w:r w:rsidRPr="004811C9">
        <w:rPr>
          <w:rFonts w:ascii="Times New Roman" w:hAnsi="Times New Roman" w:cs="Times New Roman"/>
          <w:sz w:val="28"/>
          <w:szCs w:val="28"/>
          <w:lang w:val="ru-RU"/>
        </w:rPr>
        <w:t>).</w:t>
      </w:r>
    </w:p>
    <w:p w:rsidR="00557632" w:rsidRPr="004811C9" w:rsidRDefault="00C61FFD" w:rsidP="00C61FFD">
      <w:pPr>
        <w:spacing w:after="0" w:line="360" w:lineRule="auto"/>
        <w:jc w:val="center"/>
        <w:rPr>
          <w:rFonts w:ascii="Times New Roman" w:hAnsi="Times New Roman" w:cs="Times New Roman"/>
          <w:sz w:val="28"/>
          <w:szCs w:val="28"/>
          <w:lang w:val="ru-RU"/>
        </w:rPr>
      </w:pPr>
      <w:r w:rsidRPr="00C61FFD">
        <w:rPr>
          <w:rFonts w:ascii="Times New Roman" w:hAnsi="Times New Roman" w:cs="Times New Roman"/>
          <w:noProof/>
          <w:sz w:val="28"/>
          <w:szCs w:val="28"/>
          <w:lang w:val="ru-RU" w:eastAsia="ru-RU"/>
        </w:rPr>
        <w:drawing>
          <wp:inline distT="0" distB="0" distL="0" distR="0">
            <wp:extent cx="3990975" cy="2314575"/>
            <wp:effectExtent l="0" t="0" r="9525" b="9525"/>
            <wp:docPr id="21" name="Рисунок 21" descr="C:\Users\Александра\Downloads\диплом рис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а\Downloads\диплом рис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0975" cy="2314575"/>
                    </a:xfrm>
                    <a:prstGeom prst="rect">
                      <a:avLst/>
                    </a:prstGeom>
                    <a:noFill/>
                    <a:ln>
                      <a:noFill/>
                    </a:ln>
                  </pic:spPr>
                </pic:pic>
              </a:graphicData>
            </a:graphic>
          </wp:inline>
        </w:drawing>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Рис. </w:t>
      </w:r>
      <w:r w:rsidR="00AE08CD">
        <w:rPr>
          <w:rFonts w:ascii="Times New Roman" w:hAnsi="Times New Roman" w:cs="Times New Roman"/>
          <w:sz w:val="28"/>
          <w:szCs w:val="28"/>
          <w:lang w:val="ru-RU"/>
        </w:rPr>
        <w:t>2.1</w:t>
      </w:r>
      <w:r w:rsidRPr="004811C9">
        <w:rPr>
          <w:rFonts w:ascii="Times New Roman" w:hAnsi="Times New Roman" w:cs="Times New Roman"/>
          <w:sz w:val="28"/>
          <w:szCs w:val="28"/>
          <w:lang w:val="ru-RU"/>
        </w:rPr>
        <w:t xml:space="preserve"> Лінійно-функціональна структура управління</w:t>
      </w:r>
    </w:p>
    <w:p w:rsidR="00557632" w:rsidRPr="004811C9" w:rsidRDefault="00557632" w:rsidP="004811C9">
      <w:pPr>
        <w:spacing w:after="0" w:line="360" w:lineRule="auto"/>
        <w:rPr>
          <w:rFonts w:ascii="Times New Roman" w:hAnsi="Times New Roman" w:cs="Times New Roman"/>
          <w:sz w:val="28"/>
          <w:szCs w:val="28"/>
          <w:lang w:val="ru-RU"/>
        </w:rPr>
      </w:pPr>
    </w:p>
    <w:p w:rsidR="00C61FFD" w:rsidRDefault="00557632" w:rsidP="00C61FF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Основу лінійно-функціональних структур складає так званий «шахтний» принцип побудови і спеціалізація управлінського процесу </w:t>
      </w:r>
      <w:r w:rsidR="00C61FFD">
        <w:rPr>
          <w:rFonts w:ascii="Times New Roman" w:hAnsi="Times New Roman" w:cs="Times New Roman"/>
          <w:sz w:val="28"/>
          <w:szCs w:val="28"/>
          <w:lang w:val="ru-RU"/>
        </w:rPr>
        <w:t xml:space="preserve">за </w:t>
      </w:r>
      <w:r w:rsidRPr="004811C9">
        <w:rPr>
          <w:rFonts w:ascii="Times New Roman" w:hAnsi="Times New Roman" w:cs="Times New Roman"/>
          <w:sz w:val="28"/>
          <w:szCs w:val="28"/>
          <w:lang w:val="ru-RU"/>
        </w:rPr>
        <w:t xml:space="preserve"> функціональним</w:t>
      </w:r>
      <w:r w:rsidR="00C61FFD">
        <w:rPr>
          <w:rFonts w:ascii="Times New Roman" w:hAnsi="Times New Roman" w:cs="Times New Roman"/>
          <w:sz w:val="28"/>
          <w:szCs w:val="28"/>
          <w:lang w:val="ru-RU"/>
        </w:rPr>
        <w:t>и</w:t>
      </w:r>
      <w:r w:rsidRPr="004811C9">
        <w:rPr>
          <w:rFonts w:ascii="Times New Roman" w:hAnsi="Times New Roman" w:cs="Times New Roman"/>
          <w:sz w:val="28"/>
          <w:szCs w:val="28"/>
          <w:lang w:val="ru-RU"/>
        </w:rPr>
        <w:t xml:space="preserve"> підсистемам</w:t>
      </w:r>
      <w:r w:rsidR="00C61FFD">
        <w:rPr>
          <w:rFonts w:ascii="Times New Roman" w:hAnsi="Times New Roman" w:cs="Times New Roman"/>
          <w:sz w:val="28"/>
          <w:szCs w:val="28"/>
          <w:lang w:val="ru-RU"/>
        </w:rPr>
        <w:t>и</w:t>
      </w:r>
      <w:r w:rsidRPr="004811C9">
        <w:rPr>
          <w:rFonts w:ascii="Times New Roman" w:hAnsi="Times New Roman" w:cs="Times New Roman"/>
          <w:sz w:val="28"/>
          <w:szCs w:val="28"/>
          <w:lang w:val="ru-RU"/>
        </w:rPr>
        <w:t xml:space="preserve"> організації (виконання експлуатаційних заходів, постачання, фінанси і т.п.). </w:t>
      </w:r>
      <w:r w:rsidR="00C61FFD">
        <w:rPr>
          <w:rFonts w:ascii="Times New Roman" w:hAnsi="Times New Roman" w:cs="Times New Roman"/>
          <w:sz w:val="28"/>
          <w:szCs w:val="28"/>
          <w:lang w:val="ru-RU"/>
        </w:rPr>
        <w:t>За кожної</w:t>
      </w:r>
      <w:r w:rsidRPr="004811C9">
        <w:rPr>
          <w:rFonts w:ascii="Times New Roman" w:hAnsi="Times New Roman" w:cs="Times New Roman"/>
          <w:sz w:val="28"/>
          <w:szCs w:val="28"/>
          <w:lang w:val="ru-RU"/>
        </w:rPr>
        <w:t xml:space="preserve"> з них формується ієрархія служб («шахт»), що пронизує всю організацію згори до низу. Результати </w:t>
      </w:r>
      <w:r w:rsidRPr="004811C9">
        <w:rPr>
          <w:rFonts w:ascii="Times New Roman" w:hAnsi="Times New Roman" w:cs="Times New Roman"/>
          <w:sz w:val="28"/>
          <w:szCs w:val="28"/>
          <w:lang w:val="ru-RU"/>
        </w:rPr>
        <w:lastRenderedPageBreak/>
        <w:t>роботи кожної служби апарату управління організацією оцінюються показниками, що характеризують виконання ними своїх цілей і завдань.</w:t>
      </w:r>
    </w:p>
    <w:p w:rsidR="00C61FFD" w:rsidRDefault="00557632" w:rsidP="00C61FF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Лінійно-функціональні організаційні структури управління володіють перевагами як лінійних, так і функціональних. Їх переваги виявляються в управлінні організаціями, що обслугову</w:t>
      </w:r>
      <w:r w:rsidR="00C61FFD">
        <w:rPr>
          <w:rFonts w:ascii="Times New Roman" w:hAnsi="Times New Roman" w:cs="Times New Roman"/>
          <w:sz w:val="28"/>
          <w:szCs w:val="28"/>
          <w:lang w:val="ru-RU"/>
        </w:rPr>
        <w:t>ють багато однотипних об'єктів.</w:t>
      </w:r>
    </w:p>
    <w:p w:rsidR="00C61FFD" w:rsidRDefault="00557632" w:rsidP="00C61FF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Недоліки лінійно-функціональної структури є порушення принципу єдиноначальності, труднощі у прийнятті і реалізації у</w:t>
      </w:r>
      <w:r w:rsidR="00C61FFD">
        <w:rPr>
          <w:rFonts w:ascii="Times New Roman" w:hAnsi="Times New Roman" w:cs="Times New Roman"/>
          <w:sz w:val="28"/>
          <w:szCs w:val="28"/>
          <w:lang w:val="ru-RU"/>
        </w:rPr>
        <w:t>згоджених управлінських рішень.</w:t>
      </w:r>
    </w:p>
    <w:p w:rsidR="00C61FFD" w:rsidRDefault="00557632" w:rsidP="00C61FF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Лінійно-функціональна структура найбільш застосовна на середніх і великих підприємствах з чисель</w:t>
      </w:r>
      <w:r w:rsidR="00C61FFD">
        <w:rPr>
          <w:rFonts w:ascii="Times New Roman" w:hAnsi="Times New Roman" w:cs="Times New Roman"/>
          <w:sz w:val="28"/>
          <w:szCs w:val="28"/>
          <w:lang w:val="ru-RU"/>
        </w:rPr>
        <w:t xml:space="preserve">ністю від 500 до 3000 чоловік. </w:t>
      </w:r>
    </w:p>
    <w:p w:rsidR="00557632" w:rsidRPr="004811C9" w:rsidRDefault="00C61FFD" w:rsidP="00C61F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При доповненні</w:t>
      </w:r>
      <w:r w:rsidR="00557632" w:rsidRPr="004811C9">
        <w:rPr>
          <w:rFonts w:ascii="Times New Roman" w:hAnsi="Times New Roman" w:cs="Times New Roman"/>
          <w:sz w:val="28"/>
          <w:szCs w:val="28"/>
          <w:lang w:val="ru-RU"/>
        </w:rPr>
        <w:t xml:space="preserve"> лінійно-функціональної структури штабним органом утворюється лінійно-штабна організаційна структура управління.</w:t>
      </w:r>
    </w:p>
    <w:p w:rsidR="00C61FFD" w:rsidRDefault="00C61FFD" w:rsidP="004811C9">
      <w:pPr>
        <w:spacing w:after="0" w:line="360" w:lineRule="auto"/>
        <w:rPr>
          <w:rFonts w:ascii="Times New Roman" w:hAnsi="Times New Roman" w:cs="Times New Roman"/>
          <w:sz w:val="28"/>
          <w:szCs w:val="28"/>
          <w:lang w:val="ru-RU"/>
        </w:rPr>
      </w:pP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t>2.2 Аналіз показників діяльності підприємства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C61FF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Результатом діяльності будь-якого підприємства є його економічні показники. Основні з них наведено в табл. </w:t>
      </w:r>
      <w:r w:rsidR="00AE08CD">
        <w:rPr>
          <w:rFonts w:ascii="Times New Roman" w:hAnsi="Times New Roman" w:cs="Times New Roman"/>
          <w:sz w:val="28"/>
          <w:szCs w:val="28"/>
          <w:lang w:val="ru-RU"/>
        </w:rPr>
        <w:t>2.1</w:t>
      </w:r>
      <w:r w:rsidRPr="004811C9">
        <w:rPr>
          <w:rFonts w:ascii="Times New Roman" w:hAnsi="Times New Roman" w:cs="Times New Roman"/>
          <w:sz w:val="28"/>
          <w:szCs w:val="28"/>
          <w:lang w:val="ru-RU"/>
        </w:rPr>
        <w:t>.</w:t>
      </w:r>
    </w:p>
    <w:p w:rsidR="00557632" w:rsidRPr="004811C9" w:rsidRDefault="00557632" w:rsidP="00C61FFD">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Таблиця </w:t>
      </w:r>
      <w:r w:rsidR="00AE08CD">
        <w:rPr>
          <w:rFonts w:ascii="Times New Roman" w:hAnsi="Times New Roman" w:cs="Times New Roman"/>
          <w:sz w:val="28"/>
          <w:szCs w:val="28"/>
          <w:lang w:val="ru-RU"/>
        </w:rPr>
        <w:t>2.1</w:t>
      </w:r>
    </w:p>
    <w:p w:rsidR="00557632" w:rsidRPr="004811C9" w:rsidRDefault="00557632" w:rsidP="00C61FFD">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Основні показники діяльності підприємства</w:t>
      </w:r>
    </w:p>
    <w:tbl>
      <w:tblPr>
        <w:tblW w:w="5000" w:type="pct"/>
        <w:tblCellMar>
          <w:left w:w="0" w:type="dxa"/>
          <w:right w:w="0" w:type="dxa"/>
        </w:tblCellMar>
        <w:tblLook w:val="0000" w:firstRow="0" w:lastRow="0" w:firstColumn="0" w:lastColumn="0" w:noHBand="0" w:noVBand="0"/>
      </w:tblPr>
      <w:tblGrid>
        <w:gridCol w:w="5444"/>
        <w:gridCol w:w="1930"/>
        <w:gridCol w:w="2060"/>
      </w:tblGrid>
      <w:tr w:rsidR="00E86D68" w:rsidRPr="00827D76" w:rsidTr="003053F5">
        <w:trPr>
          <w:trHeight w:val="440"/>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hd w:val="clear" w:color="auto" w:fill="FFFFFF"/>
              <w:spacing w:before="0" w:beforeAutospacing="0" w:after="0" w:afterAutospacing="0"/>
              <w:jc w:val="center"/>
            </w:pPr>
            <w:r w:rsidRPr="004811C9">
              <w:rPr>
                <w:sz w:val="28"/>
                <w:szCs w:val="28"/>
              </w:rPr>
              <w:t>Продукція</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2014</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2015</w:t>
            </w:r>
            <w:r w:rsidRPr="00827D76">
              <w:t xml:space="preserve"> </w:t>
            </w:r>
          </w:p>
        </w:tc>
      </w:tr>
      <w:tr w:rsidR="00E86D68" w:rsidRPr="00827D76" w:rsidTr="003053F5">
        <w:trPr>
          <w:trHeight w:val="34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sidRPr="004811C9">
              <w:rPr>
                <w:sz w:val="28"/>
                <w:szCs w:val="28"/>
              </w:rPr>
              <w:t>Виручка від реалізації</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4593,6</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5422,10</w:t>
            </w:r>
            <w:r w:rsidRPr="00827D76">
              <w:t xml:space="preserve"> </w:t>
            </w:r>
          </w:p>
        </w:tc>
      </w:tr>
      <w:tr w:rsidR="00E86D68" w:rsidRPr="00827D76" w:rsidTr="003053F5">
        <w:trPr>
          <w:trHeight w:val="33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sidRPr="004811C9">
              <w:rPr>
                <w:sz w:val="28"/>
                <w:szCs w:val="28"/>
              </w:rPr>
              <w:t>Витрати на виробництво реалізованої продукції</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3186,10</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3618,70</w:t>
            </w:r>
            <w:r w:rsidRPr="00827D76">
              <w:t xml:space="preserve"> </w:t>
            </w:r>
          </w:p>
        </w:tc>
      </w:tr>
      <w:tr w:rsidR="00E86D68" w:rsidRPr="00827D76" w:rsidTr="003053F5">
        <w:trPr>
          <w:trHeight w:val="33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sidRPr="004811C9">
              <w:rPr>
                <w:sz w:val="28"/>
                <w:szCs w:val="28"/>
              </w:rPr>
              <w:t>Прибуток (збиток) від реалізації продукції</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1407,50</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1803,40</w:t>
            </w:r>
            <w:r w:rsidRPr="00827D76">
              <w:t xml:space="preserve"> </w:t>
            </w:r>
          </w:p>
        </w:tc>
      </w:tr>
      <w:tr w:rsidR="00E86D68" w:rsidRPr="00827D76" w:rsidTr="003053F5">
        <w:trPr>
          <w:trHeight w:val="33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sidRPr="004811C9">
              <w:rPr>
                <w:sz w:val="28"/>
                <w:szCs w:val="28"/>
              </w:rPr>
              <w:t>Обсяг виробництва, шт.</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5019</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5326</w:t>
            </w:r>
            <w:r w:rsidRPr="00827D76">
              <w:t xml:space="preserve"> </w:t>
            </w:r>
          </w:p>
        </w:tc>
      </w:tr>
      <w:tr w:rsidR="00E86D68" w:rsidRPr="00827D76" w:rsidTr="003053F5">
        <w:trPr>
          <w:trHeight w:val="33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sidRPr="004811C9">
              <w:rPr>
                <w:sz w:val="28"/>
                <w:szCs w:val="28"/>
              </w:rPr>
              <w:t>Вартість ОВФ на кінець періоду</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4169,3</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4427,5</w:t>
            </w:r>
            <w:r w:rsidRPr="00827D76">
              <w:t xml:space="preserve"> </w:t>
            </w:r>
          </w:p>
        </w:tc>
      </w:tr>
      <w:tr w:rsidR="00E86D68" w:rsidRPr="00827D76" w:rsidTr="003053F5">
        <w:trPr>
          <w:trHeight w:val="34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Pr>
                <w:sz w:val="28"/>
                <w:szCs w:val="28"/>
              </w:rPr>
              <w:t>балансовий</w:t>
            </w:r>
            <w:r w:rsidRPr="004811C9">
              <w:rPr>
                <w:sz w:val="28"/>
                <w:szCs w:val="28"/>
              </w:rPr>
              <w:t xml:space="preserve"> прибуток</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390,00</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241,80</w:t>
            </w:r>
            <w:r w:rsidRPr="00827D76">
              <w:t xml:space="preserve"> </w:t>
            </w:r>
          </w:p>
        </w:tc>
      </w:tr>
      <w:tr w:rsidR="00E86D68" w:rsidRPr="00827D76" w:rsidTr="003053F5">
        <w:trPr>
          <w:trHeight w:val="33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pPr>
            <w:r w:rsidRPr="004811C9">
              <w:rPr>
                <w:sz w:val="28"/>
                <w:szCs w:val="28"/>
              </w:rPr>
              <w:t>Чистий прибуток</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375,40</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169,30</w:t>
            </w:r>
            <w:r w:rsidRPr="00827D76">
              <w:t xml:space="preserve"> </w:t>
            </w:r>
          </w:p>
        </w:tc>
      </w:tr>
      <w:tr w:rsidR="00E86D68" w:rsidRPr="00827D76" w:rsidTr="003053F5">
        <w:trPr>
          <w:trHeight w:val="346"/>
        </w:trPr>
        <w:tc>
          <w:tcPr>
            <w:tcW w:w="2885"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F172D2" w:rsidRDefault="00E86D68" w:rsidP="003053F5">
            <w:pPr>
              <w:pStyle w:val="af4"/>
              <w:spacing w:before="0" w:beforeAutospacing="0" w:after="0" w:afterAutospacing="0"/>
              <w:rPr>
                <w:lang w:val="uk-UA"/>
              </w:rPr>
            </w:pPr>
            <w:r w:rsidRPr="004811C9">
              <w:rPr>
                <w:sz w:val="28"/>
                <w:szCs w:val="28"/>
              </w:rPr>
              <w:t>активи підприємства</w:t>
            </w:r>
          </w:p>
        </w:tc>
        <w:tc>
          <w:tcPr>
            <w:tcW w:w="1023"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14378</w:t>
            </w:r>
            <w:r w:rsidRPr="00827D76">
              <w:t xml:space="preserve"> </w:t>
            </w:r>
          </w:p>
        </w:tc>
        <w:tc>
          <w:tcPr>
            <w:tcW w:w="1092" w:type="pc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E86D68" w:rsidRPr="00827D76" w:rsidRDefault="00E86D68" w:rsidP="003053F5">
            <w:pPr>
              <w:pStyle w:val="af4"/>
              <w:spacing w:before="0" w:beforeAutospacing="0" w:after="0" w:afterAutospacing="0"/>
              <w:jc w:val="center"/>
            </w:pPr>
            <w:r w:rsidRPr="00827D76">
              <w:rPr>
                <w:rStyle w:val="notranslate"/>
              </w:rPr>
              <w:t>14621</w:t>
            </w:r>
            <w:r w:rsidRPr="00827D76">
              <w:t xml:space="preserve"> </w:t>
            </w:r>
          </w:p>
        </w:tc>
      </w:tr>
    </w:tbl>
    <w:p w:rsidR="009F34DA" w:rsidRDefault="00E86D68" w:rsidP="00F6583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Як видно з представлених у</w:t>
      </w:r>
      <w:r w:rsidR="00557632" w:rsidRPr="004811C9">
        <w:rPr>
          <w:rFonts w:ascii="Times New Roman" w:hAnsi="Times New Roman" w:cs="Times New Roman"/>
          <w:sz w:val="28"/>
          <w:szCs w:val="28"/>
          <w:lang w:val="ru-RU"/>
        </w:rPr>
        <w:t xml:space="preserve"> табл. 1. даних, в 2015 році порівняно з 2014 збільшилася виручка від реалізації готової продукції, що пов'язано з </w:t>
      </w:r>
      <w:r w:rsidR="00557632" w:rsidRPr="004811C9">
        <w:rPr>
          <w:rFonts w:ascii="Times New Roman" w:hAnsi="Times New Roman" w:cs="Times New Roman"/>
          <w:sz w:val="28"/>
          <w:szCs w:val="28"/>
          <w:lang w:val="ru-RU"/>
        </w:rPr>
        <w:lastRenderedPageBreak/>
        <w:t xml:space="preserve">налагодженням господарської діяльності на підприємстві. Природно, що при збільшенні обсягу виробництва, збільшуються витрати на проведення господарської діяльності. Що стало неприємним моментом при аналізі господарської діяльності – це зменшення прибутку </w:t>
      </w:r>
      <w:r w:rsidR="00F65834">
        <w:rPr>
          <w:rFonts w:ascii="Times New Roman" w:hAnsi="Times New Roman" w:cs="Times New Roman"/>
          <w:sz w:val="28"/>
          <w:szCs w:val="28"/>
          <w:lang w:val="ru-RU"/>
        </w:rPr>
        <w:t>від</w:t>
      </w:r>
      <w:r w:rsidR="00557632" w:rsidRPr="004811C9">
        <w:rPr>
          <w:rFonts w:ascii="Times New Roman" w:hAnsi="Times New Roman" w:cs="Times New Roman"/>
          <w:sz w:val="28"/>
          <w:szCs w:val="28"/>
          <w:lang w:val="ru-RU"/>
        </w:rPr>
        <w:t xml:space="preserve"> реалізації готової продукції. </w:t>
      </w:r>
    </w:p>
    <w:p w:rsidR="00F65834" w:rsidRDefault="00557632" w:rsidP="00F658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 позиції аналізу ринку трудових ресурсів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ВАТ </w:t>
      </w:r>
      <w:r w:rsidR="00F65834">
        <w:rPr>
          <w:rFonts w:ascii="Times New Roman" w:hAnsi="Times New Roman" w:cs="Times New Roman"/>
          <w:sz w:val="28"/>
          <w:szCs w:val="28"/>
          <w:lang w:val="ru-RU"/>
        </w:rPr>
        <w:t>наявне соціально-демографічне</w:t>
      </w:r>
      <w:r w:rsidRPr="004811C9">
        <w:rPr>
          <w:rFonts w:ascii="Times New Roman" w:hAnsi="Times New Roman" w:cs="Times New Roman"/>
          <w:sz w:val="28"/>
          <w:szCs w:val="28"/>
          <w:lang w:val="ru-RU"/>
        </w:rPr>
        <w:t xml:space="preserve"> середовище повністю зад</w:t>
      </w:r>
      <w:r w:rsidR="00F65834">
        <w:rPr>
          <w:rFonts w:ascii="Times New Roman" w:hAnsi="Times New Roman" w:cs="Times New Roman"/>
          <w:sz w:val="28"/>
          <w:szCs w:val="28"/>
          <w:lang w:val="ru-RU"/>
        </w:rPr>
        <w:t xml:space="preserve">овольняє вимоги підприємства в усіх категоріях працівників. </w:t>
      </w:r>
    </w:p>
    <w:p w:rsidR="00557632" w:rsidRPr="004811C9" w:rsidRDefault="00557632" w:rsidP="00F658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 1 січня 2007 року на підприємстві була організована служба управління персоналом, метою якої стало рішення наступних завдань:</w:t>
      </w:r>
    </w:p>
    <w:p w:rsidR="00557632" w:rsidRPr="004811C9" w:rsidRDefault="00557632" w:rsidP="00F65834">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1. Використання персоналу у відповідності зі структурою та цілями організації.</w:t>
      </w:r>
    </w:p>
    <w:p w:rsidR="00557632" w:rsidRPr="004811C9" w:rsidRDefault="00557632" w:rsidP="00F65834">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2. Оформлення, облік, прийом, звільнення, переміщення кадрів.</w:t>
      </w:r>
    </w:p>
    <w:p w:rsidR="00557632" w:rsidRPr="004811C9" w:rsidRDefault="00557632" w:rsidP="00F65834">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3. Технічне та економічне навчання, перепідготовка та підвищення кваліфікації кадрів, робота з резервом.</w:t>
      </w:r>
    </w:p>
    <w:p w:rsidR="00557632" w:rsidRPr="004811C9" w:rsidRDefault="00557632" w:rsidP="00F65834">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4. Нормування і тарифікація трудового процесу, управління трудовою мотивацією.</w:t>
      </w:r>
    </w:p>
    <w:p w:rsidR="00F65834" w:rsidRDefault="00557632" w:rsidP="00F658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До складу служби управління персоналом входять наступні підрозділи: відділ кадрів, відділ праці і заробітної плати, функціонально підпорядковані табельники, нормировщики, економісти з праці цехів підприємства.</w:t>
      </w:r>
      <w:r w:rsidR="00F65834">
        <w:rPr>
          <w:rFonts w:ascii="Times New Roman" w:hAnsi="Times New Roman" w:cs="Times New Roman"/>
          <w:sz w:val="28"/>
          <w:szCs w:val="28"/>
          <w:lang w:val="ru-RU"/>
        </w:rPr>
        <w:t xml:space="preserve"> </w:t>
      </w:r>
    </w:p>
    <w:p w:rsidR="00F65834" w:rsidRDefault="00557632" w:rsidP="00F658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Станом на 1 травня 2015 чисельність персоналу склала 450 осіб (табл. </w:t>
      </w:r>
      <w:r w:rsidR="00AE08CD">
        <w:rPr>
          <w:rFonts w:ascii="Times New Roman" w:hAnsi="Times New Roman" w:cs="Times New Roman"/>
          <w:sz w:val="28"/>
          <w:szCs w:val="28"/>
          <w:lang w:val="ru-RU"/>
        </w:rPr>
        <w:t>2.2</w:t>
      </w:r>
      <w:r w:rsidRPr="004811C9">
        <w:rPr>
          <w:rFonts w:ascii="Times New Roman" w:hAnsi="Times New Roman" w:cs="Times New Roman"/>
          <w:sz w:val="28"/>
          <w:szCs w:val="28"/>
          <w:lang w:val="ru-RU"/>
        </w:rPr>
        <w:t>).</w:t>
      </w:r>
    </w:p>
    <w:p w:rsidR="00557632" w:rsidRPr="004811C9" w:rsidRDefault="00557632" w:rsidP="00F65834">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За демографічною ознакою персоналу підприємство </w:t>
      </w:r>
      <w:r w:rsidR="00FE4E6E">
        <w:rPr>
          <w:rFonts w:ascii="Times New Roman" w:hAnsi="Times New Roman" w:cs="Times New Roman"/>
          <w:sz w:val="28"/>
          <w:szCs w:val="28"/>
          <w:lang w:val="ru-RU"/>
        </w:rPr>
        <w:t>поділяється</w:t>
      </w:r>
      <w:r w:rsidRPr="004811C9">
        <w:rPr>
          <w:rFonts w:ascii="Times New Roman" w:hAnsi="Times New Roman" w:cs="Times New Roman"/>
          <w:sz w:val="28"/>
          <w:szCs w:val="28"/>
          <w:lang w:val="ru-RU"/>
        </w:rPr>
        <w:t xml:space="preserve"> у співвідношенні – чоловіки – 71,1%, жінки – 28,8%.</w:t>
      </w:r>
    </w:p>
    <w:p w:rsidR="00557632" w:rsidRPr="004811C9" w:rsidRDefault="00557632" w:rsidP="004811C9">
      <w:pPr>
        <w:spacing w:after="0" w:line="360" w:lineRule="auto"/>
        <w:rPr>
          <w:rFonts w:ascii="Times New Roman" w:hAnsi="Times New Roman" w:cs="Times New Roman"/>
          <w:sz w:val="28"/>
          <w:szCs w:val="28"/>
          <w:lang w:val="ru-RU"/>
        </w:rPr>
      </w:pPr>
    </w:p>
    <w:p w:rsidR="005A5C31" w:rsidRDefault="005A5C31" w:rsidP="00FE4E6E">
      <w:pPr>
        <w:spacing w:after="0" w:line="360" w:lineRule="auto"/>
        <w:jc w:val="right"/>
        <w:rPr>
          <w:rFonts w:ascii="Times New Roman" w:hAnsi="Times New Roman" w:cs="Times New Roman"/>
          <w:sz w:val="28"/>
          <w:szCs w:val="28"/>
          <w:lang w:val="ru-RU"/>
        </w:rPr>
      </w:pPr>
    </w:p>
    <w:p w:rsidR="005A5C31" w:rsidRDefault="005A5C31" w:rsidP="00FE4E6E">
      <w:pPr>
        <w:spacing w:after="0" w:line="360" w:lineRule="auto"/>
        <w:jc w:val="right"/>
        <w:rPr>
          <w:rFonts w:ascii="Times New Roman" w:hAnsi="Times New Roman" w:cs="Times New Roman"/>
          <w:sz w:val="28"/>
          <w:szCs w:val="28"/>
          <w:lang w:val="ru-RU"/>
        </w:rPr>
      </w:pPr>
    </w:p>
    <w:p w:rsidR="005A5C31" w:rsidRDefault="005A5C31" w:rsidP="00FE4E6E">
      <w:pPr>
        <w:spacing w:after="0" w:line="360" w:lineRule="auto"/>
        <w:jc w:val="right"/>
        <w:rPr>
          <w:rFonts w:ascii="Times New Roman" w:hAnsi="Times New Roman" w:cs="Times New Roman"/>
          <w:sz w:val="28"/>
          <w:szCs w:val="28"/>
          <w:lang w:val="ru-RU"/>
        </w:rPr>
      </w:pPr>
    </w:p>
    <w:p w:rsidR="005A5C31" w:rsidRDefault="005A5C31" w:rsidP="00FE4E6E">
      <w:pPr>
        <w:spacing w:after="0" w:line="360" w:lineRule="auto"/>
        <w:jc w:val="right"/>
        <w:rPr>
          <w:rFonts w:ascii="Times New Roman" w:hAnsi="Times New Roman" w:cs="Times New Roman"/>
          <w:sz w:val="28"/>
          <w:szCs w:val="28"/>
          <w:lang w:val="ru-RU"/>
        </w:rPr>
      </w:pPr>
    </w:p>
    <w:p w:rsidR="00557632" w:rsidRPr="004811C9" w:rsidRDefault="00557632" w:rsidP="00FE4E6E">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Таблиця </w:t>
      </w:r>
      <w:r w:rsidR="00AE08CD">
        <w:rPr>
          <w:rFonts w:ascii="Times New Roman" w:hAnsi="Times New Roman" w:cs="Times New Roman"/>
          <w:sz w:val="28"/>
          <w:szCs w:val="28"/>
          <w:lang w:val="ru-RU"/>
        </w:rPr>
        <w:t>2.2</w:t>
      </w:r>
    </w:p>
    <w:p w:rsidR="00557632" w:rsidRPr="004811C9" w:rsidRDefault="00557632" w:rsidP="00FE4E6E">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Демографічний склад персоналу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047"/>
        <w:gridCol w:w="1048"/>
        <w:gridCol w:w="1048"/>
        <w:gridCol w:w="1048"/>
        <w:gridCol w:w="1048"/>
        <w:gridCol w:w="1048"/>
        <w:gridCol w:w="1048"/>
        <w:gridCol w:w="1048"/>
      </w:tblGrid>
      <w:tr w:rsidR="00FE4E6E" w:rsidRPr="00FE4E6E" w:rsidTr="003053F5">
        <w:tc>
          <w:tcPr>
            <w:tcW w:w="1188" w:type="dxa"/>
            <w:vMerge w:val="restart"/>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Категорії працюючих</w:t>
            </w:r>
          </w:p>
        </w:tc>
        <w:tc>
          <w:tcPr>
            <w:tcW w:w="2095" w:type="dxa"/>
            <w:gridSpan w:val="2"/>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Працівники</w:t>
            </w:r>
          </w:p>
        </w:tc>
        <w:tc>
          <w:tcPr>
            <w:tcW w:w="2096" w:type="dxa"/>
            <w:gridSpan w:val="2"/>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Спеціалісти</w:t>
            </w:r>
          </w:p>
        </w:tc>
        <w:tc>
          <w:tcPr>
            <w:tcW w:w="2096" w:type="dxa"/>
            <w:gridSpan w:val="2"/>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Керівники</w:t>
            </w:r>
          </w:p>
        </w:tc>
        <w:tc>
          <w:tcPr>
            <w:tcW w:w="2096" w:type="dxa"/>
            <w:gridSpan w:val="2"/>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Службові</w:t>
            </w:r>
          </w:p>
        </w:tc>
      </w:tr>
      <w:tr w:rsidR="00FE4E6E" w:rsidRPr="00FE4E6E" w:rsidTr="003053F5">
        <w:tc>
          <w:tcPr>
            <w:tcW w:w="1188" w:type="dxa"/>
            <w:vMerge/>
            <w:shd w:val="clear" w:color="auto" w:fill="auto"/>
          </w:tcPr>
          <w:p w:rsidR="00FE4E6E" w:rsidRPr="00FE4E6E" w:rsidRDefault="00FE4E6E" w:rsidP="003053F5">
            <w:pPr>
              <w:widowControl w:val="0"/>
              <w:jc w:val="both"/>
              <w:rPr>
                <w:rFonts w:ascii="Times New Roman" w:hAnsi="Times New Roman" w:cs="Times New Roman"/>
                <w:sz w:val="28"/>
                <w:szCs w:val="28"/>
              </w:rPr>
            </w:pPr>
          </w:p>
        </w:tc>
        <w:tc>
          <w:tcPr>
            <w:tcW w:w="1047"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Чоловіки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Жінки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Чоловіки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Жінки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Чоловіки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Жінки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Чоловіки</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Жінки</w:t>
            </w:r>
          </w:p>
        </w:tc>
      </w:tr>
      <w:tr w:rsidR="00FE4E6E" w:rsidRPr="00FE4E6E" w:rsidTr="003053F5">
        <w:tc>
          <w:tcPr>
            <w:tcW w:w="1188" w:type="dxa"/>
            <w:vMerge/>
            <w:shd w:val="clear" w:color="auto" w:fill="auto"/>
          </w:tcPr>
          <w:p w:rsidR="00FE4E6E" w:rsidRPr="00FE4E6E" w:rsidRDefault="00FE4E6E" w:rsidP="003053F5">
            <w:pPr>
              <w:widowControl w:val="0"/>
              <w:jc w:val="both"/>
              <w:rPr>
                <w:rFonts w:ascii="Times New Roman" w:hAnsi="Times New Roman" w:cs="Times New Roman"/>
                <w:sz w:val="28"/>
                <w:szCs w:val="28"/>
              </w:rPr>
            </w:pPr>
          </w:p>
        </w:tc>
        <w:tc>
          <w:tcPr>
            <w:tcW w:w="1047"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264</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86</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16</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31</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32</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8</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8</w:t>
            </w:r>
          </w:p>
        </w:tc>
        <w:tc>
          <w:tcPr>
            <w:tcW w:w="1048" w:type="dxa"/>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5</w:t>
            </w:r>
          </w:p>
        </w:tc>
      </w:tr>
      <w:tr w:rsidR="00FE4E6E" w:rsidRPr="00FE4E6E" w:rsidTr="003053F5">
        <w:tc>
          <w:tcPr>
            <w:tcW w:w="1188" w:type="dxa"/>
            <w:shd w:val="clear" w:color="auto" w:fill="auto"/>
          </w:tcPr>
          <w:p w:rsidR="00FE4E6E" w:rsidRPr="00FE4E6E" w:rsidRDefault="00FE4E6E" w:rsidP="003053F5">
            <w:pPr>
              <w:widowControl w:val="0"/>
              <w:jc w:val="both"/>
              <w:rPr>
                <w:rFonts w:ascii="Times New Roman" w:hAnsi="Times New Roman" w:cs="Times New Roman"/>
                <w:sz w:val="28"/>
                <w:szCs w:val="28"/>
                <w:lang w:val="uk-UA"/>
              </w:rPr>
            </w:pPr>
            <w:r w:rsidRPr="00FE4E6E">
              <w:rPr>
                <w:rFonts w:ascii="Times New Roman" w:hAnsi="Times New Roman" w:cs="Times New Roman"/>
                <w:sz w:val="28"/>
                <w:szCs w:val="28"/>
                <w:lang w:val="uk-UA"/>
              </w:rPr>
              <w:t>РАЗОМ</w:t>
            </w:r>
          </w:p>
        </w:tc>
        <w:tc>
          <w:tcPr>
            <w:tcW w:w="2095" w:type="dxa"/>
            <w:gridSpan w:val="2"/>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350</w:t>
            </w:r>
          </w:p>
        </w:tc>
        <w:tc>
          <w:tcPr>
            <w:tcW w:w="2096" w:type="dxa"/>
            <w:gridSpan w:val="2"/>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47</w:t>
            </w:r>
          </w:p>
        </w:tc>
        <w:tc>
          <w:tcPr>
            <w:tcW w:w="2096" w:type="dxa"/>
            <w:gridSpan w:val="2"/>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40</w:t>
            </w:r>
          </w:p>
        </w:tc>
        <w:tc>
          <w:tcPr>
            <w:tcW w:w="2096" w:type="dxa"/>
            <w:gridSpan w:val="2"/>
            <w:shd w:val="clear" w:color="auto" w:fill="auto"/>
          </w:tcPr>
          <w:p w:rsidR="00FE4E6E" w:rsidRPr="00FE4E6E" w:rsidRDefault="00FE4E6E" w:rsidP="003053F5">
            <w:pPr>
              <w:widowControl w:val="0"/>
              <w:jc w:val="both"/>
              <w:rPr>
                <w:rFonts w:ascii="Times New Roman" w:hAnsi="Times New Roman" w:cs="Times New Roman"/>
                <w:sz w:val="28"/>
                <w:szCs w:val="28"/>
              </w:rPr>
            </w:pPr>
            <w:r w:rsidRPr="00FE4E6E">
              <w:rPr>
                <w:rFonts w:ascii="Times New Roman" w:hAnsi="Times New Roman" w:cs="Times New Roman"/>
                <w:sz w:val="28"/>
                <w:szCs w:val="28"/>
              </w:rPr>
              <w:t>13</w:t>
            </w:r>
          </w:p>
        </w:tc>
      </w:tr>
    </w:tbl>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FE4E6E">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Основну частину персоналу становлять робітники – 350 осіб, а на частку керівників припадає 40 осіб. Решта 60 осіб – це спеціалісти і службовці.</w:t>
      </w:r>
    </w:p>
    <w:p w:rsidR="00557632" w:rsidRPr="004811C9" w:rsidRDefault="00557632" w:rsidP="00FE4E6E">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 рис. </w:t>
      </w:r>
      <w:r w:rsidR="00AE08CD">
        <w:rPr>
          <w:rFonts w:ascii="Times New Roman" w:hAnsi="Times New Roman" w:cs="Times New Roman"/>
          <w:sz w:val="28"/>
          <w:szCs w:val="28"/>
          <w:lang w:val="ru-RU"/>
        </w:rPr>
        <w:t>2.2</w:t>
      </w:r>
      <w:r w:rsidRPr="004811C9">
        <w:rPr>
          <w:rFonts w:ascii="Times New Roman" w:hAnsi="Times New Roman" w:cs="Times New Roman"/>
          <w:sz w:val="28"/>
          <w:szCs w:val="28"/>
          <w:lang w:val="ru-RU"/>
        </w:rPr>
        <w:t xml:space="preserve"> наведено розподіл персоналу по категоріях працюючих.</w:t>
      </w:r>
    </w:p>
    <w:p w:rsidR="00557632" w:rsidRPr="004811C9" w:rsidRDefault="00FE4E6E" w:rsidP="00FE4E6E">
      <w:pPr>
        <w:spacing w:after="0" w:line="360" w:lineRule="auto"/>
        <w:jc w:val="center"/>
        <w:rPr>
          <w:rFonts w:ascii="Times New Roman" w:hAnsi="Times New Roman" w:cs="Times New Roman"/>
          <w:sz w:val="28"/>
          <w:szCs w:val="28"/>
          <w:lang w:val="ru-RU"/>
        </w:rPr>
      </w:pPr>
      <w:r w:rsidRPr="00FE4E6E">
        <w:rPr>
          <w:rFonts w:ascii="Times New Roman" w:hAnsi="Times New Roman" w:cs="Times New Roman"/>
          <w:noProof/>
          <w:sz w:val="28"/>
          <w:szCs w:val="28"/>
          <w:lang w:val="ru-RU" w:eastAsia="ru-RU"/>
        </w:rPr>
        <w:drawing>
          <wp:inline distT="0" distB="0" distL="0" distR="0">
            <wp:extent cx="5730285" cy="2628900"/>
            <wp:effectExtent l="0" t="0" r="3810" b="0"/>
            <wp:docPr id="22" name="Рисунок 22" descr="C:\Users\Александра\Downloads\диплом рис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а\Downloads\диплом рис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600" cy="2629503"/>
                    </a:xfrm>
                    <a:prstGeom prst="rect">
                      <a:avLst/>
                    </a:prstGeom>
                    <a:noFill/>
                    <a:ln>
                      <a:noFill/>
                    </a:ln>
                  </pic:spPr>
                </pic:pic>
              </a:graphicData>
            </a:graphic>
          </wp:inline>
        </w:drawing>
      </w:r>
    </w:p>
    <w:p w:rsidR="00FE4E6E" w:rsidRDefault="00FE4E6E" w:rsidP="004811C9">
      <w:pPr>
        <w:spacing w:after="0" w:line="360" w:lineRule="auto"/>
        <w:rPr>
          <w:rFonts w:ascii="Times New Roman" w:hAnsi="Times New Roman" w:cs="Times New Roman"/>
          <w:sz w:val="28"/>
          <w:szCs w:val="28"/>
          <w:lang w:val="ru-RU"/>
        </w:rPr>
      </w:pPr>
    </w:p>
    <w:p w:rsidR="00557632" w:rsidRPr="004811C9" w:rsidRDefault="00AE08CD" w:rsidP="005A5C3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2.2 </w:t>
      </w:r>
      <w:r w:rsidR="00557632" w:rsidRPr="004811C9">
        <w:rPr>
          <w:rFonts w:ascii="Times New Roman" w:hAnsi="Times New Roman" w:cs="Times New Roman"/>
          <w:sz w:val="28"/>
          <w:szCs w:val="28"/>
          <w:lang w:val="ru-RU"/>
        </w:rPr>
        <w:t xml:space="preserve">Розподіл персоналу </w:t>
      </w:r>
      <w:r w:rsidR="00FE4E6E">
        <w:rPr>
          <w:rFonts w:ascii="Times New Roman" w:hAnsi="Times New Roman" w:cs="Times New Roman"/>
          <w:sz w:val="28"/>
          <w:szCs w:val="28"/>
          <w:lang w:val="ru-RU"/>
        </w:rPr>
        <w:t>за категоріями</w:t>
      </w:r>
      <w:r w:rsidR="00557632" w:rsidRPr="004811C9">
        <w:rPr>
          <w:rFonts w:ascii="Times New Roman" w:hAnsi="Times New Roman" w:cs="Times New Roman"/>
          <w:sz w:val="28"/>
          <w:szCs w:val="28"/>
          <w:lang w:val="ru-RU"/>
        </w:rPr>
        <w:t xml:space="preserve"> працюючих</w:t>
      </w:r>
    </w:p>
    <w:p w:rsidR="00557632" w:rsidRPr="004811C9" w:rsidRDefault="00557632" w:rsidP="004811C9">
      <w:pPr>
        <w:spacing w:after="0" w:line="360" w:lineRule="auto"/>
        <w:rPr>
          <w:rFonts w:ascii="Times New Roman" w:hAnsi="Times New Roman" w:cs="Times New Roman"/>
          <w:sz w:val="28"/>
          <w:szCs w:val="28"/>
          <w:lang w:val="ru-RU"/>
        </w:rPr>
      </w:pPr>
    </w:p>
    <w:p w:rsidR="00FE4E6E" w:rsidRDefault="00FE4E6E" w:rsidP="00FE4E6E">
      <w:pPr>
        <w:spacing w:after="0" w:line="360" w:lineRule="auto"/>
        <w:ind w:firstLine="720"/>
        <w:jc w:val="both"/>
        <w:rPr>
          <w:rFonts w:ascii="Times New Roman" w:hAnsi="Times New Roman" w:cs="Times New Roman"/>
          <w:sz w:val="28"/>
          <w:szCs w:val="28"/>
          <w:lang w:val="ru-RU"/>
        </w:rPr>
      </w:pPr>
    </w:p>
    <w:p w:rsidR="00FE4E6E" w:rsidRDefault="00FE4E6E" w:rsidP="00FE4E6E">
      <w:pPr>
        <w:spacing w:after="0" w:line="360" w:lineRule="auto"/>
        <w:ind w:firstLine="720"/>
        <w:jc w:val="both"/>
        <w:rPr>
          <w:rFonts w:ascii="Times New Roman" w:hAnsi="Times New Roman" w:cs="Times New Roman"/>
          <w:sz w:val="28"/>
          <w:szCs w:val="28"/>
          <w:lang w:val="ru-RU"/>
        </w:rPr>
      </w:pPr>
    </w:p>
    <w:p w:rsidR="005A5C31" w:rsidRDefault="005A5C31" w:rsidP="00FE4E6E">
      <w:pPr>
        <w:spacing w:after="0" w:line="360" w:lineRule="auto"/>
        <w:ind w:firstLine="720"/>
        <w:jc w:val="both"/>
        <w:rPr>
          <w:rFonts w:ascii="Times New Roman" w:hAnsi="Times New Roman" w:cs="Times New Roman"/>
          <w:sz w:val="28"/>
          <w:szCs w:val="28"/>
          <w:lang w:val="ru-RU"/>
        </w:rPr>
      </w:pPr>
    </w:p>
    <w:p w:rsidR="005A5C31" w:rsidRDefault="005A5C31" w:rsidP="00FE4E6E">
      <w:pPr>
        <w:spacing w:after="0" w:line="360" w:lineRule="auto"/>
        <w:ind w:firstLine="720"/>
        <w:jc w:val="both"/>
        <w:rPr>
          <w:rFonts w:ascii="Times New Roman" w:hAnsi="Times New Roman" w:cs="Times New Roman"/>
          <w:sz w:val="28"/>
          <w:szCs w:val="28"/>
          <w:lang w:val="ru-RU"/>
        </w:rPr>
      </w:pPr>
    </w:p>
    <w:p w:rsidR="005A5C31" w:rsidRDefault="005A5C31" w:rsidP="00FE4E6E">
      <w:pPr>
        <w:spacing w:after="0" w:line="360" w:lineRule="auto"/>
        <w:ind w:firstLine="720"/>
        <w:jc w:val="both"/>
        <w:rPr>
          <w:rFonts w:ascii="Times New Roman" w:hAnsi="Times New Roman" w:cs="Times New Roman"/>
          <w:sz w:val="28"/>
          <w:szCs w:val="28"/>
          <w:lang w:val="ru-RU"/>
        </w:rPr>
      </w:pPr>
    </w:p>
    <w:p w:rsidR="00557632" w:rsidRPr="004811C9" w:rsidRDefault="00557632" w:rsidP="00FE4E6E">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Склад персоналу за віковою </w:t>
      </w:r>
      <w:r w:rsidR="00AE08CD">
        <w:rPr>
          <w:rFonts w:ascii="Times New Roman" w:hAnsi="Times New Roman" w:cs="Times New Roman"/>
          <w:sz w:val="28"/>
          <w:szCs w:val="28"/>
          <w:lang w:val="ru-RU"/>
        </w:rPr>
        <w:t>ознакою представлений на рис. 2.3</w:t>
      </w:r>
      <w:r w:rsidRPr="004811C9">
        <w:rPr>
          <w:rFonts w:ascii="Times New Roman" w:hAnsi="Times New Roman" w:cs="Times New Roman"/>
          <w:sz w:val="28"/>
          <w:szCs w:val="28"/>
          <w:lang w:val="ru-RU"/>
        </w:rPr>
        <w:t>.</w:t>
      </w:r>
    </w:p>
    <w:p w:rsidR="00557632" w:rsidRPr="004811C9" w:rsidRDefault="00FE4E6E" w:rsidP="004811C9">
      <w:pPr>
        <w:spacing w:after="0" w:line="360" w:lineRule="auto"/>
        <w:rPr>
          <w:rFonts w:ascii="Times New Roman" w:hAnsi="Times New Roman" w:cs="Times New Roman"/>
          <w:sz w:val="28"/>
          <w:szCs w:val="28"/>
          <w:lang w:val="ru-RU"/>
        </w:rPr>
      </w:pPr>
      <w:r w:rsidRPr="00FE4E6E">
        <w:rPr>
          <w:rFonts w:ascii="Times New Roman" w:hAnsi="Times New Roman" w:cs="Times New Roman"/>
          <w:noProof/>
          <w:sz w:val="28"/>
          <w:szCs w:val="28"/>
          <w:lang w:val="ru-RU" w:eastAsia="ru-RU"/>
        </w:rPr>
        <w:drawing>
          <wp:inline distT="0" distB="0" distL="0" distR="0">
            <wp:extent cx="5731510" cy="2151878"/>
            <wp:effectExtent l="0" t="0" r="2540" b="1270"/>
            <wp:docPr id="23" name="Рисунок 23" descr="C:\Users\Александра\Downloads\Безымянный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а\Downloads\Безымянный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51878"/>
                    </a:xfrm>
                    <a:prstGeom prst="rect">
                      <a:avLst/>
                    </a:prstGeom>
                    <a:noFill/>
                    <a:ln>
                      <a:noFill/>
                    </a:ln>
                  </pic:spPr>
                </pic:pic>
              </a:graphicData>
            </a:graphic>
          </wp:inline>
        </w:drawing>
      </w:r>
    </w:p>
    <w:p w:rsidR="00557632" w:rsidRPr="004811C9" w:rsidRDefault="00AE08CD" w:rsidP="005A5C3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2.3</w:t>
      </w:r>
      <w:r w:rsidR="00557632" w:rsidRPr="004811C9">
        <w:rPr>
          <w:rFonts w:ascii="Times New Roman" w:hAnsi="Times New Roman" w:cs="Times New Roman"/>
          <w:sz w:val="28"/>
          <w:szCs w:val="28"/>
          <w:lang w:val="ru-RU"/>
        </w:rPr>
        <w:t>. Розподіл персоналу за віковою ознакою</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FE4E6E">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За звітними даними за перший к</w:t>
      </w:r>
      <w:r w:rsidR="007402DF">
        <w:rPr>
          <w:rFonts w:ascii="Times New Roman" w:hAnsi="Times New Roman" w:cs="Times New Roman"/>
          <w:sz w:val="28"/>
          <w:szCs w:val="28"/>
          <w:lang w:val="ru-RU"/>
        </w:rPr>
        <w:t>вартал по ТОВ «</w:t>
      </w:r>
      <w:r w:rsidR="001858D5">
        <w:rPr>
          <w:rFonts w:ascii="Times New Roman" w:hAnsi="Times New Roman" w:cs="Times New Roman"/>
          <w:sz w:val="28"/>
          <w:szCs w:val="28"/>
          <w:lang w:val="ru-RU"/>
        </w:rPr>
        <w:t>Термостиль</w:t>
      </w:r>
      <w:r w:rsidR="007402DF">
        <w:rPr>
          <w:rFonts w:ascii="Times New Roman" w:hAnsi="Times New Roman" w:cs="Times New Roman"/>
          <w:sz w:val="28"/>
          <w:szCs w:val="28"/>
          <w:lang w:val="ru-RU"/>
        </w:rPr>
        <w:t>» вищу освіту</w:t>
      </w:r>
      <w:r w:rsidRPr="004811C9">
        <w:rPr>
          <w:rFonts w:ascii="Times New Roman" w:hAnsi="Times New Roman" w:cs="Times New Roman"/>
          <w:sz w:val="28"/>
          <w:szCs w:val="28"/>
          <w:lang w:val="ru-RU"/>
        </w:rPr>
        <w:t xml:space="preserve"> мають 94 працівника, </w:t>
      </w:r>
      <w:r w:rsidR="007402DF">
        <w:rPr>
          <w:rFonts w:ascii="Times New Roman" w:hAnsi="Times New Roman" w:cs="Times New Roman"/>
          <w:sz w:val="28"/>
          <w:szCs w:val="28"/>
          <w:lang w:val="ru-RU"/>
        </w:rPr>
        <w:t xml:space="preserve">що становить 20% від загальної кількості </w:t>
      </w:r>
      <w:r w:rsidRPr="004811C9">
        <w:rPr>
          <w:rFonts w:ascii="Times New Roman" w:hAnsi="Times New Roman" w:cs="Times New Roman"/>
          <w:sz w:val="28"/>
          <w:szCs w:val="28"/>
          <w:lang w:val="ru-RU"/>
        </w:rPr>
        <w:t>працю</w:t>
      </w:r>
      <w:r w:rsidR="007402DF">
        <w:rPr>
          <w:rFonts w:ascii="Times New Roman" w:hAnsi="Times New Roman" w:cs="Times New Roman"/>
          <w:sz w:val="28"/>
          <w:szCs w:val="28"/>
          <w:lang w:val="ru-RU"/>
        </w:rPr>
        <w:t>ючих, середньо спеціальну</w:t>
      </w:r>
      <w:r w:rsidRPr="004811C9">
        <w:rPr>
          <w:rFonts w:ascii="Times New Roman" w:hAnsi="Times New Roman" w:cs="Times New Roman"/>
          <w:sz w:val="28"/>
          <w:szCs w:val="28"/>
          <w:lang w:val="ru-RU"/>
        </w:rPr>
        <w:t xml:space="preserve"> – 155 осіб (33%), початкове професійне – 90 осіб (20%), повну загальну се</w:t>
      </w:r>
      <w:r w:rsidR="007402DF">
        <w:rPr>
          <w:rFonts w:ascii="Times New Roman" w:hAnsi="Times New Roman" w:cs="Times New Roman"/>
          <w:sz w:val="28"/>
          <w:szCs w:val="28"/>
          <w:lang w:val="ru-RU"/>
        </w:rPr>
        <w:t>редню – 79 осіб (17,5%), неповну середню</w:t>
      </w:r>
      <w:r w:rsidRPr="004811C9">
        <w:rPr>
          <w:rFonts w:ascii="Times New Roman" w:hAnsi="Times New Roman" w:cs="Times New Roman"/>
          <w:sz w:val="28"/>
          <w:szCs w:val="28"/>
          <w:lang w:val="ru-RU"/>
        </w:rPr>
        <w:t xml:space="preserve"> – 32 особи (7%).</w:t>
      </w:r>
    </w:p>
    <w:p w:rsidR="00557632" w:rsidRPr="004811C9" w:rsidRDefault="00557632" w:rsidP="007402D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На рис. 11 представлений освітній потенціал персоналу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7402DF" w:rsidP="004811C9">
      <w:pPr>
        <w:spacing w:after="0" w:line="360" w:lineRule="auto"/>
        <w:rPr>
          <w:rFonts w:ascii="Times New Roman" w:hAnsi="Times New Roman" w:cs="Times New Roman"/>
          <w:sz w:val="28"/>
          <w:szCs w:val="28"/>
          <w:lang w:val="ru-RU"/>
        </w:rPr>
      </w:pPr>
      <w:r w:rsidRPr="007402DF">
        <w:rPr>
          <w:rFonts w:ascii="Times New Roman" w:hAnsi="Times New Roman" w:cs="Times New Roman"/>
          <w:noProof/>
          <w:sz w:val="28"/>
          <w:szCs w:val="28"/>
          <w:lang w:val="ru-RU" w:eastAsia="ru-RU"/>
        </w:rPr>
        <w:drawing>
          <wp:inline distT="0" distB="0" distL="0" distR="0">
            <wp:extent cx="5731510" cy="2871255"/>
            <wp:effectExtent l="0" t="0" r="2540" b="5715"/>
            <wp:docPr id="24" name="Рисунок 24" descr="C:\Users\Александра\Downloads\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а\Downloads\Безымянный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71255"/>
                    </a:xfrm>
                    <a:prstGeom prst="rect">
                      <a:avLst/>
                    </a:prstGeom>
                    <a:noFill/>
                    <a:ln>
                      <a:noFill/>
                    </a:ln>
                  </pic:spPr>
                </pic:pic>
              </a:graphicData>
            </a:graphic>
          </wp:inline>
        </w:drawing>
      </w:r>
    </w:p>
    <w:p w:rsidR="00557632" w:rsidRPr="004811C9" w:rsidRDefault="00AE08CD" w:rsidP="005A5C3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2.4</w:t>
      </w:r>
      <w:r w:rsidR="00557632" w:rsidRPr="004811C9">
        <w:rPr>
          <w:rFonts w:ascii="Times New Roman" w:hAnsi="Times New Roman" w:cs="Times New Roman"/>
          <w:sz w:val="28"/>
          <w:szCs w:val="28"/>
          <w:lang w:val="ru-RU"/>
        </w:rPr>
        <w:t>. Освітній потенціал персоналу ТОВ «</w:t>
      </w:r>
      <w:r w:rsidR="001858D5">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7402D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За звітний період на підприємство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було прийнято 79 чоловік, звільнено 63 людини, в тому числі за власним бажанням 42. На рис. 12 представлена плинність кадрового складу за 2014 і 2015 роки.</w:t>
      </w:r>
    </w:p>
    <w:p w:rsidR="00557632" w:rsidRPr="004811C9" w:rsidRDefault="007402DF" w:rsidP="007402DF">
      <w:pPr>
        <w:spacing w:after="0" w:line="360" w:lineRule="auto"/>
        <w:jc w:val="center"/>
        <w:rPr>
          <w:rFonts w:ascii="Times New Roman" w:hAnsi="Times New Roman" w:cs="Times New Roman"/>
          <w:sz w:val="28"/>
          <w:szCs w:val="28"/>
          <w:lang w:val="ru-RU"/>
        </w:rPr>
      </w:pPr>
      <w:r w:rsidRPr="007402DF">
        <w:rPr>
          <w:rFonts w:ascii="Times New Roman" w:hAnsi="Times New Roman" w:cs="Times New Roman"/>
          <w:noProof/>
          <w:sz w:val="28"/>
          <w:szCs w:val="28"/>
          <w:lang w:val="ru-RU" w:eastAsia="ru-RU"/>
        </w:rPr>
        <w:drawing>
          <wp:inline distT="0" distB="0" distL="0" distR="0">
            <wp:extent cx="5731510" cy="2154397"/>
            <wp:effectExtent l="0" t="0" r="2540" b="0"/>
            <wp:docPr id="25" name="Рисунок 25" descr="C:\Users\Александра\Downloads\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а\Downloads\Безымянный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54397"/>
                    </a:xfrm>
                    <a:prstGeom prst="rect">
                      <a:avLst/>
                    </a:prstGeom>
                    <a:noFill/>
                    <a:ln>
                      <a:noFill/>
                    </a:ln>
                  </pic:spPr>
                </pic:pic>
              </a:graphicData>
            </a:graphic>
          </wp:inline>
        </w:drawing>
      </w:r>
    </w:p>
    <w:p w:rsidR="00557632" w:rsidRPr="004811C9" w:rsidRDefault="00AE08CD" w:rsidP="005A5C3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2.5</w:t>
      </w:r>
      <w:r w:rsidR="00557632" w:rsidRPr="004811C9">
        <w:rPr>
          <w:rFonts w:ascii="Times New Roman" w:hAnsi="Times New Roman" w:cs="Times New Roman"/>
          <w:sz w:val="28"/>
          <w:szCs w:val="28"/>
          <w:lang w:val="ru-RU"/>
        </w:rPr>
        <w:t>. Плинність кадрового складу на ТОВ «</w:t>
      </w:r>
      <w:r w:rsidR="001858D5">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 за 2014-2015 роки</w:t>
      </w:r>
    </w:p>
    <w:p w:rsidR="00F616AC" w:rsidRDefault="00557632" w:rsidP="00F616A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Від забезпеченості підприємства трудовими ресурсами та ефективності їх використання залежать обсяг і своєчасність виконання всіх видів робіт, ефективність використання устаткування, машин, механізмів і, як результат, обсяг виробництва продукції, її собівартість, прибуток і ряд інших економічних показників.</w:t>
      </w:r>
    </w:p>
    <w:p w:rsidR="00F616AC" w:rsidRDefault="00557632" w:rsidP="00F616A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 табл. 3 представлений аналіз забезпеченості підприємства трудовими ресурс</w:t>
      </w:r>
      <w:r w:rsidR="00F616AC">
        <w:rPr>
          <w:rFonts w:ascii="Times New Roman" w:hAnsi="Times New Roman" w:cs="Times New Roman"/>
          <w:sz w:val="28"/>
          <w:szCs w:val="28"/>
          <w:lang w:val="ru-RU"/>
        </w:rPr>
        <w:t>ами у 2013-травень 2015 роками.</w:t>
      </w:r>
    </w:p>
    <w:p w:rsidR="00557632" w:rsidRPr="004811C9" w:rsidRDefault="00557632" w:rsidP="00F616AC">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Чисельність промислово-виробничого персоналу на кінець 2013 року становила 566 осіб, на кінець 2014 – 467 осіб, на травень 2015 – 430 осіб. Таким чином, зменшення цього показника порівняно 2015 і 2013 склало 23,4%. Зниження чисельності відбулося в основному за рахунок персоналу, що входить в групу робочі (порівняно 2015 і 2013 зниження склало 121 людина або 19,6%). Чисельність керівників, службовців і спеціалістів порівняно 2015 і 2013 рр. також зменшилася на 63 осіб (35,9%).</w:t>
      </w:r>
    </w:p>
    <w:p w:rsidR="00F616AC" w:rsidRDefault="00F616AC" w:rsidP="004811C9">
      <w:pPr>
        <w:spacing w:after="0" w:line="360" w:lineRule="auto"/>
        <w:rPr>
          <w:rFonts w:ascii="Times New Roman" w:hAnsi="Times New Roman" w:cs="Times New Roman"/>
          <w:sz w:val="28"/>
          <w:szCs w:val="28"/>
          <w:lang w:val="ru-RU"/>
        </w:rPr>
      </w:pPr>
    </w:p>
    <w:p w:rsidR="005A5C31" w:rsidRDefault="005A5C31" w:rsidP="00F616AC">
      <w:pPr>
        <w:spacing w:after="0" w:line="360" w:lineRule="auto"/>
        <w:jc w:val="right"/>
        <w:rPr>
          <w:rFonts w:ascii="Times New Roman" w:hAnsi="Times New Roman" w:cs="Times New Roman"/>
          <w:sz w:val="28"/>
          <w:szCs w:val="28"/>
          <w:lang w:val="ru-RU"/>
        </w:rPr>
      </w:pPr>
    </w:p>
    <w:p w:rsidR="00557632" w:rsidRPr="004811C9" w:rsidRDefault="00557632" w:rsidP="00F616AC">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Таблиця </w:t>
      </w:r>
      <w:r w:rsidR="00AE08CD">
        <w:rPr>
          <w:rFonts w:ascii="Times New Roman" w:hAnsi="Times New Roman" w:cs="Times New Roman"/>
          <w:sz w:val="28"/>
          <w:szCs w:val="28"/>
          <w:lang w:val="ru-RU"/>
        </w:rPr>
        <w:t>2.3</w:t>
      </w:r>
    </w:p>
    <w:p w:rsidR="00557632" w:rsidRPr="004811C9" w:rsidRDefault="00557632" w:rsidP="00F616AC">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Забезпеченість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трудовими ресурсами за 2013-2015 роки, осіб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1155"/>
        <w:gridCol w:w="1151"/>
        <w:gridCol w:w="1155"/>
        <w:gridCol w:w="1202"/>
        <w:gridCol w:w="1155"/>
        <w:gridCol w:w="1203"/>
      </w:tblGrid>
      <w:tr w:rsidR="00F616AC" w:rsidRPr="00A658A1" w:rsidTr="00F616AC">
        <w:trPr>
          <w:jc w:val="center"/>
        </w:trPr>
        <w:tc>
          <w:tcPr>
            <w:tcW w:w="2418" w:type="dxa"/>
            <w:vMerge w:val="restart"/>
            <w:shd w:val="clear" w:color="auto" w:fill="auto"/>
          </w:tcPr>
          <w:p w:rsidR="00F616AC" w:rsidRPr="00A658A1" w:rsidRDefault="00F616AC" w:rsidP="003053F5">
            <w:pPr>
              <w:widowControl w:val="0"/>
              <w:jc w:val="center"/>
            </w:pPr>
            <w:r w:rsidRPr="004811C9">
              <w:rPr>
                <w:rFonts w:ascii="Times New Roman" w:hAnsi="Times New Roman" w:cs="Times New Roman"/>
                <w:sz w:val="28"/>
                <w:szCs w:val="28"/>
                <w:lang w:val="ru-RU"/>
              </w:rPr>
              <w:t>Категорії персоналу</w:t>
            </w:r>
          </w:p>
        </w:tc>
        <w:tc>
          <w:tcPr>
            <w:tcW w:w="7153" w:type="dxa"/>
            <w:gridSpan w:val="6"/>
            <w:shd w:val="clear" w:color="auto" w:fill="auto"/>
          </w:tcPr>
          <w:p w:rsidR="00F616AC" w:rsidRPr="008A44AC" w:rsidRDefault="00F616AC" w:rsidP="003053F5">
            <w:pPr>
              <w:spacing w:line="360" w:lineRule="auto"/>
              <w:jc w:val="center"/>
              <w:rPr>
                <w:sz w:val="28"/>
                <w:szCs w:val="28"/>
              </w:rPr>
            </w:pPr>
            <w:r w:rsidRPr="004811C9">
              <w:rPr>
                <w:rFonts w:ascii="Times New Roman" w:hAnsi="Times New Roman" w:cs="Times New Roman"/>
                <w:sz w:val="28"/>
                <w:szCs w:val="28"/>
                <w:lang w:val="ru-RU"/>
              </w:rPr>
              <w:t>Чисельність персоналу, осіб</w:t>
            </w:r>
          </w:p>
        </w:tc>
      </w:tr>
      <w:tr w:rsidR="00F616AC" w:rsidRPr="00A658A1" w:rsidTr="00F616AC">
        <w:trPr>
          <w:jc w:val="center"/>
        </w:trPr>
        <w:tc>
          <w:tcPr>
            <w:tcW w:w="2418" w:type="dxa"/>
            <w:vMerge/>
            <w:shd w:val="clear" w:color="auto" w:fill="auto"/>
          </w:tcPr>
          <w:p w:rsidR="00F616AC" w:rsidRPr="00A658A1" w:rsidRDefault="00F616AC" w:rsidP="003053F5">
            <w:pPr>
              <w:widowControl w:val="0"/>
              <w:jc w:val="center"/>
            </w:pPr>
          </w:p>
        </w:tc>
        <w:tc>
          <w:tcPr>
            <w:tcW w:w="2354" w:type="dxa"/>
            <w:gridSpan w:val="2"/>
            <w:shd w:val="clear" w:color="auto" w:fill="auto"/>
          </w:tcPr>
          <w:p w:rsidR="00F616AC" w:rsidRPr="00A658A1" w:rsidRDefault="00F616AC" w:rsidP="003053F5">
            <w:pPr>
              <w:widowControl w:val="0"/>
              <w:jc w:val="center"/>
            </w:pPr>
            <w:r>
              <w:t>2013 р</w:t>
            </w:r>
            <w:r w:rsidRPr="00A658A1">
              <w:t>.</w:t>
            </w:r>
          </w:p>
        </w:tc>
        <w:tc>
          <w:tcPr>
            <w:tcW w:w="2399" w:type="dxa"/>
            <w:gridSpan w:val="2"/>
            <w:shd w:val="clear" w:color="auto" w:fill="auto"/>
          </w:tcPr>
          <w:p w:rsidR="00F616AC" w:rsidRPr="00A658A1" w:rsidRDefault="00F616AC" w:rsidP="003053F5">
            <w:pPr>
              <w:widowControl w:val="0"/>
              <w:jc w:val="center"/>
            </w:pPr>
            <w:r>
              <w:t>2014 р</w:t>
            </w:r>
            <w:r w:rsidRPr="00A658A1">
              <w:t>.</w:t>
            </w:r>
          </w:p>
        </w:tc>
        <w:tc>
          <w:tcPr>
            <w:tcW w:w="2400" w:type="dxa"/>
            <w:gridSpan w:val="2"/>
            <w:shd w:val="clear" w:color="auto" w:fill="auto"/>
          </w:tcPr>
          <w:p w:rsidR="00F616AC" w:rsidRPr="00A658A1" w:rsidRDefault="00F616AC" w:rsidP="003053F5">
            <w:pPr>
              <w:widowControl w:val="0"/>
              <w:jc w:val="center"/>
            </w:pPr>
            <w:r>
              <w:rPr>
                <w:lang w:val="uk-UA"/>
              </w:rPr>
              <w:t>Травень</w:t>
            </w:r>
            <w:r w:rsidRPr="00A658A1">
              <w:t xml:space="preserve"> </w:t>
            </w:r>
            <w:r>
              <w:t>2015 р</w:t>
            </w:r>
            <w:r w:rsidRPr="00A658A1">
              <w:t>.</w:t>
            </w:r>
          </w:p>
        </w:tc>
      </w:tr>
      <w:tr w:rsidR="00F616AC" w:rsidRPr="00A658A1" w:rsidTr="00F616AC">
        <w:trPr>
          <w:jc w:val="center"/>
        </w:trPr>
        <w:tc>
          <w:tcPr>
            <w:tcW w:w="2418" w:type="dxa"/>
            <w:vMerge/>
            <w:shd w:val="clear" w:color="auto" w:fill="auto"/>
          </w:tcPr>
          <w:p w:rsidR="00F616AC" w:rsidRPr="00A658A1" w:rsidRDefault="00F616AC" w:rsidP="003053F5">
            <w:pPr>
              <w:widowControl w:val="0"/>
              <w:jc w:val="center"/>
            </w:pPr>
          </w:p>
        </w:tc>
        <w:tc>
          <w:tcPr>
            <w:tcW w:w="1179" w:type="dxa"/>
            <w:shd w:val="clear" w:color="auto" w:fill="auto"/>
          </w:tcPr>
          <w:p w:rsidR="00F616AC" w:rsidRPr="00A658A1" w:rsidRDefault="00F616AC" w:rsidP="003053F5">
            <w:pPr>
              <w:pStyle w:val="3"/>
              <w:widowControl w:val="0"/>
              <w:spacing w:before="0" w:after="0"/>
              <w:jc w:val="center"/>
              <w:rPr>
                <w:rFonts w:ascii="Times New Roman" w:hAnsi="Times New Roman" w:cs="Times New Roman"/>
                <w:b w:val="0"/>
                <w:sz w:val="24"/>
                <w:szCs w:val="24"/>
              </w:rPr>
            </w:pPr>
            <w:r w:rsidRPr="00A658A1">
              <w:rPr>
                <w:rFonts w:ascii="Times New Roman" w:hAnsi="Times New Roman" w:cs="Times New Roman"/>
                <w:b w:val="0"/>
                <w:sz w:val="24"/>
                <w:szCs w:val="24"/>
              </w:rPr>
              <w:t>План</w:t>
            </w:r>
          </w:p>
        </w:tc>
        <w:tc>
          <w:tcPr>
            <w:tcW w:w="1175" w:type="dxa"/>
            <w:shd w:val="clear" w:color="auto" w:fill="auto"/>
          </w:tcPr>
          <w:p w:rsidR="00F616AC" w:rsidRPr="00A658A1" w:rsidRDefault="00F616AC" w:rsidP="003053F5">
            <w:pPr>
              <w:pStyle w:val="3"/>
              <w:widowControl w:val="0"/>
              <w:spacing w:before="0" w:after="0"/>
              <w:jc w:val="center"/>
              <w:rPr>
                <w:rFonts w:ascii="Times New Roman" w:hAnsi="Times New Roman" w:cs="Times New Roman"/>
                <w:b w:val="0"/>
                <w:sz w:val="24"/>
                <w:szCs w:val="24"/>
              </w:rPr>
            </w:pPr>
            <w:r w:rsidRPr="00A658A1">
              <w:rPr>
                <w:rFonts w:ascii="Times New Roman" w:hAnsi="Times New Roman" w:cs="Times New Roman"/>
                <w:b w:val="0"/>
                <w:sz w:val="24"/>
                <w:szCs w:val="24"/>
              </w:rPr>
              <w:t>Факт</w:t>
            </w:r>
          </w:p>
        </w:tc>
        <w:tc>
          <w:tcPr>
            <w:tcW w:w="1179" w:type="dxa"/>
            <w:shd w:val="clear" w:color="auto" w:fill="auto"/>
          </w:tcPr>
          <w:p w:rsidR="00F616AC" w:rsidRPr="00A658A1" w:rsidRDefault="00F616AC" w:rsidP="003053F5">
            <w:pPr>
              <w:pStyle w:val="3"/>
              <w:widowControl w:val="0"/>
              <w:spacing w:before="0" w:after="0"/>
              <w:jc w:val="center"/>
              <w:rPr>
                <w:rFonts w:ascii="Times New Roman" w:hAnsi="Times New Roman" w:cs="Times New Roman"/>
                <w:b w:val="0"/>
                <w:sz w:val="24"/>
                <w:szCs w:val="24"/>
              </w:rPr>
            </w:pPr>
            <w:r w:rsidRPr="00A658A1">
              <w:rPr>
                <w:rFonts w:ascii="Times New Roman" w:hAnsi="Times New Roman" w:cs="Times New Roman"/>
                <w:b w:val="0"/>
                <w:sz w:val="24"/>
                <w:szCs w:val="24"/>
              </w:rPr>
              <w:t>План</w:t>
            </w:r>
          </w:p>
        </w:tc>
        <w:tc>
          <w:tcPr>
            <w:tcW w:w="1220" w:type="dxa"/>
            <w:shd w:val="clear" w:color="auto" w:fill="auto"/>
          </w:tcPr>
          <w:p w:rsidR="00F616AC" w:rsidRPr="00A658A1" w:rsidRDefault="00F616AC" w:rsidP="003053F5">
            <w:pPr>
              <w:pStyle w:val="3"/>
              <w:widowControl w:val="0"/>
              <w:spacing w:before="0" w:after="0"/>
              <w:jc w:val="center"/>
              <w:rPr>
                <w:rFonts w:ascii="Times New Roman" w:hAnsi="Times New Roman" w:cs="Times New Roman"/>
                <w:b w:val="0"/>
                <w:sz w:val="24"/>
                <w:szCs w:val="24"/>
              </w:rPr>
            </w:pPr>
            <w:r w:rsidRPr="00A658A1">
              <w:rPr>
                <w:rFonts w:ascii="Times New Roman" w:hAnsi="Times New Roman" w:cs="Times New Roman"/>
                <w:b w:val="0"/>
                <w:sz w:val="24"/>
                <w:szCs w:val="24"/>
              </w:rPr>
              <w:t>Факт</w:t>
            </w:r>
          </w:p>
        </w:tc>
        <w:tc>
          <w:tcPr>
            <w:tcW w:w="1179" w:type="dxa"/>
            <w:shd w:val="clear" w:color="auto" w:fill="auto"/>
          </w:tcPr>
          <w:p w:rsidR="00F616AC" w:rsidRPr="00A658A1" w:rsidRDefault="00F616AC" w:rsidP="003053F5">
            <w:pPr>
              <w:pStyle w:val="3"/>
              <w:widowControl w:val="0"/>
              <w:spacing w:before="0" w:after="0"/>
              <w:jc w:val="center"/>
              <w:rPr>
                <w:rFonts w:ascii="Times New Roman" w:hAnsi="Times New Roman" w:cs="Times New Roman"/>
                <w:b w:val="0"/>
                <w:sz w:val="24"/>
                <w:szCs w:val="24"/>
              </w:rPr>
            </w:pPr>
            <w:r w:rsidRPr="00A658A1">
              <w:rPr>
                <w:rFonts w:ascii="Times New Roman" w:hAnsi="Times New Roman" w:cs="Times New Roman"/>
                <w:b w:val="0"/>
                <w:sz w:val="24"/>
                <w:szCs w:val="24"/>
              </w:rPr>
              <w:t>План</w:t>
            </w:r>
          </w:p>
        </w:tc>
        <w:tc>
          <w:tcPr>
            <w:tcW w:w="1221" w:type="dxa"/>
            <w:shd w:val="clear" w:color="auto" w:fill="auto"/>
          </w:tcPr>
          <w:p w:rsidR="00F616AC" w:rsidRPr="00A658A1" w:rsidRDefault="00F616AC" w:rsidP="003053F5">
            <w:pPr>
              <w:pStyle w:val="3"/>
              <w:widowControl w:val="0"/>
              <w:spacing w:before="0" w:after="0"/>
              <w:jc w:val="center"/>
              <w:rPr>
                <w:rFonts w:ascii="Times New Roman" w:hAnsi="Times New Roman" w:cs="Times New Roman"/>
                <w:b w:val="0"/>
                <w:sz w:val="24"/>
                <w:szCs w:val="24"/>
              </w:rPr>
            </w:pPr>
            <w:r w:rsidRPr="00A658A1">
              <w:rPr>
                <w:rFonts w:ascii="Times New Roman" w:hAnsi="Times New Roman" w:cs="Times New Roman"/>
                <w:b w:val="0"/>
                <w:sz w:val="24"/>
                <w:szCs w:val="24"/>
              </w:rPr>
              <w:t>Факт</w:t>
            </w:r>
          </w:p>
        </w:tc>
      </w:tr>
      <w:tr w:rsidR="00F616AC" w:rsidRPr="00A658A1" w:rsidTr="00F616AC">
        <w:trPr>
          <w:jc w:val="center"/>
        </w:trPr>
        <w:tc>
          <w:tcPr>
            <w:tcW w:w="2418" w:type="dxa"/>
            <w:shd w:val="clear" w:color="auto" w:fill="auto"/>
          </w:tcPr>
          <w:p w:rsidR="00F616AC" w:rsidRPr="00A658A1" w:rsidRDefault="00F616AC" w:rsidP="003053F5">
            <w:pPr>
              <w:widowControl w:val="0"/>
            </w:pPr>
            <w:r w:rsidRPr="004811C9">
              <w:rPr>
                <w:rFonts w:ascii="Times New Roman" w:hAnsi="Times New Roman" w:cs="Times New Roman"/>
                <w:sz w:val="28"/>
                <w:szCs w:val="28"/>
                <w:lang w:val="ru-RU"/>
              </w:rPr>
              <w:t>Керівники, фахівці, службовці</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99</w:t>
            </w:r>
          </w:p>
        </w:tc>
        <w:tc>
          <w:tcPr>
            <w:tcW w:w="1175"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102</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69</w:t>
            </w:r>
          </w:p>
        </w:tc>
        <w:tc>
          <w:tcPr>
            <w:tcW w:w="1220"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64</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49</w:t>
            </w:r>
          </w:p>
        </w:tc>
        <w:tc>
          <w:tcPr>
            <w:tcW w:w="1221"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39</w:t>
            </w:r>
          </w:p>
        </w:tc>
      </w:tr>
      <w:tr w:rsidR="00F616AC" w:rsidRPr="00A658A1" w:rsidTr="00F616AC">
        <w:trPr>
          <w:jc w:val="center"/>
        </w:trPr>
        <w:tc>
          <w:tcPr>
            <w:tcW w:w="2418" w:type="dxa"/>
            <w:shd w:val="clear" w:color="auto" w:fill="auto"/>
          </w:tcPr>
          <w:p w:rsidR="00F616AC" w:rsidRPr="00F616AC" w:rsidRDefault="00F616AC" w:rsidP="003053F5">
            <w:pPr>
              <w:widowControl w:val="0"/>
              <w:rPr>
                <w:lang w:val="ru-RU"/>
              </w:rPr>
            </w:pPr>
            <w:r w:rsidRPr="004811C9">
              <w:rPr>
                <w:rFonts w:ascii="Times New Roman" w:hAnsi="Times New Roman" w:cs="Times New Roman"/>
                <w:sz w:val="28"/>
                <w:szCs w:val="28"/>
                <w:lang w:val="ru-RU"/>
              </w:rPr>
              <w:t>Робітники, у т. ч. учні</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467</w:t>
            </w:r>
          </w:p>
        </w:tc>
        <w:tc>
          <w:tcPr>
            <w:tcW w:w="1175"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445</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370</w:t>
            </w:r>
          </w:p>
        </w:tc>
        <w:tc>
          <w:tcPr>
            <w:tcW w:w="1220"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325/14</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381</w:t>
            </w:r>
          </w:p>
        </w:tc>
        <w:tc>
          <w:tcPr>
            <w:tcW w:w="1221"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324/31</w:t>
            </w:r>
          </w:p>
        </w:tc>
      </w:tr>
      <w:tr w:rsidR="00F616AC" w:rsidRPr="00A658A1" w:rsidTr="00F616AC">
        <w:trPr>
          <w:jc w:val="center"/>
        </w:trPr>
        <w:tc>
          <w:tcPr>
            <w:tcW w:w="2418" w:type="dxa"/>
            <w:shd w:val="clear" w:color="auto" w:fill="auto"/>
          </w:tcPr>
          <w:p w:rsidR="00F616AC" w:rsidRPr="00A658A1" w:rsidRDefault="00F616AC" w:rsidP="003053F5">
            <w:pPr>
              <w:widowControl w:val="0"/>
            </w:pPr>
            <w:r w:rsidRPr="004811C9">
              <w:rPr>
                <w:rFonts w:ascii="Times New Roman" w:hAnsi="Times New Roman" w:cs="Times New Roman"/>
                <w:sz w:val="28"/>
                <w:szCs w:val="28"/>
                <w:lang w:val="ru-RU"/>
              </w:rPr>
              <w:t>Всього ППП</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566</w:t>
            </w:r>
          </w:p>
        </w:tc>
        <w:tc>
          <w:tcPr>
            <w:tcW w:w="1175"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537</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439</w:t>
            </w:r>
          </w:p>
        </w:tc>
        <w:tc>
          <w:tcPr>
            <w:tcW w:w="1220"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402</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430</w:t>
            </w:r>
          </w:p>
        </w:tc>
        <w:tc>
          <w:tcPr>
            <w:tcW w:w="1221"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384</w:t>
            </w:r>
          </w:p>
        </w:tc>
      </w:tr>
      <w:tr w:rsidR="00F616AC" w:rsidRPr="00A658A1" w:rsidTr="00F616AC">
        <w:trPr>
          <w:jc w:val="center"/>
        </w:trPr>
        <w:tc>
          <w:tcPr>
            <w:tcW w:w="2418" w:type="dxa"/>
            <w:shd w:val="clear" w:color="auto" w:fill="auto"/>
          </w:tcPr>
          <w:p w:rsidR="00F616AC" w:rsidRPr="00A658A1" w:rsidRDefault="00F616AC" w:rsidP="003053F5">
            <w:pPr>
              <w:widowControl w:val="0"/>
            </w:pPr>
            <w:r w:rsidRPr="004811C9">
              <w:rPr>
                <w:rFonts w:ascii="Times New Roman" w:hAnsi="Times New Roman" w:cs="Times New Roman"/>
                <w:sz w:val="28"/>
                <w:szCs w:val="28"/>
                <w:lang w:val="ru-RU"/>
              </w:rPr>
              <w:t>НВП</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23</w:t>
            </w:r>
          </w:p>
        </w:tc>
        <w:tc>
          <w:tcPr>
            <w:tcW w:w="1175"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22</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28</w:t>
            </w:r>
          </w:p>
        </w:tc>
        <w:tc>
          <w:tcPr>
            <w:tcW w:w="1220"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26</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20</w:t>
            </w:r>
          </w:p>
        </w:tc>
        <w:tc>
          <w:tcPr>
            <w:tcW w:w="1221"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23</w:t>
            </w:r>
          </w:p>
        </w:tc>
      </w:tr>
      <w:tr w:rsidR="00F616AC" w:rsidRPr="00A658A1" w:rsidTr="00F616AC">
        <w:trPr>
          <w:jc w:val="center"/>
        </w:trPr>
        <w:tc>
          <w:tcPr>
            <w:tcW w:w="2418" w:type="dxa"/>
            <w:shd w:val="clear" w:color="auto" w:fill="auto"/>
          </w:tcPr>
          <w:p w:rsidR="00F616AC" w:rsidRPr="00A658A1" w:rsidRDefault="00F616AC" w:rsidP="003053F5">
            <w:pPr>
              <w:widowControl w:val="0"/>
            </w:pPr>
            <w:r w:rsidRPr="004811C9">
              <w:rPr>
                <w:rFonts w:ascii="Times New Roman" w:hAnsi="Times New Roman" w:cs="Times New Roman"/>
                <w:sz w:val="28"/>
                <w:szCs w:val="28"/>
                <w:lang w:val="ru-RU"/>
              </w:rPr>
              <w:t>Разом</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589</w:t>
            </w:r>
          </w:p>
        </w:tc>
        <w:tc>
          <w:tcPr>
            <w:tcW w:w="1175"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559</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467</w:t>
            </w:r>
          </w:p>
        </w:tc>
        <w:tc>
          <w:tcPr>
            <w:tcW w:w="1220"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428</w:t>
            </w:r>
          </w:p>
        </w:tc>
        <w:tc>
          <w:tcPr>
            <w:tcW w:w="1179"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450</w:t>
            </w:r>
          </w:p>
        </w:tc>
        <w:tc>
          <w:tcPr>
            <w:tcW w:w="1221" w:type="dxa"/>
            <w:shd w:val="clear" w:color="auto" w:fill="auto"/>
          </w:tcPr>
          <w:p w:rsidR="00F616AC" w:rsidRPr="00A658A1" w:rsidRDefault="00F616AC" w:rsidP="003053F5">
            <w:pPr>
              <w:pStyle w:val="3"/>
              <w:widowControl w:val="0"/>
              <w:spacing w:before="0" w:after="0"/>
              <w:jc w:val="right"/>
              <w:rPr>
                <w:rFonts w:ascii="Times New Roman" w:hAnsi="Times New Roman" w:cs="Times New Roman"/>
                <w:b w:val="0"/>
                <w:sz w:val="24"/>
                <w:szCs w:val="24"/>
              </w:rPr>
            </w:pPr>
            <w:r w:rsidRPr="00A658A1">
              <w:rPr>
                <w:rFonts w:ascii="Times New Roman" w:hAnsi="Times New Roman" w:cs="Times New Roman"/>
                <w:b w:val="0"/>
                <w:sz w:val="24"/>
                <w:szCs w:val="24"/>
              </w:rPr>
              <w:t>407</w:t>
            </w:r>
          </w:p>
        </w:tc>
      </w:tr>
      <w:tr w:rsidR="00F616AC" w:rsidRPr="00A658A1" w:rsidTr="00F616AC">
        <w:trPr>
          <w:jc w:val="center"/>
        </w:trPr>
        <w:tc>
          <w:tcPr>
            <w:tcW w:w="2418" w:type="dxa"/>
            <w:shd w:val="clear" w:color="auto" w:fill="auto"/>
          </w:tcPr>
          <w:p w:rsidR="00F616AC" w:rsidRPr="00A658A1" w:rsidRDefault="00F616AC" w:rsidP="003053F5">
            <w:pPr>
              <w:widowControl w:val="0"/>
            </w:pPr>
            <w:r w:rsidRPr="004811C9">
              <w:rPr>
                <w:rFonts w:ascii="Times New Roman" w:hAnsi="Times New Roman" w:cs="Times New Roman"/>
                <w:sz w:val="28"/>
                <w:szCs w:val="28"/>
                <w:lang w:val="ru-RU"/>
              </w:rPr>
              <w:t>Рівень укомплектованості</w:t>
            </w:r>
            <w:r w:rsidRPr="00A658A1">
              <w:t>, %</w:t>
            </w:r>
          </w:p>
        </w:tc>
        <w:tc>
          <w:tcPr>
            <w:tcW w:w="2354" w:type="dxa"/>
            <w:gridSpan w:val="2"/>
            <w:shd w:val="clear" w:color="auto" w:fill="auto"/>
          </w:tcPr>
          <w:p w:rsidR="00F616AC" w:rsidRPr="00A658A1" w:rsidRDefault="00F616AC" w:rsidP="003053F5">
            <w:pPr>
              <w:widowControl w:val="0"/>
              <w:jc w:val="center"/>
            </w:pPr>
            <w:r w:rsidRPr="00A658A1">
              <w:t>95,8</w:t>
            </w:r>
          </w:p>
        </w:tc>
        <w:tc>
          <w:tcPr>
            <w:tcW w:w="2399" w:type="dxa"/>
            <w:gridSpan w:val="2"/>
            <w:shd w:val="clear" w:color="auto" w:fill="auto"/>
          </w:tcPr>
          <w:p w:rsidR="00F616AC" w:rsidRPr="00A658A1" w:rsidRDefault="00F616AC" w:rsidP="003053F5">
            <w:pPr>
              <w:widowControl w:val="0"/>
              <w:jc w:val="center"/>
            </w:pPr>
            <w:r w:rsidRPr="00A658A1">
              <w:t>93,3</w:t>
            </w:r>
          </w:p>
        </w:tc>
        <w:tc>
          <w:tcPr>
            <w:tcW w:w="2400" w:type="dxa"/>
            <w:gridSpan w:val="2"/>
            <w:shd w:val="clear" w:color="auto" w:fill="auto"/>
          </w:tcPr>
          <w:p w:rsidR="00F616AC" w:rsidRPr="00A658A1" w:rsidRDefault="00F616AC" w:rsidP="003053F5">
            <w:pPr>
              <w:widowControl w:val="0"/>
              <w:jc w:val="center"/>
            </w:pPr>
            <w:r w:rsidRPr="00A658A1">
              <w:t>92,4</w:t>
            </w:r>
          </w:p>
        </w:tc>
      </w:tr>
    </w:tbl>
    <w:p w:rsidR="00557632" w:rsidRPr="004811C9" w:rsidRDefault="00557632" w:rsidP="004811C9">
      <w:pPr>
        <w:spacing w:after="0" w:line="360" w:lineRule="auto"/>
        <w:rPr>
          <w:rFonts w:ascii="Times New Roman" w:hAnsi="Times New Roman" w:cs="Times New Roman"/>
          <w:sz w:val="28"/>
          <w:szCs w:val="28"/>
          <w:lang w:val="ru-RU"/>
        </w:rPr>
      </w:pPr>
    </w:p>
    <w:p w:rsidR="00C13280" w:rsidRDefault="00F616AC" w:rsidP="00C13280">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Найбільш</w:t>
      </w:r>
      <w:r w:rsidR="00557632" w:rsidRPr="004811C9">
        <w:rPr>
          <w:rFonts w:ascii="Times New Roman" w:hAnsi="Times New Roman" w:cs="Times New Roman"/>
          <w:sz w:val="28"/>
          <w:szCs w:val="28"/>
          <w:lang w:val="ru-RU"/>
        </w:rPr>
        <w:t xml:space="preserve"> питому вагу в загальній чисельності підприємства займає промислово-виробничий персонал 95,6%, причому зміни цього показника в 2015 році, порівняно з 2013 р. і 2014 р. не значні. Питома вага робітників у загальній чисельності збільшився з 74,1% в 2013 р. до 76,9% у 2015 році.</w:t>
      </w:r>
    </w:p>
    <w:p w:rsidR="00C13280" w:rsidRDefault="00557632" w:rsidP="00C1328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Рівень укомплектованості в 2014 р. знизився на 3,5%. Незважаючи на зменшення плану по чисельності персоналу на підприємстві</w:t>
      </w:r>
      <w:r w:rsidR="00C13280">
        <w:rPr>
          <w:rFonts w:ascii="Times New Roman" w:hAnsi="Times New Roman" w:cs="Times New Roman"/>
          <w:sz w:val="28"/>
          <w:szCs w:val="28"/>
          <w:lang w:val="ru-RU"/>
        </w:rPr>
        <w:t xml:space="preserve"> все</w:t>
      </w:r>
      <w:r w:rsidRPr="004811C9">
        <w:rPr>
          <w:rFonts w:ascii="Times New Roman" w:hAnsi="Times New Roman" w:cs="Times New Roman"/>
          <w:sz w:val="28"/>
          <w:szCs w:val="28"/>
          <w:lang w:val="ru-RU"/>
        </w:rPr>
        <w:t>одно стоїть</w:t>
      </w:r>
      <w:r w:rsidR="00C13280">
        <w:rPr>
          <w:rFonts w:ascii="Times New Roman" w:hAnsi="Times New Roman" w:cs="Times New Roman"/>
          <w:sz w:val="28"/>
          <w:szCs w:val="28"/>
          <w:lang w:val="ru-RU"/>
        </w:rPr>
        <w:t xml:space="preserve"> питання про недоукомплектованість</w:t>
      </w:r>
      <w:r w:rsidRPr="004811C9">
        <w:rPr>
          <w:rFonts w:ascii="Times New Roman" w:hAnsi="Times New Roman" w:cs="Times New Roman"/>
          <w:sz w:val="28"/>
          <w:szCs w:val="28"/>
          <w:lang w:val="ru-RU"/>
        </w:rPr>
        <w:t xml:space="preserve"> персоналу. Даний показник щомісяця аналізується і розробляються з</w:t>
      </w:r>
      <w:r w:rsidR="00C13280">
        <w:rPr>
          <w:rFonts w:ascii="Times New Roman" w:hAnsi="Times New Roman" w:cs="Times New Roman"/>
          <w:sz w:val="28"/>
          <w:szCs w:val="28"/>
          <w:lang w:val="ru-RU"/>
        </w:rPr>
        <w:t>аходи щодо залучення персоналу.</w:t>
      </w:r>
    </w:p>
    <w:p w:rsidR="00557632" w:rsidRPr="004811C9" w:rsidRDefault="00557632" w:rsidP="00C1328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Вивчення споживачів дозволяє організації краще усвідомити те, який саме продукт в найбільшій мірі буде прийматися по</w:t>
      </w:r>
      <w:r w:rsidR="00C13280">
        <w:rPr>
          <w:rFonts w:ascii="Times New Roman" w:hAnsi="Times New Roman" w:cs="Times New Roman"/>
          <w:sz w:val="28"/>
          <w:szCs w:val="28"/>
          <w:lang w:val="ru-RU"/>
        </w:rPr>
        <w:t>купцями, на який обсяг продажів розраховує</w:t>
      </w:r>
      <w:r w:rsidRPr="004811C9">
        <w:rPr>
          <w:rFonts w:ascii="Times New Roman" w:hAnsi="Times New Roman" w:cs="Times New Roman"/>
          <w:sz w:val="28"/>
          <w:szCs w:val="28"/>
          <w:lang w:val="ru-RU"/>
        </w:rPr>
        <w:t xml:space="preserve"> організація, наскільки можна розширити коло потенційних покупців, що очікує продукт в майбутньому та ін</w:t>
      </w:r>
      <w:r w:rsidR="00C13280">
        <w:rPr>
          <w:rFonts w:ascii="Times New Roman" w:hAnsi="Times New Roman" w:cs="Times New Roman"/>
          <w:sz w:val="28"/>
          <w:szCs w:val="28"/>
          <w:lang w:val="ru-RU"/>
        </w:rPr>
        <w:t>. д</w:t>
      </w:r>
      <w:r w:rsidRPr="004811C9">
        <w:rPr>
          <w:rFonts w:ascii="Times New Roman" w:hAnsi="Times New Roman" w:cs="Times New Roman"/>
          <w:sz w:val="28"/>
          <w:szCs w:val="28"/>
          <w:lang w:val="ru-RU"/>
        </w:rPr>
        <w:t xml:space="preserve">инаміка </w:t>
      </w:r>
      <w:r w:rsidRPr="004811C9">
        <w:rPr>
          <w:rFonts w:ascii="Times New Roman" w:hAnsi="Times New Roman" w:cs="Times New Roman"/>
          <w:sz w:val="28"/>
          <w:szCs w:val="28"/>
          <w:lang w:val="ru-RU"/>
        </w:rPr>
        <w:lastRenderedPageBreak/>
        <w:t>поставок продукції ТОВ «</w:t>
      </w:r>
      <w:r w:rsidR="001858D5">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за межі України з країнам показана в табл. </w:t>
      </w:r>
      <w:r w:rsidR="00AE08CD">
        <w:rPr>
          <w:rFonts w:ascii="Times New Roman" w:hAnsi="Times New Roman" w:cs="Times New Roman"/>
          <w:sz w:val="28"/>
          <w:szCs w:val="28"/>
          <w:lang w:val="ru-RU"/>
        </w:rPr>
        <w:t>2.</w:t>
      </w:r>
      <w:r w:rsidRPr="004811C9">
        <w:rPr>
          <w:rFonts w:ascii="Times New Roman" w:hAnsi="Times New Roman" w:cs="Times New Roman"/>
          <w:sz w:val="28"/>
          <w:szCs w:val="28"/>
          <w:lang w:val="ru-RU"/>
        </w:rPr>
        <w:t>4.</w:t>
      </w:r>
    </w:p>
    <w:p w:rsidR="00557632" w:rsidRPr="004811C9" w:rsidRDefault="00557632" w:rsidP="00C13280">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Таблиця </w:t>
      </w:r>
      <w:r w:rsidR="00AE08CD">
        <w:rPr>
          <w:rFonts w:ascii="Times New Roman" w:hAnsi="Times New Roman" w:cs="Times New Roman"/>
          <w:sz w:val="28"/>
          <w:szCs w:val="28"/>
          <w:lang w:val="ru-RU"/>
        </w:rPr>
        <w:t>2.4</w:t>
      </w:r>
      <w:r w:rsidRPr="004811C9">
        <w:rPr>
          <w:rFonts w:ascii="Times New Roman" w:hAnsi="Times New Roman" w:cs="Times New Roman"/>
          <w:sz w:val="28"/>
          <w:szCs w:val="28"/>
          <w:lang w:val="ru-RU"/>
        </w:rPr>
        <w:t xml:space="preserve"> </w:t>
      </w:r>
    </w:p>
    <w:p w:rsidR="00557632" w:rsidRPr="004811C9" w:rsidRDefault="00557632" w:rsidP="00C13280">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Динаміка експортних поставок по країнах</w:t>
      </w:r>
    </w:p>
    <w:tbl>
      <w:tblPr>
        <w:tblW w:w="0" w:type="auto"/>
        <w:jc w:val="center"/>
        <w:tblCellMar>
          <w:left w:w="0" w:type="dxa"/>
          <w:right w:w="0" w:type="dxa"/>
        </w:tblCellMar>
        <w:tblLook w:val="0000" w:firstRow="0" w:lastRow="0" w:firstColumn="0" w:lastColumn="0" w:noHBand="0" w:noVBand="0"/>
      </w:tblPr>
      <w:tblGrid>
        <w:gridCol w:w="4081"/>
        <w:gridCol w:w="1059"/>
        <w:gridCol w:w="1075"/>
        <w:gridCol w:w="1065"/>
        <w:gridCol w:w="1077"/>
        <w:gridCol w:w="1077"/>
      </w:tblGrid>
      <w:tr w:rsidR="00C13280" w:rsidRPr="00AE08CD" w:rsidTr="00C13280">
        <w:trPr>
          <w:jc w:val="center"/>
        </w:trPr>
        <w:tc>
          <w:tcPr>
            <w:tcW w:w="41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Pr>
                <w:rStyle w:val="notranslate"/>
                <w:lang w:val="uk-UA"/>
              </w:rPr>
              <w:t>Країни</w:t>
            </w:r>
            <w:r w:rsidRPr="008C75EA">
              <w:t xml:space="preserve"> </w:t>
            </w:r>
          </w:p>
        </w:tc>
        <w:tc>
          <w:tcPr>
            <w:tcW w:w="5396"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t>експортні</w:t>
            </w:r>
            <w:r w:rsidRPr="008C75EA">
              <w:t xml:space="preserve"> поставки </w:t>
            </w:r>
          </w:p>
        </w:tc>
      </w:tr>
      <w:tr w:rsidR="00C13280" w:rsidRPr="00AE08CD" w:rsidTr="00C13280">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C13280" w:rsidRPr="00AE08CD" w:rsidRDefault="00C13280" w:rsidP="003053F5">
            <w:pPr>
              <w:rPr>
                <w:lang w:val="ru-RU"/>
              </w:rPr>
            </w:pP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2009</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2010</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2011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2012</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2013</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pPr>
            <w:r>
              <w:rPr>
                <w:lang w:val="uk-UA"/>
              </w:rPr>
              <w:t>Разом</w:t>
            </w:r>
            <w:r>
              <w:t>, ти</w:t>
            </w:r>
            <w:r w:rsidRPr="008C75EA">
              <w:t xml:space="preserve">с.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1697,2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358,4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881,5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1395,6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1043,2 </w:t>
            </w:r>
          </w:p>
        </w:tc>
      </w:tr>
      <w:tr w:rsidR="00C13280" w:rsidRPr="008C75EA" w:rsidTr="00C13280">
        <w:trPr>
          <w:jc w:val="center"/>
        </w:trPr>
        <w:tc>
          <w:tcPr>
            <w:tcW w:w="4140"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tcPr>
          <w:p w:rsidR="00C13280" w:rsidRPr="00025524" w:rsidRDefault="00C13280" w:rsidP="003053F5">
            <w:pPr>
              <w:pStyle w:val="af4"/>
              <w:shd w:val="clear" w:color="auto" w:fill="FFFFFF"/>
              <w:spacing w:before="0" w:beforeAutospacing="0" w:after="0" w:afterAutospacing="0"/>
              <w:jc w:val="both"/>
              <w:rPr>
                <w:lang w:val="uk-UA"/>
              </w:rPr>
            </w:pPr>
            <w:r w:rsidRPr="00025524">
              <w:t xml:space="preserve">Рівень експорту в загальному обсязі реалізації, % у тому числі </w:t>
            </w:r>
            <w:r w:rsidRPr="00025524">
              <w:rPr>
                <w:lang w:val="uk-UA"/>
              </w:rPr>
              <w:t>за</w:t>
            </w:r>
            <w:r w:rsidRPr="00025524">
              <w:t xml:space="preserve"> країнами</w:t>
            </w:r>
            <w:r w:rsidRPr="00025524">
              <w:rPr>
                <w:lang w:val="uk-UA"/>
              </w:rPr>
              <w:t>:</w:t>
            </w:r>
          </w:p>
        </w:tc>
        <w:tc>
          <w:tcPr>
            <w:tcW w:w="1066"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31,3 </w:t>
            </w:r>
          </w:p>
        </w:tc>
        <w:tc>
          <w:tcPr>
            <w:tcW w:w="1085"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8,1</w:t>
            </w:r>
            <w:r w:rsidRPr="008C75EA">
              <w:t xml:space="preserve"> </w:t>
            </w:r>
          </w:p>
        </w:tc>
        <w:tc>
          <w:tcPr>
            <w:tcW w:w="1075"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18,8 </w:t>
            </w:r>
          </w:p>
        </w:tc>
        <w:tc>
          <w:tcPr>
            <w:tcW w:w="1085"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13,8</w:t>
            </w:r>
            <w:r w:rsidRPr="008C75EA">
              <w:t xml:space="preserve"> </w:t>
            </w:r>
          </w:p>
        </w:tc>
        <w:tc>
          <w:tcPr>
            <w:tcW w:w="1085" w:type="dxa"/>
            <w:tcBorders>
              <w:top w:val="single" w:sz="6" w:space="0" w:color="000000"/>
              <w:left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13,4</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rPr>
                <w:rStyle w:val="notranslate"/>
              </w:rPr>
              <w:t>Росі</w:t>
            </w:r>
            <w:r w:rsidRPr="008C75EA">
              <w:rPr>
                <w:rStyle w:val="notranslate"/>
              </w:rPr>
              <w:t>я</w:t>
            </w:r>
            <w:r w:rsidRPr="008C75EA">
              <w:t xml:space="preserve">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0,2</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0,9</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2,55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0,1</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0,5</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t>Республіка Біло</w:t>
            </w:r>
            <w:r w:rsidRPr="008C75EA">
              <w:t xml:space="preserve">русь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21,5</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0,05</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1,56</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0,07</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0,4</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t>Естоні</w:t>
            </w:r>
            <w:r w:rsidRPr="008C75EA">
              <w:t xml:space="preserve">я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0,3</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0,5</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0,65</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pPr>
            <w:r>
              <w:rPr>
                <w:rStyle w:val="notranslate"/>
              </w:rPr>
              <w:t>Латві</w:t>
            </w:r>
            <w:r w:rsidRPr="008C75EA">
              <w:rPr>
                <w:rStyle w:val="notranslate"/>
              </w:rPr>
              <w:t>я</w:t>
            </w:r>
            <w:r w:rsidRPr="008C75EA">
              <w:t xml:space="preserve">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0,85</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0,5</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0,6</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rsidRPr="00025524">
              <w:rPr>
                <w:szCs w:val="28"/>
              </w:rPr>
              <w:t>В'єтнам</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2,5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pPr>
            <w:r>
              <w:rPr>
                <w:rStyle w:val="notranslate"/>
              </w:rPr>
              <w:t>Туркмені</w:t>
            </w:r>
            <w:r w:rsidRPr="008C75EA">
              <w:rPr>
                <w:rStyle w:val="notranslate"/>
              </w:rPr>
              <w:t>стан</w:t>
            </w:r>
            <w:r w:rsidRPr="008C75EA">
              <w:t xml:space="preserve">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4,62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pPr>
            <w:r>
              <w:rPr>
                <w:rStyle w:val="notranslate"/>
              </w:rPr>
              <w:t>Болгарі</w:t>
            </w:r>
            <w:r w:rsidRPr="008C75EA">
              <w:rPr>
                <w:rStyle w:val="notranslate"/>
              </w:rPr>
              <w:t>я</w:t>
            </w:r>
            <w:r w:rsidRPr="008C75EA">
              <w:t xml:space="preserve">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4,0</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5,8</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7,3</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0,86</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2,3</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t>Словені</w:t>
            </w:r>
            <w:r w:rsidRPr="008C75EA">
              <w:t xml:space="preserve">я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5,3.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5,74</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1,83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rsidRPr="008C75EA">
              <w:t>Бо</w:t>
            </w:r>
            <w:r>
              <w:t>снія і Герцегови</w:t>
            </w:r>
            <w:r w:rsidRPr="008C75EA">
              <w:t xml:space="preserve">на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w:t>
            </w:r>
            <w:r w:rsidRPr="008C75EA">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xml:space="preserve">6,32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pPr>
            <w:r w:rsidRPr="008C75EA">
              <w:rPr>
                <w:rStyle w:val="notranslate"/>
              </w:rPr>
              <w:t>Азербайджан</w:t>
            </w:r>
            <w:r w:rsidRPr="008C75EA">
              <w:t xml:space="preserve">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4,8</w:t>
            </w:r>
            <w:r w:rsidRPr="008C75EA">
              <w:t xml:space="preserve"> </w:t>
            </w:r>
          </w:p>
        </w:tc>
      </w:tr>
      <w:tr w:rsidR="00C13280" w:rsidRPr="008C75EA" w:rsidTr="00C13280">
        <w:trPr>
          <w:jc w:val="center"/>
        </w:trPr>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13280" w:rsidRPr="008C75EA" w:rsidRDefault="00C13280" w:rsidP="003053F5">
            <w:pPr>
              <w:pStyle w:val="af4"/>
              <w:shd w:val="clear" w:color="auto" w:fill="FFFFFF"/>
              <w:spacing w:before="0" w:beforeAutospacing="0" w:after="0" w:afterAutospacing="0"/>
              <w:jc w:val="both"/>
            </w:pPr>
            <w:r w:rsidRPr="008C75EA">
              <w:t xml:space="preserve">Молдова </w:t>
            </w:r>
          </w:p>
        </w:tc>
        <w:tc>
          <w:tcPr>
            <w:tcW w:w="106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t> </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C13280" w:rsidRPr="008C75EA" w:rsidRDefault="00C13280" w:rsidP="003053F5">
            <w:pPr>
              <w:pStyle w:val="af4"/>
              <w:shd w:val="clear" w:color="auto" w:fill="FFFFFF"/>
              <w:spacing w:before="0" w:beforeAutospacing="0" w:after="0" w:afterAutospacing="0"/>
              <w:jc w:val="center"/>
            </w:pPr>
            <w:r w:rsidRPr="008C75EA">
              <w:rPr>
                <w:rStyle w:val="notranslate"/>
              </w:rPr>
              <w:t>2,3</w:t>
            </w:r>
            <w:r w:rsidRPr="008C75EA">
              <w:t xml:space="preserve"> </w:t>
            </w:r>
          </w:p>
        </w:tc>
      </w:tr>
    </w:tbl>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3741C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Як видно з представлених в табл. 4 даних, ТОВ «</w:t>
      </w:r>
      <w:r w:rsidR="001858D5">
        <w:rPr>
          <w:rFonts w:ascii="Times New Roman" w:hAnsi="Times New Roman" w:cs="Times New Roman"/>
          <w:sz w:val="28"/>
          <w:szCs w:val="28"/>
          <w:lang w:val="ru-RU"/>
        </w:rPr>
        <w:t>Термостиль</w:t>
      </w:r>
      <w:r w:rsidR="003741C6">
        <w:rPr>
          <w:rFonts w:ascii="Times New Roman" w:hAnsi="Times New Roman" w:cs="Times New Roman"/>
          <w:sz w:val="28"/>
          <w:szCs w:val="28"/>
          <w:lang w:val="ru-RU"/>
        </w:rPr>
        <w:t>» має</w:t>
      </w:r>
      <w:r w:rsidRPr="004811C9">
        <w:rPr>
          <w:rFonts w:ascii="Times New Roman" w:hAnsi="Times New Roman" w:cs="Times New Roman"/>
          <w:sz w:val="28"/>
          <w:szCs w:val="28"/>
          <w:lang w:val="ru-RU"/>
        </w:rPr>
        <w:t xml:space="preserve"> досить широ</w:t>
      </w:r>
      <w:r w:rsidR="003741C6">
        <w:rPr>
          <w:rFonts w:ascii="Times New Roman" w:hAnsi="Times New Roman" w:cs="Times New Roman"/>
          <w:sz w:val="28"/>
          <w:szCs w:val="28"/>
          <w:lang w:val="ru-RU"/>
        </w:rPr>
        <w:t>ку мережу споживачів продукції.</w:t>
      </w:r>
    </w:p>
    <w:p w:rsidR="00557632" w:rsidRPr="004811C9" w:rsidRDefault="00557632" w:rsidP="00C13280">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Висновки до розділу 2</w:t>
      </w:r>
    </w:p>
    <w:p w:rsidR="00C13280" w:rsidRDefault="00C13280" w:rsidP="004811C9">
      <w:pPr>
        <w:spacing w:after="0" w:line="360" w:lineRule="auto"/>
        <w:rPr>
          <w:rFonts w:ascii="Times New Roman" w:hAnsi="Times New Roman" w:cs="Times New Roman"/>
          <w:sz w:val="28"/>
          <w:szCs w:val="28"/>
          <w:lang w:val="ru-RU"/>
        </w:rPr>
      </w:pPr>
    </w:p>
    <w:p w:rsidR="00557632" w:rsidRPr="004811C9" w:rsidRDefault="00557632" w:rsidP="00C1328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1. ТОВ «</w:t>
      </w:r>
      <w:r w:rsidR="003741C6">
        <w:rPr>
          <w:rFonts w:ascii="Times New Roman" w:hAnsi="Times New Roman" w:cs="Times New Roman"/>
          <w:sz w:val="28"/>
          <w:szCs w:val="28"/>
          <w:lang w:val="ru-RU"/>
        </w:rPr>
        <w:t>Термостиль</w:t>
      </w:r>
      <w:r w:rsidR="00C13280">
        <w:rPr>
          <w:rFonts w:ascii="Times New Roman" w:hAnsi="Times New Roman" w:cs="Times New Roman"/>
          <w:sz w:val="28"/>
          <w:szCs w:val="28"/>
          <w:lang w:val="ru-RU"/>
        </w:rPr>
        <w:t>» є стабільним, добре працюючим</w:t>
      </w:r>
      <w:r w:rsidRPr="004811C9">
        <w:rPr>
          <w:rFonts w:ascii="Times New Roman" w:hAnsi="Times New Roman" w:cs="Times New Roman"/>
          <w:sz w:val="28"/>
          <w:szCs w:val="28"/>
          <w:lang w:val="ru-RU"/>
        </w:rPr>
        <w:t xml:space="preserve"> підприємством. На підприємстві наявні потужності, які дозволяють випускати високотехнологічну продукцію і в значно більших обсягах, ніж в даний час.</w:t>
      </w:r>
    </w:p>
    <w:p w:rsidR="00C13280" w:rsidRDefault="00557632" w:rsidP="00C1328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2. Існуюча організаційна структура не є оптимальною для даного підприємства виробничого профілю. На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немає спеціалізованого відділу, який би займався зовнішньоекономічною діяльністю. Функції даного відділу в даний час виконують співробітники відділу маркетингу. </w:t>
      </w:r>
    </w:p>
    <w:p w:rsidR="00557632" w:rsidRPr="004811C9" w:rsidRDefault="00557632" w:rsidP="00C1328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3. Оскільки мета організаційної структури полягає в забезпеченні реалізації завдань, що стоять перед організацією, то і вдосконалення структури повинно базуватися на стратегічних планах організації.</w:t>
      </w:r>
    </w:p>
    <w:p w:rsidR="00646F67" w:rsidRDefault="00646F67">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57632" w:rsidRPr="004811C9" w:rsidRDefault="00557632" w:rsidP="00646F67">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РОЗДІЛ 3</w:t>
      </w:r>
    </w:p>
    <w:p w:rsidR="00557632" w:rsidRPr="004811C9" w:rsidRDefault="00557632" w:rsidP="00646F67">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РОЗРОБКА ЗАХОДІВ ЩОДО ВДОСКОНАЛЕННЯ ЗОВНІШНЬОЕКОНОМІЧНОЇ ДІЯЛЬНОСТІ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646F67">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3.1 Розробка рекомендацій </w:t>
      </w:r>
      <w:r w:rsidR="00646F67">
        <w:rPr>
          <w:rFonts w:ascii="Times New Roman" w:hAnsi="Times New Roman" w:cs="Times New Roman"/>
          <w:sz w:val="28"/>
          <w:szCs w:val="28"/>
          <w:lang w:val="ru-RU"/>
        </w:rPr>
        <w:t>щодо вдосконалення</w:t>
      </w:r>
      <w:r w:rsidRPr="004811C9">
        <w:rPr>
          <w:rFonts w:ascii="Times New Roman" w:hAnsi="Times New Roman" w:cs="Times New Roman"/>
          <w:sz w:val="28"/>
          <w:szCs w:val="28"/>
          <w:lang w:val="ru-RU"/>
        </w:rPr>
        <w:t xml:space="preserve"> структури управління ЗЕД </w:t>
      </w:r>
    </w:p>
    <w:p w:rsidR="00557632" w:rsidRPr="004811C9" w:rsidRDefault="00557632" w:rsidP="004811C9">
      <w:pPr>
        <w:spacing w:after="0" w:line="360" w:lineRule="auto"/>
        <w:rPr>
          <w:rFonts w:ascii="Times New Roman" w:hAnsi="Times New Roman" w:cs="Times New Roman"/>
          <w:sz w:val="28"/>
          <w:szCs w:val="28"/>
          <w:lang w:val="ru-RU"/>
        </w:rPr>
      </w:pPr>
    </w:p>
    <w:p w:rsidR="00646F67" w:rsidRDefault="00557632" w:rsidP="00646F6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Будь</w:t>
      </w:r>
      <w:r w:rsidR="00646F67">
        <w:rPr>
          <w:rFonts w:ascii="Times New Roman" w:hAnsi="Times New Roman" w:cs="Times New Roman"/>
          <w:sz w:val="28"/>
          <w:szCs w:val="28"/>
          <w:lang w:val="ru-RU"/>
        </w:rPr>
        <w:t>-які</w:t>
      </w:r>
      <w:r w:rsidRPr="004811C9">
        <w:rPr>
          <w:rFonts w:ascii="Times New Roman" w:hAnsi="Times New Roman" w:cs="Times New Roman"/>
          <w:sz w:val="28"/>
          <w:szCs w:val="28"/>
          <w:lang w:val="ru-RU"/>
        </w:rPr>
        <w:t xml:space="preserve"> заходи щодо вдосконалення вже наявного пр</w:t>
      </w:r>
      <w:r w:rsidR="00646F67">
        <w:rPr>
          <w:rFonts w:ascii="Times New Roman" w:hAnsi="Times New Roman" w:cs="Times New Roman"/>
          <w:sz w:val="28"/>
          <w:szCs w:val="28"/>
          <w:lang w:val="ru-RU"/>
        </w:rPr>
        <w:t>оцесу, структури і т. д. повинні</w:t>
      </w:r>
      <w:r w:rsidRPr="004811C9">
        <w:rPr>
          <w:rFonts w:ascii="Times New Roman" w:hAnsi="Times New Roman" w:cs="Times New Roman"/>
          <w:sz w:val="28"/>
          <w:szCs w:val="28"/>
          <w:lang w:val="ru-RU"/>
        </w:rPr>
        <w:t xml:space="preserve"> мати ефективність – соціальну, екологічну, економічну і т. д. Економічне обґрунтування і розробка п</w:t>
      </w:r>
      <w:r w:rsidR="00646F67">
        <w:rPr>
          <w:rFonts w:ascii="Times New Roman" w:hAnsi="Times New Roman" w:cs="Times New Roman"/>
          <w:sz w:val="28"/>
          <w:szCs w:val="28"/>
          <w:lang w:val="ru-RU"/>
        </w:rPr>
        <w:t>роекту заходів щодо в</w:t>
      </w:r>
      <w:r w:rsidRPr="004811C9">
        <w:rPr>
          <w:rFonts w:ascii="Times New Roman" w:hAnsi="Times New Roman" w:cs="Times New Roman"/>
          <w:sz w:val="28"/>
          <w:szCs w:val="28"/>
          <w:lang w:val="ru-RU"/>
        </w:rPr>
        <w:t>досконалення структури управління ЗЕД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відносин </w:t>
      </w:r>
      <w:r w:rsidR="003741C6">
        <w:rPr>
          <w:rFonts w:ascii="Times New Roman" w:hAnsi="Times New Roman" w:cs="Times New Roman"/>
          <w:sz w:val="28"/>
          <w:szCs w:val="28"/>
          <w:lang w:val="ru-RU"/>
        </w:rPr>
        <w:t>в Україні</w:t>
      </w:r>
      <w:r w:rsidRPr="004811C9">
        <w:rPr>
          <w:rFonts w:ascii="Times New Roman" w:hAnsi="Times New Roman" w:cs="Times New Roman"/>
          <w:sz w:val="28"/>
          <w:szCs w:val="28"/>
          <w:lang w:val="ru-RU"/>
        </w:rPr>
        <w:t xml:space="preserve"> ґрунтується на теоретичній інформації та на результатах дослідження практичної діяльності даного підприємства за період останні два роки.</w:t>
      </w:r>
    </w:p>
    <w:p w:rsidR="00646F67" w:rsidRDefault="00557632" w:rsidP="00646F6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 цілому проект удосконалення організаційної структури управління ЗЕД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дозволяє з найменшими витратами (фінансовими, тимчасовими і т. д.) за умови обмеження можливостей підприємства зовнішніми факторами, досягати поставлених цілей.</w:t>
      </w:r>
    </w:p>
    <w:p w:rsidR="00646F67" w:rsidRDefault="00557632" w:rsidP="00646F6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При цьому особливо актуальним є знаходження відповідей на наступні питання: який тип організаційної структури управління ЗЕД для ТЗОВ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як промислового підприємства буде найбільш</w:t>
      </w:r>
      <w:r w:rsidR="00646F67">
        <w:rPr>
          <w:rFonts w:ascii="Times New Roman" w:hAnsi="Times New Roman" w:cs="Times New Roman"/>
          <w:sz w:val="28"/>
          <w:szCs w:val="28"/>
          <w:lang w:val="ru-RU"/>
        </w:rPr>
        <w:t xml:space="preserve"> відповідним</w:t>
      </w:r>
      <w:r w:rsidRPr="004811C9">
        <w:rPr>
          <w:rFonts w:ascii="Times New Roman" w:hAnsi="Times New Roman" w:cs="Times New Roman"/>
          <w:sz w:val="28"/>
          <w:szCs w:val="28"/>
          <w:lang w:val="ru-RU"/>
        </w:rPr>
        <w:t>, яка глибина впливу на сформовану організаційну структуру на</w:t>
      </w:r>
      <w:r w:rsidR="00646F67">
        <w:rPr>
          <w:rFonts w:ascii="Times New Roman" w:hAnsi="Times New Roman" w:cs="Times New Roman"/>
          <w:sz w:val="28"/>
          <w:szCs w:val="28"/>
          <w:lang w:val="ru-RU"/>
        </w:rPr>
        <w:t>йбільш оптимальна.</w:t>
      </w:r>
    </w:p>
    <w:p w:rsidR="00557632" w:rsidRPr="004811C9" w:rsidRDefault="00557632" w:rsidP="00646F6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Для більш компетентної роботи в сфері управління ЗЕ</w:t>
      </w:r>
      <w:r w:rsidR="00646F67">
        <w:rPr>
          <w:rFonts w:ascii="Times New Roman" w:hAnsi="Times New Roman" w:cs="Times New Roman"/>
          <w:sz w:val="28"/>
          <w:szCs w:val="28"/>
          <w:lang w:val="ru-RU"/>
        </w:rPr>
        <w:t>Д на ТОВ «</w:t>
      </w:r>
      <w:r w:rsidR="003741C6">
        <w:rPr>
          <w:rFonts w:ascii="Times New Roman" w:hAnsi="Times New Roman" w:cs="Times New Roman"/>
          <w:sz w:val="28"/>
          <w:szCs w:val="28"/>
          <w:lang w:val="ru-RU"/>
        </w:rPr>
        <w:t>Термостиль</w:t>
      </w:r>
      <w:r w:rsidR="00646F67">
        <w:rPr>
          <w:rFonts w:ascii="Times New Roman" w:hAnsi="Times New Roman" w:cs="Times New Roman"/>
          <w:sz w:val="28"/>
          <w:szCs w:val="28"/>
          <w:lang w:val="ru-RU"/>
        </w:rPr>
        <w:t>» необхідно</w:t>
      </w:r>
      <w:r w:rsidRPr="004811C9">
        <w:rPr>
          <w:rFonts w:ascii="Times New Roman" w:hAnsi="Times New Roman" w:cs="Times New Roman"/>
          <w:sz w:val="28"/>
          <w:szCs w:val="28"/>
          <w:lang w:val="ru-RU"/>
        </w:rPr>
        <w:t xml:space="preserve"> створення спеціального відділу по роботі на міжнародних ринках. Ця група може називатися бюро зовнішньоекономічної діяльності. Мета створення бюро </w:t>
      </w:r>
      <w:r w:rsidR="00646F67">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підвищення ефективності здійснення зовнішньоекономічної діяльності, включаючи створення спільних виробництв із</w:t>
      </w:r>
      <w:r w:rsidR="00AE08CD">
        <w:rPr>
          <w:rFonts w:ascii="Times New Roman" w:hAnsi="Times New Roman" w:cs="Times New Roman"/>
          <w:sz w:val="28"/>
          <w:szCs w:val="28"/>
          <w:lang w:val="ru-RU"/>
        </w:rPr>
        <w:t xml:space="preserve"> зарубіжними фірмами. На рис. 3.1</w:t>
      </w:r>
      <w:r w:rsidRPr="004811C9">
        <w:rPr>
          <w:rFonts w:ascii="Times New Roman" w:hAnsi="Times New Roman" w:cs="Times New Roman"/>
          <w:sz w:val="28"/>
          <w:szCs w:val="28"/>
          <w:lang w:val="ru-RU"/>
        </w:rPr>
        <w:t xml:space="preserve"> відображена структура відділу маркетингу і збуту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з урахуванням можливих змін.</w:t>
      </w:r>
    </w:p>
    <w:p w:rsidR="00557632" w:rsidRPr="004811C9" w:rsidRDefault="00646F67" w:rsidP="00646F67">
      <w:pPr>
        <w:spacing w:after="0" w:line="360" w:lineRule="auto"/>
        <w:jc w:val="center"/>
        <w:rPr>
          <w:rFonts w:ascii="Times New Roman" w:hAnsi="Times New Roman" w:cs="Times New Roman"/>
          <w:sz w:val="28"/>
          <w:szCs w:val="28"/>
          <w:lang w:val="ru-RU"/>
        </w:rPr>
      </w:pPr>
      <w:r>
        <w:rPr>
          <w:noProof/>
          <w:lang w:val="ru-RU" w:eastAsia="ru-RU"/>
        </w:rPr>
        <w:lastRenderedPageBreak/>
        <w:drawing>
          <wp:inline distT="0" distB="0" distL="0" distR="0">
            <wp:extent cx="4648200" cy="452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648200" cy="4524375"/>
                    </a:xfrm>
                    <a:prstGeom prst="rect">
                      <a:avLst/>
                    </a:prstGeom>
                  </pic:spPr>
                </pic:pic>
              </a:graphicData>
            </a:graphic>
          </wp:inline>
        </w:drawing>
      </w:r>
    </w:p>
    <w:p w:rsidR="00557632" w:rsidRPr="004811C9" w:rsidRDefault="00AE08CD" w:rsidP="005A5C31">
      <w:pPr>
        <w:spacing w:after="0"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Рис. 3.1</w:t>
      </w:r>
      <w:r w:rsidR="00557632" w:rsidRPr="004811C9">
        <w:rPr>
          <w:rFonts w:ascii="Times New Roman" w:hAnsi="Times New Roman" w:cs="Times New Roman"/>
          <w:sz w:val="28"/>
          <w:szCs w:val="28"/>
          <w:lang w:val="ru-RU"/>
        </w:rPr>
        <w:t>. Розташування бюро зовнішньоекономічної діяльності в структурі управління ТОВ «</w:t>
      </w:r>
      <w:r w:rsidR="003741C6">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646F67">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Основними функціями бюро зовнішньоекономічної діяльності є: </w:t>
      </w:r>
    </w:p>
    <w:p w:rsidR="00646F67" w:rsidRDefault="00646F67" w:rsidP="00646F6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пошуки ринків збуту для продукції ТОВ «</w:t>
      </w:r>
      <w:r w:rsidR="003741C6">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 вільно конвертовану валюту; </w:t>
      </w:r>
    </w:p>
    <w:p w:rsidR="00557632" w:rsidRPr="004811C9" w:rsidRDefault="00646F67" w:rsidP="00646F6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о</w:t>
      </w:r>
      <w:r w:rsidR="00557632" w:rsidRPr="004811C9">
        <w:rPr>
          <w:rFonts w:ascii="Times New Roman" w:hAnsi="Times New Roman" w:cs="Times New Roman"/>
          <w:sz w:val="28"/>
          <w:szCs w:val="28"/>
          <w:lang w:val="ru-RU"/>
        </w:rPr>
        <w:t xml:space="preserve">рганізація завантаження експортними замовленнями; </w:t>
      </w:r>
    </w:p>
    <w:p w:rsidR="00557632" w:rsidRPr="004811C9" w:rsidRDefault="00646F67" w:rsidP="00646F6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пошуки пропозицій іноземних інвесторів; </w:t>
      </w:r>
    </w:p>
    <w:p w:rsidR="00842A61" w:rsidRDefault="00646F67" w:rsidP="00842A6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підготовка, оформлення і організація виконання кон</w:t>
      </w:r>
      <w:r w:rsidR="00842A61">
        <w:rPr>
          <w:rFonts w:ascii="Times New Roman" w:hAnsi="Times New Roman" w:cs="Times New Roman"/>
          <w:sz w:val="28"/>
          <w:szCs w:val="28"/>
          <w:lang w:val="ru-RU"/>
        </w:rPr>
        <w:t xml:space="preserve">трактів на поставку продукції. </w:t>
      </w:r>
    </w:p>
    <w:p w:rsidR="00557632" w:rsidRPr="004811C9" w:rsidRDefault="00557632" w:rsidP="00842A6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Відповідно до покладених на бюро завдань, начальник бюро по ЗЕД зобов'язаний можливість виконувати наступні функції: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1. Проведення маркетингових досліджень ринків збуту продукції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2. Організація д</w:t>
      </w:r>
      <w:r w:rsidR="00842A61">
        <w:rPr>
          <w:rFonts w:ascii="Times New Roman" w:hAnsi="Times New Roman" w:cs="Times New Roman"/>
          <w:sz w:val="28"/>
          <w:szCs w:val="28"/>
          <w:lang w:val="ru-RU"/>
        </w:rPr>
        <w:t>оговірних відносин з експортуючими</w:t>
      </w:r>
      <w:r w:rsidRPr="004811C9">
        <w:rPr>
          <w:rFonts w:ascii="Times New Roman" w:hAnsi="Times New Roman" w:cs="Times New Roman"/>
          <w:sz w:val="28"/>
          <w:szCs w:val="28"/>
          <w:lang w:val="ru-RU"/>
        </w:rPr>
        <w:t xml:space="preserve"> організаціями.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 Участь у переговорах, розробка і оформлення контрактів на поставку продукції.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4. Робота з організаціями-посередниками. </w:t>
      </w:r>
    </w:p>
    <w:p w:rsidR="00557632" w:rsidRPr="004811C9" w:rsidRDefault="00842A61" w:rsidP="00842A6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 Організаційне</w:t>
      </w:r>
      <w:r w:rsidR="00557632" w:rsidRPr="004811C9">
        <w:rPr>
          <w:rFonts w:ascii="Times New Roman" w:hAnsi="Times New Roman" w:cs="Times New Roman"/>
          <w:sz w:val="28"/>
          <w:szCs w:val="28"/>
          <w:lang w:val="ru-RU"/>
        </w:rPr>
        <w:t xml:space="preserve"> забезпечення виробництва ТОВ «</w:t>
      </w:r>
      <w:r w:rsidR="003741C6">
        <w:rPr>
          <w:rFonts w:ascii="Times New Roman" w:hAnsi="Times New Roman" w:cs="Times New Roman"/>
          <w:sz w:val="28"/>
          <w:szCs w:val="28"/>
          <w:lang w:val="ru-RU"/>
        </w:rPr>
        <w:t>Термостиль</w:t>
      </w:r>
      <w:r w:rsidR="00557632" w:rsidRPr="004811C9">
        <w:rPr>
          <w:rFonts w:ascii="Times New Roman" w:hAnsi="Times New Roman" w:cs="Times New Roman"/>
          <w:sz w:val="28"/>
          <w:szCs w:val="28"/>
          <w:lang w:val="ru-RU"/>
        </w:rPr>
        <w:t xml:space="preserve">» експортними замовленнями.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6. Здійснення ліцензування та декларування вантажів.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7. Спільно зі службами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здійснення контролю за ходом виконання експортних замовлень, дотриманням строків відвантаження згідно </w:t>
      </w:r>
      <w:r w:rsidR="00842A61">
        <w:rPr>
          <w:rFonts w:ascii="Times New Roman" w:hAnsi="Times New Roman" w:cs="Times New Roman"/>
          <w:sz w:val="28"/>
          <w:szCs w:val="28"/>
          <w:lang w:val="ru-RU"/>
        </w:rPr>
        <w:t>з укладе</w:t>
      </w:r>
      <w:r w:rsidRPr="004811C9">
        <w:rPr>
          <w:rFonts w:ascii="Times New Roman" w:hAnsi="Times New Roman" w:cs="Times New Roman"/>
          <w:sz w:val="28"/>
          <w:szCs w:val="28"/>
          <w:lang w:val="ru-RU"/>
        </w:rPr>
        <w:t xml:space="preserve">ними контрактами.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8. Контроль за своєчасною оплатою р</w:t>
      </w:r>
      <w:r w:rsidR="00842A61">
        <w:rPr>
          <w:rFonts w:ascii="Times New Roman" w:hAnsi="Times New Roman" w:cs="Times New Roman"/>
          <w:sz w:val="28"/>
          <w:szCs w:val="28"/>
          <w:lang w:val="ru-RU"/>
        </w:rPr>
        <w:t>ахунків у ВКВ і надходженням у лютому</w:t>
      </w:r>
      <w:r w:rsidRPr="004811C9">
        <w:rPr>
          <w:rFonts w:ascii="Times New Roman" w:hAnsi="Times New Roman" w:cs="Times New Roman"/>
          <w:sz w:val="28"/>
          <w:szCs w:val="28"/>
          <w:lang w:val="ru-RU"/>
        </w:rPr>
        <w:t xml:space="preserve"> на рахунки ВАТ і посередників.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9. Контроль розрахунків з іншими організаціями по пе</w:t>
      </w:r>
      <w:r w:rsidR="00842A61">
        <w:rPr>
          <w:rFonts w:ascii="Times New Roman" w:hAnsi="Times New Roman" w:cs="Times New Roman"/>
          <w:sz w:val="28"/>
          <w:szCs w:val="28"/>
          <w:lang w:val="ru-RU"/>
        </w:rPr>
        <w:t>реведенню</w:t>
      </w:r>
      <w:r w:rsidRPr="004811C9">
        <w:rPr>
          <w:rFonts w:ascii="Times New Roman" w:hAnsi="Times New Roman" w:cs="Times New Roman"/>
          <w:sz w:val="28"/>
          <w:szCs w:val="28"/>
          <w:lang w:val="ru-RU"/>
        </w:rPr>
        <w:t xml:space="preserve"> операцій, пов'язаних із зовнішньоекономічною діяльністю.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10. Участь в плануванні ЗЕД.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11. Організація і забезпечення своєчасного складання звітної доку</w:t>
      </w:r>
      <w:r w:rsidR="00842A61">
        <w:rPr>
          <w:rFonts w:ascii="Times New Roman" w:hAnsi="Times New Roman" w:cs="Times New Roman"/>
          <w:sz w:val="28"/>
          <w:szCs w:val="28"/>
          <w:lang w:val="ru-RU"/>
        </w:rPr>
        <w:t>ментації по зовнішньоекономічним зв'язкам</w:t>
      </w:r>
      <w:r w:rsidRPr="004811C9">
        <w:rPr>
          <w:rFonts w:ascii="Times New Roman" w:hAnsi="Times New Roman" w:cs="Times New Roman"/>
          <w:sz w:val="28"/>
          <w:szCs w:val="28"/>
          <w:lang w:val="ru-RU"/>
        </w:rPr>
        <w:t xml:space="preserve">.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12. Організація роботи з представниками фірм, іноземними фахівцями, які прибувають у ВАТ. </w:t>
      </w:r>
    </w:p>
    <w:p w:rsidR="00557632" w:rsidRPr="004811C9" w:rsidRDefault="00842A61" w:rsidP="00842A6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13. Реклама</w:t>
      </w:r>
      <w:r w:rsidR="00557632" w:rsidRPr="004811C9">
        <w:rPr>
          <w:rFonts w:ascii="Times New Roman" w:hAnsi="Times New Roman" w:cs="Times New Roman"/>
          <w:sz w:val="28"/>
          <w:szCs w:val="28"/>
          <w:lang w:val="ru-RU"/>
        </w:rPr>
        <w:t xml:space="preserve"> продукції. </w:t>
      </w:r>
    </w:p>
    <w:p w:rsidR="00557632" w:rsidRPr="004811C9" w:rsidRDefault="00557632" w:rsidP="00842A6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14. Підвищення кваліфікації працівників відділу. </w:t>
      </w:r>
    </w:p>
    <w:p w:rsidR="00842A61" w:rsidRDefault="00557632" w:rsidP="00842A6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 ході виконання даних функцій </w:t>
      </w:r>
      <w:r w:rsidR="00842A61">
        <w:rPr>
          <w:rFonts w:ascii="Times New Roman" w:hAnsi="Times New Roman" w:cs="Times New Roman"/>
          <w:sz w:val="28"/>
          <w:szCs w:val="28"/>
          <w:lang w:val="ru-RU"/>
        </w:rPr>
        <w:t>керівник</w:t>
      </w:r>
      <w:r w:rsidRPr="004811C9">
        <w:rPr>
          <w:rFonts w:ascii="Times New Roman" w:hAnsi="Times New Roman" w:cs="Times New Roman"/>
          <w:sz w:val="28"/>
          <w:szCs w:val="28"/>
          <w:lang w:val="ru-RU"/>
        </w:rPr>
        <w:t xml:space="preserve"> бюро ЗЕД взаємодіє з іншими відділами і службами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зі службою заступника директора з економіки та фінансів з питань ціноутворення та інших економічних питань, зі службою заступника директора по режиму і кадрах; з бухгалтерією з питань ідентифікації валютних коштів, що надходять на транзитні рахунки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з юристом з правових питань. </w:t>
      </w:r>
    </w:p>
    <w:p w:rsidR="00557632" w:rsidRPr="004811C9" w:rsidRDefault="00557632" w:rsidP="00842A6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Розглянемо тепер коротко функції і повноваження бюро ЗЕД. Бюро ЗЕД є структурним підрозділом у складі відділу маркетингу і збуту </w:t>
      </w:r>
      <w:r w:rsidR="00EF7F11">
        <w:rPr>
          <w:rFonts w:ascii="Times New Roman" w:hAnsi="Times New Roman" w:cs="Times New Roman"/>
          <w:sz w:val="28"/>
          <w:szCs w:val="28"/>
          <w:lang w:val="ru-RU"/>
        </w:rPr>
        <w:t xml:space="preserve">і </w:t>
      </w:r>
      <w:r w:rsidRPr="004811C9">
        <w:rPr>
          <w:rFonts w:ascii="Times New Roman" w:hAnsi="Times New Roman" w:cs="Times New Roman"/>
          <w:sz w:val="28"/>
          <w:szCs w:val="28"/>
          <w:lang w:val="ru-RU"/>
        </w:rPr>
        <w:t>підпорядковується начальнику відділу. Метою керівника бюро зовнішньоекономічної діяльності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є забезпечення експертизи економічної ефективності і прийняття рішень про доцільність підписання контрактів з іноземними підприємствами. Він здійснює свою діяльність, керуючись наступними посадовими обов'язками: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 Проведення досліджень світового ринку продукції, виявлення споживчого попиту на них, прогноз зовнішньоторговельної діяльності ВАТ; на основі результатів дослідження </w:t>
      </w:r>
      <w:r w:rsidR="00646F67">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участь у розробці експортної програми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2. Розробка стратегії і здійснення реалізації експортної політики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на основі визначення максимально вигідних каналів збуту продукції.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 Організація всебічного вивчення та аналізу економічного стану зарубіжних підприємств перед виведенням експортних та імпортних контрактів.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4. Орієнтація діяльності підприємства на довгострокову перспективу роботи з постійними покупцями експортної продукції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5. Виявлення можливостей залучення іноземних інвесторів, розробка схем кредитування інофірмами експортних операцій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6. Формування принципів ціноутвор</w:t>
      </w:r>
      <w:r w:rsidR="003741C6">
        <w:rPr>
          <w:rFonts w:ascii="Times New Roman" w:hAnsi="Times New Roman" w:cs="Times New Roman"/>
          <w:sz w:val="28"/>
          <w:szCs w:val="28"/>
          <w:lang w:val="ru-RU"/>
        </w:rPr>
        <w:t xml:space="preserve">ення експортної продукції ТОВ «Термостиль» </w:t>
      </w:r>
      <w:r w:rsidRPr="004811C9">
        <w:rPr>
          <w:rFonts w:ascii="Times New Roman" w:hAnsi="Times New Roman" w:cs="Times New Roman"/>
          <w:sz w:val="28"/>
          <w:szCs w:val="28"/>
          <w:lang w:val="ru-RU"/>
        </w:rPr>
        <w:t xml:space="preserve">яке б сприяло її просуванню на міжнародний ринок.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9. Здійснення співробітництва і взаємодії з митними органами.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10. Удосконалення діючих і розробка нових схем транспортування експортних вантажів, вибір оптимальних шляхів та засобів транспортування.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11. Систематичне надання директору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інформації: про кон'юнктур</w:t>
      </w:r>
      <w:r w:rsidR="00EF7F11">
        <w:rPr>
          <w:rFonts w:ascii="Times New Roman" w:hAnsi="Times New Roman" w:cs="Times New Roman"/>
          <w:sz w:val="28"/>
          <w:szCs w:val="28"/>
          <w:lang w:val="ru-RU"/>
        </w:rPr>
        <w:t>у і політику цін світового ринка</w:t>
      </w:r>
      <w:r w:rsidRPr="004811C9">
        <w:rPr>
          <w:rFonts w:ascii="Times New Roman" w:hAnsi="Times New Roman" w:cs="Times New Roman"/>
          <w:sz w:val="28"/>
          <w:szCs w:val="28"/>
          <w:lang w:val="ru-RU"/>
        </w:rPr>
        <w:t xml:space="preserve"> продукції; про економічну ефективності експортних та імпортних контрактів з інофірмами; про зміни в законодавстві і т. д.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12. Керівництво роботою </w:t>
      </w:r>
      <w:r w:rsidR="00EF7F11">
        <w:rPr>
          <w:rFonts w:ascii="Times New Roman" w:hAnsi="Times New Roman" w:cs="Times New Roman"/>
          <w:sz w:val="28"/>
          <w:szCs w:val="28"/>
          <w:lang w:val="ru-RU"/>
        </w:rPr>
        <w:t>щодо</w:t>
      </w:r>
      <w:r w:rsidRPr="004811C9">
        <w:rPr>
          <w:rFonts w:ascii="Times New Roman" w:hAnsi="Times New Roman" w:cs="Times New Roman"/>
          <w:sz w:val="28"/>
          <w:szCs w:val="28"/>
          <w:lang w:val="ru-RU"/>
        </w:rPr>
        <w:t xml:space="preserve"> координації практичних питань процедури і техніки зовнішньоторговельних операцій, проведення переговорів з іноземними підприємствами, а також розробці змісту зовнішньоторговельних контрактів.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13. Здійснення керівництва діяльністю бюро зовнішньоекономічної діяльності. </w:t>
      </w:r>
    </w:p>
    <w:p w:rsidR="00557632" w:rsidRPr="004811C9" w:rsidRDefault="00557632" w:rsidP="00EF7F11">
      <w:pPr>
        <w:spacing w:after="0" w:line="360" w:lineRule="auto"/>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14. Контроль за укладанням і реалізацією експортного контракту. </w:t>
      </w:r>
    </w:p>
    <w:p w:rsidR="00EF7F11" w:rsidRDefault="00557632" w:rsidP="00EF7F1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Як було зазначено, одним із завдань бюро ЗЕД є оформлення та організація виконання зовнішньоекономічних контрактів. З метою реалізації відповідних функцій доцільно ввести до складу бюро спеціаліста з укладання зовнішньоторговельних контрактів. </w:t>
      </w:r>
    </w:p>
    <w:p w:rsidR="00EF7F11" w:rsidRDefault="00557632" w:rsidP="00EF7F1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 метою підвищення обгрунтованості прийнятих рішень доцільно залишити в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процедуру збору підписів начальника відділу маркетингу й збуту, головного бухгалтера, юриста, і включити в них керівника бюро ЗЕД. Кожен з цих фахівців перевіряє свою частину контракту. Тільки після того, як контракт був схвалений цими особами, комерційний директор представляє його на розгляд директору, що має право ви</w:t>
      </w:r>
      <w:r w:rsidR="00EF7F11">
        <w:rPr>
          <w:rFonts w:ascii="Times New Roman" w:hAnsi="Times New Roman" w:cs="Times New Roman"/>
          <w:sz w:val="28"/>
          <w:szCs w:val="28"/>
          <w:lang w:val="ru-RU"/>
        </w:rPr>
        <w:t>рішального, останнього підпису.</w:t>
      </w:r>
    </w:p>
    <w:p w:rsidR="00EF7F11" w:rsidRDefault="00557632" w:rsidP="00EF7F1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Щоб визначити доцільну організаційну структуру управління ЗЕД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необхідно встановити пріоритети при реорганізації відділу</w:t>
      </w:r>
      <w:r w:rsidR="00EF7F11">
        <w:rPr>
          <w:rFonts w:ascii="Times New Roman" w:hAnsi="Times New Roman" w:cs="Times New Roman"/>
          <w:sz w:val="28"/>
          <w:szCs w:val="28"/>
          <w:lang w:val="ru-RU"/>
        </w:rPr>
        <w:t xml:space="preserve"> маркетингу і збуту і створен</w:t>
      </w:r>
      <w:r w:rsidRPr="004811C9">
        <w:rPr>
          <w:rFonts w:ascii="Times New Roman" w:hAnsi="Times New Roman" w:cs="Times New Roman"/>
          <w:sz w:val="28"/>
          <w:szCs w:val="28"/>
          <w:lang w:val="ru-RU"/>
        </w:rPr>
        <w:t>ого в його складі бюро ЗЕД.</w:t>
      </w:r>
    </w:p>
    <w:p w:rsidR="00EF7F11" w:rsidRDefault="00557632" w:rsidP="00EF7F1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Як було зазначено раніше, з метою підвищення ефективності здійснення ЗЕД пропонується створити в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бюро ЗЕД (рис. 13), яке буде входити до складу відділу маркетингу і збуту. До складу бюро пропонується включити: </w:t>
      </w:r>
    </w:p>
    <w:p w:rsidR="00EF7F11" w:rsidRDefault="00EF7F11" w:rsidP="00EF7F1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керівника бюро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заступника начальн</w:t>
      </w:r>
      <w:r>
        <w:rPr>
          <w:rFonts w:ascii="Times New Roman" w:hAnsi="Times New Roman" w:cs="Times New Roman"/>
          <w:sz w:val="28"/>
          <w:szCs w:val="28"/>
          <w:lang w:val="ru-RU"/>
        </w:rPr>
        <w:t>ика відділу маркетингу і збуту;</w:t>
      </w:r>
    </w:p>
    <w:p w:rsidR="00EF7F11" w:rsidRDefault="00EF7F11" w:rsidP="00EF7F1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спеціаліста з укладання зо</w:t>
      </w:r>
      <w:r>
        <w:rPr>
          <w:rFonts w:ascii="Times New Roman" w:hAnsi="Times New Roman" w:cs="Times New Roman"/>
          <w:sz w:val="28"/>
          <w:szCs w:val="28"/>
          <w:lang w:val="ru-RU"/>
        </w:rPr>
        <w:t>внішньоторговельних контрактів;</w:t>
      </w:r>
    </w:p>
    <w:p w:rsidR="00EF7F11" w:rsidRDefault="00EF7F11" w:rsidP="00EF7F1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фахівців з маркетингу на зовнішніх ринках збуту. </w:t>
      </w:r>
    </w:p>
    <w:p w:rsidR="00557632" w:rsidRPr="004811C9" w:rsidRDefault="00557632" w:rsidP="00EF7F1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При цьому необхідно врахувати товарну і міждержавні структури зовнішньоекономічної діяльності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Щодо локальної структури експорту, можна стверджувати, що ринки Азербайджану, Болгарія і В'єтнам мають приблизно однакове значення при здійсненні ЗЕД. Тому доцільно виділити у пропонованій структурі бюро зовнішньоекономічної діяльності фахівця з маркетингу з максимальною часткою відповідальності за реалізацію продукції саме на ці ринки споживачів (рис. </w:t>
      </w:r>
      <w:r w:rsidR="00AE08CD">
        <w:rPr>
          <w:rFonts w:ascii="Times New Roman" w:hAnsi="Times New Roman" w:cs="Times New Roman"/>
          <w:sz w:val="28"/>
          <w:szCs w:val="28"/>
          <w:lang w:val="ru-RU"/>
        </w:rPr>
        <w:t>3.2</w:t>
      </w:r>
      <w:r w:rsidRPr="004811C9">
        <w:rPr>
          <w:rFonts w:ascii="Times New Roman" w:hAnsi="Times New Roman" w:cs="Times New Roman"/>
          <w:sz w:val="28"/>
          <w:szCs w:val="28"/>
          <w:lang w:val="ru-RU"/>
        </w:rPr>
        <w:t xml:space="preserve">). </w:t>
      </w:r>
    </w:p>
    <w:p w:rsidR="00EF7F11" w:rsidRDefault="00ED3864" w:rsidP="00ED3864">
      <w:pPr>
        <w:spacing w:after="0" w:line="360" w:lineRule="auto"/>
        <w:jc w:val="center"/>
        <w:rPr>
          <w:rFonts w:ascii="Times New Roman" w:hAnsi="Times New Roman" w:cs="Times New Roman"/>
          <w:sz w:val="28"/>
          <w:szCs w:val="28"/>
          <w:lang w:val="ru-RU"/>
        </w:rPr>
      </w:pPr>
      <w:r>
        <w:rPr>
          <w:noProof/>
          <w:lang w:val="ru-RU" w:eastAsia="ru-RU"/>
        </w:rPr>
        <w:drawing>
          <wp:inline distT="0" distB="0" distL="0" distR="0">
            <wp:extent cx="4724400" cy="4629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724400" cy="4629150"/>
                    </a:xfrm>
                    <a:prstGeom prst="rect">
                      <a:avLst/>
                    </a:prstGeom>
                  </pic:spPr>
                </pic:pic>
              </a:graphicData>
            </a:graphic>
          </wp:inline>
        </w:drawing>
      </w:r>
    </w:p>
    <w:p w:rsidR="00557632" w:rsidRPr="004811C9" w:rsidRDefault="00557632" w:rsidP="005A5C31">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Рис. </w:t>
      </w:r>
      <w:r w:rsidR="00C5107C">
        <w:rPr>
          <w:rFonts w:ascii="Times New Roman" w:hAnsi="Times New Roman" w:cs="Times New Roman"/>
          <w:sz w:val="28"/>
          <w:szCs w:val="28"/>
          <w:lang w:val="ru-RU"/>
        </w:rPr>
        <w:t>3.2</w:t>
      </w:r>
      <w:r w:rsidRPr="004811C9">
        <w:rPr>
          <w:rFonts w:ascii="Times New Roman" w:hAnsi="Times New Roman" w:cs="Times New Roman"/>
          <w:sz w:val="28"/>
          <w:szCs w:val="28"/>
          <w:lang w:val="ru-RU"/>
        </w:rPr>
        <w:t>. Рекомендована організаційна структура відділу маркетингу та збуту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557632" w:rsidRPr="004811C9" w:rsidRDefault="00557632" w:rsidP="004811C9">
      <w:pPr>
        <w:spacing w:after="0" w:line="360" w:lineRule="auto"/>
        <w:rPr>
          <w:rFonts w:ascii="Times New Roman" w:hAnsi="Times New Roman" w:cs="Times New Roman"/>
          <w:sz w:val="28"/>
          <w:szCs w:val="28"/>
          <w:lang w:val="ru-RU"/>
        </w:rPr>
      </w:pPr>
    </w:p>
    <w:p w:rsidR="00EA31E6"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Слід зауважити, що при зміні товарної або локальної структури експорту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і виходу на зовнішній ринок збуту інших видів, структура бюро ЗЕД, зрозуміло, потребує оновлення у ві</w:t>
      </w:r>
      <w:r w:rsidR="00ED3864">
        <w:rPr>
          <w:rFonts w:ascii="Times New Roman" w:hAnsi="Times New Roman" w:cs="Times New Roman"/>
          <w:sz w:val="28"/>
          <w:szCs w:val="28"/>
          <w:lang w:val="ru-RU"/>
        </w:rPr>
        <w:t xml:space="preserve">дповідності з </w:t>
      </w:r>
      <w:r w:rsidR="00ED3864">
        <w:rPr>
          <w:rFonts w:ascii="Times New Roman" w:hAnsi="Times New Roman" w:cs="Times New Roman"/>
          <w:sz w:val="28"/>
          <w:szCs w:val="28"/>
          <w:lang w:val="ru-RU"/>
        </w:rPr>
        <w:lastRenderedPageBreak/>
        <w:t>новими найменуваннями</w:t>
      </w:r>
      <w:r w:rsidRPr="004811C9">
        <w:rPr>
          <w:rFonts w:ascii="Times New Roman" w:hAnsi="Times New Roman" w:cs="Times New Roman"/>
          <w:sz w:val="28"/>
          <w:szCs w:val="28"/>
          <w:lang w:val="ru-RU"/>
        </w:rPr>
        <w:t xml:space="preserve"> експортної продукції і зовнішніх регіонів її поширення. Але на сучасному етапі розвитку ЗЕД пропонований склад фахівців бюро повністю відповідає товарній і країновий структурі експорту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До речі, як видно, загальна кількість працівників відділу маркетингу і збуту в умовах створення в ньому бюро ЗЕД не змінилася, тобто підприємству не треба буде виділяти додаткові кошти на заробітну плату співробітникам. </w:t>
      </w:r>
    </w:p>
    <w:p w:rsidR="00EA31E6"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Проаналізуємо, наскільки доцільна пропонована структура управління ЗЕД підприємства з точки зору вимог, що пред'являються до ефективної структури </w:t>
      </w:r>
      <w:r w:rsidR="00EA31E6">
        <w:rPr>
          <w:rFonts w:ascii="Times New Roman" w:hAnsi="Times New Roman" w:cs="Times New Roman"/>
          <w:sz w:val="28"/>
          <w:szCs w:val="28"/>
          <w:lang w:val="ru-RU"/>
        </w:rPr>
        <w:t xml:space="preserve">управління. </w:t>
      </w:r>
    </w:p>
    <w:p w:rsidR="00EA31E6"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Оцінка ефективності є важливим елементом розробки проектних і планових рішень, що дозволяє визначити рівень прогресивності діючої структури, проектів</w:t>
      </w:r>
      <w:r w:rsidR="00EA31E6">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чи планових заходів</w:t>
      </w:r>
      <w:r w:rsidR="00EA31E6">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w:t>
      </w:r>
      <w:r w:rsidR="00EA31E6">
        <w:rPr>
          <w:rFonts w:ascii="Times New Roman" w:hAnsi="Times New Roman" w:cs="Times New Roman"/>
          <w:sz w:val="28"/>
          <w:szCs w:val="28"/>
          <w:lang w:val="ru-RU"/>
        </w:rPr>
        <w:t>що розробляються,</w:t>
      </w:r>
      <w:r w:rsidR="00EA31E6" w:rsidRPr="004811C9">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 xml:space="preserve">і проводиться з метою вибору найбільш раціонального варіанта структури або способу її вдосконалення. Ефективність організаційної структури повинна оцінюватися на стадії проектування, при аналізі структур управління діючих організацій для планування і здійснення заходів щодо </w:t>
      </w:r>
      <w:r w:rsidR="00EA31E6">
        <w:rPr>
          <w:rFonts w:ascii="Times New Roman" w:hAnsi="Times New Roman" w:cs="Times New Roman"/>
          <w:sz w:val="28"/>
          <w:szCs w:val="28"/>
          <w:lang w:val="ru-RU"/>
        </w:rPr>
        <w:t xml:space="preserve">вдосконалення управління [36]. </w:t>
      </w:r>
    </w:p>
    <w:p w:rsidR="00557632" w:rsidRPr="004811C9"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Підхід до оцінки ефективності різних варіантів організаційної структури визначається її роллю як характеристики системи управління: </w:t>
      </w:r>
    </w:p>
    <w:p w:rsidR="00557632" w:rsidRPr="004811C9" w:rsidRDefault="00EA31E6" w:rsidP="00EA31E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за ступенем відповідності досягається результатами, встановленим </w:t>
      </w:r>
      <w:r>
        <w:rPr>
          <w:rFonts w:ascii="Times New Roman" w:hAnsi="Times New Roman" w:cs="Times New Roman"/>
          <w:sz w:val="28"/>
          <w:szCs w:val="28"/>
          <w:lang w:val="ru-RU"/>
        </w:rPr>
        <w:t>метам</w:t>
      </w:r>
      <w:r w:rsidR="00557632" w:rsidRPr="004811C9">
        <w:rPr>
          <w:rFonts w:ascii="Times New Roman" w:hAnsi="Times New Roman" w:cs="Times New Roman"/>
          <w:sz w:val="28"/>
          <w:szCs w:val="28"/>
          <w:lang w:val="ru-RU"/>
        </w:rPr>
        <w:t xml:space="preserve"> і завданням виробничо-господарської організації (починаючи з рі</w:t>
      </w:r>
      <w:r>
        <w:rPr>
          <w:rFonts w:ascii="Times New Roman" w:hAnsi="Times New Roman" w:cs="Times New Roman"/>
          <w:sz w:val="28"/>
          <w:szCs w:val="28"/>
          <w:lang w:val="ru-RU"/>
        </w:rPr>
        <w:t>вня виконання планових завдань);</w:t>
      </w:r>
    </w:p>
    <w:p w:rsidR="00557632" w:rsidRPr="004811C9" w:rsidRDefault="00EA31E6" w:rsidP="00EA31E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за ступенем відповідності процесу функціонування системи об'єктивним вимогам до його змісту організації і результатів. </w:t>
      </w:r>
    </w:p>
    <w:p w:rsidR="00EA31E6"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Критерієм ефективності при порівнянні різних варіантів організаційної структури служить можливість якнайповнішого і стійкого досягнення цілей системи управління при відносно менших витратах на її функціонування. Критерієм ефективності заходів </w:t>
      </w:r>
      <w:r w:rsidR="00EA31E6">
        <w:rPr>
          <w:rFonts w:ascii="Times New Roman" w:hAnsi="Times New Roman" w:cs="Times New Roman"/>
          <w:sz w:val="28"/>
          <w:szCs w:val="28"/>
          <w:lang w:val="ru-RU"/>
        </w:rPr>
        <w:t>щодо вдосконалення</w:t>
      </w:r>
      <w:r w:rsidRPr="004811C9">
        <w:rPr>
          <w:rFonts w:ascii="Times New Roman" w:hAnsi="Times New Roman" w:cs="Times New Roman"/>
          <w:sz w:val="28"/>
          <w:szCs w:val="28"/>
          <w:lang w:val="ru-RU"/>
        </w:rPr>
        <w:t xml:space="preserve"> організаційної структури служить можливість більш повного і стабільного досягнення </w:t>
      </w:r>
      <w:r w:rsidRPr="004811C9">
        <w:rPr>
          <w:rFonts w:ascii="Times New Roman" w:hAnsi="Times New Roman" w:cs="Times New Roman"/>
          <w:sz w:val="28"/>
          <w:szCs w:val="28"/>
          <w:lang w:val="ru-RU"/>
        </w:rPr>
        <w:lastRenderedPageBreak/>
        <w:t xml:space="preserve">встановлених цілей або скорочення витрат на управління, ефект від реалізації яких повинен за нормативний строк перевищити виробничі витрати. </w:t>
      </w:r>
    </w:p>
    <w:p w:rsidR="00557632" w:rsidRPr="004811C9"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Для оцінки ефективності структури управління визначають її на відповідність характеристи</w:t>
      </w:r>
      <w:r w:rsidR="00EA31E6">
        <w:rPr>
          <w:rFonts w:ascii="Times New Roman" w:hAnsi="Times New Roman" w:cs="Times New Roman"/>
          <w:sz w:val="28"/>
          <w:szCs w:val="28"/>
          <w:lang w:val="ru-RU"/>
        </w:rPr>
        <w:t xml:space="preserve">кам, представленим на рис. </w:t>
      </w:r>
      <w:r w:rsidR="00AE08CD">
        <w:rPr>
          <w:rFonts w:ascii="Times New Roman" w:hAnsi="Times New Roman" w:cs="Times New Roman"/>
          <w:sz w:val="28"/>
          <w:szCs w:val="28"/>
          <w:lang w:val="ru-RU"/>
        </w:rPr>
        <w:t>3.3</w:t>
      </w:r>
      <w:r w:rsidR="00EA31E6">
        <w:rPr>
          <w:rFonts w:ascii="Times New Roman" w:hAnsi="Times New Roman" w:cs="Times New Roman"/>
          <w:sz w:val="28"/>
          <w:szCs w:val="28"/>
          <w:lang w:val="ru-RU"/>
        </w:rPr>
        <w:t xml:space="preserve">: </w:t>
      </w:r>
    </w:p>
    <w:p w:rsidR="00557632" w:rsidRPr="004811C9" w:rsidRDefault="00EA31E6" w:rsidP="00EA31E6">
      <w:pPr>
        <w:spacing w:after="0" w:line="360" w:lineRule="auto"/>
        <w:jc w:val="center"/>
        <w:rPr>
          <w:rFonts w:ascii="Times New Roman" w:hAnsi="Times New Roman" w:cs="Times New Roman"/>
          <w:sz w:val="28"/>
          <w:szCs w:val="28"/>
          <w:lang w:val="ru-RU"/>
        </w:rPr>
      </w:pPr>
      <w:r>
        <w:rPr>
          <w:noProof/>
          <w:lang w:val="ru-RU" w:eastAsia="ru-RU"/>
        </w:rPr>
        <w:drawing>
          <wp:inline distT="0" distB="0" distL="0" distR="0">
            <wp:extent cx="5543550" cy="2819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43550" cy="2819400"/>
                    </a:xfrm>
                    <a:prstGeom prst="rect">
                      <a:avLst/>
                    </a:prstGeom>
                  </pic:spPr>
                </pic:pic>
              </a:graphicData>
            </a:graphic>
          </wp:inline>
        </w:drawing>
      </w:r>
    </w:p>
    <w:p w:rsidR="00557632" w:rsidRPr="004811C9" w:rsidRDefault="00557632" w:rsidP="005A5C31">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Рис. </w:t>
      </w:r>
      <w:r w:rsidR="00AE08CD">
        <w:rPr>
          <w:rFonts w:ascii="Times New Roman" w:hAnsi="Times New Roman" w:cs="Times New Roman"/>
          <w:sz w:val="28"/>
          <w:szCs w:val="28"/>
          <w:lang w:val="ru-RU"/>
        </w:rPr>
        <w:t>3.3</w:t>
      </w:r>
      <w:r w:rsidRPr="004811C9">
        <w:rPr>
          <w:rFonts w:ascii="Times New Roman" w:hAnsi="Times New Roman" w:cs="Times New Roman"/>
          <w:sz w:val="28"/>
          <w:szCs w:val="28"/>
          <w:lang w:val="ru-RU"/>
        </w:rPr>
        <w:t>. Характеристики, що визначають ефективність структури управління ЗЕД підприємства</w:t>
      </w:r>
    </w:p>
    <w:p w:rsidR="00557632" w:rsidRPr="004811C9" w:rsidRDefault="00557632" w:rsidP="004811C9">
      <w:pPr>
        <w:spacing w:after="0" w:line="360" w:lineRule="auto"/>
        <w:rPr>
          <w:rFonts w:ascii="Times New Roman" w:hAnsi="Times New Roman" w:cs="Times New Roman"/>
          <w:sz w:val="28"/>
          <w:szCs w:val="28"/>
          <w:lang w:val="ru-RU"/>
        </w:rPr>
      </w:pPr>
    </w:p>
    <w:p w:rsidR="00EA31E6" w:rsidRDefault="00557632" w:rsidP="00EA31E6">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Продуктивність структури управління може визначатися, зокрема, обсяг</w:t>
      </w:r>
      <w:r w:rsidR="00EA31E6">
        <w:rPr>
          <w:rFonts w:ascii="Times New Roman" w:hAnsi="Times New Roman" w:cs="Times New Roman"/>
          <w:sz w:val="28"/>
          <w:szCs w:val="28"/>
          <w:lang w:val="ru-RU"/>
        </w:rPr>
        <w:t>ом</w:t>
      </w:r>
      <w:r w:rsidRPr="004811C9">
        <w:rPr>
          <w:rFonts w:ascii="Times New Roman" w:hAnsi="Times New Roman" w:cs="Times New Roman"/>
          <w:sz w:val="28"/>
          <w:szCs w:val="28"/>
          <w:lang w:val="ru-RU"/>
        </w:rPr>
        <w:t xml:space="preserve"> виробленої організацією кінцевої продукції до інформації, що припадає на одного працівника, зайнятого в апараті управління.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Продуктивність пропонованої структури управління ЗЕД підприємства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буде забезпечуватися за рахунок того, що внутрішня структура бюро ЗЕД враховує специфіку діяльності підприємства на</w:t>
      </w:r>
      <w:r w:rsidR="00EA31E6">
        <w:rPr>
          <w:rFonts w:ascii="Times New Roman" w:hAnsi="Times New Roman" w:cs="Times New Roman"/>
          <w:sz w:val="28"/>
          <w:szCs w:val="28"/>
          <w:lang w:val="ru-RU"/>
        </w:rPr>
        <w:t xml:space="preserve"> зовніш</w:t>
      </w:r>
      <w:r w:rsidRPr="004811C9">
        <w:rPr>
          <w:rFonts w:ascii="Times New Roman" w:hAnsi="Times New Roman" w:cs="Times New Roman"/>
          <w:sz w:val="28"/>
          <w:szCs w:val="28"/>
          <w:lang w:val="ru-RU"/>
        </w:rPr>
        <w:t>ньому ринку</w:t>
      </w:r>
      <w:r w:rsidR="00BE28C9">
        <w:rPr>
          <w:rFonts w:ascii="Times New Roman" w:hAnsi="Times New Roman" w:cs="Times New Roman"/>
          <w:sz w:val="28"/>
          <w:szCs w:val="28"/>
          <w:lang w:val="ru-RU"/>
        </w:rPr>
        <w:t xml:space="preserve">, її товарну та міждержавні структури.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Під економічніст</w:t>
      </w:r>
      <w:r w:rsidR="00BE28C9">
        <w:rPr>
          <w:rFonts w:ascii="Times New Roman" w:hAnsi="Times New Roman" w:cs="Times New Roman"/>
          <w:sz w:val="28"/>
          <w:szCs w:val="28"/>
          <w:lang w:val="ru-RU"/>
        </w:rPr>
        <w:t>ю системи управління розуміють</w:t>
      </w:r>
      <w:r w:rsidRPr="004811C9">
        <w:rPr>
          <w:rFonts w:ascii="Times New Roman" w:hAnsi="Times New Roman" w:cs="Times New Roman"/>
          <w:sz w:val="28"/>
          <w:szCs w:val="28"/>
          <w:lang w:val="ru-RU"/>
        </w:rPr>
        <w:t xml:space="preserve"> відносні витрати на його функціонування порівняно з обсягом або результатами виробничої діяльності. Для оцінки економічності можуть використовуватися такі показники, як питома вага витрат на утримання апарату управління у вартості реалізованої продукції, питома вага управлінських працівників у </w:t>
      </w:r>
      <w:r w:rsidRPr="004811C9">
        <w:rPr>
          <w:rFonts w:ascii="Times New Roman" w:hAnsi="Times New Roman" w:cs="Times New Roman"/>
          <w:sz w:val="28"/>
          <w:szCs w:val="28"/>
          <w:lang w:val="ru-RU"/>
        </w:rPr>
        <w:lastRenderedPageBreak/>
        <w:t>чисельності промислово-виробничого персоналу, вартість виконання одиниці об</w:t>
      </w:r>
      <w:r w:rsidR="00BE28C9">
        <w:rPr>
          <w:rFonts w:ascii="Times New Roman" w:hAnsi="Times New Roman" w:cs="Times New Roman"/>
          <w:sz w:val="28"/>
          <w:szCs w:val="28"/>
          <w:lang w:val="ru-RU"/>
        </w:rPr>
        <w:t xml:space="preserve">'єму окремих видів робіт [39].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Економічність запропонованої структури управління ЗЕД буде забезпечена за рахунок того, що загальна кількість працівників відділу маркетингу і збуту в умовах створення в ньому бюро ЗЕД не змінилася, а, отже, підприємство не понесе додатк</w:t>
      </w:r>
      <w:r w:rsidR="00BE28C9">
        <w:rPr>
          <w:rFonts w:ascii="Times New Roman" w:hAnsi="Times New Roman" w:cs="Times New Roman"/>
          <w:sz w:val="28"/>
          <w:szCs w:val="28"/>
          <w:lang w:val="ru-RU"/>
        </w:rPr>
        <w:t xml:space="preserve">ових витрат на заробітну плату.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Адаптивність системи управління визначається її здатністю ефективно виконувати зад</w:t>
      </w:r>
      <w:r w:rsidR="00BE28C9">
        <w:rPr>
          <w:rFonts w:ascii="Times New Roman" w:hAnsi="Times New Roman" w:cs="Times New Roman"/>
          <w:sz w:val="28"/>
          <w:szCs w:val="28"/>
          <w:lang w:val="ru-RU"/>
        </w:rPr>
        <w:t xml:space="preserve">ані функції в певному діапазоні умов, що </w:t>
      </w:r>
      <w:r w:rsidRPr="004811C9">
        <w:rPr>
          <w:rFonts w:ascii="Times New Roman" w:hAnsi="Times New Roman" w:cs="Times New Roman"/>
          <w:sz w:val="28"/>
          <w:szCs w:val="28"/>
          <w:lang w:val="ru-RU"/>
        </w:rPr>
        <w:t xml:space="preserve">змінюються. Чим ширше цей діапазон, тим більш </w:t>
      </w:r>
      <w:r w:rsidR="00BE28C9">
        <w:rPr>
          <w:rFonts w:ascii="Times New Roman" w:hAnsi="Times New Roman" w:cs="Times New Roman"/>
          <w:sz w:val="28"/>
          <w:szCs w:val="28"/>
          <w:lang w:val="ru-RU"/>
        </w:rPr>
        <w:t xml:space="preserve">адаптивною вважається система.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Пропонована структура бюро ЗЕД є ад</w:t>
      </w:r>
      <w:r w:rsidR="00BE28C9">
        <w:rPr>
          <w:rFonts w:ascii="Times New Roman" w:hAnsi="Times New Roman" w:cs="Times New Roman"/>
          <w:sz w:val="28"/>
          <w:szCs w:val="28"/>
          <w:lang w:val="ru-RU"/>
        </w:rPr>
        <w:t>аптивною, оскільки враховує краї</w:t>
      </w:r>
      <w:r w:rsidRPr="004811C9">
        <w:rPr>
          <w:rFonts w:ascii="Times New Roman" w:hAnsi="Times New Roman" w:cs="Times New Roman"/>
          <w:sz w:val="28"/>
          <w:szCs w:val="28"/>
          <w:lang w:val="ru-RU"/>
        </w:rPr>
        <w:t>нову структуру ек</w:t>
      </w:r>
      <w:r w:rsidR="00BE28C9">
        <w:rPr>
          <w:rFonts w:ascii="Times New Roman" w:hAnsi="Times New Roman" w:cs="Times New Roman"/>
          <w:sz w:val="28"/>
          <w:szCs w:val="28"/>
          <w:lang w:val="ru-RU"/>
        </w:rPr>
        <w:t xml:space="preserve">спорту продукції підприємства.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Гнучкість характеризує властивість системи управління змінюватися відповідно з виникаючими завданнями в процесі прийняття рішень і налагоджувати нові зв'язки, не порушуючи властивій даній структурі впорядкова</w:t>
      </w:r>
      <w:r w:rsidR="00BE28C9">
        <w:rPr>
          <w:rFonts w:ascii="Times New Roman" w:hAnsi="Times New Roman" w:cs="Times New Roman"/>
          <w:sz w:val="28"/>
          <w:szCs w:val="28"/>
          <w:lang w:val="ru-RU"/>
        </w:rPr>
        <w:t xml:space="preserve">ності відносин.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Гнучкість структури бюро ЗЕД забезпечується за рахунок того, що при зміні товарної або локальної структури зовнішньоекономічної діяльн</w:t>
      </w:r>
      <w:r w:rsidR="00BE28C9">
        <w:rPr>
          <w:rFonts w:ascii="Times New Roman" w:hAnsi="Times New Roman" w:cs="Times New Roman"/>
          <w:sz w:val="28"/>
          <w:szCs w:val="28"/>
          <w:lang w:val="ru-RU"/>
        </w:rPr>
        <w:t>ості підприємства його структуру</w:t>
      </w:r>
      <w:r w:rsidRPr="004811C9">
        <w:rPr>
          <w:rFonts w:ascii="Times New Roman" w:hAnsi="Times New Roman" w:cs="Times New Roman"/>
          <w:sz w:val="28"/>
          <w:szCs w:val="28"/>
          <w:lang w:val="ru-RU"/>
        </w:rPr>
        <w:t xml:space="preserve"> може бути легко оновлено у відповідності з виникненням нових варіантів експортної продукції і зо</w:t>
      </w:r>
      <w:r w:rsidR="00BE28C9">
        <w:rPr>
          <w:rFonts w:ascii="Times New Roman" w:hAnsi="Times New Roman" w:cs="Times New Roman"/>
          <w:sz w:val="28"/>
          <w:szCs w:val="28"/>
          <w:lang w:val="ru-RU"/>
        </w:rPr>
        <w:t xml:space="preserve">внішніх регіонів її поширення.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Оперативність прийняття управлінських рішень характеризує своєчасність виявлення і вирішення управлінських проблем, забезпечує максимальне досягнення поставлених цілей при збереженні стабільності нала</w:t>
      </w:r>
      <w:r w:rsidR="00BE28C9">
        <w:rPr>
          <w:rFonts w:ascii="Times New Roman" w:hAnsi="Times New Roman" w:cs="Times New Roman"/>
          <w:sz w:val="28"/>
          <w:szCs w:val="28"/>
          <w:lang w:val="ru-RU"/>
        </w:rPr>
        <w:t xml:space="preserve">штованих виробничих процесів.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Оперативність прийняття управлінських рішень буде досягатися за рахунок концентрації в бюро ЗЕД переважної біль</w:t>
      </w:r>
      <w:r w:rsidR="00BE28C9">
        <w:rPr>
          <w:rFonts w:ascii="Times New Roman" w:hAnsi="Times New Roman" w:cs="Times New Roman"/>
          <w:sz w:val="28"/>
          <w:szCs w:val="28"/>
          <w:lang w:val="ru-RU"/>
        </w:rPr>
        <w:t>шості функцій з управління ЗЕД.</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Надійність системи управління в цілому характеризується його безумовним (відповідним поставленим цілям) функціонуванням. Якщо </w:t>
      </w:r>
      <w:r w:rsidRPr="004811C9">
        <w:rPr>
          <w:rFonts w:ascii="Times New Roman" w:hAnsi="Times New Roman" w:cs="Times New Roman"/>
          <w:sz w:val="28"/>
          <w:szCs w:val="28"/>
          <w:lang w:val="ru-RU"/>
        </w:rPr>
        <w:lastRenderedPageBreak/>
        <w:t xml:space="preserve">вважати якість визначення цілей і </w:t>
      </w:r>
      <w:r w:rsidR="00BE28C9">
        <w:rPr>
          <w:rFonts w:ascii="Times New Roman" w:hAnsi="Times New Roman" w:cs="Times New Roman"/>
          <w:sz w:val="28"/>
          <w:szCs w:val="28"/>
          <w:lang w:val="ru-RU"/>
        </w:rPr>
        <w:t>встановлення</w:t>
      </w:r>
      <w:r w:rsidRPr="004811C9">
        <w:rPr>
          <w:rFonts w:ascii="Times New Roman" w:hAnsi="Times New Roman" w:cs="Times New Roman"/>
          <w:sz w:val="28"/>
          <w:szCs w:val="28"/>
          <w:lang w:val="ru-RU"/>
        </w:rPr>
        <w:t xml:space="preserve"> проблем достатнім, то надійність системи управління може відносно повно характеризуватися його здатністю забезпечувати виконання завдань в </w:t>
      </w:r>
      <w:r w:rsidR="00BE28C9">
        <w:rPr>
          <w:rFonts w:ascii="Times New Roman" w:hAnsi="Times New Roman" w:cs="Times New Roman"/>
          <w:sz w:val="28"/>
          <w:szCs w:val="28"/>
          <w:lang w:val="ru-RU"/>
        </w:rPr>
        <w:t>межах</w:t>
      </w:r>
      <w:r w:rsidRPr="004811C9">
        <w:rPr>
          <w:rFonts w:ascii="Times New Roman" w:hAnsi="Times New Roman" w:cs="Times New Roman"/>
          <w:sz w:val="28"/>
          <w:szCs w:val="28"/>
          <w:lang w:val="ru-RU"/>
        </w:rPr>
        <w:t xml:space="preserve"> встановлених термінів</w:t>
      </w:r>
      <w:r w:rsidR="00BE28C9">
        <w:rPr>
          <w:rFonts w:ascii="Times New Roman" w:hAnsi="Times New Roman" w:cs="Times New Roman"/>
          <w:sz w:val="28"/>
          <w:szCs w:val="28"/>
          <w:lang w:val="ru-RU"/>
        </w:rPr>
        <w:t xml:space="preserve"> і виділених ресурсів. </w:t>
      </w:r>
    </w:p>
    <w:p w:rsidR="00BE28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Для оцінки ефективності управління важливе значення має визначення відповідності системи управління і її організаційної структури. Це знаходить вираз в збалансованості складу функцій і цілей управління, змістовній повноті і цілісності процесів управління, відповідності чисельності та складу працівників об</w:t>
      </w:r>
      <w:r w:rsidR="00BE28C9">
        <w:rPr>
          <w:rFonts w:ascii="Times New Roman" w:hAnsi="Times New Roman" w:cs="Times New Roman"/>
          <w:sz w:val="28"/>
          <w:szCs w:val="28"/>
          <w:lang w:val="ru-RU"/>
        </w:rPr>
        <w:t>сягу і складності робіт і т. д.</w:t>
      </w:r>
    </w:p>
    <w:p w:rsidR="00BE28C9" w:rsidRDefault="00BE28C9" w:rsidP="00BE28C9">
      <w:pPr>
        <w:spacing w:after="0" w:line="360" w:lineRule="auto"/>
        <w:ind w:firstLine="720"/>
        <w:jc w:val="both"/>
        <w:rPr>
          <w:rFonts w:ascii="Times New Roman" w:hAnsi="Times New Roman" w:cs="Times New Roman"/>
          <w:sz w:val="28"/>
          <w:szCs w:val="28"/>
          <w:lang w:val="ru-RU"/>
        </w:rPr>
      </w:pPr>
    </w:p>
    <w:p w:rsidR="00557632" w:rsidRPr="004811C9" w:rsidRDefault="00557632" w:rsidP="00BE28C9">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3.2 Економічна ефективність від реалізації запропонованих заходів </w:t>
      </w:r>
    </w:p>
    <w:p w:rsidR="00557632" w:rsidRPr="004811C9" w:rsidRDefault="00557632" w:rsidP="004811C9">
      <w:pPr>
        <w:spacing w:after="0" w:line="360" w:lineRule="auto"/>
        <w:rPr>
          <w:rFonts w:ascii="Times New Roman" w:hAnsi="Times New Roman" w:cs="Times New Roman"/>
          <w:sz w:val="28"/>
          <w:szCs w:val="28"/>
          <w:lang w:val="ru-RU"/>
        </w:rPr>
      </w:pPr>
    </w:p>
    <w:p w:rsidR="00537812" w:rsidRDefault="00557632" w:rsidP="0053781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Визначення економічної ефективності заходів по вдосконаленню організаційної структури управління ЗЕД </w:t>
      </w:r>
      <w:r w:rsidR="00BE28C9">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в</w:t>
      </w:r>
      <w:r w:rsidR="00537812">
        <w:rPr>
          <w:rFonts w:ascii="Times New Roman" w:hAnsi="Times New Roman" w:cs="Times New Roman"/>
          <w:sz w:val="28"/>
          <w:szCs w:val="28"/>
          <w:lang w:val="ru-RU"/>
        </w:rPr>
        <w:t>ажливий фактор вибо</w:t>
      </w:r>
      <w:r w:rsidRPr="004811C9">
        <w:rPr>
          <w:rFonts w:ascii="Times New Roman" w:hAnsi="Times New Roman" w:cs="Times New Roman"/>
          <w:sz w:val="28"/>
          <w:szCs w:val="28"/>
          <w:lang w:val="ru-RU"/>
        </w:rPr>
        <w:t>р</w:t>
      </w:r>
      <w:r w:rsidR="00537812">
        <w:rPr>
          <w:rFonts w:ascii="Times New Roman" w:hAnsi="Times New Roman" w:cs="Times New Roman"/>
          <w:sz w:val="28"/>
          <w:szCs w:val="28"/>
          <w:lang w:val="ru-RU"/>
        </w:rPr>
        <w:t>у</w:t>
      </w:r>
      <w:r w:rsidRPr="004811C9">
        <w:rPr>
          <w:rFonts w:ascii="Times New Roman" w:hAnsi="Times New Roman" w:cs="Times New Roman"/>
          <w:sz w:val="28"/>
          <w:szCs w:val="28"/>
          <w:lang w:val="ru-RU"/>
        </w:rPr>
        <w:t xml:space="preserve"> найбільш прийнятного варіанту та визначення черговості їх проведення. </w:t>
      </w:r>
    </w:p>
    <w:p w:rsidR="00537812" w:rsidRDefault="00537812" w:rsidP="00537812">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У випускній кваліфікаційній роботі запропоновано</w:t>
      </w:r>
      <w:r w:rsidR="00557632" w:rsidRPr="004811C9">
        <w:rPr>
          <w:rFonts w:ascii="Times New Roman" w:hAnsi="Times New Roman" w:cs="Times New Roman"/>
          <w:sz w:val="28"/>
          <w:szCs w:val="28"/>
          <w:lang w:val="ru-RU"/>
        </w:rPr>
        <w:t xml:space="preserve"> наступні заходи щодо вдосконалення зовнішньоекономічної діяльності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створення відділу ЗЕД, створе</w:t>
      </w:r>
      <w:r>
        <w:rPr>
          <w:rFonts w:ascii="Times New Roman" w:hAnsi="Times New Roman" w:cs="Times New Roman"/>
          <w:sz w:val="28"/>
          <w:szCs w:val="28"/>
          <w:lang w:val="ru-RU"/>
        </w:rPr>
        <w:t xml:space="preserve">ння бюро у складі відділу ЗЕД. </w:t>
      </w:r>
    </w:p>
    <w:p w:rsidR="00557632" w:rsidRPr="004811C9" w:rsidRDefault="00557632" w:rsidP="0053781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З метою обґрунтування ефективності створення в структурі управління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бюро зовнішньоекономічної діяльності проаналізуємо існуючий розподіл функцій </w:t>
      </w:r>
      <w:r w:rsidR="00537812">
        <w:rPr>
          <w:rFonts w:ascii="Times New Roman" w:hAnsi="Times New Roman" w:cs="Times New Roman"/>
          <w:sz w:val="28"/>
          <w:szCs w:val="28"/>
          <w:lang w:val="ru-RU"/>
        </w:rPr>
        <w:t>з управління</w:t>
      </w:r>
      <w:r w:rsidRPr="004811C9">
        <w:rPr>
          <w:rFonts w:ascii="Times New Roman" w:hAnsi="Times New Roman" w:cs="Times New Roman"/>
          <w:sz w:val="28"/>
          <w:szCs w:val="28"/>
          <w:lang w:val="ru-RU"/>
        </w:rPr>
        <w:t xml:space="preserve"> ЗЕД між структурними підрозділами підприємства. Управління будь-яким процесом, в тому числі процесом здійснення зовнішньоекономічної діяльності, можна представити як сукупність послідовно реалізованих функцій управління [56]: </w:t>
      </w:r>
    </w:p>
    <w:p w:rsidR="00557632" w:rsidRPr="004811C9" w:rsidRDefault="00537812" w:rsidP="0053781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планування - полягає у визначенні змісту та послідовності дій для досягнення сформульованих цілей; </w:t>
      </w:r>
    </w:p>
    <w:p w:rsidR="00557632" w:rsidRPr="004811C9" w:rsidRDefault="00537812" w:rsidP="0053781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57632" w:rsidRPr="004811C9">
        <w:rPr>
          <w:rFonts w:ascii="Times New Roman" w:hAnsi="Times New Roman" w:cs="Times New Roman"/>
          <w:sz w:val="28"/>
          <w:szCs w:val="28"/>
          <w:lang w:val="ru-RU"/>
        </w:rPr>
        <w:t xml:space="preserve">прийняття рішення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розробка планової програми діяльності соціально-економічної системи з урахуванням виникаючих відхилень у розвитку системи; </w:t>
      </w:r>
    </w:p>
    <w:p w:rsidR="00537812" w:rsidRDefault="00537812" w:rsidP="0053781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557632" w:rsidRPr="004811C9">
        <w:rPr>
          <w:rFonts w:ascii="Times New Roman" w:hAnsi="Times New Roman" w:cs="Times New Roman"/>
          <w:sz w:val="28"/>
          <w:szCs w:val="28"/>
          <w:lang w:val="ru-RU"/>
        </w:rPr>
        <w:t xml:space="preserve">організація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структурування, упорядкування (технологія) виробничо-господарських процесів підприємства, їх елементів (предметів, засобів і умов праці), взаємозв'язків і результатів діяльності в часі і в просторі. </w:t>
      </w:r>
    </w:p>
    <w:p w:rsidR="00537812" w:rsidRDefault="00557632" w:rsidP="0053781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Контроль </w:t>
      </w:r>
      <w:r w:rsidR="00537812">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систематичне або періодичне відстеження фактичного ходу локальних і сполучених процесів виробничо-господарської діяльності в певні моменти часу у встановлених точках контролю. </w:t>
      </w:r>
    </w:p>
    <w:p w:rsidR="00557632" w:rsidRPr="004811C9" w:rsidRDefault="00557632" w:rsidP="00537812">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Визначимо розподіл цих функцій при управлінні ЗЕД між різними структурними підрозділами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з допомогою схеми функціональних взаємозв'язків [15, 38]. Побудова такої схеми передбачає встановлення взаємозв'язків певного структурного підрозділу системи управління з іншими при виконанні управлінських завдань. Схема функціональних взаємозв'язків підрозділів підприємства формується матричним способом, з використанням символів для позначення ступеня участі того чи іншого підрозділу у виконанні певної функції. Обмежимося наступними формами участі підрозділів: </w:t>
      </w:r>
    </w:p>
    <w:p w:rsidR="00557632" w:rsidRPr="004811C9" w:rsidRDefault="00537812" w:rsidP="0053781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00AE08CD">
        <w:rPr>
          <w:rFonts w:ascii="Times New Roman" w:hAnsi="Times New Roman" w:cs="Times New Roman"/>
          <w:sz w:val="28"/>
          <w:szCs w:val="28"/>
          <w:lang w:val="ru-RU"/>
        </w:rPr>
        <w:t>Б</w:t>
      </w:r>
      <w:r>
        <w:rPr>
          <w:rFonts w:ascii="Times New Roman" w:hAnsi="Times New Roman" w:cs="Times New Roman"/>
          <w:sz w:val="28"/>
          <w:szCs w:val="28"/>
          <w:lang w:val="ru-RU"/>
        </w:rPr>
        <w:t>» –</w:t>
      </w:r>
      <w:r w:rsidR="00557632" w:rsidRPr="004811C9">
        <w:rPr>
          <w:rFonts w:ascii="Times New Roman" w:hAnsi="Times New Roman" w:cs="Times New Roman"/>
          <w:sz w:val="28"/>
          <w:szCs w:val="28"/>
          <w:lang w:val="ru-RU"/>
        </w:rPr>
        <w:t xml:space="preserve"> підрозділ відповідає за виконання даної функції, організовує виконання роботи, узагальнює результати, готує остаточний документ; </w:t>
      </w:r>
    </w:p>
    <w:p w:rsidR="00557632" w:rsidRPr="004811C9" w:rsidRDefault="00537812" w:rsidP="0053781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w:t>
      </w:r>
      <w:r w:rsidR="00AE08CD">
        <w:rPr>
          <w:rFonts w:ascii="Times New Roman" w:hAnsi="Times New Roman" w:cs="Times New Roman"/>
          <w:sz w:val="28"/>
          <w:szCs w:val="28"/>
          <w:lang w:val="ru-RU"/>
        </w:rPr>
        <w:t>В</w:t>
      </w:r>
      <w:r>
        <w:rPr>
          <w:rFonts w:ascii="Times New Roman" w:hAnsi="Times New Roman" w:cs="Times New Roman"/>
          <w:sz w:val="28"/>
          <w:szCs w:val="28"/>
          <w:lang w:val="ru-RU"/>
        </w:rPr>
        <w:t>» –</w:t>
      </w:r>
      <w:r w:rsidR="00557632" w:rsidRPr="004811C9">
        <w:rPr>
          <w:rFonts w:ascii="Times New Roman" w:hAnsi="Times New Roman" w:cs="Times New Roman"/>
          <w:sz w:val="28"/>
          <w:szCs w:val="28"/>
          <w:lang w:val="ru-RU"/>
        </w:rPr>
        <w:t xml:space="preserve"> підрозділ бере участь у формуванні відповідного управлінського рішення: надає пропозиції, вихідні дані та інші матеріали, робить висновки, аналізує підготовлені документи, </w:t>
      </w:r>
      <w:r>
        <w:rPr>
          <w:rFonts w:ascii="Times New Roman" w:hAnsi="Times New Roman" w:cs="Times New Roman"/>
          <w:sz w:val="28"/>
          <w:szCs w:val="28"/>
          <w:lang w:val="ru-RU"/>
        </w:rPr>
        <w:t>право погоджувального</w:t>
      </w:r>
      <w:r w:rsidR="00557632" w:rsidRPr="004811C9">
        <w:rPr>
          <w:rFonts w:ascii="Times New Roman" w:hAnsi="Times New Roman" w:cs="Times New Roman"/>
          <w:sz w:val="28"/>
          <w:szCs w:val="28"/>
          <w:lang w:val="ru-RU"/>
        </w:rPr>
        <w:t xml:space="preserve"> голосу та ін. </w:t>
      </w:r>
    </w:p>
    <w:p w:rsidR="00557632" w:rsidRPr="004811C9" w:rsidRDefault="00557632" w:rsidP="00537812">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Сформуємо схему функціональних взаємозв'язків підрозділів </w:t>
      </w:r>
      <w:r w:rsidR="00537812">
        <w:rPr>
          <w:rFonts w:ascii="Times New Roman" w:hAnsi="Times New Roman" w:cs="Times New Roman"/>
          <w:sz w:val="28"/>
          <w:szCs w:val="28"/>
          <w:lang w:val="ru-RU"/>
        </w:rPr>
        <w:t>з управління</w:t>
      </w:r>
      <w:r w:rsidRPr="004811C9">
        <w:rPr>
          <w:rFonts w:ascii="Times New Roman" w:hAnsi="Times New Roman" w:cs="Times New Roman"/>
          <w:sz w:val="28"/>
          <w:szCs w:val="28"/>
          <w:lang w:val="ru-RU"/>
        </w:rPr>
        <w:t xml:space="preserve"> зовнішньоекономічною діяльністю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(табл. </w:t>
      </w:r>
      <w:r w:rsidR="00376CB4">
        <w:rPr>
          <w:rFonts w:ascii="Times New Roman" w:hAnsi="Times New Roman" w:cs="Times New Roman"/>
          <w:sz w:val="28"/>
          <w:szCs w:val="28"/>
          <w:lang w:val="ru-RU"/>
        </w:rPr>
        <w:t>9</w:t>
      </w:r>
      <w:r w:rsidRPr="004811C9">
        <w:rPr>
          <w:rFonts w:ascii="Times New Roman" w:hAnsi="Times New Roman" w:cs="Times New Roman"/>
          <w:sz w:val="28"/>
          <w:szCs w:val="28"/>
          <w:lang w:val="ru-RU"/>
        </w:rPr>
        <w:t xml:space="preserve">). </w:t>
      </w:r>
    </w:p>
    <w:p w:rsidR="00537812" w:rsidRDefault="00537812" w:rsidP="00376CB4">
      <w:pPr>
        <w:spacing w:after="0" w:line="360" w:lineRule="auto"/>
        <w:rPr>
          <w:rFonts w:ascii="Times New Roman" w:hAnsi="Times New Roman" w:cs="Times New Roman"/>
          <w:sz w:val="28"/>
          <w:szCs w:val="28"/>
          <w:lang w:val="ru-RU"/>
        </w:rPr>
      </w:pPr>
    </w:p>
    <w:p w:rsidR="00AE08CD" w:rsidRDefault="00AE08CD" w:rsidP="00376CB4">
      <w:pPr>
        <w:spacing w:after="0" w:line="360" w:lineRule="auto"/>
        <w:rPr>
          <w:rFonts w:ascii="Times New Roman" w:hAnsi="Times New Roman" w:cs="Times New Roman"/>
          <w:sz w:val="28"/>
          <w:szCs w:val="28"/>
          <w:lang w:val="ru-RU"/>
        </w:rPr>
      </w:pPr>
    </w:p>
    <w:p w:rsidR="00AE08CD" w:rsidRDefault="00AE08CD" w:rsidP="00376CB4">
      <w:pPr>
        <w:spacing w:after="0" w:line="360" w:lineRule="auto"/>
        <w:rPr>
          <w:rFonts w:ascii="Times New Roman" w:hAnsi="Times New Roman" w:cs="Times New Roman"/>
          <w:sz w:val="28"/>
          <w:szCs w:val="28"/>
          <w:lang w:val="ru-RU"/>
        </w:rPr>
      </w:pPr>
    </w:p>
    <w:p w:rsidR="00AE08CD" w:rsidRDefault="00AE08CD" w:rsidP="00376CB4">
      <w:pPr>
        <w:spacing w:after="0" w:line="360" w:lineRule="auto"/>
        <w:rPr>
          <w:rFonts w:ascii="Times New Roman" w:hAnsi="Times New Roman" w:cs="Times New Roman"/>
          <w:sz w:val="28"/>
          <w:szCs w:val="28"/>
          <w:lang w:val="ru-RU"/>
        </w:rPr>
      </w:pPr>
    </w:p>
    <w:p w:rsidR="00AE08CD" w:rsidRDefault="00AE08CD" w:rsidP="00376CB4">
      <w:pPr>
        <w:spacing w:after="0" w:line="360" w:lineRule="auto"/>
        <w:rPr>
          <w:rFonts w:ascii="Times New Roman" w:hAnsi="Times New Roman" w:cs="Times New Roman"/>
          <w:sz w:val="28"/>
          <w:szCs w:val="28"/>
          <w:lang w:val="ru-RU"/>
        </w:rPr>
      </w:pPr>
    </w:p>
    <w:p w:rsidR="00AE08CD" w:rsidRDefault="00AE08CD" w:rsidP="00376CB4">
      <w:pPr>
        <w:spacing w:after="0" w:line="360" w:lineRule="auto"/>
        <w:rPr>
          <w:rFonts w:ascii="Times New Roman" w:hAnsi="Times New Roman" w:cs="Times New Roman"/>
          <w:sz w:val="28"/>
          <w:szCs w:val="28"/>
          <w:lang w:val="ru-RU"/>
        </w:rPr>
      </w:pPr>
    </w:p>
    <w:p w:rsidR="00AE08CD" w:rsidRDefault="00AE08CD" w:rsidP="00376CB4">
      <w:pPr>
        <w:spacing w:after="0" w:line="360" w:lineRule="auto"/>
        <w:rPr>
          <w:rFonts w:ascii="Times New Roman" w:hAnsi="Times New Roman" w:cs="Times New Roman"/>
          <w:sz w:val="28"/>
          <w:szCs w:val="28"/>
          <w:lang w:val="ru-RU"/>
        </w:rPr>
      </w:pPr>
    </w:p>
    <w:p w:rsidR="00557632" w:rsidRPr="004811C9" w:rsidRDefault="00557632" w:rsidP="00537812">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Таблиця </w:t>
      </w:r>
      <w:r w:rsidR="00AE08CD">
        <w:rPr>
          <w:rFonts w:ascii="Times New Roman" w:hAnsi="Times New Roman" w:cs="Times New Roman"/>
          <w:sz w:val="28"/>
          <w:szCs w:val="28"/>
          <w:lang w:val="ru-RU"/>
        </w:rPr>
        <w:t>3.1</w:t>
      </w:r>
    </w:p>
    <w:p w:rsidR="003053F5" w:rsidRPr="004811C9" w:rsidRDefault="00557632" w:rsidP="003053F5">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Схема функціональних взаємозв'язків між структурними підрозділами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при управлінні ЗЕД</w:t>
      </w:r>
    </w:p>
    <w:tbl>
      <w:tblPr>
        <w:tblW w:w="9905" w:type="dxa"/>
        <w:jc w:val="center"/>
        <w:tblLayout w:type="fixed"/>
        <w:tblCellMar>
          <w:left w:w="0" w:type="dxa"/>
          <w:right w:w="0" w:type="dxa"/>
        </w:tblCellMar>
        <w:tblLook w:val="0000" w:firstRow="0" w:lastRow="0" w:firstColumn="0" w:lastColumn="0" w:noHBand="0" w:noVBand="0"/>
      </w:tblPr>
      <w:tblGrid>
        <w:gridCol w:w="1548"/>
        <w:gridCol w:w="2935"/>
        <w:gridCol w:w="845"/>
        <w:gridCol w:w="900"/>
        <w:gridCol w:w="685"/>
        <w:gridCol w:w="898"/>
        <w:gridCol w:w="1178"/>
        <w:gridCol w:w="916"/>
      </w:tblGrid>
      <w:tr w:rsidR="00537812" w:rsidRPr="003053F5" w:rsidTr="00537812">
        <w:trPr>
          <w:jc w:val="center"/>
        </w:trPr>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ind w:left="113" w:right="113"/>
              <w:jc w:val="center"/>
              <w:rPr>
                <w:rFonts w:ascii="Times New Roman" w:hAnsi="Times New Roman" w:cs="Times New Roman"/>
                <w:szCs w:val="24"/>
              </w:rPr>
            </w:pPr>
            <w:r w:rsidRPr="003053F5">
              <w:rPr>
                <w:rFonts w:ascii="Times New Roman" w:hAnsi="Times New Roman" w:cs="Times New Roman"/>
                <w:szCs w:val="24"/>
              </w:rPr>
              <w:t xml:space="preserve">Функція </w:t>
            </w:r>
          </w:p>
        </w:tc>
        <w:tc>
          <w:tcPr>
            <w:tcW w:w="293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xml:space="preserve">Функція </w:t>
            </w:r>
            <w:r w:rsidRPr="003053F5">
              <w:rPr>
                <w:rFonts w:ascii="Times New Roman" w:hAnsi="Times New Roman" w:cs="Times New Roman"/>
                <w:szCs w:val="24"/>
                <w:lang w:val="uk-UA"/>
              </w:rPr>
              <w:t>з</w:t>
            </w:r>
            <w:r w:rsidR="001D09D7">
              <w:rPr>
                <w:rFonts w:ascii="Times New Roman" w:hAnsi="Times New Roman" w:cs="Times New Roman"/>
                <w:szCs w:val="24"/>
              </w:rPr>
              <w:t xml:space="preserve"> управління ЗЕ</w:t>
            </w:r>
            <w:r w:rsidRPr="003053F5">
              <w:rPr>
                <w:rFonts w:ascii="Times New Roman" w:hAnsi="Times New Roman" w:cs="Times New Roman"/>
                <w:szCs w:val="24"/>
              </w:rPr>
              <w:t xml:space="preserve">Д </w:t>
            </w:r>
          </w:p>
        </w:tc>
        <w:tc>
          <w:tcPr>
            <w:tcW w:w="5422"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xml:space="preserve">структурні підрозділи </w:t>
            </w:r>
          </w:p>
        </w:tc>
      </w:tr>
      <w:tr w:rsidR="00537812" w:rsidRPr="003053F5" w:rsidTr="00537812">
        <w:trPr>
          <w:trHeight w:val="787"/>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537812" w:rsidRPr="003053F5" w:rsidRDefault="00537812" w:rsidP="003053F5">
            <w:pPr>
              <w:rPr>
                <w:rFonts w:ascii="Times New Roman" w:hAnsi="Times New Roman" w:cs="Times New Roman"/>
                <w:szCs w:val="24"/>
              </w:rPr>
            </w:pPr>
          </w:p>
        </w:tc>
        <w:tc>
          <w:tcPr>
            <w:tcW w:w="2935" w:type="dxa"/>
            <w:vMerge/>
            <w:tcBorders>
              <w:top w:val="single" w:sz="6" w:space="0" w:color="000000"/>
              <w:left w:val="single" w:sz="6" w:space="0" w:color="000000"/>
              <w:bottom w:val="single" w:sz="6" w:space="0" w:color="000000"/>
              <w:right w:val="single" w:sz="6" w:space="0" w:color="000000"/>
            </w:tcBorders>
            <w:vAlign w:val="center"/>
          </w:tcPr>
          <w:p w:rsidR="00537812" w:rsidRPr="003053F5" w:rsidRDefault="00537812" w:rsidP="003053F5">
            <w:pPr>
              <w:rPr>
                <w:rFonts w:ascii="Times New Roman" w:hAnsi="Times New Roman" w:cs="Times New Roman"/>
                <w:szCs w:val="24"/>
              </w:rPr>
            </w:pP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lang w:val="ru-RU"/>
              </w:rPr>
              <w:t>Відділ маркетингу і збуту</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lang w:val="ru-RU"/>
              </w:rPr>
              <w:t>Договірний відділ</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Бухгалтер</w:t>
            </w:r>
            <w:r w:rsidRPr="003053F5">
              <w:rPr>
                <w:rFonts w:ascii="Times New Roman" w:hAnsi="Times New Roman" w:cs="Times New Roman"/>
                <w:szCs w:val="24"/>
                <w:lang w:val="uk-UA"/>
              </w:rPr>
              <w:t>і</w:t>
            </w:r>
            <w:r w:rsidRPr="003053F5">
              <w:rPr>
                <w:rFonts w:ascii="Times New Roman" w:hAnsi="Times New Roman" w:cs="Times New Roman"/>
                <w:szCs w:val="24"/>
              </w:rPr>
              <w:t xml:space="preserve">я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xml:space="preserve">Фінансовий </w:t>
            </w:r>
            <w:r w:rsidRPr="003053F5">
              <w:rPr>
                <w:rFonts w:ascii="Times New Roman" w:hAnsi="Times New Roman" w:cs="Times New Roman"/>
                <w:szCs w:val="24"/>
                <w:lang w:val="uk-UA"/>
              </w:rPr>
              <w:t>відділ</w:t>
            </w:r>
            <w:r w:rsidRPr="003053F5">
              <w:rPr>
                <w:rFonts w:ascii="Times New Roman" w:hAnsi="Times New Roman" w:cs="Times New Roman"/>
                <w:szCs w:val="24"/>
              </w:rPr>
              <w:t xml:space="preserve">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Планово-економіч</w:t>
            </w:r>
            <w:r w:rsidRPr="003053F5">
              <w:rPr>
                <w:rFonts w:ascii="Times New Roman" w:hAnsi="Times New Roman" w:cs="Times New Roman"/>
                <w:szCs w:val="24"/>
                <w:lang w:val="uk-UA"/>
              </w:rPr>
              <w:t>ний</w:t>
            </w:r>
            <w:r w:rsidRPr="003053F5">
              <w:rPr>
                <w:rFonts w:ascii="Times New Roman" w:hAnsi="Times New Roman" w:cs="Times New Roman"/>
                <w:szCs w:val="24"/>
              </w:rPr>
              <w:t xml:space="preserve"> </w:t>
            </w:r>
            <w:r w:rsidRPr="003053F5">
              <w:rPr>
                <w:rFonts w:ascii="Times New Roman" w:hAnsi="Times New Roman" w:cs="Times New Roman"/>
                <w:szCs w:val="24"/>
                <w:lang w:val="uk-UA"/>
              </w:rPr>
              <w:t>відділ</w:t>
            </w:r>
            <w:r w:rsidRPr="003053F5">
              <w:rPr>
                <w:rFonts w:ascii="Times New Roman" w:hAnsi="Times New Roman" w:cs="Times New Roman"/>
                <w:szCs w:val="24"/>
              </w:rPr>
              <w:t xml:space="preserve">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lang w:val="uk-UA"/>
              </w:rPr>
              <w:t>Відділ</w:t>
            </w:r>
            <w:r w:rsidRPr="003053F5">
              <w:rPr>
                <w:rFonts w:ascii="Times New Roman" w:hAnsi="Times New Roman" w:cs="Times New Roman"/>
                <w:szCs w:val="24"/>
              </w:rPr>
              <w:t xml:space="preserve"> кадрів </w:t>
            </w:r>
          </w:p>
        </w:tc>
      </w:tr>
      <w:tr w:rsidR="00537812" w:rsidRPr="003053F5" w:rsidTr="00537812">
        <w:trPr>
          <w:trHeight w:val="918"/>
          <w:jc w:val="center"/>
        </w:trPr>
        <w:tc>
          <w:tcPr>
            <w:tcW w:w="15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ind w:left="113" w:right="113"/>
              <w:jc w:val="center"/>
              <w:rPr>
                <w:rFonts w:ascii="Times New Roman" w:hAnsi="Times New Roman" w:cs="Times New Roman"/>
                <w:szCs w:val="24"/>
                <w:lang w:val="uk-UA"/>
              </w:rPr>
            </w:pPr>
            <w:r w:rsidRPr="003053F5">
              <w:rPr>
                <w:rFonts w:ascii="Times New Roman" w:hAnsi="Times New Roman" w:cs="Times New Roman"/>
                <w:szCs w:val="24"/>
              </w:rPr>
              <w:t>план</w:t>
            </w:r>
            <w:r w:rsidRPr="003053F5">
              <w:rPr>
                <w:rFonts w:ascii="Times New Roman" w:hAnsi="Times New Roman" w:cs="Times New Roman"/>
                <w:szCs w:val="24"/>
                <w:lang w:val="uk-UA"/>
              </w:rPr>
              <w:t>ування</w:t>
            </w: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lang w:val="ru-RU"/>
              </w:rPr>
            </w:pPr>
            <w:r w:rsidRPr="003053F5">
              <w:rPr>
                <w:rFonts w:ascii="Times New Roman" w:hAnsi="Times New Roman" w:cs="Times New Roman"/>
                <w:szCs w:val="24"/>
                <w:lang w:val="ru-RU"/>
              </w:rPr>
              <w:t>планування проведення маркетингових досліджень ринків збуту продукції ТОВ «</w:t>
            </w:r>
            <w:r w:rsidR="003741C6">
              <w:rPr>
                <w:rFonts w:ascii="Times New Roman" w:hAnsi="Times New Roman" w:cs="Times New Roman"/>
                <w:sz w:val="28"/>
                <w:szCs w:val="28"/>
                <w:lang w:val="ru-RU"/>
              </w:rPr>
              <w:t>Термостиль</w:t>
            </w:r>
            <w:r w:rsidRPr="003053F5">
              <w:rPr>
                <w:rFonts w:ascii="Times New Roman" w:hAnsi="Times New Roman" w:cs="Times New Roman"/>
                <w:szCs w:val="24"/>
                <w:lang w:val="ru-RU"/>
              </w:rPr>
              <w:t>»</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3053F5" w:rsidP="003053F5">
            <w:pPr>
              <w:jc w:val="center"/>
              <w:rPr>
                <w:rFonts w:ascii="Times New Roman" w:hAnsi="Times New Roman" w:cs="Times New Roman"/>
                <w:szCs w:val="24"/>
              </w:rPr>
            </w:pPr>
            <w:r w:rsidRPr="003053F5">
              <w:rPr>
                <w:rFonts w:ascii="Times New Roman" w:hAnsi="Times New Roman" w:cs="Times New Roman"/>
                <w:szCs w:val="24"/>
              </w:rPr>
              <w:t>В</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6A48CB" w:rsidRDefault="006A48CB" w:rsidP="003053F5">
            <w:pPr>
              <w:jc w:val="center"/>
              <w:rPr>
                <w:rFonts w:ascii="Times New Roman" w:hAnsi="Times New Roman" w:cs="Times New Roman"/>
                <w:szCs w:val="24"/>
                <w:lang w:val="ru-RU"/>
              </w:rPr>
            </w:pPr>
            <w:r>
              <w:rPr>
                <w:rFonts w:ascii="Times New Roman" w:hAnsi="Times New Roman" w:cs="Times New Roman"/>
                <w:szCs w:val="24"/>
                <w:lang w:val="ru-RU"/>
              </w:rPr>
              <w:t>Б</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rPr>
            </w:pPr>
            <w:r w:rsidRPr="003053F5">
              <w:rPr>
                <w:rFonts w:ascii="Times New Roman" w:hAnsi="Times New Roman" w:cs="Times New Roman"/>
                <w:szCs w:val="24"/>
              </w:rPr>
              <w:t> </w:t>
            </w:r>
          </w:p>
        </w:tc>
      </w:tr>
      <w:tr w:rsidR="00537812" w:rsidRPr="003053F5" w:rsidTr="00537812">
        <w:trPr>
          <w:trHeight w:val="356"/>
          <w:jc w:val="center"/>
        </w:trPr>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ind w:left="113" w:right="113"/>
              <w:jc w:val="center"/>
              <w:rPr>
                <w:rFonts w:ascii="Times New Roman" w:hAnsi="Times New Roman" w:cs="Times New Roman"/>
                <w:szCs w:val="24"/>
              </w:rPr>
            </w:pPr>
            <w:r w:rsidRPr="003053F5">
              <w:rPr>
                <w:rFonts w:ascii="Times New Roman" w:hAnsi="Times New Roman" w:cs="Times New Roman"/>
                <w:szCs w:val="24"/>
              </w:rPr>
              <w:t>при</w:t>
            </w:r>
            <w:r w:rsidRPr="003053F5">
              <w:rPr>
                <w:rFonts w:ascii="Times New Roman" w:hAnsi="Times New Roman" w:cs="Times New Roman"/>
                <w:szCs w:val="24"/>
                <w:lang w:val="uk-UA"/>
              </w:rPr>
              <w:t>й</w:t>
            </w:r>
            <w:r w:rsidRPr="003053F5">
              <w:rPr>
                <w:rFonts w:ascii="Times New Roman" w:hAnsi="Times New Roman" w:cs="Times New Roman"/>
                <w:szCs w:val="24"/>
              </w:rPr>
              <w:t xml:space="preserve">няття рішення </w:t>
            </w: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lang w:val="ru-RU"/>
              </w:rPr>
            </w:pPr>
            <w:r w:rsidRPr="003053F5">
              <w:rPr>
                <w:rFonts w:ascii="Times New Roman" w:hAnsi="Times New Roman" w:cs="Times New Roman"/>
                <w:szCs w:val="24"/>
                <w:lang w:val="ru-RU"/>
              </w:rPr>
              <w:t>здійснення ліцензування та декларування вантажів</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6A48CB" w:rsidP="003053F5">
            <w:pPr>
              <w:jc w:val="center"/>
              <w:rPr>
                <w:rFonts w:ascii="Times New Roman" w:hAnsi="Times New Roman" w:cs="Times New Roman"/>
                <w:szCs w:val="24"/>
              </w:rPr>
            </w:pPr>
            <w:r>
              <w:rPr>
                <w:rFonts w:ascii="Times New Roman" w:hAnsi="Times New Roman" w:cs="Times New Roman"/>
                <w:szCs w:val="24"/>
                <w:lang w:val="ru-RU"/>
              </w:rPr>
              <w:t>Б</w:t>
            </w:r>
            <w:r w:rsidR="00537812" w:rsidRPr="003053F5">
              <w:rPr>
                <w:rFonts w:ascii="Times New Roman" w:hAnsi="Times New Roman" w:cs="Times New Roman"/>
                <w:szCs w:val="24"/>
              </w:rPr>
              <w:t xml:space="preserve">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3053F5" w:rsidP="003053F5">
            <w:pPr>
              <w:jc w:val="center"/>
              <w:rPr>
                <w:rFonts w:ascii="Times New Roman" w:hAnsi="Times New Roman" w:cs="Times New Roman"/>
                <w:szCs w:val="24"/>
              </w:rPr>
            </w:pPr>
            <w:r w:rsidRPr="003053F5">
              <w:rPr>
                <w:rFonts w:ascii="Times New Roman" w:hAnsi="Times New Roman" w:cs="Times New Roman"/>
                <w:szCs w:val="24"/>
              </w:rPr>
              <w:t>В</w:t>
            </w:r>
            <w:r w:rsidR="00537812" w:rsidRPr="003053F5">
              <w:rPr>
                <w:rFonts w:ascii="Times New Roman" w:hAnsi="Times New Roman" w:cs="Times New Roman"/>
                <w:szCs w:val="24"/>
              </w:rPr>
              <w:t xml:space="preserve">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rPr>
            </w:pPr>
            <w:r w:rsidRPr="003053F5">
              <w:rPr>
                <w:rFonts w:ascii="Times New Roman" w:hAnsi="Times New Roman" w:cs="Times New Roman"/>
                <w:szCs w:val="24"/>
              </w:rPr>
              <w:t> </w:t>
            </w:r>
          </w:p>
        </w:tc>
      </w:tr>
      <w:tr w:rsidR="00537812" w:rsidRPr="003053F5" w:rsidTr="00537812">
        <w:trPr>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537812" w:rsidRPr="003053F5" w:rsidRDefault="00537812" w:rsidP="003053F5">
            <w:pPr>
              <w:rPr>
                <w:rFonts w:ascii="Times New Roman" w:hAnsi="Times New Roman" w:cs="Times New Roman"/>
                <w:szCs w:val="24"/>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lang w:val="ru-RU"/>
              </w:rPr>
            </w:pPr>
            <w:r w:rsidRPr="003053F5">
              <w:rPr>
                <w:rFonts w:ascii="Times New Roman" w:hAnsi="Times New Roman" w:cs="Times New Roman"/>
                <w:szCs w:val="24"/>
                <w:lang w:val="ru-RU"/>
              </w:rPr>
              <w:t>розробка і оформлення контрактів на постачання продукції за кордон</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3053F5" w:rsidP="003053F5">
            <w:pPr>
              <w:jc w:val="center"/>
              <w:rPr>
                <w:rFonts w:ascii="Times New Roman" w:hAnsi="Times New Roman" w:cs="Times New Roman"/>
                <w:szCs w:val="24"/>
              </w:rPr>
            </w:pPr>
            <w:r w:rsidRPr="003053F5">
              <w:rPr>
                <w:rFonts w:ascii="Times New Roman" w:hAnsi="Times New Roman" w:cs="Times New Roman"/>
                <w:szCs w:val="24"/>
              </w:rPr>
              <w:t>В</w:t>
            </w:r>
            <w:r w:rsidR="00537812" w:rsidRPr="003053F5">
              <w:rPr>
                <w:rFonts w:ascii="Times New Roman" w:hAnsi="Times New Roman" w:cs="Times New Roman"/>
                <w:szCs w:val="24"/>
              </w:rPr>
              <w:t xml:space="preserve">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6A48CB" w:rsidRDefault="006A48CB" w:rsidP="003053F5">
            <w:pPr>
              <w:jc w:val="center"/>
              <w:rPr>
                <w:rFonts w:ascii="Times New Roman" w:hAnsi="Times New Roman" w:cs="Times New Roman"/>
                <w:szCs w:val="24"/>
                <w:lang w:val="ru-RU"/>
              </w:rPr>
            </w:pPr>
            <w:r>
              <w:rPr>
                <w:rFonts w:ascii="Times New Roman" w:hAnsi="Times New Roman" w:cs="Times New Roman"/>
                <w:szCs w:val="24"/>
                <w:lang w:val="ru-RU"/>
              </w:rPr>
              <w:t>Б</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rPr>
            </w:pPr>
            <w:r w:rsidRPr="003053F5">
              <w:rPr>
                <w:rFonts w:ascii="Times New Roman" w:hAnsi="Times New Roman" w:cs="Times New Roman"/>
                <w:szCs w:val="24"/>
              </w:rPr>
              <w:t> </w:t>
            </w:r>
          </w:p>
        </w:tc>
      </w:tr>
      <w:tr w:rsidR="00537812" w:rsidRPr="003053F5" w:rsidTr="00537812">
        <w:trPr>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537812" w:rsidRPr="003053F5" w:rsidRDefault="00537812" w:rsidP="003053F5">
            <w:pPr>
              <w:rPr>
                <w:rFonts w:ascii="Times New Roman" w:hAnsi="Times New Roman" w:cs="Times New Roman"/>
                <w:szCs w:val="24"/>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lang w:val="ru-RU"/>
              </w:rPr>
            </w:pPr>
            <w:r w:rsidRPr="003053F5">
              <w:rPr>
                <w:rFonts w:ascii="Times New Roman" w:hAnsi="Times New Roman" w:cs="Times New Roman"/>
                <w:szCs w:val="24"/>
                <w:lang w:val="ru-RU"/>
              </w:rPr>
              <w:t>розрахунок і обгрунтування цін на продукцію, отгружаемую за зовнішньоекономічними контрактами</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3053F5" w:rsidP="003053F5">
            <w:pPr>
              <w:jc w:val="center"/>
              <w:rPr>
                <w:rFonts w:ascii="Times New Roman" w:hAnsi="Times New Roman" w:cs="Times New Roman"/>
                <w:szCs w:val="24"/>
              </w:rPr>
            </w:pPr>
            <w:r w:rsidRPr="003053F5">
              <w:rPr>
                <w:rFonts w:ascii="Times New Roman" w:hAnsi="Times New Roman" w:cs="Times New Roman"/>
                <w:szCs w:val="24"/>
              </w:rPr>
              <w:t>В</w:t>
            </w:r>
            <w:r w:rsidR="00537812" w:rsidRPr="003053F5">
              <w:rPr>
                <w:rFonts w:ascii="Times New Roman" w:hAnsi="Times New Roman" w:cs="Times New Roman"/>
                <w:szCs w:val="24"/>
              </w:rPr>
              <w:t xml:space="preserve">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center"/>
              <w:rPr>
                <w:rFonts w:ascii="Times New Roman" w:hAnsi="Times New Roman" w:cs="Times New Roman"/>
                <w:szCs w:val="24"/>
              </w:rPr>
            </w:pPr>
            <w:r w:rsidRPr="003053F5">
              <w:rPr>
                <w:rFonts w:ascii="Times New Roman" w:hAnsi="Times New Roman" w:cs="Times New Roman"/>
                <w:szCs w:val="24"/>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3053F5" w:rsidP="003053F5">
            <w:pPr>
              <w:jc w:val="center"/>
              <w:rPr>
                <w:rFonts w:ascii="Times New Roman" w:hAnsi="Times New Roman" w:cs="Times New Roman"/>
                <w:szCs w:val="24"/>
              </w:rPr>
            </w:pPr>
            <w:r w:rsidRPr="003053F5">
              <w:rPr>
                <w:rFonts w:ascii="Times New Roman" w:hAnsi="Times New Roman" w:cs="Times New Roman"/>
                <w:szCs w:val="24"/>
              </w:rPr>
              <w:t>В</w:t>
            </w:r>
            <w:r w:rsidR="00537812" w:rsidRPr="003053F5">
              <w:rPr>
                <w:rFonts w:ascii="Times New Roman" w:hAnsi="Times New Roman" w:cs="Times New Roman"/>
                <w:szCs w:val="24"/>
              </w:rPr>
              <w:t xml:space="preserve">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6A48CB" w:rsidP="003053F5">
            <w:pPr>
              <w:jc w:val="center"/>
              <w:rPr>
                <w:rFonts w:ascii="Times New Roman" w:hAnsi="Times New Roman" w:cs="Times New Roman"/>
                <w:szCs w:val="24"/>
              </w:rPr>
            </w:pPr>
            <w:r>
              <w:rPr>
                <w:rFonts w:ascii="Times New Roman" w:hAnsi="Times New Roman" w:cs="Times New Roman"/>
                <w:szCs w:val="24"/>
                <w:lang w:val="ru-RU"/>
              </w:rPr>
              <w:t>Б</w:t>
            </w:r>
            <w:r w:rsidR="00537812" w:rsidRPr="003053F5">
              <w:rPr>
                <w:rFonts w:ascii="Times New Roman" w:hAnsi="Times New Roman" w:cs="Times New Roman"/>
                <w:szCs w:val="24"/>
              </w:rPr>
              <w:t xml:space="preserve">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37812" w:rsidRPr="003053F5" w:rsidRDefault="00537812" w:rsidP="003053F5">
            <w:pPr>
              <w:jc w:val="both"/>
              <w:rPr>
                <w:rFonts w:ascii="Times New Roman" w:hAnsi="Times New Roman" w:cs="Times New Roman"/>
                <w:szCs w:val="24"/>
              </w:rPr>
            </w:pPr>
            <w:r w:rsidRPr="003053F5">
              <w:rPr>
                <w:rFonts w:ascii="Times New Roman" w:hAnsi="Times New Roman" w:cs="Times New Roman"/>
                <w:szCs w:val="24"/>
              </w:rPr>
              <w:t> </w:t>
            </w:r>
          </w:p>
        </w:tc>
      </w:tr>
      <w:tr w:rsidR="003053F5" w:rsidRPr="003053F5" w:rsidTr="003053F5">
        <w:trPr>
          <w:jc w:val="center"/>
        </w:trPr>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ind w:right="113"/>
              <w:rPr>
                <w:rFonts w:ascii="Times New Roman" w:hAnsi="Times New Roman" w:cs="Times New Roman"/>
              </w:rPr>
            </w:pPr>
            <w:r w:rsidRPr="003053F5">
              <w:rPr>
                <w:rFonts w:ascii="Times New Roman" w:hAnsi="Times New Roman" w:cs="Times New Roman"/>
              </w:rPr>
              <w:t xml:space="preserve">організація </w:t>
            </w: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lang w:val="ru-RU"/>
              </w:rPr>
              <w:t>організація забезпечення виробництва експортними замовленнями</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6A48CB" w:rsidP="003053F5">
            <w:pPr>
              <w:spacing w:line="228" w:lineRule="auto"/>
              <w:jc w:val="center"/>
              <w:rPr>
                <w:rFonts w:ascii="Times New Roman" w:hAnsi="Times New Roman" w:cs="Times New Roman"/>
                <w:lang w:val="uk-UA"/>
              </w:rPr>
            </w:pPr>
            <w:r>
              <w:rPr>
                <w:rFonts w:ascii="Times New Roman" w:hAnsi="Times New Roman" w:cs="Times New Roman"/>
                <w:lang w:val="ru-RU"/>
              </w:rPr>
              <w:t>Б</w:t>
            </w:r>
            <w:r w:rsidR="003053F5" w:rsidRPr="003053F5">
              <w:rPr>
                <w:rFonts w:ascii="Times New Roman" w:hAnsi="Times New Roman" w:cs="Times New Roman"/>
              </w:rPr>
              <w:t xml:space="preserve">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r w:rsidR="003053F5" w:rsidRPr="003053F5" w:rsidTr="003053F5">
        <w:trPr>
          <w:trHeight w:val="570"/>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spacing w:val="3"/>
              </w:rPr>
              <w:t>організація підбору фахівців з ЗЕД і підвищення кваліфікації працівників</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6A48CB" w:rsidRDefault="006A48CB" w:rsidP="003053F5">
            <w:pPr>
              <w:spacing w:line="228" w:lineRule="auto"/>
              <w:jc w:val="center"/>
              <w:rPr>
                <w:rFonts w:ascii="Times New Roman" w:hAnsi="Times New Roman" w:cs="Times New Roman"/>
                <w:lang w:val="ru-RU"/>
              </w:rPr>
            </w:pPr>
            <w:r>
              <w:rPr>
                <w:rFonts w:ascii="Times New Roman" w:hAnsi="Times New Roman" w:cs="Times New Roman"/>
                <w:lang w:val="ru-RU"/>
              </w:rPr>
              <w:t>Б</w:t>
            </w:r>
          </w:p>
        </w:tc>
      </w:tr>
      <w:tr w:rsidR="003053F5" w:rsidRPr="003053F5" w:rsidTr="003053F5">
        <w:trPr>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spacing w:val="2"/>
              </w:rPr>
              <w:t>організація реклами продукції</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6A48CB" w:rsidRDefault="006A48CB" w:rsidP="003053F5">
            <w:pPr>
              <w:spacing w:line="228" w:lineRule="auto"/>
              <w:jc w:val="center"/>
              <w:rPr>
                <w:rFonts w:ascii="Times New Roman" w:hAnsi="Times New Roman" w:cs="Times New Roman"/>
                <w:lang w:val="ru-RU"/>
              </w:rPr>
            </w:pPr>
            <w:r>
              <w:rPr>
                <w:rFonts w:ascii="Times New Roman" w:hAnsi="Times New Roman" w:cs="Times New Roman"/>
                <w:lang w:val="ru-RU"/>
              </w:rPr>
              <w:t>Б</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r w:rsidR="003053F5" w:rsidRPr="003053F5" w:rsidTr="003053F5">
        <w:trPr>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spacing w:val="3"/>
                <w:lang w:val="ru-RU"/>
              </w:rPr>
              <w:t>організація договірних відносин з експортуючими організаціями</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6A48CB" w:rsidRDefault="006A48CB" w:rsidP="003053F5">
            <w:pPr>
              <w:spacing w:line="228" w:lineRule="auto"/>
              <w:jc w:val="center"/>
              <w:rPr>
                <w:rFonts w:ascii="Times New Roman" w:hAnsi="Times New Roman" w:cs="Times New Roman"/>
                <w:lang w:val="ru-RU"/>
              </w:rPr>
            </w:pPr>
            <w:r>
              <w:rPr>
                <w:rFonts w:ascii="Times New Roman" w:hAnsi="Times New Roman" w:cs="Times New Roman"/>
                <w:lang w:val="ru-RU"/>
              </w:rPr>
              <w:t>Б</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r w:rsidR="003053F5" w:rsidRPr="003053F5" w:rsidTr="003053F5">
        <w:trPr>
          <w:jc w:val="center"/>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spacing w:val="-5"/>
              </w:rPr>
              <w:t>організація і забезпечення своєчасного складання звітної документації по зовнішньоекономічній діяльності</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6A48CB" w:rsidRDefault="006A48CB" w:rsidP="003053F5">
            <w:pPr>
              <w:spacing w:line="228" w:lineRule="auto"/>
              <w:jc w:val="center"/>
              <w:rPr>
                <w:rFonts w:ascii="Times New Roman" w:hAnsi="Times New Roman" w:cs="Times New Roman"/>
                <w:lang w:val="ru-RU"/>
              </w:rPr>
            </w:pPr>
            <w:r>
              <w:rPr>
                <w:rFonts w:ascii="Times New Roman" w:hAnsi="Times New Roman" w:cs="Times New Roman"/>
                <w:lang w:val="ru-RU"/>
              </w:rPr>
              <w:t>Б</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bl>
    <w:p w:rsidR="003053F5" w:rsidRDefault="003053F5" w:rsidP="004811C9">
      <w:pPr>
        <w:spacing w:after="0" w:line="360" w:lineRule="auto"/>
        <w:rPr>
          <w:rFonts w:ascii="Times New Roman" w:hAnsi="Times New Roman" w:cs="Times New Roman"/>
          <w:sz w:val="28"/>
          <w:szCs w:val="28"/>
          <w:lang w:val="ru-RU"/>
        </w:rPr>
      </w:pPr>
    </w:p>
    <w:p w:rsidR="003053F5" w:rsidRDefault="003053F5" w:rsidP="004811C9">
      <w:pPr>
        <w:spacing w:after="0" w:line="360" w:lineRule="auto"/>
        <w:rPr>
          <w:rFonts w:ascii="Times New Roman" w:hAnsi="Times New Roman" w:cs="Times New Roman"/>
          <w:sz w:val="28"/>
          <w:szCs w:val="28"/>
          <w:lang w:val="ru-RU"/>
        </w:rPr>
      </w:pPr>
    </w:p>
    <w:p w:rsidR="00557632" w:rsidRDefault="00557632" w:rsidP="003053F5">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Продовження табл. </w:t>
      </w:r>
      <w:r w:rsidR="00AE08CD">
        <w:rPr>
          <w:rFonts w:ascii="Times New Roman" w:hAnsi="Times New Roman" w:cs="Times New Roman"/>
          <w:sz w:val="28"/>
          <w:szCs w:val="28"/>
          <w:lang w:val="ru-RU"/>
        </w:rPr>
        <w:t>3.1</w:t>
      </w:r>
    </w:p>
    <w:tbl>
      <w:tblPr>
        <w:tblW w:w="9925" w:type="dxa"/>
        <w:tblLayout w:type="fixed"/>
        <w:tblCellMar>
          <w:left w:w="0" w:type="dxa"/>
          <w:right w:w="0" w:type="dxa"/>
        </w:tblCellMar>
        <w:tblLook w:val="0000" w:firstRow="0" w:lastRow="0" w:firstColumn="0" w:lastColumn="0" w:noHBand="0" w:noVBand="0"/>
      </w:tblPr>
      <w:tblGrid>
        <w:gridCol w:w="1548"/>
        <w:gridCol w:w="2935"/>
        <w:gridCol w:w="845"/>
        <w:gridCol w:w="900"/>
        <w:gridCol w:w="685"/>
        <w:gridCol w:w="20"/>
        <w:gridCol w:w="878"/>
        <w:gridCol w:w="20"/>
        <w:gridCol w:w="1158"/>
        <w:gridCol w:w="20"/>
        <w:gridCol w:w="896"/>
        <w:gridCol w:w="20"/>
      </w:tblGrid>
      <w:tr w:rsidR="003053F5" w:rsidRPr="003053F5" w:rsidTr="000F779D">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ind w:left="113" w:right="113"/>
              <w:jc w:val="center"/>
              <w:rPr>
                <w:rFonts w:ascii="Times New Roman" w:hAnsi="Times New Roman" w:cs="Times New Roman"/>
              </w:rPr>
            </w:pPr>
            <w:r w:rsidRPr="003053F5">
              <w:rPr>
                <w:rFonts w:ascii="Times New Roman" w:hAnsi="Times New Roman" w:cs="Times New Roman"/>
              </w:rPr>
              <w:t xml:space="preserve">Функція </w:t>
            </w:r>
          </w:p>
        </w:tc>
        <w:tc>
          <w:tcPr>
            <w:tcW w:w="293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xml:space="preserve">Функція </w:t>
            </w:r>
            <w:r w:rsidRPr="003053F5">
              <w:rPr>
                <w:rFonts w:ascii="Times New Roman" w:hAnsi="Times New Roman" w:cs="Times New Roman"/>
                <w:lang w:val="uk-UA"/>
              </w:rPr>
              <w:t>з</w:t>
            </w:r>
            <w:r w:rsidR="001D09D7">
              <w:rPr>
                <w:rFonts w:ascii="Times New Roman" w:hAnsi="Times New Roman" w:cs="Times New Roman"/>
              </w:rPr>
              <w:t xml:space="preserve"> управління ЗЕ</w:t>
            </w:r>
            <w:r w:rsidRPr="003053F5">
              <w:rPr>
                <w:rFonts w:ascii="Times New Roman" w:hAnsi="Times New Roman" w:cs="Times New Roman"/>
              </w:rPr>
              <w:t xml:space="preserve">Д </w:t>
            </w:r>
          </w:p>
        </w:tc>
        <w:tc>
          <w:tcPr>
            <w:tcW w:w="5442" w:type="dxa"/>
            <w:gridSpan w:val="10"/>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xml:space="preserve">Структурні </w:t>
            </w:r>
            <w:r w:rsidRPr="003053F5">
              <w:rPr>
                <w:rFonts w:ascii="Times New Roman" w:hAnsi="Times New Roman" w:cs="Times New Roman"/>
                <w:lang w:val="uk-UA"/>
              </w:rPr>
              <w:t>підрозділи</w:t>
            </w:r>
            <w:r w:rsidRPr="003053F5">
              <w:rPr>
                <w:rFonts w:ascii="Times New Roman" w:hAnsi="Times New Roman" w:cs="Times New Roman"/>
              </w:rPr>
              <w:t xml:space="preserve"> </w:t>
            </w:r>
          </w:p>
        </w:tc>
      </w:tr>
      <w:tr w:rsidR="003053F5" w:rsidRPr="003053F5" w:rsidTr="000F779D">
        <w:trPr>
          <w:trHeight w:val="787"/>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Відділ маркетингу і збуту</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Договірний відділ</w:t>
            </w:r>
          </w:p>
        </w:tc>
        <w:tc>
          <w:tcPr>
            <w:tcW w:w="7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xml:space="preserve">Бухгалтерія </w:t>
            </w:r>
          </w:p>
        </w:tc>
        <w:tc>
          <w:tcPr>
            <w:tcW w:w="89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Фінансовий відділ</w:t>
            </w:r>
          </w:p>
        </w:tc>
        <w:tc>
          <w:tcPr>
            <w:tcW w:w="11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Планово-економічний відділ</w:t>
            </w:r>
          </w:p>
        </w:tc>
        <w:tc>
          <w:tcPr>
            <w:tcW w:w="9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Відділ кадрів</w:t>
            </w:r>
          </w:p>
        </w:tc>
      </w:tr>
      <w:tr w:rsidR="003053F5" w:rsidRPr="003053F5" w:rsidTr="000F779D">
        <w:trPr>
          <w:gridAfter w:val="1"/>
          <w:wAfter w:w="20" w:type="dxa"/>
        </w:trPr>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0F779D" w:rsidP="003053F5">
            <w:pPr>
              <w:spacing w:line="228" w:lineRule="auto"/>
              <w:ind w:left="113" w:right="113"/>
              <w:jc w:val="center"/>
              <w:rPr>
                <w:rFonts w:ascii="Times New Roman" w:hAnsi="Times New Roman" w:cs="Times New Roman"/>
              </w:rPr>
            </w:pPr>
            <w:r>
              <w:rPr>
                <w:rFonts w:ascii="Times New Roman" w:hAnsi="Times New Roman" w:cs="Times New Roman"/>
                <w:lang w:val="uk-UA"/>
              </w:rPr>
              <w:t>к</w:t>
            </w:r>
            <w:r w:rsidR="003053F5" w:rsidRPr="003053F5">
              <w:rPr>
                <w:rFonts w:ascii="Times New Roman" w:hAnsi="Times New Roman" w:cs="Times New Roman"/>
              </w:rPr>
              <w:t xml:space="preserve">онтроль </w:t>
            </w: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spacing w:val="2"/>
                <w:lang w:val="ru-RU"/>
              </w:rPr>
              <w:t>здійснення контролю за ходом виконання експортних замовлень, дотриманням строків відвантаження згідно з укладеними контрактами</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6A48CB" w:rsidRDefault="006A48CB" w:rsidP="003053F5">
            <w:pPr>
              <w:spacing w:line="228" w:lineRule="auto"/>
              <w:jc w:val="center"/>
              <w:rPr>
                <w:rFonts w:ascii="Times New Roman" w:hAnsi="Times New Roman" w:cs="Times New Roman"/>
                <w:lang w:val="ru-RU"/>
              </w:rPr>
            </w:pPr>
            <w:r>
              <w:rPr>
                <w:rFonts w:ascii="Times New Roman" w:hAnsi="Times New Roman" w:cs="Times New Roman"/>
                <w:lang w:val="ru-RU"/>
              </w:rPr>
              <w:t>Б</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lang w:val="uk-UA"/>
              </w:rPr>
              <w:t>В</w:t>
            </w:r>
            <w:r w:rsidRPr="003053F5">
              <w:rPr>
                <w:rFonts w:ascii="Times New Roman" w:hAnsi="Times New Roman" w:cs="Times New Roman"/>
              </w:rPr>
              <w:t xml:space="preserve">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89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r w:rsidR="003053F5" w:rsidRPr="003053F5" w:rsidTr="000F779D">
        <w:trPr>
          <w:gridAfter w:val="1"/>
          <w:wAfter w:w="20" w:type="dxa"/>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spacing w:val="2"/>
                <w:lang w:val="ru-RU"/>
              </w:rPr>
              <w:t>здійснення контролю за ходом виконання експортних контрактів</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6A48CB" w:rsidP="003053F5">
            <w:pPr>
              <w:spacing w:line="228" w:lineRule="auto"/>
              <w:jc w:val="center"/>
              <w:rPr>
                <w:rFonts w:ascii="Times New Roman" w:hAnsi="Times New Roman" w:cs="Times New Roman"/>
              </w:rPr>
            </w:pPr>
            <w:r>
              <w:rPr>
                <w:rFonts w:ascii="Times New Roman" w:hAnsi="Times New Roman" w:cs="Times New Roman"/>
                <w:lang w:val="uk-UA"/>
              </w:rPr>
              <w:t>Б</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89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11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r w:rsidR="003053F5" w:rsidRPr="003053F5" w:rsidTr="000F779D">
        <w:trPr>
          <w:gridAfter w:val="1"/>
          <w:wAfter w:w="20" w:type="dxa"/>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spacing w:val="1"/>
                <w:lang w:val="ru-RU"/>
              </w:rPr>
              <w:t>контроль за своєчасною оплатою рахунків в іноземній валюті та надходженням валюти на рахунки ТОВ «</w:t>
            </w:r>
            <w:r w:rsidR="003741C6" w:rsidRPr="003741C6">
              <w:rPr>
                <w:rFonts w:ascii="Times New Roman" w:hAnsi="Times New Roman" w:cs="Times New Roman"/>
                <w:sz w:val="24"/>
                <w:szCs w:val="28"/>
                <w:lang w:val="ru-RU"/>
              </w:rPr>
              <w:t>Термостиль</w:t>
            </w:r>
            <w:r w:rsidRPr="003053F5">
              <w:rPr>
                <w:rFonts w:ascii="Times New Roman" w:hAnsi="Times New Roman" w:cs="Times New Roman"/>
                <w:spacing w:val="1"/>
                <w:lang w:val="ru-RU"/>
              </w:rPr>
              <w:t>»</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lang w:val="ru-RU"/>
              </w:rPr>
            </w:pPr>
            <w:r w:rsidRPr="003053F5">
              <w:rPr>
                <w:rFonts w:ascii="Times New Roman" w:hAnsi="Times New Roman" w:cs="Times New Roman"/>
              </w:rPr>
              <w:t>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6A48CB" w:rsidRDefault="006A48CB" w:rsidP="003053F5">
            <w:pPr>
              <w:spacing w:line="228" w:lineRule="auto"/>
              <w:jc w:val="center"/>
              <w:rPr>
                <w:rFonts w:ascii="Times New Roman" w:hAnsi="Times New Roman" w:cs="Times New Roman"/>
                <w:lang w:val="ru-RU"/>
              </w:rPr>
            </w:pPr>
            <w:r>
              <w:rPr>
                <w:rFonts w:ascii="Times New Roman" w:hAnsi="Times New Roman" w:cs="Times New Roman"/>
                <w:lang w:val="ru-RU"/>
              </w:rPr>
              <w:t>Б</w:t>
            </w:r>
          </w:p>
        </w:tc>
        <w:tc>
          <w:tcPr>
            <w:tcW w:w="89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p>
        </w:tc>
        <w:tc>
          <w:tcPr>
            <w:tcW w:w="11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r w:rsidR="003053F5" w:rsidRPr="003053F5" w:rsidTr="000F779D">
        <w:trPr>
          <w:gridAfter w:val="1"/>
          <w:wAfter w:w="20" w:type="dxa"/>
        </w:trPr>
        <w:tc>
          <w:tcPr>
            <w:tcW w:w="1548" w:type="dxa"/>
            <w:vMerge/>
            <w:tcBorders>
              <w:top w:val="single" w:sz="6" w:space="0" w:color="000000"/>
              <w:left w:val="single" w:sz="6" w:space="0" w:color="000000"/>
              <w:bottom w:val="single" w:sz="6" w:space="0" w:color="000000"/>
              <w:right w:val="single" w:sz="6" w:space="0" w:color="000000"/>
            </w:tcBorders>
            <w:vAlign w:val="center"/>
          </w:tcPr>
          <w:p w:rsidR="003053F5" w:rsidRPr="003053F5" w:rsidRDefault="003053F5" w:rsidP="003053F5">
            <w:pPr>
              <w:spacing w:line="228" w:lineRule="auto"/>
              <w:rPr>
                <w:rFonts w:ascii="Times New Roman" w:hAnsi="Times New Roman" w:cs="Times New Roman"/>
              </w:rPr>
            </w:pPr>
          </w:p>
        </w:tc>
        <w:tc>
          <w:tcPr>
            <w:tcW w:w="2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lang w:val="ru-RU"/>
              </w:rPr>
              <w:t>контроль розрахунків з іншими організаціями за проведення операцій, пов'язаних із зовнішньоекономічною діяльністю</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lang w:val="ru-RU"/>
              </w:rPr>
            </w:pPr>
            <w:r w:rsidRPr="003053F5">
              <w:rPr>
                <w:rFonts w:ascii="Times New Roman" w:hAnsi="Times New Roman" w:cs="Times New Roman"/>
              </w:rPr>
              <w:t> </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6A48CB" w:rsidP="003053F5">
            <w:pPr>
              <w:spacing w:line="228" w:lineRule="auto"/>
              <w:jc w:val="center"/>
              <w:rPr>
                <w:rFonts w:ascii="Times New Roman" w:hAnsi="Times New Roman" w:cs="Times New Roman"/>
              </w:rPr>
            </w:pPr>
            <w:r>
              <w:rPr>
                <w:rFonts w:ascii="Times New Roman" w:hAnsi="Times New Roman" w:cs="Times New Roman"/>
                <w:lang w:val="ru-RU"/>
              </w:rPr>
              <w:t>Б</w:t>
            </w:r>
            <w:r w:rsidR="003053F5" w:rsidRPr="003053F5">
              <w:rPr>
                <w:rFonts w:ascii="Times New Roman" w:hAnsi="Times New Roman" w:cs="Times New Roman"/>
              </w:rPr>
              <w:t xml:space="preserve"> </w:t>
            </w:r>
          </w:p>
        </w:tc>
        <w:tc>
          <w:tcPr>
            <w:tcW w:w="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89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Pr>
                <w:rFonts w:ascii="Times New Roman" w:hAnsi="Times New Roman" w:cs="Times New Roman"/>
              </w:rPr>
              <w:t>В</w:t>
            </w:r>
            <w:r w:rsidRPr="003053F5">
              <w:rPr>
                <w:rFonts w:ascii="Times New Roman" w:hAnsi="Times New Roman" w:cs="Times New Roman"/>
              </w:rPr>
              <w:t xml:space="preserve"> </w:t>
            </w:r>
          </w:p>
        </w:tc>
        <w:tc>
          <w:tcPr>
            <w:tcW w:w="11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center"/>
              <w:rPr>
                <w:rFonts w:ascii="Times New Roman" w:hAnsi="Times New Roman" w:cs="Times New Roman"/>
              </w:rPr>
            </w:pPr>
            <w:r w:rsidRPr="003053F5">
              <w:rPr>
                <w:rFonts w:ascii="Times New Roman" w:hAnsi="Times New Roman" w:cs="Times New Roman"/>
              </w:rPr>
              <w:t> </w:t>
            </w:r>
          </w:p>
        </w:tc>
        <w:tc>
          <w:tcPr>
            <w:tcW w:w="9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3053F5" w:rsidRPr="003053F5" w:rsidRDefault="003053F5" w:rsidP="003053F5">
            <w:pPr>
              <w:spacing w:line="228" w:lineRule="auto"/>
              <w:jc w:val="both"/>
              <w:rPr>
                <w:rFonts w:ascii="Times New Roman" w:hAnsi="Times New Roman" w:cs="Times New Roman"/>
              </w:rPr>
            </w:pPr>
            <w:r w:rsidRPr="003053F5">
              <w:rPr>
                <w:rFonts w:ascii="Times New Roman" w:hAnsi="Times New Roman" w:cs="Times New Roman"/>
              </w:rPr>
              <w:t> </w:t>
            </w:r>
          </w:p>
        </w:tc>
      </w:tr>
    </w:tbl>
    <w:p w:rsidR="003053F5" w:rsidRDefault="003053F5" w:rsidP="004811C9">
      <w:pPr>
        <w:spacing w:after="0" w:line="360" w:lineRule="auto"/>
        <w:rPr>
          <w:rFonts w:ascii="Times New Roman" w:hAnsi="Times New Roman" w:cs="Times New Roman"/>
          <w:sz w:val="28"/>
          <w:szCs w:val="28"/>
          <w:lang w:val="ru-RU"/>
        </w:rPr>
      </w:pPr>
    </w:p>
    <w:p w:rsidR="00557632" w:rsidRPr="004811C9" w:rsidRDefault="00AE08CD" w:rsidP="004811C9">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«Б</w:t>
      </w:r>
      <w:r w:rsidR="000F779D">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 підрозділ від</w:t>
      </w:r>
      <w:r w:rsidR="000F779D">
        <w:rPr>
          <w:rFonts w:ascii="Times New Roman" w:hAnsi="Times New Roman" w:cs="Times New Roman"/>
          <w:sz w:val="28"/>
          <w:szCs w:val="28"/>
          <w:lang w:val="ru-RU"/>
        </w:rPr>
        <w:t xml:space="preserve">повідає за реалізацію функції; «В» </w:t>
      </w:r>
      <w:r w:rsidR="00557632" w:rsidRPr="004811C9">
        <w:rPr>
          <w:rFonts w:ascii="Times New Roman" w:hAnsi="Times New Roman" w:cs="Times New Roman"/>
          <w:sz w:val="28"/>
          <w:szCs w:val="28"/>
          <w:lang w:val="ru-RU"/>
        </w:rPr>
        <w:t>-</w:t>
      </w:r>
      <w:r w:rsidR="000F779D">
        <w:rPr>
          <w:rFonts w:ascii="Times New Roman" w:hAnsi="Times New Roman" w:cs="Times New Roman"/>
          <w:sz w:val="28"/>
          <w:szCs w:val="28"/>
          <w:lang w:val="ru-RU"/>
        </w:rPr>
        <w:t xml:space="preserve"> п</w:t>
      </w:r>
      <w:r w:rsidR="00557632" w:rsidRPr="004811C9">
        <w:rPr>
          <w:rFonts w:ascii="Times New Roman" w:hAnsi="Times New Roman" w:cs="Times New Roman"/>
          <w:sz w:val="28"/>
          <w:szCs w:val="28"/>
          <w:lang w:val="ru-RU"/>
        </w:rPr>
        <w:t>ідрозділ б</w:t>
      </w:r>
      <w:r w:rsidR="000F779D">
        <w:rPr>
          <w:rFonts w:ascii="Times New Roman" w:hAnsi="Times New Roman" w:cs="Times New Roman"/>
          <w:sz w:val="28"/>
          <w:szCs w:val="28"/>
          <w:lang w:val="ru-RU"/>
        </w:rPr>
        <w:t>ере участь у реалізації функції.</w:t>
      </w:r>
    </w:p>
    <w:p w:rsidR="000F779D" w:rsidRDefault="00557632" w:rsidP="000F779D">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Як видно, в існуючій системі управління більшість функцій </w:t>
      </w:r>
      <w:r w:rsidR="000F779D">
        <w:rPr>
          <w:rFonts w:ascii="Times New Roman" w:hAnsi="Times New Roman" w:cs="Times New Roman"/>
          <w:sz w:val="28"/>
          <w:szCs w:val="28"/>
          <w:lang w:val="ru-RU"/>
        </w:rPr>
        <w:t>з управління</w:t>
      </w:r>
      <w:r w:rsidRPr="004811C9">
        <w:rPr>
          <w:rFonts w:ascii="Times New Roman" w:hAnsi="Times New Roman" w:cs="Times New Roman"/>
          <w:sz w:val="28"/>
          <w:szCs w:val="28"/>
          <w:lang w:val="ru-RU"/>
        </w:rPr>
        <w:t xml:space="preserve"> ЗЕД виконує </w:t>
      </w:r>
      <w:r w:rsidR="000F779D">
        <w:rPr>
          <w:rFonts w:ascii="Times New Roman" w:hAnsi="Times New Roman" w:cs="Times New Roman"/>
          <w:sz w:val="28"/>
          <w:szCs w:val="28"/>
          <w:lang w:val="ru-RU"/>
        </w:rPr>
        <w:t>відділ маркетингу і збуту, але у</w:t>
      </w:r>
      <w:r w:rsidRPr="004811C9">
        <w:rPr>
          <w:rFonts w:ascii="Times New Roman" w:hAnsi="Times New Roman" w:cs="Times New Roman"/>
          <w:sz w:val="28"/>
          <w:szCs w:val="28"/>
          <w:lang w:val="ru-RU"/>
        </w:rPr>
        <w:t xml:space="preserve"> процес</w:t>
      </w:r>
      <w:r w:rsidR="000F779D">
        <w:rPr>
          <w:rFonts w:ascii="Times New Roman" w:hAnsi="Times New Roman" w:cs="Times New Roman"/>
          <w:sz w:val="28"/>
          <w:szCs w:val="28"/>
          <w:lang w:val="ru-RU"/>
        </w:rPr>
        <w:t>і</w:t>
      </w:r>
      <w:r w:rsidRPr="004811C9">
        <w:rPr>
          <w:rFonts w:ascii="Times New Roman" w:hAnsi="Times New Roman" w:cs="Times New Roman"/>
          <w:sz w:val="28"/>
          <w:szCs w:val="28"/>
          <w:lang w:val="ru-RU"/>
        </w:rPr>
        <w:t xml:space="preserve"> управління ЗЕД задіяні також безліч інших підрозділів, які приймають участь в реалізації багатьох функцій. </w:t>
      </w:r>
    </w:p>
    <w:p w:rsidR="00557632" w:rsidRPr="004811C9" w:rsidRDefault="00557632" w:rsidP="00FD370F">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Формування у складі відділу маркетингу і збуту бюро ЗЕД дозволить перерозподілити функції з управління ЗЕД таким чином, що вони в основному будуть сконцентровані в цьому бюро (табл. </w:t>
      </w:r>
      <w:r w:rsidR="00376CB4">
        <w:rPr>
          <w:rFonts w:ascii="Times New Roman" w:hAnsi="Times New Roman" w:cs="Times New Roman"/>
          <w:sz w:val="28"/>
          <w:szCs w:val="28"/>
          <w:lang w:val="ru-RU"/>
        </w:rPr>
        <w:t>10</w:t>
      </w:r>
      <w:r w:rsidRPr="004811C9">
        <w:rPr>
          <w:rFonts w:ascii="Times New Roman" w:hAnsi="Times New Roman" w:cs="Times New Roman"/>
          <w:sz w:val="28"/>
          <w:szCs w:val="28"/>
          <w:lang w:val="ru-RU"/>
        </w:rPr>
        <w:t>). Це зменшить кількість інформаційних потоків у системі управління і полегшить координацію робіт</w:t>
      </w:r>
      <w:r w:rsidR="00FD370F">
        <w:rPr>
          <w:rFonts w:ascii="Times New Roman" w:hAnsi="Times New Roman" w:cs="Times New Roman"/>
          <w:sz w:val="28"/>
          <w:szCs w:val="28"/>
          <w:lang w:val="ru-RU"/>
        </w:rPr>
        <w:t xml:space="preserve"> з управління ЗЕД підприємства.</w:t>
      </w:r>
    </w:p>
    <w:p w:rsidR="00557632" w:rsidRPr="004811C9" w:rsidRDefault="00557632" w:rsidP="000F779D">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Таблиця </w:t>
      </w:r>
      <w:r w:rsidR="00AE08CD">
        <w:rPr>
          <w:rFonts w:ascii="Times New Roman" w:hAnsi="Times New Roman" w:cs="Times New Roman"/>
          <w:sz w:val="28"/>
          <w:szCs w:val="28"/>
          <w:lang w:val="ru-RU"/>
        </w:rPr>
        <w:t>3.2</w:t>
      </w:r>
    </w:p>
    <w:p w:rsidR="00557632" w:rsidRPr="004811C9" w:rsidRDefault="00557632" w:rsidP="000F779D">
      <w:pPr>
        <w:spacing w:after="0" w:line="360" w:lineRule="auto"/>
        <w:jc w:val="center"/>
        <w:rPr>
          <w:rFonts w:ascii="Times New Roman" w:hAnsi="Times New Roman" w:cs="Times New Roman"/>
          <w:sz w:val="28"/>
          <w:szCs w:val="28"/>
          <w:lang w:val="ru-RU"/>
        </w:rPr>
      </w:pPr>
      <w:r w:rsidRPr="004811C9">
        <w:rPr>
          <w:rFonts w:ascii="Times New Roman" w:hAnsi="Times New Roman" w:cs="Times New Roman"/>
          <w:sz w:val="28"/>
          <w:szCs w:val="28"/>
          <w:lang w:val="ru-RU"/>
        </w:rPr>
        <w:t>Схема функціональних взаємозв'язків між структурними підрозділами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при наявності бюро ЗЕД</w:t>
      </w:r>
    </w:p>
    <w:tbl>
      <w:tblPr>
        <w:tblW w:w="9457" w:type="dxa"/>
        <w:tblLayout w:type="fixed"/>
        <w:tblCellMar>
          <w:left w:w="0" w:type="dxa"/>
          <w:right w:w="0" w:type="dxa"/>
        </w:tblCellMar>
        <w:tblLook w:val="0000" w:firstRow="0" w:lastRow="0" w:firstColumn="0" w:lastColumn="0" w:noHBand="0" w:noVBand="0"/>
      </w:tblPr>
      <w:tblGrid>
        <w:gridCol w:w="1548"/>
        <w:gridCol w:w="2786"/>
        <w:gridCol w:w="740"/>
        <w:gridCol w:w="794"/>
        <w:gridCol w:w="676"/>
        <w:gridCol w:w="875"/>
        <w:gridCol w:w="1146"/>
        <w:gridCol w:w="892"/>
      </w:tblGrid>
      <w:tr w:rsidR="001D09D7" w:rsidRPr="00FD370F" w:rsidTr="00FD370F">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ind w:left="113" w:right="113"/>
              <w:jc w:val="center"/>
              <w:rPr>
                <w:rFonts w:ascii="Times New Roman" w:hAnsi="Times New Roman" w:cs="Times New Roman"/>
              </w:rPr>
            </w:pPr>
            <w:r w:rsidRPr="00FD370F">
              <w:rPr>
                <w:rFonts w:ascii="Times New Roman" w:hAnsi="Times New Roman" w:cs="Times New Roman"/>
              </w:rPr>
              <w:t xml:space="preserve">Функція </w:t>
            </w:r>
          </w:p>
        </w:tc>
        <w:tc>
          <w:tcPr>
            <w:tcW w:w="278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Функція </w:t>
            </w:r>
            <w:r w:rsidRPr="00FD370F">
              <w:rPr>
                <w:rFonts w:ascii="Times New Roman" w:hAnsi="Times New Roman" w:cs="Times New Roman"/>
                <w:lang w:val="uk-UA"/>
              </w:rPr>
              <w:t>з</w:t>
            </w:r>
            <w:r w:rsidRPr="00FD370F">
              <w:rPr>
                <w:rFonts w:ascii="Times New Roman" w:hAnsi="Times New Roman" w:cs="Times New Roman"/>
              </w:rPr>
              <w:t xml:space="preserve"> управління ЗЕД </w:t>
            </w:r>
          </w:p>
        </w:tc>
        <w:tc>
          <w:tcPr>
            <w:tcW w:w="512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структурні </w:t>
            </w:r>
            <w:r w:rsidRPr="00FD370F">
              <w:rPr>
                <w:rFonts w:ascii="Times New Roman" w:hAnsi="Times New Roman" w:cs="Times New Roman"/>
                <w:lang w:val="uk-UA"/>
              </w:rPr>
              <w:t>підрозділи</w:t>
            </w:r>
            <w:r w:rsidRPr="00FD370F">
              <w:rPr>
                <w:rFonts w:ascii="Times New Roman" w:hAnsi="Times New Roman" w:cs="Times New Roman"/>
              </w:rPr>
              <w:t xml:space="preserve"> </w:t>
            </w:r>
          </w:p>
        </w:tc>
      </w:tr>
      <w:tr w:rsidR="001D09D7" w:rsidRPr="00FD370F" w:rsidTr="00FD370F">
        <w:trPr>
          <w:trHeight w:val="787"/>
        </w:trPr>
        <w:tc>
          <w:tcPr>
            <w:tcW w:w="1548" w:type="dxa"/>
            <w:vMerge/>
            <w:tcBorders>
              <w:top w:val="single" w:sz="6" w:space="0" w:color="000000"/>
              <w:left w:val="single" w:sz="6" w:space="0" w:color="000000"/>
              <w:bottom w:val="single" w:sz="6" w:space="0" w:color="000000"/>
              <w:right w:val="single" w:sz="6" w:space="0" w:color="000000"/>
            </w:tcBorders>
            <w:vAlign w:val="center"/>
          </w:tcPr>
          <w:p w:rsidR="001D09D7" w:rsidRPr="00FD370F" w:rsidRDefault="001D09D7" w:rsidP="001858D5">
            <w:pPr>
              <w:rPr>
                <w:rFonts w:ascii="Times New Roman" w:hAnsi="Times New Roman" w:cs="Times New Roman"/>
              </w:rPr>
            </w:pPr>
          </w:p>
        </w:tc>
        <w:tc>
          <w:tcPr>
            <w:tcW w:w="2786" w:type="dxa"/>
            <w:vMerge/>
            <w:tcBorders>
              <w:top w:val="single" w:sz="6" w:space="0" w:color="000000"/>
              <w:left w:val="single" w:sz="6" w:space="0" w:color="000000"/>
              <w:bottom w:val="single" w:sz="6" w:space="0" w:color="000000"/>
              <w:right w:val="single" w:sz="6" w:space="0" w:color="000000"/>
            </w:tcBorders>
            <w:vAlign w:val="center"/>
          </w:tcPr>
          <w:p w:rsidR="001D09D7" w:rsidRPr="00FD370F" w:rsidRDefault="001D09D7" w:rsidP="001858D5">
            <w:pPr>
              <w:rPr>
                <w:rFonts w:ascii="Times New Roman" w:hAnsi="Times New Roman" w:cs="Times New Roman"/>
              </w:rPr>
            </w:pP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бюро ЗЕД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Договірний відділ</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Бухгалтерія</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Фінансовий відділ</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Планово-економічний відділ</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Відділ кадрів</w:t>
            </w:r>
          </w:p>
        </w:tc>
      </w:tr>
      <w:tr w:rsidR="001D09D7" w:rsidRPr="00FD370F" w:rsidTr="00FD370F">
        <w:trPr>
          <w:trHeight w:val="918"/>
        </w:trPr>
        <w:tc>
          <w:tcPr>
            <w:tcW w:w="15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ind w:left="113" w:right="113"/>
              <w:jc w:val="center"/>
              <w:rPr>
                <w:rFonts w:ascii="Times New Roman" w:hAnsi="Times New Roman" w:cs="Times New Roman"/>
                <w:lang w:val="uk-UA"/>
              </w:rPr>
            </w:pPr>
            <w:r w:rsidRPr="00FD370F">
              <w:rPr>
                <w:rFonts w:ascii="Times New Roman" w:hAnsi="Times New Roman" w:cs="Times New Roman"/>
              </w:rPr>
              <w:t>план</w:t>
            </w:r>
            <w:r w:rsidRPr="00FD370F">
              <w:rPr>
                <w:rFonts w:ascii="Times New Roman" w:hAnsi="Times New Roman" w:cs="Times New Roman"/>
                <w:lang w:val="uk-UA"/>
              </w:rPr>
              <w:t>ування</w:t>
            </w: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lang w:val="ru-RU"/>
              </w:rPr>
            </w:pPr>
            <w:r w:rsidRPr="00FD370F">
              <w:rPr>
                <w:rFonts w:ascii="Times New Roman" w:hAnsi="Times New Roman" w:cs="Times New Roman"/>
                <w:lang w:val="ru-RU"/>
              </w:rPr>
              <w:t>проведення маркетингових досліджень ринків збуту продукції ТОВ «</w:t>
            </w:r>
            <w:r w:rsidR="003741C6" w:rsidRPr="003741C6">
              <w:rPr>
                <w:rFonts w:ascii="Times New Roman" w:hAnsi="Times New Roman" w:cs="Times New Roman"/>
                <w:sz w:val="24"/>
                <w:szCs w:val="28"/>
                <w:lang w:val="ru-RU"/>
              </w:rPr>
              <w:t>Термостиль</w:t>
            </w:r>
            <w:r w:rsidRPr="00FD370F">
              <w:rPr>
                <w:rFonts w:ascii="Times New Roman" w:hAnsi="Times New Roman" w:cs="Times New Roman"/>
                <w:lang w:val="ru-RU"/>
              </w:rPr>
              <w:t>»</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6A48CB" w:rsidP="001858D5">
            <w:pPr>
              <w:jc w:val="center"/>
              <w:rPr>
                <w:rFonts w:ascii="Times New Roman" w:hAnsi="Times New Roman" w:cs="Times New Roman"/>
              </w:rPr>
            </w:pPr>
            <w:r>
              <w:rPr>
                <w:rFonts w:ascii="Times New Roman" w:hAnsi="Times New Roman" w:cs="Times New Roman"/>
                <w:lang w:val="ru-RU"/>
              </w:rPr>
              <w:t>Б</w:t>
            </w:r>
            <w:r w:rsidR="001D09D7" w:rsidRPr="00FD370F">
              <w:rPr>
                <w:rFonts w:ascii="Times New Roman" w:hAnsi="Times New Roman" w:cs="Times New Roman"/>
              </w:rPr>
              <w:t xml:space="preserve">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В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rPr>
            </w:pPr>
            <w:r w:rsidRPr="00FD370F">
              <w:rPr>
                <w:rFonts w:ascii="Times New Roman" w:hAnsi="Times New Roman" w:cs="Times New Roman"/>
              </w:rPr>
              <w:t> </w:t>
            </w:r>
          </w:p>
        </w:tc>
      </w:tr>
      <w:tr w:rsidR="001D09D7" w:rsidRPr="00FD370F" w:rsidTr="00FD370F">
        <w:trPr>
          <w:trHeight w:val="356"/>
        </w:trPr>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ind w:left="113" w:right="113"/>
              <w:jc w:val="center"/>
              <w:rPr>
                <w:rFonts w:ascii="Times New Roman" w:hAnsi="Times New Roman" w:cs="Times New Roman"/>
              </w:rPr>
            </w:pPr>
            <w:r w:rsidRPr="00FD370F">
              <w:rPr>
                <w:rFonts w:ascii="Times New Roman" w:hAnsi="Times New Roman" w:cs="Times New Roman"/>
                <w:lang w:val="uk-UA"/>
              </w:rPr>
              <w:t>прийняття</w:t>
            </w:r>
            <w:r w:rsidRPr="00FD370F">
              <w:rPr>
                <w:rFonts w:ascii="Times New Roman" w:hAnsi="Times New Roman" w:cs="Times New Roman"/>
              </w:rPr>
              <w:t xml:space="preserve"> </w:t>
            </w:r>
            <w:r w:rsidRPr="00FD370F">
              <w:rPr>
                <w:rFonts w:ascii="Times New Roman" w:hAnsi="Times New Roman" w:cs="Times New Roman"/>
                <w:lang w:val="uk-UA"/>
              </w:rPr>
              <w:t>рішень</w:t>
            </w:r>
            <w:r w:rsidRPr="00FD370F">
              <w:rPr>
                <w:rFonts w:ascii="Times New Roman" w:hAnsi="Times New Roman" w:cs="Times New Roman"/>
              </w:rPr>
              <w:t xml:space="preserve"> </w:t>
            </w: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lang w:val="ru-RU"/>
              </w:rPr>
            </w:pPr>
            <w:r w:rsidRPr="00FD370F">
              <w:rPr>
                <w:rFonts w:ascii="Times New Roman" w:hAnsi="Times New Roman" w:cs="Times New Roman"/>
                <w:lang w:val="ru-RU"/>
              </w:rPr>
              <w:t>здійснення ліцензування та декларування вантажів</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6A48CB" w:rsidP="001858D5">
            <w:pPr>
              <w:jc w:val="center"/>
              <w:rPr>
                <w:rFonts w:ascii="Times New Roman" w:hAnsi="Times New Roman" w:cs="Times New Roman"/>
              </w:rPr>
            </w:pPr>
            <w:r>
              <w:rPr>
                <w:rFonts w:ascii="Times New Roman" w:hAnsi="Times New Roman" w:cs="Times New Roman"/>
                <w:lang w:val="ru-RU"/>
              </w:rPr>
              <w:t>Б</w:t>
            </w:r>
            <w:r w:rsidR="001D09D7" w:rsidRPr="00FD370F">
              <w:rPr>
                <w:rFonts w:ascii="Times New Roman" w:hAnsi="Times New Roman" w:cs="Times New Roman"/>
              </w:rPr>
              <w:t xml:space="preserve">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rPr>
            </w:pPr>
            <w:r w:rsidRPr="00FD370F">
              <w:rPr>
                <w:rFonts w:ascii="Times New Roman" w:hAnsi="Times New Roman" w:cs="Times New Roman"/>
              </w:rPr>
              <w:t> </w:t>
            </w:r>
          </w:p>
        </w:tc>
      </w:tr>
      <w:tr w:rsidR="001D09D7"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1D09D7" w:rsidRPr="00FD370F" w:rsidRDefault="001D09D7" w:rsidP="001858D5">
            <w:pPr>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lang w:val="ru-RU"/>
              </w:rPr>
            </w:pPr>
            <w:r w:rsidRPr="00FD370F">
              <w:rPr>
                <w:rFonts w:ascii="Times New Roman" w:hAnsi="Times New Roman" w:cs="Times New Roman"/>
                <w:spacing w:val="3"/>
                <w:lang w:val="ru-RU"/>
              </w:rPr>
              <w:t>розробка і оформлення контрактів на постачання продукції за кордон</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6A48CB" w:rsidP="001858D5">
            <w:pPr>
              <w:jc w:val="center"/>
              <w:rPr>
                <w:rFonts w:ascii="Times New Roman" w:hAnsi="Times New Roman" w:cs="Times New Roman"/>
              </w:rPr>
            </w:pPr>
            <w:r>
              <w:rPr>
                <w:rFonts w:ascii="Times New Roman" w:hAnsi="Times New Roman" w:cs="Times New Roman"/>
                <w:lang w:val="ru-RU"/>
              </w:rPr>
              <w:t>Б</w:t>
            </w:r>
            <w:r w:rsidR="001D09D7" w:rsidRPr="00FD370F">
              <w:rPr>
                <w:rFonts w:ascii="Times New Roman" w:hAnsi="Times New Roman" w:cs="Times New Roman"/>
              </w:rPr>
              <w:t xml:space="preserve">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В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rPr>
            </w:pPr>
            <w:r w:rsidRPr="00FD370F">
              <w:rPr>
                <w:rFonts w:ascii="Times New Roman" w:hAnsi="Times New Roman" w:cs="Times New Roman"/>
              </w:rPr>
              <w:t> </w:t>
            </w:r>
          </w:p>
        </w:tc>
      </w:tr>
      <w:tr w:rsidR="001D09D7"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1D09D7" w:rsidRPr="00FD370F" w:rsidRDefault="001D09D7" w:rsidP="001858D5">
            <w:pPr>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lang w:val="ru-RU"/>
              </w:rPr>
            </w:pPr>
            <w:r w:rsidRPr="00FD370F">
              <w:rPr>
                <w:rFonts w:ascii="Times New Roman" w:hAnsi="Times New Roman" w:cs="Times New Roman"/>
                <w:spacing w:val="2"/>
                <w:lang w:val="ru-RU"/>
              </w:rPr>
              <w:t>розрахунок і обгрунтування цін на продукцію, отгружаемую за зовнішньоекономічними контрактами</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center"/>
              <w:rPr>
                <w:rFonts w:ascii="Times New Roman" w:hAnsi="Times New Roman" w:cs="Times New Roman"/>
              </w:rPr>
            </w:pPr>
            <w:r w:rsidRPr="00FD370F">
              <w:rPr>
                <w:rFonts w:ascii="Times New Roman" w:hAnsi="Times New Roman" w:cs="Times New Roman"/>
              </w:rPr>
              <w:t xml:space="preserve">В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6A48CB" w:rsidRDefault="006A48CB" w:rsidP="001858D5">
            <w:pPr>
              <w:jc w:val="center"/>
              <w:rPr>
                <w:rFonts w:ascii="Times New Roman" w:hAnsi="Times New Roman" w:cs="Times New Roman"/>
                <w:lang w:val="ru-RU"/>
              </w:rPr>
            </w:pPr>
            <w:r>
              <w:rPr>
                <w:rFonts w:ascii="Times New Roman" w:hAnsi="Times New Roman" w:cs="Times New Roman"/>
                <w:lang w:val="ru-RU"/>
              </w:rPr>
              <w:t>Б</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D09D7" w:rsidRPr="00FD370F" w:rsidRDefault="001D09D7" w:rsidP="001858D5">
            <w:pPr>
              <w:jc w:val="both"/>
              <w:rPr>
                <w:rFonts w:ascii="Times New Roman" w:hAnsi="Times New Roman" w:cs="Times New Roman"/>
              </w:rPr>
            </w:pPr>
            <w:r w:rsidRPr="00FD370F">
              <w:rPr>
                <w:rFonts w:ascii="Times New Roman" w:hAnsi="Times New Roman" w:cs="Times New Roman"/>
              </w:rPr>
              <w:t> </w:t>
            </w:r>
          </w:p>
        </w:tc>
      </w:tr>
      <w:tr w:rsidR="00FD370F" w:rsidRPr="00FD370F" w:rsidTr="00FD370F">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ind w:left="113" w:right="113"/>
              <w:jc w:val="center"/>
              <w:rPr>
                <w:rFonts w:ascii="Times New Roman" w:hAnsi="Times New Roman" w:cs="Times New Roman"/>
              </w:rPr>
            </w:pPr>
            <w:r w:rsidRPr="00FD370F">
              <w:rPr>
                <w:rFonts w:ascii="Times New Roman" w:hAnsi="Times New Roman" w:cs="Times New Roman"/>
              </w:rPr>
              <w:t xml:space="preserve">организація </w:t>
            </w: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lang w:val="ru-RU"/>
              </w:rPr>
            </w:pPr>
            <w:r w:rsidRPr="00FD370F">
              <w:rPr>
                <w:rFonts w:ascii="Times New Roman" w:hAnsi="Times New Roman" w:cs="Times New Roman"/>
                <w:lang w:val="ru-RU"/>
              </w:rPr>
              <w:t>організація забезпечення виробництва експортними замовленнями</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r w:rsidR="00FD370F" w:rsidRPr="00FD370F" w:rsidTr="00FD370F">
        <w:trPr>
          <w:trHeight w:val="570"/>
        </w:trPr>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spacing w:val="3"/>
              </w:rPr>
              <w:t>організація підбору фахівців з ЗЕД і підвищення кваліфікації працівників</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6A48CB" w:rsidRDefault="006A48CB" w:rsidP="001858D5">
            <w:pPr>
              <w:spacing w:line="216" w:lineRule="auto"/>
              <w:jc w:val="center"/>
              <w:rPr>
                <w:rFonts w:ascii="Times New Roman" w:hAnsi="Times New Roman" w:cs="Times New Roman"/>
                <w:lang w:val="ru-RU"/>
              </w:rPr>
            </w:pPr>
            <w:r>
              <w:rPr>
                <w:rFonts w:ascii="Times New Roman" w:hAnsi="Times New Roman" w:cs="Times New Roman"/>
                <w:lang w:val="ru-RU"/>
              </w:rPr>
              <w:t>Б</w:t>
            </w:r>
          </w:p>
        </w:tc>
      </w:tr>
      <w:tr w:rsidR="00FD370F"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spacing w:val="2"/>
              </w:rPr>
              <w:t>організація реклами продукції</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6A48CB" w:rsidRDefault="006A48CB" w:rsidP="001858D5">
            <w:pPr>
              <w:spacing w:line="216" w:lineRule="auto"/>
              <w:jc w:val="center"/>
              <w:rPr>
                <w:rFonts w:ascii="Times New Roman" w:hAnsi="Times New Roman" w:cs="Times New Roman"/>
                <w:lang w:val="ru-RU"/>
              </w:rPr>
            </w:pPr>
            <w:r>
              <w:rPr>
                <w:rFonts w:ascii="Times New Roman" w:hAnsi="Times New Roman" w:cs="Times New Roman"/>
                <w:lang w:val="ru-RU"/>
              </w:rPr>
              <w:t>Б</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r w:rsidR="00FD370F"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spacing w:val="3"/>
              </w:rPr>
              <w:t>організація договірних відносин з експортують організаціями</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6A48CB" w:rsidP="001858D5">
            <w:pPr>
              <w:spacing w:line="216" w:lineRule="auto"/>
              <w:jc w:val="center"/>
              <w:rPr>
                <w:rFonts w:ascii="Times New Roman" w:hAnsi="Times New Roman" w:cs="Times New Roman"/>
              </w:rPr>
            </w:pPr>
            <w:r>
              <w:rPr>
                <w:rFonts w:ascii="Times New Roman" w:hAnsi="Times New Roman" w:cs="Times New Roman"/>
                <w:lang w:val="ru-RU"/>
              </w:rPr>
              <w:t>Б</w:t>
            </w:r>
            <w:r w:rsidR="00FD370F" w:rsidRPr="00FD370F">
              <w:rPr>
                <w:rFonts w:ascii="Times New Roman" w:hAnsi="Times New Roman" w:cs="Times New Roman"/>
              </w:rPr>
              <w:t xml:space="preserve">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r w:rsidR="00FD370F"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spacing w:val="-5"/>
              </w:rPr>
              <w:t>організація і забезпечення своєчасного складання звітної документації по зовнішньоекономічній діяльності</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6A48CB" w:rsidRDefault="006A48CB" w:rsidP="001858D5">
            <w:pPr>
              <w:spacing w:line="216" w:lineRule="auto"/>
              <w:jc w:val="center"/>
              <w:rPr>
                <w:rFonts w:ascii="Times New Roman" w:hAnsi="Times New Roman" w:cs="Times New Roman"/>
                <w:lang w:val="ru-RU"/>
              </w:rPr>
            </w:pPr>
            <w:r>
              <w:rPr>
                <w:rFonts w:ascii="Times New Roman" w:hAnsi="Times New Roman" w:cs="Times New Roman"/>
                <w:lang w:val="ru-RU"/>
              </w:rPr>
              <w:t>Б</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bl>
    <w:p w:rsidR="005A5C31" w:rsidRDefault="005A5C31" w:rsidP="00FD370F">
      <w:pPr>
        <w:spacing w:after="0" w:line="360" w:lineRule="auto"/>
        <w:jc w:val="right"/>
        <w:rPr>
          <w:rFonts w:ascii="Times New Roman" w:hAnsi="Times New Roman" w:cs="Times New Roman"/>
          <w:sz w:val="28"/>
          <w:szCs w:val="28"/>
          <w:lang w:val="ru-RU"/>
        </w:rPr>
      </w:pPr>
    </w:p>
    <w:p w:rsidR="005A5C31" w:rsidRDefault="005A5C31" w:rsidP="00FD370F">
      <w:pPr>
        <w:spacing w:after="0" w:line="360" w:lineRule="auto"/>
        <w:jc w:val="right"/>
        <w:rPr>
          <w:rFonts w:ascii="Times New Roman" w:hAnsi="Times New Roman" w:cs="Times New Roman"/>
          <w:sz w:val="28"/>
          <w:szCs w:val="28"/>
          <w:lang w:val="ru-RU"/>
        </w:rPr>
      </w:pPr>
    </w:p>
    <w:p w:rsidR="00557632" w:rsidRDefault="00557632" w:rsidP="00FD370F">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Продовження табл. </w:t>
      </w:r>
      <w:r w:rsidR="00AE08CD">
        <w:rPr>
          <w:rFonts w:ascii="Times New Roman" w:hAnsi="Times New Roman" w:cs="Times New Roman"/>
          <w:sz w:val="28"/>
          <w:szCs w:val="28"/>
          <w:lang w:val="ru-RU"/>
        </w:rPr>
        <w:t>3.2</w:t>
      </w:r>
    </w:p>
    <w:tbl>
      <w:tblPr>
        <w:tblW w:w="9457" w:type="dxa"/>
        <w:tblLayout w:type="fixed"/>
        <w:tblCellMar>
          <w:left w:w="0" w:type="dxa"/>
          <w:right w:w="0" w:type="dxa"/>
        </w:tblCellMar>
        <w:tblLook w:val="0000" w:firstRow="0" w:lastRow="0" w:firstColumn="0" w:lastColumn="0" w:noHBand="0" w:noVBand="0"/>
      </w:tblPr>
      <w:tblGrid>
        <w:gridCol w:w="1548"/>
        <w:gridCol w:w="2786"/>
        <w:gridCol w:w="740"/>
        <w:gridCol w:w="794"/>
        <w:gridCol w:w="676"/>
        <w:gridCol w:w="875"/>
        <w:gridCol w:w="1146"/>
        <w:gridCol w:w="892"/>
      </w:tblGrid>
      <w:tr w:rsidR="00FD370F" w:rsidRPr="00FD370F" w:rsidTr="00FD370F">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ind w:left="113" w:right="113"/>
              <w:jc w:val="center"/>
              <w:rPr>
                <w:rFonts w:ascii="Times New Roman" w:hAnsi="Times New Roman" w:cs="Times New Roman"/>
              </w:rPr>
            </w:pPr>
            <w:r w:rsidRPr="00FD370F">
              <w:rPr>
                <w:rFonts w:ascii="Times New Roman" w:hAnsi="Times New Roman" w:cs="Times New Roman"/>
              </w:rPr>
              <w:t xml:space="preserve">Функція </w:t>
            </w:r>
          </w:p>
        </w:tc>
        <w:tc>
          <w:tcPr>
            <w:tcW w:w="278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Функція </w:t>
            </w:r>
            <w:r w:rsidRPr="00FD370F">
              <w:rPr>
                <w:rFonts w:ascii="Times New Roman" w:hAnsi="Times New Roman" w:cs="Times New Roman"/>
                <w:lang w:val="uk-UA"/>
              </w:rPr>
              <w:t>з</w:t>
            </w:r>
            <w:r w:rsidRPr="00FD370F">
              <w:rPr>
                <w:rFonts w:ascii="Times New Roman" w:hAnsi="Times New Roman" w:cs="Times New Roman"/>
              </w:rPr>
              <w:t xml:space="preserve"> управління ЗЕД </w:t>
            </w:r>
          </w:p>
        </w:tc>
        <w:tc>
          <w:tcPr>
            <w:tcW w:w="512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структурні </w:t>
            </w:r>
            <w:r w:rsidRPr="00FD370F">
              <w:rPr>
                <w:rFonts w:ascii="Times New Roman" w:hAnsi="Times New Roman" w:cs="Times New Roman"/>
                <w:lang w:val="uk-UA"/>
              </w:rPr>
              <w:t>підрозділи</w:t>
            </w:r>
            <w:r w:rsidRPr="00FD370F">
              <w:rPr>
                <w:rFonts w:ascii="Times New Roman" w:hAnsi="Times New Roman" w:cs="Times New Roman"/>
              </w:rPr>
              <w:t xml:space="preserve"> </w:t>
            </w:r>
          </w:p>
        </w:tc>
      </w:tr>
      <w:tr w:rsidR="00FD370F" w:rsidRPr="00FD370F" w:rsidTr="00FD370F">
        <w:trPr>
          <w:trHeight w:val="787"/>
        </w:trPr>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бюро ЗЕД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Договірний відділ</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Бухгалтерія</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Фінансовий відділ</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Планово-економічний відділ</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Відділ кадрів</w:t>
            </w:r>
          </w:p>
        </w:tc>
      </w:tr>
      <w:tr w:rsidR="00FD370F" w:rsidRPr="00FD370F" w:rsidTr="00FD370F">
        <w:tc>
          <w:tcPr>
            <w:tcW w:w="15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ind w:left="113" w:right="113"/>
              <w:jc w:val="center"/>
              <w:rPr>
                <w:rFonts w:ascii="Times New Roman" w:hAnsi="Times New Roman" w:cs="Times New Roman"/>
              </w:rPr>
            </w:pPr>
            <w:r w:rsidRPr="00FD370F">
              <w:rPr>
                <w:rFonts w:ascii="Times New Roman" w:hAnsi="Times New Roman" w:cs="Times New Roman"/>
              </w:rPr>
              <w:t xml:space="preserve">контроль </w:t>
            </w: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lang w:val="ru-RU"/>
              </w:rPr>
            </w:pPr>
            <w:r w:rsidRPr="00FD370F">
              <w:rPr>
                <w:rFonts w:ascii="Times New Roman" w:hAnsi="Times New Roman" w:cs="Times New Roman"/>
                <w:spacing w:val="2"/>
                <w:lang w:val="ru-RU"/>
              </w:rPr>
              <w:t>здійснення контролю за ходом виконання експортних замовлень, дотриманням строків відвантаження згідно з укладеними контрактами</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6A48CB" w:rsidP="001858D5">
            <w:pPr>
              <w:spacing w:line="216" w:lineRule="auto"/>
              <w:jc w:val="center"/>
              <w:rPr>
                <w:rFonts w:ascii="Times New Roman" w:hAnsi="Times New Roman" w:cs="Times New Roman"/>
              </w:rPr>
            </w:pPr>
            <w:r>
              <w:rPr>
                <w:rFonts w:ascii="Times New Roman" w:hAnsi="Times New Roman" w:cs="Times New Roman"/>
                <w:lang w:val="ru-RU"/>
              </w:rPr>
              <w:t>Б</w:t>
            </w:r>
            <w:r w:rsidR="00FD370F" w:rsidRPr="00FD370F">
              <w:rPr>
                <w:rFonts w:ascii="Times New Roman" w:hAnsi="Times New Roman" w:cs="Times New Roman"/>
              </w:rPr>
              <w:t xml:space="preserve">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r w:rsidR="00FD370F"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lang w:val="ru-RU"/>
              </w:rPr>
            </w:pPr>
            <w:r w:rsidRPr="00FD370F">
              <w:rPr>
                <w:rFonts w:ascii="Times New Roman" w:hAnsi="Times New Roman" w:cs="Times New Roman"/>
                <w:spacing w:val="2"/>
                <w:lang w:val="ru-RU"/>
              </w:rPr>
              <w:t>здійснення контролю за ходом виконання експортних контрактів</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r w:rsidR="00FD370F"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lang w:val="ru-RU"/>
              </w:rPr>
            </w:pPr>
            <w:r w:rsidRPr="00FD370F">
              <w:rPr>
                <w:rFonts w:ascii="Times New Roman" w:hAnsi="Times New Roman" w:cs="Times New Roman"/>
                <w:spacing w:val="1"/>
                <w:lang w:val="ru-RU"/>
              </w:rPr>
              <w:t>контроль за своєчасною оплатою рахунків в іноземній валюті та надходженням валюти на рахунки ТОВ «</w:t>
            </w:r>
            <w:r w:rsidR="003741C6" w:rsidRPr="003741C6">
              <w:rPr>
                <w:rFonts w:ascii="Times New Roman" w:hAnsi="Times New Roman" w:cs="Times New Roman"/>
                <w:sz w:val="24"/>
                <w:szCs w:val="28"/>
                <w:lang w:val="ru-RU"/>
              </w:rPr>
              <w:t>Термостиль</w:t>
            </w:r>
            <w:r w:rsidRPr="00FD370F">
              <w:rPr>
                <w:rFonts w:ascii="Times New Roman" w:hAnsi="Times New Roman" w:cs="Times New Roman"/>
                <w:spacing w:val="1"/>
                <w:lang w:val="ru-RU"/>
              </w:rPr>
              <w:t>»</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6A48CB" w:rsidRDefault="006A48CB" w:rsidP="001858D5">
            <w:pPr>
              <w:spacing w:line="216" w:lineRule="auto"/>
              <w:jc w:val="center"/>
              <w:rPr>
                <w:rFonts w:ascii="Times New Roman" w:hAnsi="Times New Roman" w:cs="Times New Roman"/>
                <w:lang w:val="ru-RU"/>
              </w:rPr>
            </w:pPr>
            <w:r>
              <w:rPr>
                <w:rFonts w:ascii="Times New Roman" w:hAnsi="Times New Roman" w:cs="Times New Roman"/>
                <w:lang w:val="ru-RU"/>
              </w:rPr>
              <w:t>Б</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r w:rsidR="00FD370F" w:rsidRPr="00FD370F" w:rsidTr="00FD370F">
        <w:tc>
          <w:tcPr>
            <w:tcW w:w="1548" w:type="dxa"/>
            <w:vMerge/>
            <w:tcBorders>
              <w:top w:val="single" w:sz="6" w:space="0" w:color="000000"/>
              <w:left w:val="single" w:sz="6" w:space="0" w:color="000000"/>
              <w:bottom w:val="single" w:sz="6" w:space="0" w:color="000000"/>
              <w:right w:val="single" w:sz="6" w:space="0" w:color="000000"/>
            </w:tcBorders>
            <w:vAlign w:val="center"/>
          </w:tcPr>
          <w:p w:rsidR="00FD370F" w:rsidRPr="00FD370F" w:rsidRDefault="00FD370F" w:rsidP="001858D5">
            <w:pPr>
              <w:spacing w:line="216" w:lineRule="auto"/>
              <w:rPr>
                <w:rFonts w:ascii="Times New Roman" w:hAnsi="Times New Roman" w:cs="Times New Roman"/>
              </w:rPr>
            </w:pPr>
          </w:p>
        </w:tc>
        <w:tc>
          <w:tcPr>
            <w:tcW w:w="2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lang w:val="ru-RU"/>
              </w:rPr>
            </w:pPr>
            <w:r w:rsidRPr="00FD370F">
              <w:rPr>
                <w:rFonts w:ascii="Times New Roman" w:hAnsi="Times New Roman" w:cs="Times New Roman"/>
                <w:lang w:val="ru-RU"/>
              </w:rPr>
              <w:t>контроль розрахунків з іншими організаціями за проведення операцій, пов'язаних із зовнішньоекономічною діяльністю</w:t>
            </w:r>
          </w:p>
        </w:tc>
        <w:tc>
          <w:tcPr>
            <w:tcW w:w="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xml:space="preserve">В </w:t>
            </w:r>
          </w:p>
        </w:tc>
        <w:tc>
          <w:tcPr>
            <w:tcW w:w="7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6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center"/>
              <w:rPr>
                <w:rFonts w:ascii="Times New Roman" w:hAnsi="Times New Roman" w:cs="Times New Roman"/>
              </w:rPr>
            </w:pPr>
            <w:r w:rsidRPr="00FD370F">
              <w:rPr>
                <w:rFonts w:ascii="Times New Roman" w:hAnsi="Times New Roman" w:cs="Times New Roman"/>
              </w:rPr>
              <w:t> </w:t>
            </w:r>
          </w:p>
        </w:tc>
        <w:tc>
          <w:tcPr>
            <w:tcW w:w="8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6A48CB" w:rsidRDefault="006A48CB" w:rsidP="001858D5">
            <w:pPr>
              <w:spacing w:line="216" w:lineRule="auto"/>
              <w:jc w:val="center"/>
              <w:rPr>
                <w:rFonts w:ascii="Times New Roman" w:hAnsi="Times New Roman" w:cs="Times New Roman"/>
                <w:lang w:val="ru-RU"/>
              </w:rPr>
            </w:pPr>
            <w:r>
              <w:rPr>
                <w:rFonts w:ascii="Times New Roman" w:hAnsi="Times New Roman" w:cs="Times New Roman"/>
                <w:lang w:val="ru-RU"/>
              </w:rPr>
              <w:t>Б</w:t>
            </w:r>
          </w:p>
        </w:tc>
        <w:tc>
          <w:tcPr>
            <w:tcW w:w="11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c>
          <w:tcPr>
            <w:tcW w:w="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D370F" w:rsidRPr="00FD370F" w:rsidRDefault="00FD370F" w:rsidP="001858D5">
            <w:pPr>
              <w:spacing w:line="216" w:lineRule="auto"/>
              <w:jc w:val="both"/>
              <w:rPr>
                <w:rFonts w:ascii="Times New Roman" w:hAnsi="Times New Roman" w:cs="Times New Roman"/>
              </w:rPr>
            </w:pPr>
            <w:r w:rsidRPr="00FD370F">
              <w:rPr>
                <w:rFonts w:ascii="Times New Roman" w:hAnsi="Times New Roman" w:cs="Times New Roman"/>
              </w:rPr>
              <w:t> </w:t>
            </w:r>
          </w:p>
        </w:tc>
      </w:tr>
    </w:tbl>
    <w:p w:rsidR="00FD370F" w:rsidRPr="004811C9" w:rsidRDefault="00FD370F" w:rsidP="004811C9">
      <w:pPr>
        <w:spacing w:after="0" w:line="360" w:lineRule="auto"/>
        <w:rPr>
          <w:rFonts w:ascii="Times New Roman" w:hAnsi="Times New Roman" w:cs="Times New Roman"/>
          <w:sz w:val="28"/>
          <w:szCs w:val="28"/>
          <w:lang w:val="ru-RU"/>
        </w:rPr>
      </w:pPr>
    </w:p>
    <w:p w:rsidR="00CD4CD8" w:rsidRDefault="00FD370F" w:rsidP="00376CB4">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00AE08CD">
        <w:rPr>
          <w:rFonts w:ascii="Times New Roman" w:hAnsi="Times New Roman" w:cs="Times New Roman"/>
          <w:sz w:val="28"/>
          <w:szCs w:val="28"/>
          <w:lang w:val="ru-RU"/>
        </w:rPr>
        <w:t>Б</w:t>
      </w:r>
      <w:r>
        <w:rPr>
          <w:rFonts w:ascii="Times New Roman" w:hAnsi="Times New Roman" w:cs="Times New Roman"/>
          <w:sz w:val="28"/>
          <w:szCs w:val="28"/>
          <w:lang w:val="uk-UA"/>
        </w:rPr>
        <w:t>»</w:t>
      </w:r>
      <w:r w:rsidR="00557632" w:rsidRPr="004811C9">
        <w:rPr>
          <w:rFonts w:ascii="Times New Roman" w:hAnsi="Times New Roman" w:cs="Times New Roman"/>
          <w:sz w:val="28"/>
          <w:szCs w:val="28"/>
          <w:lang w:val="ru-RU"/>
        </w:rPr>
        <w:t xml:space="preserve"> - підрозділ</w:t>
      </w:r>
      <w:r>
        <w:rPr>
          <w:rFonts w:ascii="Times New Roman" w:hAnsi="Times New Roman" w:cs="Times New Roman"/>
          <w:sz w:val="28"/>
          <w:szCs w:val="28"/>
          <w:lang w:val="ru-RU"/>
        </w:rPr>
        <w:t>, що</w:t>
      </w:r>
      <w:r w:rsidR="00557632" w:rsidRPr="004811C9">
        <w:rPr>
          <w:rFonts w:ascii="Times New Roman" w:hAnsi="Times New Roman" w:cs="Times New Roman"/>
          <w:sz w:val="28"/>
          <w:szCs w:val="28"/>
          <w:lang w:val="ru-RU"/>
        </w:rPr>
        <w:t xml:space="preserve"> від</w:t>
      </w:r>
      <w:r>
        <w:rPr>
          <w:rFonts w:ascii="Times New Roman" w:hAnsi="Times New Roman" w:cs="Times New Roman"/>
          <w:sz w:val="28"/>
          <w:szCs w:val="28"/>
          <w:lang w:val="ru-RU"/>
        </w:rPr>
        <w:t>повідає за реалізацію функції; «В»</w:t>
      </w:r>
      <w:r w:rsidR="00557632" w:rsidRPr="004811C9">
        <w:rPr>
          <w:rFonts w:ascii="Times New Roman" w:hAnsi="Times New Roman" w:cs="Times New Roman"/>
          <w:sz w:val="28"/>
          <w:szCs w:val="28"/>
          <w:lang w:val="ru-RU"/>
        </w:rPr>
        <w:t xml:space="preserve"> - підрозділ</w:t>
      </w:r>
      <w:r>
        <w:rPr>
          <w:rFonts w:ascii="Times New Roman" w:hAnsi="Times New Roman" w:cs="Times New Roman"/>
          <w:sz w:val="28"/>
          <w:szCs w:val="28"/>
          <w:lang w:val="ru-RU"/>
        </w:rPr>
        <w:t>, що</w:t>
      </w:r>
      <w:r w:rsidR="00557632" w:rsidRPr="004811C9">
        <w:rPr>
          <w:rFonts w:ascii="Times New Roman" w:hAnsi="Times New Roman" w:cs="Times New Roman"/>
          <w:sz w:val="28"/>
          <w:szCs w:val="28"/>
          <w:lang w:val="ru-RU"/>
        </w:rPr>
        <w:t xml:space="preserve"> бере</w:t>
      </w:r>
      <w:r w:rsidR="00CD4CD8">
        <w:rPr>
          <w:rFonts w:ascii="Times New Roman" w:hAnsi="Times New Roman" w:cs="Times New Roman"/>
          <w:sz w:val="28"/>
          <w:szCs w:val="28"/>
          <w:lang w:val="ru-RU"/>
        </w:rPr>
        <w:t xml:space="preserve"> участь у реалізації функції </w:t>
      </w:r>
    </w:p>
    <w:p w:rsidR="005A5C31" w:rsidRDefault="00557632" w:rsidP="005A5C3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Визначимо, як зміниться розподіл функцій з управління ЗЕД в умовах створення бюро ЗЕД (табл. </w:t>
      </w:r>
      <w:r w:rsidR="00AE08CD">
        <w:rPr>
          <w:rFonts w:ascii="Times New Roman" w:hAnsi="Times New Roman" w:cs="Times New Roman"/>
          <w:sz w:val="28"/>
          <w:szCs w:val="28"/>
          <w:lang w:val="ru-RU"/>
        </w:rPr>
        <w:t>3.3</w:t>
      </w:r>
      <w:r w:rsidRPr="004811C9">
        <w:rPr>
          <w:rFonts w:ascii="Times New Roman" w:hAnsi="Times New Roman" w:cs="Times New Roman"/>
          <w:sz w:val="28"/>
          <w:szCs w:val="28"/>
          <w:lang w:val="ru-RU"/>
        </w:rPr>
        <w:t xml:space="preserve">). </w:t>
      </w:r>
    </w:p>
    <w:p w:rsidR="00CD4CD8" w:rsidRDefault="005A5C31" w:rsidP="005A5C31">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Як</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видно</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таблиці</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кількість</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функцій</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за</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реалізацію</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яких</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відповідає</w:t>
      </w:r>
      <w:r w:rsidRPr="00CD4CD8">
        <w:rPr>
          <w:rFonts w:ascii="Times New Roman" w:hAnsi="Times New Roman" w:cs="Times New Roman"/>
          <w:sz w:val="28"/>
          <w:szCs w:val="28"/>
          <w:lang w:val="ru-RU"/>
        </w:rPr>
        <w:t xml:space="preserve"> </w:t>
      </w:r>
      <w:r>
        <w:rPr>
          <w:rFonts w:ascii="Times New Roman" w:hAnsi="Times New Roman" w:cs="Times New Roman"/>
          <w:sz w:val="28"/>
          <w:szCs w:val="28"/>
          <w:lang w:val="ru-RU"/>
        </w:rPr>
        <w:t>провідний</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підрозділ</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що</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займається</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ЗЕД</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в</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існуючій</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структурі</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це</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відділ</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маркетингу</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і</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збуту</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пропонованої</w:t>
      </w:r>
      <w:r w:rsidRPr="00CD4CD8">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бюро</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ЗЕД</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в</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умовах</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створення</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бюро</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ЗЕД</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збільшується</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в</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два</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рази</w:t>
      </w:r>
      <w:r>
        <w:rPr>
          <w:rFonts w:ascii="Times New Roman" w:hAnsi="Times New Roman" w:cs="Times New Roman"/>
          <w:sz w:val="28"/>
          <w:szCs w:val="28"/>
          <w:lang w:val="ru-RU"/>
        </w:rPr>
        <w:t xml:space="preserve"> –</w:t>
      </w:r>
      <w:r w:rsidRPr="00CD4CD8">
        <w:rPr>
          <w:rFonts w:ascii="Times New Roman" w:hAnsi="Times New Roman" w:cs="Times New Roman"/>
          <w:sz w:val="28"/>
          <w:szCs w:val="28"/>
          <w:lang w:val="ru-RU"/>
        </w:rPr>
        <w:t xml:space="preserve"> </w:t>
      </w:r>
      <w:r w:rsidRPr="004811C9">
        <w:rPr>
          <w:rFonts w:ascii="Times New Roman" w:hAnsi="Times New Roman" w:cs="Times New Roman"/>
          <w:sz w:val="28"/>
          <w:szCs w:val="28"/>
          <w:lang w:val="ru-RU"/>
        </w:rPr>
        <w:t>з</w:t>
      </w:r>
      <w:r w:rsidRPr="00CD4CD8">
        <w:rPr>
          <w:rFonts w:ascii="Times New Roman" w:hAnsi="Times New Roman" w:cs="Times New Roman"/>
          <w:sz w:val="28"/>
          <w:szCs w:val="28"/>
          <w:lang w:val="ru-RU"/>
        </w:rPr>
        <w:t xml:space="preserve"> 5 </w:t>
      </w:r>
      <w:r w:rsidRPr="004811C9">
        <w:rPr>
          <w:rFonts w:ascii="Times New Roman" w:hAnsi="Times New Roman" w:cs="Times New Roman"/>
          <w:sz w:val="28"/>
          <w:szCs w:val="28"/>
          <w:lang w:val="ru-RU"/>
        </w:rPr>
        <w:t>до</w:t>
      </w:r>
      <w:r w:rsidRPr="00CD4CD8">
        <w:rPr>
          <w:rFonts w:ascii="Times New Roman" w:hAnsi="Times New Roman" w:cs="Times New Roman"/>
          <w:sz w:val="28"/>
          <w:szCs w:val="28"/>
          <w:lang w:val="ru-RU"/>
        </w:rPr>
        <w:t xml:space="preserve"> 10.</w:t>
      </w:r>
    </w:p>
    <w:p w:rsidR="005A5C31" w:rsidRDefault="005A5C31" w:rsidP="005A5C31">
      <w:pPr>
        <w:spacing w:after="0" w:line="360" w:lineRule="auto"/>
        <w:ind w:firstLine="720"/>
        <w:jc w:val="both"/>
        <w:rPr>
          <w:rFonts w:ascii="Times New Roman" w:hAnsi="Times New Roman" w:cs="Times New Roman"/>
          <w:sz w:val="28"/>
          <w:szCs w:val="28"/>
          <w:lang w:val="ru-RU"/>
        </w:rPr>
      </w:pPr>
    </w:p>
    <w:p w:rsidR="005A5C31" w:rsidRDefault="005A5C31" w:rsidP="005A5C31">
      <w:pPr>
        <w:spacing w:after="0" w:line="360" w:lineRule="auto"/>
        <w:ind w:firstLine="720"/>
        <w:jc w:val="both"/>
        <w:rPr>
          <w:rFonts w:ascii="Times New Roman" w:hAnsi="Times New Roman" w:cs="Times New Roman"/>
          <w:sz w:val="28"/>
          <w:szCs w:val="28"/>
          <w:lang w:val="ru-RU"/>
        </w:rPr>
      </w:pPr>
    </w:p>
    <w:p w:rsidR="005A5C31" w:rsidRDefault="005A5C31" w:rsidP="005A5C31">
      <w:pPr>
        <w:spacing w:after="0" w:line="360" w:lineRule="auto"/>
        <w:ind w:firstLine="720"/>
        <w:jc w:val="both"/>
        <w:rPr>
          <w:rFonts w:ascii="Times New Roman" w:hAnsi="Times New Roman" w:cs="Times New Roman"/>
          <w:sz w:val="28"/>
          <w:szCs w:val="28"/>
          <w:lang w:val="ru-RU"/>
        </w:rPr>
      </w:pPr>
    </w:p>
    <w:p w:rsidR="005A5C31" w:rsidRDefault="005A5C31" w:rsidP="005A5C31">
      <w:pPr>
        <w:spacing w:after="0" w:line="360" w:lineRule="auto"/>
        <w:ind w:firstLine="720"/>
        <w:jc w:val="both"/>
        <w:rPr>
          <w:rFonts w:ascii="Times New Roman" w:hAnsi="Times New Roman" w:cs="Times New Roman"/>
          <w:sz w:val="28"/>
          <w:szCs w:val="28"/>
          <w:lang w:val="ru-RU"/>
        </w:rPr>
      </w:pPr>
    </w:p>
    <w:p w:rsidR="00557632" w:rsidRPr="004811C9" w:rsidRDefault="00557632" w:rsidP="00CD4CD8">
      <w:pPr>
        <w:spacing w:after="0" w:line="360" w:lineRule="auto"/>
        <w:jc w:val="right"/>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 xml:space="preserve">Таблиця </w:t>
      </w:r>
      <w:r w:rsidR="00AE08CD">
        <w:rPr>
          <w:rFonts w:ascii="Times New Roman" w:hAnsi="Times New Roman" w:cs="Times New Roman"/>
          <w:sz w:val="28"/>
          <w:szCs w:val="28"/>
          <w:lang w:val="ru-RU"/>
        </w:rPr>
        <w:t>3.3</w:t>
      </w:r>
    </w:p>
    <w:p w:rsidR="00557632" w:rsidRPr="004811C9" w:rsidRDefault="00CD4CD8" w:rsidP="00CD4CD8">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Порівняльна</w:t>
      </w:r>
      <w:r w:rsidR="00557632" w:rsidRPr="004811C9">
        <w:rPr>
          <w:rFonts w:ascii="Times New Roman" w:hAnsi="Times New Roman" w:cs="Times New Roman"/>
          <w:sz w:val="28"/>
          <w:szCs w:val="28"/>
          <w:lang w:val="ru-RU"/>
        </w:rPr>
        <w:t xml:space="preserve"> характеристик</w:t>
      </w:r>
      <w:r>
        <w:rPr>
          <w:rFonts w:ascii="Times New Roman" w:hAnsi="Times New Roman" w:cs="Times New Roman"/>
          <w:sz w:val="28"/>
          <w:szCs w:val="28"/>
          <w:lang w:val="ru-RU"/>
        </w:rPr>
        <w:t>а</w:t>
      </w:r>
      <w:r w:rsidR="00557632" w:rsidRPr="004811C9">
        <w:rPr>
          <w:rFonts w:ascii="Times New Roman" w:hAnsi="Times New Roman" w:cs="Times New Roman"/>
          <w:sz w:val="28"/>
          <w:szCs w:val="28"/>
          <w:lang w:val="ru-RU"/>
        </w:rPr>
        <w:t xml:space="preserve"> структури управління ЗЕД при відсутності і при наявності бюро ЗЕД</w:t>
      </w:r>
    </w:p>
    <w:tbl>
      <w:tblPr>
        <w:tblW w:w="0" w:type="auto"/>
        <w:jc w:val="center"/>
        <w:tblCellMar>
          <w:left w:w="0" w:type="dxa"/>
          <w:right w:w="0" w:type="dxa"/>
        </w:tblCellMar>
        <w:tblLook w:val="0000" w:firstRow="0" w:lastRow="0" w:firstColumn="0" w:lastColumn="0" w:noHBand="0" w:noVBand="0"/>
      </w:tblPr>
      <w:tblGrid>
        <w:gridCol w:w="3720"/>
        <w:gridCol w:w="3069"/>
        <w:gridCol w:w="2463"/>
      </w:tblGrid>
      <w:tr w:rsidR="00CD4CD8" w:rsidRPr="005A5C31" w:rsidTr="001858D5">
        <w:trPr>
          <w:jc w:val="center"/>
        </w:trPr>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Підрозділи</w:t>
            </w:r>
          </w:p>
        </w:tc>
        <w:tc>
          <w:tcPr>
            <w:tcW w:w="30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Існуюча структура управління (функції управління переважно виконує відділ маркетингу та збуту з участю інших підрозділів)</w:t>
            </w:r>
          </w:p>
        </w:tc>
        <w:tc>
          <w:tcPr>
            <w:tcW w:w="24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lang w:val="ru-RU"/>
              </w:rPr>
            </w:pPr>
            <w:r w:rsidRPr="00CD4CD8">
              <w:rPr>
                <w:rFonts w:ascii="Times New Roman" w:hAnsi="Times New Roman" w:cs="Times New Roman"/>
                <w:lang w:val="ru-RU"/>
              </w:rPr>
              <w:t>Нова структура управління (функції управління ЗЕД виконує бюро ЗЕД)</w:t>
            </w:r>
          </w:p>
        </w:tc>
      </w:tr>
      <w:tr w:rsidR="00CD4CD8" w:rsidRPr="00CD4CD8" w:rsidTr="001858D5">
        <w:trPr>
          <w:jc w:val="center"/>
        </w:trPr>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both"/>
              <w:rPr>
                <w:rFonts w:ascii="Times New Roman" w:hAnsi="Times New Roman" w:cs="Times New Roman"/>
                <w:lang w:val="ru-RU"/>
              </w:rPr>
            </w:pPr>
            <w:r w:rsidRPr="00CD4CD8">
              <w:rPr>
                <w:rFonts w:ascii="Times New Roman" w:hAnsi="Times New Roman" w:cs="Times New Roman"/>
                <w:lang w:val="ru-RU"/>
              </w:rPr>
              <w:t>Кількість функцій, за які відповідає провідний підрозділ</w:t>
            </w:r>
          </w:p>
        </w:tc>
        <w:tc>
          <w:tcPr>
            <w:tcW w:w="30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5 </w:t>
            </w:r>
          </w:p>
        </w:tc>
        <w:tc>
          <w:tcPr>
            <w:tcW w:w="24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10 </w:t>
            </w:r>
          </w:p>
        </w:tc>
      </w:tr>
      <w:tr w:rsidR="00CD4CD8" w:rsidRPr="00CD4CD8" w:rsidTr="001858D5">
        <w:trPr>
          <w:jc w:val="center"/>
        </w:trPr>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both"/>
              <w:rPr>
                <w:rFonts w:ascii="Times New Roman" w:hAnsi="Times New Roman" w:cs="Times New Roman"/>
                <w:lang w:val="ru-RU"/>
              </w:rPr>
            </w:pPr>
            <w:r w:rsidRPr="00CD4CD8">
              <w:rPr>
                <w:rFonts w:ascii="Times New Roman" w:hAnsi="Times New Roman" w:cs="Times New Roman"/>
                <w:lang w:val="ru-RU"/>
              </w:rPr>
              <w:t>Кількість функцій, у реалі</w:t>
            </w:r>
            <w:r>
              <w:rPr>
                <w:rFonts w:ascii="Times New Roman" w:hAnsi="Times New Roman" w:cs="Times New Roman"/>
                <w:lang w:val="ru-RU"/>
              </w:rPr>
              <w:t xml:space="preserve">зації яких бере участь провідний </w:t>
            </w:r>
            <w:r w:rsidRPr="00CD4CD8">
              <w:rPr>
                <w:rFonts w:ascii="Times New Roman" w:hAnsi="Times New Roman" w:cs="Times New Roman"/>
                <w:lang w:val="ru-RU"/>
              </w:rPr>
              <w:t>підрозділ</w:t>
            </w:r>
          </w:p>
        </w:tc>
        <w:tc>
          <w:tcPr>
            <w:tcW w:w="30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6 </w:t>
            </w:r>
          </w:p>
        </w:tc>
        <w:tc>
          <w:tcPr>
            <w:tcW w:w="24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3 </w:t>
            </w:r>
          </w:p>
        </w:tc>
      </w:tr>
      <w:tr w:rsidR="00CD4CD8" w:rsidRPr="00CD4CD8" w:rsidTr="001858D5">
        <w:trPr>
          <w:jc w:val="center"/>
        </w:trPr>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both"/>
              <w:rPr>
                <w:rFonts w:ascii="Times New Roman" w:hAnsi="Times New Roman" w:cs="Times New Roman"/>
              </w:rPr>
            </w:pPr>
            <w:r w:rsidRPr="00CD4CD8">
              <w:rPr>
                <w:rFonts w:ascii="Times New Roman" w:hAnsi="Times New Roman" w:cs="Times New Roman"/>
              </w:rPr>
              <w:t>Кількість функцій, за які відповідають інші підрозділи</w:t>
            </w:r>
          </w:p>
        </w:tc>
        <w:tc>
          <w:tcPr>
            <w:tcW w:w="30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8 </w:t>
            </w:r>
          </w:p>
        </w:tc>
        <w:tc>
          <w:tcPr>
            <w:tcW w:w="24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3 </w:t>
            </w:r>
          </w:p>
        </w:tc>
      </w:tr>
      <w:tr w:rsidR="00CD4CD8" w:rsidRPr="00CD4CD8" w:rsidTr="001858D5">
        <w:trPr>
          <w:jc w:val="center"/>
        </w:trPr>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both"/>
              <w:rPr>
                <w:rFonts w:ascii="Times New Roman" w:hAnsi="Times New Roman" w:cs="Times New Roman"/>
                <w:lang w:val="ru-RU"/>
              </w:rPr>
            </w:pPr>
            <w:r w:rsidRPr="00CD4CD8">
              <w:rPr>
                <w:rFonts w:ascii="Times New Roman" w:hAnsi="Times New Roman" w:cs="Times New Roman"/>
                <w:lang w:val="ru-RU"/>
              </w:rPr>
              <w:t>Кількість функцій, в реалізації яких беруть участь інші підрозділи</w:t>
            </w:r>
          </w:p>
        </w:tc>
        <w:tc>
          <w:tcPr>
            <w:tcW w:w="30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11 </w:t>
            </w:r>
          </w:p>
        </w:tc>
        <w:tc>
          <w:tcPr>
            <w:tcW w:w="24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D4CD8" w:rsidRPr="00CD4CD8" w:rsidRDefault="00CD4CD8" w:rsidP="001858D5">
            <w:pPr>
              <w:jc w:val="center"/>
              <w:rPr>
                <w:rFonts w:ascii="Times New Roman" w:hAnsi="Times New Roman" w:cs="Times New Roman"/>
              </w:rPr>
            </w:pPr>
            <w:r w:rsidRPr="00CD4CD8">
              <w:rPr>
                <w:rFonts w:ascii="Times New Roman" w:hAnsi="Times New Roman" w:cs="Times New Roman"/>
              </w:rPr>
              <w:t xml:space="preserve">11 </w:t>
            </w:r>
          </w:p>
        </w:tc>
      </w:tr>
    </w:tbl>
    <w:p w:rsidR="00CD4CD8" w:rsidRDefault="00CD4CD8" w:rsidP="004811C9">
      <w:pPr>
        <w:spacing w:after="0" w:line="360" w:lineRule="auto"/>
        <w:rPr>
          <w:rFonts w:ascii="Times New Roman" w:hAnsi="Times New Roman" w:cs="Times New Roman"/>
          <w:sz w:val="28"/>
          <w:szCs w:val="28"/>
          <w:lang w:val="ru-RU"/>
        </w:rPr>
      </w:pPr>
    </w:p>
    <w:p w:rsidR="00557632" w:rsidRPr="004811C9" w:rsidRDefault="00557632" w:rsidP="00CD4CD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Також збільшується кількість фун</w:t>
      </w:r>
      <w:r w:rsidR="00CD4CD8">
        <w:rPr>
          <w:rFonts w:ascii="Times New Roman" w:hAnsi="Times New Roman" w:cs="Times New Roman"/>
          <w:sz w:val="28"/>
          <w:szCs w:val="28"/>
          <w:lang w:val="ru-RU"/>
        </w:rPr>
        <w:t>кцій, у реалізації яких провідний</w:t>
      </w:r>
      <w:r w:rsidRPr="004811C9">
        <w:rPr>
          <w:rFonts w:ascii="Times New Roman" w:hAnsi="Times New Roman" w:cs="Times New Roman"/>
          <w:sz w:val="28"/>
          <w:szCs w:val="28"/>
          <w:lang w:val="ru-RU"/>
        </w:rPr>
        <w:t xml:space="preserve"> підрозділ з ЗЕД приймає участь. При цьому за умови створення бюро ЗЕД значно зменшується кількість функцій, за реалізацію яких відповідають інші підрозділи (з 8 до 11). При цьому слід зауважити, що зазвичай в системі управління будуть існувати такі функції, доручати реалізацію яких бюро ЗЕД недоречно. Наприклад, організація підбору фахівців з ЗЕД і підвищення кваліфікації працівників буде здійснюватися за участю відділу кадрів, а контроль за своєчасною оплатою рахунків доречно залишити в розпорядженні фінансового відділу. </w:t>
      </w:r>
      <w:r w:rsidR="00CD4CD8">
        <w:rPr>
          <w:rFonts w:ascii="Times New Roman" w:hAnsi="Times New Roman" w:cs="Times New Roman"/>
          <w:sz w:val="28"/>
          <w:szCs w:val="28"/>
          <w:lang w:val="ru-RU"/>
        </w:rPr>
        <w:t>Тому, звичайно, деякі функції з управлінням</w:t>
      </w:r>
      <w:r w:rsidRPr="004811C9">
        <w:rPr>
          <w:rFonts w:ascii="Times New Roman" w:hAnsi="Times New Roman" w:cs="Times New Roman"/>
          <w:sz w:val="28"/>
          <w:szCs w:val="28"/>
          <w:lang w:val="ru-RU"/>
        </w:rPr>
        <w:t xml:space="preserve"> ЗЕД будуть виконуватися іншими підрозділами. У той же час, створення бюро ЗЕД дозволить підвищити концентрацію функцій </w:t>
      </w:r>
      <w:r w:rsidR="00CD4CD8">
        <w:rPr>
          <w:rFonts w:ascii="Times New Roman" w:hAnsi="Times New Roman" w:cs="Times New Roman"/>
          <w:sz w:val="28"/>
          <w:szCs w:val="28"/>
          <w:lang w:val="ru-RU"/>
        </w:rPr>
        <w:t>з управлінням</w:t>
      </w:r>
      <w:r w:rsidRPr="004811C9">
        <w:rPr>
          <w:rFonts w:ascii="Times New Roman" w:hAnsi="Times New Roman" w:cs="Times New Roman"/>
          <w:sz w:val="28"/>
          <w:szCs w:val="28"/>
          <w:lang w:val="ru-RU"/>
        </w:rPr>
        <w:t xml:space="preserve"> ЗЕД в одному підрозділі, спростить реалізацію процесу управління зовнішньоекономічною діяльністю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CD4CD8" w:rsidRDefault="00CD4CD8" w:rsidP="004811C9">
      <w:pPr>
        <w:spacing w:after="0" w:line="360" w:lineRule="auto"/>
        <w:rPr>
          <w:rFonts w:ascii="Times New Roman" w:hAnsi="Times New Roman" w:cs="Times New Roman"/>
          <w:sz w:val="28"/>
          <w:szCs w:val="28"/>
          <w:lang w:val="ru-RU"/>
        </w:rPr>
      </w:pPr>
    </w:p>
    <w:p w:rsidR="005A5C31" w:rsidRDefault="005A5C31" w:rsidP="00CD4CD8">
      <w:pPr>
        <w:spacing w:after="0" w:line="360" w:lineRule="auto"/>
        <w:ind w:firstLine="720"/>
        <w:rPr>
          <w:rFonts w:ascii="Times New Roman" w:hAnsi="Times New Roman" w:cs="Times New Roman"/>
          <w:sz w:val="28"/>
          <w:szCs w:val="28"/>
          <w:lang w:val="ru-RU"/>
        </w:rPr>
      </w:pPr>
    </w:p>
    <w:p w:rsidR="00557632" w:rsidRPr="004811C9" w:rsidRDefault="00557632" w:rsidP="00CD4CD8">
      <w:pPr>
        <w:spacing w:after="0" w:line="360" w:lineRule="auto"/>
        <w:ind w:firstLine="720"/>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Висновки</w:t>
      </w:r>
      <w:r w:rsidR="00CD4CD8">
        <w:rPr>
          <w:rFonts w:ascii="Times New Roman" w:hAnsi="Times New Roman" w:cs="Times New Roman"/>
          <w:sz w:val="28"/>
          <w:szCs w:val="28"/>
          <w:lang w:val="ru-RU"/>
        </w:rPr>
        <w:t xml:space="preserve"> до</w:t>
      </w:r>
      <w:r w:rsidRPr="004811C9">
        <w:rPr>
          <w:rFonts w:ascii="Times New Roman" w:hAnsi="Times New Roman" w:cs="Times New Roman"/>
          <w:sz w:val="28"/>
          <w:szCs w:val="28"/>
          <w:lang w:val="ru-RU"/>
        </w:rPr>
        <w:t xml:space="preserve"> розділу 3</w:t>
      </w:r>
    </w:p>
    <w:p w:rsidR="00CD4CD8" w:rsidRDefault="00CD4CD8" w:rsidP="00CD4CD8">
      <w:pPr>
        <w:spacing w:after="0" w:line="360" w:lineRule="auto"/>
        <w:jc w:val="both"/>
        <w:rPr>
          <w:rFonts w:ascii="Times New Roman" w:hAnsi="Times New Roman" w:cs="Times New Roman"/>
          <w:sz w:val="28"/>
          <w:szCs w:val="28"/>
          <w:lang w:val="ru-RU"/>
        </w:rPr>
      </w:pPr>
    </w:p>
    <w:p w:rsidR="00CD4CD8" w:rsidRPr="00CD4CD8" w:rsidRDefault="00CD4CD8" w:rsidP="00CD4CD8">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557632" w:rsidRPr="00CD4CD8">
        <w:rPr>
          <w:rFonts w:ascii="Times New Roman" w:hAnsi="Times New Roman" w:cs="Times New Roman"/>
          <w:sz w:val="28"/>
          <w:szCs w:val="28"/>
          <w:lang w:val="ru-RU"/>
        </w:rPr>
        <w:t>Обгрунтування і розробка проекту заходів щодо удосконалення організаційної структури управління зовнішньоекономічної діяльності ТОВ «</w:t>
      </w:r>
      <w:r w:rsidR="003741C6">
        <w:rPr>
          <w:rFonts w:ascii="Times New Roman" w:hAnsi="Times New Roman" w:cs="Times New Roman"/>
          <w:sz w:val="28"/>
          <w:szCs w:val="28"/>
          <w:lang w:val="ru-RU"/>
        </w:rPr>
        <w:t>Термостиль</w:t>
      </w:r>
      <w:r w:rsidR="00557632" w:rsidRPr="00CD4CD8">
        <w:rPr>
          <w:rFonts w:ascii="Times New Roman" w:hAnsi="Times New Roman" w:cs="Times New Roman"/>
          <w:sz w:val="28"/>
          <w:szCs w:val="28"/>
          <w:lang w:val="ru-RU"/>
        </w:rPr>
        <w:t xml:space="preserve">» в умовах формування ринкових відносин грунтується на теоретичної інформації та на результатах досліджень практичній діяльності підприємства. </w:t>
      </w:r>
    </w:p>
    <w:p w:rsidR="00CD4CD8" w:rsidRDefault="00557632" w:rsidP="00CD4CD8">
      <w:pPr>
        <w:spacing w:after="0" w:line="360" w:lineRule="auto"/>
        <w:ind w:firstLine="720"/>
        <w:jc w:val="both"/>
        <w:rPr>
          <w:rFonts w:ascii="Times New Roman" w:hAnsi="Times New Roman" w:cs="Times New Roman"/>
          <w:sz w:val="28"/>
          <w:szCs w:val="28"/>
          <w:lang w:val="ru-RU"/>
        </w:rPr>
      </w:pPr>
      <w:r w:rsidRPr="00CD4CD8">
        <w:rPr>
          <w:rFonts w:ascii="Times New Roman" w:hAnsi="Times New Roman" w:cs="Times New Roman"/>
          <w:sz w:val="28"/>
          <w:szCs w:val="28"/>
          <w:lang w:val="ru-RU"/>
        </w:rPr>
        <w:t>В цілому проект удосконалення організаційної структури управління ЗЕД ТОВ «</w:t>
      </w:r>
      <w:r w:rsidR="003741C6">
        <w:rPr>
          <w:rFonts w:ascii="Times New Roman" w:hAnsi="Times New Roman" w:cs="Times New Roman"/>
          <w:sz w:val="28"/>
          <w:szCs w:val="28"/>
          <w:lang w:val="ru-RU"/>
        </w:rPr>
        <w:t>Термостиль</w:t>
      </w:r>
      <w:r w:rsidRPr="00CD4CD8">
        <w:rPr>
          <w:rFonts w:ascii="Times New Roman" w:hAnsi="Times New Roman" w:cs="Times New Roman"/>
          <w:sz w:val="28"/>
          <w:szCs w:val="28"/>
          <w:lang w:val="ru-RU"/>
        </w:rPr>
        <w:t xml:space="preserve">» дозволяє з найменшими витратами (фінансовими, тимчасовими і т. д.) за умови обмеження можливостей підприємства зовнішнім середовищем досягати поставлених цілей. </w:t>
      </w:r>
    </w:p>
    <w:p w:rsidR="00CD4CD8" w:rsidRDefault="00557632" w:rsidP="00CD4CD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2. Для більш компетентної роботи </w:t>
      </w:r>
      <w:r w:rsidR="00CD4CD8">
        <w:rPr>
          <w:rFonts w:ascii="Times New Roman" w:hAnsi="Times New Roman" w:cs="Times New Roman"/>
          <w:sz w:val="28"/>
          <w:szCs w:val="28"/>
          <w:lang w:val="ru-RU"/>
        </w:rPr>
        <w:t>в сфері управління ЗЕД необхідне</w:t>
      </w:r>
      <w:r w:rsidRPr="004811C9">
        <w:rPr>
          <w:rFonts w:ascii="Times New Roman" w:hAnsi="Times New Roman" w:cs="Times New Roman"/>
          <w:sz w:val="28"/>
          <w:szCs w:val="28"/>
          <w:lang w:val="ru-RU"/>
        </w:rPr>
        <w:t xml:space="preserve"> створення спеціального відділу на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w:t>
      </w:r>
      <w:r w:rsidR="00CD4CD8">
        <w:rPr>
          <w:rFonts w:ascii="Times New Roman" w:hAnsi="Times New Roman" w:cs="Times New Roman"/>
          <w:sz w:val="28"/>
          <w:szCs w:val="28"/>
          <w:lang w:val="ru-RU"/>
        </w:rPr>
        <w:t>щодо роботи</w:t>
      </w:r>
      <w:r w:rsidRPr="004811C9">
        <w:rPr>
          <w:rFonts w:ascii="Times New Roman" w:hAnsi="Times New Roman" w:cs="Times New Roman"/>
          <w:sz w:val="28"/>
          <w:szCs w:val="28"/>
          <w:lang w:val="ru-RU"/>
        </w:rPr>
        <w:t xml:space="preserve"> на міжнародних ринках </w:t>
      </w:r>
      <w:r w:rsidR="00CD4CD8">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бюро зовнішньоекономічної діяльності. Мета створення бюро </w:t>
      </w:r>
      <w:r w:rsidR="00CD4CD8">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підвищення ефективності здійснення зовнішньоекономічної діяльності. </w:t>
      </w:r>
    </w:p>
    <w:p w:rsidR="00CD4CD8" w:rsidRDefault="00557632" w:rsidP="00CD4CD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3. При вдосконаленні організаційної структури управління ЗЕД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важливо дотримувати</w:t>
      </w:r>
      <w:r w:rsidR="00CD4CD8">
        <w:rPr>
          <w:rFonts w:ascii="Times New Roman" w:hAnsi="Times New Roman" w:cs="Times New Roman"/>
          <w:sz w:val="28"/>
          <w:szCs w:val="28"/>
          <w:lang w:val="ru-RU"/>
        </w:rPr>
        <w:t>ся правильного</w:t>
      </w:r>
      <w:r w:rsidRPr="004811C9">
        <w:rPr>
          <w:rFonts w:ascii="Times New Roman" w:hAnsi="Times New Roman" w:cs="Times New Roman"/>
          <w:sz w:val="28"/>
          <w:szCs w:val="28"/>
          <w:lang w:val="ru-RU"/>
        </w:rPr>
        <w:t xml:space="preserve"> співвідношення повноважень і </w:t>
      </w:r>
      <w:r w:rsidR="00CD4CD8">
        <w:rPr>
          <w:rFonts w:ascii="Times New Roman" w:hAnsi="Times New Roman" w:cs="Times New Roman"/>
          <w:sz w:val="28"/>
          <w:szCs w:val="28"/>
          <w:lang w:val="ru-RU"/>
        </w:rPr>
        <w:t>відповідальності, а також чіткої регламентації</w:t>
      </w:r>
      <w:r w:rsidRPr="004811C9">
        <w:rPr>
          <w:rFonts w:ascii="Times New Roman" w:hAnsi="Times New Roman" w:cs="Times New Roman"/>
          <w:sz w:val="28"/>
          <w:szCs w:val="28"/>
          <w:lang w:val="ru-RU"/>
        </w:rPr>
        <w:t xml:space="preserve"> діяль</w:t>
      </w:r>
      <w:r w:rsidR="00CD4CD8">
        <w:rPr>
          <w:rFonts w:ascii="Times New Roman" w:hAnsi="Times New Roman" w:cs="Times New Roman"/>
          <w:sz w:val="28"/>
          <w:szCs w:val="28"/>
          <w:lang w:val="ru-RU"/>
        </w:rPr>
        <w:t xml:space="preserve">ності керівників і виконавців. </w:t>
      </w:r>
    </w:p>
    <w:p w:rsidR="00557632" w:rsidRPr="004811C9" w:rsidRDefault="00557632" w:rsidP="00CD4CD8">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4. Запропоновані організаційні зміни можуть мати також соціальний ефект, так як відсутня необхідність скорочення робочих місць, зростання впевненості персоналу в завтрашньому дні.</w:t>
      </w:r>
    </w:p>
    <w:p w:rsidR="00557632" w:rsidRPr="004811C9" w:rsidRDefault="00557632" w:rsidP="004811C9">
      <w:pPr>
        <w:spacing w:after="0" w:line="360" w:lineRule="auto"/>
        <w:rPr>
          <w:rFonts w:ascii="Times New Roman" w:hAnsi="Times New Roman" w:cs="Times New Roman"/>
          <w:sz w:val="28"/>
          <w:szCs w:val="28"/>
          <w:lang w:val="ru-RU"/>
        </w:rPr>
      </w:pPr>
    </w:p>
    <w:p w:rsidR="00557632" w:rsidRPr="004811C9" w:rsidRDefault="00557632" w:rsidP="004811C9">
      <w:pPr>
        <w:spacing w:after="0" w:line="360" w:lineRule="auto"/>
        <w:rPr>
          <w:rFonts w:ascii="Times New Roman" w:hAnsi="Times New Roman" w:cs="Times New Roman"/>
          <w:sz w:val="28"/>
          <w:szCs w:val="28"/>
          <w:lang w:val="ru-RU"/>
        </w:rPr>
      </w:pPr>
    </w:p>
    <w:p w:rsidR="00CD4CD8" w:rsidRDefault="00CD4CD8">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57632" w:rsidRPr="004811C9" w:rsidRDefault="00557632" w:rsidP="004811C9">
      <w:pPr>
        <w:spacing w:after="0" w:line="360" w:lineRule="auto"/>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ВИСНОВОК</w:t>
      </w:r>
    </w:p>
    <w:p w:rsidR="00557632" w:rsidRPr="004811C9" w:rsidRDefault="00557632" w:rsidP="004811C9">
      <w:pPr>
        <w:spacing w:after="0" w:line="360" w:lineRule="auto"/>
        <w:rPr>
          <w:rFonts w:ascii="Times New Roman" w:hAnsi="Times New Roman" w:cs="Times New Roman"/>
          <w:sz w:val="28"/>
          <w:szCs w:val="28"/>
          <w:lang w:val="ru-RU"/>
        </w:rPr>
      </w:pPr>
    </w:p>
    <w:p w:rsidR="00EF1D00" w:rsidRDefault="00557632" w:rsidP="00EF1D0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 xml:space="preserve">При виході на зовнішній ринок підприємство потрапляє в умови жорсткої міжнародної конкуренції. У цих умовах можна успішно працювати, лише застосовуючи сучасні методи управління, і </w:t>
      </w:r>
      <w:r w:rsidR="00EF1D00">
        <w:rPr>
          <w:rFonts w:ascii="Times New Roman" w:hAnsi="Times New Roman" w:cs="Times New Roman"/>
          <w:sz w:val="28"/>
          <w:szCs w:val="28"/>
          <w:lang w:val="ru-RU"/>
        </w:rPr>
        <w:t>за можливістю</w:t>
      </w:r>
      <w:r w:rsidRPr="004811C9">
        <w:rPr>
          <w:rFonts w:ascii="Times New Roman" w:hAnsi="Times New Roman" w:cs="Times New Roman"/>
          <w:sz w:val="28"/>
          <w:szCs w:val="28"/>
          <w:lang w:val="ru-RU"/>
        </w:rPr>
        <w:t xml:space="preserve">, реалізуючи весь комплекс заходів, що сприяють підвищенню ефективності зовнішньоекономічної діяльності. У роботі обґрунтовано, що для ефективного управління зовнішньоекономічною діяльністю на рівні підприємства потрібна адекватна умовам його роботи структура управління. Організаційна структура управління зовнішньоекономічною діяльністю підприємства визначається передусім тими цілями і завданнями, які вона покликана вирішувати. Тому для її визначення для кожного підприємства необхідно ретельно дослідити всі аспекти його зовнішньоекономічної діяльності, зокрема </w:t>
      </w:r>
      <w:r w:rsidR="00EF1D00">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товарну та регіональну структуру збуту підприємства на зовнішні ринки, оскільки ці характеристики є визначальними при розробці ефективної структури управління ЗЕД.</w:t>
      </w:r>
    </w:p>
    <w:p w:rsidR="00EF1D00" w:rsidRDefault="00EF1D00" w:rsidP="00EF1D00">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У першому розділі випускної</w:t>
      </w:r>
      <w:r w:rsidR="00557632" w:rsidRPr="004811C9">
        <w:rPr>
          <w:rFonts w:ascii="Times New Roman" w:hAnsi="Times New Roman" w:cs="Times New Roman"/>
          <w:sz w:val="28"/>
          <w:szCs w:val="28"/>
          <w:lang w:val="ru-RU"/>
        </w:rPr>
        <w:t xml:space="preserve"> кваліфікаційної роботи визначено зовнішні та внутрішні чинники, що впливають на формування структури управління ЗЕД підприємства і обґрунтовано, що організаційна структура управління ЗЕД підприємства залежить від методів виходу на зовнішні ринки. У цьому зв'язку можна виділити два варіанти: безпосередній вихід на зовнішній ринок через власну зовнішньоторговельну фірму або відділ зовнішньоекономічних зв'язків (у великих системах </w:t>
      </w:r>
      <w:r>
        <w:rPr>
          <w:rFonts w:ascii="Times New Roman" w:hAnsi="Times New Roman" w:cs="Times New Roman"/>
          <w:sz w:val="28"/>
          <w:szCs w:val="28"/>
          <w:lang w:val="ru-RU"/>
        </w:rPr>
        <w:t>–</w:t>
      </w:r>
      <w:r w:rsidR="00557632" w:rsidRPr="004811C9">
        <w:rPr>
          <w:rFonts w:ascii="Times New Roman" w:hAnsi="Times New Roman" w:cs="Times New Roman"/>
          <w:sz w:val="28"/>
          <w:szCs w:val="28"/>
          <w:lang w:val="ru-RU"/>
        </w:rPr>
        <w:t xml:space="preserve"> через управління зовнішньоекономічних зв'язків) і вихід на зовнішній ринок за допомогою посередників. Встановлено, що в залежності від особливостей діяльності підприємства на зовнішніх ринках збуту структура управління його зовнішньоекономічною діяльністю може будуватися на наступних принципах: країнний підхід, товарний підхід, матрична структура, стратегічні бізнес-одиниці, глобальні </w:t>
      </w:r>
      <w:r>
        <w:rPr>
          <w:rFonts w:ascii="Times New Roman" w:hAnsi="Times New Roman" w:cs="Times New Roman"/>
          <w:sz w:val="28"/>
          <w:szCs w:val="28"/>
          <w:lang w:val="ru-RU"/>
        </w:rPr>
        <w:t>форми управління.</w:t>
      </w:r>
    </w:p>
    <w:p w:rsidR="00EF1D00" w:rsidRDefault="00557632" w:rsidP="00EF1D0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lastRenderedPageBreak/>
        <w:t>У другому розділі був проведений аналіз виробничо-господарської і зовнішньоекономічної діяльності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Була наведена загальна характеристика підприємства, коротка історія створення підприємства. Дана оцінка можливостей і небезпек для підприємства. Були розглянуті основні показники виробничо-господарської діяльності підприємства. Аналіз існуючої структури управління ЗЕД довів, що максимальна кількість функцій </w:t>
      </w:r>
      <w:r w:rsidR="00EF1D00">
        <w:rPr>
          <w:rFonts w:ascii="Times New Roman" w:hAnsi="Times New Roman" w:cs="Times New Roman"/>
          <w:sz w:val="28"/>
          <w:szCs w:val="28"/>
          <w:lang w:val="ru-RU"/>
        </w:rPr>
        <w:t>з управління</w:t>
      </w:r>
      <w:r w:rsidRPr="004811C9">
        <w:rPr>
          <w:rFonts w:ascii="Times New Roman" w:hAnsi="Times New Roman" w:cs="Times New Roman"/>
          <w:sz w:val="28"/>
          <w:szCs w:val="28"/>
          <w:lang w:val="ru-RU"/>
        </w:rPr>
        <w:t xml:space="preserve"> ЗЕД припадає на фахівців відділу маркетингу і збуту, а начальник цього відділу фактично керує зовнішньоекономічною діяльністю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xml:space="preserve">». У той же час, частина функцій </w:t>
      </w:r>
      <w:r w:rsidR="00EF1D00">
        <w:rPr>
          <w:rFonts w:ascii="Times New Roman" w:hAnsi="Times New Roman" w:cs="Times New Roman"/>
          <w:sz w:val="28"/>
          <w:szCs w:val="28"/>
          <w:lang w:val="ru-RU"/>
        </w:rPr>
        <w:t>з управління</w:t>
      </w:r>
      <w:r w:rsidRPr="004811C9">
        <w:rPr>
          <w:rFonts w:ascii="Times New Roman" w:hAnsi="Times New Roman" w:cs="Times New Roman"/>
          <w:sz w:val="28"/>
          <w:szCs w:val="28"/>
          <w:lang w:val="ru-RU"/>
        </w:rPr>
        <w:t xml:space="preserve"> ЗЕД є розподіленою між іншими підрозділами системи управління, що не сприяє ефективному управлінню зовнішньоекономічною д</w:t>
      </w:r>
      <w:r w:rsidR="00EF1D00">
        <w:rPr>
          <w:rFonts w:ascii="Times New Roman" w:hAnsi="Times New Roman" w:cs="Times New Roman"/>
          <w:sz w:val="28"/>
          <w:szCs w:val="28"/>
          <w:lang w:val="ru-RU"/>
        </w:rPr>
        <w:t xml:space="preserve">іяльністю підприємства. </w:t>
      </w:r>
    </w:p>
    <w:p w:rsidR="00EF1D00" w:rsidRDefault="00557632" w:rsidP="00EF1D0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У третьому розділі випускної кваліфікаційної роботи в результаті аналізу існуючої структури управління ЗЕД встановлено, що подальший розвиток ЗЕД підприємства утруднено у зв'язку з нераціональним розподілом відповідних функцій у системі управління і вимагає концентрації цих функцій у межах кожного підрозділу. З цією метою пропонується реструктуризувати існуючий на підприємстві відділ маркетингу і збуту таким чином, щоб створити в його структурі групу, яка займалася б виключно зовнішньоекономічною діяльністю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 Для більш компетент</w:t>
      </w:r>
      <w:r w:rsidR="00EF1D00">
        <w:rPr>
          <w:rFonts w:ascii="Times New Roman" w:hAnsi="Times New Roman" w:cs="Times New Roman"/>
          <w:sz w:val="28"/>
          <w:szCs w:val="28"/>
          <w:lang w:val="ru-RU"/>
        </w:rPr>
        <w:t>ної роботи в цій сфері необхідне</w:t>
      </w:r>
      <w:r w:rsidRPr="004811C9">
        <w:rPr>
          <w:rFonts w:ascii="Times New Roman" w:hAnsi="Times New Roman" w:cs="Times New Roman"/>
          <w:sz w:val="28"/>
          <w:szCs w:val="28"/>
          <w:lang w:val="ru-RU"/>
        </w:rPr>
        <w:t xml:space="preserve"> створення спеціального відділу </w:t>
      </w:r>
      <w:r w:rsidR="00EF1D00">
        <w:rPr>
          <w:rFonts w:ascii="Times New Roman" w:hAnsi="Times New Roman" w:cs="Times New Roman"/>
          <w:sz w:val="28"/>
          <w:szCs w:val="28"/>
          <w:lang w:val="ru-RU"/>
        </w:rPr>
        <w:t xml:space="preserve">з роботи </w:t>
      </w:r>
      <w:r w:rsidRPr="004811C9">
        <w:rPr>
          <w:rFonts w:ascii="Times New Roman" w:hAnsi="Times New Roman" w:cs="Times New Roman"/>
          <w:sz w:val="28"/>
          <w:szCs w:val="28"/>
          <w:lang w:val="ru-RU"/>
        </w:rPr>
        <w:t xml:space="preserve">на міжнародних ринках </w:t>
      </w:r>
      <w:r w:rsidR="00EF1D00">
        <w:rPr>
          <w:rFonts w:ascii="Times New Roman" w:hAnsi="Times New Roman" w:cs="Times New Roman"/>
          <w:sz w:val="28"/>
          <w:szCs w:val="28"/>
          <w:lang w:val="ru-RU"/>
        </w:rPr>
        <w:t>–</w:t>
      </w:r>
      <w:r w:rsidRPr="004811C9">
        <w:rPr>
          <w:rFonts w:ascii="Times New Roman" w:hAnsi="Times New Roman" w:cs="Times New Roman"/>
          <w:sz w:val="28"/>
          <w:szCs w:val="28"/>
          <w:lang w:val="ru-RU"/>
        </w:rPr>
        <w:t xml:space="preserve"> бюро з питань зовнішньоекономічної діяльності у скл</w:t>
      </w:r>
      <w:r w:rsidR="00EF1D00">
        <w:rPr>
          <w:rFonts w:ascii="Times New Roman" w:hAnsi="Times New Roman" w:cs="Times New Roman"/>
          <w:sz w:val="28"/>
          <w:szCs w:val="28"/>
          <w:lang w:val="ru-RU"/>
        </w:rPr>
        <w:t>аді відділу маркетингу і збуту.</w:t>
      </w:r>
    </w:p>
    <w:p w:rsidR="00557632" w:rsidRDefault="00557632" w:rsidP="00EF1D00">
      <w:pPr>
        <w:spacing w:after="0" w:line="360" w:lineRule="auto"/>
        <w:ind w:firstLine="720"/>
        <w:jc w:val="both"/>
        <w:rPr>
          <w:rFonts w:ascii="Times New Roman" w:hAnsi="Times New Roman" w:cs="Times New Roman"/>
          <w:sz w:val="28"/>
          <w:szCs w:val="28"/>
          <w:lang w:val="ru-RU"/>
        </w:rPr>
      </w:pPr>
      <w:r w:rsidRPr="004811C9">
        <w:rPr>
          <w:rFonts w:ascii="Times New Roman" w:hAnsi="Times New Roman" w:cs="Times New Roman"/>
          <w:sz w:val="28"/>
          <w:szCs w:val="28"/>
          <w:lang w:val="ru-RU"/>
        </w:rPr>
        <w:t>Організаційну форму бюро ЗЕД пропонується визначати з урахуванням товарної та регіональної структури збуту підприємства на зовнішні ринки. Оцінка ефективності пропонованих заходів щодо формування структури управління ЗЕД дозволяє стверджувати, що на сучасному етапі розвитку ЗЕД підприємства така структура повністю відповідає особливостям діяльності підприємства на зовнішні ринки і дозволить підвищити ефективність зовнішньоторговельних операцій, здійснюваних ТОВ «</w:t>
      </w:r>
      <w:r w:rsidR="003741C6">
        <w:rPr>
          <w:rFonts w:ascii="Times New Roman" w:hAnsi="Times New Roman" w:cs="Times New Roman"/>
          <w:sz w:val="28"/>
          <w:szCs w:val="28"/>
          <w:lang w:val="ru-RU"/>
        </w:rPr>
        <w:t>Термостиль</w:t>
      </w:r>
      <w:r w:rsidRPr="004811C9">
        <w:rPr>
          <w:rFonts w:ascii="Times New Roman" w:hAnsi="Times New Roman" w:cs="Times New Roman"/>
          <w:sz w:val="28"/>
          <w:szCs w:val="28"/>
          <w:lang w:val="ru-RU"/>
        </w:rPr>
        <w:t>».</w:t>
      </w:r>
    </w:p>
    <w:p w:rsidR="004732DD" w:rsidRPr="004732DD" w:rsidRDefault="004732DD" w:rsidP="004732DD">
      <w:pPr>
        <w:spacing w:line="360" w:lineRule="auto"/>
        <w:ind w:firstLine="709"/>
        <w:jc w:val="center"/>
        <w:rPr>
          <w:rFonts w:ascii="Times New Roman" w:hAnsi="Times New Roman" w:cs="Times New Roman"/>
          <w:sz w:val="28"/>
          <w:szCs w:val="28"/>
          <w:lang w:val="ru-RU"/>
        </w:rPr>
      </w:pPr>
      <w:r w:rsidRPr="004732DD">
        <w:rPr>
          <w:rFonts w:ascii="Times New Roman" w:hAnsi="Times New Roman" w:cs="Times New Roman"/>
          <w:sz w:val="28"/>
          <w:szCs w:val="28"/>
          <w:lang w:val="ru-RU"/>
        </w:rPr>
        <w:lastRenderedPageBreak/>
        <w:t>СПИСОК ДЖЕРЕЛ ТА ЛІТЕРАТУРИ</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bookmarkStart w:id="0" w:name="_GoBack"/>
      <w:r w:rsidRPr="004732DD">
        <w:rPr>
          <w:rFonts w:ascii="Times New Roman" w:hAnsi="Times New Roman" w:cs="Times New Roman"/>
          <w:sz w:val="28"/>
          <w:szCs w:val="28"/>
          <w:lang w:val="ru-RU"/>
        </w:rPr>
        <w:t>1. Закон України «Про підприємства в Україні» від 27.03.91 р.</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 xml:space="preserve">2. Закон України </w:t>
      </w:r>
      <w:r w:rsidRPr="004732DD">
        <w:rPr>
          <w:rFonts w:ascii="Times New Roman" w:hAnsi="Times New Roman" w:cs="Times New Roman"/>
          <w:sz w:val="28"/>
          <w:szCs w:val="28"/>
          <w:lang w:val="uk-UA"/>
        </w:rPr>
        <w:t>«</w:t>
      </w:r>
      <w:r w:rsidRPr="004732DD">
        <w:rPr>
          <w:rFonts w:ascii="Times New Roman" w:hAnsi="Times New Roman" w:cs="Times New Roman"/>
          <w:sz w:val="28"/>
          <w:szCs w:val="28"/>
          <w:lang w:val="ru-RU"/>
        </w:rPr>
        <w:t>Про зовнішньоекономічну діяльність</w:t>
      </w:r>
      <w:r w:rsidRPr="004732DD">
        <w:rPr>
          <w:rFonts w:ascii="Times New Roman" w:hAnsi="Times New Roman" w:cs="Times New Roman"/>
          <w:sz w:val="28"/>
          <w:szCs w:val="28"/>
          <w:lang w:val="uk-UA"/>
        </w:rPr>
        <w:t>»</w:t>
      </w:r>
      <w:r w:rsidRPr="004732DD">
        <w:rPr>
          <w:rFonts w:ascii="Times New Roman" w:hAnsi="Times New Roman" w:cs="Times New Roman"/>
          <w:sz w:val="28"/>
          <w:szCs w:val="28"/>
          <w:lang w:val="ru-RU"/>
        </w:rPr>
        <w:t xml:space="preserve"> від 16.04.91 р. //Все про бухгалтерський облік. – 1999 - №24. – с. 2-19.</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 Архипова Н.І., Кульбів Ст. Ст., Косяченко С. А., Чанхиева Ю. Ф. Дослідження систем управління: Навчальний посібник для вузів. – М.: ПРІОР, 2002. – 384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 Бахрамов Ю. М., Глухів Ст. Ст. Організація зовнішньоекономічної діяльності. Особливості менеджменту: Учб. посібник. – Серія «Підручники для вузів. – Спеціальна література». – СПб.: Вид-во «Лань», 2000. – 448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 xml:space="preserve">5. Бодди Д., Пейтон Р. Основи менеджменту: пер. з англ. / Під ред. Ю. Н. Каптуревского - СПб: Видавництво «Пітер», 1999. – 816 с. </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 xml:space="preserve">6. Бреддик У. Менеджмент в організації: </w:t>
      </w:r>
      <w:r w:rsidRPr="004732DD">
        <w:rPr>
          <w:rFonts w:ascii="Times New Roman" w:hAnsi="Times New Roman" w:cs="Times New Roman"/>
          <w:sz w:val="28"/>
          <w:szCs w:val="28"/>
          <w:lang w:val="uk-UA"/>
        </w:rPr>
        <w:t>Перек</w:t>
      </w:r>
      <w:r w:rsidRPr="004732DD">
        <w:rPr>
          <w:rFonts w:ascii="Times New Roman" w:hAnsi="Times New Roman" w:cs="Times New Roman"/>
          <w:sz w:val="28"/>
          <w:szCs w:val="28"/>
          <w:lang w:val="ru-RU"/>
        </w:rPr>
        <w:t>. з англійської. –М: Інфра-М, 1997. – 344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7. Буглай, Б., Ливенцев Н. Н. Міжнародні економічні відносини. - М: Фінанси і статистика, 1997. - 160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8. Вершигора Е. Е. Менеджмент: Навчальний посібник. –М: Інфра-М, 1997, - 256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9. Веснін Ст. Н. Основи менеджменту. Курс лекцій для студентів вищих навчальних закладів. – М.: Товариство «Знання». Центральний інститут безперервної освіти. 1996. – 472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10. Веснін Ст. Н. Менеджмент: Підручник для вузів. – М.: Еліт-2000, 2003. – 546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 xml:space="preserve">11. Виханский О. С., Наумов А. В. Менеджмент: Підручник.. – 3-е </w:t>
      </w:r>
      <w:r w:rsidRPr="004732DD">
        <w:rPr>
          <w:rFonts w:ascii="Times New Roman" w:hAnsi="Times New Roman" w:cs="Times New Roman"/>
          <w:sz w:val="28"/>
          <w:szCs w:val="28"/>
          <w:lang w:val="uk-UA"/>
        </w:rPr>
        <w:t>вид</w:t>
      </w:r>
      <w:r w:rsidRPr="004732DD">
        <w:rPr>
          <w:rFonts w:ascii="Times New Roman" w:hAnsi="Times New Roman" w:cs="Times New Roman"/>
          <w:sz w:val="28"/>
          <w:szCs w:val="28"/>
          <w:lang w:val="ru-RU"/>
        </w:rPr>
        <w:t>.. – М: Гардарики, 2002. – 528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12. Виханский О. С., Наумов А. В. Менеджмент: людина, стратегія, організація, процес.– М., 1995.</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lastRenderedPageBreak/>
        <w:t>13. Вознесенська Н.Н. Спільні підприємства як форма міжнародного економічного співробітництва. М.: 1997 р. - 136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14. Волкова К. А., Дежкина В. П., Казакова Ф. К., Сергєєва І. А. Підприємство: стратегія, структура, положення про відділи і служби, посадові інструкції. – М.: ВАТ Видавництво «Економіка», НОРМА, 1997. – 526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15. Воронкова А. Е. Осика А. П. Менеджмент у виробничій сфері: Видавництво ВУГУ, 1996 -160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16. Герчикова І. Н. Менеджмент. - М: Видавництво «Юність», 1994р.</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17. Глухів В. В. Основи менеджменту.– СПб., 1995.</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18. Гуріна М., Буханцева М. Транспортна система України // Вісник податкової служби України. – 2002 - № 42 . - с. 46-50</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19. Дегтярьова О. І. Організація і техніка зовнішньоторговельних операцій. М.: 1998 р. – 346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20. Дроздова Р. М. Менеджмент зовнішньоекономічної діяльності підприємства: Навч. посібник.- К.: ЦУЛ, 2002.- 171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21. Зикін В. С. Договір із зовнішньоекономічної діяльності. М.: Економіка, 1997 – 112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22. Карлоф Б. Ділова стратегія/Пер, з англ.– М., 1991.</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23. Кірєєв А. Міжнародна економіка. У 2-х ч. – 2001 – 416/486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24. Кириченко О. А. Менеджмент зовнішньекономічної діяльності: Навч. посіб. – 3-є вид., перероб. і дод. – К.: Знання – Прес, 2002. – 384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25. Козик Ст. Ст., Панкова Л. А., Даниленко Н.Б. Міжнародні економічні відносини: Навч. посіб. – 4-те вид., стер. – К: Знання-Прес, 2003. – 406 с. – (Вища освіта ХХІ століття).</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26. Козик Ст. Ст., Панкова Л. А. та ін. Зовнішньоекономічні операції і контракти: Навч. посіб. – 2-ге вид., перероб. і дод. – К: Центр навчальної літератури, 2004 – 608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lastRenderedPageBreak/>
        <w:t>27. Криченко А. Зовнішня торгівля України на порозі третього тисячоліття. // Зовнішня торгівля. – 1999. - №1. – с. 96-102</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 xml:space="preserve">28. Круглов М. І. Стратегічне управління компанією.– М., 1998. </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29. Кузнєцов Ст. Ст. Підприємство у зовнішньоекономічних зв'язках. М: Міжнародні відносини, 1997. – 270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30. Липдерн П. Х. Економіка світогосподарських зв'язків. М: Міжнародні відносини, 1996. – 307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31. Мазаракі А. А. та ін. Міжнародний маркетинг: Підручник/за ред. А. А. Мазаракі. - К: Київський державний торговельно – економічний університет, 2000. – 306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 xml:space="preserve">32. Макогон Ю. В. Зовнішньоекономічна діяльність. Збірник наукових праць: КП </w:t>
      </w:r>
      <w:r w:rsidRPr="004732DD">
        <w:rPr>
          <w:rFonts w:ascii="Times New Roman" w:hAnsi="Times New Roman" w:cs="Times New Roman"/>
          <w:sz w:val="28"/>
          <w:szCs w:val="28"/>
          <w:lang w:val="uk-UA"/>
        </w:rPr>
        <w:t>«</w:t>
      </w:r>
      <w:r w:rsidRPr="004732DD">
        <w:rPr>
          <w:rFonts w:ascii="Times New Roman" w:hAnsi="Times New Roman" w:cs="Times New Roman"/>
          <w:sz w:val="28"/>
          <w:szCs w:val="28"/>
          <w:lang w:val="ru-RU"/>
        </w:rPr>
        <w:t>Регіон», 1998. – 292с.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33. Міжнародні економічні відносини: Навч. посібник / Під ред. С. Ф. Сутиріна, Ст. Н. Харламова. – СПб.: Вид-во СпбУ, 1996. – 248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34. Міжнародний менеджмент / під ред. Пивоварова. СПб. 2001 – 512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35. Мексон М., Альберт М., Хедоури Ф. Основи менеджменту/ Пер. з англ.- М.: Справа, 1992.</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36. Менеджмент організацій: Навчальний посібник. / Під ред. З. П. Румянцевої. –М: Інфра-М, 1997. -430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37. Менеджмент: практичні ситуації, ділові ігри, вправи. / Під загальною редакцією О. А. Страховий – СПб: 2000. – 144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38. Мільнер Б. З. Теорія організацій. – М: ІНФРА-М, 1998. – 336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39. Мінгазов Х. Х. Сучасні організаційно-господарські структури в промисловості.– М., 1993.</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40. Мішель П. Міжнародні економічні, валютні і фінансові відносини. М: Прогрес, 1996. – 196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41. Міжнародні економічні відносини: Сучасні міжнародні економічні відносини: Підруч. для студентів екон. вузів і ф-тів / А. С. Філіпенко, С. Я. Боринець, В. А. Вергун та ін. --К.: Либідь, 1992. – 255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lastRenderedPageBreak/>
        <w:t>42. Основи зовнішньоекономічних знань/Під ред. А. А. Фомінського. - М: Міжнародні відносини, 1994. - 480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43. Основи зовнішньоекономічної діяльності: Навчальний посібник / Л. А. Воловик, КДУ, Калінінград, 1998. – 80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44. Основи підприємницької справи/Під ред. Ю. М. Осипова.– М., 1992.</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45. Покровська Ст. Ст. Організація та регулювання ЗЕД: Підручник. – М: Юристъ, 1999. – 456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46. Прокушев Е. Ф. Основи зовнішньоекономічна діяльність. Інкотермс 2000: Навчальний посібник. – 4-е изд., перероб. і доп. – М: Видавничо-торгова корпорація «Дашков і К0», 2003. – 307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47. Пузанов І. Динаміка розвитку зовнішньої торгівлі України. //Економичний часопис. – 1999. - №2. – с. 28-30.</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48. Саймон Р. А., Смитбург Д. У., Томпсон Д. А., Менеджмент в організаціях, Економіка , 1995р.</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49. Сащенко Р. Погляд на деякі аспекти зовнішньоекономічної діяльності України. // Економіка України. – 1998. - №7 – с. 11-15.</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50. Стровский Л Е. Зовнішньоекономічна діяльність підприємства. М: ЮНИТИ, 1999. – 822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51. Управління зовнішньоекономічною діяльністю: Навчальний посібник. – 2-е вид. - / Під заг. ред. А. В. Кредісова. – К: ВІРА-Р, 2001. – 640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52. Уткін Е. А., Кочеткова А. І. Управління персоналом у малому та середньому бізнесі.– М., 1996.</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53. Фамінскій В. Удосконалення організації і економічного стимулювання зовнішньоекономічної діяльності підприємств. //Зовнішня торгівля. – 1996. - №4 – с. 4-8.</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54. Харрінгтон Д. Управління якістю в американських корпораціях.- М., 1990.</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55. Хміль Ф. І. Менеджмент: Підручник. – К: Вища шк., 1995. – 351 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lastRenderedPageBreak/>
        <w:t>56. Циганкова Т. Міжнародна торгівля. Навч.посібник. К.:</w:t>
      </w:r>
      <w:r w:rsidRPr="004732DD">
        <w:rPr>
          <w:rFonts w:ascii="Times New Roman" w:hAnsi="Times New Roman" w:cs="Times New Roman"/>
          <w:sz w:val="28"/>
          <w:szCs w:val="28"/>
          <w:lang w:val="uk-UA"/>
        </w:rPr>
        <w:t xml:space="preserve"> </w:t>
      </w:r>
      <w:r w:rsidRPr="004732DD">
        <w:rPr>
          <w:rFonts w:ascii="Times New Roman" w:hAnsi="Times New Roman" w:cs="Times New Roman"/>
          <w:sz w:val="28"/>
          <w:szCs w:val="28"/>
          <w:lang w:val="ru-RU"/>
        </w:rPr>
        <w:t>КНЕУ, 2001 – 340с.</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57. Шалушкин Н.Н., Основи менеджменту та бізнесу МАУП ,1995р.</w:t>
      </w:r>
    </w:p>
    <w:p w:rsidR="004732DD" w:rsidRPr="004732DD" w:rsidRDefault="004732DD" w:rsidP="005A5C31">
      <w:pPr>
        <w:spacing w:after="0" w:line="360" w:lineRule="auto"/>
        <w:ind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58. Щокін Р. В. Управління бізнесом. К. МЗУУП,1994</w:t>
      </w:r>
    </w:p>
    <w:p w:rsidR="004732DD" w:rsidRPr="004732DD" w:rsidRDefault="004732DD" w:rsidP="005A5C31">
      <w:pPr>
        <w:spacing w:after="0" w:line="360" w:lineRule="auto"/>
        <w:ind w:left="57" w:firstLine="709"/>
        <w:jc w:val="both"/>
        <w:rPr>
          <w:rFonts w:ascii="Times New Roman" w:hAnsi="Times New Roman" w:cs="Times New Roman"/>
          <w:sz w:val="28"/>
          <w:szCs w:val="28"/>
          <w:lang w:val="ru-RU"/>
        </w:rPr>
      </w:pPr>
      <w:r w:rsidRPr="004732DD">
        <w:rPr>
          <w:rFonts w:ascii="Times New Roman" w:hAnsi="Times New Roman" w:cs="Times New Roman"/>
          <w:sz w:val="28"/>
          <w:szCs w:val="28"/>
          <w:lang w:val="ru-RU"/>
        </w:rPr>
        <w:t>59. Економіка підприємства./Під ред. Ф. К. Бео, Е. Дихтла, М. Швайтцера: Пров. з ньому. – М: ІНФРА, 1999. – 928 с.</w:t>
      </w:r>
    </w:p>
    <w:p w:rsidR="004732DD" w:rsidRPr="004732DD" w:rsidRDefault="004732DD" w:rsidP="005A5C31">
      <w:pPr>
        <w:spacing w:after="0" w:line="360" w:lineRule="auto"/>
        <w:ind w:firstLine="709"/>
        <w:jc w:val="both"/>
        <w:rPr>
          <w:rFonts w:ascii="Times New Roman" w:hAnsi="Times New Roman" w:cs="Times New Roman"/>
          <w:sz w:val="28"/>
          <w:szCs w:val="28"/>
        </w:rPr>
      </w:pPr>
      <w:r w:rsidRPr="004732DD">
        <w:rPr>
          <w:rFonts w:ascii="Times New Roman" w:hAnsi="Times New Roman" w:cs="Times New Roman"/>
          <w:sz w:val="28"/>
          <w:szCs w:val="28"/>
          <w:lang w:val="ru-RU"/>
        </w:rPr>
        <w:t xml:space="preserve">60. Юкаев </w:t>
      </w:r>
      <w:r w:rsidRPr="004732DD">
        <w:rPr>
          <w:rFonts w:ascii="Times New Roman" w:hAnsi="Times New Roman" w:cs="Times New Roman"/>
          <w:sz w:val="28"/>
          <w:szCs w:val="28"/>
        </w:rPr>
        <w:t>B</w:t>
      </w:r>
      <w:r w:rsidRPr="004732DD">
        <w:rPr>
          <w:rFonts w:ascii="Times New Roman" w:hAnsi="Times New Roman" w:cs="Times New Roman"/>
          <w:sz w:val="28"/>
          <w:szCs w:val="28"/>
          <w:lang w:val="ru-RU"/>
        </w:rPr>
        <w:t xml:space="preserve">. </w:t>
      </w:r>
      <w:r w:rsidRPr="004732DD">
        <w:rPr>
          <w:rFonts w:ascii="Times New Roman" w:hAnsi="Times New Roman" w:cs="Times New Roman"/>
          <w:sz w:val="28"/>
          <w:szCs w:val="28"/>
        </w:rPr>
        <w:t>C</w:t>
      </w:r>
      <w:r w:rsidRPr="004732DD">
        <w:rPr>
          <w:rFonts w:ascii="Times New Roman" w:hAnsi="Times New Roman" w:cs="Times New Roman"/>
          <w:sz w:val="28"/>
          <w:szCs w:val="28"/>
          <w:lang w:val="ru-RU"/>
        </w:rPr>
        <w:t xml:space="preserve">., Дашков В. К. Управлінське рішення.– </w:t>
      </w:r>
      <w:r w:rsidRPr="004732DD">
        <w:rPr>
          <w:rFonts w:ascii="Times New Roman" w:hAnsi="Times New Roman" w:cs="Times New Roman"/>
          <w:sz w:val="28"/>
          <w:szCs w:val="28"/>
        </w:rPr>
        <w:t>М., 1999.</w:t>
      </w:r>
    </w:p>
    <w:bookmarkEnd w:id="0"/>
    <w:p w:rsidR="004732DD" w:rsidRPr="004811C9" w:rsidRDefault="004732DD" w:rsidP="00EF1D00">
      <w:pPr>
        <w:spacing w:after="0" w:line="360" w:lineRule="auto"/>
        <w:ind w:firstLine="720"/>
        <w:jc w:val="both"/>
        <w:rPr>
          <w:rFonts w:ascii="Times New Roman" w:hAnsi="Times New Roman" w:cs="Times New Roman"/>
          <w:sz w:val="28"/>
          <w:szCs w:val="28"/>
          <w:lang w:val="ru-RU"/>
        </w:rPr>
      </w:pPr>
    </w:p>
    <w:sectPr w:rsidR="004732DD" w:rsidRPr="004811C9" w:rsidSect="00FF7D2A">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2CE" w:rsidRDefault="003D32CE" w:rsidP="00076D8D">
      <w:pPr>
        <w:spacing w:after="0" w:line="240" w:lineRule="auto"/>
      </w:pPr>
      <w:r>
        <w:separator/>
      </w:r>
    </w:p>
  </w:endnote>
  <w:endnote w:type="continuationSeparator" w:id="0">
    <w:p w:rsidR="003D32CE" w:rsidRDefault="003D32CE" w:rsidP="0007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DD" w:rsidRDefault="004732D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DD" w:rsidRDefault="004732DD">
    <w:pPr>
      <w:pStyle w:val="a6"/>
      <w:jc w:val="center"/>
    </w:pPr>
  </w:p>
  <w:p w:rsidR="004732DD" w:rsidRDefault="004732D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DD" w:rsidRDefault="004732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2CE" w:rsidRDefault="003D32CE" w:rsidP="00076D8D">
      <w:pPr>
        <w:spacing w:after="0" w:line="240" w:lineRule="auto"/>
      </w:pPr>
      <w:r>
        <w:separator/>
      </w:r>
    </w:p>
  </w:footnote>
  <w:footnote w:type="continuationSeparator" w:id="0">
    <w:p w:rsidR="003D32CE" w:rsidRDefault="003D32CE" w:rsidP="00076D8D">
      <w:pPr>
        <w:spacing w:after="0" w:line="240" w:lineRule="auto"/>
      </w:pPr>
      <w:r>
        <w:continuationSeparator/>
      </w:r>
    </w:p>
  </w:footnote>
  <w:footnote w:id="1">
    <w:p w:rsidR="004732DD" w:rsidRPr="00C90334" w:rsidRDefault="004732DD" w:rsidP="00C90334">
      <w:pPr>
        <w:pStyle w:val="af3"/>
        <w:shd w:val="clear" w:color="auto" w:fill="auto"/>
        <w:spacing w:line="200" w:lineRule="exact"/>
        <w:ind w:left="20"/>
        <w:jc w:val="both"/>
        <w:rPr>
          <w:rFonts w:ascii="Times New Roman" w:hAnsi="Times New Roman" w:cs="Times New Roman"/>
        </w:rPr>
      </w:pPr>
      <w:r w:rsidRPr="00C90334">
        <w:rPr>
          <w:rStyle w:val="af1"/>
          <w:rFonts w:ascii="Times New Roman" w:hAnsi="Times New Roman" w:cs="Times New Roman"/>
        </w:rPr>
        <w:footnoteRef/>
      </w:r>
      <w:r w:rsidRPr="00C90334">
        <w:rPr>
          <w:rFonts w:ascii="Times New Roman" w:hAnsi="Times New Roman" w:cs="Times New Roman"/>
        </w:rPr>
        <w:t xml:space="preserve"> ISO (International Organization for Standardization) </w:t>
      </w:r>
      <w:r w:rsidRPr="00C90334">
        <w:rPr>
          <w:rFonts w:ascii="Times New Roman" w:hAnsi="Times New Roman" w:cs="Times New Roman"/>
          <w:lang w:val="ru-RU" w:eastAsia="ru-RU"/>
        </w:rPr>
        <w:t>международная</w:t>
      </w:r>
      <w:r w:rsidRPr="00C90334">
        <w:rPr>
          <w:rFonts w:ascii="Times New Roman" w:hAnsi="Times New Roman" w:cs="Times New Roman"/>
          <w:lang w:eastAsia="ru-RU"/>
        </w:rPr>
        <w:t xml:space="preserve"> </w:t>
      </w:r>
      <w:r w:rsidRPr="00C90334">
        <w:rPr>
          <w:rFonts w:ascii="Times New Roman" w:hAnsi="Times New Roman" w:cs="Times New Roman"/>
          <w:lang w:val="ru-RU" w:eastAsia="ru-RU"/>
        </w:rPr>
        <w:t>организация</w:t>
      </w:r>
      <w:r w:rsidRPr="00C90334">
        <w:rPr>
          <w:rFonts w:ascii="Times New Roman" w:hAnsi="Times New Roman" w:cs="Times New Roman"/>
          <w:lang w:eastAsia="ru-RU"/>
        </w:rPr>
        <w:t xml:space="preserve"> </w:t>
      </w:r>
      <w:r w:rsidRPr="00C90334">
        <w:rPr>
          <w:rFonts w:ascii="Times New Roman" w:hAnsi="Times New Roman" w:cs="Times New Roman"/>
          <w:lang w:val="ru-RU" w:eastAsia="ru-RU"/>
        </w:rPr>
        <w:t>по</w:t>
      </w:r>
      <w:r w:rsidRPr="00C90334">
        <w:rPr>
          <w:rFonts w:ascii="Times New Roman" w:hAnsi="Times New Roman" w:cs="Times New Roman"/>
          <w:lang w:eastAsia="ru-RU"/>
        </w:rPr>
        <w:t xml:space="preserve"> </w:t>
      </w:r>
      <w:r w:rsidRPr="00C90334">
        <w:rPr>
          <w:rFonts w:ascii="Times New Roman" w:hAnsi="Times New Roman" w:cs="Times New Roman"/>
          <w:lang w:val="ru-RU" w:eastAsia="ru-RU"/>
        </w:rPr>
        <w:t>стандартизации</w:t>
      </w:r>
    </w:p>
    <w:p w:rsidR="004732DD" w:rsidRPr="00C90334" w:rsidRDefault="004732DD">
      <w:pPr>
        <w:pStyle w:val="af"/>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DD" w:rsidRDefault="004732D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118"/>
      <w:gridCol w:w="3119"/>
      <w:gridCol w:w="3117"/>
    </w:tblGrid>
    <w:tr w:rsidR="004732DD" w:rsidRPr="00FF7D2A">
      <w:trPr>
        <w:trHeight w:val="720"/>
      </w:trPr>
      <w:tc>
        <w:tcPr>
          <w:tcW w:w="1667" w:type="pct"/>
        </w:tcPr>
        <w:p w:rsidR="004732DD" w:rsidRDefault="004732DD">
          <w:pPr>
            <w:pStyle w:val="a4"/>
            <w:rPr>
              <w:color w:val="5B9BD5" w:themeColor="accent1"/>
            </w:rPr>
          </w:pPr>
        </w:p>
      </w:tc>
      <w:tc>
        <w:tcPr>
          <w:tcW w:w="1667" w:type="pct"/>
        </w:tcPr>
        <w:p w:rsidR="004732DD" w:rsidRDefault="004732DD">
          <w:pPr>
            <w:pStyle w:val="a4"/>
            <w:jc w:val="center"/>
            <w:rPr>
              <w:color w:val="5B9BD5" w:themeColor="accent1"/>
            </w:rPr>
          </w:pPr>
        </w:p>
      </w:tc>
      <w:tc>
        <w:tcPr>
          <w:tcW w:w="1666" w:type="pct"/>
        </w:tcPr>
        <w:p w:rsidR="004732DD" w:rsidRPr="00FF7D2A" w:rsidRDefault="005C3739">
          <w:pPr>
            <w:pStyle w:val="a4"/>
            <w:jc w:val="right"/>
            <w:rPr>
              <w:lang w:val="ru-RU"/>
            </w:rPr>
          </w:pPr>
          <w:r w:rsidRPr="00FF7D2A">
            <w:rPr>
              <w:sz w:val="24"/>
              <w:szCs w:val="24"/>
            </w:rPr>
            <w:fldChar w:fldCharType="begin"/>
          </w:r>
          <w:r w:rsidR="004732DD" w:rsidRPr="00FF7D2A">
            <w:rPr>
              <w:sz w:val="24"/>
              <w:szCs w:val="24"/>
            </w:rPr>
            <w:instrText>PAGE   \* MERGEFORMAT</w:instrText>
          </w:r>
          <w:r w:rsidRPr="00FF7D2A">
            <w:rPr>
              <w:sz w:val="24"/>
              <w:szCs w:val="24"/>
            </w:rPr>
            <w:fldChar w:fldCharType="separate"/>
          </w:r>
          <w:r w:rsidR="005A5C31" w:rsidRPr="005A5C31">
            <w:rPr>
              <w:noProof/>
              <w:sz w:val="24"/>
              <w:szCs w:val="24"/>
              <w:lang w:val="ru-RU"/>
            </w:rPr>
            <w:t>83</w:t>
          </w:r>
          <w:r w:rsidRPr="00FF7D2A">
            <w:rPr>
              <w:sz w:val="24"/>
              <w:szCs w:val="24"/>
            </w:rPr>
            <w:fldChar w:fldCharType="end"/>
          </w:r>
        </w:p>
      </w:tc>
    </w:tr>
  </w:tbl>
  <w:p w:rsidR="004732DD" w:rsidRDefault="004732D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DD" w:rsidRDefault="004732D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4CBB"/>
    <w:multiLevelType w:val="hybridMultilevel"/>
    <w:tmpl w:val="243C9346"/>
    <w:lvl w:ilvl="0" w:tplc="D91EE96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3D2C5F"/>
    <w:multiLevelType w:val="hybridMultilevel"/>
    <w:tmpl w:val="8CC4E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174E3B"/>
    <w:multiLevelType w:val="hybridMultilevel"/>
    <w:tmpl w:val="A7865FC0"/>
    <w:lvl w:ilvl="0" w:tplc="C416202C">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823D11"/>
    <w:multiLevelType w:val="hybridMultilevel"/>
    <w:tmpl w:val="8514C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3E4177C"/>
    <w:multiLevelType w:val="hybridMultilevel"/>
    <w:tmpl w:val="49B04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7C3527B"/>
    <w:multiLevelType w:val="hybridMultilevel"/>
    <w:tmpl w:val="CDD4E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4198"/>
    <w:rsid w:val="000555E7"/>
    <w:rsid w:val="00063DAE"/>
    <w:rsid w:val="00076D8D"/>
    <w:rsid w:val="000F6331"/>
    <w:rsid w:val="000F779D"/>
    <w:rsid w:val="00115CB3"/>
    <w:rsid w:val="001858D5"/>
    <w:rsid w:val="001D09D7"/>
    <w:rsid w:val="00201F97"/>
    <w:rsid w:val="00203C90"/>
    <w:rsid w:val="00270DEA"/>
    <w:rsid w:val="002B4198"/>
    <w:rsid w:val="002E1CFB"/>
    <w:rsid w:val="003053F5"/>
    <w:rsid w:val="003741C6"/>
    <w:rsid w:val="00376CB4"/>
    <w:rsid w:val="00396F9B"/>
    <w:rsid w:val="003B6D87"/>
    <w:rsid w:val="003D32CE"/>
    <w:rsid w:val="004732DD"/>
    <w:rsid w:val="004811C9"/>
    <w:rsid w:val="00511E39"/>
    <w:rsid w:val="00537812"/>
    <w:rsid w:val="0054498C"/>
    <w:rsid w:val="00554B5E"/>
    <w:rsid w:val="00557632"/>
    <w:rsid w:val="00560B90"/>
    <w:rsid w:val="00574EF7"/>
    <w:rsid w:val="005842DF"/>
    <w:rsid w:val="00585F97"/>
    <w:rsid w:val="005A5C31"/>
    <w:rsid w:val="005C3739"/>
    <w:rsid w:val="00614F01"/>
    <w:rsid w:val="00646F67"/>
    <w:rsid w:val="00651174"/>
    <w:rsid w:val="00687F25"/>
    <w:rsid w:val="006A48CB"/>
    <w:rsid w:val="006C3AB1"/>
    <w:rsid w:val="006F3744"/>
    <w:rsid w:val="00714354"/>
    <w:rsid w:val="007402DF"/>
    <w:rsid w:val="00743AC1"/>
    <w:rsid w:val="0074546F"/>
    <w:rsid w:val="00782C44"/>
    <w:rsid w:val="007F6445"/>
    <w:rsid w:val="00842A61"/>
    <w:rsid w:val="00872AA7"/>
    <w:rsid w:val="008F4114"/>
    <w:rsid w:val="0091714D"/>
    <w:rsid w:val="00947D70"/>
    <w:rsid w:val="009A7D82"/>
    <w:rsid w:val="009F34DA"/>
    <w:rsid w:val="00A82184"/>
    <w:rsid w:val="00A9618C"/>
    <w:rsid w:val="00AC6151"/>
    <w:rsid w:val="00AE08CD"/>
    <w:rsid w:val="00AE53A6"/>
    <w:rsid w:val="00B10241"/>
    <w:rsid w:val="00B217BC"/>
    <w:rsid w:val="00B510D6"/>
    <w:rsid w:val="00B54182"/>
    <w:rsid w:val="00B815AF"/>
    <w:rsid w:val="00BE28C9"/>
    <w:rsid w:val="00C13280"/>
    <w:rsid w:val="00C46D97"/>
    <w:rsid w:val="00C5107C"/>
    <w:rsid w:val="00C61FFD"/>
    <w:rsid w:val="00C90334"/>
    <w:rsid w:val="00CC5129"/>
    <w:rsid w:val="00CD24BF"/>
    <w:rsid w:val="00CD4CD8"/>
    <w:rsid w:val="00D2210B"/>
    <w:rsid w:val="00D934B3"/>
    <w:rsid w:val="00DB17EF"/>
    <w:rsid w:val="00E26DE3"/>
    <w:rsid w:val="00E36BB6"/>
    <w:rsid w:val="00E838BA"/>
    <w:rsid w:val="00E86D68"/>
    <w:rsid w:val="00EA31E6"/>
    <w:rsid w:val="00ED3864"/>
    <w:rsid w:val="00ED5DC8"/>
    <w:rsid w:val="00EF1D00"/>
    <w:rsid w:val="00EF7F11"/>
    <w:rsid w:val="00F02B0A"/>
    <w:rsid w:val="00F20553"/>
    <w:rsid w:val="00F2247C"/>
    <w:rsid w:val="00F42BD9"/>
    <w:rsid w:val="00F45FFF"/>
    <w:rsid w:val="00F616AC"/>
    <w:rsid w:val="00F65834"/>
    <w:rsid w:val="00F66953"/>
    <w:rsid w:val="00FD370F"/>
    <w:rsid w:val="00FE4E6E"/>
    <w:rsid w:val="00FF7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728C11-2E33-4337-AB7E-B7F9CC84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18C"/>
  </w:style>
  <w:style w:type="paragraph" w:styleId="3">
    <w:name w:val="heading 3"/>
    <w:basedOn w:val="a"/>
    <w:next w:val="a"/>
    <w:link w:val="30"/>
    <w:qFormat/>
    <w:rsid w:val="00F616AC"/>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247C"/>
    <w:pPr>
      <w:ind w:left="720"/>
      <w:contextualSpacing/>
    </w:pPr>
  </w:style>
  <w:style w:type="paragraph" w:styleId="a4">
    <w:name w:val="header"/>
    <w:basedOn w:val="a"/>
    <w:link w:val="a5"/>
    <w:uiPriority w:val="99"/>
    <w:unhideWhenUsed/>
    <w:rsid w:val="00076D8D"/>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076D8D"/>
  </w:style>
  <w:style w:type="paragraph" w:styleId="a6">
    <w:name w:val="footer"/>
    <w:basedOn w:val="a"/>
    <w:link w:val="a7"/>
    <w:uiPriority w:val="99"/>
    <w:unhideWhenUsed/>
    <w:rsid w:val="00076D8D"/>
    <w:pPr>
      <w:tabs>
        <w:tab w:val="center" w:pos="4513"/>
        <w:tab w:val="right" w:pos="9026"/>
      </w:tabs>
      <w:spacing w:after="0" w:line="240" w:lineRule="auto"/>
    </w:pPr>
  </w:style>
  <w:style w:type="character" w:customStyle="1" w:styleId="a7">
    <w:name w:val="Нижний колонтитул Знак"/>
    <w:basedOn w:val="a0"/>
    <w:link w:val="a6"/>
    <w:uiPriority w:val="99"/>
    <w:rsid w:val="00076D8D"/>
  </w:style>
  <w:style w:type="character" w:styleId="a8">
    <w:name w:val="annotation reference"/>
    <w:basedOn w:val="a0"/>
    <w:uiPriority w:val="99"/>
    <w:semiHidden/>
    <w:unhideWhenUsed/>
    <w:rsid w:val="00076D8D"/>
    <w:rPr>
      <w:sz w:val="16"/>
      <w:szCs w:val="16"/>
    </w:rPr>
  </w:style>
  <w:style w:type="paragraph" w:styleId="a9">
    <w:name w:val="annotation text"/>
    <w:basedOn w:val="a"/>
    <w:link w:val="aa"/>
    <w:uiPriority w:val="99"/>
    <w:semiHidden/>
    <w:unhideWhenUsed/>
    <w:rsid w:val="00076D8D"/>
    <w:pPr>
      <w:spacing w:line="240" w:lineRule="auto"/>
    </w:pPr>
    <w:rPr>
      <w:sz w:val="20"/>
      <w:szCs w:val="20"/>
    </w:rPr>
  </w:style>
  <w:style w:type="character" w:customStyle="1" w:styleId="aa">
    <w:name w:val="Текст примечания Знак"/>
    <w:basedOn w:val="a0"/>
    <w:link w:val="a9"/>
    <w:uiPriority w:val="99"/>
    <w:semiHidden/>
    <w:rsid w:val="00076D8D"/>
    <w:rPr>
      <w:sz w:val="20"/>
      <w:szCs w:val="20"/>
    </w:rPr>
  </w:style>
  <w:style w:type="paragraph" w:styleId="ab">
    <w:name w:val="annotation subject"/>
    <w:basedOn w:val="a9"/>
    <w:next w:val="a9"/>
    <w:link w:val="ac"/>
    <w:uiPriority w:val="99"/>
    <w:semiHidden/>
    <w:unhideWhenUsed/>
    <w:rsid w:val="00076D8D"/>
    <w:rPr>
      <w:b/>
      <w:bCs/>
    </w:rPr>
  </w:style>
  <w:style w:type="character" w:customStyle="1" w:styleId="ac">
    <w:name w:val="Тема примечания Знак"/>
    <w:basedOn w:val="aa"/>
    <w:link w:val="ab"/>
    <w:uiPriority w:val="99"/>
    <w:semiHidden/>
    <w:rsid w:val="00076D8D"/>
    <w:rPr>
      <w:b/>
      <w:bCs/>
      <w:sz w:val="20"/>
      <w:szCs w:val="20"/>
    </w:rPr>
  </w:style>
  <w:style w:type="paragraph" w:styleId="ad">
    <w:name w:val="Balloon Text"/>
    <w:basedOn w:val="a"/>
    <w:link w:val="ae"/>
    <w:uiPriority w:val="99"/>
    <w:semiHidden/>
    <w:unhideWhenUsed/>
    <w:rsid w:val="00076D8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76D8D"/>
    <w:rPr>
      <w:rFonts w:ascii="Segoe UI" w:hAnsi="Segoe UI" w:cs="Segoe UI"/>
      <w:sz w:val="18"/>
      <w:szCs w:val="18"/>
    </w:rPr>
  </w:style>
  <w:style w:type="paragraph" w:styleId="af">
    <w:name w:val="footnote text"/>
    <w:basedOn w:val="a"/>
    <w:link w:val="af0"/>
    <w:uiPriority w:val="99"/>
    <w:semiHidden/>
    <w:unhideWhenUsed/>
    <w:rsid w:val="00076D8D"/>
    <w:pPr>
      <w:spacing w:after="0" w:line="240" w:lineRule="auto"/>
    </w:pPr>
    <w:rPr>
      <w:sz w:val="20"/>
      <w:szCs w:val="20"/>
    </w:rPr>
  </w:style>
  <w:style w:type="character" w:customStyle="1" w:styleId="af0">
    <w:name w:val="Текст сноски Знак"/>
    <w:basedOn w:val="a0"/>
    <w:link w:val="af"/>
    <w:uiPriority w:val="99"/>
    <w:semiHidden/>
    <w:rsid w:val="00076D8D"/>
    <w:rPr>
      <w:sz w:val="20"/>
      <w:szCs w:val="20"/>
    </w:rPr>
  </w:style>
  <w:style w:type="character" w:styleId="af1">
    <w:name w:val="footnote reference"/>
    <w:basedOn w:val="a0"/>
    <w:uiPriority w:val="99"/>
    <w:semiHidden/>
    <w:unhideWhenUsed/>
    <w:rsid w:val="00076D8D"/>
    <w:rPr>
      <w:vertAlign w:val="superscript"/>
    </w:rPr>
  </w:style>
  <w:style w:type="character" w:customStyle="1" w:styleId="af2">
    <w:name w:val="Сноска_"/>
    <w:link w:val="af3"/>
    <w:rsid w:val="00C90334"/>
    <w:rPr>
      <w:shd w:val="clear" w:color="auto" w:fill="FFFFFF"/>
      <w:lang w:val="en-US"/>
    </w:rPr>
  </w:style>
  <w:style w:type="paragraph" w:customStyle="1" w:styleId="af3">
    <w:name w:val="Сноска"/>
    <w:basedOn w:val="a"/>
    <w:link w:val="af2"/>
    <w:rsid w:val="00C90334"/>
    <w:pPr>
      <w:shd w:val="clear" w:color="auto" w:fill="FFFFFF"/>
      <w:spacing w:after="0" w:line="240" w:lineRule="atLeast"/>
    </w:pPr>
    <w:rPr>
      <w:shd w:val="clear" w:color="auto" w:fill="FFFFFF"/>
      <w:lang w:val="en-US"/>
    </w:rPr>
  </w:style>
  <w:style w:type="paragraph" w:styleId="af4">
    <w:name w:val="Normal (Web)"/>
    <w:basedOn w:val="a"/>
    <w:rsid w:val="00E86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translate">
    <w:name w:val="notranslate"/>
    <w:basedOn w:val="a0"/>
    <w:rsid w:val="00E86D68"/>
  </w:style>
  <w:style w:type="character" w:customStyle="1" w:styleId="30">
    <w:name w:val="Заголовок 3 Знак"/>
    <w:basedOn w:val="a0"/>
    <w:link w:val="3"/>
    <w:rsid w:val="00F616AC"/>
    <w:rPr>
      <w:rFonts w:ascii="Arial" w:eastAsia="Times New Roman" w:hAnsi="Arial" w:cs="Arial"/>
      <w:b/>
      <w:bCs/>
      <w:sz w:val="26"/>
      <w:szCs w:val="26"/>
      <w:lang w:val="ru-RU" w:eastAsia="ru-RU"/>
    </w:rPr>
  </w:style>
  <w:style w:type="character" w:customStyle="1" w:styleId="af5">
    <w:name w:val="Нет"/>
    <w:rsid w:val="00115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02131-BBC5-45E3-B103-DAC244B3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83</Pages>
  <Words>17231</Words>
  <Characters>98223</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 Alexashin</dc:creator>
  <cp:lastModifiedBy>Пользователь</cp:lastModifiedBy>
  <cp:revision>6</cp:revision>
  <dcterms:created xsi:type="dcterms:W3CDTF">2018-01-21T21:07:00Z</dcterms:created>
  <dcterms:modified xsi:type="dcterms:W3CDTF">2018-01-22T10:27:00Z</dcterms:modified>
</cp:coreProperties>
</file>