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D8B" w:rsidRDefault="00016D8B" w:rsidP="00016D8B">
      <w:pPr>
        <w:spacing w:line="360" w:lineRule="auto"/>
        <w:jc w:val="both"/>
        <w:rPr>
          <w:sz w:val="28"/>
        </w:rPr>
      </w:pPr>
    </w:p>
    <w:p w:rsidR="00016D8B" w:rsidRPr="00A85E6E" w:rsidRDefault="00016D8B" w:rsidP="00016D8B">
      <w:pPr>
        <w:spacing w:before="79"/>
        <w:ind w:left="2659" w:right="2825"/>
        <w:jc w:val="center"/>
        <w:rPr>
          <w:b/>
          <w:sz w:val="28"/>
        </w:rPr>
      </w:pPr>
      <w:r w:rsidRPr="00A85E6E">
        <w:rPr>
          <w:b/>
          <w:sz w:val="28"/>
        </w:rPr>
        <w:t>РОЗД</w:t>
      </w:r>
      <w:r w:rsidR="00A20B47">
        <w:rPr>
          <w:b/>
          <w:sz w:val="28"/>
        </w:rPr>
        <w:t>І</w:t>
      </w:r>
      <w:r w:rsidRPr="00A85E6E">
        <w:rPr>
          <w:b/>
          <w:sz w:val="28"/>
        </w:rPr>
        <w:t>Л 1</w:t>
      </w:r>
    </w:p>
    <w:p w:rsidR="00016D8B" w:rsidRPr="002A3087" w:rsidRDefault="00016D8B" w:rsidP="00016D8B">
      <w:pPr>
        <w:pStyle w:val="a3"/>
        <w:ind w:left="0" w:firstLine="0"/>
        <w:jc w:val="center"/>
        <w:rPr>
          <w:b/>
          <w:bCs/>
          <w:sz w:val="30"/>
        </w:rPr>
      </w:pPr>
      <w:r w:rsidRPr="002A3087">
        <w:rPr>
          <w:b/>
          <w:bCs/>
          <w:caps/>
        </w:rPr>
        <w:t>Теоретико-методолог</w:t>
      </w:r>
      <w:r w:rsidR="00A20B47">
        <w:rPr>
          <w:b/>
          <w:bCs/>
          <w:caps/>
        </w:rPr>
        <w:t>і</w:t>
      </w:r>
      <w:r w:rsidRPr="002A3087">
        <w:rPr>
          <w:b/>
          <w:bCs/>
          <w:caps/>
        </w:rPr>
        <w:t>чн</w:t>
      </w:r>
      <w:r w:rsidR="00A20B47">
        <w:rPr>
          <w:b/>
          <w:bCs/>
          <w:caps/>
        </w:rPr>
        <w:t>і</w:t>
      </w:r>
      <w:r w:rsidRPr="002A3087">
        <w:rPr>
          <w:b/>
          <w:bCs/>
          <w:caps/>
        </w:rPr>
        <w:t xml:space="preserve"> засади ґендерних</w:t>
      </w:r>
      <w:r w:rsidRPr="002A3087">
        <w:rPr>
          <w:b/>
          <w:bCs/>
          <w:caps/>
          <w:spacing w:val="-10"/>
        </w:rPr>
        <w:t xml:space="preserve"> </w:t>
      </w:r>
      <w:r w:rsidRPr="002A3087">
        <w:rPr>
          <w:b/>
          <w:bCs/>
          <w:caps/>
        </w:rPr>
        <w:t>в</w:t>
      </w:r>
      <w:r w:rsidR="00A20B47">
        <w:rPr>
          <w:b/>
          <w:bCs/>
          <w:caps/>
        </w:rPr>
        <w:t>і</w:t>
      </w:r>
      <w:r w:rsidRPr="002A3087">
        <w:rPr>
          <w:b/>
          <w:bCs/>
          <w:caps/>
        </w:rPr>
        <w:t>дносин</w:t>
      </w:r>
    </w:p>
    <w:p w:rsidR="00016D8B" w:rsidRPr="00A85E6E" w:rsidRDefault="00016D8B" w:rsidP="00016D8B">
      <w:pPr>
        <w:pStyle w:val="a3"/>
        <w:ind w:left="0" w:firstLine="0"/>
        <w:jc w:val="left"/>
        <w:rPr>
          <w:b/>
          <w:sz w:val="30"/>
        </w:rPr>
      </w:pPr>
    </w:p>
    <w:p w:rsidR="00016D8B" w:rsidRPr="00A85E6E" w:rsidRDefault="00016D8B" w:rsidP="00016D8B">
      <w:pPr>
        <w:pStyle w:val="a3"/>
        <w:ind w:left="0" w:firstLine="0"/>
        <w:jc w:val="left"/>
        <w:rPr>
          <w:b/>
          <w:sz w:val="24"/>
        </w:rPr>
      </w:pPr>
    </w:p>
    <w:p w:rsidR="00016D8B" w:rsidRPr="00A85E6E" w:rsidRDefault="00016D8B" w:rsidP="00016D8B">
      <w:pPr>
        <w:pStyle w:val="1"/>
        <w:numPr>
          <w:ilvl w:val="1"/>
          <w:numId w:val="13"/>
        </w:numPr>
        <w:tabs>
          <w:tab w:val="left" w:pos="1161"/>
        </w:tabs>
        <w:spacing w:before="0"/>
        <w:ind w:left="0" w:firstLine="0"/>
        <w:jc w:val="center"/>
      </w:pPr>
      <w:bookmarkStart w:id="0" w:name="_TOC_250008"/>
      <w:r w:rsidRPr="00A85E6E">
        <w:t>Ґендерн</w:t>
      </w:r>
      <w:r w:rsidR="00A20B47">
        <w:t>і</w:t>
      </w:r>
      <w:r w:rsidRPr="00A85E6E">
        <w:t xml:space="preserve"> в</w:t>
      </w:r>
      <w:r w:rsidR="00A20B47">
        <w:t>і</w:t>
      </w:r>
      <w:r w:rsidRPr="00A85E6E">
        <w:t xml:space="preserve">дносини </w:t>
      </w:r>
      <w:r w:rsidR="00A20B47">
        <w:t>і</w:t>
      </w:r>
      <w:r w:rsidRPr="00A85E6E">
        <w:t xml:space="preserve"> ґендерн</w:t>
      </w:r>
      <w:r w:rsidR="00A20B47">
        <w:t>і</w:t>
      </w:r>
      <w:r w:rsidRPr="00A85E6E">
        <w:rPr>
          <w:spacing w:val="-3"/>
        </w:rPr>
        <w:t xml:space="preserve"> </w:t>
      </w:r>
      <w:bookmarkEnd w:id="0"/>
      <w:r w:rsidRPr="00A85E6E">
        <w:t>досл</w:t>
      </w:r>
      <w:r w:rsidR="00A20B47">
        <w:t>і</w:t>
      </w:r>
      <w:r w:rsidRPr="00A85E6E">
        <w:t>дження</w:t>
      </w:r>
    </w:p>
    <w:p w:rsidR="00016D8B" w:rsidRPr="00A85E6E" w:rsidRDefault="00016D8B" w:rsidP="00016D8B">
      <w:pPr>
        <w:pStyle w:val="a3"/>
        <w:ind w:left="0" w:firstLine="0"/>
        <w:jc w:val="left"/>
        <w:rPr>
          <w:b/>
          <w:sz w:val="30"/>
        </w:rPr>
      </w:pPr>
    </w:p>
    <w:p w:rsidR="00016D8B" w:rsidRPr="00A85E6E" w:rsidRDefault="00016D8B" w:rsidP="00016D8B">
      <w:pPr>
        <w:pStyle w:val="a3"/>
        <w:ind w:left="0" w:firstLine="0"/>
        <w:jc w:val="left"/>
        <w:rPr>
          <w:b/>
          <w:sz w:val="30"/>
        </w:rPr>
      </w:pPr>
    </w:p>
    <w:p w:rsidR="00016D8B" w:rsidRPr="00A85E6E" w:rsidRDefault="00016D8B" w:rsidP="00016D8B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016D8B" w:rsidRPr="00FF4B39" w:rsidRDefault="00016D8B" w:rsidP="00016D8B">
      <w:pPr>
        <w:pStyle w:val="a3"/>
        <w:spacing w:line="360" w:lineRule="auto"/>
        <w:ind w:left="0" w:firstLine="720"/>
      </w:pPr>
      <w:r w:rsidRPr="00A85E6E">
        <w:t>Україна ратиф</w:t>
      </w:r>
      <w:r w:rsidR="00A20B47">
        <w:t>і</w:t>
      </w:r>
      <w:r w:rsidRPr="00A85E6E">
        <w:t>кувала основн</w:t>
      </w:r>
      <w:r w:rsidR="00A20B47">
        <w:t>і</w:t>
      </w:r>
      <w:r w:rsidRPr="00A85E6E">
        <w:t xml:space="preserve"> м</w:t>
      </w:r>
      <w:r w:rsidR="00A20B47">
        <w:t>і</w:t>
      </w:r>
      <w:r w:rsidRPr="00A85E6E">
        <w:t>жнародн</w:t>
      </w:r>
      <w:r w:rsidR="00A20B47">
        <w:t>і</w:t>
      </w:r>
      <w:r w:rsidRPr="00A85E6E">
        <w:t xml:space="preserve"> документи стосовно забезпечення р</w:t>
      </w:r>
      <w:r w:rsidR="00A20B47">
        <w:t>і</w:t>
      </w:r>
      <w:r w:rsidRPr="00A85E6E">
        <w:t xml:space="preserve">вних прав </w:t>
      </w:r>
      <w:r w:rsidR="00A20B47">
        <w:t>і</w:t>
      </w:r>
      <w:r w:rsidRPr="00A85E6E">
        <w:t xml:space="preserve"> можливостей для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нок: Конвенц</w:t>
      </w:r>
      <w:r w:rsidR="00A20B47">
        <w:t>і</w:t>
      </w:r>
      <w:r w:rsidRPr="00A85E6E">
        <w:t>ю ООН про л</w:t>
      </w:r>
      <w:r w:rsidR="00A20B47">
        <w:t>і</w:t>
      </w:r>
      <w:r w:rsidRPr="00A85E6E">
        <w:t>кв</w:t>
      </w:r>
      <w:r w:rsidR="00A20B47">
        <w:t>і</w:t>
      </w:r>
      <w:r w:rsidRPr="00A85E6E">
        <w:t>дац</w:t>
      </w:r>
      <w:r w:rsidR="00A20B47">
        <w:t>і</w:t>
      </w:r>
      <w:r w:rsidRPr="00A85E6E">
        <w:t>ю вс</w:t>
      </w:r>
      <w:r w:rsidR="00A20B47">
        <w:t>і</w:t>
      </w:r>
      <w:r w:rsidRPr="00A85E6E">
        <w:t>х форм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ї щодо ж</w:t>
      </w:r>
      <w:r w:rsidR="00A20B47">
        <w:t>і</w:t>
      </w:r>
      <w:r w:rsidRPr="00A85E6E">
        <w:t>нок, Ц</w:t>
      </w:r>
      <w:r w:rsidR="00A20B47">
        <w:t>і</w:t>
      </w:r>
      <w:r w:rsidRPr="00A85E6E">
        <w:t>л</w:t>
      </w:r>
      <w:r w:rsidR="00A20B47">
        <w:t>і</w:t>
      </w:r>
      <w:r w:rsidRPr="00A85E6E">
        <w:t xml:space="preserve"> розвитку тисячол</w:t>
      </w:r>
      <w:r w:rsidR="00A20B47">
        <w:t>і</w:t>
      </w:r>
      <w:r w:rsidRPr="00A85E6E">
        <w:t>ття, визначивши для себе забезпечення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як</w:t>
      </w:r>
      <w:r w:rsidRPr="00A85E6E">
        <w:rPr>
          <w:spacing w:val="-50"/>
        </w:rPr>
        <w:t xml:space="preserve"> </w:t>
      </w:r>
      <w:r w:rsidRPr="00A85E6E">
        <w:t>важливу складову подальшого розвитку та як один з пр</w:t>
      </w:r>
      <w:r w:rsidR="00A20B47">
        <w:t>і</w:t>
      </w:r>
      <w:r w:rsidRPr="00A85E6E">
        <w:t>оритет</w:t>
      </w:r>
      <w:r w:rsidR="00A20B47">
        <w:t>і</w:t>
      </w:r>
      <w:r w:rsidRPr="00A85E6E">
        <w:t>в державної пол</w:t>
      </w:r>
      <w:r w:rsidR="00A20B47">
        <w:t>і</w:t>
      </w:r>
      <w:r w:rsidRPr="00A85E6E">
        <w:t>тики. Ґендерна р</w:t>
      </w:r>
      <w:r w:rsidR="00A20B47">
        <w:t>і</w:t>
      </w:r>
      <w:r w:rsidRPr="00A85E6E">
        <w:t>вн</w:t>
      </w:r>
      <w:r w:rsidR="00A20B47">
        <w:t>і</w:t>
      </w:r>
      <w:r w:rsidRPr="00A85E6E">
        <w:t>сть – складова поняття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та р</w:t>
      </w:r>
      <w:r w:rsidR="00A20B47">
        <w:t>і</w:t>
      </w:r>
      <w:r w:rsidRPr="00A85E6E">
        <w:t>вних можливостей. Демократичне сусп</w:t>
      </w:r>
      <w:r w:rsidR="00A20B47">
        <w:t>і</w:t>
      </w:r>
      <w:r w:rsidRPr="00A85E6E">
        <w:t xml:space="preserve">льство повинно надавати 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 xml:space="preserve">кам,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нкам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можливост</w:t>
      </w:r>
      <w:r w:rsidR="00A20B47">
        <w:t>і</w:t>
      </w:r>
      <w:r w:rsidRPr="00A85E6E">
        <w:rPr>
          <w:spacing w:val="-7"/>
        </w:rPr>
        <w:t xml:space="preserve"> </w:t>
      </w:r>
      <w:r w:rsidRPr="00A85E6E">
        <w:t>брати</w:t>
      </w:r>
      <w:r w:rsidRPr="00A85E6E">
        <w:rPr>
          <w:spacing w:val="-4"/>
        </w:rPr>
        <w:t xml:space="preserve"> </w:t>
      </w:r>
      <w:r w:rsidRPr="00A85E6E">
        <w:t>участь</w:t>
      </w:r>
      <w:r w:rsidRPr="00A85E6E">
        <w:rPr>
          <w:spacing w:val="-6"/>
        </w:rPr>
        <w:t xml:space="preserve"> </w:t>
      </w:r>
      <w:r w:rsidRPr="00A85E6E">
        <w:t>в</w:t>
      </w:r>
      <w:r w:rsidRPr="00A85E6E">
        <w:rPr>
          <w:spacing w:val="-5"/>
        </w:rPr>
        <w:t xml:space="preserve"> </w:t>
      </w:r>
      <w:r w:rsidRPr="00A85E6E">
        <w:t>ус</w:t>
      </w:r>
      <w:r w:rsidR="00A20B47">
        <w:t>і</w:t>
      </w:r>
      <w:r w:rsidRPr="00A85E6E">
        <w:t>х</w:t>
      </w:r>
      <w:r w:rsidRPr="00A85E6E">
        <w:rPr>
          <w:spacing w:val="-5"/>
        </w:rPr>
        <w:t xml:space="preserve"> </w:t>
      </w:r>
      <w:r w:rsidRPr="00A85E6E">
        <w:t>сферах</w:t>
      </w:r>
      <w:r w:rsidRPr="00A85E6E">
        <w:rPr>
          <w:spacing w:val="-7"/>
        </w:rPr>
        <w:t xml:space="preserve"> </w:t>
      </w:r>
      <w:r w:rsidRPr="00A85E6E">
        <w:t>життя.</w:t>
      </w:r>
      <w:r w:rsidRPr="00A85E6E">
        <w:rPr>
          <w:spacing w:val="-7"/>
        </w:rPr>
        <w:t xml:space="preserve"> </w:t>
      </w:r>
      <w:r w:rsidRPr="00A85E6E">
        <w:t>Ґендерна</w:t>
      </w:r>
      <w:r w:rsidRPr="00A85E6E">
        <w:rPr>
          <w:spacing w:val="-5"/>
        </w:rPr>
        <w:t xml:space="preserve"> </w:t>
      </w:r>
      <w:r w:rsidRPr="00A85E6E">
        <w:t>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я</w:t>
      </w:r>
      <w:r w:rsidRPr="00A85E6E">
        <w:rPr>
          <w:spacing w:val="-5"/>
        </w:rPr>
        <w:t xml:space="preserve"> </w:t>
      </w:r>
      <w:r w:rsidRPr="00A85E6E">
        <w:t>у</w:t>
      </w:r>
      <w:r w:rsidRPr="00A85E6E">
        <w:rPr>
          <w:spacing w:val="-9"/>
        </w:rPr>
        <w:t xml:space="preserve"> </w:t>
      </w:r>
      <w:r w:rsidRPr="00A85E6E">
        <w:t>будь- як</w:t>
      </w:r>
      <w:r w:rsidR="00A20B47">
        <w:t>і</w:t>
      </w:r>
      <w:r w:rsidRPr="00A85E6E">
        <w:t>й соц</w:t>
      </w:r>
      <w:r w:rsidR="00A20B47">
        <w:t>і</w:t>
      </w:r>
      <w:r w:rsidRPr="00A85E6E">
        <w:t>альн</w:t>
      </w:r>
      <w:r w:rsidR="00A20B47">
        <w:t>і</w:t>
      </w:r>
      <w:r w:rsidRPr="00A85E6E">
        <w:t>й сфер</w:t>
      </w:r>
      <w:r w:rsidR="00A20B47">
        <w:t>і</w:t>
      </w:r>
      <w:r w:rsidRPr="00A85E6E">
        <w:t xml:space="preserve"> (як публ</w:t>
      </w:r>
      <w:r w:rsidR="00A20B47">
        <w:t>і</w:t>
      </w:r>
      <w:r w:rsidRPr="00A85E6E">
        <w:t>чн</w:t>
      </w:r>
      <w:r w:rsidR="00A20B47">
        <w:t>і</w:t>
      </w:r>
      <w:r w:rsidRPr="00A85E6E">
        <w:t xml:space="preserve">й, так </w:t>
      </w:r>
      <w:r w:rsidR="00A20B47">
        <w:t>і</w:t>
      </w:r>
      <w:r w:rsidRPr="00A85E6E">
        <w:t xml:space="preserve"> приватн</w:t>
      </w:r>
      <w:r w:rsidR="00A20B47">
        <w:t>і</w:t>
      </w:r>
      <w:r w:rsidRPr="00A85E6E">
        <w:t xml:space="preserve">й) та у будь-якому </w:t>
      </w:r>
      <w:r w:rsidR="00A20B47">
        <w:t>і</w:t>
      </w:r>
      <w:r w:rsidRPr="00A85E6E">
        <w:t>нститут</w:t>
      </w:r>
      <w:r w:rsidR="00A20B47">
        <w:t>і</w:t>
      </w:r>
      <w:r w:rsidRPr="00A85E6E">
        <w:t xml:space="preserve"> (в</w:t>
      </w:r>
      <w:r w:rsidR="00A20B47">
        <w:t>і</w:t>
      </w:r>
      <w:r w:rsidRPr="00A85E6E">
        <w:t>д с</w:t>
      </w:r>
      <w:r w:rsidR="00A20B47">
        <w:t>і</w:t>
      </w:r>
      <w:r w:rsidRPr="00A85E6E">
        <w:t>м’ї до пол</w:t>
      </w:r>
      <w:r w:rsidR="00A20B47">
        <w:t>і</w:t>
      </w:r>
      <w:r w:rsidRPr="00A85E6E">
        <w:t xml:space="preserve">тики) є важливим питанням, яке в демократичному </w:t>
      </w:r>
      <w:r w:rsidRPr="00FF4B39">
        <w:t>сусп</w:t>
      </w:r>
      <w:r w:rsidR="00A20B47">
        <w:t>і</w:t>
      </w:r>
      <w:r w:rsidRPr="00FF4B39">
        <w:t>льств</w:t>
      </w:r>
      <w:r w:rsidR="00A20B47">
        <w:t>і</w:t>
      </w:r>
      <w:r w:rsidRPr="00FF4B39">
        <w:t xml:space="preserve"> має вир</w:t>
      </w:r>
      <w:r w:rsidR="00A20B47">
        <w:t>і</w:t>
      </w:r>
      <w:r w:rsidRPr="00FF4B39">
        <w:t>шуватися на державному</w:t>
      </w:r>
      <w:r w:rsidRPr="00FF4B39">
        <w:rPr>
          <w:spacing w:val="-6"/>
        </w:rPr>
        <w:t xml:space="preserve"> </w:t>
      </w:r>
      <w:r w:rsidRPr="00FF4B39">
        <w:t>р</w:t>
      </w:r>
      <w:r w:rsidR="00A20B47">
        <w:t>і</w:t>
      </w:r>
      <w:r w:rsidRPr="00FF4B39">
        <w:t>вн</w:t>
      </w:r>
      <w:r w:rsidR="00A20B47">
        <w:t>і</w:t>
      </w:r>
      <w:r w:rsidRPr="00FF4B39">
        <w:t>.</w:t>
      </w:r>
    </w:p>
    <w:p w:rsidR="00016D8B" w:rsidRPr="00A85E6E" w:rsidRDefault="00016D8B" w:rsidP="001C0909">
      <w:pPr>
        <w:pStyle w:val="1"/>
        <w:spacing w:before="0" w:line="360" w:lineRule="auto"/>
        <w:ind w:left="0" w:firstLine="720"/>
        <w:jc w:val="both"/>
      </w:pPr>
      <w:r w:rsidRPr="00FF4B39">
        <w:rPr>
          <w:b w:val="0"/>
          <w:bCs w:val="0"/>
        </w:rPr>
        <w:t>Україна перебуває у процес</w:t>
      </w:r>
      <w:r w:rsidR="00A20B47">
        <w:rPr>
          <w:b w:val="0"/>
          <w:bCs w:val="0"/>
        </w:rPr>
        <w:t>і</w:t>
      </w:r>
      <w:r w:rsidRPr="00FF4B39">
        <w:rPr>
          <w:b w:val="0"/>
          <w:bCs w:val="0"/>
        </w:rPr>
        <w:t xml:space="preserve"> трансформац</w:t>
      </w:r>
      <w:r w:rsidR="00A20B47">
        <w:rPr>
          <w:b w:val="0"/>
          <w:bCs w:val="0"/>
        </w:rPr>
        <w:t>і</w:t>
      </w:r>
      <w:r w:rsidRPr="00FF4B39">
        <w:rPr>
          <w:b w:val="0"/>
          <w:bCs w:val="0"/>
        </w:rPr>
        <w:t>ї до демократичного сусп</w:t>
      </w:r>
      <w:r w:rsidR="00A20B47">
        <w:rPr>
          <w:b w:val="0"/>
          <w:bCs w:val="0"/>
        </w:rPr>
        <w:t>і</w:t>
      </w:r>
      <w:r w:rsidRPr="00FF4B39">
        <w:rPr>
          <w:b w:val="0"/>
          <w:bCs w:val="0"/>
        </w:rPr>
        <w:t>льства.</w:t>
      </w:r>
      <w:r w:rsidRPr="00FF4B39">
        <w:rPr>
          <w:b w:val="0"/>
          <w:bCs w:val="0"/>
          <w:spacing w:val="-9"/>
        </w:rPr>
        <w:t xml:space="preserve"> </w:t>
      </w:r>
      <w:r w:rsidRPr="00FF4B39">
        <w:rPr>
          <w:b w:val="0"/>
          <w:bCs w:val="0"/>
        </w:rPr>
        <w:t>Хоча</w:t>
      </w:r>
      <w:r w:rsidRPr="00FF4B39">
        <w:rPr>
          <w:b w:val="0"/>
          <w:bCs w:val="0"/>
          <w:spacing w:val="-9"/>
        </w:rPr>
        <w:t xml:space="preserve"> </w:t>
      </w:r>
      <w:r w:rsidRPr="00FF4B39">
        <w:rPr>
          <w:b w:val="0"/>
          <w:bCs w:val="0"/>
        </w:rPr>
        <w:t>низку</w:t>
      </w:r>
      <w:r w:rsidRPr="00FF4B39">
        <w:rPr>
          <w:b w:val="0"/>
          <w:bCs w:val="0"/>
          <w:spacing w:val="-11"/>
        </w:rPr>
        <w:t xml:space="preserve"> </w:t>
      </w:r>
      <w:r w:rsidRPr="00FF4B39">
        <w:rPr>
          <w:b w:val="0"/>
          <w:bCs w:val="0"/>
        </w:rPr>
        <w:t>крок</w:t>
      </w:r>
      <w:r w:rsidR="00A20B47">
        <w:rPr>
          <w:b w:val="0"/>
          <w:bCs w:val="0"/>
        </w:rPr>
        <w:t>і</w:t>
      </w:r>
      <w:r w:rsidRPr="00FF4B39">
        <w:rPr>
          <w:b w:val="0"/>
          <w:bCs w:val="0"/>
        </w:rPr>
        <w:t>в</w:t>
      </w:r>
      <w:r w:rsidRPr="00FF4B39">
        <w:rPr>
          <w:b w:val="0"/>
          <w:bCs w:val="0"/>
          <w:spacing w:val="-10"/>
        </w:rPr>
        <w:t xml:space="preserve"> </w:t>
      </w:r>
      <w:r w:rsidRPr="00FF4B39">
        <w:rPr>
          <w:b w:val="0"/>
          <w:bCs w:val="0"/>
        </w:rPr>
        <w:t>для</w:t>
      </w:r>
      <w:r w:rsidRPr="00FF4B39">
        <w:rPr>
          <w:b w:val="0"/>
          <w:bCs w:val="0"/>
          <w:spacing w:val="-10"/>
        </w:rPr>
        <w:t xml:space="preserve"> </w:t>
      </w:r>
      <w:r w:rsidRPr="00FF4B39">
        <w:rPr>
          <w:b w:val="0"/>
          <w:bCs w:val="0"/>
        </w:rPr>
        <w:t>покращення</w:t>
      </w:r>
      <w:r w:rsidRPr="00FF4B39">
        <w:rPr>
          <w:b w:val="0"/>
          <w:bCs w:val="0"/>
          <w:spacing w:val="-6"/>
        </w:rPr>
        <w:t xml:space="preserve"> </w:t>
      </w:r>
      <w:r w:rsidRPr="00FF4B39">
        <w:rPr>
          <w:b w:val="0"/>
          <w:bCs w:val="0"/>
        </w:rPr>
        <w:t>стану</w:t>
      </w:r>
      <w:r w:rsidRPr="00FF4B39">
        <w:rPr>
          <w:b w:val="0"/>
          <w:bCs w:val="0"/>
          <w:spacing w:val="-11"/>
        </w:rPr>
        <w:t xml:space="preserve"> </w:t>
      </w:r>
      <w:r w:rsidRPr="00FF4B39">
        <w:rPr>
          <w:b w:val="0"/>
          <w:bCs w:val="0"/>
        </w:rPr>
        <w:t>ґендерних</w:t>
      </w:r>
      <w:r w:rsidRPr="00FF4B39">
        <w:rPr>
          <w:b w:val="0"/>
          <w:bCs w:val="0"/>
          <w:spacing w:val="-6"/>
        </w:rPr>
        <w:t xml:space="preserve"> </w:t>
      </w:r>
      <w:r w:rsidRPr="00FF4B39">
        <w:rPr>
          <w:b w:val="0"/>
          <w:bCs w:val="0"/>
        </w:rPr>
        <w:t>в</w:t>
      </w:r>
      <w:r w:rsidR="00A20B47">
        <w:rPr>
          <w:b w:val="0"/>
          <w:bCs w:val="0"/>
        </w:rPr>
        <w:t>і</w:t>
      </w:r>
      <w:r w:rsidRPr="00FF4B39">
        <w:rPr>
          <w:b w:val="0"/>
          <w:bCs w:val="0"/>
        </w:rPr>
        <w:t>дносин</w:t>
      </w:r>
      <w:r w:rsidRPr="00FF4B39">
        <w:rPr>
          <w:b w:val="0"/>
          <w:bCs w:val="0"/>
          <w:spacing w:val="-7"/>
        </w:rPr>
        <w:t xml:space="preserve"> </w:t>
      </w:r>
      <w:r w:rsidRPr="00FF4B39">
        <w:rPr>
          <w:b w:val="0"/>
          <w:bCs w:val="0"/>
        </w:rPr>
        <w:t>вже зроблено (як-от, прийнято Закон України «Про забезпечення р</w:t>
      </w:r>
      <w:r w:rsidR="00A20B47">
        <w:rPr>
          <w:b w:val="0"/>
          <w:bCs w:val="0"/>
        </w:rPr>
        <w:t>і</w:t>
      </w:r>
      <w:r w:rsidRPr="00FF4B39">
        <w:rPr>
          <w:b w:val="0"/>
          <w:bCs w:val="0"/>
        </w:rPr>
        <w:t>вних прав та можливостей для чолов</w:t>
      </w:r>
      <w:r w:rsidR="00A20B47">
        <w:rPr>
          <w:b w:val="0"/>
          <w:bCs w:val="0"/>
        </w:rPr>
        <w:t>і</w:t>
      </w:r>
      <w:r w:rsidRPr="00FF4B39">
        <w:rPr>
          <w:b w:val="0"/>
          <w:bCs w:val="0"/>
        </w:rPr>
        <w:t>к</w:t>
      </w:r>
      <w:r w:rsidR="00A20B47">
        <w:rPr>
          <w:b w:val="0"/>
          <w:bCs w:val="0"/>
        </w:rPr>
        <w:t>і</w:t>
      </w:r>
      <w:r w:rsidRPr="00FF4B39">
        <w:rPr>
          <w:b w:val="0"/>
          <w:bCs w:val="0"/>
        </w:rPr>
        <w:t xml:space="preserve">в </w:t>
      </w:r>
      <w:r w:rsidR="00A20B47">
        <w:rPr>
          <w:b w:val="0"/>
          <w:bCs w:val="0"/>
        </w:rPr>
        <w:t>і</w:t>
      </w:r>
      <w:r w:rsidRPr="00FF4B39">
        <w:rPr>
          <w:b w:val="0"/>
          <w:bCs w:val="0"/>
        </w:rPr>
        <w:t xml:space="preserve"> ж</w:t>
      </w:r>
      <w:r w:rsidR="00A20B47">
        <w:rPr>
          <w:b w:val="0"/>
          <w:bCs w:val="0"/>
        </w:rPr>
        <w:t>і</w:t>
      </w:r>
      <w:r w:rsidRPr="00FF4B39">
        <w:rPr>
          <w:b w:val="0"/>
          <w:bCs w:val="0"/>
        </w:rPr>
        <w:t>нок»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[1]</w:t>
      </w:r>
      <w:r w:rsidRPr="00FF4B39">
        <w:rPr>
          <w:b w:val="0"/>
          <w:bCs w:val="0"/>
        </w:rPr>
        <w:t xml:space="preserve">, Закон України «Про засади запобігання та </w:t>
      </w:r>
      <w:r w:rsidRPr="00F215FA">
        <w:rPr>
          <w:b w:val="0"/>
          <w:bCs w:val="0"/>
        </w:rPr>
        <w:t>протидії дискримінації в Україні»</w:t>
      </w:r>
      <w:r>
        <w:rPr>
          <w:b w:val="0"/>
          <w:bCs w:val="0"/>
          <w:lang w:val="en-US"/>
        </w:rPr>
        <w:t xml:space="preserve"> [2]</w:t>
      </w:r>
      <w:r w:rsidRPr="00F215FA">
        <w:rPr>
          <w:b w:val="0"/>
          <w:bCs w:val="0"/>
        </w:rPr>
        <w:t xml:space="preserve">, </w:t>
      </w:r>
      <w:r w:rsidRPr="00F215FA">
        <w:rPr>
          <w:b w:val="0"/>
          <w:bCs w:val="0"/>
          <w:shd w:val="clear" w:color="auto" w:fill="FFFFFF"/>
        </w:rPr>
        <w:t>Державну соціальну програму забезпечення рівних прав та можливостей жінок і чоловіків на період до 2021 року</w:t>
      </w:r>
      <w:r>
        <w:rPr>
          <w:b w:val="0"/>
          <w:bCs w:val="0"/>
          <w:shd w:val="clear" w:color="auto" w:fill="FFFFFF"/>
          <w:lang w:val="en-US"/>
        </w:rPr>
        <w:t xml:space="preserve"> [</w:t>
      </w:r>
      <w:r>
        <w:rPr>
          <w:b w:val="0"/>
          <w:bCs w:val="0"/>
          <w:shd w:val="clear" w:color="auto" w:fill="FFFFFF"/>
        </w:rPr>
        <w:t>3</w:t>
      </w:r>
      <w:r>
        <w:rPr>
          <w:b w:val="0"/>
          <w:bCs w:val="0"/>
          <w:shd w:val="clear" w:color="auto" w:fill="FFFFFF"/>
          <w:lang w:val="en-US"/>
        </w:rPr>
        <w:t>],</w:t>
      </w:r>
      <w:r w:rsidRPr="00F215FA">
        <w:rPr>
          <w:b w:val="0"/>
          <w:bCs w:val="0"/>
        </w:rPr>
        <w:t xml:space="preserve"> </w:t>
      </w:r>
      <w:bookmarkStart w:id="1" w:name="_Hlk30067486"/>
      <w:r w:rsidRPr="00F215FA">
        <w:rPr>
          <w:b w:val="0"/>
          <w:bCs w:val="0"/>
        </w:rPr>
        <w:t>Національний план дій з виконання резолюції Ради Безпеки ООН 1325 “Жінки, мир, безпека” на період до 2020 року</w:t>
      </w:r>
      <w:bookmarkEnd w:id="1"/>
      <w:r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[4]</w:t>
      </w:r>
      <w:r w:rsidRPr="00F215FA">
        <w:rPr>
          <w:b w:val="0"/>
          <w:bCs w:val="0"/>
        </w:rPr>
        <w:t xml:space="preserve">, </w:t>
      </w:r>
      <w:bookmarkStart w:id="2" w:name="_Hlk30067718"/>
      <w:r w:rsidRPr="00F215FA">
        <w:rPr>
          <w:b w:val="0"/>
          <w:bCs w:val="0"/>
          <w:spacing w:val="-3"/>
          <w:shd w:val="clear" w:color="auto" w:fill="FFFFFF"/>
        </w:rPr>
        <w:t>Стратегія упровадження гендерної рівності та недискримінації у сфері освіти «Освіта: гендерний вимір – 2020</w:t>
      </w:r>
      <w:bookmarkEnd w:id="2"/>
      <w:r>
        <w:rPr>
          <w:b w:val="0"/>
          <w:bCs w:val="0"/>
          <w:spacing w:val="-3"/>
          <w:shd w:val="clear" w:color="auto" w:fill="FFFFFF"/>
          <w:lang w:val="en-US"/>
        </w:rPr>
        <w:t xml:space="preserve"> []</w:t>
      </w:r>
      <w:r w:rsidRPr="00F215FA">
        <w:rPr>
          <w:b w:val="0"/>
          <w:bCs w:val="0"/>
          <w:spacing w:val="-3"/>
          <w:shd w:val="clear" w:color="auto" w:fill="FFFFFF"/>
        </w:rPr>
        <w:t xml:space="preserve">, </w:t>
      </w:r>
      <w:r w:rsidRPr="00F215FA">
        <w:rPr>
          <w:b w:val="0"/>
          <w:bCs w:val="0"/>
        </w:rPr>
        <w:t>в</w:t>
      </w:r>
      <w:r w:rsidR="00A20B47">
        <w:rPr>
          <w:b w:val="0"/>
          <w:bCs w:val="0"/>
        </w:rPr>
        <w:t>і</w:t>
      </w:r>
      <w:r w:rsidRPr="00F215FA">
        <w:rPr>
          <w:b w:val="0"/>
          <w:bCs w:val="0"/>
        </w:rPr>
        <w:t>дкрито ґендерн</w:t>
      </w:r>
      <w:r w:rsidR="00A20B47">
        <w:rPr>
          <w:b w:val="0"/>
          <w:bCs w:val="0"/>
        </w:rPr>
        <w:t>і</w:t>
      </w:r>
      <w:r w:rsidRPr="00F215FA">
        <w:rPr>
          <w:b w:val="0"/>
          <w:bCs w:val="0"/>
        </w:rPr>
        <w:t xml:space="preserve"> центри, засновано численн</w:t>
      </w:r>
      <w:r w:rsidR="00A20B47">
        <w:rPr>
          <w:b w:val="0"/>
          <w:bCs w:val="0"/>
        </w:rPr>
        <w:t>і</w:t>
      </w:r>
      <w:r w:rsidRPr="00F215FA">
        <w:rPr>
          <w:b w:val="0"/>
          <w:bCs w:val="0"/>
        </w:rPr>
        <w:t xml:space="preserve"> ж</w:t>
      </w:r>
      <w:r w:rsidR="00A20B47">
        <w:rPr>
          <w:b w:val="0"/>
          <w:bCs w:val="0"/>
        </w:rPr>
        <w:t>і</w:t>
      </w:r>
      <w:r w:rsidRPr="00F215FA">
        <w:rPr>
          <w:b w:val="0"/>
          <w:bCs w:val="0"/>
        </w:rPr>
        <w:t>ноч</w:t>
      </w:r>
      <w:r w:rsidR="00A20B47">
        <w:rPr>
          <w:b w:val="0"/>
          <w:bCs w:val="0"/>
        </w:rPr>
        <w:t>і</w:t>
      </w:r>
      <w:r w:rsidRPr="00F215FA">
        <w:rPr>
          <w:b w:val="0"/>
          <w:bCs w:val="0"/>
        </w:rPr>
        <w:t xml:space="preserve"> орган</w:t>
      </w:r>
      <w:r w:rsidR="00A20B47">
        <w:rPr>
          <w:b w:val="0"/>
          <w:bCs w:val="0"/>
        </w:rPr>
        <w:t>і</w:t>
      </w:r>
      <w:r w:rsidRPr="00F215FA">
        <w:rPr>
          <w:b w:val="0"/>
          <w:bCs w:val="0"/>
        </w:rPr>
        <w:t>зац</w:t>
      </w:r>
      <w:r w:rsidR="00A20B47">
        <w:rPr>
          <w:b w:val="0"/>
          <w:bCs w:val="0"/>
        </w:rPr>
        <w:t>і</w:t>
      </w:r>
      <w:r w:rsidRPr="00F215FA">
        <w:rPr>
          <w:b w:val="0"/>
          <w:bCs w:val="0"/>
        </w:rPr>
        <w:t>ї,</w:t>
      </w:r>
      <w:r w:rsidRPr="00F215FA">
        <w:t xml:space="preserve"> </w:t>
      </w:r>
      <w:r w:rsidRPr="00F215FA">
        <w:rPr>
          <w:b w:val="0"/>
          <w:bCs w:val="0"/>
        </w:rPr>
        <w:t xml:space="preserve">розроблено гендерне </w:t>
      </w:r>
    </w:p>
    <w:p w:rsidR="00016D8B" w:rsidRPr="00A85E6E" w:rsidRDefault="00016D8B" w:rsidP="00016D8B">
      <w:pPr>
        <w:pStyle w:val="a3"/>
        <w:tabs>
          <w:tab w:val="left" w:pos="1116"/>
          <w:tab w:val="left" w:pos="1266"/>
          <w:tab w:val="left" w:pos="1654"/>
          <w:tab w:val="left" w:pos="2117"/>
          <w:tab w:val="left" w:pos="2256"/>
          <w:tab w:val="left" w:pos="2395"/>
          <w:tab w:val="left" w:pos="3129"/>
          <w:tab w:val="left" w:pos="3453"/>
          <w:tab w:val="left" w:pos="3705"/>
          <w:tab w:val="left" w:pos="3877"/>
          <w:tab w:val="left" w:pos="4503"/>
          <w:tab w:val="left" w:pos="5113"/>
          <w:tab w:val="left" w:pos="5280"/>
          <w:tab w:val="left" w:pos="5394"/>
          <w:tab w:val="left" w:pos="5583"/>
          <w:tab w:val="left" w:pos="5703"/>
          <w:tab w:val="left" w:pos="5852"/>
          <w:tab w:val="left" w:pos="6773"/>
          <w:tab w:val="left" w:pos="7005"/>
          <w:tab w:val="left" w:pos="7161"/>
          <w:tab w:val="left" w:pos="7308"/>
          <w:tab w:val="left" w:pos="7893"/>
          <w:tab w:val="left" w:pos="8209"/>
          <w:tab w:val="left" w:pos="8310"/>
          <w:tab w:val="left" w:pos="9341"/>
        </w:tabs>
        <w:spacing w:line="360" w:lineRule="auto"/>
        <w:ind w:left="0" w:firstLine="709"/>
      </w:pPr>
      <w:r w:rsidRPr="00A85E6E">
        <w:t>Фем</w:t>
      </w:r>
      <w:r w:rsidR="00A20B47">
        <w:t>і</w:t>
      </w:r>
      <w:r w:rsidRPr="00A85E6E">
        <w:t>н</w:t>
      </w:r>
      <w:r w:rsidR="00A20B47">
        <w:t>і</w:t>
      </w:r>
      <w:r w:rsidRPr="00A85E6E">
        <w:t>зм намагався критично переосмислити загальноприйняте</w:t>
      </w:r>
      <w:r w:rsidRPr="00A85E6E">
        <w:rPr>
          <w:spacing w:val="53"/>
        </w:rPr>
        <w:t xml:space="preserve"> </w:t>
      </w:r>
      <w:r w:rsidRPr="00A85E6E">
        <w:t>знання,</w:t>
      </w:r>
      <w:r w:rsidRPr="00A85E6E">
        <w:rPr>
          <w:spacing w:val="13"/>
        </w:rPr>
        <w:t xml:space="preserve"> </w:t>
      </w:r>
      <w:r w:rsidRPr="00A85E6E">
        <w:t>накопичене чолов</w:t>
      </w:r>
      <w:r w:rsidR="00A20B47">
        <w:t>і</w:t>
      </w:r>
      <w:r w:rsidRPr="00A85E6E">
        <w:t xml:space="preserve">ками, </w:t>
      </w:r>
      <w:r w:rsidR="00A20B47">
        <w:t>і</w:t>
      </w:r>
      <w:r w:rsidRPr="00A85E6E">
        <w:t xml:space="preserve"> ґендерну пол</w:t>
      </w:r>
      <w:r w:rsidR="00A20B47">
        <w:t>і</w:t>
      </w:r>
      <w:r w:rsidRPr="00A85E6E">
        <w:t>тику, розроблену представниками</w:t>
      </w:r>
      <w:r w:rsidRPr="00A85E6E">
        <w:rPr>
          <w:spacing w:val="-19"/>
        </w:rPr>
        <w:t xml:space="preserve"> </w:t>
      </w:r>
      <w:r w:rsidRPr="00A85E6E">
        <w:t>«сильної</w:t>
      </w:r>
      <w:r w:rsidRPr="00A85E6E">
        <w:rPr>
          <w:spacing w:val="-1"/>
        </w:rPr>
        <w:t xml:space="preserve"> </w:t>
      </w:r>
      <w:r w:rsidRPr="00A85E6E">
        <w:t>стат</w:t>
      </w:r>
      <w:r w:rsidR="00A20B47">
        <w:t>і</w:t>
      </w:r>
      <w:r w:rsidRPr="00A85E6E">
        <w:t>». Серед</w:t>
      </w:r>
      <w:r w:rsidRPr="00A85E6E">
        <w:tab/>
      </w:r>
      <w:proofErr w:type="spellStart"/>
      <w:r w:rsidRPr="00A85E6E">
        <w:t>макросоц</w:t>
      </w:r>
      <w:r w:rsidR="00A20B47">
        <w:t>і</w:t>
      </w:r>
      <w:r w:rsidRPr="00A85E6E">
        <w:t>альних</w:t>
      </w:r>
      <w:proofErr w:type="spellEnd"/>
      <w:r w:rsidRPr="00A85E6E">
        <w:tab/>
        <w:t>теор</w:t>
      </w:r>
      <w:r w:rsidR="00A20B47">
        <w:t>і</w:t>
      </w:r>
      <w:r w:rsidRPr="00A85E6E">
        <w:t>й</w:t>
      </w:r>
      <w:r w:rsidRPr="00A85E6E">
        <w:tab/>
      </w:r>
      <w:proofErr w:type="spellStart"/>
      <w:r w:rsidRPr="00A85E6E">
        <w:t>ґендера</w:t>
      </w:r>
      <w:proofErr w:type="spellEnd"/>
      <w:r w:rsidRPr="00A85E6E">
        <w:tab/>
      </w:r>
      <w:r w:rsidRPr="00A85E6E">
        <w:tab/>
        <w:t>вид</w:t>
      </w:r>
      <w:r w:rsidR="00A20B47">
        <w:t>і</w:t>
      </w:r>
      <w:r w:rsidRPr="00A85E6E">
        <w:t>ляють:</w:t>
      </w:r>
      <w:r w:rsidR="001C0909" w:rsidRPr="00A85E6E">
        <w:rPr>
          <w:spacing w:val="-1"/>
        </w:rPr>
        <w:t xml:space="preserve"> </w:t>
      </w:r>
      <w:r w:rsidRPr="00A85E6E">
        <w:rPr>
          <w:spacing w:val="-1"/>
        </w:rPr>
        <w:t xml:space="preserve">структурний </w:t>
      </w:r>
      <w:r>
        <w:rPr>
          <w:spacing w:val="-1"/>
        </w:rPr>
        <w:t xml:space="preserve"> ф</w:t>
      </w:r>
      <w:r w:rsidRPr="00A85E6E">
        <w:t>ункц</w:t>
      </w:r>
      <w:r w:rsidR="00A20B47">
        <w:t>і</w:t>
      </w:r>
      <w:r w:rsidRPr="00A85E6E">
        <w:t>онал</w:t>
      </w:r>
      <w:r w:rsidR="00A20B47">
        <w:t>і</w:t>
      </w:r>
      <w:r w:rsidRPr="00A85E6E">
        <w:t>зм</w:t>
      </w:r>
      <w:r w:rsidRPr="00A85E6E">
        <w:tab/>
        <w:t>(</w:t>
      </w:r>
      <w:proofErr w:type="spellStart"/>
      <w:r w:rsidRPr="00A85E6E">
        <w:t>М.Джонсон</w:t>
      </w:r>
      <w:proofErr w:type="spellEnd"/>
      <w:r w:rsidRPr="00A85E6E">
        <w:tab/>
      </w:r>
      <w:r w:rsidRPr="00A85E6E">
        <w:tab/>
        <w:t>(</w:t>
      </w:r>
      <w:proofErr w:type="spellStart"/>
      <w:r w:rsidRPr="00A85E6E">
        <w:t>M.Johson</w:t>
      </w:r>
      <w:proofErr w:type="spellEnd"/>
      <w:r w:rsidRPr="00A85E6E">
        <w:t>)),</w:t>
      </w:r>
      <w:r w:rsidRPr="00A85E6E">
        <w:tab/>
      </w:r>
      <w:r w:rsidRPr="00A85E6E">
        <w:tab/>
        <w:t>анал</w:t>
      </w:r>
      <w:r w:rsidR="00A20B47">
        <w:t>і</w:t>
      </w:r>
      <w:r w:rsidRPr="00A85E6E">
        <w:t>тичну</w:t>
      </w:r>
      <w:r w:rsidR="001C0909">
        <w:rPr>
          <w:lang w:val="en-US"/>
        </w:rPr>
        <w:t xml:space="preserve"> </w:t>
      </w:r>
      <w:r w:rsidRPr="00A85E6E">
        <w:t>теор</w:t>
      </w:r>
      <w:r w:rsidR="00A20B47">
        <w:t>і</w:t>
      </w:r>
      <w:r w:rsidRPr="00A85E6E">
        <w:t>ю</w:t>
      </w:r>
      <w:r w:rsidR="001C0909">
        <w:rPr>
          <w:lang w:val="en-US"/>
        </w:rPr>
        <w:t xml:space="preserve"> </w:t>
      </w:r>
      <w:r w:rsidRPr="00A85E6E">
        <w:rPr>
          <w:spacing w:val="-3"/>
        </w:rPr>
        <w:lastRenderedPageBreak/>
        <w:t>конфл</w:t>
      </w:r>
      <w:r w:rsidR="00A20B47">
        <w:rPr>
          <w:spacing w:val="-3"/>
        </w:rPr>
        <w:t>і</w:t>
      </w:r>
      <w:r w:rsidRPr="00A85E6E">
        <w:rPr>
          <w:spacing w:val="-3"/>
        </w:rPr>
        <w:t xml:space="preserve">кту </w:t>
      </w:r>
      <w:r w:rsidRPr="00A85E6E">
        <w:t>(</w:t>
      </w:r>
      <w:proofErr w:type="spellStart"/>
      <w:r w:rsidRPr="00A85E6E">
        <w:t>Дж.Чафетс</w:t>
      </w:r>
      <w:proofErr w:type="spellEnd"/>
      <w:r w:rsidRPr="00A85E6E">
        <w:rPr>
          <w:spacing w:val="32"/>
        </w:rPr>
        <w:t xml:space="preserve"> </w:t>
      </w:r>
      <w:r w:rsidRPr="00A85E6E">
        <w:t>(</w:t>
      </w:r>
      <w:proofErr w:type="spellStart"/>
      <w:r w:rsidRPr="00A85E6E">
        <w:t>J.Chafetz</w:t>
      </w:r>
      <w:proofErr w:type="spellEnd"/>
      <w:r w:rsidRPr="00A85E6E">
        <w:t>)),</w:t>
      </w:r>
      <w:r w:rsidRPr="00A85E6E">
        <w:rPr>
          <w:spacing w:val="32"/>
        </w:rPr>
        <w:t xml:space="preserve"> </w:t>
      </w:r>
      <w:r w:rsidRPr="00A85E6E">
        <w:t>теор</w:t>
      </w:r>
      <w:r w:rsidR="00A20B47">
        <w:t>і</w:t>
      </w:r>
      <w:r w:rsidRPr="00A85E6E">
        <w:t>ю</w:t>
      </w:r>
      <w:r w:rsidRPr="00A85E6E">
        <w:rPr>
          <w:spacing w:val="31"/>
        </w:rPr>
        <w:t xml:space="preserve"> </w:t>
      </w:r>
      <w:r w:rsidRPr="00A85E6E">
        <w:t>св</w:t>
      </w:r>
      <w:r w:rsidR="00A20B47">
        <w:t>і</w:t>
      </w:r>
      <w:r w:rsidRPr="00A85E6E">
        <w:t>тових</w:t>
      </w:r>
      <w:r w:rsidRPr="00A85E6E">
        <w:rPr>
          <w:spacing w:val="33"/>
        </w:rPr>
        <w:t xml:space="preserve"> </w:t>
      </w:r>
      <w:r w:rsidRPr="00A85E6E">
        <w:t>систем</w:t>
      </w:r>
      <w:r w:rsidRPr="00A85E6E">
        <w:rPr>
          <w:spacing w:val="30"/>
        </w:rPr>
        <w:t xml:space="preserve"> </w:t>
      </w:r>
      <w:r w:rsidRPr="00A85E6E">
        <w:t>(</w:t>
      </w:r>
      <w:proofErr w:type="spellStart"/>
      <w:r w:rsidRPr="00A85E6E">
        <w:t>К.Уорд</w:t>
      </w:r>
      <w:proofErr w:type="spellEnd"/>
      <w:r w:rsidRPr="00A85E6E">
        <w:rPr>
          <w:spacing w:val="33"/>
        </w:rPr>
        <w:t xml:space="preserve"> </w:t>
      </w:r>
      <w:r w:rsidRPr="00A85E6E">
        <w:t>(</w:t>
      </w:r>
      <w:proofErr w:type="spellStart"/>
      <w:r w:rsidRPr="00A85E6E">
        <w:t>C.Ward</w:t>
      </w:r>
      <w:proofErr w:type="spellEnd"/>
      <w:r w:rsidRPr="00A85E6E">
        <w:t>)).</w:t>
      </w:r>
      <w:r w:rsidRPr="00A85E6E">
        <w:rPr>
          <w:spacing w:val="32"/>
        </w:rPr>
        <w:t xml:space="preserve"> </w:t>
      </w:r>
      <w:r w:rsidRPr="00A85E6E">
        <w:t>Загалом теоретики цих трьох напрямк</w:t>
      </w:r>
      <w:r w:rsidR="00A20B47">
        <w:t>і</w:t>
      </w:r>
      <w:r w:rsidRPr="00A85E6E">
        <w:t>в доходять до сп</w:t>
      </w:r>
      <w:r w:rsidR="00A20B47">
        <w:t>і</w:t>
      </w:r>
      <w:r w:rsidRPr="00A85E6E">
        <w:t>льного</w:t>
      </w:r>
      <w:r w:rsidRPr="00A85E6E">
        <w:rPr>
          <w:spacing w:val="2"/>
        </w:rPr>
        <w:t xml:space="preserve"> </w:t>
      </w:r>
      <w:r w:rsidRPr="00A85E6E">
        <w:t>висновку</w:t>
      </w:r>
      <w:r w:rsidRPr="00A85E6E">
        <w:rPr>
          <w:spacing w:val="46"/>
        </w:rPr>
        <w:t xml:space="preserve"> </w:t>
      </w:r>
      <w:r w:rsidRPr="00A85E6E">
        <w:t>щодо сусп</w:t>
      </w:r>
      <w:r w:rsidR="00A20B47">
        <w:t>і</w:t>
      </w:r>
      <w:r w:rsidRPr="00A85E6E">
        <w:t>льної</w:t>
      </w:r>
      <w:r w:rsidRPr="00A85E6E">
        <w:rPr>
          <w:spacing w:val="10"/>
        </w:rPr>
        <w:t xml:space="preserve"> </w:t>
      </w:r>
      <w:r w:rsidRPr="00A85E6E">
        <w:t>рол</w:t>
      </w:r>
      <w:r w:rsidR="00A20B47">
        <w:t>і</w:t>
      </w:r>
      <w:r w:rsidRPr="00A85E6E">
        <w:rPr>
          <w:spacing w:val="9"/>
        </w:rPr>
        <w:t xml:space="preserve"> </w:t>
      </w:r>
      <w:r w:rsidRPr="00A85E6E">
        <w:t>ж</w:t>
      </w:r>
      <w:r w:rsidR="00A20B47">
        <w:t>і</w:t>
      </w:r>
      <w:r w:rsidRPr="00A85E6E">
        <w:t>нки:</w:t>
      </w:r>
      <w:r w:rsidRPr="00A85E6E">
        <w:rPr>
          <w:spacing w:val="8"/>
        </w:rPr>
        <w:t xml:space="preserve"> </w:t>
      </w:r>
      <w:r w:rsidRPr="00A85E6E">
        <w:t>с</w:t>
      </w:r>
      <w:r w:rsidR="00A20B47">
        <w:t>і</w:t>
      </w:r>
      <w:r w:rsidRPr="00A85E6E">
        <w:t>м’я</w:t>
      </w:r>
      <w:r w:rsidRPr="00A85E6E">
        <w:rPr>
          <w:spacing w:val="10"/>
        </w:rPr>
        <w:t xml:space="preserve"> </w:t>
      </w:r>
      <w:r w:rsidRPr="00A85E6E">
        <w:t>є</w:t>
      </w:r>
      <w:r w:rsidRPr="00A85E6E">
        <w:rPr>
          <w:spacing w:val="9"/>
        </w:rPr>
        <w:t xml:space="preserve"> </w:t>
      </w:r>
      <w:r w:rsidRPr="00A85E6E">
        <w:t>тим</w:t>
      </w:r>
      <w:r w:rsidRPr="00A85E6E">
        <w:rPr>
          <w:spacing w:val="8"/>
        </w:rPr>
        <w:t xml:space="preserve"> </w:t>
      </w:r>
      <w:r w:rsidRPr="00A85E6E">
        <w:t>м</w:t>
      </w:r>
      <w:r w:rsidR="00A20B47">
        <w:t>і</w:t>
      </w:r>
      <w:r w:rsidRPr="00A85E6E">
        <w:t>сцем,</w:t>
      </w:r>
      <w:r w:rsidRPr="00A85E6E">
        <w:rPr>
          <w:spacing w:val="8"/>
        </w:rPr>
        <w:t xml:space="preserve"> </w:t>
      </w:r>
      <w:r w:rsidRPr="00A85E6E">
        <w:t>яке</w:t>
      </w:r>
      <w:r w:rsidRPr="00A85E6E">
        <w:rPr>
          <w:spacing w:val="11"/>
        </w:rPr>
        <w:t xml:space="preserve"> </w:t>
      </w:r>
      <w:r w:rsidRPr="00A85E6E">
        <w:t>в</w:t>
      </w:r>
      <w:r w:rsidRPr="00A85E6E">
        <w:rPr>
          <w:spacing w:val="9"/>
        </w:rPr>
        <w:t xml:space="preserve"> </w:t>
      </w:r>
      <w:r w:rsidRPr="00A85E6E">
        <w:t>ус</w:t>
      </w:r>
      <w:r w:rsidR="00A20B47">
        <w:t>і</w:t>
      </w:r>
      <w:r w:rsidRPr="00A85E6E">
        <w:t>х</w:t>
      </w:r>
      <w:r w:rsidRPr="00A85E6E">
        <w:rPr>
          <w:spacing w:val="11"/>
        </w:rPr>
        <w:t xml:space="preserve"> </w:t>
      </w:r>
      <w:r w:rsidRPr="00A85E6E">
        <w:t>культурах</w:t>
      </w:r>
      <w:r w:rsidRPr="00A85E6E">
        <w:rPr>
          <w:spacing w:val="11"/>
        </w:rPr>
        <w:t xml:space="preserve"> </w:t>
      </w:r>
      <w:r w:rsidRPr="00A85E6E">
        <w:t>сприймається як</w:t>
      </w:r>
      <w:r w:rsidRPr="00A85E6E">
        <w:rPr>
          <w:spacing w:val="34"/>
        </w:rPr>
        <w:t xml:space="preserve"> </w:t>
      </w:r>
      <w:r w:rsidRPr="00A85E6E">
        <w:t>основне</w:t>
      </w:r>
      <w:r w:rsidRPr="00A85E6E">
        <w:rPr>
          <w:spacing w:val="37"/>
        </w:rPr>
        <w:t xml:space="preserve"> </w:t>
      </w:r>
      <w:r w:rsidRPr="00A85E6E">
        <w:t>м</w:t>
      </w:r>
      <w:r w:rsidR="00A20B47">
        <w:t>і</w:t>
      </w:r>
      <w:r w:rsidRPr="00A85E6E">
        <w:t>сце</w:t>
      </w:r>
      <w:r w:rsidRPr="00A85E6E">
        <w:rPr>
          <w:spacing w:val="34"/>
        </w:rPr>
        <w:t xml:space="preserve"> </w:t>
      </w:r>
      <w:r w:rsidRPr="00A85E6E">
        <w:t>саме</w:t>
      </w:r>
      <w:r w:rsidRPr="00A85E6E">
        <w:rPr>
          <w:spacing w:val="35"/>
        </w:rPr>
        <w:t xml:space="preserve"> </w:t>
      </w:r>
      <w:r w:rsidRPr="00A85E6E">
        <w:t>ж</w:t>
      </w:r>
      <w:r w:rsidR="00A20B47">
        <w:t>і</w:t>
      </w:r>
      <w:r w:rsidRPr="00A85E6E">
        <w:t>нки,</w:t>
      </w:r>
      <w:r w:rsidRPr="00A85E6E">
        <w:rPr>
          <w:spacing w:val="35"/>
        </w:rPr>
        <w:t xml:space="preserve"> </w:t>
      </w:r>
      <w:r w:rsidRPr="00A85E6E">
        <w:t>так</w:t>
      </w:r>
      <w:r w:rsidRPr="00A85E6E">
        <w:rPr>
          <w:spacing w:val="34"/>
        </w:rPr>
        <w:t xml:space="preserve"> </w:t>
      </w:r>
      <w:r w:rsidRPr="00A85E6E">
        <w:t>званою</w:t>
      </w:r>
      <w:r w:rsidRPr="00A85E6E">
        <w:rPr>
          <w:spacing w:val="36"/>
        </w:rPr>
        <w:t xml:space="preserve"> </w:t>
      </w:r>
      <w:r w:rsidRPr="00A85E6E">
        <w:t>«ж</w:t>
      </w:r>
      <w:r w:rsidR="00A20B47">
        <w:t>і</w:t>
      </w:r>
      <w:r w:rsidRPr="00A85E6E">
        <w:t>ночою»</w:t>
      </w:r>
      <w:r w:rsidRPr="00A85E6E">
        <w:rPr>
          <w:spacing w:val="33"/>
        </w:rPr>
        <w:t xml:space="preserve"> </w:t>
      </w:r>
      <w:r w:rsidRPr="00A85E6E">
        <w:t>сферою.</w:t>
      </w:r>
      <w:r w:rsidRPr="00A85E6E">
        <w:rPr>
          <w:spacing w:val="36"/>
        </w:rPr>
        <w:t xml:space="preserve"> </w:t>
      </w:r>
      <w:r w:rsidRPr="00A85E6E">
        <w:t>С</w:t>
      </w:r>
      <w:r w:rsidR="00A20B47">
        <w:t>і</w:t>
      </w:r>
      <w:r w:rsidRPr="00A85E6E">
        <w:t>мейна (приватна)</w:t>
      </w:r>
      <w:r w:rsidRPr="00A85E6E">
        <w:rPr>
          <w:spacing w:val="24"/>
        </w:rPr>
        <w:t xml:space="preserve"> </w:t>
      </w:r>
      <w:r w:rsidRPr="00A85E6E">
        <w:t>сфера</w:t>
      </w:r>
      <w:r w:rsidRPr="00A85E6E">
        <w:rPr>
          <w:spacing w:val="23"/>
        </w:rPr>
        <w:t xml:space="preserve"> </w:t>
      </w:r>
      <w:r w:rsidRPr="00A85E6E">
        <w:t>життя</w:t>
      </w:r>
      <w:r w:rsidRPr="00A85E6E">
        <w:rPr>
          <w:spacing w:val="24"/>
        </w:rPr>
        <w:t xml:space="preserve"> </w:t>
      </w:r>
      <w:r w:rsidRPr="00A85E6E">
        <w:t>сусп</w:t>
      </w:r>
      <w:r w:rsidR="00A20B47">
        <w:t>і</w:t>
      </w:r>
      <w:r w:rsidRPr="00A85E6E">
        <w:t>льства</w:t>
      </w:r>
      <w:r w:rsidRPr="00A85E6E">
        <w:rPr>
          <w:spacing w:val="22"/>
        </w:rPr>
        <w:t xml:space="preserve"> </w:t>
      </w:r>
      <w:r w:rsidRPr="00A85E6E">
        <w:t>вивчається</w:t>
      </w:r>
      <w:r w:rsidRPr="00A85E6E">
        <w:rPr>
          <w:spacing w:val="26"/>
        </w:rPr>
        <w:t xml:space="preserve"> </w:t>
      </w:r>
      <w:r w:rsidRPr="00A85E6E">
        <w:t>у</w:t>
      </w:r>
      <w:r w:rsidRPr="00A85E6E">
        <w:rPr>
          <w:spacing w:val="20"/>
        </w:rPr>
        <w:t xml:space="preserve"> </w:t>
      </w:r>
      <w:r w:rsidRPr="00A85E6E">
        <w:t>взаємод</w:t>
      </w:r>
      <w:r w:rsidR="00A20B47">
        <w:t>і</w:t>
      </w:r>
      <w:r w:rsidRPr="00A85E6E">
        <w:t>ї</w:t>
      </w:r>
      <w:r w:rsidRPr="00A85E6E">
        <w:rPr>
          <w:spacing w:val="26"/>
        </w:rPr>
        <w:t xml:space="preserve"> </w:t>
      </w:r>
      <w:r w:rsidRPr="00A85E6E">
        <w:t>з</w:t>
      </w:r>
      <w:r w:rsidRPr="00A85E6E">
        <w:rPr>
          <w:spacing w:val="23"/>
        </w:rPr>
        <w:t xml:space="preserve"> </w:t>
      </w:r>
      <w:r w:rsidRPr="00A85E6E">
        <w:t>публ</w:t>
      </w:r>
      <w:r w:rsidR="00A20B47">
        <w:t>і</w:t>
      </w:r>
      <w:r w:rsidRPr="00A85E6E">
        <w:t>чною сферою (переважно економ</w:t>
      </w:r>
      <w:r w:rsidR="00A20B47">
        <w:t>і</w:t>
      </w:r>
      <w:r w:rsidRPr="00A85E6E">
        <w:t>кою, ринком прац</w:t>
      </w:r>
      <w:r w:rsidR="00A20B47">
        <w:t>і</w:t>
      </w:r>
      <w:r w:rsidRPr="00A85E6E">
        <w:t>). Тому</w:t>
      </w:r>
      <w:r w:rsidRPr="00A85E6E">
        <w:rPr>
          <w:spacing w:val="13"/>
        </w:rPr>
        <w:t xml:space="preserve"> </w:t>
      </w:r>
      <w:r w:rsidRPr="00A85E6E">
        <w:t>теоретики</w:t>
      </w:r>
      <w:r w:rsidRPr="00A85E6E">
        <w:rPr>
          <w:spacing w:val="16"/>
        </w:rPr>
        <w:t xml:space="preserve"> </w:t>
      </w:r>
      <w:r w:rsidRPr="00A85E6E">
        <w:t>зд</w:t>
      </w:r>
      <w:r w:rsidR="00A20B47">
        <w:t>і</w:t>
      </w:r>
      <w:r w:rsidRPr="00A85E6E">
        <w:t>йснюють спроби</w:t>
      </w:r>
      <w:r w:rsidRPr="00A85E6E">
        <w:rPr>
          <w:spacing w:val="32"/>
        </w:rPr>
        <w:t xml:space="preserve"> </w:t>
      </w:r>
      <w:r w:rsidRPr="00A85E6E">
        <w:t>пояснити</w:t>
      </w:r>
      <w:r w:rsidRPr="00A85E6E">
        <w:rPr>
          <w:spacing w:val="32"/>
        </w:rPr>
        <w:t xml:space="preserve"> </w:t>
      </w:r>
      <w:r w:rsidRPr="00A85E6E">
        <w:t>ґендерну</w:t>
      </w:r>
      <w:r w:rsidRPr="00A85E6E">
        <w:rPr>
          <w:spacing w:val="28"/>
        </w:rPr>
        <w:t xml:space="preserve"> </w:t>
      </w:r>
      <w:r w:rsidRPr="00A85E6E">
        <w:t>стратиф</w:t>
      </w:r>
      <w:r w:rsidR="00A20B47">
        <w:t>і</w:t>
      </w:r>
      <w:r w:rsidRPr="00A85E6E">
        <w:t>кац</w:t>
      </w:r>
      <w:r w:rsidR="00A20B47">
        <w:t>і</w:t>
      </w:r>
      <w:r w:rsidRPr="00A85E6E">
        <w:t>ю</w:t>
      </w:r>
      <w:r w:rsidRPr="00A85E6E">
        <w:rPr>
          <w:spacing w:val="31"/>
        </w:rPr>
        <w:t xml:space="preserve"> </w:t>
      </w:r>
      <w:r w:rsidRPr="00A85E6E">
        <w:t>в</w:t>
      </w:r>
      <w:r w:rsidRPr="00A85E6E">
        <w:rPr>
          <w:spacing w:val="31"/>
        </w:rPr>
        <w:t xml:space="preserve"> </w:t>
      </w:r>
      <w:r w:rsidRPr="00A85E6E">
        <w:t>сусп</w:t>
      </w:r>
      <w:r w:rsidR="00A20B47">
        <w:t>і</w:t>
      </w:r>
      <w:r w:rsidRPr="00A85E6E">
        <w:t>льств</w:t>
      </w:r>
      <w:r w:rsidR="00A20B47">
        <w:t>і</w:t>
      </w:r>
      <w:r w:rsidRPr="00A85E6E">
        <w:t>,</w:t>
      </w:r>
      <w:r w:rsidRPr="00A85E6E">
        <w:rPr>
          <w:spacing w:val="32"/>
        </w:rPr>
        <w:t xml:space="preserve"> </w:t>
      </w:r>
      <w:r w:rsidRPr="00A85E6E">
        <w:t>зокрема,</w:t>
      </w:r>
      <w:r w:rsidRPr="00A85E6E">
        <w:rPr>
          <w:spacing w:val="31"/>
        </w:rPr>
        <w:t xml:space="preserve"> </w:t>
      </w:r>
      <w:r w:rsidRPr="00A85E6E">
        <w:t>причини</w:t>
      </w:r>
      <w:r w:rsidRPr="00A85E6E">
        <w:rPr>
          <w:spacing w:val="32"/>
        </w:rPr>
        <w:t xml:space="preserve"> </w:t>
      </w:r>
      <w:r w:rsidRPr="00A85E6E">
        <w:t>її виникнення. Представники м</w:t>
      </w:r>
      <w:r w:rsidR="00A20B47">
        <w:t>і</w:t>
      </w:r>
      <w:r w:rsidRPr="00A85E6E">
        <w:t>кросоц</w:t>
      </w:r>
      <w:r w:rsidR="00A20B47">
        <w:t>і</w:t>
      </w:r>
      <w:r w:rsidRPr="00A85E6E">
        <w:t>альних теор</w:t>
      </w:r>
      <w:r w:rsidR="00A20B47">
        <w:t>і</w:t>
      </w:r>
      <w:r w:rsidRPr="00A85E6E">
        <w:t>й</w:t>
      </w:r>
      <w:r w:rsidRPr="00A85E6E">
        <w:rPr>
          <w:spacing w:val="53"/>
        </w:rPr>
        <w:t xml:space="preserve"> </w:t>
      </w:r>
      <w:proofErr w:type="spellStart"/>
      <w:r w:rsidRPr="00A85E6E">
        <w:t>ґендера</w:t>
      </w:r>
      <w:proofErr w:type="spellEnd"/>
      <w:r w:rsidRPr="00A85E6E">
        <w:rPr>
          <w:spacing w:val="13"/>
        </w:rPr>
        <w:t xml:space="preserve"> </w:t>
      </w:r>
      <w:r w:rsidRPr="00A85E6E">
        <w:t>(символ</w:t>
      </w:r>
      <w:r w:rsidR="00A20B47">
        <w:t>і</w:t>
      </w:r>
      <w:r w:rsidRPr="00A85E6E">
        <w:t xml:space="preserve">чного </w:t>
      </w:r>
      <w:proofErr w:type="spellStart"/>
      <w:r w:rsidR="00A20B47">
        <w:t>і</w:t>
      </w:r>
      <w:r w:rsidRPr="00A85E6E">
        <w:t>нтеракц</w:t>
      </w:r>
      <w:r w:rsidR="00A20B47">
        <w:t>і</w:t>
      </w:r>
      <w:r w:rsidRPr="00A85E6E">
        <w:t>он</w:t>
      </w:r>
      <w:r w:rsidR="00A20B47">
        <w:t>і</w:t>
      </w:r>
      <w:r w:rsidRPr="00A85E6E">
        <w:t>зму</w:t>
      </w:r>
      <w:proofErr w:type="spellEnd"/>
      <w:r w:rsidRPr="00A85E6E">
        <w:rPr>
          <w:spacing w:val="36"/>
        </w:rPr>
        <w:t xml:space="preserve"> </w:t>
      </w:r>
      <w:r w:rsidRPr="00A85E6E">
        <w:t>та</w:t>
      </w:r>
      <w:r w:rsidRPr="00A85E6E">
        <w:rPr>
          <w:spacing w:val="42"/>
        </w:rPr>
        <w:t xml:space="preserve"> </w:t>
      </w:r>
      <w:proofErr w:type="spellStart"/>
      <w:r w:rsidRPr="00A85E6E">
        <w:t>етнометодолог</w:t>
      </w:r>
      <w:r w:rsidR="00A20B47">
        <w:t>і</w:t>
      </w:r>
      <w:r w:rsidRPr="00A85E6E">
        <w:t>ї</w:t>
      </w:r>
      <w:proofErr w:type="spellEnd"/>
      <w:r w:rsidRPr="00A85E6E">
        <w:t>)</w:t>
      </w:r>
      <w:r w:rsidRPr="00A85E6E">
        <w:rPr>
          <w:spacing w:val="40"/>
        </w:rPr>
        <w:t xml:space="preserve"> </w:t>
      </w:r>
      <w:r w:rsidRPr="00A85E6E">
        <w:t>досл</w:t>
      </w:r>
      <w:r w:rsidR="00A20B47">
        <w:t>і</w:t>
      </w:r>
      <w:r w:rsidRPr="00A85E6E">
        <w:t>джують</w:t>
      </w:r>
      <w:r w:rsidRPr="00A85E6E">
        <w:rPr>
          <w:spacing w:val="39"/>
        </w:rPr>
        <w:t xml:space="preserve"> </w:t>
      </w:r>
      <w:r w:rsidRPr="00A85E6E">
        <w:t>ґендерн</w:t>
      </w:r>
      <w:r w:rsidR="00A20B47">
        <w:t>і</w:t>
      </w:r>
      <w:r w:rsidRPr="00A85E6E">
        <w:rPr>
          <w:spacing w:val="40"/>
        </w:rPr>
        <w:t xml:space="preserve"> </w:t>
      </w:r>
      <w:r w:rsidRPr="00A85E6E">
        <w:t>питання</w:t>
      </w:r>
      <w:r w:rsidRPr="00A85E6E">
        <w:rPr>
          <w:spacing w:val="40"/>
        </w:rPr>
        <w:t xml:space="preserve"> </w:t>
      </w:r>
      <w:r w:rsidRPr="00A85E6E">
        <w:t>на</w:t>
      </w:r>
      <w:r w:rsidRPr="00A85E6E">
        <w:rPr>
          <w:spacing w:val="38"/>
        </w:rPr>
        <w:t xml:space="preserve"> </w:t>
      </w:r>
      <w:r w:rsidRPr="00A85E6E">
        <w:t>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м</w:t>
      </w:r>
      <w:r w:rsidR="00A20B47">
        <w:t>і</w:t>
      </w:r>
      <w:r w:rsidRPr="00A85E6E">
        <w:t>жособист</w:t>
      </w:r>
      <w:r w:rsidR="00A20B47">
        <w:t>і</w:t>
      </w:r>
      <w:r w:rsidRPr="00A85E6E">
        <w:t>сної</w:t>
      </w:r>
      <w:r w:rsidRPr="00A85E6E">
        <w:tab/>
      </w:r>
      <w:r w:rsidRPr="00A85E6E">
        <w:tab/>
      </w:r>
      <w:r w:rsidRPr="00A85E6E">
        <w:tab/>
        <w:t>взаємод</w:t>
      </w:r>
      <w:r w:rsidR="00A20B47">
        <w:t>і</w:t>
      </w:r>
      <w:r w:rsidRPr="00A85E6E">
        <w:t>ї.</w:t>
      </w:r>
      <w:r w:rsidRPr="00A85E6E">
        <w:tab/>
      </w:r>
      <w:r w:rsidRPr="00A85E6E">
        <w:tab/>
        <w:t>Зокрема,</w:t>
      </w:r>
      <w:r w:rsidRPr="00A85E6E">
        <w:tab/>
      </w:r>
      <w:r w:rsidRPr="00A85E6E">
        <w:tab/>
        <w:t>вивчаються</w:t>
      </w:r>
      <w:r w:rsidRPr="00A85E6E">
        <w:tab/>
      </w:r>
      <w:r w:rsidRPr="00A85E6E">
        <w:tab/>
        <w:t>питання</w:t>
      </w:r>
      <w:r w:rsidRPr="00A85E6E">
        <w:tab/>
      </w:r>
      <w:r w:rsidRPr="00A85E6E">
        <w:tab/>
      </w:r>
      <w:r w:rsidRPr="00A85E6E">
        <w:rPr>
          <w:spacing w:val="-2"/>
        </w:rPr>
        <w:t>ґендерної</w:t>
      </w:r>
      <w:r>
        <w:rPr>
          <w:spacing w:val="-2"/>
        </w:rPr>
        <w:t xml:space="preserve"> </w:t>
      </w:r>
      <w:r w:rsidR="00A20B47">
        <w:t>і</w:t>
      </w:r>
      <w:r w:rsidRPr="00A85E6E">
        <w:t>дентичност</w:t>
      </w:r>
      <w:r w:rsidR="00A20B47">
        <w:t>і</w:t>
      </w:r>
      <w:r w:rsidRPr="00A85E6E">
        <w:t xml:space="preserve"> та ґендерної рол</w:t>
      </w:r>
      <w:r w:rsidR="00A20B47">
        <w:t>і</w:t>
      </w:r>
      <w:r w:rsidRPr="00A85E6E">
        <w:t>.</w:t>
      </w:r>
    </w:p>
    <w:p w:rsidR="00016D8B" w:rsidRPr="00A85E6E" w:rsidRDefault="00016D8B" w:rsidP="00016D8B">
      <w:pPr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2" w:firstLine="635"/>
      </w:pPr>
      <w:r w:rsidRPr="00A85E6E">
        <w:lastRenderedPageBreak/>
        <w:t>Серед р</w:t>
      </w:r>
      <w:r w:rsidR="00A20B47">
        <w:t>і</w:t>
      </w:r>
      <w:r w:rsidRPr="00A85E6E">
        <w:t>зновид</w:t>
      </w:r>
      <w:r w:rsidR="00A20B47">
        <w:t>і</w:t>
      </w:r>
      <w:r w:rsidRPr="00A85E6E">
        <w:t>в сучасної теор</w:t>
      </w:r>
      <w:r w:rsidR="00A20B47">
        <w:t>і</w:t>
      </w:r>
      <w:r w:rsidRPr="00A85E6E">
        <w:t>ї фем</w:t>
      </w:r>
      <w:r w:rsidR="00A20B47">
        <w:t>і</w:t>
      </w:r>
      <w:r w:rsidRPr="00A85E6E">
        <w:t>н</w:t>
      </w:r>
      <w:r w:rsidR="00A20B47">
        <w:t>і</w:t>
      </w:r>
      <w:r w:rsidRPr="00A85E6E">
        <w:t>зму вид</w:t>
      </w:r>
      <w:r w:rsidR="00A20B47">
        <w:t>і</w:t>
      </w:r>
      <w:r w:rsidRPr="00A85E6E">
        <w:t>ляють теор</w:t>
      </w:r>
      <w:r w:rsidR="00A20B47">
        <w:t>і</w:t>
      </w:r>
      <w:r w:rsidRPr="00A85E6E">
        <w:t>ї ґендерної в</w:t>
      </w:r>
      <w:r w:rsidR="00A20B47">
        <w:t>і</w:t>
      </w:r>
      <w:r w:rsidRPr="00A85E6E">
        <w:t>дм</w:t>
      </w:r>
      <w:r w:rsidR="00A20B47">
        <w:t>і</w:t>
      </w:r>
      <w:r w:rsidRPr="00A85E6E">
        <w:t>нност</w:t>
      </w:r>
      <w:r w:rsidR="00A20B47">
        <w:t>і</w:t>
      </w:r>
      <w:r w:rsidRPr="00A85E6E">
        <w:t xml:space="preserve"> (наприклад, культурний фем</w:t>
      </w:r>
      <w:r w:rsidR="00A20B47">
        <w:t>і</w:t>
      </w:r>
      <w:r w:rsidRPr="00A85E6E">
        <w:t>н</w:t>
      </w:r>
      <w:r w:rsidR="00A20B47">
        <w:t>і</w:t>
      </w:r>
      <w:r w:rsidRPr="00A85E6E">
        <w:t>зм, б</w:t>
      </w:r>
      <w:r w:rsidR="00A20B47">
        <w:t>і</w:t>
      </w:r>
      <w:r w:rsidRPr="00A85E6E">
        <w:t>олог</w:t>
      </w:r>
      <w:r w:rsidR="00A20B47">
        <w:t>і</w:t>
      </w:r>
      <w:r w:rsidRPr="00A85E6E">
        <w:t>чний фем</w:t>
      </w:r>
      <w:r w:rsidR="00A20B47">
        <w:t>і</w:t>
      </w:r>
      <w:r w:rsidRPr="00A85E6E">
        <w:t>н</w:t>
      </w:r>
      <w:r w:rsidR="00A20B47">
        <w:t>і</w:t>
      </w:r>
      <w:r w:rsidRPr="00A85E6E">
        <w:t xml:space="preserve">зм,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йн</w:t>
      </w:r>
      <w:r w:rsidR="00A20B47">
        <w:t>і</w:t>
      </w:r>
      <w:r w:rsidRPr="00A85E6E">
        <w:t xml:space="preserve"> фем</w:t>
      </w:r>
      <w:r w:rsidR="00A20B47">
        <w:t>і</w:t>
      </w:r>
      <w:r w:rsidRPr="00A85E6E">
        <w:t>н</w:t>
      </w:r>
      <w:r w:rsidR="00A20B47">
        <w:t>і</w:t>
      </w:r>
      <w:r w:rsidRPr="00A85E6E">
        <w:t>стськ</w:t>
      </w:r>
      <w:r w:rsidR="00A20B47">
        <w:t>і</w:t>
      </w:r>
      <w:r w:rsidRPr="00A85E6E">
        <w:t xml:space="preserve"> теор</w:t>
      </w:r>
      <w:r w:rsidR="00A20B47">
        <w:t>і</w:t>
      </w:r>
      <w:r w:rsidRPr="00A85E6E">
        <w:t>ї, теор</w:t>
      </w:r>
      <w:r w:rsidR="00A20B47">
        <w:t>і</w:t>
      </w:r>
      <w:r w:rsidRPr="00A85E6E">
        <w:t>ї соц</w:t>
      </w:r>
      <w:r w:rsidR="00A20B47">
        <w:t>і</w:t>
      </w:r>
      <w:r w:rsidRPr="00A85E6E">
        <w:t>ал</w:t>
      </w:r>
      <w:r w:rsidR="00A20B47">
        <w:t>і</w:t>
      </w:r>
      <w:r w:rsidRPr="00A85E6E">
        <w:t>зац</w:t>
      </w:r>
      <w:r w:rsidR="00A20B47">
        <w:t>і</w:t>
      </w:r>
      <w:r w:rsidRPr="00A85E6E">
        <w:t>ї, соц</w:t>
      </w:r>
      <w:r w:rsidR="00A20B47">
        <w:t>і</w:t>
      </w:r>
      <w:r w:rsidRPr="00A85E6E">
        <w:t>ально-психолог</w:t>
      </w:r>
      <w:r w:rsidR="00A20B47">
        <w:t>і</w:t>
      </w:r>
      <w:r w:rsidRPr="00A85E6E">
        <w:t>чний фем</w:t>
      </w:r>
      <w:r w:rsidR="00A20B47">
        <w:t>і</w:t>
      </w:r>
      <w:r w:rsidRPr="00A85E6E">
        <w:t>н</w:t>
      </w:r>
      <w:r w:rsidR="00A20B47">
        <w:t>і</w:t>
      </w:r>
      <w:r w:rsidRPr="00A85E6E">
        <w:t>зм, як</w:t>
      </w:r>
      <w:r w:rsidR="00A20B47">
        <w:t>і</w:t>
      </w:r>
      <w:r w:rsidRPr="00A85E6E">
        <w:t xml:space="preserve"> вивчають, яким чином досв</w:t>
      </w:r>
      <w:r w:rsidR="00A20B47">
        <w:t>і</w:t>
      </w:r>
      <w:r w:rsidRPr="00A85E6E">
        <w:t>д ж</w:t>
      </w:r>
      <w:r w:rsidR="00A20B47">
        <w:t>і</w:t>
      </w:r>
      <w:r w:rsidRPr="00A85E6E">
        <w:t>нок у б</w:t>
      </w:r>
      <w:r w:rsidR="00A20B47">
        <w:t>і</w:t>
      </w:r>
      <w:r w:rsidRPr="00A85E6E">
        <w:t>льшост</w:t>
      </w:r>
      <w:r w:rsidR="00A20B47">
        <w:t>і</w:t>
      </w:r>
      <w:r w:rsidRPr="00A85E6E">
        <w:t xml:space="preserve"> випадк</w:t>
      </w:r>
      <w:r w:rsidR="00A20B47">
        <w:t>і</w:t>
      </w:r>
      <w:r w:rsidRPr="00A85E6E">
        <w:t>в в</w:t>
      </w:r>
      <w:r w:rsidR="00A20B47">
        <w:t>і</w:t>
      </w:r>
      <w:r w:rsidRPr="00A85E6E">
        <w:t>др</w:t>
      </w:r>
      <w:r w:rsidR="00A20B47">
        <w:t>і</w:t>
      </w:r>
      <w:r w:rsidRPr="00A85E6E">
        <w:t>зняється</w:t>
      </w:r>
      <w:r w:rsidRPr="00A85E6E">
        <w:rPr>
          <w:spacing w:val="-7"/>
        </w:rPr>
        <w:t xml:space="preserve"> </w:t>
      </w:r>
      <w:r w:rsidRPr="00A85E6E">
        <w:t>в</w:t>
      </w:r>
      <w:r w:rsidR="00A20B47">
        <w:t>і</w:t>
      </w:r>
      <w:r w:rsidRPr="00A85E6E">
        <w:t>д</w:t>
      </w:r>
      <w:r w:rsidRPr="00A85E6E">
        <w:rPr>
          <w:spacing w:val="-7"/>
        </w:rPr>
        <w:t xml:space="preserve"> </w:t>
      </w:r>
      <w:r w:rsidRPr="00A85E6E">
        <w:t>досв</w:t>
      </w:r>
      <w:r w:rsidR="00A20B47">
        <w:t>і</w:t>
      </w:r>
      <w:r w:rsidRPr="00A85E6E">
        <w:t>ду</w:t>
      </w:r>
      <w:r w:rsidRPr="00A85E6E">
        <w:rPr>
          <w:spacing w:val="-11"/>
        </w:rPr>
        <w:t xml:space="preserve"> </w:t>
      </w:r>
      <w:r w:rsidRPr="00A85E6E">
        <w:t>чолов</w:t>
      </w:r>
      <w:r w:rsidR="00A20B47">
        <w:t>і</w:t>
      </w:r>
      <w:r w:rsidRPr="00A85E6E">
        <w:t>к</w:t>
      </w:r>
      <w:r w:rsidR="00A20B47">
        <w:t>і</w:t>
      </w:r>
      <w:r w:rsidRPr="00A85E6E">
        <w:t>в),</w:t>
      </w:r>
      <w:r w:rsidRPr="00A85E6E">
        <w:rPr>
          <w:spacing w:val="-9"/>
        </w:rPr>
        <w:t xml:space="preserve"> </w:t>
      </w:r>
      <w:r w:rsidRPr="00A85E6E">
        <w:t>ґендерної</w:t>
      </w:r>
      <w:r w:rsidRPr="00A85E6E">
        <w:rPr>
          <w:spacing w:val="-7"/>
        </w:rPr>
        <w:t xml:space="preserve"> </w:t>
      </w:r>
      <w:r w:rsidRPr="00A85E6E">
        <w:t>нер</w:t>
      </w:r>
      <w:r w:rsidR="00A20B47">
        <w:t>і</w:t>
      </w:r>
      <w:r w:rsidRPr="00A85E6E">
        <w:t>вност</w:t>
      </w:r>
      <w:r w:rsidR="00A20B47">
        <w:t>і</w:t>
      </w:r>
      <w:r w:rsidRPr="00A85E6E">
        <w:rPr>
          <w:spacing w:val="-6"/>
        </w:rPr>
        <w:t xml:space="preserve"> </w:t>
      </w:r>
      <w:r w:rsidRPr="00A85E6E">
        <w:t>(як-от,</w:t>
      </w:r>
      <w:r w:rsidRPr="00A85E6E">
        <w:rPr>
          <w:spacing w:val="-8"/>
        </w:rPr>
        <w:t xml:space="preserve"> </w:t>
      </w:r>
      <w:r w:rsidRPr="00A85E6E">
        <w:t>л</w:t>
      </w:r>
      <w:r w:rsidR="00A20B47">
        <w:t>і</w:t>
      </w:r>
      <w:r w:rsidRPr="00A85E6E">
        <w:t>беральний</w:t>
      </w:r>
      <w:r w:rsidRPr="00A85E6E">
        <w:rPr>
          <w:spacing w:val="-6"/>
        </w:rPr>
        <w:t xml:space="preserve"> </w:t>
      </w:r>
      <w:r w:rsidR="00A20B47">
        <w:t>і</w:t>
      </w:r>
      <w:r w:rsidRPr="00A85E6E">
        <w:t xml:space="preserve"> марксистський</w:t>
      </w:r>
      <w:r w:rsidRPr="00A85E6E">
        <w:rPr>
          <w:spacing w:val="-14"/>
        </w:rPr>
        <w:t xml:space="preserve"> </w:t>
      </w:r>
      <w:proofErr w:type="spellStart"/>
      <w:r w:rsidRPr="00A85E6E">
        <w:t>фем</w:t>
      </w:r>
      <w:r w:rsidR="00A20B47">
        <w:t>і</w:t>
      </w:r>
      <w:r w:rsidRPr="00A85E6E">
        <w:t>н</w:t>
      </w:r>
      <w:r w:rsidR="00A20B47">
        <w:t>і</w:t>
      </w:r>
      <w:r w:rsidRPr="00A85E6E">
        <w:t>зми</w:t>
      </w:r>
      <w:proofErr w:type="spellEnd"/>
      <w:r w:rsidRPr="00A85E6E">
        <w:t>,</w:t>
      </w:r>
      <w:r w:rsidRPr="00A85E6E">
        <w:rPr>
          <w:spacing w:val="-14"/>
        </w:rPr>
        <w:t xml:space="preserve"> </w:t>
      </w:r>
      <w:r w:rsidRPr="00A85E6E">
        <w:t>як</w:t>
      </w:r>
      <w:r w:rsidR="00A20B47">
        <w:t>і</w:t>
      </w:r>
      <w:r w:rsidRPr="00A85E6E">
        <w:rPr>
          <w:spacing w:val="-15"/>
        </w:rPr>
        <w:t xml:space="preserve"> </w:t>
      </w:r>
      <w:r w:rsidRPr="00A85E6E">
        <w:t>досл</w:t>
      </w:r>
      <w:r w:rsidR="00A20B47">
        <w:t>і</w:t>
      </w:r>
      <w:r w:rsidRPr="00A85E6E">
        <w:t>джують</w:t>
      </w:r>
      <w:r w:rsidRPr="00A85E6E">
        <w:rPr>
          <w:spacing w:val="-15"/>
        </w:rPr>
        <w:t xml:space="preserve"> </w:t>
      </w:r>
      <w:r w:rsidRPr="00A85E6E">
        <w:t>не</w:t>
      </w:r>
      <w:r w:rsidRPr="00A85E6E">
        <w:rPr>
          <w:spacing w:val="-13"/>
        </w:rPr>
        <w:t xml:space="preserve"> </w:t>
      </w:r>
      <w:r w:rsidRPr="00A85E6E">
        <w:t>просто</w:t>
      </w:r>
      <w:r w:rsidRPr="00A85E6E">
        <w:rPr>
          <w:spacing w:val="-13"/>
        </w:rPr>
        <w:t xml:space="preserve"> </w:t>
      </w:r>
      <w:r w:rsidRPr="00A85E6E">
        <w:t>в</w:t>
      </w:r>
      <w:r w:rsidR="00A20B47">
        <w:t>і</w:t>
      </w:r>
      <w:r w:rsidRPr="00A85E6E">
        <w:t>дм</w:t>
      </w:r>
      <w:r w:rsidR="00A20B47">
        <w:t>і</w:t>
      </w:r>
      <w:r w:rsidRPr="00A85E6E">
        <w:t>нност</w:t>
      </w:r>
      <w:r w:rsidR="00A20B47">
        <w:t>і</w:t>
      </w:r>
      <w:r w:rsidRPr="00A85E6E">
        <w:rPr>
          <w:spacing w:val="-12"/>
        </w:rPr>
        <w:t xml:space="preserve"> </w:t>
      </w:r>
      <w:r w:rsidRPr="00A85E6E">
        <w:t>м</w:t>
      </w:r>
      <w:r w:rsidR="00A20B47">
        <w:t>і</w:t>
      </w:r>
      <w:r w:rsidRPr="00A85E6E">
        <w:t>ж</w:t>
      </w:r>
      <w:r w:rsidRPr="00A85E6E">
        <w:rPr>
          <w:spacing w:val="-13"/>
        </w:rPr>
        <w:t xml:space="preserve"> </w:t>
      </w:r>
      <w:r w:rsidRPr="00A85E6E">
        <w:t>м</w:t>
      </w:r>
      <w:r w:rsidR="00A20B47">
        <w:t>і</w:t>
      </w:r>
      <w:r w:rsidRPr="00A85E6E">
        <w:t>сцями ж</w:t>
      </w:r>
      <w:r w:rsidR="00A20B47">
        <w:t>і</w:t>
      </w:r>
      <w:r w:rsidRPr="00A85E6E">
        <w:t>нок</w:t>
      </w:r>
      <w:r w:rsidRPr="00A85E6E">
        <w:rPr>
          <w:spacing w:val="-18"/>
        </w:rPr>
        <w:t xml:space="preserve"> </w:t>
      </w:r>
      <w:r w:rsidR="00A20B47">
        <w:t>і</w:t>
      </w:r>
      <w:r w:rsidRPr="00A85E6E">
        <w:rPr>
          <w:spacing w:val="-18"/>
        </w:rPr>
        <w:t xml:space="preserve"> </w:t>
      </w:r>
      <w:r w:rsidRPr="00A85E6E">
        <w:t>чолов</w:t>
      </w:r>
      <w:r w:rsidR="00A20B47">
        <w:t>і</w:t>
      </w:r>
      <w:r w:rsidRPr="00A85E6E">
        <w:t>к</w:t>
      </w:r>
      <w:r w:rsidR="00A20B47">
        <w:t>і</w:t>
      </w:r>
      <w:r w:rsidRPr="00A85E6E">
        <w:t>в</w:t>
      </w:r>
      <w:r w:rsidRPr="00A85E6E">
        <w:rPr>
          <w:spacing w:val="-19"/>
        </w:rPr>
        <w:t xml:space="preserve"> </w:t>
      </w:r>
      <w:r w:rsidRPr="00A85E6E">
        <w:t>у</w:t>
      </w:r>
      <w:r w:rsidRPr="00A85E6E">
        <w:rPr>
          <w:spacing w:val="-21"/>
        </w:rPr>
        <w:t xml:space="preserve"> </w:t>
      </w:r>
      <w:r w:rsidRPr="00A85E6E">
        <w:t>сусп</w:t>
      </w:r>
      <w:r w:rsidR="00A20B47">
        <w:t>і</w:t>
      </w:r>
      <w:r w:rsidRPr="00A85E6E">
        <w:t>льств</w:t>
      </w:r>
      <w:r w:rsidR="00A20B47">
        <w:t>і</w:t>
      </w:r>
      <w:r w:rsidRPr="00A85E6E">
        <w:t>,</w:t>
      </w:r>
      <w:r w:rsidRPr="00A85E6E">
        <w:rPr>
          <w:spacing w:val="-19"/>
        </w:rPr>
        <w:t xml:space="preserve"> </w:t>
      </w:r>
      <w:r w:rsidRPr="00A85E6E">
        <w:t>а</w:t>
      </w:r>
      <w:r w:rsidRPr="00A85E6E">
        <w:rPr>
          <w:spacing w:val="-19"/>
        </w:rPr>
        <w:t xml:space="preserve"> </w:t>
      </w:r>
      <w:r w:rsidRPr="00A85E6E">
        <w:t>й</w:t>
      </w:r>
      <w:r w:rsidRPr="00A85E6E">
        <w:rPr>
          <w:spacing w:val="-18"/>
        </w:rPr>
        <w:t xml:space="preserve"> </w:t>
      </w:r>
      <w:r w:rsidRPr="00A85E6E">
        <w:t>нер</w:t>
      </w:r>
      <w:r w:rsidR="00A20B47">
        <w:t>і</w:t>
      </w:r>
      <w:r w:rsidRPr="00A85E6E">
        <w:t>вне,</w:t>
      </w:r>
      <w:r w:rsidRPr="00A85E6E">
        <w:rPr>
          <w:spacing w:val="-18"/>
        </w:rPr>
        <w:t xml:space="preserve"> </w:t>
      </w:r>
      <w:r w:rsidRPr="00A85E6E">
        <w:t>прив</w:t>
      </w:r>
      <w:r w:rsidR="00A20B47">
        <w:t>і</w:t>
      </w:r>
      <w:r w:rsidRPr="00A85E6E">
        <w:t>лейоване</w:t>
      </w:r>
      <w:r w:rsidRPr="00A85E6E">
        <w:rPr>
          <w:spacing w:val="-19"/>
        </w:rPr>
        <w:t xml:space="preserve"> </w:t>
      </w:r>
      <w:r w:rsidRPr="00A85E6E">
        <w:t>становище</w:t>
      </w:r>
      <w:r w:rsidRPr="00A85E6E">
        <w:rPr>
          <w:spacing w:val="-19"/>
        </w:rPr>
        <w:t xml:space="preserve"> </w:t>
      </w:r>
      <w:r w:rsidRPr="00A85E6E">
        <w:t>чолов</w:t>
      </w:r>
      <w:r w:rsidR="00A20B47">
        <w:t>і</w:t>
      </w:r>
      <w:r w:rsidRPr="00A85E6E">
        <w:t>к</w:t>
      </w:r>
      <w:r w:rsidR="00A20B47">
        <w:t>і</w:t>
      </w:r>
      <w:r w:rsidRPr="00A85E6E">
        <w:t>в стосовно ж</w:t>
      </w:r>
      <w:r w:rsidR="00A20B47">
        <w:t>і</w:t>
      </w:r>
      <w:r w:rsidRPr="00A85E6E">
        <w:t>нок), ґендерне пригн</w:t>
      </w:r>
      <w:r w:rsidR="00A20B47">
        <w:t>і</w:t>
      </w:r>
      <w:r w:rsidRPr="00A85E6E">
        <w:t>чення (наприклад, психоанал</w:t>
      </w:r>
      <w:r w:rsidR="00A20B47">
        <w:t>і</w:t>
      </w:r>
      <w:r w:rsidRPr="00A85E6E">
        <w:t>тичний фем</w:t>
      </w:r>
      <w:r w:rsidR="00A20B47">
        <w:t>і</w:t>
      </w:r>
      <w:r w:rsidRPr="00A85E6E">
        <w:t>н</w:t>
      </w:r>
      <w:r w:rsidR="00A20B47">
        <w:t>і</w:t>
      </w:r>
      <w:r w:rsidRPr="00A85E6E">
        <w:t xml:space="preserve">зм, радикальний </w:t>
      </w:r>
      <w:r w:rsidR="00A20B47">
        <w:t>і</w:t>
      </w:r>
      <w:r w:rsidRPr="00A85E6E">
        <w:t xml:space="preserve"> соц</w:t>
      </w:r>
      <w:r w:rsidR="00A20B47">
        <w:t>і</w:t>
      </w:r>
      <w:r w:rsidRPr="00A85E6E">
        <w:t>ал</w:t>
      </w:r>
      <w:r w:rsidR="00A20B47">
        <w:t>і</w:t>
      </w:r>
      <w:r w:rsidRPr="00A85E6E">
        <w:t xml:space="preserve">стичний </w:t>
      </w:r>
      <w:proofErr w:type="spellStart"/>
      <w:r w:rsidRPr="00A85E6E">
        <w:t>фем</w:t>
      </w:r>
      <w:r w:rsidR="00A20B47">
        <w:t>і</w:t>
      </w:r>
      <w:r w:rsidRPr="00A85E6E">
        <w:t>н</w:t>
      </w:r>
      <w:r w:rsidR="00A20B47">
        <w:t>і</w:t>
      </w:r>
      <w:r w:rsidRPr="00A85E6E">
        <w:t>зми</w:t>
      </w:r>
      <w:proofErr w:type="spellEnd"/>
      <w:r w:rsidRPr="00A85E6E">
        <w:t>, що досл</w:t>
      </w:r>
      <w:r w:rsidR="00A20B47">
        <w:t>і</w:t>
      </w:r>
      <w:r w:rsidRPr="00A85E6E">
        <w:t>джують питання влади</w:t>
      </w:r>
      <w:r w:rsidRPr="00A85E6E">
        <w:rPr>
          <w:spacing w:val="-10"/>
        </w:rPr>
        <w:t xml:space="preserve"> </w:t>
      </w:r>
      <w:r w:rsidR="00A20B47">
        <w:t>і</w:t>
      </w:r>
      <w:r w:rsidRPr="00A85E6E">
        <w:rPr>
          <w:spacing w:val="-10"/>
        </w:rPr>
        <w:t xml:space="preserve"> </w:t>
      </w:r>
      <w:r w:rsidRPr="00A85E6E">
        <w:t>п</w:t>
      </w:r>
      <w:r w:rsidR="00A20B47">
        <w:t>і</w:t>
      </w:r>
      <w:r w:rsidRPr="00A85E6E">
        <w:t>дпорядкування</w:t>
      </w:r>
      <w:r w:rsidRPr="00A85E6E">
        <w:rPr>
          <w:spacing w:val="-10"/>
        </w:rPr>
        <w:t xml:space="preserve"> </w:t>
      </w:r>
      <w:r w:rsidRPr="00A85E6E">
        <w:t>у</w:t>
      </w:r>
      <w:r w:rsidRPr="00A85E6E">
        <w:rPr>
          <w:spacing w:val="-15"/>
        </w:rPr>
        <w:t xml:space="preserve"> </w:t>
      </w:r>
      <w:r w:rsidRPr="00A85E6E">
        <w:t>сфер</w:t>
      </w:r>
      <w:r w:rsidR="00A20B47">
        <w:t>і</w:t>
      </w:r>
      <w:r w:rsidRPr="00A85E6E">
        <w:rPr>
          <w:spacing w:val="-9"/>
        </w:rPr>
        <w:t xml:space="preserve"> </w:t>
      </w:r>
      <w:r w:rsidRPr="00A85E6E">
        <w:t>ґендерних</w:t>
      </w:r>
      <w:r w:rsidRPr="00A85E6E">
        <w:rPr>
          <w:spacing w:val="-10"/>
        </w:rPr>
        <w:t xml:space="preserve"> </w:t>
      </w:r>
      <w:r w:rsidRPr="00A85E6E">
        <w:t>в</w:t>
      </w:r>
      <w:r w:rsidR="00A20B47">
        <w:t>і</w:t>
      </w:r>
      <w:r w:rsidRPr="00A85E6E">
        <w:t>дносин),</w:t>
      </w:r>
      <w:r w:rsidRPr="00A85E6E">
        <w:rPr>
          <w:spacing w:val="-12"/>
        </w:rPr>
        <w:t xml:space="preserve"> </w:t>
      </w:r>
      <w:r w:rsidRPr="00A85E6E">
        <w:t>структурне</w:t>
      </w:r>
      <w:r w:rsidRPr="00A85E6E">
        <w:rPr>
          <w:spacing w:val="-10"/>
        </w:rPr>
        <w:t xml:space="preserve"> </w:t>
      </w:r>
      <w:r w:rsidRPr="00A85E6E">
        <w:t>пригн</w:t>
      </w:r>
      <w:r w:rsidR="00A20B47">
        <w:t>і</w:t>
      </w:r>
      <w:r w:rsidRPr="00A85E6E">
        <w:t>чення (соц</w:t>
      </w:r>
      <w:r w:rsidR="00A20B47">
        <w:t>і</w:t>
      </w:r>
      <w:r w:rsidRPr="00A85E6E">
        <w:t>ал</w:t>
      </w:r>
      <w:r w:rsidR="00A20B47">
        <w:t>і</w:t>
      </w:r>
      <w:r w:rsidRPr="00A85E6E">
        <w:t>стичний фем</w:t>
      </w:r>
      <w:r w:rsidR="00A20B47">
        <w:t>і</w:t>
      </w:r>
      <w:r w:rsidRPr="00A85E6E">
        <w:t>н</w:t>
      </w:r>
      <w:r w:rsidR="00A20B47">
        <w:t>і</w:t>
      </w:r>
      <w:r w:rsidRPr="00A85E6E">
        <w:t>зм, теор</w:t>
      </w:r>
      <w:r w:rsidR="00A20B47">
        <w:t>і</w:t>
      </w:r>
      <w:r w:rsidRPr="00A85E6E">
        <w:t xml:space="preserve">ї </w:t>
      </w:r>
      <w:proofErr w:type="spellStart"/>
      <w:r w:rsidRPr="00A85E6E">
        <w:t>м</w:t>
      </w:r>
      <w:r w:rsidR="00A20B47">
        <w:t>і</w:t>
      </w:r>
      <w:r w:rsidRPr="00A85E6E">
        <w:t>жсекц</w:t>
      </w:r>
      <w:r w:rsidR="00A20B47">
        <w:t>і</w:t>
      </w:r>
      <w:r w:rsidRPr="00A85E6E">
        <w:t>йност</w:t>
      </w:r>
      <w:r w:rsidR="00A20B47">
        <w:t>і</w:t>
      </w:r>
      <w:proofErr w:type="spellEnd"/>
      <w:r w:rsidRPr="00A85E6E">
        <w:t xml:space="preserve"> (</w:t>
      </w:r>
      <w:proofErr w:type="spellStart"/>
      <w:r w:rsidR="00A20B47">
        <w:t>і</w:t>
      </w:r>
      <w:r w:rsidRPr="00A85E6E">
        <w:t>ntersect</w:t>
      </w:r>
      <w:r w:rsidR="00A20B47">
        <w:t>і</w:t>
      </w:r>
      <w:r w:rsidRPr="00A85E6E">
        <w:t>onal</w:t>
      </w:r>
      <w:r w:rsidR="00A20B47">
        <w:t>і</w:t>
      </w:r>
      <w:r w:rsidRPr="00A85E6E">
        <w:t>ty</w:t>
      </w:r>
      <w:proofErr w:type="spellEnd"/>
      <w:r w:rsidRPr="00A85E6E">
        <w:t>), як</w:t>
      </w:r>
      <w:r w:rsidR="00A20B47">
        <w:t>і</w:t>
      </w:r>
      <w:r w:rsidRPr="00A85E6E">
        <w:t xml:space="preserve"> до питань</w:t>
      </w:r>
      <w:r w:rsidRPr="00A85E6E">
        <w:rPr>
          <w:spacing w:val="-15"/>
        </w:rPr>
        <w:t xml:space="preserve"> </w:t>
      </w:r>
      <w:r w:rsidRPr="00A85E6E">
        <w:t>критики</w:t>
      </w:r>
      <w:r w:rsidRPr="00A85E6E">
        <w:rPr>
          <w:spacing w:val="-16"/>
        </w:rPr>
        <w:t xml:space="preserve"> </w:t>
      </w:r>
      <w:r w:rsidRPr="00A85E6E">
        <w:t>патр</w:t>
      </w:r>
      <w:r w:rsidR="00A20B47">
        <w:t>і</w:t>
      </w:r>
      <w:r w:rsidRPr="00A85E6E">
        <w:t>архату</w:t>
      </w:r>
      <w:r w:rsidRPr="00A85E6E">
        <w:rPr>
          <w:spacing w:val="-18"/>
        </w:rPr>
        <w:t xml:space="preserve"> </w:t>
      </w:r>
      <w:r w:rsidRPr="00A85E6E">
        <w:t>додають</w:t>
      </w:r>
      <w:r w:rsidRPr="00A85E6E">
        <w:rPr>
          <w:spacing w:val="-15"/>
        </w:rPr>
        <w:t xml:space="preserve"> </w:t>
      </w:r>
      <w:r w:rsidRPr="00A85E6E">
        <w:t>критику</w:t>
      </w:r>
      <w:r w:rsidRPr="00A85E6E">
        <w:rPr>
          <w:spacing w:val="-18"/>
        </w:rPr>
        <w:t xml:space="preserve"> </w:t>
      </w:r>
      <w:r w:rsidRPr="00A85E6E">
        <w:t>кап</w:t>
      </w:r>
      <w:r w:rsidR="00A20B47">
        <w:t>і</w:t>
      </w:r>
      <w:r w:rsidRPr="00A85E6E">
        <w:t>тал</w:t>
      </w:r>
      <w:r w:rsidR="00A20B47">
        <w:t>і</w:t>
      </w:r>
      <w:r w:rsidRPr="00A85E6E">
        <w:t>зму</w:t>
      </w:r>
      <w:r w:rsidRPr="00A85E6E">
        <w:rPr>
          <w:spacing w:val="-18"/>
        </w:rPr>
        <w:t xml:space="preserve"> </w:t>
      </w:r>
      <w:r w:rsidR="00A20B47">
        <w:t>і</w:t>
      </w:r>
      <w:r w:rsidRPr="00A85E6E">
        <w:rPr>
          <w:spacing w:val="-13"/>
        </w:rPr>
        <w:t xml:space="preserve"> </w:t>
      </w:r>
      <w:r w:rsidRPr="00A85E6E">
        <w:t>расизму).</w:t>
      </w:r>
      <w:r w:rsidRPr="00A85E6E">
        <w:rPr>
          <w:spacing w:val="-14"/>
        </w:rPr>
        <w:t xml:space="preserve"> </w:t>
      </w:r>
      <w:r w:rsidRPr="00A85E6E">
        <w:t>В</w:t>
      </w:r>
      <w:r w:rsidRPr="00A85E6E">
        <w:rPr>
          <w:spacing w:val="-14"/>
        </w:rPr>
        <w:t xml:space="preserve"> </w:t>
      </w:r>
      <w:r w:rsidRPr="00A85E6E">
        <w:t>теор</w:t>
      </w:r>
      <w:r w:rsidR="00A20B47">
        <w:t>і</w:t>
      </w:r>
      <w:r w:rsidRPr="00A85E6E">
        <w:t>ях фем</w:t>
      </w:r>
      <w:r w:rsidR="00A20B47">
        <w:t>і</w:t>
      </w:r>
      <w:r w:rsidRPr="00A85E6E">
        <w:t>н</w:t>
      </w:r>
      <w:r w:rsidR="00A20B47">
        <w:t>і</w:t>
      </w:r>
      <w:r w:rsidRPr="00A85E6E">
        <w:t>зму питання ж</w:t>
      </w:r>
      <w:r w:rsidR="00A20B47">
        <w:t>і</w:t>
      </w:r>
      <w:r w:rsidRPr="00A85E6E">
        <w:t xml:space="preserve">нок </w:t>
      </w:r>
      <w:r w:rsidR="00A20B47">
        <w:t>і</w:t>
      </w:r>
      <w:r w:rsidRPr="00A85E6E">
        <w:t xml:space="preserve"> </w:t>
      </w:r>
      <w:proofErr w:type="spellStart"/>
      <w:r w:rsidRPr="00A85E6E">
        <w:t>фем</w:t>
      </w:r>
      <w:r w:rsidR="00A20B47">
        <w:t>і</w:t>
      </w:r>
      <w:r w:rsidRPr="00A85E6E">
        <w:t>нност</w:t>
      </w:r>
      <w:r w:rsidR="00A20B47">
        <w:t>і</w:t>
      </w:r>
      <w:proofErr w:type="spellEnd"/>
      <w:r w:rsidRPr="00A85E6E">
        <w:t xml:space="preserve"> досл</w:t>
      </w:r>
      <w:r w:rsidR="00A20B47">
        <w:t>і</w:t>
      </w:r>
      <w:r w:rsidRPr="00A85E6E">
        <w:t>джується з р</w:t>
      </w:r>
      <w:r w:rsidR="00A20B47">
        <w:t>і</w:t>
      </w:r>
      <w:r w:rsidRPr="00A85E6E">
        <w:t>зної точки зору. Наприклад, теоретики культурного фем</w:t>
      </w:r>
      <w:r w:rsidR="00A20B47">
        <w:t>і</w:t>
      </w:r>
      <w:r w:rsidRPr="00A85E6E">
        <w:t>н</w:t>
      </w:r>
      <w:r w:rsidR="00A20B47">
        <w:t>і</w:t>
      </w:r>
      <w:r w:rsidRPr="00A85E6E">
        <w:t>зму намагаються п</w:t>
      </w:r>
      <w:r w:rsidR="00A20B47">
        <w:t>і</w:t>
      </w:r>
      <w:r w:rsidRPr="00A85E6E">
        <w:t>дкреслити високий статус традиц</w:t>
      </w:r>
      <w:r w:rsidR="00A20B47">
        <w:t>і</w:t>
      </w:r>
      <w:r w:rsidRPr="00A85E6E">
        <w:t>йних «ж</w:t>
      </w:r>
      <w:r w:rsidR="00A20B47">
        <w:t>і</w:t>
      </w:r>
      <w:r w:rsidRPr="00A85E6E">
        <w:t>ночих» ц</w:t>
      </w:r>
      <w:r w:rsidR="00A20B47">
        <w:t>і</w:t>
      </w:r>
      <w:r w:rsidRPr="00A85E6E">
        <w:t>нностей (як-от турботлив</w:t>
      </w:r>
      <w:r w:rsidR="00A20B47">
        <w:t>і</w:t>
      </w:r>
      <w:r w:rsidRPr="00A85E6E">
        <w:t>сть, увага, здатн</w:t>
      </w:r>
      <w:r w:rsidR="00A20B47">
        <w:t>і</w:t>
      </w:r>
      <w:r w:rsidRPr="00A85E6E">
        <w:t>сть до сп</w:t>
      </w:r>
      <w:r w:rsidR="00A20B47">
        <w:t>і</w:t>
      </w:r>
      <w:r w:rsidRPr="00A85E6E">
        <w:t>впрац</w:t>
      </w:r>
      <w:r w:rsidR="00A20B47">
        <w:t>і</w:t>
      </w:r>
      <w:r w:rsidRPr="00A85E6E">
        <w:t>), як</w:t>
      </w:r>
      <w:r w:rsidR="00A20B47">
        <w:t>і</w:t>
      </w:r>
      <w:r w:rsidRPr="00A85E6E">
        <w:t xml:space="preserve"> необх</w:t>
      </w:r>
      <w:r w:rsidR="00A20B47">
        <w:t>і</w:t>
      </w:r>
      <w:r w:rsidRPr="00A85E6E">
        <w:t>дн</w:t>
      </w:r>
      <w:r w:rsidR="00A20B47">
        <w:t>і</w:t>
      </w:r>
      <w:r w:rsidRPr="00A85E6E">
        <w:t>, в</w:t>
      </w:r>
      <w:r w:rsidR="00A20B47">
        <w:t>і</w:t>
      </w:r>
      <w:r w:rsidRPr="00A85E6E">
        <w:t>дпов</w:t>
      </w:r>
      <w:r w:rsidR="00A20B47">
        <w:t>і</w:t>
      </w:r>
      <w:r w:rsidRPr="00A85E6E">
        <w:t>дно до їхньої думки, для усп</w:t>
      </w:r>
      <w:r w:rsidR="00A20B47">
        <w:t>і</w:t>
      </w:r>
      <w:r w:rsidRPr="00A85E6E">
        <w:t>шного управл</w:t>
      </w:r>
      <w:r w:rsidR="00A20B47">
        <w:t>і</w:t>
      </w:r>
      <w:r w:rsidRPr="00A85E6E">
        <w:t xml:space="preserve">ння державою. З </w:t>
      </w:r>
      <w:r w:rsidR="00A20B47">
        <w:t>і</w:t>
      </w:r>
      <w:r w:rsidRPr="00A85E6E">
        <w:t>ншого боку, прихильники л</w:t>
      </w:r>
      <w:r w:rsidR="00A20B47">
        <w:t>і</w:t>
      </w:r>
      <w:r w:rsidRPr="00A85E6E">
        <w:t>берального фем</w:t>
      </w:r>
      <w:r w:rsidR="00A20B47">
        <w:t>і</w:t>
      </w:r>
      <w:r w:rsidRPr="00A85E6E">
        <w:t>н</w:t>
      </w:r>
      <w:r w:rsidR="00A20B47">
        <w:t>і</w:t>
      </w:r>
      <w:r w:rsidRPr="00A85E6E">
        <w:t>зму вважають, що ґендерна р</w:t>
      </w:r>
      <w:r w:rsidR="00A20B47">
        <w:t>і</w:t>
      </w:r>
      <w:r w:rsidRPr="00A85E6E">
        <w:t>вн</w:t>
      </w:r>
      <w:r w:rsidR="00A20B47">
        <w:t>і</w:t>
      </w:r>
      <w:r w:rsidRPr="00A85E6E">
        <w:t>сть досягається шляхом перетворення основних</w:t>
      </w:r>
      <w:r w:rsidRPr="00A85E6E">
        <w:rPr>
          <w:spacing w:val="-11"/>
        </w:rPr>
        <w:t xml:space="preserve"> </w:t>
      </w:r>
      <w:r w:rsidRPr="00A85E6E">
        <w:t>сусп</w:t>
      </w:r>
      <w:r w:rsidR="00A20B47">
        <w:t>і</w:t>
      </w:r>
      <w:r w:rsidRPr="00A85E6E">
        <w:t>льних</w:t>
      </w:r>
      <w:r w:rsidRPr="00A85E6E">
        <w:rPr>
          <w:spacing w:val="-10"/>
        </w:rPr>
        <w:t xml:space="preserve">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</w:t>
      </w:r>
      <w:r w:rsidRPr="00A85E6E">
        <w:rPr>
          <w:spacing w:val="-13"/>
        </w:rPr>
        <w:t xml:space="preserve"> </w:t>
      </w:r>
      <w:r w:rsidRPr="00A85E6E">
        <w:t>–</w:t>
      </w:r>
      <w:r w:rsidRPr="00A85E6E">
        <w:rPr>
          <w:spacing w:val="-9"/>
        </w:rPr>
        <w:t xml:space="preserve"> </w:t>
      </w:r>
      <w:r w:rsidRPr="00A85E6E">
        <w:t>ринку</w:t>
      </w:r>
      <w:r w:rsidRPr="00A85E6E">
        <w:rPr>
          <w:spacing w:val="-15"/>
        </w:rPr>
        <w:t xml:space="preserve"> </w:t>
      </w:r>
      <w:r w:rsidRPr="00A85E6E">
        <w:t>прац</w:t>
      </w:r>
      <w:r w:rsidR="00A20B47">
        <w:t>і</w:t>
      </w:r>
      <w:r w:rsidRPr="00A85E6E">
        <w:t>,</w:t>
      </w:r>
      <w:r w:rsidRPr="00A85E6E">
        <w:rPr>
          <w:spacing w:val="-12"/>
        </w:rPr>
        <w:t xml:space="preserve"> </w:t>
      </w:r>
      <w:r w:rsidRPr="00A85E6E">
        <w:t>пол</w:t>
      </w:r>
      <w:r w:rsidR="00A20B47">
        <w:t>і</w:t>
      </w:r>
      <w:r w:rsidRPr="00A85E6E">
        <w:t>тики,</w:t>
      </w:r>
      <w:r w:rsidRPr="00A85E6E">
        <w:rPr>
          <w:spacing w:val="-11"/>
        </w:rPr>
        <w:t xml:space="preserve"> </w:t>
      </w:r>
      <w:r w:rsidRPr="00A85E6E">
        <w:t>с</w:t>
      </w:r>
      <w:r w:rsidR="00A20B47">
        <w:t>і</w:t>
      </w:r>
      <w:r w:rsidRPr="00A85E6E">
        <w:t>м’ї,</w:t>
      </w:r>
      <w:r w:rsidRPr="00A85E6E">
        <w:rPr>
          <w:spacing w:val="-12"/>
        </w:rPr>
        <w:t xml:space="preserve"> </w:t>
      </w:r>
      <w:r w:rsidRPr="00A85E6E">
        <w:t>засоб</w:t>
      </w:r>
      <w:r w:rsidR="00A20B47">
        <w:t>і</w:t>
      </w:r>
      <w:r w:rsidRPr="00A85E6E">
        <w:t>в</w:t>
      </w:r>
      <w:r w:rsidRPr="00A85E6E">
        <w:rPr>
          <w:spacing w:val="-12"/>
        </w:rPr>
        <w:t xml:space="preserve"> </w:t>
      </w:r>
      <w:r w:rsidRPr="00A85E6E">
        <w:t xml:space="preserve">масової </w:t>
      </w:r>
      <w:r w:rsidR="00A20B47">
        <w:t>і</w:t>
      </w:r>
      <w:r w:rsidRPr="00A85E6E">
        <w:t>нформац</w:t>
      </w:r>
      <w:r w:rsidR="00A20B47">
        <w:t>і</w:t>
      </w:r>
      <w:r w:rsidRPr="00A85E6E">
        <w:t>ї тощо. Теоретики структурного пригн</w:t>
      </w:r>
      <w:r w:rsidR="00A20B47">
        <w:t>і</w:t>
      </w:r>
      <w:r w:rsidRPr="00A85E6E">
        <w:t>чення досл</w:t>
      </w:r>
      <w:r w:rsidR="00A20B47">
        <w:t>і</w:t>
      </w:r>
      <w:r w:rsidRPr="00A85E6E">
        <w:t>джують структури патр</w:t>
      </w:r>
      <w:r w:rsidR="00A20B47">
        <w:t>і</w:t>
      </w:r>
      <w:r w:rsidRPr="00A85E6E">
        <w:t>архату, кап</w:t>
      </w:r>
      <w:r w:rsidR="00A20B47">
        <w:t>і</w:t>
      </w:r>
      <w:r w:rsidRPr="00A85E6E">
        <w:t>тал</w:t>
      </w:r>
      <w:r w:rsidR="00A20B47">
        <w:t>і</w:t>
      </w:r>
      <w:r w:rsidRPr="00A85E6E">
        <w:t xml:space="preserve">зму, расизму, </w:t>
      </w:r>
      <w:proofErr w:type="spellStart"/>
      <w:r w:rsidRPr="00A85E6E">
        <w:t>гетероцентризму</w:t>
      </w:r>
      <w:proofErr w:type="spellEnd"/>
      <w:r w:rsidRPr="00A85E6E">
        <w:t>, показуючи, як їхня взаємод</w:t>
      </w:r>
      <w:r w:rsidR="00A20B47">
        <w:t>і</w:t>
      </w:r>
      <w:r w:rsidRPr="00A85E6E">
        <w:t>я впливає на в</w:t>
      </w:r>
      <w:r w:rsidR="00A20B47">
        <w:t>і</w:t>
      </w:r>
      <w:r w:rsidRPr="00A85E6E">
        <w:t>дносини п</w:t>
      </w:r>
      <w:r w:rsidR="00A20B47">
        <w:t>і</w:t>
      </w:r>
      <w:r w:rsidRPr="00A85E6E">
        <w:t>дпорядкування у</w:t>
      </w:r>
      <w:r w:rsidRPr="00A85E6E">
        <w:rPr>
          <w:spacing w:val="-11"/>
        </w:rPr>
        <w:t xml:space="preserve"> </w:t>
      </w:r>
      <w:r w:rsidRPr="00A85E6E">
        <w:t>сусп</w:t>
      </w:r>
      <w:r w:rsidR="00A20B47">
        <w:t>і</w:t>
      </w:r>
      <w:r w:rsidRPr="00A85E6E">
        <w:t>льств</w:t>
      </w:r>
      <w:r w:rsidR="00A20B47">
        <w:t>і</w:t>
      </w:r>
      <w:r w:rsidRPr="00A85E6E">
        <w:t>.</w:t>
      </w:r>
    </w:p>
    <w:p w:rsidR="00016D8B" w:rsidRPr="00A85E6E" w:rsidRDefault="00016D8B" w:rsidP="00016D8B">
      <w:pPr>
        <w:pStyle w:val="a3"/>
        <w:spacing w:before="3" w:line="360" w:lineRule="auto"/>
        <w:ind w:right="261" w:firstLine="635"/>
      </w:pPr>
      <w:r w:rsidRPr="00A85E6E">
        <w:t>Таким чином, анал</w:t>
      </w:r>
      <w:r w:rsidR="00A20B47">
        <w:t>і</w:t>
      </w:r>
      <w:r w:rsidRPr="00A85E6E">
        <w:t>зуючи розмаїття напрямк</w:t>
      </w:r>
      <w:r w:rsidR="00A20B47">
        <w:t>і</w:t>
      </w:r>
      <w:r w:rsidRPr="00A85E6E">
        <w:t>в фем</w:t>
      </w:r>
      <w:r w:rsidR="00A20B47">
        <w:t>і</w:t>
      </w:r>
      <w:r w:rsidRPr="00A85E6E">
        <w:t>н</w:t>
      </w:r>
      <w:r w:rsidR="00A20B47">
        <w:t>і</w:t>
      </w:r>
      <w:r w:rsidRPr="00A85E6E">
        <w:t>стичної теор</w:t>
      </w:r>
      <w:r w:rsidR="00A20B47">
        <w:t>і</w:t>
      </w:r>
      <w:r w:rsidRPr="00A85E6E">
        <w:t>ї, зазначимо, що фем</w:t>
      </w:r>
      <w:r w:rsidR="00A20B47">
        <w:t>і</w:t>
      </w:r>
      <w:r w:rsidRPr="00A85E6E">
        <w:t>н</w:t>
      </w:r>
      <w:r w:rsidR="00A20B47">
        <w:t>і</w:t>
      </w:r>
      <w:r w:rsidRPr="00A85E6E">
        <w:t>зм прагне привернути увагу соц</w:t>
      </w:r>
      <w:r w:rsidR="00A20B47">
        <w:t>і</w:t>
      </w:r>
      <w:r w:rsidRPr="00A85E6E">
        <w:t>олог</w:t>
      </w:r>
      <w:r w:rsidR="00A20B47">
        <w:t>і</w:t>
      </w:r>
      <w:r w:rsidRPr="00A85E6E">
        <w:t>в до ґендерних в</w:t>
      </w:r>
      <w:r w:rsidR="00A20B47">
        <w:t>і</w:t>
      </w:r>
      <w:r w:rsidRPr="00A85E6E">
        <w:t xml:space="preserve">дносин </w:t>
      </w:r>
      <w:r w:rsidR="00A20B47">
        <w:t>і</w:t>
      </w:r>
      <w:r w:rsidRPr="00A85E6E">
        <w:t xml:space="preserve"> ґендерної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ї загалом та проблем саме ж</w:t>
      </w:r>
      <w:r w:rsidR="00A20B47">
        <w:t>і</w:t>
      </w:r>
      <w:r w:rsidRPr="00A85E6E">
        <w:t>нок, як такої стат</w:t>
      </w:r>
      <w:r w:rsidR="00A20B47">
        <w:t>і</w:t>
      </w:r>
      <w:r w:rsidRPr="00A85E6E">
        <w:t>, що пригн</w:t>
      </w:r>
      <w:r w:rsidR="00A20B47">
        <w:t>і</w:t>
      </w:r>
      <w:r w:rsidRPr="00A85E6E">
        <w:t xml:space="preserve">чується </w:t>
      </w:r>
      <w:proofErr w:type="spellStart"/>
      <w:r w:rsidRPr="00A85E6E">
        <w:t>патр</w:t>
      </w:r>
      <w:r w:rsidR="00A20B47">
        <w:t>і</w:t>
      </w:r>
      <w:r w:rsidRPr="00A85E6E">
        <w:t>архатною</w:t>
      </w:r>
      <w:proofErr w:type="spellEnd"/>
      <w:r w:rsidRPr="00A85E6E">
        <w:t xml:space="preserve"> системою сусп</w:t>
      </w:r>
      <w:r w:rsidR="00A20B47">
        <w:t>і</w:t>
      </w:r>
      <w:r w:rsidRPr="00A85E6E">
        <w:t>льних в</w:t>
      </w:r>
      <w:r w:rsidR="00A20B47">
        <w:t>і</w:t>
      </w:r>
      <w:r w:rsidRPr="00A85E6E">
        <w:t>дносин, зокрема. Як насл</w:t>
      </w:r>
      <w:r w:rsidR="00A20B47">
        <w:t>і</w:t>
      </w:r>
      <w:r w:rsidRPr="00A85E6E">
        <w:t>док, з’являється новий напрямок в соц</w:t>
      </w:r>
      <w:r w:rsidR="00A20B47">
        <w:t>і</w:t>
      </w:r>
      <w:r w:rsidRPr="00A85E6E">
        <w:t>олог</w:t>
      </w:r>
      <w:r w:rsidR="00A20B47">
        <w:t>і</w:t>
      </w:r>
      <w:r w:rsidRPr="00A85E6E">
        <w:t xml:space="preserve">ї – </w:t>
      </w:r>
      <w:r w:rsidRPr="00606F4C">
        <w:rPr>
          <w:bCs/>
        </w:rPr>
        <w:t>ґендерна соц</w:t>
      </w:r>
      <w:r w:rsidR="00A20B47">
        <w:rPr>
          <w:bCs/>
        </w:rPr>
        <w:t>і</w:t>
      </w:r>
      <w:r w:rsidRPr="00606F4C">
        <w:rPr>
          <w:bCs/>
        </w:rPr>
        <w:t>олог</w:t>
      </w:r>
      <w:r w:rsidR="00A20B47">
        <w:rPr>
          <w:bCs/>
        </w:rPr>
        <w:t>і</w:t>
      </w:r>
      <w:r w:rsidRPr="00606F4C">
        <w:rPr>
          <w:bCs/>
        </w:rPr>
        <w:t xml:space="preserve">я </w:t>
      </w:r>
      <w:r w:rsidRPr="00A85E6E">
        <w:t>(або соц</w:t>
      </w:r>
      <w:r w:rsidR="00A20B47">
        <w:t>і</w:t>
      </w:r>
      <w:r w:rsidRPr="00A85E6E">
        <w:t>олог</w:t>
      </w:r>
      <w:r w:rsidR="00A20B47">
        <w:t>і</w:t>
      </w:r>
      <w:r w:rsidRPr="00A85E6E">
        <w:t xml:space="preserve">я </w:t>
      </w:r>
      <w:proofErr w:type="spellStart"/>
      <w:r w:rsidRPr="00A85E6E">
        <w:t>ґендера</w:t>
      </w:r>
      <w:proofErr w:type="spellEnd"/>
      <w:r w:rsidRPr="00A85E6E">
        <w:t>), яка має на мет</w:t>
      </w:r>
      <w:r w:rsidR="00A20B47">
        <w:t>і</w:t>
      </w:r>
      <w:r w:rsidRPr="00A85E6E">
        <w:t xml:space="preserve"> вивчення соц</w:t>
      </w:r>
      <w:r w:rsidR="00A20B47">
        <w:t>і</w:t>
      </w:r>
      <w:r w:rsidRPr="00A85E6E">
        <w:t>ально обумовлених ж</w:t>
      </w:r>
      <w:r w:rsidR="00A20B47">
        <w:t>і</w:t>
      </w:r>
      <w:r w:rsidRPr="00A85E6E">
        <w:t xml:space="preserve">ночих 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чих ролей, в</w:t>
      </w:r>
      <w:r w:rsidR="00A20B47">
        <w:t>і</w:t>
      </w:r>
      <w:r w:rsidRPr="00A85E6E">
        <w:t>дносин м</w:t>
      </w:r>
      <w:r w:rsidR="00A20B47">
        <w:t>і</w:t>
      </w:r>
      <w:r w:rsidRPr="00A85E6E">
        <w:t>ж обома статями та їхн</w:t>
      </w:r>
      <w:r w:rsidR="00A20B47">
        <w:t>і</w:t>
      </w:r>
      <w:r w:rsidRPr="00A85E6E">
        <w:t>х позиц</w:t>
      </w:r>
      <w:r w:rsidR="00A20B47">
        <w:t>і</w:t>
      </w:r>
      <w:r w:rsidRPr="00A85E6E">
        <w:t>й у сусп</w:t>
      </w:r>
      <w:r w:rsidR="00A20B47">
        <w:t>і</w:t>
      </w:r>
      <w:r w:rsidRPr="00A85E6E">
        <w:t>льств</w:t>
      </w:r>
      <w:r w:rsidR="00A20B47">
        <w:t>і</w:t>
      </w:r>
      <w:r w:rsidRPr="00A85E6E">
        <w:t>. Окр</w:t>
      </w:r>
      <w:r w:rsidR="00A20B47">
        <w:t>і</w:t>
      </w:r>
      <w:r w:rsidRPr="00A85E6E">
        <w:t>м того, низка досл</w:t>
      </w:r>
      <w:r w:rsidR="00A20B47">
        <w:t>і</w:t>
      </w:r>
      <w:r w:rsidRPr="00A85E6E">
        <w:t>дник</w:t>
      </w:r>
      <w:r w:rsidR="00A20B47">
        <w:t>і</w:t>
      </w:r>
      <w:r w:rsidRPr="00A85E6E">
        <w:t xml:space="preserve">в, як-от </w:t>
      </w:r>
      <w:proofErr w:type="spellStart"/>
      <w:r w:rsidRPr="00A85E6E">
        <w:t>М.К</w:t>
      </w:r>
      <w:r w:rsidR="00A20B47">
        <w:t>і</w:t>
      </w:r>
      <w:r w:rsidRPr="00A85E6E">
        <w:t>ммел</w:t>
      </w:r>
      <w:proofErr w:type="spellEnd"/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2" w:firstLine="0"/>
      </w:pPr>
      <w:r w:rsidRPr="00A85E6E">
        <w:lastRenderedPageBreak/>
        <w:t>(</w:t>
      </w:r>
      <w:proofErr w:type="spellStart"/>
      <w:r w:rsidRPr="00A85E6E">
        <w:t>M.K</w:t>
      </w:r>
      <w:r w:rsidR="00A20B47">
        <w:t>і</w:t>
      </w:r>
      <w:r w:rsidRPr="00A85E6E">
        <w:t>mmel</w:t>
      </w:r>
      <w:proofErr w:type="spellEnd"/>
      <w:r w:rsidRPr="00A85E6E">
        <w:t xml:space="preserve">), </w:t>
      </w:r>
      <w:proofErr w:type="spellStart"/>
      <w:r w:rsidRPr="00A85E6E">
        <w:t>М.Месснер</w:t>
      </w:r>
      <w:proofErr w:type="spellEnd"/>
      <w:r w:rsidRPr="00A85E6E">
        <w:t xml:space="preserve"> (</w:t>
      </w:r>
      <w:proofErr w:type="spellStart"/>
      <w:r w:rsidRPr="00A85E6E">
        <w:t>M.Messner</w:t>
      </w:r>
      <w:proofErr w:type="spellEnd"/>
      <w:r w:rsidRPr="00A85E6E">
        <w:t xml:space="preserve">), </w:t>
      </w:r>
      <w:proofErr w:type="spellStart"/>
      <w:r w:rsidRPr="00A85E6E">
        <w:t>Р.Коннел</w:t>
      </w:r>
      <w:proofErr w:type="spellEnd"/>
      <w:r w:rsidRPr="00A85E6E">
        <w:t xml:space="preserve"> (</w:t>
      </w:r>
      <w:proofErr w:type="spellStart"/>
      <w:r w:rsidRPr="00A85E6E">
        <w:t>R.Connell</w:t>
      </w:r>
      <w:proofErr w:type="spellEnd"/>
      <w:r w:rsidRPr="00A85E6E">
        <w:t xml:space="preserve">), </w:t>
      </w:r>
      <w:proofErr w:type="spellStart"/>
      <w:r w:rsidRPr="00A85E6E">
        <w:t>Дж.Херн</w:t>
      </w:r>
      <w:proofErr w:type="spellEnd"/>
      <w:r w:rsidRPr="00A85E6E">
        <w:t xml:space="preserve"> (</w:t>
      </w:r>
      <w:proofErr w:type="spellStart"/>
      <w:r w:rsidRPr="00A85E6E">
        <w:t>J.Hearn</w:t>
      </w:r>
      <w:proofErr w:type="spellEnd"/>
      <w:r w:rsidRPr="00A85E6E">
        <w:t xml:space="preserve">), </w:t>
      </w:r>
      <w:proofErr w:type="spellStart"/>
      <w:r w:rsidRPr="00A85E6E">
        <w:t>Т.Едвардс</w:t>
      </w:r>
      <w:proofErr w:type="spellEnd"/>
      <w:r w:rsidRPr="00A85E6E">
        <w:t xml:space="preserve"> (</w:t>
      </w:r>
      <w:proofErr w:type="spellStart"/>
      <w:r w:rsidRPr="00A85E6E">
        <w:t>T.Edwards</w:t>
      </w:r>
      <w:proofErr w:type="spellEnd"/>
      <w:r w:rsidRPr="00A85E6E">
        <w:t xml:space="preserve">) та </w:t>
      </w:r>
      <w:r w:rsidR="00A20B47">
        <w:t>і</w:t>
      </w:r>
      <w:r w:rsidRPr="00A85E6E">
        <w:t>н. роблять акцент на вивченн</w:t>
      </w:r>
      <w:r w:rsidR="00A20B47">
        <w:t>і</w:t>
      </w:r>
      <w:r w:rsidRPr="00A85E6E">
        <w:t xml:space="preserve"> саме чолов</w:t>
      </w:r>
      <w:r w:rsidR="00A20B47">
        <w:t>і</w:t>
      </w:r>
      <w:r w:rsidRPr="00A85E6E">
        <w:t>к</w:t>
      </w:r>
      <w:r w:rsidR="00A20B47">
        <w:t>і</w:t>
      </w:r>
      <w:r w:rsidRPr="00A85E6E">
        <w:t>в</w:t>
      </w:r>
      <w:r w:rsidRPr="00A85E6E">
        <w:rPr>
          <w:spacing w:val="-13"/>
        </w:rPr>
        <w:t xml:space="preserve"> </w:t>
      </w:r>
      <w:r w:rsidRPr="00A85E6E">
        <w:t>та</w:t>
      </w:r>
      <w:r w:rsidRPr="00A85E6E">
        <w:rPr>
          <w:spacing w:val="-15"/>
        </w:rPr>
        <w:t xml:space="preserve"> </w:t>
      </w:r>
      <w:r w:rsidRPr="00A85E6E">
        <w:t>питань</w:t>
      </w:r>
      <w:r w:rsidRPr="00A85E6E">
        <w:rPr>
          <w:spacing w:val="-14"/>
        </w:rPr>
        <w:t xml:space="preserve"> </w:t>
      </w:r>
      <w:proofErr w:type="spellStart"/>
      <w:r w:rsidRPr="00A85E6E">
        <w:t>маскул</w:t>
      </w:r>
      <w:r w:rsidR="00A20B47">
        <w:t>і</w:t>
      </w:r>
      <w:r w:rsidRPr="00A85E6E">
        <w:t>нност</w:t>
      </w:r>
      <w:r w:rsidR="00A20B47">
        <w:t>і</w:t>
      </w:r>
      <w:proofErr w:type="spellEnd"/>
      <w:r w:rsidRPr="00A85E6E">
        <w:rPr>
          <w:spacing w:val="-11"/>
        </w:rPr>
        <w:t xml:space="preserve"> </w:t>
      </w:r>
      <w:r w:rsidRPr="00A85E6E">
        <w:t>як</w:t>
      </w:r>
      <w:r w:rsidRPr="00A85E6E">
        <w:rPr>
          <w:spacing w:val="-13"/>
        </w:rPr>
        <w:t xml:space="preserve"> </w:t>
      </w:r>
      <w:r w:rsidRPr="00A85E6E">
        <w:t>альтернатив</w:t>
      </w:r>
      <w:r w:rsidR="00A20B47">
        <w:t>і</w:t>
      </w:r>
      <w:r w:rsidRPr="00A85E6E">
        <w:rPr>
          <w:spacing w:val="-11"/>
        </w:rPr>
        <w:t xml:space="preserve"> </w:t>
      </w:r>
      <w:r w:rsidRPr="00A85E6E">
        <w:t>досл</w:t>
      </w:r>
      <w:r w:rsidR="00A20B47">
        <w:t>і</w:t>
      </w:r>
      <w:r w:rsidRPr="00A85E6E">
        <w:t>дження</w:t>
      </w:r>
      <w:r w:rsidRPr="00A85E6E">
        <w:rPr>
          <w:spacing w:val="-13"/>
        </w:rPr>
        <w:t xml:space="preserve"> </w:t>
      </w:r>
      <w:r w:rsidRPr="00A85E6E">
        <w:t>ж</w:t>
      </w:r>
      <w:r w:rsidR="00A20B47">
        <w:t>і</w:t>
      </w:r>
      <w:r w:rsidRPr="00A85E6E">
        <w:t>нок</w:t>
      </w:r>
      <w:r w:rsidRPr="00A85E6E">
        <w:rPr>
          <w:spacing w:val="-15"/>
        </w:rPr>
        <w:t xml:space="preserve"> </w:t>
      </w:r>
      <w:r w:rsidRPr="00A85E6E">
        <w:t>[</w:t>
      </w:r>
      <w:r>
        <w:t>10</w:t>
      </w:r>
      <w:r w:rsidRPr="00A85E6E">
        <w:t>,</w:t>
      </w:r>
      <w:r w:rsidRPr="00A85E6E">
        <w:rPr>
          <w:spacing w:val="-12"/>
        </w:rPr>
        <w:t xml:space="preserve"> </w:t>
      </w:r>
      <w:r w:rsidRPr="00A85E6E">
        <w:t>с.17]. Розширення предметної сфери ґендерних досл</w:t>
      </w:r>
      <w:r w:rsidR="00A20B47">
        <w:t>і</w:t>
      </w:r>
      <w:r w:rsidRPr="00A85E6E">
        <w:t>джень виводить їх на як</w:t>
      </w:r>
      <w:r w:rsidR="00A20B47">
        <w:t>і</w:t>
      </w:r>
      <w:r w:rsidRPr="00A85E6E">
        <w:t>сно новий р</w:t>
      </w:r>
      <w:r w:rsidR="00A20B47">
        <w:t>і</w:t>
      </w:r>
      <w:r w:rsidRPr="00A85E6E">
        <w:t>вень як в теоретичн</w:t>
      </w:r>
      <w:r w:rsidR="00A20B47">
        <w:t>і</w:t>
      </w:r>
      <w:r w:rsidRPr="00A85E6E">
        <w:t>й сфер</w:t>
      </w:r>
      <w:r w:rsidR="00A20B47">
        <w:t>і</w:t>
      </w:r>
      <w:r w:rsidRPr="00A85E6E">
        <w:t xml:space="preserve">, так </w:t>
      </w:r>
      <w:r w:rsidR="00A20B47">
        <w:t>і</w:t>
      </w:r>
      <w:r w:rsidRPr="00A85E6E">
        <w:t xml:space="preserve"> в ґендерн</w:t>
      </w:r>
      <w:r w:rsidR="00A20B47">
        <w:t>і</w:t>
      </w:r>
      <w:r w:rsidRPr="00A85E6E">
        <w:t>й пол</w:t>
      </w:r>
      <w:r w:rsidR="00A20B47">
        <w:t>і</w:t>
      </w:r>
      <w:r w:rsidRPr="00A85E6E">
        <w:t>тиц</w:t>
      </w:r>
      <w:r w:rsidR="00A20B47">
        <w:t>і</w:t>
      </w:r>
      <w:r w:rsidRPr="00A85E6E">
        <w:t>, де ставиться питання забезпечення р</w:t>
      </w:r>
      <w:r w:rsidR="00A20B47">
        <w:t>і</w:t>
      </w:r>
      <w:r w:rsidRPr="00A85E6E">
        <w:t xml:space="preserve">вних прав </w:t>
      </w:r>
      <w:r w:rsidR="00A20B47">
        <w:t>і</w:t>
      </w:r>
      <w:r w:rsidRPr="00A85E6E">
        <w:t xml:space="preserve"> можливостей однаковою м</w:t>
      </w:r>
      <w:r w:rsidR="00A20B47">
        <w:t>і</w:t>
      </w:r>
      <w:r w:rsidRPr="00A85E6E">
        <w:t>рою для ж</w:t>
      </w:r>
      <w:r w:rsidR="00A20B47">
        <w:t>і</w:t>
      </w:r>
      <w:r w:rsidRPr="00A85E6E">
        <w:t xml:space="preserve">нок </w:t>
      </w:r>
      <w:r w:rsidR="00A20B47">
        <w:t>і</w:t>
      </w:r>
      <w:r w:rsidRPr="00A85E6E">
        <w:rPr>
          <w:spacing w:val="-1"/>
        </w:rPr>
        <w:t xml:space="preserve"> </w:t>
      </w:r>
      <w:r w:rsidRPr="00A85E6E">
        <w:t>чолов</w:t>
      </w:r>
      <w:r w:rsidR="00A20B47">
        <w:t>і</w:t>
      </w:r>
      <w:r w:rsidRPr="00A85E6E">
        <w:t>к</w:t>
      </w:r>
      <w:r w:rsidR="00A20B47">
        <w:t>і</w:t>
      </w:r>
      <w:r w:rsidRPr="00A85E6E">
        <w:t>в.</w:t>
      </w:r>
    </w:p>
    <w:p w:rsidR="00016D8B" w:rsidRPr="00A85E6E" w:rsidRDefault="00016D8B" w:rsidP="00016D8B">
      <w:pPr>
        <w:pStyle w:val="a3"/>
        <w:spacing w:before="1" w:line="360" w:lineRule="auto"/>
        <w:ind w:right="262"/>
      </w:pPr>
      <w:r w:rsidRPr="00A85E6E">
        <w:t>Важливим етапом у розвитку ґендерної соц</w:t>
      </w:r>
      <w:r w:rsidR="00A20B47">
        <w:t>і</w:t>
      </w:r>
      <w:r w:rsidRPr="00A85E6E">
        <w:t>олог</w:t>
      </w:r>
      <w:r w:rsidR="00A20B47">
        <w:t>і</w:t>
      </w:r>
      <w:r w:rsidRPr="00A85E6E">
        <w:t>ї був перех</w:t>
      </w:r>
      <w:r w:rsidR="00A20B47">
        <w:t>і</w:t>
      </w:r>
      <w:r w:rsidRPr="00A85E6E">
        <w:t>д до досл</w:t>
      </w:r>
      <w:r w:rsidR="00A20B47">
        <w:t>і</w:t>
      </w:r>
      <w:r w:rsidRPr="00A85E6E">
        <w:t>дження ґендерних в</w:t>
      </w:r>
      <w:r w:rsidR="00A20B47">
        <w:t>і</w:t>
      </w:r>
      <w:r w:rsidRPr="00A85E6E">
        <w:t>дносин в</w:t>
      </w:r>
      <w:r w:rsidR="00A20B47">
        <w:t>і</w:t>
      </w:r>
      <w:r w:rsidRPr="00A85E6E">
        <w:t>д м</w:t>
      </w:r>
      <w:r w:rsidR="00A20B47">
        <w:t>і</w:t>
      </w:r>
      <w:r w:rsidRPr="00A85E6E">
        <w:t>крор</w:t>
      </w:r>
      <w:r w:rsidR="00A20B47">
        <w:t>і</w:t>
      </w:r>
      <w:r w:rsidRPr="00A85E6E">
        <w:t xml:space="preserve">вня до </w:t>
      </w:r>
      <w:proofErr w:type="spellStart"/>
      <w:r w:rsidRPr="00A85E6E">
        <w:t>мезо</w:t>
      </w:r>
      <w:proofErr w:type="spellEnd"/>
      <w:r w:rsidRPr="00A85E6E">
        <w:t xml:space="preserve">- </w:t>
      </w:r>
      <w:r w:rsidR="00A20B47">
        <w:t>і</w:t>
      </w:r>
      <w:r w:rsidRPr="00A85E6E">
        <w:t xml:space="preserve"> макрор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в, вивчення </w:t>
      </w:r>
      <w:proofErr w:type="spellStart"/>
      <w:r w:rsidRPr="00A85E6E">
        <w:t>ґендера</w:t>
      </w:r>
      <w:proofErr w:type="spellEnd"/>
      <w:r w:rsidRPr="00A85E6E">
        <w:t xml:space="preserve"> як соц</w:t>
      </w:r>
      <w:r w:rsidR="00A20B47">
        <w:t>і</w:t>
      </w:r>
      <w:r w:rsidRPr="00A85E6E">
        <w:t xml:space="preserve">альної </w:t>
      </w:r>
      <w:r w:rsidR="00A20B47">
        <w:t>і</w:t>
      </w:r>
      <w:r w:rsidRPr="00A85E6E">
        <w:t>нституц</w:t>
      </w:r>
      <w:r w:rsidR="00A20B47">
        <w:t>і</w:t>
      </w:r>
      <w:r w:rsidRPr="00A85E6E">
        <w:t xml:space="preserve">ї. </w:t>
      </w:r>
      <w:r w:rsidR="00A20B47">
        <w:t>І</w:t>
      </w:r>
      <w:r w:rsidRPr="00A85E6E">
        <w:t>снує к</w:t>
      </w:r>
      <w:r w:rsidR="00A20B47">
        <w:t>і</w:t>
      </w:r>
      <w:r w:rsidRPr="00A85E6E">
        <w:t xml:space="preserve">лька </w:t>
      </w:r>
      <w:r w:rsidR="00A20B47">
        <w:t>і</w:t>
      </w:r>
      <w:r w:rsidRPr="00A85E6E">
        <w:t>нтерпретац</w:t>
      </w:r>
      <w:r w:rsidR="00A20B47">
        <w:t>і</w:t>
      </w:r>
      <w:r w:rsidRPr="00A85E6E">
        <w:t>й ґендерних</w:t>
      </w:r>
      <w:r w:rsidRPr="00A85E6E">
        <w:rPr>
          <w:spacing w:val="-14"/>
        </w:rPr>
        <w:t xml:space="preserve"> </w:t>
      </w:r>
      <w:r w:rsidRPr="00A85E6E">
        <w:t>в</w:t>
      </w:r>
      <w:r w:rsidR="00A20B47">
        <w:t>і</w:t>
      </w:r>
      <w:r w:rsidRPr="00A85E6E">
        <w:t>дносин</w:t>
      </w:r>
      <w:r w:rsidRPr="00A85E6E">
        <w:rPr>
          <w:spacing w:val="-13"/>
        </w:rPr>
        <w:t xml:space="preserve"> </w:t>
      </w:r>
      <w:r w:rsidRPr="00A85E6E">
        <w:t>з</w:t>
      </w:r>
      <w:r w:rsidRPr="00A85E6E">
        <w:rPr>
          <w:spacing w:val="-14"/>
        </w:rPr>
        <w:t xml:space="preserve"> </w:t>
      </w:r>
      <w:r w:rsidRPr="00A85E6E">
        <w:t>точки</w:t>
      </w:r>
      <w:r w:rsidRPr="00A85E6E">
        <w:rPr>
          <w:spacing w:val="-13"/>
        </w:rPr>
        <w:t xml:space="preserve"> </w:t>
      </w:r>
      <w:r w:rsidRPr="00A85E6E">
        <w:t>зору</w:t>
      </w:r>
      <w:r w:rsidRPr="00A85E6E">
        <w:rPr>
          <w:spacing w:val="-14"/>
        </w:rPr>
        <w:t xml:space="preserve">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йної</w:t>
      </w:r>
      <w:r w:rsidRPr="00A85E6E">
        <w:rPr>
          <w:spacing w:val="-13"/>
        </w:rPr>
        <w:t xml:space="preserve"> </w:t>
      </w:r>
      <w:r w:rsidRPr="00A85E6E">
        <w:t>парадигми.</w:t>
      </w:r>
      <w:r w:rsidRPr="00A85E6E">
        <w:rPr>
          <w:spacing w:val="-11"/>
        </w:rPr>
        <w:t xml:space="preserve">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йн</w:t>
      </w:r>
      <w:r w:rsidR="00A20B47">
        <w:t>і</w:t>
      </w:r>
      <w:r w:rsidRPr="00A85E6E">
        <w:rPr>
          <w:spacing w:val="-12"/>
        </w:rPr>
        <w:t xml:space="preserve"> </w:t>
      </w:r>
      <w:r w:rsidRPr="00A85E6E">
        <w:t>засади регулювання ґендерних в</w:t>
      </w:r>
      <w:r w:rsidR="00A20B47">
        <w:t>і</w:t>
      </w:r>
      <w:r w:rsidRPr="00A85E6E">
        <w:t>дносин досл</w:t>
      </w:r>
      <w:r w:rsidR="00A20B47">
        <w:t>і</w:t>
      </w:r>
      <w:r w:rsidRPr="00A85E6E">
        <w:t>джено з позиц</w:t>
      </w:r>
      <w:r w:rsidR="00A20B47">
        <w:t>і</w:t>
      </w:r>
      <w:r w:rsidRPr="00A85E6E">
        <w:t>ї соц</w:t>
      </w:r>
      <w:r w:rsidR="00A20B47">
        <w:t>і</w:t>
      </w:r>
      <w:r w:rsidRPr="00A85E6E">
        <w:t>ально- конструктив</w:t>
      </w:r>
      <w:r w:rsidR="00A20B47">
        <w:t>і</w:t>
      </w:r>
      <w:r w:rsidRPr="00A85E6E">
        <w:t>стського п</w:t>
      </w:r>
      <w:r w:rsidR="00A20B47">
        <w:t>і</w:t>
      </w:r>
      <w:r w:rsidRPr="00A85E6E">
        <w:t>дходу, вт</w:t>
      </w:r>
      <w:r w:rsidR="00A20B47">
        <w:t>і</w:t>
      </w:r>
      <w:r w:rsidRPr="00A85E6E">
        <w:t>лення якого б</w:t>
      </w:r>
      <w:r w:rsidR="00A20B47">
        <w:t>і</w:t>
      </w:r>
      <w:r w:rsidRPr="00A85E6E">
        <w:t>льш детально розглянуто на приклад</w:t>
      </w:r>
      <w:r w:rsidR="00A20B47">
        <w:t>і</w:t>
      </w:r>
      <w:r w:rsidRPr="00A85E6E">
        <w:t xml:space="preserve"> концептуал</w:t>
      </w:r>
      <w:r w:rsidR="00A20B47">
        <w:t>і</w:t>
      </w:r>
      <w:r w:rsidRPr="00A85E6E">
        <w:t>зац</w:t>
      </w:r>
      <w:r w:rsidR="00A20B47">
        <w:t>і</w:t>
      </w:r>
      <w:r w:rsidRPr="00A85E6E">
        <w:t>ї ґендерних в</w:t>
      </w:r>
      <w:r w:rsidR="00A20B47">
        <w:t>і</w:t>
      </w:r>
      <w:r w:rsidRPr="00A85E6E">
        <w:t xml:space="preserve">дносин, запропонованих </w:t>
      </w:r>
      <w:proofErr w:type="spellStart"/>
      <w:r w:rsidRPr="00A85E6E">
        <w:t>Дж.Лорбер</w:t>
      </w:r>
      <w:proofErr w:type="spellEnd"/>
      <w:r w:rsidRPr="00A85E6E">
        <w:t xml:space="preserve">, </w:t>
      </w:r>
      <w:proofErr w:type="spellStart"/>
      <w:r w:rsidR="00A20B47">
        <w:t>І</w:t>
      </w:r>
      <w:r w:rsidRPr="00A85E6E">
        <w:t>.Х</w:t>
      </w:r>
      <w:r w:rsidR="00A20B47">
        <w:t>і</w:t>
      </w:r>
      <w:r w:rsidRPr="00A85E6E">
        <w:t>рдман</w:t>
      </w:r>
      <w:proofErr w:type="spellEnd"/>
      <w:r w:rsidRPr="00A85E6E">
        <w:t>,</w:t>
      </w:r>
      <w:r w:rsidRPr="00A85E6E">
        <w:rPr>
          <w:spacing w:val="-2"/>
        </w:rPr>
        <w:t xml:space="preserve"> </w:t>
      </w:r>
      <w:proofErr w:type="spellStart"/>
      <w:r w:rsidRPr="00A85E6E">
        <w:t>Р.Коннеллом</w:t>
      </w:r>
      <w:proofErr w:type="spellEnd"/>
      <w:r w:rsidRPr="00A85E6E">
        <w:t>.</w:t>
      </w:r>
    </w:p>
    <w:p w:rsidR="00016D8B" w:rsidRPr="00A85E6E" w:rsidRDefault="00016D8B" w:rsidP="00016D8B">
      <w:pPr>
        <w:pStyle w:val="a3"/>
        <w:spacing w:before="1" w:line="360" w:lineRule="auto"/>
        <w:ind w:right="261"/>
      </w:pPr>
      <w:r w:rsidRPr="0095788E">
        <w:t xml:space="preserve">У 1990-х рр. </w:t>
      </w:r>
      <w:proofErr w:type="spellStart"/>
      <w:r w:rsidRPr="0095788E">
        <w:t>Дж.Лорбер</w:t>
      </w:r>
      <w:proofErr w:type="spellEnd"/>
      <w:r w:rsidRPr="0095788E">
        <w:t xml:space="preserve"> (</w:t>
      </w:r>
      <w:proofErr w:type="spellStart"/>
      <w:r w:rsidRPr="0095788E">
        <w:t>J.Lorber</w:t>
      </w:r>
      <w:proofErr w:type="spellEnd"/>
      <w:r w:rsidRPr="0095788E">
        <w:t xml:space="preserve">) пропонує нову парадигму </w:t>
      </w:r>
      <w:proofErr w:type="spellStart"/>
      <w:r w:rsidRPr="0095788E">
        <w:t>ґендера</w:t>
      </w:r>
      <w:proofErr w:type="spellEnd"/>
      <w:r w:rsidRPr="0095788E">
        <w:t xml:space="preserve"> –</w:t>
      </w:r>
      <w:r w:rsidRPr="00A85E6E">
        <w:t xml:space="preserve"> </w:t>
      </w:r>
      <w:proofErr w:type="spellStart"/>
      <w:r w:rsidRPr="00A85E6E">
        <w:t>ґендер</w:t>
      </w:r>
      <w:proofErr w:type="spellEnd"/>
      <w:r w:rsidRPr="00A85E6E">
        <w:t xml:space="preserve"> як соц</w:t>
      </w:r>
      <w:r w:rsidR="00A20B47">
        <w:t>і</w:t>
      </w:r>
      <w:r w:rsidRPr="00A85E6E">
        <w:t xml:space="preserve">альний </w:t>
      </w:r>
      <w:r w:rsidR="00A20B47">
        <w:t>і</w:t>
      </w:r>
      <w:r w:rsidRPr="00A85E6E">
        <w:t>нститут [</w:t>
      </w:r>
      <w:r>
        <w:t>11</w:t>
      </w:r>
      <w:r w:rsidRPr="00A85E6E">
        <w:t xml:space="preserve">]. Ґендерна </w:t>
      </w:r>
      <w:r w:rsidR="00A20B47">
        <w:t>і</w:t>
      </w:r>
      <w:r w:rsidRPr="00A85E6E">
        <w:t>дентичн</w:t>
      </w:r>
      <w:r w:rsidR="00A20B47">
        <w:t>і</w:t>
      </w:r>
      <w:r w:rsidRPr="00A85E6E">
        <w:t>сть з м</w:t>
      </w:r>
      <w:r w:rsidR="00A20B47">
        <w:t>і</w:t>
      </w:r>
      <w:r w:rsidRPr="00A85E6E">
        <w:t>крор</w:t>
      </w:r>
      <w:r w:rsidR="00A20B47">
        <w:t>і</w:t>
      </w:r>
      <w:r w:rsidRPr="00A85E6E">
        <w:t>вня (де, зг</w:t>
      </w:r>
      <w:r w:rsidR="00A20B47">
        <w:t>і</w:t>
      </w:r>
      <w:r w:rsidRPr="00A85E6E">
        <w:t xml:space="preserve">дно з </w:t>
      </w:r>
      <w:proofErr w:type="spellStart"/>
      <w:r w:rsidRPr="00A85E6E">
        <w:t>Дж.Лорбер</w:t>
      </w:r>
      <w:proofErr w:type="spellEnd"/>
      <w:r w:rsidRPr="00A85E6E">
        <w:t>, вона постає як «</w:t>
      </w:r>
      <w:r w:rsidR="00A20B47">
        <w:t>і</w:t>
      </w:r>
      <w:r w:rsidRPr="00A85E6E">
        <w:t>ндив</w:t>
      </w:r>
      <w:r w:rsidR="00A20B47">
        <w:t>і</w:t>
      </w:r>
      <w:r w:rsidRPr="00A85E6E">
        <w:t>дуальне в</w:t>
      </w:r>
      <w:r w:rsidR="00A20B47">
        <w:t>і</w:t>
      </w:r>
      <w:r w:rsidRPr="00A85E6E">
        <w:t>дчуття ґендерного/ ґендерної себе як прац</w:t>
      </w:r>
      <w:r w:rsidR="00A20B47">
        <w:t>і</w:t>
      </w:r>
      <w:r w:rsidRPr="00A85E6E">
        <w:t>вника/прац</w:t>
      </w:r>
      <w:r w:rsidR="00A20B47">
        <w:t>і</w:t>
      </w:r>
      <w:r w:rsidRPr="00A85E6E">
        <w:t>вниц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 xml:space="preserve"> члена родини» [</w:t>
      </w:r>
      <w:r>
        <w:t>11</w:t>
      </w:r>
      <w:r w:rsidRPr="00A85E6E">
        <w:t>]) поширюється також на макрор</w:t>
      </w:r>
      <w:r w:rsidR="00A20B47">
        <w:t>і</w:t>
      </w:r>
      <w:r w:rsidRPr="00A85E6E">
        <w:t>вень – р</w:t>
      </w:r>
      <w:r w:rsidR="00A20B47">
        <w:t>і</w:t>
      </w:r>
      <w:r w:rsidRPr="00A85E6E">
        <w:t>вень сусп</w:t>
      </w:r>
      <w:r w:rsidR="00A20B47">
        <w:t>і</w:t>
      </w:r>
      <w:r w:rsidRPr="00A85E6E">
        <w:t xml:space="preserve">льних </w:t>
      </w:r>
      <w:r w:rsidR="00A20B47">
        <w:t>і</w:t>
      </w:r>
      <w:r w:rsidRPr="00A85E6E">
        <w:t>нституц</w:t>
      </w:r>
      <w:r w:rsidR="00A20B47">
        <w:t>і</w:t>
      </w:r>
      <w:r w:rsidRPr="00A85E6E">
        <w:t xml:space="preserve">й. </w:t>
      </w:r>
      <w:proofErr w:type="spellStart"/>
      <w:r w:rsidRPr="00A85E6E">
        <w:t>Ґендер</w:t>
      </w:r>
      <w:proofErr w:type="spellEnd"/>
      <w:r w:rsidRPr="00A85E6E">
        <w:t xml:space="preserve"> є властив</w:t>
      </w:r>
      <w:r w:rsidR="00A20B47">
        <w:t>і</w:t>
      </w:r>
      <w:r w:rsidRPr="00A85E6E">
        <w:t xml:space="preserve">стю </w:t>
      </w:r>
      <w:r w:rsidR="00A20B47">
        <w:t>і</w:t>
      </w:r>
      <w:r w:rsidRPr="00A85E6E">
        <w:t>ндив</w:t>
      </w:r>
      <w:r w:rsidR="00A20B47">
        <w:t>і</w:t>
      </w:r>
      <w:r w:rsidRPr="00A85E6E">
        <w:t>д</w:t>
      </w:r>
      <w:r w:rsidR="00A20B47">
        <w:t>і</w:t>
      </w:r>
      <w:r w:rsidRPr="00A85E6E">
        <w:t>в; ґендерн</w:t>
      </w:r>
      <w:r w:rsidR="00A20B47">
        <w:t>і</w:t>
      </w:r>
      <w:r w:rsidRPr="00A85E6E">
        <w:t xml:space="preserve"> особи, набувши своєї ґендерної </w:t>
      </w:r>
      <w:r w:rsidR="00A20B47">
        <w:t>і</w:t>
      </w:r>
      <w:r w:rsidRPr="00A85E6E">
        <w:t>дентичност</w:t>
      </w:r>
      <w:r w:rsidR="00A20B47">
        <w:t>і</w:t>
      </w:r>
      <w:r w:rsidRPr="00A85E6E">
        <w:t>, входять у сусп</w:t>
      </w:r>
      <w:r w:rsidR="00A20B47">
        <w:t>і</w:t>
      </w:r>
      <w:r w:rsidRPr="00A85E6E">
        <w:t>льство, формуючи тим самим ґендерн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>нституц</w:t>
      </w:r>
      <w:r w:rsidR="00A20B47">
        <w:t>і</w:t>
      </w:r>
      <w:r w:rsidRPr="00A85E6E">
        <w:t>ї.</w:t>
      </w:r>
    </w:p>
    <w:p w:rsidR="00016D8B" w:rsidRPr="00A85E6E" w:rsidRDefault="00016D8B" w:rsidP="00016D8B">
      <w:pPr>
        <w:spacing w:before="1" w:line="360" w:lineRule="auto"/>
        <w:ind w:left="102" w:right="264" w:firstLine="566"/>
        <w:jc w:val="both"/>
        <w:rPr>
          <w:sz w:val="28"/>
        </w:rPr>
      </w:pPr>
      <w:r w:rsidRPr="00A85E6E">
        <w:rPr>
          <w:sz w:val="28"/>
        </w:rPr>
        <w:t>В</w:t>
      </w:r>
      <w:r w:rsidR="00A20B47">
        <w:rPr>
          <w:sz w:val="28"/>
        </w:rPr>
        <w:t>і</w:t>
      </w:r>
      <w:r w:rsidRPr="00A85E6E">
        <w:rPr>
          <w:sz w:val="28"/>
        </w:rPr>
        <w:t>дпов</w:t>
      </w:r>
      <w:r w:rsidR="00A20B47">
        <w:rPr>
          <w:sz w:val="28"/>
        </w:rPr>
        <w:t>і</w:t>
      </w:r>
      <w:r w:rsidRPr="00A85E6E">
        <w:rPr>
          <w:sz w:val="28"/>
        </w:rPr>
        <w:t>дно до типолог</w:t>
      </w:r>
      <w:r w:rsidR="00A20B47">
        <w:rPr>
          <w:sz w:val="28"/>
        </w:rPr>
        <w:t>і</w:t>
      </w:r>
      <w:r w:rsidRPr="00A85E6E">
        <w:rPr>
          <w:sz w:val="28"/>
        </w:rPr>
        <w:t xml:space="preserve">ї, розробленої </w:t>
      </w:r>
      <w:proofErr w:type="spellStart"/>
      <w:r w:rsidRPr="00A85E6E">
        <w:rPr>
          <w:sz w:val="28"/>
        </w:rPr>
        <w:t>Дж.Лорбер</w:t>
      </w:r>
      <w:proofErr w:type="spellEnd"/>
      <w:r w:rsidRPr="00A85E6E">
        <w:rPr>
          <w:sz w:val="28"/>
        </w:rPr>
        <w:t xml:space="preserve"> [</w:t>
      </w:r>
      <w:r>
        <w:rPr>
          <w:sz w:val="28"/>
        </w:rPr>
        <w:t>11</w:t>
      </w:r>
      <w:r w:rsidRPr="00A85E6E">
        <w:rPr>
          <w:sz w:val="28"/>
        </w:rPr>
        <w:t xml:space="preserve">], </w:t>
      </w:r>
      <w:proofErr w:type="spellStart"/>
      <w:r w:rsidRPr="00A85E6E">
        <w:rPr>
          <w:i/>
          <w:sz w:val="28"/>
        </w:rPr>
        <w:t>ґендер</w:t>
      </w:r>
      <w:proofErr w:type="spellEnd"/>
      <w:r w:rsidRPr="00A85E6E">
        <w:rPr>
          <w:i/>
          <w:sz w:val="28"/>
        </w:rPr>
        <w:t xml:space="preserve"> як соц</w:t>
      </w:r>
      <w:r w:rsidR="00A20B47">
        <w:rPr>
          <w:i/>
          <w:sz w:val="28"/>
        </w:rPr>
        <w:t>і</w:t>
      </w:r>
      <w:r w:rsidRPr="00A85E6E">
        <w:rPr>
          <w:i/>
          <w:sz w:val="28"/>
        </w:rPr>
        <w:t xml:space="preserve">альна </w:t>
      </w:r>
      <w:r w:rsidR="00A20B47">
        <w:rPr>
          <w:i/>
          <w:sz w:val="28"/>
        </w:rPr>
        <w:t>і</w:t>
      </w:r>
      <w:r w:rsidRPr="00A85E6E">
        <w:rPr>
          <w:i/>
          <w:sz w:val="28"/>
        </w:rPr>
        <w:t>нституц</w:t>
      </w:r>
      <w:r w:rsidR="00A20B47">
        <w:rPr>
          <w:i/>
          <w:sz w:val="28"/>
        </w:rPr>
        <w:t>і</w:t>
      </w:r>
      <w:r w:rsidRPr="00A85E6E">
        <w:rPr>
          <w:i/>
          <w:sz w:val="28"/>
        </w:rPr>
        <w:t xml:space="preserve">я </w:t>
      </w:r>
      <w:r w:rsidRPr="00A85E6E">
        <w:rPr>
          <w:sz w:val="28"/>
        </w:rPr>
        <w:t>м</w:t>
      </w:r>
      <w:r w:rsidR="00A20B47">
        <w:rPr>
          <w:sz w:val="28"/>
        </w:rPr>
        <w:t>і</w:t>
      </w:r>
      <w:r w:rsidRPr="00A85E6E">
        <w:rPr>
          <w:sz w:val="28"/>
        </w:rPr>
        <w:t>стить так</w:t>
      </w:r>
      <w:r w:rsidR="00A20B47">
        <w:rPr>
          <w:sz w:val="28"/>
        </w:rPr>
        <w:t>і</w:t>
      </w:r>
      <w:r w:rsidRPr="00A85E6E">
        <w:rPr>
          <w:sz w:val="28"/>
        </w:rPr>
        <w:t xml:space="preserve"> складов</w:t>
      </w:r>
      <w:r w:rsidR="00A20B47">
        <w:rPr>
          <w:sz w:val="28"/>
        </w:rPr>
        <w:t>і</w:t>
      </w:r>
      <w:r w:rsidRPr="00A85E6E">
        <w:rPr>
          <w:sz w:val="28"/>
        </w:rPr>
        <w:t>:</w:t>
      </w:r>
    </w:p>
    <w:p w:rsidR="00016D8B" w:rsidRPr="00A85E6E" w:rsidRDefault="00016D8B" w:rsidP="00016D8B">
      <w:pPr>
        <w:pStyle w:val="a5"/>
        <w:numPr>
          <w:ilvl w:val="0"/>
          <w:numId w:val="12"/>
        </w:numPr>
        <w:tabs>
          <w:tab w:val="left" w:pos="880"/>
        </w:tabs>
        <w:spacing w:line="360" w:lineRule="auto"/>
        <w:ind w:firstLine="566"/>
        <w:rPr>
          <w:sz w:val="28"/>
        </w:rPr>
      </w:pPr>
      <w:r w:rsidRPr="00A85E6E">
        <w:rPr>
          <w:sz w:val="28"/>
        </w:rPr>
        <w:t>ґендерн</w:t>
      </w:r>
      <w:r w:rsidR="00A20B47">
        <w:rPr>
          <w:sz w:val="28"/>
        </w:rPr>
        <w:t>і</w:t>
      </w:r>
      <w:r w:rsidRPr="00A85E6E">
        <w:rPr>
          <w:spacing w:val="-14"/>
          <w:sz w:val="28"/>
        </w:rPr>
        <w:t xml:space="preserve"> </w:t>
      </w:r>
      <w:r w:rsidRPr="00A85E6E">
        <w:rPr>
          <w:sz w:val="28"/>
        </w:rPr>
        <w:t>статуси</w:t>
      </w:r>
      <w:r w:rsidRPr="00A85E6E">
        <w:rPr>
          <w:spacing w:val="-12"/>
          <w:sz w:val="28"/>
        </w:rPr>
        <w:t xml:space="preserve"> </w:t>
      </w:r>
      <w:r w:rsidRPr="00A85E6E">
        <w:rPr>
          <w:i/>
          <w:sz w:val="28"/>
        </w:rPr>
        <w:t>—</w:t>
      </w:r>
      <w:r w:rsidRPr="00A85E6E">
        <w:rPr>
          <w:i/>
          <w:spacing w:val="-15"/>
          <w:sz w:val="28"/>
        </w:rPr>
        <w:t xml:space="preserve"> </w:t>
      </w:r>
      <w:r w:rsidRPr="00A85E6E">
        <w:rPr>
          <w:sz w:val="28"/>
        </w:rPr>
        <w:t>соц</w:t>
      </w:r>
      <w:r w:rsidR="00A20B47">
        <w:rPr>
          <w:sz w:val="28"/>
        </w:rPr>
        <w:t>і</w:t>
      </w:r>
      <w:r w:rsidRPr="00A85E6E">
        <w:rPr>
          <w:sz w:val="28"/>
        </w:rPr>
        <w:t>ально</w:t>
      </w:r>
      <w:r w:rsidRPr="00A85E6E">
        <w:rPr>
          <w:spacing w:val="-14"/>
          <w:sz w:val="28"/>
        </w:rPr>
        <w:t xml:space="preserve"> </w:t>
      </w:r>
      <w:r w:rsidRPr="00A85E6E">
        <w:rPr>
          <w:sz w:val="28"/>
        </w:rPr>
        <w:t>приписуван</w:t>
      </w:r>
      <w:r w:rsidR="00A20B47">
        <w:rPr>
          <w:sz w:val="28"/>
        </w:rPr>
        <w:t>і</w:t>
      </w:r>
      <w:r w:rsidRPr="00A85E6E">
        <w:rPr>
          <w:spacing w:val="-14"/>
          <w:sz w:val="28"/>
        </w:rPr>
        <w:t xml:space="preserve"> </w:t>
      </w:r>
      <w:r w:rsidRPr="00A85E6E">
        <w:rPr>
          <w:sz w:val="28"/>
        </w:rPr>
        <w:t>сусп</w:t>
      </w:r>
      <w:r w:rsidR="00A20B47">
        <w:rPr>
          <w:sz w:val="28"/>
        </w:rPr>
        <w:t>і</w:t>
      </w:r>
      <w:r w:rsidRPr="00A85E6E">
        <w:rPr>
          <w:sz w:val="28"/>
        </w:rPr>
        <w:t>льством</w:t>
      </w:r>
      <w:r w:rsidRPr="00A85E6E">
        <w:rPr>
          <w:spacing w:val="-12"/>
          <w:sz w:val="28"/>
        </w:rPr>
        <w:t xml:space="preserve"> </w:t>
      </w:r>
      <w:proofErr w:type="spellStart"/>
      <w:r w:rsidRPr="00A85E6E">
        <w:rPr>
          <w:sz w:val="28"/>
        </w:rPr>
        <w:t>ґендери</w:t>
      </w:r>
      <w:proofErr w:type="spellEnd"/>
      <w:r w:rsidRPr="00A85E6E">
        <w:rPr>
          <w:sz w:val="28"/>
        </w:rPr>
        <w:t>,</w:t>
      </w:r>
      <w:r w:rsidRPr="00A85E6E">
        <w:rPr>
          <w:spacing w:val="-15"/>
          <w:sz w:val="28"/>
        </w:rPr>
        <w:t xml:space="preserve"> </w:t>
      </w:r>
      <w:r w:rsidRPr="00A85E6E">
        <w:rPr>
          <w:sz w:val="28"/>
        </w:rPr>
        <w:t>норми та оч</w:t>
      </w:r>
      <w:r w:rsidR="00A20B47">
        <w:rPr>
          <w:sz w:val="28"/>
        </w:rPr>
        <w:t>і</w:t>
      </w:r>
      <w:r w:rsidRPr="00A85E6E">
        <w:rPr>
          <w:sz w:val="28"/>
        </w:rPr>
        <w:t>кування для закр</w:t>
      </w:r>
      <w:r w:rsidR="00A20B47">
        <w:rPr>
          <w:sz w:val="28"/>
        </w:rPr>
        <w:t>і</w:t>
      </w:r>
      <w:r w:rsidRPr="00A85E6E">
        <w:rPr>
          <w:sz w:val="28"/>
        </w:rPr>
        <w:t>плення їх через повед</w:t>
      </w:r>
      <w:r w:rsidR="00A20B47">
        <w:rPr>
          <w:sz w:val="28"/>
        </w:rPr>
        <w:t>і</w:t>
      </w:r>
      <w:r w:rsidRPr="00A85E6E">
        <w:rPr>
          <w:sz w:val="28"/>
        </w:rPr>
        <w:t>нкову, жестикуляц</w:t>
      </w:r>
      <w:r w:rsidR="00A20B47">
        <w:rPr>
          <w:sz w:val="28"/>
        </w:rPr>
        <w:t>і</w:t>
      </w:r>
      <w:r w:rsidRPr="00A85E6E">
        <w:rPr>
          <w:sz w:val="28"/>
        </w:rPr>
        <w:t>йну, л</w:t>
      </w:r>
      <w:r w:rsidR="00A20B47">
        <w:rPr>
          <w:sz w:val="28"/>
        </w:rPr>
        <w:t>і</w:t>
      </w:r>
      <w:r w:rsidRPr="00A85E6E">
        <w:rPr>
          <w:sz w:val="28"/>
        </w:rPr>
        <w:t>нгв</w:t>
      </w:r>
      <w:r w:rsidR="00A20B47">
        <w:rPr>
          <w:sz w:val="28"/>
        </w:rPr>
        <w:t>і</w:t>
      </w:r>
      <w:r w:rsidRPr="00A85E6E">
        <w:rPr>
          <w:sz w:val="28"/>
        </w:rPr>
        <w:t>стичну, емоц</w:t>
      </w:r>
      <w:r w:rsidR="00A20B47">
        <w:rPr>
          <w:sz w:val="28"/>
        </w:rPr>
        <w:t>і</w:t>
      </w:r>
      <w:r w:rsidRPr="00A85E6E">
        <w:rPr>
          <w:sz w:val="28"/>
        </w:rPr>
        <w:t>йну, психолог</w:t>
      </w:r>
      <w:r w:rsidR="00A20B47">
        <w:rPr>
          <w:sz w:val="28"/>
        </w:rPr>
        <w:t>і</w:t>
      </w:r>
      <w:r w:rsidRPr="00A85E6E">
        <w:rPr>
          <w:sz w:val="28"/>
        </w:rPr>
        <w:t>чну задан</w:t>
      </w:r>
      <w:r w:rsidR="00A20B47">
        <w:rPr>
          <w:sz w:val="28"/>
        </w:rPr>
        <w:t>і</w:t>
      </w:r>
      <w:r w:rsidRPr="00A85E6E">
        <w:rPr>
          <w:sz w:val="28"/>
        </w:rPr>
        <w:t>сть; їх оц</w:t>
      </w:r>
      <w:r w:rsidR="00A20B47">
        <w:rPr>
          <w:sz w:val="28"/>
        </w:rPr>
        <w:t>і</w:t>
      </w:r>
      <w:r w:rsidRPr="00A85E6E">
        <w:rPr>
          <w:sz w:val="28"/>
        </w:rPr>
        <w:t>нка залежить в</w:t>
      </w:r>
      <w:r w:rsidR="00A20B47">
        <w:rPr>
          <w:sz w:val="28"/>
        </w:rPr>
        <w:t>і</w:t>
      </w:r>
      <w:r w:rsidRPr="00A85E6E">
        <w:rPr>
          <w:sz w:val="28"/>
        </w:rPr>
        <w:t xml:space="preserve">д </w:t>
      </w:r>
      <w:r w:rsidR="00A20B47">
        <w:rPr>
          <w:sz w:val="28"/>
        </w:rPr>
        <w:t>і</w:t>
      </w:r>
      <w:r w:rsidRPr="00A85E6E">
        <w:rPr>
          <w:sz w:val="28"/>
        </w:rPr>
        <w:t>сторичного пер</w:t>
      </w:r>
      <w:r w:rsidR="00A20B47">
        <w:rPr>
          <w:sz w:val="28"/>
        </w:rPr>
        <w:t>і</w:t>
      </w:r>
      <w:r w:rsidRPr="00A85E6E">
        <w:rPr>
          <w:sz w:val="28"/>
        </w:rPr>
        <w:t>оду кожного окремо взятого</w:t>
      </w:r>
      <w:r w:rsidRPr="00A85E6E">
        <w:rPr>
          <w:spacing w:val="-8"/>
          <w:sz w:val="28"/>
        </w:rPr>
        <w:t xml:space="preserve"> </w:t>
      </w:r>
      <w:r w:rsidRPr="00A85E6E">
        <w:rPr>
          <w:sz w:val="28"/>
        </w:rPr>
        <w:t>сусп</w:t>
      </w:r>
      <w:r w:rsidR="00A20B47">
        <w:rPr>
          <w:sz w:val="28"/>
        </w:rPr>
        <w:t>і</w:t>
      </w:r>
      <w:r w:rsidRPr="00A85E6E">
        <w:rPr>
          <w:sz w:val="28"/>
        </w:rPr>
        <w:t>льства;</w:t>
      </w:r>
    </w:p>
    <w:p w:rsidR="00016D8B" w:rsidRPr="00A85E6E" w:rsidRDefault="00016D8B" w:rsidP="00016D8B">
      <w:pPr>
        <w:spacing w:line="360" w:lineRule="auto"/>
        <w:jc w:val="both"/>
        <w:rPr>
          <w:sz w:val="28"/>
        </w:rPr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5"/>
        <w:numPr>
          <w:ilvl w:val="0"/>
          <w:numId w:val="12"/>
        </w:numPr>
        <w:tabs>
          <w:tab w:val="left" w:pos="880"/>
        </w:tabs>
        <w:spacing w:before="79" w:line="360" w:lineRule="auto"/>
        <w:ind w:right="263" w:firstLine="566"/>
        <w:rPr>
          <w:sz w:val="28"/>
        </w:rPr>
      </w:pPr>
      <w:r w:rsidRPr="00A85E6E">
        <w:rPr>
          <w:sz w:val="28"/>
        </w:rPr>
        <w:lastRenderedPageBreak/>
        <w:t>ґендерний розпод</w:t>
      </w:r>
      <w:r w:rsidR="00A20B47">
        <w:rPr>
          <w:sz w:val="28"/>
        </w:rPr>
        <w:t>і</w:t>
      </w:r>
      <w:r w:rsidRPr="00A85E6E">
        <w:rPr>
          <w:sz w:val="28"/>
        </w:rPr>
        <w:t>л прац</w:t>
      </w:r>
      <w:r w:rsidR="00A20B47">
        <w:rPr>
          <w:sz w:val="28"/>
        </w:rPr>
        <w:t>і</w:t>
      </w:r>
      <w:r w:rsidRPr="00A85E6E">
        <w:rPr>
          <w:sz w:val="28"/>
        </w:rPr>
        <w:t xml:space="preserve"> – розпод</w:t>
      </w:r>
      <w:r w:rsidR="00A20B47">
        <w:rPr>
          <w:sz w:val="28"/>
        </w:rPr>
        <w:t>і</w:t>
      </w:r>
      <w:r w:rsidRPr="00A85E6E">
        <w:rPr>
          <w:sz w:val="28"/>
        </w:rPr>
        <w:t xml:space="preserve">л виробничої </w:t>
      </w:r>
      <w:r w:rsidR="00A20B47">
        <w:rPr>
          <w:sz w:val="28"/>
        </w:rPr>
        <w:t>і</w:t>
      </w:r>
      <w:r w:rsidRPr="00A85E6E">
        <w:rPr>
          <w:sz w:val="28"/>
        </w:rPr>
        <w:t xml:space="preserve"> домашньої прац</w:t>
      </w:r>
      <w:r w:rsidR="00A20B47">
        <w:rPr>
          <w:sz w:val="28"/>
        </w:rPr>
        <w:t>і</w:t>
      </w:r>
      <w:r w:rsidRPr="00A85E6E">
        <w:rPr>
          <w:sz w:val="28"/>
        </w:rPr>
        <w:t xml:space="preserve"> м</w:t>
      </w:r>
      <w:r w:rsidR="00A20B47">
        <w:rPr>
          <w:sz w:val="28"/>
        </w:rPr>
        <w:t>і</w:t>
      </w:r>
      <w:r w:rsidRPr="00A85E6E">
        <w:rPr>
          <w:sz w:val="28"/>
        </w:rPr>
        <w:t>ж членами сусп</w:t>
      </w:r>
      <w:r w:rsidR="00A20B47">
        <w:rPr>
          <w:sz w:val="28"/>
        </w:rPr>
        <w:t>і</w:t>
      </w:r>
      <w:r w:rsidRPr="00A85E6E">
        <w:rPr>
          <w:sz w:val="28"/>
        </w:rPr>
        <w:t>льства, як</w:t>
      </w:r>
      <w:r w:rsidR="00A20B47">
        <w:rPr>
          <w:sz w:val="28"/>
        </w:rPr>
        <w:t>і</w:t>
      </w:r>
      <w:r w:rsidRPr="00A85E6E">
        <w:rPr>
          <w:sz w:val="28"/>
        </w:rPr>
        <w:t xml:space="preserve"> мають р</w:t>
      </w:r>
      <w:r w:rsidR="00A20B47">
        <w:rPr>
          <w:sz w:val="28"/>
        </w:rPr>
        <w:t>і</w:t>
      </w:r>
      <w:r w:rsidRPr="00A85E6E">
        <w:rPr>
          <w:sz w:val="28"/>
        </w:rPr>
        <w:t>зн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ґендерн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статуси; чим вищим є статус, тим б</w:t>
      </w:r>
      <w:r w:rsidR="00A20B47">
        <w:rPr>
          <w:sz w:val="28"/>
        </w:rPr>
        <w:t>і</w:t>
      </w:r>
      <w:r w:rsidRPr="00A85E6E">
        <w:rPr>
          <w:sz w:val="28"/>
        </w:rPr>
        <w:t>льш престижною та ц</w:t>
      </w:r>
      <w:r w:rsidR="00A20B47">
        <w:rPr>
          <w:sz w:val="28"/>
        </w:rPr>
        <w:t>і</w:t>
      </w:r>
      <w:r w:rsidRPr="00A85E6E">
        <w:rPr>
          <w:sz w:val="28"/>
        </w:rPr>
        <w:t xml:space="preserve">нною є робота </w:t>
      </w:r>
      <w:r w:rsidR="00A20B47">
        <w:rPr>
          <w:sz w:val="28"/>
        </w:rPr>
        <w:t>і</w:t>
      </w:r>
      <w:r w:rsidRPr="00A85E6E">
        <w:rPr>
          <w:sz w:val="28"/>
        </w:rPr>
        <w:t xml:space="preserve"> нагорода за</w:t>
      </w:r>
      <w:r w:rsidRPr="00A85E6E">
        <w:rPr>
          <w:spacing w:val="-10"/>
          <w:sz w:val="28"/>
        </w:rPr>
        <w:t xml:space="preserve"> </w:t>
      </w:r>
      <w:r w:rsidRPr="00A85E6E">
        <w:rPr>
          <w:sz w:val="28"/>
        </w:rPr>
        <w:t>неї;</w:t>
      </w:r>
    </w:p>
    <w:p w:rsidR="00016D8B" w:rsidRPr="00A85E6E" w:rsidRDefault="00016D8B" w:rsidP="00016D8B">
      <w:pPr>
        <w:pStyle w:val="a5"/>
        <w:numPr>
          <w:ilvl w:val="0"/>
          <w:numId w:val="12"/>
        </w:numPr>
        <w:tabs>
          <w:tab w:val="left" w:pos="880"/>
        </w:tabs>
        <w:spacing w:before="1" w:line="360" w:lineRule="auto"/>
        <w:ind w:right="267" w:firstLine="566"/>
        <w:rPr>
          <w:sz w:val="28"/>
        </w:rPr>
      </w:pPr>
      <w:r w:rsidRPr="00A85E6E">
        <w:rPr>
          <w:sz w:val="28"/>
        </w:rPr>
        <w:t>ґендерн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с</w:t>
      </w:r>
      <w:r w:rsidR="00A20B47">
        <w:rPr>
          <w:sz w:val="28"/>
        </w:rPr>
        <w:t>і</w:t>
      </w:r>
      <w:r w:rsidRPr="00A85E6E">
        <w:rPr>
          <w:sz w:val="28"/>
        </w:rPr>
        <w:t>мейн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зв’язки: с</w:t>
      </w:r>
      <w:r w:rsidR="00A20B47">
        <w:rPr>
          <w:sz w:val="28"/>
        </w:rPr>
        <w:t>і</w:t>
      </w:r>
      <w:r w:rsidRPr="00A85E6E">
        <w:rPr>
          <w:sz w:val="28"/>
        </w:rPr>
        <w:t>мейн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права та обов’язки для кожного ґендерного статусу;</w:t>
      </w:r>
    </w:p>
    <w:p w:rsidR="00016D8B" w:rsidRPr="00A85E6E" w:rsidRDefault="00016D8B" w:rsidP="00016D8B">
      <w:pPr>
        <w:pStyle w:val="a5"/>
        <w:numPr>
          <w:ilvl w:val="0"/>
          <w:numId w:val="12"/>
        </w:numPr>
        <w:tabs>
          <w:tab w:val="left" w:pos="880"/>
        </w:tabs>
        <w:spacing w:before="1" w:line="360" w:lineRule="auto"/>
        <w:ind w:right="265" w:firstLine="566"/>
        <w:rPr>
          <w:sz w:val="28"/>
        </w:rPr>
      </w:pPr>
      <w:r w:rsidRPr="00A85E6E">
        <w:rPr>
          <w:sz w:val="28"/>
        </w:rPr>
        <w:t>ґендерн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сексуальн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сценар</w:t>
      </w:r>
      <w:r w:rsidR="00A20B47">
        <w:rPr>
          <w:sz w:val="28"/>
        </w:rPr>
        <w:t>і</w:t>
      </w:r>
      <w:r w:rsidRPr="00A85E6E">
        <w:rPr>
          <w:sz w:val="28"/>
        </w:rPr>
        <w:t>ї — нормативн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зразки сексуального бажання </w:t>
      </w:r>
      <w:r w:rsidR="00A20B47">
        <w:rPr>
          <w:sz w:val="28"/>
        </w:rPr>
        <w:t>і</w:t>
      </w:r>
      <w:r w:rsidRPr="00A85E6E">
        <w:rPr>
          <w:sz w:val="28"/>
        </w:rPr>
        <w:t xml:space="preserve"> сексуальної повед</w:t>
      </w:r>
      <w:r w:rsidR="00A20B47">
        <w:rPr>
          <w:sz w:val="28"/>
        </w:rPr>
        <w:t>і</w:t>
      </w:r>
      <w:r w:rsidRPr="00A85E6E">
        <w:rPr>
          <w:sz w:val="28"/>
        </w:rPr>
        <w:t>нки для кожного ґендерного</w:t>
      </w:r>
      <w:r w:rsidRPr="00A85E6E">
        <w:rPr>
          <w:spacing w:val="-9"/>
          <w:sz w:val="28"/>
        </w:rPr>
        <w:t xml:space="preserve"> </w:t>
      </w:r>
      <w:r w:rsidRPr="00A85E6E">
        <w:rPr>
          <w:sz w:val="28"/>
        </w:rPr>
        <w:t>статусу;</w:t>
      </w:r>
    </w:p>
    <w:p w:rsidR="00016D8B" w:rsidRPr="00A85E6E" w:rsidRDefault="00016D8B" w:rsidP="00016D8B">
      <w:pPr>
        <w:pStyle w:val="a5"/>
        <w:numPr>
          <w:ilvl w:val="0"/>
          <w:numId w:val="12"/>
        </w:numPr>
        <w:tabs>
          <w:tab w:val="left" w:pos="880"/>
        </w:tabs>
        <w:spacing w:line="360" w:lineRule="auto"/>
        <w:ind w:firstLine="566"/>
        <w:rPr>
          <w:sz w:val="28"/>
        </w:rPr>
      </w:pPr>
      <w:r w:rsidRPr="00A85E6E">
        <w:rPr>
          <w:sz w:val="28"/>
        </w:rPr>
        <w:t>ґендерн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якост</w:t>
      </w:r>
      <w:r w:rsidR="00A20B47">
        <w:rPr>
          <w:sz w:val="28"/>
        </w:rPr>
        <w:t>і</w:t>
      </w:r>
      <w:r w:rsidRPr="00A85E6E">
        <w:rPr>
          <w:sz w:val="28"/>
        </w:rPr>
        <w:t xml:space="preserve"> особистост</w:t>
      </w:r>
      <w:r w:rsidR="00A20B47">
        <w:rPr>
          <w:sz w:val="28"/>
        </w:rPr>
        <w:t>і</w:t>
      </w:r>
      <w:r w:rsidRPr="00A85E6E">
        <w:rPr>
          <w:sz w:val="28"/>
        </w:rPr>
        <w:t xml:space="preserve"> — комб</w:t>
      </w:r>
      <w:r w:rsidR="00A20B47">
        <w:rPr>
          <w:sz w:val="28"/>
        </w:rPr>
        <w:t>і</w:t>
      </w:r>
      <w:r w:rsidRPr="00A85E6E">
        <w:rPr>
          <w:sz w:val="28"/>
        </w:rPr>
        <w:t>нац</w:t>
      </w:r>
      <w:r w:rsidR="00A20B47">
        <w:rPr>
          <w:sz w:val="28"/>
        </w:rPr>
        <w:t>і</w:t>
      </w:r>
      <w:r w:rsidRPr="00A85E6E">
        <w:rPr>
          <w:sz w:val="28"/>
        </w:rPr>
        <w:t>ї характерних рис особистост</w:t>
      </w:r>
      <w:r w:rsidR="00A20B47">
        <w:rPr>
          <w:sz w:val="28"/>
        </w:rPr>
        <w:t>і</w:t>
      </w:r>
      <w:r w:rsidRPr="00A85E6E">
        <w:rPr>
          <w:sz w:val="28"/>
        </w:rPr>
        <w:t>, модельованих ґендерними нормами, в</w:t>
      </w:r>
      <w:r w:rsidR="00A20B47">
        <w:rPr>
          <w:sz w:val="28"/>
        </w:rPr>
        <w:t>і</w:t>
      </w:r>
      <w:r w:rsidRPr="00A85E6E">
        <w:rPr>
          <w:sz w:val="28"/>
        </w:rPr>
        <w:t>дпов</w:t>
      </w:r>
      <w:r w:rsidR="00A20B47">
        <w:rPr>
          <w:sz w:val="28"/>
        </w:rPr>
        <w:t>і</w:t>
      </w:r>
      <w:r w:rsidRPr="00A85E6E">
        <w:rPr>
          <w:sz w:val="28"/>
        </w:rPr>
        <w:t>дно до того, як нос</w:t>
      </w:r>
      <w:r w:rsidR="00A20B47">
        <w:rPr>
          <w:sz w:val="28"/>
        </w:rPr>
        <w:t>і</w:t>
      </w:r>
      <w:r w:rsidRPr="00A85E6E">
        <w:rPr>
          <w:sz w:val="28"/>
        </w:rPr>
        <w:t>ї р</w:t>
      </w:r>
      <w:r w:rsidR="00A20B47">
        <w:rPr>
          <w:sz w:val="28"/>
        </w:rPr>
        <w:t>і</w:t>
      </w:r>
      <w:r w:rsidRPr="00A85E6E">
        <w:rPr>
          <w:sz w:val="28"/>
        </w:rPr>
        <w:t>зних ґендерних статус</w:t>
      </w:r>
      <w:r w:rsidR="00A20B47">
        <w:rPr>
          <w:sz w:val="28"/>
        </w:rPr>
        <w:t>і</w:t>
      </w:r>
      <w:r w:rsidRPr="00A85E6E">
        <w:rPr>
          <w:sz w:val="28"/>
        </w:rPr>
        <w:t>в повинн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почуватися та</w:t>
      </w:r>
      <w:r w:rsidRPr="00A85E6E">
        <w:rPr>
          <w:spacing w:val="-10"/>
          <w:sz w:val="28"/>
        </w:rPr>
        <w:t xml:space="preserve"> </w:t>
      </w:r>
      <w:r w:rsidRPr="00A85E6E">
        <w:rPr>
          <w:sz w:val="28"/>
        </w:rPr>
        <w:t>поводитися;</w:t>
      </w:r>
    </w:p>
    <w:p w:rsidR="00016D8B" w:rsidRPr="00A85E6E" w:rsidRDefault="00016D8B" w:rsidP="00016D8B">
      <w:pPr>
        <w:pStyle w:val="a5"/>
        <w:numPr>
          <w:ilvl w:val="0"/>
          <w:numId w:val="12"/>
        </w:numPr>
        <w:tabs>
          <w:tab w:val="left" w:pos="880"/>
        </w:tabs>
        <w:spacing w:line="360" w:lineRule="auto"/>
        <w:ind w:firstLine="566"/>
        <w:rPr>
          <w:sz w:val="28"/>
        </w:rPr>
      </w:pPr>
      <w:r w:rsidRPr="00A85E6E">
        <w:rPr>
          <w:sz w:val="28"/>
        </w:rPr>
        <w:t>ґендерний</w:t>
      </w:r>
      <w:r w:rsidRPr="00A85E6E">
        <w:rPr>
          <w:spacing w:val="-18"/>
          <w:sz w:val="28"/>
        </w:rPr>
        <w:t xml:space="preserve"> </w:t>
      </w:r>
      <w:r w:rsidRPr="00A85E6E">
        <w:rPr>
          <w:sz w:val="28"/>
        </w:rPr>
        <w:t>соц</w:t>
      </w:r>
      <w:r w:rsidR="00A20B47">
        <w:rPr>
          <w:sz w:val="28"/>
        </w:rPr>
        <w:t>і</w:t>
      </w:r>
      <w:r w:rsidRPr="00A85E6E">
        <w:rPr>
          <w:sz w:val="28"/>
        </w:rPr>
        <w:t>альний</w:t>
      </w:r>
      <w:r w:rsidRPr="00A85E6E">
        <w:rPr>
          <w:spacing w:val="-18"/>
          <w:sz w:val="28"/>
        </w:rPr>
        <w:t xml:space="preserve"> </w:t>
      </w:r>
      <w:r w:rsidRPr="00A85E6E">
        <w:rPr>
          <w:sz w:val="28"/>
        </w:rPr>
        <w:t>контроль</w:t>
      </w:r>
      <w:r w:rsidRPr="00A85E6E">
        <w:rPr>
          <w:spacing w:val="-17"/>
          <w:sz w:val="28"/>
        </w:rPr>
        <w:t xml:space="preserve"> </w:t>
      </w:r>
      <w:r w:rsidRPr="00A85E6E">
        <w:rPr>
          <w:sz w:val="28"/>
        </w:rPr>
        <w:t>—</w:t>
      </w:r>
      <w:r w:rsidRPr="00A85E6E">
        <w:rPr>
          <w:spacing w:val="-17"/>
          <w:sz w:val="28"/>
        </w:rPr>
        <w:t xml:space="preserve"> </w:t>
      </w:r>
      <w:r w:rsidRPr="00A85E6E">
        <w:rPr>
          <w:sz w:val="28"/>
        </w:rPr>
        <w:t>формальн</w:t>
      </w:r>
      <w:r w:rsidR="00A20B47">
        <w:rPr>
          <w:sz w:val="28"/>
        </w:rPr>
        <w:t>і</w:t>
      </w:r>
      <w:r w:rsidRPr="00A85E6E">
        <w:rPr>
          <w:spacing w:val="-17"/>
          <w:sz w:val="28"/>
        </w:rPr>
        <w:t xml:space="preserve"> </w:t>
      </w:r>
      <w:r w:rsidRPr="00A85E6E">
        <w:rPr>
          <w:sz w:val="28"/>
        </w:rPr>
        <w:t>та</w:t>
      </w:r>
      <w:r w:rsidRPr="00A85E6E">
        <w:rPr>
          <w:spacing w:val="-18"/>
          <w:sz w:val="28"/>
        </w:rPr>
        <w:t xml:space="preserve"> </w:t>
      </w:r>
      <w:r w:rsidRPr="00A85E6E">
        <w:rPr>
          <w:sz w:val="28"/>
        </w:rPr>
        <w:t>неформальн</w:t>
      </w:r>
      <w:r w:rsidR="00A20B47">
        <w:rPr>
          <w:sz w:val="28"/>
        </w:rPr>
        <w:t>і</w:t>
      </w:r>
      <w:r w:rsidRPr="00A85E6E">
        <w:rPr>
          <w:spacing w:val="-16"/>
          <w:sz w:val="28"/>
        </w:rPr>
        <w:t xml:space="preserve"> </w:t>
      </w:r>
      <w:r w:rsidRPr="00A85E6E">
        <w:rPr>
          <w:sz w:val="28"/>
        </w:rPr>
        <w:t>схвалення й винагороди конформної повед</w:t>
      </w:r>
      <w:r w:rsidR="00A20B47">
        <w:rPr>
          <w:sz w:val="28"/>
        </w:rPr>
        <w:t>і</w:t>
      </w:r>
      <w:r w:rsidRPr="00A85E6E">
        <w:rPr>
          <w:sz w:val="28"/>
        </w:rPr>
        <w:t>нки та стигматизац</w:t>
      </w:r>
      <w:r w:rsidR="00A20B47">
        <w:rPr>
          <w:sz w:val="28"/>
        </w:rPr>
        <w:t>і</w:t>
      </w:r>
      <w:r w:rsidRPr="00A85E6E">
        <w:rPr>
          <w:sz w:val="28"/>
        </w:rPr>
        <w:t>я, соц</w:t>
      </w:r>
      <w:r w:rsidR="00A20B47">
        <w:rPr>
          <w:sz w:val="28"/>
        </w:rPr>
        <w:t>і</w:t>
      </w:r>
      <w:r w:rsidRPr="00A85E6E">
        <w:rPr>
          <w:sz w:val="28"/>
        </w:rPr>
        <w:t xml:space="preserve">альна </w:t>
      </w:r>
      <w:r w:rsidR="00A20B47">
        <w:rPr>
          <w:sz w:val="28"/>
        </w:rPr>
        <w:t>і</w:t>
      </w:r>
      <w:r w:rsidRPr="00A85E6E">
        <w:rPr>
          <w:sz w:val="28"/>
        </w:rPr>
        <w:t>золяц</w:t>
      </w:r>
      <w:r w:rsidR="00A20B47">
        <w:rPr>
          <w:sz w:val="28"/>
        </w:rPr>
        <w:t>і</w:t>
      </w:r>
      <w:r w:rsidRPr="00A85E6E">
        <w:rPr>
          <w:sz w:val="28"/>
        </w:rPr>
        <w:t xml:space="preserve">я, покарання </w:t>
      </w:r>
      <w:r w:rsidR="00A20B47">
        <w:rPr>
          <w:sz w:val="28"/>
        </w:rPr>
        <w:t>і</w:t>
      </w:r>
      <w:r w:rsidRPr="00A85E6E">
        <w:rPr>
          <w:sz w:val="28"/>
        </w:rPr>
        <w:t xml:space="preserve"> медичне л</w:t>
      </w:r>
      <w:r w:rsidR="00A20B47">
        <w:rPr>
          <w:sz w:val="28"/>
        </w:rPr>
        <w:t>і</w:t>
      </w:r>
      <w:r w:rsidRPr="00A85E6E">
        <w:rPr>
          <w:sz w:val="28"/>
        </w:rPr>
        <w:t>кування нонконформ</w:t>
      </w:r>
      <w:r w:rsidR="00A20B47">
        <w:rPr>
          <w:sz w:val="28"/>
        </w:rPr>
        <w:t>і</w:t>
      </w:r>
      <w:r w:rsidRPr="00A85E6E">
        <w:rPr>
          <w:sz w:val="28"/>
        </w:rPr>
        <w:t>стської</w:t>
      </w:r>
      <w:r w:rsidRPr="00A85E6E">
        <w:rPr>
          <w:spacing w:val="-5"/>
          <w:sz w:val="28"/>
        </w:rPr>
        <w:t xml:space="preserve"> </w:t>
      </w:r>
      <w:r w:rsidRPr="00A85E6E">
        <w:rPr>
          <w:sz w:val="28"/>
        </w:rPr>
        <w:t>повед</w:t>
      </w:r>
      <w:r w:rsidR="00A20B47">
        <w:rPr>
          <w:sz w:val="28"/>
        </w:rPr>
        <w:t>і</w:t>
      </w:r>
      <w:r w:rsidRPr="00A85E6E">
        <w:rPr>
          <w:sz w:val="28"/>
        </w:rPr>
        <w:t>нки;</w:t>
      </w:r>
    </w:p>
    <w:p w:rsidR="00016D8B" w:rsidRPr="00A85E6E" w:rsidRDefault="00016D8B" w:rsidP="00016D8B">
      <w:pPr>
        <w:pStyle w:val="a5"/>
        <w:numPr>
          <w:ilvl w:val="0"/>
          <w:numId w:val="12"/>
        </w:numPr>
        <w:tabs>
          <w:tab w:val="left" w:pos="880"/>
        </w:tabs>
        <w:spacing w:before="1" w:line="360" w:lineRule="auto"/>
        <w:ind w:right="265" w:firstLine="566"/>
        <w:rPr>
          <w:sz w:val="28"/>
        </w:rPr>
      </w:pPr>
      <w:r w:rsidRPr="00A85E6E">
        <w:rPr>
          <w:sz w:val="28"/>
        </w:rPr>
        <w:t xml:space="preserve">ґендерна </w:t>
      </w:r>
      <w:r w:rsidR="00A20B47">
        <w:rPr>
          <w:sz w:val="28"/>
        </w:rPr>
        <w:t>і</w:t>
      </w:r>
      <w:r w:rsidRPr="00A85E6E">
        <w:rPr>
          <w:sz w:val="28"/>
        </w:rPr>
        <w:t>деолог</w:t>
      </w:r>
      <w:r w:rsidR="00A20B47">
        <w:rPr>
          <w:sz w:val="28"/>
        </w:rPr>
        <w:t>і</w:t>
      </w:r>
      <w:r w:rsidRPr="00A85E6E">
        <w:rPr>
          <w:sz w:val="28"/>
        </w:rPr>
        <w:t xml:space="preserve">я — виправдання </w:t>
      </w:r>
      <w:r w:rsidR="00A20B47">
        <w:rPr>
          <w:sz w:val="28"/>
        </w:rPr>
        <w:t>і</w:t>
      </w:r>
      <w:r w:rsidRPr="00A85E6E">
        <w:rPr>
          <w:sz w:val="28"/>
        </w:rPr>
        <w:t>снування ґендерних статус</w:t>
      </w:r>
      <w:r w:rsidR="00A20B47">
        <w:rPr>
          <w:sz w:val="28"/>
        </w:rPr>
        <w:t>і</w:t>
      </w:r>
      <w:r w:rsidRPr="00A85E6E">
        <w:rPr>
          <w:sz w:val="28"/>
        </w:rPr>
        <w:t>в, надання їм р</w:t>
      </w:r>
      <w:r w:rsidR="00A20B47">
        <w:rPr>
          <w:sz w:val="28"/>
        </w:rPr>
        <w:t>і</w:t>
      </w:r>
      <w:r w:rsidRPr="00A85E6E">
        <w:rPr>
          <w:sz w:val="28"/>
        </w:rPr>
        <w:t>зної оц</w:t>
      </w:r>
      <w:r w:rsidR="00A20B47">
        <w:rPr>
          <w:sz w:val="28"/>
        </w:rPr>
        <w:t>і</w:t>
      </w:r>
      <w:r w:rsidRPr="00A85E6E">
        <w:rPr>
          <w:sz w:val="28"/>
        </w:rPr>
        <w:t>нки у</w:t>
      </w:r>
      <w:r w:rsidRPr="00A85E6E">
        <w:rPr>
          <w:spacing w:val="-8"/>
          <w:sz w:val="28"/>
        </w:rPr>
        <w:t xml:space="preserve"> </w:t>
      </w:r>
      <w:r w:rsidRPr="00A85E6E">
        <w:rPr>
          <w:sz w:val="28"/>
        </w:rPr>
        <w:t>сусп</w:t>
      </w:r>
      <w:r w:rsidR="00A20B47">
        <w:rPr>
          <w:sz w:val="28"/>
        </w:rPr>
        <w:t>і</w:t>
      </w:r>
      <w:r w:rsidRPr="00A85E6E">
        <w:rPr>
          <w:sz w:val="28"/>
        </w:rPr>
        <w:t>льств</w:t>
      </w:r>
      <w:r w:rsidR="00A20B47">
        <w:rPr>
          <w:sz w:val="28"/>
        </w:rPr>
        <w:t>і</w:t>
      </w:r>
      <w:r w:rsidRPr="00A85E6E">
        <w:rPr>
          <w:sz w:val="28"/>
        </w:rPr>
        <w:t>;</w:t>
      </w:r>
    </w:p>
    <w:p w:rsidR="00016D8B" w:rsidRPr="00A85E6E" w:rsidRDefault="00016D8B" w:rsidP="00016D8B">
      <w:pPr>
        <w:pStyle w:val="a5"/>
        <w:numPr>
          <w:ilvl w:val="0"/>
          <w:numId w:val="12"/>
        </w:numPr>
        <w:tabs>
          <w:tab w:val="left" w:pos="880"/>
        </w:tabs>
        <w:spacing w:line="360" w:lineRule="auto"/>
        <w:ind w:right="263" w:firstLine="566"/>
        <w:rPr>
          <w:sz w:val="28"/>
        </w:rPr>
      </w:pPr>
      <w:r w:rsidRPr="00A85E6E">
        <w:rPr>
          <w:sz w:val="28"/>
        </w:rPr>
        <w:t>ґендерн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образи — культурн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репрезентац</w:t>
      </w:r>
      <w:r w:rsidR="00A20B47">
        <w:rPr>
          <w:sz w:val="28"/>
        </w:rPr>
        <w:t>і</w:t>
      </w:r>
      <w:r w:rsidRPr="00A85E6E">
        <w:rPr>
          <w:sz w:val="28"/>
        </w:rPr>
        <w:t xml:space="preserve">ї </w:t>
      </w:r>
      <w:proofErr w:type="spellStart"/>
      <w:r w:rsidRPr="00A85E6E">
        <w:rPr>
          <w:sz w:val="28"/>
        </w:rPr>
        <w:t>ґендера</w:t>
      </w:r>
      <w:proofErr w:type="spellEnd"/>
      <w:r w:rsidRPr="00A85E6E">
        <w:rPr>
          <w:sz w:val="28"/>
        </w:rPr>
        <w:t>, вт</w:t>
      </w:r>
      <w:r w:rsidR="00A20B47">
        <w:rPr>
          <w:sz w:val="28"/>
        </w:rPr>
        <w:t>і</w:t>
      </w:r>
      <w:r w:rsidRPr="00A85E6E">
        <w:rPr>
          <w:sz w:val="28"/>
        </w:rPr>
        <w:t xml:space="preserve">лення </w:t>
      </w:r>
      <w:proofErr w:type="spellStart"/>
      <w:r w:rsidRPr="00A85E6E">
        <w:rPr>
          <w:sz w:val="28"/>
        </w:rPr>
        <w:t>ґендера</w:t>
      </w:r>
      <w:proofErr w:type="spellEnd"/>
      <w:r w:rsidRPr="00A85E6E">
        <w:rPr>
          <w:sz w:val="28"/>
        </w:rPr>
        <w:t xml:space="preserve"> в символ</w:t>
      </w:r>
      <w:r w:rsidR="00A20B47">
        <w:rPr>
          <w:sz w:val="28"/>
        </w:rPr>
        <w:t>і</w:t>
      </w:r>
      <w:r w:rsidRPr="00A85E6E">
        <w:rPr>
          <w:sz w:val="28"/>
        </w:rPr>
        <w:t>чн</w:t>
      </w:r>
      <w:r w:rsidR="00A20B47">
        <w:rPr>
          <w:sz w:val="28"/>
        </w:rPr>
        <w:t>і</w:t>
      </w:r>
      <w:r w:rsidRPr="00A85E6E">
        <w:rPr>
          <w:sz w:val="28"/>
        </w:rPr>
        <w:t>й мов</w:t>
      </w:r>
      <w:r w:rsidR="00A20B47">
        <w:rPr>
          <w:sz w:val="28"/>
        </w:rPr>
        <w:t>і</w:t>
      </w:r>
      <w:r w:rsidRPr="00A85E6E">
        <w:rPr>
          <w:sz w:val="28"/>
        </w:rPr>
        <w:t xml:space="preserve"> та творах мистецтва, що репродукують </w:t>
      </w:r>
      <w:r w:rsidR="00A20B47">
        <w:rPr>
          <w:sz w:val="28"/>
        </w:rPr>
        <w:t>і</w:t>
      </w:r>
      <w:r w:rsidRPr="00A85E6E">
        <w:rPr>
          <w:sz w:val="28"/>
        </w:rPr>
        <w:t xml:space="preserve"> лег</w:t>
      </w:r>
      <w:r w:rsidR="00A20B47">
        <w:rPr>
          <w:sz w:val="28"/>
        </w:rPr>
        <w:t>і</w:t>
      </w:r>
      <w:r w:rsidRPr="00A85E6E">
        <w:rPr>
          <w:sz w:val="28"/>
        </w:rPr>
        <w:t>тимують ґендерн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статуси; культура є одн</w:t>
      </w:r>
      <w:r w:rsidR="00A20B47">
        <w:rPr>
          <w:sz w:val="28"/>
        </w:rPr>
        <w:t>і</w:t>
      </w:r>
      <w:r w:rsidRPr="00A85E6E">
        <w:rPr>
          <w:sz w:val="28"/>
        </w:rPr>
        <w:t xml:space="preserve">єю з основних </w:t>
      </w:r>
      <w:proofErr w:type="spellStart"/>
      <w:r w:rsidRPr="00A85E6E">
        <w:rPr>
          <w:sz w:val="28"/>
        </w:rPr>
        <w:t>п</w:t>
      </w:r>
      <w:r w:rsidR="00A20B47">
        <w:rPr>
          <w:sz w:val="28"/>
        </w:rPr>
        <w:t>і</w:t>
      </w:r>
      <w:r w:rsidRPr="00A85E6E">
        <w:rPr>
          <w:sz w:val="28"/>
        </w:rPr>
        <w:t>дтримувач</w:t>
      </w:r>
      <w:r w:rsidR="00A20B47">
        <w:rPr>
          <w:sz w:val="28"/>
        </w:rPr>
        <w:t>і</w:t>
      </w:r>
      <w:r w:rsidRPr="00A85E6E">
        <w:rPr>
          <w:sz w:val="28"/>
        </w:rPr>
        <w:t>в</w:t>
      </w:r>
      <w:proofErr w:type="spellEnd"/>
      <w:r w:rsidRPr="00A85E6E">
        <w:rPr>
          <w:sz w:val="28"/>
        </w:rPr>
        <w:t xml:space="preserve"> дом</w:t>
      </w:r>
      <w:r w:rsidR="00A20B47">
        <w:rPr>
          <w:sz w:val="28"/>
        </w:rPr>
        <w:t>і</w:t>
      </w:r>
      <w:r w:rsidRPr="00A85E6E">
        <w:rPr>
          <w:sz w:val="28"/>
        </w:rPr>
        <w:t>нантної ґендерної</w:t>
      </w:r>
      <w:r w:rsidRPr="00A85E6E">
        <w:rPr>
          <w:spacing w:val="-2"/>
          <w:sz w:val="28"/>
        </w:rPr>
        <w:t xml:space="preserve"> </w:t>
      </w:r>
      <w:r w:rsidR="00A20B47">
        <w:rPr>
          <w:sz w:val="28"/>
        </w:rPr>
        <w:t>і</w:t>
      </w:r>
      <w:r w:rsidRPr="00A85E6E">
        <w:rPr>
          <w:sz w:val="28"/>
        </w:rPr>
        <w:t>деолог</w:t>
      </w:r>
      <w:r w:rsidR="00A20B47">
        <w:rPr>
          <w:sz w:val="28"/>
        </w:rPr>
        <w:t>і</w:t>
      </w:r>
      <w:r w:rsidRPr="00A85E6E">
        <w:rPr>
          <w:sz w:val="28"/>
        </w:rPr>
        <w:t>ї.</w:t>
      </w:r>
    </w:p>
    <w:p w:rsidR="00016D8B" w:rsidRPr="00A85E6E" w:rsidRDefault="00016D8B" w:rsidP="00016D8B">
      <w:pPr>
        <w:pStyle w:val="a3"/>
        <w:spacing w:line="360" w:lineRule="auto"/>
        <w:ind w:right="264"/>
      </w:pPr>
      <w:r w:rsidRPr="00A85E6E">
        <w:t>Українська досл</w:t>
      </w:r>
      <w:r w:rsidR="00A20B47">
        <w:t>і</w:t>
      </w:r>
      <w:r w:rsidRPr="00A85E6E">
        <w:t xml:space="preserve">дниця </w:t>
      </w:r>
      <w:proofErr w:type="spellStart"/>
      <w:r w:rsidRPr="00A85E6E">
        <w:t>Н.Лавр</w:t>
      </w:r>
      <w:r w:rsidR="00A20B47">
        <w:t>і</w:t>
      </w:r>
      <w:r w:rsidRPr="00A85E6E">
        <w:t>ненко</w:t>
      </w:r>
      <w:proofErr w:type="spellEnd"/>
      <w:r w:rsidRPr="00A85E6E">
        <w:t>, перев</w:t>
      </w:r>
      <w:r w:rsidR="00A20B47">
        <w:t>і</w:t>
      </w:r>
      <w:r w:rsidRPr="00A85E6E">
        <w:t xml:space="preserve">ряючи запропоновану </w:t>
      </w:r>
      <w:proofErr w:type="spellStart"/>
      <w:r w:rsidRPr="00A85E6E">
        <w:t>Дж.Лорбер</w:t>
      </w:r>
      <w:proofErr w:type="spellEnd"/>
      <w:r w:rsidRPr="00A85E6E">
        <w:t xml:space="preserve"> типолог</w:t>
      </w:r>
      <w:r w:rsidR="00A20B47">
        <w:t>і</w:t>
      </w:r>
      <w:r w:rsidRPr="00A85E6E">
        <w:t>ю емп</w:t>
      </w:r>
      <w:r w:rsidR="00A20B47">
        <w:t>і</w:t>
      </w:r>
      <w:r w:rsidRPr="00A85E6E">
        <w:t>ричним чином, доходить висновку:</w:t>
      </w:r>
    </w:p>
    <w:p w:rsidR="00016D8B" w:rsidRPr="00A85E6E" w:rsidRDefault="00016D8B" w:rsidP="00016D8B">
      <w:pPr>
        <w:pStyle w:val="a3"/>
        <w:spacing w:line="360" w:lineRule="auto"/>
        <w:ind w:right="263" w:firstLine="0"/>
        <w:rPr>
          <w:b/>
        </w:rPr>
      </w:pPr>
      <w:r w:rsidRPr="00A85E6E">
        <w:t>«запропонований методолог</w:t>
      </w:r>
      <w:r w:rsidR="00A20B47">
        <w:t>і</w:t>
      </w:r>
      <w:r w:rsidRPr="00A85E6E">
        <w:t>чний п</w:t>
      </w:r>
      <w:r w:rsidR="00A20B47">
        <w:t>і</w:t>
      </w:r>
      <w:r w:rsidRPr="00A85E6E">
        <w:t>дх</w:t>
      </w:r>
      <w:r w:rsidR="00A20B47">
        <w:t>і</w:t>
      </w:r>
      <w:r w:rsidRPr="00A85E6E">
        <w:t xml:space="preserve">д – розглядати </w:t>
      </w:r>
      <w:proofErr w:type="spellStart"/>
      <w:r w:rsidRPr="00A85E6E">
        <w:t>ґендер</w:t>
      </w:r>
      <w:proofErr w:type="spellEnd"/>
      <w:r w:rsidRPr="00A85E6E">
        <w:t xml:space="preserve"> як соц</w:t>
      </w:r>
      <w:r w:rsidR="00A20B47">
        <w:t>і</w:t>
      </w:r>
      <w:r w:rsidRPr="00A85E6E">
        <w:t xml:space="preserve">альний </w:t>
      </w:r>
      <w:r w:rsidR="00A20B47">
        <w:t>і</w:t>
      </w:r>
      <w:r w:rsidRPr="00A85E6E">
        <w:t>нститут – ц</w:t>
      </w:r>
      <w:r w:rsidR="00A20B47">
        <w:t>і</w:t>
      </w:r>
      <w:r w:rsidRPr="00A85E6E">
        <w:t xml:space="preserve">лком працює як теоретична схема </w:t>
      </w:r>
      <w:r w:rsidR="00A20B47">
        <w:t>і</w:t>
      </w:r>
      <w:r w:rsidRPr="00A85E6E">
        <w:t xml:space="preserve"> забезпечує довол</w:t>
      </w:r>
      <w:r w:rsidR="00A20B47">
        <w:t>і</w:t>
      </w:r>
      <w:r w:rsidRPr="00A85E6E">
        <w:t xml:space="preserve"> адекватне наповнення емп</w:t>
      </w:r>
      <w:r w:rsidR="00A20B47">
        <w:t>і</w:t>
      </w:r>
      <w:r w:rsidRPr="00A85E6E">
        <w:t>ричними даними» [</w:t>
      </w:r>
      <w:r>
        <w:t>12</w:t>
      </w:r>
      <w:r w:rsidRPr="00A85E6E">
        <w:t>, с.110]</w:t>
      </w:r>
      <w:r w:rsidRPr="00A85E6E">
        <w:rPr>
          <w:b/>
        </w:rPr>
        <w:t>.</w:t>
      </w:r>
    </w:p>
    <w:p w:rsidR="00016D8B" w:rsidRPr="00A85E6E" w:rsidRDefault="00A20B47" w:rsidP="00016D8B">
      <w:pPr>
        <w:pStyle w:val="a3"/>
        <w:spacing w:line="360" w:lineRule="auto"/>
        <w:ind w:right="262"/>
      </w:pPr>
      <w:r>
        <w:t>І</w:t>
      </w:r>
      <w:r w:rsidR="00016D8B" w:rsidRPr="00A85E6E">
        <w:t>ншим прикладом використання соц</w:t>
      </w:r>
      <w:r>
        <w:t>і</w:t>
      </w:r>
      <w:r w:rsidR="00016D8B" w:rsidRPr="00A85E6E">
        <w:t>ально-конструктив</w:t>
      </w:r>
      <w:r>
        <w:t>і</w:t>
      </w:r>
      <w:r w:rsidR="00016D8B" w:rsidRPr="00A85E6E">
        <w:t>стської парадигми в анал</w:t>
      </w:r>
      <w:r>
        <w:t>і</w:t>
      </w:r>
      <w:r w:rsidR="00016D8B" w:rsidRPr="00A85E6E">
        <w:t>з</w:t>
      </w:r>
      <w:r>
        <w:t>і</w:t>
      </w:r>
      <w:r w:rsidR="00016D8B" w:rsidRPr="00A85E6E">
        <w:t xml:space="preserve"> ґендерних в</w:t>
      </w:r>
      <w:r>
        <w:t>і</w:t>
      </w:r>
      <w:r w:rsidR="00016D8B" w:rsidRPr="00A85E6E">
        <w:t xml:space="preserve">дносин на </w:t>
      </w:r>
      <w:r>
        <w:t>і</w:t>
      </w:r>
      <w:r w:rsidR="00016D8B" w:rsidRPr="00A85E6E">
        <w:t>нституц</w:t>
      </w:r>
      <w:r>
        <w:t>і</w:t>
      </w:r>
      <w:r w:rsidR="00016D8B" w:rsidRPr="00A85E6E">
        <w:t>йному р</w:t>
      </w:r>
      <w:r>
        <w:t>і</w:t>
      </w:r>
      <w:r w:rsidR="00016D8B" w:rsidRPr="00A85E6E">
        <w:t>вн</w:t>
      </w:r>
      <w:r>
        <w:t>і</w:t>
      </w:r>
      <w:r w:rsidR="00016D8B" w:rsidRPr="00A85E6E">
        <w:t xml:space="preserve"> виступає соц</w:t>
      </w:r>
      <w:r>
        <w:t>і</w:t>
      </w:r>
      <w:r w:rsidR="00016D8B" w:rsidRPr="00A85E6E">
        <w:t>олог</w:t>
      </w:r>
      <w:r>
        <w:t>і</w:t>
      </w:r>
      <w:r w:rsidR="00016D8B" w:rsidRPr="00A85E6E">
        <w:t>чна теор</w:t>
      </w:r>
      <w:r>
        <w:t>і</w:t>
      </w:r>
      <w:r w:rsidR="00016D8B" w:rsidRPr="00A85E6E">
        <w:t>я австрал</w:t>
      </w:r>
      <w:r>
        <w:t>і</w:t>
      </w:r>
      <w:r w:rsidR="00016D8B" w:rsidRPr="00A85E6E">
        <w:t>йського соц</w:t>
      </w:r>
      <w:r>
        <w:t>і</w:t>
      </w:r>
      <w:r w:rsidR="00016D8B" w:rsidRPr="00A85E6E">
        <w:t xml:space="preserve">олога </w:t>
      </w:r>
      <w:proofErr w:type="spellStart"/>
      <w:r w:rsidR="00016D8B" w:rsidRPr="00A85E6E">
        <w:rPr>
          <w:b/>
        </w:rPr>
        <w:t>Р.Коннелла</w:t>
      </w:r>
      <w:proofErr w:type="spellEnd"/>
      <w:r w:rsidR="00016D8B" w:rsidRPr="00A85E6E">
        <w:rPr>
          <w:b/>
        </w:rPr>
        <w:t xml:space="preserve"> </w:t>
      </w:r>
      <w:r w:rsidR="00016D8B" w:rsidRPr="00A85E6E">
        <w:t>(</w:t>
      </w:r>
      <w:proofErr w:type="spellStart"/>
      <w:r w:rsidR="00016D8B" w:rsidRPr="00A85E6E">
        <w:t>R.Connell</w:t>
      </w:r>
      <w:proofErr w:type="spellEnd"/>
      <w:r w:rsidR="00016D8B" w:rsidRPr="00A85E6E">
        <w:t>). В</w:t>
      </w:r>
      <w:r>
        <w:t>і</w:t>
      </w:r>
      <w:r w:rsidR="00016D8B" w:rsidRPr="00A85E6E">
        <w:t>дпов</w:t>
      </w:r>
      <w:r>
        <w:t>і</w:t>
      </w:r>
      <w:r w:rsidR="00016D8B" w:rsidRPr="00A85E6E">
        <w:t>дно</w:t>
      </w:r>
      <w:r w:rsidR="00016D8B" w:rsidRPr="00A85E6E">
        <w:rPr>
          <w:spacing w:val="-8"/>
        </w:rPr>
        <w:t xml:space="preserve"> </w:t>
      </w:r>
      <w:r w:rsidR="00016D8B" w:rsidRPr="00A85E6E">
        <w:t>до</w:t>
      </w:r>
      <w:r w:rsidR="00016D8B" w:rsidRPr="00A85E6E">
        <w:rPr>
          <w:spacing w:val="-7"/>
        </w:rPr>
        <w:t xml:space="preserve"> </w:t>
      </w:r>
      <w:r w:rsidR="00016D8B" w:rsidRPr="00A85E6E">
        <w:t>його</w:t>
      </w:r>
      <w:r w:rsidR="00016D8B" w:rsidRPr="00A85E6E">
        <w:rPr>
          <w:spacing w:val="-8"/>
        </w:rPr>
        <w:t xml:space="preserve"> </w:t>
      </w:r>
      <w:r w:rsidR="00016D8B" w:rsidRPr="00A85E6E">
        <w:t>прац</w:t>
      </w:r>
      <w:r>
        <w:t>і</w:t>
      </w:r>
      <w:r w:rsidR="00016D8B" w:rsidRPr="00A85E6E">
        <w:t>,</w:t>
      </w:r>
      <w:r w:rsidR="00016D8B" w:rsidRPr="00A85E6E">
        <w:rPr>
          <w:spacing w:val="-8"/>
        </w:rPr>
        <w:t xml:space="preserve"> </w:t>
      </w:r>
      <w:proofErr w:type="spellStart"/>
      <w:r w:rsidR="00016D8B" w:rsidRPr="00A85E6E">
        <w:t>ґендер</w:t>
      </w:r>
      <w:proofErr w:type="spellEnd"/>
      <w:r w:rsidR="00016D8B" w:rsidRPr="00A85E6E">
        <w:rPr>
          <w:spacing w:val="-9"/>
        </w:rPr>
        <w:t xml:space="preserve"> </w:t>
      </w:r>
      <w:r w:rsidR="00016D8B" w:rsidRPr="00A85E6E">
        <w:t>насамперед</w:t>
      </w:r>
      <w:r w:rsidR="00016D8B" w:rsidRPr="00A85E6E">
        <w:rPr>
          <w:spacing w:val="-8"/>
        </w:rPr>
        <w:t xml:space="preserve"> </w:t>
      </w:r>
      <w:r w:rsidR="00016D8B" w:rsidRPr="00A85E6E">
        <w:t>стосується</w:t>
      </w:r>
      <w:r w:rsidR="00016D8B" w:rsidRPr="00A85E6E">
        <w:rPr>
          <w:spacing w:val="-7"/>
        </w:rPr>
        <w:t xml:space="preserve"> </w:t>
      </w:r>
      <w:r w:rsidR="00016D8B" w:rsidRPr="00A85E6E">
        <w:t>соц</w:t>
      </w:r>
      <w:r>
        <w:t>і</w:t>
      </w:r>
      <w:r w:rsidR="00016D8B" w:rsidRPr="00A85E6E">
        <w:t>альних</w:t>
      </w:r>
      <w:r w:rsidR="00016D8B" w:rsidRPr="00A85E6E">
        <w:rPr>
          <w:spacing w:val="-8"/>
        </w:rPr>
        <w:t xml:space="preserve"> </w:t>
      </w:r>
      <w:proofErr w:type="spellStart"/>
      <w:r w:rsidR="00016D8B" w:rsidRPr="00A85E6E">
        <w:t>зв’язк</w:t>
      </w:r>
      <w:r>
        <w:t>і</w:t>
      </w:r>
      <w:r w:rsidR="00016D8B" w:rsidRPr="00A85E6E">
        <w:t>в</w:t>
      </w:r>
      <w:proofErr w:type="spellEnd"/>
      <w:r w:rsidR="00016D8B" w:rsidRPr="00A85E6E">
        <w:t>,</w:t>
      </w:r>
      <w:r w:rsidR="00016D8B" w:rsidRPr="00A85E6E">
        <w:rPr>
          <w:spacing w:val="-9"/>
        </w:rPr>
        <w:t xml:space="preserve"> </w:t>
      </w:r>
      <w:r w:rsidR="00016D8B" w:rsidRPr="00A85E6E">
        <w:t>у рамках яких д</w:t>
      </w:r>
      <w:r>
        <w:t>і</w:t>
      </w:r>
      <w:r w:rsidR="00016D8B" w:rsidRPr="00A85E6E">
        <w:t xml:space="preserve">ють </w:t>
      </w:r>
      <w:r>
        <w:t>і</w:t>
      </w:r>
      <w:r w:rsidR="00016D8B" w:rsidRPr="00A85E6E">
        <w:t>ндив</w:t>
      </w:r>
      <w:r>
        <w:t>і</w:t>
      </w:r>
      <w:r w:rsidR="00016D8B" w:rsidRPr="00A85E6E">
        <w:t>ди та групи людей [</w:t>
      </w:r>
      <w:r w:rsidR="00016D8B">
        <w:t>13</w:t>
      </w:r>
      <w:r w:rsidR="00016D8B" w:rsidRPr="00A85E6E">
        <w:t>, с.9]. Окр</w:t>
      </w:r>
      <w:r>
        <w:t>і</w:t>
      </w:r>
      <w:r w:rsidR="00016D8B" w:rsidRPr="00A85E6E">
        <w:t xml:space="preserve">м того, </w:t>
      </w:r>
      <w:proofErr w:type="spellStart"/>
      <w:r w:rsidR="00016D8B" w:rsidRPr="00A85E6E">
        <w:t>ґендер</w:t>
      </w:r>
      <w:proofErr w:type="spellEnd"/>
      <w:r w:rsidR="00016D8B" w:rsidRPr="00A85E6E">
        <w:t xml:space="preserve"> сл</w:t>
      </w:r>
      <w:r>
        <w:t>і</w:t>
      </w:r>
      <w:r w:rsidR="00016D8B" w:rsidRPr="00A85E6E">
        <w:t>д пояснювати як структурну характеристику сусп</w:t>
      </w:r>
      <w:r>
        <w:t>і</w:t>
      </w:r>
      <w:r w:rsidR="00016D8B" w:rsidRPr="00A85E6E">
        <w:t xml:space="preserve">льства. </w:t>
      </w:r>
      <w:proofErr w:type="spellStart"/>
      <w:r w:rsidR="00016D8B" w:rsidRPr="00A85E6E">
        <w:t>Коннелл</w:t>
      </w:r>
      <w:proofErr w:type="spellEnd"/>
      <w:r w:rsidR="00016D8B" w:rsidRPr="00A85E6E">
        <w:rPr>
          <w:spacing w:val="35"/>
        </w:rPr>
        <w:t xml:space="preserve"> </w:t>
      </w:r>
      <w:r w:rsidR="00016D8B" w:rsidRPr="00A85E6E">
        <w:t>досл</w:t>
      </w:r>
      <w:r>
        <w:t>і</w:t>
      </w:r>
      <w:r w:rsidR="00016D8B" w:rsidRPr="00A85E6E">
        <w:t>див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3" w:firstLine="0"/>
      </w:pPr>
      <w:r w:rsidRPr="00A85E6E">
        <w:lastRenderedPageBreak/>
        <w:t>ґендерн</w:t>
      </w:r>
      <w:r w:rsidR="00A20B47">
        <w:t>і</w:t>
      </w:r>
      <w:r w:rsidRPr="00A85E6E">
        <w:t xml:space="preserve"> в</w:t>
      </w:r>
      <w:r w:rsidR="00A20B47">
        <w:t>і</w:t>
      </w:r>
      <w:r w:rsidRPr="00A85E6E">
        <w:t xml:space="preserve">дносини на </w:t>
      </w:r>
      <w:proofErr w:type="spellStart"/>
      <w:r w:rsidRPr="00A85E6E">
        <w:t>макросоц</w:t>
      </w:r>
      <w:r w:rsidR="00A20B47">
        <w:t>і</w:t>
      </w:r>
      <w:r w:rsidRPr="00A85E6E">
        <w:t>альному</w:t>
      </w:r>
      <w:proofErr w:type="spellEnd"/>
      <w:r w:rsidRPr="00A85E6E">
        <w:t xml:space="preserve">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сусп</w:t>
      </w:r>
      <w:r w:rsidR="00A20B47">
        <w:t>і</w:t>
      </w:r>
      <w:r w:rsidRPr="00A85E6E">
        <w:t xml:space="preserve">льного життя. </w:t>
      </w:r>
      <w:proofErr w:type="spellStart"/>
      <w:r w:rsidRPr="00A85E6E">
        <w:t>Р.Коннелл</w:t>
      </w:r>
      <w:proofErr w:type="spellEnd"/>
      <w:r w:rsidRPr="00A85E6E">
        <w:t xml:space="preserve"> вид</w:t>
      </w:r>
      <w:r w:rsidR="00A20B47">
        <w:t>і</w:t>
      </w:r>
      <w:r w:rsidRPr="00A85E6E">
        <w:t>ляє</w:t>
      </w:r>
      <w:r w:rsidRPr="00A85E6E">
        <w:rPr>
          <w:spacing w:val="-8"/>
        </w:rPr>
        <w:t xml:space="preserve"> </w:t>
      </w:r>
      <w:r w:rsidRPr="00A85E6E">
        <w:rPr>
          <w:i/>
        </w:rPr>
        <w:t>ґендерний</w:t>
      </w:r>
      <w:r w:rsidRPr="00A85E6E">
        <w:rPr>
          <w:i/>
          <w:spacing w:val="-7"/>
        </w:rPr>
        <w:t xml:space="preserve"> </w:t>
      </w:r>
      <w:r w:rsidRPr="00A85E6E">
        <w:rPr>
          <w:i/>
        </w:rPr>
        <w:t>режим</w:t>
      </w:r>
      <w:r w:rsidRPr="00A85E6E">
        <w:rPr>
          <w:i/>
          <w:spacing w:val="-9"/>
        </w:rPr>
        <w:t xml:space="preserve"> </w:t>
      </w:r>
      <w:r w:rsidR="00A20B47">
        <w:t>і</w:t>
      </w:r>
      <w:r w:rsidRPr="00A85E6E">
        <w:t>нституц</w:t>
      </w:r>
      <w:r w:rsidR="00A20B47">
        <w:t>і</w:t>
      </w:r>
      <w:r w:rsidRPr="00A85E6E">
        <w:t>ї,</w:t>
      </w:r>
      <w:r w:rsidRPr="00A85E6E">
        <w:rPr>
          <w:spacing w:val="-10"/>
        </w:rPr>
        <w:t xml:space="preserve"> </w:t>
      </w:r>
      <w:r w:rsidRPr="00A85E6E">
        <w:t>який</w:t>
      </w:r>
      <w:r w:rsidRPr="00A85E6E">
        <w:rPr>
          <w:spacing w:val="-10"/>
        </w:rPr>
        <w:t xml:space="preserve"> </w:t>
      </w:r>
      <w:r w:rsidRPr="00A85E6E">
        <w:t>називає</w:t>
      </w:r>
      <w:r w:rsidRPr="00A85E6E">
        <w:rPr>
          <w:spacing w:val="-6"/>
        </w:rPr>
        <w:t xml:space="preserve"> </w:t>
      </w:r>
      <w:r w:rsidRPr="00A85E6E">
        <w:t>«звичною</w:t>
      </w:r>
      <w:r w:rsidRPr="00A85E6E">
        <w:rPr>
          <w:spacing w:val="-7"/>
        </w:rPr>
        <w:t xml:space="preserve"> </w:t>
      </w:r>
      <w:r w:rsidRPr="00A85E6E">
        <w:t>характеристикою 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йного життя» [</w:t>
      </w:r>
      <w:r>
        <w:t>13</w:t>
      </w:r>
      <w:r w:rsidRPr="00A85E6E">
        <w:t>, с.36]. Школи, оф</w:t>
      </w:r>
      <w:r w:rsidR="00A20B47">
        <w:t>і</w:t>
      </w:r>
      <w:r w:rsidRPr="00A85E6E">
        <w:t>си, фабрики, спортивн</w:t>
      </w:r>
      <w:r w:rsidR="00A20B47">
        <w:t>і</w:t>
      </w:r>
      <w:r w:rsidRPr="00A85E6E">
        <w:t xml:space="preserve"> клуби тощо виступають прикладами ґендерних</w:t>
      </w:r>
      <w:r w:rsidRPr="00A85E6E">
        <w:rPr>
          <w:spacing w:val="-2"/>
        </w:rPr>
        <w:t xml:space="preserve"> </w:t>
      </w:r>
      <w:r w:rsidRPr="00A85E6E">
        <w:t>режим</w:t>
      </w:r>
      <w:r w:rsidR="00A20B47">
        <w:t>і</w:t>
      </w:r>
      <w:r w:rsidRPr="00A85E6E">
        <w:t>в.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Ґендерн</w:t>
      </w:r>
      <w:r w:rsidR="00A20B47">
        <w:t>і</w:t>
      </w:r>
      <w:r w:rsidRPr="00A85E6E">
        <w:t xml:space="preserve"> режими являються частиною б</w:t>
      </w:r>
      <w:r w:rsidR="00A20B47">
        <w:t>і</w:t>
      </w:r>
      <w:r w:rsidRPr="00A85E6E">
        <w:t xml:space="preserve">льших утворень – </w:t>
      </w:r>
      <w:r w:rsidRPr="005D397B">
        <w:rPr>
          <w:iCs/>
        </w:rPr>
        <w:t xml:space="preserve">ґендерного порядку </w:t>
      </w:r>
      <w:r w:rsidRPr="00A85E6E">
        <w:t>сусп</w:t>
      </w:r>
      <w:r w:rsidR="00A20B47">
        <w:t>і</w:t>
      </w:r>
      <w:r w:rsidRPr="00A85E6E">
        <w:t>льства, як</w:t>
      </w:r>
      <w:r w:rsidR="00A20B47">
        <w:t>і</w:t>
      </w:r>
      <w:r w:rsidRPr="00A85E6E">
        <w:t xml:space="preserve"> також п</w:t>
      </w:r>
      <w:r w:rsidR="00A20B47">
        <w:t>і</w:t>
      </w:r>
      <w:r w:rsidRPr="00A85E6E">
        <w:t>ддаються часовим зм</w:t>
      </w:r>
      <w:r w:rsidR="00A20B47">
        <w:t>і</w:t>
      </w:r>
      <w:r w:rsidRPr="00A85E6E">
        <w:t xml:space="preserve">нам. Як зазначає </w:t>
      </w:r>
      <w:proofErr w:type="spellStart"/>
      <w:r w:rsidRPr="00A85E6E">
        <w:t>Р.Коннелл</w:t>
      </w:r>
      <w:proofErr w:type="spellEnd"/>
      <w:r w:rsidRPr="00A85E6E">
        <w:t>, зазвичай ґендерн</w:t>
      </w:r>
      <w:r w:rsidR="00A20B47">
        <w:t>і</w:t>
      </w:r>
      <w:r w:rsidRPr="00A85E6E">
        <w:t xml:space="preserve"> режими сп</w:t>
      </w:r>
      <w:r w:rsidR="00A20B47">
        <w:t>і</w:t>
      </w:r>
      <w:r w:rsidRPr="00A85E6E">
        <w:t xml:space="preserve">впадають </w:t>
      </w:r>
      <w:r w:rsidR="00A20B47">
        <w:t>і</w:t>
      </w:r>
      <w:r w:rsidRPr="00A85E6E">
        <w:t xml:space="preserve">з загальним ґендерним порядком, хоча можуть </w:t>
      </w:r>
      <w:r w:rsidR="00A20B47">
        <w:t>і</w:t>
      </w:r>
      <w:r w:rsidRPr="00A85E6E">
        <w:t xml:space="preserve"> в</w:t>
      </w:r>
      <w:r w:rsidR="00A20B47">
        <w:t>і</w:t>
      </w:r>
      <w:r w:rsidRPr="00A85E6E">
        <w:t>дхилятися в</w:t>
      </w:r>
      <w:r w:rsidR="00A20B47">
        <w:t>і</w:t>
      </w:r>
      <w:r w:rsidRPr="00A85E6E">
        <w:t>д нього. Це в</w:t>
      </w:r>
      <w:r w:rsidR="00A20B47">
        <w:t>і</w:t>
      </w:r>
      <w:r w:rsidRPr="00A85E6E">
        <w:t>дхилення в</w:t>
      </w:r>
      <w:r w:rsidR="00A20B47">
        <w:t>і</w:t>
      </w:r>
      <w:r w:rsidRPr="00A85E6E">
        <w:t>д дом</w:t>
      </w:r>
      <w:r w:rsidR="00A20B47">
        <w:t>і</w:t>
      </w:r>
      <w:r w:rsidRPr="00A85E6E">
        <w:t>нуючого ґендерного порядку у сусп</w:t>
      </w:r>
      <w:r w:rsidR="00A20B47">
        <w:t>і</w:t>
      </w:r>
      <w:r w:rsidRPr="00A85E6E">
        <w:t>льств</w:t>
      </w:r>
      <w:r w:rsidR="00A20B47">
        <w:t>і</w:t>
      </w:r>
      <w:r w:rsidRPr="00A85E6E">
        <w:t xml:space="preserve"> з боку певного ґендерного режиму виступає важливим фактором зм</w:t>
      </w:r>
      <w:r w:rsidR="00A20B47">
        <w:t>і</w:t>
      </w:r>
      <w:r w:rsidRPr="00A85E6E">
        <w:t>ни ґендерного порядку, адже зм</w:t>
      </w:r>
      <w:r w:rsidR="00A20B47">
        <w:t>і</w:t>
      </w:r>
      <w:r w:rsidRPr="00A85E6E">
        <w:t>ни часто розпочинаються лише в одн</w:t>
      </w:r>
      <w:r w:rsidR="00A20B47">
        <w:t>і</w:t>
      </w:r>
      <w:r w:rsidRPr="00A85E6E">
        <w:t>й сфер</w:t>
      </w:r>
      <w:r w:rsidR="00A20B47">
        <w:t>і</w:t>
      </w:r>
      <w:r w:rsidRPr="00A85E6E">
        <w:t xml:space="preserve"> сусп</w:t>
      </w:r>
      <w:r w:rsidR="00A20B47">
        <w:t>і</w:t>
      </w:r>
      <w:r w:rsidRPr="00A85E6E">
        <w:t xml:space="preserve">льного життя </w:t>
      </w:r>
      <w:r w:rsidR="00A20B47">
        <w:t>і</w:t>
      </w:r>
      <w:r w:rsidRPr="00A85E6E">
        <w:t xml:space="preserve"> лише згодом переходять на </w:t>
      </w:r>
      <w:r w:rsidR="00A20B47">
        <w:t>і</w:t>
      </w:r>
      <w:r w:rsidRPr="00A85E6E">
        <w:t>ншу.</w:t>
      </w:r>
    </w:p>
    <w:p w:rsidR="00016D8B" w:rsidRPr="00A85E6E" w:rsidRDefault="00016D8B" w:rsidP="00016D8B">
      <w:pPr>
        <w:pStyle w:val="a3"/>
        <w:spacing w:before="1" w:line="360" w:lineRule="auto"/>
        <w:ind w:right="263"/>
      </w:pPr>
      <w:r>
        <w:t>Водночас,</w:t>
      </w:r>
      <w:r w:rsidRPr="00A85E6E">
        <w:t xml:space="preserve"> коли </w:t>
      </w:r>
      <w:proofErr w:type="spellStart"/>
      <w:r w:rsidRPr="00A85E6E">
        <w:t>Р.Коннелл</w:t>
      </w:r>
      <w:proofErr w:type="spellEnd"/>
      <w:r w:rsidRPr="00A85E6E">
        <w:t xml:space="preserve"> розглядає ґендерний порядок на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сусп</w:t>
      </w:r>
      <w:r w:rsidR="00A20B47">
        <w:t>і</w:t>
      </w:r>
      <w:r w:rsidRPr="00A85E6E">
        <w:t>льства, ґендерних режими на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й, то утворення на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>ндив</w:t>
      </w:r>
      <w:r w:rsidR="00A20B47">
        <w:t>і</w:t>
      </w:r>
      <w:r w:rsidRPr="00A85E6E">
        <w:t>д</w:t>
      </w:r>
      <w:r w:rsidR="00A20B47">
        <w:t>і</w:t>
      </w:r>
      <w:r w:rsidRPr="00A85E6E">
        <w:t>в, груп та 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й соц</w:t>
      </w:r>
      <w:r w:rsidR="00A20B47">
        <w:t>і</w:t>
      </w:r>
      <w:r w:rsidRPr="00A85E6E">
        <w:t xml:space="preserve">олог називає </w:t>
      </w:r>
      <w:r w:rsidRPr="00A85E6E">
        <w:rPr>
          <w:i/>
        </w:rPr>
        <w:t>ґендерними зв’язками</w:t>
      </w:r>
      <w:r w:rsidRPr="00A85E6E">
        <w:t>. Не ус</w:t>
      </w:r>
      <w:r w:rsidR="00A20B47">
        <w:t>і</w:t>
      </w:r>
      <w:r w:rsidRPr="00A85E6E">
        <w:t xml:space="preserve"> ґендерн</w:t>
      </w:r>
      <w:r w:rsidR="00A20B47">
        <w:t>і</w:t>
      </w:r>
      <w:r w:rsidRPr="00A85E6E">
        <w:t xml:space="preserve"> зв’язки стосуються взаємод</w:t>
      </w:r>
      <w:r w:rsidR="00A20B47">
        <w:t>і</w:t>
      </w:r>
      <w:r w:rsidRPr="00A85E6E">
        <w:t>й безпосередньо м</w:t>
      </w:r>
      <w:r w:rsidR="00A20B47">
        <w:t>і</w:t>
      </w:r>
      <w:r w:rsidRPr="00A85E6E">
        <w:t>ж чолов</w:t>
      </w:r>
      <w:r w:rsidR="00A20B47">
        <w:t>і</w:t>
      </w:r>
      <w:r w:rsidRPr="00A85E6E">
        <w:t>ками та ж</w:t>
      </w:r>
      <w:r w:rsidR="00A20B47">
        <w:t>і</w:t>
      </w:r>
      <w:r w:rsidRPr="00A85E6E">
        <w:t>нками;</w:t>
      </w:r>
      <w:r w:rsidRPr="00A85E6E">
        <w:rPr>
          <w:spacing w:val="-15"/>
        </w:rPr>
        <w:t xml:space="preserve"> </w:t>
      </w:r>
      <w:r w:rsidRPr="00A85E6E">
        <w:t>деяк</w:t>
      </w:r>
      <w:r w:rsidR="00A20B47">
        <w:t>і</w:t>
      </w:r>
      <w:r w:rsidRPr="00A85E6E">
        <w:rPr>
          <w:spacing w:val="-15"/>
        </w:rPr>
        <w:t xml:space="preserve"> </w:t>
      </w:r>
      <w:r w:rsidRPr="00A85E6E">
        <w:t>взаємод</w:t>
      </w:r>
      <w:r w:rsidR="00A20B47">
        <w:t>і</w:t>
      </w:r>
      <w:r w:rsidRPr="00A85E6E">
        <w:t>ї</w:t>
      </w:r>
      <w:r w:rsidRPr="00A85E6E">
        <w:rPr>
          <w:spacing w:val="-15"/>
        </w:rPr>
        <w:t xml:space="preserve"> </w:t>
      </w:r>
      <w:r w:rsidRPr="00A85E6E">
        <w:t>в</w:t>
      </w:r>
      <w:r w:rsidR="00A20B47">
        <w:t>і</w:t>
      </w:r>
      <w:r w:rsidRPr="00A85E6E">
        <w:t>дбуваються</w:t>
      </w:r>
      <w:r w:rsidRPr="00A85E6E">
        <w:rPr>
          <w:spacing w:val="-13"/>
        </w:rPr>
        <w:t xml:space="preserve"> </w:t>
      </w:r>
      <w:r w:rsidRPr="00A85E6E">
        <w:t>через</w:t>
      </w:r>
      <w:r w:rsidRPr="00A85E6E">
        <w:rPr>
          <w:spacing w:val="-16"/>
        </w:rPr>
        <w:t xml:space="preserve"> </w:t>
      </w:r>
      <w:r w:rsidRPr="00A85E6E">
        <w:t>посередництво,</w:t>
      </w:r>
      <w:r w:rsidRPr="00A85E6E">
        <w:rPr>
          <w:spacing w:val="-15"/>
        </w:rPr>
        <w:t xml:space="preserve"> </w:t>
      </w:r>
      <w:r w:rsidRPr="00A85E6E">
        <w:t>наприклад,</w:t>
      </w:r>
      <w:r w:rsidRPr="00A85E6E">
        <w:rPr>
          <w:spacing w:val="-16"/>
        </w:rPr>
        <w:t xml:space="preserve"> </w:t>
      </w:r>
      <w:r w:rsidRPr="00A85E6E">
        <w:t>ринку прац</w:t>
      </w:r>
      <w:r w:rsidR="00A20B47">
        <w:t>і</w:t>
      </w:r>
      <w:r w:rsidRPr="00A85E6E">
        <w:t xml:space="preserve"> чи засоб</w:t>
      </w:r>
      <w:r w:rsidR="00A20B47">
        <w:t>і</w:t>
      </w:r>
      <w:r w:rsidRPr="00A85E6E">
        <w:t xml:space="preserve">в масової </w:t>
      </w:r>
      <w:r w:rsidR="00A20B47">
        <w:t>і</w:t>
      </w:r>
      <w:r w:rsidRPr="00A85E6E">
        <w:t>нформац</w:t>
      </w:r>
      <w:r w:rsidR="00A20B47">
        <w:t>і</w:t>
      </w:r>
      <w:r w:rsidRPr="00A85E6E">
        <w:t>ї. Окр</w:t>
      </w:r>
      <w:r w:rsidR="00A20B47">
        <w:t>і</w:t>
      </w:r>
      <w:r w:rsidRPr="00A85E6E">
        <w:t xml:space="preserve">м того, до ґендерних </w:t>
      </w:r>
      <w:proofErr w:type="spellStart"/>
      <w:r w:rsidRPr="00A85E6E">
        <w:t>зв’язк</w:t>
      </w:r>
      <w:r w:rsidR="00A20B47">
        <w:t>і</w:t>
      </w:r>
      <w:r w:rsidRPr="00A85E6E">
        <w:t>в</w:t>
      </w:r>
      <w:proofErr w:type="spellEnd"/>
      <w:r w:rsidRPr="00A85E6E">
        <w:t xml:space="preserve"> </w:t>
      </w:r>
      <w:proofErr w:type="spellStart"/>
      <w:r w:rsidRPr="00A85E6E">
        <w:t>Коннелл</w:t>
      </w:r>
      <w:proofErr w:type="spellEnd"/>
      <w:r w:rsidRPr="00A85E6E">
        <w:t xml:space="preserve"> включає також </w:t>
      </w:r>
      <w:r w:rsidR="00A20B47">
        <w:t>і</w:t>
      </w:r>
      <w:r w:rsidRPr="00A85E6E">
        <w:t>єрарх</w:t>
      </w:r>
      <w:r w:rsidR="00A20B47">
        <w:t>і</w:t>
      </w:r>
      <w:r w:rsidRPr="00A85E6E">
        <w:t>ї всередин</w:t>
      </w:r>
      <w:r w:rsidR="00A20B47">
        <w:t>і</w:t>
      </w:r>
      <w:r w:rsidRPr="00A85E6E">
        <w:t xml:space="preserve"> групи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чи</w:t>
      </w:r>
      <w:r w:rsidRPr="00A85E6E">
        <w:rPr>
          <w:spacing w:val="-11"/>
        </w:rPr>
        <w:t xml:space="preserve"> </w:t>
      </w:r>
      <w:r w:rsidRPr="00A85E6E">
        <w:t>ж</w:t>
      </w:r>
      <w:r w:rsidR="00A20B47">
        <w:t>і</w:t>
      </w:r>
      <w:r w:rsidRPr="00A85E6E">
        <w:t>нок.</w:t>
      </w:r>
    </w:p>
    <w:p w:rsidR="00016D8B" w:rsidRPr="00A85E6E" w:rsidRDefault="00016D8B" w:rsidP="00016D8B">
      <w:pPr>
        <w:pStyle w:val="a3"/>
        <w:spacing w:before="1" w:line="360" w:lineRule="auto"/>
        <w:ind w:right="262"/>
      </w:pPr>
      <w:proofErr w:type="spellStart"/>
      <w:r w:rsidRPr="00A85E6E">
        <w:t>Р.Коннелл</w:t>
      </w:r>
      <w:proofErr w:type="spellEnd"/>
      <w:r w:rsidRPr="00A85E6E">
        <w:t xml:space="preserve"> вид</w:t>
      </w:r>
      <w:r w:rsidR="00A20B47">
        <w:t>і</w:t>
      </w:r>
      <w:r w:rsidRPr="00A85E6E">
        <w:t>ляє чотири вим</w:t>
      </w:r>
      <w:r w:rsidR="00A20B47">
        <w:t>і</w:t>
      </w:r>
      <w:r w:rsidRPr="00A85E6E">
        <w:t xml:space="preserve">ри </w:t>
      </w:r>
      <w:proofErr w:type="spellStart"/>
      <w:r w:rsidRPr="00A85E6E">
        <w:t>ґендера</w:t>
      </w:r>
      <w:proofErr w:type="spellEnd"/>
      <w:r w:rsidRPr="00A85E6E">
        <w:t>, як</w:t>
      </w:r>
      <w:r w:rsidR="00A20B47">
        <w:t>і</w:t>
      </w:r>
      <w:r w:rsidRPr="00A85E6E">
        <w:t xml:space="preserve"> описують основн</w:t>
      </w:r>
      <w:r w:rsidR="00A20B47">
        <w:t>і</w:t>
      </w:r>
      <w:r w:rsidRPr="00A85E6E">
        <w:t xml:space="preserve"> структури у сучасн</w:t>
      </w:r>
      <w:r w:rsidR="00A20B47">
        <w:t>і</w:t>
      </w:r>
      <w:r w:rsidRPr="00A85E6E">
        <w:t>й систем</w:t>
      </w:r>
      <w:r w:rsidR="00A20B47">
        <w:t>і</w:t>
      </w:r>
      <w:r w:rsidRPr="00A85E6E">
        <w:t xml:space="preserve"> ґендерних в</w:t>
      </w:r>
      <w:r w:rsidR="00A20B47">
        <w:t>і</w:t>
      </w:r>
      <w:r w:rsidRPr="00A85E6E">
        <w:t>дносин [</w:t>
      </w:r>
      <w:r>
        <w:t>13</w:t>
      </w:r>
      <w:r w:rsidRPr="00A85E6E">
        <w:t>, с.68]: в</w:t>
      </w:r>
      <w:r w:rsidR="00A20B47">
        <w:t>і</w:t>
      </w:r>
      <w:r w:rsidRPr="00A85E6E">
        <w:t>дносини влади, в</w:t>
      </w:r>
      <w:r w:rsidR="00A20B47">
        <w:t>і</w:t>
      </w:r>
      <w:r w:rsidRPr="00A85E6E">
        <w:t>дносини виробництва, емоц</w:t>
      </w:r>
      <w:r w:rsidR="00A20B47">
        <w:t>і</w:t>
      </w:r>
      <w:r w:rsidRPr="00A85E6E">
        <w:t>йн</w:t>
      </w:r>
      <w:r w:rsidR="00A20B47">
        <w:t>і</w:t>
      </w:r>
      <w:r w:rsidRPr="00A85E6E">
        <w:t xml:space="preserve"> в</w:t>
      </w:r>
      <w:r w:rsidR="00A20B47">
        <w:t>і</w:t>
      </w:r>
      <w:r w:rsidRPr="00A85E6E">
        <w:t>дносини, символ</w:t>
      </w:r>
      <w:r w:rsidR="00A20B47">
        <w:t>і</w:t>
      </w:r>
      <w:r w:rsidRPr="00A85E6E">
        <w:t>чн</w:t>
      </w:r>
      <w:r w:rsidR="00A20B47">
        <w:t>і</w:t>
      </w:r>
      <w:r w:rsidRPr="00A85E6E">
        <w:t xml:space="preserve"> в</w:t>
      </w:r>
      <w:r w:rsidR="00A20B47">
        <w:t>і</w:t>
      </w:r>
      <w:r w:rsidRPr="00A85E6E">
        <w:t xml:space="preserve">дносини. </w:t>
      </w:r>
      <w:proofErr w:type="spellStart"/>
      <w:r w:rsidRPr="00A85E6E">
        <w:t>Патр</w:t>
      </w:r>
      <w:r w:rsidR="00A20B47">
        <w:t>і</w:t>
      </w:r>
      <w:r w:rsidRPr="00A85E6E">
        <w:t>архатна</w:t>
      </w:r>
      <w:proofErr w:type="spellEnd"/>
      <w:r w:rsidRPr="00A85E6E">
        <w:t xml:space="preserve"> влада проявляється не лише у прямому контрол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над ж</w:t>
      </w:r>
      <w:r w:rsidR="00A20B47">
        <w:t>і</w:t>
      </w:r>
      <w:r w:rsidRPr="00A85E6E">
        <w:t>нками,</w:t>
      </w:r>
      <w:r w:rsidRPr="00A85E6E">
        <w:rPr>
          <w:spacing w:val="-6"/>
        </w:rPr>
        <w:t xml:space="preserve"> </w:t>
      </w:r>
      <w:r w:rsidRPr="00A85E6E">
        <w:t>а</w:t>
      </w:r>
      <w:r w:rsidRPr="00A85E6E">
        <w:rPr>
          <w:spacing w:val="-5"/>
        </w:rPr>
        <w:t xml:space="preserve"> </w:t>
      </w:r>
      <w:r w:rsidRPr="00A85E6E">
        <w:t>також</w:t>
      </w:r>
      <w:r w:rsidRPr="00A85E6E">
        <w:rPr>
          <w:spacing w:val="-6"/>
        </w:rPr>
        <w:t xml:space="preserve"> </w:t>
      </w:r>
      <w:r w:rsidRPr="00A85E6E">
        <w:t>опосередковано</w:t>
      </w:r>
      <w:r w:rsidRPr="00A85E6E">
        <w:rPr>
          <w:spacing w:val="-5"/>
        </w:rPr>
        <w:t xml:space="preserve"> </w:t>
      </w:r>
      <w:r w:rsidRPr="00A85E6E">
        <w:t>через</w:t>
      </w:r>
      <w:r w:rsidRPr="00A85E6E">
        <w:rPr>
          <w:spacing w:val="-7"/>
        </w:rPr>
        <w:t xml:space="preserve"> </w:t>
      </w:r>
      <w:r w:rsidRPr="00A85E6E">
        <w:t>державу</w:t>
      </w:r>
      <w:r w:rsidRPr="00A85E6E">
        <w:rPr>
          <w:spacing w:val="-9"/>
        </w:rPr>
        <w:t xml:space="preserve"> </w:t>
      </w:r>
      <w:r w:rsidRPr="00A85E6E">
        <w:t>(як-от,</w:t>
      </w:r>
      <w:r w:rsidRPr="00A85E6E">
        <w:rPr>
          <w:spacing w:val="-8"/>
        </w:rPr>
        <w:t xml:space="preserve"> </w:t>
      </w:r>
      <w:r w:rsidRPr="00A85E6E">
        <w:t>у</w:t>
      </w:r>
      <w:r w:rsidRPr="00A85E6E">
        <w:rPr>
          <w:spacing w:val="-9"/>
        </w:rPr>
        <w:t xml:space="preserve"> </w:t>
      </w:r>
      <w:r w:rsidRPr="00A85E6E">
        <w:t>прийнятих</w:t>
      </w:r>
      <w:r w:rsidRPr="00A85E6E">
        <w:rPr>
          <w:spacing w:val="-4"/>
        </w:rPr>
        <w:t xml:space="preserve"> </w:t>
      </w:r>
      <w:r w:rsidRPr="00A85E6E">
        <w:t>законах). У сучасн</w:t>
      </w:r>
      <w:r w:rsidR="00A20B47">
        <w:t>і</w:t>
      </w:r>
      <w:r w:rsidRPr="00A85E6E">
        <w:t>й економ</w:t>
      </w:r>
      <w:r w:rsidR="00A20B47">
        <w:t>і</w:t>
      </w:r>
      <w:r w:rsidRPr="00A85E6E">
        <w:t>ц</w:t>
      </w:r>
      <w:r w:rsidR="00A20B47">
        <w:t>і</w:t>
      </w:r>
      <w:r w:rsidRPr="00A85E6E">
        <w:t xml:space="preserve"> розпод</w:t>
      </w:r>
      <w:r w:rsidR="00A20B47">
        <w:t>і</w:t>
      </w:r>
      <w:r w:rsidRPr="00A85E6E">
        <w:t>л прац</w:t>
      </w:r>
      <w:r w:rsidR="00A20B47">
        <w:t>і</w:t>
      </w:r>
      <w:r w:rsidRPr="00A85E6E">
        <w:t xml:space="preserve"> на переважно чолов</w:t>
      </w:r>
      <w:r w:rsidR="00A20B47">
        <w:t>і</w:t>
      </w:r>
      <w:r w:rsidRPr="00A85E6E">
        <w:t>чу та ж</w:t>
      </w:r>
      <w:r w:rsidR="00A20B47">
        <w:t>і</w:t>
      </w:r>
      <w:r w:rsidRPr="00A85E6E">
        <w:t>ночу вбудований у процес економ</w:t>
      </w:r>
      <w:r w:rsidR="00A20B47">
        <w:t>і</w:t>
      </w:r>
      <w:r w:rsidRPr="00A85E6E">
        <w:t>чного розвитку, в окрем</w:t>
      </w:r>
      <w:r w:rsidR="00A20B47">
        <w:t>і</w:t>
      </w:r>
      <w:r w:rsidRPr="00A85E6E">
        <w:t xml:space="preserve"> продукти виробництва та послуги. Сексуальн</w:t>
      </w:r>
      <w:r w:rsidR="00A20B47">
        <w:t>і</w:t>
      </w:r>
      <w:r w:rsidRPr="00A85E6E">
        <w:t>сть (зокрема, под</w:t>
      </w:r>
      <w:r w:rsidR="00A20B47">
        <w:t>і</w:t>
      </w:r>
      <w:r w:rsidRPr="00A85E6E">
        <w:t>л на гетеросексуальн</w:t>
      </w:r>
      <w:r w:rsidR="00A20B47">
        <w:t>і</w:t>
      </w:r>
      <w:r w:rsidRPr="00A85E6E">
        <w:t xml:space="preserve"> та гомосексуальн</w:t>
      </w:r>
      <w:r w:rsidR="00A20B47">
        <w:t>і</w:t>
      </w:r>
      <w:r w:rsidRPr="00A85E6E">
        <w:t xml:space="preserve"> в</w:t>
      </w:r>
      <w:r w:rsidR="00A20B47">
        <w:t>і</w:t>
      </w:r>
      <w:r w:rsidRPr="00A85E6E">
        <w:t>дносини) стосується емоц</w:t>
      </w:r>
      <w:r w:rsidR="00A20B47">
        <w:t>і</w:t>
      </w:r>
      <w:r w:rsidRPr="00A85E6E">
        <w:t>йної складової людини. Сусп</w:t>
      </w:r>
      <w:r w:rsidR="00A20B47">
        <w:t>і</w:t>
      </w:r>
      <w:r w:rsidRPr="00A85E6E">
        <w:t>льство наповнене символами, як</w:t>
      </w:r>
      <w:r w:rsidR="00A20B47">
        <w:t>і</w:t>
      </w:r>
      <w:r w:rsidRPr="00A85E6E">
        <w:t xml:space="preserve"> мають ґендерн</w:t>
      </w:r>
      <w:r w:rsidR="00A20B47">
        <w:t>і</w:t>
      </w:r>
      <w:r w:rsidRPr="00A85E6E">
        <w:t xml:space="preserve"> значення. Ґендерний символ</w:t>
      </w:r>
      <w:r w:rsidR="00A20B47">
        <w:t>і</w:t>
      </w:r>
      <w:r w:rsidRPr="00A85E6E">
        <w:t>зм присутн</w:t>
      </w:r>
      <w:r w:rsidR="00A20B47">
        <w:t>і</w:t>
      </w:r>
      <w:r w:rsidRPr="00A85E6E">
        <w:t>й у мов</w:t>
      </w:r>
      <w:r w:rsidR="00A20B47">
        <w:t>і</w:t>
      </w:r>
      <w:r w:rsidRPr="00A85E6E">
        <w:t>, одяз</w:t>
      </w:r>
      <w:r w:rsidR="00A20B47">
        <w:t>і</w:t>
      </w:r>
      <w:r w:rsidRPr="00A85E6E">
        <w:t>, жестах, ф</w:t>
      </w:r>
      <w:r w:rsidR="00A20B47">
        <w:t>і</w:t>
      </w:r>
      <w:r w:rsidRPr="00A85E6E">
        <w:t>льмах</w:t>
      </w:r>
      <w:r w:rsidRPr="00A85E6E">
        <w:rPr>
          <w:spacing w:val="-10"/>
        </w:rPr>
        <w:t xml:space="preserve"> </w:t>
      </w:r>
      <w:r w:rsidRPr="00A85E6E">
        <w:t>тощо.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/>
        <w:ind w:left="738" w:firstLine="0"/>
      </w:pPr>
      <w:r w:rsidRPr="00A85E6E">
        <w:lastRenderedPageBreak/>
        <w:t>Концептуал</w:t>
      </w:r>
      <w:r w:rsidR="00A20B47">
        <w:t>і</w:t>
      </w:r>
      <w:r w:rsidRPr="00A85E6E">
        <w:t>зац</w:t>
      </w:r>
      <w:r w:rsidR="00A20B47">
        <w:t>і</w:t>
      </w:r>
      <w:r w:rsidRPr="00A85E6E">
        <w:t>ю ґендерних в</w:t>
      </w:r>
      <w:r w:rsidR="00A20B47">
        <w:t>і</w:t>
      </w:r>
      <w:r w:rsidRPr="00A85E6E">
        <w:t xml:space="preserve">дносин, розроблену </w:t>
      </w:r>
      <w:proofErr w:type="spellStart"/>
      <w:r w:rsidRPr="00A85E6E">
        <w:t>Р.Коннеллом</w:t>
      </w:r>
      <w:proofErr w:type="spellEnd"/>
      <w:r w:rsidRPr="00A85E6E">
        <w:t xml:space="preserve"> у прац</w:t>
      </w:r>
      <w:r w:rsidR="00A20B47">
        <w:t>і</w:t>
      </w:r>
    </w:p>
    <w:p w:rsidR="00016D8B" w:rsidRPr="00B22D1D" w:rsidRDefault="00016D8B" w:rsidP="00016D8B">
      <w:pPr>
        <w:pStyle w:val="a3"/>
        <w:spacing w:before="163" w:line="360" w:lineRule="auto"/>
        <w:ind w:right="266" w:firstLine="0"/>
        <w:rPr>
          <w:bCs/>
        </w:rPr>
      </w:pPr>
      <w:r w:rsidRPr="00A85E6E">
        <w:t>«</w:t>
      </w:r>
      <w:proofErr w:type="spellStart"/>
      <w:r w:rsidRPr="00A85E6E">
        <w:t>Ґендер</w:t>
      </w:r>
      <w:proofErr w:type="spellEnd"/>
      <w:r w:rsidRPr="00A85E6E">
        <w:t xml:space="preserve"> </w:t>
      </w:r>
      <w:r w:rsidR="00A20B47">
        <w:t>і</w:t>
      </w:r>
      <w:r w:rsidRPr="00A85E6E">
        <w:t xml:space="preserve"> влада» («</w:t>
      </w:r>
      <w:proofErr w:type="spellStart"/>
      <w:r w:rsidRPr="00A85E6E">
        <w:t>Gender</w:t>
      </w:r>
      <w:proofErr w:type="spellEnd"/>
      <w:r w:rsidRPr="00A85E6E">
        <w:t xml:space="preserve"> </w:t>
      </w:r>
      <w:proofErr w:type="spellStart"/>
      <w:r w:rsidRPr="00A85E6E">
        <w:t>and</w:t>
      </w:r>
      <w:proofErr w:type="spellEnd"/>
      <w:r w:rsidRPr="00A85E6E">
        <w:t xml:space="preserve"> </w:t>
      </w:r>
      <w:proofErr w:type="spellStart"/>
      <w:r w:rsidRPr="00A85E6E">
        <w:t>Power</w:t>
      </w:r>
      <w:proofErr w:type="spellEnd"/>
      <w:r w:rsidRPr="00A85E6E">
        <w:t>») [</w:t>
      </w:r>
      <w:r>
        <w:t>14</w:t>
      </w:r>
      <w:r w:rsidRPr="00A85E6E">
        <w:t>], використала як теоретичне п</w:t>
      </w:r>
      <w:r w:rsidR="00A20B47">
        <w:t>і</w:t>
      </w:r>
      <w:r w:rsidRPr="00A85E6E">
        <w:t>дґрунтя своєї теор</w:t>
      </w:r>
      <w:r w:rsidR="00A20B47">
        <w:t>і</w:t>
      </w:r>
      <w:r w:rsidRPr="00A85E6E">
        <w:t>ї ґендерної системи шведська досл</w:t>
      </w:r>
      <w:r w:rsidR="00A20B47">
        <w:t>і</w:t>
      </w:r>
      <w:r w:rsidRPr="00A85E6E">
        <w:t xml:space="preserve">дниця </w:t>
      </w:r>
      <w:proofErr w:type="spellStart"/>
      <w:r w:rsidR="00A20B47">
        <w:rPr>
          <w:bCs/>
        </w:rPr>
        <w:t>І</w:t>
      </w:r>
      <w:r w:rsidRPr="00B22D1D">
        <w:rPr>
          <w:bCs/>
        </w:rPr>
        <w:t>.Х</w:t>
      </w:r>
      <w:r w:rsidR="00A20B47">
        <w:rPr>
          <w:bCs/>
        </w:rPr>
        <w:t>і</w:t>
      </w:r>
      <w:r w:rsidRPr="00B22D1D">
        <w:rPr>
          <w:bCs/>
        </w:rPr>
        <w:t>рдман</w:t>
      </w:r>
      <w:proofErr w:type="spellEnd"/>
      <w:r w:rsidRPr="00B22D1D">
        <w:rPr>
          <w:bCs/>
        </w:rPr>
        <w:t>.</w:t>
      </w:r>
    </w:p>
    <w:p w:rsidR="00016D8B" w:rsidRPr="00A85E6E" w:rsidRDefault="00016D8B" w:rsidP="00016D8B">
      <w:pPr>
        <w:pStyle w:val="a3"/>
        <w:spacing w:line="360" w:lineRule="auto"/>
        <w:ind w:right="261"/>
      </w:pPr>
      <w:r w:rsidRPr="00A85E6E">
        <w:t>Основна</w:t>
      </w:r>
      <w:r w:rsidRPr="00A85E6E">
        <w:rPr>
          <w:spacing w:val="-16"/>
        </w:rPr>
        <w:t xml:space="preserve"> </w:t>
      </w:r>
      <w:r w:rsidR="00A20B47">
        <w:t>і</w:t>
      </w:r>
      <w:r w:rsidRPr="00A85E6E">
        <w:t>дея</w:t>
      </w:r>
      <w:r w:rsidRPr="00A85E6E">
        <w:rPr>
          <w:spacing w:val="-17"/>
        </w:rPr>
        <w:t xml:space="preserve"> </w:t>
      </w:r>
      <w:r w:rsidRPr="00A85E6E">
        <w:t>її</w:t>
      </w:r>
      <w:r w:rsidRPr="00A85E6E">
        <w:rPr>
          <w:spacing w:val="-15"/>
        </w:rPr>
        <w:t xml:space="preserve"> </w:t>
      </w:r>
      <w:r w:rsidRPr="00A85E6E">
        <w:t>теор</w:t>
      </w:r>
      <w:r w:rsidR="00A20B47">
        <w:t>і</w:t>
      </w:r>
      <w:r w:rsidRPr="00A85E6E">
        <w:t>ї</w:t>
      </w:r>
      <w:r w:rsidRPr="00A85E6E">
        <w:rPr>
          <w:spacing w:val="-16"/>
        </w:rPr>
        <w:t xml:space="preserve"> </w:t>
      </w:r>
      <w:r w:rsidRPr="00A85E6E">
        <w:t>полягає</w:t>
      </w:r>
      <w:r w:rsidRPr="00A85E6E">
        <w:rPr>
          <w:spacing w:val="-18"/>
        </w:rPr>
        <w:t xml:space="preserve"> </w:t>
      </w:r>
      <w:r w:rsidRPr="00A85E6E">
        <w:t>в</w:t>
      </w:r>
      <w:r w:rsidRPr="00A85E6E">
        <w:rPr>
          <w:spacing w:val="-17"/>
        </w:rPr>
        <w:t xml:space="preserve"> </w:t>
      </w:r>
      <w:r w:rsidRPr="00A85E6E">
        <w:t>тому,</w:t>
      </w:r>
      <w:r w:rsidRPr="00A85E6E">
        <w:rPr>
          <w:spacing w:val="-16"/>
        </w:rPr>
        <w:t xml:space="preserve"> </w:t>
      </w:r>
      <w:r w:rsidRPr="00A85E6E">
        <w:t>аби</w:t>
      </w:r>
      <w:r w:rsidRPr="00A85E6E">
        <w:rPr>
          <w:spacing w:val="-17"/>
        </w:rPr>
        <w:t xml:space="preserve"> </w:t>
      </w:r>
      <w:r w:rsidRPr="00A85E6E">
        <w:t>«розвивати</w:t>
      </w:r>
      <w:r w:rsidRPr="00A85E6E">
        <w:rPr>
          <w:spacing w:val="-17"/>
        </w:rPr>
        <w:t xml:space="preserve"> </w:t>
      </w:r>
      <w:r w:rsidRPr="00A85E6E">
        <w:t>концепц</w:t>
      </w:r>
      <w:r w:rsidR="00A20B47">
        <w:t>і</w:t>
      </w:r>
      <w:r w:rsidRPr="00A85E6E">
        <w:t>ю</w:t>
      </w:r>
      <w:r w:rsidRPr="00A85E6E">
        <w:rPr>
          <w:spacing w:val="-18"/>
        </w:rPr>
        <w:t xml:space="preserve"> </w:t>
      </w:r>
      <w:r w:rsidRPr="00A85E6E">
        <w:t>ґендерної системи . . . анал</w:t>
      </w:r>
      <w:r w:rsidR="00A20B47">
        <w:t>і</w:t>
      </w:r>
      <w:r w:rsidRPr="00A85E6E">
        <w:t>зувати, яким чином система зм</w:t>
      </w:r>
      <w:r w:rsidR="00A20B47">
        <w:t>і</w:t>
      </w:r>
      <w:r w:rsidRPr="00A85E6E">
        <w:t>нилася, та як ця зм</w:t>
      </w:r>
      <w:r w:rsidR="00A20B47">
        <w:t>і</w:t>
      </w:r>
      <w:r w:rsidRPr="00A85E6E">
        <w:t>на вплинула на шведську пол</w:t>
      </w:r>
      <w:r w:rsidR="00A20B47">
        <w:t>і</w:t>
      </w:r>
      <w:r w:rsidRPr="00A85E6E">
        <w:t>тику загального добробуту» [1</w:t>
      </w:r>
      <w:r>
        <w:t>5</w:t>
      </w:r>
      <w:r w:rsidRPr="00A85E6E">
        <w:t>]. Свою теор</w:t>
      </w:r>
      <w:r w:rsidR="00A20B47">
        <w:t>і</w:t>
      </w:r>
      <w:r w:rsidRPr="00A85E6E">
        <w:t xml:space="preserve">ю ґендерної системи </w:t>
      </w:r>
      <w:proofErr w:type="spellStart"/>
      <w:r w:rsidRPr="00A85E6E">
        <w:t>Х</w:t>
      </w:r>
      <w:r w:rsidR="00A20B47">
        <w:t>і</w:t>
      </w:r>
      <w:r w:rsidRPr="00A85E6E">
        <w:t>рдман</w:t>
      </w:r>
      <w:proofErr w:type="spellEnd"/>
      <w:r w:rsidRPr="00A85E6E">
        <w:t xml:space="preserve"> вибудовує як альтернативу </w:t>
      </w:r>
      <w:r w:rsidRPr="00A85E6E">
        <w:rPr>
          <w:i/>
        </w:rPr>
        <w:t>статево-рольов</w:t>
      </w:r>
      <w:r w:rsidR="00A20B47">
        <w:rPr>
          <w:i/>
        </w:rPr>
        <w:t>і</w:t>
      </w:r>
      <w:r w:rsidRPr="00A85E6E">
        <w:rPr>
          <w:i/>
        </w:rPr>
        <w:t>й теор</w:t>
      </w:r>
      <w:r w:rsidR="00A20B47">
        <w:rPr>
          <w:i/>
        </w:rPr>
        <w:t>і</w:t>
      </w:r>
      <w:r w:rsidRPr="00A85E6E">
        <w:rPr>
          <w:i/>
        </w:rPr>
        <w:t>ї</w:t>
      </w:r>
      <w:r w:rsidRPr="00A85E6E">
        <w:rPr>
          <w:i/>
          <w:spacing w:val="-18"/>
        </w:rPr>
        <w:t xml:space="preserve"> </w:t>
      </w:r>
      <w:r w:rsidRPr="00A85E6E">
        <w:rPr>
          <w:i/>
        </w:rPr>
        <w:t>(</w:t>
      </w:r>
      <w:proofErr w:type="spellStart"/>
      <w:r w:rsidRPr="00A85E6E">
        <w:rPr>
          <w:i/>
        </w:rPr>
        <w:t>sex</w:t>
      </w:r>
      <w:proofErr w:type="spellEnd"/>
      <w:r w:rsidRPr="00A85E6E">
        <w:rPr>
          <w:i/>
          <w:spacing w:val="-18"/>
        </w:rPr>
        <w:t xml:space="preserve"> </w:t>
      </w:r>
      <w:proofErr w:type="spellStart"/>
      <w:r w:rsidRPr="00A85E6E">
        <w:rPr>
          <w:i/>
        </w:rPr>
        <w:t>role</w:t>
      </w:r>
      <w:proofErr w:type="spellEnd"/>
      <w:r w:rsidRPr="00A85E6E">
        <w:rPr>
          <w:i/>
          <w:spacing w:val="-19"/>
        </w:rPr>
        <w:t xml:space="preserve"> </w:t>
      </w:r>
      <w:proofErr w:type="spellStart"/>
      <w:r w:rsidRPr="00A85E6E">
        <w:rPr>
          <w:i/>
        </w:rPr>
        <w:t>theory</w:t>
      </w:r>
      <w:proofErr w:type="spellEnd"/>
      <w:r w:rsidRPr="00A85E6E">
        <w:rPr>
          <w:i/>
        </w:rPr>
        <w:t>)</w:t>
      </w:r>
      <w:r w:rsidRPr="00A85E6E">
        <w:t>,</w:t>
      </w:r>
      <w:r w:rsidRPr="00A85E6E">
        <w:rPr>
          <w:spacing w:val="-19"/>
        </w:rPr>
        <w:t xml:space="preserve"> </w:t>
      </w:r>
      <w:r w:rsidRPr="00A85E6E">
        <w:t>яка</w:t>
      </w:r>
      <w:r w:rsidRPr="00A85E6E">
        <w:rPr>
          <w:spacing w:val="-17"/>
        </w:rPr>
        <w:t xml:space="preserve"> </w:t>
      </w:r>
      <w:r w:rsidRPr="00A85E6E">
        <w:t>спирається</w:t>
      </w:r>
      <w:r w:rsidRPr="00A85E6E">
        <w:rPr>
          <w:spacing w:val="-18"/>
        </w:rPr>
        <w:t xml:space="preserve"> </w:t>
      </w:r>
      <w:r w:rsidRPr="00A85E6E">
        <w:t>на</w:t>
      </w:r>
      <w:r w:rsidRPr="00A85E6E">
        <w:rPr>
          <w:spacing w:val="-21"/>
        </w:rPr>
        <w:t xml:space="preserve"> </w:t>
      </w:r>
      <w:r w:rsidRPr="00A85E6E">
        <w:t>рольовий</w:t>
      </w:r>
      <w:r w:rsidRPr="00A85E6E">
        <w:rPr>
          <w:spacing w:val="-18"/>
        </w:rPr>
        <w:t xml:space="preserve"> </w:t>
      </w:r>
      <w:r w:rsidRPr="00A85E6E">
        <w:t>дуал</w:t>
      </w:r>
      <w:r w:rsidR="00A20B47">
        <w:t>і</w:t>
      </w:r>
      <w:r w:rsidRPr="00A85E6E">
        <w:t>зм</w:t>
      </w:r>
      <w:r w:rsidRPr="00A85E6E">
        <w:rPr>
          <w:spacing w:val="-19"/>
        </w:rPr>
        <w:t xml:space="preserve"> </w:t>
      </w:r>
      <w:r w:rsidRPr="00A85E6E">
        <w:t>–</w:t>
      </w:r>
      <w:r w:rsidRPr="00A85E6E">
        <w:rPr>
          <w:spacing w:val="-16"/>
        </w:rPr>
        <w:t xml:space="preserve"> </w:t>
      </w:r>
      <w:r w:rsidRPr="00A85E6E">
        <w:t>чолов</w:t>
      </w:r>
      <w:r w:rsidR="00A20B47">
        <w:t>і</w:t>
      </w:r>
      <w:r w:rsidRPr="00A85E6E">
        <w:t>ч</w:t>
      </w:r>
      <w:r w:rsidR="00A20B47">
        <w:t>і</w:t>
      </w:r>
      <w:r w:rsidRPr="00A85E6E">
        <w:rPr>
          <w:spacing w:val="-17"/>
        </w:rPr>
        <w:t xml:space="preserve"> </w:t>
      </w:r>
      <w:r w:rsidRPr="00A85E6E">
        <w:t>та</w:t>
      </w:r>
      <w:r w:rsidRPr="00A85E6E">
        <w:rPr>
          <w:spacing w:val="-19"/>
        </w:rPr>
        <w:t xml:space="preserve"> </w:t>
      </w:r>
      <w:r w:rsidRPr="00A85E6E">
        <w:t>ж</w:t>
      </w:r>
      <w:r w:rsidR="00A20B47">
        <w:t>і</w:t>
      </w:r>
      <w:r w:rsidRPr="00A85E6E">
        <w:t>ноч</w:t>
      </w:r>
      <w:r w:rsidR="00A20B47">
        <w:t>і</w:t>
      </w:r>
      <w:r w:rsidRPr="00A85E6E">
        <w:t xml:space="preserve"> рол</w:t>
      </w:r>
      <w:r w:rsidR="00A20B47">
        <w:t>і</w:t>
      </w:r>
      <w:r w:rsidRPr="00A85E6E">
        <w:t xml:space="preserve"> – тобто, на б</w:t>
      </w:r>
      <w:r w:rsidR="00A20B47">
        <w:t>і</w:t>
      </w:r>
      <w:r w:rsidRPr="00A85E6E">
        <w:t>олог</w:t>
      </w:r>
      <w:r w:rsidR="00A20B47">
        <w:t>і</w:t>
      </w:r>
      <w:r w:rsidRPr="00A85E6E">
        <w:t>чну дихотом</w:t>
      </w:r>
      <w:r w:rsidR="00A20B47">
        <w:t>і</w:t>
      </w:r>
      <w:r w:rsidRPr="00A85E6E">
        <w:t>ю, уникаючи при цьому обговорення аспект</w:t>
      </w:r>
      <w:r w:rsidR="00A20B47">
        <w:t>і</w:t>
      </w:r>
      <w:r w:rsidRPr="00A85E6E">
        <w:t>в</w:t>
      </w:r>
      <w:r w:rsidRPr="00A85E6E">
        <w:rPr>
          <w:spacing w:val="-3"/>
        </w:rPr>
        <w:t xml:space="preserve"> </w:t>
      </w:r>
      <w:r w:rsidRPr="00A85E6E">
        <w:t>влади.</w:t>
      </w:r>
    </w:p>
    <w:p w:rsidR="00016D8B" w:rsidRPr="00A85E6E" w:rsidRDefault="00A20B47" w:rsidP="00016D8B">
      <w:pPr>
        <w:pStyle w:val="a3"/>
        <w:spacing w:line="360" w:lineRule="auto"/>
        <w:ind w:right="259"/>
      </w:pPr>
      <w:proofErr w:type="spellStart"/>
      <w:r>
        <w:t>І</w:t>
      </w:r>
      <w:r w:rsidR="00016D8B" w:rsidRPr="00A85E6E">
        <w:t>.Х</w:t>
      </w:r>
      <w:r>
        <w:t>і</w:t>
      </w:r>
      <w:r w:rsidR="00016D8B" w:rsidRPr="00A85E6E">
        <w:t>рдман</w:t>
      </w:r>
      <w:proofErr w:type="spellEnd"/>
      <w:r w:rsidR="00016D8B" w:rsidRPr="00A85E6E">
        <w:t xml:space="preserve"> п</w:t>
      </w:r>
      <w:r>
        <w:t>і</w:t>
      </w:r>
      <w:r w:rsidR="00016D8B" w:rsidRPr="00A85E6E">
        <w:t xml:space="preserve">дтримує </w:t>
      </w:r>
      <w:r>
        <w:t>і</w:t>
      </w:r>
      <w:r w:rsidR="00016D8B" w:rsidRPr="00A85E6E">
        <w:t>дею створення «категор</w:t>
      </w:r>
      <w:r>
        <w:t>і</w:t>
      </w:r>
      <w:r w:rsidR="00016D8B" w:rsidRPr="00A85E6E">
        <w:t>ї . . . з таким самим статусом, як клас, нац</w:t>
      </w:r>
      <w:r>
        <w:t>і</w:t>
      </w:r>
      <w:r w:rsidR="00016D8B" w:rsidRPr="00A85E6E">
        <w:t>ональн</w:t>
      </w:r>
      <w:r>
        <w:t>і</w:t>
      </w:r>
      <w:r w:rsidR="00016D8B" w:rsidRPr="00A85E6E">
        <w:t>сть, раса» [1</w:t>
      </w:r>
      <w:r w:rsidR="00016D8B">
        <w:t>5</w:t>
      </w:r>
      <w:r w:rsidR="00016D8B" w:rsidRPr="00A85E6E">
        <w:t>]. Дебати щодо ґендерної теор</w:t>
      </w:r>
      <w:r>
        <w:t>і</w:t>
      </w:r>
      <w:r w:rsidR="00016D8B" w:rsidRPr="00A85E6E">
        <w:t>ї у Швец</w:t>
      </w:r>
      <w:r>
        <w:t>і</w:t>
      </w:r>
      <w:r w:rsidR="00016D8B" w:rsidRPr="00A85E6E">
        <w:t>ї стали б</w:t>
      </w:r>
      <w:r>
        <w:t>і</w:t>
      </w:r>
      <w:r w:rsidR="00016D8B" w:rsidRPr="00A85E6E">
        <w:t>льш поширеними протягом другої половини 1980-х рр. Традиц</w:t>
      </w:r>
      <w:r>
        <w:t>і</w:t>
      </w:r>
      <w:r w:rsidR="00016D8B" w:rsidRPr="00A85E6E">
        <w:t>йне (б</w:t>
      </w:r>
      <w:r>
        <w:t>і</w:t>
      </w:r>
      <w:r w:rsidR="00016D8B" w:rsidRPr="00A85E6E">
        <w:t>олог</w:t>
      </w:r>
      <w:r>
        <w:t>і</w:t>
      </w:r>
      <w:r w:rsidR="00016D8B" w:rsidRPr="00A85E6E">
        <w:t>чне) пояснення р</w:t>
      </w:r>
      <w:r>
        <w:t>і</w:t>
      </w:r>
      <w:r w:rsidR="00016D8B" w:rsidRPr="00A85E6E">
        <w:t>зниц</w:t>
      </w:r>
      <w:r>
        <w:t>і</w:t>
      </w:r>
      <w:r w:rsidR="00016D8B" w:rsidRPr="00A85E6E">
        <w:t xml:space="preserve"> м</w:t>
      </w:r>
      <w:r>
        <w:t>і</w:t>
      </w:r>
      <w:r w:rsidR="00016D8B" w:rsidRPr="00A85E6E">
        <w:t>ж двома статями вже не в</w:t>
      </w:r>
      <w:r>
        <w:t>і</w:t>
      </w:r>
      <w:r w:rsidR="00016D8B" w:rsidRPr="00A85E6E">
        <w:t>д</w:t>
      </w:r>
      <w:r>
        <w:t>і</w:t>
      </w:r>
      <w:r w:rsidR="00016D8B" w:rsidRPr="00A85E6E">
        <w:t>гравало</w:t>
      </w:r>
      <w:r w:rsidR="00016D8B" w:rsidRPr="00A85E6E">
        <w:rPr>
          <w:spacing w:val="-7"/>
        </w:rPr>
        <w:t xml:space="preserve"> </w:t>
      </w:r>
      <w:r w:rsidR="00016D8B" w:rsidRPr="00A85E6E">
        <w:t>такої</w:t>
      </w:r>
      <w:r w:rsidR="00016D8B" w:rsidRPr="00A85E6E">
        <w:rPr>
          <w:spacing w:val="-6"/>
        </w:rPr>
        <w:t xml:space="preserve"> </w:t>
      </w:r>
      <w:r w:rsidR="00016D8B" w:rsidRPr="00A85E6E">
        <w:t>важливої</w:t>
      </w:r>
      <w:r w:rsidR="00016D8B" w:rsidRPr="00A85E6E">
        <w:rPr>
          <w:spacing w:val="-6"/>
        </w:rPr>
        <w:t xml:space="preserve"> </w:t>
      </w:r>
      <w:r w:rsidR="00016D8B" w:rsidRPr="00A85E6E">
        <w:t>рол</w:t>
      </w:r>
      <w:r>
        <w:t>і</w:t>
      </w:r>
      <w:r w:rsidR="00016D8B" w:rsidRPr="00A85E6E">
        <w:t>,</w:t>
      </w:r>
      <w:r w:rsidR="00016D8B" w:rsidRPr="00A85E6E">
        <w:rPr>
          <w:spacing w:val="-7"/>
        </w:rPr>
        <w:t xml:space="preserve"> </w:t>
      </w:r>
      <w:r w:rsidR="00016D8B" w:rsidRPr="00A85E6E">
        <w:t>як</w:t>
      </w:r>
      <w:r w:rsidR="00016D8B" w:rsidRPr="00A85E6E">
        <w:rPr>
          <w:spacing w:val="-6"/>
        </w:rPr>
        <w:t xml:space="preserve"> </w:t>
      </w:r>
      <w:r w:rsidR="00016D8B" w:rsidRPr="00A85E6E">
        <w:t>до</w:t>
      </w:r>
      <w:r w:rsidR="00016D8B" w:rsidRPr="00A85E6E">
        <w:rPr>
          <w:spacing w:val="-6"/>
        </w:rPr>
        <w:t xml:space="preserve"> </w:t>
      </w:r>
      <w:r w:rsidR="00016D8B" w:rsidRPr="00A85E6E">
        <w:t>того.</w:t>
      </w:r>
      <w:r w:rsidR="00016D8B" w:rsidRPr="00A85E6E">
        <w:rPr>
          <w:spacing w:val="-8"/>
        </w:rPr>
        <w:t xml:space="preserve"> </w:t>
      </w:r>
      <w:r w:rsidR="00016D8B" w:rsidRPr="00A85E6E">
        <w:t>Концепц</w:t>
      </w:r>
      <w:r>
        <w:t>і</w:t>
      </w:r>
      <w:r w:rsidR="00016D8B" w:rsidRPr="00A85E6E">
        <w:t>я</w:t>
      </w:r>
      <w:r w:rsidR="00016D8B" w:rsidRPr="00A85E6E">
        <w:rPr>
          <w:spacing w:val="-6"/>
        </w:rPr>
        <w:t xml:space="preserve"> </w:t>
      </w:r>
      <w:proofErr w:type="spellStart"/>
      <w:r w:rsidR="00016D8B" w:rsidRPr="00A85E6E">
        <w:t>ґендера</w:t>
      </w:r>
      <w:proofErr w:type="spellEnd"/>
      <w:r w:rsidR="00016D8B" w:rsidRPr="00A85E6E">
        <w:rPr>
          <w:spacing w:val="-6"/>
        </w:rPr>
        <w:t xml:space="preserve"> </w:t>
      </w:r>
      <w:r w:rsidR="00016D8B" w:rsidRPr="00A85E6E">
        <w:t>принесла</w:t>
      </w:r>
      <w:r w:rsidR="00016D8B" w:rsidRPr="00A85E6E">
        <w:rPr>
          <w:spacing w:val="-7"/>
        </w:rPr>
        <w:t xml:space="preserve"> </w:t>
      </w:r>
      <w:r w:rsidR="00016D8B" w:rsidRPr="00A85E6E">
        <w:t>певну к</w:t>
      </w:r>
      <w:r>
        <w:t>і</w:t>
      </w:r>
      <w:r w:rsidR="00016D8B" w:rsidRPr="00A85E6E">
        <w:t>льк</w:t>
      </w:r>
      <w:r>
        <w:t>і</w:t>
      </w:r>
      <w:r w:rsidR="00016D8B" w:rsidRPr="00A85E6E">
        <w:t>сть засоб</w:t>
      </w:r>
      <w:r>
        <w:t>і</w:t>
      </w:r>
      <w:r w:rsidR="00016D8B" w:rsidRPr="00A85E6E">
        <w:t>в, аби зупинити дискус</w:t>
      </w:r>
      <w:r>
        <w:t>і</w:t>
      </w:r>
      <w:r w:rsidR="00016D8B" w:rsidRPr="00A85E6E">
        <w:t>ї про те, «якими ж</w:t>
      </w:r>
      <w:r>
        <w:t>і</w:t>
      </w:r>
      <w:r w:rsidR="00016D8B" w:rsidRPr="00A85E6E">
        <w:t>нки фактично є». Культурна, соц</w:t>
      </w:r>
      <w:r>
        <w:t>і</w:t>
      </w:r>
      <w:r w:rsidR="00016D8B" w:rsidRPr="00A85E6E">
        <w:t xml:space="preserve">альна, </w:t>
      </w:r>
      <w:r>
        <w:t>і</w:t>
      </w:r>
      <w:r w:rsidR="00016D8B" w:rsidRPr="00A85E6E">
        <w:t>нституц</w:t>
      </w:r>
      <w:r>
        <w:t>і</w:t>
      </w:r>
      <w:r w:rsidR="00016D8B" w:rsidRPr="00A85E6E">
        <w:t>йна перспективи стали б</w:t>
      </w:r>
      <w:r>
        <w:t>і</w:t>
      </w:r>
      <w:r w:rsidR="00016D8B" w:rsidRPr="00A85E6E">
        <w:t xml:space="preserve">льш важливими в </w:t>
      </w:r>
      <w:r>
        <w:t>і</w:t>
      </w:r>
      <w:r w:rsidR="00016D8B" w:rsidRPr="00A85E6E">
        <w:t xml:space="preserve">деях про </w:t>
      </w:r>
      <w:proofErr w:type="spellStart"/>
      <w:r w:rsidR="00016D8B" w:rsidRPr="00A85E6E">
        <w:t>фем</w:t>
      </w:r>
      <w:r>
        <w:t>і</w:t>
      </w:r>
      <w:r w:rsidR="00016D8B" w:rsidRPr="00A85E6E">
        <w:t>нн</w:t>
      </w:r>
      <w:r>
        <w:t>і</w:t>
      </w:r>
      <w:r w:rsidR="00016D8B" w:rsidRPr="00A85E6E">
        <w:t>сть</w:t>
      </w:r>
      <w:proofErr w:type="spellEnd"/>
      <w:r w:rsidR="00016D8B" w:rsidRPr="00A85E6E">
        <w:t xml:space="preserve"> </w:t>
      </w:r>
      <w:r>
        <w:t>і</w:t>
      </w:r>
      <w:r w:rsidR="00016D8B" w:rsidRPr="00A85E6E">
        <w:t xml:space="preserve"> </w:t>
      </w:r>
      <w:proofErr w:type="spellStart"/>
      <w:r w:rsidR="00016D8B" w:rsidRPr="00A85E6E">
        <w:t>маскул</w:t>
      </w:r>
      <w:r>
        <w:t>і</w:t>
      </w:r>
      <w:r w:rsidR="00016D8B" w:rsidRPr="00A85E6E">
        <w:t>нн</w:t>
      </w:r>
      <w:r>
        <w:t>і</w:t>
      </w:r>
      <w:r w:rsidR="00016D8B" w:rsidRPr="00A85E6E">
        <w:t>сть</w:t>
      </w:r>
      <w:proofErr w:type="spellEnd"/>
      <w:r w:rsidR="00016D8B" w:rsidRPr="00A85E6E">
        <w:t>, як</w:t>
      </w:r>
      <w:r>
        <w:t>і</w:t>
      </w:r>
      <w:r w:rsidR="00016D8B" w:rsidRPr="00A85E6E">
        <w:t>, фактично, можуть бути зм</w:t>
      </w:r>
      <w:r>
        <w:t>і</w:t>
      </w:r>
      <w:r w:rsidR="00016D8B" w:rsidRPr="00A85E6E">
        <w:t>нен</w:t>
      </w:r>
      <w:r>
        <w:t>і</w:t>
      </w:r>
      <w:r w:rsidR="00016D8B" w:rsidRPr="00A85E6E">
        <w:t xml:space="preserve">. Загалом внесок </w:t>
      </w:r>
      <w:proofErr w:type="spellStart"/>
      <w:r>
        <w:t>І</w:t>
      </w:r>
      <w:r w:rsidR="00016D8B" w:rsidRPr="00A85E6E">
        <w:t>.Х</w:t>
      </w:r>
      <w:r>
        <w:t>і</w:t>
      </w:r>
      <w:r w:rsidR="00016D8B" w:rsidRPr="00A85E6E">
        <w:t>рдман</w:t>
      </w:r>
      <w:proofErr w:type="spellEnd"/>
      <w:r w:rsidR="00016D8B" w:rsidRPr="00A85E6E">
        <w:t xml:space="preserve"> у соц</w:t>
      </w:r>
      <w:r>
        <w:t>і</w:t>
      </w:r>
      <w:r w:rsidR="00016D8B" w:rsidRPr="00A85E6E">
        <w:t>олог</w:t>
      </w:r>
      <w:r>
        <w:t>і</w:t>
      </w:r>
      <w:r w:rsidR="00016D8B" w:rsidRPr="00A85E6E">
        <w:t>чне розум</w:t>
      </w:r>
      <w:r>
        <w:t>і</w:t>
      </w:r>
      <w:r w:rsidR="00016D8B" w:rsidRPr="00A85E6E">
        <w:t>ння ґендерних в</w:t>
      </w:r>
      <w:r>
        <w:t>і</w:t>
      </w:r>
      <w:r w:rsidR="00016D8B" w:rsidRPr="00A85E6E">
        <w:t>дносин полягає у тому, що основна перспектива в досл</w:t>
      </w:r>
      <w:r>
        <w:t>і</w:t>
      </w:r>
      <w:r w:rsidR="00016D8B" w:rsidRPr="00A85E6E">
        <w:t>дженнях була зсунута</w:t>
      </w:r>
      <w:r w:rsidR="00016D8B" w:rsidRPr="00A85E6E">
        <w:rPr>
          <w:spacing w:val="3"/>
        </w:rPr>
        <w:t xml:space="preserve"> </w:t>
      </w:r>
      <w:r w:rsidR="00016D8B" w:rsidRPr="00A85E6E">
        <w:t>з</w:t>
      </w:r>
    </w:p>
    <w:p w:rsidR="00016D8B" w:rsidRPr="00A85E6E" w:rsidRDefault="00016D8B" w:rsidP="00016D8B">
      <w:pPr>
        <w:pStyle w:val="a3"/>
        <w:spacing w:line="360" w:lineRule="auto"/>
        <w:ind w:right="262" w:firstLine="0"/>
      </w:pPr>
      <w:r w:rsidRPr="00A85E6E">
        <w:t>«ж</w:t>
      </w:r>
      <w:r w:rsidR="00A20B47">
        <w:t>і</w:t>
      </w:r>
      <w:r w:rsidRPr="00A85E6E">
        <w:t xml:space="preserve">ночої» складової на обидва </w:t>
      </w:r>
      <w:proofErr w:type="spellStart"/>
      <w:r w:rsidRPr="00A85E6E">
        <w:t>ґендери</w:t>
      </w:r>
      <w:proofErr w:type="spellEnd"/>
      <w:r w:rsidRPr="00A85E6E">
        <w:t xml:space="preserve"> – як ж</w:t>
      </w:r>
      <w:r w:rsidR="00A20B47">
        <w:t>і</w:t>
      </w:r>
      <w:r w:rsidRPr="00A85E6E">
        <w:t xml:space="preserve">нок, так 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– та взаємозв’язок м</w:t>
      </w:r>
      <w:r w:rsidR="00A20B47">
        <w:t>і</w:t>
      </w:r>
      <w:r w:rsidRPr="00A85E6E">
        <w:t>ж ними.</w:t>
      </w:r>
    </w:p>
    <w:p w:rsidR="00016D8B" w:rsidRPr="00A85E6E" w:rsidRDefault="00016D8B" w:rsidP="00016D8B">
      <w:pPr>
        <w:pStyle w:val="a3"/>
        <w:spacing w:before="1" w:line="360" w:lineRule="auto"/>
        <w:ind w:right="263"/>
      </w:pPr>
      <w:r w:rsidRPr="00A85E6E">
        <w:t xml:space="preserve">Використовуючи </w:t>
      </w:r>
      <w:r w:rsidR="00A20B47">
        <w:t>і</w:t>
      </w:r>
      <w:r w:rsidRPr="00A85E6E">
        <w:t xml:space="preserve">деї </w:t>
      </w:r>
      <w:proofErr w:type="spellStart"/>
      <w:r w:rsidRPr="00A85E6E">
        <w:t>Р.Коннелла</w:t>
      </w:r>
      <w:proofErr w:type="spellEnd"/>
      <w:r w:rsidRPr="00A85E6E">
        <w:t xml:space="preserve">, </w:t>
      </w:r>
      <w:proofErr w:type="spellStart"/>
      <w:r w:rsidRPr="00A85E6E">
        <w:t>Х</w:t>
      </w:r>
      <w:r w:rsidR="00A20B47">
        <w:t>і</w:t>
      </w:r>
      <w:r w:rsidRPr="00A85E6E">
        <w:t>рдман</w:t>
      </w:r>
      <w:proofErr w:type="spellEnd"/>
      <w:r w:rsidRPr="00A85E6E">
        <w:t xml:space="preserve"> пропонує теор</w:t>
      </w:r>
      <w:r w:rsidR="00A20B47">
        <w:t>і</w:t>
      </w:r>
      <w:r w:rsidRPr="00A85E6E">
        <w:t xml:space="preserve">ю ґендерної системи, побудовану на </w:t>
      </w:r>
      <w:r w:rsidRPr="00A85E6E">
        <w:rPr>
          <w:i/>
        </w:rPr>
        <w:t>владних в</w:t>
      </w:r>
      <w:r w:rsidR="00A20B47">
        <w:rPr>
          <w:i/>
        </w:rPr>
        <w:t>і</w:t>
      </w:r>
      <w:r w:rsidRPr="00A85E6E">
        <w:rPr>
          <w:i/>
        </w:rPr>
        <w:t>дносинах</w:t>
      </w:r>
      <w:r w:rsidRPr="00A85E6E">
        <w:t>, як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>снують м</w:t>
      </w:r>
      <w:r w:rsidR="00A20B47">
        <w:t>і</w:t>
      </w:r>
      <w:r w:rsidRPr="00A85E6E">
        <w:t>ж чолов</w:t>
      </w:r>
      <w:r w:rsidR="00A20B47">
        <w:t>і</w:t>
      </w:r>
      <w:r w:rsidRPr="00A85E6E">
        <w:t>ками та ж</w:t>
      </w:r>
      <w:r w:rsidR="00A20B47">
        <w:t>і</w:t>
      </w:r>
      <w:r w:rsidRPr="00A85E6E">
        <w:t>нками. Зг</w:t>
      </w:r>
      <w:r w:rsidR="00A20B47">
        <w:t>і</w:t>
      </w:r>
      <w:r w:rsidRPr="00A85E6E">
        <w:t>дно з досл</w:t>
      </w:r>
      <w:r w:rsidR="00A20B47">
        <w:t>і</w:t>
      </w:r>
      <w:r w:rsidRPr="00A85E6E">
        <w:t>дницею, дв</w:t>
      </w:r>
      <w:r w:rsidR="00A20B47">
        <w:t>і</w:t>
      </w:r>
      <w:r w:rsidRPr="00A85E6E">
        <w:t xml:space="preserve"> основн</w:t>
      </w:r>
      <w:r w:rsidR="00A20B47">
        <w:t>і</w:t>
      </w:r>
      <w:r w:rsidRPr="00A85E6E">
        <w:t xml:space="preserve"> риси (чи лог</w:t>
      </w:r>
      <w:r w:rsidR="00A20B47">
        <w:t>і</w:t>
      </w:r>
      <w:r w:rsidRPr="00A85E6E">
        <w:t>ки) характеризують ґендерну систему: лог</w:t>
      </w:r>
      <w:r w:rsidR="00A20B47">
        <w:t>і</w:t>
      </w:r>
      <w:r w:rsidRPr="00A85E6E">
        <w:t>ка в</w:t>
      </w:r>
      <w:r w:rsidR="00A20B47">
        <w:t>і</w:t>
      </w:r>
      <w:r w:rsidRPr="00A85E6E">
        <w:t>докремлення м</w:t>
      </w:r>
      <w:r w:rsidR="00A20B47">
        <w:t>і</w:t>
      </w:r>
      <w:r w:rsidRPr="00A85E6E">
        <w:t xml:space="preserve">ж </w:t>
      </w:r>
      <w:proofErr w:type="spellStart"/>
      <w:r w:rsidRPr="00A85E6E">
        <w:t>ґендерами</w:t>
      </w:r>
      <w:proofErr w:type="spellEnd"/>
      <w:r w:rsidRPr="00A85E6E">
        <w:t xml:space="preserve"> </w:t>
      </w:r>
      <w:r w:rsidR="00A20B47">
        <w:t>і</w:t>
      </w:r>
      <w:r w:rsidRPr="00A85E6E">
        <w:t xml:space="preserve"> лог</w:t>
      </w:r>
      <w:r w:rsidR="00A20B47">
        <w:t>і</w:t>
      </w:r>
      <w:r w:rsidRPr="00A85E6E">
        <w:t>ка чолов</w:t>
      </w:r>
      <w:r w:rsidR="00A20B47">
        <w:t>і</w:t>
      </w:r>
      <w:r w:rsidRPr="00A85E6E">
        <w:t>чої норми [1</w:t>
      </w:r>
      <w:r>
        <w:t>5</w:t>
      </w:r>
      <w:r w:rsidRPr="00A85E6E">
        <w:t>]. Окр</w:t>
      </w:r>
      <w:r w:rsidR="00A20B47">
        <w:t>і</w:t>
      </w:r>
      <w:r w:rsidRPr="00A85E6E">
        <w:t xml:space="preserve">м того, </w:t>
      </w:r>
      <w:proofErr w:type="spellStart"/>
      <w:r w:rsidRPr="00A85E6E">
        <w:t>Х</w:t>
      </w:r>
      <w:r w:rsidR="00A20B47">
        <w:t>і</w:t>
      </w:r>
      <w:r w:rsidRPr="00A85E6E">
        <w:t>рдман</w:t>
      </w:r>
      <w:proofErr w:type="spellEnd"/>
      <w:r w:rsidRPr="00A85E6E">
        <w:t xml:space="preserve"> детально анал</w:t>
      </w:r>
      <w:r w:rsidR="00A20B47">
        <w:t>і</w:t>
      </w:r>
      <w:r w:rsidRPr="00A85E6E">
        <w:t>зує в</w:t>
      </w:r>
      <w:r w:rsidR="00A20B47">
        <w:t>і</w:t>
      </w:r>
      <w:r w:rsidRPr="00A85E6E">
        <w:t>дносини м</w:t>
      </w:r>
      <w:r w:rsidR="00A20B47">
        <w:t>і</w:t>
      </w:r>
      <w:r w:rsidRPr="00A85E6E">
        <w:t>ж чолов</w:t>
      </w:r>
      <w:r w:rsidR="00A20B47">
        <w:t>і</w:t>
      </w:r>
      <w:r w:rsidRPr="00A85E6E">
        <w:t>ками та ж</w:t>
      </w:r>
      <w:r w:rsidR="00A20B47">
        <w:t>і</w:t>
      </w:r>
      <w:r w:rsidRPr="00A85E6E">
        <w:t>нками на основ</w:t>
      </w:r>
      <w:r w:rsidR="00A20B47">
        <w:t>і</w:t>
      </w:r>
      <w:r w:rsidRPr="00A85E6E">
        <w:t xml:space="preserve"> теор</w:t>
      </w:r>
      <w:r w:rsidR="00A20B47">
        <w:t>і</w:t>
      </w:r>
      <w:r w:rsidRPr="00A85E6E">
        <w:t xml:space="preserve">ї </w:t>
      </w:r>
      <w:proofErr w:type="spellStart"/>
      <w:r w:rsidRPr="00A85E6E">
        <w:t>К.Пейтман</w:t>
      </w:r>
      <w:proofErr w:type="spellEnd"/>
      <w:r w:rsidRPr="00A85E6E">
        <w:t xml:space="preserve"> (</w:t>
      </w:r>
      <w:proofErr w:type="spellStart"/>
      <w:r w:rsidRPr="00A85E6E">
        <w:t>C.Pateman</w:t>
      </w:r>
      <w:proofErr w:type="spellEnd"/>
      <w:r w:rsidRPr="00A85E6E">
        <w:t>) про «сексуальний контракт»  («</w:t>
      </w:r>
      <w:proofErr w:type="spellStart"/>
      <w:r w:rsidRPr="00A85E6E">
        <w:t>sexual</w:t>
      </w:r>
      <w:proofErr w:type="spellEnd"/>
      <w:r w:rsidRPr="00A85E6E">
        <w:t xml:space="preserve"> </w:t>
      </w:r>
      <w:proofErr w:type="spellStart"/>
      <w:r w:rsidRPr="00A85E6E">
        <w:t>contract</w:t>
      </w:r>
      <w:proofErr w:type="spellEnd"/>
      <w:r w:rsidRPr="00A85E6E">
        <w:t>»)  [1</w:t>
      </w:r>
      <w:r>
        <w:t>6</w:t>
      </w:r>
      <w:r w:rsidRPr="00A85E6E">
        <w:t xml:space="preserve">,  с.163].  Однак  </w:t>
      </w:r>
      <w:proofErr w:type="spellStart"/>
      <w:r w:rsidRPr="00A85E6E">
        <w:t>Х</w:t>
      </w:r>
      <w:r w:rsidR="00A20B47">
        <w:t>і</w:t>
      </w:r>
      <w:r w:rsidRPr="00A85E6E">
        <w:t>рдман</w:t>
      </w:r>
      <w:proofErr w:type="spellEnd"/>
      <w:r w:rsidRPr="00A85E6E">
        <w:t xml:space="preserve"> модиф</w:t>
      </w:r>
      <w:r w:rsidR="00A20B47">
        <w:t>і</w:t>
      </w:r>
      <w:r w:rsidRPr="00A85E6E">
        <w:t>кує</w:t>
      </w:r>
      <w:r w:rsidRPr="00A85E6E">
        <w:rPr>
          <w:spacing w:val="-25"/>
        </w:rPr>
        <w:t xml:space="preserve"> </w:t>
      </w:r>
      <w:r w:rsidRPr="00A85E6E">
        <w:t>його на</w:t>
      </w:r>
    </w:p>
    <w:p w:rsidR="00016D8B" w:rsidRPr="00B22D1D" w:rsidRDefault="00016D8B" w:rsidP="00016D8B">
      <w:pPr>
        <w:spacing w:line="321" w:lineRule="exact"/>
        <w:ind w:left="102"/>
        <w:jc w:val="both"/>
        <w:rPr>
          <w:bCs/>
          <w:sz w:val="28"/>
        </w:rPr>
      </w:pPr>
      <w:r w:rsidRPr="00B22D1D">
        <w:rPr>
          <w:bCs/>
          <w:sz w:val="28"/>
        </w:rPr>
        <w:t>«ґендерний</w:t>
      </w:r>
      <w:r w:rsidRPr="00B22D1D">
        <w:rPr>
          <w:bCs/>
          <w:spacing w:val="39"/>
          <w:sz w:val="28"/>
        </w:rPr>
        <w:t xml:space="preserve"> </w:t>
      </w:r>
      <w:r w:rsidRPr="00B22D1D">
        <w:rPr>
          <w:bCs/>
          <w:sz w:val="28"/>
        </w:rPr>
        <w:t>контракт»</w:t>
      </w:r>
      <w:r w:rsidRPr="00B22D1D">
        <w:rPr>
          <w:bCs/>
          <w:spacing w:val="43"/>
          <w:sz w:val="28"/>
        </w:rPr>
        <w:t xml:space="preserve"> </w:t>
      </w:r>
      <w:r w:rsidRPr="00B22D1D">
        <w:rPr>
          <w:bCs/>
          <w:sz w:val="28"/>
        </w:rPr>
        <w:t>(«</w:t>
      </w:r>
      <w:proofErr w:type="spellStart"/>
      <w:r w:rsidRPr="00B22D1D">
        <w:rPr>
          <w:bCs/>
          <w:sz w:val="28"/>
        </w:rPr>
        <w:t>gender</w:t>
      </w:r>
      <w:proofErr w:type="spellEnd"/>
      <w:r w:rsidRPr="00B22D1D">
        <w:rPr>
          <w:bCs/>
          <w:spacing w:val="42"/>
          <w:sz w:val="28"/>
        </w:rPr>
        <w:t xml:space="preserve"> </w:t>
      </w:r>
      <w:proofErr w:type="spellStart"/>
      <w:r w:rsidRPr="00B22D1D">
        <w:rPr>
          <w:bCs/>
          <w:sz w:val="28"/>
        </w:rPr>
        <w:t>contract</w:t>
      </w:r>
      <w:proofErr w:type="spellEnd"/>
      <w:r w:rsidRPr="00B22D1D">
        <w:rPr>
          <w:bCs/>
          <w:sz w:val="28"/>
        </w:rPr>
        <w:t>»),</w:t>
      </w:r>
      <w:r w:rsidRPr="00B22D1D">
        <w:rPr>
          <w:bCs/>
          <w:spacing w:val="41"/>
          <w:sz w:val="28"/>
        </w:rPr>
        <w:t xml:space="preserve"> </w:t>
      </w:r>
      <w:r w:rsidRPr="00B22D1D">
        <w:rPr>
          <w:bCs/>
          <w:sz w:val="28"/>
        </w:rPr>
        <w:t>який</w:t>
      </w:r>
      <w:r w:rsidRPr="00B22D1D">
        <w:rPr>
          <w:bCs/>
          <w:spacing w:val="42"/>
          <w:sz w:val="28"/>
        </w:rPr>
        <w:t xml:space="preserve"> </w:t>
      </w:r>
      <w:r w:rsidRPr="00B22D1D">
        <w:rPr>
          <w:bCs/>
          <w:sz w:val="28"/>
        </w:rPr>
        <w:t>використовує</w:t>
      </w:r>
      <w:r w:rsidRPr="00B22D1D">
        <w:rPr>
          <w:bCs/>
          <w:spacing w:val="41"/>
          <w:sz w:val="28"/>
        </w:rPr>
        <w:t xml:space="preserve"> </w:t>
      </w:r>
      <w:r w:rsidRPr="00B22D1D">
        <w:rPr>
          <w:bCs/>
          <w:sz w:val="28"/>
        </w:rPr>
        <w:t>в</w:t>
      </w:r>
      <w:r w:rsidRPr="00B22D1D">
        <w:rPr>
          <w:bCs/>
          <w:spacing w:val="41"/>
          <w:sz w:val="28"/>
        </w:rPr>
        <w:t xml:space="preserve"> </w:t>
      </w:r>
      <w:r w:rsidRPr="00B22D1D">
        <w:rPr>
          <w:bCs/>
          <w:sz w:val="28"/>
        </w:rPr>
        <w:t>ширшому,</w:t>
      </w:r>
    </w:p>
    <w:p w:rsidR="00016D8B" w:rsidRPr="00B22D1D" w:rsidRDefault="00016D8B" w:rsidP="00016D8B">
      <w:pPr>
        <w:spacing w:line="321" w:lineRule="exact"/>
        <w:jc w:val="both"/>
        <w:rPr>
          <w:bCs/>
          <w:sz w:val="28"/>
        </w:rPr>
        <w:sectPr w:rsidR="00016D8B" w:rsidRPr="00B22D1D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/>
        <w:ind w:firstLine="0"/>
      </w:pPr>
      <w:r w:rsidRPr="00A85E6E">
        <w:lastRenderedPageBreak/>
        <w:t>пор</w:t>
      </w:r>
      <w:r w:rsidR="00A20B47">
        <w:t>і</w:t>
      </w:r>
      <w:r w:rsidRPr="00A85E6E">
        <w:t xml:space="preserve">вняно з </w:t>
      </w:r>
      <w:proofErr w:type="spellStart"/>
      <w:r w:rsidRPr="00A85E6E">
        <w:t>Пейтман</w:t>
      </w:r>
      <w:proofErr w:type="spellEnd"/>
      <w:r w:rsidRPr="00A85E6E">
        <w:t>, значенн</w:t>
      </w:r>
      <w:r w:rsidR="00A20B47">
        <w:t>і</w:t>
      </w:r>
      <w:r w:rsidRPr="00A85E6E">
        <w:t>: «як спос</w:t>
      </w:r>
      <w:r w:rsidR="00A20B47">
        <w:t>і</w:t>
      </w:r>
      <w:r w:rsidRPr="00A85E6E">
        <w:t>б абстрагування та анал</w:t>
      </w:r>
      <w:r w:rsidR="00A20B47">
        <w:t>і</w:t>
      </w:r>
      <w:r w:rsidRPr="00A85E6E">
        <w:t>зу простору .</w:t>
      </w:r>
    </w:p>
    <w:p w:rsidR="00016D8B" w:rsidRPr="00A85E6E" w:rsidRDefault="00016D8B" w:rsidP="00016D8B">
      <w:pPr>
        <w:pStyle w:val="a3"/>
        <w:spacing w:before="163" w:line="360" w:lineRule="auto"/>
        <w:ind w:right="262" w:firstLine="0"/>
      </w:pPr>
      <w:r w:rsidRPr="00A85E6E">
        <w:t>.</w:t>
      </w:r>
      <w:r w:rsidRPr="00A85E6E">
        <w:rPr>
          <w:spacing w:val="-19"/>
        </w:rPr>
        <w:t xml:space="preserve"> </w:t>
      </w:r>
      <w:r w:rsidRPr="00A85E6E">
        <w:t>.</w:t>
      </w:r>
      <w:r w:rsidRPr="00A85E6E">
        <w:rPr>
          <w:spacing w:val="-19"/>
        </w:rPr>
        <w:t xml:space="preserve"> </w:t>
      </w:r>
      <w:r w:rsidRPr="00A85E6E">
        <w:t>м</w:t>
      </w:r>
      <w:r w:rsidR="00A20B47">
        <w:t>і</w:t>
      </w:r>
      <w:r w:rsidRPr="00A85E6E">
        <w:t>ж</w:t>
      </w:r>
      <w:r w:rsidRPr="00A85E6E">
        <w:rPr>
          <w:spacing w:val="-18"/>
        </w:rPr>
        <w:t xml:space="preserve"> </w:t>
      </w:r>
      <w:r w:rsidRPr="00A85E6E">
        <w:t>чолов</w:t>
      </w:r>
      <w:r w:rsidR="00A20B47">
        <w:t>і</w:t>
      </w:r>
      <w:r w:rsidRPr="00A85E6E">
        <w:t>ками</w:t>
      </w:r>
      <w:r w:rsidRPr="00A85E6E">
        <w:rPr>
          <w:spacing w:val="-19"/>
        </w:rPr>
        <w:t xml:space="preserve"> </w:t>
      </w:r>
      <w:r w:rsidR="00A20B47">
        <w:t>і</w:t>
      </w:r>
      <w:r w:rsidRPr="00A85E6E">
        <w:rPr>
          <w:spacing w:val="-20"/>
        </w:rPr>
        <w:t xml:space="preserve"> </w:t>
      </w:r>
      <w:r w:rsidRPr="00A85E6E">
        <w:t>ж</w:t>
      </w:r>
      <w:r w:rsidR="00A20B47">
        <w:t>і</w:t>
      </w:r>
      <w:r w:rsidRPr="00A85E6E">
        <w:t>нками</w:t>
      </w:r>
      <w:r w:rsidRPr="00A85E6E">
        <w:rPr>
          <w:spacing w:val="-18"/>
        </w:rPr>
        <w:t xml:space="preserve"> </w:t>
      </w:r>
      <w:r w:rsidRPr="00A85E6E">
        <w:t>та</w:t>
      </w:r>
      <w:r w:rsidRPr="00A85E6E">
        <w:rPr>
          <w:spacing w:val="-20"/>
        </w:rPr>
        <w:t xml:space="preserve"> </w:t>
      </w:r>
      <w:r w:rsidR="00A20B47">
        <w:t>і</w:t>
      </w:r>
      <w:r w:rsidRPr="00A85E6E">
        <w:t>деї,</w:t>
      </w:r>
      <w:r w:rsidRPr="00A85E6E">
        <w:rPr>
          <w:spacing w:val="-22"/>
        </w:rPr>
        <w:t xml:space="preserve"> </w:t>
      </w:r>
      <w:r w:rsidRPr="00A85E6E">
        <w:t>неформальн</w:t>
      </w:r>
      <w:r w:rsidR="00A20B47">
        <w:t>і</w:t>
      </w:r>
      <w:r w:rsidRPr="00A85E6E">
        <w:rPr>
          <w:spacing w:val="-20"/>
        </w:rPr>
        <w:t xml:space="preserve"> </w:t>
      </w:r>
      <w:r w:rsidRPr="00A85E6E">
        <w:t>та</w:t>
      </w:r>
      <w:r w:rsidRPr="00A85E6E">
        <w:rPr>
          <w:spacing w:val="-18"/>
        </w:rPr>
        <w:t xml:space="preserve"> </w:t>
      </w:r>
      <w:r w:rsidRPr="00A85E6E">
        <w:t>формальн</w:t>
      </w:r>
      <w:r w:rsidR="00A20B47">
        <w:t>і</w:t>
      </w:r>
      <w:r w:rsidRPr="00A85E6E">
        <w:rPr>
          <w:spacing w:val="-20"/>
        </w:rPr>
        <w:t xml:space="preserve"> </w:t>
      </w:r>
      <w:r w:rsidRPr="00A85E6E">
        <w:t>правила</w:t>
      </w:r>
      <w:r w:rsidRPr="00A85E6E">
        <w:rPr>
          <w:spacing w:val="-20"/>
        </w:rPr>
        <w:t xml:space="preserve"> </w:t>
      </w:r>
      <w:r w:rsidR="00A20B47">
        <w:t>і</w:t>
      </w:r>
      <w:r w:rsidRPr="00A85E6E">
        <w:rPr>
          <w:spacing w:val="-17"/>
        </w:rPr>
        <w:t xml:space="preserve"> </w:t>
      </w:r>
      <w:r w:rsidRPr="00A85E6E">
        <w:t>норми, як</w:t>
      </w:r>
      <w:r w:rsidR="00A20B47">
        <w:t>і</w:t>
      </w:r>
      <w:r w:rsidRPr="00A85E6E">
        <w:t xml:space="preserve"> цей прост</w:t>
      </w:r>
      <w:r w:rsidR="00A20B47">
        <w:t>і</w:t>
      </w:r>
      <w:r w:rsidRPr="00A85E6E">
        <w:t>р генерують за допомогою м</w:t>
      </w:r>
      <w:r w:rsidR="00A20B47">
        <w:t>і</w:t>
      </w:r>
      <w:r w:rsidRPr="00A85E6E">
        <w:t xml:space="preserve">сць, завдань </w:t>
      </w:r>
      <w:r w:rsidR="00A20B47">
        <w:t>і</w:t>
      </w:r>
      <w:r w:rsidRPr="00A85E6E">
        <w:t xml:space="preserve"> якостей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та ж</w:t>
      </w:r>
      <w:r w:rsidR="00A20B47">
        <w:t>і</w:t>
      </w:r>
      <w:r w:rsidRPr="00A85E6E">
        <w:t>нок у сусп</w:t>
      </w:r>
      <w:r w:rsidR="00A20B47">
        <w:t>і</w:t>
      </w:r>
      <w:r w:rsidRPr="00A85E6E">
        <w:t>льств</w:t>
      </w:r>
      <w:r w:rsidR="00A20B47">
        <w:t>і</w:t>
      </w:r>
      <w:r w:rsidRPr="00A85E6E">
        <w:t>» [1</w:t>
      </w:r>
      <w:r>
        <w:t>5</w:t>
      </w:r>
      <w:r w:rsidRPr="00A85E6E">
        <w:t>]. Розмаїття цих взаємозв’язк</w:t>
      </w:r>
      <w:r w:rsidR="00A20B47">
        <w:t>і</w:t>
      </w:r>
      <w:r w:rsidRPr="00A85E6E">
        <w:t>в (чи «контракт</w:t>
      </w:r>
      <w:r w:rsidR="00A20B47">
        <w:t>і</w:t>
      </w:r>
      <w:r w:rsidRPr="00A85E6E">
        <w:t>в») м</w:t>
      </w:r>
      <w:r w:rsidR="00A20B47">
        <w:t>і</w:t>
      </w:r>
      <w:r w:rsidRPr="00A85E6E">
        <w:t>ж статями утворюють так звану «ґендерну систему» («</w:t>
      </w:r>
      <w:proofErr w:type="spellStart"/>
      <w:r w:rsidRPr="00A85E6E">
        <w:t>gender</w:t>
      </w:r>
      <w:proofErr w:type="spellEnd"/>
      <w:r w:rsidRPr="00A85E6E">
        <w:t xml:space="preserve"> </w:t>
      </w:r>
      <w:proofErr w:type="spellStart"/>
      <w:r w:rsidRPr="00A85E6E">
        <w:t>system</w:t>
      </w:r>
      <w:proofErr w:type="spellEnd"/>
      <w:r w:rsidRPr="00A85E6E">
        <w:t>»)</w:t>
      </w:r>
      <w:r w:rsidRPr="00A85E6E">
        <w:rPr>
          <w:b/>
        </w:rPr>
        <w:t xml:space="preserve">. </w:t>
      </w:r>
      <w:r w:rsidRPr="00A85E6E">
        <w:t>Ця система дає чолов</w:t>
      </w:r>
      <w:r w:rsidR="00A20B47">
        <w:t>і</w:t>
      </w:r>
      <w:r w:rsidRPr="00A85E6E">
        <w:t>кам р</w:t>
      </w:r>
      <w:r w:rsidR="00A20B47">
        <w:t>і</w:t>
      </w:r>
      <w:r w:rsidRPr="00A85E6E">
        <w:t>зн</w:t>
      </w:r>
      <w:r w:rsidR="00A20B47">
        <w:t>і</w:t>
      </w:r>
      <w:r w:rsidRPr="00A85E6E">
        <w:t xml:space="preserve"> прив</w:t>
      </w:r>
      <w:r w:rsidR="00A20B47">
        <w:t>і</w:t>
      </w:r>
      <w:r w:rsidRPr="00A85E6E">
        <w:t xml:space="preserve">леї </w:t>
      </w:r>
      <w:r w:rsidR="00A20B47">
        <w:t>і</w:t>
      </w:r>
      <w:r w:rsidRPr="00A85E6E">
        <w:t>, окр</w:t>
      </w:r>
      <w:r w:rsidR="00A20B47">
        <w:t>і</w:t>
      </w:r>
      <w:r w:rsidRPr="00A85E6E">
        <w:t>м того, в</w:t>
      </w:r>
      <w:r w:rsidR="00A20B47">
        <w:t>і</w:t>
      </w:r>
      <w:r w:rsidRPr="00A85E6E">
        <w:t>дносини м</w:t>
      </w:r>
      <w:r w:rsidR="00A20B47">
        <w:t>і</w:t>
      </w:r>
      <w:r w:rsidRPr="00A85E6E">
        <w:t>ж чолов</w:t>
      </w:r>
      <w:r w:rsidR="00A20B47">
        <w:t>і</w:t>
      </w:r>
      <w:r w:rsidRPr="00A85E6E">
        <w:t>ками побудован</w:t>
      </w:r>
      <w:r w:rsidR="00A20B47">
        <w:t>і</w:t>
      </w:r>
      <w:r w:rsidRPr="00A85E6E">
        <w:t xml:space="preserve"> в</w:t>
      </w:r>
      <w:r w:rsidR="00A20B47">
        <w:t>і</w:t>
      </w:r>
      <w:r w:rsidRPr="00A85E6E">
        <w:t>дпов</w:t>
      </w:r>
      <w:r w:rsidR="00A20B47">
        <w:t>і</w:t>
      </w:r>
      <w:r w:rsidRPr="00A85E6E">
        <w:t>дно до ж</w:t>
      </w:r>
      <w:r w:rsidR="00A20B47">
        <w:t>і</w:t>
      </w:r>
      <w:r w:rsidRPr="00A85E6E">
        <w:t>ночої субординац</w:t>
      </w:r>
      <w:r w:rsidR="00A20B47">
        <w:t>і</w:t>
      </w:r>
      <w:r w:rsidRPr="00A85E6E">
        <w:t>ї, як зазначає шведська досл</w:t>
      </w:r>
      <w:r w:rsidR="00A20B47">
        <w:t>і</w:t>
      </w:r>
      <w:r w:rsidRPr="00A85E6E">
        <w:t xml:space="preserve">дниця. </w:t>
      </w:r>
      <w:proofErr w:type="spellStart"/>
      <w:r w:rsidRPr="00A85E6E">
        <w:t>Х</w:t>
      </w:r>
      <w:r w:rsidR="00A20B47">
        <w:t>і</w:t>
      </w:r>
      <w:r w:rsidRPr="00A85E6E">
        <w:t>рдман</w:t>
      </w:r>
      <w:proofErr w:type="spellEnd"/>
      <w:r w:rsidRPr="00A85E6E">
        <w:t xml:space="preserve"> зауважує, що в окремих випадках чолов</w:t>
      </w:r>
      <w:r w:rsidR="00A20B47">
        <w:t>і</w:t>
      </w:r>
      <w:r w:rsidRPr="00A85E6E">
        <w:t>ки можуть боротися, аби захистити свої позиц</w:t>
      </w:r>
      <w:r w:rsidR="00A20B47">
        <w:t>і</w:t>
      </w:r>
      <w:r w:rsidRPr="00A85E6E">
        <w:t>ї у чолов</w:t>
      </w:r>
      <w:r w:rsidR="00A20B47">
        <w:t>і</w:t>
      </w:r>
      <w:r w:rsidRPr="00A85E6E">
        <w:t>чому</w:t>
      </w:r>
      <w:r w:rsidRPr="00A85E6E">
        <w:rPr>
          <w:spacing w:val="-11"/>
        </w:rPr>
        <w:t xml:space="preserve"> </w:t>
      </w:r>
      <w:r w:rsidRPr="00A85E6E">
        <w:t>середовищ</w:t>
      </w:r>
      <w:r w:rsidR="00A20B47">
        <w:t>і</w:t>
      </w:r>
      <w:r w:rsidRPr="00A85E6E">
        <w:t>.</w:t>
      </w:r>
    </w:p>
    <w:p w:rsidR="00016D8B" w:rsidRPr="00A85E6E" w:rsidRDefault="00016D8B" w:rsidP="00016D8B">
      <w:pPr>
        <w:pStyle w:val="a3"/>
        <w:spacing w:before="1" w:line="360" w:lineRule="auto"/>
        <w:ind w:right="261"/>
      </w:pPr>
      <w:r w:rsidRPr="00A85E6E">
        <w:t>Використовуючи концепц</w:t>
      </w:r>
      <w:r w:rsidR="00A20B47">
        <w:t>і</w:t>
      </w:r>
      <w:r w:rsidRPr="00A85E6E">
        <w:t>ю ґендерної системи як анал</w:t>
      </w:r>
      <w:r w:rsidR="00A20B47">
        <w:t>і</w:t>
      </w:r>
      <w:r w:rsidRPr="00A85E6E">
        <w:t>тичний механ</w:t>
      </w:r>
      <w:r w:rsidR="00A20B47">
        <w:t>і</w:t>
      </w:r>
      <w:r w:rsidRPr="00A85E6E">
        <w:t xml:space="preserve">зм, </w:t>
      </w:r>
      <w:proofErr w:type="spellStart"/>
      <w:r w:rsidRPr="00A85E6E">
        <w:t>Х</w:t>
      </w:r>
      <w:r w:rsidR="00A20B47">
        <w:t>і</w:t>
      </w:r>
      <w:r w:rsidRPr="00A85E6E">
        <w:t>рдман</w:t>
      </w:r>
      <w:proofErr w:type="spellEnd"/>
      <w:r w:rsidRPr="00A85E6E">
        <w:t xml:space="preserve"> досл</w:t>
      </w:r>
      <w:r w:rsidR="00A20B47">
        <w:t>і</w:t>
      </w:r>
      <w:r w:rsidRPr="00A85E6E">
        <w:t>джує останн</w:t>
      </w:r>
      <w:r w:rsidR="00A20B47">
        <w:t>і</w:t>
      </w:r>
      <w:r w:rsidRPr="00A85E6E">
        <w:t xml:space="preserve"> два стол</w:t>
      </w:r>
      <w:r w:rsidR="00A20B47">
        <w:t>і</w:t>
      </w:r>
      <w:r w:rsidRPr="00A85E6E">
        <w:t>ття зах</w:t>
      </w:r>
      <w:r w:rsidR="00A20B47">
        <w:t>і</w:t>
      </w:r>
      <w:r w:rsidRPr="00A85E6E">
        <w:t xml:space="preserve">дної </w:t>
      </w:r>
      <w:r w:rsidR="00A20B47">
        <w:t>і</w:t>
      </w:r>
      <w:r w:rsidRPr="00A85E6E">
        <w:t>стор</w:t>
      </w:r>
      <w:r w:rsidR="00A20B47">
        <w:t>і</w:t>
      </w:r>
      <w:r w:rsidRPr="00A85E6E">
        <w:t>ї. Вона пояснює</w:t>
      </w:r>
      <w:r w:rsidRPr="00A85E6E">
        <w:rPr>
          <w:spacing w:val="-51"/>
        </w:rPr>
        <w:t xml:space="preserve"> </w:t>
      </w:r>
      <w:r w:rsidRPr="00A85E6E">
        <w:t>процес зм</w:t>
      </w:r>
      <w:r w:rsidR="00A20B47">
        <w:t>і</w:t>
      </w:r>
      <w:r w:rsidRPr="00A85E6E">
        <w:t>ни</w:t>
      </w:r>
      <w:r w:rsidRPr="00A85E6E">
        <w:rPr>
          <w:spacing w:val="-18"/>
        </w:rPr>
        <w:t xml:space="preserve"> </w:t>
      </w:r>
      <w:r w:rsidRPr="00A85E6E">
        <w:t>ґендерної</w:t>
      </w:r>
      <w:r w:rsidRPr="00A85E6E">
        <w:rPr>
          <w:spacing w:val="-17"/>
        </w:rPr>
        <w:t xml:space="preserve"> </w:t>
      </w:r>
      <w:r w:rsidR="00A20B47">
        <w:t>і</w:t>
      </w:r>
      <w:r w:rsidRPr="00A85E6E">
        <w:t>деолог</w:t>
      </w:r>
      <w:r w:rsidR="00A20B47">
        <w:t>і</w:t>
      </w:r>
      <w:r w:rsidRPr="00A85E6E">
        <w:t>ї</w:t>
      </w:r>
      <w:r w:rsidRPr="00A85E6E">
        <w:rPr>
          <w:spacing w:val="-16"/>
        </w:rPr>
        <w:t xml:space="preserve"> </w:t>
      </w:r>
      <w:r w:rsidRPr="00A85E6E">
        <w:t>з</w:t>
      </w:r>
      <w:r w:rsidRPr="00A85E6E">
        <w:rPr>
          <w:spacing w:val="-18"/>
        </w:rPr>
        <w:t xml:space="preserve"> </w:t>
      </w:r>
      <w:r w:rsidRPr="00A85E6E">
        <w:t>точки</w:t>
      </w:r>
      <w:r w:rsidRPr="00A85E6E">
        <w:rPr>
          <w:spacing w:val="-17"/>
        </w:rPr>
        <w:t xml:space="preserve"> </w:t>
      </w:r>
      <w:r w:rsidRPr="00A85E6E">
        <w:t>зору</w:t>
      </w:r>
      <w:r w:rsidRPr="00A85E6E">
        <w:rPr>
          <w:spacing w:val="-19"/>
        </w:rPr>
        <w:t xml:space="preserve"> </w:t>
      </w:r>
      <w:r w:rsidR="00A20B47">
        <w:t>і</w:t>
      </w:r>
      <w:r w:rsidRPr="00A85E6E">
        <w:t>сторичного</w:t>
      </w:r>
      <w:r w:rsidRPr="00A85E6E">
        <w:rPr>
          <w:spacing w:val="-17"/>
        </w:rPr>
        <w:t xml:space="preserve"> </w:t>
      </w:r>
      <w:r w:rsidRPr="00A85E6E">
        <w:t>матер</w:t>
      </w:r>
      <w:r w:rsidR="00A20B47">
        <w:t>і</w:t>
      </w:r>
      <w:r w:rsidRPr="00A85E6E">
        <w:t>ал</w:t>
      </w:r>
      <w:r w:rsidR="00A20B47">
        <w:t>і</w:t>
      </w:r>
      <w:r w:rsidRPr="00A85E6E">
        <w:t>зму:</w:t>
      </w:r>
      <w:r w:rsidRPr="00A85E6E">
        <w:rPr>
          <w:spacing w:val="-16"/>
        </w:rPr>
        <w:t xml:space="preserve"> </w:t>
      </w:r>
      <w:r w:rsidRPr="00A85E6E">
        <w:t>«економ</w:t>
      </w:r>
      <w:r w:rsidR="00A20B47">
        <w:t>і</w:t>
      </w:r>
      <w:r w:rsidRPr="00A85E6E">
        <w:t>чний бум викликав потребу у ж</w:t>
      </w:r>
      <w:r w:rsidR="00A20B47">
        <w:t>і</w:t>
      </w:r>
      <w:r w:rsidRPr="00A85E6E">
        <w:t>ноч</w:t>
      </w:r>
      <w:r w:rsidR="00A20B47">
        <w:t>і</w:t>
      </w:r>
      <w:r w:rsidRPr="00A85E6E">
        <w:t>й робоч</w:t>
      </w:r>
      <w:r w:rsidR="00A20B47">
        <w:t>і</w:t>
      </w:r>
      <w:r w:rsidRPr="00A85E6E">
        <w:t xml:space="preserve"> сил</w:t>
      </w:r>
      <w:r w:rsidR="00A20B47">
        <w:t>і</w:t>
      </w:r>
      <w:r w:rsidRPr="00A85E6E">
        <w:t xml:space="preserve">, </w:t>
      </w:r>
      <w:r w:rsidR="00A20B47">
        <w:t>і</w:t>
      </w:r>
      <w:r w:rsidRPr="00A85E6E">
        <w:t>, як насл</w:t>
      </w:r>
      <w:r w:rsidR="00A20B47">
        <w:t>і</w:t>
      </w:r>
      <w:r w:rsidRPr="00A85E6E">
        <w:t>док, мала м</w:t>
      </w:r>
      <w:r w:rsidR="00A20B47">
        <w:t>і</w:t>
      </w:r>
      <w:r w:rsidRPr="00A85E6E">
        <w:t>сце зм</w:t>
      </w:r>
      <w:r w:rsidR="00A20B47">
        <w:t>і</w:t>
      </w:r>
      <w:r w:rsidRPr="00A85E6E">
        <w:t xml:space="preserve">на </w:t>
      </w:r>
      <w:r w:rsidR="00A20B47">
        <w:t>і</w:t>
      </w:r>
      <w:r w:rsidRPr="00A85E6E">
        <w:t>деолог</w:t>
      </w:r>
      <w:r w:rsidR="00A20B47">
        <w:t>і</w:t>
      </w:r>
      <w:r w:rsidRPr="00A85E6E">
        <w:t>ї» [1</w:t>
      </w:r>
      <w:r>
        <w:t>7</w:t>
      </w:r>
      <w:r w:rsidRPr="00A85E6E">
        <w:t>, с.38]</w:t>
      </w:r>
      <w:r w:rsidRPr="00A85E6E">
        <w:rPr>
          <w:position w:val="10"/>
          <w:sz w:val="18"/>
        </w:rPr>
        <w:t xml:space="preserve">. </w:t>
      </w:r>
      <w:r w:rsidRPr="00A85E6E">
        <w:t>Зг</w:t>
      </w:r>
      <w:r w:rsidR="00A20B47">
        <w:t>і</w:t>
      </w:r>
      <w:r w:rsidRPr="00A85E6E">
        <w:t>дно з досл</w:t>
      </w:r>
      <w:r w:rsidR="00A20B47">
        <w:t>і</w:t>
      </w:r>
      <w:r w:rsidRPr="00A85E6E">
        <w:t>дницею, економ</w:t>
      </w:r>
      <w:r w:rsidR="00A20B47">
        <w:t>і</w:t>
      </w:r>
      <w:r w:rsidRPr="00A85E6E">
        <w:t xml:space="preserve">чний базис (чи </w:t>
      </w:r>
      <w:proofErr w:type="spellStart"/>
      <w:r w:rsidRPr="00A85E6E">
        <w:t>суперструктура</w:t>
      </w:r>
      <w:proofErr w:type="spellEnd"/>
      <w:r w:rsidRPr="00A85E6E">
        <w:t xml:space="preserve">) впливає на ґендерну систему </w:t>
      </w:r>
      <w:r w:rsidR="00A20B47">
        <w:t>і</w:t>
      </w:r>
      <w:r w:rsidRPr="00A85E6E">
        <w:t xml:space="preserve"> створює </w:t>
      </w:r>
      <w:r w:rsidR="00A20B47">
        <w:t>і</w:t>
      </w:r>
      <w:r w:rsidRPr="00A85E6E">
        <w:t>єрарх</w:t>
      </w:r>
      <w:r w:rsidR="00A20B47">
        <w:t>і</w:t>
      </w:r>
      <w:r w:rsidRPr="00A85E6E">
        <w:t>ю м</w:t>
      </w:r>
      <w:r w:rsidR="00A20B47">
        <w:t>і</w:t>
      </w:r>
      <w:r w:rsidRPr="00A85E6E">
        <w:t>ж публ</w:t>
      </w:r>
      <w:r w:rsidR="00A20B47">
        <w:t>і</w:t>
      </w:r>
      <w:r w:rsidRPr="00A85E6E">
        <w:t>чною сферою (чи «продуктивною економ</w:t>
      </w:r>
      <w:r w:rsidR="00A20B47">
        <w:t>і</w:t>
      </w:r>
      <w:r w:rsidRPr="00A85E6E">
        <w:t>кою», чи «великим життям»), де дом</w:t>
      </w:r>
      <w:r w:rsidR="00A20B47">
        <w:t>і</w:t>
      </w:r>
      <w:r w:rsidRPr="00A85E6E">
        <w:t>нують чолов</w:t>
      </w:r>
      <w:r w:rsidR="00A20B47">
        <w:t>і</w:t>
      </w:r>
      <w:r w:rsidRPr="00A85E6E">
        <w:t>ки, та приватною сферою (чи «репродуктивною економ</w:t>
      </w:r>
      <w:r w:rsidR="00A20B47">
        <w:t>і</w:t>
      </w:r>
      <w:r w:rsidRPr="00A85E6E">
        <w:t>кою», чи «малим</w:t>
      </w:r>
      <w:r w:rsidRPr="00A85E6E">
        <w:rPr>
          <w:spacing w:val="-1"/>
        </w:rPr>
        <w:t xml:space="preserve"> </w:t>
      </w:r>
      <w:r w:rsidRPr="00A85E6E">
        <w:t>життям»).</w:t>
      </w:r>
    </w:p>
    <w:p w:rsidR="00016D8B" w:rsidRPr="00A85E6E" w:rsidRDefault="00A20B47" w:rsidP="00016D8B">
      <w:pPr>
        <w:pStyle w:val="a3"/>
        <w:spacing w:line="360" w:lineRule="auto"/>
        <w:ind w:right="262"/>
      </w:pPr>
      <w:proofErr w:type="spellStart"/>
      <w:r>
        <w:t>І</w:t>
      </w:r>
      <w:r w:rsidR="00016D8B" w:rsidRPr="00A85E6E">
        <w:t>.Х</w:t>
      </w:r>
      <w:r>
        <w:t>і</w:t>
      </w:r>
      <w:r w:rsidR="00016D8B" w:rsidRPr="00A85E6E">
        <w:t>рдман</w:t>
      </w:r>
      <w:proofErr w:type="spellEnd"/>
      <w:r w:rsidR="00016D8B" w:rsidRPr="00A85E6E">
        <w:t xml:space="preserve"> критикують за </w:t>
      </w:r>
      <w:r>
        <w:t>і</w:t>
      </w:r>
      <w:r w:rsidR="00016D8B" w:rsidRPr="00A85E6E">
        <w:t>гнорування факту нер</w:t>
      </w:r>
      <w:r>
        <w:t>і</w:t>
      </w:r>
      <w:r w:rsidR="00016D8B" w:rsidRPr="00A85E6E">
        <w:t>вност</w:t>
      </w:r>
      <w:r>
        <w:t>і</w:t>
      </w:r>
      <w:r w:rsidR="00016D8B" w:rsidRPr="00A85E6E">
        <w:t xml:space="preserve"> м</w:t>
      </w:r>
      <w:r>
        <w:t>і</w:t>
      </w:r>
      <w:r w:rsidR="00016D8B" w:rsidRPr="00A85E6E">
        <w:t>ж ж</w:t>
      </w:r>
      <w:r>
        <w:t>і</w:t>
      </w:r>
      <w:r w:rsidR="00016D8B" w:rsidRPr="00A85E6E">
        <w:t xml:space="preserve">нками з огляду на їх расу, </w:t>
      </w:r>
      <w:proofErr w:type="spellStart"/>
      <w:r w:rsidR="00016D8B" w:rsidRPr="00A85E6E">
        <w:t>етн</w:t>
      </w:r>
      <w:r>
        <w:t>і</w:t>
      </w:r>
      <w:r w:rsidR="00016D8B" w:rsidRPr="00A85E6E">
        <w:t>чн</w:t>
      </w:r>
      <w:r>
        <w:t>і</w:t>
      </w:r>
      <w:r w:rsidR="00016D8B" w:rsidRPr="00A85E6E">
        <w:t>сть</w:t>
      </w:r>
      <w:proofErr w:type="spellEnd"/>
      <w:r w:rsidR="00016D8B" w:rsidRPr="00A85E6E">
        <w:t>, клас, в</w:t>
      </w:r>
      <w:r>
        <w:t>і</w:t>
      </w:r>
      <w:r w:rsidR="00016D8B" w:rsidRPr="00A85E6E">
        <w:t>к тощо. «Розмаїття ж</w:t>
      </w:r>
      <w:r>
        <w:t>і</w:t>
      </w:r>
      <w:r w:rsidR="00016D8B" w:rsidRPr="00A85E6E">
        <w:t xml:space="preserve">нок», яке згадує </w:t>
      </w:r>
      <w:proofErr w:type="spellStart"/>
      <w:r w:rsidR="00016D8B" w:rsidRPr="00A85E6E">
        <w:t>Х</w:t>
      </w:r>
      <w:r>
        <w:t>і</w:t>
      </w:r>
      <w:r w:rsidR="00016D8B" w:rsidRPr="00A85E6E">
        <w:t>рдман</w:t>
      </w:r>
      <w:proofErr w:type="spellEnd"/>
      <w:r w:rsidR="00016D8B" w:rsidRPr="00A85E6E">
        <w:t xml:space="preserve"> як позитивний аспект її концепц</w:t>
      </w:r>
      <w:r>
        <w:t>і</w:t>
      </w:r>
      <w:r w:rsidR="00016D8B" w:rsidRPr="00A85E6E">
        <w:t>ї ґендерної системи, пор</w:t>
      </w:r>
      <w:r>
        <w:t>і</w:t>
      </w:r>
      <w:r w:rsidR="00016D8B" w:rsidRPr="00A85E6E">
        <w:t>вняно з</w:t>
      </w:r>
      <w:r>
        <w:t>і</w:t>
      </w:r>
      <w:r w:rsidR="00016D8B" w:rsidRPr="00A85E6E">
        <w:t xml:space="preserve"> статево-рольовим п</w:t>
      </w:r>
      <w:r>
        <w:t>і</w:t>
      </w:r>
      <w:r w:rsidR="00016D8B" w:rsidRPr="00A85E6E">
        <w:t>дходом, вона назвала не «нер</w:t>
      </w:r>
      <w:r>
        <w:t>і</w:t>
      </w:r>
      <w:r w:rsidR="00016D8B" w:rsidRPr="00A85E6E">
        <w:t>вн</w:t>
      </w:r>
      <w:r>
        <w:t>і</w:t>
      </w:r>
      <w:r w:rsidR="00016D8B" w:rsidRPr="00A85E6E">
        <w:t>стю», а «в</w:t>
      </w:r>
      <w:r>
        <w:t>і</w:t>
      </w:r>
      <w:r w:rsidR="00016D8B" w:rsidRPr="00A85E6E">
        <w:t>дм</w:t>
      </w:r>
      <w:r>
        <w:t>і</w:t>
      </w:r>
      <w:r w:rsidR="00016D8B" w:rsidRPr="00A85E6E">
        <w:t>нн</w:t>
      </w:r>
      <w:r>
        <w:t>і</w:t>
      </w:r>
      <w:r w:rsidR="00016D8B" w:rsidRPr="00A85E6E">
        <w:t xml:space="preserve">стю». </w:t>
      </w:r>
      <w:proofErr w:type="spellStart"/>
      <w:r w:rsidR="00016D8B" w:rsidRPr="00A85E6E">
        <w:t>Х</w:t>
      </w:r>
      <w:r>
        <w:t>і</w:t>
      </w:r>
      <w:r w:rsidR="00016D8B" w:rsidRPr="00A85E6E">
        <w:t>рдман</w:t>
      </w:r>
      <w:proofErr w:type="spellEnd"/>
      <w:r w:rsidR="00016D8B" w:rsidRPr="00A85E6E">
        <w:t xml:space="preserve"> вивчає ж</w:t>
      </w:r>
      <w:r>
        <w:t>і</w:t>
      </w:r>
      <w:r w:rsidR="00016D8B" w:rsidRPr="00A85E6E">
        <w:t xml:space="preserve">нок як колективне утворення, гомогенну групу. </w:t>
      </w:r>
      <w:r>
        <w:t>І</w:t>
      </w:r>
      <w:r w:rsidR="00016D8B" w:rsidRPr="00A85E6E">
        <w:t xml:space="preserve"> не дивлячись на той факт, що вона згадує у своїй прац</w:t>
      </w:r>
      <w:r>
        <w:t>і</w:t>
      </w:r>
      <w:r w:rsidR="00016D8B" w:rsidRPr="00A85E6E">
        <w:t xml:space="preserve"> в</w:t>
      </w:r>
      <w:r>
        <w:t>і</w:t>
      </w:r>
      <w:r w:rsidR="00016D8B" w:rsidRPr="00A85E6E">
        <w:t>дм</w:t>
      </w:r>
      <w:r>
        <w:t>і</w:t>
      </w:r>
      <w:r w:rsidR="00016D8B" w:rsidRPr="00A85E6E">
        <w:t>нн</w:t>
      </w:r>
      <w:r>
        <w:t>і</w:t>
      </w:r>
      <w:r w:rsidR="00016D8B" w:rsidRPr="00A85E6E">
        <w:t>сть м</w:t>
      </w:r>
      <w:r>
        <w:t>і</w:t>
      </w:r>
      <w:r w:rsidR="00016D8B" w:rsidRPr="00A85E6E">
        <w:t>ж ж</w:t>
      </w:r>
      <w:r>
        <w:t>і</w:t>
      </w:r>
      <w:r w:rsidR="00016D8B" w:rsidRPr="00A85E6E">
        <w:t>нками (вживаючи терм</w:t>
      </w:r>
      <w:r>
        <w:t>і</w:t>
      </w:r>
      <w:r w:rsidR="00016D8B" w:rsidRPr="00A85E6E">
        <w:t>н «розмаїття ж</w:t>
      </w:r>
      <w:r>
        <w:t>і</w:t>
      </w:r>
      <w:r w:rsidR="00016D8B" w:rsidRPr="00A85E6E">
        <w:t>нок»), єдиною категор</w:t>
      </w:r>
      <w:r>
        <w:t>і</w:t>
      </w:r>
      <w:r w:rsidR="00016D8B" w:rsidRPr="00A85E6E">
        <w:t>єю, яку вид</w:t>
      </w:r>
      <w:r>
        <w:t>і</w:t>
      </w:r>
      <w:r w:rsidR="00016D8B" w:rsidRPr="00A85E6E">
        <w:t>ляє досл</w:t>
      </w:r>
      <w:r>
        <w:t>і</w:t>
      </w:r>
      <w:r w:rsidR="00016D8B" w:rsidRPr="00A85E6E">
        <w:t>дниця – є клас.</w:t>
      </w:r>
    </w:p>
    <w:p w:rsidR="00016D8B" w:rsidRPr="00A85E6E" w:rsidRDefault="00016D8B" w:rsidP="00016D8B">
      <w:pPr>
        <w:spacing w:line="360" w:lineRule="auto"/>
        <w:ind w:left="102" w:right="262" w:firstLine="635"/>
        <w:jc w:val="both"/>
        <w:rPr>
          <w:sz w:val="28"/>
        </w:rPr>
      </w:pPr>
      <w:r w:rsidRPr="00A85E6E">
        <w:rPr>
          <w:sz w:val="28"/>
        </w:rPr>
        <w:t>Теор</w:t>
      </w:r>
      <w:r w:rsidR="00A20B47">
        <w:rPr>
          <w:sz w:val="28"/>
        </w:rPr>
        <w:t>і</w:t>
      </w:r>
      <w:r w:rsidRPr="00A85E6E">
        <w:rPr>
          <w:sz w:val="28"/>
        </w:rPr>
        <w:t>я ґендерної системи та ґендерних контракт</w:t>
      </w:r>
      <w:r w:rsidR="00A20B47">
        <w:rPr>
          <w:sz w:val="28"/>
        </w:rPr>
        <w:t>і</w:t>
      </w:r>
      <w:r w:rsidRPr="00A85E6E">
        <w:rPr>
          <w:sz w:val="28"/>
        </w:rPr>
        <w:t xml:space="preserve">в </w:t>
      </w:r>
      <w:proofErr w:type="spellStart"/>
      <w:r w:rsidR="00A20B47">
        <w:rPr>
          <w:sz w:val="28"/>
        </w:rPr>
        <w:t>І</w:t>
      </w:r>
      <w:r w:rsidRPr="00A85E6E">
        <w:rPr>
          <w:sz w:val="28"/>
        </w:rPr>
        <w:t>.Х</w:t>
      </w:r>
      <w:r w:rsidR="00A20B47">
        <w:rPr>
          <w:sz w:val="28"/>
        </w:rPr>
        <w:t>і</w:t>
      </w:r>
      <w:r w:rsidRPr="00A85E6E">
        <w:rPr>
          <w:sz w:val="28"/>
        </w:rPr>
        <w:t>рдман</w:t>
      </w:r>
      <w:proofErr w:type="spellEnd"/>
      <w:r w:rsidRPr="00A85E6E">
        <w:rPr>
          <w:sz w:val="28"/>
        </w:rPr>
        <w:t xml:space="preserve"> була доповнена концепц</w:t>
      </w:r>
      <w:r w:rsidR="00A20B47">
        <w:rPr>
          <w:sz w:val="28"/>
        </w:rPr>
        <w:t>і</w:t>
      </w:r>
      <w:r w:rsidRPr="00A85E6E">
        <w:rPr>
          <w:sz w:val="28"/>
        </w:rPr>
        <w:t xml:space="preserve">єю трьох </w:t>
      </w:r>
      <w:r w:rsidRPr="00A85E6E">
        <w:rPr>
          <w:i/>
          <w:sz w:val="28"/>
        </w:rPr>
        <w:t>радянських ґендерних контракт</w:t>
      </w:r>
      <w:r w:rsidR="00A20B47">
        <w:rPr>
          <w:i/>
          <w:sz w:val="28"/>
        </w:rPr>
        <w:t>і</w:t>
      </w:r>
      <w:r w:rsidRPr="00A85E6E">
        <w:rPr>
          <w:i/>
          <w:sz w:val="28"/>
        </w:rPr>
        <w:t>в</w:t>
      </w:r>
      <w:r w:rsidRPr="00A85E6E">
        <w:rPr>
          <w:sz w:val="28"/>
        </w:rPr>
        <w:t>, запропонованою досл</w:t>
      </w:r>
      <w:r w:rsidR="00A20B47">
        <w:rPr>
          <w:sz w:val="28"/>
        </w:rPr>
        <w:t>і</w:t>
      </w:r>
      <w:r w:rsidRPr="00A85E6E">
        <w:rPr>
          <w:sz w:val="28"/>
        </w:rPr>
        <w:t xml:space="preserve">дницями радянської та пострадянської ґендерної системи </w:t>
      </w:r>
      <w:proofErr w:type="spellStart"/>
      <w:r w:rsidRPr="00B22D1D">
        <w:rPr>
          <w:bCs/>
          <w:sz w:val="28"/>
        </w:rPr>
        <w:t>А.Тьомк</w:t>
      </w:r>
      <w:r w:rsidR="00A20B47">
        <w:rPr>
          <w:bCs/>
          <w:sz w:val="28"/>
        </w:rPr>
        <w:t>і</w:t>
      </w:r>
      <w:r w:rsidRPr="00B22D1D">
        <w:rPr>
          <w:bCs/>
          <w:sz w:val="28"/>
        </w:rPr>
        <w:t>ною</w:t>
      </w:r>
      <w:proofErr w:type="spellEnd"/>
      <w:r w:rsidRPr="00B22D1D">
        <w:rPr>
          <w:bCs/>
          <w:sz w:val="28"/>
        </w:rPr>
        <w:t xml:space="preserve"> та </w:t>
      </w:r>
      <w:proofErr w:type="spellStart"/>
      <w:r w:rsidRPr="00B22D1D">
        <w:rPr>
          <w:bCs/>
          <w:sz w:val="28"/>
        </w:rPr>
        <w:t>А.Ротк</w:t>
      </w:r>
      <w:r w:rsidR="00A20B47">
        <w:rPr>
          <w:bCs/>
          <w:sz w:val="28"/>
        </w:rPr>
        <w:t>і</w:t>
      </w:r>
      <w:r w:rsidRPr="00B22D1D">
        <w:rPr>
          <w:bCs/>
          <w:sz w:val="28"/>
        </w:rPr>
        <w:t>рх</w:t>
      </w:r>
      <w:proofErr w:type="spellEnd"/>
      <w:r w:rsidRPr="00A85E6E">
        <w:rPr>
          <w:b/>
          <w:sz w:val="28"/>
        </w:rPr>
        <w:t xml:space="preserve"> </w:t>
      </w:r>
      <w:r w:rsidRPr="00A85E6E">
        <w:rPr>
          <w:sz w:val="28"/>
        </w:rPr>
        <w:t>[1</w:t>
      </w:r>
      <w:r>
        <w:rPr>
          <w:sz w:val="28"/>
        </w:rPr>
        <w:t>8</w:t>
      </w:r>
      <w:r w:rsidRPr="00A85E6E">
        <w:rPr>
          <w:sz w:val="28"/>
        </w:rPr>
        <w:t>, с.13]: оф</w:t>
      </w:r>
      <w:r w:rsidR="00A20B47">
        <w:rPr>
          <w:sz w:val="28"/>
        </w:rPr>
        <w:t>і</w:t>
      </w:r>
      <w:r w:rsidRPr="00A85E6E">
        <w:rPr>
          <w:sz w:val="28"/>
        </w:rPr>
        <w:t>ц</w:t>
      </w:r>
      <w:r w:rsidR="00A20B47">
        <w:rPr>
          <w:sz w:val="28"/>
        </w:rPr>
        <w:t>і</w:t>
      </w:r>
      <w:r w:rsidRPr="00A85E6E">
        <w:rPr>
          <w:sz w:val="28"/>
        </w:rPr>
        <w:t>йним (лег</w:t>
      </w:r>
      <w:r w:rsidR="00A20B47">
        <w:rPr>
          <w:sz w:val="28"/>
        </w:rPr>
        <w:t>і</w:t>
      </w:r>
      <w:r w:rsidRPr="00A85E6E">
        <w:rPr>
          <w:sz w:val="28"/>
        </w:rPr>
        <w:t>тимним)</w:t>
      </w:r>
    </w:p>
    <w:p w:rsidR="00016D8B" w:rsidRPr="00A85E6E" w:rsidRDefault="00016D8B" w:rsidP="00016D8B">
      <w:pPr>
        <w:spacing w:line="360" w:lineRule="auto"/>
        <w:jc w:val="both"/>
        <w:rPr>
          <w:sz w:val="28"/>
        </w:rPr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2" w:firstLine="0"/>
      </w:pPr>
      <w:r w:rsidRPr="00A85E6E">
        <w:lastRenderedPageBreak/>
        <w:t>контрактом працюючої матер</w:t>
      </w:r>
      <w:r w:rsidR="00A20B47">
        <w:t>і</w:t>
      </w:r>
      <w:r w:rsidRPr="00A85E6E">
        <w:t>, повсякденним (т</w:t>
      </w:r>
      <w:r w:rsidR="00A20B47">
        <w:t>і</w:t>
      </w:r>
      <w:r w:rsidRPr="00A85E6E">
        <w:t xml:space="preserve">ньовим) </w:t>
      </w:r>
      <w:r w:rsidR="00A20B47">
        <w:t>і</w:t>
      </w:r>
      <w:r w:rsidRPr="00A85E6E">
        <w:t xml:space="preserve"> нелег</w:t>
      </w:r>
      <w:r w:rsidR="00A20B47">
        <w:t>і</w:t>
      </w:r>
      <w:r w:rsidRPr="00A85E6E">
        <w:t>тимним контрактами. Звернення до радянського минулого у нашому досл</w:t>
      </w:r>
      <w:r w:rsidR="00A20B47">
        <w:t>і</w:t>
      </w:r>
      <w:r w:rsidRPr="00A85E6E">
        <w:t>дженн</w:t>
      </w:r>
      <w:r w:rsidR="00A20B47">
        <w:t>і</w:t>
      </w:r>
      <w:r w:rsidRPr="00A85E6E">
        <w:t xml:space="preserve"> є важливим для пояснення пострадянських ґендерних в</w:t>
      </w:r>
      <w:r w:rsidR="00A20B47">
        <w:t>і</w:t>
      </w:r>
      <w:r w:rsidRPr="00A85E6E">
        <w:t>дносин в Україн</w:t>
      </w:r>
      <w:r w:rsidR="00A20B47">
        <w:t>і</w:t>
      </w:r>
      <w:r w:rsidRPr="00A85E6E">
        <w:t>.</w:t>
      </w:r>
    </w:p>
    <w:p w:rsidR="00016D8B" w:rsidRPr="00A85E6E" w:rsidRDefault="00016D8B" w:rsidP="00016D8B">
      <w:pPr>
        <w:pStyle w:val="a3"/>
        <w:spacing w:before="1" w:line="360" w:lineRule="auto"/>
        <w:ind w:right="262"/>
      </w:pPr>
      <w:r w:rsidRPr="00A85E6E">
        <w:t>Протягом радянських час</w:t>
      </w:r>
      <w:r w:rsidR="00A20B47">
        <w:t>і</w:t>
      </w:r>
      <w:r w:rsidRPr="00A85E6E">
        <w:t>в дом</w:t>
      </w:r>
      <w:r w:rsidR="00A20B47">
        <w:t>і</w:t>
      </w:r>
      <w:r w:rsidRPr="00A85E6E">
        <w:t>нуючу позиц</w:t>
      </w:r>
      <w:r w:rsidR="00A20B47">
        <w:t>і</w:t>
      </w:r>
      <w:r w:rsidRPr="00A85E6E">
        <w:t xml:space="preserve">ю займав </w:t>
      </w:r>
      <w:r w:rsidRPr="00A85E6E">
        <w:rPr>
          <w:i/>
        </w:rPr>
        <w:t>ґендерний контракт працюючої матер</w:t>
      </w:r>
      <w:r w:rsidR="00A20B47">
        <w:rPr>
          <w:i/>
        </w:rPr>
        <w:t>і</w:t>
      </w:r>
      <w:r w:rsidRPr="00A85E6E">
        <w:t>. Досл</w:t>
      </w:r>
      <w:r w:rsidR="00A20B47">
        <w:t>і</w:t>
      </w:r>
      <w:r w:rsidRPr="00A85E6E">
        <w:t>дниця ж</w:t>
      </w:r>
      <w:r w:rsidR="00A20B47">
        <w:t>і</w:t>
      </w:r>
      <w:r w:rsidRPr="00A85E6E">
        <w:t>ночого руху в Україн</w:t>
      </w:r>
      <w:r w:rsidR="00A20B47">
        <w:t>і</w:t>
      </w:r>
      <w:r w:rsidRPr="00A85E6E">
        <w:t xml:space="preserve"> </w:t>
      </w:r>
      <w:proofErr w:type="spellStart"/>
      <w:r w:rsidRPr="00A85E6E">
        <w:t>М.Богачевська</w:t>
      </w:r>
      <w:proofErr w:type="spellEnd"/>
      <w:r w:rsidRPr="00A85E6E">
        <w:t>-Хом’як зауважує, що ж</w:t>
      </w:r>
      <w:r w:rsidR="00A20B47">
        <w:t>і</w:t>
      </w:r>
      <w:r w:rsidRPr="00A85E6E">
        <w:t>ноче питання в СРСР залишилося</w:t>
      </w:r>
      <w:r w:rsidRPr="00A85E6E">
        <w:rPr>
          <w:spacing w:val="-50"/>
        </w:rPr>
        <w:t xml:space="preserve"> </w:t>
      </w:r>
      <w:r w:rsidRPr="00A85E6E">
        <w:t>суто сусп</w:t>
      </w:r>
      <w:r w:rsidR="00A20B47">
        <w:t>і</w:t>
      </w:r>
      <w:r w:rsidRPr="00A85E6E">
        <w:t>льно-пол</w:t>
      </w:r>
      <w:r w:rsidR="00A20B47">
        <w:t>і</w:t>
      </w:r>
      <w:r w:rsidRPr="00A85E6E">
        <w:t>тичним питанням [1</w:t>
      </w:r>
      <w:r>
        <w:t>9</w:t>
      </w:r>
      <w:r w:rsidRPr="00A85E6E">
        <w:t>. с.236]. В</w:t>
      </w:r>
      <w:r w:rsidR="00A20B47">
        <w:t>і</w:t>
      </w:r>
      <w:r w:rsidRPr="00A85E6E">
        <w:t>дпов</w:t>
      </w:r>
      <w:r w:rsidR="00A20B47">
        <w:t>і</w:t>
      </w:r>
      <w:r w:rsidRPr="00A85E6E">
        <w:t>дно до думки досл</w:t>
      </w:r>
      <w:r w:rsidR="00A20B47">
        <w:t>і</w:t>
      </w:r>
      <w:r w:rsidRPr="00A85E6E">
        <w:t>дниц</w:t>
      </w:r>
      <w:r w:rsidR="00A20B47">
        <w:t>і</w:t>
      </w:r>
      <w:r w:rsidRPr="00A85E6E">
        <w:t xml:space="preserve">, марксизм як </w:t>
      </w:r>
      <w:r w:rsidR="00A20B47">
        <w:t>і</w:t>
      </w:r>
      <w:r w:rsidRPr="00A85E6E">
        <w:t>деолог</w:t>
      </w:r>
      <w:r w:rsidR="00A20B47">
        <w:t>і</w:t>
      </w:r>
      <w:r w:rsidRPr="00A85E6E">
        <w:t>я визволення ж</w:t>
      </w:r>
      <w:r w:rsidR="00A20B47">
        <w:t>і</w:t>
      </w:r>
      <w:r w:rsidRPr="00A85E6E">
        <w:t>нок ефективний для в</w:t>
      </w:r>
      <w:r w:rsidR="00A20B47">
        <w:t>і</w:t>
      </w:r>
      <w:r w:rsidRPr="00A85E6E">
        <w:t>дкриття можливостей осв</w:t>
      </w:r>
      <w:r w:rsidR="00A20B47">
        <w:t>і</w:t>
      </w:r>
      <w:r w:rsidRPr="00A85E6E">
        <w:t xml:space="preserve">ти </w:t>
      </w:r>
      <w:r w:rsidR="00A20B47">
        <w:t>і</w:t>
      </w:r>
      <w:r w:rsidRPr="00A85E6E">
        <w:t xml:space="preserve"> зайнятост</w:t>
      </w:r>
      <w:r w:rsidR="00A20B47">
        <w:t>і</w:t>
      </w:r>
      <w:r w:rsidRPr="00A85E6E">
        <w:t>, досягнення правової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>, забезпечення канал</w:t>
      </w:r>
      <w:r w:rsidR="00A20B47">
        <w:t>і</w:t>
      </w:r>
      <w:r w:rsidRPr="00A85E6E">
        <w:t>в спрямування ж</w:t>
      </w:r>
      <w:r w:rsidR="00A20B47">
        <w:t>і</w:t>
      </w:r>
      <w:r w:rsidRPr="00A85E6E">
        <w:t>нок до сфери прац</w:t>
      </w:r>
      <w:r w:rsidR="00A20B47">
        <w:t>і</w:t>
      </w:r>
      <w:r w:rsidRPr="00A85E6E">
        <w:t>, зм</w:t>
      </w:r>
      <w:r w:rsidR="00A20B47">
        <w:t>і</w:t>
      </w:r>
      <w:r w:rsidRPr="00A85E6E">
        <w:t>ни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йного законодавства. Радянська ж</w:t>
      </w:r>
      <w:r w:rsidR="00A20B47">
        <w:t>і</w:t>
      </w:r>
      <w:r w:rsidRPr="00A85E6E">
        <w:t xml:space="preserve">нка була </w:t>
      </w:r>
      <w:r w:rsidR="00A20B47">
        <w:t>і</w:t>
      </w:r>
      <w:r w:rsidRPr="00A85E6E">
        <w:t>нтегрована у сусп</w:t>
      </w:r>
      <w:r w:rsidR="00A20B47">
        <w:t>і</w:t>
      </w:r>
      <w:r w:rsidRPr="00A85E6E">
        <w:t>льство через активну участь</w:t>
      </w:r>
      <w:r w:rsidRPr="00A85E6E">
        <w:rPr>
          <w:spacing w:val="-16"/>
        </w:rPr>
        <w:t xml:space="preserve"> </w:t>
      </w:r>
      <w:r w:rsidRPr="00A85E6E">
        <w:t>в</w:t>
      </w:r>
      <w:r w:rsidRPr="00A85E6E">
        <w:rPr>
          <w:spacing w:val="-14"/>
        </w:rPr>
        <w:t xml:space="preserve"> </w:t>
      </w:r>
      <w:r w:rsidRPr="00A85E6E">
        <w:t>економ</w:t>
      </w:r>
      <w:r w:rsidR="00A20B47">
        <w:t>і</w:t>
      </w:r>
      <w:r w:rsidRPr="00A85E6E">
        <w:t>ц</w:t>
      </w:r>
      <w:r w:rsidR="00A20B47">
        <w:t>і</w:t>
      </w:r>
      <w:r w:rsidRPr="00A85E6E">
        <w:t>.</w:t>
      </w:r>
      <w:r w:rsidRPr="00A85E6E">
        <w:rPr>
          <w:spacing w:val="-16"/>
        </w:rPr>
        <w:t xml:space="preserve"> </w:t>
      </w:r>
      <w:proofErr w:type="spellStart"/>
      <w:r w:rsidRPr="00A85E6E">
        <w:t>М.Богачевська</w:t>
      </w:r>
      <w:proofErr w:type="spellEnd"/>
      <w:r w:rsidRPr="00A85E6E">
        <w:t>-Хом’як</w:t>
      </w:r>
      <w:r w:rsidRPr="00A85E6E">
        <w:rPr>
          <w:spacing w:val="-15"/>
        </w:rPr>
        <w:t xml:space="preserve"> </w:t>
      </w:r>
      <w:r w:rsidRPr="00A85E6E">
        <w:t>зауважує:</w:t>
      </w:r>
      <w:r w:rsidRPr="00A85E6E">
        <w:rPr>
          <w:spacing w:val="-13"/>
        </w:rPr>
        <w:t xml:space="preserve"> </w:t>
      </w:r>
      <w:r w:rsidRPr="00A85E6E">
        <w:t>«права</w:t>
      </w:r>
      <w:r w:rsidRPr="00A85E6E">
        <w:rPr>
          <w:spacing w:val="-15"/>
        </w:rPr>
        <w:t xml:space="preserve"> </w:t>
      </w:r>
      <w:r w:rsidRPr="00A85E6E">
        <w:t>ж</w:t>
      </w:r>
      <w:r w:rsidR="00A20B47">
        <w:t>і</w:t>
      </w:r>
      <w:r w:rsidRPr="00A85E6E">
        <w:t>нки</w:t>
      </w:r>
      <w:r w:rsidRPr="00A85E6E">
        <w:rPr>
          <w:spacing w:val="-15"/>
        </w:rPr>
        <w:t xml:space="preserve"> </w:t>
      </w:r>
      <w:r w:rsidRPr="00A85E6E">
        <w:t>зливаються з обов’язками матер</w:t>
      </w:r>
      <w:r w:rsidR="00A20B47">
        <w:t>і</w:t>
      </w:r>
      <w:r w:rsidRPr="00A85E6E">
        <w:t>, а ж</w:t>
      </w:r>
      <w:r w:rsidR="00A20B47">
        <w:t>і</w:t>
      </w:r>
      <w:r w:rsidRPr="00A85E6E">
        <w:t xml:space="preserve">нка як автономна одиниця не </w:t>
      </w:r>
      <w:r w:rsidR="00A20B47">
        <w:t>і</w:t>
      </w:r>
      <w:r w:rsidRPr="00A85E6E">
        <w:t xml:space="preserve">снує. </w:t>
      </w:r>
      <w:r w:rsidR="00A20B47">
        <w:t>І</w:t>
      </w:r>
      <w:r w:rsidRPr="00A85E6E">
        <w:t>снує ж</w:t>
      </w:r>
      <w:r w:rsidR="00A20B47">
        <w:t>і</w:t>
      </w:r>
      <w:r w:rsidRPr="00A85E6E">
        <w:t>нка на служб</w:t>
      </w:r>
      <w:r w:rsidR="00A20B47">
        <w:t>і</w:t>
      </w:r>
      <w:r w:rsidRPr="00A85E6E">
        <w:t xml:space="preserve"> держави, котрої вона не будувала» [1</w:t>
      </w:r>
      <w:r>
        <w:t>9</w:t>
      </w:r>
      <w:r w:rsidRPr="00A85E6E">
        <w:t>. с.236]. У той час, коли майже сто в</w:t>
      </w:r>
      <w:r w:rsidR="00A20B47">
        <w:t>і</w:t>
      </w:r>
      <w:r w:rsidRPr="00A85E6E">
        <w:t>дсотк</w:t>
      </w:r>
      <w:r w:rsidR="00A20B47">
        <w:t>і</w:t>
      </w:r>
      <w:r w:rsidRPr="00A85E6E">
        <w:t>в ж</w:t>
      </w:r>
      <w:r w:rsidR="00A20B47">
        <w:t>і</w:t>
      </w:r>
      <w:r w:rsidRPr="00A85E6E">
        <w:t>нок працювали повний робочий день, держава була в</w:t>
      </w:r>
      <w:r w:rsidR="00A20B47">
        <w:t>і</w:t>
      </w:r>
      <w:r w:rsidRPr="00A85E6E">
        <w:t>дпов</w:t>
      </w:r>
      <w:r w:rsidR="00A20B47">
        <w:t>і</w:t>
      </w:r>
      <w:r w:rsidRPr="00A85E6E">
        <w:t>дальною</w:t>
      </w:r>
      <w:r w:rsidRPr="00A85E6E">
        <w:rPr>
          <w:spacing w:val="-16"/>
        </w:rPr>
        <w:t xml:space="preserve"> </w:t>
      </w:r>
      <w:r w:rsidRPr="00A85E6E">
        <w:t>за</w:t>
      </w:r>
      <w:r w:rsidRPr="00A85E6E">
        <w:rPr>
          <w:spacing w:val="-14"/>
        </w:rPr>
        <w:t xml:space="preserve"> </w:t>
      </w:r>
      <w:r w:rsidRPr="00A85E6E">
        <w:t>виховання</w:t>
      </w:r>
      <w:r w:rsidRPr="00A85E6E">
        <w:rPr>
          <w:spacing w:val="-16"/>
        </w:rPr>
        <w:t xml:space="preserve"> </w:t>
      </w:r>
      <w:r w:rsidRPr="00A85E6E">
        <w:t>д</w:t>
      </w:r>
      <w:r w:rsidR="00A20B47">
        <w:t>і</w:t>
      </w:r>
      <w:r w:rsidRPr="00A85E6E">
        <w:t>тей.</w:t>
      </w:r>
      <w:r w:rsidRPr="00A85E6E">
        <w:rPr>
          <w:spacing w:val="-15"/>
        </w:rPr>
        <w:t xml:space="preserve"> </w:t>
      </w:r>
      <w:r w:rsidRPr="00A85E6E">
        <w:t>Материнство</w:t>
      </w:r>
      <w:r w:rsidRPr="00A85E6E">
        <w:rPr>
          <w:spacing w:val="-13"/>
        </w:rPr>
        <w:t xml:space="preserve"> </w:t>
      </w:r>
      <w:r w:rsidRPr="00A85E6E">
        <w:t>вважалося</w:t>
      </w:r>
      <w:r w:rsidRPr="00A85E6E">
        <w:rPr>
          <w:spacing w:val="-17"/>
        </w:rPr>
        <w:t xml:space="preserve"> </w:t>
      </w:r>
      <w:r w:rsidRPr="00A85E6E">
        <w:t>чи</w:t>
      </w:r>
      <w:r w:rsidRPr="00A85E6E">
        <w:rPr>
          <w:spacing w:val="-13"/>
        </w:rPr>
        <w:t xml:space="preserve"> </w:t>
      </w:r>
      <w:r w:rsidRPr="00A85E6E">
        <w:t>не</w:t>
      </w:r>
      <w:r w:rsidRPr="00A85E6E">
        <w:rPr>
          <w:spacing w:val="-16"/>
        </w:rPr>
        <w:t xml:space="preserve"> </w:t>
      </w:r>
      <w:r w:rsidRPr="00A85E6E">
        <w:t>найб</w:t>
      </w:r>
      <w:r w:rsidR="00A20B47">
        <w:t>і</w:t>
      </w:r>
      <w:r w:rsidRPr="00A85E6E">
        <w:t>льшим обов’язком перед державою, роль батька була</w:t>
      </w:r>
      <w:r w:rsidRPr="00A85E6E">
        <w:rPr>
          <w:spacing w:val="-7"/>
        </w:rPr>
        <w:t xml:space="preserve"> </w:t>
      </w:r>
      <w:proofErr w:type="spellStart"/>
      <w:r w:rsidRPr="00A85E6E">
        <w:t>марг</w:t>
      </w:r>
      <w:r w:rsidR="00A20B47">
        <w:t>і</w:t>
      </w:r>
      <w:r w:rsidRPr="00A85E6E">
        <w:t>нал</w:t>
      </w:r>
      <w:r w:rsidR="00A20B47">
        <w:t>і</w:t>
      </w:r>
      <w:r w:rsidRPr="00A85E6E">
        <w:t>зованою</w:t>
      </w:r>
      <w:proofErr w:type="spellEnd"/>
      <w:r w:rsidRPr="00A85E6E">
        <w:t>.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rPr>
          <w:i/>
        </w:rPr>
        <w:t>Т</w:t>
      </w:r>
      <w:r w:rsidR="00A20B47">
        <w:rPr>
          <w:i/>
        </w:rPr>
        <w:t>і</w:t>
      </w:r>
      <w:r w:rsidRPr="00A85E6E">
        <w:rPr>
          <w:i/>
        </w:rPr>
        <w:t xml:space="preserve">ньовий ґендерний контракт </w:t>
      </w:r>
      <w:r w:rsidRPr="00A85E6E">
        <w:t>стосується 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йного та комун</w:t>
      </w:r>
      <w:r w:rsidR="00A20B47">
        <w:t>і</w:t>
      </w:r>
      <w:r w:rsidRPr="00A85E6E">
        <w:t>кативного досв</w:t>
      </w:r>
      <w:r w:rsidR="00A20B47">
        <w:t>і</w:t>
      </w:r>
      <w:r w:rsidRPr="00A85E6E">
        <w:t>ду ж</w:t>
      </w:r>
      <w:r w:rsidR="00A20B47">
        <w:t>і</w:t>
      </w:r>
      <w:r w:rsidRPr="00A85E6E">
        <w:t>нок у ситуац</w:t>
      </w:r>
      <w:r w:rsidR="00A20B47">
        <w:t>і</w:t>
      </w:r>
      <w:r w:rsidRPr="00A85E6E">
        <w:t>ї суц</w:t>
      </w:r>
      <w:r w:rsidR="00A20B47">
        <w:t>і</w:t>
      </w:r>
      <w:r w:rsidRPr="00A85E6E">
        <w:t>льного деф</w:t>
      </w:r>
      <w:r w:rsidR="00A20B47">
        <w:t>і</w:t>
      </w:r>
      <w:r w:rsidRPr="00A85E6E">
        <w:t>циту продукц</w:t>
      </w:r>
      <w:r w:rsidR="00A20B47">
        <w:t>і</w:t>
      </w:r>
      <w:r w:rsidRPr="00A85E6E">
        <w:t>ї на ринку товар</w:t>
      </w:r>
      <w:r w:rsidR="00A20B47">
        <w:t>і</w:t>
      </w:r>
      <w:r w:rsidRPr="00A85E6E">
        <w:t>в та послуг. П</w:t>
      </w:r>
      <w:r w:rsidR="00A20B47">
        <w:t>і</w:t>
      </w:r>
      <w:r w:rsidRPr="00A85E6E">
        <w:t>сля розпаду Радянського Союзу для певних ж</w:t>
      </w:r>
      <w:r w:rsidR="00A20B47">
        <w:t>і</w:t>
      </w:r>
      <w:r w:rsidRPr="00A85E6E">
        <w:t>нок цей досв</w:t>
      </w:r>
      <w:r w:rsidR="00A20B47">
        <w:t>і</w:t>
      </w:r>
      <w:r w:rsidRPr="00A85E6E">
        <w:t>д став корисним у процес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>нтеграц</w:t>
      </w:r>
      <w:r w:rsidR="00A20B47">
        <w:t>і</w:t>
      </w:r>
      <w:r w:rsidRPr="00A85E6E">
        <w:t xml:space="preserve">ї до нових </w:t>
      </w:r>
      <w:proofErr w:type="spellStart"/>
      <w:r w:rsidRPr="00A85E6E">
        <w:t>соц</w:t>
      </w:r>
      <w:r w:rsidR="00A20B47">
        <w:t>і</w:t>
      </w:r>
      <w:r w:rsidRPr="00A85E6E">
        <w:t>о</w:t>
      </w:r>
      <w:proofErr w:type="spellEnd"/>
      <w:r w:rsidRPr="00A85E6E">
        <w:t>-економ</w:t>
      </w:r>
      <w:r w:rsidR="00A20B47">
        <w:t>і</w:t>
      </w:r>
      <w:r w:rsidRPr="00A85E6E">
        <w:t>чних умов, зокрема, для в</w:t>
      </w:r>
      <w:r w:rsidR="00A20B47">
        <w:t>і</w:t>
      </w:r>
      <w:r w:rsidRPr="00A85E6E">
        <w:t>дкриття власного б</w:t>
      </w:r>
      <w:r w:rsidR="00A20B47">
        <w:t>і</w:t>
      </w:r>
      <w:r w:rsidRPr="00A85E6E">
        <w:t>знесу чи поїздок на роботу за кордон (див. табл. 1).</w:t>
      </w:r>
    </w:p>
    <w:p w:rsidR="00016D8B" w:rsidRPr="00A85E6E" w:rsidRDefault="00A20B47" w:rsidP="00016D8B">
      <w:pPr>
        <w:pStyle w:val="a3"/>
        <w:spacing w:before="2" w:line="360" w:lineRule="auto"/>
        <w:ind w:right="262"/>
      </w:pPr>
      <w:r>
        <w:t>І</w:t>
      </w:r>
      <w:r w:rsidR="00016D8B" w:rsidRPr="00A85E6E">
        <w:t>, нарешт</w:t>
      </w:r>
      <w:r>
        <w:t>і</w:t>
      </w:r>
      <w:r w:rsidR="00016D8B" w:rsidRPr="00A85E6E">
        <w:t xml:space="preserve">, </w:t>
      </w:r>
      <w:r w:rsidR="00016D8B" w:rsidRPr="00A85E6E">
        <w:rPr>
          <w:i/>
        </w:rPr>
        <w:t>нелег</w:t>
      </w:r>
      <w:r>
        <w:rPr>
          <w:i/>
        </w:rPr>
        <w:t>і</w:t>
      </w:r>
      <w:r w:rsidR="00016D8B" w:rsidRPr="00A85E6E">
        <w:rPr>
          <w:i/>
        </w:rPr>
        <w:t xml:space="preserve">тимний контракт </w:t>
      </w:r>
      <w:r w:rsidR="00016D8B" w:rsidRPr="00A85E6E">
        <w:t>характеризує так зван</w:t>
      </w:r>
      <w:r>
        <w:t>і</w:t>
      </w:r>
      <w:r w:rsidR="00016D8B" w:rsidRPr="00A85E6E">
        <w:t xml:space="preserve"> «соц</w:t>
      </w:r>
      <w:r>
        <w:t>і</w:t>
      </w:r>
      <w:r w:rsidR="00016D8B" w:rsidRPr="00A85E6E">
        <w:t>альн</w:t>
      </w:r>
      <w:r>
        <w:t>і</w:t>
      </w:r>
      <w:r w:rsidR="00016D8B" w:rsidRPr="00A85E6E">
        <w:t xml:space="preserve"> проблеми» час</w:t>
      </w:r>
      <w:r>
        <w:t>і</w:t>
      </w:r>
      <w:r w:rsidR="00016D8B" w:rsidRPr="00A85E6E">
        <w:t>в радянського сусп</w:t>
      </w:r>
      <w:r>
        <w:t>і</w:t>
      </w:r>
      <w:r w:rsidR="00016D8B" w:rsidRPr="00A85E6E">
        <w:t>льства: гомосексуальн</w:t>
      </w:r>
      <w:r>
        <w:t>і</w:t>
      </w:r>
      <w:r w:rsidR="00016D8B" w:rsidRPr="00A85E6E">
        <w:t>сть та проституц</w:t>
      </w:r>
      <w:r>
        <w:t>і</w:t>
      </w:r>
      <w:r w:rsidR="00016D8B" w:rsidRPr="00A85E6E">
        <w:t>ю, як</w:t>
      </w:r>
      <w:r>
        <w:t>і</w:t>
      </w:r>
      <w:r w:rsidR="00016D8B" w:rsidRPr="00A85E6E">
        <w:t xml:space="preserve"> були чи то крим</w:t>
      </w:r>
      <w:r>
        <w:t>і</w:t>
      </w:r>
      <w:r w:rsidR="00016D8B" w:rsidRPr="00A85E6E">
        <w:t>нал</w:t>
      </w:r>
      <w:r>
        <w:t>і</w:t>
      </w:r>
      <w:r w:rsidR="00016D8B" w:rsidRPr="00A85E6E">
        <w:t>зован</w:t>
      </w:r>
      <w:r>
        <w:t>і</w:t>
      </w:r>
      <w:r w:rsidR="00016D8B" w:rsidRPr="00A85E6E">
        <w:t>, чи заборонен</w:t>
      </w:r>
      <w:r>
        <w:t>і</w:t>
      </w:r>
      <w:r w:rsidR="00016D8B" w:rsidRPr="00A85E6E">
        <w:t>. На сьогодн</w:t>
      </w:r>
      <w:r>
        <w:t>і</w:t>
      </w:r>
      <w:r w:rsidR="00016D8B" w:rsidRPr="00A85E6E">
        <w:t>, наприклад, в українському сусп</w:t>
      </w:r>
      <w:r>
        <w:t>і</w:t>
      </w:r>
      <w:r w:rsidR="00016D8B" w:rsidRPr="00A85E6E">
        <w:t>льств</w:t>
      </w:r>
      <w:r>
        <w:t>і</w:t>
      </w:r>
      <w:r w:rsidR="00016D8B" w:rsidRPr="00A85E6E">
        <w:t xml:space="preserve"> залишається присутн</w:t>
      </w:r>
      <w:r>
        <w:t>і</w:t>
      </w:r>
      <w:r w:rsidR="00016D8B" w:rsidRPr="00A85E6E">
        <w:t xml:space="preserve">м явище </w:t>
      </w:r>
      <w:proofErr w:type="spellStart"/>
      <w:r w:rsidR="00016D8B" w:rsidRPr="00A85E6E">
        <w:t>гомофоб</w:t>
      </w:r>
      <w:r>
        <w:t>і</w:t>
      </w:r>
      <w:r w:rsidR="00016D8B" w:rsidRPr="00A85E6E">
        <w:t>ї</w:t>
      </w:r>
      <w:proofErr w:type="spellEnd"/>
      <w:r w:rsidR="00016D8B" w:rsidRPr="00A85E6E">
        <w:t>, а ЛҐБТ (лесб</w:t>
      </w:r>
      <w:r>
        <w:t>і</w:t>
      </w:r>
      <w:r w:rsidR="00016D8B" w:rsidRPr="00A85E6E">
        <w:t xml:space="preserve">йки, </w:t>
      </w:r>
      <w:proofErr w:type="spellStart"/>
      <w:r w:rsidR="00016D8B" w:rsidRPr="00A85E6E">
        <w:t>ґеї</w:t>
      </w:r>
      <w:proofErr w:type="spellEnd"/>
      <w:r w:rsidR="00016D8B" w:rsidRPr="00A85E6E">
        <w:t>, б</w:t>
      </w:r>
      <w:r>
        <w:t>і</w:t>
      </w:r>
      <w:r w:rsidR="00016D8B" w:rsidRPr="00A85E6E">
        <w:t xml:space="preserve">сексуали, </w:t>
      </w:r>
      <w:proofErr w:type="spellStart"/>
      <w:r w:rsidR="00016D8B" w:rsidRPr="00A85E6E">
        <w:t>трансґендерн</w:t>
      </w:r>
      <w:r>
        <w:t>і</w:t>
      </w:r>
      <w:proofErr w:type="spellEnd"/>
      <w:r w:rsidR="00016D8B" w:rsidRPr="00A85E6E">
        <w:t xml:space="preserve"> люди) сп</w:t>
      </w:r>
      <w:r>
        <w:t>і</w:t>
      </w:r>
      <w:r w:rsidR="00016D8B" w:rsidRPr="00A85E6E">
        <w:t xml:space="preserve">льнота є </w:t>
      </w:r>
      <w:proofErr w:type="spellStart"/>
      <w:r w:rsidR="00016D8B" w:rsidRPr="00A85E6E">
        <w:t>стигматизованою</w:t>
      </w:r>
      <w:proofErr w:type="spellEnd"/>
      <w:r w:rsidR="00016D8B" w:rsidRPr="00A85E6E">
        <w:t xml:space="preserve"> групою.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line="360" w:lineRule="auto"/>
        <w:ind w:right="261"/>
      </w:pPr>
      <w:r w:rsidRPr="00A85E6E">
        <w:lastRenderedPageBreak/>
        <w:t>Важливою характеристикою ґендерного порядку у радянськ</w:t>
      </w:r>
      <w:r w:rsidR="00A20B47">
        <w:t>і</w:t>
      </w:r>
      <w:r w:rsidRPr="00A85E6E">
        <w:t xml:space="preserve"> часи був розрив м</w:t>
      </w:r>
      <w:r w:rsidR="00A20B47">
        <w:t>і</w:t>
      </w:r>
      <w:r w:rsidRPr="00A85E6E">
        <w:t>ж оф</w:t>
      </w:r>
      <w:r w:rsidR="00A20B47">
        <w:t>і</w:t>
      </w:r>
      <w:r w:rsidRPr="00A85E6E">
        <w:t>ц</w:t>
      </w:r>
      <w:r w:rsidR="00A20B47">
        <w:t>і</w:t>
      </w:r>
      <w:r w:rsidRPr="00A85E6E">
        <w:t xml:space="preserve">йною </w:t>
      </w:r>
      <w:r w:rsidR="00A20B47">
        <w:t>і</w:t>
      </w:r>
      <w:r w:rsidRPr="00A85E6E">
        <w:t>деолог</w:t>
      </w:r>
      <w:r w:rsidR="00A20B47">
        <w:t>і</w:t>
      </w:r>
      <w:r w:rsidRPr="00A85E6E">
        <w:t>єю та повсякденними практиками. Додатково до оплачуваної роботи, ж</w:t>
      </w:r>
      <w:r w:rsidR="00A20B47">
        <w:t>і</w:t>
      </w:r>
      <w:r w:rsidRPr="00A85E6E">
        <w:t>нки виконували майже всю домашню роботу, натом</w:t>
      </w:r>
      <w:r w:rsidR="00A20B47">
        <w:t>і</w:t>
      </w:r>
      <w:r w:rsidRPr="00A85E6E">
        <w:t>сть, чолов</w:t>
      </w:r>
      <w:r w:rsidR="00A20B47">
        <w:t>і</w:t>
      </w:r>
      <w:r w:rsidRPr="00A85E6E">
        <w:t>ки, навпаки, вилучен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>з процесу догляду за д</w:t>
      </w:r>
      <w:r w:rsidR="00A20B47">
        <w:t>і</w:t>
      </w:r>
      <w:r w:rsidRPr="00A85E6E">
        <w:t>тьми [</w:t>
      </w:r>
      <w:r>
        <w:t>20</w:t>
      </w:r>
      <w:r w:rsidRPr="00A85E6E">
        <w:t>,</w:t>
      </w:r>
      <w:r w:rsidRPr="00A85E6E">
        <w:rPr>
          <w:spacing w:val="-44"/>
        </w:rPr>
        <w:t xml:space="preserve"> </w:t>
      </w:r>
      <w:r w:rsidRPr="00A85E6E">
        <w:t>с.32]. Не дивлячись на можлив</w:t>
      </w:r>
      <w:r w:rsidR="00A20B47">
        <w:t>і</w:t>
      </w:r>
      <w:r w:rsidRPr="00A85E6E">
        <w:t>сть бути матер</w:t>
      </w:r>
      <w:r w:rsidR="00A20B47">
        <w:t>і</w:t>
      </w:r>
      <w:r w:rsidRPr="00A85E6E">
        <w:t>ально незалежними в</w:t>
      </w:r>
      <w:r w:rsidR="00A20B47">
        <w:t>і</w:t>
      </w:r>
      <w:r w:rsidRPr="00A85E6E">
        <w:t>д чолов</w:t>
      </w:r>
      <w:r w:rsidR="00A20B47">
        <w:t>і</w:t>
      </w:r>
      <w:r w:rsidRPr="00A85E6E">
        <w:t>к</w:t>
      </w:r>
      <w:r w:rsidR="00A20B47">
        <w:t>і</w:t>
      </w:r>
      <w:r w:rsidRPr="00A85E6E">
        <w:t>в, радянськ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нки вважали, що чолов</w:t>
      </w:r>
      <w:r w:rsidR="00A20B47">
        <w:t>і</w:t>
      </w:r>
      <w:r w:rsidRPr="00A85E6E">
        <w:t>к повинен бути головним годувальником у родин</w:t>
      </w:r>
      <w:r w:rsidR="00A20B47">
        <w:t>і</w:t>
      </w:r>
      <w:r w:rsidRPr="00A85E6E">
        <w:t xml:space="preserve"> [</w:t>
      </w:r>
      <w:r>
        <w:t>21</w:t>
      </w:r>
      <w:r w:rsidRPr="00A85E6E">
        <w:t>, с.55]. В</w:t>
      </w:r>
      <w:r w:rsidR="00A20B47">
        <w:t>і</w:t>
      </w:r>
      <w:r w:rsidRPr="00A85E6E">
        <w:t>дпов</w:t>
      </w:r>
      <w:r w:rsidR="00A20B47">
        <w:t>і</w:t>
      </w:r>
      <w:r w:rsidRPr="00A85E6E">
        <w:t>дно, у пострадянськ</w:t>
      </w:r>
      <w:r w:rsidR="00A20B47">
        <w:t>і</w:t>
      </w:r>
      <w:r w:rsidRPr="00A85E6E">
        <w:t xml:space="preserve"> часи ж</w:t>
      </w:r>
      <w:r w:rsidR="00A20B47">
        <w:t>і</w:t>
      </w:r>
      <w:r w:rsidRPr="00A85E6E">
        <w:t>нки й надал</w:t>
      </w:r>
      <w:r w:rsidR="00A20B47">
        <w:t>і</w:t>
      </w:r>
      <w:r w:rsidRPr="00A85E6E">
        <w:t xml:space="preserve"> схильн</w:t>
      </w:r>
      <w:r w:rsidR="00A20B47">
        <w:t>і</w:t>
      </w:r>
      <w:r w:rsidRPr="00A85E6E">
        <w:t xml:space="preserve"> мати висок</w:t>
      </w:r>
      <w:r w:rsidR="00A20B47">
        <w:t>і</w:t>
      </w:r>
      <w:r w:rsidRPr="00A85E6E">
        <w:t xml:space="preserve"> оч</w:t>
      </w:r>
      <w:r w:rsidR="00A20B47">
        <w:t>і</w:t>
      </w:r>
      <w:r w:rsidRPr="00A85E6E">
        <w:t>кування в</w:t>
      </w:r>
      <w:r w:rsidR="00A20B47">
        <w:t>і</w:t>
      </w:r>
      <w:r w:rsidRPr="00A85E6E">
        <w:t>д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щодо матер</w:t>
      </w:r>
      <w:r w:rsidR="00A20B47">
        <w:t>і</w:t>
      </w:r>
      <w:r w:rsidRPr="00A85E6E">
        <w:t>альної п</w:t>
      </w:r>
      <w:r w:rsidR="00A20B47">
        <w:t>і</w:t>
      </w:r>
      <w:r w:rsidRPr="00A85E6E">
        <w:t>дтримки родини, тобто, роль чолов</w:t>
      </w:r>
      <w:r w:rsidR="00A20B47">
        <w:t>і</w:t>
      </w:r>
      <w:r w:rsidRPr="00A85E6E">
        <w:t>ка-годувальника продовжує бути значущою для б</w:t>
      </w:r>
      <w:r w:rsidR="00A20B47">
        <w:t>і</w:t>
      </w:r>
      <w:r w:rsidRPr="00A85E6E">
        <w:t>льшост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нок, як</w:t>
      </w:r>
      <w:r w:rsidR="00A20B47">
        <w:t>і</w:t>
      </w:r>
      <w:r w:rsidRPr="00A85E6E">
        <w:t xml:space="preserve"> живуть уже в пострадянськ</w:t>
      </w:r>
      <w:r w:rsidR="00A20B47">
        <w:t>і</w:t>
      </w:r>
      <w:r w:rsidRPr="00A85E6E">
        <w:rPr>
          <w:spacing w:val="-8"/>
        </w:rPr>
        <w:t xml:space="preserve"> </w:t>
      </w:r>
      <w:r w:rsidRPr="00A85E6E">
        <w:t>часи.</w:t>
      </w:r>
    </w:p>
    <w:p w:rsidR="00016D8B" w:rsidRPr="00A85E6E" w:rsidRDefault="00016D8B" w:rsidP="00016D8B">
      <w:pPr>
        <w:pStyle w:val="a3"/>
        <w:spacing w:line="360" w:lineRule="auto"/>
        <w:ind w:right="262"/>
      </w:pPr>
      <w:r w:rsidRPr="00A85E6E">
        <w:t>У трансформац</w:t>
      </w:r>
      <w:r w:rsidR="00A20B47">
        <w:t>і</w:t>
      </w:r>
      <w:r w:rsidRPr="00A85E6E">
        <w:t>йний пер</w:t>
      </w:r>
      <w:r w:rsidR="00A20B47">
        <w:t>і</w:t>
      </w:r>
      <w:r w:rsidRPr="00A85E6E">
        <w:t>од, зг</w:t>
      </w:r>
      <w:r w:rsidR="00A20B47">
        <w:t>і</w:t>
      </w:r>
      <w:r w:rsidRPr="00A85E6E">
        <w:t>дно з досл</w:t>
      </w:r>
      <w:r w:rsidR="00A20B47">
        <w:t>і</w:t>
      </w:r>
      <w:r w:rsidRPr="00A85E6E">
        <w:t xml:space="preserve">дженнями </w:t>
      </w:r>
      <w:proofErr w:type="spellStart"/>
      <w:r w:rsidRPr="00A85E6E">
        <w:t>А.Тьомк</w:t>
      </w:r>
      <w:r w:rsidR="00A20B47">
        <w:t>і</w:t>
      </w:r>
      <w:r w:rsidRPr="00A85E6E">
        <w:t>ної</w:t>
      </w:r>
      <w:proofErr w:type="spellEnd"/>
      <w:r w:rsidRPr="00A85E6E">
        <w:t xml:space="preserve"> </w:t>
      </w:r>
      <w:r w:rsidR="00A20B47">
        <w:t>і</w:t>
      </w:r>
      <w:r w:rsidRPr="00A85E6E">
        <w:t xml:space="preserve"> </w:t>
      </w:r>
      <w:proofErr w:type="spellStart"/>
      <w:r w:rsidRPr="00A85E6E">
        <w:t>А.Ротк</w:t>
      </w:r>
      <w:r w:rsidR="00A20B47">
        <w:t>і</w:t>
      </w:r>
      <w:r w:rsidRPr="00A85E6E">
        <w:t>рх</w:t>
      </w:r>
      <w:proofErr w:type="spellEnd"/>
      <w:r w:rsidRPr="00A85E6E">
        <w:rPr>
          <w:spacing w:val="-9"/>
        </w:rPr>
        <w:t xml:space="preserve"> </w:t>
      </w:r>
      <w:r w:rsidRPr="00A85E6E">
        <w:t>[1</w:t>
      </w:r>
      <w:r>
        <w:t>8</w:t>
      </w:r>
      <w:r w:rsidRPr="00A85E6E">
        <w:t>,</w:t>
      </w:r>
      <w:r w:rsidRPr="00A85E6E">
        <w:rPr>
          <w:spacing w:val="-11"/>
        </w:rPr>
        <w:t xml:space="preserve"> </w:t>
      </w:r>
      <w:r w:rsidRPr="00A85E6E">
        <w:t>с.</w:t>
      </w:r>
      <w:r w:rsidRPr="00A85E6E">
        <w:rPr>
          <w:spacing w:val="-9"/>
        </w:rPr>
        <w:t xml:space="preserve"> </w:t>
      </w:r>
      <w:r w:rsidRPr="00A85E6E">
        <w:t>12],</w:t>
      </w:r>
      <w:r w:rsidRPr="00A85E6E">
        <w:rPr>
          <w:spacing w:val="-11"/>
        </w:rPr>
        <w:t xml:space="preserve"> </w:t>
      </w:r>
      <w:r w:rsidRPr="00A85E6E">
        <w:t>контракт</w:t>
      </w:r>
      <w:r w:rsidRPr="00A85E6E">
        <w:rPr>
          <w:spacing w:val="-10"/>
        </w:rPr>
        <w:t xml:space="preserve"> </w:t>
      </w:r>
      <w:r w:rsidRPr="00A85E6E">
        <w:t>працюючої</w:t>
      </w:r>
      <w:r w:rsidRPr="00A85E6E">
        <w:rPr>
          <w:spacing w:val="-8"/>
        </w:rPr>
        <w:t xml:space="preserve"> </w:t>
      </w:r>
      <w:r w:rsidRPr="00A85E6E">
        <w:t>матер</w:t>
      </w:r>
      <w:r w:rsidR="00A20B47">
        <w:t>і</w:t>
      </w:r>
      <w:r w:rsidRPr="00A85E6E">
        <w:rPr>
          <w:spacing w:val="-11"/>
        </w:rPr>
        <w:t xml:space="preserve"> </w:t>
      </w:r>
      <w:r w:rsidRPr="00A85E6E">
        <w:t>отримав</w:t>
      </w:r>
      <w:r w:rsidRPr="00A85E6E">
        <w:rPr>
          <w:spacing w:val="-13"/>
        </w:rPr>
        <w:t xml:space="preserve"> </w:t>
      </w:r>
      <w:r w:rsidRPr="00A85E6E">
        <w:t>р</w:t>
      </w:r>
      <w:r w:rsidR="00A20B47">
        <w:t>і</w:t>
      </w:r>
      <w:r w:rsidRPr="00A85E6E">
        <w:t>зноман</w:t>
      </w:r>
      <w:r w:rsidR="00A20B47">
        <w:t>і</w:t>
      </w:r>
      <w:r w:rsidRPr="00A85E6E">
        <w:t>тн</w:t>
      </w:r>
      <w:r w:rsidR="00A20B47">
        <w:t>і</w:t>
      </w:r>
      <w:r w:rsidRPr="00A85E6E">
        <w:rPr>
          <w:spacing w:val="-8"/>
        </w:rPr>
        <w:t xml:space="preserve"> </w:t>
      </w:r>
      <w:r w:rsidRPr="00A85E6E">
        <w:t>форми: окр</w:t>
      </w:r>
      <w:r w:rsidR="00A20B47">
        <w:t>і</w:t>
      </w:r>
      <w:r w:rsidRPr="00A85E6E">
        <w:t>м контракту працюючої матер</w:t>
      </w:r>
      <w:r w:rsidR="00A20B47">
        <w:t>і</w:t>
      </w:r>
      <w:r w:rsidRPr="00A85E6E">
        <w:t>, досл</w:t>
      </w:r>
      <w:r w:rsidR="00A20B47">
        <w:t>і</w:t>
      </w:r>
      <w:r w:rsidRPr="00A85E6E">
        <w:t>дниц</w:t>
      </w:r>
      <w:r w:rsidR="00A20B47">
        <w:t>і</w:t>
      </w:r>
      <w:r w:rsidRPr="00A85E6E">
        <w:t xml:space="preserve"> вид</w:t>
      </w:r>
      <w:r w:rsidR="00A20B47">
        <w:t>і</w:t>
      </w:r>
      <w:r w:rsidRPr="00A85E6E">
        <w:t>ляють ґендерн</w:t>
      </w:r>
      <w:r w:rsidR="00A20B47">
        <w:t>і</w:t>
      </w:r>
      <w:r w:rsidRPr="00A85E6E">
        <w:t xml:space="preserve"> контракти </w:t>
      </w:r>
      <w:r w:rsidRPr="00A85E6E">
        <w:rPr>
          <w:i/>
        </w:rPr>
        <w:t>ж</w:t>
      </w:r>
      <w:r w:rsidR="00A20B47">
        <w:rPr>
          <w:i/>
        </w:rPr>
        <w:t>і</w:t>
      </w:r>
      <w:r w:rsidRPr="00A85E6E">
        <w:rPr>
          <w:i/>
        </w:rPr>
        <w:t>нки, ор</w:t>
      </w:r>
      <w:r w:rsidR="00A20B47">
        <w:rPr>
          <w:i/>
        </w:rPr>
        <w:t>і</w:t>
      </w:r>
      <w:r w:rsidRPr="00A85E6E">
        <w:rPr>
          <w:i/>
        </w:rPr>
        <w:t xml:space="preserve">єнтованої на кар’єру </w:t>
      </w:r>
      <w:r w:rsidRPr="00A85E6E">
        <w:t xml:space="preserve">(зокрема, </w:t>
      </w:r>
      <w:proofErr w:type="spellStart"/>
      <w:r w:rsidRPr="00A85E6E">
        <w:t>б</w:t>
      </w:r>
      <w:r w:rsidR="00A20B47">
        <w:t>і</w:t>
      </w:r>
      <w:r w:rsidRPr="00A85E6E">
        <w:t>знеслед</w:t>
      </w:r>
      <w:r w:rsidR="00A20B47">
        <w:t>і</w:t>
      </w:r>
      <w:proofErr w:type="spellEnd"/>
      <w:r w:rsidRPr="00A85E6E">
        <w:t xml:space="preserve">), та </w:t>
      </w:r>
      <w:r w:rsidRPr="00A85E6E">
        <w:rPr>
          <w:i/>
        </w:rPr>
        <w:t>домогосподарки</w:t>
      </w:r>
      <w:r w:rsidRPr="00A85E6E">
        <w:t>. Окр</w:t>
      </w:r>
      <w:r w:rsidR="00A20B47">
        <w:t>і</w:t>
      </w:r>
      <w:r w:rsidRPr="00A85E6E">
        <w:t>м того, варто вид</w:t>
      </w:r>
      <w:r w:rsidR="00A20B47">
        <w:t>і</w:t>
      </w:r>
      <w:r w:rsidRPr="00A85E6E">
        <w:t xml:space="preserve">лити </w:t>
      </w:r>
      <w:r w:rsidRPr="00A85E6E">
        <w:rPr>
          <w:i/>
        </w:rPr>
        <w:t>спонсорський ґендерний контракт</w:t>
      </w:r>
      <w:r w:rsidRPr="00A85E6E">
        <w:t>, який у пострадянськ</w:t>
      </w:r>
      <w:r w:rsidR="00A20B47">
        <w:t>і</w:t>
      </w:r>
      <w:r w:rsidRPr="00A85E6E">
        <w:t xml:space="preserve"> часи набув лег</w:t>
      </w:r>
      <w:r w:rsidR="00A20B47">
        <w:t>і</w:t>
      </w:r>
      <w:r w:rsidRPr="00A85E6E">
        <w:t>тимност</w:t>
      </w:r>
      <w:r w:rsidR="00A20B47">
        <w:t>і</w:t>
      </w:r>
      <w:r w:rsidRPr="00A85E6E">
        <w:t>. Українська досл</w:t>
      </w:r>
      <w:r w:rsidR="00A20B47">
        <w:t>і</w:t>
      </w:r>
      <w:r w:rsidRPr="00A85E6E">
        <w:t>дниця</w:t>
      </w:r>
      <w:r w:rsidRPr="00A85E6E">
        <w:rPr>
          <w:spacing w:val="9"/>
        </w:rPr>
        <w:t xml:space="preserve"> </w:t>
      </w:r>
      <w:r w:rsidRPr="00A85E6E">
        <w:t>ґендерних</w:t>
      </w:r>
      <w:r>
        <w:t xml:space="preserve"> </w:t>
      </w:r>
      <w:r w:rsidRPr="00A85E6E">
        <w:t>в</w:t>
      </w:r>
      <w:r w:rsidR="00A20B47">
        <w:t>і</w:t>
      </w:r>
      <w:r w:rsidRPr="00A85E6E">
        <w:t xml:space="preserve">дносин </w:t>
      </w:r>
      <w:proofErr w:type="spellStart"/>
      <w:r w:rsidRPr="00A85E6E">
        <w:t>О.К</w:t>
      </w:r>
      <w:r w:rsidR="00A20B47">
        <w:t>і</w:t>
      </w:r>
      <w:r w:rsidRPr="00A85E6E">
        <w:t>сь</w:t>
      </w:r>
      <w:proofErr w:type="spellEnd"/>
      <w:r w:rsidRPr="00A85E6E">
        <w:t xml:space="preserve"> розробила образи ж</w:t>
      </w:r>
      <w:r w:rsidR="00A20B47">
        <w:t>і</w:t>
      </w:r>
      <w:r w:rsidRPr="00A85E6E">
        <w:t>нок в Україн</w:t>
      </w:r>
      <w:r w:rsidR="00A20B47">
        <w:t>і</w:t>
      </w:r>
      <w:r w:rsidRPr="00A85E6E">
        <w:t xml:space="preserve"> пер</w:t>
      </w:r>
      <w:r w:rsidR="00A20B47">
        <w:t>і</w:t>
      </w:r>
      <w:r w:rsidRPr="00A85E6E">
        <w:t>оду незалежност</w:t>
      </w:r>
      <w:r w:rsidR="00A20B47">
        <w:t>і</w:t>
      </w:r>
      <w:r w:rsidRPr="00A85E6E">
        <w:t>: ж</w:t>
      </w:r>
      <w:r w:rsidR="00A20B47">
        <w:t>і</w:t>
      </w:r>
      <w:r w:rsidRPr="00A85E6E">
        <w:t>нка-Берегиня,</w:t>
      </w:r>
      <w:r w:rsidRPr="00A85E6E">
        <w:rPr>
          <w:spacing w:val="-11"/>
        </w:rPr>
        <w:t xml:space="preserve"> </w:t>
      </w:r>
      <w:r w:rsidRPr="00A85E6E">
        <w:t>ж</w:t>
      </w:r>
      <w:r w:rsidR="00A20B47">
        <w:t>і</w:t>
      </w:r>
      <w:r w:rsidRPr="00A85E6E">
        <w:t>нка-</w:t>
      </w:r>
      <w:proofErr w:type="spellStart"/>
      <w:r w:rsidRPr="00A85E6E">
        <w:t>Барб</w:t>
      </w:r>
      <w:r w:rsidR="00A20B47">
        <w:t>і</w:t>
      </w:r>
      <w:proofErr w:type="spellEnd"/>
      <w:r w:rsidRPr="00A85E6E">
        <w:t>,</w:t>
      </w:r>
      <w:r w:rsidRPr="00A85E6E">
        <w:rPr>
          <w:spacing w:val="-11"/>
        </w:rPr>
        <w:t xml:space="preserve"> </w:t>
      </w:r>
      <w:r w:rsidRPr="00A85E6E">
        <w:t>б</w:t>
      </w:r>
      <w:r w:rsidR="00A20B47">
        <w:t>і</w:t>
      </w:r>
      <w:r w:rsidRPr="00A85E6E">
        <w:t>знес-лед</w:t>
      </w:r>
      <w:r w:rsidR="00A20B47">
        <w:t>і</w:t>
      </w:r>
      <w:r w:rsidRPr="00A85E6E">
        <w:rPr>
          <w:spacing w:val="-11"/>
        </w:rPr>
        <w:t xml:space="preserve"> </w:t>
      </w:r>
      <w:r w:rsidRPr="00A85E6E">
        <w:t>та</w:t>
      </w:r>
      <w:r w:rsidRPr="00A85E6E">
        <w:rPr>
          <w:spacing w:val="-10"/>
        </w:rPr>
        <w:t xml:space="preserve"> </w:t>
      </w:r>
      <w:r w:rsidRPr="00A85E6E">
        <w:t>фем</w:t>
      </w:r>
      <w:r w:rsidR="00A20B47">
        <w:t>і</w:t>
      </w:r>
      <w:r w:rsidRPr="00A85E6E">
        <w:t>н</w:t>
      </w:r>
      <w:r w:rsidR="00A20B47">
        <w:t>і</w:t>
      </w:r>
      <w:r w:rsidRPr="00A85E6E">
        <w:t>стка</w:t>
      </w:r>
      <w:r w:rsidRPr="00A85E6E">
        <w:rPr>
          <w:spacing w:val="-10"/>
        </w:rPr>
        <w:t xml:space="preserve"> </w:t>
      </w:r>
      <w:r w:rsidRPr="00A85E6E">
        <w:t>[</w:t>
      </w:r>
      <w:r>
        <w:t>22</w:t>
      </w:r>
      <w:r w:rsidRPr="00A85E6E">
        <w:t>,</w:t>
      </w:r>
      <w:r w:rsidRPr="00A85E6E">
        <w:rPr>
          <w:spacing w:val="-12"/>
        </w:rPr>
        <w:t xml:space="preserve"> </w:t>
      </w:r>
      <w:r w:rsidRPr="00A85E6E">
        <w:t>с.45].</w:t>
      </w:r>
      <w:r w:rsidRPr="00A85E6E">
        <w:rPr>
          <w:spacing w:val="-11"/>
        </w:rPr>
        <w:t xml:space="preserve"> </w:t>
      </w:r>
      <w:r w:rsidRPr="00A85E6E">
        <w:t>Модиф</w:t>
      </w:r>
      <w:r w:rsidR="00A20B47">
        <w:t>і</w:t>
      </w:r>
      <w:r w:rsidRPr="00A85E6E">
        <w:t>кац</w:t>
      </w:r>
      <w:r w:rsidR="00A20B47">
        <w:t>і</w:t>
      </w:r>
      <w:r w:rsidRPr="00A85E6E">
        <w:t>я ґендерних контракт</w:t>
      </w:r>
      <w:r w:rsidR="00A20B47">
        <w:t>і</w:t>
      </w:r>
      <w:r w:rsidRPr="00A85E6E">
        <w:t>в критикується з боку деяких досл</w:t>
      </w:r>
      <w:r w:rsidR="00A20B47">
        <w:t>і</w:t>
      </w:r>
      <w:r w:rsidRPr="00A85E6E">
        <w:t>дник</w:t>
      </w:r>
      <w:r w:rsidR="00A20B47">
        <w:t>і</w:t>
      </w:r>
      <w:r w:rsidRPr="00A85E6E">
        <w:t>в, як</w:t>
      </w:r>
      <w:r w:rsidR="00A20B47">
        <w:t>і</w:t>
      </w:r>
      <w:r w:rsidRPr="00A85E6E">
        <w:t xml:space="preserve"> трансформац</w:t>
      </w:r>
      <w:r w:rsidR="00A20B47">
        <w:t>і</w:t>
      </w:r>
      <w:r w:rsidRPr="00A85E6E">
        <w:t xml:space="preserve">ю </w:t>
      </w:r>
      <w:proofErr w:type="spellStart"/>
      <w:r w:rsidRPr="00A85E6E">
        <w:t>патр</w:t>
      </w:r>
      <w:r w:rsidR="00A20B47">
        <w:t>і</w:t>
      </w:r>
      <w:r w:rsidRPr="00A85E6E">
        <w:t>архатної</w:t>
      </w:r>
      <w:proofErr w:type="spellEnd"/>
      <w:r w:rsidRPr="00A85E6E">
        <w:t xml:space="preserve"> модел</w:t>
      </w:r>
      <w:r w:rsidR="00A20B47">
        <w:t>і</w:t>
      </w:r>
      <w:r w:rsidRPr="00A85E6E">
        <w:t xml:space="preserve"> характеризують незареєстрованими чи п</w:t>
      </w:r>
      <w:r w:rsidR="00A20B47">
        <w:t>і</w:t>
      </w:r>
      <w:r w:rsidRPr="00A85E6E">
        <w:t>зн</w:t>
      </w:r>
      <w:r w:rsidR="00A20B47">
        <w:t>і</w:t>
      </w:r>
      <w:r w:rsidRPr="00A85E6E">
        <w:t>ми шлюбами, зниженням р</w:t>
      </w:r>
      <w:r w:rsidR="00A20B47">
        <w:t>і</w:t>
      </w:r>
      <w:r w:rsidRPr="00A85E6E">
        <w:t>вня народжуваност</w:t>
      </w:r>
      <w:r w:rsidR="00A20B47">
        <w:t>і</w:t>
      </w:r>
      <w:r w:rsidRPr="00A85E6E">
        <w:t xml:space="preserve"> д</w:t>
      </w:r>
      <w:r w:rsidR="00A20B47">
        <w:t>і</w:t>
      </w:r>
      <w:r w:rsidRPr="00A85E6E">
        <w:t>тей, м</w:t>
      </w:r>
      <w:r w:rsidR="00A20B47">
        <w:t>і</w:t>
      </w:r>
      <w:r w:rsidRPr="00A85E6E">
        <w:t>грац</w:t>
      </w:r>
      <w:r w:rsidR="00A20B47">
        <w:t>і</w:t>
      </w:r>
      <w:r w:rsidRPr="00A85E6E">
        <w:t xml:space="preserve">єю та шлюбами з </w:t>
      </w:r>
      <w:r w:rsidR="00A20B47">
        <w:t>і</w:t>
      </w:r>
      <w:r w:rsidRPr="00A85E6E">
        <w:t>ноземцями [</w:t>
      </w:r>
      <w:r>
        <w:t>23</w:t>
      </w:r>
      <w:r w:rsidRPr="00A85E6E">
        <w:t>,</w:t>
      </w:r>
      <w:r w:rsidRPr="00A85E6E">
        <w:rPr>
          <w:spacing w:val="-5"/>
        </w:rPr>
        <w:t xml:space="preserve"> </w:t>
      </w:r>
      <w:r w:rsidRPr="00A85E6E">
        <w:t>с.257].</w:t>
      </w:r>
    </w:p>
    <w:p w:rsidR="00016D8B" w:rsidRPr="00A85E6E" w:rsidRDefault="00016D8B" w:rsidP="00016D8B">
      <w:pPr>
        <w:pStyle w:val="a3"/>
        <w:spacing w:before="1" w:line="360" w:lineRule="auto"/>
        <w:ind w:right="262"/>
      </w:pPr>
      <w:r w:rsidRPr="00A85E6E">
        <w:t>Проанал</w:t>
      </w:r>
      <w:r w:rsidR="00A20B47">
        <w:t>і</w:t>
      </w:r>
      <w:r w:rsidRPr="00A85E6E">
        <w:t>зувавши п</w:t>
      </w:r>
      <w:r w:rsidR="00A20B47">
        <w:t>і</w:t>
      </w:r>
      <w:r w:rsidRPr="00A85E6E">
        <w:t xml:space="preserve">дходи до вивчення </w:t>
      </w:r>
      <w:proofErr w:type="spellStart"/>
      <w:r w:rsidRPr="00A85E6E">
        <w:t>ґендера</w:t>
      </w:r>
      <w:proofErr w:type="spellEnd"/>
      <w:r w:rsidRPr="00A85E6E">
        <w:t xml:space="preserve"> на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йному р</w:t>
      </w:r>
      <w:r w:rsidR="00A20B47">
        <w:t>і</w:t>
      </w:r>
      <w:r w:rsidRPr="00A85E6E">
        <w:t>вн</w:t>
      </w:r>
      <w:r w:rsidR="00A20B47">
        <w:t>і</w:t>
      </w:r>
      <w:r w:rsidRPr="00A85E6E">
        <w:t>, запропонован</w:t>
      </w:r>
      <w:r w:rsidR="00A20B47">
        <w:t>і</w:t>
      </w:r>
      <w:r w:rsidRPr="00A85E6E">
        <w:t xml:space="preserve"> </w:t>
      </w:r>
      <w:proofErr w:type="spellStart"/>
      <w:r w:rsidRPr="00A85E6E">
        <w:t>Дж.Лорбер</w:t>
      </w:r>
      <w:proofErr w:type="spellEnd"/>
      <w:r w:rsidRPr="00A85E6E">
        <w:t xml:space="preserve">, </w:t>
      </w:r>
      <w:proofErr w:type="spellStart"/>
      <w:r w:rsidRPr="00A85E6E">
        <w:t>Р.Коннеллом</w:t>
      </w:r>
      <w:proofErr w:type="spellEnd"/>
      <w:r w:rsidRPr="00A85E6E">
        <w:t xml:space="preserve"> та </w:t>
      </w:r>
      <w:r w:rsidR="00A20B47">
        <w:t>І</w:t>
      </w:r>
      <w:r w:rsidRPr="00A85E6E">
        <w:t xml:space="preserve">. </w:t>
      </w:r>
      <w:proofErr w:type="spellStart"/>
      <w:r w:rsidRPr="00A85E6E">
        <w:t>Х</w:t>
      </w:r>
      <w:r w:rsidR="00A20B47">
        <w:t>і</w:t>
      </w:r>
      <w:r w:rsidRPr="00A85E6E">
        <w:t>рдман</w:t>
      </w:r>
      <w:proofErr w:type="spellEnd"/>
      <w:r w:rsidRPr="00A85E6E">
        <w:t>, доц</w:t>
      </w:r>
      <w:r w:rsidR="00A20B47">
        <w:t>і</w:t>
      </w:r>
      <w:r w:rsidRPr="00A85E6E">
        <w:t>льно зауважити, що</w:t>
      </w:r>
      <w:r w:rsidRPr="00A85E6E">
        <w:rPr>
          <w:spacing w:val="-7"/>
        </w:rPr>
        <w:t xml:space="preserve"> </w:t>
      </w:r>
      <w:r w:rsidRPr="00A85E6E">
        <w:t>основна</w:t>
      </w:r>
      <w:r w:rsidRPr="00A85E6E">
        <w:rPr>
          <w:spacing w:val="-4"/>
        </w:rPr>
        <w:t xml:space="preserve"> </w:t>
      </w:r>
      <w:r w:rsidRPr="00A85E6E">
        <w:t>суть</w:t>
      </w:r>
      <w:r w:rsidRPr="00A85E6E">
        <w:rPr>
          <w:spacing w:val="-7"/>
        </w:rPr>
        <w:t xml:space="preserve"> </w:t>
      </w:r>
      <w:r w:rsidRPr="00A85E6E">
        <w:t>цих</w:t>
      </w:r>
      <w:r w:rsidRPr="00A85E6E">
        <w:rPr>
          <w:spacing w:val="-4"/>
        </w:rPr>
        <w:t xml:space="preserve"> </w:t>
      </w:r>
      <w:r w:rsidRPr="00A85E6E">
        <w:t>п</w:t>
      </w:r>
      <w:r w:rsidR="00A20B47">
        <w:t>і</w:t>
      </w:r>
      <w:r w:rsidRPr="00A85E6E">
        <w:t>дход</w:t>
      </w:r>
      <w:r w:rsidR="00A20B47">
        <w:t>і</w:t>
      </w:r>
      <w:r w:rsidRPr="00A85E6E">
        <w:t>в</w:t>
      </w:r>
      <w:r w:rsidRPr="00A85E6E">
        <w:rPr>
          <w:spacing w:val="-6"/>
        </w:rPr>
        <w:t xml:space="preserve"> </w:t>
      </w:r>
      <w:r w:rsidRPr="00A85E6E">
        <w:t>є</w:t>
      </w:r>
      <w:r w:rsidRPr="00A85E6E">
        <w:rPr>
          <w:spacing w:val="-7"/>
        </w:rPr>
        <w:t xml:space="preserve"> </w:t>
      </w:r>
      <w:r w:rsidRPr="00A85E6E">
        <w:t>под</w:t>
      </w:r>
      <w:r w:rsidR="00A20B47">
        <w:t>і</w:t>
      </w:r>
      <w:r w:rsidRPr="00A85E6E">
        <w:t>бною</w:t>
      </w:r>
      <w:r w:rsidRPr="00A85E6E">
        <w:rPr>
          <w:spacing w:val="-6"/>
        </w:rPr>
        <w:t xml:space="preserve"> </w:t>
      </w:r>
      <w:r w:rsidR="00A20B47">
        <w:t>і</w:t>
      </w:r>
      <w:r w:rsidRPr="00A85E6E">
        <w:rPr>
          <w:spacing w:val="-3"/>
        </w:rPr>
        <w:t xml:space="preserve"> </w:t>
      </w:r>
      <w:r w:rsidRPr="00A85E6E">
        <w:t>полягає</w:t>
      </w:r>
      <w:r w:rsidRPr="00A85E6E">
        <w:rPr>
          <w:spacing w:val="-5"/>
        </w:rPr>
        <w:t xml:space="preserve"> </w:t>
      </w:r>
      <w:r w:rsidRPr="00A85E6E">
        <w:t>у</w:t>
      </w:r>
      <w:r w:rsidRPr="00A85E6E">
        <w:rPr>
          <w:spacing w:val="-8"/>
        </w:rPr>
        <w:t xml:space="preserve"> </w:t>
      </w:r>
      <w:r w:rsidRPr="00A85E6E">
        <w:t>тому,</w:t>
      </w:r>
      <w:r w:rsidRPr="00A85E6E">
        <w:rPr>
          <w:spacing w:val="-6"/>
        </w:rPr>
        <w:t xml:space="preserve"> </w:t>
      </w:r>
      <w:r w:rsidRPr="00A85E6E">
        <w:t>ґендерн</w:t>
      </w:r>
      <w:r w:rsidR="00A20B47">
        <w:t>і</w:t>
      </w:r>
      <w:r w:rsidRPr="00A85E6E">
        <w:rPr>
          <w:spacing w:val="-6"/>
        </w:rPr>
        <w:t xml:space="preserve"> </w:t>
      </w:r>
      <w:r w:rsidRPr="00A85E6E">
        <w:t>в</w:t>
      </w:r>
      <w:r w:rsidR="00A20B47">
        <w:t>і</w:t>
      </w:r>
      <w:r w:rsidRPr="00A85E6E">
        <w:t>дносини конструюються в процес</w:t>
      </w:r>
      <w:r w:rsidR="00A20B47">
        <w:t>і</w:t>
      </w:r>
      <w:r w:rsidRPr="00A85E6E">
        <w:t xml:space="preserve"> взаємод</w:t>
      </w:r>
      <w:r w:rsidR="00A20B47">
        <w:t>і</w:t>
      </w:r>
      <w:r w:rsidRPr="00A85E6E">
        <w:t xml:space="preserve">ї </w:t>
      </w:r>
      <w:r w:rsidR="00A20B47">
        <w:t>і</w:t>
      </w:r>
      <w:r w:rsidRPr="00A85E6E">
        <w:t>ндив</w:t>
      </w:r>
      <w:r w:rsidR="00A20B47">
        <w:t>і</w:t>
      </w:r>
      <w:r w:rsidRPr="00A85E6E">
        <w:t>д</w:t>
      </w:r>
      <w:r w:rsidR="00A20B47">
        <w:t>і</w:t>
      </w:r>
      <w:r w:rsidRPr="00A85E6E">
        <w:t>в, тобто, ц</w:t>
      </w:r>
      <w:r w:rsidR="00A20B47">
        <w:t>і</w:t>
      </w:r>
      <w:r w:rsidRPr="00A85E6E">
        <w:t xml:space="preserve"> в</w:t>
      </w:r>
      <w:r w:rsidR="00A20B47">
        <w:t>і</w:t>
      </w:r>
      <w:r w:rsidRPr="00A85E6E">
        <w:t>дносини є регульованими</w:t>
      </w:r>
      <w:r w:rsidRPr="00A85E6E">
        <w:rPr>
          <w:spacing w:val="-19"/>
        </w:rPr>
        <w:t xml:space="preserve"> </w:t>
      </w:r>
      <w:r w:rsidRPr="00A85E6E">
        <w:t>з</w:t>
      </w:r>
      <w:r w:rsidRPr="00A85E6E">
        <w:rPr>
          <w:spacing w:val="-20"/>
        </w:rPr>
        <w:t xml:space="preserve"> </w:t>
      </w:r>
      <w:r w:rsidRPr="00A85E6E">
        <w:t>боку</w:t>
      </w:r>
      <w:r w:rsidRPr="00A85E6E">
        <w:rPr>
          <w:spacing w:val="-18"/>
        </w:rPr>
        <w:t xml:space="preserve">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й,</w:t>
      </w:r>
      <w:r w:rsidRPr="00A85E6E">
        <w:rPr>
          <w:spacing w:val="-20"/>
        </w:rPr>
        <w:t xml:space="preserve"> </w:t>
      </w:r>
      <w:r w:rsidRPr="00A85E6E">
        <w:t>можуть</w:t>
      </w:r>
      <w:r w:rsidRPr="00A85E6E">
        <w:rPr>
          <w:spacing w:val="-21"/>
        </w:rPr>
        <w:t xml:space="preserve"> </w:t>
      </w:r>
      <w:r w:rsidRPr="00A85E6E">
        <w:t>бути</w:t>
      </w:r>
      <w:r w:rsidRPr="00A85E6E">
        <w:rPr>
          <w:spacing w:val="-17"/>
        </w:rPr>
        <w:t xml:space="preserve"> </w:t>
      </w:r>
      <w:r w:rsidRPr="00A85E6E">
        <w:t>зм</w:t>
      </w:r>
      <w:r w:rsidR="00A20B47">
        <w:t>і</w:t>
      </w:r>
      <w:r w:rsidRPr="00A85E6E">
        <w:t>неними,</w:t>
      </w:r>
      <w:r w:rsidRPr="00A85E6E">
        <w:rPr>
          <w:spacing w:val="-20"/>
        </w:rPr>
        <w:t xml:space="preserve"> </w:t>
      </w:r>
      <w:r w:rsidRPr="00A85E6E">
        <w:t>модиф</w:t>
      </w:r>
      <w:r w:rsidR="00A20B47">
        <w:t>і</w:t>
      </w:r>
      <w:r w:rsidRPr="00A85E6E">
        <w:t>кованими</w:t>
      </w:r>
      <w:r w:rsidRPr="00A85E6E">
        <w:rPr>
          <w:spacing w:val="-19"/>
        </w:rPr>
        <w:t xml:space="preserve"> </w:t>
      </w:r>
      <w:r w:rsidRPr="00A85E6E">
        <w:t xml:space="preserve">чи </w:t>
      </w:r>
      <w:proofErr w:type="spellStart"/>
      <w:r w:rsidRPr="00A85E6E">
        <w:t>деконструйованими</w:t>
      </w:r>
      <w:proofErr w:type="spellEnd"/>
      <w:r w:rsidRPr="00A85E6E">
        <w:t>.</w:t>
      </w:r>
    </w:p>
    <w:p w:rsidR="00016D8B" w:rsidRPr="00A85E6E" w:rsidRDefault="00016D8B" w:rsidP="00016D8B">
      <w:pPr>
        <w:pStyle w:val="a3"/>
        <w:spacing w:line="360" w:lineRule="auto"/>
        <w:ind w:right="261"/>
      </w:pPr>
      <w:r w:rsidRPr="00A85E6E">
        <w:t>Вивчати</w:t>
      </w:r>
      <w:r w:rsidRPr="00A85E6E">
        <w:rPr>
          <w:spacing w:val="-19"/>
        </w:rPr>
        <w:t xml:space="preserve"> </w:t>
      </w:r>
      <w:r w:rsidRPr="00A85E6E">
        <w:t>ґендерн</w:t>
      </w:r>
      <w:r w:rsidR="00A20B47">
        <w:t>і</w:t>
      </w:r>
      <w:r w:rsidRPr="00A85E6E">
        <w:rPr>
          <w:spacing w:val="-19"/>
        </w:rPr>
        <w:t xml:space="preserve"> </w:t>
      </w:r>
      <w:r w:rsidRPr="00A85E6E">
        <w:t>в</w:t>
      </w:r>
      <w:r w:rsidR="00A20B47">
        <w:t>і</w:t>
      </w:r>
      <w:r w:rsidRPr="00A85E6E">
        <w:t>дносини</w:t>
      </w:r>
      <w:r w:rsidRPr="00A85E6E">
        <w:rPr>
          <w:spacing w:val="-19"/>
        </w:rPr>
        <w:t xml:space="preserve"> </w:t>
      </w:r>
      <w:r w:rsidRPr="00A85E6E">
        <w:t>у</w:t>
      </w:r>
      <w:r w:rsidRPr="00A85E6E">
        <w:rPr>
          <w:spacing w:val="-21"/>
        </w:rPr>
        <w:t xml:space="preserve"> </w:t>
      </w:r>
      <w:r w:rsidRPr="00A85E6E">
        <w:t>чотирьох</w:t>
      </w:r>
      <w:r w:rsidRPr="00A85E6E">
        <w:rPr>
          <w:spacing w:val="-16"/>
        </w:rPr>
        <w:t xml:space="preserve"> </w:t>
      </w:r>
      <w:r w:rsidR="00A20B47">
        <w:t>і</w:t>
      </w:r>
      <w:r w:rsidRPr="00A85E6E">
        <w:t>нституц</w:t>
      </w:r>
      <w:r w:rsidR="00A20B47">
        <w:t>і</w:t>
      </w:r>
      <w:r w:rsidRPr="00A85E6E">
        <w:t>ях</w:t>
      </w:r>
      <w:r w:rsidRPr="00A85E6E">
        <w:rPr>
          <w:spacing w:val="-19"/>
        </w:rPr>
        <w:t xml:space="preserve"> </w:t>
      </w:r>
      <w:r w:rsidRPr="00A85E6E">
        <w:t>сусп</w:t>
      </w:r>
      <w:r w:rsidR="00A20B47">
        <w:t>і</w:t>
      </w:r>
      <w:r w:rsidRPr="00A85E6E">
        <w:t>льства</w:t>
      </w:r>
      <w:r w:rsidRPr="00A85E6E">
        <w:rPr>
          <w:spacing w:val="-20"/>
        </w:rPr>
        <w:t xml:space="preserve"> </w:t>
      </w:r>
      <w:r w:rsidRPr="00A85E6E">
        <w:t>(пол</w:t>
      </w:r>
      <w:r w:rsidR="00A20B47">
        <w:t>і</w:t>
      </w:r>
      <w:r w:rsidRPr="00A85E6E">
        <w:t>тиц</w:t>
      </w:r>
      <w:r w:rsidR="00A20B47">
        <w:t>і</w:t>
      </w:r>
      <w:r w:rsidRPr="00A85E6E">
        <w:t>, економ</w:t>
      </w:r>
      <w:r w:rsidR="00A20B47">
        <w:t>і</w:t>
      </w:r>
      <w:r w:rsidRPr="00A85E6E">
        <w:t>ц</w:t>
      </w:r>
      <w:r w:rsidR="00A20B47">
        <w:t>і</w:t>
      </w:r>
      <w:r w:rsidRPr="00A85E6E">
        <w:t>,</w:t>
      </w:r>
      <w:r w:rsidRPr="00A85E6E">
        <w:rPr>
          <w:spacing w:val="-19"/>
        </w:rPr>
        <w:t xml:space="preserve"> </w:t>
      </w:r>
      <w:r w:rsidRPr="00A85E6E">
        <w:t>с</w:t>
      </w:r>
      <w:r w:rsidR="00A20B47">
        <w:t>і</w:t>
      </w:r>
      <w:r w:rsidRPr="00A85E6E">
        <w:t>м’ї</w:t>
      </w:r>
      <w:r w:rsidRPr="00A85E6E">
        <w:rPr>
          <w:spacing w:val="-16"/>
        </w:rPr>
        <w:t xml:space="preserve"> </w:t>
      </w:r>
      <w:r w:rsidRPr="00A85E6E">
        <w:t>та</w:t>
      </w:r>
      <w:r w:rsidRPr="00A85E6E">
        <w:rPr>
          <w:spacing w:val="-17"/>
        </w:rPr>
        <w:t xml:space="preserve"> </w:t>
      </w:r>
      <w:r w:rsidRPr="00A85E6E">
        <w:t>культур</w:t>
      </w:r>
      <w:r w:rsidR="00A20B47">
        <w:t>і</w:t>
      </w:r>
      <w:r w:rsidRPr="00A85E6E">
        <w:t>)</w:t>
      </w:r>
      <w:r w:rsidRPr="00A85E6E">
        <w:rPr>
          <w:spacing w:val="-17"/>
        </w:rPr>
        <w:t xml:space="preserve"> </w:t>
      </w:r>
      <w:r w:rsidRPr="00A85E6E">
        <w:t>–</w:t>
      </w:r>
      <w:r w:rsidRPr="00A85E6E">
        <w:rPr>
          <w:spacing w:val="-16"/>
        </w:rPr>
        <w:t xml:space="preserve"> </w:t>
      </w:r>
      <w:r w:rsidRPr="00A85E6E">
        <w:t>п</w:t>
      </w:r>
      <w:r w:rsidR="00A20B47">
        <w:t>і</w:t>
      </w:r>
      <w:r w:rsidRPr="00A85E6E">
        <w:t>дх</w:t>
      </w:r>
      <w:r w:rsidR="00A20B47">
        <w:t>і</w:t>
      </w:r>
      <w:r w:rsidRPr="00A85E6E">
        <w:t>д,</w:t>
      </w:r>
      <w:r w:rsidRPr="00A85E6E">
        <w:rPr>
          <w:spacing w:val="-18"/>
        </w:rPr>
        <w:t xml:space="preserve"> </w:t>
      </w:r>
      <w:r w:rsidRPr="00A85E6E">
        <w:t>який</w:t>
      </w:r>
      <w:r w:rsidRPr="00A85E6E">
        <w:rPr>
          <w:spacing w:val="-17"/>
        </w:rPr>
        <w:t xml:space="preserve"> </w:t>
      </w:r>
      <w:r w:rsidRPr="00A85E6E">
        <w:t>використовується</w:t>
      </w:r>
      <w:r w:rsidRPr="00A85E6E">
        <w:rPr>
          <w:spacing w:val="-18"/>
        </w:rPr>
        <w:t xml:space="preserve"> </w:t>
      </w:r>
      <w:r w:rsidRPr="00A85E6E">
        <w:t>досл</w:t>
      </w:r>
      <w:r w:rsidR="00A20B47">
        <w:t>і</w:t>
      </w:r>
      <w:r w:rsidRPr="00A85E6E">
        <w:t>дниками</w:t>
      </w:r>
      <w:r w:rsidRPr="00A85E6E">
        <w:rPr>
          <w:spacing w:val="-19"/>
        </w:rPr>
        <w:t xml:space="preserve"> </w:t>
      </w:r>
      <w:r w:rsidRPr="00A85E6E">
        <w:t xml:space="preserve">для комплексного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йного анал</w:t>
      </w:r>
      <w:r w:rsidR="00A20B47">
        <w:t>і</w:t>
      </w:r>
      <w:r w:rsidRPr="00A85E6E">
        <w:t>зу ґендерних в</w:t>
      </w:r>
      <w:r w:rsidR="00A20B47">
        <w:t>і</w:t>
      </w:r>
      <w:r w:rsidRPr="00A85E6E">
        <w:t>дносин у сусп</w:t>
      </w:r>
      <w:r w:rsidR="00A20B47">
        <w:t>і</w:t>
      </w:r>
      <w:r w:rsidRPr="00A85E6E">
        <w:t>льств</w:t>
      </w:r>
      <w:r w:rsidR="00A20B47">
        <w:t>і</w:t>
      </w:r>
      <w:r w:rsidRPr="00A85E6E">
        <w:t>. Якщо проанал</w:t>
      </w:r>
      <w:r w:rsidR="00A20B47">
        <w:t>і</w:t>
      </w:r>
      <w:r w:rsidRPr="00A85E6E">
        <w:t>зувати м</w:t>
      </w:r>
      <w:r w:rsidR="00A20B47">
        <w:t>і</w:t>
      </w:r>
      <w:r w:rsidRPr="00A85E6E">
        <w:t>жнародн</w:t>
      </w:r>
      <w:r w:rsidR="00A20B47">
        <w:t>і</w:t>
      </w:r>
      <w:r w:rsidRPr="00A85E6E">
        <w:t xml:space="preserve"> зв</w:t>
      </w:r>
      <w:r w:rsidR="00A20B47">
        <w:t>і</w:t>
      </w:r>
      <w:r w:rsidRPr="00A85E6E">
        <w:t>ти та численн</w:t>
      </w:r>
      <w:r w:rsidR="00A20B47">
        <w:t>і</w:t>
      </w:r>
      <w:r w:rsidRPr="00A85E6E">
        <w:t xml:space="preserve"> досл</w:t>
      </w:r>
      <w:r w:rsidR="00A20B47">
        <w:t>і</w:t>
      </w:r>
      <w:r w:rsidRPr="00A85E6E">
        <w:t xml:space="preserve">дження з ґендерної </w:t>
      </w:r>
      <w:r w:rsidRPr="00A85E6E">
        <w:lastRenderedPageBreak/>
        <w:t>тематики, то нескладно пом</w:t>
      </w:r>
      <w:r w:rsidR="00A20B47">
        <w:t>і</w:t>
      </w:r>
      <w:r w:rsidRPr="00A85E6E">
        <w:t>тити, що теор</w:t>
      </w:r>
      <w:r w:rsidR="00A20B47">
        <w:t>і</w:t>
      </w:r>
      <w:r w:rsidRPr="00A85E6E">
        <w:t xml:space="preserve">я </w:t>
      </w:r>
      <w:proofErr w:type="spellStart"/>
      <w:r w:rsidRPr="00A85E6E">
        <w:t>Р.Коннелла</w:t>
      </w:r>
      <w:proofErr w:type="spellEnd"/>
      <w:r w:rsidRPr="00A85E6E">
        <w:t xml:space="preserve"> береться за основу анал</w:t>
      </w:r>
      <w:r w:rsidR="00A20B47">
        <w:t>і</w:t>
      </w:r>
      <w:r w:rsidRPr="00A85E6E">
        <w:t>зу стану ґендерних в</w:t>
      </w:r>
      <w:r w:rsidR="00A20B47">
        <w:t>і</w:t>
      </w:r>
      <w:r w:rsidRPr="00A85E6E">
        <w:t>дносин. У даному досл</w:t>
      </w:r>
      <w:r w:rsidR="00A20B47">
        <w:t>і</w:t>
      </w:r>
      <w:r w:rsidRPr="00A85E6E">
        <w:t>дженн</w:t>
      </w:r>
      <w:r w:rsidR="00A20B47">
        <w:t>і</w:t>
      </w:r>
      <w:r w:rsidRPr="00A85E6E">
        <w:t xml:space="preserve"> ми також вважаємо за доц</w:t>
      </w:r>
      <w:r w:rsidR="00A20B47">
        <w:t>і</w:t>
      </w:r>
      <w:r w:rsidRPr="00A85E6E">
        <w:t>льне користуватися структурою ґендерних в</w:t>
      </w:r>
      <w:r w:rsidR="00A20B47">
        <w:t>і</w:t>
      </w:r>
      <w:r w:rsidRPr="00A85E6E">
        <w:t xml:space="preserve">дносин, розробленою </w:t>
      </w:r>
      <w:proofErr w:type="spellStart"/>
      <w:r w:rsidRPr="00A85E6E">
        <w:t>Р.Коннеллом</w:t>
      </w:r>
      <w:proofErr w:type="spellEnd"/>
      <w:r w:rsidRPr="00A85E6E">
        <w:t xml:space="preserve"> для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йного анал</w:t>
      </w:r>
      <w:r w:rsidR="00A20B47">
        <w:t>і</w:t>
      </w:r>
      <w:r w:rsidRPr="00A85E6E">
        <w:t>зу ґендерних</w:t>
      </w:r>
      <w:r w:rsidRPr="00A85E6E">
        <w:rPr>
          <w:spacing w:val="-5"/>
        </w:rPr>
        <w:t xml:space="preserve"> </w:t>
      </w:r>
      <w:r w:rsidRPr="00A85E6E">
        <w:t>в</w:t>
      </w:r>
      <w:r w:rsidR="00A20B47">
        <w:t>і</w:t>
      </w:r>
      <w:r w:rsidRPr="00A85E6E">
        <w:t>дносин.</w:t>
      </w:r>
    </w:p>
    <w:p w:rsidR="00016D8B" w:rsidRPr="00A85E6E" w:rsidRDefault="00016D8B" w:rsidP="00016D8B">
      <w:pPr>
        <w:pStyle w:val="a3"/>
        <w:spacing w:before="1" w:line="360" w:lineRule="auto"/>
        <w:ind w:right="262"/>
      </w:pPr>
      <w:r w:rsidRPr="00A85E6E">
        <w:t>Беручи за основу концептуал</w:t>
      </w:r>
      <w:r w:rsidR="00A20B47">
        <w:t>і</w:t>
      </w:r>
      <w:r w:rsidRPr="00A85E6E">
        <w:t>зац</w:t>
      </w:r>
      <w:r w:rsidR="00A20B47">
        <w:t>і</w:t>
      </w:r>
      <w:r w:rsidRPr="00A85E6E">
        <w:t>ю ґендерних в</w:t>
      </w:r>
      <w:r w:rsidR="00A20B47">
        <w:t>і</w:t>
      </w:r>
      <w:r w:rsidRPr="00A85E6E">
        <w:t xml:space="preserve">дносин </w:t>
      </w:r>
      <w:proofErr w:type="spellStart"/>
      <w:r w:rsidRPr="00A85E6E">
        <w:t>Р.Коннелла</w:t>
      </w:r>
      <w:proofErr w:type="spellEnd"/>
      <w:r w:rsidRPr="00A85E6E">
        <w:t>, вид</w:t>
      </w:r>
      <w:r w:rsidR="00A20B47">
        <w:t>і</w:t>
      </w:r>
      <w:r w:rsidRPr="00A85E6E">
        <w:t>ляємо чотири основн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>нституц</w:t>
      </w:r>
      <w:r w:rsidR="00A20B47">
        <w:t>і</w:t>
      </w:r>
      <w:r w:rsidRPr="00A85E6E">
        <w:t>ї, в яких анал</w:t>
      </w:r>
      <w:r w:rsidR="00A20B47">
        <w:t>і</w:t>
      </w:r>
      <w:r w:rsidRPr="00A85E6E">
        <w:t xml:space="preserve">зуватимемо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йн</w:t>
      </w:r>
      <w:r w:rsidR="00A20B47">
        <w:t>і</w:t>
      </w:r>
      <w:r w:rsidRPr="00A85E6E">
        <w:t xml:space="preserve"> особливост</w:t>
      </w:r>
      <w:r w:rsidR="00A20B47">
        <w:t>і</w:t>
      </w:r>
      <w:r w:rsidRPr="00A85E6E">
        <w:t xml:space="preserve"> регулювання ґендерних в</w:t>
      </w:r>
      <w:r w:rsidR="00A20B47">
        <w:t>і</w:t>
      </w:r>
      <w:r w:rsidRPr="00A85E6E">
        <w:t>дносин – пол</w:t>
      </w:r>
      <w:r w:rsidR="00A20B47">
        <w:t>і</w:t>
      </w:r>
      <w:r w:rsidRPr="00A85E6E">
        <w:t>тика, економ</w:t>
      </w:r>
      <w:r w:rsidR="00A20B47">
        <w:t>і</w:t>
      </w:r>
      <w:r w:rsidRPr="00A85E6E">
        <w:t>ка, с</w:t>
      </w:r>
      <w:r w:rsidR="00A20B47">
        <w:t>і</w:t>
      </w:r>
      <w:r w:rsidRPr="00A85E6E">
        <w:t xml:space="preserve">м’я (включно </w:t>
      </w:r>
      <w:r w:rsidR="00A20B47">
        <w:t>і</w:t>
      </w:r>
      <w:r w:rsidRPr="00A85E6E">
        <w:t>з сексуальними, емоц</w:t>
      </w:r>
      <w:r w:rsidR="00A20B47">
        <w:t>і</w:t>
      </w:r>
      <w:r w:rsidRPr="00A85E6E">
        <w:t>йними в</w:t>
      </w:r>
      <w:r w:rsidR="00A20B47">
        <w:t>і</w:t>
      </w:r>
      <w:r w:rsidRPr="00A85E6E">
        <w:t xml:space="preserve">дносинами) та культура (включно </w:t>
      </w:r>
      <w:r w:rsidR="00A20B47">
        <w:t>і</w:t>
      </w:r>
      <w:r w:rsidRPr="00A85E6E">
        <w:t>з ЗМ</w:t>
      </w:r>
      <w:r w:rsidR="00A20B47">
        <w:t>І</w:t>
      </w:r>
      <w:r w:rsidRPr="00A85E6E">
        <w:t>, рекламою) (див. рис. 1).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Усп</w:t>
      </w:r>
      <w:r w:rsidR="00A20B47">
        <w:t>і</w:t>
      </w:r>
      <w:r w:rsidRPr="00A85E6E">
        <w:t>шне регулювання ґендерних в</w:t>
      </w:r>
      <w:r w:rsidR="00A20B47">
        <w:t>і</w:t>
      </w:r>
      <w:r w:rsidRPr="00A85E6E">
        <w:t xml:space="preserve">дносин на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йному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передбачає вивчення як їх попереднього стану, так </w:t>
      </w:r>
      <w:r w:rsidR="00A20B47">
        <w:t>і</w:t>
      </w:r>
      <w:r w:rsidRPr="00A85E6E">
        <w:t xml:space="preserve"> насл</w:t>
      </w:r>
      <w:r w:rsidR="00A20B47">
        <w:t>і</w:t>
      </w:r>
      <w:r w:rsidRPr="00A85E6E">
        <w:t>дк</w:t>
      </w:r>
      <w:r w:rsidR="00A20B47">
        <w:t>і</w:t>
      </w:r>
      <w:r w:rsidRPr="00A85E6E">
        <w:t>в запровадження певних заход</w:t>
      </w:r>
      <w:r w:rsidR="00A20B47">
        <w:t>і</w:t>
      </w:r>
      <w:r w:rsidRPr="00A85E6E">
        <w:t>в. Як зазначають досл</w:t>
      </w:r>
      <w:r w:rsidR="00A20B47">
        <w:t>і</w:t>
      </w:r>
      <w:r w:rsidRPr="00A85E6E">
        <w:t>дники, «перш н</w:t>
      </w:r>
      <w:r w:rsidR="00A20B47">
        <w:t>і</w:t>
      </w:r>
      <w:r w:rsidRPr="00A85E6E">
        <w:t xml:space="preserve">ж розробляти </w:t>
      </w:r>
      <w:r w:rsidR="00A20B47">
        <w:t>і</w:t>
      </w:r>
      <w:r w:rsidRPr="00A85E6E">
        <w:t xml:space="preserve"> впроваджувати нов</w:t>
      </w:r>
      <w:r w:rsidR="00A20B47">
        <w:t>і</w:t>
      </w:r>
      <w:r w:rsidRPr="00A85E6E">
        <w:t xml:space="preserve"> технолог</w:t>
      </w:r>
      <w:r w:rsidR="00A20B47">
        <w:t>і</w:t>
      </w:r>
      <w:r w:rsidRPr="00A85E6E">
        <w:t>ї, необх</w:t>
      </w:r>
      <w:r w:rsidR="00A20B47">
        <w:t>і</w:t>
      </w:r>
      <w:r w:rsidRPr="00A85E6E">
        <w:t>дно провести досл</w:t>
      </w:r>
      <w:r w:rsidR="00A20B47">
        <w:t>і</w:t>
      </w:r>
      <w:r w:rsidRPr="00A85E6E">
        <w:t>дження, накопичити емп</w:t>
      </w:r>
      <w:r w:rsidR="00A20B47">
        <w:t>і</w:t>
      </w:r>
      <w:r w:rsidRPr="00A85E6E">
        <w:t>ричн</w:t>
      </w:r>
      <w:r w:rsidR="00A20B47">
        <w:t>і</w:t>
      </w:r>
      <w:r w:rsidRPr="00A85E6E">
        <w:t xml:space="preserve"> дан</w:t>
      </w:r>
      <w:r w:rsidR="00A20B47">
        <w:t>і</w:t>
      </w:r>
      <w:r w:rsidRPr="00A85E6E">
        <w:t xml:space="preserve">, щоб крок за кроком вивчати умови, причини </w:t>
      </w:r>
      <w:r w:rsidR="00A20B47">
        <w:t>і</w:t>
      </w:r>
      <w:r w:rsidRPr="00A85E6E">
        <w:t xml:space="preserve"> фактори, як</w:t>
      </w:r>
      <w:r w:rsidR="00A20B47">
        <w:t>і</w:t>
      </w:r>
      <w:r w:rsidRPr="00A85E6E">
        <w:t xml:space="preserve"> обумовлюють п</w:t>
      </w:r>
      <w:r w:rsidR="00A20B47">
        <w:t>і</w:t>
      </w:r>
      <w:r w:rsidRPr="00A85E6E">
        <w:t>дпорядковане становище ж</w:t>
      </w:r>
      <w:r w:rsidR="00A20B47">
        <w:t>і</w:t>
      </w:r>
      <w:r w:rsidRPr="00A85E6E">
        <w:t>нки у сусп</w:t>
      </w:r>
      <w:r w:rsidR="00A20B47">
        <w:t>і</w:t>
      </w:r>
      <w:r w:rsidRPr="00A85E6E">
        <w:t>льств</w:t>
      </w:r>
      <w:r w:rsidR="00A20B47">
        <w:t>і</w:t>
      </w:r>
      <w:r w:rsidRPr="00A85E6E">
        <w:t>» [</w:t>
      </w:r>
      <w:r>
        <w:t>24</w:t>
      </w:r>
      <w:r w:rsidRPr="00A85E6E">
        <w:t>, с.181]. Досл</w:t>
      </w:r>
      <w:r w:rsidR="00A20B47">
        <w:t>і</w:t>
      </w:r>
      <w:r w:rsidRPr="00A85E6E">
        <w:t>дження</w:t>
      </w:r>
      <w:r w:rsidRPr="00A85E6E">
        <w:rPr>
          <w:spacing w:val="-10"/>
        </w:rPr>
        <w:t xml:space="preserve"> </w:t>
      </w:r>
      <w:r w:rsidRPr="00A85E6E">
        <w:t>ґендерних</w:t>
      </w:r>
      <w:r w:rsidRPr="00A85E6E">
        <w:rPr>
          <w:spacing w:val="-8"/>
        </w:rPr>
        <w:t xml:space="preserve"> </w:t>
      </w:r>
      <w:r w:rsidRPr="00A85E6E">
        <w:t>в</w:t>
      </w:r>
      <w:r w:rsidR="00A20B47">
        <w:t>і</w:t>
      </w:r>
      <w:r w:rsidRPr="00A85E6E">
        <w:t>дносин</w:t>
      </w:r>
      <w:r w:rsidRPr="00A85E6E">
        <w:rPr>
          <w:spacing w:val="-9"/>
        </w:rPr>
        <w:t xml:space="preserve"> </w:t>
      </w:r>
      <w:r w:rsidRPr="00A85E6E">
        <w:t>в</w:t>
      </w:r>
      <w:r w:rsidR="00A20B47">
        <w:t>і</w:t>
      </w:r>
      <w:r w:rsidRPr="00A85E6E">
        <w:t>д</w:t>
      </w:r>
      <w:r w:rsidR="00A20B47">
        <w:t>і</w:t>
      </w:r>
      <w:r w:rsidRPr="00A85E6E">
        <w:t>грають</w:t>
      </w:r>
      <w:r w:rsidRPr="00A85E6E">
        <w:rPr>
          <w:spacing w:val="-10"/>
        </w:rPr>
        <w:t xml:space="preserve"> </w:t>
      </w:r>
      <w:r w:rsidRPr="00A85E6E">
        <w:t>важливу</w:t>
      </w:r>
      <w:r w:rsidRPr="00A85E6E">
        <w:rPr>
          <w:spacing w:val="-13"/>
        </w:rPr>
        <w:t xml:space="preserve"> </w:t>
      </w:r>
      <w:r w:rsidRPr="00A85E6E">
        <w:t>роль</w:t>
      </w:r>
      <w:r w:rsidRPr="00A85E6E">
        <w:rPr>
          <w:spacing w:val="-7"/>
        </w:rPr>
        <w:t xml:space="preserve"> </w:t>
      </w:r>
      <w:r w:rsidRPr="00A85E6E">
        <w:t>у</w:t>
      </w:r>
      <w:r w:rsidRPr="00A85E6E">
        <w:rPr>
          <w:spacing w:val="-8"/>
        </w:rPr>
        <w:t xml:space="preserve"> </w:t>
      </w:r>
      <w:r w:rsidRPr="00A85E6E">
        <w:t>їх</w:t>
      </w:r>
      <w:r w:rsidRPr="00A85E6E">
        <w:rPr>
          <w:spacing w:val="-9"/>
        </w:rPr>
        <w:t xml:space="preserve"> </w:t>
      </w:r>
      <w:r w:rsidRPr="00A85E6E">
        <w:t>мон</w:t>
      </w:r>
      <w:r w:rsidR="00A20B47">
        <w:t>і</w:t>
      </w:r>
      <w:r w:rsidRPr="00A85E6E">
        <w:t>торингу</w:t>
      </w:r>
      <w:r w:rsidRPr="00A85E6E">
        <w:rPr>
          <w:spacing w:val="-13"/>
        </w:rPr>
        <w:t xml:space="preserve"> </w:t>
      </w:r>
      <w:r w:rsidRPr="00A85E6E">
        <w:t>та подальшому</w:t>
      </w:r>
      <w:r w:rsidRPr="00A85E6E">
        <w:rPr>
          <w:spacing w:val="-5"/>
        </w:rPr>
        <w:t xml:space="preserve"> </w:t>
      </w:r>
      <w:r w:rsidRPr="00A85E6E">
        <w:t>покращенн</w:t>
      </w:r>
      <w:r w:rsidR="00A20B47">
        <w:t>і</w:t>
      </w:r>
      <w:r w:rsidRPr="00A85E6E">
        <w:t>.</w:t>
      </w:r>
    </w:p>
    <w:p w:rsidR="00016D8B" w:rsidRPr="00A85E6E" w:rsidRDefault="00016D8B" w:rsidP="00016D8B">
      <w:pPr>
        <w:pStyle w:val="a3"/>
        <w:spacing w:before="1" w:line="360" w:lineRule="auto"/>
        <w:ind w:right="262"/>
      </w:pPr>
      <w:r w:rsidRPr="00A85E6E">
        <w:t>П</w:t>
      </w:r>
      <w:r w:rsidR="00A20B47">
        <w:t>і</w:t>
      </w:r>
      <w:r w:rsidRPr="00A85E6E">
        <w:t>д</w:t>
      </w:r>
      <w:r w:rsidRPr="00A85E6E">
        <w:rPr>
          <w:spacing w:val="-9"/>
        </w:rPr>
        <w:t xml:space="preserve"> </w:t>
      </w:r>
      <w:r w:rsidRPr="00A85E6E">
        <w:t>ґендерними</w:t>
      </w:r>
      <w:r w:rsidRPr="00A85E6E">
        <w:rPr>
          <w:spacing w:val="-10"/>
        </w:rPr>
        <w:t xml:space="preserve"> </w:t>
      </w:r>
      <w:r w:rsidRPr="00A85E6E">
        <w:t>досл</w:t>
      </w:r>
      <w:r w:rsidR="00A20B47">
        <w:t>і</w:t>
      </w:r>
      <w:r w:rsidRPr="00A85E6E">
        <w:t>дженнями</w:t>
      </w:r>
      <w:r w:rsidRPr="00A85E6E">
        <w:rPr>
          <w:spacing w:val="-10"/>
        </w:rPr>
        <w:t xml:space="preserve"> </w:t>
      </w:r>
      <w:r w:rsidRPr="00A85E6E">
        <w:t>ми</w:t>
      </w:r>
      <w:r w:rsidRPr="00A85E6E">
        <w:rPr>
          <w:spacing w:val="-9"/>
        </w:rPr>
        <w:t xml:space="preserve"> </w:t>
      </w:r>
      <w:r w:rsidRPr="00A85E6E">
        <w:t>маємо</w:t>
      </w:r>
      <w:r w:rsidRPr="00A85E6E">
        <w:rPr>
          <w:spacing w:val="-9"/>
        </w:rPr>
        <w:t xml:space="preserve"> </w:t>
      </w:r>
      <w:r w:rsidRPr="00A85E6E">
        <w:t>на</w:t>
      </w:r>
      <w:r w:rsidRPr="00A85E6E">
        <w:rPr>
          <w:spacing w:val="-10"/>
        </w:rPr>
        <w:t xml:space="preserve"> </w:t>
      </w:r>
      <w:r w:rsidRPr="00A85E6E">
        <w:t>уваз</w:t>
      </w:r>
      <w:r w:rsidR="00A20B47">
        <w:t>і</w:t>
      </w:r>
      <w:r w:rsidRPr="00A85E6E">
        <w:rPr>
          <w:spacing w:val="-9"/>
        </w:rPr>
        <w:t xml:space="preserve"> </w:t>
      </w:r>
      <w:r w:rsidRPr="00A85E6E">
        <w:t>вивчення</w:t>
      </w:r>
      <w:r w:rsidRPr="00A85E6E">
        <w:rPr>
          <w:spacing w:val="-10"/>
        </w:rPr>
        <w:t xml:space="preserve"> </w:t>
      </w:r>
      <w:r w:rsidRPr="00A85E6E">
        <w:t>в</w:t>
      </w:r>
      <w:r w:rsidR="00A20B47">
        <w:t>і</w:t>
      </w:r>
      <w:r w:rsidRPr="00A85E6E">
        <w:t>дносин</w:t>
      </w:r>
      <w:r w:rsidRPr="00A85E6E">
        <w:rPr>
          <w:spacing w:val="-10"/>
        </w:rPr>
        <w:t xml:space="preserve"> </w:t>
      </w:r>
      <w:r w:rsidRPr="00A85E6E">
        <w:t>м</w:t>
      </w:r>
      <w:r w:rsidR="00A20B47">
        <w:t>і</w:t>
      </w:r>
      <w:r w:rsidRPr="00A85E6E">
        <w:t>ж чолов</w:t>
      </w:r>
      <w:r w:rsidR="00A20B47">
        <w:t>і</w:t>
      </w:r>
      <w:r w:rsidRPr="00A85E6E">
        <w:t>ками та ж</w:t>
      </w:r>
      <w:r w:rsidR="00A20B47">
        <w:t>і</w:t>
      </w:r>
      <w:r w:rsidRPr="00A85E6E">
        <w:t>нками, як</w:t>
      </w:r>
      <w:r w:rsidR="00A20B47">
        <w:t>і</w:t>
      </w:r>
      <w:r w:rsidRPr="00A85E6E">
        <w:t xml:space="preserve"> передбачають </w:t>
      </w:r>
      <w:r w:rsidR="00A20B47">
        <w:t>і</w:t>
      </w:r>
      <w:r w:rsidRPr="00A85E6E">
        <w:t>єрарх</w:t>
      </w:r>
      <w:r w:rsidR="00A20B47">
        <w:t>і</w:t>
      </w:r>
      <w:r w:rsidRPr="00A85E6E">
        <w:t>ю, наявн</w:t>
      </w:r>
      <w:r w:rsidR="00A20B47">
        <w:t>і</w:t>
      </w:r>
      <w:r w:rsidRPr="00A85E6E">
        <w:t>сть влади та п</w:t>
      </w:r>
      <w:r w:rsidR="00A20B47">
        <w:t>і</w:t>
      </w:r>
      <w:r w:rsidRPr="00A85E6E">
        <w:t>дпорядкування. Деяк</w:t>
      </w:r>
      <w:r w:rsidR="00A20B47">
        <w:t>і</w:t>
      </w:r>
      <w:r w:rsidRPr="00A85E6E">
        <w:t xml:space="preserve"> досл</w:t>
      </w:r>
      <w:r w:rsidR="00A20B47">
        <w:t>і</w:t>
      </w:r>
      <w:r w:rsidRPr="00A85E6E">
        <w:t>дники визначають ґендерн</w:t>
      </w:r>
      <w:r w:rsidR="00A20B47">
        <w:t>і</w:t>
      </w:r>
      <w:r w:rsidRPr="00A85E6E">
        <w:t xml:space="preserve"> досл</w:t>
      </w:r>
      <w:r w:rsidR="00A20B47">
        <w:t>і</w:t>
      </w:r>
      <w:r w:rsidRPr="00A85E6E">
        <w:t>дження як напрямок наукової д</w:t>
      </w:r>
      <w:r w:rsidR="00A20B47">
        <w:t>і</w:t>
      </w:r>
      <w:r w:rsidRPr="00A85E6E">
        <w:t>яльност</w:t>
      </w:r>
      <w:r w:rsidR="00A20B47">
        <w:t>і</w:t>
      </w:r>
      <w:r w:rsidRPr="00A85E6E">
        <w:t>, спрямований на вивчення м</w:t>
      </w:r>
      <w:r w:rsidR="00A20B47">
        <w:t>і</w:t>
      </w:r>
      <w:r w:rsidRPr="00A85E6E">
        <w:t>сця, рол</w:t>
      </w:r>
      <w:r w:rsidR="00A20B47">
        <w:t>і</w:t>
      </w:r>
      <w:r w:rsidRPr="00A85E6E">
        <w:t>, активност</w:t>
      </w:r>
      <w:r w:rsidR="00A20B47">
        <w:t>і</w:t>
      </w:r>
      <w:r w:rsidRPr="00A85E6E">
        <w:t xml:space="preserve">, волевиявлення </w:t>
      </w:r>
      <w:r w:rsidR="00A20B47">
        <w:t>і</w:t>
      </w:r>
      <w:r w:rsidRPr="00A85E6E">
        <w:t xml:space="preserve"> самореал</w:t>
      </w:r>
      <w:r w:rsidR="00A20B47">
        <w:t>і</w:t>
      </w:r>
      <w:r w:rsidRPr="00A85E6E">
        <w:t>зац</w:t>
      </w:r>
      <w:r w:rsidR="00A20B47">
        <w:t>і</w:t>
      </w:r>
      <w:r w:rsidRPr="00A85E6E">
        <w:t>ї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 у зм</w:t>
      </w:r>
      <w:r w:rsidR="00A20B47">
        <w:t>і</w:t>
      </w:r>
      <w:r w:rsidRPr="00A85E6E">
        <w:t xml:space="preserve">нних </w:t>
      </w:r>
      <w:r w:rsidR="00A20B47">
        <w:t>і</w:t>
      </w:r>
      <w:r w:rsidRPr="00A85E6E">
        <w:t>сторичних умовах соц</w:t>
      </w:r>
      <w:r w:rsidR="00A20B47">
        <w:t>і</w:t>
      </w:r>
      <w:r w:rsidRPr="00A85E6E">
        <w:t>ального буття певної епохи [2</w:t>
      </w:r>
      <w:r>
        <w:t>5</w:t>
      </w:r>
      <w:r w:rsidRPr="00A85E6E">
        <w:t>, с.16]. Ґендерн</w:t>
      </w:r>
      <w:r w:rsidR="00A20B47">
        <w:t>і</w:t>
      </w:r>
      <w:r w:rsidRPr="00A85E6E">
        <w:t xml:space="preserve"> досл</w:t>
      </w:r>
      <w:r w:rsidR="00A20B47">
        <w:t>і</w:t>
      </w:r>
      <w:r w:rsidRPr="00A85E6E">
        <w:t>дження</w:t>
      </w:r>
      <w:r w:rsidRPr="00A85E6E">
        <w:rPr>
          <w:spacing w:val="-15"/>
        </w:rPr>
        <w:t xml:space="preserve"> </w:t>
      </w:r>
      <w:r w:rsidRPr="00A85E6E">
        <w:t>не</w:t>
      </w:r>
      <w:r w:rsidRPr="00A85E6E">
        <w:rPr>
          <w:spacing w:val="-17"/>
        </w:rPr>
        <w:t xml:space="preserve"> </w:t>
      </w:r>
      <w:r w:rsidRPr="00A85E6E">
        <w:t>обмежуються</w:t>
      </w:r>
      <w:r w:rsidRPr="00A85E6E">
        <w:rPr>
          <w:spacing w:val="-18"/>
        </w:rPr>
        <w:t xml:space="preserve"> </w:t>
      </w:r>
      <w:r w:rsidRPr="00A85E6E">
        <w:t>вивченням</w:t>
      </w:r>
      <w:r w:rsidRPr="00A85E6E">
        <w:rPr>
          <w:spacing w:val="-17"/>
        </w:rPr>
        <w:t xml:space="preserve"> </w:t>
      </w:r>
      <w:r w:rsidRPr="00A85E6E">
        <w:t>лише</w:t>
      </w:r>
      <w:r w:rsidRPr="00A85E6E">
        <w:rPr>
          <w:spacing w:val="-18"/>
        </w:rPr>
        <w:t xml:space="preserve"> </w:t>
      </w:r>
      <w:r w:rsidRPr="00A85E6E">
        <w:t>так</w:t>
      </w:r>
      <w:r w:rsidRPr="00A85E6E">
        <w:rPr>
          <w:spacing w:val="-17"/>
        </w:rPr>
        <w:t xml:space="preserve"> </w:t>
      </w:r>
      <w:r w:rsidRPr="00A85E6E">
        <w:t>званого</w:t>
      </w:r>
      <w:r w:rsidRPr="00A85E6E">
        <w:rPr>
          <w:spacing w:val="-15"/>
        </w:rPr>
        <w:t xml:space="preserve"> </w:t>
      </w:r>
      <w:r w:rsidRPr="00A85E6E">
        <w:t>«ж</w:t>
      </w:r>
      <w:r w:rsidR="00A20B47">
        <w:t>і</w:t>
      </w:r>
      <w:r w:rsidRPr="00A85E6E">
        <w:t>ночого</w:t>
      </w:r>
      <w:r w:rsidRPr="00A85E6E">
        <w:rPr>
          <w:spacing w:val="-16"/>
        </w:rPr>
        <w:t xml:space="preserve"> </w:t>
      </w:r>
      <w:r w:rsidRPr="00A85E6E">
        <w:t>досв</w:t>
      </w:r>
      <w:r w:rsidR="00A20B47">
        <w:t>і</w:t>
      </w:r>
      <w:r w:rsidRPr="00A85E6E">
        <w:t>ду»</w:t>
      </w:r>
    </w:p>
    <w:p w:rsidR="00016D8B" w:rsidRPr="00A85E6E" w:rsidRDefault="00016D8B" w:rsidP="00016D8B">
      <w:pPr>
        <w:pStyle w:val="a3"/>
        <w:spacing w:before="79" w:line="360" w:lineRule="auto"/>
        <w:ind w:right="263" w:firstLine="0"/>
      </w:pPr>
      <w:r w:rsidRPr="00A85E6E">
        <w:t>– «ж</w:t>
      </w:r>
      <w:r w:rsidR="00A20B47">
        <w:t>і</w:t>
      </w:r>
      <w:r w:rsidRPr="00A85E6E">
        <w:t>ночими досл</w:t>
      </w:r>
      <w:r w:rsidR="00A20B47">
        <w:t>і</w:t>
      </w:r>
      <w:r w:rsidRPr="00A85E6E">
        <w:t>дженнями», як</w:t>
      </w:r>
      <w:r w:rsidR="00A20B47">
        <w:t>і</w:t>
      </w:r>
      <w:r w:rsidRPr="00A85E6E">
        <w:t xml:space="preserve"> виникли на початку 1970-х рр. в американських ун</w:t>
      </w:r>
      <w:r w:rsidR="00A20B47">
        <w:t>і</w:t>
      </w:r>
      <w:r w:rsidRPr="00A85E6E">
        <w:t>верситетах [2</w:t>
      </w:r>
      <w:r>
        <w:t>6</w:t>
      </w:r>
      <w:r w:rsidRPr="00A85E6E">
        <w:t>, с.12], а досл</w:t>
      </w:r>
      <w:r w:rsidR="00A20B47">
        <w:t>і</w:t>
      </w:r>
      <w:r w:rsidRPr="00A85E6E">
        <w:t>джуватимуться в</w:t>
      </w:r>
      <w:r w:rsidR="00A20B47">
        <w:t>і</w:t>
      </w:r>
      <w:r w:rsidRPr="00A85E6E">
        <w:t>дносини м</w:t>
      </w:r>
      <w:r w:rsidR="00A20B47">
        <w:t>і</w:t>
      </w:r>
      <w:r w:rsidRPr="00A85E6E">
        <w:t>ж чолов</w:t>
      </w:r>
      <w:r w:rsidR="00A20B47">
        <w:t>і</w:t>
      </w:r>
      <w:r w:rsidRPr="00A85E6E">
        <w:t xml:space="preserve">ками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нками, в основ</w:t>
      </w:r>
      <w:r w:rsidR="00A20B47">
        <w:t>і</w:t>
      </w:r>
      <w:r w:rsidRPr="00A85E6E">
        <w:t xml:space="preserve"> яких лежать питання </w:t>
      </w:r>
      <w:r w:rsidR="00A20B47">
        <w:t>і</w:t>
      </w:r>
      <w:r w:rsidRPr="00A85E6E">
        <w:t>єрарх</w:t>
      </w:r>
      <w:r w:rsidR="00A20B47">
        <w:t>і</w:t>
      </w:r>
      <w:r w:rsidRPr="00A85E6E">
        <w:t>ї та влади.</w:t>
      </w:r>
    </w:p>
    <w:p w:rsidR="00016D8B" w:rsidRPr="00A85E6E" w:rsidRDefault="00016D8B" w:rsidP="00016D8B">
      <w:pPr>
        <w:pStyle w:val="a3"/>
        <w:spacing w:before="1" w:line="360" w:lineRule="auto"/>
        <w:ind w:right="261"/>
      </w:pPr>
      <w:r w:rsidRPr="00A85E6E">
        <w:t>Фахов</w:t>
      </w:r>
      <w:r w:rsidR="00A20B47">
        <w:t>і</w:t>
      </w:r>
      <w:r w:rsidRPr="00A85E6E">
        <w:t xml:space="preserve"> ґендерн</w:t>
      </w:r>
      <w:r w:rsidR="00A20B47">
        <w:t>і</w:t>
      </w:r>
      <w:r w:rsidRPr="00A85E6E">
        <w:t xml:space="preserve"> досл</w:t>
      </w:r>
      <w:r w:rsidR="00A20B47">
        <w:t>і</w:t>
      </w:r>
      <w:r w:rsidRPr="00A85E6E">
        <w:t>дження визнаються нев</w:t>
      </w:r>
      <w:r w:rsidR="00A20B47">
        <w:t>і</w:t>
      </w:r>
      <w:r w:rsidRPr="00A85E6E">
        <w:t>д’ємною складовою усп</w:t>
      </w:r>
      <w:r w:rsidR="00A20B47">
        <w:t>і</w:t>
      </w:r>
      <w:r w:rsidRPr="00A85E6E">
        <w:t>шної ґендерної пол</w:t>
      </w:r>
      <w:r w:rsidR="00A20B47">
        <w:t>і</w:t>
      </w:r>
      <w:r w:rsidRPr="00A85E6E">
        <w:t xml:space="preserve">тики. Як зазначає </w:t>
      </w:r>
      <w:proofErr w:type="spellStart"/>
      <w:r w:rsidRPr="00A85E6E">
        <w:t>М.Ар</w:t>
      </w:r>
      <w:r w:rsidR="00A20B47">
        <w:t>і</w:t>
      </w:r>
      <w:r w:rsidRPr="00A85E6E">
        <w:t>стова</w:t>
      </w:r>
      <w:proofErr w:type="spellEnd"/>
      <w:r w:rsidRPr="00A85E6E">
        <w:t>, «завдання ґендерних досл</w:t>
      </w:r>
      <w:r w:rsidR="00A20B47">
        <w:t>і</w:t>
      </w:r>
      <w:r w:rsidRPr="00A85E6E">
        <w:t>джень – зробити предметом анал</w:t>
      </w:r>
      <w:r w:rsidR="00A20B47">
        <w:t>і</w:t>
      </w:r>
      <w:r w:rsidRPr="00A85E6E">
        <w:t>зу ран</w:t>
      </w:r>
      <w:r w:rsidR="00A20B47">
        <w:t>і</w:t>
      </w:r>
      <w:r w:rsidRPr="00A85E6E">
        <w:t>ше «невидим</w:t>
      </w:r>
      <w:r w:rsidR="00A20B47">
        <w:t>і</w:t>
      </w:r>
      <w:r w:rsidRPr="00A85E6E">
        <w:t>» явища життя» [</w:t>
      </w:r>
      <w:r>
        <w:t>24</w:t>
      </w:r>
      <w:r w:rsidRPr="00A85E6E">
        <w:t>,</w:t>
      </w:r>
      <w:r w:rsidRPr="00A85E6E">
        <w:rPr>
          <w:spacing w:val="-13"/>
        </w:rPr>
        <w:t xml:space="preserve"> </w:t>
      </w:r>
      <w:r w:rsidRPr="00A85E6E">
        <w:t>с.183].</w:t>
      </w:r>
      <w:r w:rsidRPr="00A85E6E">
        <w:rPr>
          <w:spacing w:val="-12"/>
        </w:rPr>
        <w:t xml:space="preserve"> </w:t>
      </w:r>
      <w:r w:rsidRPr="00A85E6E">
        <w:t>Одна</w:t>
      </w:r>
      <w:r w:rsidRPr="00A85E6E">
        <w:rPr>
          <w:spacing w:val="-12"/>
        </w:rPr>
        <w:t xml:space="preserve"> </w:t>
      </w:r>
      <w:r w:rsidRPr="00A85E6E">
        <w:t>з</w:t>
      </w:r>
      <w:r w:rsidRPr="00A85E6E">
        <w:rPr>
          <w:spacing w:val="-12"/>
        </w:rPr>
        <w:t xml:space="preserve"> </w:t>
      </w:r>
      <w:r w:rsidRPr="00A85E6E">
        <w:t>особливостей</w:t>
      </w:r>
      <w:r w:rsidRPr="00A85E6E">
        <w:rPr>
          <w:spacing w:val="-12"/>
        </w:rPr>
        <w:t xml:space="preserve"> </w:t>
      </w:r>
      <w:r w:rsidRPr="00A85E6E">
        <w:t>ґендерних</w:t>
      </w:r>
      <w:r w:rsidRPr="00A85E6E">
        <w:rPr>
          <w:spacing w:val="-11"/>
        </w:rPr>
        <w:t xml:space="preserve"> </w:t>
      </w:r>
      <w:r w:rsidRPr="00A85E6E">
        <w:t>технолог</w:t>
      </w:r>
      <w:r w:rsidR="00A20B47">
        <w:t>і</w:t>
      </w:r>
      <w:r w:rsidRPr="00A85E6E">
        <w:t>й</w:t>
      </w:r>
      <w:r w:rsidRPr="00A85E6E">
        <w:rPr>
          <w:spacing w:val="-12"/>
        </w:rPr>
        <w:t xml:space="preserve"> </w:t>
      </w:r>
      <w:r w:rsidRPr="00A85E6E">
        <w:t>у</w:t>
      </w:r>
      <w:r w:rsidRPr="00A85E6E">
        <w:rPr>
          <w:spacing w:val="-15"/>
        </w:rPr>
        <w:t xml:space="preserve"> </w:t>
      </w:r>
      <w:r w:rsidRPr="00A85E6E">
        <w:t>досл</w:t>
      </w:r>
      <w:r w:rsidR="00A20B47">
        <w:t>і</w:t>
      </w:r>
      <w:r w:rsidRPr="00A85E6E">
        <w:t>дженнях</w:t>
      </w:r>
      <w:r w:rsidRPr="00A85E6E">
        <w:rPr>
          <w:spacing w:val="-11"/>
        </w:rPr>
        <w:t xml:space="preserve"> </w:t>
      </w:r>
      <w:r w:rsidRPr="00A85E6E">
        <w:t>полягає у використанн</w:t>
      </w:r>
      <w:r w:rsidR="00A20B47">
        <w:t>і</w:t>
      </w:r>
      <w:r w:rsidRPr="00A85E6E">
        <w:t xml:space="preserve"> як</w:t>
      </w:r>
      <w:r w:rsidR="00A20B47">
        <w:t>і</w:t>
      </w:r>
      <w:r w:rsidRPr="00A85E6E">
        <w:t>сних метод</w:t>
      </w:r>
      <w:r w:rsidR="00A20B47">
        <w:t>і</w:t>
      </w:r>
      <w:r w:rsidRPr="00A85E6E">
        <w:t xml:space="preserve">в (глибинних </w:t>
      </w:r>
      <w:r w:rsidR="00A20B47">
        <w:t>і</w:t>
      </w:r>
      <w:r w:rsidRPr="00A85E6E">
        <w:t>нтерв’ю, досл</w:t>
      </w:r>
      <w:r w:rsidR="00A20B47">
        <w:t>і</w:t>
      </w:r>
      <w:r w:rsidRPr="00A85E6E">
        <w:t xml:space="preserve">дження окремих </w:t>
      </w:r>
      <w:r w:rsidRPr="00A85E6E">
        <w:lastRenderedPageBreak/>
        <w:t>випадк</w:t>
      </w:r>
      <w:r w:rsidR="00A20B47">
        <w:t>і</w:t>
      </w:r>
      <w:r w:rsidRPr="00A85E6E">
        <w:t>в – кейс стад</w:t>
      </w:r>
      <w:r w:rsidR="00A20B47">
        <w:t>і</w:t>
      </w:r>
      <w:r w:rsidRPr="00A85E6E">
        <w:rPr>
          <w:spacing w:val="-2"/>
        </w:rPr>
        <w:t xml:space="preserve"> </w:t>
      </w:r>
      <w:r w:rsidRPr="00A85E6E">
        <w:t>тощо).</w:t>
      </w:r>
    </w:p>
    <w:p w:rsidR="00016D8B" w:rsidRPr="00A85E6E" w:rsidRDefault="00016D8B" w:rsidP="00016D8B">
      <w:pPr>
        <w:pStyle w:val="a3"/>
        <w:spacing w:before="2" w:line="360" w:lineRule="auto"/>
        <w:ind w:right="264"/>
      </w:pPr>
      <w:r w:rsidRPr="00A85E6E">
        <w:t>Ми под</w:t>
      </w:r>
      <w:r w:rsidR="00A20B47">
        <w:t>і</w:t>
      </w:r>
      <w:r w:rsidRPr="00A85E6E">
        <w:t>ляємо застереження досл</w:t>
      </w:r>
      <w:r w:rsidR="00A20B47">
        <w:t>і</w:t>
      </w:r>
      <w:r w:rsidRPr="00A85E6E">
        <w:t>дниц</w:t>
      </w:r>
      <w:r w:rsidR="00A20B47">
        <w:t>і</w:t>
      </w:r>
      <w:r w:rsidRPr="00A85E6E">
        <w:t xml:space="preserve"> </w:t>
      </w:r>
      <w:proofErr w:type="spellStart"/>
      <w:r w:rsidRPr="00A85E6E">
        <w:t>О.Ключко</w:t>
      </w:r>
      <w:proofErr w:type="spellEnd"/>
      <w:r w:rsidRPr="00A85E6E">
        <w:t xml:space="preserve"> щодо методолог</w:t>
      </w:r>
      <w:r w:rsidR="00A20B47">
        <w:t>і</w:t>
      </w:r>
      <w:r w:rsidRPr="00A85E6E">
        <w:t>чної бази ґендерних досл</w:t>
      </w:r>
      <w:r w:rsidR="00A20B47">
        <w:t>і</w:t>
      </w:r>
      <w:r w:rsidRPr="00A85E6E">
        <w:t>джень [2</w:t>
      </w:r>
      <w:r>
        <w:t>7</w:t>
      </w:r>
      <w:r w:rsidRPr="00A85E6E">
        <w:t xml:space="preserve">, с. 54], яка слушно зауважує, що </w:t>
      </w:r>
      <w:proofErr w:type="spellStart"/>
      <w:r w:rsidRPr="00A85E6E">
        <w:t>ґендер</w:t>
      </w:r>
      <w:proofErr w:type="spellEnd"/>
      <w:r w:rsidRPr="00A85E6E">
        <w:t xml:space="preserve"> не доц</w:t>
      </w:r>
      <w:r w:rsidR="00A20B47">
        <w:t>і</w:t>
      </w:r>
      <w:r w:rsidRPr="00A85E6E">
        <w:t>льно вважати предметом досл</w:t>
      </w:r>
      <w:r w:rsidR="00A20B47">
        <w:t>і</w:t>
      </w:r>
      <w:r w:rsidRPr="00A85E6E">
        <w:t>дження, а радше методом, методолог</w:t>
      </w:r>
      <w:r w:rsidR="00A20B47">
        <w:t>і</w:t>
      </w:r>
      <w:r w:rsidRPr="00A85E6E">
        <w:t>чною позиц</w:t>
      </w:r>
      <w:r w:rsidR="00A20B47">
        <w:t>і</w:t>
      </w:r>
      <w:r w:rsidRPr="00A85E6E">
        <w:t xml:space="preserve">єю, яка дає змогу </w:t>
      </w:r>
      <w:r w:rsidR="00A20B47">
        <w:t>і</w:t>
      </w:r>
      <w:r w:rsidRPr="00A85E6E">
        <w:t xml:space="preserve">нтерпретувати стать в </w:t>
      </w:r>
      <w:r w:rsidR="00A20B47">
        <w:t>і</w:t>
      </w:r>
      <w:r w:rsidRPr="00A85E6E">
        <w:t>сторичному</w:t>
      </w:r>
      <w:r w:rsidRPr="00A85E6E">
        <w:rPr>
          <w:spacing w:val="-47"/>
        </w:rPr>
        <w:t xml:space="preserve"> </w:t>
      </w:r>
      <w:r w:rsidR="00A20B47">
        <w:t>і</w:t>
      </w:r>
      <w:r w:rsidRPr="00A85E6E">
        <w:t xml:space="preserve"> соц</w:t>
      </w:r>
      <w:r w:rsidR="00A20B47">
        <w:t>і</w:t>
      </w:r>
      <w:r w:rsidRPr="00A85E6E">
        <w:t>окультурному</w:t>
      </w:r>
      <w:r w:rsidRPr="00A85E6E">
        <w:rPr>
          <w:spacing w:val="-5"/>
        </w:rPr>
        <w:t xml:space="preserve"> </w:t>
      </w:r>
      <w:r w:rsidRPr="00A85E6E">
        <w:t>контекст</w:t>
      </w:r>
      <w:r w:rsidR="00A20B47">
        <w:t>і</w:t>
      </w:r>
      <w:r w:rsidRPr="00A85E6E">
        <w:t>.</w:t>
      </w:r>
    </w:p>
    <w:p w:rsidR="00016D8B" w:rsidRPr="00A85E6E" w:rsidRDefault="00016D8B" w:rsidP="00016D8B">
      <w:pPr>
        <w:pStyle w:val="a3"/>
        <w:ind w:left="0" w:firstLine="0"/>
        <w:jc w:val="left"/>
        <w:rPr>
          <w:sz w:val="30"/>
        </w:rPr>
      </w:pPr>
    </w:p>
    <w:p w:rsidR="00016D8B" w:rsidRPr="00A85E6E" w:rsidRDefault="00016D8B" w:rsidP="00016D8B">
      <w:pPr>
        <w:pStyle w:val="a3"/>
        <w:ind w:left="0" w:firstLine="0"/>
        <w:jc w:val="left"/>
        <w:rPr>
          <w:sz w:val="30"/>
        </w:rPr>
      </w:pPr>
    </w:p>
    <w:p w:rsidR="00016D8B" w:rsidRPr="00A85E6E" w:rsidRDefault="00016D8B" w:rsidP="00016D8B">
      <w:pPr>
        <w:pStyle w:val="a3"/>
        <w:spacing w:before="10"/>
        <w:ind w:left="0" w:firstLine="0"/>
        <w:jc w:val="left"/>
        <w:rPr>
          <w:sz w:val="23"/>
        </w:rPr>
      </w:pPr>
    </w:p>
    <w:p w:rsidR="00016D8B" w:rsidRPr="00A85E6E" w:rsidRDefault="00A20B47" w:rsidP="00016D8B">
      <w:pPr>
        <w:pStyle w:val="1"/>
        <w:numPr>
          <w:ilvl w:val="1"/>
          <w:numId w:val="13"/>
        </w:numPr>
        <w:tabs>
          <w:tab w:val="left" w:pos="1161"/>
        </w:tabs>
        <w:spacing w:before="0"/>
        <w:jc w:val="center"/>
      </w:pPr>
      <w:bookmarkStart w:id="3" w:name="_TOC_250007"/>
      <w:r>
        <w:t>І</w:t>
      </w:r>
      <w:r w:rsidR="00016D8B" w:rsidRPr="00A85E6E">
        <w:t>нституц</w:t>
      </w:r>
      <w:r>
        <w:t>і</w:t>
      </w:r>
      <w:r w:rsidR="00016D8B" w:rsidRPr="00A85E6E">
        <w:t>йн</w:t>
      </w:r>
      <w:r>
        <w:t>і</w:t>
      </w:r>
      <w:r w:rsidR="00016D8B" w:rsidRPr="00A85E6E">
        <w:t xml:space="preserve"> процеси </w:t>
      </w:r>
      <w:r>
        <w:t>і</w:t>
      </w:r>
      <w:r w:rsidR="00016D8B" w:rsidRPr="00A85E6E">
        <w:t xml:space="preserve"> ґендерна</w:t>
      </w:r>
      <w:r w:rsidR="00016D8B" w:rsidRPr="00A85E6E">
        <w:rPr>
          <w:spacing w:val="-4"/>
        </w:rPr>
        <w:t xml:space="preserve"> </w:t>
      </w:r>
      <w:bookmarkEnd w:id="3"/>
      <w:r w:rsidR="00016D8B" w:rsidRPr="00A85E6E">
        <w:t>пол</w:t>
      </w:r>
      <w:r>
        <w:t>і</w:t>
      </w:r>
      <w:r w:rsidR="00016D8B" w:rsidRPr="00A85E6E">
        <w:t>тика</w:t>
      </w:r>
    </w:p>
    <w:p w:rsidR="00016D8B" w:rsidRPr="00A85E6E" w:rsidRDefault="00016D8B" w:rsidP="00016D8B">
      <w:pPr>
        <w:pStyle w:val="a3"/>
        <w:ind w:left="0" w:firstLine="0"/>
        <w:jc w:val="center"/>
        <w:rPr>
          <w:b/>
          <w:sz w:val="30"/>
        </w:rPr>
      </w:pPr>
    </w:p>
    <w:p w:rsidR="00016D8B" w:rsidRPr="00A85E6E" w:rsidRDefault="00016D8B" w:rsidP="00016D8B">
      <w:pPr>
        <w:pStyle w:val="a3"/>
        <w:ind w:left="0" w:firstLine="0"/>
        <w:jc w:val="left"/>
        <w:rPr>
          <w:b/>
          <w:sz w:val="30"/>
        </w:rPr>
      </w:pPr>
    </w:p>
    <w:p w:rsidR="00016D8B" w:rsidRPr="00A85E6E" w:rsidRDefault="00016D8B" w:rsidP="00016D8B">
      <w:pPr>
        <w:pStyle w:val="a3"/>
        <w:spacing w:before="1"/>
        <w:ind w:left="0" w:firstLine="0"/>
        <w:jc w:val="left"/>
        <w:rPr>
          <w:b/>
          <w:sz w:val="38"/>
        </w:rPr>
      </w:pPr>
    </w:p>
    <w:p w:rsidR="00016D8B" w:rsidRPr="00A85E6E" w:rsidRDefault="00016D8B" w:rsidP="00016D8B">
      <w:pPr>
        <w:pStyle w:val="a3"/>
        <w:spacing w:line="360" w:lineRule="auto"/>
        <w:ind w:right="262"/>
      </w:pPr>
      <w:r w:rsidRPr="00A85E6E">
        <w:t>Зм</w:t>
      </w:r>
      <w:r w:rsidR="00A20B47">
        <w:t>і</w:t>
      </w:r>
      <w:r w:rsidRPr="00A85E6E">
        <w:t>ни певного типу пол</w:t>
      </w:r>
      <w:r w:rsidR="00A20B47">
        <w:t>і</w:t>
      </w:r>
      <w:r w:rsidRPr="00A85E6E">
        <w:t xml:space="preserve">тичного </w:t>
      </w:r>
      <w:r w:rsidR="00A20B47">
        <w:t>і</w:t>
      </w:r>
      <w:r w:rsidRPr="00A85E6E">
        <w:t xml:space="preserve"> соц</w:t>
      </w:r>
      <w:r w:rsidR="00A20B47">
        <w:t>і</w:t>
      </w:r>
      <w:r w:rsidRPr="00A85E6E">
        <w:t>ально-економ</w:t>
      </w:r>
      <w:r w:rsidR="00A20B47">
        <w:t>і</w:t>
      </w:r>
      <w:r w:rsidRPr="00A85E6E">
        <w:t>чного устрою супроводжуються в</w:t>
      </w:r>
      <w:r w:rsidR="00A20B47">
        <w:t>і</w:t>
      </w:r>
      <w:r w:rsidRPr="00A85E6E">
        <w:t>дпов</w:t>
      </w:r>
      <w:r w:rsidR="00A20B47">
        <w:t>і</w:t>
      </w:r>
      <w:r w:rsidRPr="00A85E6E">
        <w:t xml:space="preserve">дними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йними трансформац</w:t>
      </w:r>
      <w:r w:rsidR="00A20B47">
        <w:t>і</w:t>
      </w:r>
      <w:r w:rsidRPr="00A85E6E">
        <w:t>ями, запровадженням</w:t>
      </w:r>
      <w:r w:rsidRPr="00A85E6E">
        <w:rPr>
          <w:spacing w:val="-12"/>
        </w:rPr>
        <w:t xml:space="preserve">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йних</w:t>
      </w:r>
      <w:r w:rsidRPr="00A85E6E">
        <w:rPr>
          <w:spacing w:val="-11"/>
        </w:rPr>
        <w:t xml:space="preserve"> </w:t>
      </w:r>
      <w:r w:rsidR="00A20B47">
        <w:t>і</w:t>
      </w:r>
      <w:r w:rsidRPr="00A85E6E">
        <w:t>нновац</w:t>
      </w:r>
      <w:r w:rsidR="00A20B47">
        <w:t>і</w:t>
      </w:r>
      <w:r w:rsidRPr="00A85E6E">
        <w:t>й,</w:t>
      </w:r>
      <w:r w:rsidRPr="00A85E6E">
        <w:rPr>
          <w:spacing w:val="-13"/>
        </w:rPr>
        <w:t xml:space="preserve"> </w:t>
      </w:r>
      <w:r w:rsidRPr="00A85E6E">
        <w:t>як</w:t>
      </w:r>
      <w:r w:rsidR="00A20B47">
        <w:t>і</w:t>
      </w:r>
      <w:r w:rsidRPr="00A85E6E">
        <w:rPr>
          <w:spacing w:val="-12"/>
        </w:rPr>
        <w:t xml:space="preserve"> </w:t>
      </w:r>
      <w:r w:rsidRPr="00A85E6E">
        <w:t>ґрунтуються</w:t>
      </w:r>
      <w:r w:rsidRPr="00A85E6E">
        <w:rPr>
          <w:spacing w:val="-12"/>
        </w:rPr>
        <w:t xml:space="preserve"> </w:t>
      </w:r>
      <w:r w:rsidRPr="00A85E6E">
        <w:t>на</w:t>
      </w:r>
      <w:r w:rsidRPr="00A85E6E">
        <w:rPr>
          <w:spacing w:val="-12"/>
        </w:rPr>
        <w:t xml:space="preserve"> </w:t>
      </w:r>
      <w:r w:rsidRPr="00A85E6E">
        <w:t>певн</w:t>
      </w:r>
      <w:r w:rsidR="00A20B47">
        <w:t>і</w:t>
      </w:r>
      <w:r w:rsidRPr="00A85E6E">
        <w:t>й</w:t>
      </w:r>
      <w:r w:rsidRPr="00A85E6E">
        <w:rPr>
          <w:spacing w:val="-13"/>
        </w:rPr>
        <w:t xml:space="preserve"> </w:t>
      </w:r>
      <w:proofErr w:type="spellStart"/>
      <w:r w:rsidRPr="00A85E6E">
        <w:t>ц</w:t>
      </w:r>
      <w:r w:rsidR="00A20B47">
        <w:t>і</w:t>
      </w:r>
      <w:r w:rsidRPr="00A85E6E">
        <w:t>нн</w:t>
      </w:r>
      <w:r w:rsidR="00A20B47">
        <w:t>і</w:t>
      </w:r>
      <w:r w:rsidRPr="00A85E6E">
        <w:t>сно</w:t>
      </w:r>
      <w:proofErr w:type="spellEnd"/>
      <w:r w:rsidRPr="00A85E6E">
        <w:t>- нормативн</w:t>
      </w:r>
      <w:r w:rsidR="00A20B47">
        <w:t>і</w:t>
      </w:r>
      <w:r w:rsidRPr="00A85E6E">
        <w:t>й систем</w:t>
      </w:r>
      <w:r w:rsidR="00A20B47">
        <w:t>і</w:t>
      </w:r>
      <w:r w:rsidRPr="00A85E6E">
        <w:t>. Як зауважує соц</w:t>
      </w:r>
      <w:r w:rsidR="00A20B47">
        <w:t>і</w:t>
      </w:r>
      <w:r w:rsidRPr="00A85E6E">
        <w:t xml:space="preserve">олог </w:t>
      </w:r>
      <w:proofErr w:type="spellStart"/>
      <w:r w:rsidRPr="00A85E6E">
        <w:t>С.Макеєв</w:t>
      </w:r>
      <w:proofErr w:type="spellEnd"/>
      <w:r w:rsidRPr="00A85E6E">
        <w:t>, представникам соц</w:t>
      </w:r>
      <w:r w:rsidR="00A20B47">
        <w:t>і</w:t>
      </w:r>
      <w:r w:rsidRPr="00A85E6E">
        <w:t>альних наук притаманна схильн</w:t>
      </w:r>
      <w:r w:rsidR="00A20B47">
        <w:t>і</w:t>
      </w:r>
      <w:r w:rsidRPr="00A85E6E">
        <w:t xml:space="preserve">сть займатися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йною проблематикою;</w:t>
      </w:r>
      <w:r w:rsidRPr="00A85E6E">
        <w:rPr>
          <w:spacing w:val="-8"/>
        </w:rPr>
        <w:t xml:space="preserve"> </w:t>
      </w:r>
      <w:r w:rsidRPr="00A85E6E">
        <w:t>також</w:t>
      </w:r>
      <w:r w:rsidRPr="00A85E6E">
        <w:rPr>
          <w:spacing w:val="-10"/>
        </w:rPr>
        <w:t xml:space="preserve"> </w:t>
      </w:r>
      <w:r w:rsidRPr="00A85E6E">
        <w:t>пом</w:t>
      </w:r>
      <w:r w:rsidR="00A20B47">
        <w:t>і</w:t>
      </w:r>
      <w:r w:rsidRPr="00A85E6E">
        <w:t>тно</w:t>
      </w:r>
      <w:r w:rsidRPr="00A85E6E">
        <w:rPr>
          <w:spacing w:val="-8"/>
        </w:rPr>
        <w:t xml:space="preserve"> </w:t>
      </w:r>
      <w:r w:rsidRPr="00A85E6E">
        <w:t>зростає</w:t>
      </w:r>
      <w:r w:rsidRPr="00A85E6E">
        <w:rPr>
          <w:spacing w:val="-7"/>
        </w:rPr>
        <w:t xml:space="preserve"> </w:t>
      </w:r>
      <w:r w:rsidR="00A20B47">
        <w:t>і</w:t>
      </w:r>
      <w:r w:rsidRPr="00A85E6E">
        <w:t>нтерес</w:t>
      </w:r>
      <w:r w:rsidRPr="00A85E6E">
        <w:rPr>
          <w:spacing w:val="-10"/>
        </w:rPr>
        <w:t xml:space="preserve"> </w:t>
      </w:r>
      <w:r w:rsidRPr="00A85E6E">
        <w:t>до</w:t>
      </w:r>
      <w:r w:rsidRPr="00A85E6E">
        <w:rPr>
          <w:spacing w:val="-9"/>
        </w:rPr>
        <w:t xml:space="preserve">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</w:t>
      </w:r>
      <w:r w:rsidRPr="00A85E6E">
        <w:rPr>
          <w:spacing w:val="-7"/>
        </w:rPr>
        <w:t xml:space="preserve"> </w:t>
      </w:r>
      <w:r w:rsidRPr="00A85E6E">
        <w:t>в</w:t>
      </w:r>
      <w:r w:rsidRPr="00A85E6E">
        <w:rPr>
          <w:spacing w:val="-9"/>
        </w:rPr>
        <w:t xml:space="preserve"> </w:t>
      </w:r>
      <w:r w:rsidRPr="00A85E6E">
        <w:t>економ</w:t>
      </w:r>
      <w:r w:rsidR="00A20B47">
        <w:t>і</w:t>
      </w:r>
      <w:r w:rsidRPr="00A85E6E">
        <w:t>чн</w:t>
      </w:r>
      <w:r w:rsidR="00A20B47">
        <w:t>і</w:t>
      </w:r>
      <w:r w:rsidRPr="00A85E6E">
        <w:t>й</w:t>
      </w:r>
      <w:r w:rsidRPr="00A85E6E">
        <w:rPr>
          <w:spacing w:val="-9"/>
        </w:rPr>
        <w:t xml:space="preserve"> </w:t>
      </w:r>
      <w:r w:rsidRPr="00A85E6E">
        <w:t>та пол</w:t>
      </w:r>
      <w:r w:rsidR="00A20B47">
        <w:t>і</w:t>
      </w:r>
      <w:r w:rsidRPr="00A85E6E">
        <w:t>тичн</w:t>
      </w:r>
      <w:r w:rsidR="00A20B47">
        <w:t>і</w:t>
      </w:r>
      <w:r w:rsidRPr="00A85E6E">
        <w:t>й науках [2</w:t>
      </w:r>
      <w:r>
        <w:t>8</w:t>
      </w:r>
      <w:r w:rsidRPr="00A85E6E">
        <w:t>,</w:t>
      </w:r>
      <w:r w:rsidRPr="00A85E6E">
        <w:rPr>
          <w:spacing w:val="-4"/>
        </w:rPr>
        <w:t xml:space="preserve"> </w:t>
      </w:r>
      <w:r w:rsidRPr="00A85E6E">
        <w:t>с.5].</w:t>
      </w:r>
    </w:p>
    <w:p w:rsidR="00016D8B" w:rsidRPr="00A85E6E" w:rsidRDefault="00016D8B" w:rsidP="00016D8B">
      <w:pPr>
        <w:pStyle w:val="a3"/>
        <w:spacing w:before="1" w:line="360" w:lineRule="auto"/>
        <w:ind w:right="262"/>
      </w:pPr>
      <w:r w:rsidRPr="00A85E6E">
        <w:t>Низка класик</w:t>
      </w:r>
      <w:r w:rsidR="00A20B47">
        <w:t>і</w:t>
      </w:r>
      <w:r w:rsidRPr="00A85E6E">
        <w:t>в соц</w:t>
      </w:r>
      <w:r w:rsidR="00A20B47">
        <w:t>і</w:t>
      </w:r>
      <w:r w:rsidRPr="00A85E6E">
        <w:t>олог</w:t>
      </w:r>
      <w:r w:rsidR="00A20B47">
        <w:t>і</w:t>
      </w:r>
      <w:r w:rsidRPr="00A85E6E">
        <w:t>чної теор</w:t>
      </w:r>
      <w:r w:rsidR="00A20B47">
        <w:t>і</w:t>
      </w:r>
      <w:r w:rsidRPr="00A85E6E">
        <w:t>ї досл</w:t>
      </w:r>
      <w:r w:rsidR="00A20B47">
        <w:t>і</w:t>
      </w:r>
      <w:r w:rsidRPr="00A85E6E">
        <w:t>джували питання, пов’язан</w:t>
      </w:r>
      <w:r w:rsidR="00A20B47">
        <w:t>і</w:t>
      </w:r>
      <w:r w:rsidRPr="00A85E6E">
        <w:t xml:space="preserve"> з </w:t>
      </w:r>
      <w:r w:rsidR="00A20B47">
        <w:t>і</w:t>
      </w:r>
      <w:r w:rsidRPr="00A85E6E">
        <w:t>нституц</w:t>
      </w:r>
      <w:r w:rsidR="00A20B47">
        <w:t>і</w:t>
      </w:r>
      <w:r w:rsidRPr="00A85E6E">
        <w:t xml:space="preserve">йною   тематикою.   Так,   починаючи   з   </w:t>
      </w:r>
      <w:proofErr w:type="spellStart"/>
      <w:r w:rsidRPr="00A85E6E">
        <w:t>О.Конта</w:t>
      </w:r>
      <w:proofErr w:type="spellEnd"/>
      <w:r w:rsidRPr="00A85E6E">
        <w:t xml:space="preserve">  та</w:t>
      </w:r>
      <w:r w:rsidRPr="00A85E6E">
        <w:rPr>
          <w:spacing w:val="49"/>
        </w:rPr>
        <w:t xml:space="preserve"> </w:t>
      </w:r>
      <w:proofErr w:type="spellStart"/>
      <w:r w:rsidRPr="00A85E6E">
        <w:t>Е.Дюркгейма</w:t>
      </w:r>
      <w:proofErr w:type="spellEnd"/>
      <w:r w:rsidRPr="00A85E6E">
        <w:t>,</w:t>
      </w:r>
    </w:p>
    <w:p w:rsidR="00016D8B" w:rsidRPr="00A85E6E" w:rsidRDefault="00016D8B" w:rsidP="00016D8B">
      <w:pPr>
        <w:pStyle w:val="a3"/>
        <w:spacing w:line="360" w:lineRule="auto"/>
        <w:ind w:right="261" w:firstLine="0"/>
      </w:pPr>
      <w:r w:rsidRPr="00A85E6E">
        <w:t>«категор</w:t>
      </w:r>
      <w:r w:rsidR="00A20B47">
        <w:t>і</w:t>
      </w:r>
      <w:r w:rsidRPr="00A85E6E">
        <w:t>я</w:t>
      </w:r>
      <w:r w:rsidRPr="00A85E6E">
        <w:rPr>
          <w:spacing w:val="-19"/>
        </w:rPr>
        <w:t xml:space="preserve"> </w:t>
      </w:r>
      <w:r w:rsidRPr="00A85E6E">
        <w:t>соц</w:t>
      </w:r>
      <w:r w:rsidR="00A20B47">
        <w:t>і</w:t>
      </w:r>
      <w:r w:rsidRPr="00A85E6E">
        <w:t>альних</w:t>
      </w:r>
      <w:r w:rsidRPr="00A85E6E">
        <w:rPr>
          <w:spacing w:val="-20"/>
        </w:rPr>
        <w:t xml:space="preserve"> </w:t>
      </w:r>
      <w:r w:rsidR="00A20B47">
        <w:t>і</w:t>
      </w:r>
      <w:r w:rsidRPr="00A85E6E">
        <w:t>нститут</w:t>
      </w:r>
      <w:r w:rsidR="00A20B47">
        <w:t>і</w:t>
      </w:r>
      <w:r w:rsidRPr="00A85E6E">
        <w:t>в</w:t>
      </w:r>
      <w:r w:rsidRPr="00A85E6E">
        <w:rPr>
          <w:spacing w:val="-19"/>
        </w:rPr>
        <w:t xml:space="preserve"> </w:t>
      </w:r>
      <w:r w:rsidRPr="00A85E6E">
        <w:t>є</w:t>
      </w:r>
      <w:r w:rsidRPr="00A85E6E">
        <w:rPr>
          <w:spacing w:val="-19"/>
        </w:rPr>
        <w:t xml:space="preserve"> </w:t>
      </w:r>
      <w:r w:rsidRPr="00A85E6E">
        <w:t>ключовою</w:t>
      </w:r>
      <w:r w:rsidRPr="00A85E6E">
        <w:rPr>
          <w:spacing w:val="-19"/>
        </w:rPr>
        <w:t xml:space="preserve"> </w:t>
      </w:r>
      <w:r w:rsidRPr="00A85E6E">
        <w:t>в</w:t>
      </w:r>
      <w:r w:rsidRPr="00A85E6E">
        <w:rPr>
          <w:spacing w:val="-19"/>
        </w:rPr>
        <w:t xml:space="preserve"> </w:t>
      </w:r>
      <w:r w:rsidRPr="00A85E6E">
        <w:t>поясненн</w:t>
      </w:r>
      <w:r w:rsidR="00A20B47">
        <w:t>і</w:t>
      </w:r>
      <w:r w:rsidRPr="00A85E6E">
        <w:rPr>
          <w:spacing w:val="-18"/>
        </w:rPr>
        <w:t xml:space="preserve"> </w:t>
      </w:r>
      <w:r w:rsidRPr="00A85E6E">
        <w:t>сусп</w:t>
      </w:r>
      <w:r w:rsidR="00A20B47">
        <w:t>і</w:t>
      </w:r>
      <w:r w:rsidRPr="00A85E6E">
        <w:t>льного</w:t>
      </w:r>
      <w:r w:rsidRPr="00A85E6E">
        <w:rPr>
          <w:spacing w:val="-18"/>
        </w:rPr>
        <w:t xml:space="preserve"> </w:t>
      </w:r>
      <w:r w:rsidRPr="00A85E6E">
        <w:t>устрою» [2</w:t>
      </w:r>
      <w:r>
        <w:t>9</w:t>
      </w:r>
      <w:r w:rsidRPr="00A85E6E">
        <w:t>,   с.98].   У   структурно-функц</w:t>
      </w:r>
      <w:r w:rsidR="00A20B47">
        <w:t>і</w:t>
      </w:r>
      <w:r w:rsidRPr="00A85E6E">
        <w:t>ональн</w:t>
      </w:r>
      <w:r w:rsidR="00A20B47">
        <w:t>і</w:t>
      </w:r>
      <w:r w:rsidRPr="00A85E6E">
        <w:t>й   теор</w:t>
      </w:r>
      <w:r w:rsidR="00A20B47">
        <w:t>і</w:t>
      </w:r>
      <w:r w:rsidRPr="00A85E6E">
        <w:t xml:space="preserve">ї   </w:t>
      </w:r>
      <w:proofErr w:type="spellStart"/>
      <w:r w:rsidRPr="00A85E6E">
        <w:t>Т.Парсонс</w:t>
      </w:r>
      <w:proofErr w:type="spellEnd"/>
      <w:r w:rsidRPr="00A85E6E">
        <w:rPr>
          <w:spacing w:val="18"/>
        </w:rPr>
        <w:t xml:space="preserve"> </w:t>
      </w:r>
      <w:r w:rsidRPr="00A85E6E">
        <w:t>сформулював</w:t>
      </w:r>
      <w:r>
        <w:t xml:space="preserve"> </w:t>
      </w:r>
      <w:r w:rsidRPr="00A85E6E">
        <w:t>концепц</w:t>
      </w:r>
      <w:r w:rsidR="00A20B47">
        <w:t>і</w:t>
      </w:r>
      <w:r w:rsidRPr="00A85E6E">
        <w:t>ю соц</w:t>
      </w:r>
      <w:r w:rsidR="00A20B47">
        <w:t>і</w:t>
      </w:r>
      <w:r w:rsidRPr="00A85E6E">
        <w:t xml:space="preserve">альних </w:t>
      </w:r>
      <w:r w:rsidR="00A20B47">
        <w:t>і</w:t>
      </w:r>
      <w:r w:rsidRPr="00A85E6E">
        <w:t>нституц</w:t>
      </w:r>
      <w:r w:rsidR="00A20B47">
        <w:t>і</w:t>
      </w:r>
      <w:r w:rsidRPr="00A85E6E">
        <w:t xml:space="preserve">й. </w:t>
      </w:r>
      <w:r w:rsidR="00A20B47">
        <w:t>І</w:t>
      </w:r>
      <w:r w:rsidRPr="00A85E6E">
        <w:t>нститути координують соц</w:t>
      </w:r>
      <w:r w:rsidR="00A20B47">
        <w:t>і</w:t>
      </w:r>
      <w:r w:rsidRPr="00A85E6E">
        <w:t>альну д</w:t>
      </w:r>
      <w:r w:rsidR="00A20B47">
        <w:t>і</w:t>
      </w:r>
      <w:r w:rsidRPr="00A85E6E">
        <w:t>ю, забезпечуючи тим самим її ст</w:t>
      </w:r>
      <w:r w:rsidR="00A20B47">
        <w:t>і</w:t>
      </w:r>
      <w:r w:rsidRPr="00A85E6E">
        <w:t>йке функц</w:t>
      </w:r>
      <w:r w:rsidR="00A20B47">
        <w:t>і</w:t>
      </w:r>
      <w:r w:rsidRPr="00A85E6E">
        <w:t>онування. Зг</w:t>
      </w:r>
      <w:r w:rsidR="00A20B47">
        <w:t>і</w:t>
      </w:r>
      <w:r w:rsidRPr="00A85E6E">
        <w:t xml:space="preserve">дно з </w:t>
      </w:r>
      <w:proofErr w:type="spellStart"/>
      <w:r w:rsidRPr="00A85E6E">
        <w:t>Т.Парсонсом</w:t>
      </w:r>
      <w:proofErr w:type="spellEnd"/>
      <w:r w:rsidRPr="00A85E6E">
        <w:t>, соц</w:t>
      </w:r>
      <w:r w:rsidR="00A20B47">
        <w:t>і</w:t>
      </w:r>
      <w:r w:rsidRPr="00A85E6E">
        <w:t>альн</w:t>
      </w:r>
      <w:r w:rsidR="00A20B47">
        <w:t>і</w:t>
      </w:r>
      <w:r w:rsidRPr="00A85E6E">
        <w:t xml:space="preserve"> системи покликан</w:t>
      </w:r>
      <w:r w:rsidR="00A20B47">
        <w:t>і</w:t>
      </w:r>
      <w:r w:rsidRPr="00A85E6E">
        <w:t xml:space="preserve"> розв’язувати чотири фундаментальн</w:t>
      </w:r>
      <w:r w:rsidR="00A20B47">
        <w:t>і</w:t>
      </w:r>
      <w:r w:rsidRPr="00A85E6E">
        <w:t xml:space="preserve"> проблеми: адаптац</w:t>
      </w:r>
      <w:r w:rsidR="00A20B47">
        <w:t>і</w:t>
      </w:r>
      <w:r w:rsidRPr="00A85E6E">
        <w:t>ю (</w:t>
      </w:r>
      <w:proofErr w:type="spellStart"/>
      <w:r w:rsidRPr="00A85E6E">
        <w:t>adaptat</w:t>
      </w:r>
      <w:r w:rsidR="00A20B47">
        <w:t>і</w:t>
      </w:r>
      <w:r w:rsidRPr="00A85E6E">
        <w:t>on</w:t>
      </w:r>
      <w:proofErr w:type="spellEnd"/>
      <w:r w:rsidRPr="00A85E6E">
        <w:t xml:space="preserve">) – взаємозв’язок </w:t>
      </w:r>
      <w:r w:rsidR="00A20B47">
        <w:t>і</w:t>
      </w:r>
      <w:r w:rsidRPr="00A85E6E">
        <w:t>з зовн</w:t>
      </w:r>
      <w:r w:rsidR="00A20B47">
        <w:t>і</w:t>
      </w:r>
      <w:r w:rsidRPr="00A85E6E">
        <w:t>шн</w:t>
      </w:r>
      <w:r w:rsidR="00A20B47">
        <w:t>і</w:t>
      </w:r>
      <w:r w:rsidRPr="00A85E6E">
        <w:t>м середовищем; досягнення ц</w:t>
      </w:r>
      <w:r w:rsidR="00A20B47">
        <w:t>і</w:t>
      </w:r>
      <w:r w:rsidRPr="00A85E6E">
        <w:t>л</w:t>
      </w:r>
      <w:r w:rsidR="00A20B47">
        <w:t>і</w:t>
      </w:r>
      <w:r w:rsidRPr="00A85E6E">
        <w:t xml:space="preserve"> (</w:t>
      </w:r>
      <w:proofErr w:type="spellStart"/>
      <w:r w:rsidRPr="00A85E6E">
        <w:t>goal</w:t>
      </w:r>
      <w:proofErr w:type="spellEnd"/>
      <w:r w:rsidRPr="00A85E6E">
        <w:t xml:space="preserve"> </w:t>
      </w:r>
      <w:proofErr w:type="spellStart"/>
      <w:r w:rsidRPr="00A85E6E">
        <w:t>atta</w:t>
      </w:r>
      <w:r w:rsidR="00A20B47">
        <w:t>і</w:t>
      </w:r>
      <w:r w:rsidRPr="00A85E6E">
        <w:t>nment</w:t>
      </w:r>
      <w:proofErr w:type="spellEnd"/>
      <w:r w:rsidRPr="00A85E6E">
        <w:t>) – рац</w:t>
      </w:r>
      <w:r w:rsidR="00A20B47">
        <w:t>і</w:t>
      </w:r>
      <w:r w:rsidRPr="00A85E6E">
        <w:t>ональне впорядкування завдань, як</w:t>
      </w:r>
      <w:r w:rsidR="00A20B47">
        <w:t>і</w:t>
      </w:r>
      <w:r w:rsidRPr="00A85E6E">
        <w:t xml:space="preserve"> стоять перед </w:t>
      </w:r>
      <w:r w:rsidR="00A20B47">
        <w:t>і</w:t>
      </w:r>
      <w:r w:rsidRPr="00A85E6E">
        <w:t>нституц</w:t>
      </w:r>
      <w:r w:rsidR="00A20B47">
        <w:t>і</w:t>
      </w:r>
      <w:r w:rsidRPr="00A85E6E">
        <w:t xml:space="preserve">єю; </w:t>
      </w:r>
      <w:r w:rsidR="00A20B47">
        <w:t>і</w:t>
      </w:r>
      <w:r w:rsidRPr="00A85E6E">
        <w:t>нтеграц</w:t>
      </w:r>
      <w:r w:rsidR="00A20B47">
        <w:t>і</w:t>
      </w:r>
      <w:r w:rsidRPr="00A85E6E">
        <w:t>ю (</w:t>
      </w:r>
      <w:proofErr w:type="spellStart"/>
      <w:r w:rsidR="00A20B47">
        <w:t>і</w:t>
      </w:r>
      <w:r w:rsidRPr="00A85E6E">
        <w:t>ntegrat</w:t>
      </w:r>
      <w:r w:rsidR="00A20B47">
        <w:t>і</w:t>
      </w:r>
      <w:r w:rsidRPr="00A85E6E">
        <w:t>on</w:t>
      </w:r>
      <w:proofErr w:type="spellEnd"/>
      <w:r w:rsidRPr="00A85E6E">
        <w:t>)</w:t>
      </w:r>
    </w:p>
    <w:p w:rsidR="00016D8B" w:rsidRPr="00A85E6E" w:rsidRDefault="00016D8B" w:rsidP="00016D8B">
      <w:pPr>
        <w:pStyle w:val="a5"/>
        <w:numPr>
          <w:ilvl w:val="0"/>
          <w:numId w:val="11"/>
        </w:numPr>
        <w:tabs>
          <w:tab w:val="left" w:pos="880"/>
        </w:tabs>
        <w:spacing w:before="1" w:line="360" w:lineRule="auto"/>
        <w:ind w:right="264" w:firstLine="566"/>
        <w:rPr>
          <w:sz w:val="28"/>
        </w:rPr>
      </w:pPr>
      <w:r w:rsidRPr="00A85E6E">
        <w:rPr>
          <w:sz w:val="28"/>
        </w:rPr>
        <w:t>п</w:t>
      </w:r>
      <w:r w:rsidR="00A20B47">
        <w:rPr>
          <w:sz w:val="28"/>
        </w:rPr>
        <w:t>і</w:t>
      </w:r>
      <w:r w:rsidRPr="00A85E6E">
        <w:rPr>
          <w:sz w:val="28"/>
        </w:rPr>
        <w:t>дтримку взаємов</w:t>
      </w:r>
      <w:r w:rsidR="00A20B47">
        <w:rPr>
          <w:sz w:val="28"/>
        </w:rPr>
        <w:t>і</w:t>
      </w:r>
      <w:r w:rsidRPr="00A85E6E">
        <w:rPr>
          <w:sz w:val="28"/>
        </w:rPr>
        <w:t>дносин м</w:t>
      </w:r>
      <w:r w:rsidR="00A20B47">
        <w:rPr>
          <w:sz w:val="28"/>
        </w:rPr>
        <w:t>і</w:t>
      </w:r>
      <w:r w:rsidRPr="00A85E6E">
        <w:rPr>
          <w:sz w:val="28"/>
        </w:rPr>
        <w:t xml:space="preserve">ж </w:t>
      </w:r>
      <w:r w:rsidR="00A20B47">
        <w:rPr>
          <w:sz w:val="28"/>
        </w:rPr>
        <w:t>і</w:t>
      </w:r>
      <w:r w:rsidRPr="00A85E6E">
        <w:rPr>
          <w:sz w:val="28"/>
        </w:rPr>
        <w:t>ндив</w:t>
      </w:r>
      <w:r w:rsidR="00A20B47">
        <w:rPr>
          <w:sz w:val="28"/>
        </w:rPr>
        <w:t>і</w:t>
      </w:r>
      <w:r w:rsidRPr="00A85E6E">
        <w:rPr>
          <w:sz w:val="28"/>
        </w:rPr>
        <w:t>дами, групами, сп</w:t>
      </w:r>
      <w:r w:rsidR="00A20B47">
        <w:rPr>
          <w:sz w:val="28"/>
        </w:rPr>
        <w:t>і</w:t>
      </w:r>
      <w:r w:rsidRPr="00A85E6E">
        <w:rPr>
          <w:sz w:val="28"/>
        </w:rPr>
        <w:t>льнотами; п</w:t>
      </w:r>
      <w:r w:rsidR="00A20B47">
        <w:rPr>
          <w:sz w:val="28"/>
        </w:rPr>
        <w:t>і</w:t>
      </w:r>
      <w:r w:rsidRPr="00A85E6E">
        <w:rPr>
          <w:sz w:val="28"/>
        </w:rPr>
        <w:t>дтримку латентних зразк</w:t>
      </w:r>
      <w:r w:rsidR="00A20B47">
        <w:rPr>
          <w:sz w:val="28"/>
        </w:rPr>
        <w:t>і</w:t>
      </w:r>
      <w:r w:rsidRPr="00A85E6E">
        <w:rPr>
          <w:sz w:val="28"/>
        </w:rPr>
        <w:t>в повед</w:t>
      </w:r>
      <w:r w:rsidR="00A20B47">
        <w:rPr>
          <w:sz w:val="28"/>
        </w:rPr>
        <w:t>і</w:t>
      </w:r>
      <w:r w:rsidRPr="00A85E6E">
        <w:rPr>
          <w:sz w:val="28"/>
        </w:rPr>
        <w:t>нки (</w:t>
      </w:r>
      <w:proofErr w:type="spellStart"/>
      <w:r w:rsidRPr="00A85E6E">
        <w:rPr>
          <w:sz w:val="28"/>
        </w:rPr>
        <w:t>latent</w:t>
      </w:r>
      <w:proofErr w:type="spellEnd"/>
      <w:r w:rsidRPr="00A85E6E">
        <w:rPr>
          <w:sz w:val="28"/>
        </w:rPr>
        <w:t xml:space="preserve"> </w:t>
      </w:r>
      <w:proofErr w:type="spellStart"/>
      <w:r w:rsidRPr="00A85E6E">
        <w:rPr>
          <w:sz w:val="28"/>
        </w:rPr>
        <w:t>pattern</w:t>
      </w:r>
      <w:proofErr w:type="spellEnd"/>
      <w:r w:rsidRPr="00A85E6E">
        <w:rPr>
          <w:spacing w:val="-11"/>
          <w:sz w:val="28"/>
        </w:rPr>
        <w:t xml:space="preserve"> </w:t>
      </w:r>
      <w:proofErr w:type="spellStart"/>
      <w:r w:rsidRPr="00A85E6E">
        <w:rPr>
          <w:sz w:val="28"/>
        </w:rPr>
        <w:t>ma</w:t>
      </w:r>
      <w:r w:rsidR="00A20B47">
        <w:rPr>
          <w:sz w:val="28"/>
        </w:rPr>
        <w:t>і</w:t>
      </w:r>
      <w:r w:rsidRPr="00A85E6E">
        <w:rPr>
          <w:sz w:val="28"/>
        </w:rPr>
        <w:t>ntence</w:t>
      </w:r>
      <w:proofErr w:type="spellEnd"/>
      <w:r w:rsidRPr="00A85E6E">
        <w:rPr>
          <w:sz w:val="28"/>
        </w:rPr>
        <w:t>)</w:t>
      </w:r>
    </w:p>
    <w:p w:rsidR="00016D8B" w:rsidRPr="00A85E6E" w:rsidRDefault="00016D8B" w:rsidP="00016D8B">
      <w:pPr>
        <w:pStyle w:val="a5"/>
        <w:numPr>
          <w:ilvl w:val="0"/>
          <w:numId w:val="11"/>
        </w:numPr>
        <w:tabs>
          <w:tab w:val="left" w:pos="880"/>
        </w:tabs>
        <w:spacing w:line="360" w:lineRule="auto"/>
        <w:ind w:right="263" w:firstLine="566"/>
        <w:rPr>
          <w:sz w:val="28"/>
        </w:rPr>
      </w:pPr>
      <w:r w:rsidRPr="00A85E6E">
        <w:rPr>
          <w:sz w:val="28"/>
        </w:rPr>
        <w:t>можлив</w:t>
      </w:r>
      <w:r w:rsidR="00A20B47">
        <w:rPr>
          <w:sz w:val="28"/>
        </w:rPr>
        <w:t>і</w:t>
      </w:r>
      <w:r w:rsidRPr="00A85E6E">
        <w:rPr>
          <w:sz w:val="28"/>
        </w:rPr>
        <w:t>сть п</w:t>
      </w:r>
      <w:r w:rsidR="00A20B47">
        <w:rPr>
          <w:sz w:val="28"/>
        </w:rPr>
        <w:t>і</w:t>
      </w:r>
      <w:r w:rsidRPr="00A85E6E">
        <w:rPr>
          <w:sz w:val="28"/>
        </w:rPr>
        <w:t>дтримувати нормативний контроль. П</w:t>
      </w:r>
      <w:r w:rsidR="00A20B47">
        <w:rPr>
          <w:sz w:val="28"/>
        </w:rPr>
        <w:t>і</w:t>
      </w:r>
      <w:r w:rsidRPr="00A85E6E">
        <w:rPr>
          <w:sz w:val="28"/>
        </w:rPr>
        <w:t>зн</w:t>
      </w:r>
      <w:r w:rsidR="00A20B47">
        <w:rPr>
          <w:sz w:val="28"/>
        </w:rPr>
        <w:t>і</w:t>
      </w:r>
      <w:r w:rsidRPr="00A85E6E">
        <w:rPr>
          <w:sz w:val="28"/>
        </w:rPr>
        <w:t>ше у концепц</w:t>
      </w:r>
      <w:r w:rsidR="00A20B47">
        <w:rPr>
          <w:sz w:val="28"/>
        </w:rPr>
        <w:t>і</w:t>
      </w:r>
      <w:r w:rsidRPr="00A85E6E">
        <w:rPr>
          <w:sz w:val="28"/>
        </w:rPr>
        <w:t xml:space="preserve">ї </w:t>
      </w:r>
      <w:proofErr w:type="spellStart"/>
      <w:r w:rsidRPr="00A85E6E">
        <w:rPr>
          <w:sz w:val="28"/>
        </w:rPr>
        <w:t>нео</w:t>
      </w:r>
      <w:r w:rsidR="00A20B47">
        <w:rPr>
          <w:sz w:val="28"/>
        </w:rPr>
        <w:t>і</w:t>
      </w:r>
      <w:r w:rsidRPr="00A85E6E">
        <w:rPr>
          <w:sz w:val="28"/>
        </w:rPr>
        <w:t>нституц</w:t>
      </w:r>
      <w:r w:rsidR="00A20B47">
        <w:rPr>
          <w:sz w:val="28"/>
        </w:rPr>
        <w:t>і</w:t>
      </w:r>
      <w:r w:rsidRPr="00A85E6E">
        <w:rPr>
          <w:sz w:val="28"/>
        </w:rPr>
        <w:t>онал</w:t>
      </w:r>
      <w:r w:rsidR="00A20B47">
        <w:rPr>
          <w:sz w:val="28"/>
        </w:rPr>
        <w:t>і</w:t>
      </w:r>
      <w:r w:rsidRPr="00A85E6E">
        <w:rPr>
          <w:sz w:val="28"/>
        </w:rPr>
        <w:t>зму</w:t>
      </w:r>
      <w:proofErr w:type="spellEnd"/>
      <w:r w:rsidRPr="00A85E6E">
        <w:rPr>
          <w:sz w:val="28"/>
        </w:rPr>
        <w:t xml:space="preserve"> зам</w:t>
      </w:r>
      <w:r w:rsidR="00A20B47">
        <w:rPr>
          <w:sz w:val="28"/>
        </w:rPr>
        <w:t>і</w:t>
      </w:r>
      <w:r w:rsidRPr="00A85E6E">
        <w:rPr>
          <w:sz w:val="28"/>
        </w:rPr>
        <w:t xml:space="preserve">сть власне </w:t>
      </w:r>
      <w:r w:rsidR="00A20B47">
        <w:rPr>
          <w:sz w:val="28"/>
        </w:rPr>
        <w:t>і</w:t>
      </w:r>
      <w:r w:rsidRPr="00A85E6E">
        <w:rPr>
          <w:sz w:val="28"/>
        </w:rPr>
        <w:t>нститут</w:t>
      </w:r>
      <w:r w:rsidR="00A20B47">
        <w:rPr>
          <w:sz w:val="28"/>
        </w:rPr>
        <w:t>і</w:t>
      </w:r>
      <w:r w:rsidRPr="00A85E6E">
        <w:rPr>
          <w:sz w:val="28"/>
        </w:rPr>
        <w:t>в, саме суб’єкти (як</w:t>
      </w:r>
      <w:r w:rsidR="00A20B47">
        <w:rPr>
          <w:sz w:val="28"/>
        </w:rPr>
        <w:t>і</w:t>
      </w:r>
      <w:r w:rsidRPr="00A85E6E">
        <w:rPr>
          <w:sz w:val="28"/>
        </w:rPr>
        <w:t xml:space="preserve"> </w:t>
      </w:r>
      <w:r w:rsidRPr="00A85E6E">
        <w:rPr>
          <w:sz w:val="28"/>
        </w:rPr>
        <w:lastRenderedPageBreak/>
        <w:t>п</w:t>
      </w:r>
      <w:r w:rsidR="00A20B47">
        <w:rPr>
          <w:sz w:val="28"/>
        </w:rPr>
        <w:t>і</w:t>
      </w:r>
      <w:r w:rsidRPr="00A85E6E">
        <w:rPr>
          <w:sz w:val="28"/>
        </w:rPr>
        <w:t>дтримують чи зм</w:t>
      </w:r>
      <w:r w:rsidR="00A20B47">
        <w:rPr>
          <w:sz w:val="28"/>
        </w:rPr>
        <w:t>і</w:t>
      </w:r>
      <w:r w:rsidRPr="00A85E6E">
        <w:rPr>
          <w:sz w:val="28"/>
        </w:rPr>
        <w:t>нюють ц</w:t>
      </w:r>
      <w:r w:rsidR="00A20B47">
        <w:rPr>
          <w:sz w:val="28"/>
        </w:rPr>
        <w:t>і</w:t>
      </w:r>
      <w:r w:rsidRPr="00A85E6E">
        <w:rPr>
          <w:sz w:val="28"/>
        </w:rPr>
        <w:t xml:space="preserve"> </w:t>
      </w:r>
      <w:r w:rsidR="00A20B47">
        <w:rPr>
          <w:sz w:val="28"/>
        </w:rPr>
        <w:t>і</w:t>
      </w:r>
      <w:r w:rsidRPr="00A85E6E">
        <w:rPr>
          <w:sz w:val="28"/>
        </w:rPr>
        <w:t>нститути), так зван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актори висуваються на перший</w:t>
      </w:r>
      <w:r w:rsidRPr="00A85E6E">
        <w:rPr>
          <w:spacing w:val="-1"/>
          <w:sz w:val="28"/>
        </w:rPr>
        <w:t xml:space="preserve"> </w:t>
      </w:r>
      <w:r w:rsidRPr="00A85E6E">
        <w:rPr>
          <w:sz w:val="28"/>
        </w:rPr>
        <w:t>план.</w:t>
      </w:r>
    </w:p>
    <w:p w:rsidR="00016D8B" w:rsidRPr="00A85E6E" w:rsidRDefault="00016D8B" w:rsidP="00016D8B">
      <w:pPr>
        <w:pStyle w:val="a3"/>
        <w:spacing w:line="360" w:lineRule="auto"/>
        <w:ind w:right="262"/>
      </w:pPr>
      <w:r w:rsidRPr="00A85E6E">
        <w:t>П</w:t>
      </w:r>
      <w:r w:rsidR="00A20B47">
        <w:t>і</w:t>
      </w:r>
      <w:r w:rsidRPr="00A85E6E">
        <w:t xml:space="preserve">д поняттям </w:t>
      </w:r>
      <w:r w:rsidRPr="005C5BB9">
        <w:rPr>
          <w:bCs/>
        </w:rPr>
        <w:t>«соц</w:t>
      </w:r>
      <w:r w:rsidR="00A20B47">
        <w:rPr>
          <w:bCs/>
        </w:rPr>
        <w:t>і</w:t>
      </w:r>
      <w:r w:rsidRPr="005C5BB9">
        <w:rPr>
          <w:bCs/>
        </w:rPr>
        <w:t xml:space="preserve">альний </w:t>
      </w:r>
      <w:r w:rsidR="00A20B47">
        <w:rPr>
          <w:bCs/>
        </w:rPr>
        <w:t>і</w:t>
      </w:r>
      <w:r w:rsidRPr="005C5BB9">
        <w:rPr>
          <w:bCs/>
        </w:rPr>
        <w:t>нститут»</w:t>
      </w:r>
      <w:r w:rsidRPr="00A85E6E">
        <w:rPr>
          <w:b/>
        </w:rPr>
        <w:t xml:space="preserve"> </w:t>
      </w:r>
      <w:r w:rsidRPr="00A85E6E">
        <w:t>мається на уваз</w:t>
      </w:r>
      <w:r w:rsidR="00A20B47">
        <w:t>і</w:t>
      </w:r>
      <w:r w:rsidRPr="00A85E6E">
        <w:t xml:space="preserve"> пост</w:t>
      </w:r>
      <w:r w:rsidR="00A20B47">
        <w:t>і</w:t>
      </w:r>
      <w:r w:rsidRPr="00A85E6E">
        <w:t>йно повторюван</w:t>
      </w:r>
      <w:r w:rsidR="00A20B47">
        <w:t>і</w:t>
      </w:r>
      <w:r w:rsidRPr="00A85E6E">
        <w:t xml:space="preserve"> форми соц</w:t>
      </w:r>
      <w:r w:rsidR="00A20B47">
        <w:t>і</w:t>
      </w:r>
      <w:r w:rsidRPr="00A85E6E">
        <w:t>альної взаємод</w:t>
      </w:r>
      <w:r w:rsidR="00A20B47">
        <w:t>і</w:t>
      </w:r>
      <w:r w:rsidRPr="00A85E6E">
        <w:t>ї, базован</w:t>
      </w:r>
      <w:r w:rsidR="00A20B47">
        <w:t>і</w:t>
      </w:r>
      <w:r w:rsidRPr="00A85E6E">
        <w:t xml:space="preserve"> на поєднанн</w:t>
      </w:r>
      <w:r w:rsidR="00A20B47">
        <w:t>і</w:t>
      </w:r>
      <w:r w:rsidRPr="00A85E6E">
        <w:t xml:space="preserve"> ц</w:t>
      </w:r>
      <w:r w:rsidR="00A20B47">
        <w:t>і</w:t>
      </w:r>
      <w:r w:rsidRPr="00A85E6E">
        <w:t>нностей, норм, ролей, статус</w:t>
      </w:r>
      <w:r w:rsidR="00A20B47">
        <w:t>і</w:t>
      </w:r>
      <w:r w:rsidRPr="00A85E6E">
        <w:t>в, груп, орган</w:t>
      </w:r>
      <w:r w:rsidR="00A20B47">
        <w:t>і</w:t>
      </w:r>
      <w:r w:rsidRPr="00A85E6E">
        <w:t>зац</w:t>
      </w:r>
      <w:r w:rsidR="00A20B47">
        <w:t>і</w:t>
      </w:r>
      <w:r w:rsidRPr="00A85E6E">
        <w:t xml:space="preserve">й, що з’являються </w:t>
      </w:r>
      <w:r w:rsidR="00A20B47">
        <w:t>і</w:t>
      </w:r>
      <w:r w:rsidRPr="00A85E6E">
        <w:t xml:space="preserve"> в</w:t>
      </w:r>
      <w:r w:rsidR="00A20B47">
        <w:t>і</w:t>
      </w:r>
      <w:r w:rsidRPr="00A85E6E">
        <w:t>дтворюються для задоволення соц</w:t>
      </w:r>
      <w:r w:rsidR="00A20B47">
        <w:t>і</w:t>
      </w:r>
      <w:r w:rsidRPr="00A85E6E">
        <w:t>альних потреб.</w:t>
      </w:r>
    </w:p>
    <w:p w:rsidR="00016D8B" w:rsidRPr="00A85E6E" w:rsidRDefault="00016D8B" w:rsidP="00016D8B">
      <w:pPr>
        <w:pStyle w:val="a3"/>
        <w:spacing w:before="1"/>
        <w:ind w:left="1129" w:firstLine="0"/>
      </w:pPr>
      <w:proofErr w:type="spellStart"/>
      <w:r w:rsidRPr="00A85E6E">
        <w:t>М.Павенкова</w:t>
      </w:r>
      <w:proofErr w:type="spellEnd"/>
      <w:r w:rsidRPr="00A85E6E">
        <w:t xml:space="preserve"> виокремлює чотири етапи розвитку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 [</w:t>
      </w:r>
      <w:r>
        <w:t>30</w:t>
      </w:r>
      <w:r w:rsidRPr="00A85E6E">
        <w:t>]:</w:t>
      </w:r>
    </w:p>
    <w:p w:rsidR="00016D8B" w:rsidRPr="00A85E6E" w:rsidRDefault="00016D8B" w:rsidP="00016D8B">
      <w:pPr>
        <w:pStyle w:val="a5"/>
        <w:numPr>
          <w:ilvl w:val="0"/>
          <w:numId w:val="11"/>
        </w:numPr>
        <w:tabs>
          <w:tab w:val="left" w:pos="880"/>
        </w:tabs>
        <w:spacing w:before="160" w:line="360" w:lineRule="auto"/>
        <w:ind w:firstLine="566"/>
        <w:rPr>
          <w:sz w:val="28"/>
        </w:rPr>
      </w:pPr>
      <w:proofErr w:type="spellStart"/>
      <w:r w:rsidRPr="00A85E6E">
        <w:rPr>
          <w:sz w:val="28"/>
        </w:rPr>
        <w:t>до</w:t>
      </w:r>
      <w:r w:rsidR="00A20B47">
        <w:rPr>
          <w:sz w:val="28"/>
        </w:rPr>
        <w:t>і</w:t>
      </w:r>
      <w:r w:rsidRPr="00A85E6E">
        <w:rPr>
          <w:sz w:val="28"/>
        </w:rPr>
        <w:t>нституц</w:t>
      </w:r>
      <w:r w:rsidR="00A20B47">
        <w:rPr>
          <w:sz w:val="28"/>
        </w:rPr>
        <w:t>і</w:t>
      </w:r>
      <w:r w:rsidRPr="00A85E6E">
        <w:rPr>
          <w:sz w:val="28"/>
        </w:rPr>
        <w:t>йний</w:t>
      </w:r>
      <w:proofErr w:type="spellEnd"/>
      <w:r w:rsidRPr="00A85E6E">
        <w:rPr>
          <w:sz w:val="28"/>
        </w:rPr>
        <w:t xml:space="preserve"> етап: характеризується виникненням нового соц</w:t>
      </w:r>
      <w:r w:rsidR="00A20B47">
        <w:rPr>
          <w:sz w:val="28"/>
        </w:rPr>
        <w:t>і</w:t>
      </w:r>
      <w:r w:rsidRPr="00A85E6E">
        <w:rPr>
          <w:sz w:val="28"/>
        </w:rPr>
        <w:t>ального явища, яке, однак, ще не є лег</w:t>
      </w:r>
      <w:r w:rsidR="00A20B47">
        <w:rPr>
          <w:sz w:val="28"/>
        </w:rPr>
        <w:t>і</w:t>
      </w:r>
      <w:r w:rsidRPr="00A85E6E">
        <w:rPr>
          <w:sz w:val="28"/>
        </w:rPr>
        <w:t>тим</w:t>
      </w:r>
      <w:r w:rsidR="00A20B47">
        <w:rPr>
          <w:sz w:val="28"/>
        </w:rPr>
        <w:t>і</w:t>
      </w:r>
      <w:r w:rsidRPr="00A85E6E">
        <w:rPr>
          <w:sz w:val="28"/>
        </w:rPr>
        <w:t xml:space="preserve">зованим </w:t>
      </w:r>
      <w:r w:rsidR="00A20B47">
        <w:rPr>
          <w:sz w:val="28"/>
        </w:rPr>
        <w:t>і</w:t>
      </w:r>
      <w:r w:rsidRPr="00A85E6E">
        <w:rPr>
          <w:sz w:val="28"/>
        </w:rPr>
        <w:t>ндив</w:t>
      </w:r>
      <w:r w:rsidR="00A20B47">
        <w:rPr>
          <w:sz w:val="28"/>
        </w:rPr>
        <w:t>і</w:t>
      </w:r>
      <w:r w:rsidRPr="00A85E6E">
        <w:rPr>
          <w:sz w:val="28"/>
        </w:rPr>
        <w:t>дами, тобто, не бере активної участ</w:t>
      </w:r>
      <w:r w:rsidR="00A20B47">
        <w:rPr>
          <w:sz w:val="28"/>
        </w:rPr>
        <w:t>і</w:t>
      </w:r>
      <w:r w:rsidRPr="00A85E6E">
        <w:rPr>
          <w:sz w:val="28"/>
        </w:rPr>
        <w:t xml:space="preserve"> в орган</w:t>
      </w:r>
      <w:r w:rsidR="00A20B47">
        <w:rPr>
          <w:sz w:val="28"/>
        </w:rPr>
        <w:t>і</w:t>
      </w:r>
      <w:r w:rsidRPr="00A85E6E">
        <w:rPr>
          <w:sz w:val="28"/>
        </w:rPr>
        <w:t>зац</w:t>
      </w:r>
      <w:r w:rsidR="00A20B47">
        <w:rPr>
          <w:sz w:val="28"/>
        </w:rPr>
        <w:t>і</w:t>
      </w:r>
      <w:r w:rsidRPr="00A85E6E">
        <w:rPr>
          <w:sz w:val="28"/>
        </w:rPr>
        <w:t>ї сусп</w:t>
      </w:r>
      <w:r w:rsidR="00A20B47">
        <w:rPr>
          <w:sz w:val="28"/>
        </w:rPr>
        <w:t>і</w:t>
      </w:r>
      <w:r w:rsidRPr="00A85E6E">
        <w:rPr>
          <w:sz w:val="28"/>
        </w:rPr>
        <w:t xml:space="preserve">льного життя; важливо зазначити, що </w:t>
      </w:r>
      <w:proofErr w:type="spellStart"/>
      <w:r w:rsidRPr="00A85E6E">
        <w:rPr>
          <w:sz w:val="28"/>
        </w:rPr>
        <w:t>до</w:t>
      </w:r>
      <w:r w:rsidR="00A20B47">
        <w:rPr>
          <w:sz w:val="28"/>
        </w:rPr>
        <w:t>і</w:t>
      </w:r>
      <w:r w:rsidRPr="00A85E6E">
        <w:rPr>
          <w:sz w:val="28"/>
        </w:rPr>
        <w:t>нституц</w:t>
      </w:r>
      <w:r w:rsidR="00A20B47">
        <w:rPr>
          <w:sz w:val="28"/>
        </w:rPr>
        <w:t>і</w:t>
      </w:r>
      <w:r w:rsidRPr="00A85E6E">
        <w:rPr>
          <w:sz w:val="28"/>
        </w:rPr>
        <w:t>йний</w:t>
      </w:r>
      <w:proofErr w:type="spellEnd"/>
      <w:r w:rsidRPr="00A85E6E">
        <w:rPr>
          <w:sz w:val="28"/>
        </w:rPr>
        <w:t xml:space="preserve"> етап соц</w:t>
      </w:r>
      <w:r w:rsidR="00A20B47">
        <w:rPr>
          <w:sz w:val="28"/>
        </w:rPr>
        <w:t>і</w:t>
      </w:r>
      <w:r w:rsidRPr="00A85E6E">
        <w:rPr>
          <w:sz w:val="28"/>
        </w:rPr>
        <w:t>ального явища може передбачати його участь в орган</w:t>
      </w:r>
      <w:r w:rsidR="00A20B47">
        <w:rPr>
          <w:sz w:val="28"/>
        </w:rPr>
        <w:t>і</w:t>
      </w:r>
      <w:r w:rsidRPr="00A85E6E">
        <w:rPr>
          <w:sz w:val="28"/>
        </w:rPr>
        <w:t>зац</w:t>
      </w:r>
      <w:r w:rsidR="00A20B47">
        <w:rPr>
          <w:sz w:val="28"/>
        </w:rPr>
        <w:t>і</w:t>
      </w:r>
      <w:r w:rsidRPr="00A85E6E">
        <w:rPr>
          <w:sz w:val="28"/>
        </w:rPr>
        <w:t>ї сусп</w:t>
      </w:r>
      <w:r w:rsidR="00A20B47">
        <w:rPr>
          <w:sz w:val="28"/>
        </w:rPr>
        <w:t>і</w:t>
      </w:r>
      <w:r w:rsidRPr="00A85E6E">
        <w:rPr>
          <w:sz w:val="28"/>
        </w:rPr>
        <w:t xml:space="preserve">льного життя, але ця участь незначна </w:t>
      </w:r>
      <w:r w:rsidR="00A20B47">
        <w:rPr>
          <w:sz w:val="28"/>
        </w:rPr>
        <w:t>і</w:t>
      </w:r>
      <w:r w:rsidRPr="00A85E6E">
        <w:rPr>
          <w:sz w:val="28"/>
        </w:rPr>
        <w:t xml:space="preserve"> великою м</w:t>
      </w:r>
      <w:r w:rsidR="00A20B47">
        <w:rPr>
          <w:sz w:val="28"/>
        </w:rPr>
        <w:t>і</w:t>
      </w:r>
      <w:r w:rsidRPr="00A85E6E">
        <w:rPr>
          <w:sz w:val="28"/>
        </w:rPr>
        <w:t>рою залежить в</w:t>
      </w:r>
      <w:r w:rsidR="00A20B47">
        <w:rPr>
          <w:sz w:val="28"/>
        </w:rPr>
        <w:t>і</w:t>
      </w:r>
      <w:r w:rsidRPr="00A85E6E">
        <w:rPr>
          <w:sz w:val="28"/>
        </w:rPr>
        <w:t>д р</w:t>
      </w:r>
      <w:r w:rsidR="00A20B47">
        <w:rPr>
          <w:sz w:val="28"/>
        </w:rPr>
        <w:t>і</w:t>
      </w:r>
      <w:r w:rsidRPr="00A85E6E">
        <w:rPr>
          <w:sz w:val="28"/>
        </w:rPr>
        <w:t>зноман</w:t>
      </w:r>
      <w:r w:rsidR="00A20B47">
        <w:rPr>
          <w:sz w:val="28"/>
        </w:rPr>
        <w:t>і</w:t>
      </w:r>
      <w:r w:rsidRPr="00A85E6E">
        <w:rPr>
          <w:sz w:val="28"/>
        </w:rPr>
        <w:t>тних</w:t>
      </w:r>
      <w:r w:rsidRPr="00A85E6E">
        <w:rPr>
          <w:spacing w:val="-4"/>
          <w:sz w:val="28"/>
        </w:rPr>
        <w:t xml:space="preserve"> </w:t>
      </w:r>
      <w:r w:rsidRPr="00A85E6E">
        <w:rPr>
          <w:sz w:val="28"/>
        </w:rPr>
        <w:t>обставин;</w:t>
      </w:r>
    </w:p>
    <w:p w:rsidR="00016D8B" w:rsidRPr="00A85E6E" w:rsidRDefault="00016D8B" w:rsidP="00016D8B">
      <w:pPr>
        <w:pStyle w:val="a5"/>
        <w:numPr>
          <w:ilvl w:val="0"/>
          <w:numId w:val="11"/>
        </w:numPr>
        <w:tabs>
          <w:tab w:val="left" w:pos="880"/>
        </w:tabs>
        <w:spacing w:before="2" w:line="360" w:lineRule="auto"/>
        <w:ind w:right="263" w:firstLine="566"/>
        <w:rPr>
          <w:sz w:val="28"/>
        </w:rPr>
      </w:pPr>
      <w:r w:rsidRPr="00A85E6E">
        <w:rPr>
          <w:sz w:val="28"/>
        </w:rPr>
        <w:t xml:space="preserve">етап </w:t>
      </w:r>
      <w:proofErr w:type="spellStart"/>
      <w:r w:rsidR="00A20B47">
        <w:rPr>
          <w:sz w:val="28"/>
        </w:rPr>
        <w:t>і</w:t>
      </w:r>
      <w:r w:rsidRPr="00A85E6E">
        <w:rPr>
          <w:sz w:val="28"/>
        </w:rPr>
        <w:t>нституц</w:t>
      </w:r>
      <w:r w:rsidR="00A20B47">
        <w:rPr>
          <w:sz w:val="28"/>
        </w:rPr>
        <w:t>і</w:t>
      </w:r>
      <w:r w:rsidRPr="00A85E6E">
        <w:rPr>
          <w:sz w:val="28"/>
        </w:rPr>
        <w:t>онал</w:t>
      </w:r>
      <w:r w:rsidR="00A20B47">
        <w:rPr>
          <w:sz w:val="28"/>
        </w:rPr>
        <w:t>і</w:t>
      </w:r>
      <w:r w:rsidRPr="00A85E6E">
        <w:rPr>
          <w:sz w:val="28"/>
        </w:rPr>
        <w:t>зац</w:t>
      </w:r>
      <w:r w:rsidR="00A20B47">
        <w:rPr>
          <w:sz w:val="28"/>
        </w:rPr>
        <w:t>і</w:t>
      </w:r>
      <w:r w:rsidRPr="00A85E6E">
        <w:rPr>
          <w:sz w:val="28"/>
        </w:rPr>
        <w:t>ї</w:t>
      </w:r>
      <w:proofErr w:type="spellEnd"/>
      <w:r w:rsidRPr="00A85E6E">
        <w:rPr>
          <w:sz w:val="28"/>
        </w:rPr>
        <w:t>: пов’язаний з б</w:t>
      </w:r>
      <w:r w:rsidR="00A20B47">
        <w:rPr>
          <w:sz w:val="28"/>
        </w:rPr>
        <w:t>і</w:t>
      </w:r>
      <w:r w:rsidRPr="00A85E6E">
        <w:rPr>
          <w:sz w:val="28"/>
        </w:rPr>
        <w:t>льш ч</w:t>
      </w:r>
      <w:r w:rsidR="00A20B47">
        <w:rPr>
          <w:sz w:val="28"/>
        </w:rPr>
        <w:t>і</w:t>
      </w:r>
      <w:r w:rsidRPr="00A85E6E">
        <w:rPr>
          <w:sz w:val="28"/>
        </w:rPr>
        <w:t>тким функц</w:t>
      </w:r>
      <w:r w:rsidR="00A20B47">
        <w:rPr>
          <w:sz w:val="28"/>
        </w:rPr>
        <w:t>і</w:t>
      </w:r>
      <w:r w:rsidRPr="00A85E6E">
        <w:rPr>
          <w:sz w:val="28"/>
        </w:rPr>
        <w:t>ональним визначенням певного соц</w:t>
      </w:r>
      <w:r w:rsidR="00A20B47">
        <w:rPr>
          <w:sz w:val="28"/>
        </w:rPr>
        <w:t>і</w:t>
      </w:r>
      <w:r w:rsidRPr="00A85E6E">
        <w:rPr>
          <w:sz w:val="28"/>
        </w:rPr>
        <w:t>ального явища; характеризується початком лег</w:t>
      </w:r>
      <w:r w:rsidR="00A20B47">
        <w:rPr>
          <w:sz w:val="28"/>
        </w:rPr>
        <w:t>і</w:t>
      </w:r>
      <w:r w:rsidRPr="00A85E6E">
        <w:rPr>
          <w:sz w:val="28"/>
        </w:rPr>
        <w:t>тимац</w:t>
      </w:r>
      <w:r w:rsidR="00A20B47">
        <w:rPr>
          <w:sz w:val="28"/>
        </w:rPr>
        <w:t>і</w:t>
      </w:r>
      <w:r w:rsidRPr="00A85E6E">
        <w:rPr>
          <w:sz w:val="28"/>
        </w:rPr>
        <w:t xml:space="preserve">ї </w:t>
      </w:r>
      <w:r w:rsidR="00A20B47">
        <w:rPr>
          <w:sz w:val="28"/>
        </w:rPr>
        <w:t>і</w:t>
      </w:r>
      <w:r w:rsidRPr="00A85E6E">
        <w:rPr>
          <w:sz w:val="28"/>
        </w:rPr>
        <w:t>нституту; надал</w:t>
      </w:r>
      <w:r w:rsidR="00A20B47">
        <w:rPr>
          <w:sz w:val="28"/>
        </w:rPr>
        <w:t>і</w:t>
      </w:r>
      <w:r w:rsidRPr="00A85E6E">
        <w:rPr>
          <w:sz w:val="28"/>
        </w:rPr>
        <w:t xml:space="preserve"> в</w:t>
      </w:r>
      <w:r w:rsidR="00A20B47">
        <w:rPr>
          <w:sz w:val="28"/>
        </w:rPr>
        <w:t>і</w:t>
      </w:r>
      <w:r w:rsidRPr="00A85E6E">
        <w:rPr>
          <w:sz w:val="28"/>
        </w:rPr>
        <w:t>дбувається зб</w:t>
      </w:r>
      <w:r w:rsidR="00A20B47">
        <w:rPr>
          <w:sz w:val="28"/>
        </w:rPr>
        <w:t>і</w:t>
      </w:r>
      <w:r w:rsidRPr="00A85E6E">
        <w:rPr>
          <w:sz w:val="28"/>
        </w:rPr>
        <w:t>льшення к</w:t>
      </w:r>
      <w:r w:rsidR="00A20B47">
        <w:rPr>
          <w:sz w:val="28"/>
        </w:rPr>
        <w:t>і</w:t>
      </w:r>
      <w:r w:rsidRPr="00A85E6E">
        <w:rPr>
          <w:sz w:val="28"/>
        </w:rPr>
        <w:t>лькост</w:t>
      </w:r>
      <w:r w:rsidR="00A20B47">
        <w:rPr>
          <w:sz w:val="28"/>
        </w:rPr>
        <w:t>і</w:t>
      </w:r>
      <w:r w:rsidRPr="00A85E6E">
        <w:rPr>
          <w:sz w:val="28"/>
        </w:rPr>
        <w:t xml:space="preserve"> функц</w:t>
      </w:r>
      <w:r w:rsidR="00A20B47">
        <w:rPr>
          <w:sz w:val="28"/>
        </w:rPr>
        <w:t>і</w:t>
      </w:r>
      <w:r w:rsidRPr="00A85E6E">
        <w:rPr>
          <w:sz w:val="28"/>
        </w:rPr>
        <w:t xml:space="preserve">й того чи </w:t>
      </w:r>
      <w:r w:rsidR="00A20B47">
        <w:rPr>
          <w:sz w:val="28"/>
        </w:rPr>
        <w:t>і</w:t>
      </w:r>
      <w:r w:rsidRPr="00A85E6E">
        <w:rPr>
          <w:sz w:val="28"/>
        </w:rPr>
        <w:t xml:space="preserve">ншого </w:t>
      </w:r>
      <w:r w:rsidR="00A20B47">
        <w:rPr>
          <w:sz w:val="28"/>
        </w:rPr>
        <w:t>і</w:t>
      </w:r>
      <w:r w:rsidRPr="00A85E6E">
        <w:rPr>
          <w:sz w:val="28"/>
        </w:rPr>
        <w:t>нституту, що супроводжується виокремленням головної</w:t>
      </w:r>
      <w:r w:rsidRPr="00A85E6E">
        <w:rPr>
          <w:spacing w:val="-16"/>
          <w:sz w:val="28"/>
        </w:rPr>
        <w:t xml:space="preserve"> </w:t>
      </w:r>
      <w:r w:rsidRPr="00A85E6E">
        <w:rPr>
          <w:sz w:val="28"/>
        </w:rPr>
        <w:t>функц</w:t>
      </w:r>
      <w:r w:rsidR="00A20B47">
        <w:rPr>
          <w:sz w:val="28"/>
        </w:rPr>
        <w:t>і</w:t>
      </w:r>
      <w:r w:rsidRPr="00A85E6E">
        <w:rPr>
          <w:sz w:val="28"/>
        </w:rPr>
        <w:t>ї;</w:t>
      </w:r>
    </w:p>
    <w:p w:rsidR="00016D8B" w:rsidRPr="00A85E6E" w:rsidRDefault="00A20B47" w:rsidP="00016D8B">
      <w:pPr>
        <w:pStyle w:val="a5"/>
        <w:numPr>
          <w:ilvl w:val="0"/>
          <w:numId w:val="11"/>
        </w:numPr>
        <w:tabs>
          <w:tab w:val="left" w:pos="880"/>
        </w:tabs>
        <w:spacing w:line="360" w:lineRule="auto"/>
        <w:ind w:right="263" w:firstLine="566"/>
        <w:rPr>
          <w:sz w:val="28"/>
        </w:rPr>
      </w:pPr>
      <w:r>
        <w:rPr>
          <w:sz w:val="28"/>
        </w:rPr>
        <w:t>і</w:t>
      </w:r>
      <w:r w:rsidR="00016D8B" w:rsidRPr="00A85E6E">
        <w:rPr>
          <w:sz w:val="28"/>
        </w:rPr>
        <w:t>нституц</w:t>
      </w:r>
      <w:r>
        <w:rPr>
          <w:sz w:val="28"/>
        </w:rPr>
        <w:t>і</w:t>
      </w:r>
      <w:r w:rsidR="00016D8B" w:rsidRPr="00A85E6E">
        <w:rPr>
          <w:sz w:val="28"/>
        </w:rPr>
        <w:t>йний етап: саме на цьому етап</w:t>
      </w:r>
      <w:r>
        <w:rPr>
          <w:sz w:val="28"/>
        </w:rPr>
        <w:t>і</w:t>
      </w:r>
      <w:r w:rsidR="00016D8B" w:rsidRPr="00A85E6E">
        <w:rPr>
          <w:sz w:val="28"/>
        </w:rPr>
        <w:t xml:space="preserve"> соц</w:t>
      </w:r>
      <w:r>
        <w:rPr>
          <w:sz w:val="28"/>
        </w:rPr>
        <w:t>і</w:t>
      </w:r>
      <w:r w:rsidR="00016D8B" w:rsidRPr="00A85E6E">
        <w:rPr>
          <w:sz w:val="28"/>
        </w:rPr>
        <w:t xml:space="preserve">альне явище називають </w:t>
      </w:r>
      <w:r>
        <w:rPr>
          <w:sz w:val="28"/>
        </w:rPr>
        <w:t>і</w:t>
      </w:r>
      <w:r w:rsidR="00016D8B" w:rsidRPr="00A85E6E">
        <w:rPr>
          <w:sz w:val="28"/>
        </w:rPr>
        <w:t>нститутом; наявн</w:t>
      </w:r>
      <w:r>
        <w:rPr>
          <w:sz w:val="28"/>
        </w:rPr>
        <w:t>і</w:t>
      </w:r>
      <w:r w:rsidR="00016D8B" w:rsidRPr="00A85E6E">
        <w:rPr>
          <w:sz w:val="28"/>
        </w:rPr>
        <w:t>сть ст</w:t>
      </w:r>
      <w:r>
        <w:rPr>
          <w:sz w:val="28"/>
        </w:rPr>
        <w:t>і</w:t>
      </w:r>
      <w:r w:rsidR="00016D8B" w:rsidRPr="00A85E6E">
        <w:rPr>
          <w:sz w:val="28"/>
        </w:rPr>
        <w:t>йкост</w:t>
      </w:r>
      <w:r>
        <w:rPr>
          <w:sz w:val="28"/>
        </w:rPr>
        <w:t>і</w:t>
      </w:r>
      <w:r w:rsidR="00016D8B" w:rsidRPr="00A85E6E">
        <w:rPr>
          <w:sz w:val="28"/>
        </w:rPr>
        <w:t xml:space="preserve"> </w:t>
      </w:r>
      <w:r>
        <w:rPr>
          <w:sz w:val="28"/>
        </w:rPr>
        <w:t>і</w:t>
      </w:r>
      <w:r w:rsidR="00016D8B" w:rsidRPr="00A85E6E">
        <w:rPr>
          <w:sz w:val="28"/>
        </w:rPr>
        <w:t xml:space="preserve"> впливу на соц</w:t>
      </w:r>
      <w:r>
        <w:rPr>
          <w:sz w:val="28"/>
        </w:rPr>
        <w:t>і</w:t>
      </w:r>
      <w:r w:rsidR="00016D8B" w:rsidRPr="00A85E6E">
        <w:rPr>
          <w:sz w:val="28"/>
        </w:rPr>
        <w:t>альне життя св</w:t>
      </w:r>
      <w:r>
        <w:rPr>
          <w:sz w:val="28"/>
        </w:rPr>
        <w:t>і</w:t>
      </w:r>
      <w:r w:rsidR="00016D8B" w:rsidRPr="00A85E6E">
        <w:rPr>
          <w:sz w:val="28"/>
        </w:rPr>
        <w:t xml:space="preserve">дчать про те, що </w:t>
      </w:r>
      <w:r>
        <w:rPr>
          <w:sz w:val="28"/>
        </w:rPr>
        <w:t>і</w:t>
      </w:r>
      <w:r w:rsidR="00016D8B" w:rsidRPr="00A85E6E">
        <w:rPr>
          <w:sz w:val="28"/>
        </w:rPr>
        <w:t>нститут є</w:t>
      </w:r>
      <w:r w:rsidR="00016D8B" w:rsidRPr="00A85E6E">
        <w:rPr>
          <w:spacing w:val="-4"/>
          <w:sz w:val="28"/>
        </w:rPr>
        <w:t xml:space="preserve"> </w:t>
      </w:r>
      <w:r w:rsidR="00016D8B" w:rsidRPr="00A85E6E">
        <w:rPr>
          <w:sz w:val="28"/>
        </w:rPr>
        <w:t>лег</w:t>
      </w:r>
      <w:r>
        <w:rPr>
          <w:sz w:val="28"/>
        </w:rPr>
        <w:t>і</w:t>
      </w:r>
      <w:r w:rsidR="00016D8B" w:rsidRPr="00A85E6E">
        <w:rPr>
          <w:sz w:val="28"/>
        </w:rPr>
        <w:t>тимним;</w:t>
      </w:r>
    </w:p>
    <w:p w:rsidR="00016D8B" w:rsidRPr="00A85E6E" w:rsidRDefault="00016D8B" w:rsidP="00016D8B">
      <w:pPr>
        <w:pStyle w:val="a5"/>
        <w:numPr>
          <w:ilvl w:val="0"/>
          <w:numId w:val="11"/>
        </w:numPr>
        <w:tabs>
          <w:tab w:val="left" w:pos="880"/>
        </w:tabs>
        <w:spacing w:before="79" w:line="362" w:lineRule="auto"/>
        <w:ind w:right="265" w:firstLine="566"/>
        <w:rPr>
          <w:sz w:val="28"/>
        </w:rPr>
      </w:pPr>
      <w:r w:rsidRPr="00A85E6E">
        <w:rPr>
          <w:sz w:val="28"/>
        </w:rPr>
        <w:t xml:space="preserve">етап </w:t>
      </w:r>
      <w:proofErr w:type="spellStart"/>
      <w:r w:rsidRPr="00A85E6E">
        <w:rPr>
          <w:sz w:val="28"/>
        </w:rPr>
        <w:t>де</w:t>
      </w:r>
      <w:r w:rsidR="00A20B47">
        <w:rPr>
          <w:sz w:val="28"/>
        </w:rPr>
        <w:t>і</w:t>
      </w:r>
      <w:r w:rsidRPr="00A85E6E">
        <w:rPr>
          <w:sz w:val="28"/>
        </w:rPr>
        <w:t>нституц</w:t>
      </w:r>
      <w:r w:rsidR="00A20B47">
        <w:rPr>
          <w:sz w:val="28"/>
        </w:rPr>
        <w:t>і</w:t>
      </w:r>
      <w:r w:rsidRPr="00A85E6E">
        <w:rPr>
          <w:sz w:val="28"/>
        </w:rPr>
        <w:t>онал</w:t>
      </w:r>
      <w:r w:rsidR="00A20B47">
        <w:rPr>
          <w:sz w:val="28"/>
        </w:rPr>
        <w:t>і</w:t>
      </w:r>
      <w:r w:rsidRPr="00A85E6E">
        <w:rPr>
          <w:sz w:val="28"/>
        </w:rPr>
        <w:t>зац</w:t>
      </w:r>
      <w:r w:rsidR="00A20B47">
        <w:rPr>
          <w:sz w:val="28"/>
        </w:rPr>
        <w:t>і</w:t>
      </w:r>
      <w:r w:rsidRPr="00A85E6E">
        <w:rPr>
          <w:sz w:val="28"/>
        </w:rPr>
        <w:t>ї</w:t>
      </w:r>
      <w:proofErr w:type="spellEnd"/>
      <w:r w:rsidRPr="00A85E6E">
        <w:rPr>
          <w:sz w:val="28"/>
        </w:rPr>
        <w:t>: розпочинається при довготривалому невиконанн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</w:t>
      </w:r>
      <w:r w:rsidR="00A20B47">
        <w:rPr>
          <w:sz w:val="28"/>
        </w:rPr>
        <w:t>і</w:t>
      </w:r>
      <w:r w:rsidRPr="00A85E6E">
        <w:rPr>
          <w:sz w:val="28"/>
        </w:rPr>
        <w:t>нститутом своєї функц</w:t>
      </w:r>
      <w:r w:rsidR="00A20B47">
        <w:rPr>
          <w:sz w:val="28"/>
        </w:rPr>
        <w:t>і</w:t>
      </w:r>
      <w:r w:rsidRPr="00A85E6E">
        <w:rPr>
          <w:sz w:val="28"/>
        </w:rPr>
        <w:t>ї.</w:t>
      </w:r>
    </w:p>
    <w:p w:rsidR="00016D8B" w:rsidRDefault="00016D8B" w:rsidP="00016D8B">
      <w:pPr>
        <w:pStyle w:val="a3"/>
        <w:spacing w:line="360" w:lineRule="auto"/>
        <w:ind w:right="264"/>
      </w:pPr>
      <w:r w:rsidRPr="005C5BB9">
        <w:t>Таким чином, п</w:t>
      </w:r>
      <w:r w:rsidR="00A20B47">
        <w:t>і</w:t>
      </w:r>
      <w:r w:rsidRPr="005C5BB9">
        <w:t xml:space="preserve">д </w:t>
      </w:r>
      <w:proofErr w:type="spellStart"/>
      <w:r w:rsidR="00A20B47">
        <w:t>і</w:t>
      </w:r>
      <w:r w:rsidRPr="005C5BB9">
        <w:t>нституц</w:t>
      </w:r>
      <w:r w:rsidR="00A20B47">
        <w:t>і</w:t>
      </w:r>
      <w:r w:rsidRPr="005C5BB9">
        <w:t>онал</w:t>
      </w:r>
      <w:r w:rsidR="00A20B47">
        <w:t>і</w:t>
      </w:r>
      <w:r w:rsidRPr="005C5BB9">
        <w:t>зац</w:t>
      </w:r>
      <w:r w:rsidR="00A20B47">
        <w:t>і</w:t>
      </w:r>
      <w:r w:rsidRPr="005C5BB9">
        <w:t>єю</w:t>
      </w:r>
      <w:proofErr w:type="spellEnd"/>
      <w:r w:rsidRPr="005C5BB9">
        <w:t xml:space="preserve"> ми маємо на уваз</w:t>
      </w:r>
      <w:r w:rsidR="00A20B47">
        <w:t>і</w:t>
      </w:r>
      <w:r w:rsidRPr="005C5BB9">
        <w:t xml:space="preserve"> процес початку лег</w:t>
      </w:r>
      <w:r w:rsidR="00A20B47">
        <w:t>і</w:t>
      </w:r>
      <w:r w:rsidRPr="005C5BB9">
        <w:t>тимац</w:t>
      </w:r>
      <w:r w:rsidR="00A20B47">
        <w:t>і</w:t>
      </w:r>
      <w:r w:rsidRPr="005C5BB9">
        <w:t xml:space="preserve">ї </w:t>
      </w:r>
      <w:r w:rsidR="00A20B47">
        <w:t>і</w:t>
      </w:r>
      <w:r w:rsidRPr="005C5BB9">
        <w:t>нституту, становлення його функц</w:t>
      </w:r>
      <w:r w:rsidR="00A20B47">
        <w:t>і</w:t>
      </w:r>
      <w:r w:rsidRPr="005C5BB9">
        <w:t>ональної визначеност</w:t>
      </w:r>
      <w:r w:rsidR="00A20B47">
        <w:t>і</w:t>
      </w:r>
      <w:r w:rsidRPr="005C5BB9">
        <w:t xml:space="preserve">; результатом цього процесу виявляється створення певної </w:t>
      </w:r>
      <w:r w:rsidR="00A20B47">
        <w:t>і</w:t>
      </w:r>
      <w:r w:rsidRPr="005C5BB9">
        <w:t>нституц</w:t>
      </w:r>
      <w:r w:rsidR="00A20B47">
        <w:t>і</w:t>
      </w:r>
      <w:r w:rsidRPr="005C5BB9">
        <w:t>ї.</w:t>
      </w:r>
    </w:p>
    <w:p w:rsidR="00016D8B" w:rsidRDefault="00016D8B" w:rsidP="00016D8B">
      <w:pPr>
        <w:pStyle w:val="a3"/>
        <w:spacing w:line="360" w:lineRule="auto"/>
        <w:ind w:right="264"/>
      </w:pPr>
      <w:r w:rsidRPr="005C5BB9">
        <w:t xml:space="preserve">Вивчаючи </w:t>
      </w:r>
      <w:r w:rsidR="00A20B47">
        <w:t>і</w:t>
      </w:r>
      <w:r w:rsidRPr="005C5BB9">
        <w:t>нституц</w:t>
      </w:r>
      <w:r w:rsidR="00A20B47">
        <w:t>і</w:t>
      </w:r>
      <w:r w:rsidRPr="005C5BB9">
        <w:t>йн</w:t>
      </w:r>
      <w:r w:rsidR="00A20B47">
        <w:t>і</w:t>
      </w:r>
      <w:r w:rsidRPr="005C5BB9">
        <w:t xml:space="preserve"> зм</w:t>
      </w:r>
      <w:r w:rsidR="00A20B47">
        <w:t>і</w:t>
      </w:r>
      <w:r w:rsidRPr="005C5BB9">
        <w:t>ни, досл</w:t>
      </w:r>
      <w:r w:rsidR="00A20B47">
        <w:t>і</w:t>
      </w:r>
      <w:r w:rsidRPr="005C5BB9">
        <w:t>дники звертаються до поняття</w:t>
      </w:r>
      <w:r>
        <w:t xml:space="preserve"> </w:t>
      </w:r>
      <w:r w:rsidRPr="005C5BB9">
        <w:t>«</w:t>
      </w:r>
      <w:r w:rsidR="00A20B47">
        <w:t>і</w:t>
      </w:r>
      <w:r w:rsidRPr="005C5BB9">
        <w:t>нституц</w:t>
      </w:r>
      <w:r w:rsidR="00A20B47">
        <w:t>і</w:t>
      </w:r>
      <w:r w:rsidRPr="005C5BB9">
        <w:t xml:space="preserve">йної </w:t>
      </w:r>
      <w:r w:rsidR="00A20B47">
        <w:t>і</w:t>
      </w:r>
      <w:r w:rsidRPr="005C5BB9">
        <w:t>нновац</w:t>
      </w:r>
      <w:r w:rsidR="00A20B47">
        <w:t>і</w:t>
      </w:r>
      <w:r w:rsidRPr="005C5BB9">
        <w:t>ї». П</w:t>
      </w:r>
      <w:r w:rsidR="00A20B47">
        <w:t>і</w:t>
      </w:r>
      <w:r w:rsidRPr="005C5BB9">
        <w:t xml:space="preserve">д </w:t>
      </w:r>
      <w:r w:rsidR="00A20B47">
        <w:t>і</w:t>
      </w:r>
      <w:r w:rsidRPr="005C5BB9">
        <w:t>нституц</w:t>
      </w:r>
      <w:r w:rsidR="00A20B47">
        <w:t>і</w:t>
      </w:r>
      <w:r w:rsidRPr="005C5BB9">
        <w:t xml:space="preserve">йними </w:t>
      </w:r>
      <w:r w:rsidR="00A20B47">
        <w:t>і</w:t>
      </w:r>
      <w:r w:rsidRPr="005C5BB9">
        <w:t>нновац</w:t>
      </w:r>
      <w:r w:rsidR="00A20B47">
        <w:t>і</w:t>
      </w:r>
      <w:r w:rsidRPr="005C5BB9">
        <w:t>ями розум</w:t>
      </w:r>
      <w:r w:rsidR="00A20B47">
        <w:t>і</w:t>
      </w:r>
      <w:r w:rsidRPr="005C5BB9">
        <w:t xml:space="preserve">ють створення нової </w:t>
      </w:r>
      <w:r w:rsidR="00A20B47">
        <w:t>і</w:t>
      </w:r>
      <w:r w:rsidRPr="005C5BB9">
        <w:t>нституц</w:t>
      </w:r>
      <w:r w:rsidR="00A20B47">
        <w:t>і</w:t>
      </w:r>
      <w:r w:rsidRPr="005C5BB9">
        <w:t xml:space="preserve">ї в межах вже </w:t>
      </w:r>
      <w:r w:rsidR="00A20B47">
        <w:t>і</w:t>
      </w:r>
      <w:r w:rsidRPr="005C5BB9">
        <w:t xml:space="preserve">снуючого </w:t>
      </w:r>
      <w:r w:rsidR="00A20B47">
        <w:t>і</w:t>
      </w:r>
      <w:r w:rsidRPr="005C5BB9">
        <w:t>нституц</w:t>
      </w:r>
      <w:r w:rsidR="00A20B47">
        <w:t>і</w:t>
      </w:r>
      <w:r w:rsidRPr="005C5BB9">
        <w:t xml:space="preserve">йного </w:t>
      </w:r>
      <w:r w:rsidR="00A20B47">
        <w:t>і</w:t>
      </w:r>
      <w:r w:rsidRPr="00A85E6E">
        <w:t xml:space="preserve"> культурного контексту [</w:t>
      </w:r>
      <w:r>
        <w:t>31</w:t>
      </w:r>
      <w:r w:rsidRPr="00A85E6E">
        <w:t xml:space="preserve">, с.96]. </w:t>
      </w:r>
      <w:r w:rsidR="00A20B47">
        <w:t>І</w:t>
      </w:r>
      <w:r w:rsidRPr="00A85E6E">
        <w:t>нституц</w:t>
      </w:r>
      <w:r w:rsidR="00A20B47">
        <w:t>і</w:t>
      </w:r>
      <w:r w:rsidRPr="00A85E6E">
        <w:t xml:space="preserve">йна </w:t>
      </w:r>
      <w:r w:rsidR="00A20B47">
        <w:t>і</w:t>
      </w:r>
      <w:r w:rsidRPr="00A85E6E">
        <w:t>нновац</w:t>
      </w:r>
      <w:r w:rsidR="00A20B47">
        <w:t>і</w:t>
      </w:r>
      <w:r w:rsidRPr="00A85E6E">
        <w:t xml:space="preserve">я передбачає, що процес </w:t>
      </w:r>
      <w:proofErr w:type="spellStart"/>
      <w:r w:rsidR="00A20B47">
        <w:t>і</w:t>
      </w:r>
      <w:r w:rsidRPr="00A85E6E">
        <w:t>нституц</w:t>
      </w:r>
      <w:r w:rsidR="00A20B47">
        <w:t>і</w:t>
      </w:r>
      <w:r w:rsidRPr="00A85E6E">
        <w:t>онал</w:t>
      </w:r>
      <w:r w:rsidR="00A20B47">
        <w:t>і</w:t>
      </w:r>
      <w:r w:rsidRPr="00A85E6E">
        <w:t>зац</w:t>
      </w:r>
      <w:r w:rsidR="00A20B47">
        <w:t>і</w:t>
      </w:r>
      <w:r w:rsidRPr="00A85E6E">
        <w:t>ї</w:t>
      </w:r>
      <w:proofErr w:type="spellEnd"/>
      <w:r w:rsidRPr="00A85E6E">
        <w:t xml:space="preserve"> в</w:t>
      </w:r>
      <w:r w:rsidR="00A20B47">
        <w:t>і</w:t>
      </w:r>
      <w:r w:rsidRPr="00A85E6E">
        <w:t>дбувається на основ</w:t>
      </w:r>
      <w:r w:rsidR="00A20B47">
        <w:t>і</w:t>
      </w:r>
      <w:r w:rsidRPr="00A85E6E">
        <w:t xml:space="preserve"> певних </w:t>
      </w:r>
      <w:r w:rsidRPr="00A85E6E">
        <w:rPr>
          <w:i/>
        </w:rPr>
        <w:t>культурних ц</w:t>
      </w:r>
      <w:r w:rsidR="00A20B47">
        <w:rPr>
          <w:i/>
        </w:rPr>
        <w:t>і</w:t>
      </w:r>
      <w:r w:rsidRPr="00A85E6E">
        <w:rPr>
          <w:i/>
        </w:rPr>
        <w:t>нностей</w:t>
      </w:r>
      <w:r w:rsidRPr="00A85E6E">
        <w:t>. Соц</w:t>
      </w:r>
      <w:r w:rsidR="00A20B47">
        <w:t>і</w:t>
      </w:r>
      <w:r w:rsidRPr="00A85E6E">
        <w:t xml:space="preserve">олог </w:t>
      </w:r>
      <w:proofErr w:type="spellStart"/>
      <w:r w:rsidRPr="00A85E6E">
        <w:t>К.</w:t>
      </w:r>
      <w:r w:rsidR="00A20B47">
        <w:t>І</w:t>
      </w:r>
      <w:r w:rsidRPr="00A85E6E">
        <w:t>нхетв</w:t>
      </w:r>
      <w:r w:rsidR="00A20B47">
        <w:t>і</w:t>
      </w:r>
      <w:r w:rsidRPr="00A85E6E">
        <w:t>н</w:t>
      </w:r>
      <w:proofErr w:type="spellEnd"/>
      <w:r w:rsidRPr="00A85E6E">
        <w:t xml:space="preserve"> (</w:t>
      </w:r>
      <w:proofErr w:type="spellStart"/>
      <w:r w:rsidRPr="00A85E6E">
        <w:t>K.</w:t>
      </w:r>
      <w:r w:rsidR="00A20B47">
        <w:t>І</w:t>
      </w:r>
      <w:r w:rsidRPr="00A85E6E">
        <w:t>nhetveen</w:t>
      </w:r>
      <w:proofErr w:type="spellEnd"/>
      <w:r w:rsidRPr="00A85E6E">
        <w:t xml:space="preserve">) </w:t>
      </w:r>
      <w:r w:rsidR="00A20B47">
        <w:t>і</w:t>
      </w:r>
      <w:r w:rsidRPr="00A85E6E">
        <w:t>люструє теоретичн</w:t>
      </w:r>
      <w:r w:rsidR="00A20B47">
        <w:t>і</w:t>
      </w:r>
      <w:r w:rsidRPr="00A85E6E">
        <w:t xml:space="preserve"> проблеми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йної</w:t>
      </w:r>
      <w:r w:rsidRPr="00A85E6E">
        <w:rPr>
          <w:spacing w:val="-14"/>
        </w:rPr>
        <w:t xml:space="preserve"> </w:t>
      </w:r>
      <w:r w:rsidR="00A20B47">
        <w:t>і</w:t>
      </w:r>
      <w:r w:rsidRPr="00A85E6E">
        <w:t>нновац</w:t>
      </w:r>
      <w:r w:rsidR="00A20B47">
        <w:t>і</w:t>
      </w:r>
      <w:r w:rsidRPr="00A85E6E">
        <w:t>ї</w:t>
      </w:r>
      <w:r w:rsidRPr="00A85E6E">
        <w:rPr>
          <w:spacing w:val="-13"/>
        </w:rPr>
        <w:t xml:space="preserve"> </w:t>
      </w:r>
      <w:r w:rsidRPr="00A85E6E">
        <w:t>на</w:t>
      </w:r>
      <w:r w:rsidRPr="00A85E6E">
        <w:rPr>
          <w:spacing w:val="-13"/>
        </w:rPr>
        <w:t xml:space="preserve"> </w:t>
      </w:r>
      <w:r w:rsidRPr="00A85E6E">
        <w:t>приклад</w:t>
      </w:r>
      <w:r w:rsidR="00A20B47">
        <w:t>і</w:t>
      </w:r>
      <w:r w:rsidRPr="00A85E6E">
        <w:rPr>
          <w:spacing w:val="-12"/>
        </w:rPr>
        <w:t xml:space="preserve"> </w:t>
      </w:r>
      <w:r w:rsidRPr="00A85E6E">
        <w:t>впровадження</w:t>
      </w:r>
      <w:r w:rsidRPr="00A85E6E">
        <w:rPr>
          <w:spacing w:val="-13"/>
        </w:rPr>
        <w:t xml:space="preserve"> </w:t>
      </w:r>
      <w:r w:rsidRPr="00A85E6E">
        <w:t>ґендерних</w:t>
      </w:r>
      <w:r w:rsidRPr="00A85E6E">
        <w:rPr>
          <w:spacing w:val="-13"/>
        </w:rPr>
        <w:t xml:space="preserve"> </w:t>
      </w:r>
      <w:r w:rsidRPr="00A85E6E">
        <w:t>квот</w:t>
      </w:r>
      <w:r w:rsidRPr="00A85E6E">
        <w:rPr>
          <w:spacing w:val="-13"/>
        </w:rPr>
        <w:t xml:space="preserve"> </w:t>
      </w:r>
      <w:r w:rsidRPr="00A85E6E">
        <w:t>в</w:t>
      </w:r>
      <w:r w:rsidRPr="00A85E6E">
        <w:rPr>
          <w:spacing w:val="-14"/>
        </w:rPr>
        <w:t xml:space="preserve"> </w:t>
      </w:r>
      <w:r w:rsidRPr="00A85E6E">
        <w:t>Н</w:t>
      </w:r>
      <w:r w:rsidR="00A20B47">
        <w:t>і</w:t>
      </w:r>
      <w:r w:rsidRPr="00A85E6E">
        <w:t>меччин</w:t>
      </w:r>
      <w:r w:rsidR="00A20B47">
        <w:t>і</w:t>
      </w:r>
      <w:r w:rsidRPr="00A85E6E">
        <w:t xml:space="preserve"> </w:t>
      </w:r>
      <w:r w:rsidRPr="00A85E6E">
        <w:lastRenderedPageBreak/>
        <w:t>та Норвег</w:t>
      </w:r>
      <w:r w:rsidR="00A20B47">
        <w:t>і</w:t>
      </w:r>
      <w:r w:rsidRPr="00A85E6E">
        <w:t>ї [</w:t>
      </w:r>
      <w:r>
        <w:t>31</w:t>
      </w:r>
      <w:r w:rsidRPr="00A85E6E">
        <w:t xml:space="preserve">, с.96]. </w:t>
      </w:r>
    </w:p>
    <w:p w:rsidR="00016D8B" w:rsidRDefault="00016D8B" w:rsidP="00016D8B">
      <w:pPr>
        <w:pStyle w:val="a3"/>
        <w:spacing w:line="360" w:lineRule="auto"/>
        <w:ind w:right="264"/>
      </w:pPr>
      <w:r w:rsidRPr="00A85E6E">
        <w:t>У даному випадку р</w:t>
      </w:r>
      <w:r w:rsidR="00A20B47">
        <w:t>і</w:t>
      </w:r>
      <w:r w:rsidRPr="00A85E6E">
        <w:t>вна пол</w:t>
      </w:r>
      <w:r w:rsidR="00A20B47">
        <w:t>і</w:t>
      </w:r>
      <w:r w:rsidRPr="00A85E6E">
        <w:t>тична участь ж</w:t>
      </w:r>
      <w:r w:rsidR="00A20B47">
        <w:t>і</w:t>
      </w:r>
      <w:r w:rsidRPr="00A85E6E">
        <w:t xml:space="preserve">нок 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проанал</w:t>
      </w:r>
      <w:r w:rsidR="00A20B47">
        <w:t>і</w:t>
      </w:r>
      <w:r w:rsidRPr="00A85E6E">
        <w:t>зована як процес регулювання ґендерних в</w:t>
      </w:r>
      <w:r w:rsidR="00A20B47">
        <w:t>і</w:t>
      </w:r>
      <w:r w:rsidRPr="00A85E6E">
        <w:t>дносин. Р</w:t>
      </w:r>
      <w:r w:rsidR="00A20B47">
        <w:t>і</w:t>
      </w:r>
      <w:r w:rsidRPr="00A85E6E">
        <w:t>зне ставлення в Норвег</w:t>
      </w:r>
      <w:r w:rsidR="00A20B47">
        <w:t>і</w:t>
      </w:r>
      <w:r w:rsidRPr="00A85E6E">
        <w:t>ї та в Н</w:t>
      </w:r>
      <w:r w:rsidR="00A20B47">
        <w:t>і</w:t>
      </w:r>
      <w:r w:rsidRPr="00A85E6E">
        <w:t>меччин</w:t>
      </w:r>
      <w:r w:rsidR="00A20B47">
        <w:t>і</w:t>
      </w:r>
      <w:r w:rsidRPr="00A85E6E">
        <w:t xml:space="preserve"> до питань ґендерного квотування пояснюється р</w:t>
      </w:r>
      <w:r w:rsidR="00A20B47">
        <w:t>і</w:t>
      </w:r>
      <w:r w:rsidRPr="00A85E6E">
        <w:t>зними ц</w:t>
      </w:r>
      <w:r w:rsidR="00A20B47">
        <w:t>і</w:t>
      </w:r>
      <w:r w:rsidRPr="00A85E6E">
        <w:t>нн</w:t>
      </w:r>
      <w:r w:rsidR="00A20B47">
        <w:t>і</w:t>
      </w:r>
      <w:r w:rsidRPr="00A85E6E">
        <w:t>сними ор</w:t>
      </w:r>
      <w:r w:rsidR="00A20B47">
        <w:t>і</w:t>
      </w:r>
      <w:r w:rsidRPr="00A85E6E">
        <w:t>єнтац</w:t>
      </w:r>
      <w:r w:rsidR="00A20B47">
        <w:t>і</w:t>
      </w:r>
      <w:r w:rsidRPr="00A85E6E">
        <w:t>ями щодо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(в</w:t>
      </w:r>
      <w:r w:rsidR="00A20B47">
        <w:t>і</w:t>
      </w:r>
      <w:r w:rsidRPr="00A85E6E">
        <w:t>дм</w:t>
      </w:r>
      <w:r w:rsidR="00A20B47">
        <w:t>і</w:t>
      </w:r>
      <w:r w:rsidRPr="00A85E6E">
        <w:t>нност</w:t>
      </w:r>
      <w:r w:rsidR="00A20B47">
        <w:t>і</w:t>
      </w:r>
      <w:r w:rsidRPr="00A85E6E">
        <w:t>) м</w:t>
      </w:r>
      <w:r w:rsidR="00A20B47">
        <w:t>і</w:t>
      </w:r>
      <w:r w:rsidRPr="00A85E6E">
        <w:t>ж чолов</w:t>
      </w:r>
      <w:r w:rsidR="00A20B47">
        <w:t>і</w:t>
      </w:r>
      <w:r w:rsidRPr="00A85E6E">
        <w:t xml:space="preserve">ками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нками. Норвезька культура характеризується уявленнями про те, що ж</w:t>
      </w:r>
      <w:r w:rsidR="00A20B47">
        <w:t>і</w:t>
      </w:r>
      <w:r w:rsidRPr="00A85E6E">
        <w:t xml:space="preserve">нки </w:t>
      </w:r>
      <w:r w:rsidRPr="00A85E6E">
        <w:rPr>
          <w:i/>
        </w:rPr>
        <w:t>в</w:t>
      </w:r>
      <w:r w:rsidR="00A20B47">
        <w:rPr>
          <w:i/>
        </w:rPr>
        <w:t>і</w:t>
      </w:r>
      <w:r w:rsidRPr="00A85E6E">
        <w:rPr>
          <w:i/>
        </w:rPr>
        <w:t>др</w:t>
      </w:r>
      <w:r w:rsidR="00A20B47">
        <w:rPr>
          <w:i/>
        </w:rPr>
        <w:t>і</w:t>
      </w:r>
      <w:r w:rsidRPr="00A85E6E">
        <w:rPr>
          <w:i/>
        </w:rPr>
        <w:t xml:space="preserve">зняються </w:t>
      </w:r>
      <w:r w:rsidRPr="00A85E6E">
        <w:t>в</w:t>
      </w:r>
      <w:r w:rsidR="00A20B47">
        <w:t>і</w:t>
      </w:r>
      <w:r w:rsidRPr="00A85E6E">
        <w:t>д чолов</w:t>
      </w:r>
      <w:r w:rsidR="00A20B47">
        <w:t>і</w:t>
      </w:r>
      <w:r w:rsidRPr="00A85E6E">
        <w:t>к</w:t>
      </w:r>
      <w:r w:rsidR="00A20B47">
        <w:t>і</w:t>
      </w:r>
      <w:r w:rsidRPr="00A85E6E">
        <w:t>в. Таким чином, у основних публ</w:t>
      </w:r>
      <w:r w:rsidR="00A20B47">
        <w:t>і</w:t>
      </w:r>
      <w:r w:rsidRPr="00A85E6E">
        <w:t xml:space="preserve">чних </w:t>
      </w:r>
      <w:r w:rsidR="00A20B47">
        <w:t>і</w:t>
      </w:r>
      <w:r w:rsidRPr="00A85E6E">
        <w:t>нституц</w:t>
      </w:r>
      <w:r w:rsidR="00A20B47">
        <w:t>і</w:t>
      </w:r>
      <w:r w:rsidRPr="00A85E6E">
        <w:t>ях (зокрема, в пол</w:t>
      </w:r>
      <w:r w:rsidR="00A20B47">
        <w:t>і</w:t>
      </w:r>
      <w:r w:rsidRPr="00A85E6E">
        <w:t>тиц</w:t>
      </w:r>
      <w:r w:rsidR="00A20B47">
        <w:t>і</w:t>
      </w:r>
      <w:r w:rsidRPr="00A85E6E">
        <w:t>) повинн</w:t>
      </w:r>
      <w:r w:rsidR="00A20B47">
        <w:t>і</w:t>
      </w:r>
      <w:r w:rsidRPr="00A85E6E">
        <w:t xml:space="preserve"> бути представлен</w:t>
      </w:r>
      <w:r w:rsidR="00A20B47">
        <w:t>і</w:t>
      </w:r>
      <w:r w:rsidRPr="00A85E6E">
        <w:t xml:space="preserve"> обидв</w:t>
      </w:r>
      <w:r w:rsidR="00A20B47">
        <w:t>і</w:t>
      </w:r>
      <w:r w:rsidRPr="00A85E6E">
        <w:t xml:space="preserve"> групи, оск</w:t>
      </w:r>
      <w:r w:rsidR="00A20B47">
        <w:t>і</w:t>
      </w:r>
      <w:r w:rsidRPr="00A85E6E">
        <w:t xml:space="preserve">льки вони </w:t>
      </w:r>
      <w:r w:rsidRPr="00A85E6E">
        <w:rPr>
          <w:i/>
        </w:rPr>
        <w:t>в</w:t>
      </w:r>
      <w:r w:rsidR="00A20B47">
        <w:rPr>
          <w:i/>
        </w:rPr>
        <w:t>і</w:t>
      </w:r>
      <w:r w:rsidRPr="00A85E6E">
        <w:rPr>
          <w:i/>
        </w:rPr>
        <w:t>дм</w:t>
      </w:r>
      <w:r w:rsidR="00A20B47">
        <w:rPr>
          <w:i/>
        </w:rPr>
        <w:t>і</w:t>
      </w:r>
      <w:r w:rsidRPr="00A85E6E">
        <w:rPr>
          <w:i/>
        </w:rPr>
        <w:t>нн</w:t>
      </w:r>
      <w:r w:rsidR="00A20B47">
        <w:rPr>
          <w:i/>
        </w:rPr>
        <w:t>і</w:t>
      </w:r>
      <w:r w:rsidRPr="00A85E6E">
        <w:rPr>
          <w:i/>
        </w:rPr>
        <w:t xml:space="preserve"> </w:t>
      </w:r>
      <w:r w:rsidRPr="00A85E6E">
        <w:t>одна в</w:t>
      </w:r>
      <w:r w:rsidR="00A20B47">
        <w:t>і</w:t>
      </w:r>
      <w:r w:rsidRPr="00A85E6E">
        <w:t xml:space="preserve">д одної. </w:t>
      </w:r>
    </w:p>
    <w:p w:rsidR="00016D8B" w:rsidRPr="00A85E6E" w:rsidRDefault="00016D8B" w:rsidP="00016D8B">
      <w:pPr>
        <w:pStyle w:val="a3"/>
        <w:spacing w:line="360" w:lineRule="auto"/>
        <w:ind w:right="264"/>
      </w:pPr>
      <w:r w:rsidRPr="00A85E6E">
        <w:t>В</w:t>
      </w:r>
      <w:r w:rsidR="00A20B47">
        <w:t>і</w:t>
      </w:r>
      <w:r w:rsidRPr="00A85E6E">
        <w:t>дпов</w:t>
      </w:r>
      <w:r w:rsidR="00A20B47">
        <w:t>і</w:t>
      </w:r>
      <w:r w:rsidRPr="00A85E6E">
        <w:t>дно до н</w:t>
      </w:r>
      <w:r w:rsidR="00A20B47">
        <w:t>і</w:t>
      </w:r>
      <w:r w:rsidRPr="00A85E6E">
        <w:t>мецького досв</w:t>
      </w:r>
      <w:r w:rsidR="00A20B47">
        <w:t>і</w:t>
      </w:r>
      <w:r w:rsidRPr="00A85E6E">
        <w:t>ду,</w:t>
      </w:r>
      <w:r w:rsidRPr="00A85E6E">
        <w:rPr>
          <w:spacing w:val="-8"/>
        </w:rPr>
        <w:t xml:space="preserve"> </w:t>
      </w:r>
      <w:r w:rsidRPr="00A85E6E">
        <w:t>навпаки,</w:t>
      </w:r>
      <w:r w:rsidRPr="00A85E6E">
        <w:rPr>
          <w:spacing w:val="-7"/>
        </w:rPr>
        <w:t xml:space="preserve"> </w:t>
      </w:r>
      <w:r w:rsidRPr="00A85E6E">
        <w:t>ж</w:t>
      </w:r>
      <w:r w:rsidR="00A20B47">
        <w:t>і</w:t>
      </w:r>
      <w:r w:rsidRPr="00A85E6E">
        <w:t>нки</w:t>
      </w:r>
      <w:r w:rsidRPr="00A85E6E">
        <w:rPr>
          <w:spacing w:val="-8"/>
        </w:rPr>
        <w:t xml:space="preserve"> </w:t>
      </w:r>
      <w:r w:rsidRPr="00A85E6E">
        <w:t>повинн</w:t>
      </w:r>
      <w:r w:rsidR="00A20B47">
        <w:t>і</w:t>
      </w:r>
      <w:r w:rsidRPr="00A85E6E">
        <w:rPr>
          <w:spacing w:val="-6"/>
        </w:rPr>
        <w:t xml:space="preserve"> </w:t>
      </w:r>
      <w:r w:rsidRPr="00A85E6E">
        <w:t>бути</w:t>
      </w:r>
      <w:r w:rsidRPr="00A85E6E">
        <w:rPr>
          <w:spacing w:val="-6"/>
        </w:rPr>
        <w:t xml:space="preserve"> </w:t>
      </w:r>
      <w:r w:rsidRPr="00A85E6E">
        <w:t>представлен</w:t>
      </w:r>
      <w:r w:rsidR="00A20B47">
        <w:t>і</w:t>
      </w:r>
      <w:r w:rsidRPr="00A85E6E">
        <w:rPr>
          <w:spacing w:val="-7"/>
        </w:rPr>
        <w:t xml:space="preserve"> </w:t>
      </w:r>
      <w:r w:rsidRPr="00A85E6E">
        <w:t>в</w:t>
      </w:r>
      <w:r w:rsidRPr="00A85E6E">
        <w:rPr>
          <w:spacing w:val="-7"/>
        </w:rPr>
        <w:t xml:space="preserve"> </w:t>
      </w:r>
      <w:r w:rsidRPr="00A85E6E">
        <w:t>пол</w:t>
      </w:r>
      <w:r w:rsidR="00A20B47">
        <w:t>і</w:t>
      </w:r>
      <w:r w:rsidRPr="00A85E6E">
        <w:t>тиц</w:t>
      </w:r>
      <w:r w:rsidR="00A20B47">
        <w:t>і</w:t>
      </w:r>
      <w:r w:rsidRPr="00A85E6E">
        <w:t>,</w:t>
      </w:r>
      <w:r w:rsidRPr="00A85E6E">
        <w:rPr>
          <w:spacing w:val="-7"/>
        </w:rPr>
        <w:t xml:space="preserve"> </w:t>
      </w:r>
      <w:r w:rsidRPr="00A85E6E">
        <w:t>оск</w:t>
      </w:r>
      <w:r w:rsidR="00A20B47">
        <w:t>і</w:t>
      </w:r>
      <w:r w:rsidRPr="00A85E6E">
        <w:t>льки</w:t>
      </w:r>
      <w:r w:rsidRPr="00A85E6E">
        <w:rPr>
          <w:spacing w:val="-6"/>
        </w:rPr>
        <w:t xml:space="preserve"> </w:t>
      </w:r>
      <w:r w:rsidRPr="00A85E6E">
        <w:t>вони</w:t>
      </w:r>
      <w:r w:rsidRPr="00A85E6E">
        <w:rPr>
          <w:spacing w:val="-6"/>
        </w:rPr>
        <w:t xml:space="preserve"> </w:t>
      </w:r>
      <w:r w:rsidRPr="00A85E6E">
        <w:t xml:space="preserve">є </w:t>
      </w:r>
      <w:r w:rsidRPr="004970EA">
        <w:rPr>
          <w:iCs/>
        </w:rPr>
        <w:t>р</w:t>
      </w:r>
      <w:r w:rsidR="00A20B47">
        <w:rPr>
          <w:iCs/>
        </w:rPr>
        <w:t>і</w:t>
      </w:r>
      <w:r w:rsidRPr="004970EA">
        <w:rPr>
          <w:iCs/>
        </w:rPr>
        <w:t>вними (однаковими) з</w:t>
      </w:r>
      <w:r w:rsidRPr="00A85E6E">
        <w:t xml:space="preserve"> чолов</w:t>
      </w:r>
      <w:r w:rsidR="00A20B47">
        <w:t>і</w:t>
      </w:r>
      <w:r w:rsidRPr="00A85E6E">
        <w:t>ками. У Н</w:t>
      </w:r>
      <w:r w:rsidR="00A20B47">
        <w:t>і</w:t>
      </w:r>
      <w:r w:rsidRPr="00A85E6E">
        <w:t>меччин</w:t>
      </w:r>
      <w:r w:rsidR="00A20B47">
        <w:t>і</w:t>
      </w:r>
      <w:r w:rsidRPr="00A85E6E">
        <w:t xml:space="preserve"> п</w:t>
      </w:r>
      <w:r w:rsidR="00A20B47">
        <w:t>і</w:t>
      </w:r>
      <w:r w:rsidRPr="00A85E6E">
        <w:t xml:space="preserve">дтримується </w:t>
      </w:r>
      <w:r w:rsidR="00A20B47">
        <w:t>і</w:t>
      </w:r>
      <w:r w:rsidRPr="00A85E6E">
        <w:t>дея р</w:t>
      </w:r>
      <w:r w:rsidR="00A20B47">
        <w:t>і</w:t>
      </w:r>
      <w:r w:rsidRPr="00A85E6E">
        <w:t xml:space="preserve">вних </w:t>
      </w:r>
      <w:r w:rsidR="00A20B47">
        <w:t>і</w:t>
      </w:r>
      <w:r w:rsidRPr="00A85E6E">
        <w:t>ндив</w:t>
      </w:r>
      <w:r w:rsidR="00A20B47">
        <w:t>і</w:t>
      </w:r>
      <w:r w:rsidRPr="00A85E6E">
        <w:t>дуальних шанс</w:t>
      </w:r>
      <w:r w:rsidR="00A20B47">
        <w:t>і</w:t>
      </w:r>
      <w:r w:rsidRPr="00A85E6E">
        <w:t xml:space="preserve">в для обох статей. Як зазначає </w:t>
      </w:r>
      <w:proofErr w:type="spellStart"/>
      <w:r w:rsidRPr="00A85E6E">
        <w:t>К.</w:t>
      </w:r>
      <w:r w:rsidR="00A20B47">
        <w:t>І</w:t>
      </w:r>
      <w:r w:rsidRPr="00A85E6E">
        <w:t>нхетв</w:t>
      </w:r>
      <w:r w:rsidR="00A20B47">
        <w:t>і</w:t>
      </w:r>
      <w:r w:rsidRPr="00A85E6E">
        <w:t>н</w:t>
      </w:r>
      <w:proofErr w:type="spellEnd"/>
      <w:r w:rsidRPr="00A85E6E">
        <w:t>, в процес</w:t>
      </w:r>
      <w:r w:rsidR="00A20B47">
        <w:t>і</w:t>
      </w:r>
      <w:r w:rsidRPr="00A85E6E">
        <w:t xml:space="preserve"> регулювання ґендерних в</w:t>
      </w:r>
      <w:r w:rsidR="00A20B47">
        <w:t>і</w:t>
      </w:r>
      <w:r w:rsidRPr="00A85E6E">
        <w:t>дносин в обох країнах виявляються два р</w:t>
      </w:r>
      <w:r w:rsidR="00A20B47">
        <w:t>і</w:t>
      </w:r>
      <w:r w:rsidRPr="00A85E6E">
        <w:t>зн</w:t>
      </w:r>
      <w:r w:rsidR="00A20B47">
        <w:t>і</w:t>
      </w:r>
      <w:r w:rsidRPr="00A85E6E">
        <w:t xml:space="preserve"> типи ц</w:t>
      </w:r>
      <w:r w:rsidR="00A20B47">
        <w:t>і</w:t>
      </w:r>
      <w:r w:rsidRPr="00A85E6E">
        <w:t>нн</w:t>
      </w:r>
      <w:r w:rsidR="00A20B47">
        <w:t>і</w:t>
      </w:r>
      <w:r w:rsidRPr="00A85E6E">
        <w:t>сних систем: у Норвег</w:t>
      </w:r>
      <w:r w:rsidR="00A20B47">
        <w:t>і</w:t>
      </w:r>
      <w:r w:rsidRPr="00A85E6E">
        <w:t>ї увага привертається до р</w:t>
      </w:r>
      <w:r w:rsidR="00A20B47">
        <w:t>і</w:t>
      </w:r>
      <w:r w:rsidRPr="00A85E6E">
        <w:t>зних ц</w:t>
      </w:r>
      <w:r w:rsidR="00A20B47">
        <w:t>і</w:t>
      </w:r>
      <w:r w:rsidRPr="00A85E6E">
        <w:t>нностей, пр</w:t>
      </w:r>
      <w:r w:rsidR="00A20B47">
        <w:t>і</w:t>
      </w:r>
      <w:r w:rsidRPr="00A85E6E">
        <w:t>оритет</w:t>
      </w:r>
      <w:r w:rsidR="00A20B47">
        <w:t>і</w:t>
      </w:r>
      <w:r w:rsidRPr="00A85E6E">
        <w:t>в,</w:t>
      </w:r>
      <w:r w:rsidRPr="00A85E6E">
        <w:rPr>
          <w:spacing w:val="-19"/>
        </w:rPr>
        <w:t xml:space="preserve"> </w:t>
      </w:r>
      <w:proofErr w:type="spellStart"/>
      <w:r w:rsidRPr="00A85E6E">
        <w:t>досв</w:t>
      </w:r>
      <w:r w:rsidR="00A20B47">
        <w:t>і</w:t>
      </w:r>
      <w:r w:rsidRPr="00A85E6E">
        <w:t>д</w:t>
      </w:r>
      <w:r w:rsidR="00A20B47">
        <w:t>і</w:t>
      </w:r>
      <w:r w:rsidRPr="00A85E6E">
        <w:t>в</w:t>
      </w:r>
      <w:proofErr w:type="spellEnd"/>
      <w:r w:rsidRPr="00A85E6E">
        <w:rPr>
          <w:spacing w:val="-19"/>
        </w:rPr>
        <w:t xml:space="preserve"> </w:t>
      </w:r>
      <w:r w:rsidRPr="00A85E6E">
        <w:t>чолов</w:t>
      </w:r>
      <w:r w:rsidR="00A20B47">
        <w:t>і</w:t>
      </w:r>
      <w:r w:rsidRPr="00A85E6E">
        <w:t>к</w:t>
      </w:r>
      <w:r w:rsidR="00A20B47">
        <w:t>і</w:t>
      </w:r>
      <w:r w:rsidRPr="00A85E6E">
        <w:t>в</w:t>
      </w:r>
      <w:r w:rsidRPr="00A85E6E">
        <w:rPr>
          <w:spacing w:val="-18"/>
        </w:rPr>
        <w:t xml:space="preserve"> </w:t>
      </w:r>
      <w:r w:rsidR="00A20B47">
        <w:t>і</w:t>
      </w:r>
      <w:r w:rsidRPr="00A85E6E">
        <w:rPr>
          <w:spacing w:val="-19"/>
        </w:rPr>
        <w:t xml:space="preserve"> </w:t>
      </w:r>
      <w:r w:rsidRPr="00A85E6E">
        <w:t>ж</w:t>
      </w:r>
      <w:r w:rsidR="00A20B47">
        <w:t>і</w:t>
      </w:r>
      <w:r w:rsidRPr="00A85E6E">
        <w:t>нок,</w:t>
      </w:r>
      <w:r w:rsidRPr="00A85E6E">
        <w:rPr>
          <w:spacing w:val="-20"/>
        </w:rPr>
        <w:t xml:space="preserve"> </w:t>
      </w:r>
      <w:r w:rsidRPr="00A85E6E">
        <w:t>наголос</w:t>
      </w:r>
      <w:r w:rsidRPr="00A85E6E">
        <w:rPr>
          <w:spacing w:val="-20"/>
        </w:rPr>
        <w:t xml:space="preserve"> </w:t>
      </w:r>
      <w:r w:rsidRPr="00A85E6E">
        <w:t>ставиться</w:t>
      </w:r>
      <w:r w:rsidRPr="00A85E6E">
        <w:rPr>
          <w:spacing w:val="-18"/>
        </w:rPr>
        <w:t xml:space="preserve"> </w:t>
      </w:r>
      <w:r w:rsidRPr="00A85E6E">
        <w:t>на</w:t>
      </w:r>
      <w:r w:rsidRPr="00A85E6E">
        <w:rPr>
          <w:spacing w:val="-18"/>
        </w:rPr>
        <w:t xml:space="preserve"> </w:t>
      </w:r>
      <w:r w:rsidRPr="00A85E6E">
        <w:t>питання</w:t>
      </w:r>
      <w:r w:rsidRPr="00A85E6E">
        <w:rPr>
          <w:spacing w:val="-17"/>
        </w:rPr>
        <w:t xml:space="preserve"> </w:t>
      </w:r>
      <w:r w:rsidRPr="00A85E6E">
        <w:t>ґендерної компл</w:t>
      </w:r>
      <w:r w:rsidR="00A20B47">
        <w:t>і</w:t>
      </w:r>
      <w:r w:rsidRPr="00A85E6E">
        <w:t>ментарност</w:t>
      </w:r>
      <w:r w:rsidR="00A20B47">
        <w:t>і</w:t>
      </w:r>
      <w:r w:rsidRPr="00A85E6E">
        <w:t xml:space="preserve"> обох статей; у Н</w:t>
      </w:r>
      <w:r w:rsidR="00A20B47">
        <w:t>і</w:t>
      </w:r>
      <w:r w:rsidRPr="00A85E6E">
        <w:t>меччин</w:t>
      </w:r>
      <w:r w:rsidR="00A20B47">
        <w:t>і</w:t>
      </w:r>
      <w:r w:rsidRPr="00A85E6E">
        <w:t xml:space="preserve"> наперед висувається проблема структурної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ї ж</w:t>
      </w:r>
      <w:r w:rsidR="00A20B47">
        <w:t>і</w:t>
      </w:r>
      <w:r w:rsidRPr="00A85E6E">
        <w:t>нок, наголошується фундаментальна р</w:t>
      </w:r>
      <w:r w:rsidR="00A20B47">
        <w:t>і</w:t>
      </w:r>
      <w:r w:rsidRPr="00A85E6E">
        <w:t>вн</w:t>
      </w:r>
      <w:r w:rsidR="00A20B47">
        <w:t>і</w:t>
      </w:r>
      <w:r w:rsidRPr="00A85E6E">
        <w:t>сть участ</w:t>
      </w:r>
      <w:r w:rsidR="00A20B47">
        <w:t>і</w:t>
      </w:r>
      <w:r w:rsidRPr="00A85E6E">
        <w:t xml:space="preserve"> у публ</w:t>
      </w:r>
      <w:r w:rsidR="00A20B47">
        <w:t>і</w:t>
      </w:r>
      <w:r w:rsidRPr="00A85E6E">
        <w:t>чному житт</w:t>
      </w:r>
      <w:r w:rsidR="00A20B47">
        <w:t>і</w:t>
      </w:r>
      <w:r w:rsidRPr="00A85E6E">
        <w:t xml:space="preserve"> для обох статей [</w:t>
      </w:r>
      <w:r>
        <w:t>31</w:t>
      </w:r>
      <w:r w:rsidRPr="00A85E6E">
        <w:t>,</w:t>
      </w:r>
      <w:r w:rsidRPr="00A85E6E">
        <w:rPr>
          <w:spacing w:val="-8"/>
        </w:rPr>
        <w:t xml:space="preserve"> </w:t>
      </w:r>
      <w:r w:rsidRPr="00A85E6E">
        <w:t>с.96].</w:t>
      </w:r>
    </w:p>
    <w:p w:rsidR="00016D8B" w:rsidRPr="004970EA" w:rsidRDefault="00016D8B" w:rsidP="00016D8B">
      <w:pPr>
        <w:pStyle w:val="a3"/>
        <w:spacing w:before="79" w:line="360" w:lineRule="auto"/>
        <w:ind w:right="261"/>
      </w:pPr>
      <w:r w:rsidRPr="00A85E6E">
        <w:t>Як доведено у досл</w:t>
      </w:r>
      <w:r w:rsidR="00A20B47">
        <w:t>і</w:t>
      </w:r>
      <w:r w:rsidRPr="00A85E6E">
        <w:t>дженн</w:t>
      </w:r>
      <w:r w:rsidR="00A20B47">
        <w:t>і</w:t>
      </w:r>
      <w:r w:rsidRPr="00A85E6E">
        <w:t xml:space="preserve"> </w:t>
      </w:r>
      <w:proofErr w:type="spellStart"/>
      <w:r w:rsidRPr="00A85E6E">
        <w:t>М.Вебера</w:t>
      </w:r>
      <w:proofErr w:type="spellEnd"/>
      <w:r w:rsidRPr="00A85E6E">
        <w:t xml:space="preserve"> стосовно становлення кап</w:t>
      </w:r>
      <w:r w:rsidR="00A20B47">
        <w:t>і</w:t>
      </w:r>
      <w:r w:rsidRPr="00A85E6E">
        <w:t>тал</w:t>
      </w:r>
      <w:r w:rsidR="00A20B47">
        <w:t>і</w:t>
      </w:r>
      <w:r w:rsidRPr="00A85E6E">
        <w:t xml:space="preserve">зму, </w:t>
      </w:r>
      <w:r w:rsidRPr="004970EA">
        <w:t>лег</w:t>
      </w:r>
      <w:r w:rsidR="00A20B47">
        <w:t>і</w:t>
      </w:r>
      <w:r w:rsidRPr="004970EA">
        <w:t>тимац</w:t>
      </w:r>
      <w:r w:rsidR="00A20B47">
        <w:t>і</w:t>
      </w:r>
      <w:r w:rsidRPr="004970EA">
        <w:t xml:space="preserve">я процесу </w:t>
      </w:r>
      <w:proofErr w:type="spellStart"/>
      <w:r w:rsidR="00A20B47">
        <w:t>і</w:t>
      </w:r>
      <w:r w:rsidRPr="004970EA">
        <w:t>нституц</w:t>
      </w:r>
      <w:r w:rsidR="00A20B47">
        <w:t>і</w:t>
      </w:r>
      <w:r w:rsidRPr="004970EA">
        <w:t>онал</w:t>
      </w:r>
      <w:r w:rsidR="00A20B47">
        <w:t>і</w:t>
      </w:r>
      <w:r w:rsidRPr="004970EA">
        <w:t>зац</w:t>
      </w:r>
      <w:r w:rsidR="00A20B47">
        <w:t>і</w:t>
      </w:r>
      <w:r w:rsidRPr="004970EA">
        <w:t>ї</w:t>
      </w:r>
      <w:proofErr w:type="spellEnd"/>
      <w:r w:rsidRPr="004970EA">
        <w:t xml:space="preserve"> включає певн</w:t>
      </w:r>
      <w:r w:rsidR="00A20B47">
        <w:t>і</w:t>
      </w:r>
      <w:r w:rsidRPr="004970EA">
        <w:t xml:space="preserve"> </w:t>
      </w:r>
      <w:proofErr w:type="spellStart"/>
      <w:r w:rsidRPr="004970EA">
        <w:t>генерал</w:t>
      </w:r>
      <w:r w:rsidR="00A20B47">
        <w:t>і</w:t>
      </w:r>
      <w:r w:rsidRPr="004970EA">
        <w:t>зован</w:t>
      </w:r>
      <w:r w:rsidR="00A20B47">
        <w:t>і</w:t>
      </w:r>
      <w:proofErr w:type="spellEnd"/>
      <w:r w:rsidRPr="004970EA">
        <w:t xml:space="preserve"> ц</w:t>
      </w:r>
      <w:r w:rsidR="00A20B47">
        <w:t>і</w:t>
      </w:r>
      <w:r w:rsidRPr="004970EA">
        <w:t>нност</w:t>
      </w:r>
      <w:r w:rsidR="00A20B47">
        <w:t>і</w:t>
      </w:r>
      <w:r w:rsidRPr="004970EA">
        <w:t xml:space="preserve"> [2</w:t>
      </w:r>
      <w:r>
        <w:t>8</w:t>
      </w:r>
      <w:r w:rsidRPr="004970EA">
        <w:t>, с.13]. На проанал</w:t>
      </w:r>
      <w:r w:rsidR="00A20B47">
        <w:t>і</w:t>
      </w:r>
      <w:r w:rsidRPr="004970EA">
        <w:t>зованому приклад</w:t>
      </w:r>
      <w:r w:rsidR="00A20B47">
        <w:t>і</w:t>
      </w:r>
      <w:r w:rsidRPr="004970EA">
        <w:t xml:space="preserve"> щодо ґендерних квот в Норвег</w:t>
      </w:r>
      <w:r w:rsidR="00A20B47">
        <w:t>і</w:t>
      </w:r>
      <w:r w:rsidRPr="004970EA">
        <w:t>ї та Н</w:t>
      </w:r>
      <w:r w:rsidR="00A20B47">
        <w:t>і</w:t>
      </w:r>
      <w:r w:rsidRPr="004970EA">
        <w:t>меччин</w:t>
      </w:r>
      <w:r w:rsidR="00A20B47">
        <w:t>і</w:t>
      </w:r>
      <w:r w:rsidRPr="004970EA">
        <w:t xml:space="preserve"> вид</w:t>
      </w:r>
      <w:r w:rsidR="00A20B47">
        <w:t>і</w:t>
      </w:r>
      <w:r w:rsidRPr="004970EA">
        <w:t>ляються р</w:t>
      </w:r>
      <w:r w:rsidR="00A20B47">
        <w:t>і</w:t>
      </w:r>
      <w:r w:rsidRPr="004970EA">
        <w:t>зн</w:t>
      </w:r>
      <w:r w:rsidR="00A20B47">
        <w:t>і</w:t>
      </w:r>
      <w:r w:rsidRPr="004970EA">
        <w:t xml:space="preserve"> культурн</w:t>
      </w:r>
      <w:r w:rsidR="00A20B47">
        <w:t>і</w:t>
      </w:r>
      <w:r w:rsidRPr="004970EA">
        <w:t xml:space="preserve"> ц</w:t>
      </w:r>
      <w:r w:rsidR="00A20B47">
        <w:t>і</w:t>
      </w:r>
      <w:r w:rsidRPr="004970EA">
        <w:t>нност</w:t>
      </w:r>
      <w:r w:rsidR="00A20B47">
        <w:t>і</w:t>
      </w:r>
      <w:r w:rsidRPr="004970EA">
        <w:t xml:space="preserve"> стосовно ґендерних в</w:t>
      </w:r>
      <w:r w:rsidR="00A20B47">
        <w:t>і</w:t>
      </w:r>
      <w:r w:rsidRPr="004970EA">
        <w:t>дносин. Норвезький випадок з «фем</w:t>
      </w:r>
      <w:r w:rsidR="00A20B47">
        <w:t>і</w:t>
      </w:r>
      <w:r w:rsidRPr="004970EA">
        <w:t>н</w:t>
      </w:r>
      <w:r w:rsidR="00A20B47">
        <w:t>і</w:t>
      </w:r>
      <w:r w:rsidRPr="004970EA">
        <w:t>змом в</w:t>
      </w:r>
      <w:r w:rsidR="00A20B47">
        <w:t>і</w:t>
      </w:r>
      <w:r w:rsidRPr="004970EA">
        <w:t>дм</w:t>
      </w:r>
      <w:r w:rsidR="00A20B47">
        <w:t>і</w:t>
      </w:r>
      <w:r w:rsidRPr="004970EA">
        <w:t>нностей» («</w:t>
      </w:r>
      <w:proofErr w:type="spellStart"/>
      <w:r w:rsidRPr="004970EA">
        <w:t>fem</w:t>
      </w:r>
      <w:r w:rsidR="00A20B47">
        <w:t>і</w:t>
      </w:r>
      <w:r w:rsidRPr="004970EA">
        <w:t>n</w:t>
      </w:r>
      <w:r w:rsidR="00A20B47">
        <w:t>і</w:t>
      </w:r>
      <w:r w:rsidRPr="004970EA">
        <w:t>sm</w:t>
      </w:r>
      <w:proofErr w:type="spellEnd"/>
      <w:r w:rsidRPr="004970EA">
        <w:t xml:space="preserve"> </w:t>
      </w:r>
      <w:proofErr w:type="spellStart"/>
      <w:r w:rsidRPr="004970EA">
        <w:t>of</w:t>
      </w:r>
      <w:proofErr w:type="spellEnd"/>
      <w:r w:rsidRPr="004970EA">
        <w:t xml:space="preserve"> </w:t>
      </w:r>
      <w:proofErr w:type="spellStart"/>
      <w:r w:rsidRPr="004970EA">
        <w:t>d</w:t>
      </w:r>
      <w:r w:rsidR="00A20B47">
        <w:t>і</w:t>
      </w:r>
      <w:r w:rsidRPr="004970EA">
        <w:t>fference</w:t>
      </w:r>
      <w:proofErr w:type="spellEnd"/>
      <w:r w:rsidRPr="004970EA">
        <w:t>») пов’язаний з традиц</w:t>
      </w:r>
      <w:r w:rsidR="00A20B47">
        <w:t>і</w:t>
      </w:r>
      <w:r w:rsidRPr="004970EA">
        <w:t>єю представництва ус</w:t>
      </w:r>
      <w:r w:rsidR="00A20B47">
        <w:t>і</w:t>
      </w:r>
      <w:r w:rsidRPr="004970EA">
        <w:t xml:space="preserve">х груп. З </w:t>
      </w:r>
      <w:r w:rsidR="00A20B47">
        <w:t>і</w:t>
      </w:r>
      <w:r w:rsidRPr="004970EA">
        <w:t>ншого боку, н</w:t>
      </w:r>
      <w:r w:rsidR="00A20B47">
        <w:t>і</w:t>
      </w:r>
      <w:r w:rsidRPr="004970EA">
        <w:t>мецький приклад «фем</w:t>
      </w:r>
      <w:r w:rsidR="00A20B47">
        <w:t>і</w:t>
      </w:r>
      <w:r w:rsidRPr="004970EA">
        <w:t>н</w:t>
      </w:r>
      <w:r w:rsidR="00A20B47">
        <w:t>і</w:t>
      </w:r>
      <w:r w:rsidRPr="004970EA">
        <w:t>зму р</w:t>
      </w:r>
      <w:r w:rsidR="00A20B47">
        <w:t>і</w:t>
      </w:r>
      <w:r w:rsidRPr="004970EA">
        <w:t>вност</w:t>
      </w:r>
      <w:r w:rsidR="00A20B47">
        <w:t>і</w:t>
      </w:r>
      <w:r w:rsidRPr="004970EA">
        <w:t>» («</w:t>
      </w:r>
      <w:proofErr w:type="spellStart"/>
      <w:r w:rsidRPr="004970EA">
        <w:t>fem</w:t>
      </w:r>
      <w:r w:rsidR="00A20B47">
        <w:t>і</w:t>
      </w:r>
      <w:r w:rsidRPr="004970EA">
        <w:t>n</w:t>
      </w:r>
      <w:r w:rsidR="00A20B47">
        <w:t>і</w:t>
      </w:r>
      <w:r w:rsidRPr="004970EA">
        <w:t>sm</w:t>
      </w:r>
      <w:proofErr w:type="spellEnd"/>
      <w:r w:rsidRPr="004970EA">
        <w:t xml:space="preserve"> </w:t>
      </w:r>
      <w:proofErr w:type="spellStart"/>
      <w:r w:rsidRPr="004970EA">
        <w:t>of</w:t>
      </w:r>
      <w:proofErr w:type="spellEnd"/>
      <w:r w:rsidRPr="004970EA">
        <w:rPr>
          <w:spacing w:val="-46"/>
        </w:rPr>
        <w:t xml:space="preserve"> </w:t>
      </w:r>
      <w:proofErr w:type="spellStart"/>
      <w:r w:rsidRPr="004970EA">
        <w:t>equal</w:t>
      </w:r>
      <w:r w:rsidR="00A20B47">
        <w:t>і</w:t>
      </w:r>
      <w:r w:rsidRPr="004970EA">
        <w:t>ty</w:t>
      </w:r>
      <w:proofErr w:type="spellEnd"/>
      <w:r w:rsidRPr="004970EA">
        <w:t>») наголошує на р</w:t>
      </w:r>
      <w:r w:rsidR="00A20B47">
        <w:t>і</w:t>
      </w:r>
      <w:r w:rsidRPr="004970EA">
        <w:t xml:space="preserve">вних правах </w:t>
      </w:r>
      <w:r w:rsidR="00A20B47">
        <w:t>і</w:t>
      </w:r>
      <w:r w:rsidRPr="004970EA">
        <w:t xml:space="preserve"> можливостях для чолов</w:t>
      </w:r>
      <w:r w:rsidR="00A20B47">
        <w:t>і</w:t>
      </w:r>
      <w:r w:rsidRPr="004970EA">
        <w:t>к</w:t>
      </w:r>
      <w:r w:rsidR="00A20B47">
        <w:t>і</w:t>
      </w:r>
      <w:r w:rsidRPr="004970EA">
        <w:t xml:space="preserve">в </w:t>
      </w:r>
      <w:r w:rsidR="00A20B47">
        <w:t>і</w:t>
      </w:r>
      <w:r w:rsidRPr="004970EA">
        <w:t xml:space="preserve"> ж</w:t>
      </w:r>
      <w:r w:rsidR="00A20B47">
        <w:t>і</w:t>
      </w:r>
      <w:r w:rsidRPr="004970EA">
        <w:t>нок [</w:t>
      </w:r>
      <w:r>
        <w:rPr>
          <w:lang w:val="ru-RU"/>
        </w:rPr>
        <w:t>31</w:t>
      </w:r>
      <w:r w:rsidRPr="004970EA">
        <w:t>,</w:t>
      </w:r>
      <w:r w:rsidRPr="004970EA">
        <w:rPr>
          <w:spacing w:val="-16"/>
        </w:rPr>
        <w:t xml:space="preserve"> </w:t>
      </w:r>
      <w:r w:rsidRPr="004970EA">
        <w:t>с.96].</w:t>
      </w:r>
    </w:p>
    <w:p w:rsidR="00016D8B" w:rsidRPr="00A85E6E" w:rsidRDefault="00016D8B" w:rsidP="00016D8B">
      <w:pPr>
        <w:pStyle w:val="a3"/>
        <w:spacing w:before="1" w:line="360" w:lineRule="auto"/>
        <w:ind w:right="262"/>
      </w:pPr>
      <w:r w:rsidRPr="004970EA">
        <w:rPr>
          <w:noProof/>
        </w:rPr>
        <w:drawing>
          <wp:anchor distT="0" distB="0" distL="0" distR="0" simplePos="0" relativeHeight="251660288" behindDoc="1" locked="0" layoutInCell="1" allowOverlap="1" wp14:anchorId="63E8F642" wp14:editId="7B3C4027">
            <wp:simplePos x="0" y="0"/>
            <wp:positionH relativeFrom="page">
              <wp:posOffset>3382390</wp:posOffset>
            </wp:positionH>
            <wp:positionV relativeFrom="paragraph">
              <wp:posOffset>3995170</wp:posOffset>
            </wp:positionV>
            <wp:extent cx="274320" cy="198120"/>
            <wp:effectExtent l="0" t="0" r="0" b="0"/>
            <wp:wrapNone/>
            <wp:docPr id="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70EA">
        <w:t>Розглядається ц</w:t>
      </w:r>
      <w:r w:rsidR="00A20B47">
        <w:t>і</w:t>
      </w:r>
      <w:r w:rsidRPr="004970EA">
        <w:t>нн</w:t>
      </w:r>
      <w:r w:rsidR="00A20B47">
        <w:t>і</w:t>
      </w:r>
      <w:r w:rsidRPr="004970EA">
        <w:t>сть ґендерної р</w:t>
      </w:r>
      <w:r w:rsidR="00A20B47">
        <w:t>і</w:t>
      </w:r>
      <w:r w:rsidRPr="004970EA">
        <w:t>вност</w:t>
      </w:r>
      <w:r w:rsidR="00A20B47">
        <w:t>і</w:t>
      </w:r>
      <w:r w:rsidRPr="004970EA">
        <w:t>, яка передбачає досягнення</w:t>
      </w:r>
      <w:r w:rsidRPr="00A85E6E">
        <w:t xml:space="preserve"> р</w:t>
      </w:r>
      <w:r w:rsidR="00A20B47">
        <w:t>і</w:t>
      </w:r>
      <w:r w:rsidRPr="00A85E6E">
        <w:t>вного</w:t>
      </w:r>
      <w:r w:rsidRPr="00A85E6E">
        <w:rPr>
          <w:spacing w:val="-16"/>
        </w:rPr>
        <w:t xml:space="preserve"> </w:t>
      </w:r>
      <w:r w:rsidRPr="00A85E6E">
        <w:t>становища</w:t>
      </w:r>
      <w:r w:rsidRPr="00A85E6E">
        <w:rPr>
          <w:spacing w:val="-16"/>
        </w:rPr>
        <w:t xml:space="preserve"> </w:t>
      </w:r>
      <w:r w:rsidRPr="00A85E6E">
        <w:t>ж</w:t>
      </w:r>
      <w:r w:rsidR="00A20B47">
        <w:t>і</w:t>
      </w:r>
      <w:r w:rsidRPr="00A85E6E">
        <w:t>нок</w:t>
      </w:r>
      <w:r w:rsidRPr="00A85E6E">
        <w:rPr>
          <w:spacing w:val="-13"/>
        </w:rPr>
        <w:t xml:space="preserve"> </w:t>
      </w:r>
      <w:r w:rsidR="00A20B47">
        <w:t>і</w:t>
      </w:r>
      <w:r w:rsidRPr="00A85E6E">
        <w:rPr>
          <w:spacing w:val="-15"/>
        </w:rPr>
        <w:t xml:space="preserve"> </w:t>
      </w:r>
      <w:r w:rsidRPr="00A85E6E">
        <w:t>чолов</w:t>
      </w:r>
      <w:r w:rsidR="00A20B47">
        <w:t>і</w:t>
      </w:r>
      <w:r w:rsidRPr="00A85E6E">
        <w:t>к</w:t>
      </w:r>
      <w:r w:rsidR="00A20B47">
        <w:t>і</w:t>
      </w:r>
      <w:r w:rsidRPr="00A85E6E">
        <w:t>в</w:t>
      </w:r>
      <w:r w:rsidRPr="00A85E6E">
        <w:rPr>
          <w:spacing w:val="-18"/>
        </w:rPr>
        <w:t xml:space="preserve"> </w:t>
      </w:r>
      <w:r w:rsidRPr="00A85E6E">
        <w:t>у</w:t>
      </w:r>
      <w:r w:rsidRPr="00A85E6E">
        <w:rPr>
          <w:spacing w:val="-18"/>
        </w:rPr>
        <w:t xml:space="preserve"> </w:t>
      </w:r>
      <w:r w:rsidRPr="00A85E6E">
        <w:t>вс</w:t>
      </w:r>
      <w:r w:rsidR="00A20B47">
        <w:t>і</w:t>
      </w:r>
      <w:r w:rsidRPr="00A85E6E">
        <w:t>х</w:t>
      </w:r>
      <w:r w:rsidRPr="00A85E6E">
        <w:rPr>
          <w:spacing w:val="-15"/>
        </w:rPr>
        <w:t xml:space="preserve"> </w:t>
      </w:r>
      <w:r w:rsidRPr="00A85E6E">
        <w:t>сферах</w:t>
      </w:r>
      <w:r w:rsidRPr="00A85E6E">
        <w:rPr>
          <w:spacing w:val="-15"/>
        </w:rPr>
        <w:t xml:space="preserve"> </w:t>
      </w:r>
      <w:r w:rsidRPr="00A85E6E">
        <w:t>життєд</w:t>
      </w:r>
      <w:r w:rsidR="00A20B47">
        <w:t>і</w:t>
      </w:r>
      <w:r w:rsidRPr="00A85E6E">
        <w:t>яльност</w:t>
      </w:r>
      <w:r w:rsidR="00A20B47">
        <w:t>і</w:t>
      </w:r>
      <w:r w:rsidRPr="00A85E6E">
        <w:rPr>
          <w:spacing w:val="-13"/>
        </w:rPr>
        <w:t xml:space="preserve"> </w:t>
      </w:r>
      <w:r w:rsidRPr="00A85E6E">
        <w:t>сусп</w:t>
      </w:r>
      <w:r w:rsidR="00A20B47">
        <w:t>і</w:t>
      </w:r>
      <w:r w:rsidRPr="00A85E6E">
        <w:t>льства шляхом правового забезпечення р</w:t>
      </w:r>
      <w:r w:rsidR="00A20B47">
        <w:t>і</w:t>
      </w:r>
      <w:r w:rsidRPr="00A85E6E">
        <w:t xml:space="preserve">вних прав </w:t>
      </w:r>
      <w:r w:rsidR="00A20B47">
        <w:t>і</w:t>
      </w:r>
      <w:r w:rsidRPr="00A85E6E">
        <w:t xml:space="preserve"> можливостей ж</w:t>
      </w:r>
      <w:r w:rsidR="00A20B47">
        <w:t>і</w:t>
      </w:r>
      <w:r w:rsidRPr="00A85E6E">
        <w:t xml:space="preserve">нок 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</w:t>
      </w:r>
      <w:r w:rsidR="00A20B47">
        <w:t>і</w:t>
      </w:r>
      <w:r w:rsidRPr="00A85E6E">
        <w:t>в, л</w:t>
      </w:r>
      <w:r w:rsidR="00A20B47">
        <w:t>і</w:t>
      </w:r>
      <w:r w:rsidRPr="00A85E6E">
        <w:t>кв</w:t>
      </w:r>
      <w:r w:rsidR="00A20B47">
        <w:t>і</w:t>
      </w:r>
      <w:r w:rsidRPr="00A85E6E">
        <w:t>дац</w:t>
      </w:r>
      <w:r w:rsidR="00A20B47">
        <w:t>і</w:t>
      </w:r>
      <w:r w:rsidRPr="00A85E6E">
        <w:t>ї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ї за ознакою стат</w:t>
      </w:r>
      <w:r w:rsidR="00A20B47">
        <w:t>і</w:t>
      </w:r>
      <w:r w:rsidRPr="00A85E6E">
        <w:t xml:space="preserve"> та застосування спец</w:t>
      </w:r>
      <w:r w:rsidR="00A20B47">
        <w:t>і</w:t>
      </w:r>
      <w:r w:rsidRPr="00A85E6E">
        <w:t>альних тимчасових заход</w:t>
      </w:r>
      <w:r w:rsidR="00A20B47">
        <w:t>і</w:t>
      </w:r>
      <w:r w:rsidRPr="00A85E6E">
        <w:t xml:space="preserve">в, спрямованих на усунення дисбалансу </w:t>
      </w:r>
      <w:r w:rsidRPr="00A85E6E">
        <w:rPr>
          <w:spacing w:val="2"/>
        </w:rPr>
        <w:t>м</w:t>
      </w:r>
      <w:r w:rsidR="00A20B47">
        <w:rPr>
          <w:spacing w:val="2"/>
        </w:rPr>
        <w:t>і</w:t>
      </w:r>
      <w:r w:rsidRPr="00A85E6E">
        <w:rPr>
          <w:spacing w:val="2"/>
        </w:rPr>
        <w:t xml:space="preserve">ж </w:t>
      </w:r>
      <w:r w:rsidRPr="00A85E6E">
        <w:t xml:space="preserve">можливостями </w:t>
      </w:r>
      <w:r w:rsidRPr="00A85E6E">
        <w:lastRenderedPageBreak/>
        <w:t>ж</w:t>
      </w:r>
      <w:r w:rsidR="00A20B47">
        <w:t>і</w:t>
      </w:r>
      <w:r w:rsidRPr="00A85E6E">
        <w:t>нок</w:t>
      </w:r>
      <w:r w:rsidRPr="00A85E6E">
        <w:rPr>
          <w:spacing w:val="-14"/>
        </w:rPr>
        <w:t xml:space="preserve"> </w:t>
      </w:r>
      <w:r w:rsidR="00A20B47">
        <w:t>і</w:t>
      </w:r>
      <w:r w:rsidRPr="00A85E6E">
        <w:rPr>
          <w:spacing w:val="-14"/>
        </w:rPr>
        <w:t xml:space="preserve"> </w:t>
      </w:r>
      <w:r w:rsidRPr="00A85E6E">
        <w:t>чолов</w:t>
      </w:r>
      <w:r w:rsidR="00A20B47">
        <w:t>і</w:t>
      </w:r>
      <w:r w:rsidRPr="00A85E6E">
        <w:t>к</w:t>
      </w:r>
      <w:r w:rsidR="00A20B47">
        <w:t>і</w:t>
      </w:r>
      <w:r w:rsidRPr="00A85E6E">
        <w:t>в</w:t>
      </w:r>
      <w:r w:rsidRPr="00A85E6E">
        <w:rPr>
          <w:spacing w:val="-17"/>
        </w:rPr>
        <w:t xml:space="preserve"> </w:t>
      </w:r>
      <w:r w:rsidRPr="00A85E6E">
        <w:t>реал</w:t>
      </w:r>
      <w:r w:rsidR="00A20B47">
        <w:t>і</w:t>
      </w:r>
      <w:r w:rsidRPr="00A85E6E">
        <w:t>зовувати</w:t>
      </w:r>
      <w:r w:rsidRPr="00A85E6E">
        <w:rPr>
          <w:spacing w:val="-14"/>
        </w:rPr>
        <w:t xml:space="preserve"> </w:t>
      </w:r>
      <w:r w:rsidRPr="00A85E6E">
        <w:t>р</w:t>
      </w:r>
      <w:r w:rsidR="00A20B47">
        <w:t>і</w:t>
      </w:r>
      <w:r w:rsidRPr="00A85E6E">
        <w:t>вн</w:t>
      </w:r>
      <w:r w:rsidR="00A20B47">
        <w:t>і</w:t>
      </w:r>
      <w:r w:rsidRPr="00A85E6E">
        <w:rPr>
          <w:spacing w:val="-13"/>
        </w:rPr>
        <w:t xml:space="preserve"> </w:t>
      </w:r>
      <w:r w:rsidRPr="00A85E6E">
        <w:t>права,</w:t>
      </w:r>
      <w:r w:rsidRPr="00A85E6E">
        <w:rPr>
          <w:spacing w:val="-16"/>
        </w:rPr>
        <w:t xml:space="preserve"> </w:t>
      </w:r>
      <w:r w:rsidRPr="00A85E6E">
        <w:t>надан</w:t>
      </w:r>
      <w:r w:rsidR="00A20B47">
        <w:t>і</w:t>
      </w:r>
      <w:r w:rsidRPr="00A85E6E">
        <w:rPr>
          <w:spacing w:val="-16"/>
        </w:rPr>
        <w:t xml:space="preserve"> </w:t>
      </w:r>
      <w:r w:rsidRPr="00A85E6E">
        <w:t>їм</w:t>
      </w:r>
      <w:r w:rsidRPr="00A85E6E">
        <w:rPr>
          <w:spacing w:val="-14"/>
        </w:rPr>
        <w:t xml:space="preserve"> </w:t>
      </w:r>
      <w:r w:rsidRPr="00A85E6E">
        <w:t>Конституц</w:t>
      </w:r>
      <w:r w:rsidR="00A20B47">
        <w:t>і</w:t>
      </w:r>
      <w:r w:rsidRPr="00A85E6E">
        <w:t>єю</w:t>
      </w:r>
      <w:r w:rsidRPr="00A85E6E">
        <w:rPr>
          <w:spacing w:val="-16"/>
        </w:rPr>
        <w:t xml:space="preserve"> </w:t>
      </w:r>
      <w:r w:rsidR="00A20B47">
        <w:t>і</w:t>
      </w:r>
      <w:r w:rsidRPr="00A85E6E">
        <w:rPr>
          <w:spacing w:val="-12"/>
        </w:rPr>
        <w:t xml:space="preserve"> </w:t>
      </w:r>
      <w:r w:rsidRPr="00A85E6E">
        <w:t>законами України.</w:t>
      </w:r>
      <w:r w:rsidRPr="00A85E6E">
        <w:rPr>
          <w:spacing w:val="-20"/>
        </w:rPr>
        <w:t xml:space="preserve"> </w:t>
      </w:r>
      <w:r w:rsidRPr="00A85E6E">
        <w:t>У</w:t>
      </w:r>
      <w:r w:rsidRPr="00A85E6E">
        <w:rPr>
          <w:spacing w:val="-19"/>
        </w:rPr>
        <w:t xml:space="preserve"> </w:t>
      </w:r>
      <w:r w:rsidRPr="00A85E6E">
        <w:t>наш</w:t>
      </w:r>
      <w:r w:rsidR="00A20B47">
        <w:t>і</w:t>
      </w:r>
      <w:r w:rsidRPr="00A85E6E">
        <w:t>й</w:t>
      </w:r>
      <w:r w:rsidRPr="00A85E6E">
        <w:rPr>
          <w:spacing w:val="-19"/>
        </w:rPr>
        <w:t xml:space="preserve"> </w:t>
      </w:r>
      <w:r w:rsidRPr="00A85E6E">
        <w:t>держав</w:t>
      </w:r>
      <w:r w:rsidR="00A20B47">
        <w:t>і</w:t>
      </w:r>
      <w:r w:rsidRPr="00A85E6E">
        <w:rPr>
          <w:spacing w:val="-18"/>
        </w:rPr>
        <w:t xml:space="preserve"> </w:t>
      </w:r>
      <w:r w:rsidRPr="00A85E6E">
        <w:t>8</w:t>
      </w:r>
      <w:r w:rsidRPr="00A85E6E">
        <w:rPr>
          <w:spacing w:val="-19"/>
        </w:rPr>
        <w:t xml:space="preserve"> </w:t>
      </w:r>
      <w:r w:rsidRPr="00A85E6E">
        <w:t>вересня</w:t>
      </w:r>
      <w:r w:rsidRPr="00A85E6E">
        <w:rPr>
          <w:spacing w:val="-19"/>
        </w:rPr>
        <w:t xml:space="preserve"> </w:t>
      </w:r>
      <w:r w:rsidRPr="00A85E6E">
        <w:t>2005</w:t>
      </w:r>
      <w:r w:rsidRPr="00A85E6E">
        <w:rPr>
          <w:spacing w:val="-20"/>
        </w:rPr>
        <w:t xml:space="preserve"> </w:t>
      </w:r>
      <w:r w:rsidRPr="00A85E6E">
        <w:t>р.</w:t>
      </w:r>
      <w:r w:rsidRPr="00A85E6E">
        <w:rPr>
          <w:spacing w:val="-20"/>
        </w:rPr>
        <w:t xml:space="preserve"> </w:t>
      </w:r>
      <w:r w:rsidRPr="00A85E6E">
        <w:t>було</w:t>
      </w:r>
      <w:r w:rsidRPr="00A85E6E">
        <w:rPr>
          <w:spacing w:val="-19"/>
        </w:rPr>
        <w:t xml:space="preserve"> </w:t>
      </w:r>
      <w:r w:rsidRPr="00A85E6E">
        <w:t>прийнято</w:t>
      </w:r>
      <w:r w:rsidRPr="00A85E6E">
        <w:rPr>
          <w:spacing w:val="-19"/>
        </w:rPr>
        <w:t xml:space="preserve"> </w:t>
      </w:r>
      <w:r w:rsidRPr="00A85E6E">
        <w:t>Закон</w:t>
      </w:r>
      <w:r w:rsidRPr="00A85E6E">
        <w:rPr>
          <w:spacing w:val="-18"/>
        </w:rPr>
        <w:t xml:space="preserve"> </w:t>
      </w:r>
      <w:r w:rsidRPr="00A85E6E">
        <w:t>України</w:t>
      </w:r>
      <w:r w:rsidRPr="00A85E6E">
        <w:rPr>
          <w:spacing w:val="-13"/>
        </w:rPr>
        <w:t xml:space="preserve"> </w:t>
      </w:r>
      <w:r w:rsidRPr="00A85E6E">
        <w:t>«Про забезпечення р</w:t>
      </w:r>
      <w:r w:rsidR="00A20B47">
        <w:t>і</w:t>
      </w:r>
      <w:r w:rsidRPr="00A85E6E">
        <w:t xml:space="preserve">вних прав </w:t>
      </w:r>
      <w:r w:rsidR="00A20B47">
        <w:t>і</w:t>
      </w:r>
      <w:r w:rsidRPr="00A85E6E">
        <w:t xml:space="preserve"> можливостей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та ж</w:t>
      </w:r>
      <w:r w:rsidR="00A20B47">
        <w:t>і</w:t>
      </w:r>
      <w:r w:rsidRPr="00A85E6E">
        <w:t>нок»[</w:t>
      </w:r>
      <w:r>
        <w:rPr>
          <w:lang w:val="ru-RU"/>
        </w:rPr>
        <w:t>1</w:t>
      </w:r>
      <w:r w:rsidRPr="00A85E6E">
        <w:t>]. В</w:t>
      </w:r>
      <w:r w:rsidR="00A20B47">
        <w:t>і</w:t>
      </w:r>
      <w:r w:rsidRPr="00A85E6E">
        <w:t>дпов</w:t>
      </w:r>
      <w:r w:rsidR="00A20B47">
        <w:t>і</w:t>
      </w:r>
      <w:r w:rsidRPr="00A85E6E">
        <w:t>дно до цього Закону України (Розд</w:t>
      </w:r>
      <w:r w:rsidR="00A20B47">
        <w:t>і</w:t>
      </w:r>
      <w:r w:rsidRPr="00A85E6E">
        <w:t>л 1, ст. 1) ґендерна р</w:t>
      </w:r>
      <w:r w:rsidR="00A20B47">
        <w:t>і</w:t>
      </w:r>
      <w:r w:rsidRPr="00A85E6E">
        <w:t>вн</w:t>
      </w:r>
      <w:r w:rsidR="00A20B47">
        <w:t>і</w:t>
      </w:r>
      <w:r w:rsidRPr="00A85E6E">
        <w:t>сть трактується як: р</w:t>
      </w:r>
      <w:r w:rsidR="00A20B47">
        <w:t>і</w:t>
      </w:r>
      <w:r w:rsidRPr="00A85E6E">
        <w:t>вний правовий статус ж</w:t>
      </w:r>
      <w:r w:rsidR="00A20B47">
        <w:t>і</w:t>
      </w:r>
      <w:r w:rsidRPr="00A85E6E">
        <w:t xml:space="preserve">нок 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та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можливост</w:t>
      </w:r>
      <w:r w:rsidR="00A20B47">
        <w:t>і</w:t>
      </w:r>
      <w:r w:rsidRPr="00A85E6E">
        <w:t xml:space="preserve"> для його реал</w:t>
      </w:r>
      <w:r w:rsidR="00A20B47">
        <w:t>і</w:t>
      </w:r>
      <w:r w:rsidRPr="00A85E6E">
        <w:t>зац</w:t>
      </w:r>
      <w:r w:rsidR="00A20B47">
        <w:t>і</w:t>
      </w:r>
      <w:r w:rsidRPr="00A85E6E">
        <w:t>ї, що дозволяє особам обох статей брати р</w:t>
      </w:r>
      <w:r w:rsidR="00A20B47">
        <w:t>і</w:t>
      </w:r>
      <w:r w:rsidRPr="00A85E6E">
        <w:t>вну участь у вс</w:t>
      </w:r>
      <w:r w:rsidR="00A20B47">
        <w:t>і</w:t>
      </w:r>
      <w:r w:rsidRPr="00A85E6E">
        <w:t>х сферах життєд</w:t>
      </w:r>
      <w:r w:rsidR="00A20B47">
        <w:t>і</w:t>
      </w:r>
      <w:r w:rsidRPr="00A85E6E">
        <w:t>яльност</w:t>
      </w:r>
      <w:r w:rsidR="00A20B47">
        <w:t>і</w:t>
      </w:r>
      <w:r w:rsidRPr="00A85E6E">
        <w:t xml:space="preserve"> сусп</w:t>
      </w:r>
      <w:r w:rsidR="00A20B47">
        <w:t>і</w:t>
      </w:r>
      <w:r w:rsidRPr="00A85E6E">
        <w:t>льства.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права ж</w:t>
      </w:r>
      <w:r w:rsidR="00A20B47">
        <w:t>і</w:t>
      </w:r>
      <w:r w:rsidRPr="00A85E6E">
        <w:t xml:space="preserve">нок 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в</w:t>
      </w:r>
      <w:r w:rsidR="00A20B47">
        <w:t>і</w:t>
      </w:r>
      <w:r w:rsidRPr="00A85E6E">
        <w:t>дсутн</w:t>
      </w:r>
      <w:r w:rsidR="00A20B47">
        <w:t>і</w:t>
      </w:r>
      <w:r w:rsidRPr="00A85E6E">
        <w:t>сть обмежень чи прив</w:t>
      </w:r>
      <w:r w:rsidR="00A20B47">
        <w:t>і</w:t>
      </w:r>
      <w:r w:rsidRPr="00A85E6E">
        <w:t>леїв за ознакою стат</w:t>
      </w:r>
      <w:r w:rsidR="00A20B47">
        <w:t>і</w:t>
      </w:r>
      <w:r w:rsidRPr="00A85E6E">
        <w:t>;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можливост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 xml:space="preserve">нок 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умови для реал</w:t>
      </w:r>
      <w:r w:rsidR="00A20B47">
        <w:t>і</w:t>
      </w:r>
      <w:r w:rsidRPr="00A85E6E">
        <w:t>зац</w:t>
      </w:r>
      <w:r w:rsidR="00A20B47">
        <w:t>і</w:t>
      </w:r>
      <w:r w:rsidRPr="00A85E6E">
        <w:t>ї р</w:t>
      </w:r>
      <w:r w:rsidR="00A20B47">
        <w:t>і</w:t>
      </w:r>
      <w:r w:rsidRPr="00A85E6E">
        <w:t>вних прав ж</w:t>
      </w:r>
      <w:r w:rsidR="00A20B47">
        <w:t>і</w:t>
      </w:r>
      <w:r w:rsidRPr="00A85E6E">
        <w:t xml:space="preserve">нок 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</w:t>
      </w:r>
      <w:r w:rsidR="00A20B47">
        <w:t>і</w:t>
      </w:r>
      <w:r w:rsidRPr="00A85E6E">
        <w:t>в.</w:t>
      </w:r>
    </w:p>
    <w:p w:rsidR="00016D8B" w:rsidRPr="00A85E6E" w:rsidRDefault="00A20B47" w:rsidP="00016D8B">
      <w:pPr>
        <w:pStyle w:val="a3"/>
        <w:spacing w:before="2" w:line="360" w:lineRule="auto"/>
        <w:ind w:right="263"/>
      </w:pPr>
      <w:r>
        <w:t>І</w:t>
      </w:r>
      <w:r w:rsidR="00016D8B" w:rsidRPr="00A85E6E">
        <w:t>нституц</w:t>
      </w:r>
      <w:r>
        <w:t>і</w:t>
      </w:r>
      <w:r w:rsidR="00016D8B" w:rsidRPr="00A85E6E">
        <w:t>йний механ</w:t>
      </w:r>
      <w:r>
        <w:t>і</w:t>
      </w:r>
      <w:r w:rsidR="00016D8B" w:rsidRPr="00A85E6E">
        <w:t>зм забезпечення ґендерної р</w:t>
      </w:r>
      <w:r>
        <w:t>і</w:t>
      </w:r>
      <w:r w:rsidR="00016D8B" w:rsidRPr="00A85E6E">
        <w:t>вност</w:t>
      </w:r>
      <w:r>
        <w:t>і</w:t>
      </w:r>
      <w:r w:rsidR="00016D8B" w:rsidRPr="00A85E6E">
        <w:t xml:space="preserve"> ґрунтується на культурних ц</w:t>
      </w:r>
      <w:r>
        <w:t>і</w:t>
      </w:r>
      <w:r w:rsidR="00016D8B" w:rsidRPr="00A85E6E">
        <w:t>нностях [</w:t>
      </w:r>
      <w:r w:rsidR="00016D8B">
        <w:rPr>
          <w:lang w:val="ru-RU"/>
        </w:rPr>
        <w:t>31</w:t>
      </w:r>
      <w:r w:rsidR="00016D8B" w:rsidRPr="00A85E6E">
        <w:t>, с.98]. Так, в Норвег</w:t>
      </w:r>
      <w:r>
        <w:t>і</w:t>
      </w:r>
      <w:r w:rsidR="00016D8B" w:rsidRPr="00A85E6E">
        <w:t>ї ґендерн</w:t>
      </w:r>
      <w:r>
        <w:t>і</w:t>
      </w:r>
      <w:r w:rsidR="00016D8B" w:rsidRPr="00A85E6E">
        <w:t xml:space="preserve"> квоти вважаються очевидним явищем, у той час, в Н</w:t>
      </w:r>
      <w:r>
        <w:t>і</w:t>
      </w:r>
      <w:r w:rsidR="00016D8B" w:rsidRPr="00A85E6E">
        <w:t>меччин</w:t>
      </w:r>
      <w:r>
        <w:t>і</w:t>
      </w:r>
      <w:r w:rsidR="00016D8B" w:rsidRPr="00A85E6E">
        <w:t xml:space="preserve"> </w:t>
      </w:r>
      <w:r>
        <w:t>і</w:t>
      </w:r>
      <w:r w:rsidR="00016D8B" w:rsidRPr="00A85E6E">
        <w:t>снує потреба пост</w:t>
      </w:r>
      <w:r>
        <w:t>і</w:t>
      </w:r>
      <w:r w:rsidR="00016D8B" w:rsidRPr="00A85E6E">
        <w:t>йно доводити цю очевидн</w:t>
      </w:r>
      <w:r>
        <w:t>і</w:t>
      </w:r>
      <w:r w:rsidR="00016D8B" w:rsidRPr="00A85E6E">
        <w:t>сть, оск</w:t>
      </w:r>
      <w:r>
        <w:t>і</w:t>
      </w:r>
      <w:r w:rsidR="00016D8B" w:rsidRPr="00A85E6E">
        <w:t>льки ґендерн</w:t>
      </w:r>
      <w:r>
        <w:t>і</w:t>
      </w:r>
      <w:r w:rsidR="00016D8B" w:rsidRPr="00A85E6E">
        <w:t xml:space="preserve"> квоти в парт</w:t>
      </w:r>
      <w:r>
        <w:t>і</w:t>
      </w:r>
      <w:r w:rsidR="00016D8B" w:rsidRPr="00A85E6E">
        <w:t>ях сприймаються пол</w:t>
      </w:r>
      <w:r>
        <w:t>і</w:t>
      </w:r>
      <w:r w:rsidR="00016D8B" w:rsidRPr="00A85E6E">
        <w:t>тиками переважно як формальн</w:t>
      </w:r>
      <w:r>
        <w:t>і</w:t>
      </w:r>
      <w:r w:rsidR="00016D8B" w:rsidRPr="00A85E6E">
        <w:t xml:space="preserve"> правила, а не добров</w:t>
      </w:r>
      <w:r>
        <w:t>і</w:t>
      </w:r>
      <w:r w:rsidR="00016D8B" w:rsidRPr="00A85E6E">
        <w:t>льн</w:t>
      </w:r>
      <w:r>
        <w:t>і</w:t>
      </w:r>
      <w:r w:rsidR="00016D8B" w:rsidRPr="00A85E6E">
        <w:t xml:space="preserve"> приписи </w:t>
      </w:r>
      <w:r>
        <w:t>і</w:t>
      </w:r>
      <w:r w:rsidR="00016D8B" w:rsidRPr="00A85E6E">
        <w:t xml:space="preserve"> ц</w:t>
      </w:r>
      <w:r>
        <w:t>і</w:t>
      </w:r>
      <w:r w:rsidR="00016D8B" w:rsidRPr="00A85E6E">
        <w:t>нност</w:t>
      </w:r>
      <w:r>
        <w:t>і</w:t>
      </w:r>
      <w:r w:rsidR="00016D8B" w:rsidRPr="00A85E6E">
        <w:t xml:space="preserve"> р</w:t>
      </w:r>
      <w:r>
        <w:t>і</w:t>
      </w:r>
      <w:r w:rsidR="00016D8B" w:rsidRPr="00A85E6E">
        <w:t xml:space="preserve">вних прав </w:t>
      </w:r>
      <w:r>
        <w:t>і</w:t>
      </w:r>
      <w:r w:rsidR="00016D8B" w:rsidRPr="00A85E6E">
        <w:t xml:space="preserve"> можливостей. Процес </w:t>
      </w:r>
      <w:proofErr w:type="spellStart"/>
      <w:r>
        <w:t>і</w:t>
      </w:r>
      <w:r w:rsidR="00016D8B" w:rsidRPr="00A85E6E">
        <w:t>нституц</w:t>
      </w:r>
      <w:r>
        <w:t>і</w:t>
      </w:r>
      <w:r w:rsidR="00016D8B" w:rsidRPr="00A85E6E">
        <w:t>онал</w:t>
      </w:r>
      <w:r>
        <w:t>і</w:t>
      </w:r>
      <w:r w:rsidR="00016D8B" w:rsidRPr="00A85E6E">
        <w:t>зац</w:t>
      </w:r>
      <w:r>
        <w:t>і</w:t>
      </w:r>
      <w:r w:rsidR="00016D8B" w:rsidRPr="00A85E6E">
        <w:t>ї</w:t>
      </w:r>
      <w:proofErr w:type="spellEnd"/>
      <w:r w:rsidR="00016D8B" w:rsidRPr="00A85E6E">
        <w:t xml:space="preserve"> якраз має на мет</w:t>
      </w:r>
      <w:r>
        <w:t>і</w:t>
      </w:r>
      <w:r w:rsidR="00016D8B" w:rsidRPr="00A85E6E">
        <w:t xml:space="preserve"> вироблення такої </w:t>
      </w:r>
      <w:r w:rsidR="00016D8B" w:rsidRPr="00A85E6E">
        <w:rPr>
          <w:i/>
        </w:rPr>
        <w:t>очевидност</w:t>
      </w:r>
      <w:r>
        <w:rPr>
          <w:i/>
        </w:rPr>
        <w:t>і</w:t>
      </w:r>
      <w:r w:rsidR="00016D8B" w:rsidRPr="00A85E6E">
        <w:rPr>
          <w:i/>
        </w:rPr>
        <w:t xml:space="preserve"> </w:t>
      </w:r>
      <w:r w:rsidR="00016D8B" w:rsidRPr="00A85E6E">
        <w:t>(</w:t>
      </w:r>
      <w:proofErr w:type="spellStart"/>
      <w:r w:rsidR="00016D8B" w:rsidRPr="00A85E6E">
        <w:t>taken-for-grantedness</w:t>
      </w:r>
      <w:proofErr w:type="spellEnd"/>
      <w:r w:rsidR="00016D8B" w:rsidRPr="00A85E6E">
        <w:t>), яка передбачає стаб</w:t>
      </w:r>
      <w:r>
        <w:t>і</w:t>
      </w:r>
      <w:r w:rsidR="00016D8B" w:rsidRPr="00A85E6E">
        <w:t>льн</w:t>
      </w:r>
      <w:r>
        <w:t>і</w:t>
      </w:r>
      <w:r w:rsidR="00016D8B" w:rsidRPr="00A85E6E">
        <w:t>сть, що</w:t>
      </w:r>
      <w:r w:rsidR="00016D8B">
        <w:rPr>
          <w:lang w:val="ru-RU"/>
        </w:rPr>
        <w:t xml:space="preserve"> </w:t>
      </w:r>
      <w:r w:rsidR="00016D8B" w:rsidRPr="00A85E6E">
        <w:t>може бути забезпечена культурними ц</w:t>
      </w:r>
      <w:r>
        <w:t>і</w:t>
      </w:r>
      <w:r w:rsidR="00016D8B" w:rsidRPr="00A85E6E">
        <w:t>нностями чи рац</w:t>
      </w:r>
      <w:r>
        <w:t>і</w:t>
      </w:r>
      <w:r w:rsidR="00016D8B" w:rsidRPr="00A85E6E">
        <w:t xml:space="preserve">ональним </w:t>
      </w:r>
      <w:r>
        <w:t>і</w:t>
      </w:r>
      <w:r w:rsidR="00016D8B" w:rsidRPr="00A85E6E">
        <w:t>нтересом [</w:t>
      </w:r>
      <w:r w:rsidR="00016D8B">
        <w:rPr>
          <w:lang w:val="ru-RU"/>
        </w:rPr>
        <w:t>31</w:t>
      </w:r>
      <w:r w:rsidR="00016D8B" w:rsidRPr="00A85E6E">
        <w:t>, с.96].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Визнаною на глобальному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стратег</w:t>
      </w:r>
      <w:r w:rsidR="00A20B47">
        <w:t>і</w:t>
      </w:r>
      <w:r w:rsidRPr="00A85E6E">
        <w:t>єю забезпечення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є </w:t>
      </w:r>
      <w:r w:rsidRPr="0060557B">
        <w:rPr>
          <w:bCs/>
        </w:rPr>
        <w:t xml:space="preserve">«ґендерна </w:t>
      </w:r>
      <w:proofErr w:type="spellStart"/>
      <w:r w:rsidRPr="0060557B">
        <w:rPr>
          <w:bCs/>
        </w:rPr>
        <w:t>пр</w:t>
      </w:r>
      <w:r w:rsidR="00A20B47">
        <w:rPr>
          <w:bCs/>
        </w:rPr>
        <w:t>і</w:t>
      </w:r>
      <w:r w:rsidRPr="0060557B">
        <w:rPr>
          <w:bCs/>
        </w:rPr>
        <w:t>оритетизац</w:t>
      </w:r>
      <w:r w:rsidR="00A20B47">
        <w:rPr>
          <w:bCs/>
        </w:rPr>
        <w:t>і</w:t>
      </w:r>
      <w:r w:rsidRPr="0060557B">
        <w:rPr>
          <w:bCs/>
        </w:rPr>
        <w:t>я</w:t>
      </w:r>
      <w:proofErr w:type="spellEnd"/>
      <w:r w:rsidRPr="00A85E6E">
        <w:rPr>
          <w:b/>
        </w:rPr>
        <w:t xml:space="preserve">» </w:t>
      </w:r>
      <w:r w:rsidRPr="00A85E6E">
        <w:t>(</w:t>
      </w:r>
      <w:proofErr w:type="spellStart"/>
      <w:r w:rsidRPr="00A85E6E">
        <w:t>gender</w:t>
      </w:r>
      <w:proofErr w:type="spellEnd"/>
      <w:r w:rsidRPr="00A85E6E">
        <w:t xml:space="preserve"> </w:t>
      </w:r>
      <w:proofErr w:type="spellStart"/>
      <w:r w:rsidRPr="00A85E6E">
        <w:t>ma</w:t>
      </w:r>
      <w:r w:rsidR="00A20B47">
        <w:t>і</w:t>
      </w:r>
      <w:r w:rsidRPr="00A85E6E">
        <w:t>nstream</w:t>
      </w:r>
      <w:r w:rsidR="00A20B47">
        <w:t>і</w:t>
      </w:r>
      <w:r w:rsidRPr="00A85E6E">
        <w:t>ng</w:t>
      </w:r>
      <w:proofErr w:type="spellEnd"/>
      <w:r w:rsidRPr="00A85E6E">
        <w:t>) [</w:t>
      </w:r>
      <w:r>
        <w:rPr>
          <w:lang w:val="ru-RU"/>
        </w:rPr>
        <w:t>3</w:t>
      </w:r>
      <w:r w:rsidRPr="00A85E6E">
        <w:t>2], яка була записана у Пек</w:t>
      </w:r>
      <w:r w:rsidR="00A20B47">
        <w:t>і</w:t>
      </w:r>
      <w:r w:rsidRPr="00A85E6E">
        <w:t>нськ</w:t>
      </w:r>
      <w:r w:rsidR="00A20B47">
        <w:t>і</w:t>
      </w:r>
      <w:r w:rsidRPr="00A85E6E">
        <w:t>й Платформ</w:t>
      </w:r>
      <w:r w:rsidR="00A20B47">
        <w:t>і</w:t>
      </w:r>
      <w:r w:rsidRPr="00A85E6E">
        <w:t xml:space="preserve"> д</w:t>
      </w:r>
      <w:r w:rsidR="00A20B47">
        <w:t>і</w:t>
      </w:r>
      <w:r w:rsidRPr="00A85E6E">
        <w:t>й та затверджена оф</w:t>
      </w:r>
      <w:r w:rsidR="00A20B47">
        <w:t>і</w:t>
      </w:r>
      <w:r w:rsidRPr="00A85E6E">
        <w:t>ц</w:t>
      </w:r>
      <w:r w:rsidR="00A20B47">
        <w:t>і</w:t>
      </w:r>
      <w:r w:rsidRPr="00A85E6E">
        <w:t>йно на Четверт</w:t>
      </w:r>
      <w:r w:rsidR="00A20B47">
        <w:t>і</w:t>
      </w:r>
      <w:r w:rsidRPr="00A85E6E">
        <w:t>й Всесв</w:t>
      </w:r>
      <w:r w:rsidR="00A20B47">
        <w:t>і</w:t>
      </w:r>
      <w:r w:rsidRPr="00A85E6E">
        <w:t>тн</w:t>
      </w:r>
      <w:r w:rsidR="00A20B47">
        <w:t>і</w:t>
      </w:r>
      <w:r w:rsidRPr="00A85E6E">
        <w:t>й конференц</w:t>
      </w:r>
      <w:r w:rsidR="00A20B47">
        <w:t>і</w:t>
      </w:r>
      <w:r w:rsidRPr="00A85E6E">
        <w:t xml:space="preserve">ї </w:t>
      </w:r>
      <w:r w:rsidR="00A20B47">
        <w:t>і</w:t>
      </w:r>
      <w:r w:rsidRPr="00A85E6E">
        <w:t>з становища ж</w:t>
      </w:r>
      <w:r w:rsidR="00A20B47">
        <w:t>і</w:t>
      </w:r>
      <w:r w:rsidRPr="00A85E6E">
        <w:t>нок у Пек</w:t>
      </w:r>
      <w:r w:rsidR="00A20B47">
        <w:t>і</w:t>
      </w:r>
      <w:r w:rsidRPr="00A85E6E">
        <w:t>н</w:t>
      </w:r>
      <w:r w:rsidR="00A20B47">
        <w:t>і</w:t>
      </w:r>
      <w:r w:rsidRPr="00A85E6E">
        <w:t xml:space="preserve"> в 1995 р.</w:t>
      </w:r>
    </w:p>
    <w:p w:rsidR="00016D8B" w:rsidRPr="00A85E6E" w:rsidRDefault="00016D8B" w:rsidP="00016D8B">
      <w:pPr>
        <w:pStyle w:val="a3"/>
        <w:spacing w:line="360" w:lineRule="auto"/>
        <w:ind w:right="259"/>
      </w:pPr>
      <w:r w:rsidRPr="00A85E6E">
        <w:t xml:space="preserve">Ґендерна </w:t>
      </w:r>
      <w:proofErr w:type="spellStart"/>
      <w:r w:rsidRPr="00A85E6E">
        <w:t>пр</w:t>
      </w:r>
      <w:r w:rsidR="00A20B47">
        <w:t>і</w:t>
      </w:r>
      <w:r w:rsidRPr="00A85E6E">
        <w:t>оритетизац</w:t>
      </w:r>
      <w:r w:rsidR="00A20B47">
        <w:t>і</w:t>
      </w:r>
      <w:r w:rsidRPr="00A85E6E">
        <w:t>я</w:t>
      </w:r>
      <w:proofErr w:type="spellEnd"/>
      <w:r w:rsidRPr="00A85E6E">
        <w:t xml:space="preserve"> застосовується, наприклад, в бюджетних процесах, так званому ґендерному формуванню бюджету: тобто, це – ґендерна оц</w:t>
      </w:r>
      <w:r w:rsidR="00A20B47">
        <w:t>і</w:t>
      </w:r>
      <w:r w:rsidRPr="00A85E6E">
        <w:t>нка бюджет</w:t>
      </w:r>
      <w:r w:rsidR="00A20B47">
        <w:t>і</w:t>
      </w:r>
      <w:r w:rsidRPr="00A85E6E">
        <w:t>в, використання ґендерного п</w:t>
      </w:r>
      <w:r w:rsidR="00A20B47">
        <w:t>і</w:t>
      </w:r>
      <w:r w:rsidRPr="00A85E6E">
        <w:t>дходу на вс</w:t>
      </w:r>
      <w:r w:rsidR="00A20B47">
        <w:t>і</w:t>
      </w:r>
      <w:r w:rsidRPr="00A85E6E">
        <w:t>х р</w:t>
      </w:r>
      <w:r w:rsidR="00A20B47">
        <w:t>і</w:t>
      </w:r>
      <w:r w:rsidRPr="00A85E6E">
        <w:t>внях бюджетного процесу та реструктуризац</w:t>
      </w:r>
      <w:r w:rsidR="00A20B47">
        <w:t>і</w:t>
      </w:r>
      <w:r w:rsidRPr="00A85E6E">
        <w:t>я доход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видатк</w:t>
      </w:r>
      <w:r w:rsidR="00A20B47">
        <w:t>і</w:t>
      </w:r>
      <w:r w:rsidRPr="00A85E6E">
        <w:t>в з метою сприяння ґендерн</w:t>
      </w:r>
      <w:r w:rsidR="00A20B47">
        <w:t>і</w:t>
      </w:r>
      <w:r w:rsidRPr="00A85E6E">
        <w:t>й р</w:t>
      </w:r>
      <w:r w:rsidR="00A20B47">
        <w:t>і</w:t>
      </w:r>
      <w:r w:rsidRPr="00A85E6E">
        <w:t>вност</w:t>
      </w:r>
      <w:r w:rsidR="00A20B47">
        <w:t>і</w:t>
      </w:r>
      <w:r w:rsidRPr="00A85E6E">
        <w:t>. Окр</w:t>
      </w:r>
      <w:r w:rsidR="00A20B47">
        <w:t>і</w:t>
      </w:r>
      <w:r w:rsidRPr="00A85E6E">
        <w:t>м того, серед пол</w:t>
      </w:r>
      <w:r w:rsidR="00A20B47">
        <w:t>і</w:t>
      </w:r>
      <w:r w:rsidRPr="00A85E6E">
        <w:t>тичних</w:t>
      </w:r>
      <w:r w:rsidRPr="00A85E6E">
        <w:rPr>
          <w:spacing w:val="-13"/>
        </w:rPr>
        <w:t xml:space="preserve"> </w:t>
      </w:r>
      <w:r w:rsidRPr="00A85E6E">
        <w:t>програм</w:t>
      </w:r>
      <w:r w:rsidRPr="00A85E6E">
        <w:rPr>
          <w:spacing w:val="-13"/>
        </w:rPr>
        <w:t xml:space="preserve"> </w:t>
      </w:r>
      <w:r w:rsidRPr="00A85E6E">
        <w:t>ЄС</w:t>
      </w:r>
      <w:r w:rsidRPr="00A85E6E">
        <w:rPr>
          <w:spacing w:val="-11"/>
        </w:rPr>
        <w:t xml:space="preserve"> </w:t>
      </w:r>
      <w:r w:rsidRPr="00A85E6E">
        <w:t>щодо</w:t>
      </w:r>
      <w:r w:rsidRPr="00A85E6E">
        <w:rPr>
          <w:spacing w:val="-9"/>
        </w:rPr>
        <w:t xml:space="preserve"> </w:t>
      </w:r>
      <w:r w:rsidRPr="00A85E6E">
        <w:t>забезпечення</w:t>
      </w:r>
      <w:r w:rsidRPr="00A85E6E">
        <w:rPr>
          <w:spacing w:val="-12"/>
        </w:rPr>
        <w:t xml:space="preserve"> </w:t>
      </w:r>
      <w:r w:rsidRPr="00A85E6E">
        <w:t>ґендерної</w:t>
      </w:r>
      <w:r w:rsidRPr="00A85E6E">
        <w:rPr>
          <w:spacing w:val="-12"/>
        </w:rPr>
        <w:t xml:space="preserve"> </w:t>
      </w:r>
      <w:proofErr w:type="spellStart"/>
      <w:r w:rsidRPr="00A85E6E">
        <w:t>пр</w:t>
      </w:r>
      <w:r w:rsidR="00A20B47">
        <w:t>і</w:t>
      </w:r>
      <w:r w:rsidRPr="00A85E6E">
        <w:t>оритетизац</w:t>
      </w:r>
      <w:r w:rsidR="00A20B47">
        <w:t>і</w:t>
      </w:r>
      <w:r w:rsidRPr="00A85E6E">
        <w:t>ї</w:t>
      </w:r>
      <w:proofErr w:type="spellEnd"/>
      <w:r w:rsidRPr="00A85E6E">
        <w:rPr>
          <w:spacing w:val="-12"/>
        </w:rPr>
        <w:t xml:space="preserve"> </w:t>
      </w:r>
      <w:r w:rsidRPr="00A85E6E">
        <w:t>наука</w:t>
      </w:r>
      <w:r w:rsidRPr="00A85E6E">
        <w:rPr>
          <w:spacing w:val="-11"/>
        </w:rPr>
        <w:t xml:space="preserve"> </w:t>
      </w:r>
      <w:r w:rsidRPr="00A85E6E">
        <w:t>та досл</w:t>
      </w:r>
      <w:r w:rsidR="00A20B47">
        <w:t>і</w:t>
      </w:r>
      <w:r w:rsidRPr="00A85E6E">
        <w:t>дження в</w:t>
      </w:r>
      <w:r w:rsidR="00A20B47">
        <w:t>і</w:t>
      </w:r>
      <w:r w:rsidRPr="00A85E6E">
        <w:t>д</w:t>
      </w:r>
      <w:r w:rsidR="00A20B47">
        <w:t>і</w:t>
      </w:r>
      <w:r w:rsidRPr="00A85E6E">
        <w:t>грають важливу роль [</w:t>
      </w:r>
      <w:r>
        <w:rPr>
          <w:lang w:val="ru-RU"/>
        </w:rPr>
        <w:t>33</w:t>
      </w:r>
      <w:r w:rsidRPr="00A85E6E">
        <w:t>, с.205]. Щор</w:t>
      </w:r>
      <w:r w:rsidR="00A20B47">
        <w:t>і</w:t>
      </w:r>
      <w:r w:rsidRPr="00A85E6E">
        <w:t>чн</w:t>
      </w:r>
      <w:r w:rsidR="00A20B47">
        <w:t>і</w:t>
      </w:r>
      <w:r w:rsidRPr="00A85E6E">
        <w:t xml:space="preserve"> досл</w:t>
      </w:r>
      <w:r w:rsidR="00A20B47">
        <w:t>і</w:t>
      </w:r>
      <w:r w:rsidRPr="00A85E6E">
        <w:t>дження населення ЄС (наприклад, «</w:t>
      </w:r>
      <w:proofErr w:type="spellStart"/>
      <w:r w:rsidRPr="00A85E6E">
        <w:t>Євробарометр</w:t>
      </w:r>
      <w:proofErr w:type="spellEnd"/>
      <w:r w:rsidRPr="00A85E6E">
        <w:t>»), стосуються, зокрема, в</w:t>
      </w:r>
      <w:r w:rsidR="00A20B47">
        <w:t>і</w:t>
      </w:r>
      <w:r w:rsidRPr="00A85E6E">
        <w:t>дчуття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ї за ґендерною ознакою, вид</w:t>
      </w:r>
      <w:r w:rsidR="00A20B47">
        <w:t>і</w:t>
      </w:r>
      <w:r w:rsidRPr="00A85E6E">
        <w:t>лення найб</w:t>
      </w:r>
      <w:r w:rsidR="00A20B47">
        <w:t>і</w:t>
      </w:r>
      <w:r w:rsidRPr="00A85E6E">
        <w:t>льш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йних сфер сусп</w:t>
      </w:r>
      <w:r w:rsidR="00A20B47">
        <w:t>і</w:t>
      </w:r>
      <w:r w:rsidRPr="00A85E6E">
        <w:t>льства</w:t>
      </w:r>
      <w:r w:rsidRPr="00A85E6E">
        <w:rPr>
          <w:spacing w:val="-3"/>
        </w:rPr>
        <w:t xml:space="preserve"> </w:t>
      </w:r>
      <w:r w:rsidRPr="00A85E6E">
        <w:t>тощо.</w:t>
      </w:r>
    </w:p>
    <w:p w:rsidR="00016D8B" w:rsidRPr="00A85E6E" w:rsidRDefault="00016D8B" w:rsidP="00016D8B">
      <w:pPr>
        <w:pStyle w:val="a3"/>
        <w:spacing w:line="360" w:lineRule="auto"/>
        <w:ind w:right="262"/>
      </w:pPr>
      <w:r w:rsidRPr="00A85E6E">
        <w:t>Забезпечення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в</w:t>
      </w:r>
      <w:r w:rsidR="00A20B47">
        <w:t>і</w:t>
      </w:r>
      <w:r w:rsidRPr="00A85E6E">
        <w:t>дбувається шляхом реал</w:t>
      </w:r>
      <w:r w:rsidR="00A20B47">
        <w:t>і</w:t>
      </w:r>
      <w:r w:rsidRPr="00A85E6E">
        <w:t>зац</w:t>
      </w:r>
      <w:r w:rsidR="00A20B47">
        <w:t>і</w:t>
      </w:r>
      <w:r w:rsidRPr="00A85E6E">
        <w:t>ї б</w:t>
      </w:r>
      <w:r w:rsidR="00A20B47">
        <w:t>і</w:t>
      </w:r>
      <w:r w:rsidRPr="00A85E6E">
        <w:t xml:space="preserve">льш </w:t>
      </w:r>
      <w:r w:rsidRPr="00A85E6E">
        <w:lastRenderedPageBreak/>
        <w:t>справедливої державної пол</w:t>
      </w:r>
      <w:r w:rsidR="00A20B47">
        <w:t>і</w:t>
      </w:r>
      <w:r w:rsidRPr="00A85E6E">
        <w:t xml:space="preserve">тики, </w:t>
      </w:r>
      <w:r w:rsidR="00A20B47">
        <w:t>і</w:t>
      </w:r>
      <w:r w:rsidRPr="00A85E6E">
        <w:t>деї р</w:t>
      </w:r>
      <w:r w:rsidR="00A20B47">
        <w:t>і</w:t>
      </w:r>
      <w:r w:rsidRPr="00A85E6E">
        <w:t xml:space="preserve">вних прав </w:t>
      </w:r>
      <w:r w:rsidR="00A20B47">
        <w:t>і</w:t>
      </w:r>
      <w:r w:rsidRPr="00A85E6E">
        <w:t xml:space="preserve"> можливостей для чолов</w:t>
      </w:r>
      <w:r w:rsidR="00A20B47">
        <w:t>і</w:t>
      </w:r>
      <w:r w:rsidRPr="00A85E6E">
        <w:t>к</w:t>
      </w:r>
      <w:r w:rsidR="00A20B47">
        <w:t>і</w:t>
      </w:r>
      <w:r w:rsidRPr="00A85E6E">
        <w:t>в</w:t>
      </w:r>
      <w:r w:rsidRPr="00A85E6E">
        <w:rPr>
          <w:spacing w:val="-20"/>
        </w:rPr>
        <w:t xml:space="preserve"> </w:t>
      </w:r>
      <w:r w:rsidR="00A20B47">
        <w:t>і</w:t>
      </w:r>
      <w:r w:rsidRPr="00A85E6E">
        <w:rPr>
          <w:spacing w:val="-19"/>
        </w:rPr>
        <w:t xml:space="preserve"> </w:t>
      </w:r>
      <w:r w:rsidRPr="00A85E6E">
        <w:t>ж</w:t>
      </w:r>
      <w:r w:rsidR="00A20B47">
        <w:t>і</w:t>
      </w:r>
      <w:r w:rsidRPr="00A85E6E">
        <w:t>нок.</w:t>
      </w:r>
      <w:r w:rsidRPr="00A85E6E">
        <w:rPr>
          <w:spacing w:val="-20"/>
        </w:rPr>
        <w:t xml:space="preserve"> </w:t>
      </w:r>
      <w:r w:rsidRPr="00A85E6E">
        <w:t>Так,</w:t>
      </w:r>
      <w:r w:rsidRPr="00A85E6E">
        <w:rPr>
          <w:spacing w:val="-20"/>
        </w:rPr>
        <w:t xml:space="preserve"> </w:t>
      </w:r>
      <w:r w:rsidRPr="00A85E6E">
        <w:t>утвердження</w:t>
      </w:r>
      <w:r w:rsidRPr="00A85E6E">
        <w:rPr>
          <w:spacing w:val="-19"/>
        </w:rPr>
        <w:t xml:space="preserve"> </w:t>
      </w:r>
      <w:r w:rsidRPr="00A85E6E">
        <w:t>ґендерної</w:t>
      </w:r>
      <w:r w:rsidRPr="00A85E6E">
        <w:rPr>
          <w:spacing w:val="-19"/>
        </w:rPr>
        <w:t xml:space="preserve"> </w:t>
      </w:r>
      <w:r w:rsidRPr="00A85E6E">
        <w:t>р</w:t>
      </w:r>
      <w:r w:rsidR="00A20B47">
        <w:t>і</w:t>
      </w:r>
      <w:r w:rsidRPr="00A85E6E">
        <w:t>вност</w:t>
      </w:r>
      <w:r w:rsidR="00A20B47">
        <w:t>і</w:t>
      </w:r>
      <w:r w:rsidRPr="00A85E6E">
        <w:t>,</w:t>
      </w:r>
      <w:r w:rsidRPr="00A85E6E">
        <w:rPr>
          <w:spacing w:val="-20"/>
        </w:rPr>
        <w:t xml:space="preserve"> </w:t>
      </w:r>
      <w:r w:rsidRPr="00A85E6E">
        <w:t>наприклад,</w:t>
      </w:r>
      <w:r w:rsidRPr="00A85E6E">
        <w:rPr>
          <w:spacing w:val="-20"/>
        </w:rPr>
        <w:t xml:space="preserve"> </w:t>
      </w:r>
      <w:r w:rsidRPr="00A85E6E">
        <w:t>у</w:t>
      </w:r>
      <w:r w:rsidRPr="00A85E6E">
        <w:rPr>
          <w:spacing w:val="-21"/>
        </w:rPr>
        <w:t xml:space="preserve"> </w:t>
      </w:r>
      <w:r w:rsidRPr="00A85E6E">
        <w:t>П</w:t>
      </w:r>
      <w:r w:rsidR="00A20B47">
        <w:t>і</w:t>
      </w:r>
      <w:r w:rsidRPr="00A85E6E">
        <w:t>вн</w:t>
      </w:r>
      <w:r w:rsidR="00A20B47">
        <w:t>і</w:t>
      </w:r>
      <w:r w:rsidRPr="00A85E6E">
        <w:t>чних демократ</w:t>
      </w:r>
      <w:r w:rsidR="00A20B47">
        <w:t>і</w:t>
      </w:r>
      <w:r w:rsidRPr="00A85E6E">
        <w:t>ях, де вт</w:t>
      </w:r>
      <w:r w:rsidR="00A20B47">
        <w:t>і</w:t>
      </w:r>
      <w:r w:rsidRPr="00A85E6E">
        <w:t>люється державна пол</w:t>
      </w:r>
      <w:r w:rsidR="00A20B47">
        <w:t>і</w:t>
      </w:r>
      <w:r w:rsidRPr="00A85E6E">
        <w:t>тика загального добробуту, пов’язане з ц</w:t>
      </w:r>
      <w:r w:rsidR="00A20B47">
        <w:t>і</w:t>
      </w:r>
      <w:r w:rsidRPr="00A85E6E">
        <w:t>нн</w:t>
      </w:r>
      <w:r w:rsidR="00A20B47">
        <w:t>і</w:t>
      </w:r>
      <w:r w:rsidRPr="00A85E6E">
        <w:t>стю соц</w:t>
      </w:r>
      <w:r w:rsidR="00A20B47">
        <w:t>і</w:t>
      </w:r>
      <w:r w:rsidRPr="00A85E6E">
        <w:t>альної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>, яка притаманна мешканцям цих демократ</w:t>
      </w:r>
      <w:r w:rsidR="00A20B47">
        <w:t>і</w:t>
      </w:r>
      <w:r w:rsidRPr="00A85E6E">
        <w:t>й.</w:t>
      </w:r>
    </w:p>
    <w:p w:rsidR="00016D8B" w:rsidRPr="00A85E6E" w:rsidRDefault="00016D8B" w:rsidP="00016D8B">
      <w:pPr>
        <w:pStyle w:val="a3"/>
        <w:spacing w:line="360" w:lineRule="auto"/>
        <w:ind w:right="262"/>
      </w:pPr>
      <w:r w:rsidRPr="00A85E6E">
        <w:t>Досл</w:t>
      </w:r>
      <w:r w:rsidR="00A20B47">
        <w:t>і</w:t>
      </w:r>
      <w:r w:rsidRPr="00A85E6E">
        <w:t>дниця ґендерної пол</w:t>
      </w:r>
      <w:r w:rsidR="00A20B47">
        <w:t>і</w:t>
      </w:r>
      <w:r w:rsidRPr="00A85E6E">
        <w:t xml:space="preserve">тики </w:t>
      </w:r>
      <w:proofErr w:type="spellStart"/>
      <w:r w:rsidRPr="00A85E6E">
        <w:t>Н.Грицяк</w:t>
      </w:r>
      <w:proofErr w:type="spellEnd"/>
      <w:r w:rsidRPr="00A85E6E">
        <w:t xml:space="preserve"> визначає державну ґендерну пол</w:t>
      </w:r>
      <w:r w:rsidR="00A20B47">
        <w:t>і</w:t>
      </w:r>
      <w:r w:rsidRPr="00A85E6E">
        <w:t>тику як д</w:t>
      </w:r>
      <w:r w:rsidR="00A20B47">
        <w:t>і</w:t>
      </w:r>
      <w:r w:rsidRPr="00A85E6E">
        <w:t>ї орган</w:t>
      </w:r>
      <w:r w:rsidR="00A20B47">
        <w:t>і</w:t>
      </w:r>
      <w:r w:rsidRPr="00A85E6E">
        <w:t>в державної влади з вир</w:t>
      </w:r>
      <w:r w:rsidR="00A20B47">
        <w:t>і</w:t>
      </w:r>
      <w:r w:rsidRPr="00A85E6E">
        <w:t>шення проблем забезпечення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в сусп</w:t>
      </w:r>
      <w:r w:rsidR="00A20B47">
        <w:t>і</w:t>
      </w:r>
      <w:r w:rsidRPr="00A85E6E">
        <w:t>льств</w:t>
      </w:r>
      <w:r w:rsidR="00A20B47">
        <w:t>і</w:t>
      </w:r>
      <w:r w:rsidRPr="00A85E6E">
        <w:t xml:space="preserve"> [3</w:t>
      </w:r>
      <w:r>
        <w:rPr>
          <w:lang w:val="ru-RU"/>
        </w:rPr>
        <w:t>4</w:t>
      </w:r>
      <w:r w:rsidRPr="00A85E6E">
        <w:t>, с.125], а саме:</w:t>
      </w:r>
    </w:p>
    <w:p w:rsidR="00016D8B" w:rsidRPr="00A85E6E" w:rsidRDefault="00016D8B" w:rsidP="00016D8B">
      <w:pPr>
        <w:pStyle w:val="a3"/>
        <w:spacing w:before="1"/>
        <w:ind w:left="668" w:firstLine="0"/>
      </w:pPr>
      <w:r w:rsidRPr="00A85E6E">
        <w:t>–забезпечення однакового сусп</w:t>
      </w:r>
      <w:r w:rsidR="00A20B47">
        <w:t>і</w:t>
      </w:r>
      <w:r w:rsidRPr="00A85E6E">
        <w:t>льного статусу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нок;</w:t>
      </w:r>
    </w:p>
    <w:p w:rsidR="00016D8B" w:rsidRPr="00A85E6E" w:rsidRDefault="00016D8B" w:rsidP="00016D8B">
      <w:pPr>
        <w:pStyle w:val="a3"/>
        <w:spacing w:before="160" w:line="362" w:lineRule="auto"/>
        <w:ind w:right="263"/>
      </w:pPr>
      <w:r w:rsidRPr="00A85E6E">
        <w:t>–забезпечення однакових умов реал</w:t>
      </w:r>
      <w:r w:rsidR="00A20B47">
        <w:t>і</w:t>
      </w:r>
      <w:r w:rsidRPr="00A85E6E">
        <w:t>зац</w:t>
      </w:r>
      <w:r w:rsidR="00A20B47">
        <w:t>і</w:t>
      </w:r>
      <w:r w:rsidRPr="00A85E6E">
        <w:t>ї прав людини для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нок;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–забезпечення однакових можливостей використання соц</w:t>
      </w:r>
      <w:r w:rsidR="00A20B47">
        <w:t>і</w:t>
      </w:r>
      <w:r w:rsidRPr="00A85E6E">
        <w:t xml:space="preserve">альних </w:t>
      </w:r>
      <w:r w:rsidR="00A20B47">
        <w:t>і</w:t>
      </w:r>
      <w:r w:rsidRPr="00A85E6E">
        <w:t xml:space="preserve"> економ</w:t>
      </w:r>
      <w:r w:rsidR="00A20B47">
        <w:t>і</w:t>
      </w:r>
      <w:r w:rsidRPr="00A85E6E">
        <w:t>чних ресурс</w:t>
      </w:r>
      <w:r w:rsidR="00A20B47">
        <w:t>і</w:t>
      </w:r>
      <w:r w:rsidRPr="00A85E6E">
        <w:t>в для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нок;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–забезпечення однакових можливостей для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 робити св</w:t>
      </w:r>
      <w:r w:rsidR="00A20B47">
        <w:t>і</w:t>
      </w:r>
      <w:r w:rsidRPr="00A85E6E">
        <w:t>й внесок у нац</w:t>
      </w:r>
      <w:r w:rsidR="00A20B47">
        <w:t>і</w:t>
      </w:r>
      <w:r w:rsidRPr="00A85E6E">
        <w:t>ональний, пол</w:t>
      </w:r>
      <w:r w:rsidR="00A20B47">
        <w:t>і</w:t>
      </w:r>
      <w:r w:rsidRPr="00A85E6E">
        <w:t>тичний, соц</w:t>
      </w:r>
      <w:r w:rsidR="00A20B47">
        <w:t>і</w:t>
      </w:r>
      <w:r w:rsidRPr="00A85E6E">
        <w:t>альний, економ</w:t>
      </w:r>
      <w:r w:rsidR="00A20B47">
        <w:t>і</w:t>
      </w:r>
      <w:r w:rsidRPr="00A85E6E">
        <w:t>чний, культурний розвиток;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–забезпечення</w:t>
      </w:r>
      <w:r w:rsidRPr="00A85E6E">
        <w:rPr>
          <w:spacing w:val="-7"/>
        </w:rPr>
        <w:t xml:space="preserve"> </w:t>
      </w:r>
      <w:r w:rsidRPr="00A85E6E">
        <w:t>р</w:t>
      </w:r>
      <w:r w:rsidR="00A20B47">
        <w:t>і</w:t>
      </w:r>
      <w:r w:rsidRPr="00A85E6E">
        <w:t>вного</w:t>
      </w:r>
      <w:r w:rsidRPr="00A85E6E">
        <w:rPr>
          <w:spacing w:val="-6"/>
        </w:rPr>
        <w:t xml:space="preserve"> </w:t>
      </w:r>
      <w:r w:rsidRPr="00A85E6E">
        <w:t>права</w:t>
      </w:r>
      <w:r w:rsidRPr="00A85E6E">
        <w:rPr>
          <w:spacing w:val="-9"/>
        </w:rPr>
        <w:t xml:space="preserve"> </w:t>
      </w:r>
      <w:r w:rsidRPr="00A85E6E">
        <w:t>для</w:t>
      </w:r>
      <w:r w:rsidRPr="00A85E6E">
        <w:rPr>
          <w:spacing w:val="-10"/>
        </w:rPr>
        <w:t xml:space="preserve"> </w:t>
      </w:r>
      <w:r w:rsidRPr="00A85E6E">
        <w:t>чолов</w:t>
      </w:r>
      <w:r w:rsidR="00A20B47">
        <w:t>і</w:t>
      </w:r>
      <w:r w:rsidRPr="00A85E6E">
        <w:t>к</w:t>
      </w:r>
      <w:r w:rsidR="00A20B47">
        <w:t>і</w:t>
      </w:r>
      <w:r w:rsidRPr="00A85E6E">
        <w:t>в</w:t>
      </w:r>
      <w:r w:rsidRPr="00A85E6E">
        <w:rPr>
          <w:spacing w:val="-7"/>
        </w:rPr>
        <w:t xml:space="preserve"> </w:t>
      </w:r>
      <w:r w:rsidR="00A20B47">
        <w:t>і</w:t>
      </w:r>
      <w:r w:rsidRPr="00A85E6E">
        <w:rPr>
          <w:spacing w:val="-6"/>
        </w:rPr>
        <w:t xml:space="preserve"> </w:t>
      </w:r>
      <w:r w:rsidRPr="00A85E6E">
        <w:t>ж</w:t>
      </w:r>
      <w:r w:rsidR="00A20B47">
        <w:t>і</w:t>
      </w:r>
      <w:r w:rsidRPr="00A85E6E">
        <w:t>нок</w:t>
      </w:r>
      <w:r w:rsidRPr="00A85E6E">
        <w:rPr>
          <w:spacing w:val="-7"/>
        </w:rPr>
        <w:t xml:space="preserve"> </w:t>
      </w:r>
      <w:r w:rsidRPr="00A85E6E">
        <w:t>мати</w:t>
      </w:r>
      <w:r w:rsidRPr="00A85E6E">
        <w:rPr>
          <w:spacing w:val="-8"/>
        </w:rPr>
        <w:t xml:space="preserve"> </w:t>
      </w:r>
      <w:r w:rsidRPr="00A85E6E">
        <w:t>однакову</w:t>
      </w:r>
      <w:r w:rsidRPr="00A85E6E">
        <w:rPr>
          <w:spacing w:val="-11"/>
        </w:rPr>
        <w:t xml:space="preserve"> </w:t>
      </w:r>
      <w:r w:rsidRPr="00A85E6E">
        <w:t>користь в</w:t>
      </w:r>
      <w:r w:rsidR="00A20B47">
        <w:t>і</w:t>
      </w:r>
      <w:r w:rsidRPr="00A85E6E">
        <w:t>д результат</w:t>
      </w:r>
      <w:r w:rsidR="00A20B47">
        <w:t>і</w:t>
      </w:r>
      <w:r w:rsidRPr="00A85E6E">
        <w:t>в їх</w:t>
      </w:r>
      <w:r w:rsidRPr="00A85E6E">
        <w:rPr>
          <w:spacing w:val="-3"/>
        </w:rPr>
        <w:t xml:space="preserve"> </w:t>
      </w:r>
      <w:r w:rsidRPr="00A85E6E">
        <w:t>д</w:t>
      </w:r>
      <w:r w:rsidR="00A20B47">
        <w:t>і</w:t>
      </w:r>
      <w:r w:rsidRPr="00A85E6E">
        <w:t>яльност</w:t>
      </w:r>
      <w:r w:rsidR="00A20B47">
        <w:t>і</w:t>
      </w:r>
      <w:r w:rsidRPr="00A85E6E">
        <w:t>.</w:t>
      </w:r>
    </w:p>
    <w:p w:rsidR="00016D8B" w:rsidRPr="00A85E6E" w:rsidRDefault="00016D8B" w:rsidP="00016D8B">
      <w:pPr>
        <w:pStyle w:val="a3"/>
        <w:spacing w:line="360" w:lineRule="auto"/>
        <w:ind w:right="262"/>
      </w:pPr>
      <w:r w:rsidRPr="00A85E6E">
        <w:t>В</w:t>
      </w:r>
      <w:r w:rsidRPr="00A85E6E">
        <w:rPr>
          <w:spacing w:val="-9"/>
        </w:rPr>
        <w:t xml:space="preserve"> </w:t>
      </w:r>
      <w:r w:rsidRPr="00A85E6E">
        <w:t>досл</w:t>
      </w:r>
      <w:r w:rsidR="00A20B47">
        <w:t>і</w:t>
      </w:r>
      <w:r w:rsidRPr="00A85E6E">
        <w:t>дженн</w:t>
      </w:r>
      <w:r w:rsidR="00A20B47">
        <w:t>і</w:t>
      </w:r>
      <w:r w:rsidRPr="00A85E6E">
        <w:rPr>
          <w:spacing w:val="-9"/>
        </w:rPr>
        <w:t xml:space="preserve"> </w:t>
      </w:r>
      <w:r w:rsidRPr="00A85E6E">
        <w:t>рол</w:t>
      </w:r>
      <w:r w:rsidR="00A20B47">
        <w:t>і</w:t>
      </w:r>
      <w:r w:rsidRPr="00A85E6E">
        <w:rPr>
          <w:spacing w:val="-11"/>
        </w:rPr>
        <w:t xml:space="preserve"> </w:t>
      </w:r>
      <w:r w:rsidRPr="00A85E6E">
        <w:t>ж</w:t>
      </w:r>
      <w:r w:rsidR="00A20B47">
        <w:t>і</w:t>
      </w:r>
      <w:r w:rsidRPr="00A85E6E">
        <w:t>нки</w:t>
      </w:r>
      <w:r w:rsidRPr="00A85E6E">
        <w:rPr>
          <w:spacing w:val="-9"/>
        </w:rPr>
        <w:t xml:space="preserve"> </w:t>
      </w:r>
      <w:r w:rsidRPr="00A85E6E">
        <w:t>у</w:t>
      </w:r>
      <w:r w:rsidRPr="00A85E6E">
        <w:rPr>
          <w:spacing w:val="-12"/>
        </w:rPr>
        <w:t xml:space="preserve"> </w:t>
      </w:r>
      <w:r w:rsidRPr="00A85E6E">
        <w:t>систем</w:t>
      </w:r>
      <w:r w:rsidR="00A20B47">
        <w:t>і</w:t>
      </w:r>
      <w:r w:rsidRPr="00A85E6E">
        <w:rPr>
          <w:spacing w:val="-7"/>
        </w:rPr>
        <w:t xml:space="preserve"> </w:t>
      </w:r>
      <w:r w:rsidRPr="00A85E6E">
        <w:t>соц</w:t>
      </w:r>
      <w:r w:rsidR="00A20B47">
        <w:t>і</w:t>
      </w:r>
      <w:r w:rsidRPr="00A85E6E">
        <w:t>ального</w:t>
      </w:r>
      <w:r w:rsidRPr="00A85E6E">
        <w:rPr>
          <w:spacing w:val="-7"/>
        </w:rPr>
        <w:t xml:space="preserve"> </w:t>
      </w:r>
      <w:r w:rsidRPr="00A85E6E">
        <w:t>в</w:t>
      </w:r>
      <w:r w:rsidR="00A20B47">
        <w:t>і</w:t>
      </w:r>
      <w:r w:rsidRPr="00A85E6E">
        <w:t>дтворення</w:t>
      </w:r>
      <w:r w:rsidRPr="00A85E6E">
        <w:rPr>
          <w:spacing w:val="-10"/>
        </w:rPr>
        <w:t xml:space="preserve"> </w:t>
      </w:r>
      <w:proofErr w:type="spellStart"/>
      <w:r w:rsidRPr="00A85E6E">
        <w:t>Т.Журженко</w:t>
      </w:r>
      <w:proofErr w:type="spellEnd"/>
      <w:r w:rsidRPr="00A85E6E">
        <w:t xml:space="preserve"> визначає ґендерну пол</w:t>
      </w:r>
      <w:r w:rsidR="00A20B47">
        <w:t>і</w:t>
      </w:r>
      <w:r w:rsidRPr="00A85E6E">
        <w:t>тику як «. . . умови, створюван</w:t>
      </w:r>
      <w:r w:rsidR="00A20B47">
        <w:t>і</w:t>
      </w:r>
      <w:r w:rsidRPr="00A85E6E">
        <w:t xml:space="preserve"> в сусп</w:t>
      </w:r>
      <w:r w:rsidR="00A20B47">
        <w:t>і</w:t>
      </w:r>
      <w:r w:rsidRPr="00A85E6E">
        <w:t>льств</w:t>
      </w:r>
      <w:r w:rsidR="00A20B47">
        <w:t>і</w:t>
      </w:r>
      <w:r w:rsidRPr="00A85E6E">
        <w:t xml:space="preserve"> д</w:t>
      </w:r>
      <w:r w:rsidR="00A20B47">
        <w:t>і</w:t>
      </w:r>
      <w:r w:rsidRPr="00A85E6E">
        <w:t>ями (чи безд</w:t>
      </w:r>
      <w:r w:rsidR="00A20B47">
        <w:t>і</w:t>
      </w:r>
      <w:r w:rsidRPr="00A85E6E">
        <w:t>яльн</w:t>
      </w:r>
      <w:r w:rsidR="00A20B47">
        <w:t>і</w:t>
      </w:r>
      <w:r w:rsidRPr="00A85E6E">
        <w:t xml:space="preserve">стю) держави </w:t>
      </w:r>
      <w:r w:rsidR="00A20B47">
        <w:t>і</w:t>
      </w:r>
      <w:r w:rsidRPr="00A85E6E">
        <w:t xml:space="preserve"> її орган</w:t>
      </w:r>
      <w:r w:rsidR="00A20B47">
        <w:t>і</w:t>
      </w:r>
      <w:r w:rsidRPr="00A85E6E">
        <w:t>в, в яких ж</w:t>
      </w:r>
      <w:r w:rsidR="00A20B47">
        <w:t>і</w:t>
      </w:r>
      <w:r w:rsidRPr="00A85E6E">
        <w:t>нки змушен</w:t>
      </w:r>
      <w:r w:rsidR="00A20B47">
        <w:t>і</w:t>
      </w:r>
      <w:r w:rsidRPr="00A85E6E">
        <w:t xml:space="preserve"> приймати р</w:t>
      </w:r>
      <w:r w:rsidR="00A20B47">
        <w:t>і</w:t>
      </w:r>
      <w:r w:rsidRPr="00A85E6E">
        <w:t>шення стосовно створення с</w:t>
      </w:r>
      <w:r w:rsidR="00A20B47">
        <w:t>і</w:t>
      </w:r>
      <w:r w:rsidRPr="00A85E6E">
        <w:t>м’ї, народження дитини, здобування осв</w:t>
      </w:r>
      <w:r w:rsidR="00A20B47">
        <w:t>і</w:t>
      </w:r>
      <w:r w:rsidRPr="00A85E6E">
        <w:t>ти, вибору форми зайнятост</w:t>
      </w:r>
      <w:r w:rsidR="00A20B47">
        <w:t>і</w:t>
      </w:r>
      <w:r w:rsidRPr="00A85E6E">
        <w:t>, сум</w:t>
      </w:r>
      <w:r w:rsidR="00A20B47">
        <w:t>і</w:t>
      </w:r>
      <w:r w:rsidRPr="00A85E6E">
        <w:t>щення домашн</w:t>
      </w:r>
      <w:r w:rsidR="00A20B47">
        <w:t>і</w:t>
      </w:r>
      <w:r w:rsidRPr="00A85E6E">
        <w:t>х обов’язк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оплачуваної прац</w:t>
      </w:r>
      <w:r w:rsidR="00A20B47">
        <w:t>і</w:t>
      </w:r>
      <w:r w:rsidRPr="00A85E6E">
        <w:t>» [3</w:t>
      </w:r>
      <w:r>
        <w:rPr>
          <w:lang w:val="ru-RU"/>
        </w:rPr>
        <w:t>5</w:t>
      </w:r>
      <w:r w:rsidRPr="00A85E6E">
        <w:t>, с.130]. Таким чином, ґендерна пол</w:t>
      </w:r>
      <w:r w:rsidR="00A20B47">
        <w:t>і</w:t>
      </w:r>
      <w:r w:rsidRPr="00A85E6E">
        <w:t>тика зд</w:t>
      </w:r>
      <w:r w:rsidR="00A20B47">
        <w:t>і</w:t>
      </w:r>
      <w:r w:rsidRPr="00A85E6E">
        <w:t>йснюється органами державної влади, на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>нституц</w:t>
      </w:r>
      <w:r w:rsidR="00A20B47">
        <w:t>і</w:t>
      </w:r>
      <w:r w:rsidRPr="00A85E6E">
        <w:t xml:space="preserve">й держави </w:t>
      </w:r>
      <w:r w:rsidR="00A20B47">
        <w:t>і</w:t>
      </w:r>
      <w:r w:rsidRPr="00A85E6E">
        <w:t xml:space="preserve"> пол</w:t>
      </w:r>
      <w:r w:rsidR="00A20B47">
        <w:t>і</w:t>
      </w:r>
      <w:r w:rsidRPr="00A85E6E">
        <w:t>тики. Якщо розмежовувати ґендерну пол</w:t>
      </w:r>
      <w:r w:rsidR="00A20B47">
        <w:t>і</w:t>
      </w:r>
      <w:r w:rsidRPr="00A85E6E">
        <w:t xml:space="preserve">тику з процесом </w:t>
      </w:r>
      <w:r w:rsidRPr="00724721">
        <w:rPr>
          <w:bCs/>
        </w:rPr>
        <w:t>регулювання ґендерних в</w:t>
      </w:r>
      <w:r w:rsidR="00A20B47">
        <w:rPr>
          <w:bCs/>
        </w:rPr>
        <w:t>і</w:t>
      </w:r>
      <w:r w:rsidRPr="00724721">
        <w:rPr>
          <w:bCs/>
        </w:rPr>
        <w:t>дносин</w:t>
      </w:r>
      <w:r w:rsidRPr="00A85E6E">
        <w:t>, то доц</w:t>
      </w:r>
      <w:r w:rsidR="00A20B47">
        <w:t>і</w:t>
      </w:r>
      <w:r w:rsidRPr="00A85E6E">
        <w:t>льно зауважити, що друге явище в</w:t>
      </w:r>
      <w:r w:rsidR="00A20B47">
        <w:t>і</w:t>
      </w:r>
      <w:r w:rsidRPr="00A85E6E">
        <w:t>дбувається на ширшому р</w:t>
      </w:r>
      <w:r w:rsidR="00A20B47">
        <w:t>і</w:t>
      </w:r>
      <w:r w:rsidRPr="00A85E6E">
        <w:t>вн</w:t>
      </w:r>
      <w:r w:rsidR="00A20B47">
        <w:t>і</w:t>
      </w:r>
      <w:r w:rsidRPr="00A85E6E">
        <w:t>, адже включає, окр</w:t>
      </w:r>
      <w:r w:rsidR="00A20B47">
        <w:t>і</w:t>
      </w:r>
      <w:r w:rsidRPr="00A85E6E">
        <w:t>м</w:t>
      </w:r>
      <w:r w:rsidRPr="00A85E6E">
        <w:rPr>
          <w:spacing w:val="-21"/>
        </w:rPr>
        <w:t xml:space="preserve">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</w:t>
      </w:r>
      <w:r w:rsidRPr="00A85E6E">
        <w:rPr>
          <w:spacing w:val="-21"/>
        </w:rPr>
        <w:t xml:space="preserve"> </w:t>
      </w:r>
      <w:r w:rsidRPr="00A85E6E">
        <w:t>держави</w:t>
      </w:r>
      <w:r w:rsidRPr="00A85E6E">
        <w:rPr>
          <w:spacing w:val="-17"/>
        </w:rPr>
        <w:t xml:space="preserve"> </w:t>
      </w:r>
      <w:r w:rsidR="00A20B47">
        <w:t>і</w:t>
      </w:r>
      <w:r w:rsidRPr="00A85E6E">
        <w:rPr>
          <w:spacing w:val="-20"/>
        </w:rPr>
        <w:t xml:space="preserve"> </w:t>
      </w:r>
      <w:r w:rsidRPr="00A85E6E">
        <w:t>пол</w:t>
      </w:r>
      <w:r w:rsidR="00A20B47">
        <w:t>і</w:t>
      </w:r>
      <w:r w:rsidRPr="00A85E6E">
        <w:t>тики,</w:t>
      </w:r>
      <w:r w:rsidRPr="00A85E6E">
        <w:rPr>
          <w:spacing w:val="-19"/>
        </w:rPr>
        <w:t xml:space="preserve"> </w:t>
      </w:r>
      <w:r w:rsidRPr="00A85E6E">
        <w:t>певн</w:t>
      </w:r>
      <w:r w:rsidR="00A20B47">
        <w:t>і</w:t>
      </w:r>
      <w:r w:rsidRPr="00A85E6E">
        <w:rPr>
          <w:spacing w:val="-18"/>
        </w:rPr>
        <w:t xml:space="preserve"> </w:t>
      </w:r>
      <w:r w:rsidR="00A20B47">
        <w:t>і</w:t>
      </w:r>
      <w:r w:rsidRPr="00A85E6E">
        <w:t>нш</w:t>
      </w:r>
      <w:r w:rsidR="00A20B47">
        <w:t>і</w:t>
      </w:r>
      <w:r w:rsidRPr="00A85E6E">
        <w:rPr>
          <w:spacing w:val="-17"/>
        </w:rPr>
        <w:t xml:space="preserve"> </w:t>
      </w:r>
      <w:r w:rsidR="00A20B47">
        <w:t>і</w:t>
      </w:r>
      <w:r w:rsidRPr="00A85E6E">
        <w:t>нституц</w:t>
      </w:r>
      <w:r w:rsidR="00A20B47">
        <w:t>і</w:t>
      </w:r>
      <w:r w:rsidRPr="00A85E6E">
        <w:t>ї,</w:t>
      </w:r>
      <w:r w:rsidRPr="00A85E6E">
        <w:rPr>
          <w:spacing w:val="-19"/>
        </w:rPr>
        <w:t xml:space="preserve"> </w:t>
      </w:r>
      <w:r w:rsidRPr="00A85E6E">
        <w:t>як-от</w:t>
      </w:r>
      <w:r w:rsidRPr="00A85E6E">
        <w:rPr>
          <w:spacing w:val="-19"/>
        </w:rPr>
        <w:t xml:space="preserve"> </w:t>
      </w:r>
      <w:r w:rsidRPr="00A85E6E">
        <w:t>осв</w:t>
      </w:r>
      <w:r w:rsidR="00A20B47">
        <w:t>і</w:t>
      </w:r>
      <w:r w:rsidRPr="00A85E6E">
        <w:t>ту</w:t>
      </w:r>
      <w:r w:rsidRPr="00A85E6E">
        <w:rPr>
          <w:spacing w:val="-22"/>
        </w:rPr>
        <w:t xml:space="preserve"> </w:t>
      </w:r>
      <w:r w:rsidR="00A20B47">
        <w:t>і</w:t>
      </w:r>
      <w:r w:rsidRPr="00A85E6E">
        <w:rPr>
          <w:spacing w:val="-18"/>
        </w:rPr>
        <w:t xml:space="preserve"> </w:t>
      </w:r>
      <w:r w:rsidRPr="00A85E6E">
        <w:t>науку, ЗМ</w:t>
      </w:r>
      <w:r w:rsidR="00A20B47">
        <w:t>І</w:t>
      </w:r>
      <w:r w:rsidRPr="00A85E6E">
        <w:t xml:space="preserve"> тощо. Ми досл</w:t>
      </w:r>
      <w:r w:rsidR="00A20B47">
        <w:t>і</w:t>
      </w:r>
      <w:r w:rsidRPr="00A85E6E">
        <w:t>джуємо переважно процес регулювання ґендерних в</w:t>
      </w:r>
      <w:r w:rsidR="00A20B47">
        <w:t>і</w:t>
      </w:r>
      <w:r w:rsidRPr="00A85E6E">
        <w:t>дносин, маючи на уваз</w:t>
      </w:r>
      <w:r w:rsidR="00A20B47">
        <w:t>і</w:t>
      </w:r>
      <w:r w:rsidRPr="00A85E6E">
        <w:t xml:space="preserve"> не лише державний р</w:t>
      </w:r>
      <w:r w:rsidR="00A20B47">
        <w:t>і</w:t>
      </w:r>
      <w:r w:rsidRPr="00A85E6E">
        <w:t xml:space="preserve">вень регулювання, а й </w:t>
      </w:r>
      <w:r w:rsidR="00A20B47">
        <w:t>і</w:t>
      </w:r>
      <w:r w:rsidRPr="00A85E6E">
        <w:t>нш</w:t>
      </w:r>
      <w:r w:rsidR="00A20B47">
        <w:t>і</w:t>
      </w:r>
      <w:r w:rsidRPr="00A85E6E">
        <w:t xml:space="preserve"> вище перел</w:t>
      </w:r>
      <w:r w:rsidR="00A20B47">
        <w:t>і</w:t>
      </w:r>
      <w:r w:rsidRPr="00A85E6E">
        <w:t>чен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>нституц</w:t>
      </w:r>
      <w:r w:rsidR="00A20B47">
        <w:t>і</w:t>
      </w:r>
      <w:r w:rsidRPr="00A85E6E">
        <w:t>ї. Адже ґендерн</w:t>
      </w:r>
      <w:r w:rsidR="00A20B47">
        <w:t>і</w:t>
      </w:r>
      <w:r w:rsidRPr="00A85E6E">
        <w:t xml:space="preserve"> в</w:t>
      </w:r>
      <w:r w:rsidR="00A20B47">
        <w:t>і</w:t>
      </w:r>
      <w:r w:rsidRPr="00A85E6E">
        <w:t>дносини регулюються в межах ус</w:t>
      </w:r>
      <w:r w:rsidR="00A20B47">
        <w:t>і</w:t>
      </w:r>
      <w:r w:rsidRPr="00A85E6E">
        <w:t>х основних сусп</w:t>
      </w:r>
      <w:r w:rsidR="00A20B47">
        <w:t>і</w:t>
      </w:r>
      <w:r w:rsidRPr="00A85E6E">
        <w:t xml:space="preserve">льних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й, тобто, ус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>нституц</w:t>
      </w:r>
      <w:r w:rsidR="00A20B47">
        <w:t>і</w:t>
      </w:r>
      <w:r w:rsidRPr="00A85E6E">
        <w:t>ї виконують регулятивну</w:t>
      </w:r>
      <w:r w:rsidRPr="00A85E6E">
        <w:rPr>
          <w:spacing w:val="-4"/>
        </w:rPr>
        <w:t xml:space="preserve"> </w:t>
      </w:r>
      <w:r w:rsidRPr="00A85E6E">
        <w:lastRenderedPageBreak/>
        <w:t>функц</w:t>
      </w:r>
      <w:r w:rsidR="00A20B47">
        <w:t>і</w:t>
      </w:r>
      <w:r w:rsidRPr="00A85E6E">
        <w:t>ю.</w:t>
      </w:r>
    </w:p>
    <w:p w:rsidR="00016D8B" w:rsidRPr="00A85E6E" w:rsidRDefault="00016D8B" w:rsidP="00016D8B">
      <w:pPr>
        <w:pStyle w:val="a3"/>
        <w:spacing w:line="360" w:lineRule="auto"/>
        <w:ind w:right="268"/>
      </w:pPr>
      <w:r w:rsidRPr="00A85E6E">
        <w:t>У в</w:t>
      </w:r>
      <w:r w:rsidR="00A20B47">
        <w:t>і</w:t>
      </w:r>
      <w:r w:rsidRPr="00A85E6E">
        <w:t>тчизнян</w:t>
      </w:r>
      <w:r w:rsidR="00A20B47">
        <w:t>і</w:t>
      </w:r>
      <w:r w:rsidRPr="00A85E6E">
        <w:t>й державн</w:t>
      </w:r>
      <w:r w:rsidR="00A20B47">
        <w:t>і</w:t>
      </w:r>
      <w:r w:rsidRPr="00A85E6E">
        <w:t>й пол</w:t>
      </w:r>
      <w:r w:rsidR="00A20B47">
        <w:t>і</w:t>
      </w:r>
      <w:r w:rsidRPr="00A85E6E">
        <w:t>тиц</w:t>
      </w:r>
      <w:r w:rsidR="00A20B47">
        <w:t>і</w:t>
      </w:r>
      <w:r w:rsidRPr="00A85E6E">
        <w:t xml:space="preserve"> стосовно забезпечення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досл</w:t>
      </w:r>
      <w:r w:rsidR="00A20B47">
        <w:t>і</w:t>
      </w:r>
      <w:r w:rsidRPr="00A85E6E">
        <w:t>дники загалом звертають увагу чи то на так званий</w:t>
      </w:r>
      <w:r>
        <w:t xml:space="preserve"> і</w:t>
      </w:r>
      <w:r w:rsidRPr="00A85E6E">
        <w:t>нституц</w:t>
      </w:r>
      <w:r w:rsidR="00A20B47">
        <w:t>і</w:t>
      </w:r>
      <w:r w:rsidRPr="00A85E6E">
        <w:t>йний механ</w:t>
      </w:r>
      <w:r w:rsidR="00A20B47">
        <w:t>і</w:t>
      </w:r>
      <w:r w:rsidRPr="00A85E6E">
        <w:t>зм, чи то на державний механ</w:t>
      </w:r>
      <w:r w:rsidR="00A20B47">
        <w:t>і</w:t>
      </w:r>
      <w:r w:rsidRPr="00A85E6E">
        <w:t>зм забезпечення</w:t>
      </w:r>
      <w:r w:rsidRPr="00A85E6E">
        <w:rPr>
          <w:spacing w:val="-40"/>
        </w:rPr>
        <w:t xml:space="preserve"> </w:t>
      </w:r>
      <w:r w:rsidRPr="00A85E6E">
        <w:t>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>, чи на Нац</w:t>
      </w:r>
      <w:r w:rsidR="00A20B47">
        <w:t>і</w:t>
      </w:r>
      <w:r w:rsidRPr="00A85E6E">
        <w:t>ональний механ</w:t>
      </w:r>
      <w:r w:rsidR="00A20B47">
        <w:t>і</w:t>
      </w:r>
      <w:r w:rsidRPr="00A85E6E">
        <w:t>зм забезпечення р</w:t>
      </w:r>
      <w:r w:rsidR="00A20B47">
        <w:t>і</w:t>
      </w:r>
      <w:r w:rsidRPr="00A85E6E">
        <w:t xml:space="preserve">вних прав </w:t>
      </w:r>
      <w:r w:rsidR="00A20B47">
        <w:t>і</w:t>
      </w:r>
      <w:r w:rsidRPr="00A85E6E">
        <w:t xml:space="preserve"> можливостей</w:t>
      </w:r>
      <w:r w:rsidRPr="00A85E6E">
        <w:rPr>
          <w:spacing w:val="-12"/>
        </w:rPr>
        <w:t xml:space="preserve"> </w:t>
      </w:r>
      <w:r w:rsidRPr="00A85E6E">
        <w:t>чолов</w:t>
      </w:r>
      <w:r w:rsidR="00A20B47">
        <w:t>і</w:t>
      </w:r>
      <w:r w:rsidRPr="00A85E6E">
        <w:t>к</w:t>
      </w:r>
      <w:r w:rsidR="00A20B47">
        <w:t>і</w:t>
      </w:r>
      <w:r w:rsidRPr="00A85E6E">
        <w:t>в</w:t>
      </w:r>
      <w:r w:rsidRPr="00A85E6E">
        <w:rPr>
          <w:spacing w:val="-13"/>
        </w:rPr>
        <w:t xml:space="preserve"> </w:t>
      </w:r>
      <w:r w:rsidR="00A20B47">
        <w:t>і</w:t>
      </w:r>
      <w:r w:rsidRPr="00A85E6E">
        <w:rPr>
          <w:spacing w:val="-13"/>
        </w:rPr>
        <w:t xml:space="preserve"> </w:t>
      </w:r>
      <w:r w:rsidRPr="00A85E6E">
        <w:t>ж</w:t>
      </w:r>
      <w:r w:rsidR="00A20B47">
        <w:t>і</w:t>
      </w:r>
      <w:r w:rsidRPr="00A85E6E">
        <w:t>нок.</w:t>
      </w:r>
      <w:r w:rsidRPr="00A85E6E">
        <w:rPr>
          <w:spacing w:val="-12"/>
        </w:rPr>
        <w:t xml:space="preserve"> </w:t>
      </w:r>
      <w:r w:rsidRPr="00A85E6E">
        <w:t>Як</w:t>
      </w:r>
      <w:r w:rsidRPr="00A85E6E">
        <w:rPr>
          <w:spacing w:val="-12"/>
        </w:rPr>
        <w:t xml:space="preserve"> </w:t>
      </w:r>
      <w:r w:rsidRPr="00A85E6E">
        <w:t>зазначає</w:t>
      </w:r>
      <w:r w:rsidRPr="00A85E6E">
        <w:rPr>
          <w:spacing w:val="-12"/>
        </w:rPr>
        <w:t xml:space="preserve"> </w:t>
      </w:r>
      <w:proofErr w:type="spellStart"/>
      <w:r w:rsidR="00A20B47">
        <w:t>І</w:t>
      </w:r>
      <w:r w:rsidRPr="00A85E6E">
        <w:t>.Лазар</w:t>
      </w:r>
      <w:proofErr w:type="spellEnd"/>
      <w:r w:rsidRPr="00A85E6E">
        <w:rPr>
          <w:spacing w:val="-11"/>
        </w:rPr>
        <w:t xml:space="preserve"> </w:t>
      </w:r>
      <w:r w:rsidRPr="00A85E6E">
        <w:t>в</w:t>
      </w:r>
      <w:r w:rsidRPr="00A85E6E">
        <w:rPr>
          <w:spacing w:val="-16"/>
        </w:rPr>
        <w:t xml:space="preserve"> </w:t>
      </w:r>
      <w:r w:rsidRPr="00A85E6E">
        <w:t>огляд</w:t>
      </w:r>
      <w:r w:rsidR="00A20B47">
        <w:t>і</w:t>
      </w:r>
      <w:r w:rsidRPr="00A85E6E">
        <w:rPr>
          <w:spacing w:val="-13"/>
        </w:rPr>
        <w:t xml:space="preserve"> </w:t>
      </w:r>
      <w:r w:rsidRPr="00A85E6E">
        <w:t>в</w:t>
      </w:r>
      <w:r w:rsidR="00A20B47">
        <w:t>і</w:t>
      </w:r>
      <w:r w:rsidRPr="00A85E6E">
        <w:t>тчизняних</w:t>
      </w:r>
      <w:r w:rsidRPr="00A85E6E">
        <w:rPr>
          <w:spacing w:val="-12"/>
        </w:rPr>
        <w:t xml:space="preserve"> </w:t>
      </w:r>
      <w:r w:rsidRPr="00A85E6E">
        <w:t>праць з питань ґендерних досл</w:t>
      </w:r>
      <w:r w:rsidR="00A20B47">
        <w:t>і</w:t>
      </w:r>
      <w:r w:rsidRPr="00A85E6E">
        <w:t xml:space="preserve">джень,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йний механ</w:t>
      </w:r>
      <w:r w:rsidR="00A20B47">
        <w:t>і</w:t>
      </w:r>
      <w:r w:rsidRPr="00A85E6E">
        <w:t>зм у державному управл</w:t>
      </w:r>
      <w:r w:rsidR="00A20B47">
        <w:t>і</w:t>
      </w:r>
      <w:r w:rsidRPr="00A85E6E">
        <w:t>нн</w:t>
      </w:r>
      <w:r w:rsidR="00A20B47">
        <w:t>і</w:t>
      </w:r>
      <w:r w:rsidRPr="00A85E6E">
        <w:t xml:space="preserve"> є маловивченим [3</w:t>
      </w:r>
      <w:r>
        <w:t>6</w:t>
      </w:r>
      <w:r w:rsidRPr="00A85E6E">
        <w:t xml:space="preserve">, с.52], зокрема, </w:t>
      </w:r>
      <w:r w:rsidR="00A20B47">
        <w:t>і</w:t>
      </w:r>
      <w:r w:rsidRPr="00A85E6E">
        <w:t xml:space="preserve"> з точки зору ґендерних особливостей його</w:t>
      </w:r>
      <w:r w:rsidRPr="00A85E6E">
        <w:rPr>
          <w:spacing w:val="1"/>
        </w:rPr>
        <w:t xml:space="preserve"> </w:t>
      </w:r>
      <w:r w:rsidRPr="00A85E6E">
        <w:t>трансформац</w:t>
      </w:r>
      <w:r w:rsidR="00A20B47">
        <w:t>і</w:t>
      </w:r>
      <w:r w:rsidRPr="00A85E6E">
        <w:t>ї.</w:t>
      </w:r>
    </w:p>
    <w:p w:rsidR="00016D8B" w:rsidRPr="00A85E6E" w:rsidRDefault="00016D8B" w:rsidP="00016D8B">
      <w:pPr>
        <w:pStyle w:val="a3"/>
        <w:spacing w:before="1" w:line="360" w:lineRule="auto"/>
        <w:ind w:right="262"/>
      </w:pPr>
      <w:r w:rsidRPr="00A85E6E">
        <w:t>Розглянемо детальн</w:t>
      </w:r>
      <w:r w:rsidR="00A20B47">
        <w:t>і</w:t>
      </w:r>
      <w:r w:rsidRPr="00A85E6E">
        <w:t>ше нац</w:t>
      </w:r>
      <w:r w:rsidR="00A20B47">
        <w:t>і</w:t>
      </w:r>
      <w:r w:rsidRPr="00A85E6E">
        <w:t>ональний механ</w:t>
      </w:r>
      <w:r w:rsidR="00A20B47">
        <w:t>і</w:t>
      </w:r>
      <w:r w:rsidRPr="00A85E6E">
        <w:t>зм забезпечення р</w:t>
      </w:r>
      <w:r w:rsidR="00A20B47">
        <w:t>і</w:t>
      </w:r>
      <w:r w:rsidRPr="00A85E6E">
        <w:t xml:space="preserve">вних прав </w:t>
      </w:r>
      <w:r w:rsidR="00A20B47">
        <w:t>і</w:t>
      </w:r>
      <w:r w:rsidRPr="00A85E6E">
        <w:t xml:space="preserve"> можливостей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нок, який прийнятий на м</w:t>
      </w:r>
      <w:r w:rsidR="00A20B47">
        <w:t>і</w:t>
      </w:r>
      <w:r w:rsidRPr="00A85E6E">
        <w:t>жнародному р</w:t>
      </w:r>
      <w:r w:rsidR="00A20B47">
        <w:t>і</w:t>
      </w:r>
      <w:r w:rsidRPr="00A85E6E">
        <w:t>вн</w:t>
      </w:r>
      <w:r w:rsidR="00A20B47">
        <w:t>і</w:t>
      </w:r>
      <w:r w:rsidRPr="00A85E6E">
        <w:t>. Так, зг</w:t>
      </w:r>
      <w:r w:rsidR="00A20B47">
        <w:t>і</w:t>
      </w:r>
      <w:r w:rsidRPr="00A85E6E">
        <w:t>дно з Пек</w:t>
      </w:r>
      <w:r w:rsidR="00A20B47">
        <w:t>і</w:t>
      </w:r>
      <w:r w:rsidRPr="00A85E6E">
        <w:t>нською платформою д</w:t>
      </w:r>
      <w:r w:rsidR="00A20B47">
        <w:t>і</w:t>
      </w:r>
      <w:r w:rsidRPr="00A85E6E">
        <w:t>й (прийнятою на Четверт</w:t>
      </w:r>
      <w:r w:rsidR="00A20B47">
        <w:t>і</w:t>
      </w:r>
      <w:r w:rsidRPr="00A85E6E">
        <w:t>й Всесв</w:t>
      </w:r>
      <w:r w:rsidR="00A20B47">
        <w:t>і</w:t>
      </w:r>
      <w:r w:rsidRPr="00A85E6E">
        <w:t>тн</w:t>
      </w:r>
      <w:r w:rsidR="00A20B47">
        <w:t>і</w:t>
      </w:r>
      <w:r w:rsidRPr="00A85E6E">
        <w:t>й конференц</w:t>
      </w:r>
      <w:r w:rsidR="00A20B47">
        <w:t>і</w:t>
      </w:r>
      <w:r w:rsidRPr="00A85E6E">
        <w:t xml:space="preserve">ї </w:t>
      </w:r>
      <w:r w:rsidR="00A20B47">
        <w:t>і</w:t>
      </w:r>
      <w:r w:rsidRPr="00A85E6E">
        <w:t>з становища ж</w:t>
      </w:r>
      <w:r w:rsidR="00A20B47">
        <w:t>і</w:t>
      </w:r>
      <w:r w:rsidRPr="00A85E6E">
        <w:t>нок, Пек</w:t>
      </w:r>
      <w:r w:rsidR="00A20B47">
        <w:t>і</w:t>
      </w:r>
      <w:r w:rsidRPr="00A85E6E">
        <w:t>н, 1995 р.), основне завдання нац</w:t>
      </w:r>
      <w:r w:rsidR="00A20B47">
        <w:t>і</w:t>
      </w:r>
      <w:r w:rsidRPr="00A85E6E">
        <w:t>онального механ</w:t>
      </w:r>
      <w:r w:rsidR="00A20B47">
        <w:t>і</w:t>
      </w:r>
      <w:r w:rsidRPr="00A85E6E">
        <w:t>зму забезпечення р</w:t>
      </w:r>
      <w:r w:rsidR="00A20B47">
        <w:t>і</w:t>
      </w:r>
      <w:r w:rsidRPr="00A85E6E">
        <w:t xml:space="preserve">вних прав </w:t>
      </w:r>
      <w:r w:rsidR="00A20B47">
        <w:t>і</w:t>
      </w:r>
      <w:r w:rsidRPr="00A85E6E">
        <w:t xml:space="preserve"> можливостей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 полягає у формуванн</w:t>
      </w:r>
      <w:r w:rsidR="00A20B47">
        <w:t>і</w:t>
      </w:r>
      <w:r w:rsidRPr="00A85E6E">
        <w:t xml:space="preserve"> законодавства щодо питань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 xml:space="preserve"> контроль за його виконанням; забезпеченн</w:t>
      </w:r>
      <w:r w:rsidR="00A20B47">
        <w:t>і</w:t>
      </w:r>
      <w:r w:rsidRPr="00A85E6E">
        <w:t xml:space="preserve"> ефективного функц</w:t>
      </w:r>
      <w:r w:rsidR="00A20B47">
        <w:t>і</w:t>
      </w:r>
      <w:r w:rsidRPr="00A85E6E">
        <w:t xml:space="preserve">онування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й, в</w:t>
      </w:r>
      <w:r w:rsidR="00A20B47">
        <w:t>і</w:t>
      </w:r>
      <w:r w:rsidRPr="00A85E6E">
        <w:t>дпов</w:t>
      </w:r>
      <w:r w:rsidR="00A20B47">
        <w:t>і</w:t>
      </w:r>
      <w:r w:rsidRPr="00A85E6E">
        <w:t>дальних за реал</w:t>
      </w:r>
      <w:r w:rsidR="00A20B47">
        <w:t>і</w:t>
      </w:r>
      <w:r w:rsidRPr="00A85E6E">
        <w:t>зац</w:t>
      </w:r>
      <w:r w:rsidR="00A20B47">
        <w:t>і</w:t>
      </w:r>
      <w:r w:rsidRPr="00A85E6E">
        <w:t>ю ґендерної пол</w:t>
      </w:r>
      <w:r w:rsidR="00A20B47">
        <w:t>і</w:t>
      </w:r>
      <w:r w:rsidRPr="00A85E6E">
        <w:t>тики в держав</w:t>
      </w:r>
      <w:r w:rsidR="00A20B47">
        <w:t>і</w:t>
      </w:r>
      <w:r w:rsidRPr="00A85E6E">
        <w:t>; забезпеченн</w:t>
      </w:r>
      <w:r w:rsidR="00A20B47">
        <w:t>і</w:t>
      </w:r>
      <w:r w:rsidRPr="00A85E6E">
        <w:rPr>
          <w:spacing w:val="-10"/>
        </w:rPr>
        <w:t xml:space="preserve"> </w:t>
      </w:r>
      <w:r w:rsidRPr="00A85E6E">
        <w:t>розробки</w:t>
      </w:r>
      <w:r w:rsidRPr="00A85E6E">
        <w:rPr>
          <w:spacing w:val="-7"/>
        </w:rPr>
        <w:t xml:space="preserve"> </w:t>
      </w:r>
      <w:r w:rsidRPr="00A85E6E">
        <w:t>спец</w:t>
      </w:r>
      <w:r w:rsidR="00A20B47">
        <w:t>і</w:t>
      </w:r>
      <w:r w:rsidRPr="00A85E6E">
        <w:t>альних</w:t>
      </w:r>
      <w:r w:rsidRPr="00A85E6E">
        <w:rPr>
          <w:spacing w:val="-8"/>
        </w:rPr>
        <w:t xml:space="preserve"> </w:t>
      </w:r>
      <w:r w:rsidRPr="00A85E6E">
        <w:t>програм,</w:t>
      </w:r>
      <w:r w:rsidRPr="00A85E6E">
        <w:rPr>
          <w:spacing w:val="-11"/>
        </w:rPr>
        <w:t xml:space="preserve"> </w:t>
      </w:r>
      <w:r w:rsidRPr="00A85E6E">
        <w:t>проект</w:t>
      </w:r>
      <w:r w:rsidR="00A20B47">
        <w:t>і</w:t>
      </w:r>
      <w:r w:rsidRPr="00A85E6E">
        <w:t>в,</w:t>
      </w:r>
      <w:r w:rsidRPr="00A85E6E">
        <w:rPr>
          <w:spacing w:val="-10"/>
        </w:rPr>
        <w:t xml:space="preserve"> </w:t>
      </w:r>
      <w:r w:rsidRPr="00A85E6E">
        <w:t>план</w:t>
      </w:r>
      <w:r w:rsidR="00A20B47">
        <w:t>і</w:t>
      </w:r>
      <w:r w:rsidRPr="00A85E6E">
        <w:t>в</w:t>
      </w:r>
      <w:r w:rsidRPr="00A85E6E">
        <w:rPr>
          <w:spacing w:val="-8"/>
        </w:rPr>
        <w:t xml:space="preserve"> </w:t>
      </w:r>
      <w:r w:rsidRPr="00A85E6E">
        <w:t>д</w:t>
      </w:r>
      <w:r w:rsidR="00A20B47">
        <w:t>і</w:t>
      </w:r>
      <w:r w:rsidRPr="00A85E6E">
        <w:t>й</w:t>
      </w:r>
      <w:r w:rsidRPr="00A85E6E">
        <w:rPr>
          <w:spacing w:val="-8"/>
        </w:rPr>
        <w:t xml:space="preserve"> </w:t>
      </w:r>
      <w:r w:rsidRPr="00A85E6E">
        <w:t>щодо</w:t>
      </w:r>
      <w:r w:rsidRPr="00A85E6E">
        <w:rPr>
          <w:spacing w:val="-10"/>
        </w:rPr>
        <w:t xml:space="preserve"> </w:t>
      </w:r>
      <w:r w:rsidRPr="00A85E6E">
        <w:t>питань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>; проведенн</w:t>
      </w:r>
      <w:r w:rsidR="00A20B47">
        <w:t>і</w:t>
      </w:r>
      <w:r w:rsidRPr="00A85E6E">
        <w:t xml:space="preserve"> досл</w:t>
      </w:r>
      <w:r w:rsidR="00A20B47">
        <w:t>і</w:t>
      </w:r>
      <w:r w:rsidRPr="00A85E6E">
        <w:t>джень, навчання стосовно забезпечення р</w:t>
      </w:r>
      <w:r w:rsidR="00A20B47">
        <w:t>і</w:t>
      </w:r>
      <w:r w:rsidRPr="00A85E6E">
        <w:t xml:space="preserve">вних прав </w:t>
      </w:r>
      <w:r w:rsidR="00A20B47">
        <w:t>і</w:t>
      </w:r>
      <w:r w:rsidRPr="00A85E6E">
        <w:t xml:space="preserve"> можливостей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нок. Тобто, зг</w:t>
      </w:r>
      <w:r w:rsidR="00A20B47">
        <w:t>і</w:t>
      </w:r>
      <w:r w:rsidRPr="00A85E6E">
        <w:t>дно з Пек</w:t>
      </w:r>
      <w:r w:rsidR="00A20B47">
        <w:t>і</w:t>
      </w:r>
      <w:r w:rsidRPr="00A85E6E">
        <w:t>нською платформою д</w:t>
      </w:r>
      <w:r w:rsidR="00A20B47">
        <w:t>і</w:t>
      </w:r>
      <w:r w:rsidRPr="00A85E6E">
        <w:t>й, основн</w:t>
      </w:r>
      <w:r w:rsidR="00A20B47">
        <w:t>і</w:t>
      </w:r>
      <w:r w:rsidRPr="00A85E6E">
        <w:t xml:space="preserve"> ц</w:t>
      </w:r>
      <w:r w:rsidR="00A20B47">
        <w:t>і</w:t>
      </w:r>
      <w:r w:rsidRPr="00A85E6E">
        <w:t>л</w:t>
      </w:r>
      <w:r w:rsidR="00A20B47">
        <w:t>і</w:t>
      </w:r>
      <w:r w:rsidRPr="00A85E6E">
        <w:t xml:space="preserve"> функц</w:t>
      </w:r>
      <w:r w:rsidR="00A20B47">
        <w:t>і</w:t>
      </w:r>
      <w:r w:rsidRPr="00A85E6E">
        <w:t>онування нац</w:t>
      </w:r>
      <w:r w:rsidR="00A20B47">
        <w:t>і</w:t>
      </w:r>
      <w:r w:rsidRPr="00A85E6E">
        <w:t>ональних механ</w:t>
      </w:r>
      <w:r w:rsidR="00A20B47">
        <w:t>і</w:t>
      </w:r>
      <w:r w:rsidRPr="00A85E6E">
        <w:t>зм</w:t>
      </w:r>
      <w:r w:rsidR="00A20B47">
        <w:t>і</w:t>
      </w:r>
      <w:r w:rsidRPr="00A85E6E">
        <w:t>в формування</w:t>
      </w:r>
      <w:r w:rsidRPr="00A85E6E">
        <w:rPr>
          <w:spacing w:val="-15"/>
        </w:rPr>
        <w:t xml:space="preserve"> </w:t>
      </w:r>
      <w:r w:rsidRPr="00A85E6E">
        <w:t>ґендерної</w:t>
      </w:r>
      <w:r w:rsidRPr="00A85E6E">
        <w:rPr>
          <w:spacing w:val="-17"/>
        </w:rPr>
        <w:t xml:space="preserve"> </w:t>
      </w:r>
      <w:r w:rsidRPr="00A85E6E">
        <w:t>р</w:t>
      </w:r>
      <w:r w:rsidR="00A20B47">
        <w:t>і</w:t>
      </w:r>
      <w:r w:rsidRPr="00A85E6E">
        <w:t>вност</w:t>
      </w:r>
      <w:r w:rsidR="00A20B47">
        <w:t>і</w:t>
      </w:r>
      <w:r w:rsidRPr="00A85E6E">
        <w:rPr>
          <w:spacing w:val="-17"/>
        </w:rPr>
        <w:t xml:space="preserve"> </w:t>
      </w:r>
      <w:r w:rsidRPr="00A85E6E">
        <w:t>–</w:t>
      </w:r>
      <w:r w:rsidRPr="00A85E6E">
        <w:rPr>
          <w:spacing w:val="-16"/>
        </w:rPr>
        <w:t xml:space="preserve"> </w:t>
      </w:r>
      <w:r w:rsidRPr="00A85E6E">
        <w:t>це</w:t>
      </w:r>
      <w:r w:rsidRPr="00A85E6E">
        <w:rPr>
          <w:spacing w:val="-18"/>
        </w:rPr>
        <w:t xml:space="preserve"> </w:t>
      </w:r>
      <w:r w:rsidRPr="00A85E6E">
        <w:t>розробка,</w:t>
      </w:r>
      <w:r w:rsidRPr="00A85E6E">
        <w:rPr>
          <w:spacing w:val="-16"/>
        </w:rPr>
        <w:t xml:space="preserve"> </w:t>
      </w:r>
      <w:r w:rsidRPr="00A85E6E">
        <w:t>реал</w:t>
      </w:r>
      <w:r w:rsidR="00A20B47">
        <w:t>і</w:t>
      </w:r>
      <w:r w:rsidRPr="00A85E6E">
        <w:t>зац</w:t>
      </w:r>
      <w:r w:rsidR="00A20B47">
        <w:t>і</w:t>
      </w:r>
      <w:r w:rsidRPr="00A85E6E">
        <w:t>я,</w:t>
      </w:r>
      <w:r w:rsidRPr="00A85E6E">
        <w:rPr>
          <w:spacing w:val="-15"/>
        </w:rPr>
        <w:t xml:space="preserve"> </w:t>
      </w:r>
      <w:r w:rsidRPr="00A85E6E">
        <w:t>виконання,</w:t>
      </w:r>
      <w:r w:rsidRPr="00A85E6E">
        <w:rPr>
          <w:spacing w:val="-16"/>
        </w:rPr>
        <w:t xml:space="preserve"> </w:t>
      </w:r>
      <w:r w:rsidRPr="00A85E6E">
        <w:t>контроль, оц</w:t>
      </w:r>
      <w:r w:rsidR="00A20B47">
        <w:t>і</w:t>
      </w:r>
      <w:r w:rsidRPr="00A85E6E">
        <w:t xml:space="preserve">нка, пропаганда </w:t>
      </w:r>
      <w:r w:rsidR="00A20B47">
        <w:t>і</w:t>
      </w:r>
      <w:r w:rsidRPr="00A85E6E">
        <w:t xml:space="preserve"> моб</w:t>
      </w:r>
      <w:r w:rsidR="00A20B47">
        <w:t>і</w:t>
      </w:r>
      <w:r w:rsidRPr="00A85E6E">
        <w:t>л</w:t>
      </w:r>
      <w:r w:rsidR="00A20B47">
        <w:t>і</w:t>
      </w:r>
      <w:r w:rsidRPr="00A85E6E">
        <w:t>зац</w:t>
      </w:r>
      <w:r w:rsidR="00A20B47">
        <w:t>і</w:t>
      </w:r>
      <w:r w:rsidRPr="00A85E6E">
        <w:t>я п</w:t>
      </w:r>
      <w:r w:rsidR="00A20B47">
        <w:t>і</w:t>
      </w:r>
      <w:r w:rsidRPr="00A85E6E">
        <w:t>дтримки державної ґендерної</w:t>
      </w:r>
      <w:r w:rsidRPr="00A85E6E">
        <w:rPr>
          <w:spacing w:val="-11"/>
        </w:rPr>
        <w:t xml:space="preserve"> </w:t>
      </w:r>
      <w:r w:rsidRPr="00A85E6E">
        <w:t>пол</w:t>
      </w:r>
      <w:r w:rsidR="00A20B47">
        <w:t>і</w:t>
      </w:r>
      <w:r w:rsidRPr="00A85E6E">
        <w:t>тики.</w:t>
      </w:r>
    </w:p>
    <w:p w:rsidR="00016D8B" w:rsidRPr="00A85E6E" w:rsidRDefault="00016D8B" w:rsidP="00016D8B">
      <w:pPr>
        <w:pStyle w:val="a3"/>
        <w:spacing w:before="1" w:line="360" w:lineRule="auto"/>
        <w:ind w:right="262"/>
      </w:pPr>
      <w:r w:rsidRPr="00A85E6E">
        <w:t>Зв</w:t>
      </w:r>
      <w:r w:rsidR="00A20B47">
        <w:t>і</w:t>
      </w:r>
      <w:r w:rsidRPr="00A85E6E">
        <w:t>туючи черговий раз перед м</w:t>
      </w:r>
      <w:r w:rsidR="00A20B47">
        <w:t>і</w:t>
      </w:r>
      <w:r w:rsidRPr="00A85E6E">
        <w:t>жнародною сп</w:t>
      </w:r>
      <w:r w:rsidR="00A20B47">
        <w:t>і</w:t>
      </w:r>
      <w:r w:rsidRPr="00A85E6E">
        <w:t xml:space="preserve">льнотою за </w:t>
      </w:r>
      <w:proofErr w:type="spellStart"/>
      <w:r w:rsidRPr="00A85E6E">
        <w:t>виконанняКонвенц</w:t>
      </w:r>
      <w:r w:rsidR="00A20B47">
        <w:t>і</w:t>
      </w:r>
      <w:r w:rsidRPr="00A85E6E">
        <w:t>ї</w:t>
      </w:r>
      <w:proofErr w:type="spellEnd"/>
      <w:r w:rsidRPr="00A85E6E">
        <w:t xml:space="preserve"> ООН про л</w:t>
      </w:r>
      <w:r w:rsidR="00A20B47">
        <w:t>і</w:t>
      </w:r>
      <w:r w:rsidRPr="00A85E6E">
        <w:t>кв</w:t>
      </w:r>
      <w:r w:rsidR="00A20B47">
        <w:t>і</w:t>
      </w:r>
      <w:r w:rsidRPr="00A85E6E">
        <w:t>дац</w:t>
      </w:r>
      <w:r w:rsidR="00A20B47">
        <w:t>і</w:t>
      </w:r>
      <w:r w:rsidRPr="00A85E6E">
        <w:t>ю вс</w:t>
      </w:r>
      <w:r w:rsidR="00A20B47">
        <w:t>і</w:t>
      </w:r>
      <w:r w:rsidRPr="00A85E6E">
        <w:t>х форм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ї щодо ж</w:t>
      </w:r>
      <w:r w:rsidR="00A20B47">
        <w:t>і</w:t>
      </w:r>
      <w:r w:rsidRPr="00A85E6E">
        <w:t>нок,</w:t>
      </w:r>
      <w:r w:rsidRPr="00A85E6E">
        <w:rPr>
          <w:spacing w:val="-16"/>
        </w:rPr>
        <w:t xml:space="preserve"> </w:t>
      </w:r>
      <w:r w:rsidRPr="00A85E6E">
        <w:t>М</w:t>
      </w:r>
      <w:r w:rsidR="00A20B47">
        <w:t>і</w:t>
      </w:r>
      <w:r w:rsidRPr="00A85E6E">
        <w:t>н</w:t>
      </w:r>
      <w:r w:rsidR="00A20B47">
        <w:t>і</w:t>
      </w:r>
      <w:r w:rsidRPr="00A85E6E">
        <w:t>стерство</w:t>
      </w:r>
      <w:r w:rsidRPr="00A85E6E">
        <w:rPr>
          <w:spacing w:val="-17"/>
        </w:rPr>
        <w:t xml:space="preserve"> </w:t>
      </w:r>
      <w:r w:rsidRPr="00A85E6E">
        <w:t>України</w:t>
      </w:r>
      <w:r w:rsidRPr="00A85E6E">
        <w:rPr>
          <w:spacing w:val="-16"/>
        </w:rPr>
        <w:t xml:space="preserve"> </w:t>
      </w:r>
      <w:r w:rsidRPr="00A85E6E">
        <w:t>у</w:t>
      </w:r>
      <w:r w:rsidRPr="00A85E6E">
        <w:rPr>
          <w:spacing w:val="-20"/>
        </w:rPr>
        <w:t xml:space="preserve"> </w:t>
      </w:r>
      <w:r w:rsidRPr="00A85E6E">
        <w:t>справах</w:t>
      </w:r>
      <w:r w:rsidRPr="00A85E6E">
        <w:rPr>
          <w:spacing w:val="-16"/>
        </w:rPr>
        <w:t xml:space="preserve"> </w:t>
      </w:r>
      <w:r w:rsidRPr="00A85E6E">
        <w:t>с</w:t>
      </w:r>
      <w:r w:rsidR="00A20B47">
        <w:t>і</w:t>
      </w:r>
      <w:r w:rsidRPr="00A85E6E">
        <w:t>м’ї,</w:t>
      </w:r>
      <w:r w:rsidRPr="00A85E6E">
        <w:rPr>
          <w:spacing w:val="-17"/>
        </w:rPr>
        <w:t xml:space="preserve"> </w:t>
      </w:r>
      <w:r w:rsidRPr="00A85E6E">
        <w:t>молод</w:t>
      </w:r>
      <w:r w:rsidR="00A20B47">
        <w:t>і</w:t>
      </w:r>
      <w:r w:rsidRPr="00A85E6E">
        <w:rPr>
          <w:spacing w:val="-15"/>
        </w:rPr>
        <w:t xml:space="preserve"> </w:t>
      </w:r>
      <w:r w:rsidRPr="00A85E6E">
        <w:t>та</w:t>
      </w:r>
      <w:r w:rsidRPr="00A85E6E">
        <w:rPr>
          <w:spacing w:val="-16"/>
        </w:rPr>
        <w:t xml:space="preserve"> </w:t>
      </w:r>
      <w:r w:rsidRPr="00A85E6E">
        <w:t>спорту</w:t>
      </w:r>
      <w:r w:rsidRPr="00A85E6E">
        <w:rPr>
          <w:spacing w:val="-15"/>
        </w:rPr>
        <w:t xml:space="preserve"> </w:t>
      </w:r>
      <w:r w:rsidRPr="00A85E6E">
        <w:t>у</w:t>
      </w:r>
      <w:r w:rsidRPr="00A85E6E">
        <w:rPr>
          <w:spacing w:val="-17"/>
        </w:rPr>
        <w:t xml:space="preserve"> </w:t>
      </w:r>
      <w:r w:rsidRPr="00A85E6E">
        <w:t>п</w:t>
      </w:r>
      <w:r w:rsidR="00A20B47">
        <w:t>і</w:t>
      </w:r>
      <w:r w:rsidRPr="00A85E6E">
        <w:t xml:space="preserve">дготованому в 2007 р. шостому </w:t>
      </w:r>
      <w:r w:rsidR="00A20B47">
        <w:t>і</w:t>
      </w:r>
      <w:r w:rsidRPr="00A85E6E">
        <w:t xml:space="preserve"> сьомому об’єднаних пер</w:t>
      </w:r>
      <w:r w:rsidR="00A20B47">
        <w:t>і</w:t>
      </w:r>
      <w:r w:rsidRPr="00A85E6E">
        <w:t>одичних зв</w:t>
      </w:r>
      <w:r w:rsidR="00A20B47">
        <w:t>і</w:t>
      </w:r>
      <w:r w:rsidRPr="00A85E6E">
        <w:t>тах щодо виконання на державному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ц</w:t>
      </w:r>
      <w:r w:rsidR="00A20B47">
        <w:t>і</w:t>
      </w:r>
      <w:r w:rsidRPr="00A85E6E">
        <w:t>єї Конвенц</w:t>
      </w:r>
      <w:r w:rsidR="00A20B47">
        <w:t>і</w:t>
      </w:r>
      <w:r w:rsidRPr="00A85E6E">
        <w:t xml:space="preserve">ї звертається до питання </w:t>
      </w:r>
      <w:r w:rsidRPr="00074E88">
        <w:rPr>
          <w:iCs/>
        </w:rPr>
        <w:t>Нац</w:t>
      </w:r>
      <w:r w:rsidR="00A20B47">
        <w:rPr>
          <w:iCs/>
        </w:rPr>
        <w:t>і</w:t>
      </w:r>
      <w:r w:rsidRPr="00074E88">
        <w:rPr>
          <w:iCs/>
        </w:rPr>
        <w:t>онального механ</w:t>
      </w:r>
      <w:r w:rsidR="00A20B47">
        <w:rPr>
          <w:iCs/>
        </w:rPr>
        <w:t>і</w:t>
      </w:r>
      <w:r w:rsidRPr="00074E88">
        <w:rPr>
          <w:iCs/>
        </w:rPr>
        <w:t>зму забезпечення р</w:t>
      </w:r>
      <w:r w:rsidR="00A20B47">
        <w:rPr>
          <w:iCs/>
        </w:rPr>
        <w:t>і</w:t>
      </w:r>
      <w:r w:rsidRPr="00074E88">
        <w:rPr>
          <w:iCs/>
        </w:rPr>
        <w:t xml:space="preserve">вних прав </w:t>
      </w:r>
      <w:r w:rsidR="00A20B47">
        <w:rPr>
          <w:iCs/>
        </w:rPr>
        <w:t>і</w:t>
      </w:r>
      <w:r w:rsidRPr="00074E88">
        <w:rPr>
          <w:iCs/>
        </w:rPr>
        <w:t xml:space="preserve"> можливостей чолов</w:t>
      </w:r>
      <w:r w:rsidR="00A20B47">
        <w:rPr>
          <w:iCs/>
        </w:rPr>
        <w:t>і</w:t>
      </w:r>
      <w:r w:rsidRPr="00074E88">
        <w:rPr>
          <w:iCs/>
        </w:rPr>
        <w:t>к</w:t>
      </w:r>
      <w:r w:rsidR="00A20B47">
        <w:rPr>
          <w:iCs/>
        </w:rPr>
        <w:t>і</w:t>
      </w:r>
      <w:r w:rsidRPr="00074E88">
        <w:rPr>
          <w:iCs/>
        </w:rPr>
        <w:t xml:space="preserve">в </w:t>
      </w:r>
      <w:r w:rsidR="00A20B47">
        <w:rPr>
          <w:iCs/>
        </w:rPr>
        <w:t>і</w:t>
      </w:r>
      <w:r w:rsidRPr="00074E88">
        <w:rPr>
          <w:iCs/>
        </w:rPr>
        <w:t xml:space="preserve"> ж</w:t>
      </w:r>
      <w:r w:rsidR="00A20B47">
        <w:rPr>
          <w:iCs/>
        </w:rPr>
        <w:t>і</w:t>
      </w:r>
      <w:r w:rsidRPr="00074E88">
        <w:rPr>
          <w:iCs/>
        </w:rPr>
        <w:t>нок</w:t>
      </w:r>
      <w:r w:rsidRPr="00A85E6E">
        <w:rPr>
          <w:i/>
        </w:rPr>
        <w:t xml:space="preserve"> </w:t>
      </w:r>
      <w:r w:rsidRPr="00A85E6E">
        <w:t>[3</w:t>
      </w:r>
      <w:r>
        <w:t>7</w:t>
      </w:r>
      <w:r w:rsidRPr="00A85E6E">
        <w:t>], яке має на мет</w:t>
      </w:r>
      <w:r w:rsidR="00A20B47">
        <w:t>і</w:t>
      </w:r>
      <w:r w:rsidRPr="00A85E6E">
        <w:t xml:space="preserve"> формування законодавства щодо питань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 xml:space="preserve"> контроль за його виконанням, забезпечення ефективного функц</w:t>
      </w:r>
      <w:r w:rsidR="00A20B47">
        <w:t>і</w:t>
      </w:r>
      <w:r w:rsidRPr="00A85E6E">
        <w:t xml:space="preserve">онування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й, в</w:t>
      </w:r>
      <w:r w:rsidR="00A20B47">
        <w:t>і</w:t>
      </w:r>
      <w:r w:rsidRPr="00A85E6E">
        <w:t>дпов</w:t>
      </w:r>
      <w:r w:rsidR="00A20B47">
        <w:t>і</w:t>
      </w:r>
      <w:r w:rsidRPr="00A85E6E">
        <w:t>дальних за реал</w:t>
      </w:r>
      <w:r w:rsidR="00A20B47">
        <w:t>і</w:t>
      </w:r>
      <w:r w:rsidRPr="00A85E6E">
        <w:t>зац</w:t>
      </w:r>
      <w:r w:rsidR="00A20B47">
        <w:t>і</w:t>
      </w:r>
      <w:r w:rsidRPr="00A85E6E">
        <w:t>ю ґендерної пол</w:t>
      </w:r>
      <w:r w:rsidR="00A20B47">
        <w:t>і</w:t>
      </w:r>
      <w:r w:rsidRPr="00A85E6E">
        <w:t>тики в держав</w:t>
      </w:r>
      <w:r w:rsidR="00A20B47">
        <w:t>і</w:t>
      </w:r>
      <w:r w:rsidRPr="00A85E6E">
        <w:t xml:space="preserve">, </w:t>
      </w:r>
      <w:r w:rsidRPr="00A85E6E">
        <w:lastRenderedPageBreak/>
        <w:t>розробку</w:t>
      </w:r>
      <w:r w:rsidRPr="00A85E6E">
        <w:rPr>
          <w:spacing w:val="37"/>
        </w:rPr>
        <w:t xml:space="preserve"> </w:t>
      </w:r>
      <w:r w:rsidRPr="00A85E6E">
        <w:t>спец</w:t>
      </w:r>
      <w:r w:rsidR="00A20B47">
        <w:t>і</w:t>
      </w:r>
      <w:r w:rsidRPr="00A85E6E">
        <w:t>альних</w:t>
      </w:r>
      <w:r w:rsidRPr="00A85E6E">
        <w:rPr>
          <w:spacing w:val="41"/>
        </w:rPr>
        <w:t xml:space="preserve"> </w:t>
      </w:r>
      <w:r w:rsidRPr="00A85E6E">
        <w:t>програм,</w:t>
      </w:r>
      <w:r w:rsidRPr="00A85E6E">
        <w:rPr>
          <w:spacing w:val="40"/>
        </w:rPr>
        <w:t xml:space="preserve"> </w:t>
      </w:r>
      <w:r w:rsidRPr="00A85E6E">
        <w:t>проект</w:t>
      </w:r>
      <w:r w:rsidR="00A20B47">
        <w:t>і</w:t>
      </w:r>
      <w:r w:rsidRPr="00A85E6E">
        <w:t>в,</w:t>
      </w:r>
      <w:r w:rsidRPr="00A85E6E">
        <w:rPr>
          <w:spacing w:val="39"/>
        </w:rPr>
        <w:t xml:space="preserve"> </w:t>
      </w:r>
      <w:r w:rsidRPr="00A85E6E">
        <w:t>план</w:t>
      </w:r>
      <w:r w:rsidR="00A20B47">
        <w:t>і</w:t>
      </w:r>
      <w:r w:rsidRPr="00A85E6E">
        <w:t>в</w:t>
      </w:r>
      <w:r w:rsidRPr="00A85E6E">
        <w:rPr>
          <w:spacing w:val="39"/>
        </w:rPr>
        <w:t xml:space="preserve"> </w:t>
      </w:r>
      <w:r w:rsidRPr="00A85E6E">
        <w:t>д</w:t>
      </w:r>
      <w:r w:rsidR="00A20B47">
        <w:t>і</w:t>
      </w:r>
      <w:r w:rsidRPr="00A85E6E">
        <w:t>й</w:t>
      </w:r>
      <w:r w:rsidRPr="00A85E6E">
        <w:rPr>
          <w:spacing w:val="42"/>
        </w:rPr>
        <w:t xml:space="preserve"> </w:t>
      </w:r>
      <w:r w:rsidRPr="00A85E6E">
        <w:t>щодо</w:t>
      </w:r>
      <w:r w:rsidRPr="00A85E6E">
        <w:rPr>
          <w:spacing w:val="39"/>
        </w:rPr>
        <w:t xml:space="preserve"> </w:t>
      </w:r>
      <w:r w:rsidRPr="00A85E6E">
        <w:t>питань</w:t>
      </w:r>
      <w:r w:rsidRPr="00A85E6E">
        <w:rPr>
          <w:spacing w:val="39"/>
        </w:rPr>
        <w:t xml:space="preserve"> </w:t>
      </w:r>
      <w:r w:rsidRPr="00A85E6E">
        <w:t>ґендерної</w:t>
      </w:r>
    </w:p>
    <w:p w:rsidR="00016D8B" w:rsidRPr="00A85E6E" w:rsidRDefault="00016D8B" w:rsidP="00016D8B">
      <w:pPr>
        <w:pStyle w:val="a3"/>
        <w:spacing w:before="79" w:line="362" w:lineRule="auto"/>
        <w:ind w:right="263" w:firstLine="0"/>
      </w:pPr>
      <w:r w:rsidRPr="00A85E6E">
        <w:t>р</w:t>
      </w:r>
      <w:r w:rsidR="00A20B47">
        <w:t>і</w:t>
      </w:r>
      <w:r w:rsidRPr="00A85E6E">
        <w:t>вност</w:t>
      </w:r>
      <w:r w:rsidR="00A20B47">
        <w:t>і</w:t>
      </w:r>
      <w:r w:rsidRPr="00A85E6E">
        <w:t>,</w:t>
      </w:r>
      <w:r w:rsidRPr="00A85E6E">
        <w:rPr>
          <w:spacing w:val="-15"/>
        </w:rPr>
        <w:t xml:space="preserve"> </w:t>
      </w:r>
      <w:r w:rsidRPr="00A85E6E">
        <w:t>проведення</w:t>
      </w:r>
      <w:r w:rsidRPr="00A85E6E">
        <w:rPr>
          <w:spacing w:val="-12"/>
        </w:rPr>
        <w:t xml:space="preserve"> </w:t>
      </w:r>
      <w:r w:rsidRPr="00A85E6E">
        <w:t>досл</w:t>
      </w:r>
      <w:r w:rsidR="00A20B47">
        <w:t>і</w:t>
      </w:r>
      <w:r w:rsidRPr="00A85E6E">
        <w:t>джень,</w:t>
      </w:r>
      <w:r w:rsidRPr="00A85E6E">
        <w:rPr>
          <w:spacing w:val="-13"/>
        </w:rPr>
        <w:t xml:space="preserve"> </w:t>
      </w:r>
      <w:r w:rsidRPr="00A85E6E">
        <w:t>навчання</w:t>
      </w:r>
      <w:r w:rsidRPr="00A85E6E">
        <w:rPr>
          <w:spacing w:val="-12"/>
        </w:rPr>
        <w:t xml:space="preserve"> </w:t>
      </w:r>
      <w:r w:rsidRPr="00A85E6E">
        <w:t>стосовно</w:t>
      </w:r>
      <w:r w:rsidRPr="00A85E6E">
        <w:rPr>
          <w:spacing w:val="-12"/>
        </w:rPr>
        <w:t xml:space="preserve"> </w:t>
      </w:r>
      <w:r w:rsidRPr="00A85E6E">
        <w:t>забезпечення</w:t>
      </w:r>
      <w:r w:rsidRPr="00A85E6E">
        <w:rPr>
          <w:spacing w:val="-14"/>
        </w:rPr>
        <w:t xml:space="preserve"> </w:t>
      </w:r>
      <w:r w:rsidRPr="00A85E6E">
        <w:t>р</w:t>
      </w:r>
      <w:r w:rsidR="00A20B47">
        <w:t>і</w:t>
      </w:r>
      <w:r w:rsidRPr="00A85E6E">
        <w:t>вних</w:t>
      </w:r>
      <w:r w:rsidRPr="00A85E6E">
        <w:rPr>
          <w:spacing w:val="-14"/>
        </w:rPr>
        <w:t xml:space="preserve"> </w:t>
      </w:r>
      <w:r w:rsidRPr="00A85E6E">
        <w:t xml:space="preserve">прав </w:t>
      </w:r>
      <w:r w:rsidR="00A20B47">
        <w:t>і</w:t>
      </w:r>
      <w:r w:rsidRPr="00A85E6E">
        <w:t xml:space="preserve"> можливостей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rPr>
          <w:spacing w:val="-5"/>
        </w:rPr>
        <w:t xml:space="preserve"> </w:t>
      </w:r>
      <w:r w:rsidRPr="00A85E6E">
        <w:t>ж</w:t>
      </w:r>
      <w:r w:rsidR="00A20B47">
        <w:t>і</w:t>
      </w:r>
      <w:r w:rsidRPr="00A85E6E">
        <w:t>нок.</w:t>
      </w:r>
    </w:p>
    <w:p w:rsidR="00016D8B" w:rsidRPr="00A85E6E" w:rsidRDefault="00016D8B" w:rsidP="00016D8B">
      <w:pPr>
        <w:pStyle w:val="a3"/>
        <w:spacing w:line="360" w:lineRule="auto"/>
        <w:ind w:right="258"/>
      </w:pPr>
      <w:r w:rsidRPr="00A85E6E">
        <w:t>Натом</w:t>
      </w:r>
      <w:r w:rsidR="00A20B47">
        <w:t>і</w:t>
      </w:r>
      <w:r w:rsidRPr="00A85E6E">
        <w:t>сть, у досл</w:t>
      </w:r>
      <w:r w:rsidR="00A20B47">
        <w:t>і</w:t>
      </w:r>
      <w:r w:rsidRPr="00A85E6E">
        <w:t>дженн</w:t>
      </w:r>
      <w:r w:rsidR="00A20B47">
        <w:t>і</w:t>
      </w:r>
      <w:r w:rsidRPr="00A85E6E">
        <w:t xml:space="preserve"> як альтернативу нац</w:t>
      </w:r>
      <w:r w:rsidR="00A20B47">
        <w:t>і</w:t>
      </w:r>
      <w:r w:rsidRPr="00A85E6E">
        <w:t>ональному механ</w:t>
      </w:r>
      <w:r w:rsidR="00A20B47">
        <w:t>і</w:t>
      </w:r>
      <w:r w:rsidRPr="00A85E6E">
        <w:t>зму регулювання ґендерних в</w:t>
      </w:r>
      <w:r w:rsidR="00A20B47">
        <w:t>і</w:t>
      </w:r>
      <w:r w:rsidRPr="00A85E6E">
        <w:t>дносин ми пропонуємо поняття «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йн</w:t>
      </w:r>
      <w:r w:rsidR="00A20B47">
        <w:t>і</w:t>
      </w:r>
      <w:r w:rsidRPr="00A85E6E">
        <w:t xml:space="preserve"> засади». Як було зазначено, нац</w:t>
      </w:r>
      <w:r w:rsidR="00A20B47">
        <w:t>і</w:t>
      </w:r>
      <w:r w:rsidRPr="00A85E6E">
        <w:t>ональний механ</w:t>
      </w:r>
      <w:r w:rsidR="00A20B47">
        <w:t>і</w:t>
      </w:r>
      <w:r w:rsidRPr="00A85E6E">
        <w:t>зм стосується переважно створення в</w:t>
      </w:r>
      <w:r w:rsidR="00A20B47">
        <w:t>і</w:t>
      </w:r>
      <w:r w:rsidRPr="00A85E6E">
        <w:t>дпов</w:t>
      </w:r>
      <w:r w:rsidR="00A20B47">
        <w:t>і</w:t>
      </w:r>
      <w:r w:rsidRPr="00A85E6E">
        <w:t>дних орган</w:t>
      </w:r>
      <w:r w:rsidR="00A20B47">
        <w:t>і</w:t>
      </w:r>
      <w:r w:rsidRPr="00A85E6E">
        <w:t>в державної влади, в</w:t>
      </w:r>
      <w:r w:rsidR="00A20B47">
        <w:t>і</w:t>
      </w:r>
      <w:r w:rsidRPr="00A85E6E">
        <w:t>дпов</w:t>
      </w:r>
      <w:r w:rsidR="00A20B47">
        <w:t>і</w:t>
      </w:r>
      <w:r w:rsidRPr="00A85E6E">
        <w:t>дальних за регулювання ґендерних в</w:t>
      </w:r>
      <w:r w:rsidR="00A20B47">
        <w:t>і</w:t>
      </w:r>
      <w:r w:rsidRPr="00A85E6E">
        <w:t>дносин, а також законодавства щодо питань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>, тобто, процес регулювання ґендерних в</w:t>
      </w:r>
      <w:r w:rsidR="00A20B47">
        <w:t>і</w:t>
      </w:r>
      <w:r w:rsidRPr="00A85E6E">
        <w:t>дносин в</w:t>
      </w:r>
      <w:r w:rsidR="00A20B47">
        <w:t>і</w:t>
      </w:r>
      <w:r w:rsidRPr="00A85E6E">
        <w:t>дбувається на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 пол</w:t>
      </w:r>
      <w:r w:rsidR="00A20B47">
        <w:t>і</w:t>
      </w:r>
      <w:r w:rsidRPr="00A85E6E">
        <w:t xml:space="preserve">тики </w:t>
      </w:r>
      <w:r w:rsidR="00A20B47">
        <w:t>і</w:t>
      </w:r>
      <w:r w:rsidRPr="00A85E6E">
        <w:t xml:space="preserve"> держави, що ми вважаємо не достатн</w:t>
      </w:r>
      <w:r w:rsidR="00A20B47">
        <w:t>і</w:t>
      </w:r>
      <w:r w:rsidRPr="00A85E6E">
        <w:t>м для ефективного процесу регулювання ґендерних в</w:t>
      </w:r>
      <w:r w:rsidR="00A20B47">
        <w:t>і</w:t>
      </w:r>
      <w:r w:rsidRPr="00A85E6E">
        <w:t>дносин.</w:t>
      </w:r>
    </w:p>
    <w:p w:rsidR="00016D8B" w:rsidRPr="00A85E6E" w:rsidRDefault="00016D8B" w:rsidP="00016D8B">
      <w:pPr>
        <w:pStyle w:val="a3"/>
        <w:spacing w:line="360" w:lineRule="auto"/>
        <w:ind w:right="261"/>
      </w:pPr>
      <w:r w:rsidRPr="00A85E6E">
        <w:t>П</w:t>
      </w:r>
      <w:r w:rsidR="00A20B47">
        <w:t>і</w:t>
      </w:r>
      <w:r w:rsidRPr="00A85E6E">
        <w:t xml:space="preserve">д </w:t>
      </w:r>
      <w:r w:rsidR="00A20B47">
        <w:rPr>
          <w:bCs/>
        </w:rPr>
        <w:t>і</w:t>
      </w:r>
      <w:r w:rsidRPr="00074E88">
        <w:rPr>
          <w:bCs/>
        </w:rPr>
        <w:t>нституц</w:t>
      </w:r>
      <w:r w:rsidR="00A20B47">
        <w:rPr>
          <w:bCs/>
        </w:rPr>
        <w:t>і</w:t>
      </w:r>
      <w:r w:rsidRPr="00074E88">
        <w:rPr>
          <w:bCs/>
        </w:rPr>
        <w:t>йними засадами</w:t>
      </w:r>
      <w:r w:rsidRPr="00A85E6E">
        <w:rPr>
          <w:b/>
        </w:rPr>
        <w:t xml:space="preserve"> </w:t>
      </w:r>
      <w:r w:rsidRPr="00A85E6E">
        <w:t>процесу регулювання ґендерних</w:t>
      </w:r>
      <w:r w:rsidRPr="00A85E6E">
        <w:rPr>
          <w:spacing w:val="-50"/>
        </w:rPr>
        <w:t xml:space="preserve"> </w:t>
      </w:r>
      <w:r w:rsidRPr="00A85E6E">
        <w:t>в</w:t>
      </w:r>
      <w:r w:rsidR="00A20B47">
        <w:t>і</w:t>
      </w:r>
      <w:r w:rsidRPr="00A85E6E">
        <w:t>дносин ми маємо на уваз</w:t>
      </w:r>
      <w:r w:rsidR="00A20B47">
        <w:t>і</w:t>
      </w:r>
      <w:r w:rsidRPr="00A85E6E">
        <w:t xml:space="preserve">: по-перше, </w:t>
      </w:r>
      <w:r w:rsidR="00A20B47">
        <w:t>і</w:t>
      </w:r>
      <w:r w:rsidRPr="00A85E6E">
        <w:t>нституц</w:t>
      </w:r>
      <w:r w:rsidR="00A20B47">
        <w:t>і</w:t>
      </w:r>
      <w:r w:rsidRPr="00A85E6E">
        <w:t>ї, як</w:t>
      </w:r>
      <w:r w:rsidR="00A20B47">
        <w:t>і</w:t>
      </w:r>
      <w:r w:rsidRPr="00A85E6E">
        <w:t xml:space="preserve"> регулюють ґендерн</w:t>
      </w:r>
      <w:r w:rsidR="00A20B47">
        <w:t>і</w:t>
      </w:r>
      <w:r w:rsidRPr="00A85E6E">
        <w:t xml:space="preserve"> в</w:t>
      </w:r>
      <w:r w:rsidR="00A20B47">
        <w:t>і</w:t>
      </w:r>
      <w:r w:rsidRPr="00A85E6E">
        <w:t>дносини в сусп</w:t>
      </w:r>
      <w:r w:rsidR="00A20B47">
        <w:t>і</w:t>
      </w:r>
      <w:r w:rsidRPr="00A85E6E">
        <w:t>льств</w:t>
      </w:r>
      <w:r w:rsidR="00A20B47">
        <w:t>і</w:t>
      </w:r>
      <w:r w:rsidRPr="00A85E6E">
        <w:t xml:space="preserve"> (не лише </w:t>
      </w:r>
      <w:r w:rsidR="00A20B47">
        <w:t>і</w:t>
      </w:r>
      <w:r w:rsidRPr="00A85E6E">
        <w:t>нституц</w:t>
      </w:r>
      <w:r w:rsidR="00A20B47">
        <w:t>і</w:t>
      </w:r>
      <w:r w:rsidRPr="00A85E6E">
        <w:t>ї пол</w:t>
      </w:r>
      <w:r w:rsidR="00A20B47">
        <w:t>і</w:t>
      </w:r>
      <w:r w:rsidRPr="00A85E6E">
        <w:t xml:space="preserve">тики </w:t>
      </w:r>
      <w:r w:rsidR="00A20B47">
        <w:t>і</w:t>
      </w:r>
      <w:r w:rsidRPr="00A85E6E">
        <w:t xml:space="preserve"> держави, а також </w:t>
      </w:r>
      <w:r w:rsidR="00A20B47">
        <w:t>і</w:t>
      </w:r>
      <w:r w:rsidRPr="00A85E6E">
        <w:t>нституц</w:t>
      </w:r>
      <w:r w:rsidR="00A20B47">
        <w:t>і</w:t>
      </w:r>
      <w:r w:rsidRPr="00A85E6E">
        <w:t>ї осв</w:t>
      </w:r>
      <w:r w:rsidR="00A20B47">
        <w:t>і</w:t>
      </w:r>
      <w:r w:rsidRPr="00A85E6E">
        <w:t>ти</w:t>
      </w:r>
      <w:r w:rsidRPr="00A85E6E">
        <w:rPr>
          <w:spacing w:val="-41"/>
        </w:rPr>
        <w:t xml:space="preserve"> </w:t>
      </w:r>
      <w:r w:rsidR="00A20B47">
        <w:t>і</w:t>
      </w:r>
      <w:r w:rsidRPr="00A85E6E">
        <w:t xml:space="preserve"> науки, ЗМ</w:t>
      </w:r>
      <w:r w:rsidR="00A20B47">
        <w:t>І</w:t>
      </w:r>
      <w:r w:rsidRPr="00A85E6E">
        <w:t xml:space="preserve">); по-друге,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йн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>нновац</w:t>
      </w:r>
      <w:r w:rsidR="00A20B47">
        <w:t>і</w:t>
      </w:r>
      <w:r w:rsidRPr="00A85E6E">
        <w:t>ї, в основ</w:t>
      </w:r>
      <w:r w:rsidR="00A20B47">
        <w:t>і</w:t>
      </w:r>
      <w:r w:rsidRPr="00A85E6E">
        <w:t xml:space="preserve"> яких лежить ц</w:t>
      </w:r>
      <w:r w:rsidR="00A20B47">
        <w:t>і</w:t>
      </w:r>
      <w:r w:rsidRPr="00A85E6E">
        <w:t>нн</w:t>
      </w:r>
      <w:r w:rsidR="00A20B47">
        <w:t>і</w:t>
      </w:r>
      <w:r w:rsidRPr="00A85E6E">
        <w:t>сть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>; по-третє, устален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йн</w:t>
      </w:r>
      <w:r w:rsidR="00A20B47">
        <w:t>і</w:t>
      </w:r>
      <w:r w:rsidRPr="00A85E6E">
        <w:t xml:space="preserve"> зв’язки м</w:t>
      </w:r>
      <w:r w:rsidR="00A20B47">
        <w:t>і</w:t>
      </w:r>
      <w:r w:rsidRPr="00A85E6E">
        <w:t xml:space="preserve">ж основними </w:t>
      </w:r>
      <w:r w:rsidR="00A20B47">
        <w:t>і</w:t>
      </w:r>
      <w:r w:rsidRPr="00A85E6E">
        <w:t>нституц</w:t>
      </w:r>
      <w:r w:rsidR="00A20B47">
        <w:t>і</w:t>
      </w:r>
      <w:r w:rsidRPr="00A85E6E">
        <w:t>ями,</w:t>
      </w:r>
      <w:r w:rsidRPr="00A85E6E">
        <w:rPr>
          <w:spacing w:val="-19"/>
        </w:rPr>
        <w:t xml:space="preserve"> </w:t>
      </w:r>
      <w:r w:rsidRPr="00A85E6E">
        <w:t>залученими</w:t>
      </w:r>
      <w:r w:rsidRPr="00A85E6E">
        <w:rPr>
          <w:spacing w:val="-16"/>
        </w:rPr>
        <w:t xml:space="preserve"> </w:t>
      </w:r>
      <w:r w:rsidRPr="00A85E6E">
        <w:t>до</w:t>
      </w:r>
      <w:r w:rsidRPr="00A85E6E">
        <w:rPr>
          <w:spacing w:val="-16"/>
        </w:rPr>
        <w:t xml:space="preserve"> </w:t>
      </w:r>
      <w:r w:rsidRPr="00A85E6E">
        <w:t>процесу</w:t>
      </w:r>
      <w:r w:rsidRPr="00A85E6E">
        <w:rPr>
          <w:spacing w:val="-20"/>
        </w:rPr>
        <w:t xml:space="preserve"> </w:t>
      </w:r>
      <w:r w:rsidRPr="00A85E6E">
        <w:t>регулювання</w:t>
      </w:r>
      <w:r w:rsidRPr="00A85E6E">
        <w:rPr>
          <w:spacing w:val="-18"/>
        </w:rPr>
        <w:t xml:space="preserve"> </w:t>
      </w:r>
      <w:r w:rsidRPr="00A85E6E">
        <w:t>ґендерних</w:t>
      </w:r>
      <w:r w:rsidRPr="00A85E6E">
        <w:rPr>
          <w:spacing w:val="-16"/>
        </w:rPr>
        <w:t xml:space="preserve"> </w:t>
      </w:r>
      <w:r w:rsidRPr="00A85E6E">
        <w:t>в</w:t>
      </w:r>
      <w:r w:rsidR="00A20B47">
        <w:t>і</w:t>
      </w:r>
      <w:r w:rsidRPr="00A85E6E">
        <w:t>дносин.</w:t>
      </w:r>
      <w:r w:rsidRPr="00A85E6E">
        <w:rPr>
          <w:spacing w:val="-18"/>
        </w:rPr>
        <w:t xml:space="preserve"> </w:t>
      </w:r>
      <w:r w:rsidRPr="00A85E6E">
        <w:t>Таким чином, нац</w:t>
      </w:r>
      <w:r w:rsidR="00A20B47">
        <w:t>і</w:t>
      </w:r>
      <w:r w:rsidRPr="00A85E6E">
        <w:t>ональний механ</w:t>
      </w:r>
      <w:r w:rsidR="00A20B47">
        <w:t>і</w:t>
      </w:r>
      <w:r w:rsidRPr="00A85E6E">
        <w:t xml:space="preserve">зм є звуженим тлумаченням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йних засад процесу регулювання ґендерних в</w:t>
      </w:r>
      <w:r w:rsidR="00A20B47">
        <w:t>і</w:t>
      </w:r>
      <w:r w:rsidRPr="00A85E6E">
        <w:t>дносин, як</w:t>
      </w:r>
      <w:r w:rsidR="00A20B47">
        <w:t>і</w:t>
      </w:r>
      <w:r w:rsidRPr="00A85E6E">
        <w:t xml:space="preserve"> передбачають залучення б</w:t>
      </w:r>
      <w:r w:rsidR="00A20B47">
        <w:t>і</w:t>
      </w:r>
      <w:r w:rsidRPr="00A85E6E">
        <w:t>льшої к</w:t>
      </w:r>
      <w:r w:rsidR="00A20B47">
        <w:t>і</w:t>
      </w:r>
      <w:r w:rsidRPr="00A85E6E">
        <w:t>лькост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>нституц</w:t>
      </w:r>
      <w:r w:rsidR="00A20B47">
        <w:t>і</w:t>
      </w:r>
      <w:r w:rsidRPr="00A85E6E">
        <w:t xml:space="preserve">й, а також </w:t>
      </w:r>
      <w:proofErr w:type="spellStart"/>
      <w:r w:rsidRPr="00A85E6E">
        <w:t>зв’язк</w:t>
      </w:r>
      <w:r w:rsidR="00A20B47">
        <w:t>і</w:t>
      </w:r>
      <w:r w:rsidRPr="00A85E6E">
        <w:t>в</w:t>
      </w:r>
      <w:proofErr w:type="spellEnd"/>
      <w:r w:rsidRPr="00A85E6E">
        <w:t xml:space="preserve"> м</w:t>
      </w:r>
      <w:r w:rsidR="00A20B47">
        <w:t>і</w:t>
      </w:r>
      <w:r w:rsidRPr="00A85E6E">
        <w:t>ж</w:t>
      </w:r>
      <w:r w:rsidRPr="00A85E6E">
        <w:rPr>
          <w:spacing w:val="-7"/>
        </w:rPr>
        <w:t xml:space="preserve"> </w:t>
      </w:r>
      <w:r w:rsidRPr="00A85E6E">
        <w:t>ними.</w:t>
      </w:r>
    </w:p>
    <w:p w:rsidR="00016D8B" w:rsidRPr="00A85E6E" w:rsidRDefault="00016D8B" w:rsidP="00016D8B">
      <w:pPr>
        <w:pStyle w:val="a3"/>
        <w:spacing w:line="360" w:lineRule="auto"/>
        <w:ind w:right="260"/>
      </w:pPr>
      <w:r w:rsidRPr="00A85E6E">
        <w:t>Аби досл</w:t>
      </w:r>
      <w:r w:rsidR="00A20B47">
        <w:t>і</w:t>
      </w:r>
      <w:r w:rsidRPr="00A85E6E">
        <w:t xml:space="preserve">дити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йн</w:t>
      </w:r>
      <w:r w:rsidR="00A20B47">
        <w:t>і</w:t>
      </w:r>
      <w:r w:rsidRPr="00A85E6E">
        <w:t xml:space="preserve"> засади регулювання ґендерних в</w:t>
      </w:r>
      <w:r w:rsidR="00A20B47">
        <w:t>і</w:t>
      </w:r>
      <w:r w:rsidRPr="00A85E6E">
        <w:t>дносин, доц</w:t>
      </w:r>
      <w:r w:rsidR="00A20B47">
        <w:t>і</w:t>
      </w:r>
      <w:r w:rsidRPr="00A85E6E">
        <w:t>льно звернутися до досв</w:t>
      </w:r>
      <w:r w:rsidR="00A20B47">
        <w:t>і</w:t>
      </w:r>
      <w:r w:rsidRPr="00A85E6E">
        <w:t>ду тих країн, де ц</w:t>
      </w:r>
      <w:r w:rsidR="00A20B47">
        <w:t>і</w:t>
      </w:r>
      <w:r w:rsidRPr="00A85E6E">
        <w:t xml:space="preserve"> засади з’явилися ран</w:t>
      </w:r>
      <w:r w:rsidR="00A20B47">
        <w:t>і</w:t>
      </w:r>
      <w:r w:rsidRPr="00A85E6E">
        <w:t xml:space="preserve">ше </w:t>
      </w:r>
      <w:r w:rsidR="00A20B47">
        <w:t>і</w:t>
      </w:r>
      <w:r w:rsidRPr="00A85E6E">
        <w:t xml:space="preserve"> досягнули певного ступеню розвитку. Напрям трансформац</w:t>
      </w:r>
      <w:r w:rsidR="00A20B47">
        <w:t>і</w:t>
      </w:r>
      <w:r w:rsidRPr="00A85E6E">
        <w:t>ї ґендерних в</w:t>
      </w:r>
      <w:r w:rsidR="00A20B47">
        <w:t>і</w:t>
      </w:r>
      <w:r w:rsidRPr="00A85E6E">
        <w:t>дносин</w:t>
      </w:r>
      <w:r w:rsidRPr="00A85E6E">
        <w:rPr>
          <w:spacing w:val="-10"/>
        </w:rPr>
        <w:t xml:space="preserve"> </w:t>
      </w:r>
      <w:r w:rsidRPr="00A85E6E">
        <w:t>в</w:t>
      </w:r>
      <w:r w:rsidRPr="00A85E6E">
        <w:rPr>
          <w:spacing w:val="-10"/>
        </w:rPr>
        <w:t xml:space="preserve"> </w:t>
      </w:r>
      <w:r w:rsidRPr="00A85E6E">
        <w:t>українському</w:t>
      </w:r>
      <w:r w:rsidRPr="00A85E6E">
        <w:rPr>
          <w:spacing w:val="-14"/>
        </w:rPr>
        <w:t xml:space="preserve"> </w:t>
      </w:r>
      <w:r w:rsidRPr="00A85E6E">
        <w:t>сусп</w:t>
      </w:r>
      <w:r w:rsidR="00A20B47">
        <w:t>і</w:t>
      </w:r>
      <w:r w:rsidRPr="00A85E6E">
        <w:t>льств</w:t>
      </w:r>
      <w:r w:rsidR="00A20B47">
        <w:t>і</w:t>
      </w:r>
      <w:r w:rsidRPr="00A85E6E">
        <w:rPr>
          <w:spacing w:val="-8"/>
        </w:rPr>
        <w:t xml:space="preserve"> </w:t>
      </w:r>
      <w:r w:rsidRPr="00A85E6E">
        <w:t>є</w:t>
      </w:r>
      <w:r w:rsidRPr="00A85E6E">
        <w:rPr>
          <w:spacing w:val="-11"/>
        </w:rPr>
        <w:t xml:space="preserve"> </w:t>
      </w:r>
      <w:r w:rsidRPr="00A85E6E">
        <w:t>принципово</w:t>
      </w:r>
      <w:r w:rsidRPr="00A85E6E">
        <w:rPr>
          <w:spacing w:val="-8"/>
        </w:rPr>
        <w:t xml:space="preserve"> </w:t>
      </w:r>
      <w:r w:rsidRPr="00A85E6E">
        <w:t>таким</w:t>
      </w:r>
      <w:r w:rsidRPr="00A85E6E">
        <w:rPr>
          <w:spacing w:val="-10"/>
        </w:rPr>
        <w:t xml:space="preserve"> </w:t>
      </w:r>
      <w:r w:rsidRPr="00A85E6E">
        <w:t>же,</w:t>
      </w:r>
      <w:r w:rsidRPr="00A85E6E">
        <w:rPr>
          <w:spacing w:val="-10"/>
        </w:rPr>
        <w:t xml:space="preserve"> </w:t>
      </w:r>
      <w:r w:rsidRPr="00A85E6E">
        <w:t>як</w:t>
      </w:r>
      <w:r w:rsidRPr="00A85E6E">
        <w:rPr>
          <w:spacing w:val="-7"/>
        </w:rPr>
        <w:t xml:space="preserve"> </w:t>
      </w:r>
      <w:r w:rsidR="00A20B47">
        <w:t>і</w:t>
      </w:r>
      <w:r w:rsidRPr="00A85E6E">
        <w:rPr>
          <w:spacing w:val="-8"/>
        </w:rPr>
        <w:t xml:space="preserve"> </w:t>
      </w:r>
      <w:r w:rsidRPr="00A85E6E">
        <w:t>в</w:t>
      </w:r>
      <w:r w:rsidRPr="00A85E6E">
        <w:rPr>
          <w:spacing w:val="-13"/>
        </w:rPr>
        <w:t xml:space="preserve"> </w:t>
      </w:r>
      <w:r w:rsidRPr="00A85E6E">
        <w:t>розвинутих зах</w:t>
      </w:r>
      <w:r w:rsidR="00A20B47">
        <w:t>і</w:t>
      </w:r>
      <w:r w:rsidRPr="00A85E6E">
        <w:t>дних сусп</w:t>
      </w:r>
      <w:r w:rsidR="00A20B47">
        <w:t>і</w:t>
      </w:r>
      <w:r w:rsidRPr="00A85E6E">
        <w:t>льствах. Як було зазначено ран</w:t>
      </w:r>
      <w:r w:rsidR="00A20B47">
        <w:t>і</w:t>
      </w:r>
      <w:r w:rsidRPr="00A85E6E">
        <w:t>ше, Україна ратиф</w:t>
      </w:r>
      <w:r w:rsidR="00A20B47">
        <w:t>і</w:t>
      </w:r>
      <w:r w:rsidRPr="00A85E6E">
        <w:t>кувала</w:t>
      </w:r>
      <w:r w:rsidRPr="00A85E6E">
        <w:rPr>
          <w:spacing w:val="-47"/>
        </w:rPr>
        <w:t xml:space="preserve"> </w:t>
      </w:r>
      <w:r w:rsidRPr="00A85E6E">
        <w:t>низку м</w:t>
      </w:r>
      <w:r w:rsidR="00A20B47">
        <w:t>і</w:t>
      </w:r>
      <w:r w:rsidRPr="00A85E6E">
        <w:t>жнародних документ</w:t>
      </w:r>
      <w:r w:rsidR="00A20B47">
        <w:t>і</w:t>
      </w:r>
      <w:r w:rsidRPr="00A85E6E">
        <w:t>в, де ґендерна р</w:t>
      </w:r>
      <w:r w:rsidR="00A20B47">
        <w:t>і</w:t>
      </w:r>
      <w:r w:rsidRPr="00A85E6E">
        <w:t>вн</w:t>
      </w:r>
      <w:r w:rsidR="00A20B47">
        <w:t>і</w:t>
      </w:r>
      <w:r w:rsidRPr="00A85E6E">
        <w:t>сть проголошена ц</w:t>
      </w:r>
      <w:r w:rsidR="00A20B47">
        <w:t>і</w:t>
      </w:r>
      <w:r w:rsidRPr="00A85E6E">
        <w:t>нн</w:t>
      </w:r>
      <w:r w:rsidR="00A20B47">
        <w:t>і</w:t>
      </w:r>
      <w:r w:rsidRPr="00A85E6E">
        <w:t>стю (Конвенц</w:t>
      </w:r>
      <w:r w:rsidR="00A20B47">
        <w:t>і</w:t>
      </w:r>
      <w:r w:rsidRPr="00A85E6E">
        <w:t>ю ООН про л</w:t>
      </w:r>
      <w:r w:rsidR="00A20B47">
        <w:t>і</w:t>
      </w:r>
      <w:r w:rsidRPr="00A85E6E">
        <w:t>кв</w:t>
      </w:r>
      <w:r w:rsidR="00A20B47">
        <w:t>і</w:t>
      </w:r>
      <w:r w:rsidRPr="00A85E6E">
        <w:t>дац</w:t>
      </w:r>
      <w:r w:rsidR="00A20B47">
        <w:t>і</w:t>
      </w:r>
      <w:r w:rsidRPr="00A85E6E">
        <w:t>ю вс</w:t>
      </w:r>
      <w:r w:rsidR="00A20B47">
        <w:t>і</w:t>
      </w:r>
      <w:r w:rsidRPr="00A85E6E">
        <w:t>х форм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ї щодо ж</w:t>
      </w:r>
      <w:r w:rsidR="00A20B47">
        <w:t>і</w:t>
      </w:r>
      <w:r w:rsidRPr="00A85E6E">
        <w:t>нок, Ц</w:t>
      </w:r>
      <w:r w:rsidR="00A20B47">
        <w:t>і</w:t>
      </w:r>
      <w:r w:rsidRPr="00A85E6E">
        <w:t>л</w:t>
      </w:r>
      <w:r w:rsidR="00A20B47">
        <w:t>і</w:t>
      </w:r>
      <w:r w:rsidRPr="00A85E6E">
        <w:t xml:space="preserve"> розвитку</w:t>
      </w:r>
      <w:r w:rsidRPr="00A85E6E">
        <w:rPr>
          <w:spacing w:val="-23"/>
        </w:rPr>
        <w:t xml:space="preserve"> </w:t>
      </w:r>
      <w:r w:rsidRPr="00A85E6E">
        <w:t>тисячол</w:t>
      </w:r>
      <w:r w:rsidR="00A20B47">
        <w:t>і</w:t>
      </w:r>
      <w:r w:rsidRPr="00A85E6E">
        <w:t>ття),</w:t>
      </w:r>
      <w:r w:rsidRPr="00A85E6E">
        <w:rPr>
          <w:spacing w:val="-19"/>
        </w:rPr>
        <w:t xml:space="preserve"> </w:t>
      </w:r>
      <w:r w:rsidRPr="00A85E6E">
        <w:t>ухвалила</w:t>
      </w:r>
      <w:r w:rsidRPr="00A85E6E">
        <w:rPr>
          <w:spacing w:val="-20"/>
        </w:rPr>
        <w:t xml:space="preserve"> </w:t>
      </w:r>
      <w:r w:rsidRPr="00A85E6E">
        <w:t>Закон</w:t>
      </w:r>
      <w:r w:rsidRPr="00A85E6E">
        <w:rPr>
          <w:spacing w:val="-19"/>
        </w:rPr>
        <w:t xml:space="preserve"> </w:t>
      </w:r>
      <w:r w:rsidRPr="00A85E6E">
        <w:t>України</w:t>
      </w:r>
      <w:r w:rsidRPr="00A85E6E">
        <w:rPr>
          <w:spacing w:val="-18"/>
        </w:rPr>
        <w:t xml:space="preserve"> </w:t>
      </w:r>
      <w:r w:rsidRPr="00A85E6E">
        <w:t>«Про</w:t>
      </w:r>
      <w:r w:rsidRPr="00A85E6E">
        <w:rPr>
          <w:spacing w:val="-19"/>
        </w:rPr>
        <w:t xml:space="preserve"> </w:t>
      </w:r>
      <w:r w:rsidRPr="00A85E6E">
        <w:t>забезпечення</w:t>
      </w:r>
      <w:r w:rsidRPr="00A85E6E">
        <w:rPr>
          <w:spacing w:val="-18"/>
        </w:rPr>
        <w:t xml:space="preserve"> </w:t>
      </w:r>
      <w:r w:rsidRPr="00A85E6E">
        <w:t>р</w:t>
      </w:r>
      <w:r w:rsidR="00A20B47">
        <w:t>і</w:t>
      </w:r>
      <w:r w:rsidRPr="00A85E6E">
        <w:t>вних</w:t>
      </w:r>
      <w:r w:rsidRPr="00A85E6E">
        <w:rPr>
          <w:spacing w:val="-19"/>
        </w:rPr>
        <w:t xml:space="preserve"> </w:t>
      </w:r>
      <w:r w:rsidRPr="00A85E6E">
        <w:t>прав та можливостей для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 xml:space="preserve">нок» </w:t>
      </w:r>
      <w:r w:rsidR="00A20B47">
        <w:t>і</w:t>
      </w:r>
      <w:r w:rsidRPr="00A85E6E">
        <w:t xml:space="preserve"> </w:t>
      </w:r>
      <w:r>
        <w:t>затвердила</w:t>
      </w:r>
      <w:r w:rsidRPr="00A85E6E">
        <w:t xml:space="preserve"> </w:t>
      </w:r>
      <w:r w:rsidRPr="00F215FA">
        <w:t>Національн</w:t>
      </w:r>
      <w:r w:rsidRPr="00375D20">
        <w:t>ий</w:t>
      </w:r>
      <w:r w:rsidRPr="00F215FA">
        <w:t xml:space="preserve"> план дій з виконання резолюції Ради Безпеки ООН 1325 “Жінки, мир, безпека” на період до 2020 року</w:t>
      </w:r>
      <w:r>
        <w:t xml:space="preserve"> та </w:t>
      </w:r>
      <w:r w:rsidRPr="003E36B3">
        <w:rPr>
          <w:color w:val="000000"/>
          <w:shd w:val="clear" w:color="auto" w:fill="FFFFFF"/>
        </w:rPr>
        <w:t>Державн</w:t>
      </w:r>
      <w:r>
        <w:rPr>
          <w:color w:val="000000"/>
          <w:shd w:val="clear" w:color="auto" w:fill="FFFFFF"/>
        </w:rPr>
        <w:t>у</w:t>
      </w:r>
      <w:r w:rsidRPr="003E36B3">
        <w:rPr>
          <w:color w:val="000000"/>
          <w:shd w:val="clear" w:color="auto" w:fill="FFFFFF"/>
        </w:rPr>
        <w:t xml:space="preserve"> соціальн</w:t>
      </w:r>
      <w:r>
        <w:rPr>
          <w:color w:val="000000"/>
          <w:shd w:val="clear" w:color="auto" w:fill="FFFFFF"/>
        </w:rPr>
        <w:t>у</w:t>
      </w:r>
      <w:r w:rsidRPr="003E36B3">
        <w:rPr>
          <w:color w:val="000000"/>
          <w:shd w:val="clear" w:color="auto" w:fill="FFFFFF"/>
        </w:rPr>
        <w:t xml:space="preserve"> програм</w:t>
      </w:r>
      <w:r>
        <w:rPr>
          <w:color w:val="000000"/>
          <w:shd w:val="clear" w:color="auto" w:fill="FFFFFF"/>
        </w:rPr>
        <w:t>у</w:t>
      </w:r>
      <w:r w:rsidRPr="003E36B3">
        <w:rPr>
          <w:color w:val="000000"/>
          <w:shd w:val="clear" w:color="auto" w:fill="FFFFFF"/>
        </w:rPr>
        <w:t xml:space="preserve"> забезпечення рівних прав та можливостей жінок і чоловіків на період до 2021 року</w:t>
      </w:r>
      <w:r>
        <w:rPr>
          <w:color w:val="000000"/>
          <w:shd w:val="clear" w:color="auto" w:fill="FFFFFF"/>
        </w:rPr>
        <w:t xml:space="preserve">, МОН ухвалило </w:t>
      </w:r>
      <w:r w:rsidRPr="00BE30AF">
        <w:rPr>
          <w:spacing w:val="-3"/>
          <w:shd w:val="clear" w:color="auto" w:fill="FFFFFF"/>
        </w:rPr>
        <w:lastRenderedPageBreak/>
        <w:t>Стратегі</w:t>
      </w:r>
      <w:r>
        <w:rPr>
          <w:spacing w:val="-3"/>
          <w:shd w:val="clear" w:color="auto" w:fill="FFFFFF"/>
        </w:rPr>
        <w:t>ю</w:t>
      </w:r>
      <w:r w:rsidRPr="00BE30AF">
        <w:rPr>
          <w:spacing w:val="-3"/>
          <w:shd w:val="clear" w:color="auto" w:fill="FFFFFF"/>
        </w:rPr>
        <w:t xml:space="preserve"> упровадження гендерної рівності та недискримінації у сфері освіти «Освіта: гендерний вимір – 2020</w:t>
      </w:r>
      <w:r>
        <w:t xml:space="preserve"> тощо.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Безумовно, важливо вивчати стан ґендерних в</w:t>
      </w:r>
      <w:r w:rsidR="00A20B47">
        <w:t>і</w:t>
      </w:r>
      <w:r w:rsidRPr="00A85E6E">
        <w:t xml:space="preserve">дносин </w:t>
      </w:r>
      <w:r w:rsidR="00A20B47">
        <w:t>і</w:t>
      </w:r>
      <w:r w:rsidRPr="00A85E6E">
        <w:t xml:space="preserve"> особливост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йних засад їх регулювання в Україн</w:t>
      </w:r>
      <w:r w:rsidR="00A20B47">
        <w:t>і</w:t>
      </w:r>
      <w:r w:rsidRPr="00A85E6E">
        <w:t>, однак для кращого розум</w:t>
      </w:r>
      <w:r w:rsidR="00A20B47">
        <w:t>і</w:t>
      </w:r>
      <w:r w:rsidRPr="00A85E6E">
        <w:t>ння в</w:t>
      </w:r>
      <w:r w:rsidR="00A20B47">
        <w:t>і</w:t>
      </w:r>
      <w:r w:rsidRPr="00A85E6E">
        <w:t>тчизняної ґендерної системи, досл</w:t>
      </w:r>
      <w:r w:rsidR="00A20B47">
        <w:t>і</w:t>
      </w:r>
      <w:r w:rsidRPr="00A85E6E">
        <w:t>дники звертаються до її глобального та м</w:t>
      </w:r>
      <w:r w:rsidR="00A20B47">
        <w:t>і</w:t>
      </w:r>
      <w:r w:rsidRPr="00A85E6E">
        <w:t>жнародного р</w:t>
      </w:r>
      <w:r w:rsidR="00A20B47">
        <w:t>і</w:t>
      </w:r>
      <w:r w:rsidRPr="00A85E6E">
        <w:t>вня. Зокрема, в</w:t>
      </w:r>
      <w:r w:rsidR="00A20B47">
        <w:t>і</w:t>
      </w:r>
      <w:r w:rsidRPr="00A85E6E">
        <w:t>домий рос</w:t>
      </w:r>
      <w:r w:rsidR="00A20B47">
        <w:t>і</w:t>
      </w:r>
      <w:r w:rsidRPr="00A85E6E">
        <w:t>йський соц</w:t>
      </w:r>
      <w:r w:rsidR="00A20B47">
        <w:t>і</w:t>
      </w:r>
      <w:r w:rsidRPr="00A85E6E">
        <w:t xml:space="preserve">олог </w:t>
      </w:r>
      <w:r w:rsidR="00A20B47">
        <w:t>І</w:t>
      </w:r>
      <w:r w:rsidRPr="00A85E6E">
        <w:t xml:space="preserve">.С. </w:t>
      </w:r>
      <w:proofErr w:type="spellStart"/>
      <w:r w:rsidRPr="00A85E6E">
        <w:t>Кон</w:t>
      </w:r>
      <w:proofErr w:type="spellEnd"/>
      <w:r w:rsidRPr="00A85E6E">
        <w:t xml:space="preserve"> зазначає:</w:t>
      </w:r>
    </w:p>
    <w:p w:rsidR="00016D8B" w:rsidRPr="00A85E6E" w:rsidRDefault="00016D8B" w:rsidP="00016D8B">
      <w:pPr>
        <w:pStyle w:val="a3"/>
        <w:spacing w:line="360" w:lineRule="auto"/>
        <w:ind w:right="262" w:firstLine="0"/>
      </w:pPr>
      <w:r w:rsidRPr="00A85E6E">
        <w:t>«Оск</w:t>
      </w:r>
      <w:r w:rsidR="00A20B47">
        <w:t>і</w:t>
      </w:r>
      <w:r w:rsidRPr="00A85E6E">
        <w:t>льки нов</w:t>
      </w:r>
      <w:r w:rsidR="00A20B47">
        <w:t>і</w:t>
      </w:r>
      <w:r w:rsidRPr="00A85E6E">
        <w:t xml:space="preserve"> риси взаємов</w:t>
      </w:r>
      <w:r w:rsidR="00A20B47">
        <w:t>і</w:t>
      </w:r>
      <w:r w:rsidRPr="00A85E6E">
        <w:t>дносин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 виникли, досягли певного ступеню зр</w:t>
      </w:r>
      <w:r w:rsidR="00A20B47">
        <w:t>і</w:t>
      </w:r>
      <w:r w:rsidRPr="00A85E6E">
        <w:t>лост</w:t>
      </w:r>
      <w:r w:rsidR="00A20B47">
        <w:t>і</w:t>
      </w:r>
      <w:r w:rsidRPr="00A85E6E">
        <w:t xml:space="preserve"> та були усв</w:t>
      </w:r>
      <w:r w:rsidR="00A20B47">
        <w:t>і</w:t>
      </w:r>
      <w:r w:rsidRPr="00A85E6E">
        <w:t>домлен</w:t>
      </w:r>
      <w:r w:rsidR="00A20B47">
        <w:t>і</w:t>
      </w:r>
      <w:r w:rsidRPr="00A85E6E">
        <w:t xml:space="preserve"> на Заход</w:t>
      </w:r>
      <w:r w:rsidR="00A20B47">
        <w:t>і</w:t>
      </w:r>
      <w:r w:rsidRPr="00A85E6E">
        <w:t xml:space="preserve"> значно ран</w:t>
      </w:r>
      <w:r w:rsidR="00A20B47">
        <w:t>і</w:t>
      </w:r>
      <w:r w:rsidRPr="00A85E6E">
        <w:t>ше, н</w:t>
      </w:r>
      <w:r w:rsidR="00A20B47">
        <w:t>і</w:t>
      </w:r>
      <w:r w:rsidRPr="00A85E6E">
        <w:t>ж в Рос</w:t>
      </w:r>
      <w:r w:rsidR="00A20B47">
        <w:t>і</w:t>
      </w:r>
      <w:r w:rsidRPr="00A85E6E">
        <w:t>ї, вивчати їх сл</w:t>
      </w:r>
      <w:r w:rsidR="00A20B47">
        <w:t>і</w:t>
      </w:r>
      <w:r w:rsidRPr="00A85E6E">
        <w:t>д перш за все на зах</w:t>
      </w:r>
      <w:r w:rsidR="00A20B47">
        <w:t>і</w:t>
      </w:r>
      <w:r w:rsidRPr="00A85E6E">
        <w:t>дному матер</w:t>
      </w:r>
      <w:r w:rsidR="00A20B47">
        <w:t>і</w:t>
      </w:r>
      <w:r w:rsidRPr="00A85E6E">
        <w:t>ал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 xml:space="preserve"> лише п</w:t>
      </w:r>
      <w:r w:rsidR="00A20B47">
        <w:t>і</w:t>
      </w:r>
      <w:r w:rsidRPr="00A85E6E">
        <w:t>сля цього дивитися,</w:t>
      </w:r>
      <w:r w:rsidRPr="00A85E6E">
        <w:rPr>
          <w:spacing w:val="-7"/>
        </w:rPr>
        <w:t xml:space="preserve"> </w:t>
      </w:r>
      <w:r w:rsidRPr="00A85E6E">
        <w:t>чи</w:t>
      </w:r>
      <w:r w:rsidRPr="00A85E6E">
        <w:rPr>
          <w:spacing w:val="-8"/>
        </w:rPr>
        <w:t xml:space="preserve"> </w:t>
      </w:r>
      <w:r w:rsidRPr="00A85E6E">
        <w:t>д</w:t>
      </w:r>
      <w:r w:rsidR="00A20B47">
        <w:t>і</w:t>
      </w:r>
      <w:r w:rsidRPr="00A85E6E">
        <w:t>ють</w:t>
      </w:r>
      <w:r w:rsidRPr="00A85E6E">
        <w:rPr>
          <w:spacing w:val="-10"/>
        </w:rPr>
        <w:t xml:space="preserve"> </w:t>
      </w:r>
      <w:r w:rsidRPr="00A85E6E">
        <w:t>т</w:t>
      </w:r>
      <w:r w:rsidR="00A20B47">
        <w:t>і</w:t>
      </w:r>
      <w:r w:rsidRPr="00A85E6E">
        <w:rPr>
          <w:spacing w:val="-6"/>
        </w:rPr>
        <w:t xml:space="preserve"> </w:t>
      </w:r>
      <w:r w:rsidRPr="00A85E6E">
        <w:t>ж</w:t>
      </w:r>
      <w:r w:rsidRPr="00A85E6E">
        <w:rPr>
          <w:spacing w:val="-6"/>
        </w:rPr>
        <w:t xml:space="preserve"> </w:t>
      </w:r>
      <w:r w:rsidRPr="00A85E6E">
        <w:t>сам</w:t>
      </w:r>
      <w:r w:rsidR="00A20B47">
        <w:t>і</w:t>
      </w:r>
      <w:r w:rsidRPr="00A85E6E">
        <w:rPr>
          <w:spacing w:val="-7"/>
        </w:rPr>
        <w:t xml:space="preserve"> </w:t>
      </w:r>
      <w:r w:rsidRPr="00A85E6E">
        <w:t>законом</w:t>
      </w:r>
      <w:r w:rsidR="00A20B47">
        <w:t>і</w:t>
      </w:r>
      <w:r w:rsidRPr="00A85E6E">
        <w:t>рност</w:t>
      </w:r>
      <w:r w:rsidR="00A20B47">
        <w:t>і</w:t>
      </w:r>
      <w:r w:rsidRPr="00A85E6E">
        <w:rPr>
          <w:spacing w:val="-6"/>
        </w:rPr>
        <w:t xml:space="preserve"> </w:t>
      </w:r>
      <w:r w:rsidRPr="00A85E6E">
        <w:t>в</w:t>
      </w:r>
      <w:r w:rsidRPr="00A85E6E">
        <w:rPr>
          <w:spacing w:val="-7"/>
        </w:rPr>
        <w:t xml:space="preserve"> </w:t>
      </w:r>
      <w:r w:rsidRPr="00A85E6E">
        <w:t>Рос</w:t>
      </w:r>
      <w:r w:rsidR="00A20B47">
        <w:t>і</w:t>
      </w:r>
      <w:r w:rsidRPr="00A85E6E">
        <w:t>ї»</w:t>
      </w:r>
      <w:r w:rsidRPr="00A85E6E">
        <w:rPr>
          <w:spacing w:val="-8"/>
        </w:rPr>
        <w:t xml:space="preserve"> </w:t>
      </w:r>
      <w:r w:rsidRPr="00A85E6E">
        <w:t>[3</w:t>
      </w:r>
      <w:r>
        <w:t>8</w:t>
      </w:r>
      <w:r w:rsidRPr="00A85E6E">
        <w:t>,</w:t>
      </w:r>
      <w:r w:rsidRPr="00A85E6E">
        <w:rPr>
          <w:spacing w:val="-7"/>
        </w:rPr>
        <w:t xml:space="preserve"> </w:t>
      </w:r>
      <w:r w:rsidRPr="00A85E6E">
        <w:t>с.342].</w:t>
      </w:r>
      <w:r w:rsidRPr="00A85E6E">
        <w:rPr>
          <w:spacing w:val="-7"/>
        </w:rPr>
        <w:t xml:space="preserve"> </w:t>
      </w:r>
      <w:r w:rsidRPr="00A85E6E">
        <w:t>Окр</w:t>
      </w:r>
      <w:r w:rsidR="00A20B47">
        <w:t>і</w:t>
      </w:r>
      <w:r w:rsidRPr="00A85E6E">
        <w:t>м</w:t>
      </w:r>
      <w:r w:rsidRPr="00A85E6E">
        <w:rPr>
          <w:spacing w:val="-7"/>
        </w:rPr>
        <w:t xml:space="preserve"> </w:t>
      </w:r>
      <w:r w:rsidRPr="00A85E6E">
        <w:t>того,</w:t>
      </w:r>
      <w:r w:rsidRPr="00A85E6E">
        <w:rPr>
          <w:spacing w:val="-7"/>
        </w:rPr>
        <w:t xml:space="preserve"> </w:t>
      </w:r>
      <w:r w:rsidRPr="00A85E6E">
        <w:t>на Заход</w:t>
      </w:r>
      <w:r w:rsidR="00A20B47">
        <w:t>і</w:t>
      </w:r>
      <w:r w:rsidRPr="00A85E6E">
        <w:t xml:space="preserve"> значно б</w:t>
      </w:r>
      <w:r w:rsidR="00A20B47">
        <w:t>і</w:t>
      </w:r>
      <w:r w:rsidRPr="00A85E6E">
        <w:t>льше, н</w:t>
      </w:r>
      <w:r w:rsidR="00A20B47">
        <w:t>і</w:t>
      </w:r>
      <w:r w:rsidRPr="00A85E6E">
        <w:t>ж в Україн</w:t>
      </w:r>
      <w:r w:rsidR="00A20B47">
        <w:t>і</w:t>
      </w:r>
      <w:r w:rsidRPr="00A85E6E">
        <w:t xml:space="preserve"> наукових досл</w:t>
      </w:r>
      <w:r w:rsidR="00A20B47">
        <w:t>і</w:t>
      </w:r>
      <w:r w:rsidRPr="00A85E6E">
        <w:t>джень з тематики ґендерних в</w:t>
      </w:r>
      <w:r w:rsidR="00A20B47">
        <w:t>і</w:t>
      </w:r>
      <w:r w:rsidRPr="00A85E6E">
        <w:t>дносин, що виступає як додатковий аргумент для використання м</w:t>
      </w:r>
      <w:r w:rsidR="00A20B47">
        <w:t>і</w:t>
      </w:r>
      <w:r w:rsidRPr="00A85E6E">
        <w:t>жнародного досв</w:t>
      </w:r>
      <w:r w:rsidR="00A20B47">
        <w:t>і</w:t>
      </w:r>
      <w:r w:rsidRPr="00A85E6E">
        <w:t>ду.</w:t>
      </w:r>
    </w:p>
    <w:p w:rsidR="00016D8B" w:rsidRPr="00A85E6E" w:rsidRDefault="00016D8B" w:rsidP="00016D8B">
      <w:pPr>
        <w:pStyle w:val="a3"/>
        <w:spacing w:line="360" w:lineRule="auto"/>
        <w:ind w:right="259"/>
      </w:pP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spacing w:before="79"/>
        <w:ind w:left="2662" w:right="2825"/>
        <w:jc w:val="center"/>
        <w:rPr>
          <w:b/>
          <w:sz w:val="28"/>
        </w:rPr>
      </w:pPr>
      <w:r w:rsidRPr="00A85E6E">
        <w:rPr>
          <w:b/>
          <w:sz w:val="28"/>
        </w:rPr>
        <w:lastRenderedPageBreak/>
        <w:t>РОЗД</w:t>
      </w:r>
      <w:r w:rsidR="00A20B47">
        <w:rPr>
          <w:b/>
          <w:sz w:val="28"/>
        </w:rPr>
        <w:t>І</w:t>
      </w:r>
      <w:r w:rsidRPr="00A85E6E">
        <w:rPr>
          <w:b/>
          <w:sz w:val="28"/>
        </w:rPr>
        <w:t>Л 2.</w:t>
      </w:r>
    </w:p>
    <w:p w:rsidR="00016D8B" w:rsidRPr="00A85E6E" w:rsidRDefault="00016D8B" w:rsidP="00016D8B">
      <w:pPr>
        <w:spacing w:before="163" w:line="360" w:lineRule="auto"/>
        <w:ind w:left="526" w:right="692"/>
        <w:jc w:val="center"/>
        <w:rPr>
          <w:b/>
          <w:sz w:val="28"/>
        </w:rPr>
      </w:pPr>
      <w:r w:rsidRPr="00A85E6E">
        <w:rPr>
          <w:b/>
          <w:sz w:val="28"/>
        </w:rPr>
        <w:t>ҐЕНДЕРН</w:t>
      </w:r>
      <w:r w:rsidR="00A20B47">
        <w:rPr>
          <w:b/>
          <w:sz w:val="28"/>
        </w:rPr>
        <w:t>І</w:t>
      </w:r>
      <w:r w:rsidRPr="00A85E6E">
        <w:rPr>
          <w:b/>
          <w:sz w:val="28"/>
        </w:rPr>
        <w:t xml:space="preserve"> ПРАВОВ</w:t>
      </w:r>
      <w:r w:rsidR="00A20B47">
        <w:rPr>
          <w:b/>
          <w:sz w:val="28"/>
        </w:rPr>
        <w:t>І</w:t>
      </w:r>
      <w:r w:rsidRPr="00A85E6E">
        <w:rPr>
          <w:b/>
          <w:sz w:val="28"/>
        </w:rPr>
        <w:t>ДНОСИНИ ЯК ОСНОВН</w:t>
      </w:r>
      <w:r>
        <w:rPr>
          <w:b/>
          <w:sz w:val="28"/>
        </w:rPr>
        <w:t xml:space="preserve">А </w:t>
      </w:r>
      <w:r w:rsidRPr="00A85E6E">
        <w:rPr>
          <w:b/>
          <w:sz w:val="28"/>
        </w:rPr>
        <w:t>СКЛАДОВ</w:t>
      </w:r>
      <w:r>
        <w:rPr>
          <w:b/>
          <w:sz w:val="28"/>
        </w:rPr>
        <w:t>А</w:t>
      </w:r>
      <w:r w:rsidRPr="00A85E6E">
        <w:rPr>
          <w:b/>
          <w:sz w:val="28"/>
        </w:rPr>
        <w:t xml:space="preserve"> СИСТЕМИ СУСП</w:t>
      </w:r>
      <w:r w:rsidR="00A20B47">
        <w:rPr>
          <w:b/>
          <w:sz w:val="28"/>
        </w:rPr>
        <w:t>І</w:t>
      </w:r>
      <w:r w:rsidRPr="00A85E6E">
        <w:rPr>
          <w:b/>
          <w:sz w:val="28"/>
        </w:rPr>
        <w:t>ЛЬНИХ В</w:t>
      </w:r>
      <w:r w:rsidR="00A20B47">
        <w:rPr>
          <w:b/>
          <w:sz w:val="28"/>
        </w:rPr>
        <w:t>І</w:t>
      </w:r>
      <w:r w:rsidRPr="00A85E6E">
        <w:rPr>
          <w:b/>
          <w:sz w:val="28"/>
        </w:rPr>
        <w:t>ДНОСИН</w:t>
      </w:r>
    </w:p>
    <w:p w:rsidR="00016D8B" w:rsidRPr="00A85E6E" w:rsidRDefault="00016D8B" w:rsidP="00016D8B">
      <w:pPr>
        <w:pStyle w:val="a3"/>
        <w:ind w:left="0" w:firstLine="0"/>
        <w:jc w:val="left"/>
        <w:rPr>
          <w:b/>
          <w:sz w:val="30"/>
        </w:rPr>
      </w:pPr>
    </w:p>
    <w:p w:rsidR="00016D8B" w:rsidRPr="00A85E6E" w:rsidRDefault="00016D8B" w:rsidP="00016D8B">
      <w:pPr>
        <w:pStyle w:val="a3"/>
        <w:ind w:left="0" w:firstLine="0"/>
        <w:jc w:val="left"/>
        <w:rPr>
          <w:b/>
          <w:sz w:val="30"/>
        </w:rPr>
      </w:pPr>
    </w:p>
    <w:p w:rsidR="00016D8B" w:rsidRPr="00A85E6E" w:rsidRDefault="00016D8B" w:rsidP="00016D8B">
      <w:pPr>
        <w:pStyle w:val="a3"/>
        <w:ind w:left="0" w:firstLine="0"/>
        <w:jc w:val="left"/>
        <w:rPr>
          <w:b/>
          <w:sz w:val="24"/>
        </w:rPr>
      </w:pPr>
    </w:p>
    <w:p w:rsidR="00016D8B" w:rsidRPr="00A85E6E" w:rsidRDefault="00016D8B" w:rsidP="00016D8B">
      <w:pPr>
        <w:pStyle w:val="1"/>
        <w:numPr>
          <w:ilvl w:val="1"/>
          <w:numId w:val="10"/>
        </w:numPr>
        <w:tabs>
          <w:tab w:val="left" w:pos="1156"/>
        </w:tabs>
        <w:spacing w:before="0"/>
        <w:ind w:left="0" w:firstLine="0"/>
        <w:jc w:val="center"/>
      </w:pPr>
      <w:bookmarkStart w:id="4" w:name="_TOC_250005"/>
      <w:r w:rsidRPr="00A85E6E">
        <w:t>Європейський досв</w:t>
      </w:r>
      <w:r w:rsidR="00A20B47">
        <w:t>і</w:t>
      </w:r>
      <w:r w:rsidRPr="00A85E6E">
        <w:t>д та алгоритм досл</w:t>
      </w:r>
      <w:r w:rsidR="00A20B47">
        <w:t>і</w:t>
      </w:r>
      <w:r w:rsidRPr="00A85E6E">
        <w:t>дження ґендерної</w:t>
      </w:r>
      <w:r w:rsidRPr="00A85E6E">
        <w:rPr>
          <w:spacing w:val="-47"/>
        </w:rPr>
        <w:t xml:space="preserve"> </w:t>
      </w:r>
      <w:bookmarkEnd w:id="4"/>
      <w:r w:rsidRPr="00A85E6E">
        <w:t>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у правов</w:t>
      </w:r>
      <w:r w:rsidR="00A20B47">
        <w:t>і</w:t>
      </w:r>
      <w:r w:rsidRPr="00A85E6E">
        <w:t>дносинах</w:t>
      </w:r>
    </w:p>
    <w:p w:rsidR="00016D8B" w:rsidRPr="00A85E6E" w:rsidRDefault="00016D8B" w:rsidP="00016D8B">
      <w:pPr>
        <w:pStyle w:val="a3"/>
        <w:ind w:left="0" w:firstLine="0"/>
        <w:jc w:val="center"/>
        <w:rPr>
          <w:b/>
          <w:sz w:val="30"/>
        </w:rPr>
      </w:pPr>
    </w:p>
    <w:p w:rsidR="00016D8B" w:rsidRPr="00A85E6E" w:rsidRDefault="00016D8B" w:rsidP="00016D8B">
      <w:pPr>
        <w:pStyle w:val="a3"/>
        <w:ind w:left="0" w:firstLine="0"/>
        <w:jc w:val="left"/>
        <w:rPr>
          <w:b/>
          <w:sz w:val="30"/>
        </w:rPr>
      </w:pPr>
    </w:p>
    <w:p w:rsidR="00016D8B" w:rsidRPr="00A85E6E" w:rsidRDefault="00016D8B" w:rsidP="00016D8B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016D8B" w:rsidRPr="00A85E6E" w:rsidRDefault="00016D8B" w:rsidP="00016D8B">
      <w:pPr>
        <w:pStyle w:val="a3"/>
        <w:spacing w:line="360" w:lineRule="auto"/>
        <w:ind w:right="264"/>
      </w:pPr>
      <w:r w:rsidRPr="00A85E6E">
        <w:t>Шлях самих ж</w:t>
      </w:r>
      <w:r w:rsidR="00A20B47">
        <w:t>і</w:t>
      </w:r>
      <w:r w:rsidRPr="00A85E6E">
        <w:t xml:space="preserve">нок до визнання своїх прав був дуже довгим </w:t>
      </w:r>
      <w:r w:rsidR="00A20B47">
        <w:t>і</w:t>
      </w:r>
      <w:r w:rsidRPr="00A85E6E">
        <w:t xml:space="preserve"> розпочався ще</w:t>
      </w:r>
      <w:r w:rsidRPr="00A85E6E">
        <w:rPr>
          <w:spacing w:val="-6"/>
        </w:rPr>
        <w:t xml:space="preserve"> </w:t>
      </w:r>
      <w:r w:rsidRPr="00A85E6E">
        <w:t>наприк</w:t>
      </w:r>
      <w:r w:rsidR="00A20B47">
        <w:t>і</w:t>
      </w:r>
      <w:r w:rsidRPr="00A85E6E">
        <w:t>нц</w:t>
      </w:r>
      <w:r w:rsidR="00A20B47">
        <w:t>і</w:t>
      </w:r>
      <w:r w:rsidRPr="00A85E6E">
        <w:rPr>
          <w:spacing w:val="-5"/>
        </w:rPr>
        <w:t xml:space="preserve"> </w:t>
      </w:r>
      <w:r w:rsidRPr="00A85E6E">
        <w:t>X</w:t>
      </w:r>
      <w:r w:rsidR="00A20B47">
        <w:t>І</w:t>
      </w:r>
      <w:r w:rsidRPr="00A85E6E">
        <w:t>X</w:t>
      </w:r>
      <w:r w:rsidRPr="00A85E6E">
        <w:rPr>
          <w:spacing w:val="-7"/>
        </w:rPr>
        <w:t xml:space="preserve"> </w:t>
      </w:r>
      <w:r w:rsidRPr="00A85E6E">
        <w:t>–</w:t>
      </w:r>
      <w:r w:rsidRPr="00A85E6E">
        <w:rPr>
          <w:spacing w:val="-4"/>
        </w:rPr>
        <w:t xml:space="preserve"> </w:t>
      </w:r>
      <w:r w:rsidRPr="00A85E6E">
        <w:t>у</w:t>
      </w:r>
      <w:r w:rsidRPr="00A85E6E">
        <w:rPr>
          <w:spacing w:val="-9"/>
        </w:rPr>
        <w:t xml:space="preserve"> </w:t>
      </w:r>
      <w:r w:rsidRPr="00A85E6E">
        <w:t>перш</w:t>
      </w:r>
      <w:r w:rsidR="00A20B47">
        <w:t>і</w:t>
      </w:r>
      <w:r w:rsidRPr="00A85E6E">
        <w:t>й</w:t>
      </w:r>
      <w:r w:rsidRPr="00A85E6E">
        <w:rPr>
          <w:spacing w:val="-8"/>
        </w:rPr>
        <w:t xml:space="preserve"> </w:t>
      </w:r>
      <w:r w:rsidRPr="00A85E6E">
        <w:t>половин</w:t>
      </w:r>
      <w:r w:rsidR="00A20B47">
        <w:t>і</w:t>
      </w:r>
      <w:r w:rsidRPr="00A85E6E">
        <w:rPr>
          <w:spacing w:val="-7"/>
        </w:rPr>
        <w:t xml:space="preserve"> </w:t>
      </w:r>
      <w:r w:rsidRPr="00A85E6E">
        <w:t>XX</w:t>
      </w:r>
      <w:r w:rsidRPr="00A85E6E">
        <w:rPr>
          <w:spacing w:val="-7"/>
        </w:rPr>
        <w:t xml:space="preserve"> </w:t>
      </w:r>
      <w:r w:rsidRPr="00A85E6E">
        <w:t>стол</w:t>
      </w:r>
      <w:r w:rsidR="00A20B47">
        <w:t>і</w:t>
      </w:r>
      <w:r w:rsidRPr="00A85E6E">
        <w:t>ття</w:t>
      </w:r>
      <w:r w:rsidRPr="00A85E6E">
        <w:rPr>
          <w:spacing w:val="-6"/>
        </w:rPr>
        <w:t xml:space="preserve"> </w:t>
      </w:r>
      <w:r w:rsidRPr="00A85E6E">
        <w:t>з</w:t>
      </w:r>
      <w:r w:rsidRPr="00A85E6E">
        <w:rPr>
          <w:spacing w:val="-6"/>
        </w:rPr>
        <w:t xml:space="preserve"> </w:t>
      </w:r>
      <w:r w:rsidRPr="00A85E6E">
        <w:t>суфражизму</w:t>
      </w:r>
      <w:r w:rsidRPr="00A85E6E">
        <w:rPr>
          <w:spacing w:val="-9"/>
        </w:rPr>
        <w:t xml:space="preserve"> </w:t>
      </w:r>
      <w:r w:rsidRPr="00A85E6E">
        <w:t>–</w:t>
      </w:r>
      <w:r w:rsidRPr="00A85E6E">
        <w:rPr>
          <w:spacing w:val="-4"/>
        </w:rPr>
        <w:t xml:space="preserve"> </w:t>
      </w:r>
      <w:r w:rsidRPr="00A85E6E">
        <w:t>ж</w:t>
      </w:r>
      <w:r w:rsidR="00A20B47">
        <w:t>і</w:t>
      </w:r>
      <w:r w:rsidRPr="00A85E6E">
        <w:t>ночого руху за отримання права голосу на</w:t>
      </w:r>
      <w:r w:rsidRPr="00A85E6E">
        <w:rPr>
          <w:spacing w:val="-11"/>
        </w:rPr>
        <w:t xml:space="preserve"> </w:t>
      </w:r>
      <w:r w:rsidRPr="00A85E6E">
        <w:t>виборах.</w:t>
      </w:r>
    </w:p>
    <w:p w:rsidR="00016D8B" w:rsidRPr="00A85E6E" w:rsidRDefault="00016D8B" w:rsidP="00016D8B">
      <w:pPr>
        <w:pStyle w:val="a3"/>
        <w:spacing w:before="2" w:line="360" w:lineRule="auto"/>
        <w:ind w:right="261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  <w:r w:rsidRPr="00A85E6E">
        <w:t>Суттєвий злам у ц</w:t>
      </w:r>
      <w:r w:rsidR="00A20B47">
        <w:t>і</w:t>
      </w:r>
      <w:r w:rsidRPr="00A85E6E">
        <w:t>й ситуац</w:t>
      </w:r>
      <w:r w:rsidR="00A20B47">
        <w:t>і</w:t>
      </w:r>
      <w:r w:rsidRPr="00A85E6E">
        <w:t>ї припадає на часи активного розвитку кап</w:t>
      </w:r>
      <w:r w:rsidR="00A20B47">
        <w:t>і</w:t>
      </w:r>
      <w:r w:rsidRPr="00A85E6E">
        <w:t>тал</w:t>
      </w:r>
      <w:r w:rsidR="00A20B47">
        <w:t>і</w:t>
      </w:r>
      <w:r w:rsidRPr="00A85E6E">
        <w:t>зму – першу половину X</w:t>
      </w:r>
      <w:r w:rsidR="00A20B47">
        <w:t>І</w:t>
      </w:r>
      <w:r w:rsidRPr="00A85E6E">
        <w:t>X стол</w:t>
      </w:r>
      <w:r w:rsidR="00A20B47">
        <w:t>і</w:t>
      </w:r>
      <w:r w:rsidRPr="00A85E6E">
        <w:t>ття. Саме в ц</w:t>
      </w:r>
      <w:r w:rsidR="00A20B47">
        <w:t>і</w:t>
      </w:r>
      <w:r w:rsidRPr="00A85E6E">
        <w:t xml:space="preserve"> часи розгорталися два р</w:t>
      </w:r>
      <w:r w:rsidR="00A20B47">
        <w:t>і</w:t>
      </w:r>
      <w:r w:rsidRPr="00A85E6E">
        <w:t>зн</w:t>
      </w:r>
      <w:r w:rsidR="00A20B47">
        <w:t>і</w:t>
      </w:r>
      <w:r w:rsidRPr="00A85E6E">
        <w:t>, але р</w:t>
      </w:r>
      <w:r w:rsidR="00A20B47">
        <w:t>і</w:t>
      </w:r>
      <w:r w:rsidRPr="00A85E6E">
        <w:t>вною м</w:t>
      </w:r>
      <w:r w:rsidR="00A20B47">
        <w:t>і</w:t>
      </w:r>
      <w:r w:rsidRPr="00A85E6E">
        <w:t>рою значущ</w:t>
      </w:r>
      <w:r w:rsidR="00A20B47">
        <w:t>і</w:t>
      </w:r>
      <w:r w:rsidRPr="00A85E6E">
        <w:t xml:space="preserve"> як для сусп</w:t>
      </w:r>
      <w:r w:rsidR="00A20B47">
        <w:t>і</w:t>
      </w:r>
      <w:r w:rsidRPr="00A85E6E">
        <w:t>льства в ц</w:t>
      </w:r>
      <w:r w:rsidR="00A20B47">
        <w:t>і</w:t>
      </w:r>
      <w:r w:rsidRPr="00A85E6E">
        <w:t xml:space="preserve">лому, так </w:t>
      </w:r>
      <w:r w:rsidR="00A20B47">
        <w:t>і</w:t>
      </w:r>
      <w:r w:rsidRPr="00A85E6E">
        <w:t xml:space="preserve"> для ж</w:t>
      </w:r>
      <w:r w:rsidR="00A20B47">
        <w:t>і</w:t>
      </w:r>
      <w:r w:rsidRPr="00A85E6E">
        <w:t>нок зокрема процеси – масове поширення ж</w:t>
      </w:r>
      <w:r w:rsidR="00A20B47">
        <w:t>і</w:t>
      </w:r>
      <w:r w:rsidRPr="00A85E6E">
        <w:t>ночої прац</w:t>
      </w:r>
      <w:r w:rsidR="00A20B47">
        <w:t>і</w:t>
      </w:r>
      <w:r w:rsidRPr="00A85E6E">
        <w:t xml:space="preserve"> та поступове встановлення</w:t>
      </w:r>
      <w:r w:rsidRPr="00A85E6E">
        <w:rPr>
          <w:spacing w:val="-9"/>
        </w:rPr>
        <w:t xml:space="preserve"> </w:t>
      </w:r>
      <w:r w:rsidRPr="00A85E6E">
        <w:t>контролю</w:t>
      </w:r>
      <w:r w:rsidRPr="00A85E6E">
        <w:rPr>
          <w:spacing w:val="-10"/>
        </w:rPr>
        <w:t xml:space="preserve"> </w:t>
      </w:r>
      <w:r w:rsidRPr="00A85E6E">
        <w:t>за</w:t>
      </w:r>
      <w:r w:rsidRPr="00A85E6E">
        <w:rPr>
          <w:spacing w:val="-10"/>
        </w:rPr>
        <w:t xml:space="preserve"> </w:t>
      </w:r>
      <w:r w:rsidRPr="00A85E6E">
        <w:t>народжуван</w:t>
      </w:r>
      <w:r w:rsidR="00A20B47">
        <w:t>і</w:t>
      </w:r>
      <w:r w:rsidRPr="00A85E6E">
        <w:t>стю.</w:t>
      </w:r>
      <w:r w:rsidRPr="00A85E6E">
        <w:rPr>
          <w:spacing w:val="-10"/>
        </w:rPr>
        <w:t xml:space="preserve"> </w:t>
      </w:r>
      <w:r w:rsidRPr="00A85E6E">
        <w:t>Перший</w:t>
      </w:r>
      <w:r w:rsidRPr="00A85E6E">
        <w:rPr>
          <w:spacing w:val="-9"/>
        </w:rPr>
        <w:t xml:space="preserve"> </w:t>
      </w:r>
      <w:r w:rsidRPr="00A85E6E">
        <w:t>процес</w:t>
      </w:r>
      <w:r w:rsidRPr="00A85E6E">
        <w:rPr>
          <w:spacing w:val="-10"/>
        </w:rPr>
        <w:t xml:space="preserve"> </w:t>
      </w:r>
      <w:r w:rsidRPr="00A85E6E">
        <w:t>супроводжувався кризою родини в найнижчих прошарках територ</w:t>
      </w:r>
      <w:r w:rsidR="00A20B47">
        <w:t>і</w:t>
      </w:r>
      <w:r w:rsidRPr="00A85E6E">
        <w:t>альної громади, а</w:t>
      </w:r>
      <w:r w:rsidRPr="00A85E6E">
        <w:rPr>
          <w:spacing w:val="57"/>
        </w:rPr>
        <w:t xml:space="preserve"> </w:t>
      </w:r>
      <w:r w:rsidRPr="00A85E6E">
        <w:t>також</w:t>
      </w:r>
    </w:p>
    <w:p w:rsidR="00016D8B" w:rsidRPr="00A85E6E" w:rsidRDefault="00016D8B" w:rsidP="00016D8B">
      <w:pPr>
        <w:pStyle w:val="a3"/>
        <w:spacing w:before="79" w:line="360" w:lineRule="auto"/>
        <w:ind w:right="262" w:firstLine="0"/>
      </w:pPr>
      <w:r w:rsidRPr="00A85E6E">
        <w:lastRenderedPageBreak/>
        <w:t>робив ж</w:t>
      </w:r>
      <w:r w:rsidR="00A20B47">
        <w:t>і</w:t>
      </w:r>
      <w:r w:rsidRPr="00A85E6E">
        <w:t>нку конкурентом чолов</w:t>
      </w:r>
      <w:r w:rsidR="00A20B47">
        <w:t>і</w:t>
      </w:r>
      <w:r w:rsidRPr="00A85E6E">
        <w:t>ков</w:t>
      </w:r>
      <w:r w:rsidR="00A20B47">
        <w:t>і</w:t>
      </w:r>
      <w:r w:rsidRPr="00A85E6E">
        <w:t xml:space="preserve"> на ринку прац</w:t>
      </w:r>
      <w:r w:rsidR="00A20B47">
        <w:t>і</w:t>
      </w:r>
      <w:r w:rsidRPr="00A85E6E">
        <w:t>, загострював напружен</w:t>
      </w:r>
      <w:r w:rsidR="00A20B47">
        <w:t>і</w:t>
      </w:r>
      <w:r w:rsidRPr="00A85E6E">
        <w:t>сть у соц</w:t>
      </w:r>
      <w:r w:rsidR="00A20B47">
        <w:t>і</w:t>
      </w:r>
      <w:r w:rsidRPr="00A85E6E">
        <w:t>альних в</w:t>
      </w:r>
      <w:r w:rsidR="00A20B47">
        <w:t>і</w:t>
      </w:r>
      <w:r w:rsidRPr="00A85E6E">
        <w:t>дносинах м</w:t>
      </w:r>
      <w:r w:rsidR="00A20B47">
        <w:t>і</w:t>
      </w:r>
      <w:r w:rsidRPr="00A85E6E">
        <w:t>ж статями. «Протягом дев’ятнадцятого</w:t>
      </w:r>
      <w:r w:rsidRPr="00A85E6E">
        <w:rPr>
          <w:spacing w:val="-10"/>
        </w:rPr>
        <w:t xml:space="preserve"> </w:t>
      </w:r>
      <w:r w:rsidRPr="00A85E6E">
        <w:t>стол</w:t>
      </w:r>
      <w:r w:rsidR="00A20B47">
        <w:t>і</w:t>
      </w:r>
      <w:r w:rsidRPr="00A85E6E">
        <w:t>ття</w:t>
      </w:r>
      <w:r w:rsidRPr="00A85E6E">
        <w:rPr>
          <w:spacing w:val="-10"/>
        </w:rPr>
        <w:t xml:space="preserve"> </w:t>
      </w:r>
      <w:r w:rsidRPr="00A85E6E">
        <w:t>ж</w:t>
      </w:r>
      <w:r w:rsidR="00A20B47">
        <w:t>і</w:t>
      </w:r>
      <w:r w:rsidRPr="00A85E6E">
        <w:t>нки</w:t>
      </w:r>
      <w:r w:rsidRPr="00A85E6E">
        <w:rPr>
          <w:spacing w:val="-9"/>
        </w:rPr>
        <w:t xml:space="preserve"> </w:t>
      </w:r>
      <w:r w:rsidRPr="00A85E6E">
        <w:t>в</w:t>
      </w:r>
      <w:r w:rsidRPr="00A85E6E">
        <w:rPr>
          <w:spacing w:val="-14"/>
        </w:rPr>
        <w:t xml:space="preserve"> </w:t>
      </w:r>
      <w:r w:rsidRPr="00A85E6E">
        <w:t>багатьох</w:t>
      </w:r>
      <w:r w:rsidRPr="00A85E6E">
        <w:rPr>
          <w:spacing w:val="-12"/>
        </w:rPr>
        <w:t xml:space="preserve"> </w:t>
      </w:r>
      <w:r w:rsidRPr="00A85E6E">
        <w:t>країнах</w:t>
      </w:r>
      <w:r w:rsidRPr="00A85E6E">
        <w:rPr>
          <w:spacing w:val="-9"/>
        </w:rPr>
        <w:t xml:space="preserve"> </w:t>
      </w:r>
      <w:r w:rsidRPr="00A85E6E">
        <w:t>домоглися:</w:t>
      </w:r>
      <w:r w:rsidRPr="00A85E6E">
        <w:rPr>
          <w:spacing w:val="-9"/>
        </w:rPr>
        <w:t xml:space="preserve"> </w:t>
      </w:r>
      <w:r w:rsidRPr="00A85E6E">
        <w:t>права</w:t>
      </w:r>
      <w:r w:rsidRPr="00A85E6E">
        <w:rPr>
          <w:spacing w:val="-14"/>
        </w:rPr>
        <w:t xml:space="preserve"> </w:t>
      </w:r>
      <w:r w:rsidRPr="00A85E6E">
        <w:t>на</w:t>
      </w:r>
      <w:r w:rsidRPr="00A85E6E">
        <w:rPr>
          <w:spacing w:val="-7"/>
        </w:rPr>
        <w:t xml:space="preserve"> </w:t>
      </w:r>
      <w:r w:rsidRPr="00A85E6E">
        <w:t>осв</w:t>
      </w:r>
      <w:r w:rsidR="00A20B47">
        <w:t>і</w:t>
      </w:r>
      <w:r w:rsidRPr="00A85E6E">
        <w:t>ту; права на р</w:t>
      </w:r>
      <w:r w:rsidR="00A20B47">
        <w:t>і</w:t>
      </w:r>
      <w:r w:rsidRPr="00A85E6E">
        <w:t>вну з чолов</w:t>
      </w:r>
      <w:r w:rsidR="00A20B47">
        <w:t>і</w:t>
      </w:r>
      <w:r w:rsidRPr="00A85E6E">
        <w:t>ками працю та зароб</w:t>
      </w:r>
      <w:r w:rsidR="00A20B47">
        <w:t>і</w:t>
      </w:r>
      <w:r w:rsidRPr="00A85E6E">
        <w:t>тну плату; права голосу та права бути обраними до р</w:t>
      </w:r>
      <w:r w:rsidR="00A20B47">
        <w:t>і</w:t>
      </w:r>
      <w:r w:rsidRPr="00A85E6E">
        <w:t>зних г</w:t>
      </w:r>
      <w:r w:rsidR="00A20B47">
        <w:t>і</w:t>
      </w:r>
      <w:r w:rsidRPr="00A85E6E">
        <w:t>лок влади спочатку на м</w:t>
      </w:r>
      <w:r w:rsidR="00A20B47">
        <w:t>і</w:t>
      </w:r>
      <w:r w:rsidRPr="00A85E6E">
        <w:t>сцевому, локальному р</w:t>
      </w:r>
      <w:r w:rsidR="00A20B47">
        <w:t>і</w:t>
      </w:r>
      <w:r w:rsidRPr="00A85E6E">
        <w:t>внях, а пот</w:t>
      </w:r>
      <w:r w:rsidR="00A20B47">
        <w:t>і</w:t>
      </w:r>
      <w:r w:rsidRPr="00A85E6E">
        <w:t>м й до вищих ешелон</w:t>
      </w:r>
      <w:r w:rsidR="00A20B47">
        <w:t>і</w:t>
      </w:r>
      <w:r w:rsidRPr="00A85E6E">
        <w:t>в влади; права брати участь у д</w:t>
      </w:r>
      <w:r w:rsidR="00A20B47">
        <w:t>і</w:t>
      </w:r>
      <w:r w:rsidRPr="00A85E6E">
        <w:t>яльност</w:t>
      </w:r>
      <w:r w:rsidR="00A20B47">
        <w:t>і</w:t>
      </w:r>
      <w:r w:rsidRPr="00A85E6E">
        <w:t xml:space="preserve"> профес</w:t>
      </w:r>
      <w:r w:rsidR="00A20B47">
        <w:t>і</w:t>
      </w:r>
      <w:r w:rsidRPr="00A85E6E">
        <w:t>йних</w:t>
      </w:r>
      <w:r w:rsidRPr="00A85E6E">
        <w:rPr>
          <w:spacing w:val="-7"/>
        </w:rPr>
        <w:t xml:space="preserve"> </w:t>
      </w:r>
      <w:r w:rsidRPr="00A85E6E">
        <w:t>та</w:t>
      </w:r>
      <w:r w:rsidRPr="00A85E6E">
        <w:rPr>
          <w:spacing w:val="-7"/>
        </w:rPr>
        <w:t xml:space="preserve"> </w:t>
      </w:r>
      <w:r w:rsidRPr="00A85E6E">
        <w:t>громадських</w:t>
      </w:r>
      <w:r w:rsidRPr="00A85E6E">
        <w:rPr>
          <w:spacing w:val="-6"/>
        </w:rPr>
        <w:t xml:space="preserve"> </w:t>
      </w:r>
      <w:proofErr w:type="spellStart"/>
      <w:r w:rsidRPr="00A85E6E">
        <w:t>орга</w:t>
      </w:r>
      <w:proofErr w:type="spellEnd"/>
      <w:r w:rsidRPr="00A85E6E">
        <w:rPr>
          <w:spacing w:val="-4"/>
        </w:rPr>
        <w:t xml:space="preserve"> </w:t>
      </w:r>
      <w:proofErr w:type="spellStart"/>
      <w:r w:rsidRPr="00A85E6E">
        <w:t>н</w:t>
      </w:r>
      <w:r w:rsidR="00A20B47">
        <w:t>і</w:t>
      </w:r>
      <w:r w:rsidRPr="00A85E6E">
        <w:t>зац</w:t>
      </w:r>
      <w:r w:rsidR="00A20B47">
        <w:t>і</w:t>
      </w:r>
      <w:r w:rsidRPr="00A85E6E">
        <w:t>й</w:t>
      </w:r>
      <w:proofErr w:type="spellEnd"/>
      <w:r w:rsidRPr="00A85E6E">
        <w:t>,</w:t>
      </w:r>
      <w:r w:rsidRPr="00A85E6E">
        <w:rPr>
          <w:spacing w:val="-7"/>
        </w:rPr>
        <w:t xml:space="preserve"> </w:t>
      </w:r>
      <w:r w:rsidRPr="00A85E6E">
        <w:t>а</w:t>
      </w:r>
      <w:r w:rsidRPr="00A85E6E">
        <w:rPr>
          <w:spacing w:val="-7"/>
        </w:rPr>
        <w:t xml:space="preserve"> </w:t>
      </w:r>
      <w:r w:rsidRPr="00A85E6E">
        <w:t>також</w:t>
      </w:r>
      <w:r w:rsidRPr="00A85E6E">
        <w:rPr>
          <w:spacing w:val="-6"/>
        </w:rPr>
        <w:t xml:space="preserve"> </w:t>
      </w:r>
      <w:r w:rsidRPr="00A85E6E">
        <w:t>права</w:t>
      </w:r>
      <w:r w:rsidRPr="00A85E6E">
        <w:rPr>
          <w:spacing w:val="-7"/>
        </w:rPr>
        <w:t xml:space="preserve"> </w:t>
      </w:r>
      <w:r w:rsidRPr="00A85E6E">
        <w:t>на</w:t>
      </w:r>
      <w:r w:rsidRPr="00A85E6E">
        <w:rPr>
          <w:spacing w:val="-9"/>
        </w:rPr>
        <w:t xml:space="preserve"> </w:t>
      </w:r>
      <w:r w:rsidRPr="00A85E6E">
        <w:t>утворення</w:t>
      </w:r>
      <w:r w:rsidRPr="00A85E6E">
        <w:rPr>
          <w:spacing w:val="-6"/>
        </w:rPr>
        <w:t xml:space="preserve"> </w:t>
      </w:r>
      <w:r w:rsidRPr="00A85E6E">
        <w:t>власних ж</w:t>
      </w:r>
      <w:r w:rsidR="00A20B47">
        <w:t>і</w:t>
      </w:r>
      <w:r w:rsidRPr="00A85E6E">
        <w:t>ночих 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й; права на розлучення та р</w:t>
      </w:r>
      <w:r w:rsidR="00A20B47">
        <w:t>і</w:t>
      </w:r>
      <w:r w:rsidRPr="00A85E6E">
        <w:t>вних прав у шлюб</w:t>
      </w:r>
      <w:r w:rsidR="00A20B47">
        <w:t>і</w:t>
      </w:r>
      <w:r w:rsidRPr="00A85E6E">
        <w:t>; права на використання контрацептив</w:t>
      </w:r>
      <w:r w:rsidR="00A20B47">
        <w:t>і</w:t>
      </w:r>
      <w:r w:rsidRPr="00A85E6E">
        <w:t>в; права на державну допомогу по ваг</w:t>
      </w:r>
      <w:r w:rsidR="00A20B47">
        <w:t>і</w:t>
      </w:r>
      <w:r w:rsidRPr="00A85E6E">
        <w:t>тност</w:t>
      </w:r>
      <w:r w:rsidR="00A20B47">
        <w:t>і</w:t>
      </w:r>
      <w:r w:rsidRPr="00A85E6E">
        <w:t xml:space="preserve"> та пологах, в</w:t>
      </w:r>
      <w:r w:rsidR="00A20B47">
        <w:t>і</w:t>
      </w:r>
      <w:r w:rsidRPr="00A85E6E">
        <w:t>дпустку по нагляду за дитиною» [</w:t>
      </w:r>
      <w:r>
        <w:t>53</w:t>
      </w:r>
      <w:r w:rsidRPr="00A85E6E">
        <w:t>, с.</w:t>
      </w:r>
      <w:r w:rsidRPr="00A85E6E">
        <w:rPr>
          <w:spacing w:val="-16"/>
        </w:rPr>
        <w:t xml:space="preserve"> </w:t>
      </w:r>
      <w:r w:rsidRPr="00A85E6E">
        <w:t>35].</w:t>
      </w:r>
    </w:p>
    <w:p w:rsidR="00016D8B" w:rsidRPr="00A85E6E" w:rsidRDefault="00016D8B" w:rsidP="00016D8B">
      <w:pPr>
        <w:pStyle w:val="a3"/>
        <w:spacing w:before="2" w:line="360" w:lineRule="auto"/>
        <w:ind w:right="261"/>
      </w:pPr>
      <w:r w:rsidRPr="00A85E6E">
        <w:t>Широке застосування «концепц</w:t>
      </w:r>
      <w:r w:rsidR="00A20B47">
        <w:t>і</w:t>
      </w:r>
      <w:r w:rsidRPr="00A85E6E">
        <w:t xml:space="preserve">ї </w:t>
      </w:r>
      <w:proofErr w:type="spellStart"/>
      <w:r w:rsidRPr="00A85E6E">
        <w:t>ґендеру</w:t>
      </w:r>
      <w:proofErr w:type="spellEnd"/>
      <w:r w:rsidRPr="00A85E6E">
        <w:t>», ґендерних досл</w:t>
      </w:r>
      <w:r w:rsidR="00A20B47">
        <w:t>і</w:t>
      </w:r>
      <w:r w:rsidRPr="00A85E6E">
        <w:t>джень у США, Канад</w:t>
      </w:r>
      <w:r w:rsidR="00A20B47">
        <w:t>і</w:t>
      </w:r>
      <w:r w:rsidRPr="00A85E6E">
        <w:t>, скандинавських країнах мало вагомий вплив на еволюц</w:t>
      </w:r>
      <w:r w:rsidR="00A20B47">
        <w:t>і</w:t>
      </w:r>
      <w:r w:rsidRPr="00A85E6E">
        <w:t>ю сусп</w:t>
      </w:r>
      <w:r w:rsidR="00A20B47">
        <w:t>і</w:t>
      </w:r>
      <w:r w:rsidRPr="00A85E6E">
        <w:t xml:space="preserve">льних норм </w:t>
      </w:r>
      <w:r w:rsidR="00A20B47">
        <w:t>і</w:t>
      </w:r>
      <w:r w:rsidRPr="00A85E6E">
        <w:t xml:space="preserve"> уявлень про стосунки м</w:t>
      </w:r>
      <w:r w:rsidR="00A20B47">
        <w:t>і</w:t>
      </w:r>
      <w:r w:rsidRPr="00A85E6E">
        <w:t>ж статями та призначення ж</w:t>
      </w:r>
      <w:r w:rsidR="00A20B47">
        <w:t>і</w:t>
      </w:r>
      <w:r w:rsidRPr="00A85E6E">
        <w:t>нки. Науков</w:t>
      </w:r>
      <w:r w:rsidR="00A20B47">
        <w:t>і</w:t>
      </w:r>
      <w:r w:rsidRPr="00A85E6E">
        <w:rPr>
          <w:spacing w:val="-9"/>
        </w:rPr>
        <w:t xml:space="preserve"> </w:t>
      </w:r>
      <w:r w:rsidRPr="00A85E6E">
        <w:t>знання,</w:t>
      </w:r>
      <w:r w:rsidRPr="00A85E6E">
        <w:rPr>
          <w:spacing w:val="-9"/>
        </w:rPr>
        <w:t xml:space="preserve"> </w:t>
      </w:r>
      <w:r w:rsidRPr="00A85E6E">
        <w:t>в</w:t>
      </w:r>
      <w:r w:rsidRPr="00A85E6E">
        <w:rPr>
          <w:spacing w:val="-11"/>
        </w:rPr>
        <w:t xml:space="preserve"> </w:t>
      </w:r>
      <w:r w:rsidRPr="00A85E6E">
        <w:t>свою</w:t>
      </w:r>
      <w:r w:rsidRPr="00A85E6E">
        <w:rPr>
          <w:spacing w:val="-10"/>
        </w:rPr>
        <w:t xml:space="preserve"> </w:t>
      </w:r>
      <w:r w:rsidRPr="00A85E6E">
        <w:t>чергу,</w:t>
      </w:r>
      <w:r w:rsidRPr="00A85E6E">
        <w:rPr>
          <w:spacing w:val="-10"/>
        </w:rPr>
        <w:t xml:space="preserve"> </w:t>
      </w:r>
      <w:r w:rsidRPr="00A85E6E">
        <w:t>стимулювали</w:t>
      </w:r>
      <w:r w:rsidRPr="00A85E6E">
        <w:rPr>
          <w:spacing w:val="-10"/>
        </w:rPr>
        <w:t xml:space="preserve"> </w:t>
      </w:r>
      <w:r w:rsidRPr="00A85E6E">
        <w:t>зм</w:t>
      </w:r>
      <w:r w:rsidR="00A20B47">
        <w:t>і</w:t>
      </w:r>
      <w:r w:rsidRPr="00A85E6E">
        <w:t>ну</w:t>
      </w:r>
      <w:r w:rsidRPr="00A85E6E">
        <w:rPr>
          <w:spacing w:val="-13"/>
        </w:rPr>
        <w:t xml:space="preserve"> </w:t>
      </w:r>
      <w:r w:rsidRPr="00A85E6E">
        <w:t>масової</w:t>
      </w:r>
      <w:r w:rsidRPr="00A85E6E">
        <w:rPr>
          <w:spacing w:val="-8"/>
        </w:rPr>
        <w:t xml:space="preserve"> </w:t>
      </w:r>
      <w:r w:rsidRPr="00A85E6E">
        <w:t>св</w:t>
      </w:r>
      <w:r w:rsidR="00A20B47">
        <w:t>і</w:t>
      </w:r>
      <w:r w:rsidRPr="00A85E6E">
        <w:t>домост</w:t>
      </w:r>
      <w:r w:rsidR="00A20B47">
        <w:t>і</w:t>
      </w:r>
      <w:r w:rsidRPr="00A85E6E">
        <w:t>,</w:t>
      </w:r>
      <w:r w:rsidRPr="00A85E6E">
        <w:rPr>
          <w:spacing w:val="-11"/>
        </w:rPr>
        <w:t xml:space="preserve"> </w:t>
      </w:r>
      <w:r w:rsidRPr="00A85E6E">
        <w:t>сприяли утвердженню в</w:t>
      </w:r>
      <w:r w:rsidR="00A20B47">
        <w:t>і</w:t>
      </w:r>
      <w:r w:rsidRPr="00A85E6E">
        <w:t>дпов</w:t>
      </w:r>
      <w:r w:rsidR="00A20B47">
        <w:t>і</w:t>
      </w:r>
      <w:r w:rsidRPr="00A85E6E">
        <w:t>дних ц</w:t>
      </w:r>
      <w:r w:rsidR="00A20B47">
        <w:t>і</w:t>
      </w:r>
      <w:r w:rsidRPr="00A85E6E">
        <w:t xml:space="preserve">нностей </w:t>
      </w:r>
      <w:r w:rsidR="00A20B47">
        <w:t>і</w:t>
      </w:r>
      <w:r w:rsidRPr="00A85E6E">
        <w:t xml:space="preserve"> норм, визначали зм</w:t>
      </w:r>
      <w:r w:rsidR="00A20B47">
        <w:t>і</w:t>
      </w:r>
      <w:r w:rsidRPr="00A85E6E">
        <w:t>ст нових закон</w:t>
      </w:r>
      <w:r w:rsidR="00A20B47">
        <w:t>і</w:t>
      </w:r>
      <w:r w:rsidRPr="00A85E6E">
        <w:t>в, сприяли трансформац</w:t>
      </w:r>
      <w:r w:rsidR="00A20B47">
        <w:t>і</w:t>
      </w:r>
      <w:r w:rsidRPr="00A85E6E">
        <w:t>ї морал</w:t>
      </w:r>
      <w:r w:rsidR="00A20B47">
        <w:t>і</w:t>
      </w:r>
      <w:r w:rsidRPr="00A85E6E">
        <w:t>, традиц</w:t>
      </w:r>
      <w:r w:rsidR="00A20B47">
        <w:t>і</w:t>
      </w:r>
      <w:r w:rsidRPr="00A85E6E">
        <w:t xml:space="preserve">й, </w:t>
      </w:r>
      <w:r w:rsidR="00A20B47">
        <w:t>і</w:t>
      </w:r>
      <w:r w:rsidRPr="00A85E6E">
        <w:t>нститут</w:t>
      </w:r>
      <w:r w:rsidR="00A20B47">
        <w:t>і</w:t>
      </w:r>
      <w:r w:rsidRPr="00A85E6E">
        <w:t>в, у тому числ</w:t>
      </w:r>
      <w:r w:rsidR="00A20B47">
        <w:t>і</w:t>
      </w:r>
      <w:r w:rsidRPr="00A85E6E">
        <w:t xml:space="preserve"> в д</w:t>
      </w:r>
      <w:r w:rsidR="00A20B47">
        <w:t>і</w:t>
      </w:r>
      <w:r w:rsidRPr="00A85E6E">
        <w:t>яльност</w:t>
      </w:r>
      <w:r w:rsidR="00A20B47">
        <w:t>і</w:t>
      </w:r>
      <w:r w:rsidRPr="00A85E6E">
        <w:t xml:space="preserve"> М</w:t>
      </w:r>
      <w:r w:rsidR="00A20B47">
        <w:t>і</w:t>
      </w:r>
      <w:r w:rsidRPr="00A85E6E">
        <w:t>жнародної 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ї прац</w:t>
      </w:r>
      <w:r w:rsidR="00A20B47">
        <w:t>і</w:t>
      </w:r>
      <w:r w:rsidRPr="00A85E6E">
        <w:rPr>
          <w:spacing w:val="1"/>
        </w:rPr>
        <w:t xml:space="preserve"> </w:t>
      </w:r>
      <w:r w:rsidRPr="00A85E6E">
        <w:t>(МОП).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Базовий принцип р</w:t>
      </w:r>
      <w:r w:rsidR="00A20B47">
        <w:t>і</w:t>
      </w:r>
      <w:r w:rsidRPr="00A85E6E">
        <w:t>вного ставлення та р</w:t>
      </w:r>
      <w:r w:rsidR="00A20B47">
        <w:t>і</w:t>
      </w:r>
      <w:r w:rsidRPr="00A85E6E">
        <w:t>вних можливостей для ж</w:t>
      </w:r>
      <w:r w:rsidR="00A20B47">
        <w:t>і</w:t>
      </w:r>
      <w:r w:rsidRPr="00A85E6E">
        <w:t xml:space="preserve">нок 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</w:t>
      </w:r>
      <w:r w:rsidR="00A20B47">
        <w:t>і</w:t>
      </w:r>
      <w:r w:rsidRPr="00A85E6E">
        <w:t>в, проголошений М</w:t>
      </w:r>
      <w:r w:rsidR="00A20B47">
        <w:t>і</w:t>
      </w:r>
      <w:r w:rsidRPr="00A85E6E">
        <w:t>жнародною 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єю прац</w:t>
      </w:r>
      <w:r w:rsidR="00A20B47">
        <w:t>і</w:t>
      </w:r>
      <w:r w:rsidRPr="00A85E6E">
        <w:t>, реал</w:t>
      </w:r>
      <w:r w:rsidR="00A20B47">
        <w:t>і</w:t>
      </w:r>
      <w:r w:rsidRPr="00A85E6E">
        <w:t>зується у трьох аспектах.</w:t>
      </w:r>
    </w:p>
    <w:p w:rsidR="00016D8B" w:rsidRPr="00A85E6E" w:rsidRDefault="00016D8B" w:rsidP="00016D8B">
      <w:pPr>
        <w:pStyle w:val="a3"/>
        <w:spacing w:line="360" w:lineRule="auto"/>
        <w:ind w:right="261"/>
      </w:pPr>
      <w:r w:rsidRPr="00A85E6E">
        <w:t xml:space="preserve">По-перше, шляхом дотримання прав людини </w:t>
      </w:r>
      <w:r w:rsidR="00A20B47">
        <w:t>і</w:t>
      </w:r>
      <w:r w:rsidRPr="00A85E6E">
        <w:t xml:space="preserve"> забезпечення умов, необх</w:t>
      </w:r>
      <w:r w:rsidR="00A20B47">
        <w:t>і</w:t>
      </w:r>
      <w:r w:rsidRPr="00A85E6E">
        <w:t>дних для досягнення демократ</w:t>
      </w:r>
      <w:r w:rsidR="00A20B47">
        <w:t>і</w:t>
      </w:r>
      <w:r w:rsidRPr="00A85E6E">
        <w:t>ї. Боротьба проти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ї щодо стат</w:t>
      </w:r>
      <w:r w:rsidR="00A20B47">
        <w:t>і</w:t>
      </w:r>
      <w:r w:rsidRPr="00A85E6E">
        <w:t xml:space="preserve"> вважається нар</w:t>
      </w:r>
      <w:r w:rsidR="00A20B47">
        <w:t>і</w:t>
      </w:r>
      <w:r w:rsidRPr="00A85E6E">
        <w:t>жним питанням у захист</w:t>
      </w:r>
      <w:r w:rsidR="00A20B47">
        <w:t>і</w:t>
      </w:r>
      <w:r w:rsidRPr="00A85E6E">
        <w:t xml:space="preserve"> прав людини, у зв’язку з чим особлива</w:t>
      </w:r>
      <w:r w:rsidRPr="00A85E6E">
        <w:rPr>
          <w:spacing w:val="-16"/>
        </w:rPr>
        <w:t xml:space="preserve"> </w:t>
      </w:r>
      <w:r w:rsidRPr="00A85E6E">
        <w:t>увага</w:t>
      </w:r>
      <w:r w:rsidRPr="00A85E6E">
        <w:rPr>
          <w:spacing w:val="-16"/>
        </w:rPr>
        <w:t xml:space="preserve"> </w:t>
      </w:r>
      <w:r w:rsidRPr="00A85E6E">
        <w:t>прид</w:t>
      </w:r>
      <w:r w:rsidR="00A20B47">
        <w:t>і</w:t>
      </w:r>
      <w:r w:rsidRPr="00A85E6E">
        <w:t>ляється</w:t>
      </w:r>
      <w:r w:rsidRPr="00A85E6E">
        <w:rPr>
          <w:spacing w:val="-15"/>
        </w:rPr>
        <w:t xml:space="preserve"> </w:t>
      </w:r>
      <w:r w:rsidRPr="00A85E6E">
        <w:t>правам</w:t>
      </w:r>
      <w:r w:rsidRPr="00A85E6E">
        <w:rPr>
          <w:spacing w:val="-16"/>
        </w:rPr>
        <w:t xml:space="preserve"> </w:t>
      </w:r>
      <w:r w:rsidRPr="00A85E6E">
        <w:t>ж</w:t>
      </w:r>
      <w:r w:rsidR="00A20B47">
        <w:t>і</w:t>
      </w:r>
      <w:r w:rsidRPr="00A85E6E">
        <w:t>нки</w:t>
      </w:r>
      <w:r w:rsidRPr="00A85E6E">
        <w:rPr>
          <w:spacing w:val="-15"/>
        </w:rPr>
        <w:t xml:space="preserve"> </w:t>
      </w:r>
      <w:r w:rsidRPr="00A85E6E">
        <w:t>й</w:t>
      </w:r>
      <w:r w:rsidRPr="00A85E6E">
        <w:rPr>
          <w:spacing w:val="-15"/>
        </w:rPr>
        <w:t xml:space="preserve"> </w:t>
      </w:r>
      <w:r w:rsidRPr="00A85E6E">
        <w:t>усуненню</w:t>
      </w:r>
      <w:r w:rsidRPr="00A85E6E">
        <w:rPr>
          <w:spacing w:val="-17"/>
        </w:rPr>
        <w:t xml:space="preserve"> </w:t>
      </w:r>
      <w:r w:rsidRPr="00A85E6E">
        <w:t>випадк</w:t>
      </w:r>
      <w:r w:rsidR="00A20B47">
        <w:t>і</w:t>
      </w:r>
      <w:r w:rsidRPr="00A85E6E">
        <w:t>в</w:t>
      </w:r>
      <w:r w:rsidRPr="00A85E6E">
        <w:rPr>
          <w:spacing w:val="-16"/>
        </w:rPr>
        <w:t xml:space="preserve"> </w:t>
      </w:r>
      <w:r w:rsidRPr="00A85E6E">
        <w:t>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ї п</w:t>
      </w:r>
      <w:r w:rsidR="00A20B47">
        <w:t>і</w:t>
      </w:r>
      <w:r w:rsidRPr="00A85E6E">
        <w:t>д час працевлаштування або вибору виду</w:t>
      </w:r>
      <w:r w:rsidRPr="00A85E6E">
        <w:rPr>
          <w:spacing w:val="-9"/>
        </w:rPr>
        <w:t xml:space="preserve"> </w:t>
      </w:r>
      <w:r w:rsidRPr="00A85E6E">
        <w:t>д</w:t>
      </w:r>
      <w:r w:rsidR="00A20B47">
        <w:t>і</w:t>
      </w:r>
      <w:r w:rsidRPr="00A85E6E">
        <w:t>яльност</w:t>
      </w:r>
      <w:r w:rsidR="00A20B47">
        <w:t>і</w:t>
      </w:r>
      <w:r w:rsidRPr="00A85E6E">
        <w:t>.</w:t>
      </w:r>
    </w:p>
    <w:p w:rsidR="00016D8B" w:rsidRPr="00A85E6E" w:rsidRDefault="00016D8B" w:rsidP="00016D8B">
      <w:pPr>
        <w:pStyle w:val="a3"/>
        <w:spacing w:line="360" w:lineRule="auto"/>
        <w:ind w:right="261"/>
      </w:pPr>
      <w:r w:rsidRPr="00A85E6E">
        <w:t>По-друге, шляхом проголошення соц</w:t>
      </w:r>
      <w:r w:rsidR="00A20B47">
        <w:t>і</w:t>
      </w:r>
      <w:r w:rsidRPr="00A85E6E">
        <w:t>альної справедливост</w:t>
      </w:r>
      <w:r w:rsidR="00A20B47">
        <w:t>і</w:t>
      </w:r>
      <w:r w:rsidRPr="00A85E6E">
        <w:t xml:space="preserve"> та зменшення р</w:t>
      </w:r>
      <w:r w:rsidR="00A20B47">
        <w:t>і</w:t>
      </w:r>
      <w:r w:rsidRPr="00A85E6E">
        <w:t>вня б</w:t>
      </w:r>
      <w:r w:rsidR="00A20B47">
        <w:t>і</w:t>
      </w:r>
      <w:r w:rsidRPr="00A85E6E">
        <w:t>дност</w:t>
      </w:r>
      <w:r w:rsidR="00A20B47">
        <w:t>і</w:t>
      </w:r>
      <w:r w:rsidRPr="00A85E6E">
        <w:t>, забезпечуючи ж</w:t>
      </w:r>
      <w:r w:rsidR="00A20B47">
        <w:t>і</w:t>
      </w:r>
      <w:r w:rsidRPr="00A85E6E">
        <w:t>нкам можлив</w:t>
      </w:r>
      <w:r w:rsidR="00A20B47">
        <w:t>і</w:t>
      </w:r>
      <w:r w:rsidRPr="00A85E6E">
        <w:t xml:space="preserve">сть працевлаштування </w:t>
      </w:r>
      <w:r w:rsidR="00A20B47">
        <w:t>і</w:t>
      </w:r>
      <w:r w:rsidRPr="00A85E6E">
        <w:t xml:space="preserve"> навчання та пол</w:t>
      </w:r>
      <w:r w:rsidR="00A20B47">
        <w:t>і</w:t>
      </w:r>
      <w:r w:rsidRPr="00A85E6E">
        <w:t>пшуючи їх умови прац</w:t>
      </w:r>
      <w:r w:rsidR="00A20B47">
        <w:t>і</w:t>
      </w:r>
      <w:r w:rsidRPr="00A85E6E">
        <w:t xml:space="preserve"> й соц</w:t>
      </w:r>
      <w:r w:rsidR="00A20B47">
        <w:t>і</w:t>
      </w:r>
      <w:r w:rsidRPr="00A85E6E">
        <w:t>альний захист.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3"/>
      </w:pPr>
      <w:r w:rsidRPr="00A85E6E">
        <w:lastRenderedPageBreak/>
        <w:t>По-третє,</w:t>
      </w:r>
      <w:r w:rsidRPr="00A85E6E">
        <w:rPr>
          <w:spacing w:val="-12"/>
        </w:rPr>
        <w:t xml:space="preserve"> </w:t>
      </w:r>
      <w:r w:rsidRPr="00A85E6E">
        <w:t>шляхом</w:t>
      </w:r>
      <w:r w:rsidRPr="00A85E6E">
        <w:rPr>
          <w:spacing w:val="-10"/>
        </w:rPr>
        <w:t xml:space="preserve"> </w:t>
      </w:r>
      <w:r w:rsidRPr="00A85E6E">
        <w:t>соц</w:t>
      </w:r>
      <w:r w:rsidR="00A20B47">
        <w:t>і</w:t>
      </w:r>
      <w:r w:rsidRPr="00A85E6E">
        <w:t>ального</w:t>
      </w:r>
      <w:r w:rsidRPr="00A85E6E">
        <w:rPr>
          <w:spacing w:val="-9"/>
        </w:rPr>
        <w:t xml:space="preserve"> </w:t>
      </w:r>
      <w:r w:rsidRPr="00A85E6E">
        <w:t>й</w:t>
      </w:r>
      <w:r w:rsidRPr="00A85E6E">
        <w:rPr>
          <w:spacing w:val="-10"/>
        </w:rPr>
        <w:t xml:space="preserve"> </w:t>
      </w:r>
      <w:r w:rsidRPr="00A85E6E">
        <w:t>економ</w:t>
      </w:r>
      <w:r w:rsidR="00A20B47">
        <w:t>і</w:t>
      </w:r>
      <w:r w:rsidRPr="00A85E6E">
        <w:t>чного</w:t>
      </w:r>
      <w:r w:rsidRPr="00A85E6E">
        <w:rPr>
          <w:spacing w:val="-9"/>
        </w:rPr>
        <w:t xml:space="preserve"> </w:t>
      </w:r>
      <w:r w:rsidRPr="00A85E6E">
        <w:t>розвитку,</w:t>
      </w:r>
      <w:r w:rsidRPr="00A85E6E">
        <w:rPr>
          <w:spacing w:val="-11"/>
        </w:rPr>
        <w:t xml:space="preserve"> </w:t>
      </w:r>
      <w:r w:rsidRPr="00A85E6E">
        <w:t>сприяючи</w:t>
      </w:r>
      <w:r w:rsidRPr="00A85E6E">
        <w:rPr>
          <w:spacing w:val="-10"/>
        </w:rPr>
        <w:t xml:space="preserve"> </w:t>
      </w:r>
      <w:r w:rsidRPr="00A85E6E">
        <w:t>участ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</w:t>
      </w:r>
      <w:r w:rsidRPr="00A85E6E">
        <w:rPr>
          <w:spacing w:val="-11"/>
        </w:rPr>
        <w:t xml:space="preserve"> </w:t>
      </w:r>
      <w:r w:rsidRPr="00A85E6E">
        <w:t>у</w:t>
      </w:r>
      <w:r w:rsidRPr="00A85E6E">
        <w:rPr>
          <w:spacing w:val="-14"/>
        </w:rPr>
        <w:t xml:space="preserve"> </w:t>
      </w:r>
      <w:r w:rsidRPr="00A85E6E">
        <w:t>прийнятт</w:t>
      </w:r>
      <w:r w:rsidR="00A20B47">
        <w:t>і</w:t>
      </w:r>
      <w:r w:rsidRPr="00A85E6E">
        <w:rPr>
          <w:spacing w:val="-11"/>
        </w:rPr>
        <w:t xml:space="preserve"> </w:t>
      </w:r>
      <w:r w:rsidRPr="00A85E6E">
        <w:t>р</w:t>
      </w:r>
      <w:r w:rsidR="00A20B47">
        <w:t>і</w:t>
      </w:r>
      <w:r w:rsidRPr="00A85E6E">
        <w:t>шень,</w:t>
      </w:r>
      <w:r w:rsidRPr="00A85E6E">
        <w:rPr>
          <w:spacing w:val="-11"/>
        </w:rPr>
        <w:t xml:space="preserve"> </w:t>
      </w:r>
      <w:r w:rsidRPr="00A85E6E">
        <w:t>формуванн</w:t>
      </w:r>
      <w:r w:rsidR="00A20B47">
        <w:t>і</w:t>
      </w:r>
      <w:r w:rsidRPr="00A85E6E">
        <w:rPr>
          <w:spacing w:val="-10"/>
        </w:rPr>
        <w:t xml:space="preserve"> </w:t>
      </w:r>
      <w:r w:rsidRPr="00A85E6E">
        <w:t>та</w:t>
      </w:r>
      <w:r w:rsidRPr="00A85E6E">
        <w:rPr>
          <w:spacing w:val="-10"/>
        </w:rPr>
        <w:t xml:space="preserve"> </w:t>
      </w:r>
      <w:r w:rsidRPr="00A85E6E">
        <w:t>розвитков</w:t>
      </w:r>
      <w:r w:rsidR="00A20B47">
        <w:t>і</w:t>
      </w:r>
      <w:r w:rsidRPr="00A85E6E">
        <w:rPr>
          <w:spacing w:val="-9"/>
        </w:rPr>
        <w:t xml:space="preserve"> </w:t>
      </w:r>
      <w:r w:rsidRPr="00A85E6E">
        <w:t>пол</w:t>
      </w:r>
      <w:r w:rsidR="00A20B47">
        <w:t>і</w:t>
      </w:r>
      <w:r w:rsidRPr="00A85E6E">
        <w:t>тики</w:t>
      </w:r>
      <w:r w:rsidRPr="00A85E6E">
        <w:rPr>
          <w:spacing w:val="-11"/>
        </w:rPr>
        <w:t xml:space="preserve"> </w:t>
      </w:r>
      <w:r w:rsidRPr="00A85E6E">
        <w:t>прац</w:t>
      </w:r>
      <w:r w:rsidR="00A20B47">
        <w:t>і</w:t>
      </w:r>
      <w:r w:rsidRPr="00A85E6E">
        <w:t>,</w:t>
      </w:r>
      <w:r w:rsidRPr="00A85E6E">
        <w:rPr>
          <w:spacing w:val="-13"/>
        </w:rPr>
        <w:t xml:space="preserve"> </w:t>
      </w:r>
      <w:r w:rsidRPr="00A85E6E">
        <w:t>реал</w:t>
      </w:r>
      <w:r w:rsidR="00A20B47">
        <w:t>і</w:t>
      </w:r>
      <w:r w:rsidRPr="00A85E6E">
        <w:t>зац</w:t>
      </w:r>
      <w:r w:rsidR="00A20B47">
        <w:t>і</w:t>
      </w:r>
      <w:r w:rsidRPr="00A85E6E">
        <w:t>ї заход</w:t>
      </w:r>
      <w:r w:rsidR="00A20B47">
        <w:t>і</w:t>
      </w:r>
      <w:r w:rsidRPr="00A85E6E">
        <w:t>в, спрямованих на досягнення р</w:t>
      </w:r>
      <w:r w:rsidR="00A20B47">
        <w:t>і</w:t>
      </w:r>
      <w:r w:rsidRPr="00A85E6E">
        <w:t>вност</w:t>
      </w:r>
      <w:r w:rsidR="00A20B47">
        <w:t>і</w:t>
      </w:r>
      <w:r w:rsidRPr="00A85E6E">
        <w:t>. Статут М</w:t>
      </w:r>
      <w:r w:rsidR="00A20B47">
        <w:t>і</w:t>
      </w:r>
      <w:r w:rsidRPr="00A85E6E">
        <w:t>жнародної 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ї прац</w:t>
      </w:r>
      <w:r w:rsidR="00A20B47">
        <w:t>і</w:t>
      </w:r>
      <w:r w:rsidRPr="00A85E6E">
        <w:rPr>
          <w:spacing w:val="-11"/>
        </w:rPr>
        <w:t xml:space="preserve"> </w:t>
      </w:r>
      <w:r w:rsidRPr="00A85E6E">
        <w:t>визнає,</w:t>
      </w:r>
      <w:r w:rsidRPr="00A85E6E">
        <w:rPr>
          <w:spacing w:val="-12"/>
        </w:rPr>
        <w:t xml:space="preserve"> </w:t>
      </w:r>
      <w:r w:rsidRPr="00A85E6E">
        <w:t>що</w:t>
      </w:r>
      <w:r w:rsidRPr="00A85E6E">
        <w:rPr>
          <w:spacing w:val="-10"/>
        </w:rPr>
        <w:t xml:space="preserve"> </w:t>
      </w:r>
      <w:r w:rsidRPr="00A85E6E">
        <w:t>праця</w:t>
      </w:r>
      <w:r w:rsidRPr="00A85E6E">
        <w:rPr>
          <w:spacing w:val="-11"/>
        </w:rPr>
        <w:t xml:space="preserve"> </w:t>
      </w:r>
      <w:r w:rsidRPr="00A85E6E">
        <w:t>не</w:t>
      </w:r>
      <w:r w:rsidRPr="00A85E6E">
        <w:rPr>
          <w:spacing w:val="-11"/>
        </w:rPr>
        <w:t xml:space="preserve"> </w:t>
      </w:r>
      <w:r w:rsidRPr="00A85E6E">
        <w:t>є</w:t>
      </w:r>
      <w:r w:rsidRPr="00A85E6E">
        <w:rPr>
          <w:spacing w:val="-12"/>
        </w:rPr>
        <w:t xml:space="preserve"> </w:t>
      </w:r>
      <w:r w:rsidRPr="00A85E6E">
        <w:t>товаром,</w:t>
      </w:r>
      <w:r w:rsidRPr="00A85E6E">
        <w:rPr>
          <w:spacing w:val="-12"/>
        </w:rPr>
        <w:t xml:space="preserve"> </w:t>
      </w:r>
      <w:r w:rsidR="00A20B47">
        <w:t>і</w:t>
      </w:r>
      <w:r w:rsidRPr="00A85E6E">
        <w:rPr>
          <w:spacing w:val="-10"/>
        </w:rPr>
        <w:t xml:space="preserve"> </w:t>
      </w:r>
      <w:r w:rsidRPr="00A85E6E">
        <w:t>п</w:t>
      </w:r>
      <w:r w:rsidR="00A20B47">
        <w:t>і</w:t>
      </w:r>
      <w:r w:rsidRPr="00A85E6E">
        <w:t>дтверджує,</w:t>
      </w:r>
      <w:r w:rsidRPr="00A85E6E">
        <w:rPr>
          <w:spacing w:val="-13"/>
        </w:rPr>
        <w:t xml:space="preserve"> </w:t>
      </w:r>
      <w:r w:rsidRPr="00A85E6E">
        <w:t>що</w:t>
      </w:r>
      <w:r w:rsidRPr="00A85E6E">
        <w:rPr>
          <w:spacing w:val="-11"/>
        </w:rPr>
        <w:t xml:space="preserve"> </w:t>
      </w:r>
      <w:r w:rsidRPr="00A85E6E">
        <w:t>вс</w:t>
      </w:r>
      <w:r w:rsidR="00A20B47">
        <w:t>і</w:t>
      </w:r>
      <w:r w:rsidRPr="00A85E6E">
        <w:rPr>
          <w:spacing w:val="-10"/>
        </w:rPr>
        <w:t xml:space="preserve"> </w:t>
      </w:r>
      <w:r w:rsidRPr="00A85E6E">
        <w:t>люди</w:t>
      </w:r>
      <w:r w:rsidRPr="00A85E6E">
        <w:rPr>
          <w:spacing w:val="-11"/>
        </w:rPr>
        <w:t xml:space="preserve"> </w:t>
      </w:r>
      <w:r w:rsidRPr="00A85E6E">
        <w:t>незалежно</w:t>
      </w:r>
      <w:r w:rsidRPr="00A85E6E">
        <w:rPr>
          <w:spacing w:val="-11"/>
        </w:rPr>
        <w:t xml:space="preserve"> </w:t>
      </w:r>
      <w:r w:rsidRPr="00A85E6E">
        <w:t>в</w:t>
      </w:r>
      <w:r w:rsidR="00A20B47">
        <w:t>і</w:t>
      </w:r>
      <w:r w:rsidRPr="00A85E6E">
        <w:t>д раси, рел</w:t>
      </w:r>
      <w:r w:rsidR="00A20B47">
        <w:t>і</w:t>
      </w:r>
      <w:r w:rsidRPr="00A85E6E">
        <w:t>г</w:t>
      </w:r>
      <w:r w:rsidR="00A20B47">
        <w:t>і</w:t>
      </w:r>
      <w:r w:rsidRPr="00A85E6E">
        <w:t>ї чи стат</w:t>
      </w:r>
      <w:r w:rsidR="00A20B47">
        <w:t>і</w:t>
      </w:r>
      <w:r w:rsidRPr="00A85E6E">
        <w:t xml:space="preserve"> мають право на зд</w:t>
      </w:r>
      <w:r w:rsidR="00A20B47">
        <w:t>і</w:t>
      </w:r>
      <w:r w:rsidRPr="00A85E6E">
        <w:t>йснення свого матер</w:t>
      </w:r>
      <w:r w:rsidR="00A20B47">
        <w:t>і</w:t>
      </w:r>
      <w:r w:rsidRPr="00A85E6E">
        <w:t xml:space="preserve">ального добробуту та духовного розвитку в умовах свободи </w:t>
      </w:r>
      <w:r w:rsidR="00A20B47">
        <w:t>і</w:t>
      </w:r>
      <w:r w:rsidRPr="00A85E6E">
        <w:t xml:space="preserve"> г</w:t>
      </w:r>
      <w:r w:rsidR="00A20B47">
        <w:t>і</w:t>
      </w:r>
      <w:r w:rsidRPr="00A85E6E">
        <w:t>дност</w:t>
      </w:r>
      <w:r w:rsidR="00A20B47">
        <w:t>і</w:t>
      </w:r>
      <w:r w:rsidRPr="00A85E6E">
        <w:t>, економ</w:t>
      </w:r>
      <w:r w:rsidR="00A20B47">
        <w:t>і</w:t>
      </w:r>
      <w:r w:rsidRPr="00A85E6E">
        <w:t>чної усталеност</w:t>
      </w:r>
      <w:r w:rsidR="00A20B47">
        <w:t>і</w:t>
      </w:r>
      <w:r w:rsidRPr="00A85E6E">
        <w:t xml:space="preserve"> та р</w:t>
      </w:r>
      <w:r w:rsidR="00A20B47">
        <w:t>і</w:t>
      </w:r>
      <w:r w:rsidRPr="00A85E6E">
        <w:t>вних можливостей</w:t>
      </w:r>
      <w:r w:rsidRPr="00A85E6E">
        <w:rPr>
          <w:spacing w:val="-3"/>
        </w:rPr>
        <w:t xml:space="preserve"> </w:t>
      </w:r>
      <w:r w:rsidRPr="00A85E6E">
        <w:t>[</w:t>
      </w:r>
      <w:r>
        <w:t>5</w:t>
      </w:r>
      <w:r w:rsidRPr="00A85E6E">
        <w:t>4].</w:t>
      </w:r>
    </w:p>
    <w:p w:rsidR="00016D8B" w:rsidRPr="00A85E6E" w:rsidRDefault="00016D8B" w:rsidP="00016D8B">
      <w:pPr>
        <w:pStyle w:val="a3"/>
        <w:spacing w:before="1" w:line="360" w:lineRule="auto"/>
        <w:ind w:right="262"/>
      </w:pPr>
      <w:r w:rsidRPr="00A85E6E">
        <w:t>Поняття</w:t>
      </w:r>
      <w:r w:rsidRPr="00A85E6E">
        <w:rPr>
          <w:spacing w:val="-10"/>
        </w:rPr>
        <w:t xml:space="preserve"> </w:t>
      </w:r>
      <w:r w:rsidRPr="00A85E6E">
        <w:t>«р</w:t>
      </w:r>
      <w:r w:rsidR="00A20B47">
        <w:t>і</w:t>
      </w:r>
      <w:r w:rsidRPr="00A85E6E">
        <w:t>вн</w:t>
      </w:r>
      <w:r w:rsidR="00A20B47">
        <w:t>і</w:t>
      </w:r>
      <w:r w:rsidRPr="00A85E6E">
        <w:t>сть»</w:t>
      </w:r>
      <w:r w:rsidRPr="00A85E6E">
        <w:rPr>
          <w:spacing w:val="-14"/>
        </w:rPr>
        <w:t xml:space="preserve"> </w:t>
      </w:r>
      <w:r w:rsidRPr="00A85E6E">
        <w:t>розглядається</w:t>
      </w:r>
      <w:r w:rsidRPr="00A85E6E">
        <w:rPr>
          <w:spacing w:val="-9"/>
        </w:rPr>
        <w:t xml:space="preserve"> </w:t>
      </w:r>
      <w:r w:rsidRPr="00A85E6E">
        <w:t>не</w:t>
      </w:r>
      <w:r w:rsidRPr="00A85E6E">
        <w:rPr>
          <w:spacing w:val="-10"/>
        </w:rPr>
        <w:t xml:space="preserve"> </w:t>
      </w:r>
      <w:r w:rsidRPr="00A85E6E">
        <w:t>т</w:t>
      </w:r>
      <w:r w:rsidR="00A20B47">
        <w:t>і</w:t>
      </w:r>
      <w:r w:rsidRPr="00A85E6E">
        <w:t>льки</w:t>
      </w:r>
      <w:r w:rsidRPr="00A85E6E">
        <w:rPr>
          <w:spacing w:val="-9"/>
        </w:rPr>
        <w:t xml:space="preserve"> </w:t>
      </w:r>
      <w:r w:rsidRPr="00A85E6E">
        <w:t>як</w:t>
      </w:r>
      <w:r w:rsidRPr="00A85E6E">
        <w:rPr>
          <w:spacing w:val="-11"/>
        </w:rPr>
        <w:t xml:space="preserve"> </w:t>
      </w:r>
      <w:r w:rsidRPr="00A85E6E">
        <w:t>суто</w:t>
      </w:r>
      <w:r w:rsidRPr="00A85E6E">
        <w:rPr>
          <w:spacing w:val="-10"/>
        </w:rPr>
        <w:t xml:space="preserve"> </w:t>
      </w:r>
      <w:r w:rsidRPr="00A85E6E">
        <w:t>правове,</w:t>
      </w:r>
      <w:r w:rsidRPr="00A85E6E">
        <w:rPr>
          <w:spacing w:val="-13"/>
        </w:rPr>
        <w:t xml:space="preserve"> </w:t>
      </w:r>
      <w:r w:rsidRPr="00A85E6E">
        <w:t>що</w:t>
      </w:r>
      <w:r w:rsidRPr="00A85E6E">
        <w:rPr>
          <w:spacing w:val="-9"/>
        </w:rPr>
        <w:t xml:space="preserve"> </w:t>
      </w:r>
      <w:r w:rsidRPr="00A85E6E">
        <w:t>виключає формальну нер</w:t>
      </w:r>
      <w:r w:rsidR="00A20B47">
        <w:t>і</w:t>
      </w:r>
      <w:r w:rsidRPr="00A85E6E">
        <w:t>вн</w:t>
      </w:r>
      <w:r w:rsidR="00A20B47">
        <w:t>і</w:t>
      </w:r>
      <w:r w:rsidRPr="00A85E6E">
        <w:t>сть, а й як комплексне поняття, що охоплює р</w:t>
      </w:r>
      <w:r w:rsidR="00A20B47">
        <w:t>і</w:t>
      </w:r>
      <w:r w:rsidRPr="00A85E6E">
        <w:t>вн</w:t>
      </w:r>
      <w:r w:rsidR="00A20B47">
        <w:t>і</w:t>
      </w:r>
      <w:r w:rsidRPr="00A85E6E">
        <w:t>сть прав, обов’язк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можливостей. Анал</w:t>
      </w:r>
      <w:r w:rsidR="00A20B47">
        <w:t>і</w:t>
      </w:r>
      <w:r w:rsidRPr="00A85E6E">
        <w:t>зуючи соц</w:t>
      </w:r>
      <w:r w:rsidR="00A20B47">
        <w:t>і</w:t>
      </w:r>
      <w:r w:rsidRPr="00A85E6E">
        <w:t xml:space="preserve">альний стан </w:t>
      </w:r>
      <w:r w:rsidR="00A20B47">
        <w:t>і</w:t>
      </w:r>
      <w:r w:rsidRPr="00A85E6E">
        <w:t xml:space="preserve"> пол</w:t>
      </w:r>
      <w:r w:rsidR="00A20B47">
        <w:t>і</w:t>
      </w:r>
      <w:r w:rsidRPr="00A85E6E">
        <w:t>тичне забезпечення прав ж</w:t>
      </w:r>
      <w:r w:rsidR="00A20B47">
        <w:t>і</w:t>
      </w:r>
      <w:r w:rsidRPr="00A85E6E">
        <w:t xml:space="preserve">нок 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у сучасному сусп</w:t>
      </w:r>
      <w:r w:rsidR="00A20B47">
        <w:t>і</w:t>
      </w:r>
      <w:r w:rsidRPr="00A85E6E">
        <w:t>льств</w:t>
      </w:r>
      <w:r w:rsidR="00A20B47">
        <w:t>і</w:t>
      </w:r>
      <w:r w:rsidRPr="00A85E6E">
        <w:t>, можна запропонувати так</w:t>
      </w:r>
      <w:r w:rsidR="00A20B47">
        <w:t>і</w:t>
      </w:r>
      <w:r w:rsidRPr="00A85E6E">
        <w:t xml:space="preserve"> формулювання сучасної концепц</w:t>
      </w:r>
      <w:r w:rsidR="00A20B47">
        <w:t>і</w:t>
      </w:r>
      <w:r w:rsidRPr="00A85E6E">
        <w:t>ї ґендерної</w:t>
      </w:r>
      <w:r w:rsidRPr="00A85E6E">
        <w:rPr>
          <w:spacing w:val="-12"/>
        </w:rPr>
        <w:t xml:space="preserve"> </w:t>
      </w:r>
      <w:r w:rsidRPr="00A85E6E">
        <w:t>р</w:t>
      </w:r>
      <w:r w:rsidR="00A20B47">
        <w:t>і</w:t>
      </w:r>
      <w:r w:rsidRPr="00A85E6E">
        <w:t>вност</w:t>
      </w:r>
      <w:r w:rsidR="00A20B47">
        <w:t>і</w:t>
      </w:r>
      <w:r w:rsidRPr="00A85E6E">
        <w:t>:</w:t>
      </w:r>
    </w:p>
    <w:p w:rsidR="00016D8B" w:rsidRPr="00A85E6E" w:rsidRDefault="00016D8B" w:rsidP="00016D8B">
      <w:pPr>
        <w:pStyle w:val="a5"/>
        <w:numPr>
          <w:ilvl w:val="0"/>
          <w:numId w:val="11"/>
        </w:numPr>
        <w:tabs>
          <w:tab w:val="left" w:pos="880"/>
        </w:tabs>
        <w:ind w:left="879" w:right="0"/>
        <w:rPr>
          <w:sz w:val="28"/>
        </w:rPr>
      </w:pPr>
      <w:r w:rsidRPr="00A85E6E">
        <w:rPr>
          <w:sz w:val="28"/>
        </w:rPr>
        <w:t>законодавче закр</w:t>
      </w:r>
      <w:r w:rsidR="00A20B47">
        <w:rPr>
          <w:sz w:val="28"/>
        </w:rPr>
        <w:t>і</w:t>
      </w:r>
      <w:r w:rsidRPr="00A85E6E">
        <w:rPr>
          <w:sz w:val="28"/>
        </w:rPr>
        <w:t>плення прав ж</w:t>
      </w:r>
      <w:r w:rsidR="00A20B47">
        <w:rPr>
          <w:sz w:val="28"/>
        </w:rPr>
        <w:t>і</w:t>
      </w:r>
      <w:r w:rsidRPr="00A85E6E">
        <w:rPr>
          <w:sz w:val="28"/>
        </w:rPr>
        <w:t xml:space="preserve">нок </w:t>
      </w:r>
      <w:r w:rsidR="00A20B47">
        <w:rPr>
          <w:sz w:val="28"/>
        </w:rPr>
        <w:t>і</w:t>
      </w:r>
      <w:r w:rsidRPr="00A85E6E">
        <w:rPr>
          <w:spacing w:val="-5"/>
          <w:sz w:val="28"/>
        </w:rPr>
        <w:t xml:space="preserve"> </w:t>
      </w:r>
      <w:r w:rsidRPr="00A85E6E">
        <w:rPr>
          <w:sz w:val="28"/>
        </w:rPr>
        <w:t>чолов</w:t>
      </w:r>
      <w:r w:rsidR="00A20B47">
        <w:rPr>
          <w:sz w:val="28"/>
        </w:rPr>
        <w:t>і</w:t>
      </w:r>
      <w:r w:rsidRPr="00A85E6E">
        <w:rPr>
          <w:sz w:val="28"/>
        </w:rPr>
        <w:t>к</w:t>
      </w:r>
      <w:r w:rsidR="00A20B47">
        <w:rPr>
          <w:sz w:val="28"/>
        </w:rPr>
        <w:t>і</w:t>
      </w:r>
      <w:r w:rsidRPr="00A85E6E">
        <w:rPr>
          <w:sz w:val="28"/>
        </w:rPr>
        <w:t>в;</w:t>
      </w:r>
    </w:p>
    <w:p w:rsidR="00016D8B" w:rsidRPr="00A85E6E" w:rsidRDefault="00016D8B" w:rsidP="00016D8B">
      <w:pPr>
        <w:pStyle w:val="a5"/>
        <w:numPr>
          <w:ilvl w:val="0"/>
          <w:numId w:val="11"/>
        </w:numPr>
        <w:tabs>
          <w:tab w:val="left" w:pos="1017"/>
        </w:tabs>
        <w:spacing w:before="163" w:line="360" w:lineRule="auto"/>
        <w:ind w:firstLine="566"/>
        <w:rPr>
          <w:sz w:val="28"/>
        </w:rPr>
      </w:pPr>
      <w:r w:rsidRPr="00A85E6E">
        <w:rPr>
          <w:sz w:val="28"/>
        </w:rPr>
        <w:t>р</w:t>
      </w:r>
      <w:r w:rsidR="00A20B47">
        <w:rPr>
          <w:sz w:val="28"/>
        </w:rPr>
        <w:t>і</w:t>
      </w:r>
      <w:r w:rsidRPr="00A85E6E">
        <w:rPr>
          <w:sz w:val="28"/>
        </w:rPr>
        <w:t>вний розпод</w:t>
      </w:r>
      <w:r w:rsidR="00A20B47">
        <w:rPr>
          <w:sz w:val="28"/>
        </w:rPr>
        <w:t>і</w:t>
      </w:r>
      <w:r w:rsidRPr="00A85E6E">
        <w:rPr>
          <w:sz w:val="28"/>
        </w:rPr>
        <w:t>л економ</w:t>
      </w:r>
      <w:r w:rsidR="00A20B47">
        <w:rPr>
          <w:sz w:val="28"/>
        </w:rPr>
        <w:t>і</w:t>
      </w:r>
      <w:r w:rsidRPr="00A85E6E">
        <w:rPr>
          <w:sz w:val="28"/>
        </w:rPr>
        <w:t>чних, пол</w:t>
      </w:r>
      <w:r w:rsidR="00A20B47">
        <w:rPr>
          <w:sz w:val="28"/>
        </w:rPr>
        <w:t>і</w:t>
      </w:r>
      <w:r w:rsidRPr="00A85E6E">
        <w:rPr>
          <w:sz w:val="28"/>
        </w:rPr>
        <w:t xml:space="preserve">тичних </w:t>
      </w:r>
      <w:r w:rsidR="00A20B47">
        <w:rPr>
          <w:sz w:val="28"/>
        </w:rPr>
        <w:t>і</w:t>
      </w:r>
      <w:r w:rsidRPr="00A85E6E">
        <w:rPr>
          <w:sz w:val="28"/>
        </w:rPr>
        <w:t xml:space="preserve"> соц</w:t>
      </w:r>
      <w:r w:rsidR="00A20B47">
        <w:rPr>
          <w:sz w:val="28"/>
        </w:rPr>
        <w:t>і</w:t>
      </w:r>
      <w:r w:rsidRPr="00A85E6E">
        <w:rPr>
          <w:sz w:val="28"/>
        </w:rPr>
        <w:t>альних ресурс</w:t>
      </w:r>
      <w:r w:rsidR="00A20B47">
        <w:rPr>
          <w:sz w:val="28"/>
        </w:rPr>
        <w:t>і</w:t>
      </w:r>
      <w:r w:rsidRPr="00A85E6E">
        <w:rPr>
          <w:sz w:val="28"/>
        </w:rPr>
        <w:t>в сусп</w:t>
      </w:r>
      <w:r w:rsidR="00A20B47">
        <w:rPr>
          <w:sz w:val="28"/>
        </w:rPr>
        <w:t>і</w:t>
      </w:r>
      <w:r w:rsidRPr="00A85E6E">
        <w:rPr>
          <w:sz w:val="28"/>
        </w:rPr>
        <w:t>льства м</w:t>
      </w:r>
      <w:r w:rsidR="00A20B47">
        <w:rPr>
          <w:sz w:val="28"/>
        </w:rPr>
        <w:t>і</w:t>
      </w:r>
      <w:r w:rsidRPr="00A85E6E">
        <w:rPr>
          <w:sz w:val="28"/>
        </w:rPr>
        <w:t>ж чолов</w:t>
      </w:r>
      <w:r w:rsidR="00A20B47">
        <w:rPr>
          <w:sz w:val="28"/>
        </w:rPr>
        <w:t>і</w:t>
      </w:r>
      <w:r w:rsidRPr="00A85E6E">
        <w:rPr>
          <w:sz w:val="28"/>
        </w:rPr>
        <w:t>ками та ж</w:t>
      </w:r>
      <w:r w:rsidR="00A20B47">
        <w:rPr>
          <w:sz w:val="28"/>
        </w:rPr>
        <w:t>і</w:t>
      </w:r>
      <w:r w:rsidRPr="00A85E6E">
        <w:rPr>
          <w:sz w:val="28"/>
        </w:rPr>
        <w:t>нками – громадянами одн</w:t>
      </w:r>
      <w:r w:rsidR="00A20B47">
        <w:rPr>
          <w:sz w:val="28"/>
        </w:rPr>
        <w:t>і</w:t>
      </w:r>
      <w:r w:rsidRPr="00A85E6E">
        <w:rPr>
          <w:sz w:val="28"/>
        </w:rPr>
        <w:t>єї</w:t>
      </w:r>
      <w:r w:rsidRPr="00A85E6E">
        <w:rPr>
          <w:spacing w:val="-13"/>
          <w:sz w:val="28"/>
        </w:rPr>
        <w:t xml:space="preserve"> </w:t>
      </w:r>
      <w:r w:rsidRPr="00A85E6E">
        <w:rPr>
          <w:sz w:val="28"/>
        </w:rPr>
        <w:t>держави;</w:t>
      </w:r>
    </w:p>
    <w:p w:rsidR="00016D8B" w:rsidRPr="00A85E6E" w:rsidRDefault="00016D8B" w:rsidP="00016D8B">
      <w:pPr>
        <w:pStyle w:val="a5"/>
        <w:numPr>
          <w:ilvl w:val="0"/>
          <w:numId w:val="11"/>
        </w:numPr>
        <w:tabs>
          <w:tab w:val="left" w:pos="885"/>
        </w:tabs>
        <w:spacing w:line="360" w:lineRule="auto"/>
        <w:ind w:right="263" w:firstLine="566"/>
        <w:rPr>
          <w:sz w:val="28"/>
        </w:rPr>
      </w:pPr>
      <w:r w:rsidRPr="00A85E6E">
        <w:rPr>
          <w:sz w:val="28"/>
        </w:rPr>
        <w:t>подолання структурної нер</w:t>
      </w:r>
      <w:r w:rsidR="00A20B47">
        <w:rPr>
          <w:sz w:val="28"/>
        </w:rPr>
        <w:t>і</w:t>
      </w:r>
      <w:r w:rsidRPr="00A85E6E">
        <w:rPr>
          <w:sz w:val="28"/>
        </w:rPr>
        <w:t>вност</w:t>
      </w:r>
      <w:r w:rsidR="00A20B47">
        <w:rPr>
          <w:sz w:val="28"/>
        </w:rPr>
        <w:t>і</w:t>
      </w:r>
      <w:r w:rsidRPr="00A85E6E">
        <w:rPr>
          <w:sz w:val="28"/>
        </w:rPr>
        <w:t xml:space="preserve"> положення окремих соц</w:t>
      </w:r>
      <w:r w:rsidR="00A20B47">
        <w:rPr>
          <w:sz w:val="28"/>
        </w:rPr>
        <w:t>і</w:t>
      </w:r>
      <w:r w:rsidRPr="00A85E6E">
        <w:rPr>
          <w:sz w:val="28"/>
        </w:rPr>
        <w:t>альних груп ж</w:t>
      </w:r>
      <w:r w:rsidR="00A20B47">
        <w:rPr>
          <w:sz w:val="28"/>
        </w:rPr>
        <w:t>і</w:t>
      </w:r>
      <w:r w:rsidRPr="00A85E6E">
        <w:rPr>
          <w:sz w:val="28"/>
        </w:rPr>
        <w:t xml:space="preserve">нок </w:t>
      </w:r>
      <w:r w:rsidR="00A20B47">
        <w:rPr>
          <w:sz w:val="28"/>
        </w:rPr>
        <w:t>і</w:t>
      </w:r>
      <w:r w:rsidRPr="00A85E6E">
        <w:rPr>
          <w:sz w:val="28"/>
        </w:rPr>
        <w:t xml:space="preserve"> чолов</w:t>
      </w:r>
      <w:r w:rsidR="00A20B47">
        <w:rPr>
          <w:sz w:val="28"/>
        </w:rPr>
        <w:t>і</w:t>
      </w:r>
      <w:r w:rsidRPr="00A85E6E">
        <w:rPr>
          <w:sz w:val="28"/>
        </w:rPr>
        <w:t>к</w:t>
      </w:r>
      <w:r w:rsidR="00A20B47">
        <w:rPr>
          <w:sz w:val="28"/>
        </w:rPr>
        <w:t>і</w:t>
      </w:r>
      <w:r w:rsidRPr="00A85E6E">
        <w:rPr>
          <w:sz w:val="28"/>
        </w:rPr>
        <w:t>в, що б</w:t>
      </w:r>
      <w:r w:rsidR="00A20B47">
        <w:rPr>
          <w:sz w:val="28"/>
        </w:rPr>
        <w:t>і</w:t>
      </w:r>
      <w:r w:rsidRPr="00A85E6E">
        <w:rPr>
          <w:sz w:val="28"/>
        </w:rPr>
        <w:t>дують у додаткових гарант</w:t>
      </w:r>
      <w:r w:rsidR="00A20B47">
        <w:rPr>
          <w:sz w:val="28"/>
        </w:rPr>
        <w:t>і</w:t>
      </w:r>
      <w:r w:rsidRPr="00A85E6E">
        <w:rPr>
          <w:sz w:val="28"/>
        </w:rPr>
        <w:t>ях для захисту своїх прав та</w:t>
      </w:r>
      <w:r w:rsidRPr="00A85E6E">
        <w:rPr>
          <w:spacing w:val="-2"/>
          <w:sz w:val="28"/>
        </w:rPr>
        <w:t xml:space="preserve"> </w:t>
      </w:r>
      <w:r w:rsidR="00A20B47">
        <w:rPr>
          <w:sz w:val="28"/>
        </w:rPr>
        <w:t>і</w:t>
      </w:r>
      <w:r w:rsidRPr="00A85E6E">
        <w:rPr>
          <w:sz w:val="28"/>
        </w:rPr>
        <w:t>нтерес</w:t>
      </w:r>
      <w:r w:rsidR="00A20B47">
        <w:rPr>
          <w:sz w:val="28"/>
        </w:rPr>
        <w:t>і</w:t>
      </w:r>
      <w:r w:rsidRPr="00A85E6E">
        <w:rPr>
          <w:sz w:val="28"/>
        </w:rPr>
        <w:t>в.</w:t>
      </w:r>
    </w:p>
    <w:p w:rsidR="00016D8B" w:rsidRPr="00A85E6E" w:rsidRDefault="00016D8B" w:rsidP="00016D8B">
      <w:pPr>
        <w:pStyle w:val="a3"/>
        <w:spacing w:line="360" w:lineRule="auto"/>
        <w:ind w:right="262"/>
      </w:pPr>
      <w:r w:rsidRPr="00A85E6E">
        <w:t>Сьогодн</w:t>
      </w:r>
      <w:r w:rsidR="00A20B47">
        <w:t>і</w:t>
      </w:r>
      <w:r w:rsidRPr="00A85E6E">
        <w:t xml:space="preserve"> можна говорити т</w:t>
      </w:r>
      <w:r w:rsidR="00A20B47">
        <w:t>і</w:t>
      </w:r>
      <w:r w:rsidRPr="00A85E6E">
        <w:t>льки про реал</w:t>
      </w:r>
      <w:r w:rsidR="00A20B47">
        <w:t>і</w:t>
      </w:r>
      <w:r w:rsidRPr="00A85E6E">
        <w:t>зац</w:t>
      </w:r>
      <w:r w:rsidR="00A20B47">
        <w:t>і</w:t>
      </w:r>
      <w:r w:rsidRPr="00A85E6E">
        <w:t>ю першої складової даної концепц</w:t>
      </w:r>
      <w:r w:rsidR="00A20B47">
        <w:t>і</w:t>
      </w:r>
      <w:r w:rsidRPr="00A85E6E">
        <w:t>ї – законодавчо закр</w:t>
      </w:r>
      <w:r w:rsidR="00A20B47">
        <w:t>і</w:t>
      </w:r>
      <w:r w:rsidRPr="00A85E6E">
        <w:t>плених прав ж</w:t>
      </w:r>
      <w:r w:rsidR="00A20B47">
        <w:t>і</w:t>
      </w:r>
      <w:r w:rsidRPr="00A85E6E">
        <w:t xml:space="preserve">нок 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</w:t>
      </w:r>
      <w:r w:rsidR="00A20B47">
        <w:t>і</w:t>
      </w:r>
      <w:r w:rsidRPr="00A85E6E">
        <w:t>в. Ц</w:t>
      </w:r>
      <w:r w:rsidR="00A20B47">
        <w:t>і</w:t>
      </w:r>
      <w:r w:rsidRPr="00A85E6E">
        <w:t xml:space="preserve"> права закр</w:t>
      </w:r>
      <w:r w:rsidR="00A20B47">
        <w:t>і</w:t>
      </w:r>
      <w:r w:rsidRPr="00A85E6E">
        <w:t>плен</w:t>
      </w:r>
      <w:r w:rsidR="00A20B47">
        <w:t>і</w:t>
      </w:r>
      <w:r w:rsidRPr="00A85E6E">
        <w:t xml:space="preserve"> як у конституц</w:t>
      </w:r>
      <w:r w:rsidR="00A20B47">
        <w:t>і</w:t>
      </w:r>
      <w:r w:rsidRPr="00A85E6E">
        <w:t>ях б</w:t>
      </w:r>
      <w:r w:rsidR="00A20B47">
        <w:t>і</w:t>
      </w:r>
      <w:r w:rsidRPr="00A85E6E">
        <w:t>льшост</w:t>
      </w:r>
      <w:r w:rsidR="00A20B47">
        <w:t>і</w:t>
      </w:r>
      <w:r w:rsidRPr="00A85E6E">
        <w:t xml:space="preserve"> країн св</w:t>
      </w:r>
      <w:r w:rsidR="00A20B47">
        <w:t>і</w:t>
      </w:r>
      <w:r w:rsidRPr="00A85E6E">
        <w:t xml:space="preserve">ту, так </w:t>
      </w:r>
      <w:r w:rsidR="00A20B47">
        <w:t>і</w:t>
      </w:r>
      <w:r w:rsidRPr="00A85E6E">
        <w:t xml:space="preserve"> в м</w:t>
      </w:r>
      <w:r w:rsidR="00A20B47">
        <w:t>і</w:t>
      </w:r>
      <w:r w:rsidRPr="00A85E6E">
        <w:t>жнародних правових документах, обов’язкових для виконання державами, як</w:t>
      </w:r>
      <w:r w:rsidR="00A20B47">
        <w:t>і</w:t>
      </w:r>
      <w:r w:rsidRPr="00A85E6E">
        <w:t xml:space="preserve"> п</w:t>
      </w:r>
      <w:r w:rsidR="00A20B47">
        <w:t>і</w:t>
      </w:r>
      <w:r w:rsidRPr="00A85E6E">
        <w:t>дписали та ратиф</w:t>
      </w:r>
      <w:r w:rsidR="00A20B47">
        <w:t>і</w:t>
      </w:r>
      <w:r w:rsidRPr="00A85E6E">
        <w:t>кували їх. Щодо р</w:t>
      </w:r>
      <w:r w:rsidR="00A20B47">
        <w:t>і</w:t>
      </w:r>
      <w:r w:rsidRPr="00A85E6E">
        <w:t>вного забезпечення та розпод</w:t>
      </w:r>
      <w:r w:rsidR="00A20B47">
        <w:t>і</w:t>
      </w:r>
      <w:r w:rsidRPr="00A85E6E">
        <w:t>лу економ</w:t>
      </w:r>
      <w:r w:rsidR="00A20B47">
        <w:t>і</w:t>
      </w:r>
      <w:r w:rsidRPr="00A85E6E">
        <w:t>чних, пол</w:t>
      </w:r>
      <w:r w:rsidR="00A20B47">
        <w:t>і</w:t>
      </w:r>
      <w:r w:rsidRPr="00A85E6E">
        <w:t xml:space="preserve">тичних </w:t>
      </w:r>
      <w:r w:rsidR="00A20B47">
        <w:t>і</w:t>
      </w:r>
      <w:r w:rsidRPr="00A85E6E">
        <w:t xml:space="preserve"> соц</w:t>
      </w:r>
      <w:r w:rsidR="00A20B47">
        <w:t>і</w:t>
      </w:r>
      <w:r w:rsidRPr="00A85E6E">
        <w:t>альних ресурс</w:t>
      </w:r>
      <w:r w:rsidR="00A20B47">
        <w:t>і</w:t>
      </w:r>
      <w:r w:rsidRPr="00A85E6E">
        <w:t>в сусп</w:t>
      </w:r>
      <w:r w:rsidR="00A20B47">
        <w:t>і</w:t>
      </w:r>
      <w:r w:rsidRPr="00A85E6E">
        <w:t>льства м</w:t>
      </w:r>
      <w:r w:rsidR="00A20B47">
        <w:t>і</w:t>
      </w:r>
      <w:r w:rsidRPr="00A85E6E">
        <w:t>ж чолов</w:t>
      </w:r>
      <w:r w:rsidR="00A20B47">
        <w:t>і</w:t>
      </w:r>
      <w:r w:rsidRPr="00A85E6E">
        <w:t>ками та ж</w:t>
      </w:r>
      <w:r w:rsidR="00A20B47">
        <w:t>і</w:t>
      </w:r>
      <w:r w:rsidRPr="00A85E6E">
        <w:t>нками, то ця складова концепц</w:t>
      </w:r>
      <w:r w:rsidR="00A20B47">
        <w:t>і</w:t>
      </w:r>
      <w:r w:rsidRPr="00A85E6E">
        <w:t>ї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зважується в рамках побудови соц</w:t>
      </w:r>
      <w:r w:rsidR="00A20B47">
        <w:t>і</w:t>
      </w:r>
      <w:r w:rsidRPr="00A85E6E">
        <w:t>альної</w:t>
      </w:r>
      <w:r w:rsidRPr="00A85E6E">
        <w:rPr>
          <w:spacing w:val="-8"/>
        </w:rPr>
        <w:t xml:space="preserve"> </w:t>
      </w:r>
      <w:r w:rsidRPr="00A85E6E">
        <w:t>держави.</w:t>
      </w:r>
      <w:r w:rsidRPr="00A85E6E">
        <w:rPr>
          <w:spacing w:val="-11"/>
        </w:rPr>
        <w:t xml:space="preserve"> </w:t>
      </w:r>
      <w:r w:rsidRPr="00A85E6E">
        <w:t>Зд</w:t>
      </w:r>
      <w:r w:rsidR="00A20B47">
        <w:t>і</w:t>
      </w:r>
      <w:r w:rsidRPr="00A85E6E">
        <w:t>йснення</w:t>
      </w:r>
      <w:r w:rsidRPr="00A85E6E">
        <w:rPr>
          <w:spacing w:val="-8"/>
        </w:rPr>
        <w:t xml:space="preserve"> </w:t>
      </w:r>
      <w:r w:rsidRPr="00A85E6E">
        <w:t>пол</w:t>
      </w:r>
      <w:r w:rsidR="00A20B47">
        <w:t>і</w:t>
      </w:r>
      <w:r w:rsidRPr="00A85E6E">
        <w:t>тики</w:t>
      </w:r>
      <w:r w:rsidRPr="00A85E6E">
        <w:rPr>
          <w:spacing w:val="-7"/>
        </w:rPr>
        <w:t xml:space="preserve"> </w:t>
      </w:r>
      <w:r w:rsidRPr="00A85E6E">
        <w:t>ґендерної</w:t>
      </w:r>
      <w:r w:rsidRPr="00A85E6E">
        <w:rPr>
          <w:spacing w:val="-9"/>
        </w:rPr>
        <w:t xml:space="preserve"> </w:t>
      </w:r>
      <w:r w:rsidRPr="00A85E6E">
        <w:t>р</w:t>
      </w:r>
      <w:r w:rsidR="00A20B47">
        <w:t>і</w:t>
      </w:r>
      <w:r w:rsidRPr="00A85E6E">
        <w:t>вност</w:t>
      </w:r>
      <w:r w:rsidR="00A20B47">
        <w:t>і</w:t>
      </w:r>
      <w:r w:rsidRPr="00A85E6E">
        <w:rPr>
          <w:spacing w:val="-9"/>
        </w:rPr>
        <w:t xml:space="preserve"> </w:t>
      </w:r>
      <w:r w:rsidRPr="00A85E6E">
        <w:t>прямо</w:t>
      </w:r>
      <w:r w:rsidRPr="00A85E6E">
        <w:rPr>
          <w:spacing w:val="-8"/>
        </w:rPr>
        <w:t xml:space="preserve"> </w:t>
      </w:r>
      <w:r w:rsidRPr="00A85E6E">
        <w:t>пов’язане</w:t>
      </w:r>
      <w:r w:rsidRPr="00A85E6E">
        <w:rPr>
          <w:spacing w:val="-10"/>
        </w:rPr>
        <w:t xml:space="preserve"> </w:t>
      </w:r>
      <w:r w:rsidRPr="00A85E6E">
        <w:t>з практикою</w:t>
      </w:r>
      <w:r w:rsidRPr="00A85E6E">
        <w:rPr>
          <w:spacing w:val="-16"/>
        </w:rPr>
        <w:t xml:space="preserve"> </w:t>
      </w:r>
      <w:r w:rsidRPr="00A85E6E">
        <w:t>соц</w:t>
      </w:r>
      <w:r w:rsidR="00A20B47">
        <w:t>і</w:t>
      </w:r>
      <w:r w:rsidRPr="00A85E6E">
        <w:t>альної</w:t>
      </w:r>
      <w:r w:rsidRPr="00A85E6E">
        <w:rPr>
          <w:spacing w:val="-16"/>
        </w:rPr>
        <w:t xml:space="preserve"> </w:t>
      </w:r>
      <w:r w:rsidRPr="00A85E6E">
        <w:t>пол</w:t>
      </w:r>
      <w:r w:rsidR="00A20B47">
        <w:t>і</w:t>
      </w:r>
      <w:r w:rsidRPr="00A85E6E">
        <w:t>тики</w:t>
      </w:r>
      <w:r w:rsidRPr="00A85E6E">
        <w:rPr>
          <w:spacing w:val="-15"/>
        </w:rPr>
        <w:t xml:space="preserve"> </w:t>
      </w:r>
      <w:r w:rsidRPr="00A85E6E">
        <w:t>держави,</w:t>
      </w:r>
      <w:r w:rsidRPr="00A85E6E">
        <w:rPr>
          <w:spacing w:val="-15"/>
        </w:rPr>
        <w:t xml:space="preserve"> </w:t>
      </w:r>
      <w:r w:rsidRPr="00A85E6E">
        <w:t>що</w:t>
      </w:r>
      <w:r w:rsidRPr="00A85E6E">
        <w:rPr>
          <w:spacing w:val="-12"/>
        </w:rPr>
        <w:t xml:space="preserve"> </w:t>
      </w:r>
      <w:r w:rsidR="00A20B47">
        <w:t>і</w:t>
      </w:r>
      <w:r w:rsidRPr="00A85E6E">
        <w:t>снує</w:t>
      </w:r>
      <w:r w:rsidRPr="00A85E6E">
        <w:rPr>
          <w:spacing w:val="-16"/>
        </w:rPr>
        <w:t xml:space="preserve"> </w:t>
      </w:r>
      <w:r w:rsidRPr="00A85E6E">
        <w:t>за</w:t>
      </w:r>
      <w:r w:rsidRPr="00A85E6E">
        <w:rPr>
          <w:spacing w:val="-14"/>
        </w:rPr>
        <w:t xml:space="preserve"> </w:t>
      </w:r>
      <w:r w:rsidRPr="00A85E6E">
        <w:t>системою</w:t>
      </w:r>
      <w:r w:rsidRPr="00A85E6E">
        <w:rPr>
          <w:spacing w:val="-16"/>
        </w:rPr>
        <w:t xml:space="preserve"> </w:t>
      </w:r>
      <w:r w:rsidRPr="00A85E6E">
        <w:t>цив</w:t>
      </w:r>
      <w:r w:rsidR="00A20B47">
        <w:t>і</w:t>
      </w:r>
      <w:r w:rsidRPr="00A85E6E">
        <w:t>льних</w:t>
      </w:r>
      <w:r w:rsidRPr="00A85E6E">
        <w:rPr>
          <w:spacing w:val="-15"/>
        </w:rPr>
        <w:t xml:space="preserve"> </w:t>
      </w:r>
      <w:r w:rsidRPr="00A85E6E">
        <w:t>прав у</w:t>
      </w:r>
      <w:r w:rsidRPr="00A85E6E">
        <w:rPr>
          <w:spacing w:val="-21"/>
        </w:rPr>
        <w:t xml:space="preserve"> </w:t>
      </w:r>
      <w:r w:rsidRPr="00A85E6E">
        <w:t>сусп</w:t>
      </w:r>
      <w:r w:rsidR="00A20B47">
        <w:t>і</w:t>
      </w:r>
      <w:r w:rsidRPr="00A85E6E">
        <w:t>льств</w:t>
      </w:r>
      <w:r w:rsidR="00A20B47">
        <w:t>і</w:t>
      </w:r>
      <w:r w:rsidRPr="00A85E6E">
        <w:rPr>
          <w:spacing w:val="-15"/>
        </w:rPr>
        <w:t xml:space="preserve"> </w:t>
      </w:r>
      <w:r w:rsidRPr="00A85E6E">
        <w:t>та</w:t>
      </w:r>
      <w:r w:rsidRPr="00A85E6E">
        <w:rPr>
          <w:spacing w:val="-16"/>
        </w:rPr>
        <w:t xml:space="preserve"> </w:t>
      </w:r>
      <w:r w:rsidRPr="00A85E6E">
        <w:t>системою</w:t>
      </w:r>
      <w:r w:rsidRPr="00A85E6E">
        <w:rPr>
          <w:spacing w:val="-18"/>
        </w:rPr>
        <w:t xml:space="preserve"> </w:t>
      </w:r>
      <w:r w:rsidRPr="00A85E6E">
        <w:t>соц</w:t>
      </w:r>
      <w:r w:rsidR="00A20B47">
        <w:t>і</w:t>
      </w:r>
      <w:r w:rsidRPr="00A85E6E">
        <w:t>альних</w:t>
      </w:r>
      <w:r w:rsidRPr="00A85E6E">
        <w:rPr>
          <w:spacing w:val="-18"/>
        </w:rPr>
        <w:t xml:space="preserve"> </w:t>
      </w:r>
      <w:r w:rsidRPr="00A85E6E">
        <w:t>практик</w:t>
      </w:r>
      <w:r w:rsidRPr="00A85E6E">
        <w:rPr>
          <w:spacing w:val="-17"/>
        </w:rPr>
        <w:t xml:space="preserve"> </w:t>
      </w:r>
      <w:r w:rsidR="00A20B47">
        <w:t>і</w:t>
      </w:r>
      <w:r w:rsidRPr="00A85E6E">
        <w:rPr>
          <w:spacing w:val="-19"/>
        </w:rPr>
        <w:t xml:space="preserve"> </w:t>
      </w:r>
      <w:r w:rsidRPr="00A85E6E">
        <w:t>уявлень</w:t>
      </w:r>
      <w:r w:rsidRPr="00A85E6E">
        <w:rPr>
          <w:spacing w:val="-17"/>
        </w:rPr>
        <w:t xml:space="preserve"> </w:t>
      </w:r>
      <w:r w:rsidRPr="00A85E6E">
        <w:t>про</w:t>
      </w:r>
      <w:r w:rsidRPr="00A85E6E">
        <w:rPr>
          <w:spacing w:val="-16"/>
        </w:rPr>
        <w:t xml:space="preserve"> </w:t>
      </w:r>
      <w:r w:rsidRPr="00A85E6E">
        <w:t>працюючих</w:t>
      </w:r>
      <w:r w:rsidRPr="00A85E6E">
        <w:rPr>
          <w:spacing w:val="-19"/>
        </w:rPr>
        <w:t xml:space="preserve"> </w:t>
      </w:r>
      <w:r w:rsidRPr="00A85E6E">
        <w:t>ж</w:t>
      </w:r>
      <w:r w:rsidR="00A20B47">
        <w:t>і</w:t>
      </w:r>
      <w:r w:rsidRPr="00A85E6E">
        <w:t>нок, про соц</w:t>
      </w:r>
      <w:r w:rsidR="00A20B47">
        <w:t>і</w:t>
      </w:r>
      <w:r w:rsidRPr="00A85E6E">
        <w:t>альне забезпечення материнства, про батьк</w:t>
      </w:r>
      <w:r w:rsidR="00A20B47">
        <w:t>і</w:t>
      </w:r>
      <w:r w:rsidRPr="00A85E6E">
        <w:t>вство</w:t>
      </w:r>
      <w:r w:rsidRPr="00A85E6E">
        <w:rPr>
          <w:spacing w:val="-2"/>
        </w:rPr>
        <w:t xml:space="preserve"> </w:t>
      </w:r>
      <w:r w:rsidRPr="00A85E6E">
        <w:t>тощо.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2"/>
      </w:pPr>
      <w:r w:rsidRPr="00A85E6E">
        <w:lastRenderedPageBreak/>
        <w:t>До принципу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м</w:t>
      </w:r>
      <w:r w:rsidR="00A20B47">
        <w:t>і</w:t>
      </w:r>
      <w:r w:rsidRPr="00A85E6E">
        <w:t>ж чолов</w:t>
      </w:r>
      <w:r w:rsidR="00A20B47">
        <w:t>і</w:t>
      </w:r>
      <w:r w:rsidRPr="00A85E6E">
        <w:t xml:space="preserve">ком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нкою св</w:t>
      </w:r>
      <w:r w:rsidR="00A20B47">
        <w:t>і</w:t>
      </w:r>
      <w:r w:rsidRPr="00A85E6E">
        <w:t>тове сп</w:t>
      </w:r>
      <w:r w:rsidR="00A20B47">
        <w:t>і</w:t>
      </w:r>
      <w:r w:rsidRPr="00A85E6E">
        <w:t>втовариство активно звернулося вже в п</w:t>
      </w:r>
      <w:r w:rsidR="00A20B47">
        <w:t>і</w:t>
      </w:r>
      <w:r w:rsidRPr="00A85E6E">
        <w:t>слявоєнний пер</w:t>
      </w:r>
      <w:r w:rsidR="00A20B47">
        <w:t>і</w:t>
      </w:r>
      <w:r w:rsidRPr="00A85E6E">
        <w:t>од. Вперше права людини були систематизован</w:t>
      </w:r>
      <w:r w:rsidR="00A20B47">
        <w:t>і</w:t>
      </w:r>
      <w:r w:rsidRPr="00A85E6E">
        <w:rPr>
          <w:spacing w:val="-14"/>
        </w:rPr>
        <w:t xml:space="preserve"> </w:t>
      </w:r>
      <w:r w:rsidRPr="00A85E6E">
        <w:t>в</w:t>
      </w:r>
      <w:r w:rsidRPr="00A85E6E">
        <w:rPr>
          <w:spacing w:val="-18"/>
        </w:rPr>
        <w:t xml:space="preserve"> </w:t>
      </w:r>
      <w:r w:rsidRPr="00A85E6E">
        <w:t>Декларац</w:t>
      </w:r>
      <w:r w:rsidR="00A20B47">
        <w:t>і</w:t>
      </w:r>
      <w:r w:rsidRPr="00A85E6E">
        <w:t>ї</w:t>
      </w:r>
      <w:r w:rsidRPr="00A85E6E">
        <w:rPr>
          <w:spacing w:val="-13"/>
        </w:rPr>
        <w:t xml:space="preserve"> </w:t>
      </w:r>
      <w:r w:rsidRPr="00A85E6E">
        <w:t>ООН</w:t>
      </w:r>
      <w:r w:rsidRPr="00A85E6E">
        <w:rPr>
          <w:spacing w:val="-15"/>
        </w:rPr>
        <w:t xml:space="preserve"> </w:t>
      </w:r>
      <w:r w:rsidRPr="00A85E6E">
        <w:t>(1945</w:t>
      </w:r>
      <w:r w:rsidRPr="00A85E6E">
        <w:rPr>
          <w:spacing w:val="-13"/>
        </w:rPr>
        <w:t xml:space="preserve"> </w:t>
      </w:r>
      <w:r w:rsidRPr="00A85E6E">
        <w:t>р.),</w:t>
      </w:r>
      <w:r w:rsidRPr="00A85E6E">
        <w:rPr>
          <w:spacing w:val="-18"/>
        </w:rPr>
        <w:t xml:space="preserve"> </w:t>
      </w:r>
      <w:r w:rsidRPr="00A85E6E">
        <w:t>яка</w:t>
      </w:r>
      <w:r w:rsidRPr="00A85E6E">
        <w:rPr>
          <w:spacing w:val="-13"/>
        </w:rPr>
        <w:t xml:space="preserve"> </w:t>
      </w:r>
      <w:r w:rsidRPr="00A85E6E">
        <w:t>стала</w:t>
      </w:r>
      <w:r w:rsidRPr="00A85E6E">
        <w:rPr>
          <w:spacing w:val="-15"/>
        </w:rPr>
        <w:t xml:space="preserve"> </w:t>
      </w:r>
      <w:r w:rsidRPr="00A85E6E">
        <w:t>м</w:t>
      </w:r>
      <w:r w:rsidR="00A20B47">
        <w:t>і</w:t>
      </w:r>
      <w:r w:rsidRPr="00A85E6E">
        <w:t>жнародною</w:t>
      </w:r>
      <w:r w:rsidRPr="00A85E6E">
        <w:rPr>
          <w:spacing w:val="-17"/>
        </w:rPr>
        <w:t xml:space="preserve"> </w:t>
      </w:r>
      <w:r w:rsidRPr="00A85E6E">
        <w:t>правовою основою для розвитку принципу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м</w:t>
      </w:r>
      <w:r w:rsidR="00A20B47">
        <w:t>і</w:t>
      </w:r>
      <w:r w:rsidRPr="00A85E6E">
        <w:t>ж чолов</w:t>
      </w:r>
      <w:r w:rsidR="00A20B47">
        <w:t>і</w:t>
      </w:r>
      <w:r w:rsidRPr="00A85E6E">
        <w:t xml:space="preserve">ком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нкою. У 1946 р. була створена спец</w:t>
      </w:r>
      <w:r w:rsidR="00A20B47">
        <w:t>і</w:t>
      </w:r>
      <w:r w:rsidRPr="00A85E6E">
        <w:t>альна Ком</w:t>
      </w:r>
      <w:r w:rsidR="00A20B47">
        <w:t>і</w:t>
      </w:r>
      <w:r w:rsidRPr="00A85E6E">
        <w:t>с</w:t>
      </w:r>
      <w:r w:rsidR="00A20B47">
        <w:t>і</w:t>
      </w:r>
      <w:r w:rsidRPr="00A85E6E">
        <w:t>я з</w:t>
      </w:r>
      <w:r w:rsidR="00A20B47">
        <w:t>і</w:t>
      </w:r>
      <w:r w:rsidRPr="00A85E6E">
        <w:t xml:space="preserve"> статусу ж</w:t>
      </w:r>
      <w:r w:rsidR="00A20B47">
        <w:t>і</w:t>
      </w:r>
      <w:r w:rsidRPr="00A85E6E">
        <w:t xml:space="preserve">нки, яка </w:t>
      </w:r>
      <w:proofErr w:type="spellStart"/>
      <w:r w:rsidRPr="00A85E6E">
        <w:t>визна</w:t>
      </w:r>
      <w:proofErr w:type="spellEnd"/>
      <w:r w:rsidRPr="00A85E6E">
        <w:t xml:space="preserve"> </w:t>
      </w:r>
      <w:proofErr w:type="spellStart"/>
      <w:r w:rsidRPr="00A85E6E">
        <w:t>чила</w:t>
      </w:r>
      <w:proofErr w:type="spellEnd"/>
      <w:r w:rsidRPr="00A85E6E">
        <w:t xml:space="preserve"> своїм завданням</w:t>
      </w:r>
      <w:r w:rsidRPr="00A85E6E">
        <w:rPr>
          <w:spacing w:val="-16"/>
        </w:rPr>
        <w:t xml:space="preserve"> </w:t>
      </w:r>
      <w:r w:rsidRPr="00A85E6E">
        <w:t>пол</w:t>
      </w:r>
      <w:r w:rsidR="00A20B47">
        <w:t>і</w:t>
      </w:r>
      <w:r w:rsidRPr="00A85E6E">
        <w:t>тичн</w:t>
      </w:r>
      <w:r w:rsidR="00A20B47">
        <w:t>і</w:t>
      </w:r>
      <w:r w:rsidRPr="00A85E6E">
        <w:t>,</w:t>
      </w:r>
      <w:r w:rsidRPr="00A85E6E">
        <w:rPr>
          <w:spacing w:val="-16"/>
        </w:rPr>
        <w:t xml:space="preserve"> </w:t>
      </w:r>
      <w:r w:rsidRPr="00A85E6E">
        <w:t>економ</w:t>
      </w:r>
      <w:r w:rsidR="00A20B47">
        <w:t>і</w:t>
      </w:r>
      <w:r w:rsidRPr="00A85E6E">
        <w:t>чн</w:t>
      </w:r>
      <w:r w:rsidR="00A20B47">
        <w:t>і</w:t>
      </w:r>
      <w:r w:rsidRPr="00A85E6E">
        <w:rPr>
          <w:spacing w:val="-13"/>
        </w:rPr>
        <w:t xml:space="preserve"> </w:t>
      </w:r>
      <w:r w:rsidRPr="00A85E6E">
        <w:t>та</w:t>
      </w:r>
      <w:r w:rsidRPr="00A85E6E">
        <w:rPr>
          <w:spacing w:val="-18"/>
        </w:rPr>
        <w:t xml:space="preserve"> </w:t>
      </w:r>
      <w:r w:rsidRPr="00A85E6E">
        <w:t>соц</w:t>
      </w:r>
      <w:r w:rsidR="00A20B47">
        <w:t>і</w:t>
      </w:r>
      <w:r w:rsidRPr="00A85E6E">
        <w:t>альн</w:t>
      </w:r>
      <w:r w:rsidR="00A20B47">
        <w:t>і</w:t>
      </w:r>
      <w:r w:rsidRPr="00A85E6E">
        <w:rPr>
          <w:spacing w:val="-14"/>
        </w:rPr>
        <w:t xml:space="preserve"> </w:t>
      </w:r>
      <w:r w:rsidRPr="00A85E6E">
        <w:t>права</w:t>
      </w:r>
      <w:r w:rsidRPr="00A85E6E">
        <w:rPr>
          <w:spacing w:val="-18"/>
        </w:rPr>
        <w:t xml:space="preserve"> </w:t>
      </w:r>
      <w:r w:rsidRPr="00A85E6E">
        <w:t>ж</w:t>
      </w:r>
      <w:r w:rsidR="00A20B47">
        <w:t>і</w:t>
      </w:r>
      <w:r w:rsidRPr="00A85E6E">
        <w:t>нок.</w:t>
      </w:r>
      <w:r w:rsidRPr="00A85E6E">
        <w:rPr>
          <w:spacing w:val="-18"/>
        </w:rPr>
        <w:t xml:space="preserve"> </w:t>
      </w:r>
      <w:r w:rsidRPr="00A85E6E">
        <w:t>Загальна</w:t>
      </w:r>
      <w:r w:rsidRPr="00A85E6E">
        <w:rPr>
          <w:spacing w:val="-17"/>
        </w:rPr>
        <w:t xml:space="preserve"> </w:t>
      </w:r>
      <w:r w:rsidRPr="00A85E6E">
        <w:t>декларац</w:t>
      </w:r>
      <w:r w:rsidR="00A20B47">
        <w:t>і</w:t>
      </w:r>
      <w:r w:rsidRPr="00A85E6E">
        <w:t>я прав людини, ухвалена у 1948 р., п</w:t>
      </w:r>
      <w:r w:rsidR="00A20B47">
        <w:t>і</w:t>
      </w:r>
      <w:r w:rsidRPr="00A85E6E">
        <w:t>дтвердила принцип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прав </w:t>
      </w:r>
      <w:r w:rsidR="00A20B47">
        <w:t>і</w:t>
      </w:r>
      <w:r w:rsidRPr="00A85E6E">
        <w:t xml:space="preserve"> свобод для вс</w:t>
      </w:r>
      <w:r w:rsidR="00A20B47">
        <w:t>і</w:t>
      </w:r>
      <w:r w:rsidRPr="00A85E6E">
        <w:t>х людей незалежно в</w:t>
      </w:r>
      <w:r w:rsidR="00A20B47">
        <w:t>і</w:t>
      </w:r>
      <w:r w:rsidRPr="00A85E6E">
        <w:t>д їх стат</w:t>
      </w:r>
      <w:r w:rsidR="00A20B47">
        <w:t>і</w:t>
      </w:r>
      <w:r w:rsidRPr="00A85E6E">
        <w:t>. Загальна декларац</w:t>
      </w:r>
      <w:r w:rsidR="00A20B47">
        <w:t>і</w:t>
      </w:r>
      <w:r w:rsidRPr="00A85E6E">
        <w:t xml:space="preserve">я, доповнена двома статутами (перший – </w:t>
      </w:r>
      <w:r w:rsidR="00A20B47">
        <w:t>і</w:t>
      </w:r>
      <w:r w:rsidRPr="00A85E6E">
        <w:t xml:space="preserve">з громадських </w:t>
      </w:r>
      <w:r w:rsidR="00A20B47">
        <w:t>і</w:t>
      </w:r>
      <w:r w:rsidRPr="00A85E6E">
        <w:t xml:space="preserve"> пол</w:t>
      </w:r>
      <w:r w:rsidR="00A20B47">
        <w:t>і</w:t>
      </w:r>
      <w:r w:rsidRPr="00A85E6E">
        <w:t>тичних, другий – з економ</w:t>
      </w:r>
      <w:r w:rsidR="00A20B47">
        <w:t>і</w:t>
      </w:r>
      <w:r w:rsidRPr="00A85E6E">
        <w:t>чних, сусп</w:t>
      </w:r>
      <w:r w:rsidR="00A20B47">
        <w:t>і</w:t>
      </w:r>
      <w:r w:rsidRPr="00A85E6E">
        <w:t>льних та культурних прав), є широкою законодавчою основою для визначення та пояснення прав людини, її основних свобод</w:t>
      </w:r>
      <w:r w:rsidRPr="00A85E6E">
        <w:rPr>
          <w:spacing w:val="-8"/>
        </w:rPr>
        <w:t xml:space="preserve"> </w:t>
      </w:r>
      <w:r w:rsidRPr="00A85E6E">
        <w:t>[</w:t>
      </w:r>
      <w:r>
        <w:t>55</w:t>
      </w:r>
      <w:r w:rsidRPr="00A85E6E">
        <w:t>].</w:t>
      </w:r>
    </w:p>
    <w:p w:rsidR="00016D8B" w:rsidRPr="00A85E6E" w:rsidRDefault="00016D8B" w:rsidP="00016D8B">
      <w:pPr>
        <w:pStyle w:val="a3"/>
        <w:spacing w:before="2" w:line="360" w:lineRule="auto"/>
        <w:ind w:right="261"/>
      </w:pPr>
      <w:r w:rsidRPr="00A85E6E">
        <w:t>На Європейському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доречно також згадати Європейську Конвенц</w:t>
      </w:r>
      <w:r w:rsidR="00A20B47">
        <w:t>і</w:t>
      </w:r>
      <w:r w:rsidRPr="00A85E6E">
        <w:t>ю про</w:t>
      </w:r>
      <w:r w:rsidRPr="00A85E6E">
        <w:rPr>
          <w:spacing w:val="-12"/>
        </w:rPr>
        <w:t xml:space="preserve"> </w:t>
      </w:r>
      <w:r w:rsidRPr="00A85E6E">
        <w:t>права</w:t>
      </w:r>
      <w:r w:rsidRPr="00A85E6E">
        <w:rPr>
          <w:spacing w:val="-10"/>
        </w:rPr>
        <w:t xml:space="preserve"> </w:t>
      </w:r>
      <w:r w:rsidRPr="00A85E6E">
        <w:t>людини</w:t>
      </w:r>
      <w:r w:rsidRPr="00A85E6E">
        <w:rPr>
          <w:spacing w:val="-9"/>
        </w:rPr>
        <w:t xml:space="preserve"> </w:t>
      </w:r>
      <w:r w:rsidRPr="00A85E6E">
        <w:t>1950</w:t>
      </w:r>
      <w:r w:rsidRPr="00A85E6E">
        <w:rPr>
          <w:spacing w:val="-12"/>
        </w:rPr>
        <w:t xml:space="preserve"> </w:t>
      </w:r>
      <w:r w:rsidRPr="00A85E6E">
        <w:t>р.,</w:t>
      </w:r>
      <w:r w:rsidRPr="00A85E6E">
        <w:rPr>
          <w:spacing w:val="-10"/>
        </w:rPr>
        <w:t xml:space="preserve"> </w:t>
      </w:r>
      <w:r w:rsidRPr="00A85E6E">
        <w:t>а</w:t>
      </w:r>
      <w:r w:rsidRPr="00A85E6E">
        <w:rPr>
          <w:spacing w:val="-10"/>
        </w:rPr>
        <w:t xml:space="preserve"> </w:t>
      </w:r>
      <w:r w:rsidRPr="00A85E6E">
        <w:t>також</w:t>
      </w:r>
      <w:r w:rsidRPr="00A85E6E">
        <w:rPr>
          <w:spacing w:val="-10"/>
        </w:rPr>
        <w:t xml:space="preserve"> </w:t>
      </w:r>
      <w:r w:rsidRPr="00A85E6E">
        <w:t>наступн</w:t>
      </w:r>
      <w:r w:rsidR="00A20B47">
        <w:t>і</w:t>
      </w:r>
      <w:r w:rsidRPr="00A85E6E">
        <w:rPr>
          <w:spacing w:val="-8"/>
        </w:rPr>
        <w:t xml:space="preserve"> </w:t>
      </w:r>
      <w:r w:rsidRPr="00A85E6E">
        <w:t>протоколи</w:t>
      </w:r>
      <w:r w:rsidRPr="00A85E6E">
        <w:rPr>
          <w:spacing w:val="-12"/>
        </w:rPr>
        <w:t xml:space="preserve"> </w:t>
      </w:r>
      <w:r w:rsidRPr="00A85E6E">
        <w:t>до</w:t>
      </w:r>
      <w:r w:rsidRPr="00A85E6E">
        <w:rPr>
          <w:spacing w:val="-12"/>
        </w:rPr>
        <w:t xml:space="preserve"> </w:t>
      </w:r>
      <w:r w:rsidRPr="00A85E6E">
        <w:t>неї,</w:t>
      </w:r>
      <w:r w:rsidRPr="00A85E6E">
        <w:rPr>
          <w:spacing w:val="-7"/>
        </w:rPr>
        <w:t xml:space="preserve"> </w:t>
      </w:r>
      <w:r w:rsidRPr="00A85E6E">
        <w:t>як</w:t>
      </w:r>
      <w:r w:rsidR="00A20B47">
        <w:t>і</w:t>
      </w:r>
      <w:r w:rsidRPr="00A85E6E">
        <w:rPr>
          <w:spacing w:val="-9"/>
        </w:rPr>
        <w:t xml:space="preserve"> </w:t>
      </w:r>
      <w:r w:rsidRPr="00A85E6E">
        <w:t>висв</w:t>
      </w:r>
      <w:r w:rsidR="00A20B47">
        <w:t>і</w:t>
      </w:r>
      <w:r w:rsidRPr="00A85E6E">
        <w:t>тлюють фундаментальн</w:t>
      </w:r>
      <w:r w:rsidR="00A20B47">
        <w:t>і</w:t>
      </w:r>
      <w:r w:rsidRPr="00A85E6E">
        <w:t xml:space="preserve"> права </w:t>
      </w:r>
      <w:r w:rsidR="00A20B47">
        <w:t>і</w:t>
      </w:r>
      <w:r w:rsidRPr="00A85E6E">
        <w:t xml:space="preserve"> свободи людей у сусп</w:t>
      </w:r>
      <w:r w:rsidR="00A20B47">
        <w:t>і</w:t>
      </w:r>
      <w:r w:rsidRPr="00A85E6E">
        <w:t>льств</w:t>
      </w:r>
      <w:r w:rsidR="00A20B47">
        <w:t>і</w:t>
      </w:r>
      <w:r w:rsidRPr="00A85E6E">
        <w:t>, в тому числ</w:t>
      </w:r>
      <w:r w:rsidR="00A20B47">
        <w:t>і</w:t>
      </w:r>
      <w:r w:rsidRPr="00A85E6E">
        <w:t xml:space="preserve"> принцип недискрим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ї за статтю. До таких м</w:t>
      </w:r>
      <w:r w:rsidR="00A20B47">
        <w:t>і</w:t>
      </w:r>
      <w:r w:rsidRPr="00A85E6E">
        <w:t>жнародних документ</w:t>
      </w:r>
      <w:r w:rsidR="00A20B47">
        <w:t>і</w:t>
      </w:r>
      <w:r w:rsidRPr="00A85E6E">
        <w:t>в сл</w:t>
      </w:r>
      <w:r w:rsidR="00A20B47">
        <w:t>і</w:t>
      </w:r>
      <w:r w:rsidRPr="00A85E6E">
        <w:t>д в</w:t>
      </w:r>
      <w:r w:rsidR="00A20B47">
        <w:t>і</w:t>
      </w:r>
      <w:r w:rsidRPr="00A85E6E">
        <w:t xml:space="preserve">днести </w:t>
      </w:r>
      <w:r w:rsidR="00A20B47">
        <w:t>і</w:t>
      </w:r>
      <w:r w:rsidRPr="00A85E6E">
        <w:t xml:space="preserve"> Європейську Соц</w:t>
      </w:r>
      <w:r w:rsidR="00A20B47">
        <w:t>і</w:t>
      </w:r>
      <w:r w:rsidRPr="00A85E6E">
        <w:t>альну Харт</w:t>
      </w:r>
      <w:r w:rsidR="00A20B47">
        <w:t>і</w:t>
      </w:r>
      <w:r w:rsidRPr="00A85E6E">
        <w:t xml:space="preserve">ю 1961 р. </w:t>
      </w:r>
      <w:r w:rsidR="00A20B47">
        <w:t>і</w:t>
      </w:r>
      <w:r w:rsidRPr="00A85E6E">
        <w:t>з протоколами до неї, що встановила основн</w:t>
      </w:r>
      <w:r w:rsidR="00A20B47">
        <w:t>і</w:t>
      </w:r>
      <w:r w:rsidRPr="00A85E6E">
        <w:t xml:space="preserve"> права ж</w:t>
      </w:r>
      <w:r w:rsidR="00A20B47">
        <w:t>і</w:t>
      </w:r>
      <w:r w:rsidRPr="00A85E6E">
        <w:t>нок (Протокол 1988 р.). Пек</w:t>
      </w:r>
      <w:r w:rsidR="00A20B47">
        <w:t>і</w:t>
      </w:r>
      <w:r w:rsidRPr="00A85E6E">
        <w:t>нська декларац</w:t>
      </w:r>
      <w:r w:rsidR="00A20B47">
        <w:t>і</w:t>
      </w:r>
      <w:r w:rsidRPr="00A85E6E">
        <w:t>я, ухвалена 15 вересня</w:t>
      </w:r>
      <w:r w:rsidRPr="00A85E6E">
        <w:rPr>
          <w:spacing w:val="-10"/>
        </w:rPr>
        <w:t xml:space="preserve"> </w:t>
      </w:r>
      <w:r w:rsidRPr="00A85E6E">
        <w:t>1995</w:t>
      </w:r>
      <w:r w:rsidRPr="00A85E6E">
        <w:rPr>
          <w:spacing w:val="-11"/>
        </w:rPr>
        <w:t xml:space="preserve"> </w:t>
      </w:r>
      <w:r w:rsidRPr="00A85E6E">
        <w:t>р.</w:t>
      </w:r>
      <w:r w:rsidRPr="00A85E6E">
        <w:rPr>
          <w:spacing w:val="-12"/>
        </w:rPr>
        <w:t xml:space="preserve"> </w:t>
      </w:r>
      <w:r w:rsidRPr="00A85E6E">
        <w:t>на</w:t>
      </w:r>
      <w:r w:rsidRPr="00A85E6E">
        <w:rPr>
          <w:spacing w:val="-11"/>
        </w:rPr>
        <w:t xml:space="preserve"> </w:t>
      </w:r>
      <w:r w:rsidRPr="00A85E6E">
        <w:t>16-му</w:t>
      </w:r>
      <w:r w:rsidRPr="00A85E6E">
        <w:rPr>
          <w:spacing w:val="-13"/>
        </w:rPr>
        <w:t xml:space="preserve"> </w:t>
      </w:r>
      <w:r w:rsidRPr="00A85E6E">
        <w:t>пленарному</w:t>
      </w:r>
      <w:r w:rsidRPr="00A85E6E">
        <w:rPr>
          <w:spacing w:val="-13"/>
        </w:rPr>
        <w:t xml:space="preserve"> </w:t>
      </w:r>
      <w:r w:rsidRPr="00A85E6E">
        <w:t>зас</w:t>
      </w:r>
      <w:r w:rsidR="00A20B47">
        <w:t>і</w:t>
      </w:r>
      <w:r w:rsidRPr="00A85E6E">
        <w:t>данн</w:t>
      </w:r>
      <w:r w:rsidR="00A20B47">
        <w:t>і</w:t>
      </w:r>
      <w:r w:rsidRPr="00A85E6E">
        <w:rPr>
          <w:spacing w:val="-10"/>
        </w:rPr>
        <w:t xml:space="preserve"> </w:t>
      </w:r>
      <w:r w:rsidR="00A20B47">
        <w:t>І</w:t>
      </w:r>
      <w:r w:rsidRPr="00A85E6E">
        <w:t>V</w:t>
      </w:r>
      <w:r w:rsidRPr="00A85E6E">
        <w:rPr>
          <w:spacing w:val="-10"/>
        </w:rPr>
        <w:t xml:space="preserve"> </w:t>
      </w:r>
      <w:r w:rsidRPr="00A85E6E">
        <w:t>Всесв</w:t>
      </w:r>
      <w:r w:rsidR="00A20B47">
        <w:t>і</w:t>
      </w:r>
      <w:r w:rsidRPr="00A85E6E">
        <w:t>тньої</w:t>
      </w:r>
      <w:r w:rsidRPr="00A85E6E">
        <w:rPr>
          <w:spacing w:val="-11"/>
        </w:rPr>
        <w:t xml:space="preserve"> </w:t>
      </w:r>
      <w:r w:rsidRPr="00A85E6E">
        <w:t>конференц</w:t>
      </w:r>
      <w:r w:rsidR="00A20B47">
        <w:t>і</w:t>
      </w:r>
      <w:r w:rsidRPr="00A85E6E">
        <w:t>ї</w:t>
      </w:r>
      <w:r w:rsidRPr="00A85E6E">
        <w:rPr>
          <w:spacing w:val="-11"/>
        </w:rPr>
        <w:t xml:space="preserve"> </w:t>
      </w:r>
      <w:r w:rsidRPr="00A85E6E">
        <w:t>про становище ж</w:t>
      </w:r>
      <w:r w:rsidR="00A20B47">
        <w:t>і</w:t>
      </w:r>
      <w:r w:rsidRPr="00A85E6E">
        <w:t>нок, визнала, що за останнє десятил</w:t>
      </w:r>
      <w:r w:rsidR="00A20B47">
        <w:t>і</w:t>
      </w:r>
      <w:r w:rsidRPr="00A85E6E">
        <w:t>ття становище ж</w:t>
      </w:r>
      <w:r w:rsidR="00A20B47">
        <w:t>і</w:t>
      </w:r>
      <w:r w:rsidRPr="00A85E6E">
        <w:t xml:space="preserve">нок у багатьох аспектах </w:t>
      </w:r>
      <w:r w:rsidR="00A20B47">
        <w:t>і</w:t>
      </w:r>
      <w:r w:rsidRPr="00A85E6E">
        <w:t xml:space="preserve">стотно покращилось, але цей прогрес </w:t>
      </w:r>
      <w:r w:rsidRPr="00A85E6E">
        <w:rPr>
          <w:spacing w:val="-2"/>
        </w:rPr>
        <w:t xml:space="preserve">був </w:t>
      </w:r>
      <w:r w:rsidRPr="00A85E6E">
        <w:t>нер</w:t>
      </w:r>
      <w:r w:rsidR="00A20B47">
        <w:t>і</w:t>
      </w:r>
      <w:r w:rsidRPr="00A85E6E">
        <w:t>вном</w:t>
      </w:r>
      <w:r w:rsidR="00A20B47">
        <w:t>і</w:t>
      </w:r>
      <w:r w:rsidRPr="00A85E6E">
        <w:t>рним; нер</w:t>
      </w:r>
      <w:r w:rsidR="00A20B47">
        <w:t>і</w:t>
      </w:r>
      <w:r w:rsidRPr="00A85E6E">
        <w:t>вн</w:t>
      </w:r>
      <w:r w:rsidR="00A20B47">
        <w:t>і</w:t>
      </w:r>
      <w:r w:rsidRPr="00A85E6E">
        <w:t>сть</w:t>
      </w:r>
      <w:r w:rsidRPr="00A85E6E">
        <w:rPr>
          <w:spacing w:val="-9"/>
        </w:rPr>
        <w:t xml:space="preserve"> </w:t>
      </w:r>
      <w:r w:rsidRPr="00A85E6E">
        <w:t>м</w:t>
      </w:r>
      <w:r w:rsidR="00A20B47">
        <w:t>і</w:t>
      </w:r>
      <w:r w:rsidRPr="00A85E6E">
        <w:t>ж</w:t>
      </w:r>
      <w:r w:rsidRPr="00A85E6E">
        <w:rPr>
          <w:spacing w:val="-9"/>
        </w:rPr>
        <w:t xml:space="preserve"> </w:t>
      </w:r>
      <w:r w:rsidRPr="00A85E6E">
        <w:t>чолов</w:t>
      </w:r>
      <w:r w:rsidR="00A20B47">
        <w:t>і</w:t>
      </w:r>
      <w:r w:rsidRPr="00A85E6E">
        <w:t>ками</w:t>
      </w:r>
      <w:r w:rsidRPr="00A85E6E">
        <w:rPr>
          <w:spacing w:val="-6"/>
        </w:rPr>
        <w:t xml:space="preserve"> </w:t>
      </w:r>
      <w:r w:rsidRPr="00A85E6E">
        <w:t>та</w:t>
      </w:r>
      <w:r w:rsidRPr="00A85E6E">
        <w:rPr>
          <w:spacing w:val="-7"/>
        </w:rPr>
        <w:t xml:space="preserve"> </w:t>
      </w:r>
      <w:r w:rsidRPr="00A85E6E">
        <w:t>ж</w:t>
      </w:r>
      <w:r w:rsidR="00A20B47">
        <w:t>і</w:t>
      </w:r>
      <w:r w:rsidRPr="00A85E6E">
        <w:t>нками,</w:t>
      </w:r>
      <w:r w:rsidRPr="00A85E6E">
        <w:rPr>
          <w:spacing w:val="-7"/>
        </w:rPr>
        <w:t xml:space="preserve"> </w:t>
      </w:r>
      <w:r w:rsidRPr="00A85E6E">
        <w:t>як</w:t>
      </w:r>
      <w:r w:rsidRPr="00A85E6E">
        <w:rPr>
          <w:spacing w:val="-5"/>
        </w:rPr>
        <w:t xml:space="preserve"> </w:t>
      </w:r>
      <w:r w:rsidR="00A20B47">
        <w:t>і</w:t>
      </w:r>
      <w:r w:rsidRPr="00A85E6E">
        <w:rPr>
          <w:spacing w:val="-9"/>
        </w:rPr>
        <w:t xml:space="preserve"> </w:t>
      </w:r>
      <w:r w:rsidRPr="00A85E6E">
        <w:t>ран</w:t>
      </w:r>
      <w:r w:rsidR="00A20B47">
        <w:t>і</w:t>
      </w:r>
      <w:r w:rsidRPr="00A85E6E">
        <w:t>ше,</w:t>
      </w:r>
      <w:r w:rsidRPr="00A85E6E">
        <w:rPr>
          <w:spacing w:val="-9"/>
        </w:rPr>
        <w:t xml:space="preserve"> </w:t>
      </w:r>
      <w:r w:rsidR="00A20B47">
        <w:t>і</w:t>
      </w:r>
      <w:r w:rsidRPr="00A85E6E">
        <w:t>снує,</w:t>
      </w:r>
      <w:r w:rsidRPr="00A85E6E">
        <w:rPr>
          <w:spacing w:val="-8"/>
        </w:rPr>
        <w:t xml:space="preserve"> </w:t>
      </w:r>
      <w:r w:rsidRPr="00A85E6E">
        <w:t>а</w:t>
      </w:r>
      <w:r w:rsidRPr="00A85E6E">
        <w:rPr>
          <w:spacing w:val="-7"/>
        </w:rPr>
        <w:t xml:space="preserve"> </w:t>
      </w:r>
      <w:r w:rsidRPr="00A85E6E">
        <w:t>основн</w:t>
      </w:r>
      <w:r w:rsidR="00A20B47">
        <w:t>і</w:t>
      </w:r>
      <w:r w:rsidRPr="00A85E6E">
        <w:rPr>
          <w:spacing w:val="-8"/>
        </w:rPr>
        <w:t xml:space="preserve"> </w:t>
      </w:r>
      <w:r w:rsidRPr="00A85E6E">
        <w:t>перешкоди збер</w:t>
      </w:r>
      <w:r w:rsidR="00A20B47">
        <w:t>і</w:t>
      </w:r>
      <w:r w:rsidRPr="00A85E6E">
        <w:t>гаються, що серйозно впливає на добробут людей. Ситуац</w:t>
      </w:r>
      <w:r w:rsidR="00A20B47">
        <w:t>і</w:t>
      </w:r>
      <w:r w:rsidRPr="00A85E6E">
        <w:t xml:space="preserve">я </w:t>
      </w:r>
      <w:proofErr w:type="spellStart"/>
      <w:r w:rsidRPr="00A85E6E">
        <w:t>ускладнюється</w:t>
      </w:r>
      <w:proofErr w:type="spellEnd"/>
      <w:r w:rsidRPr="00A85E6E">
        <w:t xml:space="preserve"> та </w:t>
      </w:r>
      <w:proofErr w:type="spellStart"/>
      <w:r w:rsidRPr="00A85E6E">
        <w:t>кож</w:t>
      </w:r>
      <w:proofErr w:type="spellEnd"/>
      <w:r w:rsidRPr="00A85E6E">
        <w:t xml:space="preserve"> посиленням убогост</w:t>
      </w:r>
      <w:r w:rsidR="00A20B47">
        <w:t>і</w:t>
      </w:r>
      <w:r w:rsidRPr="00A85E6E">
        <w:t>, що позначається на житт</w:t>
      </w:r>
      <w:r w:rsidR="00A20B47">
        <w:t>і</w:t>
      </w:r>
      <w:r w:rsidRPr="00A85E6E">
        <w:t xml:space="preserve"> б</w:t>
      </w:r>
      <w:r w:rsidR="00A20B47">
        <w:t>і</w:t>
      </w:r>
      <w:r w:rsidRPr="00A85E6E">
        <w:t>льшост</w:t>
      </w:r>
      <w:r w:rsidR="00A20B47">
        <w:t>і</w:t>
      </w:r>
      <w:r w:rsidRPr="00A85E6E">
        <w:t xml:space="preserve"> людей у св</w:t>
      </w:r>
      <w:r w:rsidR="00A20B47">
        <w:t>і</w:t>
      </w:r>
      <w:r w:rsidRPr="00A85E6E">
        <w:t>т</w:t>
      </w:r>
      <w:r w:rsidR="00A20B47">
        <w:t>і</w:t>
      </w:r>
      <w:r w:rsidRPr="00A85E6E">
        <w:t>, особливо ж</w:t>
      </w:r>
      <w:r w:rsidR="00A20B47">
        <w:t>і</w:t>
      </w:r>
      <w:r w:rsidRPr="00A85E6E">
        <w:t xml:space="preserve">нок </w:t>
      </w:r>
      <w:r w:rsidR="00A20B47">
        <w:t>і</w:t>
      </w:r>
      <w:r w:rsidRPr="00A85E6E">
        <w:t xml:space="preserve"> д</w:t>
      </w:r>
      <w:r w:rsidR="00A20B47">
        <w:t>і</w:t>
      </w:r>
      <w:r w:rsidRPr="00A85E6E">
        <w:t>тей, та походження якої варто шукати як у внутр</w:t>
      </w:r>
      <w:r w:rsidR="00A20B47">
        <w:t>і</w:t>
      </w:r>
      <w:r w:rsidRPr="00A85E6E">
        <w:t>шньодержавн</w:t>
      </w:r>
      <w:r w:rsidR="00A20B47">
        <w:t>і</w:t>
      </w:r>
      <w:r w:rsidRPr="00A85E6E">
        <w:t xml:space="preserve">й, так </w:t>
      </w:r>
      <w:r w:rsidR="00A20B47">
        <w:t>і</w:t>
      </w:r>
      <w:r w:rsidRPr="00A85E6E">
        <w:t xml:space="preserve"> в м</w:t>
      </w:r>
      <w:r w:rsidR="00A20B47">
        <w:t>і</w:t>
      </w:r>
      <w:r w:rsidRPr="00A85E6E">
        <w:t>жнародн</w:t>
      </w:r>
      <w:r w:rsidR="00A20B47">
        <w:t>і</w:t>
      </w:r>
      <w:r w:rsidRPr="00A85E6E">
        <w:t>й</w:t>
      </w:r>
      <w:r w:rsidRPr="00A85E6E">
        <w:rPr>
          <w:spacing w:val="-11"/>
        </w:rPr>
        <w:t xml:space="preserve"> </w:t>
      </w:r>
      <w:r w:rsidRPr="00A85E6E">
        <w:t>сферах.</w:t>
      </w:r>
    </w:p>
    <w:p w:rsidR="00016D8B" w:rsidRPr="00A85E6E" w:rsidRDefault="00016D8B" w:rsidP="00016D8B">
      <w:pPr>
        <w:pStyle w:val="a3"/>
        <w:spacing w:before="1" w:line="360" w:lineRule="auto"/>
        <w:ind w:right="261"/>
      </w:pPr>
      <w:r w:rsidRPr="00A85E6E">
        <w:t>Сл</w:t>
      </w:r>
      <w:r w:rsidR="00A20B47">
        <w:t>і</w:t>
      </w:r>
      <w:r w:rsidRPr="00A85E6E">
        <w:t>д звернути увагу на те, що Конституц</w:t>
      </w:r>
      <w:r w:rsidR="00A20B47">
        <w:t>і</w:t>
      </w:r>
      <w:r w:rsidRPr="00A85E6E">
        <w:t>я України у ст. 24 закр</w:t>
      </w:r>
      <w:r w:rsidR="00A20B47">
        <w:t>і</w:t>
      </w:r>
      <w:r w:rsidRPr="00A85E6E">
        <w:t>плює принцип р</w:t>
      </w:r>
      <w:r w:rsidR="00A20B47">
        <w:t>і</w:t>
      </w:r>
      <w:r w:rsidRPr="00A85E6E">
        <w:t>вност</w:t>
      </w:r>
      <w:r w:rsidR="00A20B47">
        <w:t>і</w:t>
      </w:r>
      <w:r w:rsidRPr="00A85E6E">
        <w:t>, зокрема ґендерної. Зазначений принцип знаходить своє в</w:t>
      </w:r>
      <w:r w:rsidR="00A20B47">
        <w:t>і</w:t>
      </w:r>
      <w:r w:rsidRPr="00A85E6E">
        <w:t xml:space="preserve">дображення у нормах </w:t>
      </w:r>
      <w:r w:rsidR="00A20B47">
        <w:t>і</w:t>
      </w:r>
      <w:r w:rsidRPr="00A85E6E">
        <w:t>нших галузей нац</w:t>
      </w:r>
      <w:r w:rsidR="00A20B47">
        <w:t>і</w:t>
      </w:r>
      <w:r w:rsidRPr="00A85E6E">
        <w:t>онального законодавства, зокрема трудового. Як в</w:t>
      </w:r>
      <w:r w:rsidR="00A20B47">
        <w:t>і</w:t>
      </w:r>
      <w:r w:rsidRPr="00A85E6E">
        <w:t>дзначає К. Ю. Мельник, ус</w:t>
      </w:r>
      <w:r w:rsidR="00A20B47">
        <w:t>і</w:t>
      </w:r>
      <w:r w:rsidRPr="00A85E6E">
        <w:t xml:space="preserve"> ф</w:t>
      </w:r>
      <w:r w:rsidR="00A20B47">
        <w:t>і</w:t>
      </w:r>
      <w:r w:rsidRPr="00A85E6E">
        <w:t>зичн</w:t>
      </w:r>
      <w:r w:rsidR="00A20B47">
        <w:t>і</w:t>
      </w:r>
      <w:r w:rsidRPr="00A85E6E">
        <w:t xml:space="preserve"> особи в Україн</w:t>
      </w:r>
      <w:r w:rsidR="00A20B47">
        <w:t>і</w:t>
      </w:r>
      <w:r w:rsidRPr="00A85E6E">
        <w:t xml:space="preserve"> мають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можливост</w:t>
      </w:r>
      <w:r w:rsidR="00A20B47">
        <w:t>і</w:t>
      </w:r>
      <w:r w:rsidRPr="00A85E6E">
        <w:t xml:space="preserve"> для реал</w:t>
      </w:r>
      <w:r w:rsidR="00A20B47">
        <w:t>і</w:t>
      </w:r>
      <w:r w:rsidRPr="00A85E6E">
        <w:t>зац</w:t>
      </w:r>
      <w:r w:rsidR="00A20B47">
        <w:t>і</w:t>
      </w:r>
      <w:r w:rsidRPr="00A85E6E">
        <w:t>ї своїх трудових прав (вступати у трудов</w:t>
      </w:r>
      <w:r w:rsidR="00A20B47">
        <w:t>і</w:t>
      </w:r>
      <w:r w:rsidRPr="00A85E6E">
        <w:t xml:space="preserve"> правов</w:t>
      </w:r>
      <w:r w:rsidR="00A20B47">
        <w:t>і</w:t>
      </w:r>
      <w:r w:rsidRPr="00A85E6E">
        <w:t>дносини,</w:t>
      </w:r>
      <w:r w:rsidRPr="00A85E6E">
        <w:rPr>
          <w:spacing w:val="-11"/>
        </w:rPr>
        <w:t xml:space="preserve"> </w:t>
      </w:r>
      <w:r w:rsidRPr="00A85E6E">
        <w:t>одержувати</w:t>
      </w:r>
      <w:r w:rsidRPr="00A85E6E">
        <w:rPr>
          <w:spacing w:val="-7"/>
        </w:rPr>
        <w:t xml:space="preserve"> </w:t>
      </w:r>
      <w:r w:rsidRPr="00A85E6E">
        <w:t>р</w:t>
      </w:r>
      <w:r w:rsidR="00A20B47">
        <w:t>і</w:t>
      </w:r>
      <w:r w:rsidRPr="00A85E6E">
        <w:t>вну</w:t>
      </w:r>
      <w:r w:rsidRPr="00A85E6E">
        <w:rPr>
          <w:spacing w:val="-10"/>
        </w:rPr>
        <w:t xml:space="preserve"> </w:t>
      </w:r>
      <w:r w:rsidRPr="00A85E6E">
        <w:t>оплату</w:t>
      </w:r>
      <w:r w:rsidRPr="00A85E6E">
        <w:rPr>
          <w:spacing w:val="-11"/>
        </w:rPr>
        <w:t xml:space="preserve"> </w:t>
      </w:r>
      <w:r w:rsidRPr="00A85E6E">
        <w:t>за</w:t>
      </w:r>
      <w:r w:rsidRPr="00A85E6E">
        <w:rPr>
          <w:spacing w:val="-8"/>
        </w:rPr>
        <w:t xml:space="preserve"> </w:t>
      </w:r>
      <w:r w:rsidRPr="00A85E6E">
        <w:t>працю</w:t>
      </w:r>
      <w:r w:rsidRPr="00A85E6E">
        <w:rPr>
          <w:spacing w:val="-10"/>
        </w:rPr>
        <w:t xml:space="preserve"> </w:t>
      </w:r>
      <w:r w:rsidRPr="00A85E6E">
        <w:t>р</w:t>
      </w:r>
      <w:r w:rsidR="00A20B47">
        <w:t>і</w:t>
      </w:r>
      <w:r w:rsidRPr="00A85E6E">
        <w:t>вної</w:t>
      </w:r>
      <w:r w:rsidRPr="00A85E6E">
        <w:rPr>
          <w:spacing w:val="-9"/>
        </w:rPr>
        <w:t xml:space="preserve"> </w:t>
      </w:r>
      <w:r w:rsidRPr="00A85E6E">
        <w:t>ц</w:t>
      </w:r>
      <w:r w:rsidR="00A20B47">
        <w:t>і</w:t>
      </w:r>
      <w:r w:rsidRPr="00A85E6E">
        <w:t>нност</w:t>
      </w:r>
      <w:r w:rsidR="00A20B47">
        <w:t>і</w:t>
      </w:r>
      <w:r w:rsidRPr="00A85E6E">
        <w:t>,</w:t>
      </w:r>
      <w:r w:rsidRPr="00A85E6E">
        <w:rPr>
          <w:spacing w:val="-8"/>
        </w:rPr>
        <w:t xml:space="preserve"> </w:t>
      </w:r>
      <w:r w:rsidRPr="00A85E6E">
        <w:t>мати</w:t>
      </w:r>
      <w:r w:rsidRPr="00A85E6E">
        <w:rPr>
          <w:spacing w:val="-6"/>
        </w:rPr>
        <w:t xml:space="preserve"> </w:t>
      </w:r>
      <w:r w:rsidRPr="00A85E6E">
        <w:t>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можливост</w:t>
      </w:r>
      <w:r w:rsidR="00A20B47">
        <w:t>і</w:t>
      </w:r>
      <w:r w:rsidRPr="00A85E6E">
        <w:t xml:space="preserve"> щодо профес</w:t>
      </w:r>
      <w:r w:rsidR="00A20B47">
        <w:t>і</w:t>
      </w:r>
      <w:r w:rsidRPr="00A85E6E">
        <w:t xml:space="preserve">йного зростання тощо), </w:t>
      </w:r>
      <w:r w:rsidR="00A20B47">
        <w:t>і</w:t>
      </w:r>
      <w:r w:rsidRPr="00A85E6E">
        <w:t xml:space="preserve"> н</w:t>
      </w:r>
      <w:r w:rsidR="00A20B47">
        <w:t>і</w:t>
      </w:r>
      <w:r w:rsidRPr="00A85E6E">
        <w:t xml:space="preserve">хто не може бути </w:t>
      </w:r>
      <w:r w:rsidRPr="00A85E6E">
        <w:lastRenderedPageBreak/>
        <w:t>обмежений в їх реал</w:t>
      </w:r>
      <w:r w:rsidR="00A20B47">
        <w:t>і</w:t>
      </w:r>
      <w:r w:rsidRPr="00A85E6E">
        <w:t>зац</w:t>
      </w:r>
      <w:r w:rsidR="00A20B47">
        <w:t>і</w:t>
      </w:r>
      <w:r w:rsidRPr="00A85E6E">
        <w:t>ї або одержувати як</w:t>
      </w:r>
      <w:r w:rsidR="00A20B47">
        <w:t>і</w:t>
      </w:r>
      <w:r w:rsidRPr="00A85E6E">
        <w:t>-небудь переваги залежно в</w:t>
      </w:r>
      <w:r w:rsidR="00A20B47">
        <w:t>і</w:t>
      </w:r>
      <w:r w:rsidRPr="00A85E6E">
        <w:t xml:space="preserve">д обставин, не пов’язаних </w:t>
      </w:r>
      <w:r w:rsidR="00A20B47">
        <w:t>і</w:t>
      </w:r>
      <w:r w:rsidRPr="00A85E6E">
        <w:t>з д</w:t>
      </w:r>
      <w:r w:rsidR="00A20B47">
        <w:t>і</w:t>
      </w:r>
      <w:r w:rsidRPr="00A85E6E">
        <w:t>ловими якостями [5</w:t>
      </w:r>
      <w:r>
        <w:t>7</w:t>
      </w:r>
      <w:r w:rsidRPr="00A85E6E">
        <w:t>, с.</w:t>
      </w:r>
      <w:r w:rsidRPr="00A85E6E">
        <w:rPr>
          <w:spacing w:val="-9"/>
        </w:rPr>
        <w:t xml:space="preserve"> </w:t>
      </w:r>
      <w:r w:rsidRPr="00A85E6E">
        <w:t>37].</w:t>
      </w:r>
    </w:p>
    <w:p w:rsidR="00016D8B" w:rsidRPr="00A85E6E" w:rsidRDefault="00016D8B" w:rsidP="00016D8B">
      <w:pPr>
        <w:pStyle w:val="a3"/>
        <w:spacing w:before="1" w:line="360" w:lineRule="auto"/>
        <w:ind w:right="261"/>
      </w:pPr>
      <w:r w:rsidRPr="00A85E6E">
        <w:t>Все це св</w:t>
      </w:r>
      <w:r w:rsidR="00A20B47">
        <w:t>і</w:t>
      </w:r>
      <w:r w:rsidRPr="00A85E6E">
        <w:t>дчить про те, що б</w:t>
      </w:r>
      <w:r w:rsidR="00A20B47">
        <w:t>і</w:t>
      </w:r>
      <w:r w:rsidRPr="00A85E6E">
        <w:t>льш</w:t>
      </w:r>
      <w:r w:rsidR="00A20B47">
        <w:t>і</w:t>
      </w:r>
      <w:r w:rsidRPr="00A85E6E">
        <w:t>сть м</w:t>
      </w:r>
      <w:r w:rsidR="00A20B47">
        <w:t>і</w:t>
      </w:r>
      <w:r w:rsidRPr="00A85E6E">
        <w:t>жнародно-правових норм щодо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вже </w:t>
      </w:r>
      <w:proofErr w:type="spellStart"/>
      <w:r w:rsidR="00A20B47">
        <w:t>і</w:t>
      </w:r>
      <w:r w:rsidRPr="00A85E6E">
        <w:t>мплементовано</w:t>
      </w:r>
      <w:proofErr w:type="spellEnd"/>
      <w:r w:rsidRPr="00A85E6E">
        <w:t xml:space="preserve"> в нац</w:t>
      </w:r>
      <w:r w:rsidR="00A20B47">
        <w:t>і</w:t>
      </w:r>
      <w:r w:rsidRPr="00A85E6E">
        <w:t xml:space="preserve">ональне законодавство. Однак, як правильно зазначають Н. М. </w:t>
      </w:r>
      <w:proofErr w:type="spellStart"/>
      <w:r w:rsidRPr="00A85E6E">
        <w:t>Он</w:t>
      </w:r>
      <w:r w:rsidR="00A20B47">
        <w:t>і</w:t>
      </w:r>
      <w:r w:rsidRPr="00A85E6E">
        <w:t>щенко</w:t>
      </w:r>
      <w:proofErr w:type="spellEnd"/>
      <w:r w:rsidRPr="00A85E6E">
        <w:t xml:space="preserve">, Л. О. Макаренко й О. Л. Львова, лише </w:t>
      </w:r>
      <w:r w:rsidR="00A20B47">
        <w:t>і</w:t>
      </w:r>
      <w:r w:rsidRPr="00A85E6E">
        <w:t>мплементац</w:t>
      </w:r>
      <w:r w:rsidR="00A20B47">
        <w:t>і</w:t>
      </w:r>
      <w:r w:rsidRPr="00A85E6E">
        <w:t>я м</w:t>
      </w:r>
      <w:r w:rsidR="00A20B47">
        <w:t>і</w:t>
      </w:r>
      <w:r w:rsidRPr="00A85E6E">
        <w:t>жнародно-правових норм у нац</w:t>
      </w:r>
      <w:r w:rsidR="00A20B47">
        <w:t>і</w:t>
      </w:r>
      <w:r w:rsidRPr="00A85E6E">
        <w:t>ональне законодавство не може забезпечити ефективне правове регулювання, тому що так</w:t>
      </w:r>
      <w:r w:rsidR="00A20B47">
        <w:t>і</w:t>
      </w:r>
      <w:r w:rsidRPr="00A85E6E">
        <w:t xml:space="preserve"> норми є здеб</w:t>
      </w:r>
      <w:r w:rsidR="00A20B47">
        <w:t>і</w:t>
      </w:r>
      <w:r w:rsidRPr="00A85E6E">
        <w:t xml:space="preserve">льшого декларативними, мають загальний характер </w:t>
      </w:r>
      <w:r w:rsidR="00A20B47">
        <w:t>і</w:t>
      </w:r>
      <w:r w:rsidRPr="00A85E6E">
        <w:t xml:space="preserve"> не враховують по- </w:t>
      </w:r>
      <w:proofErr w:type="spellStart"/>
      <w:r w:rsidRPr="00A85E6E">
        <w:t>тенц</w:t>
      </w:r>
      <w:r w:rsidR="00A20B47">
        <w:t>і</w:t>
      </w:r>
      <w:r w:rsidRPr="00A85E6E">
        <w:t>ал</w:t>
      </w:r>
      <w:proofErr w:type="spellEnd"/>
      <w:r w:rsidRPr="00A85E6E">
        <w:t xml:space="preserve"> окремої правової системи для їх реал</w:t>
      </w:r>
      <w:r w:rsidR="00A20B47">
        <w:t>і</w:t>
      </w:r>
      <w:r w:rsidRPr="00A85E6E">
        <w:t>зац</w:t>
      </w:r>
      <w:r w:rsidR="00A20B47">
        <w:t>і</w:t>
      </w:r>
      <w:r w:rsidRPr="00A85E6E">
        <w:t>ї. Таким чином, для прогресивного розвитку української правової системи у сфер</w:t>
      </w:r>
      <w:r w:rsidR="00A20B47">
        <w:t>і</w:t>
      </w:r>
      <w:r w:rsidRPr="00A85E6E">
        <w:t xml:space="preserve"> регулювання ґендерних в</w:t>
      </w:r>
      <w:r w:rsidR="00A20B47">
        <w:t>і</w:t>
      </w:r>
      <w:r w:rsidRPr="00A85E6E">
        <w:t>дносин необх</w:t>
      </w:r>
      <w:r w:rsidR="00A20B47">
        <w:t>і</w:t>
      </w:r>
      <w:r w:rsidRPr="00A85E6E">
        <w:t>дно розробити нац</w:t>
      </w:r>
      <w:r w:rsidR="00A20B47">
        <w:t>і</w:t>
      </w:r>
      <w:r w:rsidRPr="00A85E6E">
        <w:t>ональну концепц</w:t>
      </w:r>
      <w:r w:rsidR="00A20B47">
        <w:t>і</w:t>
      </w:r>
      <w:r w:rsidRPr="00A85E6E">
        <w:t>ю ґендерного законодавства, яка б визначила форми закр</w:t>
      </w:r>
      <w:r w:rsidR="00A20B47">
        <w:t>і</w:t>
      </w:r>
      <w:r w:rsidRPr="00A85E6E">
        <w:t>плення та посл</w:t>
      </w:r>
      <w:r w:rsidR="00A20B47">
        <w:t>і</w:t>
      </w:r>
      <w:r w:rsidRPr="00A85E6E">
        <w:t>довн</w:t>
      </w:r>
      <w:r w:rsidR="00A20B47">
        <w:t>і</w:t>
      </w:r>
      <w:r w:rsidRPr="00A85E6E">
        <w:t xml:space="preserve">сть становлення </w:t>
      </w:r>
      <w:r w:rsidR="00A20B47">
        <w:t>і</w:t>
      </w:r>
      <w:r w:rsidRPr="00A85E6E">
        <w:t xml:space="preserve">нституту </w:t>
      </w:r>
      <w:proofErr w:type="spellStart"/>
      <w:r w:rsidRPr="00A85E6E">
        <w:t>ґендеру</w:t>
      </w:r>
      <w:proofErr w:type="spellEnd"/>
      <w:r w:rsidRPr="00A85E6E">
        <w:t xml:space="preserve"> у в</w:t>
      </w:r>
      <w:r w:rsidR="00A20B47">
        <w:t>і</w:t>
      </w:r>
      <w:r w:rsidRPr="00A85E6E">
        <w:t>тчизняному прав</w:t>
      </w:r>
      <w:r w:rsidR="00A20B47">
        <w:t>і</w:t>
      </w:r>
      <w:r w:rsidRPr="00A85E6E">
        <w:t xml:space="preserve"> [5</w:t>
      </w:r>
      <w:r>
        <w:t>8</w:t>
      </w:r>
      <w:r w:rsidRPr="00A85E6E">
        <w:t>, с. 12].</w:t>
      </w:r>
    </w:p>
    <w:p w:rsidR="00016D8B" w:rsidRPr="00A85E6E" w:rsidRDefault="00016D8B" w:rsidP="00016D8B">
      <w:pPr>
        <w:pStyle w:val="a3"/>
        <w:spacing w:line="360" w:lineRule="auto"/>
        <w:ind w:left="0" w:firstLine="720"/>
      </w:pPr>
      <w:r w:rsidRPr="00A85E6E">
        <w:t>Досягнення паритету ж</w:t>
      </w:r>
      <w:r w:rsidR="00A20B47">
        <w:t>і</w:t>
      </w:r>
      <w:r w:rsidRPr="00A85E6E">
        <w:t xml:space="preserve">нок 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у р</w:t>
      </w:r>
      <w:r w:rsidR="00A20B47">
        <w:t>і</w:t>
      </w:r>
      <w:r w:rsidRPr="00A85E6E">
        <w:t>зних сферах – в</w:t>
      </w:r>
      <w:r w:rsidR="00A20B47">
        <w:t>і</w:t>
      </w:r>
      <w:r w:rsidRPr="00A85E6E">
        <w:t xml:space="preserve">д </w:t>
      </w:r>
      <w:proofErr w:type="spellStart"/>
      <w:r w:rsidRPr="00A85E6E">
        <w:t>пред</w:t>
      </w:r>
      <w:proofErr w:type="spellEnd"/>
      <w:r w:rsidRPr="00A85E6E">
        <w:t xml:space="preserve">- </w:t>
      </w:r>
      <w:proofErr w:type="spellStart"/>
      <w:r w:rsidRPr="00A85E6E">
        <w:t>ставництва</w:t>
      </w:r>
      <w:proofErr w:type="spellEnd"/>
      <w:r w:rsidRPr="00A85E6E">
        <w:t xml:space="preserve"> в органах влади та участ</w:t>
      </w:r>
      <w:r w:rsidR="00A20B47">
        <w:t>і</w:t>
      </w:r>
      <w:r w:rsidRPr="00A85E6E">
        <w:t xml:space="preserve"> у прийнятт</w:t>
      </w:r>
      <w:r w:rsidR="00A20B47">
        <w:t>і</w:t>
      </w:r>
      <w:r w:rsidRPr="00A85E6E">
        <w:t xml:space="preserve"> державних р</w:t>
      </w:r>
      <w:r w:rsidR="00A20B47">
        <w:t>і</w:t>
      </w:r>
      <w:r w:rsidRPr="00A85E6E">
        <w:t>шень до р</w:t>
      </w:r>
      <w:r w:rsidR="00A20B47">
        <w:t>і</w:t>
      </w:r>
      <w:r w:rsidRPr="00A85E6E">
        <w:t>вня зароб</w:t>
      </w:r>
      <w:r w:rsidR="00A20B47">
        <w:t>і</w:t>
      </w:r>
      <w:r w:rsidRPr="00A85E6E">
        <w:t>тної плати – в багатьох країнах ф</w:t>
      </w:r>
      <w:r w:rsidR="00A20B47">
        <w:t>і</w:t>
      </w:r>
      <w:r w:rsidRPr="00A85E6E">
        <w:t>ксуються за допомогою спец</w:t>
      </w:r>
      <w:r w:rsidR="00A20B47">
        <w:t>і</w:t>
      </w:r>
      <w:r w:rsidRPr="00A85E6E">
        <w:t>ального мон</w:t>
      </w:r>
      <w:r w:rsidR="00A20B47">
        <w:t>і</w:t>
      </w:r>
      <w:r w:rsidRPr="00A85E6E">
        <w:t>торингу р</w:t>
      </w:r>
      <w:r w:rsidR="00A20B47">
        <w:t>і</w:t>
      </w:r>
      <w:r w:rsidRPr="00A85E6E">
        <w:t>вня розвитку та ефективност</w:t>
      </w:r>
      <w:r w:rsidR="00A20B47">
        <w:t>і</w:t>
      </w:r>
      <w:r w:rsidRPr="00A85E6E">
        <w:t xml:space="preserve"> ґендерної пол</w:t>
      </w:r>
      <w:r w:rsidR="00A20B47">
        <w:t>і</w:t>
      </w:r>
      <w:r w:rsidRPr="00A85E6E">
        <w:t>тики держави.</w:t>
      </w:r>
    </w:p>
    <w:p w:rsidR="00016D8B" w:rsidRPr="00A85E6E" w:rsidRDefault="00A20B47" w:rsidP="00016D8B">
      <w:pPr>
        <w:pStyle w:val="a3"/>
        <w:tabs>
          <w:tab w:val="left" w:pos="2105"/>
          <w:tab w:val="left" w:pos="2987"/>
          <w:tab w:val="left" w:pos="4766"/>
          <w:tab w:val="left" w:pos="5641"/>
          <w:tab w:val="left" w:pos="6660"/>
          <w:tab w:val="left" w:pos="8012"/>
          <w:tab w:val="left" w:pos="9187"/>
        </w:tabs>
        <w:spacing w:line="360" w:lineRule="auto"/>
        <w:ind w:left="0" w:firstLine="720"/>
      </w:pPr>
      <w:r>
        <w:t>І</w:t>
      </w:r>
      <w:r w:rsidR="00016D8B" w:rsidRPr="00A85E6E">
        <w:t>нструментами</w:t>
      </w:r>
      <w:r w:rsidR="00016D8B">
        <w:t xml:space="preserve"> </w:t>
      </w:r>
      <w:r w:rsidR="00016D8B" w:rsidRPr="00A85E6E">
        <w:t>цього</w:t>
      </w:r>
      <w:r w:rsidR="00016D8B">
        <w:t xml:space="preserve"> </w:t>
      </w:r>
      <w:r w:rsidR="00016D8B" w:rsidRPr="00A85E6E">
        <w:t>мон</w:t>
      </w:r>
      <w:r>
        <w:t>і</w:t>
      </w:r>
      <w:r w:rsidR="00016D8B" w:rsidRPr="00A85E6E">
        <w:t>торингу,</w:t>
      </w:r>
      <w:r w:rsidR="00016D8B">
        <w:t xml:space="preserve"> </w:t>
      </w:r>
      <w:r w:rsidR="00016D8B" w:rsidRPr="00A85E6E">
        <w:t>тобто</w:t>
      </w:r>
      <w:r w:rsidR="00016D8B">
        <w:t xml:space="preserve"> </w:t>
      </w:r>
      <w:r w:rsidR="00016D8B" w:rsidRPr="00A85E6E">
        <w:t>оц</w:t>
      </w:r>
      <w:r>
        <w:t>і</w:t>
      </w:r>
      <w:r w:rsidR="00016D8B" w:rsidRPr="00A85E6E">
        <w:t>нки</w:t>
      </w:r>
      <w:r w:rsidR="00016D8B">
        <w:t xml:space="preserve"> </w:t>
      </w:r>
      <w:r w:rsidR="00016D8B" w:rsidRPr="00A85E6E">
        <w:t>ґендерної</w:t>
      </w:r>
      <w:r w:rsidR="00016D8B">
        <w:t xml:space="preserve"> </w:t>
      </w:r>
      <w:r w:rsidR="00016D8B" w:rsidRPr="00A85E6E">
        <w:t>р</w:t>
      </w:r>
      <w:r>
        <w:t>і</w:t>
      </w:r>
      <w:r w:rsidR="00016D8B" w:rsidRPr="00A85E6E">
        <w:t>вност</w:t>
      </w:r>
      <w:r>
        <w:t>і</w:t>
      </w:r>
      <w:r w:rsidR="00016D8B">
        <w:t xml:space="preserve"> </w:t>
      </w:r>
      <w:r w:rsidR="00016D8B" w:rsidRPr="00A85E6E">
        <w:rPr>
          <w:spacing w:val="-9"/>
        </w:rPr>
        <w:t xml:space="preserve">на </w:t>
      </w:r>
      <w:r w:rsidR="00016D8B" w:rsidRPr="00A85E6E">
        <w:t>нац</w:t>
      </w:r>
      <w:r>
        <w:t>і</w:t>
      </w:r>
      <w:r w:rsidR="00016D8B" w:rsidRPr="00A85E6E">
        <w:t>ональному та св</w:t>
      </w:r>
      <w:r>
        <w:t>і</w:t>
      </w:r>
      <w:r w:rsidR="00016D8B" w:rsidRPr="00A85E6E">
        <w:t>товому р</w:t>
      </w:r>
      <w:r>
        <w:t>і</w:t>
      </w:r>
      <w:r w:rsidR="00016D8B" w:rsidRPr="00A85E6E">
        <w:t xml:space="preserve">внях, є ряд </w:t>
      </w:r>
      <w:r>
        <w:t>і</w:t>
      </w:r>
      <w:r w:rsidR="00016D8B" w:rsidRPr="00A85E6E">
        <w:t>ндикатор</w:t>
      </w:r>
      <w:r>
        <w:t>і</w:t>
      </w:r>
      <w:r w:rsidR="00016D8B" w:rsidRPr="00A85E6E">
        <w:t>в, або</w:t>
      </w:r>
      <w:r w:rsidR="00016D8B" w:rsidRPr="00A85E6E">
        <w:rPr>
          <w:spacing w:val="-29"/>
        </w:rPr>
        <w:t xml:space="preserve"> </w:t>
      </w:r>
      <w:proofErr w:type="spellStart"/>
      <w:r w:rsidR="00016D8B" w:rsidRPr="00A85E6E">
        <w:t>генедрних</w:t>
      </w:r>
      <w:proofErr w:type="spellEnd"/>
      <w:r w:rsidR="00016D8B" w:rsidRPr="00A85E6E">
        <w:rPr>
          <w:spacing w:val="-4"/>
        </w:rPr>
        <w:t xml:space="preserve"> </w:t>
      </w:r>
      <w:r>
        <w:t>і</w:t>
      </w:r>
      <w:r w:rsidR="00016D8B" w:rsidRPr="00A85E6E">
        <w:t>ндекс</w:t>
      </w:r>
      <w:r>
        <w:t>і</w:t>
      </w:r>
      <w:r w:rsidR="00016D8B" w:rsidRPr="00A85E6E">
        <w:t>в.</w:t>
      </w:r>
      <w:r w:rsidR="00016D8B" w:rsidRPr="00A85E6E">
        <w:rPr>
          <w:spacing w:val="-1"/>
        </w:rPr>
        <w:t xml:space="preserve"> </w:t>
      </w:r>
      <w:r w:rsidR="00016D8B" w:rsidRPr="00A85E6E">
        <w:t>Ґендерн</w:t>
      </w:r>
      <w:r>
        <w:t>і</w:t>
      </w:r>
      <w:r w:rsidR="00016D8B" w:rsidRPr="00A85E6E">
        <w:t xml:space="preserve"> </w:t>
      </w:r>
      <w:r>
        <w:t>і</w:t>
      </w:r>
      <w:r w:rsidR="00016D8B" w:rsidRPr="00A85E6E">
        <w:t xml:space="preserve">ндекси, або </w:t>
      </w:r>
      <w:proofErr w:type="spellStart"/>
      <w:r w:rsidR="00016D8B" w:rsidRPr="00A85E6E">
        <w:t>ґендерно</w:t>
      </w:r>
      <w:proofErr w:type="spellEnd"/>
      <w:r w:rsidR="00016D8B" w:rsidRPr="00A85E6E">
        <w:t>-чутлив</w:t>
      </w:r>
      <w:r>
        <w:t>і</w:t>
      </w:r>
      <w:r w:rsidR="00016D8B" w:rsidRPr="00A85E6E">
        <w:t xml:space="preserve"> </w:t>
      </w:r>
      <w:r>
        <w:t>і</w:t>
      </w:r>
      <w:r w:rsidR="00016D8B" w:rsidRPr="00A85E6E">
        <w:t>ндикатори</w:t>
      </w:r>
      <w:r w:rsidR="00016D8B" w:rsidRPr="00A85E6E">
        <w:rPr>
          <w:spacing w:val="20"/>
        </w:rPr>
        <w:t xml:space="preserve"> </w:t>
      </w:r>
      <w:r w:rsidR="00016D8B" w:rsidRPr="00A85E6E">
        <w:t>(</w:t>
      </w:r>
      <w:proofErr w:type="spellStart"/>
      <w:r w:rsidR="00016D8B" w:rsidRPr="00A85E6E">
        <w:rPr>
          <w:i/>
        </w:rPr>
        <w:t>gender</w:t>
      </w:r>
      <w:proofErr w:type="spellEnd"/>
      <w:r w:rsidR="00016D8B" w:rsidRPr="00A85E6E">
        <w:rPr>
          <w:i/>
          <w:spacing w:val="5"/>
        </w:rPr>
        <w:t xml:space="preserve"> </w:t>
      </w:r>
      <w:proofErr w:type="spellStart"/>
      <w:r>
        <w:rPr>
          <w:i/>
        </w:rPr>
        <w:t>і</w:t>
      </w:r>
      <w:r w:rsidR="00016D8B" w:rsidRPr="00A85E6E">
        <w:rPr>
          <w:i/>
        </w:rPr>
        <w:t>nd</w:t>
      </w:r>
      <w:r>
        <w:rPr>
          <w:i/>
        </w:rPr>
        <w:t>і</w:t>
      </w:r>
      <w:r w:rsidR="00016D8B" w:rsidRPr="00A85E6E">
        <w:rPr>
          <w:i/>
        </w:rPr>
        <w:t>cators</w:t>
      </w:r>
      <w:proofErr w:type="spellEnd"/>
      <w:r w:rsidR="00016D8B" w:rsidRPr="00A85E6E">
        <w:rPr>
          <w:i/>
        </w:rPr>
        <w:t xml:space="preserve">, </w:t>
      </w:r>
      <w:proofErr w:type="spellStart"/>
      <w:r w:rsidR="00016D8B" w:rsidRPr="00A85E6E">
        <w:rPr>
          <w:i/>
        </w:rPr>
        <w:t>gender-sens</w:t>
      </w:r>
      <w:r>
        <w:rPr>
          <w:i/>
        </w:rPr>
        <w:t>і</w:t>
      </w:r>
      <w:r w:rsidR="00016D8B" w:rsidRPr="00A85E6E">
        <w:rPr>
          <w:i/>
        </w:rPr>
        <w:t>t</w:t>
      </w:r>
      <w:r>
        <w:rPr>
          <w:i/>
        </w:rPr>
        <w:t>і</w:t>
      </w:r>
      <w:r w:rsidR="00016D8B" w:rsidRPr="00A85E6E">
        <w:rPr>
          <w:i/>
        </w:rPr>
        <w:t>ve</w:t>
      </w:r>
      <w:proofErr w:type="spellEnd"/>
      <w:r w:rsidR="00016D8B" w:rsidRPr="00A85E6E">
        <w:rPr>
          <w:i/>
        </w:rPr>
        <w:t xml:space="preserve"> </w:t>
      </w:r>
      <w:proofErr w:type="spellStart"/>
      <w:r>
        <w:rPr>
          <w:i/>
        </w:rPr>
        <w:t>і</w:t>
      </w:r>
      <w:r w:rsidR="00016D8B" w:rsidRPr="00A85E6E">
        <w:rPr>
          <w:i/>
        </w:rPr>
        <w:t>nd</w:t>
      </w:r>
      <w:r>
        <w:rPr>
          <w:i/>
        </w:rPr>
        <w:t>і</w:t>
      </w:r>
      <w:r w:rsidR="00016D8B" w:rsidRPr="00A85E6E">
        <w:rPr>
          <w:i/>
        </w:rPr>
        <w:t>cators</w:t>
      </w:r>
      <w:proofErr w:type="spellEnd"/>
      <w:r w:rsidR="00016D8B" w:rsidRPr="00A85E6E">
        <w:t>) пос</w:t>
      </w:r>
      <w:r>
        <w:t>і</w:t>
      </w:r>
      <w:r w:rsidR="00016D8B" w:rsidRPr="00A85E6E">
        <w:t>дають важливе м</w:t>
      </w:r>
      <w:r>
        <w:t>і</w:t>
      </w:r>
      <w:r w:rsidR="00016D8B" w:rsidRPr="00A85E6E">
        <w:t>сце в</w:t>
      </w:r>
      <w:r w:rsidR="00016D8B" w:rsidRPr="00A85E6E">
        <w:rPr>
          <w:spacing w:val="46"/>
        </w:rPr>
        <w:t xml:space="preserve"> </w:t>
      </w:r>
      <w:r w:rsidR="00016D8B" w:rsidRPr="00A85E6E">
        <w:t>систем</w:t>
      </w:r>
      <w:r>
        <w:t>і</w:t>
      </w:r>
      <w:r w:rsidR="00016D8B" w:rsidRPr="00A85E6E">
        <w:rPr>
          <w:spacing w:val="9"/>
        </w:rPr>
        <w:t xml:space="preserve"> </w:t>
      </w:r>
      <w:r w:rsidR="00016D8B" w:rsidRPr="00A85E6E">
        <w:t>соц</w:t>
      </w:r>
      <w:r>
        <w:t>і</w:t>
      </w:r>
      <w:r w:rsidR="00016D8B" w:rsidRPr="00A85E6E">
        <w:t xml:space="preserve">альних </w:t>
      </w:r>
      <w:r>
        <w:t>і</w:t>
      </w:r>
      <w:r w:rsidR="00016D8B" w:rsidRPr="00A85E6E">
        <w:t>ндикатор</w:t>
      </w:r>
      <w:r>
        <w:t>і</w:t>
      </w:r>
      <w:r w:rsidR="00016D8B" w:rsidRPr="00A85E6E">
        <w:t>в. Ґендерн</w:t>
      </w:r>
      <w:r>
        <w:t>і</w:t>
      </w:r>
      <w:r w:rsidR="00016D8B" w:rsidRPr="00A85E6E">
        <w:t xml:space="preserve"> </w:t>
      </w:r>
      <w:r>
        <w:t>і</w:t>
      </w:r>
      <w:r w:rsidR="00016D8B" w:rsidRPr="00A85E6E">
        <w:t>ндекси є ун</w:t>
      </w:r>
      <w:r>
        <w:t>і</w:t>
      </w:r>
      <w:r w:rsidR="00016D8B" w:rsidRPr="00A85E6E">
        <w:t xml:space="preserve">кальним </w:t>
      </w:r>
      <w:r>
        <w:t>і</w:t>
      </w:r>
      <w:r w:rsidR="00016D8B" w:rsidRPr="00A85E6E">
        <w:t>нструментом,</w:t>
      </w:r>
      <w:r w:rsidR="00016D8B" w:rsidRPr="00A85E6E">
        <w:rPr>
          <w:spacing w:val="13"/>
        </w:rPr>
        <w:t xml:space="preserve"> </w:t>
      </w:r>
      <w:r w:rsidR="00016D8B" w:rsidRPr="00A85E6E">
        <w:t>що</w:t>
      </w:r>
      <w:r w:rsidR="00016D8B" w:rsidRPr="00A85E6E">
        <w:rPr>
          <w:spacing w:val="49"/>
        </w:rPr>
        <w:t xml:space="preserve"> </w:t>
      </w:r>
      <w:r w:rsidR="00016D8B" w:rsidRPr="00A85E6E">
        <w:t>синтезує складне</w:t>
      </w:r>
      <w:r w:rsidR="00016D8B" w:rsidRPr="00A85E6E">
        <w:rPr>
          <w:spacing w:val="24"/>
        </w:rPr>
        <w:t xml:space="preserve"> </w:t>
      </w:r>
      <w:r w:rsidR="00016D8B" w:rsidRPr="00A85E6E">
        <w:t>та</w:t>
      </w:r>
      <w:r w:rsidR="00016D8B" w:rsidRPr="00A85E6E">
        <w:rPr>
          <w:spacing w:val="21"/>
        </w:rPr>
        <w:t xml:space="preserve"> </w:t>
      </w:r>
      <w:r w:rsidR="00016D8B" w:rsidRPr="00A85E6E">
        <w:t>багатом</w:t>
      </w:r>
      <w:r>
        <w:t>і</w:t>
      </w:r>
      <w:r w:rsidR="00016D8B" w:rsidRPr="00A85E6E">
        <w:t>рне</w:t>
      </w:r>
      <w:r w:rsidR="00016D8B" w:rsidRPr="00A85E6E">
        <w:rPr>
          <w:spacing w:val="22"/>
        </w:rPr>
        <w:t xml:space="preserve"> </w:t>
      </w:r>
      <w:r w:rsidR="00016D8B" w:rsidRPr="00A85E6E">
        <w:t>поняття</w:t>
      </w:r>
      <w:r w:rsidR="00016D8B" w:rsidRPr="00A85E6E">
        <w:rPr>
          <w:spacing w:val="26"/>
        </w:rPr>
        <w:t xml:space="preserve"> </w:t>
      </w:r>
      <w:r w:rsidR="00016D8B" w:rsidRPr="00A85E6E">
        <w:t>ґендерної</w:t>
      </w:r>
      <w:r w:rsidR="00016D8B" w:rsidRPr="00A85E6E">
        <w:rPr>
          <w:spacing w:val="22"/>
        </w:rPr>
        <w:t xml:space="preserve"> </w:t>
      </w:r>
      <w:r w:rsidR="00016D8B" w:rsidRPr="00A85E6E">
        <w:t>р</w:t>
      </w:r>
      <w:r>
        <w:t>і</w:t>
      </w:r>
      <w:r w:rsidR="00016D8B" w:rsidRPr="00A85E6E">
        <w:t>вност</w:t>
      </w:r>
      <w:r>
        <w:t>і</w:t>
      </w:r>
      <w:r w:rsidR="00016D8B" w:rsidRPr="00A85E6E">
        <w:rPr>
          <w:spacing w:val="25"/>
        </w:rPr>
        <w:t xml:space="preserve"> </w:t>
      </w:r>
      <w:r w:rsidR="00016D8B" w:rsidRPr="00A85E6E">
        <w:t>у</w:t>
      </w:r>
      <w:r w:rsidR="00016D8B" w:rsidRPr="00A85E6E">
        <w:rPr>
          <w:spacing w:val="20"/>
        </w:rPr>
        <w:t xml:space="preserve"> </w:t>
      </w:r>
      <w:r w:rsidR="00016D8B" w:rsidRPr="00A85E6E">
        <w:t>зручний</w:t>
      </w:r>
      <w:r w:rsidR="00016D8B" w:rsidRPr="00A85E6E">
        <w:rPr>
          <w:spacing w:val="22"/>
        </w:rPr>
        <w:t xml:space="preserve"> </w:t>
      </w:r>
      <w:r w:rsidR="00016D8B" w:rsidRPr="00A85E6E">
        <w:t>для</w:t>
      </w:r>
      <w:r w:rsidR="00016D8B" w:rsidRPr="00A85E6E">
        <w:rPr>
          <w:spacing w:val="22"/>
        </w:rPr>
        <w:t xml:space="preserve"> </w:t>
      </w:r>
      <w:r w:rsidR="00016D8B" w:rsidRPr="00A85E6E">
        <w:t>користування показник, який легко п</w:t>
      </w:r>
      <w:r>
        <w:t>і</w:t>
      </w:r>
      <w:r w:rsidR="00016D8B" w:rsidRPr="00A85E6E">
        <w:t xml:space="preserve">ддається </w:t>
      </w:r>
      <w:r>
        <w:t>і</w:t>
      </w:r>
      <w:r w:rsidR="00016D8B" w:rsidRPr="00A85E6E">
        <w:t>нтерпретац</w:t>
      </w:r>
      <w:r>
        <w:t>і</w:t>
      </w:r>
      <w:r w:rsidR="00016D8B" w:rsidRPr="00A85E6E">
        <w:t>ї.</w:t>
      </w:r>
    </w:p>
    <w:p w:rsidR="00016D8B" w:rsidRPr="00A85E6E" w:rsidRDefault="00016D8B" w:rsidP="00016D8B">
      <w:pPr>
        <w:pStyle w:val="a3"/>
        <w:spacing w:line="360" w:lineRule="auto"/>
        <w:ind w:left="0" w:firstLine="720"/>
      </w:pPr>
      <w:r w:rsidRPr="00A85E6E">
        <w:t>Багато м</w:t>
      </w:r>
      <w:r w:rsidR="00A20B47">
        <w:t>і</w:t>
      </w:r>
      <w:r w:rsidRPr="00A85E6E">
        <w:t>жнародних (серед яких зокрема ПРООН, Всесв</w:t>
      </w:r>
      <w:r w:rsidR="00A20B47">
        <w:t>і</w:t>
      </w:r>
      <w:r w:rsidRPr="00A85E6E">
        <w:t>тн</w:t>
      </w:r>
      <w:r w:rsidR="00A20B47">
        <w:t>і</w:t>
      </w:r>
      <w:r w:rsidRPr="00A85E6E">
        <w:t>й економ</w:t>
      </w:r>
      <w:r w:rsidR="00A20B47">
        <w:t>і</w:t>
      </w:r>
      <w:r w:rsidRPr="00A85E6E">
        <w:t xml:space="preserve">чних форум та </w:t>
      </w:r>
      <w:r w:rsidR="00A20B47">
        <w:t>і</w:t>
      </w:r>
      <w:r w:rsidRPr="00A85E6E">
        <w:t xml:space="preserve">н.) </w:t>
      </w:r>
      <w:r w:rsidR="00A20B47">
        <w:t>і</w:t>
      </w:r>
      <w:r w:rsidRPr="00A85E6E">
        <w:t xml:space="preserve"> рег</w:t>
      </w:r>
      <w:r w:rsidR="00A20B47">
        <w:t>і</w:t>
      </w:r>
      <w:r w:rsidRPr="00A85E6E">
        <w:t xml:space="preserve">ональних (Європейський </w:t>
      </w:r>
      <w:r w:rsidR="00A20B47">
        <w:t>і</w:t>
      </w:r>
      <w:r w:rsidRPr="00A85E6E">
        <w:t>нститут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>1, Економ</w:t>
      </w:r>
      <w:r w:rsidR="00A20B47">
        <w:t>і</w:t>
      </w:r>
      <w:r w:rsidRPr="00A85E6E">
        <w:t>чна ком</w:t>
      </w:r>
      <w:r w:rsidR="00A20B47">
        <w:t>і</w:t>
      </w:r>
      <w:r w:rsidRPr="00A85E6E">
        <w:t>с</w:t>
      </w:r>
      <w:r w:rsidR="00A20B47">
        <w:t>і</w:t>
      </w:r>
      <w:r w:rsidRPr="00A85E6E">
        <w:t>я ООН для Африки) 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й в</w:t>
      </w:r>
      <w:r w:rsidR="00A20B47">
        <w:t>і</w:t>
      </w:r>
      <w:r w:rsidRPr="00A85E6E">
        <w:t>дстежують, складають та оприлюднюють так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 xml:space="preserve">ндикатори у </w:t>
      </w:r>
      <w:proofErr w:type="spellStart"/>
      <w:r w:rsidRPr="00A85E6E">
        <w:t>в</w:t>
      </w:r>
      <w:r w:rsidR="00A20B47">
        <w:t>і</w:t>
      </w:r>
      <w:r w:rsidRPr="00A85E6E">
        <w:t>дпо</w:t>
      </w:r>
      <w:proofErr w:type="spellEnd"/>
      <w:r w:rsidRPr="00A85E6E">
        <w:t xml:space="preserve">- </w:t>
      </w:r>
      <w:proofErr w:type="spellStart"/>
      <w:r w:rsidRPr="00A85E6E">
        <w:t>в</w:t>
      </w:r>
      <w:r w:rsidR="00A20B47">
        <w:t>і</w:t>
      </w:r>
      <w:r w:rsidRPr="00A85E6E">
        <w:t>дних</w:t>
      </w:r>
      <w:proofErr w:type="spellEnd"/>
      <w:r w:rsidRPr="00A85E6E">
        <w:t xml:space="preserve"> допов</w:t>
      </w:r>
      <w:r w:rsidR="00A20B47">
        <w:t>і</w:t>
      </w:r>
      <w:r w:rsidRPr="00A85E6E">
        <w:t xml:space="preserve">дях </w:t>
      </w:r>
      <w:r w:rsidR="00A20B47">
        <w:t>і</w:t>
      </w:r>
      <w:r w:rsidRPr="00A85E6E">
        <w:t xml:space="preserve"> зв</w:t>
      </w:r>
      <w:r w:rsidR="00A20B47">
        <w:t>і</w:t>
      </w:r>
      <w:r w:rsidRPr="00A85E6E">
        <w:t>тах.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В Україн</w:t>
      </w:r>
      <w:r w:rsidR="00A20B47">
        <w:t>і</w:t>
      </w:r>
      <w:r w:rsidRPr="00A85E6E">
        <w:t xml:space="preserve"> на державному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ґендерн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>ндекси не запроваджено, також немає єдиної 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ї, яка б складала ц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>ндекси пост</w:t>
      </w:r>
      <w:r w:rsidR="00A20B47">
        <w:t>і</w:t>
      </w:r>
      <w:r w:rsidRPr="00A85E6E">
        <w:t>йно та на регулярн</w:t>
      </w:r>
      <w:r w:rsidR="00A20B47">
        <w:t>і</w:t>
      </w:r>
      <w:r w:rsidRPr="00A85E6E">
        <w:t>й основ</w:t>
      </w:r>
      <w:r w:rsidR="00A20B47">
        <w:t>і</w:t>
      </w:r>
      <w:r w:rsidRPr="00A85E6E">
        <w:t>. Однак деяк</w:t>
      </w:r>
      <w:r w:rsidR="00A20B47">
        <w:t>і</w:t>
      </w:r>
      <w:r w:rsidRPr="00A85E6E">
        <w:t xml:space="preserve"> показники по Україн</w:t>
      </w:r>
      <w:r w:rsidR="00A20B47">
        <w:t>і</w:t>
      </w:r>
      <w:r w:rsidRPr="00A85E6E">
        <w:t>, розрахован</w:t>
      </w:r>
      <w:r w:rsidR="00A20B47">
        <w:t>і</w:t>
      </w:r>
      <w:r w:rsidRPr="00A85E6E">
        <w:t xml:space="preserve"> європейськими та м</w:t>
      </w:r>
      <w:r w:rsidR="00A20B47">
        <w:t>і</w:t>
      </w:r>
      <w:r w:rsidRPr="00A85E6E">
        <w:t>жнародними 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ями, м</w:t>
      </w:r>
      <w:r w:rsidR="00A20B47">
        <w:t>і</w:t>
      </w:r>
      <w:r w:rsidRPr="00A85E6E">
        <w:t>стяться в м</w:t>
      </w:r>
      <w:r w:rsidR="00A20B47">
        <w:t>і</w:t>
      </w:r>
      <w:r w:rsidRPr="00A85E6E">
        <w:t xml:space="preserve">ж- народних </w:t>
      </w:r>
      <w:r w:rsidR="00A20B47">
        <w:t>і</w:t>
      </w:r>
      <w:r w:rsidRPr="00A85E6E">
        <w:t xml:space="preserve"> глобальних </w:t>
      </w:r>
      <w:r w:rsidRPr="00A85E6E">
        <w:lastRenderedPageBreak/>
        <w:t>рейтингах.</w:t>
      </w:r>
    </w:p>
    <w:p w:rsidR="00016D8B" w:rsidRPr="00A85E6E" w:rsidRDefault="00016D8B" w:rsidP="00016D8B">
      <w:pPr>
        <w:pStyle w:val="a3"/>
        <w:spacing w:line="360" w:lineRule="auto"/>
        <w:ind w:right="260"/>
      </w:pPr>
      <w:r w:rsidRPr="00A85E6E">
        <w:t>Для пор</w:t>
      </w:r>
      <w:r w:rsidR="00A20B47">
        <w:t>і</w:t>
      </w:r>
      <w:r w:rsidRPr="00A85E6E">
        <w:t>вняння стану ґендерних в</w:t>
      </w:r>
      <w:r w:rsidR="00A20B47">
        <w:t>і</w:t>
      </w:r>
      <w:r w:rsidRPr="00A85E6E">
        <w:t>дносин у країнах ЄС було взято так</w:t>
      </w:r>
      <w:r w:rsidR="00A20B47">
        <w:t>і</w:t>
      </w:r>
      <w:r w:rsidRPr="00A85E6E">
        <w:t xml:space="preserve"> ш</w:t>
      </w:r>
      <w:r w:rsidR="00A20B47">
        <w:t>і</w:t>
      </w:r>
      <w:r w:rsidRPr="00A85E6E">
        <w:t>сть показник</w:t>
      </w:r>
      <w:r w:rsidR="00A20B47">
        <w:t>і</w:t>
      </w:r>
      <w:r w:rsidRPr="00A85E6E">
        <w:t>в, як робота (позиц</w:t>
      </w:r>
      <w:r w:rsidR="00A20B47">
        <w:t>і</w:t>
      </w:r>
      <w:r w:rsidRPr="00A85E6E">
        <w:t>ї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 на ринку прац</w:t>
      </w:r>
      <w:r w:rsidR="00A20B47">
        <w:t>і</w:t>
      </w:r>
      <w:r w:rsidRPr="00A85E6E">
        <w:t>, тривал</w:t>
      </w:r>
      <w:r w:rsidR="00A20B47">
        <w:t>і</w:t>
      </w:r>
      <w:r w:rsidRPr="00A85E6E">
        <w:t>сть трудового життя, як</w:t>
      </w:r>
      <w:r w:rsidR="00A20B47">
        <w:t>і</w:t>
      </w:r>
      <w:r w:rsidRPr="00A85E6E">
        <w:t xml:space="preserve">сть роботи </w:t>
      </w:r>
      <w:r w:rsidR="00A20B47">
        <w:t>і</w:t>
      </w:r>
      <w:r w:rsidRPr="00A85E6E">
        <w:t xml:space="preserve"> захист), грош</w:t>
      </w:r>
      <w:r w:rsidR="00A20B47">
        <w:t>і</w:t>
      </w:r>
      <w:r w:rsidRPr="00A85E6E">
        <w:t xml:space="preserve"> (розрив м</w:t>
      </w:r>
      <w:r w:rsidR="00A20B47">
        <w:t>і</w:t>
      </w:r>
      <w:r w:rsidRPr="00A85E6E">
        <w:t>ж доходами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нок, а також ризик б</w:t>
      </w:r>
      <w:r w:rsidR="00A20B47">
        <w:t>і</w:t>
      </w:r>
      <w:r w:rsidRPr="00A85E6E">
        <w:t>дност</w:t>
      </w:r>
      <w:r w:rsidR="00A20B47">
        <w:t>і</w:t>
      </w:r>
      <w:r w:rsidRPr="00A85E6E">
        <w:t>), знання (к</w:t>
      </w:r>
      <w:r w:rsidR="00A20B47">
        <w:t>і</w:t>
      </w:r>
      <w:r w:rsidRPr="00A85E6E">
        <w:t>льк</w:t>
      </w:r>
      <w:r w:rsidR="00A20B47">
        <w:t>і</w:t>
      </w:r>
      <w:r w:rsidRPr="00A85E6E">
        <w:t>сть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нок, як</w:t>
      </w:r>
      <w:r w:rsidR="00A20B47">
        <w:t>і</w:t>
      </w:r>
      <w:r w:rsidRPr="00A85E6E">
        <w:t xml:space="preserve"> здобувають осв</w:t>
      </w:r>
      <w:r w:rsidR="00A20B47">
        <w:t>і</w:t>
      </w:r>
      <w:r w:rsidRPr="00A85E6E">
        <w:t>ту р</w:t>
      </w:r>
      <w:r w:rsidR="00A20B47">
        <w:t>і</w:t>
      </w:r>
      <w:r w:rsidRPr="00A85E6E">
        <w:t>зного р</w:t>
      </w:r>
      <w:r w:rsidR="00A20B47">
        <w:t>і</w:t>
      </w:r>
      <w:r w:rsidRPr="00A85E6E">
        <w:t>вня), час (ск</w:t>
      </w:r>
      <w:r w:rsidR="00A20B47">
        <w:t>і</w:t>
      </w:r>
      <w:r w:rsidRPr="00A85E6E">
        <w:t>льки часу витрачається на неоплачувану д</w:t>
      </w:r>
      <w:r w:rsidR="00A20B47">
        <w:t>і</w:t>
      </w:r>
      <w:r w:rsidRPr="00A85E6E">
        <w:t>яльн</w:t>
      </w:r>
      <w:r w:rsidR="00A20B47">
        <w:t>і</w:t>
      </w:r>
      <w:r w:rsidRPr="00A85E6E">
        <w:t>сть, в тому числ</w:t>
      </w:r>
      <w:r w:rsidR="00A20B47">
        <w:t>і</w:t>
      </w:r>
      <w:r w:rsidRPr="00A85E6E">
        <w:t xml:space="preserve"> ‒ догляд за д</w:t>
      </w:r>
      <w:r w:rsidR="00A20B47">
        <w:t>і</w:t>
      </w:r>
      <w:r w:rsidRPr="00A85E6E">
        <w:t xml:space="preserve">тьми та домашню роботу, участь в культурних заходах </w:t>
      </w:r>
      <w:r w:rsidR="00A20B47">
        <w:t>і</w:t>
      </w:r>
      <w:r w:rsidRPr="00A85E6E">
        <w:t xml:space="preserve"> </w:t>
      </w:r>
      <w:proofErr w:type="spellStart"/>
      <w:r w:rsidRPr="00A85E6E">
        <w:t>т.п</w:t>
      </w:r>
      <w:proofErr w:type="spellEnd"/>
      <w:r w:rsidRPr="00A85E6E">
        <w:t>.), влада (репрезентативн</w:t>
      </w:r>
      <w:r w:rsidR="00A20B47">
        <w:t>і</w:t>
      </w:r>
      <w:r w:rsidRPr="00A85E6E">
        <w:t>сть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 у пол</w:t>
      </w:r>
      <w:r w:rsidR="00A20B47">
        <w:t>і</w:t>
      </w:r>
      <w:r w:rsidRPr="00A85E6E">
        <w:t>тичн</w:t>
      </w:r>
      <w:r w:rsidR="00A20B47">
        <w:t>і</w:t>
      </w:r>
      <w:r w:rsidRPr="00A85E6E">
        <w:t>й та економ</w:t>
      </w:r>
      <w:r w:rsidR="00A20B47">
        <w:t>і</w:t>
      </w:r>
      <w:r w:rsidRPr="00A85E6E">
        <w:t>чн</w:t>
      </w:r>
      <w:r w:rsidR="00A20B47">
        <w:t>і</w:t>
      </w:r>
      <w:r w:rsidRPr="00A85E6E">
        <w:t>й сферах), здоров’я (доступ до структур охорони здоров’я), додатково насильство (насильство проти ж</w:t>
      </w:r>
      <w:r w:rsidR="00A20B47">
        <w:t>і</w:t>
      </w:r>
      <w:r w:rsidRPr="00A85E6E">
        <w:t>нок, стереотипи та упередження, як</w:t>
      </w:r>
      <w:r w:rsidR="00A20B47">
        <w:t>і</w:t>
      </w:r>
      <w:r w:rsidRPr="00A85E6E">
        <w:t xml:space="preserve"> п</w:t>
      </w:r>
      <w:r w:rsidR="00A20B47">
        <w:t>і</w:t>
      </w:r>
      <w:r w:rsidRPr="00A85E6E">
        <w:t>дривають покращення ситуац</w:t>
      </w:r>
      <w:r w:rsidR="00A20B47">
        <w:t>і</w:t>
      </w:r>
      <w:r w:rsidRPr="00A85E6E">
        <w:t>ї у забезпеченн</w:t>
      </w:r>
      <w:r w:rsidR="00A20B47">
        <w:t>і</w:t>
      </w:r>
      <w:r w:rsidRPr="00A85E6E">
        <w:t xml:space="preserve"> б</w:t>
      </w:r>
      <w:r w:rsidR="00A20B47">
        <w:t>і</w:t>
      </w:r>
      <w:r w:rsidRPr="00A85E6E">
        <w:t>льшої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статей).</w:t>
      </w:r>
    </w:p>
    <w:p w:rsidR="00016D8B" w:rsidRPr="00A85E6E" w:rsidRDefault="00016D8B" w:rsidP="00016D8B">
      <w:pPr>
        <w:pStyle w:val="a3"/>
        <w:spacing w:before="2" w:line="360" w:lineRule="auto"/>
        <w:ind w:right="265"/>
      </w:pPr>
      <w:r w:rsidRPr="00A85E6E">
        <w:t xml:space="preserve">Значення </w:t>
      </w:r>
      <w:r w:rsidR="00A20B47">
        <w:t>і</w:t>
      </w:r>
      <w:r w:rsidRPr="00A85E6E">
        <w:t>ндексу коливається в</w:t>
      </w:r>
      <w:r w:rsidR="00A20B47">
        <w:t>і</w:t>
      </w:r>
      <w:r w:rsidRPr="00A85E6E">
        <w:t>д 1 (повна нер</w:t>
      </w:r>
      <w:r w:rsidR="00A20B47">
        <w:t>і</w:t>
      </w:r>
      <w:r w:rsidRPr="00A85E6E">
        <w:t>вн</w:t>
      </w:r>
      <w:r w:rsidR="00A20B47">
        <w:t>і</w:t>
      </w:r>
      <w:r w:rsidRPr="00A85E6E">
        <w:t>сть) до 100 (повна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сть). Загалом по ЄС </w:t>
      </w:r>
      <w:r w:rsidR="00A20B47">
        <w:t>і</w:t>
      </w:r>
      <w:r w:rsidRPr="00A85E6E">
        <w:t>ндекс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становить 54, тобто</w:t>
      </w:r>
      <w:r>
        <w:t xml:space="preserve"> </w:t>
      </w:r>
      <w:r w:rsidRPr="00A85E6E">
        <w:t>ґендерну р</w:t>
      </w:r>
      <w:r w:rsidR="00A20B47">
        <w:t>і</w:t>
      </w:r>
      <w:r w:rsidRPr="00A85E6E">
        <w:t>вн</w:t>
      </w:r>
      <w:r w:rsidR="00A20B47">
        <w:t>і</w:t>
      </w:r>
      <w:r w:rsidRPr="00A85E6E">
        <w:t>сть забезпечено лише наполовину. Найкращою в ЄС є ситуац</w:t>
      </w:r>
      <w:r w:rsidR="00A20B47">
        <w:t>і</w:t>
      </w:r>
      <w:r w:rsidRPr="00A85E6E">
        <w:t xml:space="preserve">я </w:t>
      </w:r>
      <w:r w:rsidR="00A20B47">
        <w:t>і</w:t>
      </w:r>
      <w:r w:rsidRPr="00A85E6E">
        <w:t>з станом здоров’я ж</w:t>
      </w:r>
      <w:r w:rsidR="00A20B47">
        <w:t>і</w:t>
      </w:r>
      <w:r w:rsidRPr="00A85E6E">
        <w:t xml:space="preserve">нок 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</w:t>
      </w:r>
      <w:r w:rsidR="00A20B47">
        <w:t>і</w:t>
      </w:r>
      <w:r w:rsidRPr="00A85E6E">
        <w:t>в, а найг</w:t>
      </w:r>
      <w:r w:rsidR="00A20B47">
        <w:t>і</w:t>
      </w:r>
      <w:r w:rsidRPr="00A85E6E">
        <w:t xml:space="preserve">ршою – </w:t>
      </w:r>
      <w:r w:rsidR="00A20B47">
        <w:t>і</w:t>
      </w:r>
      <w:r w:rsidRPr="00A85E6E">
        <w:t>з розпод</w:t>
      </w:r>
      <w:r w:rsidR="00A20B47">
        <w:t>і</w:t>
      </w:r>
      <w:r w:rsidRPr="00A85E6E">
        <w:t>лом владних повноважень. Сл</w:t>
      </w:r>
      <w:r w:rsidR="00A20B47">
        <w:t>і</w:t>
      </w:r>
      <w:r w:rsidRPr="00A85E6E">
        <w:t>д зазначити, що под</w:t>
      </w:r>
      <w:r w:rsidR="00A20B47">
        <w:t>і</w:t>
      </w:r>
      <w:r w:rsidRPr="00A85E6E">
        <w:t>бн</w:t>
      </w:r>
      <w:r w:rsidR="00A20B47">
        <w:t>і</w:t>
      </w:r>
      <w:r w:rsidRPr="00A85E6E">
        <w:t xml:space="preserve"> результати надають й </w:t>
      </w:r>
      <w:r w:rsidR="00A20B47">
        <w:t>і</w:t>
      </w:r>
      <w:r w:rsidRPr="00A85E6E">
        <w:t>нш</w:t>
      </w:r>
      <w:r w:rsidR="00A20B47">
        <w:t>і</w:t>
      </w:r>
      <w:r w:rsidRPr="00A85E6E">
        <w:t xml:space="preserve"> м</w:t>
      </w:r>
      <w:r w:rsidR="00A20B47">
        <w:t>і</w:t>
      </w:r>
      <w:r w:rsidRPr="00A85E6E">
        <w:t>жнародн</w:t>
      </w:r>
      <w:r w:rsidR="00A20B47">
        <w:t>і</w:t>
      </w:r>
      <w:r w:rsidRPr="00A85E6E">
        <w:t xml:space="preserve"> зв</w:t>
      </w:r>
      <w:r w:rsidR="00A20B47">
        <w:t>і</w:t>
      </w:r>
      <w:r w:rsidRPr="00A85E6E">
        <w:t>ти (як-от Глобальний зв</w:t>
      </w:r>
      <w:r w:rsidR="00A20B47">
        <w:t>і</w:t>
      </w:r>
      <w:r w:rsidRPr="00A85E6E">
        <w:t xml:space="preserve">т </w:t>
      </w:r>
      <w:r w:rsidR="00A20B47">
        <w:t>і</w:t>
      </w:r>
      <w:r w:rsidRPr="00A85E6E">
        <w:t xml:space="preserve">з ґендерного розриву), </w:t>
      </w:r>
      <w:r>
        <w:t>в</w:t>
      </w:r>
      <w:r w:rsidRPr="00A85E6E">
        <w:t xml:space="preserve"> яких вим</w:t>
      </w:r>
      <w:r w:rsidR="00A20B47">
        <w:t>і</w:t>
      </w:r>
      <w:r w:rsidRPr="00A85E6E">
        <w:t>рюється стан ґендерних в</w:t>
      </w:r>
      <w:r w:rsidR="00A20B47">
        <w:t>і</w:t>
      </w:r>
      <w:r w:rsidRPr="00A85E6E">
        <w:t>дносин у р</w:t>
      </w:r>
      <w:r w:rsidR="00A20B47">
        <w:t>і</w:t>
      </w:r>
      <w:r w:rsidRPr="00A85E6E">
        <w:t>зних сферах публ</w:t>
      </w:r>
      <w:r w:rsidR="00A20B47">
        <w:t>і</w:t>
      </w:r>
      <w:r w:rsidRPr="00A85E6E">
        <w:t>чного життя.</w:t>
      </w:r>
    </w:p>
    <w:p w:rsidR="00016D8B" w:rsidRPr="00A85E6E" w:rsidRDefault="00016D8B" w:rsidP="00016D8B">
      <w:pPr>
        <w:pStyle w:val="a3"/>
        <w:tabs>
          <w:tab w:val="left" w:pos="1961"/>
          <w:tab w:val="left" w:pos="3075"/>
          <w:tab w:val="left" w:pos="4700"/>
          <w:tab w:val="left" w:pos="6014"/>
          <w:tab w:val="left" w:pos="6977"/>
          <w:tab w:val="left" w:pos="7910"/>
          <w:tab w:val="left" w:pos="9041"/>
        </w:tabs>
        <w:spacing w:line="360" w:lineRule="auto"/>
        <w:ind w:left="0" w:right="261" w:firstLine="720"/>
      </w:pPr>
      <w:r w:rsidRPr="00A85E6E">
        <w:t>Стосовно владних повноважень, на онлайн-платформ</w:t>
      </w:r>
      <w:r w:rsidR="00A20B47">
        <w:t>і</w:t>
      </w:r>
      <w:r w:rsidRPr="00A85E6E">
        <w:rPr>
          <w:spacing w:val="53"/>
        </w:rPr>
        <w:t xml:space="preserve"> </w:t>
      </w:r>
      <w:r w:rsidR="00A20B47">
        <w:t>І</w:t>
      </w:r>
      <w:r w:rsidRPr="00A85E6E">
        <w:t>ндексу</w:t>
      </w:r>
      <w:r w:rsidRPr="00A85E6E">
        <w:rPr>
          <w:spacing w:val="8"/>
        </w:rPr>
        <w:t xml:space="preserve"> </w:t>
      </w:r>
      <w:r w:rsidRPr="00A85E6E">
        <w:t>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rPr>
          <w:spacing w:val="28"/>
        </w:rPr>
        <w:t xml:space="preserve"> </w:t>
      </w:r>
      <w:r w:rsidRPr="00A85E6E">
        <w:t>м</w:t>
      </w:r>
      <w:r w:rsidR="00A20B47">
        <w:t>і</w:t>
      </w:r>
      <w:r w:rsidRPr="00A85E6E">
        <w:t>ститься</w:t>
      </w:r>
      <w:r w:rsidRPr="00A85E6E">
        <w:rPr>
          <w:spacing w:val="29"/>
        </w:rPr>
        <w:t xml:space="preserve"> </w:t>
      </w:r>
      <w:r w:rsidRPr="00A85E6E">
        <w:t>також</w:t>
      </w:r>
      <w:r w:rsidRPr="00A85E6E">
        <w:rPr>
          <w:spacing w:val="27"/>
        </w:rPr>
        <w:t xml:space="preserve"> </w:t>
      </w:r>
      <w:proofErr w:type="spellStart"/>
      <w:r w:rsidRPr="00A85E6E">
        <w:t>п</w:t>
      </w:r>
      <w:r w:rsidR="00A20B47">
        <w:t>і</w:t>
      </w:r>
      <w:r w:rsidRPr="00A85E6E">
        <w:t>дб</w:t>
      </w:r>
      <w:r w:rsidR="00A20B47">
        <w:t>і</w:t>
      </w:r>
      <w:r w:rsidRPr="00A85E6E">
        <w:t>рка</w:t>
      </w:r>
      <w:proofErr w:type="spellEnd"/>
      <w:r w:rsidRPr="00A85E6E">
        <w:rPr>
          <w:spacing w:val="30"/>
        </w:rPr>
        <w:t xml:space="preserve"> </w:t>
      </w:r>
      <w:r w:rsidR="00A20B47">
        <w:t>і</w:t>
      </w:r>
      <w:r w:rsidRPr="00A85E6E">
        <w:t>нформац</w:t>
      </w:r>
      <w:r w:rsidR="00A20B47">
        <w:t>і</w:t>
      </w:r>
      <w:r w:rsidRPr="00A85E6E">
        <w:t>ї</w:t>
      </w:r>
      <w:r w:rsidRPr="00A85E6E">
        <w:rPr>
          <w:spacing w:val="28"/>
        </w:rPr>
        <w:t xml:space="preserve"> </w:t>
      </w:r>
      <w:r w:rsidRPr="00A85E6E">
        <w:t>про</w:t>
      </w:r>
      <w:r w:rsidRPr="00A85E6E">
        <w:rPr>
          <w:spacing w:val="29"/>
        </w:rPr>
        <w:t xml:space="preserve"> </w:t>
      </w:r>
      <w:r w:rsidRPr="00A85E6E">
        <w:t>пол</w:t>
      </w:r>
      <w:r w:rsidR="00A20B47">
        <w:t>і</w:t>
      </w:r>
      <w:r w:rsidRPr="00A85E6E">
        <w:t>тичн</w:t>
      </w:r>
      <w:r w:rsidR="00A20B47">
        <w:t>і</w:t>
      </w:r>
      <w:r w:rsidRPr="00A85E6E">
        <w:rPr>
          <w:spacing w:val="28"/>
        </w:rPr>
        <w:t xml:space="preserve"> </w:t>
      </w:r>
      <w:r w:rsidR="00A20B47">
        <w:t>і</w:t>
      </w:r>
      <w:r w:rsidRPr="00A85E6E">
        <w:t>н</w:t>
      </w:r>
      <w:r w:rsidR="00A20B47">
        <w:t>і</w:t>
      </w:r>
      <w:r w:rsidRPr="00A85E6E">
        <w:t>ц</w:t>
      </w:r>
      <w:r w:rsidR="00A20B47">
        <w:t>і</w:t>
      </w:r>
      <w:r w:rsidRPr="00A85E6E">
        <w:t>ативи</w:t>
      </w:r>
      <w:r w:rsidRPr="00A85E6E">
        <w:rPr>
          <w:spacing w:val="29"/>
        </w:rPr>
        <w:t xml:space="preserve"> </w:t>
      </w:r>
      <w:r w:rsidRPr="00A85E6E">
        <w:t>країн ЄС стосовно забезпечення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>. У ц</w:t>
      </w:r>
      <w:r w:rsidR="00A20B47">
        <w:t>і</w:t>
      </w:r>
      <w:r w:rsidRPr="00A85E6E">
        <w:t>й баз</w:t>
      </w:r>
      <w:r w:rsidR="00A20B47">
        <w:t>і</w:t>
      </w:r>
      <w:r w:rsidRPr="00A85E6E">
        <w:rPr>
          <w:spacing w:val="55"/>
        </w:rPr>
        <w:t xml:space="preserve"> </w:t>
      </w:r>
      <w:r w:rsidRPr="00A85E6E">
        <w:t>даних</w:t>
      </w:r>
      <w:r w:rsidRPr="00A85E6E">
        <w:rPr>
          <w:spacing w:val="7"/>
        </w:rPr>
        <w:t xml:space="preserve"> </w:t>
      </w:r>
      <w:r w:rsidRPr="00A85E6E">
        <w:t xml:space="preserve">можна шукати ту чи </w:t>
      </w:r>
      <w:r w:rsidR="00A20B47">
        <w:t>і</w:t>
      </w:r>
      <w:r w:rsidRPr="00A85E6E">
        <w:t xml:space="preserve">ншу </w:t>
      </w:r>
      <w:r w:rsidR="00A20B47">
        <w:t>і</w:t>
      </w:r>
      <w:r w:rsidRPr="00A85E6E">
        <w:t>н</w:t>
      </w:r>
      <w:r w:rsidR="00A20B47">
        <w:t>і</w:t>
      </w:r>
      <w:r w:rsidRPr="00A85E6E">
        <w:t>ц</w:t>
      </w:r>
      <w:r w:rsidR="00A20B47">
        <w:t>і</w:t>
      </w:r>
      <w:r w:rsidRPr="00A85E6E">
        <w:t>ативу за словами у назв</w:t>
      </w:r>
      <w:r w:rsidR="00A20B47">
        <w:t>і</w:t>
      </w:r>
      <w:r w:rsidRPr="00A85E6E">
        <w:t>, а також за</w:t>
      </w:r>
      <w:r w:rsidRPr="00A85E6E">
        <w:rPr>
          <w:spacing w:val="11"/>
        </w:rPr>
        <w:t xml:space="preserve"> </w:t>
      </w:r>
      <w:r w:rsidRPr="00A85E6E">
        <w:t>країною,</w:t>
      </w:r>
      <w:r w:rsidRPr="00A85E6E">
        <w:rPr>
          <w:spacing w:val="22"/>
        </w:rPr>
        <w:t xml:space="preserve"> </w:t>
      </w:r>
      <w:r w:rsidRPr="00A85E6E">
        <w:t>роком прийняття,</w:t>
      </w:r>
      <w:r w:rsidRPr="00A85E6E">
        <w:rPr>
          <w:spacing w:val="17"/>
        </w:rPr>
        <w:t xml:space="preserve"> </w:t>
      </w:r>
      <w:r w:rsidRPr="00A85E6E">
        <w:t>сферою</w:t>
      </w:r>
      <w:r w:rsidRPr="00A85E6E">
        <w:rPr>
          <w:spacing w:val="14"/>
        </w:rPr>
        <w:t xml:space="preserve"> </w:t>
      </w:r>
      <w:r w:rsidRPr="00A85E6E">
        <w:t>(зокрема</w:t>
      </w:r>
      <w:r w:rsidRPr="00A85E6E">
        <w:rPr>
          <w:spacing w:val="17"/>
        </w:rPr>
        <w:t xml:space="preserve"> </w:t>
      </w:r>
      <w:r w:rsidRPr="00A85E6E">
        <w:t>‒</w:t>
      </w:r>
      <w:r w:rsidRPr="00A85E6E">
        <w:rPr>
          <w:spacing w:val="18"/>
        </w:rPr>
        <w:t xml:space="preserve"> </w:t>
      </w:r>
      <w:r w:rsidRPr="00A85E6E">
        <w:t>ш</w:t>
      </w:r>
      <w:r w:rsidR="00A20B47">
        <w:t>і</w:t>
      </w:r>
      <w:r w:rsidRPr="00A85E6E">
        <w:t>сть</w:t>
      </w:r>
      <w:r w:rsidRPr="00A85E6E">
        <w:rPr>
          <w:spacing w:val="14"/>
        </w:rPr>
        <w:t xml:space="preserve"> </w:t>
      </w:r>
      <w:r w:rsidRPr="00A85E6E">
        <w:t>аспект</w:t>
      </w:r>
      <w:r w:rsidR="00A20B47">
        <w:t>і</w:t>
      </w:r>
      <w:r w:rsidRPr="00A85E6E">
        <w:t>в</w:t>
      </w:r>
      <w:r w:rsidRPr="00A85E6E">
        <w:rPr>
          <w:spacing w:val="17"/>
        </w:rPr>
        <w:t xml:space="preserve"> </w:t>
      </w:r>
      <w:r w:rsidR="00A20B47">
        <w:t>і</w:t>
      </w:r>
      <w:r w:rsidRPr="00A85E6E">
        <w:t>ндексу),</w:t>
      </w:r>
      <w:r w:rsidRPr="00A85E6E">
        <w:rPr>
          <w:spacing w:val="17"/>
        </w:rPr>
        <w:t xml:space="preserve"> </w:t>
      </w:r>
      <w:r w:rsidRPr="00A85E6E">
        <w:t>нац</w:t>
      </w:r>
      <w:r w:rsidR="00A20B47">
        <w:t>і</w:t>
      </w:r>
      <w:r w:rsidRPr="00A85E6E">
        <w:t>ональним</w:t>
      </w:r>
      <w:r w:rsidRPr="00A85E6E">
        <w:rPr>
          <w:spacing w:val="18"/>
        </w:rPr>
        <w:t xml:space="preserve"> </w:t>
      </w:r>
      <w:r w:rsidRPr="00A85E6E">
        <w:t>чи рег</w:t>
      </w:r>
      <w:r w:rsidR="00A20B47">
        <w:t>і</w:t>
      </w:r>
      <w:r w:rsidRPr="00A85E6E">
        <w:t>ональним</w:t>
      </w:r>
      <w:r>
        <w:t xml:space="preserve"> </w:t>
      </w:r>
      <w:r w:rsidRPr="00A85E6E">
        <w:t>р</w:t>
      </w:r>
      <w:r w:rsidR="00A20B47">
        <w:t>і</w:t>
      </w:r>
      <w:r w:rsidRPr="00A85E6E">
        <w:t>внем.</w:t>
      </w:r>
      <w:r w:rsidRPr="00A85E6E">
        <w:tab/>
        <w:t>Наприклад,</w:t>
      </w:r>
      <w:r>
        <w:t xml:space="preserve"> </w:t>
      </w:r>
      <w:r w:rsidRPr="00A85E6E">
        <w:t>стосовно</w:t>
      </w:r>
      <w:r>
        <w:t xml:space="preserve"> </w:t>
      </w:r>
      <w:r w:rsidRPr="00A85E6E">
        <w:t>сфери</w:t>
      </w:r>
      <w:r>
        <w:t xml:space="preserve"> </w:t>
      </w:r>
      <w:r w:rsidRPr="00A85E6E">
        <w:t>влади</w:t>
      </w:r>
      <w:r>
        <w:t xml:space="preserve"> </w:t>
      </w:r>
      <w:r w:rsidRPr="00A85E6E">
        <w:t>з</w:t>
      </w:r>
      <w:r w:rsidR="00A20B47">
        <w:t>і</w:t>
      </w:r>
      <w:r w:rsidRPr="00A85E6E">
        <w:t>брано</w:t>
      </w:r>
      <w:r>
        <w:t xml:space="preserve"> </w:t>
      </w:r>
      <w:r w:rsidRPr="00A85E6E">
        <w:rPr>
          <w:spacing w:val="-2"/>
        </w:rPr>
        <w:t>114</w:t>
      </w:r>
      <w:r w:rsidRPr="00A85E6E">
        <w:t xml:space="preserve"> нац</w:t>
      </w:r>
      <w:r w:rsidR="00A20B47">
        <w:t>і</w:t>
      </w:r>
      <w:r w:rsidRPr="00A85E6E">
        <w:t xml:space="preserve">ональних </w:t>
      </w:r>
      <w:r w:rsidR="00A20B47">
        <w:t>і</w:t>
      </w:r>
      <w:r w:rsidRPr="00A85E6E">
        <w:t>н</w:t>
      </w:r>
      <w:r w:rsidR="00A20B47">
        <w:t>і</w:t>
      </w:r>
      <w:r w:rsidRPr="00A85E6E">
        <w:t>ц</w:t>
      </w:r>
      <w:r w:rsidR="00A20B47">
        <w:t>і</w:t>
      </w:r>
      <w:r w:rsidRPr="00A85E6E">
        <w:t xml:space="preserve">атив </w:t>
      </w:r>
      <w:r w:rsidR="00A20B47">
        <w:t>і</w:t>
      </w:r>
      <w:r w:rsidRPr="00A85E6E">
        <w:t xml:space="preserve"> 68 – рег</w:t>
      </w:r>
      <w:r w:rsidR="00A20B47">
        <w:t>і</w:t>
      </w:r>
      <w:r w:rsidRPr="00A85E6E">
        <w:t>ональних. Найб</w:t>
      </w:r>
      <w:r w:rsidR="00A20B47">
        <w:t>і</w:t>
      </w:r>
      <w:r w:rsidRPr="00A85E6E">
        <w:t>льше пол</w:t>
      </w:r>
      <w:r w:rsidR="00A20B47">
        <w:t>і</w:t>
      </w:r>
      <w:r w:rsidRPr="00A85E6E">
        <w:t>тичних</w:t>
      </w:r>
      <w:r w:rsidRPr="00A85E6E">
        <w:rPr>
          <w:spacing w:val="8"/>
        </w:rPr>
        <w:t xml:space="preserve"> </w:t>
      </w:r>
      <w:r w:rsidR="00A20B47">
        <w:t>і</w:t>
      </w:r>
      <w:r w:rsidRPr="00A85E6E">
        <w:t>н</w:t>
      </w:r>
      <w:r w:rsidR="00A20B47">
        <w:t>і</w:t>
      </w:r>
      <w:r w:rsidRPr="00A85E6E">
        <w:t>ц</w:t>
      </w:r>
      <w:r w:rsidR="00A20B47">
        <w:t>і</w:t>
      </w:r>
      <w:r w:rsidRPr="00A85E6E">
        <w:t>атив</w:t>
      </w:r>
      <w:r w:rsidRPr="00A85E6E">
        <w:rPr>
          <w:spacing w:val="-1"/>
        </w:rPr>
        <w:t xml:space="preserve"> </w:t>
      </w:r>
      <w:r w:rsidRPr="00A85E6E">
        <w:t>у сфер</w:t>
      </w:r>
      <w:r w:rsidR="00A20B47">
        <w:t>і</w:t>
      </w:r>
      <w:r w:rsidRPr="00A85E6E">
        <w:t xml:space="preserve"> подолання насильства: 392 – нац</w:t>
      </w:r>
      <w:r w:rsidR="00A20B47">
        <w:t>і</w:t>
      </w:r>
      <w:r w:rsidRPr="00A85E6E">
        <w:t>онального р</w:t>
      </w:r>
      <w:r w:rsidR="00A20B47">
        <w:t>і</w:t>
      </w:r>
      <w:r w:rsidRPr="00A85E6E">
        <w:t>вня та 86</w:t>
      </w:r>
      <w:r w:rsidRPr="00A85E6E">
        <w:rPr>
          <w:spacing w:val="-27"/>
        </w:rPr>
        <w:t xml:space="preserve"> </w:t>
      </w:r>
      <w:r w:rsidRPr="00A85E6E">
        <w:t>–</w:t>
      </w:r>
      <w:r w:rsidRPr="00A85E6E">
        <w:rPr>
          <w:spacing w:val="-2"/>
        </w:rPr>
        <w:t xml:space="preserve"> </w:t>
      </w:r>
      <w:r w:rsidRPr="00A85E6E">
        <w:t>рег</w:t>
      </w:r>
      <w:r w:rsidR="00A20B47">
        <w:t>і</w:t>
      </w:r>
      <w:r w:rsidRPr="00A85E6E">
        <w:t>онального. Викладене</w:t>
      </w:r>
      <w:r w:rsidRPr="00A85E6E">
        <w:rPr>
          <w:spacing w:val="35"/>
        </w:rPr>
        <w:t xml:space="preserve"> </w:t>
      </w:r>
      <w:r w:rsidRPr="00A85E6E">
        <w:t>св</w:t>
      </w:r>
      <w:r w:rsidR="00A20B47">
        <w:t>і</w:t>
      </w:r>
      <w:r w:rsidRPr="00A85E6E">
        <w:t>дчить,</w:t>
      </w:r>
      <w:r w:rsidRPr="00A85E6E">
        <w:rPr>
          <w:spacing w:val="34"/>
        </w:rPr>
        <w:t xml:space="preserve"> </w:t>
      </w:r>
      <w:r w:rsidRPr="00A85E6E">
        <w:t>що</w:t>
      </w:r>
      <w:r w:rsidRPr="00A85E6E">
        <w:rPr>
          <w:spacing w:val="35"/>
        </w:rPr>
        <w:t xml:space="preserve"> </w:t>
      </w:r>
      <w:r w:rsidRPr="00A85E6E">
        <w:t>досягнення</w:t>
      </w:r>
      <w:r w:rsidRPr="00A85E6E">
        <w:rPr>
          <w:spacing w:val="33"/>
        </w:rPr>
        <w:t xml:space="preserve"> </w:t>
      </w:r>
      <w:r w:rsidRPr="00A85E6E">
        <w:t>тендерної</w:t>
      </w:r>
      <w:r w:rsidRPr="00A85E6E">
        <w:rPr>
          <w:spacing w:val="36"/>
        </w:rPr>
        <w:t xml:space="preserve"> </w:t>
      </w:r>
      <w:r w:rsidRPr="00A85E6E">
        <w:t>р</w:t>
      </w:r>
      <w:r w:rsidR="00A20B47">
        <w:t>і</w:t>
      </w:r>
      <w:r w:rsidRPr="00A85E6E">
        <w:t>вност</w:t>
      </w:r>
      <w:r w:rsidR="00A20B47">
        <w:t>і</w:t>
      </w:r>
      <w:r w:rsidRPr="00A85E6E">
        <w:rPr>
          <w:spacing w:val="33"/>
        </w:rPr>
        <w:t xml:space="preserve"> </w:t>
      </w:r>
      <w:r w:rsidRPr="00A85E6E">
        <w:t>б</w:t>
      </w:r>
      <w:r w:rsidR="00A20B47">
        <w:t>і</w:t>
      </w:r>
      <w:r w:rsidRPr="00A85E6E">
        <w:t>льшою</w:t>
      </w:r>
      <w:r w:rsidRPr="00A85E6E">
        <w:rPr>
          <w:spacing w:val="34"/>
        </w:rPr>
        <w:t xml:space="preserve"> </w:t>
      </w:r>
      <w:r w:rsidRPr="00A85E6E">
        <w:t>чи меншою м</w:t>
      </w:r>
      <w:r w:rsidR="00A20B47">
        <w:t>і</w:t>
      </w:r>
      <w:r w:rsidRPr="00A85E6E">
        <w:t>рою охоплює процеси реформування нац</w:t>
      </w:r>
      <w:r w:rsidR="00A20B47">
        <w:t>і</w:t>
      </w:r>
      <w:r w:rsidRPr="00A85E6E">
        <w:t>ональних</w:t>
      </w:r>
      <w:r w:rsidRPr="00A85E6E">
        <w:rPr>
          <w:spacing w:val="-49"/>
        </w:rPr>
        <w:t xml:space="preserve"> </w:t>
      </w:r>
      <w:r w:rsidRPr="00A85E6E">
        <w:t>законодавств,</w:t>
      </w:r>
      <w:r w:rsidRPr="00A85E6E">
        <w:rPr>
          <w:spacing w:val="-11"/>
        </w:rPr>
        <w:t xml:space="preserve"> </w:t>
      </w:r>
      <w:r w:rsidRPr="00A85E6E">
        <w:t>а практичн</w:t>
      </w:r>
      <w:r w:rsidR="00A20B47">
        <w:t>і</w:t>
      </w:r>
      <w:r w:rsidRPr="00A85E6E">
        <w:t xml:space="preserve"> результати можлив</w:t>
      </w:r>
      <w:r w:rsidR="00A20B47">
        <w:t>і</w:t>
      </w:r>
      <w:r w:rsidRPr="00A85E6E">
        <w:t xml:space="preserve"> лише через створення</w:t>
      </w:r>
      <w:r w:rsidRPr="00A85E6E">
        <w:rPr>
          <w:spacing w:val="56"/>
        </w:rPr>
        <w:t xml:space="preserve"> </w:t>
      </w:r>
      <w:r w:rsidRPr="00A85E6E">
        <w:t>правового</w:t>
      </w:r>
      <w:r w:rsidRPr="00A85E6E">
        <w:rPr>
          <w:spacing w:val="11"/>
        </w:rPr>
        <w:t xml:space="preserve"> </w:t>
      </w:r>
      <w:r w:rsidRPr="00A85E6E">
        <w:t>забезпечення р</w:t>
      </w:r>
      <w:r w:rsidR="00A20B47">
        <w:t>і</w:t>
      </w:r>
      <w:r w:rsidRPr="00A85E6E">
        <w:t>вност</w:t>
      </w:r>
      <w:r w:rsidR="00A20B47">
        <w:t>і</w:t>
      </w:r>
      <w:r w:rsidRPr="00A85E6E">
        <w:t>,</w:t>
      </w:r>
      <w:r w:rsidRPr="00A85E6E">
        <w:rPr>
          <w:spacing w:val="13"/>
        </w:rPr>
        <w:t xml:space="preserve"> </w:t>
      </w:r>
      <w:r w:rsidRPr="00A85E6E">
        <w:t>в</w:t>
      </w:r>
      <w:r w:rsidR="00A20B47">
        <w:t>і</w:t>
      </w:r>
      <w:r w:rsidRPr="00A85E6E">
        <w:t>дпов</w:t>
      </w:r>
      <w:r w:rsidR="00A20B47">
        <w:t>і</w:t>
      </w:r>
      <w:r w:rsidRPr="00A85E6E">
        <w:t>дних</w:t>
      </w:r>
      <w:r w:rsidRPr="00A85E6E">
        <w:rPr>
          <w:spacing w:val="15"/>
        </w:rPr>
        <w:t xml:space="preserve"> </w:t>
      </w:r>
      <w:r w:rsidRPr="00A85E6E">
        <w:t>державних</w:t>
      </w:r>
      <w:r w:rsidRPr="00A85E6E">
        <w:rPr>
          <w:spacing w:val="14"/>
        </w:rPr>
        <w:t xml:space="preserve"> </w:t>
      </w:r>
      <w:r w:rsidRPr="00A85E6E">
        <w:t>механ</w:t>
      </w:r>
      <w:r w:rsidR="00A20B47">
        <w:t>і</w:t>
      </w:r>
      <w:r w:rsidRPr="00A85E6E">
        <w:t>зм</w:t>
      </w:r>
      <w:r w:rsidR="00A20B47">
        <w:t>і</w:t>
      </w:r>
      <w:r w:rsidRPr="00A85E6E">
        <w:t>в</w:t>
      </w:r>
      <w:r w:rsidRPr="00A85E6E">
        <w:rPr>
          <w:spacing w:val="14"/>
        </w:rPr>
        <w:t xml:space="preserve"> </w:t>
      </w:r>
      <w:r w:rsidRPr="00A85E6E">
        <w:t>правового</w:t>
      </w:r>
      <w:r w:rsidRPr="00A85E6E">
        <w:rPr>
          <w:spacing w:val="15"/>
        </w:rPr>
        <w:t xml:space="preserve"> </w:t>
      </w:r>
      <w:r w:rsidRPr="00A85E6E">
        <w:t>забезпечення</w:t>
      </w:r>
      <w:r w:rsidRPr="00A85E6E">
        <w:rPr>
          <w:spacing w:val="14"/>
        </w:rPr>
        <w:t xml:space="preserve"> </w:t>
      </w:r>
      <w:r w:rsidRPr="00A85E6E">
        <w:t>та</w:t>
      </w:r>
      <w:r w:rsidRPr="00A85E6E">
        <w:rPr>
          <w:spacing w:val="14"/>
        </w:rPr>
        <w:t xml:space="preserve"> </w:t>
      </w:r>
      <w:r w:rsidRPr="00A85E6E">
        <w:t>через</w:t>
      </w:r>
      <w:r>
        <w:t xml:space="preserve"> </w:t>
      </w:r>
      <w:r w:rsidRPr="00A85E6E">
        <w:t>активну участь громадянського сусп</w:t>
      </w:r>
      <w:r w:rsidR="00A20B47">
        <w:t>і</w:t>
      </w:r>
      <w:r w:rsidRPr="00A85E6E">
        <w:t>льства в цих процесах.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1"/>
        <w:numPr>
          <w:ilvl w:val="1"/>
          <w:numId w:val="10"/>
        </w:numPr>
        <w:tabs>
          <w:tab w:val="left" w:pos="1397"/>
          <w:tab w:val="left" w:pos="1398"/>
          <w:tab w:val="left" w:pos="2797"/>
          <w:tab w:val="left" w:pos="5130"/>
          <w:tab w:val="left" w:pos="5576"/>
          <w:tab w:val="left" w:pos="7202"/>
          <w:tab w:val="left" w:pos="9181"/>
        </w:tabs>
        <w:spacing w:line="362" w:lineRule="auto"/>
        <w:ind w:left="0" w:firstLine="0"/>
        <w:jc w:val="center"/>
      </w:pPr>
      <w:bookmarkStart w:id="5" w:name="_TOC_250004"/>
      <w:r w:rsidRPr="00A85E6E">
        <w:lastRenderedPageBreak/>
        <w:t>Ґендерн</w:t>
      </w:r>
      <w:r w:rsidR="00A20B47">
        <w:t>і</w:t>
      </w:r>
      <w:r w:rsidRPr="00A85E6E">
        <w:tab/>
        <w:t>правов</w:t>
      </w:r>
      <w:r w:rsidR="00A20B47">
        <w:t>і</w:t>
      </w:r>
      <w:r w:rsidRPr="00A85E6E">
        <w:t>дносини</w:t>
      </w:r>
      <w:r w:rsidRPr="00A85E6E">
        <w:tab/>
        <w:t>у</w:t>
      </w:r>
      <w:r w:rsidRPr="00A85E6E">
        <w:tab/>
        <w:t>стратег</w:t>
      </w:r>
      <w:r w:rsidR="00A20B47">
        <w:t>і</w:t>
      </w:r>
      <w:r w:rsidRPr="00A85E6E">
        <w:t>ях</w:t>
      </w:r>
      <w:r w:rsidRPr="00A85E6E">
        <w:tab/>
        <w:t>м</w:t>
      </w:r>
      <w:r w:rsidR="00A20B47">
        <w:t>і</w:t>
      </w:r>
      <w:r w:rsidRPr="00A85E6E">
        <w:t>жнародних</w:t>
      </w:r>
      <w:r w:rsidRPr="00A85E6E">
        <w:tab/>
      </w:r>
      <w:r w:rsidRPr="00A85E6E">
        <w:rPr>
          <w:spacing w:val="-9"/>
        </w:rPr>
        <w:t xml:space="preserve">та </w:t>
      </w:r>
      <w:bookmarkEnd w:id="5"/>
      <w:r w:rsidRPr="00A85E6E">
        <w:t xml:space="preserve">європейських </w:t>
      </w:r>
      <w:r w:rsidR="00A20B47">
        <w:t>і</w:t>
      </w:r>
      <w:r w:rsidRPr="00A85E6E">
        <w:t>нституц</w:t>
      </w:r>
      <w:r w:rsidR="00A20B47">
        <w:t>і</w:t>
      </w:r>
      <w:r w:rsidRPr="00A85E6E">
        <w:t>й</w:t>
      </w:r>
    </w:p>
    <w:p w:rsidR="00016D8B" w:rsidRPr="00A85E6E" w:rsidRDefault="00016D8B" w:rsidP="00016D8B">
      <w:pPr>
        <w:pStyle w:val="a3"/>
        <w:spacing w:before="6"/>
        <w:ind w:left="0" w:firstLine="0"/>
        <w:jc w:val="left"/>
        <w:rPr>
          <w:b/>
          <w:sz w:val="41"/>
        </w:rPr>
      </w:pPr>
    </w:p>
    <w:p w:rsidR="00016D8B" w:rsidRPr="00A85E6E" w:rsidRDefault="00016D8B" w:rsidP="00016D8B">
      <w:pPr>
        <w:pStyle w:val="a3"/>
        <w:spacing w:line="360" w:lineRule="auto"/>
        <w:ind w:right="262"/>
      </w:pPr>
      <w:r w:rsidRPr="00A85E6E">
        <w:t>М</w:t>
      </w:r>
      <w:r w:rsidR="00A20B47">
        <w:t>і</w:t>
      </w:r>
      <w:r w:rsidRPr="00A85E6E">
        <w:t>жнародн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>нституц</w:t>
      </w:r>
      <w:r w:rsidR="00A20B47">
        <w:t>і</w:t>
      </w:r>
      <w:r w:rsidRPr="00A85E6E">
        <w:t xml:space="preserve">ї розглядають ґендерне питання як одне з </w:t>
      </w:r>
      <w:proofErr w:type="spellStart"/>
      <w:r w:rsidRPr="00A85E6E">
        <w:t>пр</w:t>
      </w:r>
      <w:r w:rsidR="00A20B47">
        <w:t>і</w:t>
      </w:r>
      <w:r w:rsidRPr="00A85E6E">
        <w:t>орите</w:t>
      </w:r>
      <w:proofErr w:type="spellEnd"/>
      <w:r w:rsidRPr="00A85E6E">
        <w:t xml:space="preserve">- </w:t>
      </w:r>
      <w:proofErr w:type="spellStart"/>
      <w:r w:rsidRPr="00A85E6E">
        <w:t>т</w:t>
      </w:r>
      <w:r w:rsidR="00A20B47">
        <w:t>і</w:t>
      </w:r>
      <w:r w:rsidRPr="00A85E6E">
        <w:t>в</w:t>
      </w:r>
      <w:proofErr w:type="spellEnd"/>
      <w:r w:rsidRPr="00A85E6E">
        <w:t xml:space="preserve"> розвитку людства, що й в</w:t>
      </w:r>
      <w:r w:rsidR="00A20B47">
        <w:t>і</w:t>
      </w:r>
      <w:r w:rsidRPr="00A85E6E">
        <w:t>дбивається у їх стратег</w:t>
      </w:r>
      <w:r w:rsidR="00A20B47">
        <w:t>і</w:t>
      </w:r>
      <w:r w:rsidRPr="00A85E6E">
        <w:t>ях. На сучасному етап</w:t>
      </w:r>
      <w:r w:rsidR="00A20B47">
        <w:t>і</w:t>
      </w:r>
      <w:r w:rsidRPr="00A85E6E">
        <w:t xml:space="preserve"> розвиток, стаб</w:t>
      </w:r>
      <w:r w:rsidR="00A20B47">
        <w:t>і</w:t>
      </w:r>
      <w:r w:rsidRPr="00A85E6E">
        <w:t>льн</w:t>
      </w:r>
      <w:r w:rsidR="00A20B47">
        <w:t>і</w:t>
      </w:r>
      <w:r w:rsidRPr="00A85E6E">
        <w:t xml:space="preserve">сть </w:t>
      </w:r>
      <w:r w:rsidR="00A20B47">
        <w:t>і</w:t>
      </w:r>
      <w:r w:rsidRPr="00A85E6E">
        <w:t xml:space="preserve"> мирне сп</w:t>
      </w:r>
      <w:r w:rsidR="00A20B47">
        <w:t>і</w:t>
      </w:r>
      <w:r w:rsidRPr="00A85E6E">
        <w:t>в</w:t>
      </w:r>
      <w:r w:rsidR="00A20B47">
        <w:t>і</w:t>
      </w:r>
      <w:r w:rsidRPr="00A85E6E">
        <w:t>снування ставляться у залежн</w:t>
      </w:r>
      <w:r w:rsidR="00A20B47">
        <w:t>і</w:t>
      </w:r>
      <w:r w:rsidRPr="00A85E6E">
        <w:t>сть в</w:t>
      </w:r>
      <w:r w:rsidR="00A20B47">
        <w:t>і</w:t>
      </w:r>
      <w:r w:rsidRPr="00A85E6E">
        <w:t>д вир</w:t>
      </w:r>
      <w:r w:rsidR="00A20B47">
        <w:t>і</w:t>
      </w:r>
      <w:r w:rsidRPr="00A85E6E">
        <w:t>шення питання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м</w:t>
      </w:r>
      <w:r w:rsidR="00A20B47">
        <w:t>і</w:t>
      </w:r>
      <w:r w:rsidRPr="00A85E6E">
        <w:t>ж чолов</w:t>
      </w:r>
      <w:r w:rsidR="00A20B47">
        <w:t>і</w:t>
      </w:r>
      <w:r w:rsidRPr="00A85E6E">
        <w:t>ками та ж</w:t>
      </w:r>
      <w:r w:rsidR="00A20B47">
        <w:t>і</w:t>
      </w:r>
      <w:r w:rsidRPr="00A85E6E">
        <w:t>нками.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М</w:t>
      </w:r>
      <w:r w:rsidR="00A20B47">
        <w:t>і</w:t>
      </w:r>
      <w:r w:rsidRPr="00A85E6E">
        <w:t>жнародн</w:t>
      </w:r>
      <w:r w:rsidR="00A20B47">
        <w:t>і</w:t>
      </w:r>
      <w:r w:rsidRPr="00A85E6E">
        <w:rPr>
          <w:spacing w:val="-16"/>
        </w:rPr>
        <w:t xml:space="preserve"> </w:t>
      </w:r>
      <w:r w:rsidRPr="00A85E6E">
        <w:t>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ї</w:t>
      </w:r>
      <w:r w:rsidRPr="00A85E6E">
        <w:rPr>
          <w:spacing w:val="-16"/>
        </w:rPr>
        <w:t xml:space="preserve"> </w:t>
      </w:r>
      <w:r w:rsidRPr="00A85E6E">
        <w:t>зосереджен</w:t>
      </w:r>
      <w:r w:rsidR="00A20B47">
        <w:t>і</w:t>
      </w:r>
      <w:r w:rsidRPr="00A85E6E">
        <w:rPr>
          <w:spacing w:val="-16"/>
        </w:rPr>
        <w:t xml:space="preserve"> </w:t>
      </w:r>
      <w:r w:rsidRPr="00A85E6E">
        <w:t>на</w:t>
      </w:r>
      <w:r w:rsidRPr="00A85E6E">
        <w:rPr>
          <w:spacing w:val="-17"/>
        </w:rPr>
        <w:t xml:space="preserve"> </w:t>
      </w:r>
      <w:r w:rsidRPr="00A85E6E">
        <w:t>ґендерн</w:t>
      </w:r>
      <w:r w:rsidR="00A20B47">
        <w:t>і</w:t>
      </w:r>
      <w:r w:rsidRPr="00A85E6E">
        <w:t>й</w:t>
      </w:r>
      <w:r w:rsidRPr="00A85E6E">
        <w:rPr>
          <w:spacing w:val="-16"/>
        </w:rPr>
        <w:t xml:space="preserve"> </w:t>
      </w:r>
      <w:r w:rsidRPr="00A85E6E">
        <w:t>р</w:t>
      </w:r>
      <w:r w:rsidR="00A20B47">
        <w:t>і</w:t>
      </w:r>
      <w:r w:rsidRPr="00A85E6E">
        <w:t>вност</w:t>
      </w:r>
      <w:r w:rsidR="00A20B47">
        <w:t>і</w:t>
      </w:r>
      <w:r w:rsidRPr="00A85E6E">
        <w:rPr>
          <w:spacing w:val="-16"/>
        </w:rPr>
        <w:t xml:space="preserve"> </w:t>
      </w:r>
      <w:r w:rsidRPr="00A85E6E">
        <w:t>не</w:t>
      </w:r>
      <w:r w:rsidRPr="00A85E6E">
        <w:rPr>
          <w:spacing w:val="-19"/>
        </w:rPr>
        <w:t xml:space="preserve"> </w:t>
      </w:r>
      <w:r w:rsidRPr="00A85E6E">
        <w:t>лише</w:t>
      </w:r>
      <w:r w:rsidRPr="00A85E6E">
        <w:rPr>
          <w:spacing w:val="-17"/>
        </w:rPr>
        <w:t xml:space="preserve"> </w:t>
      </w:r>
      <w:r w:rsidRPr="00A85E6E">
        <w:t>з</w:t>
      </w:r>
      <w:r w:rsidRPr="00A85E6E">
        <w:rPr>
          <w:spacing w:val="-18"/>
        </w:rPr>
        <w:t xml:space="preserve"> </w:t>
      </w:r>
      <w:r w:rsidRPr="00A85E6E">
        <w:t>точки зору соц</w:t>
      </w:r>
      <w:r w:rsidR="00A20B47">
        <w:t>і</w:t>
      </w:r>
      <w:r w:rsidRPr="00A85E6E">
        <w:t>альної справедливост</w:t>
      </w:r>
      <w:r w:rsidR="00A20B47">
        <w:t>і</w:t>
      </w:r>
      <w:r w:rsidRPr="00A85E6E">
        <w:t>, а також розглядають її [р</w:t>
      </w:r>
      <w:r w:rsidR="00A20B47">
        <w:t>і</w:t>
      </w:r>
      <w:r w:rsidRPr="00A85E6E">
        <w:t>вн</w:t>
      </w:r>
      <w:r w:rsidR="00A20B47">
        <w:t>і</w:t>
      </w:r>
      <w:r w:rsidRPr="00A85E6E">
        <w:t>сть] як ресурс соц</w:t>
      </w:r>
      <w:r w:rsidR="00A20B47">
        <w:t>і</w:t>
      </w:r>
      <w:r w:rsidRPr="00A85E6E">
        <w:t>ально-економ</w:t>
      </w:r>
      <w:r w:rsidR="00A20B47">
        <w:t>і</w:t>
      </w:r>
      <w:r w:rsidRPr="00A85E6E">
        <w:t xml:space="preserve">чного розвитку. Таким чином, </w:t>
      </w:r>
      <w:proofErr w:type="spellStart"/>
      <w:r w:rsidR="00A20B47">
        <w:t>і</w:t>
      </w:r>
      <w:r w:rsidRPr="00A85E6E">
        <w:t>нституц</w:t>
      </w:r>
      <w:r w:rsidR="00A20B47">
        <w:t>і</w:t>
      </w:r>
      <w:r w:rsidRPr="00A85E6E">
        <w:t>онал</w:t>
      </w:r>
      <w:r w:rsidR="00A20B47">
        <w:t>і</w:t>
      </w:r>
      <w:r w:rsidRPr="00A85E6E">
        <w:t>зац</w:t>
      </w:r>
      <w:r w:rsidR="00A20B47">
        <w:t>і</w:t>
      </w:r>
      <w:r w:rsidRPr="00A85E6E">
        <w:t>я</w:t>
      </w:r>
      <w:proofErr w:type="spellEnd"/>
      <w:r w:rsidRPr="00A85E6E">
        <w:t xml:space="preserve">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набирає</w:t>
      </w:r>
      <w:r w:rsidRPr="00A85E6E">
        <w:rPr>
          <w:spacing w:val="-9"/>
        </w:rPr>
        <w:t xml:space="preserve"> </w:t>
      </w:r>
      <w:r w:rsidRPr="00A85E6E">
        <w:t>оберт</w:t>
      </w:r>
      <w:r w:rsidR="00A20B47">
        <w:t>і</w:t>
      </w:r>
      <w:r w:rsidRPr="00A85E6E">
        <w:t>в.</w:t>
      </w:r>
    </w:p>
    <w:p w:rsidR="00016D8B" w:rsidRPr="00A85E6E" w:rsidRDefault="00016D8B" w:rsidP="00016D8B">
      <w:pPr>
        <w:spacing w:before="1" w:line="360" w:lineRule="auto"/>
        <w:ind w:left="102" w:right="262" w:firstLine="566"/>
        <w:jc w:val="both"/>
        <w:rPr>
          <w:sz w:val="28"/>
        </w:rPr>
      </w:pPr>
      <w:r w:rsidRPr="00A85E6E">
        <w:rPr>
          <w:sz w:val="28"/>
        </w:rPr>
        <w:t>У 2010р. в ООН було створено нову структуру “ООН-Ж</w:t>
      </w:r>
      <w:r w:rsidR="00A20B47">
        <w:rPr>
          <w:sz w:val="28"/>
        </w:rPr>
        <w:t>і</w:t>
      </w:r>
      <w:r w:rsidRPr="00A85E6E">
        <w:rPr>
          <w:sz w:val="28"/>
        </w:rPr>
        <w:t>нки” (</w:t>
      </w:r>
      <w:r w:rsidRPr="00A85E6E">
        <w:rPr>
          <w:i/>
          <w:sz w:val="28"/>
        </w:rPr>
        <w:t xml:space="preserve">UN – </w:t>
      </w:r>
      <w:proofErr w:type="spellStart"/>
      <w:r w:rsidRPr="00A85E6E">
        <w:rPr>
          <w:i/>
          <w:sz w:val="28"/>
        </w:rPr>
        <w:t>Women</w:t>
      </w:r>
      <w:proofErr w:type="spellEnd"/>
      <w:r w:rsidRPr="00A85E6E">
        <w:rPr>
          <w:sz w:val="28"/>
        </w:rPr>
        <w:t>) (Оф</w:t>
      </w:r>
      <w:r w:rsidR="00A20B47">
        <w:rPr>
          <w:sz w:val="28"/>
        </w:rPr>
        <w:t>і</w:t>
      </w:r>
      <w:r w:rsidRPr="00A85E6E">
        <w:rPr>
          <w:sz w:val="28"/>
        </w:rPr>
        <w:t>ц</w:t>
      </w:r>
      <w:r w:rsidR="00A20B47">
        <w:rPr>
          <w:sz w:val="28"/>
        </w:rPr>
        <w:t>і</w:t>
      </w:r>
      <w:r w:rsidRPr="00A85E6E">
        <w:rPr>
          <w:sz w:val="28"/>
        </w:rPr>
        <w:t>йно: Структура Орган</w:t>
      </w:r>
      <w:r w:rsidR="00A20B47">
        <w:rPr>
          <w:sz w:val="28"/>
        </w:rPr>
        <w:t>і</w:t>
      </w:r>
      <w:r w:rsidRPr="00A85E6E">
        <w:rPr>
          <w:sz w:val="28"/>
        </w:rPr>
        <w:t>зац</w:t>
      </w:r>
      <w:r w:rsidR="00A20B47">
        <w:rPr>
          <w:sz w:val="28"/>
        </w:rPr>
        <w:t>і</w:t>
      </w:r>
      <w:r w:rsidRPr="00A85E6E">
        <w:rPr>
          <w:sz w:val="28"/>
        </w:rPr>
        <w:t>ї Об’єднаних Нац</w:t>
      </w:r>
      <w:r w:rsidR="00A20B47">
        <w:rPr>
          <w:sz w:val="28"/>
        </w:rPr>
        <w:t>і</w:t>
      </w:r>
      <w:r w:rsidRPr="00A85E6E">
        <w:rPr>
          <w:sz w:val="28"/>
        </w:rPr>
        <w:t>й з питань ґендерної р</w:t>
      </w:r>
      <w:r w:rsidR="00A20B47">
        <w:rPr>
          <w:sz w:val="28"/>
        </w:rPr>
        <w:t>і</w:t>
      </w:r>
      <w:r w:rsidRPr="00A85E6E">
        <w:rPr>
          <w:sz w:val="28"/>
        </w:rPr>
        <w:t xml:space="preserve">в- </w:t>
      </w:r>
      <w:proofErr w:type="spellStart"/>
      <w:r w:rsidRPr="00A85E6E">
        <w:rPr>
          <w:sz w:val="28"/>
        </w:rPr>
        <w:t>ност</w:t>
      </w:r>
      <w:r w:rsidR="00A20B47">
        <w:rPr>
          <w:sz w:val="28"/>
        </w:rPr>
        <w:t>і</w:t>
      </w:r>
      <w:proofErr w:type="spellEnd"/>
      <w:r w:rsidRPr="00A85E6E">
        <w:rPr>
          <w:sz w:val="28"/>
        </w:rPr>
        <w:t xml:space="preserve"> та розширення прав </w:t>
      </w:r>
      <w:r w:rsidR="00A20B47">
        <w:rPr>
          <w:sz w:val="28"/>
        </w:rPr>
        <w:t>і</w:t>
      </w:r>
      <w:r w:rsidRPr="00A85E6E">
        <w:rPr>
          <w:sz w:val="28"/>
        </w:rPr>
        <w:t xml:space="preserve"> можливостей ж</w:t>
      </w:r>
      <w:r w:rsidR="00A20B47">
        <w:rPr>
          <w:sz w:val="28"/>
        </w:rPr>
        <w:t>і</w:t>
      </w:r>
      <w:r w:rsidRPr="00A85E6E">
        <w:rPr>
          <w:sz w:val="28"/>
        </w:rPr>
        <w:t>нок (</w:t>
      </w:r>
      <w:proofErr w:type="spellStart"/>
      <w:r w:rsidRPr="00A85E6E">
        <w:rPr>
          <w:i/>
          <w:sz w:val="28"/>
        </w:rPr>
        <w:t>Un</w:t>
      </w:r>
      <w:r w:rsidR="00A20B47">
        <w:rPr>
          <w:i/>
          <w:sz w:val="28"/>
        </w:rPr>
        <w:t>і</w:t>
      </w:r>
      <w:r w:rsidRPr="00A85E6E">
        <w:rPr>
          <w:i/>
          <w:sz w:val="28"/>
        </w:rPr>
        <w:t>ted</w:t>
      </w:r>
      <w:proofErr w:type="spellEnd"/>
      <w:r w:rsidRPr="00A85E6E">
        <w:rPr>
          <w:i/>
          <w:sz w:val="28"/>
        </w:rPr>
        <w:t xml:space="preserve"> </w:t>
      </w:r>
      <w:proofErr w:type="spellStart"/>
      <w:r w:rsidRPr="00A85E6E">
        <w:rPr>
          <w:i/>
          <w:sz w:val="28"/>
        </w:rPr>
        <w:t>Nat</w:t>
      </w:r>
      <w:r w:rsidR="00A20B47">
        <w:rPr>
          <w:i/>
          <w:sz w:val="28"/>
        </w:rPr>
        <w:t>і</w:t>
      </w:r>
      <w:r w:rsidRPr="00A85E6E">
        <w:rPr>
          <w:i/>
          <w:sz w:val="28"/>
        </w:rPr>
        <w:t>ons</w:t>
      </w:r>
      <w:proofErr w:type="spellEnd"/>
      <w:r w:rsidRPr="00A85E6E">
        <w:rPr>
          <w:i/>
          <w:sz w:val="28"/>
        </w:rPr>
        <w:t xml:space="preserve"> </w:t>
      </w:r>
      <w:proofErr w:type="spellStart"/>
      <w:r w:rsidRPr="00A85E6E">
        <w:rPr>
          <w:i/>
          <w:sz w:val="28"/>
        </w:rPr>
        <w:t>Ent</w:t>
      </w:r>
      <w:r w:rsidR="00A20B47">
        <w:rPr>
          <w:i/>
          <w:sz w:val="28"/>
        </w:rPr>
        <w:t>і</w:t>
      </w:r>
      <w:r w:rsidRPr="00A85E6E">
        <w:rPr>
          <w:i/>
          <w:sz w:val="28"/>
        </w:rPr>
        <w:t>ty</w:t>
      </w:r>
      <w:proofErr w:type="spellEnd"/>
      <w:r w:rsidRPr="00A85E6E">
        <w:rPr>
          <w:i/>
          <w:sz w:val="28"/>
        </w:rPr>
        <w:t xml:space="preserve"> </w:t>
      </w:r>
      <w:proofErr w:type="spellStart"/>
      <w:r w:rsidRPr="00A85E6E">
        <w:rPr>
          <w:i/>
          <w:sz w:val="28"/>
        </w:rPr>
        <w:t>for</w:t>
      </w:r>
      <w:proofErr w:type="spellEnd"/>
      <w:r w:rsidRPr="00A85E6E">
        <w:rPr>
          <w:i/>
          <w:sz w:val="28"/>
        </w:rPr>
        <w:t xml:space="preserve"> </w:t>
      </w:r>
      <w:proofErr w:type="spellStart"/>
      <w:r w:rsidRPr="00A85E6E">
        <w:rPr>
          <w:i/>
          <w:sz w:val="28"/>
        </w:rPr>
        <w:t>Gender</w:t>
      </w:r>
      <w:proofErr w:type="spellEnd"/>
      <w:r w:rsidRPr="00A85E6E">
        <w:rPr>
          <w:i/>
          <w:sz w:val="28"/>
        </w:rPr>
        <w:t xml:space="preserve"> </w:t>
      </w:r>
      <w:proofErr w:type="spellStart"/>
      <w:r w:rsidRPr="00A85E6E">
        <w:rPr>
          <w:i/>
          <w:sz w:val="28"/>
        </w:rPr>
        <w:t>Equal</w:t>
      </w:r>
      <w:r w:rsidR="00A20B47">
        <w:rPr>
          <w:i/>
          <w:sz w:val="28"/>
        </w:rPr>
        <w:t>і</w:t>
      </w:r>
      <w:r w:rsidRPr="00A85E6E">
        <w:rPr>
          <w:i/>
          <w:sz w:val="28"/>
        </w:rPr>
        <w:t>ty</w:t>
      </w:r>
      <w:proofErr w:type="spellEnd"/>
      <w:r w:rsidRPr="00A85E6E">
        <w:rPr>
          <w:i/>
          <w:sz w:val="28"/>
        </w:rPr>
        <w:t xml:space="preserve"> </w:t>
      </w:r>
      <w:proofErr w:type="spellStart"/>
      <w:r w:rsidRPr="00A85E6E">
        <w:rPr>
          <w:i/>
          <w:sz w:val="28"/>
        </w:rPr>
        <w:t>and</w:t>
      </w:r>
      <w:proofErr w:type="spellEnd"/>
      <w:r w:rsidRPr="00A85E6E">
        <w:rPr>
          <w:i/>
          <w:sz w:val="28"/>
        </w:rPr>
        <w:t xml:space="preserve"> </w:t>
      </w:r>
      <w:proofErr w:type="spellStart"/>
      <w:r w:rsidRPr="00A85E6E">
        <w:rPr>
          <w:i/>
          <w:sz w:val="28"/>
        </w:rPr>
        <w:t>the</w:t>
      </w:r>
      <w:proofErr w:type="spellEnd"/>
      <w:r w:rsidRPr="00A85E6E">
        <w:rPr>
          <w:i/>
          <w:sz w:val="28"/>
        </w:rPr>
        <w:t xml:space="preserve"> </w:t>
      </w:r>
      <w:proofErr w:type="spellStart"/>
      <w:r w:rsidRPr="00A85E6E">
        <w:rPr>
          <w:i/>
          <w:sz w:val="28"/>
        </w:rPr>
        <w:t>Empowerment</w:t>
      </w:r>
      <w:proofErr w:type="spellEnd"/>
      <w:r w:rsidRPr="00A85E6E">
        <w:rPr>
          <w:i/>
          <w:sz w:val="28"/>
        </w:rPr>
        <w:t xml:space="preserve"> </w:t>
      </w:r>
      <w:proofErr w:type="spellStart"/>
      <w:r w:rsidRPr="00A85E6E">
        <w:rPr>
          <w:i/>
          <w:sz w:val="28"/>
        </w:rPr>
        <w:t>of</w:t>
      </w:r>
      <w:proofErr w:type="spellEnd"/>
      <w:r w:rsidRPr="00A85E6E">
        <w:rPr>
          <w:i/>
          <w:sz w:val="28"/>
        </w:rPr>
        <w:t xml:space="preserve"> </w:t>
      </w:r>
      <w:proofErr w:type="spellStart"/>
      <w:r w:rsidRPr="00A85E6E">
        <w:rPr>
          <w:i/>
          <w:sz w:val="28"/>
        </w:rPr>
        <w:t>Women</w:t>
      </w:r>
      <w:proofErr w:type="spellEnd"/>
      <w:r w:rsidRPr="00A85E6E">
        <w:rPr>
          <w:sz w:val="28"/>
        </w:rPr>
        <w:t>)), яка займається питаннями ґендерної р</w:t>
      </w:r>
      <w:r w:rsidR="00A20B47">
        <w:rPr>
          <w:sz w:val="28"/>
        </w:rPr>
        <w:t>і</w:t>
      </w:r>
      <w:r w:rsidRPr="00A85E6E">
        <w:rPr>
          <w:sz w:val="28"/>
        </w:rPr>
        <w:t>вност</w:t>
      </w:r>
      <w:r w:rsidR="00A20B47">
        <w:rPr>
          <w:sz w:val="28"/>
        </w:rPr>
        <w:t>і</w:t>
      </w:r>
      <w:r w:rsidRPr="00A85E6E">
        <w:rPr>
          <w:sz w:val="28"/>
        </w:rPr>
        <w:t xml:space="preserve"> та розширення прав </w:t>
      </w:r>
      <w:r w:rsidR="00A20B47">
        <w:rPr>
          <w:sz w:val="28"/>
        </w:rPr>
        <w:t>і</w:t>
      </w:r>
      <w:r w:rsidRPr="00A85E6E">
        <w:rPr>
          <w:sz w:val="28"/>
        </w:rPr>
        <w:t xml:space="preserve"> можливостей ж</w:t>
      </w:r>
      <w:r w:rsidR="00A20B47">
        <w:rPr>
          <w:sz w:val="28"/>
        </w:rPr>
        <w:t>і</w:t>
      </w:r>
      <w:r w:rsidRPr="00A85E6E">
        <w:rPr>
          <w:sz w:val="28"/>
        </w:rPr>
        <w:t>нок. Структура</w:t>
      </w:r>
      <w:r w:rsidRPr="00A85E6E">
        <w:rPr>
          <w:spacing w:val="-20"/>
          <w:sz w:val="28"/>
        </w:rPr>
        <w:t xml:space="preserve"> </w:t>
      </w:r>
      <w:r w:rsidRPr="00A85E6E">
        <w:rPr>
          <w:sz w:val="28"/>
        </w:rPr>
        <w:t>поєднала</w:t>
      </w:r>
      <w:r w:rsidRPr="00A85E6E">
        <w:rPr>
          <w:spacing w:val="-22"/>
          <w:sz w:val="28"/>
        </w:rPr>
        <w:t xml:space="preserve"> </w:t>
      </w:r>
      <w:r w:rsidRPr="00A85E6E">
        <w:rPr>
          <w:sz w:val="28"/>
        </w:rPr>
        <w:t>ресурси</w:t>
      </w:r>
      <w:r w:rsidRPr="00A85E6E">
        <w:rPr>
          <w:spacing w:val="-18"/>
          <w:sz w:val="28"/>
        </w:rPr>
        <w:t xml:space="preserve"> </w:t>
      </w:r>
      <w:r w:rsidRPr="00A85E6E">
        <w:rPr>
          <w:sz w:val="28"/>
        </w:rPr>
        <w:t>та</w:t>
      </w:r>
      <w:r w:rsidRPr="00A85E6E">
        <w:rPr>
          <w:spacing w:val="-20"/>
          <w:sz w:val="28"/>
        </w:rPr>
        <w:t xml:space="preserve"> </w:t>
      </w:r>
      <w:r w:rsidRPr="00A85E6E">
        <w:rPr>
          <w:sz w:val="28"/>
        </w:rPr>
        <w:t>мандати</w:t>
      </w:r>
      <w:r w:rsidRPr="00A85E6E">
        <w:rPr>
          <w:spacing w:val="-21"/>
          <w:sz w:val="28"/>
        </w:rPr>
        <w:t xml:space="preserve"> </w:t>
      </w:r>
      <w:r w:rsidRPr="00A85E6E">
        <w:rPr>
          <w:sz w:val="28"/>
        </w:rPr>
        <w:t>чотирьох</w:t>
      </w:r>
      <w:r w:rsidRPr="00A85E6E">
        <w:rPr>
          <w:spacing w:val="-20"/>
          <w:sz w:val="28"/>
        </w:rPr>
        <w:t xml:space="preserve"> </w:t>
      </w:r>
      <w:r w:rsidRPr="00A85E6E">
        <w:rPr>
          <w:sz w:val="28"/>
        </w:rPr>
        <w:t>окремих</w:t>
      </w:r>
      <w:r w:rsidRPr="00A85E6E">
        <w:rPr>
          <w:spacing w:val="-19"/>
          <w:sz w:val="28"/>
        </w:rPr>
        <w:t xml:space="preserve"> </w:t>
      </w:r>
      <w:r w:rsidRPr="00A85E6E">
        <w:rPr>
          <w:sz w:val="28"/>
        </w:rPr>
        <w:t>п</w:t>
      </w:r>
      <w:r w:rsidR="00A20B47">
        <w:rPr>
          <w:sz w:val="28"/>
        </w:rPr>
        <w:t>і</w:t>
      </w:r>
      <w:r w:rsidRPr="00A85E6E">
        <w:rPr>
          <w:sz w:val="28"/>
        </w:rPr>
        <w:t>дрозд</w:t>
      </w:r>
      <w:r w:rsidR="00A20B47">
        <w:rPr>
          <w:sz w:val="28"/>
        </w:rPr>
        <w:t>і</w:t>
      </w:r>
      <w:r w:rsidRPr="00A85E6E">
        <w:rPr>
          <w:sz w:val="28"/>
        </w:rPr>
        <w:t>л</w:t>
      </w:r>
      <w:r w:rsidR="00A20B47">
        <w:rPr>
          <w:sz w:val="28"/>
        </w:rPr>
        <w:t>і</w:t>
      </w:r>
      <w:r w:rsidRPr="00A85E6E">
        <w:rPr>
          <w:sz w:val="28"/>
        </w:rPr>
        <w:t>в</w:t>
      </w:r>
      <w:r w:rsidRPr="00A85E6E">
        <w:rPr>
          <w:spacing w:val="-22"/>
          <w:sz w:val="28"/>
        </w:rPr>
        <w:t xml:space="preserve"> </w:t>
      </w:r>
      <w:r w:rsidRPr="00A85E6E">
        <w:rPr>
          <w:sz w:val="28"/>
        </w:rPr>
        <w:t>системи ООН, як</w:t>
      </w:r>
      <w:r w:rsidR="00A20B47">
        <w:rPr>
          <w:sz w:val="28"/>
        </w:rPr>
        <w:t>і</w:t>
      </w:r>
      <w:r w:rsidRPr="00A85E6E">
        <w:rPr>
          <w:sz w:val="28"/>
        </w:rPr>
        <w:t xml:space="preserve"> займалися винятково питаннями ґендерної р</w:t>
      </w:r>
      <w:r w:rsidR="00A20B47">
        <w:rPr>
          <w:sz w:val="28"/>
        </w:rPr>
        <w:t>і</w:t>
      </w:r>
      <w:r w:rsidRPr="00A85E6E">
        <w:rPr>
          <w:sz w:val="28"/>
        </w:rPr>
        <w:t>вност</w:t>
      </w:r>
      <w:r w:rsidR="00A20B47">
        <w:rPr>
          <w:sz w:val="28"/>
        </w:rPr>
        <w:t>і</w:t>
      </w:r>
      <w:r w:rsidRPr="00A85E6E">
        <w:rPr>
          <w:sz w:val="28"/>
        </w:rPr>
        <w:t xml:space="preserve"> (В</w:t>
      </w:r>
      <w:r w:rsidR="00A20B47">
        <w:rPr>
          <w:sz w:val="28"/>
        </w:rPr>
        <w:t>і</w:t>
      </w:r>
      <w:r w:rsidRPr="00A85E6E">
        <w:rPr>
          <w:sz w:val="28"/>
        </w:rPr>
        <w:t>дд</w:t>
      </w:r>
      <w:r w:rsidR="00A20B47">
        <w:rPr>
          <w:sz w:val="28"/>
        </w:rPr>
        <w:t>і</w:t>
      </w:r>
      <w:r w:rsidRPr="00A85E6E">
        <w:rPr>
          <w:sz w:val="28"/>
        </w:rPr>
        <w:t>лу з покращення стану ж</w:t>
      </w:r>
      <w:r w:rsidR="00A20B47">
        <w:rPr>
          <w:sz w:val="28"/>
        </w:rPr>
        <w:t>і</w:t>
      </w:r>
      <w:r w:rsidRPr="00A85E6E">
        <w:rPr>
          <w:sz w:val="28"/>
        </w:rPr>
        <w:t>нок (</w:t>
      </w:r>
      <w:proofErr w:type="spellStart"/>
      <w:r w:rsidRPr="00A85E6E">
        <w:rPr>
          <w:i/>
          <w:sz w:val="28"/>
        </w:rPr>
        <w:t>D</w:t>
      </w:r>
      <w:r w:rsidR="00A20B47">
        <w:rPr>
          <w:i/>
          <w:sz w:val="28"/>
        </w:rPr>
        <w:t>і</w:t>
      </w:r>
      <w:r w:rsidRPr="00A85E6E">
        <w:rPr>
          <w:i/>
          <w:sz w:val="28"/>
        </w:rPr>
        <w:t>v</w:t>
      </w:r>
      <w:r w:rsidR="00A20B47">
        <w:rPr>
          <w:i/>
          <w:sz w:val="28"/>
        </w:rPr>
        <w:t>і</w:t>
      </w:r>
      <w:r w:rsidRPr="00A85E6E">
        <w:rPr>
          <w:i/>
          <w:sz w:val="28"/>
        </w:rPr>
        <w:t>s</w:t>
      </w:r>
      <w:r w:rsidR="00A20B47">
        <w:rPr>
          <w:i/>
          <w:sz w:val="28"/>
        </w:rPr>
        <w:t>і</w:t>
      </w:r>
      <w:r w:rsidRPr="00A85E6E">
        <w:rPr>
          <w:i/>
          <w:sz w:val="28"/>
        </w:rPr>
        <w:t>on</w:t>
      </w:r>
      <w:proofErr w:type="spellEnd"/>
      <w:r w:rsidRPr="00A85E6E">
        <w:rPr>
          <w:i/>
          <w:sz w:val="28"/>
        </w:rPr>
        <w:t xml:space="preserve"> </w:t>
      </w:r>
      <w:proofErr w:type="spellStart"/>
      <w:r w:rsidRPr="00A85E6E">
        <w:rPr>
          <w:i/>
          <w:sz w:val="28"/>
        </w:rPr>
        <w:t>for</w:t>
      </w:r>
      <w:proofErr w:type="spellEnd"/>
      <w:r w:rsidRPr="00A85E6E">
        <w:rPr>
          <w:i/>
          <w:sz w:val="28"/>
        </w:rPr>
        <w:t xml:space="preserve"> </w:t>
      </w:r>
      <w:proofErr w:type="spellStart"/>
      <w:r w:rsidRPr="00A85E6E">
        <w:rPr>
          <w:i/>
          <w:sz w:val="28"/>
        </w:rPr>
        <w:t>the</w:t>
      </w:r>
      <w:proofErr w:type="spellEnd"/>
      <w:r w:rsidRPr="00A85E6E">
        <w:rPr>
          <w:i/>
          <w:sz w:val="28"/>
        </w:rPr>
        <w:t xml:space="preserve"> </w:t>
      </w:r>
      <w:proofErr w:type="spellStart"/>
      <w:r w:rsidRPr="00A85E6E">
        <w:rPr>
          <w:i/>
          <w:sz w:val="28"/>
        </w:rPr>
        <w:t>Advancement</w:t>
      </w:r>
      <w:proofErr w:type="spellEnd"/>
      <w:r w:rsidRPr="00A85E6E">
        <w:rPr>
          <w:i/>
          <w:sz w:val="28"/>
        </w:rPr>
        <w:t xml:space="preserve"> </w:t>
      </w:r>
      <w:proofErr w:type="spellStart"/>
      <w:r w:rsidRPr="00A85E6E">
        <w:rPr>
          <w:i/>
          <w:sz w:val="28"/>
        </w:rPr>
        <w:t>of</w:t>
      </w:r>
      <w:proofErr w:type="spellEnd"/>
      <w:r w:rsidRPr="00A85E6E">
        <w:rPr>
          <w:i/>
          <w:sz w:val="28"/>
        </w:rPr>
        <w:t xml:space="preserve"> </w:t>
      </w:r>
      <w:proofErr w:type="spellStart"/>
      <w:r w:rsidRPr="00A85E6E">
        <w:rPr>
          <w:i/>
          <w:sz w:val="28"/>
        </w:rPr>
        <w:t>Women</w:t>
      </w:r>
      <w:proofErr w:type="spellEnd"/>
      <w:r w:rsidRPr="00A85E6E">
        <w:rPr>
          <w:sz w:val="28"/>
        </w:rPr>
        <w:t xml:space="preserve">, </w:t>
      </w:r>
      <w:r w:rsidRPr="00A85E6E">
        <w:rPr>
          <w:i/>
          <w:sz w:val="28"/>
        </w:rPr>
        <w:t>DAW</w:t>
      </w:r>
      <w:r w:rsidRPr="00A85E6E">
        <w:rPr>
          <w:sz w:val="28"/>
        </w:rPr>
        <w:t>), М</w:t>
      </w:r>
      <w:r w:rsidR="00A20B47">
        <w:rPr>
          <w:sz w:val="28"/>
        </w:rPr>
        <w:t>і</w:t>
      </w:r>
      <w:r w:rsidRPr="00A85E6E">
        <w:rPr>
          <w:sz w:val="28"/>
        </w:rPr>
        <w:t>жнародного навчального та науково-досл</w:t>
      </w:r>
      <w:r w:rsidR="00A20B47">
        <w:rPr>
          <w:sz w:val="28"/>
        </w:rPr>
        <w:t>і</w:t>
      </w:r>
      <w:r w:rsidRPr="00A85E6E">
        <w:rPr>
          <w:sz w:val="28"/>
        </w:rPr>
        <w:t xml:space="preserve">дного </w:t>
      </w:r>
      <w:r w:rsidR="00A20B47">
        <w:rPr>
          <w:sz w:val="28"/>
        </w:rPr>
        <w:t>і</w:t>
      </w:r>
      <w:r w:rsidRPr="00A85E6E">
        <w:rPr>
          <w:sz w:val="28"/>
        </w:rPr>
        <w:t>нституту з покращення стану</w:t>
      </w:r>
      <w:r w:rsidRPr="00A85E6E">
        <w:rPr>
          <w:spacing w:val="-10"/>
          <w:sz w:val="28"/>
        </w:rPr>
        <w:t xml:space="preserve"> </w:t>
      </w:r>
      <w:r w:rsidRPr="00A85E6E">
        <w:rPr>
          <w:sz w:val="28"/>
        </w:rPr>
        <w:t>ж</w:t>
      </w:r>
      <w:r w:rsidR="00A20B47">
        <w:rPr>
          <w:sz w:val="28"/>
        </w:rPr>
        <w:t>і</w:t>
      </w:r>
      <w:r w:rsidRPr="00A85E6E">
        <w:rPr>
          <w:sz w:val="28"/>
        </w:rPr>
        <w:t>нок</w:t>
      </w:r>
      <w:r w:rsidRPr="00A85E6E">
        <w:rPr>
          <w:spacing w:val="-6"/>
          <w:sz w:val="28"/>
        </w:rPr>
        <w:t xml:space="preserve"> </w:t>
      </w:r>
      <w:r w:rsidRPr="00A85E6E">
        <w:rPr>
          <w:sz w:val="28"/>
        </w:rPr>
        <w:t>(</w:t>
      </w:r>
      <w:proofErr w:type="spellStart"/>
      <w:r w:rsidR="00A20B47">
        <w:rPr>
          <w:i/>
          <w:sz w:val="28"/>
        </w:rPr>
        <w:t>І</w:t>
      </w:r>
      <w:r w:rsidRPr="00A85E6E">
        <w:rPr>
          <w:i/>
          <w:sz w:val="28"/>
        </w:rPr>
        <w:t>nternat</w:t>
      </w:r>
      <w:r w:rsidR="00A20B47">
        <w:rPr>
          <w:i/>
          <w:sz w:val="28"/>
        </w:rPr>
        <w:t>і</w:t>
      </w:r>
      <w:r w:rsidRPr="00A85E6E">
        <w:rPr>
          <w:i/>
          <w:sz w:val="28"/>
        </w:rPr>
        <w:t>onal</w:t>
      </w:r>
      <w:proofErr w:type="spellEnd"/>
      <w:r w:rsidRPr="00A85E6E">
        <w:rPr>
          <w:i/>
          <w:spacing w:val="-5"/>
          <w:sz w:val="28"/>
        </w:rPr>
        <w:t xml:space="preserve"> </w:t>
      </w:r>
      <w:proofErr w:type="spellStart"/>
      <w:r w:rsidRPr="00A85E6E">
        <w:rPr>
          <w:i/>
          <w:sz w:val="28"/>
        </w:rPr>
        <w:t>Research</w:t>
      </w:r>
      <w:proofErr w:type="spellEnd"/>
      <w:r w:rsidRPr="00A85E6E">
        <w:rPr>
          <w:i/>
          <w:spacing w:val="-4"/>
          <w:sz w:val="28"/>
        </w:rPr>
        <w:t xml:space="preserve"> </w:t>
      </w:r>
      <w:proofErr w:type="spellStart"/>
      <w:r w:rsidRPr="00A85E6E">
        <w:rPr>
          <w:i/>
          <w:sz w:val="28"/>
        </w:rPr>
        <w:t>and</w:t>
      </w:r>
      <w:proofErr w:type="spellEnd"/>
      <w:r w:rsidRPr="00A85E6E">
        <w:rPr>
          <w:i/>
          <w:spacing w:val="-7"/>
          <w:sz w:val="28"/>
        </w:rPr>
        <w:t xml:space="preserve"> </w:t>
      </w:r>
      <w:proofErr w:type="spellStart"/>
      <w:r w:rsidRPr="00A85E6E">
        <w:rPr>
          <w:i/>
          <w:sz w:val="28"/>
        </w:rPr>
        <w:t>Tra</w:t>
      </w:r>
      <w:r w:rsidR="00A20B47">
        <w:rPr>
          <w:i/>
          <w:sz w:val="28"/>
        </w:rPr>
        <w:t>і</w:t>
      </w:r>
      <w:r w:rsidRPr="00A85E6E">
        <w:rPr>
          <w:i/>
          <w:sz w:val="28"/>
        </w:rPr>
        <w:t>n</w:t>
      </w:r>
      <w:r w:rsidR="00A20B47">
        <w:rPr>
          <w:i/>
          <w:sz w:val="28"/>
        </w:rPr>
        <w:t>і</w:t>
      </w:r>
      <w:r w:rsidRPr="00A85E6E">
        <w:rPr>
          <w:i/>
          <w:sz w:val="28"/>
        </w:rPr>
        <w:t>ng</w:t>
      </w:r>
      <w:proofErr w:type="spellEnd"/>
      <w:r w:rsidRPr="00A85E6E">
        <w:rPr>
          <w:i/>
          <w:spacing w:val="-5"/>
          <w:sz w:val="28"/>
        </w:rPr>
        <w:t xml:space="preserve"> </w:t>
      </w:r>
      <w:proofErr w:type="spellStart"/>
      <w:r w:rsidR="00A20B47">
        <w:rPr>
          <w:i/>
          <w:sz w:val="28"/>
        </w:rPr>
        <w:t>І</w:t>
      </w:r>
      <w:r w:rsidRPr="00A85E6E">
        <w:rPr>
          <w:i/>
          <w:sz w:val="28"/>
        </w:rPr>
        <w:t>nst</w:t>
      </w:r>
      <w:r w:rsidR="00A20B47">
        <w:rPr>
          <w:i/>
          <w:sz w:val="28"/>
        </w:rPr>
        <w:t>і</w:t>
      </w:r>
      <w:r w:rsidRPr="00A85E6E">
        <w:rPr>
          <w:i/>
          <w:sz w:val="28"/>
        </w:rPr>
        <w:t>tute</w:t>
      </w:r>
      <w:proofErr w:type="spellEnd"/>
      <w:r w:rsidRPr="00A85E6E">
        <w:rPr>
          <w:i/>
          <w:spacing w:val="-7"/>
          <w:sz w:val="28"/>
        </w:rPr>
        <w:t xml:space="preserve"> </w:t>
      </w:r>
      <w:proofErr w:type="spellStart"/>
      <w:r w:rsidRPr="00A85E6E">
        <w:rPr>
          <w:i/>
          <w:sz w:val="28"/>
        </w:rPr>
        <w:t>for</w:t>
      </w:r>
      <w:proofErr w:type="spellEnd"/>
      <w:r w:rsidRPr="00A85E6E">
        <w:rPr>
          <w:i/>
          <w:spacing w:val="-7"/>
          <w:sz w:val="28"/>
        </w:rPr>
        <w:t xml:space="preserve"> </w:t>
      </w:r>
      <w:proofErr w:type="spellStart"/>
      <w:r w:rsidRPr="00A85E6E">
        <w:rPr>
          <w:i/>
          <w:sz w:val="28"/>
        </w:rPr>
        <w:t>the</w:t>
      </w:r>
      <w:proofErr w:type="spellEnd"/>
      <w:r w:rsidRPr="00A85E6E">
        <w:rPr>
          <w:i/>
          <w:spacing w:val="-6"/>
          <w:sz w:val="28"/>
        </w:rPr>
        <w:t xml:space="preserve"> </w:t>
      </w:r>
      <w:proofErr w:type="spellStart"/>
      <w:r w:rsidRPr="00A85E6E">
        <w:rPr>
          <w:i/>
          <w:sz w:val="28"/>
        </w:rPr>
        <w:t>Advancement</w:t>
      </w:r>
      <w:proofErr w:type="spellEnd"/>
      <w:r w:rsidRPr="00A85E6E">
        <w:rPr>
          <w:i/>
          <w:spacing w:val="-6"/>
          <w:sz w:val="28"/>
        </w:rPr>
        <w:t xml:space="preserve"> </w:t>
      </w:r>
      <w:proofErr w:type="spellStart"/>
      <w:r w:rsidRPr="00A85E6E">
        <w:rPr>
          <w:i/>
          <w:sz w:val="28"/>
        </w:rPr>
        <w:t>of</w:t>
      </w:r>
      <w:proofErr w:type="spellEnd"/>
      <w:r w:rsidRPr="00A85E6E">
        <w:rPr>
          <w:i/>
          <w:sz w:val="28"/>
        </w:rPr>
        <w:t xml:space="preserve"> </w:t>
      </w:r>
      <w:proofErr w:type="spellStart"/>
      <w:r w:rsidRPr="00A85E6E">
        <w:rPr>
          <w:i/>
          <w:sz w:val="28"/>
        </w:rPr>
        <w:t>Women</w:t>
      </w:r>
      <w:proofErr w:type="spellEnd"/>
      <w:r w:rsidRPr="00A85E6E">
        <w:rPr>
          <w:sz w:val="28"/>
        </w:rPr>
        <w:t>), Канцеляр</w:t>
      </w:r>
      <w:r w:rsidR="00A20B47">
        <w:rPr>
          <w:sz w:val="28"/>
        </w:rPr>
        <w:t>і</w:t>
      </w:r>
      <w:r w:rsidRPr="00A85E6E">
        <w:rPr>
          <w:sz w:val="28"/>
        </w:rPr>
        <w:t>ї Спец</w:t>
      </w:r>
      <w:r w:rsidR="00A20B47">
        <w:rPr>
          <w:sz w:val="28"/>
        </w:rPr>
        <w:t>і</w:t>
      </w:r>
      <w:r w:rsidRPr="00A85E6E">
        <w:rPr>
          <w:sz w:val="28"/>
        </w:rPr>
        <w:t xml:space="preserve">ального радника з ґендерних питань </w:t>
      </w:r>
      <w:r w:rsidR="00A20B47">
        <w:rPr>
          <w:sz w:val="28"/>
        </w:rPr>
        <w:t>і</w:t>
      </w:r>
      <w:r w:rsidRPr="00A85E6E">
        <w:rPr>
          <w:sz w:val="28"/>
        </w:rPr>
        <w:t xml:space="preserve"> покращення стану ж</w:t>
      </w:r>
      <w:r w:rsidR="00A20B47">
        <w:rPr>
          <w:sz w:val="28"/>
        </w:rPr>
        <w:t>і</w:t>
      </w:r>
      <w:r w:rsidRPr="00A85E6E">
        <w:rPr>
          <w:sz w:val="28"/>
        </w:rPr>
        <w:t>нок (</w:t>
      </w:r>
      <w:proofErr w:type="spellStart"/>
      <w:r w:rsidRPr="00A85E6E">
        <w:rPr>
          <w:i/>
          <w:sz w:val="28"/>
        </w:rPr>
        <w:t>Off</w:t>
      </w:r>
      <w:r w:rsidR="00A20B47">
        <w:rPr>
          <w:i/>
          <w:sz w:val="28"/>
        </w:rPr>
        <w:t>і</w:t>
      </w:r>
      <w:r w:rsidRPr="00A85E6E">
        <w:rPr>
          <w:i/>
          <w:sz w:val="28"/>
        </w:rPr>
        <w:t>ce</w:t>
      </w:r>
      <w:proofErr w:type="spellEnd"/>
      <w:r w:rsidRPr="00A85E6E">
        <w:rPr>
          <w:i/>
          <w:sz w:val="28"/>
        </w:rPr>
        <w:t xml:space="preserve"> </w:t>
      </w:r>
      <w:proofErr w:type="spellStart"/>
      <w:r w:rsidRPr="00A85E6E">
        <w:rPr>
          <w:i/>
          <w:sz w:val="28"/>
        </w:rPr>
        <w:t>of</w:t>
      </w:r>
      <w:proofErr w:type="spellEnd"/>
      <w:r w:rsidRPr="00A85E6E">
        <w:rPr>
          <w:i/>
          <w:sz w:val="28"/>
        </w:rPr>
        <w:t xml:space="preserve"> </w:t>
      </w:r>
      <w:proofErr w:type="spellStart"/>
      <w:r w:rsidRPr="00A85E6E">
        <w:rPr>
          <w:i/>
          <w:sz w:val="28"/>
        </w:rPr>
        <w:t>the</w:t>
      </w:r>
      <w:proofErr w:type="spellEnd"/>
      <w:r w:rsidRPr="00A85E6E">
        <w:rPr>
          <w:i/>
          <w:sz w:val="28"/>
        </w:rPr>
        <w:t xml:space="preserve"> </w:t>
      </w:r>
      <w:proofErr w:type="spellStart"/>
      <w:r w:rsidRPr="00A85E6E">
        <w:rPr>
          <w:i/>
          <w:sz w:val="28"/>
        </w:rPr>
        <w:t>Spec</w:t>
      </w:r>
      <w:r w:rsidR="00A20B47">
        <w:rPr>
          <w:i/>
          <w:sz w:val="28"/>
        </w:rPr>
        <w:t>і</w:t>
      </w:r>
      <w:r w:rsidRPr="00A85E6E">
        <w:rPr>
          <w:i/>
          <w:sz w:val="28"/>
        </w:rPr>
        <w:t>al</w:t>
      </w:r>
      <w:proofErr w:type="spellEnd"/>
      <w:r w:rsidRPr="00A85E6E">
        <w:rPr>
          <w:i/>
          <w:sz w:val="28"/>
        </w:rPr>
        <w:t xml:space="preserve"> </w:t>
      </w:r>
      <w:proofErr w:type="spellStart"/>
      <w:r w:rsidRPr="00A85E6E">
        <w:rPr>
          <w:i/>
          <w:sz w:val="28"/>
        </w:rPr>
        <w:t>Adv</w:t>
      </w:r>
      <w:r w:rsidR="00A20B47">
        <w:rPr>
          <w:i/>
          <w:sz w:val="28"/>
        </w:rPr>
        <w:t>і</w:t>
      </w:r>
      <w:r w:rsidRPr="00A85E6E">
        <w:rPr>
          <w:i/>
          <w:sz w:val="28"/>
        </w:rPr>
        <w:t>ser</w:t>
      </w:r>
      <w:proofErr w:type="spellEnd"/>
      <w:r w:rsidRPr="00A85E6E">
        <w:rPr>
          <w:i/>
          <w:sz w:val="28"/>
        </w:rPr>
        <w:t xml:space="preserve"> </w:t>
      </w:r>
      <w:proofErr w:type="spellStart"/>
      <w:r w:rsidRPr="00A85E6E">
        <w:rPr>
          <w:i/>
          <w:sz w:val="28"/>
        </w:rPr>
        <w:t>on</w:t>
      </w:r>
      <w:proofErr w:type="spellEnd"/>
      <w:r w:rsidRPr="00A85E6E">
        <w:rPr>
          <w:i/>
          <w:sz w:val="28"/>
        </w:rPr>
        <w:t xml:space="preserve"> </w:t>
      </w:r>
      <w:proofErr w:type="spellStart"/>
      <w:r w:rsidRPr="00A85E6E">
        <w:rPr>
          <w:i/>
          <w:sz w:val="28"/>
        </w:rPr>
        <w:t>Gender</w:t>
      </w:r>
      <w:proofErr w:type="spellEnd"/>
      <w:r w:rsidRPr="00A85E6E">
        <w:rPr>
          <w:i/>
          <w:sz w:val="28"/>
        </w:rPr>
        <w:t xml:space="preserve"> </w:t>
      </w:r>
      <w:proofErr w:type="spellStart"/>
      <w:r w:rsidR="00A20B47">
        <w:rPr>
          <w:i/>
          <w:sz w:val="28"/>
        </w:rPr>
        <w:t>І</w:t>
      </w:r>
      <w:r w:rsidRPr="00A85E6E">
        <w:rPr>
          <w:i/>
          <w:sz w:val="28"/>
        </w:rPr>
        <w:t>ssues</w:t>
      </w:r>
      <w:proofErr w:type="spellEnd"/>
      <w:r w:rsidRPr="00A85E6E">
        <w:rPr>
          <w:i/>
          <w:sz w:val="28"/>
        </w:rPr>
        <w:t xml:space="preserve"> </w:t>
      </w:r>
      <w:proofErr w:type="spellStart"/>
      <w:r w:rsidRPr="00A85E6E">
        <w:rPr>
          <w:i/>
          <w:sz w:val="28"/>
        </w:rPr>
        <w:t>Advancement</w:t>
      </w:r>
      <w:proofErr w:type="spellEnd"/>
      <w:r w:rsidRPr="00A85E6E">
        <w:rPr>
          <w:i/>
          <w:sz w:val="28"/>
        </w:rPr>
        <w:t xml:space="preserve"> </w:t>
      </w:r>
      <w:proofErr w:type="spellStart"/>
      <w:r w:rsidRPr="00A85E6E">
        <w:rPr>
          <w:i/>
          <w:sz w:val="28"/>
        </w:rPr>
        <w:t>of</w:t>
      </w:r>
      <w:proofErr w:type="spellEnd"/>
      <w:r w:rsidRPr="00A85E6E">
        <w:rPr>
          <w:i/>
          <w:sz w:val="28"/>
        </w:rPr>
        <w:t xml:space="preserve"> </w:t>
      </w:r>
      <w:proofErr w:type="spellStart"/>
      <w:r w:rsidRPr="00A85E6E">
        <w:rPr>
          <w:i/>
          <w:sz w:val="28"/>
        </w:rPr>
        <w:t>Women</w:t>
      </w:r>
      <w:proofErr w:type="spellEnd"/>
      <w:r w:rsidRPr="00A85E6E">
        <w:rPr>
          <w:sz w:val="28"/>
        </w:rPr>
        <w:t>,</w:t>
      </w:r>
      <w:r w:rsidRPr="00A85E6E">
        <w:rPr>
          <w:spacing w:val="-13"/>
          <w:sz w:val="28"/>
        </w:rPr>
        <w:t xml:space="preserve"> </w:t>
      </w:r>
      <w:r w:rsidRPr="00A85E6E">
        <w:rPr>
          <w:i/>
          <w:sz w:val="28"/>
        </w:rPr>
        <w:t>OSAG</w:t>
      </w:r>
      <w:r w:rsidR="00A20B47">
        <w:rPr>
          <w:i/>
          <w:sz w:val="28"/>
        </w:rPr>
        <w:t>І</w:t>
      </w:r>
      <w:r w:rsidRPr="00A85E6E">
        <w:rPr>
          <w:sz w:val="28"/>
        </w:rPr>
        <w:t>),</w:t>
      </w:r>
      <w:r w:rsidRPr="00A85E6E">
        <w:rPr>
          <w:spacing w:val="-12"/>
          <w:sz w:val="28"/>
        </w:rPr>
        <w:t xml:space="preserve"> </w:t>
      </w:r>
      <w:r w:rsidRPr="00A85E6E">
        <w:rPr>
          <w:sz w:val="28"/>
        </w:rPr>
        <w:t>Фонду</w:t>
      </w:r>
      <w:r w:rsidRPr="00A85E6E">
        <w:rPr>
          <w:spacing w:val="-15"/>
          <w:sz w:val="28"/>
        </w:rPr>
        <w:t xml:space="preserve"> </w:t>
      </w:r>
      <w:r w:rsidRPr="00A85E6E">
        <w:rPr>
          <w:sz w:val="28"/>
        </w:rPr>
        <w:t>ООН</w:t>
      </w:r>
      <w:r w:rsidRPr="00A85E6E">
        <w:rPr>
          <w:spacing w:val="-13"/>
          <w:sz w:val="28"/>
        </w:rPr>
        <w:t xml:space="preserve"> </w:t>
      </w:r>
      <w:r w:rsidRPr="00A85E6E">
        <w:rPr>
          <w:sz w:val="28"/>
        </w:rPr>
        <w:t>для</w:t>
      </w:r>
      <w:r w:rsidRPr="00A85E6E">
        <w:rPr>
          <w:spacing w:val="-12"/>
          <w:sz w:val="28"/>
        </w:rPr>
        <w:t xml:space="preserve"> </w:t>
      </w:r>
      <w:r w:rsidRPr="00A85E6E">
        <w:rPr>
          <w:sz w:val="28"/>
        </w:rPr>
        <w:t>розвитку</w:t>
      </w:r>
      <w:r w:rsidRPr="00A85E6E">
        <w:rPr>
          <w:spacing w:val="-15"/>
          <w:sz w:val="28"/>
        </w:rPr>
        <w:t xml:space="preserve"> </w:t>
      </w:r>
      <w:r w:rsidRPr="00A85E6E">
        <w:rPr>
          <w:sz w:val="28"/>
        </w:rPr>
        <w:t>в</w:t>
      </w:r>
      <w:r w:rsidRPr="00A85E6E">
        <w:rPr>
          <w:spacing w:val="-10"/>
          <w:sz w:val="28"/>
        </w:rPr>
        <w:t xml:space="preserve"> </w:t>
      </w:r>
      <w:r w:rsidR="00A20B47">
        <w:rPr>
          <w:sz w:val="28"/>
        </w:rPr>
        <w:t>і</w:t>
      </w:r>
      <w:r w:rsidRPr="00A85E6E">
        <w:rPr>
          <w:sz w:val="28"/>
        </w:rPr>
        <w:t>нтересах</w:t>
      </w:r>
      <w:r w:rsidRPr="00A85E6E">
        <w:rPr>
          <w:spacing w:val="-13"/>
          <w:sz w:val="28"/>
        </w:rPr>
        <w:t xml:space="preserve"> </w:t>
      </w:r>
      <w:r w:rsidRPr="00A85E6E">
        <w:rPr>
          <w:sz w:val="28"/>
        </w:rPr>
        <w:t>ж</w:t>
      </w:r>
      <w:r w:rsidR="00A20B47">
        <w:rPr>
          <w:sz w:val="28"/>
        </w:rPr>
        <w:t>і</w:t>
      </w:r>
      <w:r w:rsidRPr="00A85E6E">
        <w:rPr>
          <w:sz w:val="28"/>
        </w:rPr>
        <w:t>нки</w:t>
      </w:r>
      <w:r w:rsidRPr="00A85E6E">
        <w:rPr>
          <w:spacing w:val="-14"/>
          <w:sz w:val="28"/>
        </w:rPr>
        <w:t xml:space="preserve"> </w:t>
      </w:r>
      <w:r w:rsidRPr="00A85E6E">
        <w:rPr>
          <w:sz w:val="28"/>
        </w:rPr>
        <w:t>(</w:t>
      </w:r>
      <w:r w:rsidRPr="00A85E6E">
        <w:rPr>
          <w:i/>
          <w:sz w:val="28"/>
        </w:rPr>
        <w:t>UN</w:t>
      </w:r>
      <w:r w:rsidR="00A20B47">
        <w:rPr>
          <w:i/>
          <w:sz w:val="28"/>
        </w:rPr>
        <w:t>І</w:t>
      </w:r>
      <w:r w:rsidRPr="00A85E6E">
        <w:rPr>
          <w:i/>
          <w:sz w:val="28"/>
        </w:rPr>
        <w:t>FEM</w:t>
      </w:r>
      <w:r w:rsidRPr="00A85E6E">
        <w:rPr>
          <w:sz w:val="28"/>
        </w:rPr>
        <w:t>)).</w:t>
      </w:r>
      <w:r w:rsidRPr="00A85E6E">
        <w:rPr>
          <w:spacing w:val="-12"/>
          <w:sz w:val="28"/>
        </w:rPr>
        <w:t xml:space="preserve"> </w:t>
      </w:r>
      <w:r w:rsidRPr="00A85E6E">
        <w:rPr>
          <w:sz w:val="28"/>
        </w:rPr>
        <w:t>Одна з основних функц</w:t>
      </w:r>
      <w:r w:rsidR="00A20B47">
        <w:rPr>
          <w:sz w:val="28"/>
        </w:rPr>
        <w:t>і</w:t>
      </w:r>
      <w:r w:rsidRPr="00A85E6E">
        <w:rPr>
          <w:sz w:val="28"/>
        </w:rPr>
        <w:t>й нової структури – п</w:t>
      </w:r>
      <w:r w:rsidR="00A20B47">
        <w:rPr>
          <w:sz w:val="28"/>
        </w:rPr>
        <w:t>і</w:t>
      </w:r>
      <w:r w:rsidRPr="00A85E6E">
        <w:rPr>
          <w:sz w:val="28"/>
        </w:rPr>
        <w:t xml:space="preserve">дтримка державних </w:t>
      </w:r>
      <w:r w:rsidR="00A20B47">
        <w:rPr>
          <w:sz w:val="28"/>
        </w:rPr>
        <w:t>і</w:t>
      </w:r>
      <w:r w:rsidRPr="00A85E6E">
        <w:rPr>
          <w:sz w:val="28"/>
        </w:rPr>
        <w:t>нститут</w:t>
      </w:r>
      <w:r w:rsidR="00A20B47">
        <w:rPr>
          <w:sz w:val="28"/>
        </w:rPr>
        <w:t>і</w:t>
      </w:r>
      <w:r w:rsidRPr="00A85E6E">
        <w:rPr>
          <w:sz w:val="28"/>
        </w:rPr>
        <w:t>в ґендерної р</w:t>
      </w:r>
      <w:r w:rsidR="00A20B47">
        <w:rPr>
          <w:sz w:val="28"/>
        </w:rPr>
        <w:t>і</w:t>
      </w:r>
      <w:r w:rsidRPr="00A85E6E">
        <w:rPr>
          <w:sz w:val="28"/>
        </w:rPr>
        <w:t>вност</w:t>
      </w:r>
      <w:r w:rsidR="00A20B47">
        <w:rPr>
          <w:sz w:val="28"/>
        </w:rPr>
        <w:t>і</w:t>
      </w:r>
      <w:r w:rsidRPr="00A85E6E">
        <w:rPr>
          <w:sz w:val="28"/>
        </w:rPr>
        <w:t xml:space="preserve"> в р</w:t>
      </w:r>
      <w:r w:rsidR="00A20B47">
        <w:rPr>
          <w:sz w:val="28"/>
        </w:rPr>
        <w:t>і</w:t>
      </w:r>
      <w:r w:rsidRPr="00A85E6E">
        <w:rPr>
          <w:sz w:val="28"/>
        </w:rPr>
        <w:t>зних</w:t>
      </w:r>
      <w:r w:rsidRPr="00A85E6E">
        <w:rPr>
          <w:spacing w:val="-6"/>
          <w:sz w:val="28"/>
        </w:rPr>
        <w:t xml:space="preserve"> </w:t>
      </w:r>
      <w:r w:rsidRPr="00A85E6E">
        <w:rPr>
          <w:sz w:val="28"/>
        </w:rPr>
        <w:t>країнах</w:t>
      </w:r>
      <w:r>
        <w:rPr>
          <w:sz w:val="28"/>
        </w:rPr>
        <w:t xml:space="preserve"> </w:t>
      </w:r>
      <w:r w:rsidRPr="00A85E6E">
        <w:rPr>
          <w:sz w:val="28"/>
        </w:rPr>
        <w:t>[5</w:t>
      </w:r>
      <w:r>
        <w:rPr>
          <w:sz w:val="28"/>
        </w:rPr>
        <w:t>9</w:t>
      </w:r>
      <w:r w:rsidRPr="00A85E6E">
        <w:rPr>
          <w:sz w:val="28"/>
        </w:rPr>
        <w:t>].</w:t>
      </w:r>
    </w:p>
    <w:p w:rsidR="00016D8B" w:rsidRPr="00A85E6E" w:rsidRDefault="00016D8B" w:rsidP="00016D8B">
      <w:pPr>
        <w:pStyle w:val="a3"/>
        <w:spacing w:before="2" w:line="360" w:lineRule="auto"/>
        <w:ind w:right="262"/>
        <w:jc w:val="right"/>
      </w:pPr>
      <w:r w:rsidRPr="00A85E6E">
        <w:t>Через</w:t>
      </w:r>
      <w:r w:rsidRPr="00A85E6E">
        <w:rPr>
          <w:spacing w:val="29"/>
        </w:rPr>
        <w:t xml:space="preserve"> </w:t>
      </w:r>
      <w:r w:rsidRPr="00A85E6E">
        <w:t>м</w:t>
      </w:r>
      <w:r w:rsidR="00A20B47">
        <w:t>і</w:t>
      </w:r>
      <w:r w:rsidRPr="00A85E6E">
        <w:t>жнародн</w:t>
      </w:r>
      <w:r w:rsidR="00A20B47">
        <w:t>і</w:t>
      </w:r>
      <w:r w:rsidRPr="00A85E6E">
        <w:rPr>
          <w:spacing w:val="31"/>
        </w:rPr>
        <w:t xml:space="preserve"> </w:t>
      </w:r>
      <w:r w:rsidRPr="00A85E6E">
        <w:t>ф</w:t>
      </w:r>
      <w:r w:rsidR="00A20B47">
        <w:t>і</w:t>
      </w:r>
      <w:r w:rsidRPr="00A85E6E">
        <w:t>нансов</w:t>
      </w:r>
      <w:r w:rsidR="00A20B47">
        <w:t>і</w:t>
      </w:r>
      <w:r w:rsidRPr="00A85E6E">
        <w:rPr>
          <w:spacing w:val="31"/>
        </w:rPr>
        <w:t xml:space="preserve"> </w:t>
      </w:r>
      <w:r w:rsidRPr="00A85E6E">
        <w:t>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ї</w:t>
      </w:r>
      <w:r w:rsidRPr="00A85E6E">
        <w:rPr>
          <w:spacing w:val="30"/>
        </w:rPr>
        <w:t xml:space="preserve"> </w:t>
      </w:r>
      <w:r w:rsidRPr="00A85E6E">
        <w:t>(МФО)</w:t>
      </w:r>
      <w:r w:rsidRPr="00A85E6E">
        <w:rPr>
          <w:spacing w:val="31"/>
        </w:rPr>
        <w:t xml:space="preserve"> </w:t>
      </w:r>
      <w:r w:rsidR="00A20B47">
        <w:t>і</w:t>
      </w:r>
      <w:r w:rsidRPr="00A85E6E">
        <w:rPr>
          <w:spacing w:val="31"/>
        </w:rPr>
        <w:t xml:space="preserve"> </w:t>
      </w:r>
      <w:r w:rsidRPr="00A85E6E">
        <w:t>м</w:t>
      </w:r>
      <w:r w:rsidR="00A20B47">
        <w:t>і</w:t>
      </w:r>
      <w:r w:rsidRPr="00A85E6E">
        <w:t>жнародн</w:t>
      </w:r>
      <w:r w:rsidR="00A20B47">
        <w:t>і</w:t>
      </w:r>
      <w:r w:rsidRPr="00A85E6E">
        <w:rPr>
          <w:spacing w:val="30"/>
        </w:rPr>
        <w:t xml:space="preserve"> </w:t>
      </w:r>
      <w:r w:rsidRPr="00A85E6E">
        <w:t>фонди розвитку</w:t>
      </w:r>
      <w:r w:rsidRPr="00A85E6E">
        <w:rPr>
          <w:spacing w:val="-11"/>
        </w:rPr>
        <w:t xml:space="preserve"> </w:t>
      </w:r>
      <w:r w:rsidRPr="00A85E6E">
        <w:t>країни,</w:t>
      </w:r>
      <w:r w:rsidRPr="00A85E6E">
        <w:rPr>
          <w:spacing w:val="-8"/>
        </w:rPr>
        <w:t xml:space="preserve"> </w:t>
      </w:r>
      <w:r w:rsidRPr="00A85E6E">
        <w:t>що</w:t>
      </w:r>
      <w:r w:rsidRPr="00A85E6E">
        <w:rPr>
          <w:spacing w:val="-8"/>
        </w:rPr>
        <w:t xml:space="preserve"> </w:t>
      </w:r>
      <w:r w:rsidRPr="00A85E6E">
        <w:t>розвиваються,</w:t>
      </w:r>
      <w:r w:rsidRPr="00A85E6E">
        <w:rPr>
          <w:spacing w:val="-8"/>
        </w:rPr>
        <w:t xml:space="preserve"> </w:t>
      </w:r>
      <w:r w:rsidRPr="00A85E6E">
        <w:t>отримують</w:t>
      </w:r>
      <w:r w:rsidRPr="00A85E6E">
        <w:rPr>
          <w:spacing w:val="-7"/>
        </w:rPr>
        <w:t xml:space="preserve"> </w:t>
      </w:r>
      <w:r w:rsidRPr="00A85E6E">
        <w:t>ф</w:t>
      </w:r>
      <w:r w:rsidR="00A20B47">
        <w:t>і</w:t>
      </w:r>
      <w:r w:rsidRPr="00A85E6E">
        <w:t>нансування</w:t>
      </w:r>
      <w:r w:rsidRPr="00A85E6E">
        <w:rPr>
          <w:spacing w:val="-7"/>
        </w:rPr>
        <w:t xml:space="preserve"> </w:t>
      </w:r>
      <w:r w:rsidRPr="00A85E6E">
        <w:t>для</w:t>
      </w:r>
      <w:r w:rsidRPr="00A85E6E">
        <w:rPr>
          <w:spacing w:val="-10"/>
        </w:rPr>
        <w:t xml:space="preserve"> </w:t>
      </w:r>
      <w:r w:rsidRPr="00A85E6E">
        <w:t>р</w:t>
      </w:r>
      <w:r w:rsidR="00A20B47">
        <w:t>і</w:t>
      </w:r>
      <w:r w:rsidRPr="00A85E6E">
        <w:t>зних</w:t>
      </w:r>
      <w:r w:rsidRPr="00A85E6E">
        <w:rPr>
          <w:spacing w:val="-8"/>
        </w:rPr>
        <w:t xml:space="preserve"> </w:t>
      </w:r>
      <w:r w:rsidRPr="00A85E6E">
        <w:t>ц</w:t>
      </w:r>
      <w:r w:rsidR="00A20B47">
        <w:t>і</w:t>
      </w:r>
      <w:r w:rsidRPr="00A85E6E">
        <w:t>лей.</w:t>
      </w:r>
    </w:p>
    <w:p w:rsidR="00016D8B" w:rsidRPr="00A85E6E" w:rsidRDefault="00016D8B" w:rsidP="00016D8B">
      <w:pPr>
        <w:pStyle w:val="a3"/>
        <w:spacing w:line="360" w:lineRule="auto"/>
        <w:ind w:right="261"/>
        <w:jc w:val="right"/>
      </w:pPr>
      <w:r w:rsidRPr="00A85E6E">
        <w:t>Проекти</w:t>
      </w:r>
      <w:r w:rsidRPr="00A85E6E">
        <w:rPr>
          <w:spacing w:val="25"/>
        </w:rPr>
        <w:t xml:space="preserve"> </w:t>
      </w:r>
      <w:r w:rsidRPr="00A85E6E">
        <w:t>та</w:t>
      </w:r>
      <w:r w:rsidRPr="00A85E6E">
        <w:rPr>
          <w:spacing w:val="24"/>
        </w:rPr>
        <w:t xml:space="preserve"> </w:t>
      </w:r>
      <w:r w:rsidRPr="00A85E6E">
        <w:t>програми,</w:t>
      </w:r>
      <w:r w:rsidRPr="00A85E6E">
        <w:rPr>
          <w:spacing w:val="25"/>
        </w:rPr>
        <w:t xml:space="preserve"> </w:t>
      </w:r>
      <w:r w:rsidRPr="00A85E6E">
        <w:t>що</w:t>
      </w:r>
      <w:r w:rsidRPr="00A85E6E">
        <w:rPr>
          <w:spacing w:val="25"/>
        </w:rPr>
        <w:t xml:space="preserve"> </w:t>
      </w:r>
      <w:r w:rsidRPr="00A85E6E">
        <w:t>зд</w:t>
      </w:r>
      <w:r w:rsidR="00A20B47">
        <w:t>і</w:t>
      </w:r>
      <w:r w:rsidRPr="00A85E6E">
        <w:t>йснюються</w:t>
      </w:r>
      <w:r w:rsidRPr="00A85E6E">
        <w:rPr>
          <w:spacing w:val="22"/>
        </w:rPr>
        <w:t xml:space="preserve"> </w:t>
      </w:r>
      <w:r w:rsidRPr="00A85E6E">
        <w:t>за</w:t>
      </w:r>
      <w:r w:rsidRPr="00A85E6E">
        <w:rPr>
          <w:spacing w:val="25"/>
        </w:rPr>
        <w:t xml:space="preserve"> </w:t>
      </w:r>
      <w:r w:rsidRPr="00A85E6E">
        <w:t>п</w:t>
      </w:r>
      <w:r w:rsidR="00A20B47">
        <w:t>і</w:t>
      </w:r>
      <w:r w:rsidRPr="00A85E6E">
        <w:t>дтримки</w:t>
      </w:r>
      <w:r w:rsidRPr="00A85E6E">
        <w:rPr>
          <w:spacing w:val="25"/>
        </w:rPr>
        <w:t xml:space="preserve"> </w:t>
      </w:r>
      <w:r w:rsidRPr="00A85E6E">
        <w:t>МФО,</w:t>
      </w:r>
      <w:r w:rsidRPr="00A85E6E">
        <w:rPr>
          <w:spacing w:val="24"/>
        </w:rPr>
        <w:t xml:space="preserve"> </w:t>
      </w:r>
      <w:r w:rsidRPr="00A85E6E">
        <w:t>впливають на</w:t>
      </w:r>
      <w:r w:rsidRPr="00A85E6E">
        <w:rPr>
          <w:spacing w:val="-10"/>
        </w:rPr>
        <w:t xml:space="preserve"> </w:t>
      </w:r>
      <w:r w:rsidRPr="00A85E6E">
        <w:t>життя</w:t>
      </w:r>
      <w:r w:rsidRPr="00A85E6E">
        <w:rPr>
          <w:spacing w:val="-12"/>
        </w:rPr>
        <w:t xml:space="preserve"> </w:t>
      </w:r>
      <w:r w:rsidRPr="00A85E6E">
        <w:t>населення,</w:t>
      </w:r>
      <w:r w:rsidRPr="00A85E6E">
        <w:rPr>
          <w:spacing w:val="-10"/>
        </w:rPr>
        <w:t xml:space="preserve"> </w:t>
      </w:r>
      <w:r w:rsidR="00A20B47">
        <w:t>і</w:t>
      </w:r>
      <w:r w:rsidRPr="00A85E6E">
        <w:rPr>
          <w:spacing w:val="-8"/>
        </w:rPr>
        <w:t xml:space="preserve"> </w:t>
      </w:r>
      <w:r w:rsidRPr="00A85E6E">
        <w:t>часто</w:t>
      </w:r>
      <w:r w:rsidRPr="00A85E6E">
        <w:rPr>
          <w:spacing w:val="-11"/>
        </w:rPr>
        <w:t xml:space="preserve"> </w:t>
      </w:r>
      <w:r w:rsidRPr="00A85E6E">
        <w:t>не</w:t>
      </w:r>
      <w:r w:rsidRPr="00A85E6E">
        <w:rPr>
          <w:spacing w:val="-9"/>
        </w:rPr>
        <w:t xml:space="preserve"> </w:t>
      </w:r>
      <w:r w:rsidRPr="00A85E6E">
        <w:t>в</w:t>
      </w:r>
      <w:r w:rsidRPr="00A85E6E">
        <w:rPr>
          <w:spacing w:val="-10"/>
        </w:rPr>
        <w:t xml:space="preserve"> </w:t>
      </w:r>
      <w:r w:rsidRPr="00A85E6E">
        <w:t>найкращ</w:t>
      </w:r>
      <w:r w:rsidR="00A20B47">
        <w:t>і</w:t>
      </w:r>
      <w:r w:rsidRPr="00A85E6E">
        <w:t>й</w:t>
      </w:r>
      <w:r w:rsidRPr="00A85E6E">
        <w:rPr>
          <w:spacing w:val="-11"/>
        </w:rPr>
        <w:t xml:space="preserve"> </w:t>
      </w:r>
      <w:r w:rsidRPr="00A85E6E">
        <w:t>спос</w:t>
      </w:r>
      <w:r w:rsidR="00A20B47">
        <w:t>і</w:t>
      </w:r>
      <w:r w:rsidRPr="00A85E6E">
        <w:t>б.</w:t>
      </w:r>
      <w:r w:rsidRPr="00A85E6E">
        <w:rPr>
          <w:spacing w:val="-12"/>
        </w:rPr>
        <w:t xml:space="preserve"> </w:t>
      </w:r>
      <w:r w:rsidRPr="00A85E6E">
        <w:t>За</w:t>
      </w:r>
      <w:r w:rsidRPr="00A85E6E">
        <w:rPr>
          <w:spacing w:val="-9"/>
        </w:rPr>
        <w:t xml:space="preserve"> </w:t>
      </w:r>
      <w:r w:rsidRPr="00A85E6E">
        <w:t>висновками</w:t>
      </w:r>
      <w:r w:rsidRPr="00A85E6E">
        <w:rPr>
          <w:spacing w:val="-11"/>
        </w:rPr>
        <w:t xml:space="preserve"> </w:t>
      </w:r>
      <w:r w:rsidRPr="00A85E6E">
        <w:t>досл</w:t>
      </w:r>
      <w:r w:rsidR="00A20B47">
        <w:t>і</w:t>
      </w:r>
      <w:r w:rsidRPr="00A85E6E">
        <w:t>дник</w:t>
      </w:r>
      <w:r w:rsidR="00A20B47">
        <w:t>і</w:t>
      </w:r>
      <w:r w:rsidRPr="00A85E6E">
        <w:t>в,</w:t>
      </w:r>
    </w:p>
    <w:p w:rsidR="00016D8B" w:rsidRPr="00A85E6E" w:rsidRDefault="00016D8B" w:rsidP="00016D8B">
      <w:pPr>
        <w:spacing w:line="360" w:lineRule="auto"/>
        <w:jc w:val="right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2" w:firstLine="0"/>
      </w:pPr>
      <w:r w:rsidRPr="00A85E6E">
        <w:lastRenderedPageBreak/>
        <w:t>результати д</w:t>
      </w:r>
      <w:r w:rsidR="00A20B47">
        <w:t>і</w:t>
      </w:r>
      <w:r w:rsidRPr="00A85E6E">
        <w:t>яльност</w:t>
      </w:r>
      <w:r w:rsidR="00A20B47">
        <w:t>і</w:t>
      </w:r>
      <w:r w:rsidRPr="00A85E6E">
        <w:t xml:space="preserve"> МФО є далекими в</w:t>
      </w:r>
      <w:r w:rsidR="00A20B47">
        <w:t>і</w:t>
      </w:r>
      <w:r w:rsidRPr="00A85E6E">
        <w:t>д бажаних та оч</w:t>
      </w:r>
      <w:r w:rsidR="00A20B47">
        <w:t>і</w:t>
      </w:r>
      <w:r w:rsidRPr="00A85E6E">
        <w:t>куваних. Зам</w:t>
      </w:r>
      <w:r w:rsidR="00A20B47">
        <w:t>і</w:t>
      </w:r>
      <w:r w:rsidRPr="00A85E6E">
        <w:t>сть того, щоб стати стимулом сталого розвитку та економ</w:t>
      </w:r>
      <w:r w:rsidR="00A20B47">
        <w:t>і</w:t>
      </w:r>
      <w:r w:rsidRPr="00A85E6E">
        <w:t>чного зростання, а також засобом ефективної боротьби з б</w:t>
      </w:r>
      <w:r w:rsidR="00A20B47">
        <w:t>і</w:t>
      </w:r>
      <w:r w:rsidRPr="00A85E6E">
        <w:t>дн</w:t>
      </w:r>
      <w:r w:rsidR="00A20B47">
        <w:t>і</w:t>
      </w:r>
      <w:r w:rsidRPr="00A85E6E">
        <w:t>стю</w:t>
      </w:r>
      <w:r>
        <w:t xml:space="preserve"> </w:t>
      </w:r>
      <w:r w:rsidRPr="00A85E6E">
        <w:t>[</w:t>
      </w:r>
      <w:r>
        <w:t>60</w:t>
      </w:r>
      <w:r w:rsidRPr="00A85E6E">
        <w:t>], часто ф</w:t>
      </w:r>
      <w:r w:rsidR="00A20B47">
        <w:t>і</w:t>
      </w:r>
      <w:r w:rsidRPr="00A85E6E">
        <w:t>нансування, що надається,</w:t>
      </w:r>
      <w:r w:rsidRPr="00A85E6E">
        <w:rPr>
          <w:spacing w:val="-13"/>
        </w:rPr>
        <w:t xml:space="preserve"> </w:t>
      </w:r>
      <w:r w:rsidRPr="00A85E6E">
        <w:t>негативно</w:t>
      </w:r>
      <w:r w:rsidRPr="00A85E6E">
        <w:rPr>
          <w:spacing w:val="-12"/>
        </w:rPr>
        <w:t xml:space="preserve"> </w:t>
      </w:r>
      <w:r w:rsidRPr="00A85E6E">
        <w:t>впливає</w:t>
      </w:r>
      <w:r w:rsidRPr="00A85E6E">
        <w:rPr>
          <w:spacing w:val="-15"/>
        </w:rPr>
        <w:t xml:space="preserve"> </w:t>
      </w:r>
      <w:r w:rsidRPr="00A85E6E">
        <w:t>на</w:t>
      </w:r>
      <w:r w:rsidRPr="00A85E6E">
        <w:rPr>
          <w:spacing w:val="-12"/>
        </w:rPr>
        <w:t xml:space="preserve"> </w:t>
      </w:r>
      <w:r w:rsidRPr="00A85E6E">
        <w:t>вразлив</w:t>
      </w:r>
      <w:r w:rsidR="00A20B47">
        <w:t>і</w:t>
      </w:r>
      <w:r w:rsidRPr="00A85E6E">
        <w:rPr>
          <w:spacing w:val="-11"/>
        </w:rPr>
        <w:t xml:space="preserve"> </w:t>
      </w:r>
      <w:r w:rsidRPr="00A85E6E">
        <w:t>прошарки</w:t>
      </w:r>
      <w:r w:rsidRPr="00A85E6E">
        <w:rPr>
          <w:spacing w:val="-12"/>
        </w:rPr>
        <w:t xml:space="preserve"> </w:t>
      </w:r>
      <w:r w:rsidRPr="00A85E6E">
        <w:t>населення,</w:t>
      </w:r>
      <w:r w:rsidRPr="00A85E6E">
        <w:rPr>
          <w:spacing w:val="-14"/>
        </w:rPr>
        <w:t xml:space="preserve"> </w:t>
      </w:r>
      <w:r w:rsidRPr="00A85E6E">
        <w:t>зокрема</w:t>
      </w:r>
      <w:r w:rsidRPr="00A85E6E">
        <w:rPr>
          <w:spacing w:val="-12"/>
        </w:rPr>
        <w:t xml:space="preserve"> </w:t>
      </w:r>
      <w:r w:rsidRPr="00A85E6E">
        <w:t>ж</w:t>
      </w:r>
      <w:r w:rsidR="00A20B47">
        <w:t>і</w:t>
      </w:r>
      <w:r w:rsidRPr="00A85E6E">
        <w:t>нок, д</w:t>
      </w:r>
      <w:r w:rsidR="00A20B47">
        <w:t>і</w:t>
      </w:r>
      <w:r w:rsidRPr="00A85E6E">
        <w:t>тей, людей похилого в</w:t>
      </w:r>
      <w:r w:rsidR="00A20B47">
        <w:t>і</w:t>
      </w:r>
      <w:r w:rsidRPr="00A85E6E">
        <w:t>ку, малозабезпечених. Результати досл</w:t>
      </w:r>
      <w:r w:rsidR="00A20B47">
        <w:t>і</w:t>
      </w:r>
      <w:r w:rsidRPr="00A85E6E">
        <w:t>джень, що зд</w:t>
      </w:r>
      <w:r w:rsidR="00A20B47">
        <w:t>і</w:t>
      </w:r>
      <w:r w:rsidRPr="00A85E6E">
        <w:t>йснювалися</w:t>
      </w:r>
      <w:r w:rsidRPr="00A85E6E">
        <w:rPr>
          <w:spacing w:val="47"/>
        </w:rPr>
        <w:t xml:space="preserve"> </w:t>
      </w:r>
      <w:r w:rsidRPr="00A85E6E">
        <w:t>стосовно</w:t>
      </w:r>
      <w:r w:rsidRPr="00A85E6E">
        <w:rPr>
          <w:spacing w:val="47"/>
        </w:rPr>
        <w:t xml:space="preserve"> </w:t>
      </w:r>
      <w:r w:rsidRPr="00A85E6E">
        <w:t>д</w:t>
      </w:r>
      <w:r w:rsidR="00A20B47">
        <w:t>і</w:t>
      </w:r>
      <w:r w:rsidRPr="00A85E6E">
        <w:t>яльност</w:t>
      </w:r>
      <w:r w:rsidR="00A20B47">
        <w:t>і</w:t>
      </w:r>
      <w:r w:rsidRPr="00A85E6E">
        <w:rPr>
          <w:spacing w:val="48"/>
        </w:rPr>
        <w:t xml:space="preserve"> </w:t>
      </w:r>
      <w:r w:rsidRPr="00A85E6E">
        <w:t>МФО</w:t>
      </w:r>
      <w:r>
        <w:t xml:space="preserve"> </w:t>
      </w:r>
      <w:r w:rsidRPr="00A85E6E">
        <w:t>[6</w:t>
      </w:r>
      <w:r>
        <w:t>0</w:t>
      </w:r>
      <w:r w:rsidRPr="00A85E6E">
        <w:t>],</w:t>
      </w:r>
      <w:r w:rsidRPr="00A85E6E">
        <w:rPr>
          <w:spacing w:val="46"/>
        </w:rPr>
        <w:t xml:space="preserve"> </w:t>
      </w:r>
      <w:r w:rsidRPr="00A85E6E">
        <w:t>показали,</w:t>
      </w:r>
      <w:r w:rsidRPr="00A85E6E">
        <w:rPr>
          <w:spacing w:val="46"/>
        </w:rPr>
        <w:t xml:space="preserve"> </w:t>
      </w:r>
      <w:r w:rsidRPr="00A85E6E">
        <w:t>що</w:t>
      </w:r>
      <w:r w:rsidRPr="00A85E6E">
        <w:rPr>
          <w:spacing w:val="48"/>
        </w:rPr>
        <w:t xml:space="preserve"> </w:t>
      </w:r>
      <w:r w:rsidRPr="00A85E6E">
        <w:t>надан</w:t>
      </w:r>
      <w:r w:rsidR="00A20B47">
        <w:t>і</w:t>
      </w:r>
      <w:r w:rsidRPr="00A85E6E">
        <w:rPr>
          <w:spacing w:val="48"/>
        </w:rPr>
        <w:t xml:space="preserve"> </w:t>
      </w:r>
      <w:r w:rsidRPr="00A85E6E">
        <w:t>кредити</w:t>
      </w:r>
      <w:r>
        <w:t xml:space="preserve"> </w:t>
      </w:r>
      <w:r w:rsidRPr="00A85E6E">
        <w:t>«завдають непропорц</w:t>
      </w:r>
      <w:r w:rsidR="00A20B47">
        <w:t>і</w:t>
      </w:r>
      <w:r w:rsidRPr="00A85E6E">
        <w:t>йно б</w:t>
      </w:r>
      <w:r w:rsidR="00A20B47">
        <w:t>і</w:t>
      </w:r>
      <w:r w:rsidRPr="00A85E6E">
        <w:t>льшого удару по малозабезпеченим ж</w:t>
      </w:r>
      <w:r w:rsidR="00A20B47">
        <w:t>і</w:t>
      </w:r>
      <w:r w:rsidRPr="00A85E6E">
        <w:t>нкам, як</w:t>
      </w:r>
      <w:r w:rsidR="00A20B47">
        <w:t>і</w:t>
      </w:r>
      <w:r w:rsidRPr="00A85E6E">
        <w:t xml:space="preserve"> стають жертвами неол</w:t>
      </w:r>
      <w:r w:rsidR="00A20B47">
        <w:t>і</w:t>
      </w:r>
      <w:r w:rsidRPr="00A85E6E">
        <w:t>беральних економ</w:t>
      </w:r>
      <w:r w:rsidR="00A20B47">
        <w:t>і</w:t>
      </w:r>
      <w:r w:rsidRPr="00A85E6E">
        <w:t>чних реформ, таких як л</w:t>
      </w:r>
      <w:r w:rsidR="00A20B47">
        <w:t>і</w:t>
      </w:r>
      <w:r w:rsidRPr="00A85E6E">
        <w:t>берал</w:t>
      </w:r>
      <w:r w:rsidR="00A20B47">
        <w:t>і</w:t>
      </w:r>
      <w:r w:rsidRPr="00A85E6E">
        <w:t>зац</w:t>
      </w:r>
      <w:r w:rsidR="00A20B47">
        <w:t>і</w:t>
      </w:r>
      <w:r w:rsidRPr="00A85E6E">
        <w:t>я торг</w:t>
      </w:r>
      <w:r w:rsidR="00A20B47">
        <w:t>і</w:t>
      </w:r>
      <w:r w:rsidRPr="00A85E6E">
        <w:t>вл</w:t>
      </w:r>
      <w:r w:rsidR="00A20B47">
        <w:t>і</w:t>
      </w:r>
      <w:r w:rsidRPr="00A85E6E">
        <w:t>, приватизац</w:t>
      </w:r>
      <w:r w:rsidR="00A20B47">
        <w:t>і</w:t>
      </w:r>
      <w:r w:rsidRPr="00A85E6E">
        <w:t>я державних п</w:t>
      </w:r>
      <w:r w:rsidR="00A20B47">
        <w:t>і</w:t>
      </w:r>
      <w:r w:rsidRPr="00A85E6E">
        <w:t>дприємств, скорочення державних витрат на соц</w:t>
      </w:r>
      <w:r w:rsidR="00A20B47">
        <w:t>і</w:t>
      </w:r>
      <w:r w:rsidRPr="00A85E6E">
        <w:t>альне забезпечення, запровадження платних послуг, реформи ф</w:t>
      </w:r>
      <w:r w:rsidR="00A20B47">
        <w:t>і</w:t>
      </w:r>
      <w:r w:rsidRPr="00A85E6E">
        <w:t>нансового сектору. Часто саме ж</w:t>
      </w:r>
      <w:r w:rsidR="00A20B47">
        <w:t>і</w:t>
      </w:r>
      <w:r w:rsidRPr="00A85E6E">
        <w:t>нки в першу чергу втрачають роботу, потерпають</w:t>
      </w:r>
      <w:r w:rsidRPr="00A85E6E">
        <w:rPr>
          <w:spacing w:val="-19"/>
        </w:rPr>
        <w:t xml:space="preserve"> </w:t>
      </w:r>
      <w:r w:rsidRPr="00A85E6E">
        <w:t>в</w:t>
      </w:r>
      <w:r w:rsidR="00A20B47">
        <w:t>і</w:t>
      </w:r>
      <w:r w:rsidRPr="00A85E6E">
        <w:t>д</w:t>
      </w:r>
      <w:r w:rsidRPr="00A85E6E">
        <w:rPr>
          <w:spacing w:val="-16"/>
        </w:rPr>
        <w:t xml:space="preserve"> </w:t>
      </w:r>
      <w:r w:rsidRPr="00A85E6E">
        <w:t>в</w:t>
      </w:r>
      <w:r w:rsidR="00A20B47">
        <w:t>і</w:t>
      </w:r>
      <w:r w:rsidRPr="00A85E6E">
        <w:t>дсутност</w:t>
      </w:r>
      <w:r w:rsidR="00A20B47">
        <w:t>і</w:t>
      </w:r>
      <w:r w:rsidRPr="00A85E6E">
        <w:rPr>
          <w:spacing w:val="-17"/>
        </w:rPr>
        <w:t xml:space="preserve"> </w:t>
      </w:r>
      <w:r w:rsidRPr="00A85E6E">
        <w:t>медичної</w:t>
      </w:r>
      <w:r w:rsidRPr="00A85E6E">
        <w:rPr>
          <w:spacing w:val="-19"/>
        </w:rPr>
        <w:t xml:space="preserve"> </w:t>
      </w:r>
      <w:r w:rsidRPr="00A85E6E">
        <w:t>допомоги</w:t>
      </w:r>
      <w:r w:rsidRPr="00A85E6E">
        <w:rPr>
          <w:spacing w:val="-17"/>
        </w:rPr>
        <w:t xml:space="preserve"> </w:t>
      </w:r>
      <w:r w:rsidRPr="00A85E6E">
        <w:t>та</w:t>
      </w:r>
      <w:r w:rsidRPr="00A85E6E">
        <w:rPr>
          <w:spacing w:val="-18"/>
        </w:rPr>
        <w:t xml:space="preserve"> </w:t>
      </w:r>
      <w:r w:rsidRPr="00A85E6E">
        <w:t>осв</w:t>
      </w:r>
      <w:r w:rsidR="00A20B47">
        <w:t>і</w:t>
      </w:r>
      <w:r w:rsidRPr="00A85E6E">
        <w:t>ти.</w:t>
      </w:r>
      <w:r w:rsidRPr="00A85E6E">
        <w:rPr>
          <w:spacing w:val="-18"/>
        </w:rPr>
        <w:t xml:space="preserve"> </w:t>
      </w:r>
      <w:r w:rsidRPr="00A85E6E">
        <w:t>Саме</w:t>
      </w:r>
      <w:r w:rsidRPr="00A85E6E">
        <w:rPr>
          <w:spacing w:val="-17"/>
        </w:rPr>
        <w:t xml:space="preserve"> </w:t>
      </w:r>
      <w:r w:rsidRPr="00A85E6E">
        <w:t>вони,</w:t>
      </w:r>
      <w:r w:rsidRPr="00A85E6E">
        <w:rPr>
          <w:spacing w:val="-18"/>
        </w:rPr>
        <w:t xml:space="preserve"> </w:t>
      </w:r>
      <w:r w:rsidRPr="00A85E6E">
        <w:t>внасл</w:t>
      </w:r>
      <w:r w:rsidR="00A20B47">
        <w:t>і</w:t>
      </w:r>
      <w:r w:rsidRPr="00A85E6E">
        <w:t>док економ</w:t>
      </w:r>
      <w:r w:rsidR="00A20B47">
        <w:t>і</w:t>
      </w:r>
      <w:r w:rsidRPr="00A85E6E">
        <w:t>чних реформ за рекомендац</w:t>
      </w:r>
      <w:r w:rsidR="00A20B47">
        <w:t>і</w:t>
      </w:r>
      <w:r w:rsidRPr="00A85E6E">
        <w:t>ями МФО, першими потрапляють на гнучк</w:t>
      </w:r>
      <w:r w:rsidR="00A20B47">
        <w:t>і</w:t>
      </w:r>
      <w:r w:rsidRPr="00A85E6E">
        <w:t xml:space="preserve"> ринки прац</w:t>
      </w:r>
      <w:r w:rsidR="00A20B47">
        <w:t>і</w:t>
      </w:r>
      <w:r w:rsidRPr="00A85E6E">
        <w:t xml:space="preserve"> з незадов</w:t>
      </w:r>
      <w:r w:rsidR="00A20B47">
        <w:t>і</w:t>
      </w:r>
      <w:r w:rsidRPr="00A85E6E">
        <w:t>льними умовами. Кр</w:t>
      </w:r>
      <w:r w:rsidR="00A20B47">
        <w:t>і</w:t>
      </w:r>
      <w:r w:rsidRPr="00A85E6E">
        <w:t>м того, саме ж</w:t>
      </w:r>
      <w:r w:rsidR="00A20B47">
        <w:t>і</w:t>
      </w:r>
      <w:r w:rsidRPr="00A85E6E">
        <w:t>нки вимушен</w:t>
      </w:r>
      <w:r w:rsidR="00A20B47">
        <w:t>і</w:t>
      </w:r>
      <w:r w:rsidRPr="00A85E6E">
        <w:t xml:space="preserve"> в</w:t>
      </w:r>
      <w:r w:rsidR="00A20B47">
        <w:t>і</w:t>
      </w:r>
      <w:r w:rsidRPr="00A85E6E">
        <w:t>дмовлятися в</w:t>
      </w:r>
      <w:r w:rsidR="00A20B47">
        <w:t>і</w:t>
      </w:r>
      <w:r w:rsidRPr="00A85E6E">
        <w:t>д прац</w:t>
      </w:r>
      <w:r w:rsidR="00A20B47">
        <w:t>і</w:t>
      </w:r>
      <w:r w:rsidRPr="00A85E6E">
        <w:t xml:space="preserve"> заради турботи про с</w:t>
      </w:r>
      <w:r w:rsidR="00A20B47">
        <w:t>і</w:t>
      </w:r>
      <w:r w:rsidRPr="00A85E6E">
        <w:t>м’ю та д</w:t>
      </w:r>
      <w:r w:rsidR="00A20B47">
        <w:t>і</w:t>
      </w:r>
      <w:r w:rsidRPr="00A85E6E">
        <w:t>тей»</w:t>
      </w:r>
      <w:r w:rsidRPr="00A85E6E">
        <w:rPr>
          <w:spacing w:val="-19"/>
        </w:rPr>
        <w:t xml:space="preserve"> </w:t>
      </w:r>
      <w:r w:rsidRPr="00A85E6E">
        <w:t>[6</w:t>
      </w:r>
      <w:r>
        <w:t>0</w:t>
      </w:r>
      <w:r w:rsidRPr="00A85E6E">
        <w:t>].</w:t>
      </w:r>
    </w:p>
    <w:p w:rsidR="00016D8B" w:rsidRDefault="00016D8B" w:rsidP="00016D8B">
      <w:pPr>
        <w:rPr>
          <w:b/>
          <w:sz w:val="28"/>
        </w:rPr>
      </w:pPr>
      <w:bookmarkStart w:id="6" w:name="_GoBack"/>
      <w:bookmarkEnd w:id="6"/>
      <w:r>
        <w:rPr>
          <w:b/>
          <w:sz w:val="28"/>
        </w:rPr>
        <w:br w:type="page"/>
      </w:r>
    </w:p>
    <w:p w:rsidR="00016D8B" w:rsidRPr="00A85E6E" w:rsidRDefault="00016D8B" w:rsidP="00016D8B">
      <w:pPr>
        <w:spacing w:before="79"/>
        <w:ind w:left="2662" w:right="2825"/>
        <w:jc w:val="center"/>
        <w:rPr>
          <w:b/>
          <w:sz w:val="28"/>
        </w:rPr>
      </w:pPr>
      <w:r w:rsidRPr="00A85E6E">
        <w:rPr>
          <w:b/>
          <w:sz w:val="28"/>
        </w:rPr>
        <w:lastRenderedPageBreak/>
        <w:t>РОЗД</w:t>
      </w:r>
      <w:r w:rsidR="00A20B47">
        <w:rPr>
          <w:b/>
          <w:sz w:val="28"/>
        </w:rPr>
        <w:t>І</w:t>
      </w:r>
      <w:r w:rsidRPr="00A85E6E">
        <w:rPr>
          <w:b/>
          <w:sz w:val="28"/>
        </w:rPr>
        <w:t>Л 3.</w:t>
      </w:r>
    </w:p>
    <w:p w:rsidR="00016D8B" w:rsidRPr="00A85E6E" w:rsidRDefault="00016D8B" w:rsidP="00016D8B">
      <w:pPr>
        <w:spacing w:before="163" w:line="360" w:lineRule="auto"/>
        <w:ind w:left="1429" w:right="1596"/>
        <w:jc w:val="center"/>
        <w:rPr>
          <w:b/>
          <w:sz w:val="28"/>
        </w:rPr>
      </w:pPr>
      <w:r w:rsidRPr="00A85E6E">
        <w:rPr>
          <w:b/>
          <w:sz w:val="28"/>
        </w:rPr>
        <w:t>РЕАЛ</w:t>
      </w:r>
      <w:r w:rsidR="00A20B47">
        <w:rPr>
          <w:b/>
          <w:sz w:val="28"/>
        </w:rPr>
        <w:t>І</w:t>
      </w:r>
      <w:r w:rsidRPr="00A85E6E">
        <w:rPr>
          <w:b/>
          <w:sz w:val="28"/>
        </w:rPr>
        <w:t>ЗАЦ</w:t>
      </w:r>
      <w:r w:rsidR="00A20B47">
        <w:rPr>
          <w:b/>
          <w:sz w:val="28"/>
        </w:rPr>
        <w:t>І</w:t>
      </w:r>
      <w:r w:rsidRPr="00A85E6E">
        <w:rPr>
          <w:b/>
          <w:sz w:val="28"/>
        </w:rPr>
        <w:t>Я ПРИНЦИПУ ҐЕНДЕРНОЇ Р</w:t>
      </w:r>
      <w:r w:rsidR="00A20B47">
        <w:rPr>
          <w:b/>
          <w:sz w:val="28"/>
        </w:rPr>
        <w:t>І</w:t>
      </w:r>
      <w:r w:rsidRPr="00A85E6E">
        <w:rPr>
          <w:b/>
          <w:sz w:val="28"/>
        </w:rPr>
        <w:t>ВНОСТ</w:t>
      </w:r>
      <w:r w:rsidR="00A20B47">
        <w:rPr>
          <w:b/>
          <w:sz w:val="28"/>
        </w:rPr>
        <w:t>І</w:t>
      </w:r>
      <w:r w:rsidRPr="00A85E6E">
        <w:rPr>
          <w:b/>
          <w:sz w:val="28"/>
        </w:rPr>
        <w:t xml:space="preserve"> У ОКРЕМИХ СФЕРАХ ПРАВОВ</w:t>
      </w:r>
      <w:r w:rsidR="00A20B47">
        <w:rPr>
          <w:b/>
          <w:sz w:val="28"/>
        </w:rPr>
        <w:t>І</w:t>
      </w:r>
      <w:r w:rsidRPr="00A85E6E">
        <w:rPr>
          <w:b/>
          <w:sz w:val="28"/>
        </w:rPr>
        <w:t>ДНОСИН</w:t>
      </w:r>
    </w:p>
    <w:p w:rsidR="00016D8B" w:rsidRPr="00A85E6E" w:rsidRDefault="00016D8B" w:rsidP="00016D8B">
      <w:pPr>
        <w:pStyle w:val="a3"/>
        <w:ind w:left="0" w:firstLine="0"/>
        <w:jc w:val="left"/>
        <w:rPr>
          <w:b/>
          <w:sz w:val="30"/>
        </w:rPr>
      </w:pPr>
    </w:p>
    <w:p w:rsidR="00016D8B" w:rsidRPr="00A85E6E" w:rsidRDefault="00016D8B" w:rsidP="00016D8B">
      <w:pPr>
        <w:pStyle w:val="a3"/>
        <w:ind w:left="0" w:firstLine="0"/>
        <w:jc w:val="left"/>
        <w:rPr>
          <w:b/>
          <w:sz w:val="30"/>
        </w:rPr>
      </w:pPr>
    </w:p>
    <w:p w:rsidR="00016D8B" w:rsidRPr="00A85E6E" w:rsidRDefault="00016D8B" w:rsidP="00016D8B">
      <w:pPr>
        <w:pStyle w:val="a3"/>
        <w:ind w:left="0" w:firstLine="0"/>
        <w:jc w:val="left"/>
        <w:rPr>
          <w:b/>
          <w:sz w:val="24"/>
        </w:rPr>
      </w:pPr>
    </w:p>
    <w:p w:rsidR="00016D8B" w:rsidRPr="00A85E6E" w:rsidRDefault="00016D8B" w:rsidP="00016D8B">
      <w:pPr>
        <w:pStyle w:val="a5"/>
        <w:numPr>
          <w:ilvl w:val="1"/>
          <w:numId w:val="6"/>
        </w:numPr>
        <w:tabs>
          <w:tab w:val="left" w:pos="1278"/>
        </w:tabs>
        <w:spacing w:line="360" w:lineRule="auto"/>
        <w:ind w:left="0" w:right="261" w:firstLine="709"/>
        <w:jc w:val="center"/>
        <w:rPr>
          <w:b/>
          <w:sz w:val="28"/>
        </w:rPr>
      </w:pPr>
      <w:r w:rsidRPr="00A85E6E">
        <w:rPr>
          <w:b/>
          <w:sz w:val="28"/>
        </w:rPr>
        <w:t>Реал</w:t>
      </w:r>
      <w:r w:rsidR="00A20B47">
        <w:rPr>
          <w:b/>
          <w:sz w:val="28"/>
        </w:rPr>
        <w:t>і</w:t>
      </w:r>
      <w:r w:rsidRPr="00A85E6E">
        <w:rPr>
          <w:b/>
          <w:sz w:val="28"/>
        </w:rPr>
        <w:t>зац</w:t>
      </w:r>
      <w:r w:rsidR="00A20B47">
        <w:rPr>
          <w:b/>
          <w:sz w:val="28"/>
        </w:rPr>
        <w:t>і</w:t>
      </w:r>
      <w:r w:rsidRPr="00A85E6E">
        <w:rPr>
          <w:b/>
          <w:sz w:val="28"/>
        </w:rPr>
        <w:t>я ґендерної р</w:t>
      </w:r>
      <w:r w:rsidR="00A20B47">
        <w:rPr>
          <w:b/>
          <w:sz w:val="28"/>
        </w:rPr>
        <w:t>і</w:t>
      </w:r>
      <w:r w:rsidRPr="00A85E6E">
        <w:rPr>
          <w:b/>
          <w:sz w:val="28"/>
        </w:rPr>
        <w:t>вност</w:t>
      </w:r>
      <w:r w:rsidR="00A20B47">
        <w:rPr>
          <w:b/>
          <w:sz w:val="28"/>
        </w:rPr>
        <w:t>і</w:t>
      </w:r>
      <w:r w:rsidRPr="00A85E6E">
        <w:rPr>
          <w:b/>
          <w:sz w:val="28"/>
        </w:rPr>
        <w:t xml:space="preserve"> у </w:t>
      </w:r>
      <w:proofErr w:type="spellStart"/>
      <w:r w:rsidRPr="00A85E6E">
        <w:rPr>
          <w:b/>
          <w:sz w:val="28"/>
        </w:rPr>
        <w:t>суддов</w:t>
      </w:r>
      <w:r w:rsidR="00A20B47">
        <w:rPr>
          <w:b/>
          <w:sz w:val="28"/>
        </w:rPr>
        <w:t>і</w:t>
      </w:r>
      <w:r w:rsidRPr="00A85E6E">
        <w:rPr>
          <w:b/>
          <w:sz w:val="28"/>
        </w:rPr>
        <w:t>й</w:t>
      </w:r>
      <w:proofErr w:type="spellEnd"/>
      <w:r w:rsidRPr="00A85E6E">
        <w:rPr>
          <w:b/>
          <w:sz w:val="28"/>
        </w:rPr>
        <w:t xml:space="preserve"> та правоохоронн</w:t>
      </w:r>
      <w:r w:rsidR="00A20B47">
        <w:rPr>
          <w:b/>
          <w:sz w:val="28"/>
        </w:rPr>
        <w:t>і</w:t>
      </w:r>
      <w:r w:rsidRPr="00A85E6E">
        <w:rPr>
          <w:b/>
          <w:sz w:val="28"/>
        </w:rPr>
        <w:t>й д</w:t>
      </w:r>
      <w:r w:rsidR="00A20B47">
        <w:rPr>
          <w:b/>
          <w:sz w:val="28"/>
        </w:rPr>
        <w:t>і</w:t>
      </w:r>
      <w:r w:rsidRPr="00A85E6E">
        <w:rPr>
          <w:b/>
          <w:sz w:val="28"/>
        </w:rPr>
        <w:t>яльност</w:t>
      </w:r>
      <w:r w:rsidR="00A20B47">
        <w:rPr>
          <w:b/>
          <w:sz w:val="28"/>
        </w:rPr>
        <w:t>і</w:t>
      </w:r>
    </w:p>
    <w:p w:rsidR="00016D8B" w:rsidRPr="00A85E6E" w:rsidRDefault="00016D8B" w:rsidP="00016D8B">
      <w:pPr>
        <w:pStyle w:val="a3"/>
        <w:ind w:left="0" w:firstLine="0"/>
        <w:jc w:val="left"/>
        <w:rPr>
          <w:b/>
          <w:sz w:val="30"/>
        </w:rPr>
      </w:pPr>
    </w:p>
    <w:p w:rsidR="00016D8B" w:rsidRPr="00A85E6E" w:rsidRDefault="00016D8B" w:rsidP="00016D8B">
      <w:pPr>
        <w:pStyle w:val="a3"/>
        <w:ind w:left="0" w:firstLine="0"/>
        <w:jc w:val="left"/>
        <w:rPr>
          <w:b/>
          <w:sz w:val="30"/>
        </w:rPr>
      </w:pPr>
    </w:p>
    <w:p w:rsidR="00016D8B" w:rsidRPr="00A85E6E" w:rsidRDefault="00016D8B" w:rsidP="00016D8B">
      <w:pPr>
        <w:pStyle w:val="a3"/>
        <w:ind w:left="0" w:firstLine="0"/>
        <w:jc w:val="left"/>
        <w:rPr>
          <w:b/>
          <w:sz w:val="24"/>
        </w:rPr>
      </w:pPr>
    </w:p>
    <w:p w:rsidR="00016D8B" w:rsidRPr="00A85E6E" w:rsidRDefault="00016D8B" w:rsidP="00016D8B">
      <w:pPr>
        <w:pStyle w:val="a3"/>
        <w:spacing w:before="1" w:line="360" w:lineRule="auto"/>
        <w:ind w:right="262"/>
      </w:pPr>
      <w:r w:rsidRPr="00A85E6E">
        <w:t>Сьогодн</w:t>
      </w:r>
      <w:r w:rsidR="00A20B47">
        <w:t>і</w:t>
      </w:r>
      <w:r w:rsidRPr="00A85E6E">
        <w:t xml:space="preserve"> в св</w:t>
      </w:r>
      <w:r w:rsidR="00A20B47">
        <w:t>і</w:t>
      </w:r>
      <w:r w:rsidRPr="00A85E6E">
        <w:t>т</w:t>
      </w:r>
      <w:r w:rsidR="00A20B47">
        <w:t>і</w:t>
      </w:r>
      <w:r w:rsidRPr="00A85E6E">
        <w:t xml:space="preserve"> впроваджена ґендерна р</w:t>
      </w:r>
      <w:r w:rsidR="00A20B47">
        <w:t>і</w:t>
      </w:r>
      <w:r w:rsidRPr="00A85E6E">
        <w:t>вн</w:t>
      </w:r>
      <w:r w:rsidR="00A20B47">
        <w:t>і</w:t>
      </w:r>
      <w:r w:rsidRPr="00A85E6E">
        <w:t>сть на засадах принципу р</w:t>
      </w:r>
      <w:r w:rsidR="00A20B47">
        <w:t>і</w:t>
      </w:r>
      <w:r w:rsidRPr="00A85E6E">
        <w:t xml:space="preserve">вних прав </w:t>
      </w:r>
      <w:r w:rsidR="00A20B47">
        <w:t>і</w:t>
      </w:r>
      <w:r w:rsidRPr="00A85E6E">
        <w:t xml:space="preserve"> можливостей ж</w:t>
      </w:r>
      <w:r w:rsidR="00A20B47">
        <w:t>і</w:t>
      </w:r>
      <w:r w:rsidRPr="00A85E6E">
        <w:t xml:space="preserve">нок 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</w:t>
      </w:r>
      <w:r w:rsidR="00A20B47">
        <w:t>і</w:t>
      </w:r>
      <w:r w:rsidRPr="00A85E6E">
        <w:t>в, що є пр</w:t>
      </w:r>
      <w:r w:rsidR="00A20B47">
        <w:t>і</w:t>
      </w:r>
      <w:r w:rsidRPr="00A85E6E">
        <w:t>оритетом демократ</w:t>
      </w:r>
      <w:r w:rsidR="00A20B47">
        <w:t>і</w:t>
      </w:r>
      <w:r w:rsidRPr="00A85E6E">
        <w:t>ї держав.</w:t>
      </w:r>
      <w:r w:rsidRPr="00A85E6E">
        <w:rPr>
          <w:spacing w:val="-18"/>
        </w:rPr>
        <w:t xml:space="preserve"> </w:t>
      </w:r>
      <w:r w:rsidRPr="00A85E6E">
        <w:t>Та,</w:t>
      </w:r>
      <w:r w:rsidRPr="00A85E6E">
        <w:rPr>
          <w:spacing w:val="-18"/>
        </w:rPr>
        <w:t xml:space="preserve"> </w:t>
      </w:r>
      <w:r w:rsidRPr="00A85E6E">
        <w:t>не</w:t>
      </w:r>
      <w:r w:rsidRPr="00A85E6E">
        <w:rPr>
          <w:spacing w:val="-16"/>
        </w:rPr>
        <w:t xml:space="preserve"> </w:t>
      </w:r>
      <w:r w:rsidRPr="00A85E6E">
        <w:t>зважаючи</w:t>
      </w:r>
      <w:r w:rsidRPr="00A85E6E">
        <w:rPr>
          <w:spacing w:val="-16"/>
        </w:rPr>
        <w:t xml:space="preserve"> </w:t>
      </w:r>
      <w:r w:rsidRPr="00A85E6E">
        <w:t>на</w:t>
      </w:r>
      <w:r w:rsidRPr="00A85E6E">
        <w:rPr>
          <w:spacing w:val="-17"/>
        </w:rPr>
        <w:t xml:space="preserve"> </w:t>
      </w:r>
      <w:r w:rsidRPr="00A85E6E">
        <w:t>це,</w:t>
      </w:r>
      <w:r w:rsidRPr="00A85E6E">
        <w:rPr>
          <w:spacing w:val="-15"/>
        </w:rPr>
        <w:t xml:space="preserve"> </w:t>
      </w:r>
      <w:r w:rsidR="00A20B47">
        <w:t>і</w:t>
      </w:r>
      <w:r w:rsidRPr="00A85E6E">
        <w:t>снують</w:t>
      </w:r>
      <w:r w:rsidRPr="00A85E6E">
        <w:rPr>
          <w:spacing w:val="-18"/>
        </w:rPr>
        <w:t xml:space="preserve"> </w:t>
      </w:r>
      <w:r w:rsidRPr="00A85E6E">
        <w:t>прояви</w:t>
      </w:r>
      <w:r w:rsidRPr="00A85E6E">
        <w:rPr>
          <w:spacing w:val="-16"/>
        </w:rPr>
        <w:t xml:space="preserve"> </w:t>
      </w:r>
      <w:r w:rsidRPr="00A85E6E">
        <w:t>переваги</w:t>
      </w:r>
      <w:r w:rsidRPr="00A85E6E">
        <w:rPr>
          <w:spacing w:val="-16"/>
        </w:rPr>
        <w:t xml:space="preserve"> </w:t>
      </w:r>
      <w:r w:rsidRPr="00A85E6E">
        <w:t>прац</w:t>
      </w:r>
      <w:r w:rsidR="00A20B47">
        <w:t>і</w:t>
      </w:r>
      <w:r w:rsidRPr="00A85E6E">
        <w:t>вник</w:t>
      </w:r>
      <w:r w:rsidR="00A20B47">
        <w:t>і</w:t>
      </w:r>
      <w:r w:rsidRPr="00A85E6E">
        <w:t>в-чолов</w:t>
      </w:r>
      <w:r w:rsidR="00A20B47">
        <w:t>і</w:t>
      </w:r>
      <w:r w:rsidRPr="00A85E6E">
        <w:t>к</w:t>
      </w:r>
      <w:r w:rsidR="00A20B47">
        <w:t>і</w:t>
      </w:r>
      <w:r w:rsidRPr="00A85E6E">
        <w:t>в у профес</w:t>
      </w:r>
      <w:r w:rsidR="00A20B47">
        <w:t>і</w:t>
      </w:r>
      <w:r w:rsidRPr="00A85E6E">
        <w:t>йн</w:t>
      </w:r>
      <w:r w:rsidR="00A20B47">
        <w:t>і</w:t>
      </w:r>
      <w:r w:rsidRPr="00A85E6E">
        <w:t>й сфер</w:t>
      </w:r>
      <w:r w:rsidR="00A20B47">
        <w:t>і</w:t>
      </w:r>
      <w:r w:rsidRPr="00A85E6E">
        <w:t>, здеб</w:t>
      </w:r>
      <w:r w:rsidR="00A20B47">
        <w:t>і</w:t>
      </w:r>
      <w:r w:rsidRPr="00A85E6E">
        <w:t>льшого в силових структурах (пол</w:t>
      </w:r>
      <w:r w:rsidR="00A20B47">
        <w:t>і</w:t>
      </w:r>
      <w:r w:rsidRPr="00A85E6E">
        <w:t>ц</w:t>
      </w:r>
      <w:r w:rsidR="00A20B47">
        <w:t>і</w:t>
      </w:r>
      <w:r w:rsidRPr="00A85E6E">
        <w:t>я, збройн</w:t>
      </w:r>
      <w:r w:rsidR="00A20B47">
        <w:t>і</w:t>
      </w:r>
      <w:r w:rsidRPr="00A85E6E">
        <w:rPr>
          <w:spacing w:val="-36"/>
        </w:rPr>
        <w:t xml:space="preserve"> </w:t>
      </w:r>
      <w:r w:rsidRPr="00A85E6E">
        <w:t>сили тощо), як</w:t>
      </w:r>
      <w:r w:rsidR="00A20B47">
        <w:t>і</w:t>
      </w:r>
      <w:r w:rsidRPr="00A85E6E">
        <w:t xml:space="preserve"> споконв</w:t>
      </w:r>
      <w:r w:rsidR="00A20B47">
        <w:t>і</w:t>
      </w:r>
      <w:r w:rsidRPr="00A85E6E">
        <w:t>ку вважаються виключно</w:t>
      </w:r>
      <w:r w:rsidRPr="00A85E6E">
        <w:rPr>
          <w:spacing w:val="-7"/>
        </w:rPr>
        <w:t xml:space="preserve"> </w:t>
      </w:r>
      <w:r w:rsidRPr="00A85E6E">
        <w:t>чолов</w:t>
      </w:r>
      <w:r w:rsidR="00A20B47">
        <w:t>і</w:t>
      </w:r>
      <w:r w:rsidRPr="00A85E6E">
        <w:t>чими.</w:t>
      </w:r>
    </w:p>
    <w:p w:rsidR="00016D8B" w:rsidRPr="00A85E6E" w:rsidRDefault="00016D8B" w:rsidP="00016D8B">
      <w:pPr>
        <w:pStyle w:val="a3"/>
        <w:spacing w:line="360" w:lineRule="auto"/>
        <w:ind w:right="262"/>
      </w:pPr>
      <w:r w:rsidRPr="00A85E6E">
        <w:t>Зг</w:t>
      </w:r>
      <w:r w:rsidR="00A20B47">
        <w:t>і</w:t>
      </w:r>
      <w:r w:rsidRPr="00A85E6E">
        <w:t>дно з даними Бюро судової статистики США з к</w:t>
      </w:r>
      <w:r w:rsidR="00A20B47">
        <w:t>і</w:t>
      </w:r>
      <w:r w:rsidRPr="00A85E6E">
        <w:t>нця ХХ стол</w:t>
      </w:r>
      <w:r w:rsidR="00A20B47">
        <w:t>і</w:t>
      </w:r>
      <w:r w:rsidRPr="00A85E6E">
        <w:t xml:space="preserve">ття </w:t>
      </w:r>
      <w:r w:rsidR="00A20B47">
        <w:t>і</w:t>
      </w:r>
      <w:r w:rsidRPr="00A85E6E">
        <w:t xml:space="preserve"> до сьогодн</w:t>
      </w:r>
      <w:r w:rsidR="00A20B47">
        <w:t>і</w:t>
      </w:r>
      <w:r w:rsidRPr="00A85E6E">
        <w:t xml:space="preserve"> к</w:t>
      </w:r>
      <w:r w:rsidR="00A20B47">
        <w:t>і</w:t>
      </w:r>
      <w:r w:rsidRPr="00A85E6E">
        <w:t>льк</w:t>
      </w:r>
      <w:r w:rsidR="00A20B47">
        <w:t>і</w:t>
      </w:r>
      <w:r w:rsidRPr="00A85E6E">
        <w:t>сть ж</w:t>
      </w:r>
      <w:r w:rsidR="00A20B47">
        <w:t>і</w:t>
      </w:r>
      <w:r w:rsidRPr="00A85E6E">
        <w:t>нок-пол</w:t>
      </w:r>
      <w:r w:rsidR="00A20B47">
        <w:t>і</w:t>
      </w:r>
      <w:r w:rsidRPr="00A85E6E">
        <w:t>цейських зросла з 2% до 35%, що св</w:t>
      </w:r>
      <w:r w:rsidR="00A20B47">
        <w:t>і</w:t>
      </w:r>
      <w:r w:rsidRPr="00A85E6E">
        <w:t>дчить про позитивн</w:t>
      </w:r>
      <w:r w:rsidR="00A20B47">
        <w:t>і</w:t>
      </w:r>
      <w:r w:rsidRPr="00A85E6E">
        <w:t xml:space="preserve"> результати фем</w:t>
      </w:r>
      <w:r w:rsidR="00A20B47">
        <w:t>і</w:t>
      </w:r>
      <w:r w:rsidRPr="00A85E6E">
        <w:t>н</w:t>
      </w:r>
      <w:r w:rsidR="00A20B47">
        <w:t>і</w:t>
      </w:r>
      <w:r w:rsidRPr="00A85E6E">
        <w:t>зац</w:t>
      </w:r>
      <w:r w:rsidR="00A20B47">
        <w:t>і</w:t>
      </w:r>
      <w:r w:rsidRPr="00A85E6E">
        <w:t>ї орган</w:t>
      </w:r>
      <w:r w:rsidR="00A20B47">
        <w:t>і</w:t>
      </w:r>
      <w:r w:rsidRPr="00A85E6E">
        <w:t>в пол</w:t>
      </w:r>
      <w:r w:rsidR="00A20B47">
        <w:t>і</w:t>
      </w:r>
      <w:r w:rsidRPr="00A85E6E">
        <w:t>ц</w:t>
      </w:r>
      <w:r w:rsidR="00A20B47">
        <w:t>і</w:t>
      </w:r>
      <w:r w:rsidRPr="00A85E6E">
        <w:t>ї. А враховуючи статистичн</w:t>
      </w:r>
      <w:r w:rsidR="00A20B47">
        <w:t>і</w:t>
      </w:r>
      <w:r w:rsidRPr="00A85E6E">
        <w:t xml:space="preserve"> дан</w:t>
      </w:r>
      <w:r w:rsidR="00A20B47">
        <w:t>і</w:t>
      </w:r>
      <w:r w:rsidRPr="00A85E6E">
        <w:t xml:space="preserve"> М</w:t>
      </w:r>
      <w:r w:rsidR="00A20B47">
        <w:t>і</w:t>
      </w:r>
      <w:r w:rsidRPr="00A85E6E">
        <w:t>жнародної асоц</w:t>
      </w:r>
      <w:r w:rsidR="00A20B47">
        <w:t>і</w:t>
      </w:r>
      <w:r w:rsidRPr="00A85E6E">
        <w:t>ац</w:t>
      </w:r>
      <w:r w:rsidR="00A20B47">
        <w:t>і</w:t>
      </w:r>
      <w:r w:rsidRPr="00A85E6E">
        <w:t>ї ж</w:t>
      </w:r>
      <w:r w:rsidR="00A20B47">
        <w:t>і</w:t>
      </w:r>
      <w:r w:rsidRPr="00A85E6E">
        <w:t>нок-пол</w:t>
      </w:r>
      <w:r w:rsidR="00A20B47">
        <w:t>і</w:t>
      </w:r>
      <w:r w:rsidRPr="00A85E6E">
        <w:t>цейських та ж</w:t>
      </w:r>
      <w:r w:rsidR="00A20B47">
        <w:t>і</w:t>
      </w:r>
      <w:r w:rsidRPr="00A85E6E">
        <w:t>нок-пол</w:t>
      </w:r>
      <w:r w:rsidR="00A20B47">
        <w:t>і</w:t>
      </w:r>
      <w:r w:rsidRPr="00A85E6E">
        <w:t>цейських Європи к</w:t>
      </w:r>
      <w:r w:rsidR="00A20B47">
        <w:t>і</w:t>
      </w:r>
      <w:r w:rsidRPr="00A85E6E">
        <w:t>льк</w:t>
      </w:r>
      <w:r w:rsidR="00A20B47">
        <w:t>і</w:t>
      </w:r>
      <w:r w:rsidRPr="00A85E6E">
        <w:t>сть прац</w:t>
      </w:r>
      <w:r w:rsidR="00A20B47">
        <w:t>і</w:t>
      </w:r>
      <w:r w:rsidRPr="00A85E6E">
        <w:t>вник</w:t>
      </w:r>
      <w:r w:rsidR="00A20B47">
        <w:t>і</w:t>
      </w:r>
      <w:r w:rsidRPr="00A85E6E">
        <w:t>в пол</w:t>
      </w:r>
      <w:r w:rsidR="00A20B47">
        <w:t>і</w:t>
      </w:r>
      <w:r w:rsidRPr="00A85E6E">
        <w:t>ц</w:t>
      </w:r>
      <w:r w:rsidR="00A20B47">
        <w:t>і</w:t>
      </w:r>
      <w:r w:rsidRPr="00A85E6E">
        <w:t>ї ж</w:t>
      </w:r>
      <w:r w:rsidR="00A20B47">
        <w:t>і</w:t>
      </w:r>
      <w:r w:rsidRPr="00A85E6E">
        <w:t>ночої стат</w:t>
      </w:r>
      <w:r w:rsidR="00A20B47">
        <w:t>і</w:t>
      </w:r>
      <w:r w:rsidRPr="00A85E6E">
        <w:t xml:space="preserve"> в рег</w:t>
      </w:r>
      <w:r w:rsidR="00A20B47">
        <w:t>і</w:t>
      </w:r>
      <w:r w:rsidRPr="00A85E6E">
        <w:t>онах св</w:t>
      </w:r>
      <w:r w:rsidR="00A20B47">
        <w:t>і</w:t>
      </w:r>
      <w:r w:rsidRPr="00A85E6E">
        <w:t>ту суттєво р</w:t>
      </w:r>
      <w:r w:rsidR="00A20B47">
        <w:t>і</w:t>
      </w:r>
      <w:r w:rsidRPr="00A85E6E">
        <w:t>зниться. Наприклад, найвищий показник ж</w:t>
      </w:r>
      <w:r w:rsidR="00A20B47">
        <w:t>і</w:t>
      </w:r>
      <w:r w:rsidRPr="00A85E6E">
        <w:t>нок у пол</w:t>
      </w:r>
      <w:r w:rsidR="00A20B47">
        <w:t>і</w:t>
      </w:r>
      <w:r w:rsidRPr="00A85E6E">
        <w:t>ц</w:t>
      </w:r>
      <w:r w:rsidR="00A20B47">
        <w:t>і</w:t>
      </w:r>
      <w:r w:rsidRPr="00A85E6E">
        <w:t>ї має П</w:t>
      </w:r>
      <w:r w:rsidR="00A20B47">
        <w:t>і</w:t>
      </w:r>
      <w:r w:rsidRPr="00A85E6E">
        <w:t>вденно- Африканська Республ</w:t>
      </w:r>
      <w:r w:rsidR="00A20B47">
        <w:t>і</w:t>
      </w:r>
      <w:r w:rsidRPr="00A85E6E">
        <w:t>ка – 29%. У розвинених країнах ж</w:t>
      </w:r>
      <w:r w:rsidR="00A20B47">
        <w:t>і</w:t>
      </w:r>
      <w:r w:rsidRPr="00A85E6E">
        <w:t>нки-пол</w:t>
      </w:r>
      <w:r w:rsidR="00A20B47">
        <w:t>і</w:t>
      </w:r>
      <w:r w:rsidRPr="00A85E6E">
        <w:t>цейськ</w:t>
      </w:r>
      <w:r w:rsidR="00A20B47">
        <w:t>і</w:t>
      </w:r>
      <w:r w:rsidRPr="00A85E6E">
        <w:t xml:space="preserve"> складають</w:t>
      </w:r>
      <w:r w:rsidRPr="00A85E6E">
        <w:rPr>
          <w:spacing w:val="-10"/>
        </w:rPr>
        <w:t xml:space="preserve"> </w:t>
      </w:r>
      <w:r w:rsidRPr="00A85E6E">
        <w:t>у</w:t>
      </w:r>
      <w:r w:rsidRPr="00A85E6E">
        <w:rPr>
          <w:spacing w:val="-13"/>
        </w:rPr>
        <w:t xml:space="preserve"> </w:t>
      </w:r>
      <w:r w:rsidRPr="00A85E6E">
        <w:t>С</w:t>
      </w:r>
      <w:r w:rsidR="00A20B47">
        <w:t>і</w:t>
      </w:r>
      <w:r w:rsidRPr="00A85E6E">
        <w:t>нгапур</w:t>
      </w:r>
      <w:r w:rsidR="00A20B47">
        <w:t>і</w:t>
      </w:r>
      <w:r w:rsidRPr="00A85E6E">
        <w:rPr>
          <w:spacing w:val="-8"/>
        </w:rPr>
        <w:t xml:space="preserve"> </w:t>
      </w:r>
      <w:r w:rsidRPr="00A85E6E">
        <w:t>–</w:t>
      </w:r>
      <w:r w:rsidRPr="00A85E6E">
        <w:rPr>
          <w:spacing w:val="-8"/>
        </w:rPr>
        <w:t xml:space="preserve"> </w:t>
      </w:r>
      <w:r w:rsidRPr="00A85E6E">
        <w:t>19,1%,</w:t>
      </w:r>
      <w:r w:rsidRPr="00A85E6E">
        <w:rPr>
          <w:spacing w:val="-10"/>
        </w:rPr>
        <w:t xml:space="preserve"> </w:t>
      </w:r>
      <w:r w:rsidRPr="00A85E6E">
        <w:t>Канад</w:t>
      </w:r>
      <w:r w:rsidR="00A20B47">
        <w:t>і</w:t>
      </w:r>
      <w:r w:rsidRPr="00A85E6E">
        <w:rPr>
          <w:spacing w:val="-10"/>
        </w:rPr>
        <w:t xml:space="preserve"> </w:t>
      </w:r>
      <w:r w:rsidRPr="00A85E6E">
        <w:t>–</w:t>
      </w:r>
      <w:r w:rsidRPr="00A85E6E">
        <w:rPr>
          <w:spacing w:val="-8"/>
        </w:rPr>
        <w:t xml:space="preserve"> </w:t>
      </w:r>
      <w:r w:rsidRPr="00A85E6E">
        <w:t>18%,</w:t>
      </w:r>
      <w:r w:rsidRPr="00A85E6E">
        <w:rPr>
          <w:spacing w:val="-9"/>
        </w:rPr>
        <w:t xml:space="preserve"> </w:t>
      </w:r>
      <w:r w:rsidRPr="00A85E6E">
        <w:t>Бельг</w:t>
      </w:r>
      <w:r w:rsidR="00A20B47">
        <w:t>і</w:t>
      </w:r>
      <w:r w:rsidRPr="00A85E6E">
        <w:t>ї</w:t>
      </w:r>
      <w:r w:rsidRPr="00A85E6E">
        <w:rPr>
          <w:spacing w:val="-8"/>
        </w:rPr>
        <w:t xml:space="preserve"> </w:t>
      </w:r>
      <w:r w:rsidRPr="00A85E6E">
        <w:t>–</w:t>
      </w:r>
      <w:r w:rsidRPr="00A85E6E">
        <w:rPr>
          <w:spacing w:val="-10"/>
        </w:rPr>
        <w:t xml:space="preserve"> </w:t>
      </w:r>
      <w:r w:rsidRPr="00A85E6E">
        <w:t>15%,</w:t>
      </w:r>
      <w:r w:rsidRPr="00A85E6E">
        <w:rPr>
          <w:spacing w:val="-10"/>
        </w:rPr>
        <w:t xml:space="preserve"> </w:t>
      </w:r>
      <w:r w:rsidRPr="00A85E6E">
        <w:t>Китаї</w:t>
      </w:r>
      <w:r w:rsidRPr="00A85E6E">
        <w:rPr>
          <w:spacing w:val="-10"/>
        </w:rPr>
        <w:t xml:space="preserve"> </w:t>
      </w:r>
      <w:r w:rsidRPr="00A85E6E">
        <w:t>–</w:t>
      </w:r>
      <w:r w:rsidRPr="00A85E6E">
        <w:rPr>
          <w:spacing w:val="-10"/>
        </w:rPr>
        <w:t xml:space="preserve"> </w:t>
      </w:r>
      <w:r w:rsidRPr="00A85E6E">
        <w:t>11,3%.</w:t>
      </w:r>
      <w:r w:rsidRPr="00A85E6E">
        <w:rPr>
          <w:spacing w:val="-10"/>
        </w:rPr>
        <w:t xml:space="preserve"> </w:t>
      </w:r>
      <w:r w:rsidRPr="00A85E6E">
        <w:t>Це зумовлюється тим, що враховуючи безл</w:t>
      </w:r>
      <w:r w:rsidR="00A20B47">
        <w:t>і</w:t>
      </w:r>
      <w:r w:rsidRPr="00A85E6E">
        <w:t>ч фактор</w:t>
      </w:r>
      <w:r w:rsidR="00A20B47">
        <w:t>і</w:t>
      </w:r>
      <w:r w:rsidRPr="00A85E6E">
        <w:t>в, служба в пол</w:t>
      </w:r>
      <w:r w:rsidR="00A20B47">
        <w:t>і</w:t>
      </w:r>
      <w:r w:rsidRPr="00A85E6E">
        <w:t>ц</w:t>
      </w:r>
      <w:r w:rsidR="00A20B47">
        <w:t>і</w:t>
      </w:r>
      <w:r w:rsidRPr="00A85E6E">
        <w:t xml:space="preserve">ї, </w:t>
      </w:r>
      <w:r w:rsidRPr="00A85E6E">
        <w:rPr>
          <w:spacing w:val="-3"/>
        </w:rPr>
        <w:t xml:space="preserve">як </w:t>
      </w:r>
      <w:r w:rsidRPr="00A85E6E">
        <w:t>здеб</w:t>
      </w:r>
      <w:r w:rsidR="00A20B47">
        <w:t>і</w:t>
      </w:r>
      <w:r w:rsidRPr="00A85E6E">
        <w:t>льшого визначається, є чолов</w:t>
      </w:r>
      <w:r w:rsidR="00A20B47">
        <w:t>і</w:t>
      </w:r>
      <w:r w:rsidRPr="00A85E6E">
        <w:t>чою роботою та асоц</w:t>
      </w:r>
      <w:r w:rsidR="00A20B47">
        <w:t>і</w:t>
      </w:r>
      <w:r w:rsidRPr="00A85E6E">
        <w:t>юється з</w:t>
      </w:r>
      <w:r w:rsidR="00A20B47">
        <w:t>і</w:t>
      </w:r>
      <w:r w:rsidRPr="00A85E6E">
        <w:t xml:space="preserve"> злочинами, де необх</w:t>
      </w:r>
      <w:r w:rsidR="00A20B47">
        <w:t>і</w:t>
      </w:r>
      <w:r w:rsidRPr="00A85E6E">
        <w:t>дно застосування сили попри реальну небезпеку [71, с.</w:t>
      </w:r>
      <w:r w:rsidRPr="00A85E6E">
        <w:rPr>
          <w:spacing w:val="-22"/>
        </w:rPr>
        <w:t xml:space="preserve"> </w:t>
      </w:r>
      <w:r w:rsidRPr="00A85E6E">
        <w:t>102].</w:t>
      </w:r>
    </w:p>
    <w:p w:rsidR="00016D8B" w:rsidRPr="00A85E6E" w:rsidRDefault="00016D8B" w:rsidP="00016D8B">
      <w:pPr>
        <w:pStyle w:val="a3"/>
        <w:spacing w:line="360" w:lineRule="auto"/>
        <w:ind w:right="262"/>
      </w:pPr>
      <w:r w:rsidRPr="00A85E6E">
        <w:t>Результати останн</w:t>
      </w:r>
      <w:r w:rsidR="00A20B47">
        <w:t>і</w:t>
      </w:r>
      <w:r w:rsidRPr="00A85E6E">
        <w:t>х досл</w:t>
      </w:r>
      <w:r w:rsidR="00A20B47">
        <w:t>і</w:t>
      </w:r>
      <w:r w:rsidRPr="00A85E6E">
        <w:t>джень св</w:t>
      </w:r>
      <w:r w:rsidR="00A20B47">
        <w:t>і</w:t>
      </w:r>
      <w:r w:rsidRPr="00A85E6E">
        <w:t xml:space="preserve">дчать про </w:t>
      </w:r>
      <w:r w:rsidR="00A20B47">
        <w:t>і</w:t>
      </w:r>
      <w:r w:rsidRPr="00A85E6E">
        <w:t>снування значної к</w:t>
      </w:r>
      <w:r w:rsidR="00A20B47">
        <w:t>і</w:t>
      </w:r>
      <w:r w:rsidRPr="00A85E6E">
        <w:t>лькост</w:t>
      </w:r>
      <w:r w:rsidR="00A20B47">
        <w:t>і</w:t>
      </w:r>
      <w:r w:rsidRPr="00A85E6E">
        <w:t xml:space="preserve"> ґендерних стереотип</w:t>
      </w:r>
      <w:r w:rsidR="00A20B47">
        <w:t>і</w:t>
      </w:r>
      <w:r w:rsidRPr="00A85E6E">
        <w:t>в у лавах пол</w:t>
      </w:r>
      <w:r w:rsidR="00A20B47">
        <w:t>і</w:t>
      </w:r>
      <w:r w:rsidRPr="00A85E6E">
        <w:t>ц</w:t>
      </w:r>
      <w:r w:rsidR="00A20B47">
        <w:t>і</w:t>
      </w:r>
      <w:r w:rsidRPr="00A85E6E">
        <w:t>ї, серед яких найб</w:t>
      </w:r>
      <w:r w:rsidR="00A20B47">
        <w:t>і</w:t>
      </w:r>
      <w:r w:rsidRPr="00A85E6E">
        <w:t>льш поширеними є так</w:t>
      </w:r>
      <w:r w:rsidR="00A20B47">
        <w:t>і</w:t>
      </w:r>
      <w:r w:rsidRPr="00A85E6E">
        <w:t>: «ж</w:t>
      </w:r>
      <w:r w:rsidR="00A20B47">
        <w:t>і</w:t>
      </w:r>
      <w:r w:rsidRPr="00A85E6E">
        <w:t>нка в погонах – не авторитет» – 37,2 %, «чолов</w:t>
      </w:r>
      <w:r w:rsidR="00A20B47">
        <w:t>і</w:t>
      </w:r>
      <w:r w:rsidRPr="00A85E6E">
        <w:t>ки є б</w:t>
      </w:r>
      <w:r w:rsidR="00A20B47">
        <w:t>і</w:t>
      </w:r>
      <w:r w:rsidRPr="00A85E6E">
        <w:t>льш ц</w:t>
      </w:r>
      <w:r w:rsidR="00A20B47">
        <w:t>і</w:t>
      </w:r>
      <w:r w:rsidRPr="00A85E6E">
        <w:t>нними прац</w:t>
      </w:r>
      <w:r w:rsidR="00A20B47">
        <w:t>і</w:t>
      </w:r>
      <w:r w:rsidRPr="00A85E6E">
        <w:t>вниками,</w:t>
      </w:r>
      <w:r w:rsidRPr="00A85E6E">
        <w:rPr>
          <w:spacing w:val="-10"/>
        </w:rPr>
        <w:t xml:space="preserve"> </w:t>
      </w:r>
      <w:r w:rsidRPr="00A85E6E">
        <w:t>н</w:t>
      </w:r>
      <w:r w:rsidR="00A20B47">
        <w:t>і</w:t>
      </w:r>
      <w:r w:rsidRPr="00A85E6E">
        <w:t>ж</w:t>
      </w:r>
      <w:r w:rsidRPr="00A85E6E">
        <w:rPr>
          <w:spacing w:val="-9"/>
        </w:rPr>
        <w:t xml:space="preserve"> </w:t>
      </w:r>
      <w:r w:rsidRPr="00A85E6E">
        <w:t>ж</w:t>
      </w:r>
      <w:r w:rsidR="00A20B47">
        <w:t>і</w:t>
      </w:r>
      <w:r w:rsidRPr="00A85E6E">
        <w:t>нки»</w:t>
      </w:r>
      <w:r w:rsidRPr="00A85E6E">
        <w:rPr>
          <w:spacing w:val="-9"/>
        </w:rPr>
        <w:t xml:space="preserve"> </w:t>
      </w:r>
      <w:r w:rsidRPr="00A85E6E">
        <w:t>–</w:t>
      </w:r>
      <w:r w:rsidRPr="00A85E6E">
        <w:rPr>
          <w:spacing w:val="-8"/>
        </w:rPr>
        <w:t xml:space="preserve"> </w:t>
      </w:r>
      <w:r w:rsidRPr="00A85E6E">
        <w:t>36,6</w:t>
      </w:r>
      <w:r w:rsidRPr="00A85E6E">
        <w:rPr>
          <w:spacing w:val="-9"/>
        </w:rPr>
        <w:t xml:space="preserve"> </w:t>
      </w:r>
      <w:r w:rsidRPr="00A85E6E">
        <w:t>%,</w:t>
      </w:r>
      <w:r w:rsidRPr="00A85E6E">
        <w:rPr>
          <w:spacing w:val="-9"/>
        </w:rPr>
        <w:t xml:space="preserve"> </w:t>
      </w:r>
      <w:r w:rsidRPr="00A85E6E">
        <w:t>«ж</w:t>
      </w:r>
      <w:r w:rsidR="00A20B47">
        <w:t>і</w:t>
      </w:r>
      <w:r w:rsidRPr="00A85E6E">
        <w:t>нка</w:t>
      </w:r>
      <w:r w:rsidRPr="00A85E6E">
        <w:rPr>
          <w:spacing w:val="-9"/>
        </w:rPr>
        <w:t xml:space="preserve"> </w:t>
      </w:r>
      <w:r w:rsidRPr="00A85E6E">
        <w:t>в</w:t>
      </w:r>
      <w:r w:rsidRPr="00A85E6E">
        <w:rPr>
          <w:spacing w:val="-10"/>
        </w:rPr>
        <w:t xml:space="preserve"> </w:t>
      </w:r>
      <w:r w:rsidRPr="00A85E6E">
        <w:t>пол</w:t>
      </w:r>
      <w:r w:rsidR="00A20B47">
        <w:t>і</w:t>
      </w:r>
      <w:r w:rsidRPr="00A85E6E">
        <w:t>ц</w:t>
      </w:r>
      <w:r w:rsidR="00A20B47">
        <w:t>і</w:t>
      </w:r>
      <w:r w:rsidRPr="00A85E6E">
        <w:t>ї</w:t>
      </w:r>
      <w:r w:rsidRPr="00A85E6E">
        <w:rPr>
          <w:spacing w:val="-7"/>
        </w:rPr>
        <w:t xml:space="preserve"> </w:t>
      </w:r>
      <w:r w:rsidRPr="00A85E6E">
        <w:t>не</w:t>
      </w:r>
      <w:r w:rsidRPr="00A85E6E">
        <w:rPr>
          <w:spacing w:val="-9"/>
        </w:rPr>
        <w:t xml:space="preserve"> </w:t>
      </w:r>
      <w:r w:rsidRPr="00A85E6E">
        <w:t>може</w:t>
      </w:r>
      <w:r w:rsidRPr="00A85E6E">
        <w:rPr>
          <w:spacing w:val="-9"/>
        </w:rPr>
        <w:t xml:space="preserve"> </w:t>
      </w:r>
      <w:r w:rsidRPr="00A85E6E">
        <w:t>виконувати</w:t>
      </w:r>
      <w:r w:rsidRPr="00A85E6E">
        <w:rPr>
          <w:spacing w:val="-8"/>
        </w:rPr>
        <w:t xml:space="preserve"> </w:t>
      </w:r>
      <w:r w:rsidRPr="00A85E6E">
        <w:t>свою роботу</w:t>
      </w:r>
      <w:r w:rsidRPr="00A85E6E">
        <w:rPr>
          <w:spacing w:val="25"/>
        </w:rPr>
        <w:t xml:space="preserve"> </w:t>
      </w:r>
      <w:r w:rsidRPr="00A85E6E">
        <w:t>добре»</w:t>
      </w:r>
      <w:r w:rsidRPr="00A85E6E">
        <w:rPr>
          <w:spacing w:val="31"/>
        </w:rPr>
        <w:t xml:space="preserve"> </w:t>
      </w:r>
      <w:r w:rsidRPr="00A85E6E">
        <w:t>–</w:t>
      </w:r>
      <w:r w:rsidRPr="00A85E6E">
        <w:rPr>
          <w:spacing w:val="29"/>
        </w:rPr>
        <w:t xml:space="preserve"> </w:t>
      </w:r>
      <w:r w:rsidRPr="00A85E6E">
        <w:t>29,5</w:t>
      </w:r>
      <w:r w:rsidRPr="00A85E6E">
        <w:rPr>
          <w:spacing w:val="30"/>
        </w:rPr>
        <w:t xml:space="preserve"> </w:t>
      </w:r>
      <w:r w:rsidRPr="00A85E6E">
        <w:t>%,</w:t>
      </w:r>
      <w:r w:rsidRPr="00A85E6E">
        <w:rPr>
          <w:spacing w:val="30"/>
        </w:rPr>
        <w:t xml:space="preserve"> </w:t>
      </w:r>
      <w:r w:rsidRPr="00A85E6E">
        <w:t>«ж</w:t>
      </w:r>
      <w:r w:rsidR="00A20B47">
        <w:t>і</w:t>
      </w:r>
      <w:r w:rsidRPr="00A85E6E">
        <w:t>нка</w:t>
      </w:r>
      <w:r w:rsidRPr="00A85E6E">
        <w:rPr>
          <w:spacing w:val="31"/>
        </w:rPr>
        <w:t xml:space="preserve"> </w:t>
      </w:r>
      <w:r w:rsidR="00A20B47">
        <w:t>і</w:t>
      </w:r>
      <w:r w:rsidRPr="00A85E6E">
        <w:rPr>
          <w:spacing w:val="30"/>
        </w:rPr>
        <w:t xml:space="preserve"> </w:t>
      </w:r>
      <w:r w:rsidRPr="00A85E6E">
        <w:t>зброя</w:t>
      </w:r>
      <w:r w:rsidRPr="00A85E6E">
        <w:rPr>
          <w:spacing w:val="28"/>
        </w:rPr>
        <w:t xml:space="preserve"> </w:t>
      </w:r>
      <w:r w:rsidRPr="00A85E6E">
        <w:t>є</w:t>
      </w:r>
      <w:r w:rsidRPr="00A85E6E">
        <w:rPr>
          <w:spacing w:val="28"/>
        </w:rPr>
        <w:t xml:space="preserve"> </w:t>
      </w:r>
      <w:r w:rsidRPr="00A85E6E">
        <w:t>не</w:t>
      </w:r>
      <w:r w:rsidRPr="00A85E6E">
        <w:rPr>
          <w:spacing w:val="29"/>
        </w:rPr>
        <w:t xml:space="preserve"> </w:t>
      </w:r>
      <w:r w:rsidRPr="00A85E6E">
        <w:t>сум</w:t>
      </w:r>
      <w:r w:rsidR="00A20B47">
        <w:t>і</w:t>
      </w:r>
      <w:r w:rsidRPr="00A85E6E">
        <w:t>сними»</w:t>
      </w:r>
      <w:r w:rsidRPr="00A85E6E">
        <w:rPr>
          <w:spacing w:val="30"/>
        </w:rPr>
        <w:t xml:space="preserve"> </w:t>
      </w:r>
      <w:r w:rsidRPr="00A85E6E">
        <w:t>–</w:t>
      </w:r>
      <w:r w:rsidRPr="00A85E6E">
        <w:rPr>
          <w:spacing w:val="28"/>
        </w:rPr>
        <w:t xml:space="preserve"> </w:t>
      </w:r>
      <w:r w:rsidRPr="00A85E6E">
        <w:t>29,1</w:t>
      </w:r>
      <w:r w:rsidRPr="00A85E6E">
        <w:rPr>
          <w:spacing w:val="30"/>
        </w:rPr>
        <w:t xml:space="preserve"> </w:t>
      </w:r>
      <w:r w:rsidRPr="00A85E6E">
        <w:t>%,</w:t>
      </w:r>
      <w:r w:rsidRPr="00A85E6E">
        <w:rPr>
          <w:spacing w:val="29"/>
        </w:rPr>
        <w:t xml:space="preserve"> </w:t>
      </w:r>
      <w:r w:rsidRPr="00A85E6E">
        <w:t>«ж</w:t>
      </w:r>
      <w:r w:rsidR="00A20B47">
        <w:t>і</w:t>
      </w:r>
      <w:r w:rsidRPr="00A85E6E">
        <w:t>нка</w:t>
      </w:r>
      <w:r w:rsidRPr="00A85E6E">
        <w:rPr>
          <w:spacing w:val="27"/>
        </w:rPr>
        <w:t xml:space="preserve"> </w:t>
      </w:r>
      <w:r w:rsidRPr="00A85E6E">
        <w:t>в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2" w:firstLine="0"/>
      </w:pPr>
      <w:r w:rsidRPr="00A85E6E">
        <w:lastRenderedPageBreak/>
        <w:t>д</w:t>
      </w:r>
      <w:r w:rsidR="00A20B47">
        <w:t>і</w:t>
      </w:r>
      <w:r w:rsidRPr="00A85E6E">
        <w:t>яльност</w:t>
      </w:r>
      <w:r w:rsidR="00A20B47">
        <w:t>і</w:t>
      </w:r>
      <w:r w:rsidRPr="00A85E6E">
        <w:t xml:space="preserve"> пол</w:t>
      </w:r>
      <w:r w:rsidR="00A20B47">
        <w:t>і</w:t>
      </w:r>
      <w:r w:rsidRPr="00A85E6E">
        <w:t>ц</w:t>
      </w:r>
      <w:r w:rsidR="00A20B47">
        <w:t>і</w:t>
      </w:r>
      <w:r w:rsidRPr="00A85E6E">
        <w:t>ї може виконувати т</w:t>
      </w:r>
      <w:r w:rsidR="00A20B47">
        <w:t>і</w:t>
      </w:r>
      <w:r w:rsidRPr="00A85E6E">
        <w:t>льки окремий вид завдань» – 26,6 % тощо [72, с. 7]. Досл</w:t>
      </w:r>
      <w:r w:rsidR="00A20B47">
        <w:t>і</w:t>
      </w:r>
      <w:r w:rsidRPr="00A85E6E">
        <w:t>дження, присвячен</w:t>
      </w:r>
      <w:r w:rsidR="00A20B47">
        <w:t>і</w:t>
      </w:r>
      <w:r w:rsidRPr="00A85E6E">
        <w:t xml:space="preserve"> служб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 у пол</w:t>
      </w:r>
      <w:r w:rsidR="00A20B47">
        <w:t>і</w:t>
      </w:r>
      <w:r w:rsidRPr="00A85E6E">
        <w:t>ц</w:t>
      </w:r>
      <w:r w:rsidR="00A20B47">
        <w:t>і</w:t>
      </w:r>
      <w:r w:rsidRPr="00A85E6E">
        <w:t>ї, св</w:t>
      </w:r>
      <w:r w:rsidR="00A20B47">
        <w:t>і</w:t>
      </w:r>
      <w:r w:rsidRPr="00A85E6E">
        <w:t>дчать про наявн</w:t>
      </w:r>
      <w:r w:rsidR="00A20B47">
        <w:t>і</w:t>
      </w:r>
      <w:r w:rsidRPr="00A85E6E">
        <w:t>сть досить поширеної проблеми ґендерної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ї.</w:t>
      </w:r>
    </w:p>
    <w:p w:rsidR="00016D8B" w:rsidRPr="00A85E6E" w:rsidRDefault="00016D8B" w:rsidP="00016D8B">
      <w:pPr>
        <w:pStyle w:val="a3"/>
        <w:spacing w:before="1" w:line="360" w:lineRule="auto"/>
        <w:ind w:right="260"/>
      </w:pPr>
      <w:r w:rsidRPr="00A85E6E">
        <w:t>Так,</w:t>
      </w:r>
      <w:r w:rsidRPr="00A85E6E">
        <w:rPr>
          <w:spacing w:val="-10"/>
        </w:rPr>
        <w:t xml:space="preserve"> </w:t>
      </w:r>
      <w:r w:rsidRPr="00A85E6E">
        <w:t>в</w:t>
      </w:r>
      <w:r w:rsidR="00A20B47">
        <w:t>і</w:t>
      </w:r>
      <w:r w:rsidRPr="00A85E6E">
        <w:t>дпов</w:t>
      </w:r>
      <w:r w:rsidR="00A20B47">
        <w:t>і</w:t>
      </w:r>
      <w:r w:rsidRPr="00A85E6E">
        <w:t>дно</w:t>
      </w:r>
      <w:r w:rsidRPr="00A85E6E">
        <w:rPr>
          <w:spacing w:val="-11"/>
        </w:rPr>
        <w:t xml:space="preserve"> </w:t>
      </w:r>
      <w:r w:rsidRPr="00A85E6E">
        <w:t>до</w:t>
      </w:r>
      <w:r w:rsidRPr="00A85E6E">
        <w:rPr>
          <w:spacing w:val="-9"/>
        </w:rPr>
        <w:t xml:space="preserve"> </w:t>
      </w:r>
      <w:r w:rsidRPr="00A85E6E">
        <w:t>статистичного</w:t>
      </w:r>
      <w:r w:rsidRPr="00A85E6E">
        <w:rPr>
          <w:spacing w:val="-9"/>
        </w:rPr>
        <w:t xml:space="preserve"> </w:t>
      </w:r>
      <w:r w:rsidRPr="00A85E6E">
        <w:t>анал</w:t>
      </w:r>
      <w:r w:rsidR="00A20B47">
        <w:t>і</w:t>
      </w:r>
      <w:r w:rsidRPr="00A85E6E">
        <w:t>зу</w:t>
      </w:r>
      <w:r w:rsidRPr="00A85E6E">
        <w:rPr>
          <w:spacing w:val="-14"/>
        </w:rPr>
        <w:t xml:space="preserve"> </w:t>
      </w:r>
      <w:r w:rsidRPr="00A85E6E">
        <w:t>в</w:t>
      </w:r>
      <w:r w:rsidRPr="00A85E6E">
        <w:rPr>
          <w:spacing w:val="-10"/>
        </w:rPr>
        <w:t xml:space="preserve"> </w:t>
      </w:r>
      <w:r w:rsidRPr="00A85E6E">
        <w:t>США</w:t>
      </w:r>
      <w:r w:rsidRPr="00A85E6E">
        <w:rPr>
          <w:spacing w:val="-12"/>
        </w:rPr>
        <w:t xml:space="preserve"> </w:t>
      </w:r>
      <w:r w:rsidRPr="00A85E6E">
        <w:t>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ї</w:t>
      </w:r>
      <w:r w:rsidRPr="00A85E6E">
        <w:rPr>
          <w:spacing w:val="-12"/>
        </w:rPr>
        <w:t xml:space="preserve"> </w:t>
      </w:r>
      <w:r w:rsidRPr="00A85E6E">
        <w:t>на</w:t>
      </w:r>
      <w:r w:rsidRPr="00A85E6E">
        <w:rPr>
          <w:spacing w:val="-10"/>
        </w:rPr>
        <w:t xml:space="preserve"> </w:t>
      </w:r>
      <w:r w:rsidRPr="00A85E6E">
        <w:t>служб</w:t>
      </w:r>
      <w:r w:rsidR="00A20B47">
        <w:t>і</w:t>
      </w:r>
      <w:r w:rsidRPr="00A85E6E">
        <w:t xml:space="preserve"> п</w:t>
      </w:r>
      <w:r w:rsidR="00A20B47">
        <w:t>і</w:t>
      </w:r>
      <w:r w:rsidRPr="00A85E6E">
        <w:t>ддавались 92% ж</w:t>
      </w:r>
      <w:r w:rsidR="00A20B47">
        <w:t>і</w:t>
      </w:r>
      <w:r w:rsidRPr="00A85E6E">
        <w:t>нок-пол</w:t>
      </w:r>
      <w:r w:rsidR="00A20B47">
        <w:t>і</w:t>
      </w:r>
      <w:r w:rsidRPr="00A85E6E">
        <w:t>цейських афро-американок та 57% б</w:t>
      </w:r>
      <w:r w:rsidR="00A20B47">
        <w:t>і</w:t>
      </w:r>
      <w:r w:rsidRPr="00A85E6E">
        <w:t>лих ж</w:t>
      </w:r>
      <w:r w:rsidR="00A20B47">
        <w:t>і</w:t>
      </w:r>
      <w:r w:rsidRPr="00A85E6E">
        <w:t>нок- пол</w:t>
      </w:r>
      <w:r w:rsidR="00A20B47">
        <w:t>і</w:t>
      </w:r>
      <w:r w:rsidRPr="00A85E6E">
        <w:t>цейських. Тож,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я найб</w:t>
      </w:r>
      <w:r w:rsidR="00A20B47">
        <w:t>і</w:t>
      </w:r>
      <w:r w:rsidRPr="00A85E6E">
        <w:t xml:space="preserve">льше </w:t>
      </w:r>
      <w:r w:rsidR="00A20B47">
        <w:t>і</w:t>
      </w:r>
      <w:r w:rsidRPr="00A85E6E">
        <w:t>снує на двох р</w:t>
      </w:r>
      <w:r w:rsidR="00A20B47">
        <w:t>і</w:t>
      </w:r>
      <w:r w:rsidRPr="00A85E6E">
        <w:t xml:space="preserve">внях – раса </w:t>
      </w:r>
      <w:r w:rsidR="00A20B47">
        <w:t>і</w:t>
      </w:r>
      <w:r w:rsidRPr="00A85E6E">
        <w:t xml:space="preserve"> стать.</w:t>
      </w:r>
    </w:p>
    <w:p w:rsidR="00016D8B" w:rsidRPr="00A85E6E" w:rsidRDefault="00016D8B" w:rsidP="00016D8B">
      <w:pPr>
        <w:pStyle w:val="a3"/>
        <w:spacing w:line="360" w:lineRule="auto"/>
        <w:ind w:right="262"/>
      </w:pPr>
      <w:r w:rsidRPr="00A85E6E">
        <w:t>У б</w:t>
      </w:r>
      <w:r w:rsidR="00A20B47">
        <w:t>і</w:t>
      </w:r>
      <w:r w:rsidRPr="00A85E6E">
        <w:t>льшост</w:t>
      </w:r>
      <w:r w:rsidR="00A20B47">
        <w:t>і</w:t>
      </w:r>
      <w:r w:rsidRPr="00A85E6E">
        <w:t xml:space="preserve"> пол</w:t>
      </w:r>
      <w:r w:rsidR="00A20B47">
        <w:t>і</w:t>
      </w:r>
      <w:r w:rsidRPr="00A85E6E">
        <w:t>цейських орган</w:t>
      </w:r>
      <w:r w:rsidR="00A20B47">
        <w:t>і</w:t>
      </w:r>
      <w:r w:rsidRPr="00A85E6E">
        <w:t>в головн</w:t>
      </w:r>
      <w:r w:rsidR="00A20B47">
        <w:t>і</w:t>
      </w:r>
      <w:r w:rsidRPr="00A85E6E">
        <w:t xml:space="preserve"> кер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посади та висок</w:t>
      </w:r>
      <w:r w:rsidR="00A20B47">
        <w:t>і</w:t>
      </w:r>
      <w:r w:rsidRPr="00A85E6E">
        <w:t xml:space="preserve"> оф</w:t>
      </w:r>
      <w:r w:rsidR="00A20B47">
        <w:t>і</w:t>
      </w:r>
      <w:r w:rsidRPr="00A85E6E">
        <w:t>церськ</w:t>
      </w:r>
      <w:r w:rsidR="00A20B47">
        <w:t>і</w:t>
      </w:r>
      <w:r w:rsidRPr="00A85E6E">
        <w:t xml:space="preserve"> звання мають чолов</w:t>
      </w:r>
      <w:r w:rsidR="00A20B47">
        <w:t>і</w:t>
      </w:r>
      <w:r w:rsidRPr="00A85E6E">
        <w:t>ки. Дом</w:t>
      </w:r>
      <w:r w:rsidR="00A20B47">
        <w:t>і</w:t>
      </w:r>
      <w:r w:rsidRPr="00A85E6E">
        <w:t>нування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у кер</w:t>
      </w:r>
      <w:r w:rsidR="00A20B47">
        <w:t>і</w:t>
      </w:r>
      <w:r w:rsidRPr="00A85E6E">
        <w:t>вництв</w:t>
      </w:r>
      <w:r w:rsidR="00A20B47">
        <w:t>і</w:t>
      </w:r>
      <w:r w:rsidRPr="00A85E6E">
        <w:t xml:space="preserve"> пол</w:t>
      </w:r>
      <w:r w:rsidR="00A20B47">
        <w:t>і</w:t>
      </w:r>
      <w:r w:rsidRPr="00A85E6E">
        <w:t>ц</w:t>
      </w:r>
      <w:r w:rsidR="00A20B47">
        <w:t>і</w:t>
      </w:r>
      <w:r w:rsidRPr="00A85E6E">
        <w:t>ї створює перешкоди для профес</w:t>
      </w:r>
      <w:r w:rsidR="00A20B47">
        <w:t>і</w:t>
      </w:r>
      <w:r w:rsidRPr="00A85E6E">
        <w:t xml:space="preserve">йного </w:t>
      </w:r>
      <w:r w:rsidR="00A20B47">
        <w:t>і</w:t>
      </w:r>
      <w:r w:rsidRPr="00A85E6E">
        <w:t xml:space="preserve"> кар’єрного росту ж</w:t>
      </w:r>
      <w:r w:rsidR="00A20B47">
        <w:t>і</w:t>
      </w:r>
      <w:r w:rsidRPr="00A85E6E">
        <w:t>нок. Наприклад, в Департамент</w:t>
      </w:r>
      <w:r w:rsidR="00A20B47">
        <w:t>і</w:t>
      </w:r>
      <w:r w:rsidRPr="00A85E6E">
        <w:t xml:space="preserve"> пол</w:t>
      </w:r>
      <w:r w:rsidR="00A20B47">
        <w:t>і</w:t>
      </w:r>
      <w:r w:rsidRPr="00A85E6E">
        <w:t>ц</w:t>
      </w:r>
      <w:r w:rsidR="00A20B47">
        <w:t>і</w:t>
      </w:r>
      <w:r w:rsidRPr="00A85E6E">
        <w:t>ї Нью-Йорка к</w:t>
      </w:r>
      <w:r w:rsidR="00A20B47">
        <w:t>і</w:t>
      </w:r>
      <w:r w:rsidRPr="00A85E6E">
        <w:t>льк</w:t>
      </w:r>
      <w:r w:rsidR="00A20B47">
        <w:t>і</w:t>
      </w:r>
      <w:r w:rsidRPr="00A85E6E">
        <w:t>сть ж</w:t>
      </w:r>
      <w:r w:rsidR="00A20B47">
        <w:t>і</w:t>
      </w:r>
      <w:r w:rsidRPr="00A85E6E">
        <w:t>нок-пол</w:t>
      </w:r>
      <w:r w:rsidR="00A20B47">
        <w:t>і</w:t>
      </w:r>
      <w:r w:rsidRPr="00A85E6E">
        <w:t>цейських серед сержант</w:t>
      </w:r>
      <w:r w:rsidR="00A20B47">
        <w:t>і</w:t>
      </w:r>
      <w:r w:rsidRPr="00A85E6E">
        <w:t xml:space="preserve">в складає 5,7%, а се- </w:t>
      </w:r>
      <w:proofErr w:type="spellStart"/>
      <w:r w:rsidRPr="00A85E6E">
        <w:t>ред</w:t>
      </w:r>
      <w:proofErr w:type="spellEnd"/>
      <w:r w:rsidRPr="00A85E6E">
        <w:t xml:space="preserve"> лейтенант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кап</w:t>
      </w:r>
      <w:r w:rsidR="00A20B47">
        <w:t>і</w:t>
      </w:r>
      <w:r w:rsidRPr="00A85E6E">
        <w:t>тан</w:t>
      </w:r>
      <w:r w:rsidR="00A20B47">
        <w:t>і</w:t>
      </w:r>
      <w:r w:rsidRPr="00A85E6E">
        <w:t>в лише 1%. У Австрал</w:t>
      </w:r>
      <w:r w:rsidR="00A20B47">
        <w:t>і</w:t>
      </w:r>
      <w:r w:rsidRPr="00A85E6E">
        <w:t>ї ж</w:t>
      </w:r>
      <w:r w:rsidR="00A20B47">
        <w:t>і</w:t>
      </w:r>
      <w:r w:rsidRPr="00A85E6E">
        <w:t>нки складають майже 16% персоналу пол</w:t>
      </w:r>
      <w:r w:rsidR="00A20B47">
        <w:t>і</w:t>
      </w:r>
      <w:r w:rsidRPr="00A85E6E">
        <w:t>ц</w:t>
      </w:r>
      <w:r w:rsidR="00A20B47">
        <w:t>і</w:t>
      </w:r>
      <w:r w:rsidRPr="00A85E6E">
        <w:t>ї, але серед сержант</w:t>
      </w:r>
      <w:r w:rsidR="00A20B47">
        <w:t>і</w:t>
      </w:r>
      <w:r w:rsidRPr="00A85E6E">
        <w:t xml:space="preserve">в їх лише 1,2%, серед </w:t>
      </w:r>
      <w:r w:rsidR="00A20B47">
        <w:t>і</w:t>
      </w:r>
      <w:r w:rsidRPr="00A85E6E">
        <w:t>нспектор</w:t>
      </w:r>
      <w:r w:rsidR="00A20B47">
        <w:t>і</w:t>
      </w:r>
      <w:r w:rsidRPr="00A85E6E">
        <w:t>в – 1,3%. У Канад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нки займають лише 5% посад</w:t>
      </w:r>
      <w:r w:rsidRPr="00A85E6E">
        <w:rPr>
          <w:spacing w:val="-9"/>
        </w:rPr>
        <w:t xml:space="preserve"> </w:t>
      </w:r>
      <w:r w:rsidRPr="00A85E6E">
        <w:t>старших</w:t>
      </w:r>
      <w:r w:rsidRPr="00A85E6E">
        <w:rPr>
          <w:spacing w:val="-7"/>
        </w:rPr>
        <w:t xml:space="preserve"> </w:t>
      </w:r>
      <w:r w:rsidRPr="00A85E6E">
        <w:t>оф</w:t>
      </w:r>
      <w:r w:rsidR="00A20B47">
        <w:t>і</w:t>
      </w:r>
      <w:r w:rsidRPr="00A85E6E">
        <w:t>цер</w:t>
      </w:r>
      <w:r w:rsidR="00A20B47">
        <w:t>і</w:t>
      </w:r>
      <w:r w:rsidRPr="00A85E6E">
        <w:t>в</w:t>
      </w:r>
      <w:r w:rsidRPr="00A85E6E">
        <w:rPr>
          <w:spacing w:val="-7"/>
        </w:rPr>
        <w:t xml:space="preserve"> </w:t>
      </w:r>
      <w:r w:rsidRPr="00A85E6E">
        <w:t>та</w:t>
      </w:r>
      <w:r w:rsidRPr="00A85E6E">
        <w:rPr>
          <w:spacing w:val="-8"/>
        </w:rPr>
        <w:t xml:space="preserve"> </w:t>
      </w:r>
      <w:r w:rsidRPr="00A85E6E">
        <w:t>9%</w:t>
      </w:r>
      <w:r w:rsidRPr="00A85E6E">
        <w:rPr>
          <w:spacing w:val="-8"/>
        </w:rPr>
        <w:t xml:space="preserve"> </w:t>
      </w:r>
      <w:r w:rsidRPr="00A85E6E">
        <w:t>унтер-оф</w:t>
      </w:r>
      <w:r w:rsidR="00A20B47">
        <w:t>і</w:t>
      </w:r>
      <w:r w:rsidRPr="00A85E6E">
        <w:t>цер</w:t>
      </w:r>
      <w:r w:rsidR="00A20B47">
        <w:t>і</w:t>
      </w:r>
      <w:r w:rsidRPr="00A85E6E">
        <w:t>в</w:t>
      </w:r>
      <w:r w:rsidRPr="00A85E6E">
        <w:rPr>
          <w:spacing w:val="-8"/>
        </w:rPr>
        <w:t xml:space="preserve"> </w:t>
      </w:r>
      <w:r w:rsidRPr="00A85E6E">
        <w:t>пол</w:t>
      </w:r>
      <w:r w:rsidR="00A20B47">
        <w:t>і</w:t>
      </w:r>
      <w:r w:rsidRPr="00A85E6E">
        <w:t>ц</w:t>
      </w:r>
      <w:r w:rsidR="00A20B47">
        <w:t>і</w:t>
      </w:r>
      <w:r w:rsidRPr="00A85E6E">
        <w:t>ї.</w:t>
      </w:r>
      <w:r w:rsidRPr="00A85E6E">
        <w:rPr>
          <w:spacing w:val="-7"/>
        </w:rPr>
        <w:t xml:space="preserve"> </w:t>
      </w:r>
      <w:r w:rsidRPr="00A85E6E">
        <w:t>Аналог</w:t>
      </w:r>
      <w:r w:rsidR="00A20B47">
        <w:t>і</w:t>
      </w:r>
      <w:r w:rsidRPr="00A85E6E">
        <w:t>чне</w:t>
      </w:r>
      <w:r w:rsidRPr="00A85E6E">
        <w:rPr>
          <w:spacing w:val="-10"/>
        </w:rPr>
        <w:t xml:space="preserve"> </w:t>
      </w:r>
      <w:r w:rsidRPr="00A85E6E">
        <w:t>положення</w:t>
      </w:r>
      <w:r w:rsidRPr="00A85E6E">
        <w:rPr>
          <w:spacing w:val="-10"/>
        </w:rPr>
        <w:t xml:space="preserve"> </w:t>
      </w:r>
      <w:r w:rsidR="00A20B47">
        <w:t>і</w:t>
      </w:r>
      <w:r w:rsidRPr="00A85E6E">
        <w:t xml:space="preserve"> у пол</w:t>
      </w:r>
      <w:r w:rsidR="00A20B47">
        <w:t>і</w:t>
      </w:r>
      <w:r w:rsidRPr="00A85E6E">
        <w:t>ц</w:t>
      </w:r>
      <w:r w:rsidR="00A20B47">
        <w:t>і</w:t>
      </w:r>
      <w:r w:rsidRPr="00A85E6E">
        <w:t xml:space="preserve">ї </w:t>
      </w:r>
      <w:r w:rsidR="00A20B47">
        <w:t>І</w:t>
      </w:r>
      <w:r w:rsidRPr="00A85E6E">
        <w:t>рланд</w:t>
      </w:r>
      <w:r w:rsidR="00A20B47">
        <w:t>і</w:t>
      </w:r>
      <w:r w:rsidRPr="00A85E6E">
        <w:t>ї, де ж</w:t>
      </w:r>
      <w:r w:rsidR="00A20B47">
        <w:t>і</w:t>
      </w:r>
      <w:r w:rsidRPr="00A85E6E">
        <w:t>нки складають 21,3% персоналу, але серед кер</w:t>
      </w:r>
      <w:r w:rsidR="00A20B47">
        <w:t>і</w:t>
      </w:r>
      <w:r w:rsidRPr="00A85E6E">
        <w:t>вного складу пом</w:t>
      </w:r>
      <w:r w:rsidR="00A20B47">
        <w:t>і</w:t>
      </w:r>
      <w:r w:rsidRPr="00A85E6E">
        <w:t>чник ком</w:t>
      </w:r>
      <w:r w:rsidR="00A20B47">
        <w:t>і</w:t>
      </w:r>
      <w:r w:rsidRPr="00A85E6E">
        <w:t xml:space="preserve">сар – 8,3%, старший </w:t>
      </w:r>
      <w:proofErr w:type="spellStart"/>
      <w:r w:rsidRPr="00A85E6E">
        <w:t>супер</w:t>
      </w:r>
      <w:r w:rsidR="00A20B47">
        <w:t>і</w:t>
      </w:r>
      <w:r w:rsidRPr="00A85E6E">
        <w:t>нтендант</w:t>
      </w:r>
      <w:proofErr w:type="spellEnd"/>
      <w:r w:rsidRPr="00A85E6E">
        <w:t xml:space="preserve"> – 5,7%, кер</w:t>
      </w:r>
      <w:r w:rsidR="00A20B47">
        <w:t>і</w:t>
      </w:r>
      <w:r w:rsidRPr="00A85E6E">
        <w:t>вник п</w:t>
      </w:r>
      <w:r w:rsidR="00A20B47">
        <w:t>і</w:t>
      </w:r>
      <w:r w:rsidRPr="00A85E6E">
        <w:t>дрозд</w:t>
      </w:r>
      <w:r w:rsidR="00A20B47">
        <w:t>і</w:t>
      </w:r>
      <w:r w:rsidRPr="00A85E6E">
        <w:t xml:space="preserve">лу – 5,3%, </w:t>
      </w:r>
      <w:r w:rsidR="00A20B47">
        <w:t>і</w:t>
      </w:r>
      <w:r w:rsidRPr="00A85E6E">
        <w:t>нспектор – 6,6%. У Н</w:t>
      </w:r>
      <w:r w:rsidR="00A20B47">
        <w:t>і</w:t>
      </w:r>
      <w:r w:rsidRPr="00A85E6E">
        <w:t>гер</w:t>
      </w:r>
      <w:r w:rsidR="00A20B47">
        <w:t>і</w:t>
      </w:r>
      <w:r w:rsidRPr="00A85E6E">
        <w:t>ї вс</w:t>
      </w:r>
      <w:r w:rsidR="00A20B47">
        <w:t>і</w:t>
      </w:r>
      <w:r w:rsidRPr="00A85E6E">
        <w:t xml:space="preserve"> 5 посад заступника Генерального </w:t>
      </w:r>
      <w:r w:rsidR="00A20B47">
        <w:t>І</w:t>
      </w:r>
      <w:r w:rsidRPr="00A85E6E">
        <w:t>нспектора пол</w:t>
      </w:r>
      <w:r w:rsidR="00A20B47">
        <w:t>і</w:t>
      </w:r>
      <w:r w:rsidRPr="00A85E6E">
        <w:t>ц</w:t>
      </w:r>
      <w:r w:rsidR="00A20B47">
        <w:t>і</w:t>
      </w:r>
      <w:r w:rsidRPr="00A85E6E">
        <w:t>ї займають чолов</w:t>
      </w:r>
      <w:r w:rsidR="00A20B47">
        <w:t>і</w:t>
      </w:r>
      <w:r w:rsidRPr="00A85E6E">
        <w:t>ки, з 19 посад пом</w:t>
      </w:r>
      <w:r w:rsidR="00A20B47">
        <w:t>і</w:t>
      </w:r>
      <w:r w:rsidRPr="00A85E6E">
        <w:t>чника Генерального</w:t>
      </w:r>
      <w:r w:rsidRPr="00A85E6E">
        <w:rPr>
          <w:spacing w:val="-9"/>
        </w:rPr>
        <w:t xml:space="preserve"> </w:t>
      </w:r>
      <w:r w:rsidR="00A20B47">
        <w:t>І</w:t>
      </w:r>
      <w:r w:rsidRPr="00A85E6E">
        <w:t>нспектора</w:t>
      </w:r>
      <w:r w:rsidRPr="00A85E6E">
        <w:rPr>
          <w:spacing w:val="-9"/>
        </w:rPr>
        <w:t xml:space="preserve"> </w:t>
      </w:r>
      <w:r w:rsidRPr="00A85E6E">
        <w:t>пол</w:t>
      </w:r>
      <w:r w:rsidR="00A20B47">
        <w:t>і</w:t>
      </w:r>
      <w:r w:rsidRPr="00A85E6E">
        <w:t>ц</w:t>
      </w:r>
      <w:r w:rsidR="00A20B47">
        <w:t>і</w:t>
      </w:r>
      <w:r w:rsidRPr="00A85E6E">
        <w:t>ї</w:t>
      </w:r>
      <w:r w:rsidRPr="00A85E6E">
        <w:rPr>
          <w:spacing w:val="-9"/>
        </w:rPr>
        <w:t xml:space="preserve"> </w:t>
      </w:r>
      <w:r w:rsidRPr="00A85E6E">
        <w:t>оф</w:t>
      </w:r>
      <w:r w:rsidR="00A20B47">
        <w:t>і</w:t>
      </w:r>
      <w:r w:rsidRPr="00A85E6E">
        <w:t>цери-ж</w:t>
      </w:r>
      <w:r w:rsidR="00A20B47">
        <w:t>і</w:t>
      </w:r>
      <w:r w:rsidRPr="00A85E6E">
        <w:t>нки</w:t>
      </w:r>
      <w:r w:rsidRPr="00A85E6E">
        <w:rPr>
          <w:spacing w:val="-9"/>
        </w:rPr>
        <w:t xml:space="preserve"> </w:t>
      </w:r>
      <w:r w:rsidRPr="00A85E6E">
        <w:t>займають</w:t>
      </w:r>
      <w:r w:rsidRPr="00A85E6E">
        <w:rPr>
          <w:spacing w:val="-11"/>
        </w:rPr>
        <w:t xml:space="preserve"> </w:t>
      </w:r>
      <w:r w:rsidRPr="00A85E6E">
        <w:t>лише</w:t>
      </w:r>
      <w:r w:rsidRPr="00A85E6E">
        <w:rPr>
          <w:spacing w:val="-10"/>
        </w:rPr>
        <w:t xml:space="preserve"> </w:t>
      </w:r>
      <w:r w:rsidRPr="00A85E6E">
        <w:t>дв</w:t>
      </w:r>
      <w:r w:rsidR="00A20B47">
        <w:t>і</w:t>
      </w:r>
      <w:r w:rsidRPr="00A85E6E">
        <w:t>,</w:t>
      </w:r>
      <w:r w:rsidRPr="00A85E6E">
        <w:rPr>
          <w:spacing w:val="-11"/>
        </w:rPr>
        <w:t xml:space="preserve"> </w:t>
      </w:r>
      <w:r w:rsidRPr="00A85E6E">
        <w:t>з</w:t>
      </w:r>
      <w:r w:rsidRPr="00A85E6E">
        <w:rPr>
          <w:spacing w:val="-11"/>
        </w:rPr>
        <w:t xml:space="preserve"> </w:t>
      </w:r>
      <w:r w:rsidRPr="00A85E6E">
        <w:t>67</w:t>
      </w:r>
      <w:r w:rsidRPr="00A85E6E">
        <w:rPr>
          <w:spacing w:val="-9"/>
        </w:rPr>
        <w:t xml:space="preserve"> </w:t>
      </w:r>
      <w:r w:rsidRPr="00A85E6E">
        <w:t>посад ком</w:t>
      </w:r>
      <w:r w:rsidR="00A20B47">
        <w:t>і</w:t>
      </w:r>
      <w:r w:rsidRPr="00A85E6E">
        <w:t>сара пол</w:t>
      </w:r>
      <w:r w:rsidR="00A20B47">
        <w:t>і</w:t>
      </w:r>
      <w:r w:rsidRPr="00A85E6E">
        <w:t>ц</w:t>
      </w:r>
      <w:r w:rsidR="00A20B47">
        <w:t>і</w:t>
      </w:r>
      <w:r w:rsidRPr="00A85E6E">
        <w:t>ї – 9, з 88 заступника ком</w:t>
      </w:r>
      <w:r w:rsidR="00A20B47">
        <w:t>і</w:t>
      </w:r>
      <w:r w:rsidRPr="00A85E6E">
        <w:t>сара – 3, з 222 посад пом</w:t>
      </w:r>
      <w:r w:rsidR="00A20B47">
        <w:t>і</w:t>
      </w:r>
      <w:r w:rsidRPr="00A85E6E">
        <w:t>чника ком</w:t>
      </w:r>
      <w:r w:rsidR="00A20B47">
        <w:t>і</w:t>
      </w:r>
      <w:r w:rsidRPr="00A85E6E">
        <w:t>сара – 13. А в Україн</w:t>
      </w:r>
      <w:r w:rsidR="00A20B47">
        <w:t>і</w:t>
      </w:r>
      <w:r w:rsidRPr="00A85E6E">
        <w:t xml:space="preserve"> до сьогодн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>снує лише одна ж</w:t>
      </w:r>
      <w:r w:rsidR="00A20B47">
        <w:t>і</w:t>
      </w:r>
      <w:r w:rsidRPr="00A85E6E">
        <w:t>нка з генеральським званням – генерал-майор м</w:t>
      </w:r>
      <w:r w:rsidR="00A20B47">
        <w:t>і</w:t>
      </w:r>
      <w:r w:rsidRPr="00A85E6E">
        <w:t>л</w:t>
      </w:r>
      <w:r w:rsidR="00A20B47">
        <w:t>і</w:t>
      </w:r>
      <w:r w:rsidRPr="00A85E6E">
        <w:t>ц</w:t>
      </w:r>
      <w:r w:rsidR="00A20B47">
        <w:t>і</w:t>
      </w:r>
      <w:r w:rsidRPr="00A85E6E">
        <w:t>ї у в</w:t>
      </w:r>
      <w:r w:rsidR="00A20B47">
        <w:t>і</w:t>
      </w:r>
      <w:r w:rsidRPr="00A85E6E">
        <w:t>дставц</w:t>
      </w:r>
      <w:r w:rsidR="00A20B47">
        <w:t>і</w:t>
      </w:r>
      <w:r w:rsidRPr="00A85E6E">
        <w:t xml:space="preserve"> Ганна Пономаренко [73, с.</w:t>
      </w:r>
      <w:r w:rsidRPr="00A85E6E">
        <w:rPr>
          <w:spacing w:val="-23"/>
        </w:rPr>
        <w:t xml:space="preserve"> </w:t>
      </w:r>
      <w:r w:rsidRPr="00A85E6E">
        <w:t>203].</w:t>
      </w:r>
    </w:p>
    <w:p w:rsidR="00016D8B" w:rsidRPr="00A85E6E" w:rsidRDefault="00016D8B" w:rsidP="00016D8B">
      <w:pPr>
        <w:pStyle w:val="a3"/>
        <w:spacing w:before="2" w:line="360" w:lineRule="auto"/>
        <w:ind w:right="262"/>
      </w:pPr>
      <w:r w:rsidRPr="00A85E6E">
        <w:t>Заруб</w:t>
      </w:r>
      <w:r w:rsidR="00A20B47">
        <w:t>і</w:t>
      </w:r>
      <w:r w:rsidRPr="00A85E6E">
        <w:t>жний</w:t>
      </w:r>
      <w:r w:rsidRPr="00A85E6E">
        <w:rPr>
          <w:spacing w:val="-18"/>
        </w:rPr>
        <w:t xml:space="preserve"> </w:t>
      </w:r>
      <w:r w:rsidRPr="00A85E6E">
        <w:t>досв</w:t>
      </w:r>
      <w:r w:rsidR="00A20B47">
        <w:t>і</w:t>
      </w:r>
      <w:r w:rsidRPr="00A85E6E">
        <w:t>д</w:t>
      </w:r>
      <w:r w:rsidRPr="00A85E6E">
        <w:rPr>
          <w:spacing w:val="-18"/>
        </w:rPr>
        <w:t xml:space="preserve"> </w:t>
      </w:r>
      <w:r w:rsidRPr="00A85E6E">
        <w:t>країн,</w:t>
      </w:r>
      <w:r w:rsidRPr="00A85E6E">
        <w:rPr>
          <w:spacing w:val="-19"/>
        </w:rPr>
        <w:t xml:space="preserve"> </w:t>
      </w:r>
      <w:r w:rsidRPr="00A85E6E">
        <w:t>де</w:t>
      </w:r>
      <w:r w:rsidRPr="00A85E6E">
        <w:rPr>
          <w:spacing w:val="-19"/>
        </w:rPr>
        <w:t xml:space="preserve"> </w:t>
      </w:r>
      <w:r w:rsidRPr="00A85E6E">
        <w:t>ж</w:t>
      </w:r>
      <w:r w:rsidR="00A20B47">
        <w:t>і</w:t>
      </w:r>
      <w:r w:rsidRPr="00A85E6E">
        <w:t>нки</w:t>
      </w:r>
      <w:r w:rsidRPr="00A85E6E">
        <w:rPr>
          <w:spacing w:val="-18"/>
        </w:rPr>
        <w:t xml:space="preserve"> </w:t>
      </w:r>
      <w:r w:rsidRPr="00A85E6E">
        <w:t>становлять</w:t>
      </w:r>
      <w:r w:rsidRPr="00A85E6E">
        <w:rPr>
          <w:spacing w:val="-19"/>
        </w:rPr>
        <w:t xml:space="preserve"> </w:t>
      </w:r>
      <w:r w:rsidRPr="00A85E6E">
        <w:t>25-40%</w:t>
      </w:r>
      <w:r w:rsidRPr="00A85E6E">
        <w:rPr>
          <w:spacing w:val="-20"/>
        </w:rPr>
        <w:t xml:space="preserve"> </w:t>
      </w:r>
      <w:r w:rsidRPr="00A85E6E">
        <w:t>персоналу,</w:t>
      </w:r>
      <w:r w:rsidRPr="00A85E6E">
        <w:rPr>
          <w:spacing w:val="-19"/>
        </w:rPr>
        <w:t xml:space="preserve"> </w:t>
      </w:r>
      <w:r w:rsidRPr="00A85E6E">
        <w:t>св</w:t>
      </w:r>
      <w:r w:rsidR="00A20B47">
        <w:t>і</w:t>
      </w:r>
      <w:r w:rsidRPr="00A85E6E">
        <w:t>дчить про позитивний потенц</w:t>
      </w:r>
      <w:r w:rsidR="00A20B47">
        <w:t>і</w:t>
      </w:r>
      <w:r w:rsidRPr="00A85E6E">
        <w:t>ал служби ж</w:t>
      </w:r>
      <w:r w:rsidR="00A20B47">
        <w:t>і</w:t>
      </w:r>
      <w:r w:rsidRPr="00A85E6E">
        <w:t>нок в пол</w:t>
      </w:r>
      <w:r w:rsidR="00A20B47">
        <w:t>і</w:t>
      </w:r>
      <w:r w:rsidRPr="00A85E6E">
        <w:t>ц</w:t>
      </w:r>
      <w:r w:rsidR="00A20B47">
        <w:t>і</w:t>
      </w:r>
      <w:r w:rsidRPr="00A85E6E">
        <w:t>ї та покращення соц</w:t>
      </w:r>
      <w:r w:rsidR="00A20B47">
        <w:t>і</w:t>
      </w:r>
      <w:r w:rsidRPr="00A85E6E">
        <w:t>ально- психолог</w:t>
      </w:r>
      <w:r w:rsidR="00A20B47">
        <w:t>і</w:t>
      </w:r>
      <w:r w:rsidRPr="00A85E6E">
        <w:t>чного кл</w:t>
      </w:r>
      <w:r w:rsidR="00A20B47">
        <w:t>і</w:t>
      </w:r>
      <w:r w:rsidRPr="00A85E6E">
        <w:t>мату у колектив</w:t>
      </w:r>
      <w:r w:rsidR="00A20B47">
        <w:t>і</w:t>
      </w:r>
      <w:r w:rsidRPr="00A85E6E">
        <w:t>, п</w:t>
      </w:r>
      <w:r w:rsidR="00A20B47">
        <w:t>і</w:t>
      </w:r>
      <w:r w:rsidRPr="00A85E6E">
        <w:t>двищення ефективност</w:t>
      </w:r>
      <w:r w:rsidR="00A20B47">
        <w:t>і</w:t>
      </w:r>
      <w:r w:rsidRPr="00A85E6E">
        <w:t xml:space="preserve"> д</w:t>
      </w:r>
      <w:r w:rsidR="00A20B47">
        <w:t>і</w:t>
      </w:r>
      <w:r w:rsidRPr="00A85E6E">
        <w:t>яльност</w:t>
      </w:r>
      <w:r w:rsidR="00A20B47">
        <w:t>і</w:t>
      </w:r>
      <w:r w:rsidRPr="00A85E6E">
        <w:t xml:space="preserve"> п</w:t>
      </w:r>
      <w:r w:rsidR="00A20B47">
        <w:t>і</w:t>
      </w:r>
      <w:r w:rsidRPr="00A85E6E">
        <w:t>дрозд</w:t>
      </w:r>
      <w:r w:rsidR="00A20B47">
        <w:t>і</w:t>
      </w:r>
      <w:r w:rsidRPr="00A85E6E">
        <w:t>л</w:t>
      </w:r>
      <w:r w:rsidR="00A20B47">
        <w:t>і</w:t>
      </w:r>
      <w:r w:rsidRPr="00A85E6E">
        <w:t>в, якост</w:t>
      </w:r>
      <w:r w:rsidR="00A20B47">
        <w:t>і</w:t>
      </w:r>
      <w:r w:rsidRPr="00A85E6E">
        <w:t xml:space="preserve"> ухвалення управл</w:t>
      </w:r>
      <w:r w:rsidR="00A20B47">
        <w:t>і</w:t>
      </w:r>
      <w:r w:rsidRPr="00A85E6E">
        <w:t>нських р</w:t>
      </w:r>
      <w:r w:rsidR="00A20B47">
        <w:t>і</w:t>
      </w:r>
      <w:r w:rsidRPr="00A85E6E">
        <w:t>шень, дов</w:t>
      </w:r>
      <w:r w:rsidR="00A20B47">
        <w:t>і</w:t>
      </w:r>
      <w:r w:rsidRPr="00A85E6E">
        <w:t>ри громадян. Зокрема, ж</w:t>
      </w:r>
      <w:r w:rsidR="00A20B47">
        <w:t>і</w:t>
      </w:r>
      <w:r w:rsidRPr="00A85E6E">
        <w:t>нки мають б</w:t>
      </w:r>
      <w:r w:rsidR="00A20B47">
        <w:t>і</w:t>
      </w:r>
      <w:r w:rsidRPr="00A85E6E">
        <w:t>льш високий р</w:t>
      </w:r>
      <w:r w:rsidR="00A20B47">
        <w:t>і</w:t>
      </w:r>
      <w:r w:rsidRPr="00A85E6E">
        <w:t>вень виконавчої дисципл</w:t>
      </w:r>
      <w:r w:rsidR="00A20B47">
        <w:t>і</w:t>
      </w:r>
      <w:r w:rsidRPr="00A85E6E">
        <w:t>ни, комун</w:t>
      </w:r>
      <w:r w:rsidR="00A20B47">
        <w:t>і</w:t>
      </w:r>
      <w:r w:rsidRPr="00A85E6E">
        <w:t>кабельност</w:t>
      </w:r>
      <w:r w:rsidR="00A20B47">
        <w:t>і</w:t>
      </w:r>
      <w:r w:rsidRPr="00A85E6E">
        <w:t>, встановлення психолог</w:t>
      </w:r>
      <w:r w:rsidR="00A20B47">
        <w:t>і</w:t>
      </w:r>
      <w:r w:rsidRPr="00A85E6E">
        <w:t>чного контакту з жертвою та нижчий р</w:t>
      </w:r>
      <w:r w:rsidR="00A20B47">
        <w:t>і</w:t>
      </w:r>
      <w:r w:rsidRPr="00A85E6E">
        <w:t>вень</w:t>
      </w:r>
      <w:r w:rsidRPr="00A85E6E">
        <w:rPr>
          <w:spacing w:val="-2"/>
        </w:rPr>
        <w:t xml:space="preserve"> </w:t>
      </w:r>
      <w:r w:rsidRPr="00A85E6E">
        <w:t>агресивност</w:t>
      </w:r>
      <w:r w:rsidR="00A20B47">
        <w:t>і</w:t>
      </w:r>
      <w:r w:rsidRPr="00A85E6E">
        <w:t>.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1"/>
      </w:pPr>
      <w:r w:rsidRPr="00A85E6E">
        <w:lastRenderedPageBreak/>
        <w:t>Н. В. Максименко в</w:t>
      </w:r>
      <w:r w:rsidR="00A20B47">
        <w:t>і</w:t>
      </w:r>
      <w:r w:rsidRPr="00A85E6E">
        <w:t>дзначає, що на думку європейських пол</w:t>
      </w:r>
      <w:r w:rsidR="00A20B47">
        <w:t>і</w:t>
      </w:r>
      <w:r w:rsidRPr="00A85E6E">
        <w:t>цейських, служба ж</w:t>
      </w:r>
      <w:r w:rsidR="00A20B47">
        <w:t>і</w:t>
      </w:r>
      <w:r w:rsidRPr="00A85E6E">
        <w:t>нки в пол</w:t>
      </w:r>
      <w:r w:rsidR="00A20B47">
        <w:t>і</w:t>
      </w:r>
      <w:r w:rsidRPr="00A85E6E">
        <w:t>ц</w:t>
      </w:r>
      <w:r w:rsidR="00A20B47">
        <w:t>і</w:t>
      </w:r>
      <w:r w:rsidRPr="00A85E6E">
        <w:t>ї результативна. Ж</w:t>
      </w:r>
      <w:r w:rsidR="00A20B47">
        <w:t>і</w:t>
      </w:r>
      <w:r w:rsidRPr="00A85E6E">
        <w:t>нки б</w:t>
      </w:r>
      <w:r w:rsidR="00A20B47">
        <w:t>і</w:t>
      </w:r>
      <w:r w:rsidRPr="00A85E6E">
        <w:t>льш комун</w:t>
      </w:r>
      <w:r w:rsidR="00A20B47">
        <w:t>і</w:t>
      </w:r>
      <w:r w:rsidRPr="00A85E6E">
        <w:t>кабельн</w:t>
      </w:r>
      <w:r w:rsidR="00A20B47">
        <w:t>і</w:t>
      </w:r>
      <w:r w:rsidRPr="00A85E6E">
        <w:t xml:space="preserve"> при врегулюванн</w:t>
      </w:r>
      <w:r w:rsidR="00A20B47">
        <w:t>і</w:t>
      </w:r>
      <w:r w:rsidRPr="00A85E6E">
        <w:t xml:space="preserve"> с</w:t>
      </w:r>
      <w:r w:rsidR="00A20B47">
        <w:t>і</w:t>
      </w:r>
      <w:r w:rsidRPr="00A85E6E">
        <w:t>мейних конфл</w:t>
      </w:r>
      <w:r w:rsidR="00A20B47">
        <w:t>і</w:t>
      </w:r>
      <w:r w:rsidRPr="00A85E6E">
        <w:t>кт</w:t>
      </w:r>
      <w:r w:rsidR="00A20B47">
        <w:t>і</w:t>
      </w:r>
      <w:r w:rsidRPr="00A85E6E">
        <w:t>в, робота ж</w:t>
      </w:r>
      <w:r w:rsidR="00A20B47">
        <w:t>і</w:t>
      </w:r>
      <w:r w:rsidRPr="00A85E6E">
        <w:t>нок-пол</w:t>
      </w:r>
      <w:r w:rsidR="00A20B47">
        <w:t>і</w:t>
      </w:r>
      <w:r w:rsidRPr="00A85E6E">
        <w:t>цейських незам</w:t>
      </w:r>
      <w:r w:rsidR="00A20B47">
        <w:t>і</w:t>
      </w:r>
      <w:r w:rsidRPr="00A85E6E">
        <w:t>нна при робот</w:t>
      </w:r>
      <w:r w:rsidR="00A20B47">
        <w:t>і</w:t>
      </w:r>
      <w:r w:rsidRPr="00A85E6E">
        <w:t xml:space="preserve"> з жертвами насильницьких д</w:t>
      </w:r>
      <w:r w:rsidR="00A20B47">
        <w:t>і</w:t>
      </w:r>
      <w:r w:rsidRPr="00A85E6E">
        <w:t>й, з п</w:t>
      </w:r>
      <w:r w:rsidR="00A20B47">
        <w:t>і</w:t>
      </w:r>
      <w:r w:rsidRPr="00A85E6E">
        <w:t>дл</w:t>
      </w:r>
      <w:r w:rsidR="00A20B47">
        <w:t>і</w:t>
      </w:r>
      <w:r w:rsidRPr="00A85E6E">
        <w:t>тками-правопорушниками. Ж</w:t>
      </w:r>
      <w:r w:rsidR="00A20B47">
        <w:t>і</w:t>
      </w:r>
      <w:r w:rsidRPr="00A85E6E">
        <w:t xml:space="preserve">нки набагато краще складають </w:t>
      </w:r>
      <w:r w:rsidR="00A20B47">
        <w:t>і</w:t>
      </w:r>
      <w:r w:rsidRPr="00A85E6E">
        <w:t>спити й засвоюють матер</w:t>
      </w:r>
      <w:r w:rsidR="00A20B47">
        <w:t>і</w:t>
      </w:r>
      <w:r w:rsidRPr="00A85E6E">
        <w:t>ал у ход</w:t>
      </w:r>
      <w:r w:rsidR="00A20B47">
        <w:t>і</w:t>
      </w:r>
      <w:r w:rsidRPr="00A85E6E">
        <w:t xml:space="preserve"> навчання. Пол</w:t>
      </w:r>
      <w:r w:rsidR="00A20B47">
        <w:t>і</w:t>
      </w:r>
      <w:r w:rsidRPr="00A85E6E">
        <w:t>цейських-ж</w:t>
      </w:r>
      <w:r w:rsidR="00A20B47">
        <w:t>і</w:t>
      </w:r>
      <w:r w:rsidRPr="00A85E6E">
        <w:t>нок не залучають до проведення окремих спецоперац</w:t>
      </w:r>
      <w:r w:rsidR="00A20B47">
        <w:t>і</w:t>
      </w:r>
      <w:r w:rsidRPr="00A85E6E">
        <w:t>й (з агресивними демонстрантами, при зв</w:t>
      </w:r>
      <w:r w:rsidR="00A20B47">
        <w:t>і</w:t>
      </w:r>
      <w:r w:rsidRPr="00A85E6E">
        <w:t>льненн</w:t>
      </w:r>
      <w:r w:rsidR="00A20B47">
        <w:t>і</w:t>
      </w:r>
      <w:r w:rsidRPr="00A85E6E">
        <w:t xml:space="preserve"> заручник</w:t>
      </w:r>
      <w:r w:rsidR="00A20B47">
        <w:t>і</w:t>
      </w:r>
      <w:r w:rsidRPr="00A85E6E">
        <w:t>в, роботи у спецп</w:t>
      </w:r>
      <w:r w:rsidR="00A20B47">
        <w:t>і</w:t>
      </w:r>
      <w:r w:rsidRPr="00A85E6E">
        <w:t>дрозд</w:t>
      </w:r>
      <w:r w:rsidR="00A20B47">
        <w:t>і</w:t>
      </w:r>
      <w:r w:rsidRPr="00A85E6E">
        <w:t>лах), але в основному при п</w:t>
      </w:r>
      <w:r w:rsidR="00A20B47">
        <w:t>і</w:t>
      </w:r>
      <w:r w:rsidRPr="00A85E6E">
        <w:t>дготовц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нки-пол</w:t>
      </w:r>
      <w:r w:rsidR="00A20B47">
        <w:t>і</w:t>
      </w:r>
      <w:r w:rsidRPr="00A85E6E">
        <w:t>цейськ</w:t>
      </w:r>
      <w:r w:rsidR="00A20B47">
        <w:t>і</w:t>
      </w:r>
      <w:r w:rsidRPr="00A85E6E">
        <w:t xml:space="preserve"> та чолов</w:t>
      </w:r>
      <w:r w:rsidR="00A20B47">
        <w:t>і</w:t>
      </w:r>
      <w:r w:rsidRPr="00A85E6E">
        <w:t xml:space="preserve">ки проходять однаковий курс навчання </w:t>
      </w:r>
      <w:r w:rsidR="00A20B47">
        <w:t>і</w:t>
      </w:r>
      <w:r w:rsidRPr="00A85E6E">
        <w:t xml:space="preserve"> до оц</w:t>
      </w:r>
      <w:r w:rsidR="00A20B47">
        <w:t>і</w:t>
      </w:r>
      <w:r w:rsidRPr="00A85E6E">
        <w:t>нки їх знань, навичок та якостей використовуються однаков</w:t>
      </w:r>
      <w:r w:rsidR="00A20B47">
        <w:t>і</w:t>
      </w:r>
      <w:r w:rsidRPr="00A85E6E">
        <w:t xml:space="preserve"> критер</w:t>
      </w:r>
      <w:r w:rsidR="00A20B47">
        <w:t>і</w:t>
      </w:r>
      <w:r w:rsidRPr="00A85E6E">
        <w:t>ї [74, с.2].</w:t>
      </w:r>
    </w:p>
    <w:p w:rsidR="00016D8B" w:rsidRPr="00A85E6E" w:rsidRDefault="00016D8B" w:rsidP="00016D8B">
      <w:pPr>
        <w:pStyle w:val="a3"/>
        <w:spacing w:before="2" w:line="360" w:lineRule="auto"/>
        <w:ind w:right="259"/>
      </w:pPr>
      <w:r w:rsidRPr="00A85E6E">
        <w:t>У</w:t>
      </w:r>
      <w:r w:rsidRPr="00A85E6E">
        <w:rPr>
          <w:spacing w:val="-13"/>
        </w:rPr>
        <w:t xml:space="preserve"> </w:t>
      </w:r>
      <w:r w:rsidRPr="00A85E6E">
        <w:t>США</w:t>
      </w:r>
      <w:r w:rsidRPr="00A85E6E">
        <w:rPr>
          <w:spacing w:val="-15"/>
        </w:rPr>
        <w:t xml:space="preserve"> </w:t>
      </w:r>
      <w:r w:rsidRPr="00A85E6E">
        <w:t>та</w:t>
      </w:r>
      <w:r w:rsidRPr="00A85E6E">
        <w:rPr>
          <w:spacing w:val="-14"/>
        </w:rPr>
        <w:t xml:space="preserve"> </w:t>
      </w:r>
      <w:r w:rsidRPr="00A85E6E">
        <w:t>країнах</w:t>
      </w:r>
      <w:r w:rsidRPr="00A85E6E">
        <w:rPr>
          <w:spacing w:val="-13"/>
        </w:rPr>
        <w:t xml:space="preserve"> </w:t>
      </w:r>
      <w:r w:rsidRPr="00A85E6E">
        <w:t>Зах</w:t>
      </w:r>
      <w:r w:rsidR="00A20B47">
        <w:t>і</w:t>
      </w:r>
      <w:r w:rsidRPr="00A85E6E">
        <w:t>дної</w:t>
      </w:r>
      <w:r w:rsidRPr="00A85E6E">
        <w:rPr>
          <w:spacing w:val="-12"/>
        </w:rPr>
        <w:t xml:space="preserve"> </w:t>
      </w:r>
      <w:r w:rsidRPr="00A85E6E">
        <w:t>Європи,</w:t>
      </w:r>
      <w:r w:rsidRPr="00A85E6E">
        <w:rPr>
          <w:spacing w:val="-14"/>
        </w:rPr>
        <w:t xml:space="preserve"> </w:t>
      </w:r>
      <w:r w:rsidRPr="00A85E6E">
        <w:t>досл</w:t>
      </w:r>
      <w:r w:rsidR="00A20B47">
        <w:t>і</w:t>
      </w:r>
      <w:r w:rsidRPr="00A85E6E">
        <w:t>дження</w:t>
      </w:r>
      <w:r w:rsidRPr="00A85E6E">
        <w:rPr>
          <w:spacing w:val="-13"/>
        </w:rPr>
        <w:t xml:space="preserve"> </w:t>
      </w:r>
      <w:r w:rsidRPr="00A85E6E">
        <w:t>наявних</w:t>
      </w:r>
      <w:r w:rsidRPr="00A85E6E">
        <w:rPr>
          <w:spacing w:val="-13"/>
        </w:rPr>
        <w:t xml:space="preserve"> </w:t>
      </w:r>
      <w:r w:rsidRPr="00A85E6E">
        <w:t>проблем</w:t>
      </w:r>
      <w:r w:rsidRPr="00A85E6E">
        <w:rPr>
          <w:spacing w:val="-13"/>
        </w:rPr>
        <w:t xml:space="preserve"> </w:t>
      </w:r>
      <w:r w:rsidRPr="00A85E6E">
        <w:t>ж</w:t>
      </w:r>
      <w:r w:rsidR="00A20B47">
        <w:t>і</w:t>
      </w:r>
      <w:r w:rsidRPr="00A85E6E">
        <w:t>нок- правоохоронц</w:t>
      </w:r>
      <w:r w:rsidR="00A20B47">
        <w:t>і</w:t>
      </w:r>
      <w:r w:rsidRPr="00A85E6E">
        <w:t xml:space="preserve">в були </w:t>
      </w:r>
      <w:r w:rsidR="00A20B47">
        <w:t>і</w:t>
      </w:r>
      <w:r w:rsidRPr="00A85E6E">
        <w:t>н</w:t>
      </w:r>
      <w:r w:rsidR="00A20B47">
        <w:t>і</w:t>
      </w:r>
      <w:r w:rsidRPr="00A85E6E">
        <w:t>ц</w:t>
      </w:r>
      <w:r w:rsidR="00A20B47">
        <w:t>і</w:t>
      </w:r>
      <w:r w:rsidRPr="00A85E6E">
        <w:t>йован</w:t>
      </w:r>
      <w:r w:rsidR="00A20B47">
        <w:t>і</w:t>
      </w:r>
      <w:r w:rsidRPr="00A85E6E">
        <w:t xml:space="preserve"> на початку 1980-х рок</w:t>
      </w:r>
      <w:r w:rsidR="00A20B47">
        <w:t>і</w:t>
      </w:r>
      <w:r w:rsidRPr="00A85E6E">
        <w:t>в тенденц</w:t>
      </w:r>
      <w:r w:rsidR="00A20B47">
        <w:t>і</w:t>
      </w:r>
      <w:r w:rsidRPr="00A85E6E">
        <w:t>ями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у сфер</w:t>
      </w:r>
      <w:r w:rsidR="00A20B47">
        <w:t>і</w:t>
      </w:r>
      <w:r w:rsidRPr="00A85E6E">
        <w:t xml:space="preserve"> працевлаштування та кадрового менеджменту. В</w:t>
      </w:r>
      <w:r w:rsidR="00A20B47">
        <w:t>і</w:t>
      </w:r>
      <w:r w:rsidRPr="00A85E6E">
        <w:t>д самого початку вони були спрямован</w:t>
      </w:r>
      <w:r w:rsidR="00A20B47">
        <w:t>і</w:t>
      </w:r>
      <w:r w:rsidRPr="00A85E6E">
        <w:t xml:space="preserve"> на зб</w:t>
      </w:r>
      <w:r w:rsidR="00A20B47">
        <w:t>і</w:t>
      </w:r>
      <w:r w:rsidRPr="00A85E6E">
        <w:t>льшення к</w:t>
      </w:r>
      <w:r w:rsidR="00A20B47">
        <w:t>і</w:t>
      </w:r>
      <w:r w:rsidRPr="00A85E6E">
        <w:t>лькост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 у п</w:t>
      </w:r>
      <w:r w:rsidR="00A20B47">
        <w:t>і</w:t>
      </w:r>
      <w:r w:rsidRPr="00A85E6E">
        <w:t>дрозд</w:t>
      </w:r>
      <w:r w:rsidR="00A20B47">
        <w:t>і</w:t>
      </w:r>
      <w:r w:rsidRPr="00A85E6E">
        <w:t>лах пол</w:t>
      </w:r>
      <w:r w:rsidR="00A20B47">
        <w:t>і</w:t>
      </w:r>
      <w:r w:rsidRPr="00A85E6E">
        <w:t>ц</w:t>
      </w:r>
      <w:r w:rsidR="00A20B47">
        <w:t>і</w:t>
      </w:r>
      <w:r w:rsidRPr="00A85E6E">
        <w:t>ї, розробку моделей в</w:t>
      </w:r>
      <w:r w:rsidR="00A20B47">
        <w:t>і</w:t>
      </w:r>
      <w:r w:rsidRPr="00A85E6E">
        <w:t>дбору ж</w:t>
      </w:r>
      <w:r w:rsidR="00A20B47">
        <w:t>і</w:t>
      </w:r>
      <w:r w:rsidRPr="00A85E6E">
        <w:t>нок на р</w:t>
      </w:r>
      <w:r w:rsidR="00A20B47">
        <w:t>і</w:t>
      </w:r>
      <w:r w:rsidRPr="00A85E6E">
        <w:t>зн</w:t>
      </w:r>
      <w:r w:rsidR="00A20B47">
        <w:t>і</w:t>
      </w:r>
      <w:r w:rsidRPr="00A85E6E">
        <w:t xml:space="preserve"> посади, а також на подолання проблем, пов’язаних </w:t>
      </w:r>
      <w:r w:rsidR="00A20B47">
        <w:t>і</w:t>
      </w:r>
      <w:r w:rsidRPr="00A85E6E">
        <w:t>з адаптац</w:t>
      </w:r>
      <w:r w:rsidR="00A20B47">
        <w:t>і</w:t>
      </w:r>
      <w:r w:rsidRPr="00A85E6E">
        <w:t>єю ж</w:t>
      </w:r>
      <w:r w:rsidR="00A20B47">
        <w:t>і</w:t>
      </w:r>
      <w:r w:rsidRPr="00A85E6E">
        <w:t>нок до субкультури виключно чолов</w:t>
      </w:r>
      <w:r w:rsidR="00A20B47">
        <w:t>і</w:t>
      </w:r>
      <w:r w:rsidRPr="00A85E6E">
        <w:t>чого пол</w:t>
      </w:r>
      <w:r w:rsidR="00A20B47">
        <w:t>і</w:t>
      </w:r>
      <w:r w:rsidRPr="00A85E6E">
        <w:t>цейського</w:t>
      </w:r>
      <w:r w:rsidRPr="00A85E6E">
        <w:rPr>
          <w:spacing w:val="1"/>
        </w:rPr>
        <w:t xml:space="preserve"> </w:t>
      </w:r>
      <w:r w:rsidRPr="00A85E6E">
        <w:t>колективу.</w:t>
      </w:r>
    </w:p>
    <w:p w:rsidR="00016D8B" w:rsidRPr="00A85E6E" w:rsidRDefault="00016D8B" w:rsidP="00016D8B">
      <w:pPr>
        <w:pStyle w:val="a3"/>
        <w:spacing w:line="362" w:lineRule="auto"/>
        <w:ind w:right="264"/>
      </w:pPr>
      <w:r w:rsidRPr="00A85E6E">
        <w:t>Анал</w:t>
      </w:r>
      <w:r w:rsidR="00A20B47">
        <w:t>і</w:t>
      </w:r>
      <w:r w:rsidRPr="00A85E6E">
        <w:t>зуючи проблему залучення ж</w:t>
      </w:r>
      <w:r w:rsidR="00A20B47">
        <w:t>і</w:t>
      </w:r>
      <w:r w:rsidRPr="00A85E6E">
        <w:t>нок на службу в пол</w:t>
      </w:r>
      <w:r w:rsidR="00A20B47">
        <w:t>і</w:t>
      </w:r>
      <w:r w:rsidRPr="00A85E6E">
        <w:t>ц</w:t>
      </w:r>
      <w:r w:rsidR="00A20B47">
        <w:t>і</w:t>
      </w:r>
      <w:r w:rsidRPr="00A85E6E">
        <w:t>ї заруб</w:t>
      </w:r>
      <w:r w:rsidR="00A20B47">
        <w:t>і</w:t>
      </w:r>
      <w:r w:rsidRPr="00A85E6E">
        <w:t>жних країн, досл</w:t>
      </w:r>
      <w:r w:rsidR="00A20B47">
        <w:t>і</w:t>
      </w:r>
      <w:r w:rsidRPr="00A85E6E">
        <w:t>дники вид</w:t>
      </w:r>
      <w:r w:rsidR="00A20B47">
        <w:t>і</w:t>
      </w:r>
      <w:r w:rsidRPr="00A85E6E">
        <w:t xml:space="preserve">ляє </w:t>
      </w:r>
      <w:r>
        <w:t>такі</w:t>
      </w:r>
      <w:r w:rsidRPr="00A85E6E">
        <w:t xml:space="preserve"> законом</w:t>
      </w:r>
      <w:r w:rsidR="00A20B47">
        <w:t>і</w:t>
      </w:r>
      <w:r w:rsidRPr="00A85E6E">
        <w:t>рност</w:t>
      </w:r>
      <w:r w:rsidR="00A20B47">
        <w:t>і</w:t>
      </w:r>
      <w:r w:rsidRPr="00A85E6E">
        <w:t>:</w:t>
      </w:r>
    </w:p>
    <w:p w:rsidR="00016D8B" w:rsidRPr="00A85E6E" w:rsidRDefault="00016D8B" w:rsidP="00016D8B">
      <w:pPr>
        <w:pStyle w:val="a5"/>
        <w:numPr>
          <w:ilvl w:val="0"/>
          <w:numId w:val="5"/>
        </w:numPr>
        <w:tabs>
          <w:tab w:val="left" w:pos="1004"/>
        </w:tabs>
        <w:spacing w:line="360" w:lineRule="auto"/>
        <w:ind w:right="265" w:firstLine="566"/>
        <w:jc w:val="both"/>
        <w:rPr>
          <w:sz w:val="28"/>
        </w:rPr>
      </w:pPr>
      <w:r w:rsidRPr="00A85E6E">
        <w:rPr>
          <w:sz w:val="28"/>
        </w:rPr>
        <w:t>залучення на службу в пол</w:t>
      </w:r>
      <w:r w:rsidR="00A20B47">
        <w:rPr>
          <w:sz w:val="28"/>
        </w:rPr>
        <w:t>і</w:t>
      </w:r>
      <w:r w:rsidRPr="00A85E6E">
        <w:rPr>
          <w:sz w:val="28"/>
        </w:rPr>
        <w:t>ц</w:t>
      </w:r>
      <w:r w:rsidR="00A20B47">
        <w:rPr>
          <w:sz w:val="28"/>
        </w:rPr>
        <w:t>і</w:t>
      </w:r>
      <w:r w:rsidRPr="00A85E6E">
        <w:rPr>
          <w:sz w:val="28"/>
        </w:rPr>
        <w:t>ю ж</w:t>
      </w:r>
      <w:r w:rsidR="00A20B47">
        <w:rPr>
          <w:sz w:val="28"/>
        </w:rPr>
        <w:t>і</w:t>
      </w:r>
      <w:r w:rsidRPr="00A85E6E">
        <w:rPr>
          <w:sz w:val="28"/>
        </w:rPr>
        <w:t>нок у б</w:t>
      </w:r>
      <w:r w:rsidR="00A20B47">
        <w:rPr>
          <w:sz w:val="28"/>
        </w:rPr>
        <w:t>і</w:t>
      </w:r>
      <w:r w:rsidRPr="00A85E6E">
        <w:rPr>
          <w:sz w:val="28"/>
        </w:rPr>
        <w:t>льшост</w:t>
      </w:r>
      <w:r w:rsidR="00A20B47">
        <w:rPr>
          <w:sz w:val="28"/>
        </w:rPr>
        <w:t>і</w:t>
      </w:r>
      <w:r w:rsidRPr="00A85E6E">
        <w:rPr>
          <w:sz w:val="28"/>
        </w:rPr>
        <w:t xml:space="preserve"> країн, як правило, розпочиналося з призначення їх на посади</w:t>
      </w:r>
      <w:r w:rsidRPr="00A85E6E">
        <w:rPr>
          <w:spacing w:val="-12"/>
          <w:sz w:val="28"/>
        </w:rPr>
        <w:t xml:space="preserve"> </w:t>
      </w:r>
      <w:r w:rsidRPr="00A85E6E">
        <w:rPr>
          <w:sz w:val="28"/>
        </w:rPr>
        <w:t>наглядачок;</w:t>
      </w:r>
    </w:p>
    <w:p w:rsidR="00016D8B" w:rsidRPr="00A85E6E" w:rsidRDefault="00016D8B" w:rsidP="00016D8B">
      <w:pPr>
        <w:pStyle w:val="a5"/>
        <w:numPr>
          <w:ilvl w:val="0"/>
          <w:numId w:val="5"/>
        </w:numPr>
        <w:tabs>
          <w:tab w:val="left" w:pos="1043"/>
        </w:tabs>
        <w:spacing w:line="362" w:lineRule="auto"/>
        <w:ind w:right="261" w:firstLine="566"/>
        <w:jc w:val="both"/>
        <w:rPr>
          <w:sz w:val="28"/>
        </w:rPr>
      </w:pPr>
      <w:r w:rsidRPr="00A85E6E">
        <w:rPr>
          <w:sz w:val="28"/>
        </w:rPr>
        <w:t>перв</w:t>
      </w:r>
      <w:r w:rsidR="00A20B47">
        <w:rPr>
          <w:sz w:val="28"/>
        </w:rPr>
        <w:t>і</w:t>
      </w:r>
      <w:r w:rsidRPr="00A85E6E">
        <w:rPr>
          <w:sz w:val="28"/>
        </w:rPr>
        <w:t>сно задача сп</w:t>
      </w:r>
      <w:r w:rsidR="00A20B47">
        <w:rPr>
          <w:sz w:val="28"/>
        </w:rPr>
        <w:t>і</w:t>
      </w:r>
      <w:r w:rsidRPr="00A85E6E">
        <w:rPr>
          <w:sz w:val="28"/>
        </w:rPr>
        <w:t>вроб</w:t>
      </w:r>
      <w:r w:rsidR="00A20B47">
        <w:rPr>
          <w:sz w:val="28"/>
        </w:rPr>
        <w:t>і</w:t>
      </w:r>
      <w:r w:rsidRPr="00A85E6E">
        <w:rPr>
          <w:sz w:val="28"/>
        </w:rPr>
        <w:t>тниць полягала у боротьб</w:t>
      </w:r>
      <w:r w:rsidR="00A20B47">
        <w:rPr>
          <w:sz w:val="28"/>
        </w:rPr>
        <w:t>і</w:t>
      </w:r>
      <w:r w:rsidRPr="00A85E6E">
        <w:rPr>
          <w:sz w:val="28"/>
        </w:rPr>
        <w:t xml:space="preserve"> з</w:t>
      </w:r>
      <w:r w:rsidR="00A20B47">
        <w:rPr>
          <w:sz w:val="28"/>
        </w:rPr>
        <w:t>і</w:t>
      </w:r>
      <w:r w:rsidRPr="00A85E6E">
        <w:rPr>
          <w:sz w:val="28"/>
        </w:rPr>
        <w:t xml:space="preserve"> злочинн</w:t>
      </w:r>
      <w:r w:rsidR="00A20B47">
        <w:rPr>
          <w:sz w:val="28"/>
        </w:rPr>
        <w:t>і</w:t>
      </w:r>
      <w:r w:rsidRPr="00A85E6E">
        <w:rPr>
          <w:sz w:val="28"/>
        </w:rPr>
        <w:t>стю неповнол</w:t>
      </w:r>
      <w:r w:rsidR="00A20B47">
        <w:rPr>
          <w:sz w:val="28"/>
        </w:rPr>
        <w:t>і</w:t>
      </w:r>
      <w:r w:rsidRPr="00A85E6E">
        <w:rPr>
          <w:sz w:val="28"/>
        </w:rPr>
        <w:t>тн</w:t>
      </w:r>
      <w:r w:rsidR="00A20B47">
        <w:rPr>
          <w:sz w:val="28"/>
        </w:rPr>
        <w:t>і</w:t>
      </w:r>
      <w:r w:rsidRPr="00A85E6E">
        <w:rPr>
          <w:sz w:val="28"/>
        </w:rPr>
        <w:t>х та</w:t>
      </w:r>
      <w:r w:rsidRPr="00A85E6E">
        <w:rPr>
          <w:spacing w:val="-3"/>
          <w:sz w:val="28"/>
        </w:rPr>
        <w:t xml:space="preserve"> </w:t>
      </w:r>
      <w:r w:rsidRPr="00A85E6E">
        <w:rPr>
          <w:sz w:val="28"/>
        </w:rPr>
        <w:t>ж</w:t>
      </w:r>
      <w:r w:rsidR="00A20B47">
        <w:rPr>
          <w:sz w:val="28"/>
        </w:rPr>
        <w:t>і</w:t>
      </w:r>
      <w:r w:rsidRPr="00A85E6E">
        <w:rPr>
          <w:sz w:val="28"/>
        </w:rPr>
        <w:t>нок;</w:t>
      </w:r>
    </w:p>
    <w:p w:rsidR="00016D8B" w:rsidRPr="00A85E6E" w:rsidRDefault="00016D8B" w:rsidP="00016D8B">
      <w:pPr>
        <w:pStyle w:val="a5"/>
        <w:numPr>
          <w:ilvl w:val="0"/>
          <w:numId w:val="5"/>
        </w:numPr>
        <w:tabs>
          <w:tab w:val="left" w:pos="1055"/>
        </w:tabs>
        <w:spacing w:line="360" w:lineRule="auto"/>
        <w:ind w:firstLine="566"/>
        <w:jc w:val="both"/>
        <w:rPr>
          <w:sz w:val="28"/>
        </w:rPr>
      </w:pPr>
      <w:r w:rsidRPr="00A85E6E">
        <w:rPr>
          <w:sz w:val="28"/>
        </w:rPr>
        <w:t>у зв’язку з</w:t>
      </w:r>
      <w:r w:rsidR="00A20B47">
        <w:rPr>
          <w:sz w:val="28"/>
        </w:rPr>
        <w:t>і</w:t>
      </w:r>
      <w:r w:rsidRPr="00A85E6E">
        <w:rPr>
          <w:sz w:val="28"/>
        </w:rPr>
        <w:t xml:space="preserve"> зростанням злочинност</w:t>
      </w:r>
      <w:r w:rsidR="00A20B47">
        <w:rPr>
          <w:sz w:val="28"/>
        </w:rPr>
        <w:t>і</w:t>
      </w:r>
      <w:r w:rsidRPr="00A85E6E">
        <w:rPr>
          <w:sz w:val="28"/>
        </w:rPr>
        <w:t xml:space="preserve"> серед ж</w:t>
      </w:r>
      <w:r w:rsidR="00A20B47">
        <w:rPr>
          <w:sz w:val="28"/>
        </w:rPr>
        <w:t>і</w:t>
      </w:r>
      <w:r w:rsidRPr="00A85E6E">
        <w:rPr>
          <w:sz w:val="28"/>
        </w:rPr>
        <w:t xml:space="preserve">нок </w:t>
      </w:r>
      <w:r w:rsidR="00A20B47">
        <w:rPr>
          <w:sz w:val="28"/>
        </w:rPr>
        <w:t>і</w:t>
      </w:r>
      <w:r w:rsidRPr="00A85E6E">
        <w:rPr>
          <w:sz w:val="28"/>
        </w:rPr>
        <w:t xml:space="preserve"> неповнол</w:t>
      </w:r>
      <w:r w:rsidR="00A20B47">
        <w:rPr>
          <w:sz w:val="28"/>
        </w:rPr>
        <w:t>і</w:t>
      </w:r>
      <w:r w:rsidRPr="00A85E6E">
        <w:rPr>
          <w:sz w:val="28"/>
        </w:rPr>
        <w:t>тн</w:t>
      </w:r>
      <w:r w:rsidR="00A20B47">
        <w:rPr>
          <w:sz w:val="28"/>
        </w:rPr>
        <w:t>і</w:t>
      </w:r>
      <w:r w:rsidRPr="00A85E6E">
        <w:rPr>
          <w:sz w:val="28"/>
        </w:rPr>
        <w:t>х, виникла</w:t>
      </w:r>
      <w:r w:rsidRPr="00A85E6E">
        <w:rPr>
          <w:spacing w:val="-11"/>
          <w:sz w:val="28"/>
        </w:rPr>
        <w:t xml:space="preserve"> </w:t>
      </w:r>
      <w:r w:rsidRPr="00A85E6E">
        <w:rPr>
          <w:sz w:val="28"/>
        </w:rPr>
        <w:t>необх</w:t>
      </w:r>
      <w:r w:rsidR="00A20B47">
        <w:rPr>
          <w:sz w:val="28"/>
        </w:rPr>
        <w:t>і</w:t>
      </w:r>
      <w:r w:rsidRPr="00A85E6E">
        <w:rPr>
          <w:sz w:val="28"/>
        </w:rPr>
        <w:t>дн</w:t>
      </w:r>
      <w:r w:rsidR="00A20B47">
        <w:rPr>
          <w:sz w:val="28"/>
        </w:rPr>
        <w:t>і</w:t>
      </w:r>
      <w:r w:rsidRPr="00A85E6E">
        <w:rPr>
          <w:sz w:val="28"/>
        </w:rPr>
        <w:t>сть</w:t>
      </w:r>
      <w:r w:rsidRPr="00A85E6E">
        <w:rPr>
          <w:spacing w:val="-8"/>
          <w:sz w:val="28"/>
        </w:rPr>
        <w:t xml:space="preserve"> </w:t>
      </w:r>
      <w:r w:rsidRPr="00A85E6E">
        <w:rPr>
          <w:sz w:val="28"/>
        </w:rPr>
        <w:t>у</w:t>
      </w:r>
      <w:r w:rsidRPr="00A85E6E">
        <w:rPr>
          <w:spacing w:val="-11"/>
          <w:sz w:val="28"/>
        </w:rPr>
        <w:t xml:space="preserve"> </w:t>
      </w:r>
      <w:r w:rsidRPr="00A85E6E">
        <w:rPr>
          <w:sz w:val="28"/>
        </w:rPr>
        <w:t>зб</w:t>
      </w:r>
      <w:r w:rsidR="00A20B47">
        <w:rPr>
          <w:sz w:val="28"/>
        </w:rPr>
        <w:t>і</w:t>
      </w:r>
      <w:r w:rsidRPr="00A85E6E">
        <w:rPr>
          <w:sz w:val="28"/>
        </w:rPr>
        <w:t>льшенн</w:t>
      </w:r>
      <w:r w:rsidR="00A20B47">
        <w:rPr>
          <w:sz w:val="28"/>
        </w:rPr>
        <w:t>і</w:t>
      </w:r>
      <w:r w:rsidRPr="00A85E6E">
        <w:rPr>
          <w:spacing w:val="-9"/>
          <w:sz w:val="28"/>
        </w:rPr>
        <w:t xml:space="preserve"> </w:t>
      </w:r>
      <w:r w:rsidRPr="00A85E6E">
        <w:rPr>
          <w:sz w:val="28"/>
        </w:rPr>
        <w:t>числа</w:t>
      </w:r>
      <w:r w:rsidRPr="00A85E6E">
        <w:rPr>
          <w:spacing w:val="-13"/>
          <w:sz w:val="28"/>
        </w:rPr>
        <w:t xml:space="preserve"> </w:t>
      </w:r>
      <w:r w:rsidRPr="00A85E6E">
        <w:rPr>
          <w:sz w:val="28"/>
        </w:rPr>
        <w:t>квал</w:t>
      </w:r>
      <w:r w:rsidR="00A20B47">
        <w:rPr>
          <w:sz w:val="28"/>
        </w:rPr>
        <w:t>і</w:t>
      </w:r>
      <w:r w:rsidRPr="00A85E6E">
        <w:rPr>
          <w:sz w:val="28"/>
        </w:rPr>
        <w:t>ф</w:t>
      </w:r>
      <w:r w:rsidR="00A20B47">
        <w:rPr>
          <w:sz w:val="28"/>
        </w:rPr>
        <w:t>і</w:t>
      </w:r>
      <w:r w:rsidRPr="00A85E6E">
        <w:rPr>
          <w:sz w:val="28"/>
        </w:rPr>
        <w:t>кованого</w:t>
      </w:r>
      <w:r w:rsidRPr="00A85E6E">
        <w:rPr>
          <w:spacing w:val="-10"/>
          <w:sz w:val="28"/>
        </w:rPr>
        <w:t xml:space="preserve"> </w:t>
      </w:r>
      <w:r w:rsidRPr="00A85E6E">
        <w:rPr>
          <w:sz w:val="28"/>
        </w:rPr>
        <w:t>ж</w:t>
      </w:r>
      <w:r w:rsidR="00A20B47">
        <w:rPr>
          <w:sz w:val="28"/>
        </w:rPr>
        <w:t>і</w:t>
      </w:r>
      <w:r w:rsidRPr="00A85E6E">
        <w:rPr>
          <w:sz w:val="28"/>
        </w:rPr>
        <w:t>ночого</w:t>
      </w:r>
      <w:r w:rsidRPr="00A85E6E">
        <w:rPr>
          <w:spacing w:val="-9"/>
          <w:sz w:val="28"/>
        </w:rPr>
        <w:t xml:space="preserve"> </w:t>
      </w:r>
      <w:r w:rsidRPr="00A85E6E">
        <w:rPr>
          <w:sz w:val="28"/>
        </w:rPr>
        <w:t>персоналу й у розширенн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кола його повноважень (при цьому ж</w:t>
      </w:r>
      <w:r w:rsidR="00A20B47">
        <w:rPr>
          <w:sz w:val="28"/>
        </w:rPr>
        <w:t>і</w:t>
      </w:r>
      <w:r w:rsidRPr="00A85E6E">
        <w:rPr>
          <w:sz w:val="28"/>
        </w:rPr>
        <w:t>нки-пол</w:t>
      </w:r>
      <w:r w:rsidR="00A20B47">
        <w:rPr>
          <w:sz w:val="28"/>
        </w:rPr>
        <w:t>і</w:t>
      </w:r>
      <w:r w:rsidRPr="00A85E6E">
        <w:rPr>
          <w:sz w:val="28"/>
        </w:rPr>
        <w:t>цейськ</w:t>
      </w:r>
      <w:r w:rsidR="00A20B47">
        <w:rPr>
          <w:sz w:val="28"/>
        </w:rPr>
        <w:t>і</w:t>
      </w:r>
      <w:r w:rsidRPr="00A85E6E">
        <w:rPr>
          <w:sz w:val="28"/>
        </w:rPr>
        <w:t xml:space="preserve"> поступово домоглися зр</w:t>
      </w:r>
      <w:r w:rsidR="00A20B47">
        <w:rPr>
          <w:sz w:val="28"/>
        </w:rPr>
        <w:t>і</w:t>
      </w:r>
      <w:r w:rsidRPr="00A85E6E">
        <w:rPr>
          <w:sz w:val="28"/>
        </w:rPr>
        <w:t>вняння оплати прац</w:t>
      </w:r>
      <w:r w:rsidR="00A20B47">
        <w:rPr>
          <w:sz w:val="28"/>
        </w:rPr>
        <w:t>і</w:t>
      </w:r>
      <w:r w:rsidRPr="00A85E6E">
        <w:rPr>
          <w:sz w:val="28"/>
        </w:rPr>
        <w:t xml:space="preserve"> </w:t>
      </w:r>
      <w:r w:rsidR="00A20B47">
        <w:rPr>
          <w:sz w:val="28"/>
        </w:rPr>
        <w:t>і</w:t>
      </w:r>
      <w:r w:rsidRPr="00A85E6E">
        <w:rPr>
          <w:sz w:val="28"/>
        </w:rPr>
        <w:t xml:space="preserve"> можливостей просування по служб</w:t>
      </w:r>
      <w:r w:rsidR="00A20B47">
        <w:rPr>
          <w:sz w:val="28"/>
        </w:rPr>
        <w:t>і</w:t>
      </w:r>
      <w:r w:rsidRPr="00A85E6E">
        <w:rPr>
          <w:sz w:val="28"/>
        </w:rPr>
        <w:t>, ставши учасниками усього спектру пол</w:t>
      </w:r>
      <w:r w:rsidR="00A20B47">
        <w:rPr>
          <w:sz w:val="28"/>
        </w:rPr>
        <w:t>і</w:t>
      </w:r>
      <w:r w:rsidRPr="00A85E6E">
        <w:rPr>
          <w:sz w:val="28"/>
        </w:rPr>
        <w:t>цейської роботи нар</w:t>
      </w:r>
      <w:r w:rsidR="00A20B47">
        <w:rPr>
          <w:sz w:val="28"/>
        </w:rPr>
        <w:t>і</w:t>
      </w:r>
      <w:r w:rsidRPr="00A85E6E">
        <w:rPr>
          <w:sz w:val="28"/>
        </w:rPr>
        <w:t>вн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з чолов</w:t>
      </w:r>
      <w:r w:rsidR="00A20B47">
        <w:rPr>
          <w:sz w:val="28"/>
        </w:rPr>
        <w:t>і</w:t>
      </w:r>
      <w:r w:rsidRPr="00A85E6E">
        <w:rPr>
          <w:sz w:val="28"/>
        </w:rPr>
        <w:t>ками);</w:t>
      </w:r>
    </w:p>
    <w:p w:rsidR="00016D8B" w:rsidRPr="00A85E6E" w:rsidRDefault="00016D8B" w:rsidP="00016D8B">
      <w:pPr>
        <w:spacing w:line="360" w:lineRule="auto"/>
        <w:jc w:val="both"/>
        <w:rPr>
          <w:sz w:val="28"/>
        </w:rPr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5"/>
        <w:numPr>
          <w:ilvl w:val="0"/>
          <w:numId w:val="5"/>
        </w:numPr>
        <w:tabs>
          <w:tab w:val="left" w:pos="1052"/>
        </w:tabs>
        <w:spacing w:before="79" w:line="360" w:lineRule="auto"/>
        <w:ind w:right="264" w:firstLine="566"/>
        <w:jc w:val="both"/>
        <w:rPr>
          <w:sz w:val="28"/>
        </w:rPr>
      </w:pPr>
      <w:r w:rsidRPr="00A85E6E">
        <w:rPr>
          <w:sz w:val="28"/>
        </w:rPr>
        <w:lastRenderedPageBreak/>
        <w:t>внасл</w:t>
      </w:r>
      <w:r w:rsidR="00A20B47">
        <w:rPr>
          <w:sz w:val="28"/>
        </w:rPr>
        <w:t>і</w:t>
      </w:r>
      <w:r w:rsidRPr="00A85E6E">
        <w:rPr>
          <w:sz w:val="28"/>
        </w:rPr>
        <w:t>док радикальної зм</w:t>
      </w:r>
      <w:r w:rsidR="00A20B47">
        <w:rPr>
          <w:sz w:val="28"/>
        </w:rPr>
        <w:t>і</w:t>
      </w:r>
      <w:r w:rsidRPr="00A85E6E">
        <w:rPr>
          <w:sz w:val="28"/>
        </w:rPr>
        <w:t>ни ставлення до використання ж</w:t>
      </w:r>
      <w:r w:rsidR="00A20B47">
        <w:rPr>
          <w:sz w:val="28"/>
        </w:rPr>
        <w:t>і</w:t>
      </w:r>
      <w:r w:rsidRPr="00A85E6E">
        <w:rPr>
          <w:sz w:val="28"/>
        </w:rPr>
        <w:t>ночого персоналу в пол</w:t>
      </w:r>
      <w:r w:rsidR="00A20B47">
        <w:rPr>
          <w:sz w:val="28"/>
        </w:rPr>
        <w:t>і</w:t>
      </w:r>
      <w:r w:rsidRPr="00A85E6E">
        <w:rPr>
          <w:sz w:val="28"/>
        </w:rPr>
        <w:t>цейськ</w:t>
      </w:r>
      <w:r w:rsidR="00A20B47">
        <w:rPr>
          <w:sz w:val="28"/>
        </w:rPr>
        <w:t>і</w:t>
      </w:r>
      <w:r w:rsidRPr="00A85E6E">
        <w:rPr>
          <w:sz w:val="28"/>
        </w:rPr>
        <w:t>й робот</w:t>
      </w:r>
      <w:r w:rsidR="00A20B47">
        <w:rPr>
          <w:sz w:val="28"/>
        </w:rPr>
        <w:t>і</w:t>
      </w:r>
      <w:r w:rsidRPr="00A85E6E">
        <w:rPr>
          <w:sz w:val="28"/>
        </w:rPr>
        <w:t xml:space="preserve"> в</w:t>
      </w:r>
      <w:r w:rsidR="00A20B47">
        <w:rPr>
          <w:sz w:val="28"/>
        </w:rPr>
        <w:t>і</w:t>
      </w:r>
      <w:r w:rsidRPr="00A85E6E">
        <w:rPr>
          <w:sz w:val="28"/>
        </w:rPr>
        <w:t>дбувся прогрес кадрової системи пол</w:t>
      </w:r>
      <w:r w:rsidR="00A20B47">
        <w:rPr>
          <w:sz w:val="28"/>
        </w:rPr>
        <w:t>і</w:t>
      </w:r>
      <w:r w:rsidRPr="00A85E6E">
        <w:rPr>
          <w:sz w:val="28"/>
        </w:rPr>
        <w:t>цейської орган</w:t>
      </w:r>
      <w:r w:rsidR="00A20B47">
        <w:rPr>
          <w:sz w:val="28"/>
        </w:rPr>
        <w:t>і</w:t>
      </w:r>
      <w:r w:rsidRPr="00A85E6E">
        <w:rPr>
          <w:sz w:val="28"/>
        </w:rPr>
        <w:t>зац</w:t>
      </w:r>
      <w:r w:rsidR="00A20B47">
        <w:rPr>
          <w:sz w:val="28"/>
        </w:rPr>
        <w:t>і</w:t>
      </w:r>
      <w:r w:rsidRPr="00A85E6E">
        <w:rPr>
          <w:sz w:val="28"/>
        </w:rPr>
        <w:t>ї, тобто перех</w:t>
      </w:r>
      <w:r w:rsidR="00A20B47">
        <w:rPr>
          <w:sz w:val="28"/>
        </w:rPr>
        <w:t>і</w:t>
      </w:r>
      <w:r w:rsidRPr="00A85E6E">
        <w:rPr>
          <w:sz w:val="28"/>
        </w:rPr>
        <w:t>д до б</w:t>
      </w:r>
      <w:r w:rsidR="00A20B47">
        <w:rPr>
          <w:sz w:val="28"/>
        </w:rPr>
        <w:t>і</w:t>
      </w:r>
      <w:r w:rsidRPr="00A85E6E">
        <w:rPr>
          <w:sz w:val="28"/>
        </w:rPr>
        <w:t>льш досконалих та ефективних форм, ц</w:t>
      </w:r>
      <w:r w:rsidR="00A20B47">
        <w:rPr>
          <w:sz w:val="28"/>
        </w:rPr>
        <w:t>і</w:t>
      </w:r>
      <w:r w:rsidRPr="00A85E6E">
        <w:rPr>
          <w:sz w:val="28"/>
        </w:rPr>
        <w:t xml:space="preserve">лей, структури </w:t>
      </w:r>
      <w:r w:rsidR="00A20B47">
        <w:rPr>
          <w:sz w:val="28"/>
        </w:rPr>
        <w:t>і</w:t>
      </w:r>
      <w:r w:rsidRPr="00A85E6E">
        <w:rPr>
          <w:sz w:val="28"/>
        </w:rPr>
        <w:t xml:space="preserve"> метод</w:t>
      </w:r>
      <w:r w:rsidR="00A20B47">
        <w:rPr>
          <w:sz w:val="28"/>
        </w:rPr>
        <w:t>і</w:t>
      </w:r>
      <w:r w:rsidRPr="00A85E6E">
        <w:rPr>
          <w:sz w:val="28"/>
        </w:rPr>
        <w:t>в на баз</w:t>
      </w:r>
      <w:r w:rsidR="00A20B47">
        <w:rPr>
          <w:sz w:val="28"/>
        </w:rPr>
        <w:t>і</w:t>
      </w:r>
      <w:r w:rsidRPr="00A85E6E">
        <w:rPr>
          <w:sz w:val="28"/>
        </w:rPr>
        <w:t xml:space="preserve"> пост</w:t>
      </w:r>
      <w:r w:rsidR="00A20B47">
        <w:rPr>
          <w:sz w:val="28"/>
        </w:rPr>
        <w:t>і</w:t>
      </w:r>
      <w:r w:rsidRPr="00A85E6E">
        <w:rPr>
          <w:sz w:val="28"/>
        </w:rPr>
        <w:t>йного пошуку, розробки та реал</w:t>
      </w:r>
      <w:r w:rsidR="00A20B47">
        <w:rPr>
          <w:sz w:val="28"/>
        </w:rPr>
        <w:t>і</w:t>
      </w:r>
      <w:r w:rsidRPr="00A85E6E">
        <w:rPr>
          <w:sz w:val="28"/>
        </w:rPr>
        <w:t>зац</w:t>
      </w:r>
      <w:r w:rsidR="00A20B47">
        <w:rPr>
          <w:sz w:val="28"/>
        </w:rPr>
        <w:t>і</w:t>
      </w:r>
      <w:r w:rsidRPr="00A85E6E">
        <w:rPr>
          <w:sz w:val="28"/>
        </w:rPr>
        <w:t>ї кадрових нововведень</w:t>
      </w:r>
      <w:r w:rsidRPr="00A85E6E">
        <w:rPr>
          <w:spacing w:val="-4"/>
          <w:sz w:val="28"/>
        </w:rPr>
        <w:t xml:space="preserve"> </w:t>
      </w:r>
      <w:r w:rsidRPr="00A85E6E">
        <w:rPr>
          <w:sz w:val="28"/>
        </w:rPr>
        <w:t>[75].</w:t>
      </w:r>
    </w:p>
    <w:p w:rsidR="00016D8B" w:rsidRPr="00A85E6E" w:rsidRDefault="00016D8B" w:rsidP="00016D8B">
      <w:pPr>
        <w:pStyle w:val="a3"/>
        <w:spacing w:before="2" w:line="360" w:lineRule="auto"/>
        <w:ind w:right="263"/>
      </w:pPr>
      <w:r w:rsidRPr="00A85E6E">
        <w:t>Незважаючи на те, що залучення ж</w:t>
      </w:r>
      <w:r w:rsidR="00A20B47">
        <w:t>і</w:t>
      </w:r>
      <w:r w:rsidRPr="00A85E6E">
        <w:t>нок на службу в пол</w:t>
      </w:r>
      <w:r w:rsidR="00A20B47">
        <w:t>і</w:t>
      </w:r>
      <w:r w:rsidRPr="00A85E6E">
        <w:t>цейськ</w:t>
      </w:r>
      <w:r w:rsidR="00A20B47">
        <w:t>і</w:t>
      </w:r>
      <w:r w:rsidRPr="00A85E6E">
        <w:t xml:space="preserve"> 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ї у б</w:t>
      </w:r>
      <w:r w:rsidR="00A20B47">
        <w:t>і</w:t>
      </w:r>
      <w:r w:rsidRPr="00A85E6E">
        <w:t>льшост</w:t>
      </w:r>
      <w:r w:rsidR="00A20B47">
        <w:t>і</w:t>
      </w:r>
      <w:r w:rsidRPr="00A85E6E">
        <w:t xml:space="preserve"> країн почалося ще у середин</w:t>
      </w:r>
      <w:r w:rsidR="00A20B47">
        <w:t>і</w:t>
      </w:r>
      <w:r w:rsidRPr="00A85E6E">
        <w:t xml:space="preserve"> X</w:t>
      </w:r>
      <w:r w:rsidR="00A20B47">
        <w:t>І</w:t>
      </w:r>
      <w:r w:rsidRPr="00A85E6E">
        <w:t>X ст. (перш</w:t>
      </w:r>
      <w:r w:rsidR="00A20B47">
        <w:t>і</w:t>
      </w:r>
      <w:r w:rsidRPr="00A85E6E">
        <w:t xml:space="preserve"> документальн</w:t>
      </w:r>
      <w:r w:rsidR="00A20B47">
        <w:t>і</w:t>
      </w:r>
      <w:r w:rsidRPr="00A85E6E">
        <w:t xml:space="preserve"> св</w:t>
      </w:r>
      <w:r w:rsidR="00A20B47">
        <w:t>і</w:t>
      </w:r>
      <w:r w:rsidRPr="00A85E6E">
        <w:t xml:space="preserve">дчення </w:t>
      </w:r>
      <w:proofErr w:type="spellStart"/>
      <w:r w:rsidRPr="00A85E6E">
        <w:t>сятають</w:t>
      </w:r>
      <w:proofErr w:type="spellEnd"/>
      <w:r w:rsidRPr="00A85E6E">
        <w:t xml:space="preserve"> 1845 р. у США), а перша М</w:t>
      </w:r>
      <w:r w:rsidR="00A20B47">
        <w:t>і</w:t>
      </w:r>
      <w:r w:rsidRPr="00A85E6E">
        <w:t>жнародна асоц</w:t>
      </w:r>
      <w:r w:rsidR="00A20B47">
        <w:t>і</w:t>
      </w:r>
      <w:r w:rsidRPr="00A85E6E">
        <w:t>ац</w:t>
      </w:r>
      <w:r w:rsidR="00A20B47">
        <w:t>і</w:t>
      </w:r>
      <w:r w:rsidRPr="00A85E6E">
        <w:t>я ж</w:t>
      </w:r>
      <w:r w:rsidR="00A20B47">
        <w:t>і</w:t>
      </w:r>
      <w:r w:rsidRPr="00A85E6E">
        <w:t>нок-пол</w:t>
      </w:r>
      <w:r w:rsidR="00A20B47">
        <w:t>і</w:t>
      </w:r>
      <w:r w:rsidRPr="00A85E6E">
        <w:t>цейських була створена ще у 1915 р., досл</w:t>
      </w:r>
      <w:r w:rsidR="00A20B47">
        <w:t>і</w:t>
      </w:r>
      <w:r w:rsidRPr="00A85E6E">
        <w:t>дження проблем тендерної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, а </w:t>
      </w:r>
      <w:proofErr w:type="spellStart"/>
      <w:r w:rsidRPr="00A85E6E">
        <w:t>зтодом</w:t>
      </w:r>
      <w:proofErr w:type="spellEnd"/>
      <w:r w:rsidRPr="00A85E6E">
        <w:t xml:space="preserve"> </w:t>
      </w:r>
      <w:r w:rsidR="00A20B47">
        <w:t>і</w:t>
      </w:r>
      <w:r w:rsidRPr="00A85E6E">
        <w:t xml:space="preserve"> розробка спец</w:t>
      </w:r>
      <w:r w:rsidR="00A20B47">
        <w:t>і</w:t>
      </w:r>
      <w:r w:rsidRPr="00A85E6E">
        <w:t xml:space="preserve">альних </w:t>
      </w:r>
      <w:proofErr w:type="spellStart"/>
      <w:r w:rsidRPr="00A85E6E">
        <w:t>протрам</w:t>
      </w:r>
      <w:proofErr w:type="spellEnd"/>
      <w:r w:rsidRPr="00A85E6E">
        <w:t xml:space="preserve"> щодо 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йно-правового та психолог</w:t>
      </w:r>
      <w:r w:rsidR="00A20B47">
        <w:t>і</w:t>
      </w:r>
      <w:r w:rsidRPr="00A85E6E">
        <w:t>чного забезпечення у країнах Зах</w:t>
      </w:r>
      <w:r w:rsidR="00A20B47">
        <w:t>і</w:t>
      </w:r>
      <w:r w:rsidRPr="00A85E6E">
        <w:t xml:space="preserve">дної Європи та США було </w:t>
      </w:r>
      <w:r w:rsidR="00A20B47">
        <w:t>і</w:t>
      </w:r>
      <w:r w:rsidRPr="00A85E6E">
        <w:t>н</w:t>
      </w:r>
      <w:r w:rsidR="00A20B47">
        <w:t>і</w:t>
      </w:r>
      <w:r w:rsidRPr="00A85E6E">
        <w:t>ц</w:t>
      </w:r>
      <w:r w:rsidR="00A20B47">
        <w:t>і</w:t>
      </w:r>
      <w:r w:rsidRPr="00A85E6E">
        <w:t>йовано на початку 1980 р. [76].</w:t>
      </w:r>
    </w:p>
    <w:p w:rsidR="00016D8B" w:rsidRPr="00A85E6E" w:rsidRDefault="00016D8B" w:rsidP="00016D8B">
      <w:pPr>
        <w:pStyle w:val="a3"/>
        <w:spacing w:line="360" w:lineRule="auto"/>
        <w:ind w:right="262"/>
      </w:pPr>
      <w:r w:rsidRPr="00A85E6E">
        <w:t>Зокрема, у 1979 р. у Н</w:t>
      </w:r>
      <w:r w:rsidR="00A20B47">
        <w:t>і</w:t>
      </w:r>
      <w:r w:rsidRPr="00A85E6E">
        <w:t>меччин</w:t>
      </w:r>
      <w:r w:rsidR="00A20B47">
        <w:t>і</w:t>
      </w:r>
      <w:r w:rsidRPr="00A85E6E">
        <w:t xml:space="preserve"> ф</w:t>
      </w:r>
      <w:r w:rsidR="00A20B47">
        <w:t>і</w:t>
      </w:r>
      <w:r w:rsidRPr="00A85E6E">
        <w:t>рмою «Форум-3» було зд</w:t>
      </w:r>
      <w:r w:rsidR="00A20B47">
        <w:t>і</w:t>
      </w:r>
      <w:r w:rsidRPr="00A85E6E">
        <w:t>йснено досл</w:t>
      </w:r>
      <w:r w:rsidR="00A20B47">
        <w:t>і</w:t>
      </w:r>
      <w:r w:rsidRPr="00A85E6E">
        <w:t>дження щодо вивчення психолог</w:t>
      </w:r>
      <w:r w:rsidR="00A20B47">
        <w:t>і</w:t>
      </w:r>
      <w:r w:rsidRPr="00A85E6E">
        <w:t>чних, соц</w:t>
      </w:r>
      <w:r w:rsidR="00A20B47">
        <w:t>і</w:t>
      </w:r>
      <w:r w:rsidRPr="00A85E6E">
        <w:t>альних, медико-б</w:t>
      </w:r>
      <w:r w:rsidR="00A20B47">
        <w:t>і</w:t>
      </w:r>
      <w:r w:rsidRPr="00A85E6E">
        <w:t>олог</w:t>
      </w:r>
      <w:r w:rsidR="00A20B47">
        <w:t>і</w:t>
      </w:r>
      <w:r w:rsidRPr="00A85E6E">
        <w:t>чних та етичних проблем, з якими стикалися ж</w:t>
      </w:r>
      <w:r w:rsidR="00A20B47">
        <w:t>і</w:t>
      </w:r>
      <w:r w:rsidRPr="00A85E6E">
        <w:t>нки-пол</w:t>
      </w:r>
      <w:r w:rsidR="00A20B47">
        <w:t>і</w:t>
      </w:r>
      <w:r w:rsidRPr="00A85E6E">
        <w:t>цейськ</w:t>
      </w:r>
      <w:r w:rsidR="00A20B47">
        <w:t>і</w:t>
      </w:r>
      <w:r w:rsidRPr="00A85E6E">
        <w:t>. П</w:t>
      </w:r>
      <w:r w:rsidR="00A20B47">
        <w:t>і</w:t>
      </w:r>
      <w:r w:rsidRPr="00A85E6E">
        <w:t>д час досл</w:t>
      </w:r>
      <w:r w:rsidR="00A20B47">
        <w:t>і</w:t>
      </w:r>
      <w:r w:rsidRPr="00A85E6E">
        <w:t>дження було встановлено, що програючи чолов</w:t>
      </w:r>
      <w:r w:rsidR="00A20B47">
        <w:t>і</w:t>
      </w:r>
      <w:r w:rsidRPr="00A85E6E">
        <w:t>кам у ф</w:t>
      </w:r>
      <w:r w:rsidR="00A20B47">
        <w:t>і</w:t>
      </w:r>
      <w:r w:rsidRPr="00A85E6E">
        <w:t>зичн</w:t>
      </w:r>
      <w:r w:rsidR="00A20B47">
        <w:t>і</w:t>
      </w:r>
      <w:r w:rsidRPr="00A85E6E">
        <w:t>й сил</w:t>
      </w:r>
      <w:r w:rsidR="00A20B47">
        <w:t>і</w:t>
      </w:r>
      <w:r w:rsidRPr="00A85E6E">
        <w:t>, ж</w:t>
      </w:r>
      <w:r w:rsidR="00A20B47">
        <w:t>і</w:t>
      </w:r>
      <w:r w:rsidRPr="00A85E6E">
        <w:t>нки част</w:t>
      </w:r>
      <w:r w:rsidR="00A20B47">
        <w:t>і</w:t>
      </w:r>
      <w:r w:rsidRPr="00A85E6E">
        <w:t>ше вир</w:t>
      </w:r>
      <w:r w:rsidR="00A20B47">
        <w:t>і</w:t>
      </w:r>
      <w:r w:rsidRPr="00A85E6E">
        <w:t>шують конфл</w:t>
      </w:r>
      <w:r w:rsidR="00A20B47">
        <w:t>і</w:t>
      </w:r>
      <w:r w:rsidRPr="00A85E6E">
        <w:t>кт</w:t>
      </w:r>
      <w:r w:rsidR="00A20B47">
        <w:t>і</w:t>
      </w:r>
      <w:r w:rsidRPr="00A85E6E">
        <w:t xml:space="preserve"> ситуац</w:t>
      </w:r>
      <w:r w:rsidR="00A20B47">
        <w:t>і</w:t>
      </w:r>
      <w:r w:rsidRPr="00A85E6E">
        <w:t>ї, у яких необх</w:t>
      </w:r>
      <w:r w:rsidR="00A20B47">
        <w:t>і</w:t>
      </w:r>
      <w:r w:rsidRPr="00A85E6E">
        <w:t>дне втручання пол</w:t>
      </w:r>
      <w:r w:rsidR="00A20B47">
        <w:t>і</w:t>
      </w:r>
      <w:r w:rsidRPr="00A85E6E">
        <w:t>ц</w:t>
      </w:r>
      <w:r w:rsidR="00A20B47">
        <w:t>і</w:t>
      </w:r>
      <w:r w:rsidRPr="00A85E6E">
        <w:t>ї;</w:t>
      </w:r>
      <w:r w:rsidRPr="00A85E6E">
        <w:rPr>
          <w:spacing w:val="-16"/>
        </w:rPr>
        <w:t xml:space="preserve"> </w:t>
      </w:r>
      <w:r w:rsidRPr="00A85E6E">
        <w:t>б</w:t>
      </w:r>
      <w:r w:rsidR="00A20B47">
        <w:t>і</w:t>
      </w:r>
      <w:r w:rsidRPr="00A85E6E">
        <w:t>льш</w:t>
      </w:r>
      <w:r w:rsidRPr="00A85E6E">
        <w:rPr>
          <w:spacing w:val="-14"/>
        </w:rPr>
        <w:t xml:space="preserve"> </w:t>
      </w:r>
      <w:r w:rsidRPr="00A85E6E">
        <w:t>ефективно</w:t>
      </w:r>
      <w:r w:rsidRPr="00A85E6E">
        <w:rPr>
          <w:spacing w:val="-13"/>
        </w:rPr>
        <w:t xml:space="preserve"> </w:t>
      </w:r>
      <w:r w:rsidRPr="00A85E6E">
        <w:t>працюють</w:t>
      </w:r>
      <w:r w:rsidRPr="00A85E6E">
        <w:rPr>
          <w:spacing w:val="-12"/>
        </w:rPr>
        <w:t xml:space="preserve"> </w:t>
      </w:r>
      <w:r w:rsidR="00A20B47">
        <w:t>і</w:t>
      </w:r>
      <w:r w:rsidRPr="00A85E6E">
        <w:t>з</w:t>
      </w:r>
      <w:r w:rsidRPr="00A85E6E">
        <w:rPr>
          <w:spacing w:val="-14"/>
        </w:rPr>
        <w:t xml:space="preserve"> </w:t>
      </w:r>
      <w:r w:rsidRPr="00A85E6E">
        <w:t>п</w:t>
      </w:r>
      <w:r w:rsidR="00A20B47">
        <w:t>і</w:t>
      </w:r>
      <w:r w:rsidRPr="00A85E6E">
        <w:t>дл</w:t>
      </w:r>
      <w:r w:rsidR="00A20B47">
        <w:t>і</w:t>
      </w:r>
      <w:r w:rsidRPr="00A85E6E">
        <w:t>тками,</w:t>
      </w:r>
      <w:r w:rsidRPr="00A85E6E">
        <w:rPr>
          <w:spacing w:val="-17"/>
        </w:rPr>
        <w:t xml:space="preserve"> </w:t>
      </w:r>
      <w:r w:rsidRPr="00A85E6E">
        <w:t>д</w:t>
      </w:r>
      <w:r w:rsidR="00A20B47">
        <w:t>і</w:t>
      </w:r>
      <w:r w:rsidRPr="00A85E6E">
        <w:t>тьми</w:t>
      </w:r>
      <w:r w:rsidRPr="00A85E6E">
        <w:rPr>
          <w:spacing w:val="-13"/>
        </w:rPr>
        <w:t xml:space="preserve"> </w:t>
      </w:r>
      <w:r w:rsidRPr="00A85E6E">
        <w:t>та</w:t>
      </w:r>
      <w:r w:rsidRPr="00A85E6E">
        <w:rPr>
          <w:spacing w:val="-17"/>
        </w:rPr>
        <w:t xml:space="preserve"> </w:t>
      </w:r>
      <w:r w:rsidRPr="00A85E6E">
        <w:t>ж</w:t>
      </w:r>
      <w:r w:rsidR="00A20B47">
        <w:t>і</w:t>
      </w:r>
      <w:r w:rsidRPr="00A85E6E">
        <w:t>нками,</w:t>
      </w:r>
      <w:r w:rsidRPr="00A85E6E">
        <w:rPr>
          <w:spacing w:val="-14"/>
        </w:rPr>
        <w:t xml:space="preserve"> </w:t>
      </w:r>
      <w:r w:rsidRPr="00A85E6E">
        <w:t>що</w:t>
      </w:r>
      <w:r w:rsidRPr="00A85E6E">
        <w:rPr>
          <w:spacing w:val="-15"/>
        </w:rPr>
        <w:t xml:space="preserve"> </w:t>
      </w:r>
      <w:r w:rsidRPr="00A85E6E">
        <w:t>стали жертвами конфл</w:t>
      </w:r>
      <w:r w:rsidR="00A20B47">
        <w:t>і</w:t>
      </w:r>
      <w:r w:rsidRPr="00A85E6E">
        <w:t>кт</w:t>
      </w:r>
      <w:r w:rsidR="00A20B47">
        <w:t>і</w:t>
      </w:r>
      <w:r w:rsidRPr="00A85E6E">
        <w:t>в на побутовому ґрунт</w:t>
      </w:r>
      <w:r w:rsidR="00A20B47">
        <w:t>і</w:t>
      </w:r>
      <w:r w:rsidRPr="00A85E6E">
        <w:t xml:space="preserve"> та внасл</w:t>
      </w:r>
      <w:r w:rsidR="00A20B47">
        <w:t>і</w:t>
      </w:r>
      <w:r w:rsidRPr="00A85E6E">
        <w:t>док зґвалтування; акуратн</w:t>
      </w:r>
      <w:r w:rsidR="00A20B47">
        <w:t>і</w:t>
      </w:r>
      <w:r w:rsidRPr="00A85E6E">
        <w:t>ше ведуть службову документац</w:t>
      </w:r>
      <w:r w:rsidR="00A20B47">
        <w:t>і</w:t>
      </w:r>
      <w:r w:rsidRPr="00A85E6E">
        <w:t>ю. До позитивних психолог</w:t>
      </w:r>
      <w:r w:rsidR="00A20B47">
        <w:t>і</w:t>
      </w:r>
      <w:r w:rsidRPr="00A85E6E">
        <w:t>чних якостей ж</w:t>
      </w:r>
      <w:r w:rsidR="00A20B47">
        <w:t>і</w:t>
      </w:r>
      <w:r w:rsidRPr="00A85E6E">
        <w:t>нок-пол</w:t>
      </w:r>
      <w:r w:rsidR="00A20B47">
        <w:t>і</w:t>
      </w:r>
      <w:r w:rsidRPr="00A85E6E">
        <w:t>цейських було в</w:t>
      </w:r>
      <w:r w:rsidR="00A20B47">
        <w:t>і</w:t>
      </w:r>
      <w:r w:rsidRPr="00A85E6E">
        <w:t>днесено притаманн</w:t>
      </w:r>
      <w:r w:rsidR="00A20B47">
        <w:t>і</w:t>
      </w:r>
      <w:r w:rsidRPr="00A85E6E">
        <w:t xml:space="preserve"> їм сп</w:t>
      </w:r>
      <w:r w:rsidR="00A20B47">
        <w:t>і</w:t>
      </w:r>
      <w:r w:rsidRPr="00A85E6E">
        <w:t>вчуття, терпелив</w:t>
      </w:r>
      <w:r w:rsidR="00A20B47">
        <w:t>і</w:t>
      </w:r>
      <w:r w:rsidRPr="00A85E6E">
        <w:t>сть,</w:t>
      </w:r>
      <w:r w:rsidRPr="00A85E6E">
        <w:rPr>
          <w:spacing w:val="-13"/>
        </w:rPr>
        <w:t xml:space="preserve"> </w:t>
      </w:r>
      <w:r w:rsidRPr="00A85E6E">
        <w:t>ум</w:t>
      </w:r>
      <w:r w:rsidR="00A20B47">
        <w:t>і</w:t>
      </w:r>
      <w:r w:rsidRPr="00A85E6E">
        <w:t>ння</w:t>
      </w:r>
      <w:r w:rsidRPr="00A85E6E">
        <w:rPr>
          <w:spacing w:val="-14"/>
        </w:rPr>
        <w:t xml:space="preserve"> </w:t>
      </w:r>
      <w:r w:rsidRPr="00A85E6E">
        <w:t>вислухати,</w:t>
      </w:r>
      <w:r w:rsidRPr="00A85E6E">
        <w:rPr>
          <w:spacing w:val="-14"/>
        </w:rPr>
        <w:t xml:space="preserve"> </w:t>
      </w:r>
      <w:r w:rsidRPr="00A85E6E">
        <w:t>значно</w:t>
      </w:r>
      <w:r w:rsidRPr="00A85E6E">
        <w:rPr>
          <w:spacing w:val="-14"/>
        </w:rPr>
        <w:t xml:space="preserve"> </w:t>
      </w:r>
      <w:r w:rsidRPr="00A85E6E">
        <w:t>нижчий</w:t>
      </w:r>
      <w:r w:rsidRPr="00A85E6E">
        <w:rPr>
          <w:spacing w:val="-15"/>
        </w:rPr>
        <w:t xml:space="preserve"> </w:t>
      </w:r>
      <w:r w:rsidRPr="00A85E6E">
        <w:t>р</w:t>
      </w:r>
      <w:r w:rsidR="00A20B47">
        <w:t>і</w:t>
      </w:r>
      <w:r w:rsidRPr="00A85E6E">
        <w:t>вень</w:t>
      </w:r>
      <w:r w:rsidRPr="00A85E6E">
        <w:rPr>
          <w:spacing w:val="-14"/>
        </w:rPr>
        <w:t xml:space="preserve"> </w:t>
      </w:r>
      <w:r w:rsidRPr="00A85E6E">
        <w:t>агресивност</w:t>
      </w:r>
      <w:r w:rsidR="00A20B47">
        <w:t>і</w:t>
      </w:r>
      <w:r w:rsidRPr="00A85E6E">
        <w:rPr>
          <w:spacing w:val="-14"/>
        </w:rPr>
        <w:t xml:space="preserve"> </w:t>
      </w:r>
      <w:r w:rsidRPr="00A85E6E">
        <w:t>[77,</w:t>
      </w:r>
      <w:r w:rsidRPr="00A85E6E">
        <w:rPr>
          <w:spacing w:val="-15"/>
        </w:rPr>
        <w:t xml:space="preserve"> </w:t>
      </w:r>
      <w:r w:rsidRPr="00A85E6E">
        <w:t>с.</w:t>
      </w:r>
      <w:r w:rsidRPr="00A85E6E">
        <w:rPr>
          <w:spacing w:val="-14"/>
        </w:rPr>
        <w:t xml:space="preserve"> </w:t>
      </w:r>
      <w:r w:rsidRPr="00A85E6E">
        <w:t>41]. За</w:t>
      </w:r>
      <w:r w:rsidRPr="00A85E6E">
        <w:rPr>
          <w:spacing w:val="-15"/>
        </w:rPr>
        <w:t xml:space="preserve"> </w:t>
      </w:r>
      <w:r w:rsidRPr="00A85E6E">
        <w:t>результатами</w:t>
      </w:r>
      <w:r w:rsidRPr="00A85E6E">
        <w:rPr>
          <w:spacing w:val="-13"/>
        </w:rPr>
        <w:t xml:space="preserve"> </w:t>
      </w:r>
      <w:r w:rsidRPr="00A85E6E">
        <w:t>досл</w:t>
      </w:r>
      <w:r w:rsidR="00A20B47">
        <w:t>і</w:t>
      </w:r>
      <w:r w:rsidRPr="00A85E6E">
        <w:t>джень</w:t>
      </w:r>
      <w:r w:rsidRPr="00A85E6E">
        <w:rPr>
          <w:spacing w:val="-15"/>
        </w:rPr>
        <w:t xml:space="preserve"> </w:t>
      </w:r>
      <w:r w:rsidRPr="00A85E6E">
        <w:t>у</w:t>
      </w:r>
      <w:r w:rsidRPr="00A85E6E">
        <w:rPr>
          <w:spacing w:val="-18"/>
        </w:rPr>
        <w:t xml:space="preserve"> </w:t>
      </w:r>
      <w:r w:rsidRPr="00A85E6E">
        <w:t>Н</w:t>
      </w:r>
      <w:r w:rsidR="00A20B47">
        <w:t>і</w:t>
      </w:r>
      <w:r w:rsidRPr="00A85E6E">
        <w:t>меччин</w:t>
      </w:r>
      <w:r w:rsidR="00A20B47">
        <w:t>і</w:t>
      </w:r>
      <w:r w:rsidRPr="00A85E6E">
        <w:rPr>
          <w:spacing w:val="-15"/>
        </w:rPr>
        <w:t xml:space="preserve"> </w:t>
      </w:r>
      <w:r w:rsidRPr="00A85E6E">
        <w:t>було</w:t>
      </w:r>
      <w:r w:rsidRPr="00A85E6E">
        <w:rPr>
          <w:spacing w:val="-13"/>
        </w:rPr>
        <w:t xml:space="preserve"> </w:t>
      </w:r>
      <w:r w:rsidRPr="00A85E6E">
        <w:t>впроваджено</w:t>
      </w:r>
      <w:r w:rsidRPr="00A85E6E">
        <w:rPr>
          <w:spacing w:val="-15"/>
        </w:rPr>
        <w:t xml:space="preserve"> </w:t>
      </w:r>
      <w:r w:rsidRPr="00A85E6E">
        <w:t>ряд</w:t>
      </w:r>
      <w:r w:rsidRPr="00A85E6E">
        <w:rPr>
          <w:spacing w:val="-15"/>
        </w:rPr>
        <w:t xml:space="preserve"> </w:t>
      </w:r>
      <w:r w:rsidRPr="00A85E6E">
        <w:t>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йно- правових та психолог</w:t>
      </w:r>
      <w:r w:rsidR="00A20B47">
        <w:t>і</w:t>
      </w:r>
      <w:r w:rsidRPr="00A85E6E">
        <w:t>чних програм, що дозволило розширити прийом ж</w:t>
      </w:r>
      <w:r w:rsidR="00A20B47">
        <w:t>і</w:t>
      </w:r>
      <w:r w:rsidRPr="00A85E6E">
        <w:t>нок до н</w:t>
      </w:r>
      <w:r w:rsidR="00A20B47">
        <w:t>і</w:t>
      </w:r>
      <w:r w:rsidRPr="00A85E6E">
        <w:t>мецької пол</w:t>
      </w:r>
      <w:r w:rsidR="00A20B47">
        <w:t>і</w:t>
      </w:r>
      <w:r w:rsidRPr="00A85E6E">
        <w:t>ц</w:t>
      </w:r>
      <w:r w:rsidR="00A20B47">
        <w:t>і</w:t>
      </w:r>
      <w:r w:rsidRPr="00A85E6E">
        <w:t>ї, к</w:t>
      </w:r>
      <w:r w:rsidR="00A20B47">
        <w:t>і</w:t>
      </w:r>
      <w:r w:rsidRPr="00A85E6E">
        <w:t>льк</w:t>
      </w:r>
      <w:r w:rsidR="00A20B47">
        <w:t>і</w:t>
      </w:r>
      <w:r w:rsidRPr="00A85E6E">
        <w:t>сть яких у 1989 р. зросла до 14 %, а у 2000 р. до</w:t>
      </w:r>
      <w:r w:rsidRPr="00A85E6E">
        <w:rPr>
          <w:spacing w:val="34"/>
        </w:rPr>
        <w:t xml:space="preserve"> </w:t>
      </w:r>
      <w:r w:rsidRPr="00A85E6E">
        <w:t>40</w:t>
      </w:r>
    </w:p>
    <w:p w:rsidR="00016D8B" w:rsidRPr="00A85E6E" w:rsidRDefault="00016D8B" w:rsidP="00016D8B">
      <w:pPr>
        <w:pStyle w:val="a3"/>
        <w:ind w:firstLine="0"/>
      </w:pPr>
      <w:r w:rsidRPr="00A85E6E">
        <w:t>% [76].</w:t>
      </w:r>
    </w:p>
    <w:p w:rsidR="00016D8B" w:rsidRPr="00A85E6E" w:rsidRDefault="00016D8B" w:rsidP="00016D8B">
      <w:pPr>
        <w:pStyle w:val="a3"/>
        <w:spacing w:before="163" w:line="360" w:lineRule="auto"/>
        <w:ind w:right="262"/>
      </w:pPr>
      <w:r w:rsidRPr="00A85E6E">
        <w:t>Варто зазначити, що на сьогодн</w:t>
      </w:r>
      <w:r w:rsidR="00A20B47">
        <w:t>і</w:t>
      </w:r>
      <w:r w:rsidRPr="00A85E6E">
        <w:t xml:space="preserve"> нормами ч. 2 ст. 3 та ч. 3 ст. 33 </w:t>
      </w:r>
      <w:proofErr w:type="spellStart"/>
      <w:r w:rsidRPr="00A85E6E">
        <w:t>Консти</w:t>
      </w:r>
      <w:proofErr w:type="spellEnd"/>
      <w:r w:rsidRPr="00A85E6E">
        <w:t xml:space="preserve">- </w:t>
      </w:r>
      <w:proofErr w:type="spellStart"/>
      <w:r w:rsidRPr="00A85E6E">
        <w:t>туц</w:t>
      </w:r>
      <w:r w:rsidR="00A20B47">
        <w:t>і</w:t>
      </w:r>
      <w:r w:rsidRPr="00A85E6E">
        <w:t>ї</w:t>
      </w:r>
      <w:proofErr w:type="spellEnd"/>
      <w:r w:rsidRPr="00A85E6E">
        <w:t xml:space="preserve"> Н</w:t>
      </w:r>
      <w:r w:rsidR="00A20B47">
        <w:t>і</w:t>
      </w:r>
      <w:r w:rsidRPr="00A85E6E">
        <w:t>меччини передбачено, що при умов</w:t>
      </w:r>
      <w:r w:rsidR="00A20B47">
        <w:t>і</w:t>
      </w:r>
      <w:r w:rsidRPr="00A85E6E">
        <w:t xml:space="preserve"> однакового р</w:t>
      </w:r>
      <w:r w:rsidR="00A20B47">
        <w:t>і</w:t>
      </w:r>
      <w:r w:rsidRPr="00A85E6E">
        <w:t>вня профес</w:t>
      </w:r>
      <w:r w:rsidR="00A20B47">
        <w:t>і</w:t>
      </w:r>
      <w:r w:rsidRPr="00A85E6E">
        <w:t>йної п</w:t>
      </w:r>
      <w:r w:rsidR="00A20B47">
        <w:t>і</w:t>
      </w:r>
      <w:r w:rsidRPr="00A85E6E">
        <w:t>дготовки сп</w:t>
      </w:r>
      <w:r w:rsidR="00A20B47">
        <w:t>і</w:t>
      </w:r>
      <w:r w:rsidRPr="00A85E6E">
        <w:t>вроб</w:t>
      </w:r>
      <w:r w:rsidR="00A20B47">
        <w:t>і</w:t>
      </w:r>
      <w:r w:rsidRPr="00A85E6E">
        <w:t>тник</w:t>
      </w:r>
      <w:r w:rsidR="00A20B47">
        <w:t>і</w:t>
      </w:r>
      <w:r w:rsidRPr="00A85E6E">
        <w:t>в дозволяється надавати перевагу саме ж</w:t>
      </w:r>
      <w:r w:rsidR="00A20B47">
        <w:t>і</w:t>
      </w:r>
      <w:r w:rsidRPr="00A85E6E">
        <w:t>нкам. Прийнята згодом Концепц</w:t>
      </w:r>
      <w:r w:rsidR="00A20B47">
        <w:t>і</w:t>
      </w:r>
      <w:r w:rsidRPr="00A85E6E">
        <w:t>я про службу ж</w:t>
      </w:r>
      <w:r w:rsidR="00A20B47">
        <w:t>і</w:t>
      </w:r>
      <w:r w:rsidRPr="00A85E6E">
        <w:t>нок в пол</w:t>
      </w:r>
      <w:r w:rsidR="00A20B47">
        <w:t>і</w:t>
      </w:r>
      <w:r w:rsidRPr="00A85E6E">
        <w:t>ц</w:t>
      </w:r>
      <w:r w:rsidR="00A20B47">
        <w:t>і</w:t>
      </w:r>
      <w:r w:rsidRPr="00A85E6E">
        <w:t>ї дозволяє ефективно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2" w:lineRule="auto"/>
        <w:ind w:right="263" w:firstLine="0"/>
      </w:pPr>
      <w:r w:rsidRPr="00A85E6E">
        <w:lastRenderedPageBreak/>
        <w:t>використовувати ж</w:t>
      </w:r>
      <w:r w:rsidR="00A20B47">
        <w:t>і</w:t>
      </w:r>
      <w:r w:rsidRPr="00A85E6E">
        <w:t>ночий потенц</w:t>
      </w:r>
      <w:r w:rsidR="00A20B47">
        <w:t>і</w:t>
      </w:r>
      <w:r w:rsidRPr="00A85E6E">
        <w:t>ал у р</w:t>
      </w:r>
      <w:r w:rsidR="00A20B47">
        <w:t>і</w:t>
      </w:r>
      <w:r w:rsidRPr="00A85E6E">
        <w:t>зних напрямках д</w:t>
      </w:r>
      <w:r w:rsidR="00A20B47">
        <w:t>і</w:t>
      </w:r>
      <w:r w:rsidRPr="00A85E6E">
        <w:t>яльност</w:t>
      </w:r>
      <w:r w:rsidR="00A20B47">
        <w:t>і</w:t>
      </w:r>
      <w:r w:rsidRPr="00A85E6E">
        <w:t xml:space="preserve"> пол</w:t>
      </w:r>
      <w:r w:rsidR="00A20B47">
        <w:t>і</w:t>
      </w:r>
      <w:r w:rsidRPr="00A85E6E">
        <w:t>цейських 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й.</w:t>
      </w:r>
    </w:p>
    <w:p w:rsidR="00016D8B" w:rsidRPr="00A85E6E" w:rsidRDefault="00016D8B" w:rsidP="00016D8B">
      <w:pPr>
        <w:pStyle w:val="a3"/>
        <w:spacing w:line="360" w:lineRule="auto"/>
        <w:ind w:right="261"/>
      </w:pPr>
      <w:r w:rsidRPr="00A85E6E">
        <w:t>У 1995 р. М</w:t>
      </w:r>
      <w:r w:rsidR="00A20B47">
        <w:t>і</w:t>
      </w:r>
      <w:r w:rsidRPr="00A85E6E">
        <w:t>н</w:t>
      </w:r>
      <w:r w:rsidR="00A20B47">
        <w:t>і</w:t>
      </w:r>
      <w:r w:rsidRPr="00A85E6E">
        <w:t>стерством прац</w:t>
      </w:r>
      <w:r w:rsidR="00A20B47">
        <w:t>і</w:t>
      </w:r>
      <w:r w:rsidRPr="00A85E6E">
        <w:t xml:space="preserve"> США було проф</w:t>
      </w:r>
      <w:r w:rsidR="00A20B47">
        <w:t>і</w:t>
      </w:r>
      <w:r w:rsidRPr="00A85E6E">
        <w:t>нансовано проект «Нове робоче м</w:t>
      </w:r>
      <w:r w:rsidR="00A20B47">
        <w:t>і</w:t>
      </w:r>
      <w:r w:rsidRPr="00A85E6E">
        <w:t>сце для ж</w:t>
      </w:r>
      <w:r w:rsidR="00A20B47">
        <w:t>і</w:t>
      </w:r>
      <w:r w:rsidRPr="00A85E6E">
        <w:t>нок», мета якого полягала у залученн</w:t>
      </w:r>
      <w:r w:rsidR="00A20B47">
        <w:t>і</w:t>
      </w:r>
      <w:r w:rsidRPr="00A85E6E">
        <w:t xml:space="preserve"> б</w:t>
      </w:r>
      <w:r w:rsidR="00A20B47">
        <w:t>і</w:t>
      </w:r>
      <w:r w:rsidRPr="00A85E6E">
        <w:t>льшої к</w:t>
      </w:r>
      <w:r w:rsidR="00A20B47">
        <w:t>і</w:t>
      </w:r>
      <w:r w:rsidRPr="00A85E6E">
        <w:t>лькост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 на службу для пол</w:t>
      </w:r>
      <w:r w:rsidR="00A20B47">
        <w:t>і</w:t>
      </w:r>
      <w:r w:rsidRPr="00A85E6E">
        <w:t>ц</w:t>
      </w:r>
      <w:r w:rsidR="00A20B47">
        <w:t>і</w:t>
      </w:r>
      <w:r w:rsidRPr="00A85E6E">
        <w:t>ї на основ</w:t>
      </w:r>
      <w:r w:rsidR="00A20B47">
        <w:t>і</w:t>
      </w:r>
      <w:r w:rsidRPr="00A85E6E">
        <w:t xml:space="preserve"> розроблення нової стратег</w:t>
      </w:r>
      <w:r w:rsidR="00A20B47">
        <w:t>і</w:t>
      </w:r>
      <w:r w:rsidRPr="00A85E6E">
        <w:t>ї, яка базувалася на ретельному вивченн</w:t>
      </w:r>
      <w:r w:rsidR="00A20B47">
        <w:t>і</w:t>
      </w:r>
      <w:r w:rsidRPr="00A85E6E">
        <w:t xml:space="preserve"> умов прац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 у пол</w:t>
      </w:r>
      <w:r w:rsidR="00A20B47">
        <w:t>і</w:t>
      </w:r>
      <w:r w:rsidRPr="00A85E6E">
        <w:t>цейських п</w:t>
      </w:r>
      <w:r w:rsidR="00A20B47">
        <w:t>і</w:t>
      </w:r>
      <w:r w:rsidRPr="00A85E6E">
        <w:t>дрозд</w:t>
      </w:r>
      <w:r w:rsidR="00A20B47">
        <w:t>і</w:t>
      </w:r>
      <w:r w:rsidRPr="00A85E6E">
        <w:t>лах, виявленн</w:t>
      </w:r>
      <w:r w:rsidR="00A20B47">
        <w:t>і</w:t>
      </w:r>
      <w:r w:rsidRPr="00A85E6E">
        <w:t xml:space="preserve"> недол</w:t>
      </w:r>
      <w:r w:rsidR="00A20B47">
        <w:t>і</w:t>
      </w:r>
      <w:r w:rsidRPr="00A85E6E">
        <w:t>к</w:t>
      </w:r>
      <w:r w:rsidR="00A20B47">
        <w:t>і</w:t>
      </w:r>
      <w:r w:rsidRPr="00A85E6E">
        <w:t>в та їх нейтрал</w:t>
      </w:r>
      <w:r w:rsidR="00A20B47">
        <w:t>і</w:t>
      </w:r>
      <w:r w:rsidRPr="00A85E6E">
        <w:t>зац</w:t>
      </w:r>
      <w:r w:rsidR="00A20B47">
        <w:t>і</w:t>
      </w:r>
      <w:r w:rsidRPr="00A85E6E">
        <w:t>ї. У ход</w:t>
      </w:r>
      <w:r w:rsidR="00A20B47">
        <w:t>і</w:t>
      </w:r>
      <w:r w:rsidRPr="00A85E6E">
        <w:t xml:space="preserve"> реал</w:t>
      </w:r>
      <w:r w:rsidR="00A20B47">
        <w:t>і</w:t>
      </w:r>
      <w:r w:rsidRPr="00A85E6E">
        <w:t>зац</w:t>
      </w:r>
      <w:r w:rsidR="00A20B47">
        <w:t>і</w:t>
      </w:r>
      <w:r w:rsidRPr="00A85E6E">
        <w:t>ї</w:t>
      </w:r>
      <w:r w:rsidRPr="00A85E6E">
        <w:rPr>
          <w:spacing w:val="-37"/>
        </w:rPr>
        <w:t xml:space="preserve"> </w:t>
      </w:r>
      <w:r w:rsidRPr="00A85E6E">
        <w:t>стратег</w:t>
      </w:r>
      <w:r w:rsidR="00A20B47">
        <w:t>і</w:t>
      </w:r>
      <w:r w:rsidRPr="00A85E6E">
        <w:t>ї було проведено опитування прац</w:t>
      </w:r>
      <w:r w:rsidR="00A20B47">
        <w:t>і</w:t>
      </w:r>
      <w:r w:rsidRPr="00A85E6E">
        <w:t>вник</w:t>
      </w:r>
      <w:r w:rsidR="00A20B47">
        <w:t>і</w:t>
      </w:r>
      <w:r w:rsidRPr="00A85E6E">
        <w:t>в р</w:t>
      </w:r>
      <w:r w:rsidR="00A20B47">
        <w:t>і</w:t>
      </w:r>
      <w:r w:rsidRPr="00A85E6E">
        <w:t>зних пол</w:t>
      </w:r>
      <w:r w:rsidR="00A20B47">
        <w:t>і</w:t>
      </w:r>
      <w:r w:rsidRPr="00A85E6E">
        <w:t>цейських 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й як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в, так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нок; проведено анон</w:t>
      </w:r>
      <w:r w:rsidR="00A20B47">
        <w:t>і</w:t>
      </w:r>
      <w:r w:rsidRPr="00A85E6E">
        <w:t>мн</w:t>
      </w:r>
      <w:r w:rsidR="00A20B47">
        <w:t>і</w:t>
      </w:r>
      <w:r w:rsidRPr="00A85E6E">
        <w:t xml:space="preserve"> бес</w:t>
      </w:r>
      <w:r w:rsidR="00A20B47">
        <w:t>і</w:t>
      </w:r>
      <w:r w:rsidRPr="00A85E6E">
        <w:t>ди з кер</w:t>
      </w:r>
      <w:r w:rsidR="00A20B47">
        <w:t>і</w:t>
      </w:r>
      <w:r w:rsidRPr="00A85E6E">
        <w:t>вниками п</w:t>
      </w:r>
      <w:r w:rsidR="00A20B47">
        <w:t>і</w:t>
      </w:r>
      <w:r w:rsidRPr="00A85E6E">
        <w:t>дрозд</w:t>
      </w:r>
      <w:r w:rsidR="00A20B47">
        <w:t>і</w:t>
      </w:r>
      <w:r w:rsidRPr="00A85E6E">
        <w:t>л</w:t>
      </w:r>
      <w:r w:rsidR="00A20B47">
        <w:t>і</w:t>
      </w:r>
      <w:r w:rsidRPr="00A85E6E">
        <w:t>в, психологами</w:t>
      </w:r>
      <w:r w:rsidRPr="00A85E6E">
        <w:rPr>
          <w:spacing w:val="-10"/>
        </w:rPr>
        <w:t xml:space="preserve"> </w:t>
      </w:r>
      <w:r w:rsidRPr="00A85E6E">
        <w:t>та</w:t>
      </w:r>
      <w:r w:rsidRPr="00A85E6E">
        <w:rPr>
          <w:spacing w:val="-10"/>
        </w:rPr>
        <w:t xml:space="preserve"> </w:t>
      </w:r>
      <w:r w:rsidRPr="00A85E6E">
        <w:t>викладачами;</w:t>
      </w:r>
      <w:r w:rsidRPr="00A85E6E">
        <w:rPr>
          <w:spacing w:val="-10"/>
        </w:rPr>
        <w:t xml:space="preserve"> </w:t>
      </w:r>
      <w:r w:rsidRPr="00A85E6E">
        <w:t>проанал</w:t>
      </w:r>
      <w:r w:rsidR="00A20B47">
        <w:t>і</w:t>
      </w:r>
      <w:r w:rsidRPr="00A85E6E">
        <w:t>зовано</w:t>
      </w:r>
      <w:r w:rsidRPr="00A85E6E">
        <w:rPr>
          <w:spacing w:val="-9"/>
        </w:rPr>
        <w:t xml:space="preserve"> </w:t>
      </w:r>
      <w:r w:rsidRPr="00A85E6E">
        <w:t>наявний</w:t>
      </w:r>
      <w:r w:rsidRPr="00A85E6E">
        <w:rPr>
          <w:spacing w:val="-10"/>
        </w:rPr>
        <w:t xml:space="preserve"> </w:t>
      </w:r>
      <w:r w:rsidRPr="00A85E6E">
        <w:t>статистичний</w:t>
      </w:r>
      <w:r w:rsidRPr="00A85E6E">
        <w:rPr>
          <w:spacing w:val="-11"/>
        </w:rPr>
        <w:t xml:space="preserve"> </w:t>
      </w:r>
      <w:r w:rsidRPr="00A85E6E">
        <w:t>матер</w:t>
      </w:r>
      <w:r w:rsidR="00A20B47">
        <w:t>і</w:t>
      </w:r>
      <w:r w:rsidRPr="00A85E6E">
        <w:t>ал. У результат</w:t>
      </w:r>
      <w:r w:rsidR="00A20B47">
        <w:t>і</w:t>
      </w:r>
      <w:r w:rsidRPr="00A85E6E">
        <w:t xml:space="preserve"> подолання виявлених блок</w:t>
      </w:r>
      <w:r w:rsidR="00A20B47">
        <w:t>і</w:t>
      </w:r>
      <w:r w:rsidRPr="00A85E6E">
        <w:t>в проблем к</w:t>
      </w:r>
      <w:r w:rsidR="00A20B47">
        <w:t>і</w:t>
      </w:r>
      <w:r w:rsidRPr="00A85E6E">
        <w:t>льк</w:t>
      </w:r>
      <w:r w:rsidR="00A20B47">
        <w:t>і</w:t>
      </w:r>
      <w:r w:rsidRPr="00A85E6E">
        <w:t>сть ж</w:t>
      </w:r>
      <w:r w:rsidR="00A20B47">
        <w:t>і</w:t>
      </w:r>
      <w:r w:rsidRPr="00A85E6E">
        <w:t>нок у пол</w:t>
      </w:r>
      <w:r w:rsidR="00A20B47">
        <w:t>і</w:t>
      </w:r>
      <w:r w:rsidRPr="00A85E6E">
        <w:t>цейських п</w:t>
      </w:r>
      <w:r w:rsidR="00A20B47">
        <w:t>і</w:t>
      </w:r>
      <w:r w:rsidRPr="00A85E6E">
        <w:t>дрозд</w:t>
      </w:r>
      <w:r w:rsidR="00A20B47">
        <w:t>і</w:t>
      </w:r>
      <w:r w:rsidRPr="00A85E6E">
        <w:t>лах зб</w:t>
      </w:r>
      <w:r w:rsidR="00A20B47">
        <w:t>і</w:t>
      </w:r>
      <w:r w:rsidRPr="00A85E6E">
        <w:t>льшилась в</w:t>
      </w:r>
      <w:r w:rsidR="00A20B47">
        <w:t>і</w:t>
      </w:r>
      <w:r w:rsidRPr="00A85E6E">
        <w:t>д 10 % до 25 % [77, с.</w:t>
      </w:r>
      <w:r w:rsidRPr="00A85E6E">
        <w:rPr>
          <w:spacing w:val="-15"/>
        </w:rPr>
        <w:t xml:space="preserve"> </w:t>
      </w:r>
      <w:r w:rsidRPr="00A85E6E">
        <w:t>41-43].</w:t>
      </w:r>
    </w:p>
    <w:p w:rsidR="00016D8B" w:rsidRPr="00A85E6E" w:rsidRDefault="00016D8B" w:rsidP="00016D8B">
      <w:pPr>
        <w:pStyle w:val="a3"/>
        <w:spacing w:line="360" w:lineRule="auto"/>
        <w:ind w:right="260"/>
      </w:pPr>
      <w:r w:rsidRPr="00A85E6E">
        <w:t xml:space="preserve">Згодом </w:t>
      </w:r>
      <w:r w:rsidR="00A20B47">
        <w:t>І</w:t>
      </w:r>
      <w:r w:rsidRPr="00A85E6E">
        <w:t>нститутом крим</w:t>
      </w:r>
      <w:r w:rsidR="00A20B47">
        <w:t>і</w:t>
      </w:r>
      <w:r w:rsidRPr="00A85E6E">
        <w:t>нальної юстиц</w:t>
      </w:r>
      <w:r w:rsidR="00A20B47">
        <w:t>і</w:t>
      </w:r>
      <w:r w:rsidRPr="00A85E6E">
        <w:t>ї США з метою п</w:t>
      </w:r>
      <w:r w:rsidR="00A20B47">
        <w:t>і</w:t>
      </w:r>
      <w:r w:rsidRPr="00A85E6E">
        <w:t>двищення ф</w:t>
      </w:r>
      <w:r w:rsidR="00A20B47">
        <w:t>і</w:t>
      </w:r>
      <w:r w:rsidRPr="00A85E6E">
        <w:t>- зичної витривалост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нок-пол</w:t>
      </w:r>
      <w:r w:rsidR="00A20B47">
        <w:t>і</w:t>
      </w:r>
      <w:r w:rsidRPr="00A85E6E">
        <w:t>цейських було розроблено та запроваджено спец</w:t>
      </w:r>
      <w:r w:rsidR="00A20B47">
        <w:t>і</w:t>
      </w:r>
      <w:r w:rsidRPr="00A85E6E">
        <w:t>альн</w:t>
      </w:r>
      <w:r w:rsidR="00A20B47">
        <w:t>і</w:t>
      </w:r>
      <w:r w:rsidRPr="00A85E6E">
        <w:t xml:space="preserve"> тренувальн</w:t>
      </w:r>
      <w:r w:rsidR="00A20B47">
        <w:t>і</w:t>
      </w:r>
      <w:r w:rsidRPr="00A85E6E">
        <w:t xml:space="preserve"> курси, як</w:t>
      </w:r>
      <w:r w:rsidR="00A20B47">
        <w:t>і</w:t>
      </w:r>
      <w:r w:rsidRPr="00A85E6E">
        <w:t xml:space="preserve"> з урахуванням специф</w:t>
      </w:r>
      <w:r w:rsidR="00A20B47">
        <w:t>і</w:t>
      </w:r>
      <w:r w:rsidRPr="00A85E6E">
        <w:t>ки ж</w:t>
      </w:r>
      <w:r w:rsidR="00A20B47">
        <w:t>і</w:t>
      </w:r>
      <w:r w:rsidRPr="00A85E6E">
        <w:t>ночої анатом</w:t>
      </w:r>
      <w:r w:rsidR="00A20B47">
        <w:t>і</w:t>
      </w:r>
      <w:r w:rsidRPr="00A85E6E">
        <w:t>ї дозволяють ж</w:t>
      </w:r>
      <w:r w:rsidR="00A20B47">
        <w:t>і</w:t>
      </w:r>
      <w:r w:rsidRPr="00A85E6E">
        <w:t>нках зб</w:t>
      </w:r>
      <w:r w:rsidR="00A20B47">
        <w:t>і</w:t>
      </w:r>
      <w:r w:rsidRPr="00A85E6E">
        <w:t>льшити ф</w:t>
      </w:r>
      <w:r w:rsidR="00A20B47">
        <w:t>і</w:t>
      </w:r>
      <w:r w:rsidRPr="00A85E6E">
        <w:t>зичну п</w:t>
      </w:r>
      <w:r w:rsidR="00A20B47">
        <w:t>і</w:t>
      </w:r>
      <w:r w:rsidRPr="00A85E6E">
        <w:t>дготовку, навчитися прийомам самозахисту та рукопашного бою, застосуванню захват</w:t>
      </w:r>
      <w:r w:rsidR="00A20B47">
        <w:t>і</w:t>
      </w:r>
      <w:r w:rsidRPr="00A85E6E">
        <w:t>в та больових прийом</w:t>
      </w:r>
      <w:r w:rsidR="00A20B47">
        <w:t>і</w:t>
      </w:r>
      <w:r w:rsidRPr="00A85E6E">
        <w:t>в у реальн</w:t>
      </w:r>
      <w:r w:rsidR="00A20B47">
        <w:t>і</w:t>
      </w:r>
      <w:r w:rsidRPr="00A85E6E">
        <w:t>й протид</w:t>
      </w:r>
      <w:r w:rsidR="00A20B47">
        <w:t>і</w:t>
      </w:r>
      <w:r w:rsidRPr="00A85E6E">
        <w:t>ї злочинцям, виробити психолог</w:t>
      </w:r>
      <w:r w:rsidR="00A20B47">
        <w:t>і</w:t>
      </w:r>
      <w:r w:rsidRPr="00A85E6E">
        <w:t>чну ст</w:t>
      </w:r>
      <w:r w:rsidR="00A20B47">
        <w:t>і</w:t>
      </w:r>
      <w:r w:rsidRPr="00A85E6E">
        <w:t>йк</w:t>
      </w:r>
      <w:r w:rsidR="00A20B47">
        <w:t>і</w:t>
      </w:r>
      <w:r w:rsidRPr="00A85E6E">
        <w:t>сть та впевнен</w:t>
      </w:r>
      <w:r w:rsidR="00A20B47">
        <w:t>і</w:t>
      </w:r>
      <w:r w:rsidRPr="00A85E6E">
        <w:t>сть, вм</w:t>
      </w:r>
      <w:r w:rsidR="00A20B47">
        <w:t>і</w:t>
      </w:r>
      <w:r w:rsidRPr="00A85E6E">
        <w:t>ння тримати особисту дистанц</w:t>
      </w:r>
      <w:r w:rsidR="00A20B47">
        <w:t>і</w:t>
      </w:r>
      <w:r w:rsidRPr="00A85E6E">
        <w:t>ю, влучно стр</w:t>
      </w:r>
      <w:r w:rsidR="00A20B47">
        <w:t>і</w:t>
      </w:r>
      <w:r w:rsidRPr="00A85E6E">
        <w:t xml:space="preserve">ляти </w:t>
      </w:r>
      <w:r w:rsidR="00A20B47">
        <w:t>і</w:t>
      </w:r>
      <w:r w:rsidRPr="00A85E6E">
        <w:t xml:space="preserve"> нав</w:t>
      </w:r>
      <w:r w:rsidR="00A20B47">
        <w:t>і</w:t>
      </w:r>
      <w:r w:rsidRPr="00A85E6E">
        <w:t>ть ефективно пересл</w:t>
      </w:r>
      <w:r w:rsidR="00A20B47">
        <w:t>і</w:t>
      </w:r>
      <w:r w:rsidRPr="00A85E6E">
        <w:t>дувати злочинц</w:t>
      </w:r>
      <w:r w:rsidR="00A20B47">
        <w:t>і</w:t>
      </w:r>
      <w:r w:rsidRPr="00A85E6E">
        <w:t>в у туфлях на високих п</w:t>
      </w:r>
      <w:r w:rsidR="00A20B47">
        <w:t>і</w:t>
      </w:r>
      <w:r w:rsidRPr="00A85E6E">
        <w:t>дборах. Розроблений спецкурс дозволив виправити недол</w:t>
      </w:r>
      <w:r w:rsidR="00A20B47">
        <w:t>і</w:t>
      </w:r>
      <w:r w:rsidRPr="00A85E6E">
        <w:t>ки Єдиних стандарт</w:t>
      </w:r>
      <w:r w:rsidR="00A20B47">
        <w:t>і</w:t>
      </w:r>
      <w:r w:rsidRPr="00A85E6E">
        <w:t>в ф</w:t>
      </w:r>
      <w:r w:rsidR="00A20B47">
        <w:t>і</w:t>
      </w:r>
      <w:r w:rsidRPr="00A85E6E">
        <w:t>зичної п</w:t>
      </w:r>
      <w:r w:rsidR="00A20B47">
        <w:t>і</w:t>
      </w:r>
      <w:r w:rsidRPr="00A85E6E">
        <w:t>дготовки для ж</w:t>
      </w:r>
      <w:r w:rsidR="00A20B47">
        <w:t>і</w:t>
      </w:r>
      <w:r w:rsidRPr="00A85E6E">
        <w:t>нок та чолов</w:t>
      </w:r>
      <w:r w:rsidR="00A20B47">
        <w:t>і</w:t>
      </w:r>
      <w:r w:rsidRPr="00A85E6E">
        <w:t>к</w:t>
      </w:r>
      <w:r w:rsidR="00A20B47">
        <w:t>і</w:t>
      </w:r>
      <w:r w:rsidRPr="00A85E6E">
        <w:t>в, як</w:t>
      </w:r>
      <w:r w:rsidR="00A20B47">
        <w:t>і</w:t>
      </w:r>
      <w:r w:rsidRPr="00A85E6E">
        <w:t xml:space="preserve"> було прийнято у 1972 р. без урахування</w:t>
      </w:r>
      <w:r w:rsidRPr="00A85E6E">
        <w:rPr>
          <w:spacing w:val="-14"/>
        </w:rPr>
        <w:t xml:space="preserve"> </w:t>
      </w:r>
      <w:r w:rsidRPr="00A85E6E">
        <w:t>особливостей</w:t>
      </w:r>
      <w:r w:rsidRPr="00A85E6E">
        <w:rPr>
          <w:spacing w:val="-13"/>
        </w:rPr>
        <w:t xml:space="preserve"> </w:t>
      </w:r>
      <w:r w:rsidRPr="00A85E6E">
        <w:t>ж</w:t>
      </w:r>
      <w:r w:rsidR="00A20B47">
        <w:t>і</w:t>
      </w:r>
      <w:r w:rsidRPr="00A85E6E">
        <w:t>ночої</w:t>
      </w:r>
      <w:r w:rsidRPr="00A85E6E">
        <w:rPr>
          <w:spacing w:val="-14"/>
        </w:rPr>
        <w:t xml:space="preserve"> </w:t>
      </w:r>
      <w:r w:rsidRPr="00A85E6E">
        <w:t>анатом</w:t>
      </w:r>
      <w:r w:rsidR="00A20B47">
        <w:t>і</w:t>
      </w:r>
      <w:r w:rsidRPr="00A85E6E">
        <w:t>ї.</w:t>
      </w:r>
      <w:r w:rsidRPr="00A85E6E">
        <w:rPr>
          <w:spacing w:val="-14"/>
        </w:rPr>
        <w:t xml:space="preserve"> </w:t>
      </w:r>
      <w:r w:rsidRPr="00A85E6E">
        <w:t>Так,</w:t>
      </w:r>
      <w:r w:rsidRPr="00A85E6E">
        <w:rPr>
          <w:spacing w:val="-15"/>
        </w:rPr>
        <w:t xml:space="preserve"> </w:t>
      </w:r>
      <w:r w:rsidRPr="00A85E6E">
        <w:t>основою</w:t>
      </w:r>
      <w:r w:rsidRPr="00A85E6E">
        <w:rPr>
          <w:spacing w:val="-14"/>
        </w:rPr>
        <w:t xml:space="preserve"> </w:t>
      </w:r>
      <w:r w:rsidRPr="00A85E6E">
        <w:t>спец</w:t>
      </w:r>
      <w:r w:rsidR="00A20B47">
        <w:t>і</w:t>
      </w:r>
      <w:r w:rsidRPr="00A85E6E">
        <w:t>альної</w:t>
      </w:r>
      <w:r w:rsidRPr="00A85E6E">
        <w:rPr>
          <w:spacing w:val="-13"/>
        </w:rPr>
        <w:t xml:space="preserve"> </w:t>
      </w:r>
      <w:r w:rsidRPr="00A85E6E">
        <w:t>ф</w:t>
      </w:r>
      <w:r w:rsidR="00A20B47">
        <w:t>і</w:t>
      </w:r>
      <w:r w:rsidRPr="00A85E6E">
        <w:t>зичної п</w:t>
      </w:r>
      <w:r w:rsidR="00A20B47">
        <w:t>і</w:t>
      </w:r>
      <w:r w:rsidRPr="00A85E6E">
        <w:t xml:space="preserve">дготовки американських та </w:t>
      </w:r>
      <w:r w:rsidR="00A20B47">
        <w:t>і</w:t>
      </w:r>
      <w:r w:rsidRPr="00A85E6E">
        <w:t>зраїльських прац</w:t>
      </w:r>
      <w:r w:rsidR="00A20B47">
        <w:t>і</w:t>
      </w:r>
      <w:r w:rsidRPr="00A85E6E">
        <w:t>вник</w:t>
      </w:r>
      <w:r w:rsidR="00A20B47">
        <w:t>і</w:t>
      </w:r>
      <w:r w:rsidRPr="00A85E6E">
        <w:t>в-пол</w:t>
      </w:r>
      <w:r w:rsidR="00A20B47">
        <w:t>і</w:t>
      </w:r>
      <w:r w:rsidRPr="00A85E6E">
        <w:t xml:space="preserve">цей- </w:t>
      </w:r>
      <w:proofErr w:type="spellStart"/>
      <w:r w:rsidRPr="00A85E6E">
        <w:t>ських</w:t>
      </w:r>
      <w:proofErr w:type="spellEnd"/>
      <w:r w:rsidRPr="00A85E6E">
        <w:t xml:space="preserve"> є так зван</w:t>
      </w:r>
      <w:r w:rsidR="00A20B47">
        <w:t>і</w:t>
      </w:r>
      <w:r w:rsidRPr="00A85E6E">
        <w:t xml:space="preserve"> прийоми «крав-мага», сутн</w:t>
      </w:r>
      <w:r w:rsidR="00A20B47">
        <w:t>і</w:t>
      </w:r>
      <w:r w:rsidRPr="00A85E6E">
        <w:t>сть яких полягає у простот</w:t>
      </w:r>
      <w:r w:rsidR="00A20B47">
        <w:t>і</w:t>
      </w:r>
      <w:r w:rsidRPr="00A85E6E">
        <w:t>, З 2000-х рок</w:t>
      </w:r>
      <w:r w:rsidR="00A20B47">
        <w:t>і</w:t>
      </w:r>
      <w:r w:rsidRPr="00A85E6E">
        <w:t>в у США з метою вир</w:t>
      </w:r>
      <w:r w:rsidR="00A20B47">
        <w:t>і</w:t>
      </w:r>
      <w:r w:rsidRPr="00A85E6E">
        <w:t>шення проблем у кар’єрному рост</w:t>
      </w:r>
      <w:r w:rsidR="00A20B47">
        <w:t>і</w:t>
      </w:r>
      <w:r w:rsidRPr="00A85E6E">
        <w:t xml:space="preserve"> через упереджен</w:t>
      </w:r>
      <w:r w:rsidR="00A20B47">
        <w:t>і</w:t>
      </w:r>
      <w:r w:rsidRPr="00A85E6E">
        <w:t>сть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було розширено представництво ж</w:t>
      </w:r>
      <w:r w:rsidR="00A20B47">
        <w:t>і</w:t>
      </w:r>
      <w:r w:rsidRPr="00A85E6E">
        <w:t>нок у кадрових, в</w:t>
      </w:r>
      <w:r w:rsidR="00A20B47">
        <w:t>і</w:t>
      </w:r>
      <w:r w:rsidRPr="00A85E6E">
        <w:t>дб</w:t>
      </w:r>
      <w:r w:rsidR="00A20B47">
        <w:t>і</w:t>
      </w:r>
      <w:r w:rsidRPr="00A85E6E">
        <w:t>ркових ком</w:t>
      </w:r>
      <w:r w:rsidR="00A20B47">
        <w:t>і</w:t>
      </w:r>
      <w:r w:rsidRPr="00A85E6E">
        <w:t>с</w:t>
      </w:r>
      <w:r w:rsidR="00A20B47">
        <w:t>і</w:t>
      </w:r>
      <w:r w:rsidRPr="00A85E6E">
        <w:t>ях,</w:t>
      </w:r>
      <w:r w:rsidRPr="00A85E6E">
        <w:rPr>
          <w:spacing w:val="-19"/>
        </w:rPr>
        <w:t xml:space="preserve"> </w:t>
      </w:r>
      <w:r w:rsidRPr="00A85E6E">
        <w:t>розроблено</w:t>
      </w:r>
      <w:r w:rsidRPr="00A85E6E">
        <w:rPr>
          <w:spacing w:val="-17"/>
        </w:rPr>
        <w:t xml:space="preserve"> </w:t>
      </w:r>
      <w:r w:rsidRPr="00A85E6E">
        <w:t>методики</w:t>
      </w:r>
      <w:r w:rsidRPr="00A85E6E">
        <w:rPr>
          <w:spacing w:val="-18"/>
        </w:rPr>
        <w:t xml:space="preserve"> </w:t>
      </w:r>
      <w:r w:rsidRPr="00A85E6E">
        <w:t>проведенн</w:t>
      </w:r>
      <w:r w:rsidR="00A20B47">
        <w:t>і</w:t>
      </w:r>
      <w:r w:rsidRPr="00A85E6E">
        <w:rPr>
          <w:spacing w:val="-17"/>
        </w:rPr>
        <w:t xml:space="preserve"> </w:t>
      </w:r>
      <w:r w:rsidRPr="00A85E6E">
        <w:t>сп</w:t>
      </w:r>
      <w:r w:rsidR="00A20B47">
        <w:t>і</w:t>
      </w:r>
      <w:r w:rsidRPr="00A85E6E">
        <w:t>вбес</w:t>
      </w:r>
      <w:r w:rsidR="00A20B47">
        <w:t>і</w:t>
      </w:r>
      <w:r w:rsidRPr="00A85E6E">
        <w:t>д</w:t>
      </w:r>
      <w:r w:rsidRPr="00A85E6E">
        <w:rPr>
          <w:spacing w:val="-16"/>
        </w:rPr>
        <w:t xml:space="preserve"> </w:t>
      </w:r>
      <w:r w:rsidRPr="00A85E6E">
        <w:t>та</w:t>
      </w:r>
      <w:r w:rsidRPr="00A85E6E">
        <w:rPr>
          <w:spacing w:val="-21"/>
        </w:rPr>
        <w:t xml:space="preserve"> </w:t>
      </w:r>
      <w:r w:rsidRPr="00A85E6E">
        <w:t>оц</w:t>
      </w:r>
      <w:r w:rsidR="00A20B47">
        <w:t>і</w:t>
      </w:r>
      <w:r w:rsidRPr="00A85E6E">
        <w:t>нювання</w:t>
      </w:r>
      <w:r w:rsidRPr="00A85E6E">
        <w:rPr>
          <w:spacing w:val="-20"/>
        </w:rPr>
        <w:t xml:space="preserve"> </w:t>
      </w:r>
      <w:r w:rsidRPr="00A85E6E">
        <w:t>кандидат</w:t>
      </w:r>
      <w:r w:rsidR="00A20B47">
        <w:t>і</w:t>
      </w:r>
      <w:r w:rsidRPr="00A85E6E">
        <w:t>в на кер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посади, а також п</w:t>
      </w:r>
      <w:r w:rsidR="00A20B47">
        <w:t>і</w:t>
      </w:r>
      <w:r w:rsidRPr="00A85E6E">
        <w:t xml:space="preserve">дтриманий </w:t>
      </w:r>
      <w:r w:rsidR="00A20B47">
        <w:t>і</w:t>
      </w:r>
      <w:r w:rsidRPr="00A85E6E">
        <w:t>нститут оф</w:t>
      </w:r>
      <w:r w:rsidR="00A20B47">
        <w:t>і</w:t>
      </w:r>
      <w:r w:rsidRPr="00A85E6E">
        <w:t>ц</w:t>
      </w:r>
      <w:r w:rsidR="00A20B47">
        <w:t>і</w:t>
      </w:r>
      <w:r w:rsidRPr="00A85E6E">
        <w:t>йного наставництва для ж</w:t>
      </w:r>
      <w:r w:rsidR="00A20B47">
        <w:t>і</w:t>
      </w:r>
      <w:r w:rsidRPr="00A85E6E">
        <w:t>нок.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2"/>
      </w:pPr>
      <w:r w:rsidRPr="00A85E6E">
        <w:lastRenderedPageBreak/>
        <w:t xml:space="preserve">Як запевняє </w:t>
      </w:r>
      <w:r w:rsidR="00A20B47">
        <w:t>І</w:t>
      </w:r>
      <w:r w:rsidRPr="00A85E6E">
        <w:t xml:space="preserve">.Є. </w:t>
      </w:r>
      <w:proofErr w:type="spellStart"/>
      <w:r w:rsidRPr="00A85E6E">
        <w:t>Лєск</w:t>
      </w:r>
      <w:r w:rsidR="00A20B47">
        <w:t>і</w:t>
      </w:r>
      <w:r w:rsidRPr="00A85E6E">
        <w:t>на</w:t>
      </w:r>
      <w:proofErr w:type="spellEnd"/>
      <w:r w:rsidRPr="00A85E6E">
        <w:t>, на сьогодн</w:t>
      </w:r>
      <w:r w:rsidR="00A20B47">
        <w:t>і</w:t>
      </w:r>
      <w:r w:rsidRPr="00A85E6E">
        <w:t xml:space="preserve"> л</w:t>
      </w:r>
      <w:r w:rsidR="00A20B47">
        <w:t>і</w:t>
      </w:r>
      <w:r w:rsidRPr="00A85E6E">
        <w:t>дерами в 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йно- правовому та психолог</w:t>
      </w:r>
      <w:r w:rsidR="00A20B47">
        <w:t>і</w:t>
      </w:r>
      <w:r w:rsidRPr="00A85E6E">
        <w:t>чному забезпеченн</w:t>
      </w:r>
      <w:r w:rsidR="00A20B47">
        <w:t>і</w:t>
      </w:r>
      <w:r w:rsidRPr="00A85E6E">
        <w:t xml:space="preserve"> тендерної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в д</w:t>
      </w:r>
      <w:r w:rsidR="00A20B47">
        <w:t>і</w:t>
      </w:r>
      <w:r w:rsidRPr="00A85E6E">
        <w:t>яльност</w:t>
      </w:r>
      <w:r w:rsidR="00A20B47">
        <w:t>і</w:t>
      </w:r>
      <w:r w:rsidRPr="00A85E6E">
        <w:t xml:space="preserve"> правоохоронних орган</w:t>
      </w:r>
      <w:r w:rsidR="00A20B47">
        <w:t>і</w:t>
      </w:r>
      <w:r w:rsidRPr="00A85E6E">
        <w:t>в є Швец</w:t>
      </w:r>
      <w:r w:rsidR="00A20B47">
        <w:t>і</w:t>
      </w:r>
      <w:r w:rsidRPr="00A85E6E">
        <w:t>я, Канада та Скандинавськ</w:t>
      </w:r>
      <w:r w:rsidR="00A20B47">
        <w:t>і</w:t>
      </w:r>
      <w:r w:rsidRPr="00A85E6E">
        <w:t xml:space="preserve"> країни [79]. Зокрема, у Норвег</w:t>
      </w:r>
      <w:r w:rsidR="00A20B47">
        <w:t>і</w:t>
      </w:r>
      <w:r w:rsidRPr="00A85E6E">
        <w:t>ї питома вага ж</w:t>
      </w:r>
      <w:r w:rsidR="00A20B47">
        <w:t>і</w:t>
      </w:r>
      <w:r w:rsidRPr="00A85E6E">
        <w:t xml:space="preserve">нок, що несуть службу в правоохоронних органах та </w:t>
      </w:r>
      <w:r w:rsidR="00A20B47">
        <w:t>і</w:t>
      </w:r>
      <w:r w:rsidRPr="00A85E6E">
        <w:t>нших органах державної влади, складає понад 40 %.</w:t>
      </w:r>
    </w:p>
    <w:p w:rsidR="00016D8B" w:rsidRPr="00A85E6E" w:rsidRDefault="00016D8B" w:rsidP="00016D8B">
      <w:pPr>
        <w:pStyle w:val="a3"/>
        <w:spacing w:before="2" w:line="360" w:lineRule="auto"/>
        <w:ind w:right="260"/>
      </w:pPr>
      <w:r w:rsidRPr="00A85E6E">
        <w:t>Проведен</w:t>
      </w:r>
      <w:r w:rsidR="00A20B47">
        <w:t>і</w:t>
      </w:r>
      <w:r w:rsidRPr="00A85E6E">
        <w:t xml:space="preserve"> в ряд</w:t>
      </w:r>
      <w:r w:rsidR="00A20B47">
        <w:t>і</w:t>
      </w:r>
      <w:r w:rsidRPr="00A85E6E">
        <w:t xml:space="preserve"> країн наприк</w:t>
      </w:r>
      <w:r w:rsidR="00A20B47">
        <w:t>і</w:t>
      </w:r>
      <w:r w:rsidRPr="00A85E6E">
        <w:t>нц</w:t>
      </w:r>
      <w:r w:rsidR="00A20B47">
        <w:t>і</w:t>
      </w:r>
      <w:r w:rsidRPr="00A85E6E">
        <w:t xml:space="preserve"> 1990-х р. опитування прац</w:t>
      </w:r>
      <w:r w:rsidR="00A20B47">
        <w:t>і</w:t>
      </w:r>
      <w:r w:rsidRPr="00A85E6E">
        <w:t>вник</w:t>
      </w:r>
      <w:r w:rsidR="00A20B47">
        <w:t>і</w:t>
      </w:r>
      <w:r w:rsidRPr="00A85E6E">
        <w:t>в правоохоронних орган</w:t>
      </w:r>
      <w:r w:rsidR="00A20B47">
        <w:t>і</w:t>
      </w:r>
      <w:r w:rsidRPr="00A85E6E">
        <w:t>в дозволили виявити негативн</w:t>
      </w:r>
      <w:r w:rsidR="00A20B47">
        <w:t>і</w:t>
      </w:r>
      <w:r w:rsidRPr="00A85E6E">
        <w:t xml:space="preserve"> моменти щодо порушення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в д</w:t>
      </w:r>
      <w:r w:rsidR="00A20B47">
        <w:t>і</w:t>
      </w:r>
      <w:r w:rsidRPr="00A85E6E">
        <w:t>яльност</w:t>
      </w:r>
      <w:r w:rsidR="00A20B47">
        <w:t>і</w:t>
      </w:r>
      <w:r w:rsidRPr="00A85E6E">
        <w:t xml:space="preserve"> р</w:t>
      </w:r>
      <w:r w:rsidR="00A20B47">
        <w:t>і</w:t>
      </w:r>
      <w:r w:rsidRPr="00A85E6E">
        <w:t>зних пол</w:t>
      </w:r>
      <w:r w:rsidR="00A20B47">
        <w:t>і</w:t>
      </w:r>
      <w:r w:rsidRPr="00A85E6E">
        <w:t>цейських п</w:t>
      </w:r>
      <w:r w:rsidR="00A20B47">
        <w:t>і</w:t>
      </w:r>
      <w:r w:rsidRPr="00A85E6E">
        <w:t>дрозд</w:t>
      </w:r>
      <w:r w:rsidR="00A20B47">
        <w:t>і</w:t>
      </w:r>
      <w:r w:rsidRPr="00A85E6E">
        <w:t>л</w:t>
      </w:r>
      <w:r w:rsidR="00A20B47">
        <w:t>і</w:t>
      </w:r>
      <w:r w:rsidRPr="00A85E6E">
        <w:t>в. Так,</w:t>
      </w:r>
      <w:r w:rsidRPr="00A85E6E">
        <w:rPr>
          <w:spacing w:val="-17"/>
        </w:rPr>
        <w:t xml:space="preserve"> </w:t>
      </w:r>
      <w:r w:rsidRPr="00A85E6E">
        <w:t>незалежно</w:t>
      </w:r>
      <w:r w:rsidRPr="00A85E6E">
        <w:rPr>
          <w:spacing w:val="-16"/>
        </w:rPr>
        <w:t xml:space="preserve"> </w:t>
      </w:r>
      <w:r w:rsidRPr="00A85E6E">
        <w:t>в</w:t>
      </w:r>
      <w:r w:rsidR="00A20B47">
        <w:t>і</w:t>
      </w:r>
      <w:r w:rsidRPr="00A85E6E">
        <w:t>д</w:t>
      </w:r>
      <w:r w:rsidRPr="00A85E6E">
        <w:rPr>
          <w:spacing w:val="-15"/>
        </w:rPr>
        <w:t xml:space="preserve"> </w:t>
      </w:r>
      <w:r w:rsidRPr="00A85E6E">
        <w:t>країни</w:t>
      </w:r>
      <w:r w:rsidRPr="00A85E6E">
        <w:rPr>
          <w:spacing w:val="-17"/>
        </w:rPr>
        <w:t xml:space="preserve"> </w:t>
      </w:r>
      <w:r w:rsidRPr="00A85E6E">
        <w:t>досл</w:t>
      </w:r>
      <w:r w:rsidR="00A20B47">
        <w:t>і</w:t>
      </w:r>
      <w:r w:rsidRPr="00A85E6E">
        <w:t>дження,</w:t>
      </w:r>
      <w:r w:rsidRPr="00A85E6E">
        <w:rPr>
          <w:spacing w:val="-16"/>
        </w:rPr>
        <w:t xml:space="preserve"> </w:t>
      </w:r>
      <w:r w:rsidRPr="00A85E6E">
        <w:t>майже</w:t>
      </w:r>
      <w:r w:rsidRPr="00A85E6E">
        <w:rPr>
          <w:spacing w:val="-17"/>
        </w:rPr>
        <w:t xml:space="preserve"> </w:t>
      </w:r>
      <w:r w:rsidRPr="00A85E6E">
        <w:t>в</w:t>
      </w:r>
      <w:r w:rsidRPr="00A85E6E">
        <w:rPr>
          <w:spacing w:val="-15"/>
        </w:rPr>
        <w:t xml:space="preserve"> </w:t>
      </w:r>
      <w:r w:rsidRPr="00A85E6E">
        <w:t>ус</w:t>
      </w:r>
      <w:r w:rsidR="00A20B47">
        <w:t>і</w:t>
      </w:r>
      <w:r w:rsidRPr="00A85E6E">
        <w:t>х</w:t>
      </w:r>
      <w:r w:rsidRPr="00A85E6E">
        <w:rPr>
          <w:spacing w:val="-16"/>
        </w:rPr>
        <w:t xml:space="preserve"> </w:t>
      </w:r>
      <w:r w:rsidRPr="00A85E6E">
        <w:t>пол</w:t>
      </w:r>
      <w:r w:rsidR="00A20B47">
        <w:t>і</w:t>
      </w:r>
      <w:r w:rsidRPr="00A85E6E">
        <w:t>цейських</w:t>
      </w:r>
      <w:r w:rsidRPr="00A85E6E">
        <w:rPr>
          <w:spacing w:val="-15"/>
        </w:rPr>
        <w:t xml:space="preserve"> </w:t>
      </w:r>
      <w:r w:rsidRPr="00A85E6E">
        <w:t>п</w:t>
      </w:r>
      <w:r w:rsidR="00A20B47">
        <w:t>і</w:t>
      </w:r>
      <w:r w:rsidRPr="00A85E6E">
        <w:t>дрозд</w:t>
      </w:r>
      <w:r w:rsidR="00A20B47">
        <w:t>і</w:t>
      </w:r>
      <w:r w:rsidRPr="00A85E6E">
        <w:t>лах було виявлено протид</w:t>
      </w:r>
      <w:r w:rsidR="00A20B47">
        <w:t>і</w:t>
      </w:r>
      <w:r w:rsidRPr="00A85E6E">
        <w:t>ю з боку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щодо розширення владних повноважень ж</w:t>
      </w:r>
      <w:r w:rsidR="00A20B47">
        <w:t>і</w:t>
      </w:r>
      <w:r w:rsidRPr="00A85E6E">
        <w:t>нками (55-60 % випадк</w:t>
      </w:r>
      <w:r w:rsidR="00A20B47">
        <w:t>і</w:t>
      </w:r>
      <w:r w:rsidRPr="00A85E6E">
        <w:t>в у США та Велик</w:t>
      </w:r>
      <w:r w:rsidR="00A20B47">
        <w:t>і</w:t>
      </w:r>
      <w:r w:rsidRPr="00A85E6E">
        <w:t>й Британ</w:t>
      </w:r>
      <w:r w:rsidR="00A20B47">
        <w:t>і</w:t>
      </w:r>
      <w:r w:rsidRPr="00A85E6E">
        <w:t>ї);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я щодо отримання вищого р</w:t>
      </w:r>
      <w:r w:rsidR="00A20B47">
        <w:t>і</w:t>
      </w:r>
      <w:r w:rsidRPr="00A85E6E">
        <w:t>вня осв</w:t>
      </w:r>
      <w:r w:rsidR="00A20B47">
        <w:t>і</w:t>
      </w:r>
      <w:r w:rsidRPr="00A85E6E">
        <w:t>ти (25 % у Велик</w:t>
      </w:r>
      <w:r w:rsidR="00A20B47">
        <w:t>і</w:t>
      </w:r>
      <w:r w:rsidRPr="00A85E6E">
        <w:t>й Британ</w:t>
      </w:r>
      <w:r w:rsidR="00A20B47">
        <w:t>і</w:t>
      </w:r>
      <w:r w:rsidRPr="00A85E6E">
        <w:t>ї та 47 % у США); широке залучення ж</w:t>
      </w:r>
      <w:r w:rsidR="00A20B47">
        <w:t>і</w:t>
      </w:r>
      <w:r w:rsidRPr="00A85E6E">
        <w:t>нок до додаткової прац</w:t>
      </w:r>
      <w:r w:rsidR="00A20B47">
        <w:t>і</w:t>
      </w:r>
      <w:r w:rsidRPr="00A85E6E">
        <w:t xml:space="preserve"> (37 % ж</w:t>
      </w:r>
      <w:r w:rsidR="00A20B47">
        <w:t>і</w:t>
      </w:r>
      <w:r w:rsidRPr="00A85E6E">
        <w:t>нок- пол</w:t>
      </w:r>
      <w:r w:rsidR="00A20B47">
        <w:t>і</w:t>
      </w:r>
      <w:r w:rsidRPr="00A85E6E">
        <w:t>цейських у Зах</w:t>
      </w:r>
      <w:r w:rsidR="00A20B47">
        <w:t>і</w:t>
      </w:r>
      <w:r w:rsidRPr="00A85E6E">
        <w:t>дн</w:t>
      </w:r>
      <w:r w:rsidR="00A20B47">
        <w:t>і</w:t>
      </w:r>
      <w:r w:rsidRPr="00A85E6E">
        <w:t>й та 100 % у Сх</w:t>
      </w:r>
      <w:r w:rsidR="00A20B47">
        <w:t>і</w:t>
      </w:r>
      <w:r w:rsidRPr="00A85E6E">
        <w:t>дн</w:t>
      </w:r>
      <w:r w:rsidR="00A20B47">
        <w:t>і</w:t>
      </w:r>
      <w:r w:rsidRPr="00A85E6E">
        <w:t>й Європ</w:t>
      </w:r>
      <w:r w:rsidR="00A20B47">
        <w:t>і</w:t>
      </w:r>
      <w:r w:rsidRPr="00A85E6E">
        <w:t>)</w:t>
      </w:r>
      <w:r w:rsidRPr="00A85E6E">
        <w:rPr>
          <w:spacing w:val="-15"/>
        </w:rPr>
        <w:t xml:space="preserve"> </w:t>
      </w:r>
      <w:r w:rsidRPr="00A85E6E">
        <w:t>[76].</w:t>
      </w:r>
    </w:p>
    <w:p w:rsidR="00016D8B" w:rsidRPr="00A85E6E" w:rsidRDefault="00016D8B" w:rsidP="00016D8B">
      <w:pPr>
        <w:pStyle w:val="a3"/>
        <w:spacing w:line="360" w:lineRule="auto"/>
        <w:ind w:right="261"/>
      </w:pPr>
      <w:r w:rsidRPr="00A85E6E">
        <w:t>На сьогодн</w:t>
      </w:r>
      <w:r w:rsidR="00A20B47">
        <w:t>і</w:t>
      </w:r>
      <w:r w:rsidRPr="00A85E6E">
        <w:t xml:space="preserve"> одн</w:t>
      </w:r>
      <w:r w:rsidR="00A20B47">
        <w:t>і</w:t>
      </w:r>
      <w:r w:rsidRPr="00A85E6E">
        <w:t>єю з найпотужн</w:t>
      </w:r>
      <w:r w:rsidR="00A20B47">
        <w:t>і</w:t>
      </w:r>
      <w:r w:rsidRPr="00A85E6E">
        <w:t>ших 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й, що зд</w:t>
      </w:r>
      <w:r w:rsidR="00A20B47">
        <w:t>і</w:t>
      </w:r>
      <w:r w:rsidRPr="00A85E6E">
        <w:t>йснює 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йно-правове та психолог</w:t>
      </w:r>
      <w:r w:rsidR="00A20B47">
        <w:t>і</w:t>
      </w:r>
      <w:r w:rsidRPr="00A85E6E">
        <w:t>чне забезпечення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в д</w:t>
      </w:r>
      <w:r w:rsidR="00A20B47">
        <w:t>і</w:t>
      </w:r>
      <w:r w:rsidRPr="00A85E6E">
        <w:t>яльност</w:t>
      </w:r>
      <w:r w:rsidR="00A20B47">
        <w:t>і</w:t>
      </w:r>
      <w:r w:rsidRPr="00A85E6E">
        <w:t xml:space="preserve"> правоохоронних орган</w:t>
      </w:r>
      <w:r w:rsidR="00A20B47">
        <w:t>і</w:t>
      </w:r>
      <w:r w:rsidRPr="00A85E6E">
        <w:t>в, є вищезгадана М</w:t>
      </w:r>
      <w:r w:rsidR="00A20B47">
        <w:t>і</w:t>
      </w:r>
      <w:r w:rsidRPr="00A85E6E">
        <w:t>жнародна асоц</w:t>
      </w:r>
      <w:r w:rsidR="00A20B47">
        <w:t>і</w:t>
      </w:r>
      <w:r w:rsidRPr="00A85E6E">
        <w:t>ац</w:t>
      </w:r>
      <w:r w:rsidR="00A20B47">
        <w:t>і</w:t>
      </w:r>
      <w:r w:rsidRPr="00A85E6E">
        <w:t>я ж</w:t>
      </w:r>
      <w:r w:rsidR="00A20B47">
        <w:t>і</w:t>
      </w:r>
      <w:r w:rsidRPr="00A85E6E">
        <w:t>нок-пол</w:t>
      </w:r>
      <w:r w:rsidR="00A20B47">
        <w:t>і</w:t>
      </w:r>
      <w:r w:rsidRPr="00A85E6E">
        <w:t>цейських, яка представлена у 55 країнах св</w:t>
      </w:r>
      <w:r w:rsidR="00A20B47">
        <w:t>і</w:t>
      </w:r>
      <w:r w:rsidRPr="00A85E6E">
        <w:t>ту. Основною м</w:t>
      </w:r>
      <w:r w:rsidR="00A20B47">
        <w:t>і</w:t>
      </w:r>
      <w:r w:rsidRPr="00A85E6E">
        <w:t>с</w:t>
      </w:r>
      <w:r w:rsidR="00A20B47">
        <w:t>і</w:t>
      </w:r>
      <w:r w:rsidRPr="00A85E6E">
        <w:t>єю асоц</w:t>
      </w:r>
      <w:r w:rsidR="00A20B47">
        <w:t>і</w:t>
      </w:r>
      <w:r w:rsidRPr="00A85E6E">
        <w:t>ац</w:t>
      </w:r>
      <w:r w:rsidR="00A20B47">
        <w:t>і</w:t>
      </w:r>
      <w:r w:rsidRPr="00A85E6E">
        <w:t>ї є об’єднання ж</w:t>
      </w:r>
      <w:r w:rsidR="00A20B47">
        <w:t>і</w:t>
      </w:r>
      <w:r w:rsidRPr="00A85E6E">
        <w:t>нок, п</w:t>
      </w:r>
      <w:r w:rsidR="00A20B47">
        <w:t>і</w:t>
      </w:r>
      <w:r w:rsidRPr="00A85E6E">
        <w:t>двищення їхнього престижу в д</w:t>
      </w:r>
      <w:r w:rsidR="00A20B47">
        <w:t>і</w:t>
      </w:r>
      <w:r w:rsidRPr="00A85E6E">
        <w:t>яльност</w:t>
      </w:r>
      <w:r w:rsidR="00A20B47">
        <w:t>і</w:t>
      </w:r>
      <w:r w:rsidRPr="00A85E6E">
        <w:t xml:space="preserve"> правоохоронних орган</w:t>
      </w:r>
      <w:r w:rsidR="00A20B47">
        <w:t>і</w:t>
      </w:r>
      <w:r w:rsidRPr="00A85E6E">
        <w:t>в, розширення можливостей ж</w:t>
      </w:r>
      <w:r w:rsidR="00A20B47">
        <w:t>і</w:t>
      </w:r>
      <w:r w:rsidRPr="00A85E6E">
        <w:t>нок просуватися по служб</w:t>
      </w:r>
      <w:r w:rsidR="00A20B47">
        <w:t>і</w:t>
      </w:r>
      <w:r w:rsidRPr="00A85E6E">
        <w:rPr>
          <w:spacing w:val="-13"/>
        </w:rPr>
        <w:t xml:space="preserve"> </w:t>
      </w:r>
      <w:r w:rsidRPr="00A85E6E">
        <w:t>в</w:t>
      </w:r>
      <w:r w:rsidRPr="00A85E6E">
        <w:rPr>
          <w:spacing w:val="-14"/>
        </w:rPr>
        <w:t xml:space="preserve"> </w:t>
      </w:r>
      <w:r w:rsidRPr="00A85E6E">
        <w:t>правоохоронних</w:t>
      </w:r>
      <w:r w:rsidRPr="00A85E6E">
        <w:rPr>
          <w:spacing w:val="-14"/>
        </w:rPr>
        <w:t xml:space="preserve"> </w:t>
      </w:r>
      <w:r w:rsidRPr="00A85E6E">
        <w:t>органах;</w:t>
      </w:r>
      <w:r w:rsidRPr="00A85E6E">
        <w:rPr>
          <w:spacing w:val="-14"/>
        </w:rPr>
        <w:t xml:space="preserve"> </w:t>
      </w:r>
      <w:r w:rsidRPr="00A85E6E">
        <w:t>п</w:t>
      </w:r>
      <w:r w:rsidR="00A20B47">
        <w:t>і</w:t>
      </w:r>
      <w:r w:rsidRPr="00A85E6E">
        <w:t>дняття</w:t>
      </w:r>
      <w:r w:rsidRPr="00A85E6E">
        <w:rPr>
          <w:spacing w:val="-14"/>
        </w:rPr>
        <w:t xml:space="preserve"> </w:t>
      </w:r>
      <w:r w:rsidRPr="00A85E6E">
        <w:t>престижу</w:t>
      </w:r>
      <w:r w:rsidRPr="00A85E6E">
        <w:rPr>
          <w:spacing w:val="-15"/>
        </w:rPr>
        <w:t xml:space="preserve"> </w:t>
      </w:r>
      <w:r w:rsidRPr="00A85E6E">
        <w:t>ґендерних</w:t>
      </w:r>
      <w:r w:rsidRPr="00A85E6E">
        <w:rPr>
          <w:spacing w:val="-15"/>
        </w:rPr>
        <w:t xml:space="preserve"> </w:t>
      </w:r>
      <w:r w:rsidRPr="00A85E6E">
        <w:t>питань</w:t>
      </w:r>
      <w:r w:rsidRPr="00A85E6E">
        <w:rPr>
          <w:spacing w:val="-14"/>
        </w:rPr>
        <w:t xml:space="preserve"> </w:t>
      </w:r>
      <w:r w:rsidRPr="00A85E6E">
        <w:t>в</w:t>
      </w:r>
      <w:r w:rsidRPr="00A85E6E">
        <w:rPr>
          <w:spacing w:val="-17"/>
        </w:rPr>
        <w:t xml:space="preserve"> </w:t>
      </w:r>
      <w:r w:rsidRPr="00A85E6E">
        <w:t>очах 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й та уряду країн та, однозначно, колег</w:t>
      </w:r>
      <w:r w:rsidR="00A20B47">
        <w:t>і</w:t>
      </w:r>
      <w:r w:rsidRPr="00A85E6E">
        <w:t>альна п</w:t>
      </w:r>
      <w:r w:rsidR="00A20B47">
        <w:t>і</w:t>
      </w:r>
      <w:r w:rsidRPr="00A85E6E">
        <w:t>дтримка. Щороку асоц</w:t>
      </w:r>
      <w:r w:rsidR="00A20B47">
        <w:t>і</w:t>
      </w:r>
      <w:r w:rsidRPr="00A85E6E">
        <w:t>ац</w:t>
      </w:r>
      <w:r w:rsidR="00A20B47">
        <w:t>і</w:t>
      </w:r>
      <w:r w:rsidRPr="00A85E6E">
        <w:t>єю проводяться навчальн</w:t>
      </w:r>
      <w:r w:rsidR="00A20B47">
        <w:t>і</w:t>
      </w:r>
      <w:r w:rsidRPr="00A85E6E">
        <w:t xml:space="preserve"> конференц</w:t>
      </w:r>
      <w:r w:rsidR="00A20B47">
        <w:t>і</w:t>
      </w:r>
      <w:r w:rsidRPr="00A85E6E">
        <w:t>ї в р</w:t>
      </w:r>
      <w:r w:rsidR="00A20B47">
        <w:t>і</w:t>
      </w:r>
      <w:r w:rsidRPr="00A85E6E">
        <w:t>зних країнах св</w:t>
      </w:r>
      <w:r w:rsidR="00A20B47">
        <w:t>і</w:t>
      </w:r>
      <w:r w:rsidRPr="00A85E6E">
        <w:t>ту з в</w:t>
      </w:r>
      <w:r w:rsidR="00A20B47">
        <w:t>і</w:t>
      </w:r>
      <w:r w:rsidRPr="00A85E6E">
        <w:t>дпов</w:t>
      </w:r>
      <w:r w:rsidR="00A20B47">
        <w:t>і</w:t>
      </w:r>
      <w:r w:rsidRPr="00A85E6E">
        <w:t>дним навчанням за р</w:t>
      </w:r>
      <w:r w:rsidR="00A20B47">
        <w:t>і</w:t>
      </w:r>
      <w:r w:rsidRPr="00A85E6E">
        <w:t>зними напрямками роботи правоохоронних орган</w:t>
      </w:r>
      <w:r w:rsidR="00A20B47">
        <w:t>і</w:t>
      </w:r>
      <w:r w:rsidRPr="00A85E6E">
        <w:t>в.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Яскравим прикладом з впровадження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в систем</w:t>
      </w:r>
      <w:r w:rsidR="00A20B47">
        <w:t>і</w:t>
      </w:r>
      <w:r w:rsidRPr="00A85E6E">
        <w:t xml:space="preserve"> правоохоронних орган</w:t>
      </w:r>
      <w:r w:rsidR="00A20B47">
        <w:t>і</w:t>
      </w:r>
      <w:r w:rsidRPr="00A85E6E">
        <w:t>в України є М</w:t>
      </w:r>
      <w:r w:rsidR="00A20B47">
        <w:t>і</w:t>
      </w:r>
      <w:r w:rsidRPr="00A85E6E">
        <w:t>н</w:t>
      </w:r>
      <w:r w:rsidR="00A20B47">
        <w:t>і</w:t>
      </w:r>
      <w:r w:rsidRPr="00A85E6E">
        <w:t>стерство внутр</w:t>
      </w:r>
      <w:r w:rsidR="00A20B47">
        <w:t>і</w:t>
      </w:r>
      <w:r w:rsidRPr="00A85E6E">
        <w:t>шн</w:t>
      </w:r>
      <w:r w:rsidR="00A20B47">
        <w:t>і</w:t>
      </w:r>
      <w:r w:rsidRPr="00A85E6E">
        <w:t>х справ України (дал</w:t>
      </w:r>
      <w:r w:rsidR="00A20B47">
        <w:t>і</w:t>
      </w:r>
      <w:r w:rsidRPr="00A85E6E">
        <w:t xml:space="preserve"> – МВС України), яке є одним з основних суб'єкт</w:t>
      </w:r>
      <w:r w:rsidR="00A20B47">
        <w:t>і</w:t>
      </w:r>
      <w:r w:rsidRPr="00A85E6E">
        <w:t>в реал</w:t>
      </w:r>
      <w:r w:rsidR="00A20B47">
        <w:t>і</w:t>
      </w:r>
      <w:r w:rsidRPr="00A85E6E">
        <w:t>зац</w:t>
      </w:r>
      <w:r w:rsidR="00A20B47">
        <w:t>і</w:t>
      </w:r>
      <w:r w:rsidRPr="00A85E6E">
        <w:t>ї ґендерної пол</w:t>
      </w:r>
      <w:r w:rsidR="00A20B47">
        <w:t>і</w:t>
      </w:r>
      <w:r w:rsidRPr="00A85E6E">
        <w:t>тики Україн</w:t>
      </w:r>
      <w:r w:rsidR="00A20B47">
        <w:t>і</w:t>
      </w:r>
      <w:r w:rsidRPr="00A85E6E">
        <w:t>.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2"/>
      </w:pPr>
      <w:r w:rsidRPr="00A85E6E">
        <w:lastRenderedPageBreak/>
        <w:t>Так, восени 2004 року в МВС України введена посада Радника з прав людини</w:t>
      </w:r>
      <w:r w:rsidRPr="00A85E6E">
        <w:rPr>
          <w:spacing w:val="-18"/>
        </w:rPr>
        <w:t xml:space="preserve"> </w:t>
      </w:r>
      <w:r w:rsidRPr="00A85E6E">
        <w:t>та</w:t>
      </w:r>
      <w:r w:rsidRPr="00A85E6E">
        <w:rPr>
          <w:spacing w:val="-21"/>
        </w:rPr>
        <w:t xml:space="preserve"> </w:t>
      </w:r>
      <w:r w:rsidRPr="00A85E6E">
        <w:t>ґендерних</w:t>
      </w:r>
      <w:r w:rsidRPr="00A85E6E">
        <w:rPr>
          <w:spacing w:val="-20"/>
        </w:rPr>
        <w:t xml:space="preserve"> </w:t>
      </w:r>
      <w:r w:rsidRPr="00A85E6E">
        <w:t>питань.</w:t>
      </w:r>
      <w:r w:rsidRPr="00A85E6E">
        <w:rPr>
          <w:spacing w:val="-15"/>
        </w:rPr>
        <w:t xml:space="preserve"> </w:t>
      </w:r>
      <w:r w:rsidRPr="00A85E6E">
        <w:t>Серед</w:t>
      </w:r>
      <w:r w:rsidRPr="00A85E6E">
        <w:rPr>
          <w:spacing w:val="-19"/>
        </w:rPr>
        <w:t xml:space="preserve"> </w:t>
      </w:r>
      <w:r w:rsidRPr="00A85E6E">
        <w:t>основних</w:t>
      </w:r>
      <w:r w:rsidRPr="00A85E6E">
        <w:rPr>
          <w:spacing w:val="-19"/>
        </w:rPr>
        <w:t xml:space="preserve"> </w:t>
      </w:r>
      <w:r w:rsidRPr="00A85E6E">
        <w:t>прав</w:t>
      </w:r>
      <w:r w:rsidRPr="00A85E6E">
        <w:rPr>
          <w:spacing w:val="-19"/>
        </w:rPr>
        <w:t xml:space="preserve"> </w:t>
      </w:r>
      <w:r w:rsidRPr="00A85E6E">
        <w:t>та</w:t>
      </w:r>
      <w:r w:rsidRPr="00A85E6E">
        <w:rPr>
          <w:spacing w:val="-20"/>
        </w:rPr>
        <w:t xml:space="preserve"> </w:t>
      </w:r>
      <w:r w:rsidRPr="00A85E6E">
        <w:t>обов‘язк</w:t>
      </w:r>
      <w:r w:rsidR="00A20B47">
        <w:t>і</w:t>
      </w:r>
      <w:r w:rsidRPr="00A85E6E">
        <w:t>в</w:t>
      </w:r>
      <w:r w:rsidRPr="00A85E6E">
        <w:rPr>
          <w:spacing w:val="-19"/>
        </w:rPr>
        <w:t xml:space="preserve"> </w:t>
      </w:r>
      <w:r w:rsidRPr="00A85E6E">
        <w:t>Радника</w:t>
      </w:r>
      <w:r w:rsidRPr="00A85E6E">
        <w:rPr>
          <w:spacing w:val="-18"/>
        </w:rPr>
        <w:t xml:space="preserve"> </w:t>
      </w:r>
      <w:r w:rsidRPr="00A85E6E">
        <w:t>варто назвати так</w:t>
      </w:r>
      <w:r w:rsidR="00A20B47">
        <w:t>і</w:t>
      </w:r>
      <w:r w:rsidRPr="00A85E6E">
        <w:t>: анал</w:t>
      </w:r>
      <w:r w:rsidR="00A20B47">
        <w:t>і</w:t>
      </w:r>
      <w:r w:rsidRPr="00A85E6E">
        <w:t>з стану д</w:t>
      </w:r>
      <w:r w:rsidR="00A20B47">
        <w:t>і</w:t>
      </w:r>
      <w:r w:rsidRPr="00A85E6E">
        <w:t>яльност</w:t>
      </w:r>
      <w:r w:rsidR="00A20B47">
        <w:t>і</w:t>
      </w:r>
      <w:r w:rsidRPr="00A85E6E">
        <w:t xml:space="preserve"> орган</w:t>
      </w:r>
      <w:r w:rsidR="00A20B47">
        <w:t>і</w:t>
      </w:r>
      <w:r w:rsidRPr="00A85E6E">
        <w:t>в внутр</w:t>
      </w:r>
      <w:r w:rsidR="00A20B47">
        <w:t>і</w:t>
      </w:r>
      <w:r w:rsidRPr="00A85E6E">
        <w:t>шн</w:t>
      </w:r>
      <w:r w:rsidR="00A20B47">
        <w:t>і</w:t>
      </w:r>
      <w:r w:rsidRPr="00A85E6E">
        <w:t>х справ щодо дотримання вимог законодавства в галуз</w:t>
      </w:r>
      <w:r w:rsidR="00A20B47">
        <w:t>і</w:t>
      </w:r>
      <w:r w:rsidRPr="00A85E6E">
        <w:t xml:space="preserve"> прав людини та ґендерних питань; внесення пропозиц</w:t>
      </w:r>
      <w:r w:rsidR="00A20B47">
        <w:t>і</w:t>
      </w:r>
      <w:r w:rsidRPr="00A85E6E">
        <w:t>й щодо забезпечення участ</w:t>
      </w:r>
      <w:r w:rsidR="00A20B47">
        <w:t>і</w:t>
      </w:r>
      <w:r w:rsidRPr="00A85E6E">
        <w:t xml:space="preserve"> орган</w:t>
      </w:r>
      <w:r w:rsidR="00A20B47">
        <w:t>і</w:t>
      </w:r>
      <w:r w:rsidRPr="00A85E6E">
        <w:t>в внутр</w:t>
      </w:r>
      <w:r w:rsidR="00A20B47">
        <w:t>і</w:t>
      </w:r>
      <w:r w:rsidRPr="00A85E6E">
        <w:t>шн</w:t>
      </w:r>
      <w:r w:rsidR="00A20B47">
        <w:t>і</w:t>
      </w:r>
      <w:r w:rsidRPr="00A85E6E">
        <w:t>х справ в реал</w:t>
      </w:r>
      <w:r w:rsidR="00A20B47">
        <w:t>і</w:t>
      </w:r>
      <w:r w:rsidRPr="00A85E6E">
        <w:t>зац</w:t>
      </w:r>
      <w:r w:rsidR="00A20B47">
        <w:t>і</w:t>
      </w:r>
      <w:r w:rsidRPr="00A85E6E">
        <w:t>ї ґендерної пол</w:t>
      </w:r>
      <w:r w:rsidR="00A20B47">
        <w:t>і</w:t>
      </w:r>
      <w:r w:rsidRPr="00A85E6E">
        <w:t>тики, координац</w:t>
      </w:r>
      <w:r w:rsidR="00A20B47">
        <w:t>і</w:t>
      </w:r>
      <w:r w:rsidRPr="00A85E6E">
        <w:t>я взаємод</w:t>
      </w:r>
      <w:r w:rsidR="00A20B47">
        <w:t>і</w:t>
      </w:r>
      <w:r w:rsidRPr="00A85E6E">
        <w:t>ї МВС з м</w:t>
      </w:r>
      <w:r w:rsidR="00A20B47">
        <w:t>і</w:t>
      </w:r>
      <w:r w:rsidRPr="00A85E6E">
        <w:t>жнародними 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ями (ООН, Рада Європи, Європейська Ком</w:t>
      </w:r>
      <w:r w:rsidR="00A20B47">
        <w:t>і</w:t>
      </w:r>
      <w:r w:rsidRPr="00A85E6E">
        <w:t>с</w:t>
      </w:r>
      <w:r w:rsidR="00A20B47">
        <w:t>і</w:t>
      </w:r>
      <w:r w:rsidRPr="00A85E6E">
        <w:t>я, М</w:t>
      </w:r>
      <w:r w:rsidR="00A20B47">
        <w:t>і</w:t>
      </w:r>
      <w:r w:rsidRPr="00A85E6E">
        <w:t>жнародна 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я прац</w:t>
      </w:r>
      <w:r w:rsidR="00A20B47">
        <w:t>і</w:t>
      </w:r>
      <w:r w:rsidRPr="00A85E6E">
        <w:t>, ОБСЄ, М</w:t>
      </w:r>
      <w:r w:rsidR="00A20B47">
        <w:t>і</w:t>
      </w:r>
      <w:r w:rsidRPr="00A85E6E">
        <w:t>жнародна 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я з м</w:t>
      </w:r>
      <w:r w:rsidR="00A20B47">
        <w:t>і</w:t>
      </w:r>
      <w:r w:rsidRPr="00A85E6E">
        <w:t>грац</w:t>
      </w:r>
      <w:r w:rsidR="00A20B47">
        <w:t>і</w:t>
      </w:r>
      <w:r w:rsidRPr="00A85E6E">
        <w:t xml:space="preserve">ї та </w:t>
      </w:r>
      <w:r w:rsidR="00A20B47">
        <w:t>і</w:t>
      </w:r>
      <w:r w:rsidRPr="00A85E6E">
        <w:t>нш</w:t>
      </w:r>
      <w:r w:rsidR="00A20B47">
        <w:t>і</w:t>
      </w:r>
      <w:r w:rsidRPr="00A85E6E">
        <w:t>), проведення консультац</w:t>
      </w:r>
      <w:r w:rsidR="00A20B47">
        <w:t>і</w:t>
      </w:r>
      <w:r w:rsidRPr="00A85E6E">
        <w:t>й з їх експертами, представництвами та п</w:t>
      </w:r>
      <w:r w:rsidR="00A20B47">
        <w:t>і</w:t>
      </w:r>
      <w:r w:rsidRPr="00A85E6E">
        <w:t>дрозд</w:t>
      </w:r>
      <w:r w:rsidR="00A20B47">
        <w:t>і</w:t>
      </w:r>
      <w:r w:rsidRPr="00A85E6E">
        <w:t>лами, як</w:t>
      </w:r>
      <w:r w:rsidR="00A20B47">
        <w:t>і</w:t>
      </w:r>
      <w:r w:rsidRPr="00A85E6E">
        <w:rPr>
          <w:spacing w:val="-9"/>
        </w:rPr>
        <w:t xml:space="preserve"> </w:t>
      </w:r>
      <w:r w:rsidRPr="00A85E6E">
        <w:t>в</w:t>
      </w:r>
      <w:r w:rsidR="00A20B47">
        <w:t>і</w:t>
      </w:r>
      <w:r w:rsidRPr="00A85E6E">
        <w:t>дпов</w:t>
      </w:r>
      <w:r w:rsidR="00A20B47">
        <w:t>і</w:t>
      </w:r>
      <w:r w:rsidRPr="00A85E6E">
        <w:t>дають</w:t>
      </w:r>
      <w:r w:rsidRPr="00A85E6E">
        <w:rPr>
          <w:spacing w:val="-11"/>
        </w:rPr>
        <w:t xml:space="preserve"> </w:t>
      </w:r>
      <w:r w:rsidRPr="00A85E6E">
        <w:t>за</w:t>
      </w:r>
      <w:r w:rsidRPr="00A85E6E">
        <w:rPr>
          <w:spacing w:val="-9"/>
        </w:rPr>
        <w:t xml:space="preserve"> </w:t>
      </w:r>
      <w:r w:rsidRPr="00A85E6E">
        <w:t>реал</w:t>
      </w:r>
      <w:r w:rsidR="00A20B47">
        <w:t>і</w:t>
      </w:r>
      <w:r w:rsidRPr="00A85E6E">
        <w:t>зац</w:t>
      </w:r>
      <w:r w:rsidR="00A20B47">
        <w:t>і</w:t>
      </w:r>
      <w:r w:rsidRPr="00A85E6E">
        <w:t>ю</w:t>
      </w:r>
      <w:r w:rsidRPr="00A85E6E">
        <w:rPr>
          <w:spacing w:val="-11"/>
        </w:rPr>
        <w:t xml:space="preserve"> </w:t>
      </w:r>
      <w:r w:rsidRPr="00A85E6E">
        <w:t>м</w:t>
      </w:r>
      <w:r w:rsidR="00A20B47">
        <w:t>і</w:t>
      </w:r>
      <w:r w:rsidRPr="00A85E6E">
        <w:t>жнародних</w:t>
      </w:r>
      <w:r w:rsidRPr="00A85E6E">
        <w:rPr>
          <w:spacing w:val="-9"/>
        </w:rPr>
        <w:t xml:space="preserve"> </w:t>
      </w:r>
      <w:r w:rsidRPr="00A85E6E">
        <w:t>норм</w:t>
      </w:r>
      <w:r w:rsidRPr="00A85E6E">
        <w:rPr>
          <w:spacing w:val="-9"/>
        </w:rPr>
        <w:t xml:space="preserve"> </w:t>
      </w:r>
      <w:r w:rsidRPr="00A85E6E">
        <w:t>дотримання</w:t>
      </w:r>
      <w:r w:rsidRPr="00A85E6E">
        <w:rPr>
          <w:spacing w:val="-12"/>
        </w:rPr>
        <w:t xml:space="preserve"> </w:t>
      </w:r>
      <w:r w:rsidRPr="00A85E6E">
        <w:t>прав</w:t>
      </w:r>
      <w:r w:rsidRPr="00A85E6E">
        <w:rPr>
          <w:spacing w:val="-10"/>
        </w:rPr>
        <w:t xml:space="preserve"> </w:t>
      </w:r>
      <w:r w:rsidRPr="00A85E6E">
        <w:t>людини</w:t>
      </w:r>
      <w:r w:rsidRPr="00A85E6E">
        <w:rPr>
          <w:spacing w:val="-9"/>
        </w:rPr>
        <w:t xml:space="preserve"> </w:t>
      </w:r>
      <w:r w:rsidRPr="00A85E6E">
        <w:t>та утвердження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>, проведення консультац</w:t>
      </w:r>
      <w:r w:rsidR="00A20B47">
        <w:t>і</w:t>
      </w:r>
      <w:r w:rsidRPr="00A85E6E">
        <w:t>й з представниками громадських</w:t>
      </w:r>
      <w:r w:rsidRPr="00A85E6E">
        <w:rPr>
          <w:spacing w:val="-11"/>
        </w:rPr>
        <w:t xml:space="preserve"> </w:t>
      </w:r>
      <w:r w:rsidRPr="00A85E6E">
        <w:t>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й,</w:t>
      </w:r>
      <w:r w:rsidRPr="00A85E6E">
        <w:rPr>
          <w:spacing w:val="-12"/>
        </w:rPr>
        <w:t xml:space="preserve"> </w:t>
      </w:r>
      <w:r w:rsidRPr="00A85E6E">
        <w:t>у</w:t>
      </w:r>
      <w:r w:rsidRPr="00A85E6E">
        <w:rPr>
          <w:spacing w:val="-15"/>
        </w:rPr>
        <w:t xml:space="preserve"> </w:t>
      </w:r>
      <w:r w:rsidRPr="00A85E6E">
        <w:t>тому</w:t>
      </w:r>
      <w:r w:rsidRPr="00A85E6E">
        <w:rPr>
          <w:spacing w:val="-15"/>
        </w:rPr>
        <w:t xml:space="preserve"> </w:t>
      </w:r>
      <w:r w:rsidRPr="00A85E6E">
        <w:t>числ</w:t>
      </w:r>
      <w:r w:rsidR="00A20B47">
        <w:t>і</w:t>
      </w:r>
      <w:r w:rsidRPr="00A85E6E">
        <w:rPr>
          <w:spacing w:val="-10"/>
        </w:rPr>
        <w:t xml:space="preserve"> </w:t>
      </w:r>
      <w:r w:rsidRPr="00A85E6E">
        <w:t>правозахисних</w:t>
      </w:r>
      <w:r w:rsidRPr="00A85E6E">
        <w:rPr>
          <w:spacing w:val="-11"/>
        </w:rPr>
        <w:t xml:space="preserve"> </w:t>
      </w:r>
      <w:r w:rsidRPr="00A85E6E">
        <w:t>та</w:t>
      </w:r>
      <w:r w:rsidRPr="00A85E6E">
        <w:rPr>
          <w:spacing w:val="-12"/>
        </w:rPr>
        <w:t xml:space="preserve"> </w:t>
      </w:r>
      <w:r w:rsidRPr="00A85E6E">
        <w:t>ж</w:t>
      </w:r>
      <w:r w:rsidR="00A20B47">
        <w:t>і</w:t>
      </w:r>
      <w:r w:rsidRPr="00A85E6E">
        <w:t>ночих,</w:t>
      </w:r>
      <w:r w:rsidRPr="00A85E6E">
        <w:rPr>
          <w:spacing w:val="-12"/>
        </w:rPr>
        <w:t xml:space="preserve"> </w:t>
      </w:r>
      <w:r w:rsidRPr="00A85E6E">
        <w:t>залучення</w:t>
      </w:r>
      <w:r w:rsidRPr="00A85E6E">
        <w:rPr>
          <w:spacing w:val="-11"/>
        </w:rPr>
        <w:t xml:space="preserve"> </w:t>
      </w:r>
      <w:r w:rsidRPr="00A85E6E">
        <w:t>їх до сп</w:t>
      </w:r>
      <w:r w:rsidR="00A20B47">
        <w:t>і</w:t>
      </w:r>
      <w:r w:rsidRPr="00A85E6E">
        <w:t>льних заход</w:t>
      </w:r>
      <w:r w:rsidR="00A20B47">
        <w:t>і</w:t>
      </w:r>
      <w:r w:rsidRPr="00A85E6E">
        <w:t xml:space="preserve">в, </w:t>
      </w:r>
      <w:r w:rsidR="00A20B47">
        <w:t>і</w:t>
      </w:r>
      <w:r w:rsidRPr="00A85E6E">
        <w:t>нформування кер</w:t>
      </w:r>
      <w:r w:rsidR="00A20B47">
        <w:t>і</w:t>
      </w:r>
      <w:r w:rsidRPr="00A85E6E">
        <w:t>вництва М</w:t>
      </w:r>
      <w:r w:rsidR="00A20B47">
        <w:t>і</w:t>
      </w:r>
      <w:r w:rsidRPr="00A85E6E">
        <w:t>н</w:t>
      </w:r>
      <w:r w:rsidR="00A20B47">
        <w:t>і</w:t>
      </w:r>
      <w:r w:rsidRPr="00A85E6E">
        <w:t>стерства щодо рекомендац</w:t>
      </w:r>
      <w:r w:rsidR="00A20B47">
        <w:t>і</w:t>
      </w:r>
      <w:r w:rsidRPr="00A85E6E">
        <w:t>й наукових досл</w:t>
      </w:r>
      <w:r w:rsidR="00A20B47">
        <w:t>і</w:t>
      </w:r>
      <w:r w:rsidRPr="00A85E6E">
        <w:t>джень, нац</w:t>
      </w:r>
      <w:r w:rsidR="00A20B47">
        <w:t>і</w:t>
      </w:r>
      <w:r w:rsidRPr="00A85E6E">
        <w:t>ональних та м</w:t>
      </w:r>
      <w:r w:rsidR="00A20B47">
        <w:t>і</w:t>
      </w:r>
      <w:r w:rsidRPr="00A85E6E">
        <w:t>жнародних науково- практичних конференц</w:t>
      </w:r>
      <w:r w:rsidR="00A20B47">
        <w:t>і</w:t>
      </w:r>
      <w:r w:rsidRPr="00A85E6E">
        <w:t>й з прав людини,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>, п</w:t>
      </w:r>
      <w:r w:rsidR="00A20B47">
        <w:t>і</w:t>
      </w:r>
      <w:r w:rsidRPr="00A85E6E">
        <w:t>дтримка пост</w:t>
      </w:r>
      <w:r w:rsidR="00A20B47">
        <w:t>і</w:t>
      </w:r>
      <w:r w:rsidRPr="00A85E6E">
        <w:t>йних</w:t>
      </w:r>
      <w:r w:rsidRPr="00A85E6E">
        <w:rPr>
          <w:spacing w:val="-20"/>
        </w:rPr>
        <w:t xml:space="preserve"> </w:t>
      </w:r>
      <w:r w:rsidRPr="00A85E6E">
        <w:t>контакт</w:t>
      </w:r>
      <w:r w:rsidR="00A20B47">
        <w:t>і</w:t>
      </w:r>
      <w:r w:rsidRPr="00A85E6E">
        <w:t>в</w:t>
      </w:r>
      <w:r w:rsidRPr="00A85E6E">
        <w:rPr>
          <w:spacing w:val="-22"/>
        </w:rPr>
        <w:t xml:space="preserve"> </w:t>
      </w:r>
      <w:r w:rsidRPr="00A85E6E">
        <w:t>з</w:t>
      </w:r>
      <w:r w:rsidRPr="00A85E6E">
        <w:rPr>
          <w:spacing w:val="-19"/>
        </w:rPr>
        <w:t xml:space="preserve"> </w:t>
      </w:r>
      <w:r w:rsidRPr="00A85E6E">
        <w:t>Уповноваженим</w:t>
      </w:r>
      <w:r w:rsidRPr="00A85E6E">
        <w:rPr>
          <w:spacing w:val="-19"/>
        </w:rPr>
        <w:t xml:space="preserve"> </w:t>
      </w:r>
      <w:r w:rsidRPr="00A85E6E">
        <w:t>Верховної</w:t>
      </w:r>
      <w:r w:rsidRPr="00A85E6E">
        <w:rPr>
          <w:spacing w:val="-18"/>
        </w:rPr>
        <w:t xml:space="preserve"> </w:t>
      </w:r>
      <w:r w:rsidRPr="00A85E6E">
        <w:t>Ради</w:t>
      </w:r>
      <w:r w:rsidRPr="00A85E6E">
        <w:rPr>
          <w:spacing w:val="-21"/>
        </w:rPr>
        <w:t xml:space="preserve"> </w:t>
      </w:r>
      <w:r w:rsidRPr="00A85E6E">
        <w:t>України</w:t>
      </w:r>
      <w:r w:rsidRPr="00A85E6E">
        <w:rPr>
          <w:spacing w:val="-18"/>
        </w:rPr>
        <w:t xml:space="preserve"> </w:t>
      </w:r>
      <w:r w:rsidRPr="00A85E6E">
        <w:t>а</w:t>
      </w:r>
      <w:r w:rsidRPr="00A85E6E">
        <w:rPr>
          <w:spacing w:val="-21"/>
        </w:rPr>
        <w:t xml:space="preserve"> </w:t>
      </w:r>
      <w:r w:rsidRPr="00A85E6E">
        <w:t>прав</w:t>
      </w:r>
      <w:r w:rsidRPr="00A85E6E">
        <w:rPr>
          <w:spacing w:val="-18"/>
        </w:rPr>
        <w:t xml:space="preserve"> </w:t>
      </w:r>
      <w:r w:rsidRPr="00A85E6E">
        <w:t>людини. М</w:t>
      </w:r>
      <w:r w:rsidR="00A20B47">
        <w:t>і</w:t>
      </w:r>
      <w:r w:rsidRPr="00A85E6E">
        <w:t>н</w:t>
      </w:r>
      <w:r w:rsidR="00A20B47">
        <w:t>і</w:t>
      </w:r>
      <w:r w:rsidRPr="00A85E6E">
        <w:t>стерством України у справах с</w:t>
      </w:r>
      <w:r w:rsidR="00A20B47">
        <w:t>і</w:t>
      </w:r>
      <w:r w:rsidRPr="00A85E6E">
        <w:t>м'ї, молод</w:t>
      </w:r>
      <w:r w:rsidR="00A20B47">
        <w:t>і</w:t>
      </w:r>
      <w:r w:rsidRPr="00A85E6E">
        <w:t xml:space="preserve"> та спорту, проф</w:t>
      </w:r>
      <w:r w:rsidR="00A20B47">
        <w:t>і</w:t>
      </w:r>
      <w:r w:rsidRPr="00A85E6E">
        <w:t>льними ком</w:t>
      </w:r>
      <w:r w:rsidR="00A20B47">
        <w:t>і</w:t>
      </w:r>
      <w:r w:rsidRPr="00A85E6E">
        <w:t>тетами Верховної Ради України, органами державної виконавчої впади в межах</w:t>
      </w:r>
      <w:r w:rsidRPr="00A85E6E">
        <w:rPr>
          <w:spacing w:val="-15"/>
        </w:rPr>
        <w:t xml:space="preserve"> </w:t>
      </w:r>
      <w:r w:rsidRPr="00A85E6E">
        <w:t>зазначеної</w:t>
      </w:r>
      <w:r w:rsidRPr="00A85E6E">
        <w:rPr>
          <w:spacing w:val="-14"/>
        </w:rPr>
        <w:t xml:space="preserve"> </w:t>
      </w:r>
      <w:r w:rsidRPr="00A85E6E">
        <w:t>компетенц</w:t>
      </w:r>
      <w:r w:rsidR="00A20B47">
        <w:t>і</w:t>
      </w:r>
      <w:r w:rsidRPr="00A85E6E">
        <w:t>ї,</w:t>
      </w:r>
      <w:r w:rsidRPr="00A85E6E">
        <w:rPr>
          <w:spacing w:val="-16"/>
        </w:rPr>
        <w:t xml:space="preserve"> </w:t>
      </w:r>
      <w:r w:rsidRPr="00A85E6E">
        <w:t>зд</w:t>
      </w:r>
      <w:r w:rsidR="00A20B47">
        <w:t>і</w:t>
      </w:r>
      <w:r w:rsidRPr="00A85E6E">
        <w:t>йснення</w:t>
      </w:r>
      <w:r w:rsidRPr="00A85E6E">
        <w:rPr>
          <w:spacing w:val="-14"/>
        </w:rPr>
        <w:t xml:space="preserve"> </w:t>
      </w:r>
      <w:r w:rsidRPr="00A85E6E">
        <w:t>мон</w:t>
      </w:r>
      <w:r w:rsidR="00A20B47">
        <w:t>і</w:t>
      </w:r>
      <w:r w:rsidRPr="00A85E6E">
        <w:t>торингу</w:t>
      </w:r>
      <w:r w:rsidRPr="00A85E6E">
        <w:rPr>
          <w:spacing w:val="-20"/>
        </w:rPr>
        <w:t xml:space="preserve"> </w:t>
      </w:r>
      <w:r w:rsidRPr="00A85E6E">
        <w:t>стану</w:t>
      </w:r>
      <w:r w:rsidRPr="00A85E6E">
        <w:rPr>
          <w:spacing w:val="-19"/>
        </w:rPr>
        <w:t xml:space="preserve"> </w:t>
      </w:r>
      <w:r w:rsidRPr="00A85E6E">
        <w:t>дотримання</w:t>
      </w:r>
      <w:r w:rsidRPr="00A85E6E">
        <w:rPr>
          <w:spacing w:val="-14"/>
        </w:rPr>
        <w:t xml:space="preserve"> </w:t>
      </w:r>
      <w:r w:rsidRPr="00A85E6E">
        <w:t>прав людини та впровадження ґендерних питань у д</w:t>
      </w:r>
      <w:r w:rsidR="00A20B47">
        <w:t>і</w:t>
      </w:r>
      <w:r w:rsidRPr="00A85E6E">
        <w:t>яльн</w:t>
      </w:r>
      <w:r w:rsidR="00A20B47">
        <w:t>і</w:t>
      </w:r>
      <w:r w:rsidRPr="00A85E6E">
        <w:t>сть МВС України, сприяння розробленню та впровадженню програм з прав людини та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в навчальних закладах МВС</w:t>
      </w:r>
      <w:r w:rsidRPr="00A85E6E">
        <w:rPr>
          <w:spacing w:val="-5"/>
        </w:rPr>
        <w:t xml:space="preserve"> </w:t>
      </w:r>
      <w:r w:rsidRPr="00A85E6E">
        <w:t>України.</w:t>
      </w:r>
    </w:p>
    <w:p w:rsidR="00016D8B" w:rsidRPr="00A85E6E" w:rsidRDefault="00016D8B" w:rsidP="00016D8B">
      <w:pPr>
        <w:pStyle w:val="a3"/>
        <w:spacing w:before="3" w:line="360" w:lineRule="auto"/>
        <w:ind w:right="262"/>
      </w:pPr>
      <w:r w:rsidRPr="00A85E6E">
        <w:t>Введення такої посади є виявом усв</w:t>
      </w:r>
      <w:r w:rsidR="00A20B47">
        <w:t>і</w:t>
      </w:r>
      <w:r w:rsidRPr="00A85E6E">
        <w:t>домлення того факту, що МВС України може бути активним учасником процесу формування та реал</w:t>
      </w:r>
      <w:r w:rsidR="00A20B47">
        <w:t>і</w:t>
      </w:r>
      <w:r w:rsidRPr="00A85E6E">
        <w:t>зац</w:t>
      </w:r>
      <w:r w:rsidR="00A20B47">
        <w:t>і</w:t>
      </w:r>
      <w:r w:rsidRPr="00A85E6E">
        <w:t>ї ґендерної пол</w:t>
      </w:r>
      <w:r w:rsidR="00A20B47">
        <w:t>і</w:t>
      </w:r>
      <w:r w:rsidRPr="00A85E6E">
        <w:t>тики в Україн</w:t>
      </w:r>
      <w:r w:rsidR="00A20B47">
        <w:t>і</w:t>
      </w:r>
      <w:r w:rsidRPr="00A85E6E">
        <w:t>. Це стосується питань протид</w:t>
      </w:r>
      <w:r w:rsidR="00A20B47">
        <w:t>і</w:t>
      </w:r>
      <w:r w:rsidRPr="00A85E6E">
        <w:t>ї торг</w:t>
      </w:r>
      <w:r w:rsidR="00A20B47">
        <w:t>і</w:t>
      </w:r>
      <w:r w:rsidRPr="00A85E6E">
        <w:t>вл</w:t>
      </w:r>
      <w:r w:rsidR="00A20B47">
        <w:t>і</w:t>
      </w:r>
      <w:r w:rsidRPr="00A85E6E">
        <w:t xml:space="preserve"> людьми, попередження домашнього насильства, боротьби з сексуальними домаганнями, жорстоким поводженням з д</w:t>
      </w:r>
      <w:r w:rsidR="00A20B47">
        <w:t>і</w:t>
      </w:r>
      <w:r w:rsidRPr="00A85E6E">
        <w:t>тьми. Ц</w:t>
      </w:r>
      <w:r w:rsidR="00A20B47">
        <w:t>і</w:t>
      </w:r>
      <w:r w:rsidRPr="00A85E6E">
        <w:t xml:space="preserve"> сфери ґендерної пол</w:t>
      </w:r>
      <w:r w:rsidR="00A20B47">
        <w:t>і</w:t>
      </w:r>
      <w:r w:rsidRPr="00A85E6E">
        <w:t>тики належать до безпосередньої компетенц</w:t>
      </w:r>
      <w:r w:rsidR="00A20B47">
        <w:t>і</w:t>
      </w:r>
      <w:r w:rsidRPr="00A85E6E">
        <w:t>ї М</w:t>
      </w:r>
      <w:r w:rsidR="00A20B47">
        <w:t>і</w:t>
      </w:r>
      <w:r w:rsidRPr="00A85E6E">
        <w:t>н</w:t>
      </w:r>
      <w:r w:rsidR="00A20B47">
        <w:t>і</w:t>
      </w:r>
      <w:r w:rsidRPr="00A85E6E">
        <w:t>стерства внутр</w:t>
      </w:r>
      <w:r w:rsidR="00A20B47">
        <w:t>і</w:t>
      </w:r>
      <w:r w:rsidRPr="00A85E6E">
        <w:t>шн</w:t>
      </w:r>
      <w:r w:rsidR="00A20B47">
        <w:t>і</w:t>
      </w:r>
      <w:r w:rsidRPr="00A85E6E">
        <w:t>х справ України [79, c. 106-107].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3"/>
      </w:pPr>
      <w:r w:rsidRPr="00A85E6E">
        <w:lastRenderedPageBreak/>
        <w:t>Також в</w:t>
      </w:r>
      <w:r w:rsidR="00A20B47">
        <w:t>і</w:t>
      </w:r>
      <w:r w:rsidRPr="00A85E6E">
        <w:t>дпов</w:t>
      </w:r>
      <w:r w:rsidR="00A20B47">
        <w:t>і</w:t>
      </w:r>
      <w:r w:rsidRPr="00A85E6E">
        <w:t>дно до Розпорядження МВС України № 105 в</w:t>
      </w:r>
      <w:r w:rsidR="00A20B47">
        <w:t>і</w:t>
      </w:r>
      <w:r w:rsidRPr="00A85E6E">
        <w:t>д 6 лютого 2008 р. при МВС України було створено робочу групу з впровадження у д</w:t>
      </w:r>
      <w:r w:rsidR="00A20B47">
        <w:t>і</w:t>
      </w:r>
      <w:r w:rsidRPr="00A85E6E">
        <w:t>яльн</w:t>
      </w:r>
      <w:r w:rsidR="00A20B47">
        <w:t>і</w:t>
      </w:r>
      <w:r w:rsidRPr="00A85E6E">
        <w:t>сть орган</w:t>
      </w:r>
      <w:r w:rsidR="00A20B47">
        <w:t>і</w:t>
      </w:r>
      <w:r w:rsidRPr="00A85E6E">
        <w:t>в внутр</w:t>
      </w:r>
      <w:r w:rsidR="00A20B47">
        <w:t>і</w:t>
      </w:r>
      <w:r w:rsidRPr="00A85E6E">
        <w:t>шн</w:t>
      </w:r>
      <w:r w:rsidR="00A20B47">
        <w:t>і</w:t>
      </w:r>
      <w:r w:rsidRPr="00A85E6E">
        <w:t>х справ ґендерних п</w:t>
      </w:r>
      <w:r w:rsidR="00A20B47">
        <w:t>і</w:t>
      </w:r>
      <w:r w:rsidRPr="00A85E6E">
        <w:t>дход</w:t>
      </w:r>
      <w:r w:rsidR="00A20B47">
        <w:t>і</w:t>
      </w:r>
      <w:r w:rsidRPr="00A85E6E">
        <w:t>в [80, с. 31]. Даною робочою групою було розроблено Програму забезпечення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в органах внутр</w:t>
      </w:r>
      <w:r w:rsidR="00A20B47">
        <w:t>і</w:t>
      </w:r>
      <w:r w:rsidRPr="00A85E6E">
        <w:t>шн</w:t>
      </w:r>
      <w:r w:rsidR="00A20B47">
        <w:t>і</w:t>
      </w:r>
      <w:r w:rsidRPr="00A85E6E">
        <w:t>х справ України на пер</w:t>
      </w:r>
      <w:r w:rsidR="00A20B47">
        <w:t>і</w:t>
      </w:r>
      <w:r w:rsidRPr="00A85E6E">
        <w:t>од до 2011 року. Ця Програма спрямована на розбудову та утвердження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в органах внутр</w:t>
      </w:r>
      <w:r w:rsidR="00A20B47">
        <w:t>і</w:t>
      </w:r>
      <w:r w:rsidRPr="00A85E6E">
        <w:t>шн</w:t>
      </w:r>
      <w:r w:rsidR="00A20B47">
        <w:t>і</w:t>
      </w:r>
      <w:r w:rsidRPr="00A85E6E">
        <w:t>х справ шляхом зд</w:t>
      </w:r>
      <w:r w:rsidR="00A20B47">
        <w:t>і</w:t>
      </w:r>
      <w:r w:rsidRPr="00A85E6E">
        <w:t>йснення комплексу заход</w:t>
      </w:r>
      <w:r w:rsidR="00A20B47">
        <w:t>і</w:t>
      </w:r>
      <w:r w:rsidRPr="00A85E6E">
        <w:t>в для розв‘язання проблем у правоохоронних органах [81, c. 33].</w:t>
      </w:r>
    </w:p>
    <w:p w:rsidR="00016D8B" w:rsidRPr="00A85E6E" w:rsidRDefault="00016D8B" w:rsidP="00016D8B">
      <w:pPr>
        <w:pStyle w:val="a3"/>
        <w:spacing w:before="1" w:line="360" w:lineRule="auto"/>
        <w:ind w:right="262"/>
      </w:pPr>
      <w:r w:rsidRPr="00A85E6E">
        <w:t xml:space="preserve">Ще одним </w:t>
      </w:r>
      <w:r w:rsidR="00A20B47">
        <w:t>і</w:t>
      </w:r>
      <w:r w:rsidRPr="00A85E6E">
        <w:t>з позитивних момент</w:t>
      </w:r>
      <w:r w:rsidR="00A20B47">
        <w:t>і</w:t>
      </w:r>
      <w:r w:rsidRPr="00A85E6E">
        <w:t>в впровадження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в органах внутр</w:t>
      </w:r>
      <w:r w:rsidR="00A20B47">
        <w:t>і</w:t>
      </w:r>
      <w:r w:rsidRPr="00A85E6E">
        <w:t>шн</w:t>
      </w:r>
      <w:r w:rsidR="00A20B47">
        <w:t>і</w:t>
      </w:r>
      <w:r w:rsidRPr="00A85E6E">
        <w:t>х справ є те, що у в</w:t>
      </w:r>
      <w:r w:rsidR="00A20B47">
        <w:t>і</w:t>
      </w:r>
      <w:r w:rsidRPr="00A85E6E">
        <w:t>домчих вищих навчальних закладах системи МВС України включають в навчальн</w:t>
      </w:r>
      <w:r w:rsidR="00A20B47">
        <w:t>і</w:t>
      </w:r>
      <w:r w:rsidRPr="00A85E6E">
        <w:t xml:space="preserve"> програми дисципл</w:t>
      </w:r>
      <w:r w:rsidR="00A20B47">
        <w:t>і</w:t>
      </w:r>
      <w:r w:rsidRPr="00A85E6E">
        <w:t>ни з ґендерної проблематики.</w:t>
      </w:r>
    </w:p>
    <w:p w:rsidR="00016D8B" w:rsidRPr="00A85E6E" w:rsidRDefault="00016D8B" w:rsidP="00016D8B">
      <w:pPr>
        <w:pStyle w:val="a3"/>
        <w:tabs>
          <w:tab w:val="left" w:pos="1339"/>
          <w:tab w:val="left" w:pos="2013"/>
          <w:tab w:val="left" w:pos="2961"/>
          <w:tab w:val="left" w:pos="3331"/>
          <w:tab w:val="left" w:pos="4701"/>
          <w:tab w:val="left" w:pos="4857"/>
          <w:tab w:val="left" w:pos="5193"/>
          <w:tab w:val="left" w:pos="6111"/>
          <w:tab w:val="left" w:pos="6539"/>
          <w:tab w:val="left" w:pos="6770"/>
          <w:tab w:val="left" w:pos="7115"/>
          <w:tab w:val="left" w:pos="7720"/>
          <w:tab w:val="left" w:pos="8309"/>
          <w:tab w:val="left" w:pos="8756"/>
        </w:tabs>
        <w:spacing w:line="360" w:lineRule="auto"/>
        <w:ind w:right="262"/>
        <w:jc w:val="right"/>
      </w:pPr>
      <w:r w:rsidRPr="00A85E6E">
        <w:t>Поряд з позитивним досв</w:t>
      </w:r>
      <w:r w:rsidR="00A20B47">
        <w:t>і</w:t>
      </w:r>
      <w:r w:rsidRPr="00A85E6E">
        <w:t>дом забезпечення реал</w:t>
      </w:r>
      <w:r w:rsidR="00A20B47">
        <w:t>і</w:t>
      </w:r>
      <w:r w:rsidRPr="00A85E6E">
        <w:t>зац</w:t>
      </w:r>
      <w:r w:rsidR="00A20B47">
        <w:t>і</w:t>
      </w:r>
      <w:r w:rsidRPr="00A85E6E">
        <w:t>ї</w:t>
      </w:r>
      <w:r w:rsidRPr="00A85E6E">
        <w:rPr>
          <w:spacing w:val="-33"/>
        </w:rPr>
        <w:t xml:space="preserve"> </w:t>
      </w:r>
      <w:r w:rsidRPr="00A85E6E">
        <w:t>пол</w:t>
      </w:r>
      <w:r w:rsidR="00A20B47">
        <w:t>і</w:t>
      </w:r>
      <w:r w:rsidRPr="00A85E6E">
        <w:t>тики</w:t>
      </w:r>
      <w:r w:rsidRPr="00A85E6E">
        <w:rPr>
          <w:spacing w:val="-4"/>
        </w:rPr>
        <w:t xml:space="preserve"> </w:t>
      </w:r>
      <w:r w:rsidRPr="00A85E6E">
        <w:t>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rPr>
          <w:spacing w:val="-19"/>
        </w:rPr>
        <w:t xml:space="preserve"> </w:t>
      </w:r>
      <w:r w:rsidRPr="00A85E6E">
        <w:t>МВС</w:t>
      </w:r>
      <w:r w:rsidRPr="00A85E6E">
        <w:rPr>
          <w:spacing w:val="-20"/>
        </w:rPr>
        <w:t xml:space="preserve"> </w:t>
      </w:r>
      <w:r w:rsidRPr="00A85E6E">
        <w:t>України</w:t>
      </w:r>
      <w:r w:rsidRPr="00A85E6E">
        <w:rPr>
          <w:spacing w:val="-18"/>
        </w:rPr>
        <w:t xml:space="preserve"> </w:t>
      </w:r>
      <w:r w:rsidRPr="00A85E6E">
        <w:t>залишається</w:t>
      </w:r>
      <w:r w:rsidRPr="00A85E6E">
        <w:rPr>
          <w:spacing w:val="-22"/>
        </w:rPr>
        <w:t xml:space="preserve"> </w:t>
      </w:r>
      <w:r w:rsidRPr="00A85E6E">
        <w:t>багато</w:t>
      </w:r>
      <w:r w:rsidRPr="00A85E6E">
        <w:rPr>
          <w:spacing w:val="-18"/>
        </w:rPr>
        <w:t xml:space="preserve"> </w:t>
      </w:r>
      <w:r w:rsidRPr="00A85E6E">
        <w:t>невир</w:t>
      </w:r>
      <w:r w:rsidR="00A20B47">
        <w:t>і</w:t>
      </w:r>
      <w:r w:rsidRPr="00A85E6E">
        <w:t>шених</w:t>
      </w:r>
      <w:r w:rsidRPr="00A85E6E">
        <w:rPr>
          <w:spacing w:val="-21"/>
        </w:rPr>
        <w:t xml:space="preserve"> </w:t>
      </w:r>
      <w:r w:rsidRPr="00A85E6E">
        <w:t>проблем</w:t>
      </w:r>
      <w:r w:rsidRPr="00A85E6E">
        <w:rPr>
          <w:spacing w:val="-19"/>
        </w:rPr>
        <w:t xml:space="preserve"> </w:t>
      </w:r>
      <w:r w:rsidRPr="00A85E6E">
        <w:t>в</w:t>
      </w:r>
      <w:r w:rsidRPr="00A85E6E">
        <w:rPr>
          <w:spacing w:val="-20"/>
        </w:rPr>
        <w:t xml:space="preserve"> </w:t>
      </w:r>
      <w:r w:rsidRPr="00A85E6E">
        <w:t>дан</w:t>
      </w:r>
      <w:r w:rsidR="00A20B47">
        <w:t>і</w:t>
      </w:r>
      <w:r w:rsidRPr="00A85E6E">
        <w:t>й</w:t>
      </w:r>
      <w:r w:rsidRPr="00A85E6E">
        <w:rPr>
          <w:spacing w:val="-18"/>
        </w:rPr>
        <w:t xml:space="preserve"> </w:t>
      </w:r>
      <w:r w:rsidRPr="00A85E6E">
        <w:t>сфер</w:t>
      </w:r>
      <w:r w:rsidR="00A20B47">
        <w:t>і</w:t>
      </w:r>
      <w:r w:rsidRPr="00A85E6E">
        <w:t>. Наприклад,</w:t>
      </w:r>
      <w:r w:rsidRPr="00A85E6E">
        <w:rPr>
          <w:spacing w:val="16"/>
        </w:rPr>
        <w:t xml:space="preserve"> </w:t>
      </w:r>
      <w:r w:rsidRPr="00A85E6E">
        <w:t>кадрова</w:t>
      </w:r>
      <w:r w:rsidRPr="00A85E6E">
        <w:rPr>
          <w:spacing w:val="14"/>
        </w:rPr>
        <w:t xml:space="preserve"> </w:t>
      </w:r>
      <w:r w:rsidRPr="00A85E6E">
        <w:t>статистика</w:t>
      </w:r>
      <w:r w:rsidRPr="00A85E6E">
        <w:rPr>
          <w:spacing w:val="18"/>
        </w:rPr>
        <w:t xml:space="preserve"> </w:t>
      </w:r>
      <w:r w:rsidRPr="00A85E6E">
        <w:t>МВС</w:t>
      </w:r>
      <w:r w:rsidRPr="00A85E6E">
        <w:rPr>
          <w:spacing w:val="17"/>
        </w:rPr>
        <w:t xml:space="preserve"> </w:t>
      </w:r>
      <w:r w:rsidRPr="00A85E6E">
        <w:t>України</w:t>
      </w:r>
      <w:r w:rsidRPr="00A85E6E">
        <w:rPr>
          <w:spacing w:val="17"/>
        </w:rPr>
        <w:t xml:space="preserve"> </w:t>
      </w:r>
      <w:r w:rsidRPr="00A85E6E">
        <w:t>св</w:t>
      </w:r>
      <w:r w:rsidR="00A20B47">
        <w:t>і</w:t>
      </w:r>
      <w:r w:rsidRPr="00A85E6E">
        <w:t>дчить,</w:t>
      </w:r>
      <w:r w:rsidRPr="00A85E6E">
        <w:rPr>
          <w:spacing w:val="16"/>
        </w:rPr>
        <w:t xml:space="preserve"> </w:t>
      </w:r>
      <w:r w:rsidRPr="00A85E6E">
        <w:t>що</w:t>
      </w:r>
      <w:r w:rsidRPr="00A85E6E">
        <w:rPr>
          <w:spacing w:val="16"/>
        </w:rPr>
        <w:t xml:space="preserve"> </w:t>
      </w:r>
      <w:r w:rsidRPr="00A85E6E">
        <w:t>особи</w:t>
      </w:r>
      <w:r w:rsidRPr="00A85E6E">
        <w:rPr>
          <w:spacing w:val="18"/>
        </w:rPr>
        <w:t xml:space="preserve"> </w:t>
      </w:r>
      <w:r w:rsidRPr="00A85E6E">
        <w:t>вищої управл</w:t>
      </w:r>
      <w:r w:rsidR="00A20B47">
        <w:t>і</w:t>
      </w:r>
      <w:r w:rsidRPr="00A85E6E">
        <w:t>нської</w:t>
      </w:r>
      <w:r w:rsidRPr="00A85E6E">
        <w:tab/>
        <w:t>ланки</w:t>
      </w:r>
      <w:r w:rsidRPr="00A85E6E">
        <w:tab/>
        <w:t>є</w:t>
      </w:r>
      <w:r w:rsidRPr="00A85E6E">
        <w:tab/>
        <w:t>переважно</w:t>
      </w:r>
      <w:r w:rsidRPr="00A85E6E">
        <w:tab/>
      </w:r>
      <w:r w:rsidRPr="00A85E6E">
        <w:tab/>
        <w:t>чолов</w:t>
      </w:r>
      <w:r w:rsidR="00A20B47">
        <w:t>і</w:t>
      </w:r>
      <w:r w:rsidRPr="00A85E6E">
        <w:t>ками.</w:t>
      </w:r>
      <w:r w:rsidRPr="00A85E6E">
        <w:tab/>
        <w:t>На</w:t>
      </w:r>
      <w:r w:rsidRPr="00A85E6E">
        <w:tab/>
        <w:t>посадах</w:t>
      </w:r>
      <w:r w:rsidRPr="00A85E6E">
        <w:tab/>
      </w:r>
      <w:r w:rsidRPr="00A85E6E">
        <w:rPr>
          <w:spacing w:val="-2"/>
        </w:rPr>
        <w:t xml:space="preserve">середньої </w:t>
      </w:r>
      <w:r w:rsidRPr="00A85E6E">
        <w:t>начальницької ланки в</w:t>
      </w:r>
      <w:r w:rsidR="00A20B47">
        <w:t>і</w:t>
      </w:r>
      <w:r w:rsidRPr="00A85E6E">
        <w:t>дсоток ж</w:t>
      </w:r>
      <w:r w:rsidR="00A20B47">
        <w:t>і</w:t>
      </w:r>
      <w:r w:rsidRPr="00A85E6E">
        <w:t>нок-кер</w:t>
      </w:r>
      <w:r w:rsidR="00A20B47">
        <w:t>і</w:t>
      </w:r>
      <w:r w:rsidRPr="00A85E6E">
        <w:t>вник</w:t>
      </w:r>
      <w:r w:rsidR="00A20B47">
        <w:t>і</w:t>
      </w:r>
      <w:r w:rsidRPr="00A85E6E">
        <w:t>в досить незначний.</w:t>
      </w:r>
      <w:r w:rsidRPr="00A85E6E">
        <w:rPr>
          <w:spacing w:val="22"/>
        </w:rPr>
        <w:t xml:space="preserve"> </w:t>
      </w:r>
      <w:r w:rsidRPr="00A85E6E">
        <w:t>Хоча,</w:t>
      </w:r>
      <w:r w:rsidRPr="00A85E6E">
        <w:rPr>
          <w:spacing w:val="40"/>
        </w:rPr>
        <w:t xml:space="preserve"> </w:t>
      </w:r>
      <w:r w:rsidRPr="00A85E6E">
        <w:t>як св</w:t>
      </w:r>
      <w:r w:rsidR="00A20B47">
        <w:t>і</w:t>
      </w:r>
      <w:r w:rsidRPr="00A85E6E">
        <w:t>дчить</w:t>
      </w:r>
      <w:r w:rsidRPr="00A85E6E">
        <w:tab/>
        <w:t>дисципл</w:t>
      </w:r>
      <w:r w:rsidR="00A20B47">
        <w:t>і</w:t>
      </w:r>
      <w:r w:rsidRPr="00A85E6E">
        <w:t>нарна</w:t>
      </w:r>
      <w:r w:rsidRPr="00A85E6E">
        <w:tab/>
        <w:t>практика,</w:t>
      </w:r>
      <w:r w:rsidRPr="00A85E6E">
        <w:tab/>
        <w:t>на</w:t>
      </w:r>
      <w:r w:rsidRPr="00A85E6E">
        <w:tab/>
        <w:t>ж</w:t>
      </w:r>
      <w:r w:rsidR="00A20B47">
        <w:t>і</w:t>
      </w:r>
      <w:r w:rsidRPr="00A85E6E">
        <w:t>нок</w:t>
      </w:r>
      <w:r w:rsidRPr="00A85E6E">
        <w:tab/>
        <w:t>при</w:t>
      </w:r>
      <w:r w:rsidRPr="00A85E6E">
        <w:tab/>
        <w:t>цьому</w:t>
      </w:r>
      <w:r w:rsidRPr="00A85E6E">
        <w:tab/>
        <w:t>значно</w:t>
      </w:r>
      <w:r w:rsidRPr="00A85E6E">
        <w:tab/>
      </w:r>
      <w:r w:rsidRPr="00A85E6E">
        <w:rPr>
          <w:spacing w:val="-3"/>
        </w:rPr>
        <w:t>р</w:t>
      </w:r>
      <w:r w:rsidR="00A20B47">
        <w:rPr>
          <w:spacing w:val="-3"/>
        </w:rPr>
        <w:t>і</w:t>
      </w:r>
      <w:r w:rsidRPr="00A85E6E">
        <w:rPr>
          <w:spacing w:val="-3"/>
        </w:rPr>
        <w:t xml:space="preserve">дше </w:t>
      </w:r>
      <w:r w:rsidRPr="00A85E6E">
        <w:t>накладаються</w:t>
      </w:r>
      <w:r w:rsidRPr="00A85E6E">
        <w:rPr>
          <w:spacing w:val="24"/>
        </w:rPr>
        <w:t xml:space="preserve"> </w:t>
      </w:r>
      <w:r w:rsidRPr="00A85E6E">
        <w:t>дисципл</w:t>
      </w:r>
      <w:r w:rsidR="00A20B47">
        <w:t>і</w:t>
      </w:r>
      <w:r w:rsidRPr="00A85E6E">
        <w:t>нарн</w:t>
      </w:r>
      <w:r w:rsidR="00A20B47">
        <w:t>і</w:t>
      </w:r>
      <w:r w:rsidRPr="00A85E6E">
        <w:rPr>
          <w:spacing w:val="23"/>
        </w:rPr>
        <w:t xml:space="preserve"> </w:t>
      </w:r>
      <w:r w:rsidRPr="00A85E6E">
        <w:t>стягнення,</w:t>
      </w:r>
      <w:r w:rsidRPr="00A85E6E">
        <w:rPr>
          <w:spacing w:val="22"/>
        </w:rPr>
        <w:t xml:space="preserve"> </w:t>
      </w:r>
      <w:r w:rsidRPr="00A85E6E">
        <w:t>вони</w:t>
      </w:r>
      <w:r w:rsidRPr="00A85E6E">
        <w:rPr>
          <w:spacing w:val="20"/>
        </w:rPr>
        <w:t xml:space="preserve"> </w:t>
      </w:r>
      <w:r w:rsidRPr="00A85E6E">
        <w:t>практично</w:t>
      </w:r>
      <w:r w:rsidRPr="00A85E6E">
        <w:rPr>
          <w:spacing w:val="21"/>
        </w:rPr>
        <w:t xml:space="preserve"> </w:t>
      </w:r>
      <w:r w:rsidRPr="00A85E6E">
        <w:t>не</w:t>
      </w:r>
      <w:r w:rsidRPr="00A85E6E">
        <w:rPr>
          <w:spacing w:val="22"/>
        </w:rPr>
        <w:t xml:space="preserve"> </w:t>
      </w:r>
      <w:r w:rsidRPr="00A85E6E">
        <w:t>є</w:t>
      </w:r>
      <w:r w:rsidRPr="00A85E6E">
        <w:rPr>
          <w:spacing w:val="21"/>
        </w:rPr>
        <w:t xml:space="preserve"> </w:t>
      </w:r>
      <w:r w:rsidRPr="00A85E6E">
        <w:t>суб‘єктами</w:t>
      </w:r>
      <w:r w:rsidRPr="00A85E6E">
        <w:rPr>
          <w:spacing w:val="-1"/>
        </w:rPr>
        <w:t xml:space="preserve"> </w:t>
      </w:r>
      <w:r w:rsidRPr="00A85E6E">
        <w:t>надзвичайних</w:t>
      </w:r>
      <w:r w:rsidRPr="00A85E6E">
        <w:rPr>
          <w:spacing w:val="45"/>
        </w:rPr>
        <w:t xml:space="preserve"> </w:t>
      </w:r>
      <w:r w:rsidRPr="00A85E6E">
        <w:t>под</w:t>
      </w:r>
      <w:r w:rsidR="00A20B47">
        <w:t>і</w:t>
      </w:r>
      <w:r w:rsidRPr="00A85E6E">
        <w:t>й</w:t>
      </w:r>
      <w:r w:rsidRPr="00A85E6E">
        <w:rPr>
          <w:spacing w:val="42"/>
        </w:rPr>
        <w:t xml:space="preserve"> </w:t>
      </w:r>
      <w:r w:rsidRPr="00A85E6E">
        <w:t>з</w:t>
      </w:r>
      <w:r w:rsidRPr="00A85E6E">
        <w:rPr>
          <w:spacing w:val="43"/>
        </w:rPr>
        <w:t xml:space="preserve"> </w:t>
      </w:r>
      <w:r w:rsidRPr="00A85E6E">
        <w:t>особовим</w:t>
      </w:r>
      <w:r w:rsidRPr="00A85E6E">
        <w:rPr>
          <w:spacing w:val="44"/>
        </w:rPr>
        <w:t xml:space="preserve"> </w:t>
      </w:r>
      <w:r w:rsidRPr="00A85E6E">
        <w:t>складом</w:t>
      </w:r>
      <w:r w:rsidRPr="00A85E6E">
        <w:rPr>
          <w:spacing w:val="44"/>
        </w:rPr>
        <w:t xml:space="preserve"> </w:t>
      </w:r>
      <w:r w:rsidRPr="00A85E6E">
        <w:t>тощо.</w:t>
      </w:r>
      <w:r w:rsidRPr="00A85E6E">
        <w:rPr>
          <w:spacing w:val="43"/>
        </w:rPr>
        <w:t xml:space="preserve"> </w:t>
      </w:r>
      <w:r w:rsidRPr="00A85E6E">
        <w:t>Недостатнє</w:t>
      </w:r>
      <w:r w:rsidRPr="00A85E6E">
        <w:rPr>
          <w:spacing w:val="43"/>
        </w:rPr>
        <w:t xml:space="preserve"> </w:t>
      </w:r>
      <w:r w:rsidRPr="00A85E6E">
        <w:t>представництво ж</w:t>
      </w:r>
      <w:r w:rsidR="00A20B47">
        <w:t>і</w:t>
      </w:r>
      <w:r w:rsidRPr="00A85E6E">
        <w:t>нок</w:t>
      </w:r>
      <w:r w:rsidRPr="00A85E6E">
        <w:rPr>
          <w:spacing w:val="-10"/>
        </w:rPr>
        <w:t xml:space="preserve"> </w:t>
      </w:r>
      <w:r w:rsidRPr="00A85E6E">
        <w:t>на</w:t>
      </w:r>
      <w:r w:rsidRPr="00A85E6E">
        <w:rPr>
          <w:spacing w:val="-10"/>
        </w:rPr>
        <w:t xml:space="preserve"> </w:t>
      </w:r>
      <w:r w:rsidRPr="00A85E6E">
        <w:t>кер</w:t>
      </w:r>
      <w:r w:rsidR="00A20B47">
        <w:t>і</w:t>
      </w:r>
      <w:r w:rsidRPr="00A85E6E">
        <w:t>вних</w:t>
      </w:r>
      <w:r w:rsidRPr="00A85E6E">
        <w:rPr>
          <w:spacing w:val="-11"/>
        </w:rPr>
        <w:t xml:space="preserve"> </w:t>
      </w:r>
      <w:r w:rsidRPr="00A85E6E">
        <w:t>посадах</w:t>
      </w:r>
      <w:r w:rsidRPr="00A85E6E">
        <w:rPr>
          <w:spacing w:val="-9"/>
        </w:rPr>
        <w:t xml:space="preserve"> </w:t>
      </w:r>
      <w:r w:rsidRPr="00A85E6E">
        <w:t>в</w:t>
      </w:r>
      <w:r w:rsidRPr="00A85E6E">
        <w:rPr>
          <w:spacing w:val="-10"/>
        </w:rPr>
        <w:t xml:space="preserve"> </w:t>
      </w:r>
      <w:r w:rsidRPr="00A85E6E">
        <w:t>органах</w:t>
      </w:r>
      <w:r w:rsidRPr="00A85E6E">
        <w:rPr>
          <w:spacing w:val="-9"/>
        </w:rPr>
        <w:t xml:space="preserve"> </w:t>
      </w:r>
      <w:r w:rsidRPr="00A85E6E">
        <w:t>внутр</w:t>
      </w:r>
      <w:r w:rsidR="00A20B47">
        <w:t>і</w:t>
      </w:r>
      <w:r w:rsidRPr="00A85E6E">
        <w:t>шн</w:t>
      </w:r>
      <w:r w:rsidR="00A20B47">
        <w:t>і</w:t>
      </w:r>
      <w:r w:rsidRPr="00A85E6E">
        <w:t>х</w:t>
      </w:r>
      <w:r w:rsidRPr="00A85E6E">
        <w:rPr>
          <w:spacing w:val="-8"/>
        </w:rPr>
        <w:t xml:space="preserve"> </w:t>
      </w:r>
      <w:r w:rsidRPr="00A85E6E">
        <w:t>справ</w:t>
      </w:r>
      <w:r w:rsidRPr="00A85E6E">
        <w:rPr>
          <w:spacing w:val="-13"/>
        </w:rPr>
        <w:t xml:space="preserve"> </w:t>
      </w:r>
      <w:r w:rsidRPr="00A85E6E">
        <w:t>не</w:t>
      </w:r>
      <w:r w:rsidRPr="00A85E6E">
        <w:rPr>
          <w:spacing w:val="-9"/>
        </w:rPr>
        <w:t xml:space="preserve"> </w:t>
      </w:r>
      <w:r w:rsidRPr="00A85E6E">
        <w:t>дає</w:t>
      </w:r>
      <w:r w:rsidRPr="00A85E6E">
        <w:rPr>
          <w:spacing w:val="-10"/>
        </w:rPr>
        <w:t xml:space="preserve"> </w:t>
      </w:r>
      <w:r w:rsidRPr="00A85E6E">
        <w:t>їм</w:t>
      </w:r>
      <w:r w:rsidRPr="00A85E6E">
        <w:rPr>
          <w:spacing w:val="-9"/>
        </w:rPr>
        <w:t xml:space="preserve"> </w:t>
      </w:r>
      <w:r w:rsidRPr="00A85E6E">
        <w:t>змоги</w:t>
      </w:r>
      <w:r w:rsidRPr="00A85E6E">
        <w:rPr>
          <w:spacing w:val="-10"/>
        </w:rPr>
        <w:t xml:space="preserve"> </w:t>
      </w:r>
      <w:r w:rsidRPr="00A85E6E">
        <w:t>реально впливати</w:t>
      </w:r>
      <w:r w:rsidRPr="00A85E6E">
        <w:rPr>
          <w:spacing w:val="20"/>
        </w:rPr>
        <w:t xml:space="preserve"> </w:t>
      </w:r>
      <w:r w:rsidRPr="00A85E6E">
        <w:t>на</w:t>
      </w:r>
      <w:r w:rsidRPr="00A85E6E">
        <w:rPr>
          <w:spacing w:val="21"/>
        </w:rPr>
        <w:t xml:space="preserve"> </w:t>
      </w:r>
      <w:r w:rsidRPr="00A85E6E">
        <w:t>процес</w:t>
      </w:r>
      <w:r w:rsidRPr="00A85E6E">
        <w:rPr>
          <w:spacing w:val="17"/>
        </w:rPr>
        <w:t xml:space="preserve"> </w:t>
      </w:r>
      <w:r w:rsidRPr="00A85E6E">
        <w:t>прийняття</w:t>
      </w:r>
      <w:r w:rsidRPr="00A85E6E">
        <w:rPr>
          <w:spacing w:val="18"/>
        </w:rPr>
        <w:t xml:space="preserve"> </w:t>
      </w:r>
      <w:r w:rsidRPr="00A85E6E">
        <w:t>р</w:t>
      </w:r>
      <w:r w:rsidR="00A20B47">
        <w:t>і</w:t>
      </w:r>
      <w:r w:rsidRPr="00A85E6E">
        <w:t>шень</w:t>
      </w:r>
      <w:r w:rsidRPr="00A85E6E">
        <w:rPr>
          <w:spacing w:val="19"/>
        </w:rPr>
        <w:t xml:space="preserve"> </w:t>
      </w:r>
      <w:r w:rsidR="00A20B47">
        <w:t>і</w:t>
      </w:r>
      <w:r w:rsidRPr="00A85E6E">
        <w:rPr>
          <w:spacing w:val="19"/>
        </w:rPr>
        <w:t xml:space="preserve"> </w:t>
      </w:r>
      <w:r w:rsidRPr="00A85E6E">
        <w:t>брати</w:t>
      </w:r>
      <w:r w:rsidRPr="00A85E6E">
        <w:rPr>
          <w:spacing w:val="20"/>
        </w:rPr>
        <w:t xml:space="preserve"> </w:t>
      </w:r>
      <w:r w:rsidRPr="00A85E6E">
        <w:t>активну</w:t>
      </w:r>
      <w:r w:rsidRPr="00A85E6E">
        <w:rPr>
          <w:spacing w:val="20"/>
        </w:rPr>
        <w:t xml:space="preserve"> </w:t>
      </w:r>
      <w:r w:rsidRPr="00A85E6E">
        <w:t>участь</w:t>
      </w:r>
      <w:r w:rsidRPr="00A85E6E">
        <w:rPr>
          <w:spacing w:val="21"/>
        </w:rPr>
        <w:t xml:space="preserve"> </w:t>
      </w:r>
      <w:r w:rsidRPr="00A85E6E">
        <w:t>у</w:t>
      </w:r>
      <w:r w:rsidRPr="00A85E6E">
        <w:rPr>
          <w:spacing w:val="17"/>
        </w:rPr>
        <w:t xml:space="preserve"> </w:t>
      </w:r>
      <w:r w:rsidRPr="00A85E6E">
        <w:t>їх</w:t>
      </w:r>
      <w:r w:rsidRPr="00A85E6E">
        <w:rPr>
          <w:spacing w:val="20"/>
        </w:rPr>
        <w:t xml:space="preserve"> </w:t>
      </w:r>
      <w:r w:rsidRPr="00A85E6E">
        <w:t>реал</w:t>
      </w:r>
      <w:r w:rsidR="00A20B47">
        <w:t>і</w:t>
      </w:r>
      <w:r w:rsidRPr="00A85E6E">
        <w:t>зац</w:t>
      </w:r>
      <w:r w:rsidR="00A20B47">
        <w:t>і</w:t>
      </w:r>
      <w:r w:rsidRPr="00A85E6E">
        <w:t>ї,</w:t>
      </w:r>
    </w:p>
    <w:p w:rsidR="00016D8B" w:rsidRPr="00A85E6E" w:rsidRDefault="00016D8B" w:rsidP="00016D8B">
      <w:pPr>
        <w:pStyle w:val="a3"/>
        <w:spacing w:before="2"/>
        <w:ind w:firstLine="0"/>
      </w:pPr>
      <w:r w:rsidRPr="00A85E6E">
        <w:t>гальмує п</w:t>
      </w:r>
      <w:r w:rsidR="00A20B47">
        <w:t>і</w:t>
      </w:r>
      <w:r w:rsidRPr="00A85E6E">
        <w:t>двищення статусу ж</w:t>
      </w:r>
      <w:r w:rsidR="00A20B47">
        <w:t>і</w:t>
      </w:r>
      <w:r w:rsidRPr="00A85E6E">
        <w:t>нок у сусп</w:t>
      </w:r>
      <w:r w:rsidR="00A20B47">
        <w:t>і</w:t>
      </w:r>
      <w:r w:rsidRPr="00A85E6E">
        <w:t>льств</w:t>
      </w:r>
      <w:r w:rsidR="00A20B47">
        <w:t>і</w:t>
      </w:r>
      <w:r w:rsidRPr="00A85E6E">
        <w:t xml:space="preserve"> [79, с. 103, 105].</w:t>
      </w:r>
    </w:p>
    <w:p w:rsidR="00016D8B" w:rsidRPr="00A85E6E" w:rsidRDefault="00016D8B" w:rsidP="00016D8B">
      <w:pPr>
        <w:pStyle w:val="a3"/>
        <w:spacing w:before="161" w:line="360" w:lineRule="auto"/>
        <w:ind w:right="265"/>
      </w:pPr>
      <w:r w:rsidRPr="00A85E6E">
        <w:t>Досл</w:t>
      </w:r>
      <w:r w:rsidR="00A20B47">
        <w:t>і</w:t>
      </w:r>
      <w:r w:rsidRPr="00A85E6E">
        <w:t>дження у сфер</w:t>
      </w:r>
      <w:r w:rsidR="00A20B47">
        <w:t>і</w:t>
      </w:r>
      <w:r w:rsidRPr="00A85E6E">
        <w:t xml:space="preserve"> реал</w:t>
      </w:r>
      <w:r w:rsidR="00A20B47">
        <w:t>і</w:t>
      </w:r>
      <w:r w:rsidRPr="00A85E6E">
        <w:t>зац</w:t>
      </w:r>
      <w:r w:rsidR="00A20B47">
        <w:t>і</w:t>
      </w:r>
      <w:r w:rsidRPr="00A85E6E">
        <w:t>ї ґендерного п</w:t>
      </w:r>
      <w:r w:rsidR="00A20B47">
        <w:t>і</w:t>
      </w:r>
      <w:r w:rsidRPr="00A85E6E">
        <w:t>дходу в правоохоронних органах виявили недол</w:t>
      </w:r>
      <w:r w:rsidR="00A20B47">
        <w:t>і</w:t>
      </w:r>
      <w:r w:rsidRPr="00A85E6E">
        <w:t>ки не т</w:t>
      </w:r>
      <w:r w:rsidR="00A20B47">
        <w:t>і</w:t>
      </w:r>
      <w:r w:rsidRPr="00A85E6E">
        <w:t>льки в д</w:t>
      </w:r>
      <w:r w:rsidR="00A20B47">
        <w:t>і</w:t>
      </w:r>
      <w:r w:rsidRPr="00A85E6E">
        <w:t>яльност</w:t>
      </w:r>
      <w:r w:rsidR="00A20B47">
        <w:t>і</w:t>
      </w:r>
      <w:r w:rsidRPr="00A85E6E">
        <w:t xml:space="preserve"> МВС України, але й в д</w:t>
      </w:r>
      <w:r w:rsidR="00A20B47">
        <w:t>і</w:t>
      </w:r>
      <w:r w:rsidRPr="00A85E6E">
        <w:t>яльност</w:t>
      </w:r>
      <w:r w:rsidR="00A20B47">
        <w:t>і</w:t>
      </w:r>
      <w:r w:rsidRPr="00A85E6E">
        <w:t xml:space="preserve"> орган</w:t>
      </w:r>
      <w:r w:rsidR="00A20B47">
        <w:t>і</w:t>
      </w:r>
      <w:r w:rsidRPr="00A85E6E">
        <w:t>в та установ виконання покарань. Так, за результатами досл</w:t>
      </w:r>
      <w:r w:rsidR="00A20B47">
        <w:t>і</w:t>
      </w:r>
      <w:r w:rsidRPr="00A85E6E">
        <w:t>джень було встановлено:</w:t>
      </w:r>
    </w:p>
    <w:p w:rsidR="00016D8B" w:rsidRPr="00A85E6E" w:rsidRDefault="00016D8B" w:rsidP="00016D8B">
      <w:pPr>
        <w:pStyle w:val="a5"/>
        <w:numPr>
          <w:ilvl w:val="0"/>
          <w:numId w:val="8"/>
        </w:numPr>
        <w:tabs>
          <w:tab w:val="left" w:pos="945"/>
        </w:tabs>
        <w:spacing w:line="360" w:lineRule="auto"/>
        <w:ind w:left="102" w:right="263" w:firstLine="566"/>
        <w:rPr>
          <w:sz w:val="28"/>
        </w:rPr>
      </w:pPr>
      <w:r w:rsidRPr="00A85E6E">
        <w:rPr>
          <w:sz w:val="28"/>
        </w:rPr>
        <w:t xml:space="preserve">в законах </w:t>
      </w:r>
      <w:r w:rsidR="00A20B47">
        <w:rPr>
          <w:sz w:val="28"/>
        </w:rPr>
        <w:t>і</w:t>
      </w:r>
      <w:r w:rsidRPr="00A85E6E">
        <w:rPr>
          <w:sz w:val="28"/>
        </w:rPr>
        <w:t xml:space="preserve"> п</w:t>
      </w:r>
      <w:r w:rsidR="00A20B47">
        <w:rPr>
          <w:sz w:val="28"/>
        </w:rPr>
        <w:t>і</w:t>
      </w:r>
      <w:r w:rsidRPr="00A85E6E">
        <w:rPr>
          <w:sz w:val="28"/>
        </w:rPr>
        <w:t>дзаконних актах пен</w:t>
      </w:r>
      <w:r w:rsidR="00A20B47">
        <w:rPr>
          <w:sz w:val="28"/>
        </w:rPr>
        <w:t>і</w:t>
      </w:r>
      <w:r w:rsidRPr="00A85E6E">
        <w:rPr>
          <w:sz w:val="28"/>
        </w:rPr>
        <w:t>тенц</w:t>
      </w:r>
      <w:r w:rsidR="00A20B47">
        <w:rPr>
          <w:sz w:val="28"/>
        </w:rPr>
        <w:t>і</w:t>
      </w:r>
      <w:r w:rsidRPr="00A85E6E">
        <w:rPr>
          <w:sz w:val="28"/>
        </w:rPr>
        <w:t>арної системи надаються переваги ваг</w:t>
      </w:r>
      <w:r w:rsidR="00A20B47">
        <w:rPr>
          <w:sz w:val="28"/>
        </w:rPr>
        <w:t>і</w:t>
      </w:r>
      <w:r w:rsidRPr="00A85E6E">
        <w:rPr>
          <w:sz w:val="28"/>
        </w:rPr>
        <w:t>тним ж</w:t>
      </w:r>
      <w:r w:rsidR="00A20B47">
        <w:rPr>
          <w:sz w:val="28"/>
        </w:rPr>
        <w:t>і</w:t>
      </w:r>
      <w:r w:rsidRPr="00A85E6E">
        <w:rPr>
          <w:sz w:val="28"/>
        </w:rPr>
        <w:t xml:space="preserve">нкам </w:t>
      </w:r>
      <w:r w:rsidR="00A20B47">
        <w:rPr>
          <w:sz w:val="28"/>
        </w:rPr>
        <w:t>і</w:t>
      </w:r>
      <w:r w:rsidRPr="00A85E6E">
        <w:rPr>
          <w:sz w:val="28"/>
        </w:rPr>
        <w:t xml:space="preserve"> ж</w:t>
      </w:r>
      <w:r w:rsidR="00A20B47">
        <w:rPr>
          <w:sz w:val="28"/>
        </w:rPr>
        <w:t>і</w:t>
      </w:r>
      <w:r w:rsidRPr="00A85E6E">
        <w:rPr>
          <w:sz w:val="28"/>
        </w:rPr>
        <w:t>нкам, як</w:t>
      </w:r>
      <w:r w:rsidR="00A20B47">
        <w:rPr>
          <w:sz w:val="28"/>
        </w:rPr>
        <w:t>і</w:t>
      </w:r>
      <w:r w:rsidRPr="00A85E6E">
        <w:rPr>
          <w:sz w:val="28"/>
        </w:rPr>
        <w:t xml:space="preserve"> мають з собою д</w:t>
      </w:r>
      <w:r w:rsidR="00A20B47">
        <w:rPr>
          <w:sz w:val="28"/>
        </w:rPr>
        <w:t>і</w:t>
      </w:r>
      <w:r w:rsidRPr="00A85E6E">
        <w:rPr>
          <w:sz w:val="28"/>
        </w:rPr>
        <w:t>тей, чого не можна сказати</w:t>
      </w:r>
      <w:r w:rsidRPr="00A85E6E">
        <w:rPr>
          <w:spacing w:val="-9"/>
          <w:sz w:val="28"/>
        </w:rPr>
        <w:t xml:space="preserve"> </w:t>
      </w:r>
      <w:r w:rsidRPr="00A85E6E">
        <w:rPr>
          <w:sz w:val="28"/>
        </w:rPr>
        <w:t>про</w:t>
      </w:r>
      <w:r w:rsidRPr="00A85E6E">
        <w:rPr>
          <w:spacing w:val="-8"/>
          <w:sz w:val="28"/>
        </w:rPr>
        <w:t xml:space="preserve"> </w:t>
      </w:r>
      <w:r w:rsidRPr="00A85E6E">
        <w:rPr>
          <w:sz w:val="28"/>
        </w:rPr>
        <w:t>чолов</w:t>
      </w:r>
      <w:r w:rsidR="00A20B47">
        <w:rPr>
          <w:sz w:val="28"/>
        </w:rPr>
        <w:t>і</w:t>
      </w:r>
      <w:r w:rsidRPr="00A85E6E">
        <w:rPr>
          <w:sz w:val="28"/>
        </w:rPr>
        <w:t>к</w:t>
      </w:r>
      <w:r w:rsidR="00A20B47">
        <w:rPr>
          <w:sz w:val="28"/>
        </w:rPr>
        <w:t>і</w:t>
      </w:r>
      <w:r w:rsidRPr="00A85E6E">
        <w:rPr>
          <w:sz w:val="28"/>
        </w:rPr>
        <w:t>в,</w:t>
      </w:r>
      <w:r w:rsidRPr="00A85E6E">
        <w:rPr>
          <w:spacing w:val="-8"/>
          <w:sz w:val="28"/>
        </w:rPr>
        <w:t xml:space="preserve"> </w:t>
      </w:r>
      <w:r w:rsidRPr="00A85E6E">
        <w:rPr>
          <w:sz w:val="28"/>
        </w:rPr>
        <w:t>як</w:t>
      </w:r>
      <w:r w:rsidR="00A20B47">
        <w:rPr>
          <w:sz w:val="28"/>
        </w:rPr>
        <w:t>і</w:t>
      </w:r>
      <w:r w:rsidRPr="00A85E6E">
        <w:rPr>
          <w:spacing w:val="-8"/>
          <w:sz w:val="28"/>
        </w:rPr>
        <w:t xml:space="preserve"> </w:t>
      </w:r>
      <w:r w:rsidRPr="00A85E6E">
        <w:rPr>
          <w:sz w:val="28"/>
        </w:rPr>
        <w:t>також</w:t>
      </w:r>
      <w:r w:rsidRPr="00A85E6E">
        <w:rPr>
          <w:spacing w:val="-7"/>
          <w:sz w:val="28"/>
        </w:rPr>
        <w:t xml:space="preserve"> </w:t>
      </w:r>
      <w:r w:rsidRPr="00A85E6E">
        <w:rPr>
          <w:sz w:val="28"/>
        </w:rPr>
        <w:t>мають</w:t>
      </w:r>
      <w:r w:rsidRPr="00A85E6E">
        <w:rPr>
          <w:spacing w:val="-8"/>
          <w:sz w:val="28"/>
        </w:rPr>
        <w:t xml:space="preserve"> </w:t>
      </w:r>
      <w:r w:rsidRPr="00A85E6E">
        <w:rPr>
          <w:sz w:val="28"/>
        </w:rPr>
        <w:t>д</w:t>
      </w:r>
      <w:r w:rsidR="00A20B47">
        <w:rPr>
          <w:sz w:val="28"/>
        </w:rPr>
        <w:t>і</w:t>
      </w:r>
      <w:r w:rsidRPr="00A85E6E">
        <w:rPr>
          <w:sz w:val="28"/>
        </w:rPr>
        <w:t>тей.</w:t>
      </w:r>
      <w:r w:rsidRPr="00A85E6E">
        <w:rPr>
          <w:spacing w:val="-7"/>
          <w:sz w:val="28"/>
        </w:rPr>
        <w:t xml:space="preserve"> </w:t>
      </w:r>
      <w:r w:rsidRPr="00A85E6E">
        <w:rPr>
          <w:sz w:val="28"/>
        </w:rPr>
        <w:t>Це</w:t>
      </w:r>
      <w:r w:rsidRPr="00A85E6E">
        <w:rPr>
          <w:spacing w:val="-10"/>
          <w:sz w:val="28"/>
        </w:rPr>
        <w:t xml:space="preserve"> </w:t>
      </w:r>
      <w:r w:rsidRPr="00A85E6E">
        <w:rPr>
          <w:sz w:val="28"/>
        </w:rPr>
        <w:t>стосується:</w:t>
      </w:r>
      <w:r w:rsidRPr="00A85E6E">
        <w:rPr>
          <w:spacing w:val="-6"/>
          <w:sz w:val="28"/>
        </w:rPr>
        <w:t xml:space="preserve"> </w:t>
      </w:r>
      <w:r w:rsidRPr="00A85E6E">
        <w:rPr>
          <w:sz w:val="28"/>
        </w:rPr>
        <w:t>норм</w:t>
      </w:r>
      <w:r w:rsidRPr="00A85E6E">
        <w:rPr>
          <w:spacing w:val="-10"/>
          <w:sz w:val="28"/>
        </w:rPr>
        <w:t xml:space="preserve"> </w:t>
      </w:r>
      <w:r w:rsidRPr="00A85E6E">
        <w:rPr>
          <w:sz w:val="28"/>
        </w:rPr>
        <w:t>розм</w:t>
      </w:r>
      <w:r w:rsidR="00A20B47">
        <w:rPr>
          <w:sz w:val="28"/>
        </w:rPr>
        <w:t>і</w:t>
      </w:r>
      <w:r w:rsidRPr="00A85E6E">
        <w:rPr>
          <w:sz w:val="28"/>
        </w:rPr>
        <w:t>щення</w:t>
      </w:r>
    </w:p>
    <w:p w:rsidR="00016D8B" w:rsidRPr="00A85E6E" w:rsidRDefault="00016D8B" w:rsidP="00016D8B">
      <w:pPr>
        <w:spacing w:line="360" w:lineRule="auto"/>
        <w:jc w:val="both"/>
        <w:rPr>
          <w:sz w:val="28"/>
        </w:rPr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3" w:firstLine="0"/>
      </w:pPr>
      <w:r w:rsidRPr="00A85E6E">
        <w:lastRenderedPageBreak/>
        <w:t>в камерах; тривалост</w:t>
      </w:r>
      <w:r w:rsidR="00A20B47">
        <w:t>і</w:t>
      </w:r>
      <w:r w:rsidRPr="00A85E6E">
        <w:t xml:space="preserve"> прогулянок; права не бути направленим до карцеру; можливост</w:t>
      </w:r>
      <w:r w:rsidR="00A20B47">
        <w:t>і</w:t>
      </w:r>
      <w:r w:rsidRPr="00A85E6E">
        <w:t xml:space="preserve"> не бути позбавленим права купувати продукти харчування </w:t>
      </w:r>
      <w:r w:rsidR="00A20B47">
        <w:t>і</w:t>
      </w:r>
      <w:r w:rsidRPr="00A85E6E">
        <w:t xml:space="preserve"> одержувати передач</w:t>
      </w:r>
      <w:r w:rsidR="00A20B47">
        <w:t>і</w:t>
      </w:r>
      <w:r w:rsidRPr="00A85E6E">
        <w:t xml:space="preserve"> або посилки; заборони застосовувати заходи ф</w:t>
      </w:r>
      <w:r w:rsidR="00A20B47">
        <w:t>і</w:t>
      </w:r>
      <w:r w:rsidRPr="00A85E6E">
        <w:t>зичного впливу, кр</w:t>
      </w:r>
      <w:r w:rsidR="00A20B47">
        <w:t>і</w:t>
      </w:r>
      <w:r w:rsidRPr="00A85E6E">
        <w:t>м вчинення груповою нападу, що загрожує життю або здоров‘ю прац</w:t>
      </w:r>
      <w:r w:rsidR="00A20B47">
        <w:t>і</w:t>
      </w:r>
      <w:r w:rsidRPr="00A85E6E">
        <w:t>вник</w:t>
      </w:r>
      <w:r w:rsidR="00A20B47">
        <w:t>і</w:t>
      </w:r>
      <w:r w:rsidRPr="00A85E6E">
        <w:t>в м</w:t>
      </w:r>
      <w:r w:rsidR="00A20B47">
        <w:t>і</w:t>
      </w:r>
      <w:r w:rsidRPr="00A85E6E">
        <w:t xml:space="preserve">сця попереднього ув'язнення або </w:t>
      </w:r>
      <w:r w:rsidR="00A20B47">
        <w:t>і</w:t>
      </w:r>
      <w:r w:rsidRPr="00A85E6E">
        <w:t>нших ос</w:t>
      </w:r>
      <w:r w:rsidR="00A20B47">
        <w:t>і</w:t>
      </w:r>
      <w:r w:rsidRPr="00A85E6E">
        <w:t>б, чи збройного опору; норм харчування; права купувати в магазин</w:t>
      </w:r>
      <w:r w:rsidR="00A20B47">
        <w:t>і</w:t>
      </w:r>
      <w:r w:rsidRPr="00A85E6E">
        <w:t xml:space="preserve"> продукти харчування </w:t>
      </w:r>
      <w:r w:rsidR="00A20B47">
        <w:t>і</w:t>
      </w:r>
      <w:r w:rsidRPr="00A85E6E">
        <w:t xml:space="preserve"> першої необх</w:t>
      </w:r>
      <w:r w:rsidR="00A20B47">
        <w:t>і</w:t>
      </w:r>
      <w:r w:rsidRPr="00A85E6E">
        <w:t>дност</w:t>
      </w:r>
      <w:r w:rsidR="00A20B47">
        <w:t>і</w:t>
      </w:r>
      <w:r w:rsidRPr="00A85E6E">
        <w:t xml:space="preserve"> не менше чотирьох раз</w:t>
      </w:r>
      <w:r w:rsidR="00A20B47">
        <w:t>і</w:t>
      </w:r>
      <w:r w:rsidRPr="00A85E6E">
        <w:t>в на м</w:t>
      </w:r>
      <w:r w:rsidR="00A20B47">
        <w:t>і</w:t>
      </w:r>
      <w:r w:rsidRPr="00A85E6E">
        <w:t>сяць на в</w:t>
      </w:r>
      <w:r w:rsidR="00A20B47">
        <w:t>і</w:t>
      </w:r>
      <w:r w:rsidRPr="00A85E6E">
        <w:t>дм</w:t>
      </w:r>
      <w:r w:rsidR="00A20B47">
        <w:t>і</w:t>
      </w:r>
      <w:r w:rsidRPr="00A85E6E">
        <w:t>ну в</w:t>
      </w:r>
      <w:r w:rsidR="00A20B47">
        <w:t>і</w:t>
      </w:r>
      <w:r w:rsidRPr="00A85E6E">
        <w:t>д загально-дозволених двох раз</w:t>
      </w:r>
      <w:r w:rsidR="00A20B47">
        <w:t>і</w:t>
      </w:r>
      <w:r w:rsidRPr="00A85E6E">
        <w:t>в;</w:t>
      </w:r>
    </w:p>
    <w:p w:rsidR="00016D8B" w:rsidRPr="00A85E6E" w:rsidRDefault="00016D8B" w:rsidP="00016D8B">
      <w:pPr>
        <w:pStyle w:val="a5"/>
        <w:numPr>
          <w:ilvl w:val="0"/>
          <w:numId w:val="8"/>
        </w:numPr>
        <w:tabs>
          <w:tab w:val="left" w:pos="875"/>
        </w:tabs>
        <w:spacing w:before="1" w:line="360" w:lineRule="auto"/>
        <w:ind w:left="102" w:firstLine="566"/>
        <w:rPr>
          <w:sz w:val="28"/>
        </w:rPr>
      </w:pPr>
      <w:r w:rsidRPr="00A85E6E">
        <w:rPr>
          <w:sz w:val="28"/>
        </w:rPr>
        <w:t>є окрем</w:t>
      </w:r>
      <w:r w:rsidR="00A20B47">
        <w:rPr>
          <w:sz w:val="28"/>
        </w:rPr>
        <w:t>і</w:t>
      </w:r>
      <w:r w:rsidRPr="00A85E6E">
        <w:rPr>
          <w:sz w:val="28"/>
        </w:rPr>
        <w:t xml:space="preserve"> положення, як</w:t>
      </w:r>
      <w:r w:rsidR="00A20B47">
        <w:rPr>
          <w:sz w:val="28"/>
        </w:rPr>
        <w:t>і</w:t>
      </w:r>
      <w:r w:rsidRPr="00A85E6E">
        <w:rPr>
          <w:sz w:val="28"/>
        </w:rPr>
        <w:t xml:space="preserve"> стосуються неваг</w:t>
      </w:r>
      <w:r w:rsidR="00A20B47">
        <w:rPr>
          <w:sz w:val="28"/>
        </w:rPr>
        <w:t>і</w:t>
      </w:r>
      <w:r w:rsidRPr="00A85E6E">
        <w:rPr>
          <w:sz w:val="28"/>
        </w:rPr>
        <w:t>тних ж</w:t>
      </w:r>
      <w:r w:rsidR="00A20B47">
        <w:rPr>
          <w:sz w:val="28"/>
        </w:rPr>
        <w:t>і</w:t>
      </w:r>
      <w:r w:rsidRPr="00A85E6E">
        <w:rPr>
          <w:sz w:val="28"/>
        </w:rPr>
        <w:t xml:space="preserve">нок </w:t>
      </w:r>
      <w:r w:rsidR="00A20B47">
        <w:rPr>
          <w:sz w:val="28"/>
        </w:rPr>
        <w:t>і</w:t>
      </w:r>
      <w:r w:rsidRPr="00A85E6E">
        <w:rPr>
          <w:sz w:val="28"/>
        </w:rPr>
        <w:t xml:space="preserve"> ж</w:t>
      </w:r>
      <w:r w:rsidR="00A20B47">
        <w:rPr>
          <w:sz w:val="28"/>
        </w:rPr>
        <w:t>і</w:t>
      </w:r>
      <w:r w:rsidRPr="00A85E6E">
        <w:rPr>
          <w:sz w:val="28"/>
        </w:rPr>
        <w:t>нок, як</w:t>
      </w:r>
      <w:r w:rsidR="00A20B47">
        <w:rPr>
          <w:sz w:val="28"/>
        </w:rPr>
        <w:t>і</w:t>
      </w:r>
      <w:r w:rsidRPr="00A85E6E">
        <w:rPr>
          <w:sz w:val="28"/>
        </w:rPr>
        <w:t xml:space="preserve"> не мають з собою д</w:t>
      </w:r>
      <w:r w:rsidR="00A20B47">
        <w:rPr>
          <w:sz w:val="28"/>
        </w:rPr>
        <w:t>і</w:t>
      </w:r>
      <w:r w:rsidRPr="00A85E6E">
        <w:rPr>
          <w:sz w:val="28"/>
        </w:rPr>
        <w:t>тей, що не стосується чолов</w:t>
      </w:r>
      <w:r w:rsidR="00A20B47">
        <w:rPr>
          <w:sz w:val="28"/>
        </w:rPr>
        <w:t>і</w:t>
      </w:r>
      <w:r w:rsidRPr="00A85E6E">
        <w:rPr>
          <w:sz w:val="28"/>
        </w:rPr>
        <w:t>к</w:t>
      </w:r>
      <w:r w:rsidR="00A20B47">
        <w:rPr>
          <w:sz w:val="28"/>
        </w:rPr>
        <w:t>і</w:t>
      </w:r>
      <w:r w:rsidRPr="00A85E6E">
        <w:rPr>
          <w:sz w:val="28"/>
        </w:rPr>
        <w:t>в: забороняється застосування гам</w:t>
      </w:r>
      <w:r w:rsidR="00A20B47">
        <w:rPr>
          <w:sz w:val="28"/>
        </w:rPr>
        <w:t>і</w:t>
      </w:r>
      <w:r w:rsidRPr="00A85E6E">
        <w:rPr>
          <w:sz w:val="28"/>
        </w:rPr>
        <w:t xml:space="preserve">вної </w:t>
      </w:r>
      <w:proofErr w:type="spellStart"/>
      <w:r w:rsidRPr="00A85E6E">
        <w:rPr>
          <w:sz w:val="28"/>
        </w:rPr>
        <w:t>сорочки;не</w:t>
      </w:r>
      <w:proofErr w:type="spellEnd"/>
      <w:r w:rsidRPr="00A85E6E">
        <w:rPr>
          <w:sz w:val="28"/>
        </w:rPr>
        <w:t xml:space="preserve"> допускається застосування зброї у раз</w:t>
      </w:r>
      <w:r w:rsidR="00A20B47">
        <w:rPr>
          <w:sz w:val="28"/>
        </w:rPr>
        <w:t>і</w:t>
      </w:r>
      <w:r w:rsidRPr="00A85E6E">
        <w:rPr>
          <w:sz w:val="28"/>
        </w:rPr>
        <w:t xml:space="preserve"> втеч</w:t>
      </w:r>
      <w:r w:rsidR="00A20B47">
        <w:rPr>
          <w:sz w:val="28"/>
        </w:rPr>
        <w:t>і</w:t>
      </w:r>
      <w:r w:rsidRPr="00A85E6E">
        <w:rPr>
          <w:sz w:val="28"/>
        </w:rPr>
        <w:t xml:space="preserve"> з-п</w:t>
      </w:r>
      <w:r w:rsidR="00A20B47">
        <w:rPr>
          <w:sz w:val="28"/>
        </w:rPr>
        <w:t>і</w:t>
      </w:r>
      <w:r w:rsidRPr="00A85E6E">
        <w:rPr>
          <w:sz w:val="28"/>
        </w:rPr>
        <w:t>д</w:t>
      </w:r>
      <w:r w:rsidRPr="00A85E6E">
        <w:rPr>
          <w:spacing w:val="-14"/>
          <w:sz w:val="28"/>
        </w:rPr>
        <w:t xml:space="preserve"> </w:t>
      </w:r>
      <w:r w:rsidRPr="00A85E6E">
        <w:rPr>
          <w:sz w:val="28"/>
        </w:rPr>
        <w:t>варти;</w:t>
      </w:r>
    </w:p>
    <w:p w:rsidR="00016D8B" w:rsidRPr="00A85E6E" w:rsidRDefault="00016D8B" w:rsidP="00016D8B">
      <w:pPr>
        <w:pStyle w:val="a5"/>
        <w:numPr>
          <w:ilvl w:val="0"/>
          <w:numId w:val="8"/>
        </w:numPr>
        <w:tabs>
          <w:tab w:val="left" w:pos="863"/>
        </w:tabs>
        <w:spacing w:before="1" w:line="360" w:lineRule="auto"/>
        <w:ind w:left="102" w:firstLine="566"/>
        <w:rPr>
          <w:sz w:val="28"/>
        </w:rPr>
      </w:pPr>
      <w:r w:rsidRPr="00A85E6E">
        <w:rPr>
          <w:sz w:val="28"/>
        </w:rPr>
        <w:t>масов</w:t>
      </w:r>
      <w:r w:rsidR="00A20B47">
        <w:rPr>
          <w:sz w:val="28"/>
        </w:rPr>
        <w:t>і</w:t>
      </w:r>
      <w:r w:rsidRPr="00A85E6E">
        <w:rPr>
          <w:sz w:val="28"/>
        </w:rPr>
        <w:t xml:space="preserve"> порушення прав людини в сл</w:t>
      </w:r>
      <w:r w:rsidR="00A20B47">
        <w:rPr>
          <w:sz w:val="28"/>
        </w:rPr>
        <w:t>і</w:t>
      </w:r>
      <w:r w:rsidRPr="00A85E6E">
        <w:rPr>
          <w:sz w:val="28"/>
        </w:rPr>
        <w:t xml:space="preserve">дчих </w:t>
      </w:r>
      <w:r w:rsidR="00A20B47">
        <w:rPr>
          <w:sz w:val="28"/>
        </w:rPr>
        <w:t>і</w:t>
      </w:r>
      <w:r w:rsidRPr="00A85E6E">
        <w:rPr>
          <w:sz w:val="28"/>
        </w:rPr>
        <w:t>золяторах в</w:t>
      </w:r>
      <w:r w:rsidR="00A20B47">
        <w:rPr>
          <w:sz w:val="28"/>
        </w:rPr>
        <w:t>і</w:t>
      </w:r>
      <w:r w:rsidRPr="00A85E6E">
        <w:rPr>
          <w:sz w:val="28"/>
        </w:rPr>
        <w:t>дбуваються як щодо ж</w:t>
      </w:r>
      <w:r w:rsidR="00A20B47">
        <w:rPr>
          <w:sz w:val="28"/>
        </w:rPr>
        <w:t>і</w:t>
      </w:r>
      <w:r w:rsidRPr="00A85E6E">
        <w:rPr>
          <w:sz w:val="28"/>
        </w:rPr>
        <w:t xml:space="preserve">нок, так </w:t>
      </w:r>
      <w:r w:rsidR="00A20B47">
        <w:rPr>
          <w:sz w:val="28"/>
        </w:rPr>
        <w:t>і</w:t>
      </w:r>
      <w:r w:rsidRPr="00A85E6E">
        <w:rPr>
          <w:sz w:val="28"/>
        </w:rPr>
        <w:t xml:space="preserve"> щодо чолов</w:t>
      </w:r>
      <w:r w:rsidR="00A20B47">
        <w:rPr>
          <w:sz w:val="28"/>
        </w:rPr>
        <w:t>і</w:t>
      </w:r>
      <w:r w:rsidRPr="00A85E6E">
        <w:rPr>
          <w:sz w:val="28"/>
        </w:rPr>
        <w:t>к</w:t>
      </w:r>
      <w:r w:rsidR="00A20B47">
        <w:rPr>
          <w:sz w:val="28"/>
        </w:rPr>
        <w:t>і</w:t>
      </w:r>
      <w:r w:rsidRPr="00A85E6E">
        <w:rPr>
          <w:sz w:val="28"/>
        </w:rPr>
        <w:t>в; серед них: порушення норм розм</w:t>
      </w:r>
      <w:r w:rsidR="00A20B47">
        <w:rPr>
          <w:sz w:val="28"/>
        </w:rPr>
        <w:t>і</w:t>
      </w:r>
      <w:r w:rsidRPr="00A85E6E">
        <w:rPr>
          <w:sz w:val="28"/>
        </w:rPr>
        <w:t>щення в камерах; поган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сан</w:t>
      </w:r>
      <w:r w:rsidR="00A20B47">
        <w:rPr>
          <w:sz w:val="28"/>
        </w:rPr>
        <w:t>і</w:t>
      </w:r>
      <w:r w:rsidRPr="00A85E6E">
        <w:rPr>
          <w:sz w:val="28"/>
        </w:rPr>
        <w:t>тарн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умови;</w:t>
      </w:r>
    </w:p>
    <w:p w:rsidR="00016D8B" w:rsidRPr="00A85E6E" w:rsidRDefault="00016D8B" w:rsidP="00016D8B">
      <w:pPr>
        <w:pStyle w:val="a5"/>
        <w:numPr>
          <w:ilvl w:val="0"/>
          <w:numId w:val="8"/>
        </w:numPr>
        <w:tabs>
          <w:tab w:val="left" w:pos="866"/>
        </w:tabs>
        <w:spacing w:line="360" w:lineRule="auto"/>
        <w:ind w:left="102" w:right="261" w:firstLine="566"/>
        <w:rPr>
          <w:sz w:val="28"/>
        </w:rPr>
      </w:pPr>
      <w:r w:rsidRPr="00A85E6E">
        <w:rPr>
          <w:sz w:val="28"/>
        </w:rPr>
        <w:t>практика св</w:t>
      </w:r>
      <w:r w:rsidR="00A20B47">
        <w:rPr>
          <w:sz w:val="28"/>
        </w:rPr>
        <w:t>і</w:t>
      </w:r>
      <w:r w:rsidRPr="00A85E6E">
        <w:rPr>
          <w:sz w:val="28"/>
        </w:rPr>
        <w:t>дчить про р</w:t>
      </w:r>
      <w:r w:rsidR="00A20B47">
        <w:rPr>
          <w:sz w:val="28"/>
        </w:rPr>
        <w:t>і</w:t>
      </w:r>
      <w:r w:rsidRPr="00A85E6E">
        <w:rPr>
          <w:sz w:val="28"/>
        </w:rPr>
        <w:t>зне ставлення до ж</w:t>
      </w:r>
      <w:r w:rsidR="00A20B47">
        <w:rPr>
          <w:sz w:val="28"/>
        </w:rPr>
        <w:t>і</w:t>
      </w:r>
      <w:r w:rsidRPr="00A85E6E">
        <w:rPr>
          <w:sz w:val="28"/>
        </w:rPr>
        <w:t xml:space="preserve">нок </w:t>
      </w:r>
      <w:r w:rsidR="00A20B47">
        <w:rPr>
          <w:sz w:val="28"/>
        </w:rPr>
        <w:t>і</w:t>
      </w:r>
      <w:r w:rsidRPr="00A85E6E">
        <w:rPr>
          <w:sz w:val="28"/>
        </w:rPr>
        <w:t xml:space="preserve"> чолов</w:t>
      </w:r>
      <w:r w:rsidR="00A20B47">
        <w:rPr>
          <w:sz w:val="28"/>
        </w:rPr>
        <w:t>і</w:t>
      </w:r>
      <w:r w:rsidRPr="00A85E6E">
        <w:rPr>
          <w:sz w:val="28"/>
        </w:rPr>
        <w:t>к</w:t>
      </w:r>
      <w:r w:rsidR="00A20B47">
        <w:rPr>
          <w:sz w:val="28"/>
        </w:rPr>
        <w:t>і</w:t>
      </w:r>
      <w:r w:rsidRPr="00A85E6E">
        <w:rPr>
          <w:sz w:val="28"/>
        </w:rPr>
        <w:t>в у сл</w:t>
      </w:r>
      <w:r w:rsidR="00A20B47">
        <w:rPr>
          <w:sz w:val="28"/>
        </w:rPr>
        <w:t>і</w:t>
      </w:r>
      <w:r w:rsidRPr="00A85E6E">
        <w:rPr>
          <w:sz w:val="28"/>
        </w:rPr>
        <w:t xml:space="preserve">дчих </w:t>
      </w:r>
      <w:r w:rsidR="00A20B47">
        <w:rPr>
          <w:sz w:val="28"/>
        </w:rPr>
        <w:t>і</w:t>
      </w:r>
      <w:r w:rsidRPr="00A85E6E">
        <w:rPr>
          <w:sz w:val="28"/>
        </w:rPr>
        <w:t>золяторах. Це стосується насамперед таких аспект</w:t>
      </w:r>
      <w:r w:rsidR="00A20B47">
        <w:rPr>
          <w:sz w:val="28"/>
        </w:rPr>
        <w:t>і</w:t>
      </w:r>
      <w:r w:rsidRPr="00A85E6E">
        <w:rPr>
          <w:sz w:val="28"/>
        </w:rPr>
        <w:t>в: ставлення в ц</w:t>
      </w:r>
      <w:r w:rsidR="00A20B47">
        <w:rPr>
          <w:sz w:val="28"/>
        </w:rPr>
        <w:t>і</w:t>
      </w:r>
      <w:r w:rsidRPr="00A85E6E">
        <w:rPr>
          <w:sz w:val="28"/>
        </w:rPr>
        <w:t>лому Уповноваженої Верховної Ради з прав людини; отримання роботи лише чолов</w:t>
      </w:r>
      <w:r w:rsidR="00A20B47">
        <w:rPr>
          <w:sz w:val="28"/>
        </w:rPr>
        <w:t>і</w:t>
      </w:r>
      <w:r w:rsidRPr="00A85E6E">
        <w:rPr>
          <w:sz w:val="28"/>
        </w:rPr>
        <w:t>ками; обмеження репродуктивних прав ж</w:t>
      </w:r>
      <w:r w:rsidR="00A20B47">
        <w:rPr>
          <w:sz w:val="28"/>
        </w:rPr>
        <w:t>і</w:t>
      </w:r>
      <w:r w:rsidRPr="00A85E6E">
        <w:rPr>
          <w:sz w:val="28"/>
        </w:rPr>
        <w:t>нок через ненадання можливост</w:t>
      </w:r>
      <w:r w:rsidR="00A20B47">
        <w:rPr>
          <w:sz w:val="28"/>
        </w:rPr>
        <w:t>і</w:t>
      </w:r>
      <w:r w:rsidRPr="00A85E6E">
        <w:rPr>
          <w:sz w:val="28"/>
        </w:rPr>
        <w:t xml:space="preserve"> штучного переривання</w:t>
      </w:r>
      <w:r w:rsidRPr="00A85E6E">
        <w:rPr>
          <w:spacing w:val="-1"/>
          <w:sz w:val="28"/>
        </w:rPr>
        <w:t xml:space="preserve"> </w:t>
      </w:r>
      <w:r w:rsidRPr="00A85E6E">
        <w:rPr>
          <w:sz w:val="28"/>
        </w:rPr>
        <w:t>ваг</w:t>
      </w:r>
      <w:r w:rsidR="00A20B47">
        <w:rPr>
          <w:sz w:val="28"/>
        </w:rPr>
        <w:t>і</w:t>
      </w:r>
      <w:r w:rsidRPr="00A85E6E">
        <w:rPr>
          <w:sz w:val="28"/>
        </w:rPr>
        <w:t>тност</w:t>
      </w:r>
      <w:r w:rsidR="00A20B47">
        <w:rPr>
          <w:sz w:val="28"/>
        </w:rPr>
        <w:t>і</w:t>
      </w:r>
      <w:r w:rsidRPr="00A85E6E">
        <w:rPr>
          <w:sz w:val="28"/>
        </w:rPr>
        <w:t>;</w:t>
      </w:r>
    </w:p>
    <w:p w:rsidR="00016D8B" w:rsidRPr="00A85E6E" w:rsidRDefault="00016D8B" w:rsidP="00016D8B">
      <w:pPr>
        <w:pStyle w:val="a5"/>
        <w:numPr>
          <w:ilvl w:val="0"/>
          <w:numId w:val="8"/>
        </w:numPr>
        <w:tabs>
          <w:tab w:val="left" w:pos="890"/>
        </w:tabs>
        <w:spacing w:line="360" w:lineRule="auto"/>
        <w:ind w:left="102" w:right="261" w:firstLine="566"/>
        <w:rPr>
          <w:sz w:val="28"/>
        </w:rPr>
      </w:pPr>
      <w:r w:rsidRPr="00A85E6E">
        <w:rPr>
          <w:sz w:val="28"/>
        </w:rPr>
        <w:t>в пен</w:t>
      </w:r>
      <w:r w:rsidR="00A20B47">
        <w:rPr>
          <w:sz w:val="28"/>
        </w:rPr>
        <w:t>і</w:t>
      </w:r>
      <w:r w:rsidRPr="00A85E6E">
        <w:rPr>
          <w:sz w:val="28"/>
        </w:rPr>
        <w:t>тенц</w:t>
      </w:r>
      <w:r w:rsidR="00A20B47">
        <w:rPr>
          <w:sz w:val="28"/>
        </w:rPr>
        <w:t>і</w:t>
      </w:r>
      <w:r w:rsidRPr="00A85E6E">
        <w:rPr>
          <w:sz w:val="28"/>
        </w:rPr>
        <w:t>арн</w:t>
      </w:r>
      <w:r w:rsidR="00A20B47">
        <w:rPr>
          <w:sz w:val="28"/>
        </w:rPr>
        <w:t>і</w:t>
      </w:r>
      <w:r w:rsidRPr="00A85E6E">
        <w:rPr>
          <w:sz w:val="28"/>
        </w:rPr>
        <w:t>й систем</w:t>
      </w:r>
      <w:r w:rsidR="00A20B47">
        <w:rPr>
          <w:sz w:val="28"/>
        </w:rPr>
        <w:t>і</w:t>
      </w:r>
      <w:r w:rsidRPr="00A85E6E">
        <w:rPr>
          <w:sz w:val="28"/>
        </w:rPr>
        <w:t xml:space="preserve"> </w:t>
      </w:r>
      <w:r w:rsidR="00A20B47">
        <w:rPr>
          <w:sz w:val="28"/>
        </w:rPr>
        <w:t>і</w:t>
      </w:r>
      <w:r w:rsidRPr="00A85E6E">
        <w:rPr>
          <w:sz w:val="28"/>
        </w:rPr>
        <w:t>снує ч</w:t>
      </w:r>
      <w:r w:rsidR="00A20B47">
        <w:rPr>
          <w:sz w:val="28"/>
        </w:rPr>
        <w:t>і</w:t>
      </w:r>
      <w:r w:rsidRPr="00A85E6E">
        <w:rPr>
          <w:sz w:val="28"/>
        </w:rPr>
        <w:t xml:space="preserve">ткий </w:t>
      </w:r>
      <w:proofErr w:type="spellStart"/>
      <w:r w:rsidRPr="00A85E6E">
        <w:rPr>
          <w:sz w:val="28"/>
        </w:rPr>
        <w:t>ґендерно</w:t>
      </w:r>
      <w:proofErr w:type="spellEnd"/>
      <w:r w:rsidRPr="00A85E6E">
        <w:rPr>
          <w:sz w:val="28"/>
        </w:rPr>
        <w:t>-зумовлений розпод</w:t>
      </w:r>
      <w:r w:rsidR="00A20B47">
        <w:rPr>
          <w:sz w:val="28"/>
        </w:rPr>
        <w:t>і</w:t>
      </w:r>
      <w:r w:rsidRPr="00A85E6E">
        <w:rPr>
          <w:sz w:val="28"/>
        </w:rPr>
        <w:t>л прац</w:t>
      </w:r>
      <w:r w:rsidR="00A20B47">
        <w:rPr>
          <w:sz w:val="28"/>
        </w:rPr>
        <w:t>і</w:t>
      </w:r>
      <w:r w:rsidRPr="00A85E6E">
        <w:rPr>
          <w:sz w:val="28"/>
        </w:rPr>
        <w:t xml:space="preserve"> з визначенням «ж</w:t>
      </w:r>
      <w:r w:rsidR="00A20B47">
        <w:rPr>
          <w:sz w:val="28"/>
        </w:rPr>
        <w:t>і</w:t>
      </w:r>
      <w:r w:rsidRPr="00A85E6E">
        <w:rPr>
          <w:sz w:val="28"/>
        </w:rPr>
        <w:t xml:space="preserve">ночих» </w:t>
      </w:r>
      <w:r w:rsidR="00A20B47">
        <w:rPr>
          <w:sz w:val="28"/>
        </w:rPr>
        <w:t>і</w:t>
      </w:r>
      <w:r w:rsidRPr="00A85E6E">
        <w:rPr>
          <w:sz w:val="28"/>
        </w:rPr>
        <w:t xml:space="preserve"> «чолов</w:t>
      </w:r>
      <w:r w:rsidR="00A20B47">
        <w:rPr>
          <w:sz w:val="28"/>
        </w:rPr>
        <w:t>і</w:t>
      </w:r>
      <w:r w:rsidRPr="00A85E6E">
        <w:rPr>
          <w:sz w:val="28"/>
        </w:rPr>
        <w:t>чих» спец</w:t>
      </w:r>
      <w:r w:rsidR="00A20B47">
        <w:rPr>
          <w:sz w:val="28"/>
        </w:rPr>
        <w:t>і</w:t>
      </w:r>
      <w:r w:rsidRPr="00A85E6E">
        <w:rPr>
          <w:sz w:val="28"/>
        </w:rPr>
        <w:t>ал</w:t>
      </w:r>
      <w:r w:rsidR="00A20B47">
        <w:rPr>
          <w:sz w:val="28"/>
        </w:rPr>
        <w:t>і</w:t>
      </w:r>
      <w:r w:rsidRPr="00A85E6E">
        <w:rPr>
          <w:sz w:val="28"/>
        </w:rPr>
        <w:t>зац</w:t>
      </w:r>
      <w:r w:rsidR="00A20B47">
        <w:rPr>
          <w:sz w:val="28"/>
        </w:rPr>
        <w:t>і</w:t>
      </w:r>
      <w:r w:rsidRPr="00A85E6E">
        <w:rPr>
          <w:sz w:val="28"/>
        </w:rPr>
        <w:t>й. Так ж</w:t>
      </w:r>
      <w:r w:rsidR="00A20B47">
        <w:rPr>
          <w:sz w:val="28"/>
        </w:rPr>
        <w:t>і</w:t>
      </w:r>
      <w:r w:rsidRPr="00A85E6E">
        <w:rPr>
          <w:sz w:val="28"/>
        </w:rPr>
        <w:t>нки в систем</w:t>
      </w:r>
      <w:r w:rsidR="00A20B47">
        <w:rPr>
          <w:sz w:val="28"/>
        </w:rPr>
        <w:t>і</w:t>
      </w:r>
      <w:r w:rsidRPr="00A85E6E">
        <w:rPr>
          <w:sz w:val="28"/>
        </w:rPr>
        <w:t xml:space="preserve"> сл</w:t>
      </w:r>
      <w:r w:rsidR="00A20B47">
        <w:rPr>
          <w:sz w:val="28"/>
        </w:rPr>
        <w:t>і</w:t>
      </w:r>
      <w:r w:rsidRPr="00A85E6E">
        <w:rPr>
          <w:sz w:val="28"/>
        </w:rPr>
        <w:t xml:space="preserve">дчих </w:t>
      </w:r>
      <w:r w:rsidR="00A20B47">
        <w:rPr>
          <w:sz w:val="28"/>
        </w:rPr>
        <w:t>і</w:t>
      </w:r>
      <w:r w:rsidRPr="00A85E6E">
        <w:rPr>
          <w:sz w:val="28"/>
        </w:rPr>
        <w:t>золятор</w:t>
      </w:r>
      <w:r w:rsidR="00A20B47">
        <w:rPr>
          <w:sz w:val="28"/>
        </w:rPr>
        <w:t>і</w:t>
      </w:r>
      <w:r w:rsidRPr="00A85E6E">
        <w:rPr>
          <w:sz w:val="28"/>
        </w:rPr>
        <w:t>в працюють переважно лише в двох п</w:t>
      </w:r>
      <w:r w:rsidR="00A20B47">
        <w:rPr>
          <w:sz w:val="28"/>
        </w:rPr>
        <w:t>і</w:t>
      </w:r>
      <w:r w:rsidRPr="00A85E6E">
        <w:rPr>
          <w:sz w:val="28"/>
        </w:rPr>
        <w:t>дрозд</w:t>
      </w:r>
      <w:r w:rsidR="00A20B47">
        <w:rPr>
          <w:sz w:val="28"/>
        </w:rPr>
        <w:t>і</w:t>
      </w:r>
      <w:r w:rsidRPr="00A85E6E">
        <w:rPr>
          <w:sz w:val="28"/>
        </w:rPr>
        <w:t>лах: спец</w:t>
      </w:r>
      <w:r w:rsidR="00A20B47">
        <w:rPr>
          <w:sz w:val="28"/>
        </w:rPr>
        <w:t>і</w:t>
      </w:r>
      <w:r w:rsidRPr="00A85E6E">
        <w:rPr>
          <w:sz w:val="28"/>
        </w:rPr>
        <w:t>альна</w:t>
      </w:r>
      <w:r w:rsidRPr="00A85E6E">
        <w:rPr>
          <w:spacing w:val="-16"/>
          <w:sz w:val="28"/>
        </w:rPr>
        <w:t xml:space="preserve"> </w:t>
      </w:r>
      <w:r w:rsidRPr="00A85E6E">
        <w:rPr>
          <w:sz w:val="28"/>
        </w:rPr>
        <w:t>частина</w:t>
      </w:r>
      <w:r w:rsidRPr="00A85E6E">
        <w:rPr>
          <w:spacing w:val="-15"/>
          <w:sz w:val="28"/>
        </w:rPr>
        <w:t xml:space="preserve"> </w:t>
      </w:r>
      <w:r w:rsidRPr="00A85E6E">
        <w:rPr>
          <w:sz w:val="28"/>
        </w:rPr>
        <w:t>(д</w:t>
      </w:r>
      <w:r w:rsidR="00A20B47">
        <w:rPr>
          <w:sz w:val="28"/>
        </w:rPr>
        <w:t>і</w:t>
      </w:r>
      <w:r w:rsidRPr="00A85E6E">
        <w:rPr>
          <w:sz w:val="28"/>
        </w:rPr>
        <w:t>ловодство),</w:t>
      </w:r>
      <w:r w:rsidRPr="00A85E6E">
        <w:rPr>
          <w:spacing w:val="-16"/>
          <w:sz w:val="28"/>
        </w:rPr>
        <w:t xml:space="preserve"> </w:t>
      </w:r>
      <w:r w:rsidRPr="00A85E6E">
        <w:rPr>
          <w:sz w:val="28"/>
        </w:rPr>
        <w:t>сан</w:t>
      </w:r>
      <w:r w:rsidR="00A20B47">
        <w:rPr>
          <w:sz w:val="28"/>
        </w:rPr>
        <w:t>і</w:t>
      </w:r>
      <w:r w:rsidRPr="00A85E6E">
        <w:rPr>
          <w:sz w:val="28"/>
        </w:rPr>
        <w:t>тарна</w:t>
      </w:r>
      <w:r w:rsidRPr="00A85E6E">
        <w:rPr>
          <w:spacing w:val="-15"/>
          <w:sz w:val="28"/>
        </w:rPr>
        <w:t xml:space="preserve"> </w:t>
      </w:r>
      <w:r w:rsidRPr="00A85E6E">
        <w:rPr>
          <w:sz w:val="28"/>
        </w:rPr>
        <w:t>частина.</w:t>
      </w:r>
      <w:r w:rsidRPr="00A85E6E">
        <w:rPr>
          <w:spacing w:val="-16"/>
          <w:sz w:val="28"/>
        </w:rPr>
        <w:t xml:space="preserve"> </w:t>
      </w:r>
      <w:r w:rsidRPr="00A85E6E">
        <w:rPr>
          <w:sz w:val="28"/>
        </w:rPr>
        <w:t>Частка</w:t>
      </w:r>
      <w:r w:rsidRPr="00A85E6E">
        <w:rPr>
          <w:spacing w:val="-14"/>
          <w:sz w:val="28"/>
        </w:rPr>
        <w:t xml:space="preserve"> </w:t>
      </w:r>
      <w:r w:rsidRPr="00A85E6E">
        <w:rPr>
          <w:sz w:val="28"/>
        </w:rPr>
        <w:t>ж</w:t>
      </w:r>
      <w:r w:rsidR="00A20B47">
        <w:rPr>
          <w:sz w:val="28"/>
        </w:rPr>
        <w:t>і</w:t>
      </w:r>
      <w:r w:rsidRPr="00A85E6E">
        <w:rPr>
          <w:sz w:val="28"/>
        </w:rPr>
        <w:t>нок-наглядачок в ж</w:t>
      </w:r>
      <w:r w:rsidR="00A20B47">
        <w:rPr>
          <w:sz w:val="28"/>
        </w:rPr>
        <w:t>і</w:t>
      </w:r>
      <w:r w:rsidRPr="00A85E6E">
        <w:rPr>
          <w:sz w:val="28"/>
        </w:rPr>
        <w:t xml:space="preserve">ночих корпусах чи камерах незначна. Одним </w:t>
      </w:r>
      <w:r w:rsidR="00A20B47">
        <w:rPr>
          <w:sz w:val="28"/>
        </w:rPr>
        <w:t>і</w:t>
      </w:r>
      <w:r w:rsidRPr="00A85E6E">
        <w:rPr>
          <w:sz w:val="28"/>
        </w:rPr>
        <w:t>з основних фактор</w:t>
      </w:r>
      <w:r w:rsidR="00A20B47">
        <w:rPr>
          <w:sz w:val="28"/>
        </w:rPr>
        <w:t>і</w:t>
      </w:r>
      <w:r w:rsidRPr="00A85E6E">
        <w:rPr>
          <w:sz w:val="28"/>
        </w:rPr>
        <w:t>в, який стосується ґендерних аспект</w:t>
      </w:r>
      <w:r w:rsidR="00A20B47">
        <w:rPr>
          <w:sz w:val="28"/>
        </w:rPr>
        <w:t>і</w:t>
      </w:r>
      <w:r w:rsidRPr="00A85E6E">
        <w:rPr>
          <w:sz w:val="28"/>
        </w:rPr>
        <w:t xml:space="preserve">в працевлаштування </w:t>
      </w:r>
      <w:r w:rsidR="00A20B47">
        <w:rPr>
          <w:sz w:val="28"/>
        </w:rPr>
        <w:t>і</w:t>
      </w:r>
      <w:r w:rsidRPr="00A85E6E">
        <w:rPr>
          <w:sz w:val="28"/>
        </w:rPr>
        <w:t xml:space="preserve"> спец</w:t>
      </w:r>
      <w:r w:rsidR="00A20B47">
        <w:rPr>
          <w:sz w:val="28"/>
        </w:rPr>
        <w:t>і</w:t>
      </w:r>
      <w:r w:rsidRPr="00A85E6E">
        <w:rPr>
          <w:sz w:val="28"/>
        </w:rPr>
        <w:t>ал</w:t>
      </w:r>
      <w:r w:rsidR="00A20B47">
        <w:rPr>
          <w:sz w:val="28"/>
        </w:rPr>
        <w:t>і</w:t>
      </w:r>
      <w:r w:rsidRPr="00A85E6E">
        <w:rPr>
          <w:sz w:val="28"/>
        </w:rPr>
        <w:t>зац</w:t>
      </w:r>
      <w:r w:rsidR="00A20B47">
        <w:rPr>
          <w:sz w:val="28"/>
        </w:rPr>
        <w:t>і</w:t>
      </w:r>
      <w:r w:rsidRPr="00A85E6E">
        <w:rPr>
          <w:sz w:val="28"/>
        </w:rPr>
        <w:t>ї в пен</w:t>
      </w:r>
      <w:r w:rsidR="00A20B47">
        <w:rPr>
          <w:sz w:val="28"/>
        </w:rPr>
        <w:t>і</w:t>
      </w:r>
      <w:r w:rsidRPr="00A85E6E">
        <w:rPr>
          <w:sz w:val="28"/>
        </w:rPr>
        <w:t>тенц</w:t>
      </w:r>
      <w:r w:rsidR="00A20B47">
        <w:rPr>
          <w:sz w:val="28"/>
        </w:rPr>
        <w:t>і</w:t>
      </w:r>
      <w:r w:rsidRPr="00A85E6E">
        <w:rPr>
          <w:sz w:val="28"/>
        </w:rPr>
        <w:t>арн</w:t>
      </w:r>
      <w:r w:rsidR="00A20B47">
        <w:rPr>
          <w:sz w:val="28"/>
        </w:rPr>
        <w:t>і</w:t>
      </w:r>
      <w:r w:rsidRPr="00A85E6E">
        <w:rPr>
          <w:sz w:val="28"/>
        </w:rPr>
        <w:t>й систем</w:t>
      </w:r>
      <w:r w:rsidR="00A20B47">
        <w:rPr>
          <w:sz w:val="28"/>
        </w:rPr>
        <w:t>і</w:t>
      </w:r>
      <w:r w:rsidRPr="00A85E6E">
        <w:rPr>
          <w:sz w:val="28"/>
        </w:rPr>
        <w:t>, є синдром вигорання, який проявляється, зокрема, в повед</w:t>
      </w:r>
      <w:r w:rsidR="00A20B47">
        <w:rPr>
          <w:sz w:val="28"/>
        </w:rPr>
        <w:t>і</w:t>
      </w:r>
      <w:r w:rsidRPr="00A85E6E">
        <w:rPr>
          <w:sz w:val="28"/>
        </w:rPr>
        <w:t>нц</w:t>
      </w:r>
      <w:r w:rsidR="00A20B47">
        <w:rPr>
          <w:sz w:val="28"/>
        </w:rPr>
        <w:t>і</w:t>
      </w:r>
      <w:r w:rsidRPr="00A85E6E">
        <w:rPr>
          <w:sz w:val="28"/>
        </w:rPr>
        <w:t>. Ж</w:t>
      </w:r>
      <w:r w:rsidR="00A20B47">
        <w:rPr>
          <w:sz w:val="28"/>
        </w:rPr>
        <w:t>і</w:t>
      </w:r>
      <w:r w:rsidRPr="00A85E6E">
        <w:rPr>
          <w:sz w:val="28"/>
        </w:rPr>
        <w:t>нки, як</w:t>
      </w:r>
      <w:r w:rsidR="00A20B47">
        <w:rPr>
          <w:sz w:val="28"/>
        </w:rPr>
        <w:t>і</w:t>
      </w:r>
      <w:r w:rsidRPr="00A85E6E">
        <w:rPr>
          <w:sz w:val="28"/>
        </w:rPr>
        <w:t xml:space="preserve"> працюють в пен</w:t>
      </w:r>
      <w:r w:rsidR="00A20B47">
        <w:rPr>
          <w:sz w:val="28"/>
        </w:rPr>
        <w:t>і</w:t>
      </w:r>
      <w:r w:rsidRPr="00A85E6E">
        <w:rPr>
          <w:sz w:val="28"/>
        </w:rPr>
        <w:t>тенц</w:t>
      </w:r>
      <w:r w:rsidR="00A20B47">
        <w:rPr>
          <w:sz w:val="28"/>
        </w:rPr>
        <w:t>і</w:t>
      </w:r>
      <w:r w:rsidRPr="00A85E6E">
        <w:rPr>
          <w:sz w:val="28"/>
        </w:rPr>
        <w:t>арн</w:t>
      </w:r>
      <w:r w:rsidR="00A20B47">
        <w:rPr>
          <w:sz w:val="28"/>
        </w:rPr>
        <w:t>і</w:t>
      </w:r>
      <w:r w:rsidRPr="00A85E6E">
        <w:rPr>
          <w:sz w:val="28"/>
        </w:rPr>
        <w:t>й систем</w:t>
      </w:r>
      <w:r w:rsidR="00A20B47">
        <w:rPr>
          <w:sz w:val="28"/>
        </w:rPr>
        <w:t>і</w:t>
      </w:r>
      <w:r w:rsidRPr="00A85E6E">
        <w:rPr>
          <w:sz w:val="28"/>
        </w:rPr>
        <w:t>, част</w:t>
      </w:r>
      <w:r w:rsidR="00A20B47">
        <w:rPr>
          <w:sz w:val="28"/>
        </w:rPr>
        <w:t>і</w:t>
      </w:r>
      <w:r w:rsidRPr="00A85E6E">
        <w:rPr>
          <w:sz w:val="28"/>
        </w:rPr>
        <w:t>ше використовують</w:t>
      </w:r>
      <w:r w:rsidRPr="00A85E6E">
        <w:rPr>
          <w:spacing w:val="-19"/>
          <w:sz w:val="28"/>
        </w:rPr>
        <w:t xml:space="preserve"> </w:t>
      </w:r>
      <w:r w:rsidRPr="00A85E6E">
        <w:rPr>
          <w:sz w:val="28"/>
        </w:rPr>
        <w:t>види</w:t>
      </w:r>
      <w:r w:rsidRPr="00A85E6E">
        <w:rPr>
          <w:spacing w:val="-17"/>
          <w:sz w:val="28"/>
        </w:rPr>
        <w:t xml:space="preserve"> </w:t>
      </w:r>
      <w:r w:rsidRPr="00A85E6E">
        <w:rPr>
          <w:sz w:val="28"/>
        </w:rPr>
        <w:t>морального,</w:t>
      </w:r>
      <w:r w:rsidRPr="00A85E6E">
        <w:rPr>
          <w:spacing w:val="-18"/>
          <w:sz w:val="28"/>
        </w:rPr>
        <w:t xml:space="preserve"> </w:t>
      </w:r>
      <w:r w:rsidRPr="00A85E6E">
        <w:rPr>
          <w:sz w:val="28"/>
        </w:rPr>
        <w:t>а</w:t>
      </w:r>
      <w:r w:rsidRPr="00A85E6E">
        <w:rPr>
          <w:spacing w:val="-20"/>
          <w:sz w:val="28"/>
        </w:rPr>
        <w:t xml:space="preserve"> </w:t>
      </w:r>
      <w:r w:rsidRPr="00A85E6E">
        <w:rPr>
          <w:sz w:val="28"/>
        </w:rPr>
        <w:t>чолов</w:t>
      </w:r>
      <w:r w:rsidR="00A20B47">
        <w:rPr>
          <w:sz w:val="28"/>
        </w:rPr>
        <w:t>і</w:t>
      </w:r>
      <w:r w:rsidRPr="00A85E6E">
        <w:rPr>
          <w:sz w:val="28"/>
        </w:rPr>
        <w:t>ки</w:t>
      </w:r>
      <w:r w:rsidRPr="00A85E6E">
        <w:rPr>
          <w:spacing w:val="-20"/>
          <w:sz w:val="28"/>
        </w:rPr>
        <w:t xml:space="preserve"> </w:t>
      </w:r>
      <w:r w:rsidRPr="00A85E6E">
        <w:rPr>
          <w:sz w:val="28"/>
        </w:rPr>
        <w:t>–</w:t>
      </w:r>
      <w:r w:rsidRPr="00A85E6E">
        <w:rPr>
          <w:spacing w:val="-18"/>
          <w:sz w:val="28"/>
        </w:rPr>
        <w:t xml:space="preserve"> </w:t>
      </w:r>
      <w:r w:rsidRPr="00A85E6E">
        <w:rPr>
          <w:sz w:val="28"/>
        </w:rPr>
        <w:t>прямого</w:t>
      </w:r>
      <w:r w:rsidRPr="00A85E6E">
        <w:rPr>
          <w:spacing w:val="-19"/>
          <w:sz w:val="28"/>
        </w:rPr>
        <w:t xml:space="preserve"> </w:t>
      </w:r>
      <w:r w:rsidRPr="00A85E6E">
        <w:rPr>
          <w:sz w:val="28"/>
        </w:rPr>
        <w:t>ф</w:t>
      </w:r>
      <w:r w:rsidR="00A20B47">
        <w:rPr>
          <w:sz w:val="28"/>
        </w:rPr>
        <w:t>і</w:t>
      </w:r>
      <w:r w:rsidRPr="00A85E6E">
        <w:rPr>
          <w:sz w:val="28"/>
        </w:rPr>
        <w:t>зичного</w:t>
      </w:r>
      <w:r w:rsidRPr="00A85E6E">
        <w:rPr>
          <w:spacing w:val="-19"/>
          <w:sz w:val="28"/>
        </w:rPr>
        <w:t xml:space="preserve"> </w:t>
      </w:r>
      <w:r w:rsidRPr="00A85E6E">
        <w:rPr>
          <w:sz w:val="28"/>
        </w:rPr>
        <w:t>насильства;</w:t>
      </w:r>
    </w:p>
    <w:p w:rsidR="00016D8B" w:rsidRPr="00A85E6E" w:rsidRDefault="00016D8B" w:rsidP="00016D8B">
      <w:pPr>
        <w:pStyle w:val="a5"/>
        <w:numPr>
          <w:ilvl w:val="0"/>
          <w:numId w:val="8"/>
        </w:numPr>
        <w:tabs>
          <w:tab w:val="left" w:pos="986"/>
        </w:tabs>
        <w:spacing w:before="1" w:line="360" w:lineRule="auto"/>
        <w:ind w:left="102" w:right="264" w:firstLine="566"/>
        <w:rPr>
          <w:sz w:val="28"/>
        </w:rPr>
      </w:pPr>
      <w:r w:rsidRPr="00A85E6E">
        <w:rPr>
          <w:sz w:val="28"/>
        </w:rPr>
        <w:t>програми з подальшого реформування та державної п</w:t>
      </w:r>
      <w:r w:rsidR="00A20B47">
        <w:rPr>
          <w:sz w:val="28"/>
        </w:rPr>
        <w:t>і</w:t>
      </w:r>
      <w:r w:rsidRPr="00A85E6E">
        <w:rPr>
          <w:sz w:val="28"/>
        </w:rPr>
        <w:t>дтримки крим</w:t>
      </w:r>
      <w:r w:rsidR="00A20B47">
        <w:rPr>
          <w:sz w:val="28"/>
        </w:rPr>
        <w:t>і</w:t>
      </w:r>
      <w:r w:rsidRPr="00A85E6E">
        <w:rPr>
          <w:sz w:val="28"/>
        </w:rPr>
        <w:t>нально-виконавчої системи не м</w:t>
      </w:r>
      <w:r w:rsidR="00A20B47">
        <w:rPr>
          <w:sz w:val="28"/>
        </w:rPr>
        <w:t>і</w:t>
      </w:r>
      <w:r w:rsidRPr="00A85E6E">
        <w:rPr>
          <w:sz w:val="28"/>
        </w:rPr>
        <w:t>стять ґендерних п</w:t>
      </w:r>
      <w:r w:rsidR="00A20B47">
        <w:rPr>
          <w:sz w:val="28"/>
        </w:rPr>
        <w:t>і</w:t>
      </w:r>
      <w:r w:rsidRPr="00A85E6E">
        <w:rPr>
          <w:sz w:val="28"/>
        </w:rPr>
        <w:t>дход</w:t>
      </w:r>
      <w:r w:rsidR="00A20B47">
        <w:rPr>
          <w:sz w:val="28"/>
        </w:rPr>
        <w:t>і</w:t>
      </w:r>
      <w:r w:rsidRPr="00A85E6E">
        <w:rPr>
          <w:sz w:val="28"/>
        </w:rPr>
        <w:t>в [79, с.</w:t>
      </w:r>
      <w:r w:rsidRPr="00A85E6E">
        <w:rPr>
          <w:spacing w:val="-28"/>
          <w:sz w:val="28"/>
        </w:rPr>
        <w:t xml:space="preserve"> </w:t>
      </w:r>
      <w:r w:rsidRPr="00A85E6E">
        <w:rPr>
          <w:sz w:val="28"/>
        </w:rPr>
        <w:t>56-57].</w:t>
      </w:r>
    </w:p>
    <w:p w:rsidR="00016D8B" w:rsidRPr="00A85E6E" w:rsidRDefault="00016D8B" w:rsidP="00016D8B">
      <w:pPr>
        <w:spacing w:line="360" w:lineRule="auto"/>
        <w:jc w:val="both"/>
        <w:rPr>
          <w:sz w:val="28"/>
        </w:rPr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4"/>
      </w:pPr>
      <w:r w:rsidRPr="00A85E6E">
        <w:lastRenderedPageBreak/>
        <w:t>На жаль, ц</w:t>
      </w:r>
      <w:r w:rsidR="00A20B47">
        <w:t>і</w:t>
      </w:r>
      <w:r w:rsidRPr="00A85E6E">
        <w:t xml:space="preserve"> та </w:t>
      </w:r>
      <w:r w:rsidR="00A20B47">
        <w:t>і</w:t>
      </w:r>
      <w:r w:rsidRPr="00A85E6E">
        <w:t>нш</w:t>
      </w:r>
      <w:r w:rsidR="00A20B47">
        <w:t>і</w:t>
      </w:r>
      <w:r w:rsidRPr="00A85E6E">
        <w:t xml:space="preserve"> проблеми в реал</w:t>
      </w:r>
      <w:r w:rsidR="00A20B47">
        <w:t>і</w:t>
      </w:r>
      <w:r w:rsidRPr="00A85E6E">
        <w:t>зац</w:t>
      </w:r>
      <w:r w:rsidR="00A20B47">
        <w:t>і</w:t>
      </w:r>
      <w:r w:rsidRPr="00A85E6E">
        <w:t>ї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стосуються не т</w:t>
      </w:r>
      <w:r w:rsidR="00A20B47">
        <w:t>і</w:t>
      </w:r>
      <w:r w:rsidRPr="00A85E6E">
        <w:t>льки орган</w:t>
      </w:r>
      <w:r w:rsidR="00A20B47">
        <w:t>і</w:t>
      </w:r>
      <w:r w:rsidRPr="00A85E6E">
        <w:t>в внутр</w:t>
      </w:r>
      <w:r w:rsidR="00A20B47">
        <w:t>і</w:t>
      </w:r>
      <w:r w:rsidRPr="00A85E6E">
        <w:t>шн</w:t>
      </w:r>
      <w:r w:rsidR="00A20B47">
        <w:t>і</w:t>
      </w:r>
      <w:r w:rsidRPr="00A85E6E">
        <w:t>х справ та пен</w:t>
      </w:r>
      <w:r w:rsidR="00A20B47">
        <w:t>і</w:t>
      </w:r>
      <w:r w:rsidRPr="00A85E6E">
        <w:t>тенц</w:t>
      </w:r>
      <w:r w:rsidR="00A20B47">
        <w:t>і</w:t>
      </w:r>
      <w:r w:rsidRPr="00A85E6E">
        <w:t xml:space="preserve">арної системи, але й </w:t>
      </w:r>
      <w:r w:rsidR="00A20B47">
        <w:t>і</w:t>
      </w:r>
      <w:r w:rsidRPr="00A85E6E">
        <w:t>нших правоохоронних орган</w:t>
      </w:r>
      <w:r w:rsidR="00A20B47">
        <w:t>і</w:t>
      </w:r>
      <w:r w:rsidRPr="00A85E6E">
        <w:t>в.</w:t>
      </w:r>
    </w:p>
    <w:p w:rsidR="00016D8B" w:rsidRPr="00A85E6E" w:rsidRDefault="00016D8B" w:rsidP="00016D8B">
      <w:pPr>
        <w:pStyle w:val="a3"/>
        <w:spacing w:before="1" w:line="360" w:lineRule="auto"/>
        <w:ind w:right="262"/>
      </w:pPr>
      <w:r w:rsidRPr="00A85E6E">
        <w:t>В узагальненому вигляд</w:t>
      </w:r>
      <w:r w:rsidR="00A20B47">
        <w:t>і</w:t>
      </w:r>
      <w:r w:rsidRPr="00A85E6E">
        <w:t xml:space="preserve"> можна назвати так</w:t>
      </w:r>
      <w:r w:rsidR="00A20B47">
        <w:t>і</w:t>
      </w:r>
      <w:r w:rsidRPr="00A85E6E">
        <w:t xml:space="preserve"> причини, що заважають ефективному впровадженню принципу р</w:t>
      </w:r>
      <w:r w:rsidR="00A20B47">
        <w:t>і</w:t>
      </w:r>
      <w:r w:rsidRPr="00A85E6E">
        <w:t>вних прав та можливостей чолов</w:t>
      </w:r>
      <w:r w:rsidR="00A20B47">
        <w:t>і</w:t>
      </w:r>
      <w:r w:rsidRPr="00A85E6E">
        <w:t>ка та ж</w:t>
      </w:r>
      <w:r w:rsidR="00A20B47">
        <w:t>і</w:t>
      </w:r>
      <w:r w:rsidRPr="00A85E6E">
        <w:t>нки в правоохоронну д</w:t>
      </w:r>
      <w:r w:rsidR="00A20B47">
        <w:t>і</w:t>
      </w:r>
      <w:r w:rsidRPr="00A85E6E">
        <w:t>яльн</w:t>
      </w:r>
      <w:r w:rsidR="00A20B47">
        <w:t>і</w:t>
      </w:r>
      <w:r w:rsidRPr="00A85E6E">
        <w:t>сть:</w:t>
      </w:r>
    </w:p>
    <w:p w:rsidR="00016D8B" w:rsidRPr="00A85E6E" w:rsidRDefault="00016D8B" w:rsidP="00016D8B">
      <w:pPr>
        <w:pStyle w:val="a5"/>
        <w:numPr>
          <w:ilvl w:val="0"/>
          <w:numId w:val="4"/>
        </w:numPr>
        <w:tabs>
          <w:tab w:val="left" w:pos="974"/>
        </w:tabs>
        <w:ind w:right="0" w:hanging="306"/>
        <w:rPr>
          <w:sz w:val="28"/>
        </w:rPr>
      </w:pPr>
      <w:r w:rsidRPr="00A85E6E">
        <w:rPr>
          <w:sz w:val="28"/>
        </w:rPr>
        <w:t>необ</w:t>
      </w:r>
      <w:r w:rsidR="00A20B47">
        <w:rPr>
          <w:sz w:val="28"/>
        </w:rPr>
        <w:t>і</w:t>
      </w:r>
      <w:r w:rsidRPr="00A85E6E">
        <w:rPr>
          <w:sz w:val="28"/>
        </w:rPr>
        <w:t>знан</w:t>
      </w:r>
      <w:r w:rsidR="00A20B47">
        <w:rPr>
          <w:sz w:val="28"/>
        </w:rPr>
        <w:t>і</w:t>
      </w:r>
      <w:r w:rsidRPr="00A85E6E">
        <w:rPr>
          <w:sz w:val="28"/>
        </w:rPr>
        <w:t xml:space="preserve">сть кадрового складу з основами </w:t>
      </w:r>
      <w:proofErr w:type="spellStart"/>
      <w:r w:rsidRPr="00A85E6E">
        <w:rPr>
          <w:sz w:val="28"/>
        </w:rPr>
        <w:t>ґендерої</w:t>
      </w:r>
      <w:proofErr w:type="spellEnd"/>
      <w:r w:rsidRPr="00A85E6E">
        <w:rPr>
          <w:spacing w:val="-9"/>
          <w:sz w:val="28"/>
        </w:rPr>
        <w:t xml:space="preserve"> </w:t>
      </w:r>
      <w:r w:rsidRPr="00A85E6E">
        <w:rPr>
          <w:sz w:val="28"/>
        </w:rPr>
        <w:t>пол</w:t>
      </w:r>
      <w:r w:rsidR="00A20B47">
        <w:rPr>
          <w:sz w:val="28"/>
        </w:rPr>
        <w:t>і</w:t>
      </w:r>
      <w:r w:rsidRPr="00A85E6E">
        <w:rPr>
          <w:sz w:val="28"/>
        </w:rPr>
        <w:t>тики;</w:t>
      </w:r>
    </w:p>
    <w:p w:rsidR="00016D8B" w:rsidRPr="00A85E6E" w:rsidRDefault="00016D8B" w:rsidP="00016D8B">
      <w:pPr>
        <w:pStyle w:val="a5"/>
        <w:numPr>
          <w:ilvl w:val="0"/>
          <w:numId w:val="4"/>
        </w:numPr>
        <w:tabs>
          <w:tab w:val="left" w:pos="1009"/>
        </w:tabs>
        <w:spacing w:before="161" w:line="360" w:lineRule="auto"/>
        <w:ind w:left="102" w:right="265" w:firstLine="566"/>
        <w:rPr>
          <w:sz w:val="28"/>
        </w:rPr>
      </w:pPr>
      <w:r w:rsidRPr="00A85E6E">
        <w:rPr>
          <w:sz w:val="28"/>
        </w:rPr>
        <w:t>низький в</w:t>
      </w:r>
      <w:r w:rsidR="00A20B47">
        <w:rPr>
          <w:sz w:val="28"/>
        </w:rPr>
        <w:t>і</w:t>
      </w:r>
      <w:r w:rsidRPr="00A85E6E">
        <w:rPr>
          <w:sz w:val="28"/>
        </w:rPr>
        <w:t>дсоток ж</w:t>
      </w:r>
      <w:r w:rsidR="00A20B47">
        <w:rPr>
          <w:sz w:val="28"/>
        </w:rPr>
        <w:t>і</w:t>
      </w:r>
      <w:r w:rsidRPr="00A85E6E">
        <w:rPr>
          <w:sz w:val="28"/>
        </w:rPr>
        <w:t>нок в кер</w:t>
      </w:r>
      <w:r w:rsidR="00A20B47">
        <w:rPr>
          <w:sz w:val="28"/>
        </w:rPr>
        <w:t>і</w:t>
      </w:r>
      <w:r w:rsidRPr="00A85E6E">
        <w:rPr>
          <w:sz w:val="28"/>
        </w:rPr>
        <w:t>вному склад</w:t>
      </w:r>
      <w:r w:rsidR="00A20B47">
        <w:rPr>
          <w:sz w:val="28"/>
        </w:rPr>
        <w:t>і</w:t>
      </w:r>
      <w:r w:rsidRPr="00A85E6E">
        <w:rPr>
          <w:sz w:val="28"/>
        </w:rPr>
        <w:t xml:space="preserve"> правоохоронних орган</w:t>
      </w:r>
      <w:r w:rsidR="00A20B47">
        <w:rPr>
          <w:sz w:val="28"/>
        </w:rPr>
        <w:t>і</w:t>
      </w:r>
      <w:r w:rsidRPr="00A85E6E">
        <w:rPr>
          <w:sz w:val="28"/>
        </w:rPr>
        <w:t>в, перевага надається</w:t>
      </w:r>
      <w:r w:rsidRPr="00A85E6E">
        <w:rPr>
          <w:spacing w:val="-6"/>
          <w:sz w:val="28"/>
        </w:rPr>
        <w:t xml:space="preserve"> </w:t>
      </w:r>
      <w:r w:rsidRPr="00A85E6E">
        <w:rPr>
          <w:sz w:val="28"/>
        </w:rPr>
        <w:t>чолов</w:t>
      </w:r>
      <w:r w:rsidR="00A20B47">
        <w:rPr>
          <w:sz w:val="28"/>
        </w:rPr>
        <w:t>і</w:t>
      </w:r>
      <w:r w:rsidRPr="00A85E6E">
        <w:rPr>
          <w:sz w:val="28"/>
        </w:rPr>
        <w:t>кам;</w:t>
      </w:r>
    </w:p>
    <w:p w:rsidR="00016D8B" w:rsidRPr="00A85E6E" w:rsidRDefault="00016D8B" w:rsidP="00016D8B">
      <w:pPr>
        <w:pStyle w:val="a5"/>
        <w:numPr>
          <w:ilvl w:val="0"/>
          <w:numId w:val="4"/>
        </w:numPr>
        <w:tabs>
          <w:tab w:val="left" w:pos="1104"/>
          <w:tab w:val="left" w:pos="1105"/>
          <w:tab w:val="left" w:pos="3107"/>
          <w:tab w:val="left" w:pos="4336"/>
          <w:tab w:val="left" w:pos="4679"/>
          <w:tab w:val="left" w:pos="5948"/>
          <w:tab w:val="left" w:pos="7484"/>
        </w:tabs>
        <w:spacing w:before="2" w:line="360" w:lineRule="auto"/>
        <w:ind w:left="102" w:right="266" w:firstLine="566"/>
        <w:rPr>
          <w:sz w:val="28"/>
        </w:rPr>
      </w:pPr>
      <w:r w:rsidRPr="00A85E6E">
        <w:rPr>
          <w:sz w:val="28"/>
        </w:rPr>
        <w:t>стереотипн</w:t>
      </w:r>
      <w:r w:rsidR="00A20B47">
        <w:rPr>
          <w:sz w:val="28"/>
        </w:rPr>
        <w:t>і</w:t>
      </w:r>
      <w:r w:rsidRPr="00A85E6E">
        <w:rPr>
          <w:sz w:val="28"/>
        </w:rPr>
        <w:t>сть</w:t>
      </w:r>
      <w:r w:rsidRPr="00A85E6E">
        <w:rPr>
          <w:sz w:val="28"/>
        </w:rPr>
        <w:tab/>
        <w:t>погляд</w:t>
      </w:r>
      <w:r w:rsidR="00A20B47">
        <w:rPr>
          <w:sz w:val="28"/>
        </w:rPr>
        <w:t>і</w:t>
      </w:r>
      <w:r w:rsidRPr="00A85E6E">
        <w:rPr>
          <w:sz w:val="28"/>
        </w:rPr>
        <w:t>в</w:t>
      </w:r>
      <w:r w:rsidRPr="00A85E6E">
        <w:rPr>
          <w:sz w:val="28"/>
        </w:rPr>
        <w:tab/>
        <w:t>–</w:t>
      </w:r>
      <w:r w:rsidRPr="00A85E6E">
        <w:rPr>
          <w:sz w:val="28"/>
        </w:rPr>
        <w:tab/>
        <w:t>профес</w:t>
      </w:r>
      <w:r w:rsidR="00A20B47">
        <w:rPr>
          <w:sz w:val="28"/>
        </w:rPr>
        <w:t>і</w:t>
      </w:r>
      <w:r w:rsidRPr="00A85E6E">
        <w:rPr>
          <w:sz w:val="28"/>
        </w:rPr>
        <w:t>я</w:t>
      </w:r>
      <w:r w:rsidRPr="00A85E6E">
        <w:rPr>
          <w:sz w:val="28"/>
        </w:rPr>
        <w:tab/>
        <w:t>прац</w:t>
      </w:r>
      <w:r w:rsidR="00A20B47">
        <w:rPr>
          <w:sz w:val="28"/>
        </w:rPr>
        <w:t>і</w:t>
      </w:r>
      <w:r w:rsidRPr="00A85E6E">
        <w:rPr>
          <w:sz w:val="28"/>
        </w:rPr>
        <w:t>вника</w:t>
      </w:r>
      <w:r w:rsidRPr="00A85E6E">
        <w:rPr>
          <w:sz w:val="28"/>
        </w:rPr>
        <w:tab/>
      </w:r>
      <w:r w:rsidRPr="00A85E6E">
        <w:rPr>
          <w:spacing w:val="-1"/>
          <w:sz w:val="28"/>
        </w:rPr>
        <w:t xml:space="preserve">правоохоронних </w:t>
      </w:r>
      <w:r w:rsidRPr="00A85E6E">
        <w:rPr>
          <w:sz w:val="28"/>
        </w:rPr>
        <w:t>орган</w:t>
      </w:r>
      <w:r w:rsidR="00A20B47">
        <w:rPr>
          <w:sz w:val="28"/>
        </w:rPr>
        <w:t>і</w:t>
      </w:r>
      <w:r w:rsidRPr="00A85E6E">
        <w:rPr>
          <w:sz w:val="28"/>
        </w:rPr>
        <w:t>в традиц</w:t>
      </w:r>
      <w:r w:rsidR="00A20B47">
        <w:rPr>
          <w:sz w:val="28"/>
        </w:rPr>
        <w:t>і</w:t>
      </w:r>
      <w:r w:rsidRPr="00A85E6E">
        <w:rPr>
          <w:sz w:val="28"/>
        </w:rPr>
        <w:t>йно вважається</w:t>
      </w:r>
      <w:r w:rsidRPr="00A85E6E">
        <w:rPr>
          <w:spacing w:val="-2"/>
          <w:sz w:val="28"/>
        </w:rPr>
        <w:t xml:space="preserve"> </w:t>
      </w:r>
      <w:r w:rsidRPr="00A85E6E">
        <w:rPr>
          <w:sz w:val="28"/>
        </w:rPr>
        <w:t>чолов</w:t>
      </w:r>
      <w:r w:rsidR="00A20B47">
        <w:rPr>
          <w:sz w:val="28"/>
        </w:rPr>
        <w:t>і</w:t>
      </w:r>
      <w:r w:rsidRPr="00A85E6E">
        <w:rPr>
          <w:sz w:val="28"/>
        </w:rPr>
        <w:t>чою;</w:t>
      </w:r>
    </w:p>
    <w:p w:rsidR="00016D8B" w:rsidRPr="00A85E6E" w:rsidRDefault="00016D8B" w:rsidP="00016D8B">
      <w:pPr>
        <w:pStyle w:val="a5"/>
        <w:numPr>
          <w:ilvl w:val="0"/>
          <w:numId w:val="4"/>
        </w:numPr>
        <w:tabs>
          <w:tab w:val="left" w:pos="1045"/>
        </w:tabs>
        <w:spacing w:line="360" w:lineRule="auto"/>
        <w:ind w:left="102" w:right="269" w:firstLine="566"/>
        <w:rPr>
          <w:sz w:val="28"/>
        </w:rPr>
      </w:pPr>
      <w:r w:rsidRPr="00A85E6E">
        <w:rPr>
          <w:sz w:val="28"/>
        </w:rPr>
        <w:t>недосконал</w:t>
      </w:r>
      <w:r w:rsidR="00A20B47">
        <w:rPr>
          <w:sz w:val="28"/>
        </w:rPr>
        <w:t>і</w:t>
      </w:r>
      <w:r w:rsidRPr="00A85E6E">
        <w:rPr>
          <w:sz w:val="28"/>
        </w:rPr>
        <w:t>сть нормативно-правової бази, яка в своїх положеннях подекуди м</w:t>
      </w:r>
      <w:r w:rsidR="00A20B47">
        <w:rPr>
          <w:sz w:val="28"/>
        </w:rPr>
        <w:t>і</w:t>
      </w:r>
      <w:r w:rsidRPr="00A85E6E">
        <w:rPr>
          <w:sz w:val="28"/>
        </w:rPr>
        <w:t>стить ознаки дискрим</w:t>
      </w:r>
      <w:r w:rsidR="00A20B47">
        <w:rPr>
          <w:sz w:val="28"/>
        </w:rPr>
        <w:t>і</w:t>
      </w:r>
      <w:r w:rsidRPr="00A85E6E">
        <w:rPr>
          <w:sz w:val="28"/>
        </w:rPr>
        <w:t>нац</w:t>
      </w:r>
      <w:r w:rsidR="00A20B47">
        <w:rPr>
          <w:sz w:val="28"/>
        </w:rPr>
        <w:t>і</w:t>
      </w:r>
      <w:r w:rsidRPr="00A85E6E">
        <w:rPr>
          <w:sz w:val="28"/>
        </w:rPr>
        <w:t>ї по в</w:t>
      </w:r>
      <w:r w:rsidR="00A20B47">
        <w:rPr>
          <w:sz w:val="28"/>
        </w:rPr>
        <w:t>і</w:t>
      </w:r>
      <w:r w:rsidRPr="00A85E6E">
        <w:rPr>
          <w:sz w:val="28"/>
        </w:rPr>
        <w:t>дношенню до одн</w:t>
      </w:r>
      <w:r w:rsidR="00A20B47">
        <w:rPr>
          <w:sz w:val="28"/>
        </w:rPr>
        <w:t>і</w:t>
      </w:r>
      <w:r w:rsidRPr="00A85E6E">
        <w:rPr>
          <w:sz w:val="28"/>
        </w:rPr>
        <w:t>єї з</w:t>
      </w:r>
      <w:r w:rsidR="00A20B47">
        <w:rPr>
          <w:sz w:val="28"/>
        </w:rPr>
        <w:t>і</w:t>
      </w:r>
      <w:r w:rsidRPr="00A85E6E">
        <w:rPr>
          <w:spacing w:val="-14"/>
          <w:sz w:val="28"/>
        </w:rPr>
        <w:t xml:space="preserve"> </w:t>
      </w:r>
      <w:r w:rsidRPr="00A85E6E">
        <w:rPr>
          <w:sz w:val="28"/>
        </w:rPr>
        <w:t>статей;</w:t>
      </w:r>
    </w:p>
    <w:p w:rsidR="00016D8B" w:rsidRPr="00A85E6E" w:rsidRDefault="00016D8B" w:rsidP="00016D8B">
      <w:pPr>
        <w:pStyle w:val="a5"/>
        <w:numPr>
          <w:ilvl w:val="0"/>
          <w:numId w:val="4"/>
        </w:numPr>
        <w:tabs>
          <w:tab w:val="left" w:pos="957"/>
        </w:tabs>
        <w:spacing w:line="360" w:lineRule="auto"/>
        <w:ind w:left="102" w:right="265" w:firstLine="566"/>
        <w:rPr>
          <w:sz w:val="28"/>
        </w:rPr>
      </w:pPr>
      <w:r w:rsidRPr="00A85E6E">
        <w:rPr>
          <w:sz w:val="28"/>
        </w:rPr>
        <w:t>при</w:t>
      </w:r>
      <w:r w:rsidRPr="00A85E6E">
        <w:rPr>
          <w:spacing w:val="-23"/>
          <w:sz w:val="28"/>
        </w:rPr>
        <w:t xml:space="preserve"> </w:t>
      </w:r>
      <w:r w:rsidRPr="00A85E6E">
        <w:rPr>
          <w:sz w:val="28"/>
        </w:rPr>
        <w:t>розробц</w:t>
      </w:r>
      <w:r w:rsidR="00A20B47">
        <w:rPr>
          <w:sz w:val="28"/>
        </w:rPr>
        <w:t>і</w:t>
      </w:r>
      <w:r w:rsidRPr="00A85E6E">
        <w:rPr>
          <w:spacing w:val="-20"/>
          <w:sz w:val="28"/>
        </w:rPr>
        <w:t xml:space="preserve"> </w:t>
      </w:r>
      <w:r w:rsidRPr="00A85E6E">
        <w:rPr>
          <w:sz w:val="28"/>
        </w:rPr>
        <w:t>програм</w:t>
      </w:r>
      <w:r w:rsidRPr="00A85E6E">
        <w:rPr>
          <w:spacing w:val="-20"/>
          <w:sz w:val="28"/>
        </w:rPr>
        <w:t xml:space="preserve"> </w:t>
      </w:r>
      <w:r w:rsidRPr="00A85E6E">
        <w:rPr>
          <w:sz w:val="28"/>
        </w:rPr>
        <w:t>розвитку</w:t>
      </w:r>
      <w:r w:rsidRPr="00A85E6E">
        <w:rPr>
          <w:spacing w:val="-24"/>
          <w:sz w:val="28"/>
        </w:rPr>
        <w:t xml:space="preserve"> </w:t>
      </w:r>
      <w:r w:rsidRPr="00A85E6E">
        <w:rPr>
          <w:sz w:val="28"/>
        </w:rPr>
        <w:t>того</w:t>
      </w:r>
      <w:r w:rsidRPr="00A85E6E">
        <w:rPr>
          <w:spacing w:val="-19"/>
          <w:sz w:val="28"/>
        </w:rPr>
        <w:t xml:space="preserve"> </w:t>
      </w:r>
      <w:r w:rsidRPr="00A85E6E">
        <w:rPr>
          <w:sz w:val="28"/>
        </w:rPr>
        <w:t>чи</w:t>
      </w:r>
      <w:r w:rsidRPr="00A85E6E">
        <w:rPr>
          <w:spacing w:val="-18"/>
          <w:sz w:val="28"/>
        </w:rPr>
        <w:t xml:space="preserve"> </w:t>
      </w:r>
      <w:r w:rsidR="00A20B47">
        <w:rPr>
          <w:sz w:val="28"/>
        </w:rPr>
        <w:t>і</w:t>
      </w:r>
      <w:r w:rsidRPr="00A85E6E">
        <w:rPr>
          <w:sz w:val="28"/>
        </w:rPr>
        <w:t>ншого</w:t>
      </w:r>
      <w:r w:rsidRPr="00A85E6E">
        <w:rPr>
          <w:spacing w:val="-20"/>
          <w:sz w:val="28"/>
        </w:rPr>
        <w:t xml:space="preserve"> </w:t>
      </w:r>
      <w:r w:rsidRPr="00A85E6E">
        <w:rPr>
          <w:sz w:val="28"/>
        </w:rPr>
        <w:t>правоохоронного</w:t>
      </w:r>
      <w:r w:rsidRPr="00A85E6E">
        <w:rPr>
          <w:spacing w:val="-21"/>
          <w:sz w:val="28"/>
        </w:rPr>
        <w:t xml:space="preserve"> </w:t>
      </w:r>
      <w:r w:rsidRPr="00A85E6E">
        <w:rPr>
          <w:sz w:val="28"/>
        </w:rPr>
        <w:t>органу як правило не застосовується ґендерний</w:t>
      </w:r>
      <w:r w:rsidRPr="00A85E6E">
        <w:rPr>
          <w:spacing w:val="-1"/>
          <w:sz w:val="28"/>
        </w:rPr>
        <w:t xml:space="preserve"> </w:t>
      </w:r>
      <w:r w:rsidRPr="00A85E6E">
        <w:rPr>
          <w:sz w:val="28"/>
        </w:rPr>
        <w:t>п</w:t>
      </w:r>
      <w:r w:rsidR="00A20B47">
        <w:rPr>
          <w:sz w:val="28"/>
        </w:rPr>
        <w:t>і</w:t>
      </w:r>
      <w:r w:rsidRPr="00A85E6E">
        <w:rPr>
          <w:sz w:val="28"/>
        </w:rPr>
        <w:t>дх</w:t>
      </w:r>
      <w:r w:rsidR="00A20B47">
        <w:rPr>
          <w:sz w:val="28"/>
        </w:rPr>
        <w:t>і</w:t>
      </w:r>
      <w:r w:rsidRPr="00A85E6E">
        <w:rPr>
          <w:sz w:val="28"/>
        </w:rPr>
        <w:t>д;</w:t>
      </w:r>
    </w:p>
    <w:p w:rsidR="00016D8B" w:rsidRPr="00A85E6E" w:rsidRDefault="00016D8B" w:rsidP="00016D8B">
      <w:pPr>
        <w:pStyle w:val="a5"/>
        <w:numPr>
          <w:ilvl w:val="0"/>
          <w:numId w:val="4"/>
        </w:numPr>
        <w:tabs>
          <w:tab w:val="left" w:pos="1057"/>
        </w:tabs>
        <w:spacing w:line="360" w:lineRule="auto"/>
        <w:ind w:left="102" w:right="264" w:firstLine="566"/>
        <w:rPr>
          <w:sz w:val="28"/>
        </w:rPr>
      </w:pPr>
      <w:r w:rsidRPr="00A85E6E">
        <w:rPr>
          <w:sz w:val="28"/>
        </w:rPr>
        <w:t>низька ґендерна культура як кер</w:t>
      </w:r>
      <w:r w:rsidR="00A20B47">
        <w:rPr>
          <w:sz w:val="28"/>
        </w:rPr>
        <w:t>і</w:t>
      </w:r>
      <w:r w:rsidRPr="00A85E6E">
        <w:rPr>
          <w:sz w:val="28"/>
        </w:rPr>
        <w:t xml:space="preserve">вництва, так </w:t>
      </w:r>
      <w:r w:rsidR="00A20B47">
        <w:rPr>
          <w:sz w:val="28"/>
        </w:rPr>
        <w:t>і</w:t>
      </w:r>
      <w:r w:rsidRPr="00A85E6E">
        <w:rPr>
          <w:sz w:val="28"/>
        </w:rPr>
        <w:t xml:space="preserve"> особового складу правоохоронних орган</w:t>
      </w:r>
      <w:r w:rsidR="00A20B47">
        <w:rPr>
          <w:sz w:val="28"/>
        </w:rPr>
        <w:t>і</w:t>
      </w:r>
      <w:r w:rsidRPr="00A85E6E">
        <w:rPr>
          <w:sz w:val="28"/>
        </w:rPr>
        <w:t xml:space="preserve">в та ряд </w:t>
      </w:r>
      <w:r w:rsidR="00A20B47">
        <w:rPr>
          <w:sz w:val="28"/>
        </w:rPr>
        <w:t>і</w:t>
      </w:r>
      <w:r w:rsidRPr="00A85E6E">
        <w:rPr>
          <w:sz w:val="28"/>
        </w:rPr>
        <w:t>нших</w:t>
      </w:r>
      <w:r w:rsidRPr="00A85E6E">
        <w:rPr>
          <w:spacing w:val="-4"/>
          <w:sz w:val="28"/>
        </w:rPr>
        <w:t xml:space="preserve"> </w:t>
      </w:r>
      <w:r w:rsidRPr="00A85E6E">
        <w:rPr>
          <w:sz w:val="28"/>
        </w:rPr>
        <w:t>чинник</w:t>
      </w:r>
      <w:r w:rsidR="00A20B47">
        <w:rPr>
          <w:sz w:val="28"/>
        </w:rPr>
        <w:t>і</w:t>
      </w:r>
      <w:r w:rsidRPr="00A85E6E">
        <w:rPr>
          <w:sz w:val="28"/>
        </w:rPr>
        <w:t>в.</w:t>
      </w:r>
    </w:p>
    <w:p w:rsidR="00016D8B" w:rsidRPr="00A85E6E" w:rsidRDefault="00016D8B" w:rsidP="00016D8B">
      <w:pPr>
        <w:pStyle w:val="a3"/>
        <w:spacing w:line="360" w:lineRule="auto"/>
        <w:ind w:right="260"/>
      </w:pPr>
      <w:r w:rsidRPr="00A85E6E">
        <w:t>Для подолання негативних явищ та подальшої реал</w:t>
      </w:r>
      <w:r w:rsidR="00A20B47">
        <w:t>і</w:t>
      </w:r>
      <w:r w:rsidRPr="00A85E6E">
        <w:t>зац</w:t>
      </w:r>
      <w:r w:rsidR="00A20B47">
        <w:t>і</w:t>
      </w:r>
      <w:r w:rsidRPr="00A85E6E">
        <w:t>ї ґендерної пол</w:t>
      </w:r>
      <w:r w:rsidR="00A20B47">
        <w:t>і</w:t>
      </w:r>
      <w:r w:rsidRPr="00A85E6E">
        <w:t>тики в органах внутр</w:t>
      </w:r>
      <w:r w:rsidR="00A20B47">
        <w:t>і</w:t>
      </w:r>
      <w:r w:rsidRPr="00A85E6E">
        <w:t>шн</w:t>
      </w:r>
      <w:r w:rsidR="00A20B47">
        <w:t>і</w:t>
      </w:r>
      <w:r w:rsidRPr="00A85E6E">
        <w:t>х справ К. Б. Левченко пропонує наступн</w:t>
      </w:r>
      <w:r w:rsidR="00A20B47">
        <w:t>і</w:t>
      </w:r>
      <w:r w:rsidRPr="00A85E6E">
        <w:t xml:space="preserve"> напрями д</w:t>
      </w:r>
      <w:r w:rsidR="00A20B47">
        <w:t>і</w:t>
      </w:r>
      <w:r w:rsidRPr="00A85E6E">
        <w:t>яльност</w:t>
      </w:r>
      <w:r w:rsidR="00A20B47">
        <w:t>і</w:t>
      </w:r>
      <w:r w:rsidRPr="00A85E6E">
        <w:t>: вдосконалення нормативно-правового забезпечення; формування ґендерної культури прац</w:t>
      </w:r>
      <w:r w:rsidR="00A20B47">
        <w:t>і</w:t>
      </w:r>
      <w:r w:rsidRPr="00A85E6E">
        <w:t>вник</w:t>
      </w:r>
      <w:r w:rsidR="00A20B47">
        <w:t>і</w:t>
      </w:r>
      <w:r w:rsidRPr="00A85E6E">
        <w:t>в ОВС України; науково- методичне забезпечення процес</w:t>
      </w:r>
      <w:r w:rsidR="00A20B47">
        <w:t>і</w:t>
      </w:r>
      <w:r w:rsidRPr="00A85E6E">
        <w:t>в формування та реал</w:t>
      </w:r>
      <w:r w:rsidR="00A20B47">
        <w:t>і</w:t>
      </w:r>
      <w:r w:rsidRPr="00A85E6E">
        <w:t>зац</w:t>
      </w:r>
      <w:r w:rsidR="00A20B47">
        <w:t>і</w:t>
      </w:r>
      <w:r w:rsidRPr="00A85E6E">
        <w:t>ї ґендерної пол</w:t>
      </w:r>
      <w:r w:rsidR="00A20B47">
        <w:t>і</w:t>
      </w:r>
      <w:r w:rsidRPr="00A85E6E">
        <w:t>тики; д</w:t>
      </w:r>
      <w:r w:rsidR="00A20B47">
        <w:t>і</w:t>
      </w:r>
      <w:r w:rsidRPr="00A85E6E">
        <w:t>яльн</w:t>
      </w:r>
      <w:r w:rsidR="00A20B47">
        <w:t>і</w:t>
      </w:r>
      <w:r w:rsidRPr="00A85E6E">
        <w:t xml:space="preserve">сть </w:t>
      </w:r>
      <w:r w:rsidR="00A20B47">
        <w:t>і</w:t>
      </w:r>
      <w:r w:rsidRPr="00A85E6E">
        <w:t>з п</w:t>
      </w:r>
      <w:r w:rsidR="00A20B47">
        <w:t>і</w:t>
      </w:r>
      <w:r w:rsidRPr="00A85E6E">
        <w:t>двищення статусу ж</w:t>
      </w:r>
      <w:r w:rsidR="00A20B47">
        <w:t>і</w:t>
      </w:r>
      <w:r w:rsidRPr="00A85E6E">
        <w:t>нок, як</w:t>
      </w:r>
      <w:r w:rsidR="00A20B47">
        <w:t>і</w:t>
      </w:r>
      <w:r w:rsidRPr="00A85E6E">
        <w:t xml:space="preserve"> працюють в органах внутр</w:t>
      </w:r>
      <w:r w:rsidR="00A20B47">
        <w:t>і</w:t>
      </w:r>
      <w:r w:rsidRPr="00A85E6E">
        <w:t>шн</w:t>
      </w:r>
      <w:r w:rsidR="00A20B47">
        <w:t>і</w:t>
      </w:r>
      <w:r w:rsidRPr="00A85E6E">
        <w:t>х справ України; м</w:t>
      </w:r>
      <w:r w:rsidR="00A20B47">
        <w:t>і</w:t>
      </w:r>
      <w:r w:rsidRPr="00A85E6E">
        <w:t>жгалузеве та м</w:t>
      </w:r>
      <w:r w:rsidR="00A20B47">
        <w:t>і</w:t>
      </w:r>
      <w:r w:rsidRPr="00A85E6E">
        <w:t>жнародне сп</w:t>
      </w:r>
      <w:r w:rsidR="00A20B47">
        <w:t>і</w:t>
      </w:r>
      <w:r w:rsidRPr="00A85E6E">
        <w:t>вроб</w:t>
      </w:r>
      <w:r w:rsidR="00A20B47">
        <w:t>і</w:t>
      </w:r>
      <w:r w:rsidRPr="00A85E6E">
        <w:t xml:space="preserve">тництво ОВС України [79, с. 109]. Ми погоджуємося </w:t>
      </w:r>
      <w:r w:rsidR="00A20B47">
        <w:t>і</w:t>
      </w:r>
      <w:r w:rsidRPr="00A85E6E">
        <w:t>з запропонованими заходами, проте вважаємо, що їх застосування буде доречним щодо вс</w:t>
      </w:r>
      <w:r w:rsidR="00A20B47">
        <w:t>і</w:t>
      </w:r>
      <w:r w:rsidRPr="00A85E6E">
        <w:t>х правоохоронних орган</w:t>
      </w:r>
      <w:r w:rsidR="00A20B47">
        <w:t>і</w:t>
      </w:r>
      <w:r w:rsidRPr="00A85E6E">
        <w:t>в, як</w:t>
      </w:r>
      <w:r w:rsidR="00A20B47">
        <w:t>і</w:t>
      </w:r>
      <w:r w:rsidRPr="00A85E6E">
        <w:t xml:space="preserve"> д</w:t>
      </w:r>
      <w:r w:rsidR="00A20B47">
        <w:t>і</w:t>
      </w:r>
      <w:r w:rsidRPr="00A85E6E">
        <w:t>ють на територ</w:t>
      </w:r>
      <w:r w:rsidR="00A20B47">
        <w:t>і</w:t>
      </w:r>
      <w:r w:rsidRPr="00A85E6E">
        <w:t>ї України.</w:t>
      </w:r>
    </w:p>
    <w:p w:rsidR="00016D8B" w:rsidRPr="00A85E6E" w:rsidRDefault="00016D8B" w:rsidP="00016D8B">
      <w:pPr>
        <w:pStyle w:val="a3"/>
        <w:spacing w:line="360" w:lineRule="auto"/>
        <w:ind w:right="265"/>
      </w:pPr>
      <w:r w:rsidRPr="00A85E6E">
        <w:t>Окр</w:t>
      </w:r>
      <w:r w:rsidR="00A20B47">
        <w:t>і</w:t>
      </w:r>
      <w:r w:rsidRPr="00A85E6E">
        <w:t>м того, наголосимо, що для ефективного впровадження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посадов</w:t>
      </w:r>
      <w:r w:rsidR="00A20B47">
        <w:t>і</w:t>
      </w:r>
      <w:r w:rsidRPr="00A85E6E">
        <w:t xml:space="preserve"> особи правоохоронних орган</w:t>
      </w:r>
      <w:r w:rsidR="00A20B47">
        <w:t>і</w:t>
      </w:r>
      <w:r w:rsidRPr="00A85E6E">
        <w:t>в п</w:t>
      </w:r>
      <w:r w:rsidR="00A20B47">
        <w:t>і</w:t>
      </w:r>
      <w:r w:rsidRPr="00A85E6E">
        <w:t>д час виконання своїх повноважень повинн</w:t>
      </w:r>
      <w:r w:rsidR="00A20B47">
        <w:t>і</w:t>
      </w:r>
      <w:r w:rsidRPr="00A85E6E">
        <w:t xml:space="preserve"> д</w:t>
      </w:r>
      <w:r w:rsidR="00A20B47">
        <w:t>і</w:t>
      </w:r>
      <w:r w:rsidRPr="00A85E6E">
        <w:t>яти в</w:t>
      </w:r>
      <w:r w:rsidR="00A20B47">
        <w:t>і</w:t>
      </w:r>
      <w:r w:rsidRPr="00A85E6E">
        <w:t>дпов</w:t>
      </w:r>
      <w:r w:rsidR="00A20B47">
        <w:t>і</w:t>
      </w:r>
      <w:r w:rsidRPr="00A85E6E">
        <w:t>дно до принцип</w:t>
      </w:r>
      <w:r w:rsidR="00A20B47">
        <w:t>і</w:t>
      </w:r>
      <w:r w:rsidRPr="00A85E6E">
        <w:t>в права, а саме таких як: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2" w:firstLine="0"/>
      </w:pPr>
      <w:r w:rsidRPr="00A85E6E">
        <w:lastRenderedPageBreak/>
        <w:t>принцип законност</w:t>
      </w:r>
      <w:r w:rsidR="00A20B47">
        <w:t>і</w:t>
      </w:r>
      <w:r w:rsidRPr="00A85E6E">
        <w:t>; - принцип доц</w:t>
      </w:r>
      <w:r w:rsidR="00A20B47">
        <w:t>і</w:t>
      </w:r>
      <w:r w:rsidRPr="00A85E6E">
        <w:t>льност</w:t>
      </w:r>
      <w:r w:rsidR="00A20B47">
        <w:t>і</w:t>
      </w:r>
      <w:r w:rsidRPr="00A85E6E">
        <w:t xml:space="preserve"> правоохоронної д</w:t>
      </w:r>
      <w:r w:rsidR="00A20B47">
        <w:t>і</w:t>
      </w:r>
      <w:r w:rsidRPr="00A85E6E">
        <w:t>яльност</w:t>
      </w:r>
      <w:r w:rsidR="00A20B47">
        <w:t>і</w:t>
      </w:r>
      <w:r w:rsidRPr="00A85E6E">
        <w:t>; - принцип взаємної в</w:t>
      </w:r>
      <w:r w:rsidR="00A20B47">
        <w:t>і</w:t>
      </w:r>
      <w:r w:rsidRPr="00A85E6E">
        <w:t>дпов</w:t>
      </w:r>
      <w:r w:rsidR="00A20B47">
        <w:t>і</w:t>
      </w:r>
      <w:r w:rsidRPr="00A85E6E">
        <w:t>дальност</w:t>
      </w:r>
      <w:r w:rsidR="00A20B47">
        <w:t>і</w:t>
      </w:r>
      <w:r w:rsidRPr="00A85E6E">
        <w:t>; - принцип паритетност</w:t>
      </w:r>
      <w:r w:rsidR="00A20B47">
        <w:t>і</w:t>
      </w:r>
      <w:r w:rsidRPr="00A85E6E">
        <w:t xml:space="preserve"> у зд</w:t>
      </w:r>
      <w:r w:rsidR="00A20B47">
        <w:t>і</w:t>
      </w:r>
      <w:r w:rsidRPr="00A85E6E">
        <w:t>йсненн</w:t>
      </w:r>
      <w:r w:rsidR="00A20B47">
        <w:t>і</w:t>
      </w:r>
      <w:r w:rsidRPr="00A85E6E">
        <w:t xml:space="preserve"> правоохоронної д</w:t>
      </w:r>
      <w:r w:rsidR="00A20B47">
        <w:t>і</w:t>
      </w:r>
      <w:r w:rsidRPr="00A85E6E">
        <w:t>яльност</w:t>
      </w:r>
      <w:r w:rsidR="00A20B47">
        <w:t>і</w:t>
      </w:r>
      <w:r w:rsidRPr="00A85E6E">
        <w:t>; - принцип демократизму;- принцип гуман</w:t>
      </w:r>
      <w:r w:rsidR="00A20B47">
        <w:t>і</w:t>
      </w:r>
      <w:r w:rsidRPr="00A85E6E">
        <w:t>зму;- принцип системност</w:t>
      </w:r>
      <w:r w:rsidR="00A20B47">
        <w:t>і</w:t>
      </w:r>
      <w:r w:rsidRPr="00A85E6E">
        <w:t xml:space="preserve"> правоохоронної д</w:t>
      </w:r>
      <w:r w:rsidR="00A20B47">
        <w:t>і</w:t>
      </w:r>
      <w:r w:rsidRPr="00A85E6E">
        <w:t>яльност</w:t>
      </w:r>
      <w:r w:rsidR="00A20B47">
        <w:t>і</w:t>
      </w:r>
      <w:r w:rsidRPr="00A85E6E">
        <w:t xml:space="preserve"> [82, с. 76-78].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Тому</w:t>
      </w:r>
      <w:r w:rsidRPr="00A85E6E">
        <w:rPr>
          <w:spacing w:val="-15"/>
        </w:rPr>
        <w:t xml:space="preserve"> </w:t>
      </w:r>
      <w:r w:rsidRPr="00A85E6E">
        <w:t>що,</w:t>
      </w:r>
      <w:r w:rsidRPr="00A85E6E">
        <w:rPr>
          <w:spacing w:val="-11"/>
        </w:rPr>
        <w:t xml:space="preserve"> </w:t>
      </w:r>
      <w:r w:rsidRPr="00A85E6E">
        <w:t>саме</w:t>
      </w:r>
      <w:r w:rsidRPr="00A85E6E">
        <w:rPr>
          <w:spacing w:val="-12"/>
        </w:rPr>
        <w:t xml:space="preserve"> </w:t>
      </w:r>
      <w:r w:rsidRPr="00A85E6E">
        <w:t>принципи</w:t>
      </w:r>
      <w:r w:rsidRPr="00A85E6E">
        <w:rPr>
          <w:spacing w:val="-12"/>
        </w:rPr>
        <w:t xml:space="preserve"> </w:t>
      </w:r>
      <w:r w:rsidRPr="00A85E6E">
        <w:t>права</w:t>
      </w:r>
      <w:r w:rsidRPr="00A85E6E">
        <w:rPr>
          <w:spacing w:val="-13"/>
        </w:rPr>
        <w:t xml:space="preserve"> </w:t>
      </w:r>
      <w:r w:rsidRPr="00A85E6E">
        <w:t>при</w:t>
      </w:r>
      <w:r w:rsidRPr="00A85E6E">
        <w:rPr>
          <w:spacing w:val="-10"/>
        </w:rPr>
        <w:t xml:space="preserve"> </w:t>
      </w:r>
      <w:r w:rsidRPr="00A85E6E">
        <w:t>зд</w:t>
      </w:r>
      <w:r w:rsidR="00A20B47">
        <w:t>і</w:t>
      </w:r>
      <w:r w:rsidRPr="00A85E6E">
        <w:t>йсненн</w:t>
      </w:r>
      <w:r w:rsidR="00A20B47">
        <w:t>і</w:t>
      </w:r>
      <w:r w:rsidRPr="00A85E6E">
        <w:rPr>
          <w:spacing w:val="-9"/>
        </w:rPr>
        <w:t xml:space="preserve"> </w:t>
      </w:r>
      <w:r w:rsidRPr="00A85E6E">
        <w:t>правоохоронної</w:t>
      </w:r>
      <w:r w:rsidRPr="00A85E6E">
        <w:rPr>
          <w:spacing w:val="-12"/>
        </w:rPr>
        <w:t xml:space="preserve"> </w:t>
      </w:r>
      <w:r w:rsidRPr="00A85E6E">
        <w:t>д</w:t>
      </w:r>
      <w:r w:rsidR="00A20B47">
        <w:t>і</w:t>
      </w:r>
      <w:r w:rsidRPr="00A85E6E">
        <w:t>яльност</w:t>
      </w:r>
      <w:r w:rsidR="00A20B47">
        <w:t>і</w:t>
      </w:r>
      <w:r w:rsidRPr="00A85E6E">
        <w:t xml:space="preserve"> є основою для формування здатност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 xml:space="preserve"> ум</w:t>
      </w:r>
      <w:r w:rsidR="00A20B47">
        <w:t>і</w:t>
      </w:r>
      <w:r w:rsidRPr="00A85E6E">
        <w:t>ння дотримуватись пост</w:t>
      </w:r>
      <w:r w:rsidR="00A20B47">
        <w:t>і</w:t>
      </w:r>
      <w:r w:rsidRPr="00A85E6E">
        <w:t>йної л</w:t>
      </w:r>
      <w:r w:rsidR="00A20B47">
        <w:t>і</w:t>
      </w:r>
      <w:r w:rsidRPr="00A85E6E">
        <w:t>н</w:t>
      </w:r>
      <w:r w:rsidR="00A20B47">
        <w:t>і</w:t>
      </w:r>
      <w:r w:rsidRPr="00A85E6E">
        <w:t>ї повед</w:t>
      </w:r>
      <w:r w:rsidR="00A20B47">
        <w:t>і</w:t>
      </w:r>
      <w:r w:rsidRPr="00A85E6E">
        <w:t>нки прац</w:t>
      </w:r>
      <w:r w:rsidR="00A20B47">
        <w:t>і</w:t>
      </w:r>
      <w:r w:rsidRPr="00A85E6E">
        <w:t>вниками правоохоронних орган</w:t>
      </w:r>
      <w:r w:rsidR="00A20B47">
        <w:t>і</w:t>
      </w:r>
      <w:r w:rsidRPr="00A85E6E">
        <w:t>в, зразково виконувати свої обов‘язки. Що також позитивно в</w:t>
      </w:r>
      <w:r w:rsidR="00A20B47">
        <w:t>і</w:t>
      </w:r>
      <w:r w:rsidRPr="00A85E6E">
        <w:t>дбивається при забезпеченн</w:t>
      </w:r>
      <w:r w:rsidR="00A20B47">
        <w:t>і</w:t>
      </w:r>
      <w:r w:rsidRPr="00A85E6E">
        <w:t xml:space="preserve"> прав </w:t>
      </w:r>
      <w:r w:rsidR="00A20B47">
        <w:t>і</w:t>
      </w:r>
      <w:r w:rsidRPr="00A85E6E">
        <w:t xml:space="preserve"> свобод людини </w:t>
      </w:r>
      <w:r w:rsidR="00A20B47">
        <w:t>і</w:t>
      </w:r>
      <w:r w:rsidRPr="00A85E6E">
        <w:t xml:space="preserve"> громадянина, зокрема реал</w:t>
      </w:r>
      <w:r w:rsidR="00A20B47">
        <w:t>і</w:t>
      </w:r>
      <w:r w:rsidRPr="00A85E6E">
        <w:t>зац</w:t>
      </w:r>
      <w:r w:rsidR="00A20B47">
        <w:t>і</w:t>
      </w:r>
      <w:r w:rsidRPr="00A85E6E">
        <w:t>ї р</w:t>
      </w:r>
      <w:r w:rsidR="00A20B47">
        <w:t>і</w:t>
      </w:r>
      <w:r w:rsidRPr="00A85E6E">
        <w:t>вних прав та можливостей чолов</w:t>
      </w:r>
      <w:r w:rsidR="00A20B47">
        <w:t>і</w:t>
      </w:r>
      <w:r w:rsidRPr="00A85E6E">
        <w:t>ка та</w:t>
      </w:r>
      <w:r w:rsidRPr="00A85E6E">
        <w:rPr>
          <w:spacing w:val="-4"/>
        </w:rPr>
        <w:t xml:space="preserve"> </w:t>
      </w:r>
      <w:r w:rsidRPr="00A85E6E">
        <w:t>ж</w:t>
      </w:r>
      <w:r w:rsidR="00A20B47">
        <w:t>і</w:t>
      </w:r>
      <w:r w:rsidRPr="00A85E6E">
        <w:t>нки.</w:t>
      </w:r>
    </w:p>
    <w:p w:rsidR="00016D8B" w:rsidRPr="00A85E6E" w:rsidRDefault="00016D8B" w:rsidP="00016D8B">
      <w:pPr>
        <w:pStyle w:val="a3"/>
        <w:spacing w:before="2" w:line="360" w:lineRule="auto"/>
        <w:ind w:right="261"/>
      </w:pPr>
      <w:r w:rsidRPr="00A85E6E">
        <w:t>На нашу думку, ж</w:t>
      </w:r>
      <w:r w:rsidR="00A20B47">
        <w:t>і</w:t>
      </w:r>
      <w:r w:rsidRPr="00A85E6E">
        <w:t>нки сьогодн</w:t>
      </w:r>
      <w:r w:rsidR="00A20B47">
        <w:t>і</w:t>
      </w:r>
      <w:r w:rsidRPr="00A85E6E">
        <w:t xml:space="preserve"> можуть виконувати будь яку роботу та займати р</w:t>
      </w:r>
      <w:r w:rsidR="00A20B47">
        <w:t>і</w:t>
      </w:r>
      <w:r w:rsidRPr="00A85E6E">
        <w:t>зноман</w:t>
      </w:r>
      <w:r w:rsidR="00A20B47">
        <w:t>і</w:t>
      </w:r>
      <w:r w:rsidRPr="00A85E6E">
        <w:t>тн</w:t>
      </w:r>
      <w:r w:rsidR="00A20B47">
        <w:t>і</w:t>
      </w:r>
      <w:r w:rsidRPr="00A85E6E">
        <w:t xml:space="preserve"> посади в</w:t>
      </w:r>
      <w:r w:rsidR="00A20B47">
        <w:t>і</w:t>
      </w:r>
      <w:r w:rsidRPr="00A85E6E">
        <w:t>дпов</w:t>
      </w:r>
      <w:r w:rsidR="00A20B47">
        <w:t>і</w:t>
      </w:r>
      <w:r w:rsidRPr="00A85E6E">
        <w:t xml:space="preserve">дно до наявних </w:t>
      </w:r>
      <w:r w:rsidR="00A20B47">
        <w:t>і</w:t>
      </w:r>
      <w:r w:rsidRPr="00A85E6E">
        <w:t>ндив</w:t>
      </w:r>
      <w:r w:rsidR="00A20B47">
        <w:t>і</w:t>
      </w:r>
      <w:r w:rsidRPr="00A85E6E">
        <w:t>дуальних характеристик</w:t>
      </w:r>
      <w:r w:rsidRPr="00A85E6E">
        <w:rPr>
          <w:spacing w:val="-14"/>
        </w:rPr>
        <w:t xml:space="preserve"> </w:t>
      </w:r>
      <w:r w:rsidRPr="00A85E6E">
        <w:t>особистост</w:t>
      </w:r>
      <w:r w:rsidR="00A20B47">
        <w:t>і</w:t>
      </w:r>
      <w:r w:rsidRPr="00A85E6E">
        <w:t>.</w:t>
      </w:r>
      <w:r w:rsidRPr="00A85E6E">
        <w:rPr>
          <w:spacing w:val="-15"/>
        </w:rPr>
        <w:t xml:space="preserve"> </w:t>
      </w:r>
      <w:r w:rsidRPr="00A85E6E">
        <w:t>Щодо</w:t>
      </w:r>
      <w:r w:rsidRPr="00A85E6E">
        <w:rPr>
          <w:spacing w:val="-15"/>
        </w:rPr>
        <w:t xml:space="preserve"> </w:t>
      </w:r>
      <w:r w:rsidRPr="00A85E6E">
        <w:t>орган</w:t>
      </w:r>
      <w:r w:rsidR="00A20B47">
        <w:t>і</w:t>
      </w:r>
      <w:r w:rsidRPr="00A85E6E">
        <w:t>в</w:t>
      </w:r>
      <w:r w:rsidRPr="00A85E6E">
        <w:rPr>
          <w:spacing w:val="-14"/>
        </w:rPr>
        <w:t xml:space="preserve"> </w:t>
      </w:r>
      <w:r w:rsidRPr="00A85E6E">
        <w:t>пол</w:t>
      </w:r>
      <w:r w:rsidR="00A20B47">
        <w:t>і</w:t>
      </w:r>
      <w:r w:rsidRPr="00A85E6E">
        <w:t>ц</w:t>
      </w:r>
      <w:r w:rsidR="00A20B47">
        <w:t>і</w:t>
      </w:r>
      <w:r w:rsidRPr="00A85E6E">
        <w:t>ї,</w:t>
      </w:r>
      <w:r w:rsidRPr="00A85E6E">
        <w:rPr>
          <w:spacing w:val="-15"/>
        </w:rPr>
        <w:t xml:space="preserve"> </w:t>
      </w:r>
      <w:r w:rsidRPr="00A85E6E">
        <w:t>зокрема</w:t>
      </w:r>
      <w:r w:rsidRPr="00A85E6E">
        <w:rPr>
          <w:spacing w:val="-14"/>
        </w:rPr>
        <w:t xml:space="preserve"> </w:t>
      </w:r>
      <w:r w:rsidRPr="00A85E6E">
        <w:t>в</w:t>
      </w:r>
      <w:r w:rsidRPr="00A85E6E">
        <w:rPr>
          <w:spacing w:val="-16"/>
        </w:rPr>
        <w:t xml:space="preserve"> </w:t>
      </w:r>
      <w:r w:rsidRPr="00A85E6E">
        <w:t>Україн</w:t>
      </w:r>
      <w:r w:rsidR="00A20B47">
        <w:t>і</w:t>
      </w:r>
      <w:r w:rsidRPr="00A85E6E">
        <w:t>,</w:t>
      </w:r>
      <w:r w:rsidRPr="00A85E6E">
        <w:rPr>
          <w:spacing w:val="-17"/>
        </w:rPr>
        <w:t xml:space="preserve"> </w:t>
      </w:r>
      <w:r w:rsidRPr="00A85E6E">
        <w:t>б</w:t>
      </w:r>
      <w:r w:rsidR="00A20B47">
        <w:t>і</w:t>
      </w:r>
      <w:r w:rsidRPr="00A85E6E">
        <w:t>льш</w:t>
      </w:r>
      <w:r w:rsidR="00A20B47">
        <w:t>і</w:t>
      </w:r>
      <w:r w:rsidRPr="00A85E6E">
        <w:t>сть ж</w:t>
      </w:r>
      <w:r w:rsidR="00A20B47">
        <w:t>і</w:t>
      </w:r>
      <w:r w:rsidRPr="00A85E6E">
        <w:t>нок виконують свої функц</w:t>
      </w:r>
      <w:r w:rsidR="00A20B47">
        <w:t>і</w:t>
      </w:r>
      <w:r w:rsidRPr="00A85E6E">
        <w:t>ональн</w:t>
      </w:r>
      <w:r w:rsidR="00A20B47">
        <w:t>і</w:t>
      </w:r>
      <w:r w:rsidRPr="00A85E6E">
        <w:t xml:space="preserve"> обов’язки на високому р</w:t>
      </w:r>
      <w:r w:rsidR="00A20B47">
        <w:t>і</w:t>
      </w:r>
      <w:r w:rsidRPr="00A85E6E">
        <w:t>вн</w:t>
      </w:r>
      <w:r w:rsidR="00A20B47">
        <w:t>і</w:t>
      </w:r>
      <w:r w:rsidRPr="00A85E6E">
        <w:t>, але у таких ситуац</w:t>
      </w:r>
      <w:r w:rsidR="00A20B47">
        <w:t>і</w:t>
      </w:r>
      <w:r w:rsidRPr="00A85E6E">
        <w:t>ях вони змушен</w:t>
      </w:r>
      <w:r w:rsidR="00A20B47">
        <w:t>і</w:t>
      </w:r>
      <w:r w:rsidRPr="00A85E6E">
        <w:t xml:space="preserve"> мало часу прид</w:t>
      </w:r>
      <w:r w:rsidR="00A20B47">
        <w:t>і</w:t>
      </w:r>
      <w:r w:rsidRPr="00A85E6E">
        <w:t>ляти власн</w:t>
      </w:r>
      <w:r w:rsidR="00A20B47">
        <w:t>і</w:t>
      </w:r>
      <w:r w:rsidRPr="00A85E6E">
        <w:t>й с</w:t>
      </w:r>
      <w:r w:rsidR="00A20B47">
        <w:t>і</w:t>
      </w:r>
      <w:r w:rsidRPr="00A85E6E">
        <w:t>м’ї або зовс</w:t>
      </w:r>
      <w:r w:rsidR="00A20B47">
        <w:t>і</w:t>
      </w:r>
      <w:r w:rsidRPr="00A85E6E">
        <w:t>м її не мати. Щоб вдало рухатись по кар’єрних сходинках ж</w:t>
      </w:r>
      <w:r w:rsidR="00A20B47">
        <w:t>і</w:t>
      </w:r>
      <w:r w:rsidRPr="00A85E6E">
        <w:t>нкам приходиться обирати м</w:t>
      </w:r>
      <w:r w:rsidR="00A20B47">
        <w:t>і</w:t>
      </w:r>
      <w:r w:rsidRPr="00A85E6E">
        <w:t xml:space="preserve">ж роботою </w:t>
      </w:r>
      <w:r w:rsidR="00A20B47">
        <w:t>і</w:t>
      </w:r>
      <w:r w:rsidRPr="00A85E6E">
        <w:t xml:space="preserve"> с</w:t>
      </w:r>
      <w:r w:rsidR="00A20B47">
        <w:t>і</w:t>
      </w:r>
      <w:r w:rsidRPr="00A85E6E">
        <w:t>мейним життям. Та все ж прояви будь-якої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ї не повинн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>снувати за в</w:t>
      </w:r>
      <w:r w:rsidR="00A20B47">
        <w:t>і</w:t>
      </w:r>
      <w:r w:rsidRPr="00A85E6E">
        <w:t>дсутност</w:t>
      </w:r>
      <w:r w:rsidR="00A20B47">
        <w:t>і</w:t>
      </w:r>
      <w:r w:rsidRPr="00A85E6E">
        <w:t xml:space="preserve"> суттєвих п</w:t>
      </w:r>
      <w:r w:rsidR="00A20B47">
        <w:t>і</w:t>
      </w:r>
      <w:r w:rsidRPr="00A85E6E">
        <w:t>дстав та врахування сучасного р</w:t>
      </w:r>
      <w:r w:rsidR="00A20B47">
        <w:t>і</w:t>
      </w:r>
      <w:r w:rsidRPr="00A85E6E">
        <w:t>вня розвитку св</w:t>
      </w:r>
      <w:r w:rsidR="00A20B47">
        <w:t>і</w:t>
      </w:r>
      <w:r w:rsidRPr="00A85E6E">
        <w:t>ту, а також повед</w:t>
      </w:r>
      <w:r w:rsidR="00A20B47">
        <w:t>і</w:t>
      </w:r>
      <w:r w:rsidRPr="00A85E6E">
        <w:t>нки п</w:t>
      </w:r>
      <w:r w:rsidR="00A20B47">
        <w:t>і</w:t>
      </w:r>
      <w:r w:rsidRPr="00A85E6E">
        <w:t>дростаючого чолов</w:t>
      </w:r>
      <w:r w:rsidR="00A20B47">
        <w:t>і</w:t>
      </w:r>
      <w:r w:rsidRPr="00A85E6E">
        <w:t>чого покол</w:t>
      </w:r>
      <w:r w:rsidR="00A20B47">
        <w:t>і</w:t>
      </w:r>
      <w:r w:rsidRPr="00A85E6E">
        <w:t>ння у сусп</w:t>
      </w:r>
      <w:r w:rsidR="00A20B47">
        <w:t>і</w:t>
      </w:r>
      <w:r w:rsidRPr="00A85E6E">
        <w:t>льств</w:t>
      </w:r>
      <w:r w:rsidR="00A20B47">
        <w:t>і</w:t>
      </w:r>
      <w:r w:rsidRPr="00A85E6E">
        <w:t>. Отже, не зважаючи на св</w:t>
      </w:r>
      <w:r w:rsidR="00A20B47">
        <w:t>і</w:t>
      </w:r>
      <w:r w:rsidRPr="00A85E6E">
        <w:t>тову ґендерну р</w:t>
      </w:r>
      <w:r w:rsidR="00A20B47">
        <w:t>і</w:t>
      </w:r>
      <w:r w:rsidRPr="00A85E6E">
        <w:t>вн</w:t>
      </w:r>
      <w:r w:rsidR="00A20B47">
        <w:t>і</w:t>
      </w:r>
      <w:r w:rsidRPr="00A85E6E">
        <w:t>сть</w:t>
      </w:r>
      <w:r w:rsidRPr="00A85E6E">
        <w:rPr>
          <w:spacing w:val="-11"/>
        </w:rPr>
        <w:t xml:space="preserve"> </w:t>
      </w:r>
      <w:r w:rsidRPr="00A85E6E">
        <w:t>чолов</w:t>
      </w:r>
      <w:r w:rsidR="00A20B47">
        <w:t>і</w:t>
      </w:r>
      <w:r w:rsidRPr="00A85E6E">
        <w:t>к</w:t>
      </w:r>
      <w:r w:rsidR="00A20B47">
        <w:t>і</w:t>
      </w:r>
      <w:r w:rsidRPr="00A85E6E">
        <w:t>в</w:t>
      </w:r>
      <w:r w:rsidRPr="00A85E6E">
        <w:rPr>
          <w:spacing w:val="-12"/>
        </w:rPr>
        <w:t xml:space="preserve"> </w:t>
      </w:r>
      <w:r w:rsidR="00A20B47">
        <w:t>і</w:t>
      </w:r>
      <w:r w:rsidRPr="00A85E6E">
        <w:rPr>
          <w:spacing w:val="-10"/>
        </w:rPr>
        <w:t xml:space="preserve"> </w:t>
      </w:r>
      <w:r w:rsidRPr="00A85E6E">
        <w:t>ж</w:t>
      </w:r>
      <w:r w:rsidR="00A20B47">
        <w:t>і</w:t>
      </w:r>
      <w:r w:rsidRPr="00A85E6E">
        <w:t>нок</w:t>
      </w:r>
      <w:r w:rsidRPr="00A85E6E">
        <w:rPr>
          <w:spacing w:val="-9"/>
        </w:rPr>
        <w:t xml:space="preserve"> </w:t>
      </w:r>
      <w:r w:rsidRPr="00A85E6E">
        <w:t>сьогодн</w:t>
      </w:r>
      <w:r w:rsidR="00A20B47">
        <w:t>і</w:t>
      </w:r>
      <w:r w:rsidRPr="00A85E6E">
        <w:rPr>
          <w:spacing w:val="-9"/>
        </w:rPr>
        <w:t xml:space="preserve"> </w:t>
      </w:r>
      <w:r w:rsidRPr="00A85E6E">
        <w:t>у</w:t>
      </w:r>
      <w:r w:rsidRPr="00A85E6E">
        <w:rPr>
          <w:spacing w:val="-13"/>
        </w:rPr>
        <w:t xml:space="preserve"> </w:t>
      </w:r>
      <w:r w:rsidRPr="00A85E6E">
        <w:t>багатьох</w:t>
      </w:r>
      <w:r w:rsidRPr="00A85E6E">
        <w:rPr>
          <w:spacing w:val="-10"/>
        </w:rPr>
        <w:t xml:space="preserve"> </w:t>
      </w:r>
      <w:r w:rsidRPr="00A85E6E">
        <w:t>сферах</w:t>
      </w:r>
      <w:r w:rsidRPr="00A85E6E">
        <w:rPr>
          <w:spacing w:val="-11"/>
        </w:rPr>
        <w:t xml:space="preserve"> </w:t>
      </w:r>
      <w:r w:rsidRPr="00A85E6E">
        <w:t>життя,</w:t>
      </w:r>
      <w:r w:rsidRPr="00A85E6E">
        <w:rPr>
          <w:spacing w:val="-12"/>
        </w:rPr>
        <w:t xml:space="preserve"> </w:t>
      </w:r>
      <w:r w:rsidRPr="00A85E6E">
        <w:t>зокрема</w:t>
      </w:r>
      <w:r w:rsidRPr="00A85E6E">
        <w:rPr>
          <w:spacing w:val="-12"/>
        </w:rPr>
        <w:t xml:space="preserve"> </w:t>
      </w:r>
      <w:r w:rsidRPr="00A85E6E">
        <w:t>в</w:t>
      </w:r>
      <w:r w:rsidRPr="00A85E6E">
        <w:rPr>
          <w:spacing w:val="-10"/>
        </w:rPr>
        <w:t xml:space="preserve"> </w:t>
      </w:r>
      <w:r w:rsidRPr="00A85E6E">
        <w:t>органах пол</w:t>
      </w:r>
      <w:r w:rsidR="00A20B47">
        <w:t>і</w:t>
      </w:r>
      <w:r w:rsidRPr="00A85E6E">
        <w:t>ц</w:t>
      </w:r>
      <w:r w:rsidR="00A20B47">
        <w:t>і</w:t>
      </w:r>
      <w:r w:rsidRPr="00A85E6E">
        <w:t>ї св</w:t>
      </w:r>
      <w:r w:rsidR="00A20B47">
        <w:t>і</w:t>
      </w:r>
      <w:r w:rsidRPr="00A85E6E">
        <w:t xml:space="preserve">ту та безпосередньо України, </w:t>
      </w:r>
      <w:r w:rsidR="00A20B47">
        <w:t>і</w:t>
      </w:r>
      <w:r w:rsidRPr="00A85E6E">
        <w:t>снують прояви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ї ж</w:t>
      </w:r>
      <w:r w:rsidR="00A20B47">
        <w:t>і</w:t>
      </w:r>
      <w:r w:rsidRPr="00A85E6E">
        <w:t>нок та профес</w:t>
      </w:r>
      <w:r w:rsidR="00A20B47">
        <w:t>і</w:t>
      </w:r>
      <w:r w:rsidRPr="00A85E6E">
        <w:t>йної переваги прац</w:t>
      </w:r>
      <w:r w:rsidR="00A20B47">
        <w:t>і</w:t>
      </w:r>
      <w:r w:rsidRPr="00A85E6E">
        <w:t>вник</w:t>
      </w:r>
      <w:r w:rsidR="00A20B47">
        <w:t>і</w:t>
      </w:r>
      <w:r w:rsidRPr="00A85E6E">
        <w:t>в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в. Отже, </w:t>
      </w:r>
      <w:r w:rsidR="00A20B47">
        <w:t>і</w:t>
      </w:r>
      <w:r w:rsidRPr="00A85E6E">
        <w:t>снує необх</w:t>
      </w:r>
      <w:r w:rsidR="00A20B47">
        <w:t>і</w:t>
      </w:r>
      <w:r w:rsidRPr="00A85E6E">
        <w:t>дн</w:t>
      </w:r>
      <w:r w:rsidR="00A20B47">
        <w:t>і</w:t>
      </w:r>
      <w:r w:rsidRPr="00A85E6E">
        <w:t>сть вир</w:t>
      </w:r>
      <w:r w:rsidR="00A20B47">
        <w:t>і</w:t>
      </w:r>
      <w:r w:rsidRPr="00A85E6E">
        <w:t>шення даного проблемного питання, яке, на нашу думку, не має однозначного способу, так як кожна профес</w:t>
      </w:r>
      <w:r w:rsidR="00A20B47">
        <w:t>і</w:t>
      </w:r>
      <w:r w:rsidRPr="00A85E6E">
        <w:t>я та країна характеризується особливими характеристиками. Тому потр</w:t>
      </w:r>
      <w:r w:rsidR="00A20B47">
        <w:t>і</w:t>
      </w:r>
      <w:r w:rsidRPr="00A85E6E">
        <w:t>бно враховувати їх та застосовувати на практиц</w:t>
      </w:r>
      <w:r w:rsidR="00A20B47">
        <w:t>і</w:t>
      </w:r>
      <w:r w:rsidRPr="00A85E6E">
        <w:t xml:space="preserve"> задля швидкого та вдалого подолання статевої профес</w:t>
      </w:r>
      <w:r w:rsidR="00A20B47">
        <w:t>і</w:t>
      </w:r>
      <w:r w:rsidRPr="00A85E6E">
        <w:t>йної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ї, зокрема в органах</w:t>
      </w:r>
      <w:r w:rsidRPr="00A85E6E">
        <w:rPr>
          <w:spacing w:val="-5"/>
        </w:rPr>
        <w:t xml:space="preserve"> </w:t>
      </w:r>
      <w:r w:rsidRPr="00A85E6E">
        <w:t>пол</w:t>
      </w:r>
      <w:r w:rsidR="00A20B47">
        <w:t>і</w:t>
      </w:r>
      <w:r w:rsidRPr="00A85E6E">
        <w:t>ц</w:t>
      </w:r>
      <w:r w:rsidR="00A20B47">
        <w:t>і</w:t>
      </w:r>
      <w:r w:rsidRPr="00A85E6E">
        <w:t>ї.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2"/>
      </w:pPr>
      <w:r w:rsidRPr="00A85E6E">
        <w:lastRenderedPageBreak/>
        <w:t>Проблематика</w:t>
      </w:r>
      <w:r w:rsidRPr="00A85E6E">
        <w:rPr>
          <w:spacing w:val="-13"/>
        </w:rPr>
        <w:t xml:space="preserve"> </w:t>
      </w:r>
      <w:r w:rsidRPr="00A85E6E">
        <w:t>«</w:t>
      </w:r>
      <w:proofErr w:type="spellStart"/>
      <w:r w:rsidRPr="00A85E6E">
        <w:t>ґендер</w:t>
      </w:r>
      <w:proofErr w:type="spellEnd"/>
      <w:r w:rsidRPr="00A85E6E">
        <w:rPr>
          <w:spacing w:val="-10"/>
        </w:rPr>
        <w:t xml:space="preserve"> </w:t>
      </w:r>
      <w:r w:rsidR="00A20B47">
        <w:t>і</w:t>
      </w:r>
      <w:r w:rsidRPr="00A85E6E">
        <w:rPr>
          <w:spacing w:val="-11"/>
        </w:rPr>
        <w:t xml:space="preserve"> </w:t>
      </w:r>
      <w:r w:rsidRPr="00A85E6E">
        <w:t>суд</w:t>
      </w:r>
      <w:r w:rsidR="00A20B47">
        <w:t>і</w:t>
      </w:r>
      <w:r w:rsidRPr="00A85E6E">
        <w:t>вництво»</w:t>
      </w:r>
      <w:r w:rsidRPr="00A85E6E">
        <w:rPr>
          <w:spacing w:val="-14"/>
        </w:rPr>
        <w:t xml:space="preserve"> </w:t>
      </w:r>
      <w:r w:rsidRPr="00A85E6E">
        <w:t>привертає</w:t>
      </w:r>
      <w:r w:rsidRPr="00A85E6E">
        <w:rPr>
          <w:spacing w:val="-14"/>
        </w:rPr>
        <w:t xml:space="preserve"> </w:t>
      </w:r>
      <w:r w:rsidRPr="00A85E6E">
        <w:t>значну</w:t>
      </w:r>
      <w:r w:rsidRPr="00A85E6E">
        <w:rPr>
          <w:spacing w:val="-14"/>
        </w:rPr>
        <w:t xml:space="preserve"> </w:t>
      </w:r>
      <w:r w:rsidRPr="00A85E6E">
        <w:t>увагу</w:t>
      </w:r>
      <w:r w:rsidRPr="00A85E6E">
        <w:rPr>
          <w:spacing w:val="-10"/>
        </w:rPr>
        <w:t xml:space="preserve"> </w:t>
      </w:r>
      <w:r w:rsidRPr="00A85E6E">
        <w:t>заруб</w:t>
      </w:r>
      <w:r w:rsidR="00A20B47">
        <w:t>і</w:t>
      </w:r>
      <w:r w:rsidRPr="00A85E6E">
        <w:t>жних досл</w:t>
      </w:r>
      <w:r w:rsidR="00A20B47">
        <w:t>і</w:t>
      </w:r>
      <w:r w:rsidRPr="00A85E6E">
        <w:t>дник</w:t>
      </w:r>
      <w:r w:rsidR="00A20B47">
        <w:t>і</w:t>
      </w:r>
      <w:r w:rsidRPr="00A85E6E">
        <w:t>в, однак в Україн</w:t>
      </w:r>
      <w:r w:rsidR="00A20B47">
        <w:t>і</w:t>
      </w:r>
      <w:r w:rsidRPr="00A85E6E">
        <w:t xml:space="preserve"> для б</w:t>
      </w:r>
      <w:r w:rsidR="00A20B47">
        <w:t>і</w:t>
      </w:r>
      <w:r w:rsidRPr="00A85E6E">
        <w:t>льшост</w:t>
      </w:r>
      <w:r w:rsidR="00A20B47">
        <w:t>і</w:t>
      </w:r>
      <w:r w:rsidRPr="00A85E6E">
        <w:t xml:space="preserve"> судд</w:t>
      </w:r>
      <w:r w:rsidR="00A20B47">
        <w:t>і</w:t>
      </w:r>
      <w:r w:rsidRPr="00A85E6E">
        <w:t>в та адвокат</w:t>
      </w:r>
      <w:r w:rsidR="00A20B47">
        <w:t>і</w:t>
      </w:r>
      <w:r w:rsidRPr="00A85E6E">
        <w:t>в та їх кл</w:t>
      </w:r>
      <w:r w:rsidR="00A20B47">
        <w:t>і</w:t>
      </w:r>
      <w:r w:rsidRPr="00A85E6E">
        <w:t>єнт</w:t>
      </w:r>
      <w:r w:rsidR="00A20B47">
        <w:t>і</w:t>
      </w:r>
      <w:r w:rsidRPr="00A85E6E">
        <w:t>в зв’язок «</w:t>
      </w:r>
      <w:proofErr w:type="spellStart"/>
      <w:r w:rsidRPr="00A85E6E">
        <w:t>ґендеру</w:t>
      </w:r>
      <w:proofErr w:type="spellEnd"/>
      <w:r w:rsidRPr="00A85E6E">
        <w:t xml:space="preserve">» </w:t>
      </w:r>
      <w:r w:rsidR="00A20B47">
        <w:t>і</w:t>
      </w:r>
      <w:r w:rsidRPr="00A85E6E">
        <w:t xml:space="preserve"> зд</w:t>
      </w:r>
      <w:r w:rsidR="00A20B47">
        <w:t>і</w:t>
      </w:r>
      <w:r w:rsidRPr="00A85E6E">
        <w:t>йснення судочинства не завжди</w:t>
      </w:r>
      <w:r w:rsidRPr="00A85E6E">
        <w:rPr>
          <w:spacing w:val="-11"/>
        </w:rPr>
        <w:t xml:space="preserve"> </w:t>
      </w:r>
      <w:r w:rsidRPr="00A85E6E">
        <w:t>очевидний[83].</w:t>
      </w:r>
    </w:p>
    <w:p w:rsidR="00016D8B" w:rsidRPr="00A85E6E" w:rsidRDefault="00016D8B" w:rsidP="00016D8B">
      <w:pPr>
        <w:pStyle w:val="a3"/>
        <w:spacing w:before="1" w:line="360" w:lineRule="auto"/>
        <w:ind w:right="262"/>
      </w:pPr>
      <w:r w:rsidRPr="00A85E6E">
        <w:t>Зауважимо, що окрем</w:t>
      </w:r>
      <w:r w:rsidR="00A20B47">
        <w:t>і</w:t>
      </w:r>
      <w:r w:rsidRPr="00A85E6E">
        <w:t xml:space="preserve"> спроби виявити ґендерн</w:t>
      </w:r>
      <w:r w:rsidR="00A20B47">
        <w:t>і</w:t>
      </w:r>
      <w:r w:rsidRPr="00A85E6E">
        <w:t xml:space="preserve"> аспекти судд</w:t>
      </w:r>
      <w:r w:rsidR="00A20B47">
        <w:t>і</w:t>
      </w:r>
      <w:r w:rsidRPr="00A85E6E">
        <w:t>вської профес</w:t>
      </w:r>
      <w:r w:rsidR="00A20B47">
        <w:t>і</w:t>
      </w:r>
      <w:r w:rsidRPr="00A85E6E">
        <w:t>ї зд</w:t>
      </w:r>
      <w:r w:rsidR="00A20B47">
        <w:t>і</w:t>
      </w:r>
      <w:r w:rsidRPr="00A85E6E">
        <w:t xml:space="preserve">йснювалися </w:t>
      </w:r>
      <w:r w:rsidR="00A20B47">
        <w:t>і</w:t>
      </w:r>
      <w:r w:rsidRPr="00A85E6E">
        <w:t xml:space="preserve"> в Україн</w:t>
      </w:r>
      <w:r w:rsidR="00A20B47">
        <w:t>і</w:t>
      </w:r>
      <w:r w:rsidRPr="00A85E6E">
        <w:t>. Так, наприклад, результати досл</w:t>
      </w:r>
      <w:r w:rsidR="00A20B47">
        <w:t>і</w:t>
      </w:r>
      <w:r w:rsidRPr="00A85E6E">
        <w:t>дження квал</w:t>
      </w:r>
      <w:r w:rsidR="00A20B47">
        <w:t>і</w:t>
      </w:r>
      <w:r w:rsidRPr="00A85E6E">
        <w:t>ф</w:t>
      </w:r>
      <w:r w:rsidR="00A20B47">
        <w:t>і</w:t>
      </w:r>
      <w:r w:rsidRPr="00A85E6E">
        <w:t>кац</w:t>
      </w:r>
      <w:r w:rsidR="00A20B47">
        <w:t>і</w:t>
      </w:r>
      <w:r w:rsidRPr="00A85E6E">
        <w:t>йних вимог до судд</w:t>
      </w:r>
      <w:r w:rsidR="00A20B47">
        <w:t>і</w:t>
      </w:r>
      <w:r w:rsidRPr="00A85E6E">
        <w:t>вської профес</w:t>
      </w:r>
      <w:r w:rsidR="00A20B47">
        <w:t>і</w:t>
      </w:r>
      <w:r w:rsidRPr="00A85E6E">
        <w:t>ї, що проводилося Вищою квал</w:t>
      </w:r>
      <w:r w:rsidR="00A20B47">
        <w:t>і</w:t>
      </w:r>
      <w:r w:rsidRPr="00A85E6E">
        <w:t>ф</w:t>
      </w:r>
      <w:r w:rsidR="00A20B47">
        <w:t>і</w:t>
      </w:r>
      <w:r w:rsidRPr="00A85E6E">
        <w:t>кац</w:t>
      </w:r>
      <w:r w:rsidR="00A20B47">
        <w:t>і</w:t>
      </w:r>
      <w:r w:rsidRPr="00A85E6E">
        <w:t>йною</w:t>
      </w:r>
      <w:r w:rsidRPr="00A85E6E">
        <w:rPr>
          <w:spacing w:val="-7"/>
        </w:rPr>
        <w:t xml:space="preserve"> </w:t>
      </w:r>
      <w:r w:rsidRPr="00A85E6E">
        <w:t>ком</w:t>
      </w:r>
      <w:r w:rsidR="00A20B47">
        <w:t>і</w:t>
      </w:r>
      <w:r w:rsidRPr="00A85E6E">
        <w:t>с</w:t>
      </w:r>
      <w:r w:rsidR="00A20B47">
        <w:t>і</w:t>
      </w:r>
      <w:r w:rsidRPr="00A85E6E">
        <w:t>єю</w:t>
      </w:r>
      <w:r w:rsidRPr="00A85E6E">
        <w:rPr>
          <w:spacing w:val="-9"/>
        </w:rPr>
        <w:t xml:space="preserve"> </w:t>
      </w:r>
      <w:r w:rsidRPr="00A85E6E">
        <w:t>судд</w:t>
      </w:r>
      <w:r w:rsidR="00A20B47">
        <w:t>і</w:t>
      </w:r>
      <w:r w:rsidRPr="00A85E6E">
        <w:t>в</w:t>
      </w:r>
      <w:r w:rsidRPr="00A85E6E">
        <w:rPr>
          <w:spacing w:val="-8"/>
        </w:rPr>
        <w:t xml:space="preserve"> </w:t>
      </w:r>
      <w:r w:rsidRPr="00A85E6E">
        <w:t>України</w:t>
      </w:r>
      <w:r w:rsidRPr="00A85E6E">
        <w:rPr>
          <w:spacing w:val="-10"/>
        </w:rPr>
        <w:t xml:space="preserve"> </w:t>
      </w:r>
      <w:r w:rsidRPr="00A85E6E">
        <w:t>разом</w:t>
      </w:r>
      <w:r w:rsidRPr="00A85E6E">
        <w:rPr>
          <w:spacing w:val="-7"/>
        </w:rPr>
        <w:t xml:space="preserve"> </w:t>
      </w:r>
      <w:r w:rsidRPr="00A85E6E">
        <w:t>з</w:t>
      </w:r>
      <w:r w:rsidRPr="00A85E6E">
        <w:rPr>
          <w:spacing w:val="-8"/>
        </w:rPr>
        <w:t xml:space="preserve"> </w:t>
      </w:r>
      <w:r w:rsidRPr="00A85E6E">
        <w:t>М</w:t>
      </w:r>
      <w:r w:rsidR="00A20B47">
        <w:t>і</w:t>
      </w:r>
      <w:r w:rsidRPr="00A85E6E">
        <w:t>жнародною</w:t>
      </w:r>
      <w:r w:rsidRPr="00A85E6E">
        <w:rPr>
          <w:spacing w:val="-8"/>
        </w:rPr>
        <w:t xml:space="preserve"> </w:t>
      </w:r>
      <w:r w:rsidRPr="00A85E6E">
        <w:t>громадською 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єю «Ун</w:t>
      </w:r>
      <w:r w:rsidR="00A20B47">
        <w:t>і</w:t>
      </w:r>
      <w:r w:rsidRPr="00A85E6E">
        <w:t>версальна екзаменац</w:t>
      </w:r>
      <w:r w:rsidR="00A20B47">
        <w:t>і</w:t>
      </w:r>
      <w:r w:rsidRPr="00A85E6E">
        <w:t>йна мережа» у 2013 (перший етап) та 2015 (другий етап) роках за п</w:t>
      </w:r>
      <w:r w:rsidR="00A20B47">
        <w:t>і</w:t>
      </w:r>
      <w:r w:rsidRPr="00A85E6E">
        <w:t>дтримки проекту USA</w:t>
      </w:r>
      <w:r w:rsidR="00A20B47">
        <w:t>І</w:t>
      </w:r>
      <w:r w:rsidRPr="00A85E6E">
        <w:t>D «Справедливе правосуддя»[84], в ход</w:t>
      </w:r>
      <w:r w:rsidR="00A20B47">
        <w:t>і</w:t>
      </w:r>
      <w:r w:rsidRPr="00A85E6E">
        <w:t xml:space="preserve"> якого було опрацьовано 588 як</w:t>
      </w:r>
      <w:r w:rsidR="00A20B47">
        <w:t>і</w:t>
      </w:r>
      <w:r w:rsidRPr="00A85E6E">
        <w:t>сно заповнених анкет судд</w:t>
      </w:r>
      <w:r w:rsidR="00A20B47">
        <w:t>і</w:t>
      </w:r>
      <w:r w:rsidRPr="00A85E6E">
        <w:t>в</w:t>
      </w:r>
      <w:r w:rsidRPr="00A85E6E">
        <w:rPr>
          <w:spacing w:val="-11"/>
        </w:rPr>
        <w:t xml:space="preserve"> </w:t>
      </w:r>
      <w:r w:rsidRPr="00A85E6E">
        <w:t>(313</w:t>
      </w:r>
      <w:r w:rsidRPr="00A85E6E">
        <w:rPr>
          <w:spacing w:val="-8"/>
        </w:rPr>
        <w:t xml:space="preserve"> </w:t>
      </w:r>
      <w:r w:rsidRPr="00A85E6E">
        <w:t>цив</w:t>
      </w:r>
      <w:r w:rsidR="00A20B47">
        <w:t>і</w:t>
      </w:r>
      <w:r w:rsidRPr="00A85E6E">
        <w:t>льної</w:t>
      </w:r>
      <w:r w:rsidRPr="00A85E6E">
        <w:rPr>
          <w:spacing w:val="-8"/>
        </w:rPr>
        <w:t xml:space="preserve"> </w:t>
      </w:r>
      <w:r w:rsidRPr="00A85E6E">
        <w:t>та</w:t>
      </w:r>
      <w:r w:rsidRPr="00A85E6E">
        <w:rPr>
          <w:spacing w:val="-9"/>
        </w:rPr>
        <w:t xml:space="preserve"> </w:t>
      </w:r>
      <w:r w:rsidRPr="00A85E6E">
        <w:t>275</w:t>
      </w:r>
      <w:r w:rsidRPr="00A85E6E">
        <w:rPr>
          <w:spacing w:val="-8"/>
        </w:rPr>
        <w:t xml:space="preserve"> </w:t>
      </w:r>
      <w:r w:rsidRPr="00A85E6E">
        <w:t>крим</w:t>
      </w:r>
      <w:r w:rsidR="00A20B47">
        <w:t>і</w:t>
      </w:r>
      <w:r w:rsidRPr="00A85E6E">
        <w:t>нальної</w:t>
      </w:r>
      <w:r w:rsidRPr="00A85E6E">
        <w:rPr>
          <w:spacing w:val="-8"/>
        </w:rPr>
        <w:t xml:space="preserve"> </w:t>
      </w:r>
      <w:r w:rsidRPr="00A85E6E">
        <w:t>спец</w:t>
      </w:r>
      <w:r w:rsidR="00A20B47">
        <w:t>і</w:t>
      </w:r>
      <w:r w:rsidRPr="00A85E6E">
        <w:t>ал</w:t>
      </w:r>
      <w:r w:rsidR="00A20B47">
        <w:t>і</w:t>
      </w:r>
      <w:r w:rsidRPr="00A85E6E">
        <w:t>зац</w:t>
      </w:r>
      <w:r w:rsidR="00A20B47">
        <w:t>і</w:t>
      </w:r>
      <w:r w:rsidRPr="00A85E6E">
        <w:t>ї)</w:t>
      </w:r>
      <w:r w:rsidRPr="00A85E6E">
        <w:rPr>
          <w:spacing w:val="-11"/>
        </w:rPr>
        <w:t xml:space="preserve"> </w:t>
      </w:r>
      <w:r w:rsidRPr="00A85E6E">
        <w:t>п</w:t>
      </w:r>
      <w:r w:rsidR="00A20B47">
        <w:t>і</w:t>
      </w:r>
      <w:r w:rsidRPr="00A85E6E">
        <w:t>д</w:t>
      </w:r>
      <w:r w:rsidRPr="00A85E6E">
        <w:rPr>
          <w:spacing w:val="-8"/>
        </w:rPr>
        <w:t xml:space="preserve"> </w:t>
      </w:r>
      <w:r w:rsidRPr="00A85E6E">
        <w:t>час</w:t>
      </w:r>
      <w:r w:rsidRPr="00A85E6E">
        <w:rPr>
          <w:spacing w:val="-10"/>
        </w:rPr>
        <w:t xml:space="preserve"> </w:t>
      </w:r>
      <w:r w:rsidRPr="00A85E6E">
        <w:t>першого</w:t>
      </w:r>
      <w:r w:rsidRPr="00A85E6E">
        <w:rPr>
          <w:spacing w:val="-8"/>
        </w:rPr>
        <w:t xml:space="preserve"> </w:t>
      </w:r>
      <w:r w:rsidRPr="00A85E6E">
        <w:t>етапу та 624 як</w:t>
      </w:r>
      <w:r w:rsidR="00A20B47">
        <w:t>і</w:t>
      </w:r>
      <w:r w:rsidRPr="00A85E6E">
        <w:t>сно заповнен</w:t>
      </w:r>
      <w:r w:rsidR="00A20B47">
        <w:t>і</w:t>
      </w:r>
      <w:r w:rsidRPr="00A85E6E">
        <w:t xml:space="preserve"> анкети (300 – адм</w:t>
      </w:r>
      <w:r w:rsidR="00A20B47">
        <w:t>і</w:t>
      </w:r>
      <w:r w:rsidRPr="00A85E6E">
        <w:t>н</w:t>
      </w:r>
      <w:r w:rsidR="00A20B47">
        <w:t>і</w:t>
      </w:r>
      <w:r w:rsidRPr="00A85E6E">
        <w:t>стративної та 324 – господарської спец</w:t>
      </w:r>
      <w:r w:rsidR="00A20B47">
        <w:t>і</w:t>
      </w:r>
      <w:r w:rsidRPr="00A85E6E">
        <w:t>ал</w:t>
      </w:r>
      <w:r w:rsidR="00A20B47">
        <w:t>і</w:t>
      </w:r>
      <w:r w:rsidRPr="00A85E6E">
        <w:t>зац</w:t>
      </w:r>
      <w:r w:rsidR="00A20B47">
        <w:t>і</w:t>
      </w:r>
      <w:r w:rsidRPr="00A85E6E">
        <w:t>ї) п</w:t>
      </w:r>
      <w:r w:rsidR="00A20B47">
        <w:t>і</w:t>
      </w:r>
      <w:r w:rsidRPr="00A85E6E">
        <w:t>д час другого етапу, виявили не лише ґендерн</w:t>
      </w:r>
      <w:r w:rsidR="00A20B47">
        <w:t>і</w:t>
      </w:r>
      <w:r w:rsidRPr="00A85E6E">
        <w:t xml:space="preserve"> в</w:t>
      </w:r>
      <w:r w:rsidR="00A20B47">
        <w:t>і</w:t>
      </w:r>
      <w:r w:rsidRPr="00A85E6E">
        <w:t>дм</w:t>
      </w:r>
      <w:r w:rsidR="00A20B47">
        <w:t>і</w:t>
      </w:r>
      <w:r w:rsidRPr="00A85E6E">
        <w:t>нност</w:t>
      </w:r>
      <w:r w:rsidR="00A20B47">
        <w:t>і</w:t>
      </w:r>
      <w:r w:rsidRPr="00A85E6E">
        <w:t xml:space="preserve"> оц</w:t>
      </w:r>
      <w:r w:rsidR="00A20B47">
        <w:t>і</w:t>
      </w:r>
      <w:r w:rsidRPr="00A85E6E">
        <w:t xml:space="preserve">нок особистих </w:t>
      </w:r>
      <w:r w:rsidR="00A20B47">
        <w:t>і</w:t>
      </w:r>
      <w:r w:rsidRPr="00A85E6E">
        <w:t xml:space="preserve"> моральних якостей корпусу України[85, с.44], хоча, для пор</w:t>
      </w:r>
      <w:r w:rsidR="00A20B47">
        <w:t>і</w:t>
      </w:r>
      <w:r w:rsidRPr="00A85E6E">
        <w:t>вняння, дан</w:t>
      </w:r>
      <w:r w:rsidR="00A20B47">
        <w:t>і</w:t>
      </w:r>
      <w:r w:rsidRPr="00A85E6E">
        <w:t xml:space="preserve"> щодо статево-в</w:t>
      </w:r>
      <w:r w:rsidR="00A20B47">
        <w:t>і</w:t>
      </w:r>
      <w:r w:rsidRPr="00A85E6E">
        <w:t>кового складу державних службовц</w:t>
      </w:r>
      <w:r w:rsidR="00A20B47">
        <w:t>і</w:t>
      </w:r>
      <w:r w:rsidRPr="00A85E6E">
        <w:t>в та службовц</w:t>
      </w:r>
      <w:r w:rsidR="00A20B47">
        <w:t>і</w:t>
      </w:r>
      <w:r w:rsidRPr="00A85E6E">
        <w:t>в м</w:t>
      </w:r>
      <w:r w:rsidR="00A20B47">
        <w:t>і</w:t>
      </w:r>
      <w:r w:rsidRPr="00A85E6E">
        <w:t>сцевого самоврядування (як кер</w:t>
      </w:r>
      <w:r w:rsidR="00A20B47">
        <w:t>і</w:t>
      </w:r>
      <w:r w:rsidRPr="00A85E6E">
        <w:t>вник</w:t>
      </w:r>
      <w:r w:rsidR="00A20B47">
        <w:t>і</w:t>
      </w:r>
      <w:r w:rsidRPr="00A85E6E">
        <w:t xml:space="preserve">в, так </w:t>
      </w:r>
      <w:r w:rsidR="00A20B47">
        <w:t>і</w:t>
      </w:r>
      <w:r w:rsidRPr="00A85E6E">
        <w:t xml:space="preserve"> спец</w:t>
      </w:r>
      <w:r w:rsidR="00A20B47">
        <w:t>і</w:t>
      </w:r>
      <w:r w:rsidRPr="00A85E6E">
        <w:t>ал</w:t>
      </w:r>
      <w:r w:rsidR="00A20B47">
        <w:t>і</w:t>
      </w:r>
      <w:r w:rsidRPr="00A85E6E">
        <w:t>ст</w:t>
      </w:r>
      <w:r w:rsidR="00A20B47">
        <w:t>і</w:t>
      </w:r>
      <w:r w:rsidRPr="00A85E6E">
        <w:t>в) опрацьовуються протягом к</w:t>
      </w:r>
      <w:r w:rsidR="00A20B47">
        <w:t>і</w:t>
      </w:r>
      <w:r w:rsidRPr="00A85E6E">
        <w:t>лькох рок</w:t>
      </w:r>
      <w:r w:rsidR="00A20B47">
        <w:t>і</w:t>
      </w:r>
      <w:r w:rsidRPr="00A85E6E">
        <w:t>в та публ</w:t>
      </w:r>
      <w:r w:rsidR="00A20B47">
        <w:t>і</w:t>
      </w:r>
      <w:r w:rsidRPr="00A85E6E">
        <w:t>куються. Зауважимо, що в</w:t>
      </w:r>
      <w:r w:rsidR="00A20B47">
        <w:t>і</w:t>
      </w:r>
      <w:r w:rsidRPr="00A85E6E">
        <w:t>дсоток судд</w:t>
      </w:r>
      <w:r w:rsidR="00A20B47">
        <w:t>і</w:t>
      </w:r>
      <w:r w:rsidRPr="00A85E6E">
        <w:t>в-ж</w:t>
      </w:r>
      <w:r w:rsidR="00A20B47">
        <w:t>і</w:t>
      </w:r>
      <w:r w:rsidRPr="00A85E6E">
        <w:t>нок, за рекомендац</w:t>
      </w:r>
      <w:r w:rsidR="00A20B47">
        <w:t>і</w:t>
      </w:r>
      <w:r w:rsidRPr="00A85E6E">
        <w:t>єю Європейської економ</w:t>
      </w:r>
      <w:r w:rsidR="00A20B47">
        <w:t>і</w:t>
      </w:r>
      <w:r w:rsidRPr="00A85E6E">
        <w:t>чної ком</w:t>
      </w:r>
      <w:r w:rsidR="00A20B47">
        <w:t>і</w:t>
      </w:r>
      <w:r w:rsidRPr="00A85E6E">
        <w:t>с</w:t>
      </w:r>
      <w:r w:rsidR="00A20B47">
        <w:t>і</w:t>
      </w:r>
      <w:r w:rsidRPr="00A85E6E">
        <w:t xml:space="preserve">ї ООН, є одним </w:t>
      </w:r>
      <w:r w:rsidR="00A20B47">
        <w:t>і</w:t>
      </w:r>
      <w:r w:rsidRPr="00A85E6E">
        <w:t xml:space="preserve">з </w:t>
      </w:r>
      <w:r w:rsidR="00A20B47">
        <w:t>і</w:t>
      </w:r>
      <w:r w:rsidRPr="00A85E6E">
        <w:t>ндикатор</w:t>
      </w:r>
      <w:r w:rsidR="00A20B47">
        <w:t>і</w:t>
      </w:r>
      <w:r w:rsidRPr="00A85E6E">
        <w:t>в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у сфер</w:t>
      </w:r>
      <w:r w:rsidR="00A20B47">
        <w:t>і</w:t>
      </w:r>
      <w:r w:rsidRPr="00A85E6E">
        <w:t xml:space="preserve"> прийняття р</w:t>
      </w:r>
      <w:r w:rsidR="00A20B47">
        <w:t>і</w:t>
      </w:r>
      <w:r w:rsidRPr="00A85E6E">
        <w:t>шень на державному р</w:t>
      </w:r>
      <w:r w:rsidR="00A20B47">
        <w:t>і</w:t>
      </w:r>
      <w:r w:rsidRPr="00A85E6E">
        <w:t>вн</w:t>
      </w:r>
      <w:r w:rsidR="00A20B47">
        <w:t>і</w:t>
      </w:r>
      <w:r w:rsidRPr="00A85E6E">
        <w:t>[86,</w:t>
      </w:r>
      <w:r w:rsidRPr="00A85E6E">
        <w:rPr>
          <w:spacing w:val="-6"/>
        </w:rPr>
        <w:t xml:space="preserve"> </w:t>
      </w:r>
      <w:r w:rsidRPr="00A85E6E">
        <w:t>с.88].</w:t>
      </w:r>
    </w:p>
    <w:p w:rsidR="00016D8B" w:rsidRPr="00A85E6E" w:rsidRDefault="00016D8B" w:rsidP="00016D8B">
      <w:pPr>
        <w:pStyle w:val="a3"/>
        <w:spacing w:before="1" w:line="360" w:lineRule="auto"/>
        <w:ind w:right="262"/>
      </w:pPr>
      <w:r w:rsidRPr="00A85E6E">
        <w:t>Чому зб</w:t>
      </w:r>
      <w:r w:rsidR="00A20B47">
        <w:t>і</w:t>
      </w:r>
      <w:r w:rsidRPr="00A85E6E">
        <w:t>р та анал</w:t>
      </w:r>
      <w:r w:rsidR="00A20B47">
        <w:t>і</w:t>
      </w:r>
      <w:r w:rsidRPr="00A85E6E">
        <w:t xml:space="preserve">з статистичної </w:t>
      </w:r>
      <w:r w:rsidR="00A20B47">
        <w:t>і</w:t>
      </w:r>
      <w:r w:rsidRPr="00A85E6E">
        <w:t>нформац</w:t>
      </w:r>
      <w:r w:rsidR="00A20B47">
        <w:t>і</w:t>
      </w:r>
      <w:r w:rsidRPr="00A85E6E">
        <w:t>ї є важливими? По-перше, низький р</w:t>
      </w:r>
      <w:r w:rsidR="00A20B47">
        <w:t>і</w:t>
      </w:r>
      <w:r w:rsidRPr="00A85E6E">
        <w:t>вень представленост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 у сусп</w:t>
      </w:r>
      <w:r w:rsidR="00A20B47">
        <w:t>і</w:t>
      </w:r>
      <w:r w:rsidRPr="00A85E6E">
        <w:t>льному та пол</w:t>
      </w:r>
      <w:r w:rsidR="00A20B47">
        <w:t>і</w:t>
      </w:r>
      <w:r w:rsidRPr="00A85E6E">
        <w:t>тичному житт</w:t>
      </w:r>
      <w:r w:rsidR="00A20B47">
        <w:t>і</w:t>
      </w:r>
      <w:r w:rsidRPr="00A85E6E">
        <w:t xml:space="preserve"> визнається одн</w:t>
      </w:r>
      <w:r w:rsidR="00A20B47">
        <w:t>і</w:t>
      </w:r>
      <w:r w:rsidRPr="00A85E6E">
        <w:t>єю з основних проблем у досягненн</w:t>
      </w:r>
      <w:r w:rsidR="00A20B47">
        <w:t>і</w:t>
      </w:r>
      <w:r w:rsidRPr="00A85E6E">
        <w:t xml:space="preserve">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та розширенн</w:t>
      </w:r>
      <w:r w:rsidR="00A20B47">
        <w:t>і</w:t>
      </w:r>
      <w:r w:rsidRPr="00A85E6E">
        <w:t xml:space="preserve"> прав </w:t>
      </w:r>
      <w:r w:rsidR="00A20B47">
        <w:t>і</w:t>
      </w:r>
      <w:r w:rsidRPr="00A85E6E">
        <w:t xml:space="preserve"> можливостей ж</w:t>
      </w:r>
      <w:r w:rsidR="00A20B47">
        <w:t>і</w:t>
      </w:r>
      <w:r w:rsidRPr="00A85E6E">
        <w:t>нок; як насл</w:t>
      </w:r>
      <w:r w:rsidR="00A20B47">
        <w:t>і</w:t>
      </w:r>
      <w:r w:rsidRPr="00A85E6E">
        <w:t>док – ж</w:t>
      </w:r>
      <w:r w:rsidR="00A20B47">
        <w:t>і</w:t>
      </w:r>
      <w:r w:rsidRPr="00A85E6E">
        <w:t>нки мають обмежен</w:t>
      </w:r>
      <w:r w:rsidR="00A20B47">
        <w:t>і</w:t>
      </w:r>
      <w:r w:rsidRPr="00A85E6E">
        <w:t xml:space="preserve"> можливост</w:t>
      </w:r>
      <w:r w:rsidR="00A20B47">
        <w:t>і</w:t>
      </w:r>
      <w:r w:rsidRPr="00A85E6E">
        <w:t xml:space="preserve"> впливати на прийняття р</w:t>
      </w:r>
      <w:r w:rsidR="00A20B47">
        <w:t>і</w:t>
      </w:r>
      <w:r w:rsidRPr="00A85E6E">
        <w:t>шень, що стосуються їхнього життя, життя їхн</w:t>
      </w:r>
      <w:r w:rsidR="00A20B47">
        <w:t>і</w:t>
      </w:r>
      <w:r w:rsidRPr="00A85E6E">
        <w:t>х громад та вс</w:t>
      </w:r>
      <w:r w:rsidR="00A20B47">
        <w:t>і</w:t>
      </w:r>
      <w:r w:rsidRPr="00A85E6E">
        <w:t>єї країни [87, с.8]. Профес</w:t>
      </w:r>
      <w:r w:rsidR="00A20B47">
        <w:t>і</w:t>
      </w:r>
      <w:r w:rsidRPr="00A85E6E">
        <w:t>я судд</w:t>
      </w:r>
      <w:r w:rsidR="00A20B47">
        <w:t>і</w:t>
      </w:r>
      <w:r w:rsidRPr="00A85E6E">
        <w:t>, за визначенням, вимагає в</w:t>
      </w:r>
      <w:r w:rsidR="00A20B47">
        <w:t>і</w:t>
      </w:r>
      <w:r w:rsidRPr="00A85E6E">
        <w:t>д особи вм</w:t>
      </w:r>
      <w:r w:rsidR="00A20B47">
        <w:t>і</w:t>
      </w:r>
      <w:r w:rsidRPr="00A85E6E">
        <w:t>ння приймати р</w:t>
      </w:r>
      <w:r w:rsidR="00A20B47">
        <w:t>і</w:t>
      </w:r>
      <w:r w:rsidRPr="00A85E6E">
        <w:t>шення, що впливають не лише на дол</w:t>
      </w:r>
      <w:r w:rsidR="00A20B47">
        <w:t>і</w:t>
      </w:r>
      <w:r w:rsidRPr="00A85E6E">
        <w:t xml:space="preserve"> конкретних людей, а й на державу та сусп</w:t>
      </w:r>
      <w:r w:rsidR="00A20B47">
        <w:t>і</w:t>
      </w:r>
      <w:r w:rsidRPr="00A85E6E">
        <w:t>льство в ц</w:t>
      </w:r>
      <w:r w:rsidR="00A20B47">
        <w:t>і</w:t>
      </w:r>
      <w:r w:rsidRPr="00A85E6E">
        <w:t>лому, про що, зокрема, св</w:t>
      </w:r>
      <w:r w:rsidR="00A20B47">
        <w:t>і</w:t>
      </w:r>
      <w:r w:rsidRPr="00A85E6E">
        <w:t xml:space="preserve">дчить </w:t>
      </w:r>
      <w:r w:rsidR="00A20B47">
        <w:t>і</w:t>
      </w:r>
      <w:r w:rsidRPr="00A85E6E">
        <w:t xml:space="preserve"> сфера, до якої в</w:t>
      </w:r>
      <w:r w:rsidR="00A20B47">
        <w:t>і</w:t>
      </w:r>
      <w:r w:rsidRPr="00A85E6E">
        <w:t>днесен</w:t>
      </w:r>
      <w:r w:rsidR="00A20B47">
        <w:t>і</w:t>
      </w:r>
      <w:r w:rsidRPr="00A85E6E">
        <w:t xml:space="preserve"> так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>ндикатори, як в</w:t>
      </w:r>
      <w:r w:rsidR="00A20B47">
        <w:t>і</w:t>
      </w:r>
      <w:r w:rsidRPr="00A85E6E">
        <w:t>дсоток ж</w:t>
      </w:r>
      <w:r w:rsidR="00A20B47">
        <w:t>і</w:t>
      </w:r>
      <w:r w:rsidRPr="00A85E6E">
        <w:t>нок серед судд</w:t>
      </w:r>
      <w:r w:rsidR="00A20B47">
        <w:t>і</w:t>
      </w:r>
      <w:r w:rsidRPr="00A85E6E">
        <w:t>в р</w:t>
      </w:r>
      <w:r w:rsidR="00A20B47">
        <w:t>і</w:t>
      </w:r>
      <w:r w:rsidRPr="00A85E6E">
        <w:t>зних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в, – це «влада </w:t>
      </w:r>
      <w:r w:rsidR="00A20B47">
        <w:t>і</w:t>
      </w:r>
      <w:r w:rsidRPr="00A85E6E">
        <w:t xml:space="preserve"> прийняття р</w:t>
      </w:r>
      <w:r w:rsidR="00A20B47">
        <w:t>і</w:t>
      </w:r>
      <w:r w:rsidRPr="00A85E6E">
        <w:t>шень у сусп</w:t>
      </w:r>
      <w:r w:rsidR="00A20B47">
        <w:t>і</w:t>
      </w:r>
      <w:r w:rsidRPr="00A85E6E">
        <w:t>льств</w:t>
      </w:r>
      <w:r w:rsidR="00A20B47">
        <w:t>і</w:t>
      </w:r>
      <w:r w:rsidRPr="00A85E6E">
        <w:t>». Отже,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5" w:firstLine="0"/>
      </w:pPr>
      <w:r w:rsidRPr="00A85E6E">
        <w:lastRenderedPageBreak/>
        <w:t>представництво ж</w:t>
      </w:r>
      <w:r w:rsidR="00A20B47">
        <w:t>і</w:t>
      </w:r>
      <w:r w:rsidRPr="00A85E6E">
        <w:t>нок у судд</w:t>
      </w:r>
      <w:r w:rsidR="00A20B47">
        <w:t>і</w:t>
      </w:r>
      <w:r w:rsidRPr="00A85E6E">
        <w:t>вськ</w:t>
      </w:r>
      <w:r w:rsidR="00A20B47">
        <w:t>і</w:t>
      </w:r>
      <w:r w:rsidRPr="00A85E6E">
        <w:t>й профес</w:t>
      </w:r>
      <w:r w:rsidR="00A20B47">
        <w:t>і</w:t>
      </w:r>
      <w:r w:rsidRPr="00A85E6E">
        <w:t>ї дає змогу говорити про їхню залучен</w:t>
      </w:r>
      <w:r w:rsidR="00A20B47">
        <w:t>і</w:t>
      </w:r>
      <w:r w:rsidRPr="00A85E6E">
        <w:t>сть</w:t>
      </w:r>
      <w:r w:rsidRPr="00A85E6E">
        <w:rPr>
          <w:spacing w:val="-7"/>
        </w:rPr>
        <w:t xml:space="preserve"> </w:t>
      </w:r>
      <w:r w:rsidRPr="00A85E6E">
        <w:t>до</w:t>
      </w:r>
      <w:r w:rsidRPr="00A85E6E">
        <w:rPr>
          <w:spacing w:val="-6"/>
        </w:rPr>
        <w:t xml:space="preserve"> </w:t>
      </w:r>
      <w:r w:rsidRPr="00A85E6E">
        <w:t>процесу</w:t>
      </w:r>
      <w:r w:rsidRPr="00A85E6E">
        <w:rPr>
          <w:spacing w:val="-9"/>
        </w:rPr>
        <w:t xml:space="preserve"> </w:t>
      </w:r>
      <w:r w:rsidRPr="00A85E6E">
        <w:t>прийняття</w:t>
      </w:r>
      <w:r w:rsidRPr="00A85E6E">
        <w:rPr>
          <w:spacing w:val="-6"/>
        </w:rPr>
        <w:t xml:space="preserve"> </w:t>
      </w:r>
      <w:r w:rsidRPr="00A85E6E">
        <w:t>важливих</w:t>
      </w:r>
      <w:r w:rsidRPr="00A85E6E">
        <w:rPr>
          <w:spacing w:val="-5"/>
        </w:rPr>
        <w:t xml:space="preserve"> </w:t>
      </w:r>
      <w:r w:rsidRPr="00A85E6E">
        <w:t>р</w:t>
      </w:r>
      <w:r w:rsidR="00A20B47">
        <w:t>і</w:t>
      </w:r>
      <w:r w:rsidRPr="00A85E6E">
        <w:t>шень</w:t>
      </w:r>
      <w:r w:rsidRPr="00A85E6E">
        <w:rPr>
          <w:spacing w:val="-6"/>
        </w:rPr>
        <w:t xml:space="preserve"> </w:t>
      </w:r>
      <w:r w:rsidRPr="00A85E6E">
        <w:t>–</w:t>
      </w:r>
      <w:r w:rsidRPr="00A85E6E">
        <w:rPr>
          <w:spacing w:val="-5"/>
        </w:rPr>
        <w:t xml:space="preserve"> </w:t>
      </w:r>
      <w:r w:rsidRPr="00A85E6E">
        <w:t>щодо</w:t>
      </w:r>
      <w:r w:rsidRPr="00A85E6E">
        <w:rPr>
          <w:spacing w:val="-7"/>
        </w:rPr>
        <w:t xml:space="preserve"> </w:t>
      </w:r>
      <w:r w:rsidRPr="00A85E6E">
        <w:t>вир</w:t>
      </w:r>
      <w:r w:rsidR="00A20B47">
        <w:t>і</w:t>
      </w:r>
      <w:r w:rsidRPr="00A85E6E">
        <w:t>шення</w:t>
      </w:r>
      <w:r w:rsidRPr="00A85E6E">
        <w:rPr>
          <w:spacing w:val="-6"/>
        </w:rPr>
        <w:t xml:space="preserve"> </w:t>
      </w:r>
      <w:r w:rsidRPr="00A85E6E">
        <w:t>спор</w:t>
      </w:r>
      <w:r w:rsidR="00A20B47">
        <w:t>і</w:t>
      </w:r>
      <w:r w:rsidRPr="00A85E6E">
        <w:t>в, захисту порушених прав, покарання винних у вчиненн</w:t>
      </w:r>
      <w:r w:rsidR="00A20B47">
        <w:t>і</w:t>
      </w:r>
      <w:r w:rsidRPr="00A85E6E">
        <w:t xml:space="preserve"> правопорушень чи злочин</w:t>
      </w:r>
      <w:r w:rsidR="00A20B47">
        <w:t>і</w:t>
      </w:r>
      <w:r w:rsidRPr="00A85E6E">
        <w:t>в</w:t>
      </w:r>
      <w:r w:rsidRPr="00A85E6E">
        <w:rPr>
          <w:spacing w:val="-3"/>
        </w:rPr>
        <w:t xml:space="preserve"> </w:t>
      </w:r>
      <w:r w:rsidRPr="00A85E6E">
        <w:t>тощо.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П</w:t>
      </w:r>
      <w:r w:rsidR="00A20B47">
        <w:t>і</w:t>
      </w:r>
      <w:r w:rsidRPr="00A85E6E">
        <w:t>д час п</w:t>
      </w:r>
      <w:r w:rsidR="00A20B47">
        <w:t>і</w:t>
      </w:r>
      <w:r w:rsidRPr="00A85E6E">
        <w:t>дготовки парламентських слухань у жовтн</w:t>
      </w:r>
      <w:r w:rsidR="00A20B47">
        <w:t>і</w:t>
      </w:r>
      <w:r w:rsidRPr="00A85E6E">
        <w:t xml:space="preserve"> 2013 р. уряд з</w:t>
      </w:r>
      <w:r w:rsidR="00A20B47">
        <w:t>і</w:t>
      </w:r>
      <w:r w:rsidRPr="00A85E6E">
        <w:t xml:space="preserve">брав </w:t>
      </w:r>
      <w:r w:rsidR="00A20B47">
        <w:t>і</w:t>
      </w:r>
      <w:r w:rsidRPr="00A85E6E">
        <w:t>нформац</w:t>
      </w:r>
      <w:r w:rsidR="00A20B47">
        <w:t>і</w:t>
      </w:r>
      <w:r w:rsidRPr="00A85E6E">
        <w:t>ю щодо представленост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 у склад</w:t>
      </w:r>
      <w:r w:rsidR="00A20B47">
        <w:t>і</w:t>
      </w:r>
      <w:r w:rsidRPr="00A85E6E">
        <w:t xml:space="preserve"> виборних </w:t>
      </w:r>
      <w:r w:rsidR="00A20B47">
        <w:t>і</w:t>
      </w:r>
      <w:r w:rsidRPr="00A85E6E">
        <w:t xml:space="preserve"> виконавчих орган</w:t>
      </w:r>
      <w:r w:rsidR="00A20B47">
        <w:t>і</w:t>
      </w:r>
      <w:r w:rsidRPr="00A85E6E">
        <w:t>в влади р</w:t>
      </w:r>
      <w:r w:rsidR="00A20B47">
        <w:t>і</w:t>
      </w:r>
      <w:r w:rsidRPr="00A85E6E">
        <w:t>зних р</w:t>
      </w:r>
      <w:r w:rsidR="00A20B47">
        <w:t>і</w:t>
      </w:r>
      <w:r w:rsidRPr="00A85E6E">
        <w:t>вн</w:t>
      </w:r>
      <w:r w:rsidR="00A20B47">
        <w:t>і</w:t>
      </w:r>
      <w:r w:rsidRPr="00A85E6E">
        <w:t>в та щодо реал</w:t>
      </w:r>
      <w:r w:rsidR="00A20B47">
        <w:t>і</w:t>
      </w:r>
      <w:r w:rsidRPr="00A85E6E">
        <w:t>зац</w:t>
      </w:r>
      <w:r w:rsidR="00A20B47">
        <w:t>і</w:t>
      </w:r>
      <w:r w:rsidRPr="00A85E6E">
        <w:t>ї пол</w:t>
      </w:r>
      <w:r w:rsidR="00A20B47">
        <w:t>і</w:t>
      </w:r>
      <w:r w:rsidRPr="00A85E6E">
        <w:t>тики розширення доступу ж</w:t>
      </w:r>
      <w:r w:rsidR="00A20B47">
        <w:t>і</w:t>
      </w:r>
      <w:r w:rsidRPr="00A85E6E">
        <w:t>нок до системи управл</w:t>
      </w:r>
      <w:r w:rsidR="00A20B47">
        <w:t>і</w:t>
      </w:r>
      <w:r w:rsidRPr="00A85E6E">
        <w:t>ння та прийняття р</w:t>
      </w:r>
      <w:r w:rsidR="00A20B47">
        <w:t>і</w:t>
      </w:r>
      <w:r w:rsidRPr="00A85E6E">
        <w:t>шень[87, с.8]. Однак судова статистика не була його складовою, що, зокрема, св</w:t>
      </w:r>
      <w:r w:rsidR="00A20B47">
        <w:t>і</w:t>
      </w:r>
      <w:r w:rsidRPr="00A85E6E">
        <w:t>дчить про брак уваги до проблем судд</w:t>
      </w:r>
      <w:r w:rsidR="00A20B47">
        <w:t>і</w:t>
      </w:r>
      <w:r w:rsidRPr="00A85E6E">
        <w:t>вського корпусу.</w:t>
      </w:r>
    </w:p>
    <w:p w:rsidR="00016D8B" w:rsidRPr="00A85E6E" w:rsidRDefault="00016D8B" w:rsidP="00016D8B">
      <w:pPr>
        <w:pStyle w:val="a3"/>
        <w:spacing w:before="2" w:line="360" w:lineRule="auto"/>
        <w:ind w:right="262"/>
      </w:pPr>
      <w:r w:rsidRPr="00A85E6E">
        <w:t>По-друге, статистичн</w:t>
      </w:r>
      <w:r w:rsidR="00A20B47">
        <w:t>і</w:t>
      </w:r>
      <w:r w:rsidRPr="00A85E6E">
        <w:t xml:space="preserve"> дан</w:t>
      </w:r>
      <w:r w:rsidR="00A20B47">
        <w:t>і</w:t>
      </w:r>
      <w:r w:rsidRPr="00A85E6E">
        <w:t xml:space="preserve"> розглядаються як </w:t>
      </w:r>
      <w:r w:rsidR="00A20B47">
        <w:t>і</w:t>
      </w:r>
      <w:r w:rsidRPr="00A85E6E">
        <w:t>нструмент розум</w:t>
      </w:r>
      <w:r w:rsidR="00A20B47">
        <w:t>і</w:t>
      </w:r>
      <w:r w:rsidRPr="00A85E6E">
        <w:t>ння та стимулювання зм</w:t>
      </w:r>
      <w:r w:rsidR="00A20B47">
        <w:t>і</w:t>
      </w:r>
      <w:r w:rsidRPr="00A85E6E">
        <w:t>н, як п</w:t>
      </w:r>
      <w:r w:rsidR="00A20B47">
        <w:t>і</w:t>
      </w:r>
      <w:r w:rsidRPr="00A85E6E">
        <w:t>дстава вироблення пол</w:t>
      </w:r>
      <w:r w:rsidR="00A20B47">
        <w:t>і</w:t>
      </w:r>
      <w:r w:rsidRPr="00A85E6E">
        <w:t>тики, програм та проект</w:t>
      </w:r>
      <w:r w:rsidR="00A20B47">
        <w:t>і</w:t>
      </w:r>
      <w:r w:rsidRPr="00A85E6E">
        <w:t>в, а також мон</w:t>
      </w:r>
      <w:r w:rsidR="00A20B47">
        <w:t>і</w:t>
      </w:r>
      <w:r w:rsidRPr="00A85E6E">
        <w:t>торингу та оц</w:t>
      </w:r>
      <w:r w:rsidR="00A20B47">
        <w:t>і</w:t>
      </w:r>
      <w:r w:rsidRPr="00A85E6E">
        <w:t>нки конкретних д</w:t>
      </w:r>
      <w:r w:rsidR="00A20B47">
        <w:t>і</w:t>
      </w:r>
      <w:r w:rsidRPr="00A85E6E">
        <w:t>й. Вони є необх</w:t>
      </w:r>
      <w:r w:rsidR="00A20B47">
        <w:t>і</w:t>
      </w:r>
      <w:r w:rsidRPr="00A85E6E">
        <w:t>дною складовою анал</w:t>
      </w:r>
      <w:r w:rsidR="00A20B47">
        <w:t>і</w:t>
      </w:r>
      <w:r w:rsidRPr="00A85E6E">
        <w:t>зу</w:t>
      </w:r>
      <w:r w:rsidRPr="00A85E6E">
        <w:rPr>
          <w:spacing w:val="-24"/>
        </w:rPr>
        <w:t xml:space="preserve"> </w:t>
      </w:r>
      <w:r w:rsidRPr="00A85E6E">
        <w:t>будь-якої</w:t>
      </w:r>
      <w:r w:rsidRPr="00A85E6E">
        <w:rPr>
          <w:spacing w:val="-20"/>
        </w:rPr>
        <w:t xml:space="preserve"> </w:t>
      </w:r>
      <w:r w:rsidRPr="00A85E6E">
        <w:t>сусп</w:t>
      </w:r>
      <w:r w:rsidR="00A20B47">
        <w:t>і</w:t>
      </w:r>
      <w:r w:rsidRPr="00A85E6E">
        <w:t>льної</w:t>
      </w:r>
      <w:r w:rsidRPr="00A85E6E">
        <w:rPr>
          <w:spacing w:val="-19"/>
        </w:rPr>
        <w:t xml:space="preserve"> </w:t>
      </w:r>
      <w:r w:rsidRPr="00A85E6E">
        <w:t>проблеми,</w:t>
      </w:r>
      <w:r w:rsidRPr="00A85E6E">
        <w:rPr>
          <w:spacing w:val="-21"/>
        </w:rPr>
        <w:t xml:space="preserve"> </w:t>
      </w:r>
      <w:r w:rsidRPr="00A85E6E">
        <w:t>зокрема</w:t>
      </w:r>
      <w:r w:rsidRPr="00A85E6E">
        <w:rPr>
          <w:spacing w:val="-20"/>
        </w:rPr>
        <w:t xml:space="preserve"> </w:t>
      </w:r>
      <w:r w:rsidRPr="00A85E6E">
        <w:t>т</w:t>
      </w:r>
      <w:r w:rsidR="00A20B47">
        <w:t>і</w:t>
      </w:r>
      <w:r w:rsidRPr="00A85E6E">
        <w:t>єї,</w:t>
      </w:r>
      <w:r w:rsidRPr="00A85E6E">
        <w:rPr>
          <w:spacing w:val="-21"/>
        </w:rPr>
        <w:t xml:space="preserve"> </w:t>
      </w:r>
      <w:r w:rsidRPr="00A85E6E">
        <w:t>що</w:t>
      </w:r>
      <w:r w:rsidRPr="00A85E6E">
        <w:rPr>
          <w:spacing w:val="-19"/>
        </w:rPr>
        <w:t xml:space="preserve"> </w:t>
      </w:r>
      <w:r w:rsidRPr="00A85E6E">
        <w:t>вимагає</w:t>
      </w:r>
      <w:r w:rsidRPr="00A85E6E">
        <w:rPr>
          <w:spacing w:val="-21"/>
        </w:rPr>
        <w:t xml:space="preserve"> </w:t>
      </w:r>
      <w:r w:rsidRPr="00A85E6E">
        <w:t>законодавчого врегулювання. Розробка закону без розум</w:t>
      </w:r>
      <w:r w:rsidR="00A20B47">
        <w:t>і</w:t>
      </w:r>
      <w:r w:rsidRPr="00A85E6E">
        <w:t xml:space="preserve">ння природи </w:t>
      </w:r>
      <w:r w:rsidR="00A20B47">
        <w:t>і</w:t>
      </w:r>
      <w:r w:rsidRPr="00A85E6E">
        <w:t xml:space="preserve"> масштабу проблеми може мати насл</w:t>
      </w:r>
      <w:r w:rsidR="00A20B47">
        <w:t>і</w:t>
      </w:r>
      <w:r w:rsidRPr="00A85E6E">
        <w:t>дком те, що його розробники не звернуть увагу на важлив</w:t>
      </w:r>
      <w:r w:rsidR="00A20B47">
        <w:t>і</w:t>
      </w:r>
      <w:r w:rsidRPr="00A85E6E">
        <w:t xml:space="preserve"> складов</w:t>
      </w:r>
      <w:r w:rsidR="00A20B47">
        <w:t>і</w:t>
      </w:r>
      <w:r w:rsidRPr="00A85E6E">
        <w:t xml:space="preserve"> проблеми[88, с.101]. В</w:t>
      </w:r>
      <w:r w:rsidR="00A20B47">
        <w:t>і</w:t>
      </w:r>
      <w:r w:rsidRPr="00A85E6E">
        <w:t>дсутн</w:t>
      </w:r>
      <w:r w:rsidR="00A20B47">
        <w:t>і</w:t>
      </w:r>
      <w:r w:rsidRPr="00A85E6E">
        <w:t>сть статистичних даних не може використовуватися як аргумент на користь в</w:t>
      </w:r>
      <w:r w:rsidR="00A20B47">
        <w:t>і</w:t>
      </w:r>
      <w:r w:rsidRPr="00A85E6E">
        <w:t>дсутност</w:t>
      </w:r>
      <w:r w:rsidR="00A20B47">
        <w:t>і</w:t>
      </w:r>
      <w:r w:rsidRPr="00A85E6E">
        <w:t xml:space="preserve"> проблеми, оск</w:t>
      </w:r>
      <w:r w:rsidR="00A20B47">
        <w:t>і</w:t>
      </w:r>
      <w:r w:rsidRPr="00A85E6E">
        <w:t>льки є лише св</w:t>
      </w:r>
      <w:r w:rsidR="00A20B47">
        <w:t>і</w:t>
      </w:r>
      <w:r w:rsidRPr="00A85E6E">
        <w:t xml:space="preserve">дченням її не </w:t>
      </w:r>
      <w:proofErr w:type="spellStart"/>
      <w:r w:rsidRPr="00A85E6E">
        <w:t>досл</w:t>
      </w:r>
      <w:r w:rsidR="00A20B47">
        <w:t>і</w:t>
      </w:r>
      <w:r w:rsidRPr="00A85E6E">
        <w:t>дженост</w:t>
      </w:r>
      <w:r w:rsidR="00A20B47">
        <w:t>і</w:t>
      </w:r>
      <w:proofErr w:type="spellEnd"/>
      <w:r w:rsidRPr="00A85E6E">
        <w:t>. Збирання, обробка, анал</w:t>
      </w:r>
      <w:r w:rsidR="00A20B47">
        <w:t>і</w:t>
      </w:r>
      <w:r w:rsidRPr="00A85E6E">
        <w:t>з та поширення статистичних даних, групованих за критер</w:t>
      </w:r>
      <w:r w:rsidR="00A20B47">
        <w:t>і</w:t>
      </w:r>
      <w:r w:rsidRPr="00A85E6E">
        <w:t>єм стат</w:t>
      </w:r>
      <w:r w:rsidR="00A20B47">
        <w:t>і</w:t>
      </w:r>
      <w:r w:rsidRPr="00A85E6E">
        <w:t>, дозволить виявити категор</w:t>
      </w:r>
      <w:r w:rsidR="00A20B47">
        <w:t>і</w:t>
      </w:r>
      <w:r w:rsidRPr="00A85E6E">
        <w:t>ї спор</w:t>
      </w:r>
      <w:r w:rsidR="00A20B47">
        <w:t>і</w:t>
      </w:r>
      <w:r w:rsidRPr="00A85E6E">
        <w:t>в, що мають ґендерну специф</w:t>
      </w:r>
      <w:r w:rsidR="00A20B47">
        <w:t>і</w:t>
      </w:r>
      <w:r w:rsidRPr="00A85E6E">
        <w:t>ку, та крим</w:t>
      </w:r>
      <w:r w:rsidR="00A20B47">
        <w:t>і</w:t>
      </w:r>
      <w:r w:rsidRPr="00A85E6E">
        <w:t>нальних злочин</w:t>
      </w:r>
      <w:r w:rsidR="00A20B47">
        <w:t>і</w:t>
      </w:r>
      <w:r w:rsidRPr="00A85E6E">
        <w:t xml:space="preserve">в / правопорушень, пов’язаних з </w:t>
      </w:r>
      <w:proofErr w:type="spellStart"/>
      <w:r w:rsidRPr="00A85E6E">
        <w:t>ґендерно</w:t>
      </w:r>
      <w:proofErr w:type="spellEnd"/>
      <w:r w:rsidRPr="00A85E6E">
        <w:t xml:space="preserve"> зумовленим насильством чи самозахистом у в</w:t>
      </w:r>
      <w:r w:rsidR="00A20B47">
        <w:t>і</w:t>
      </w:r>
      <w:r w:rsidRPr="00A85E6E">
        <w:t>дпов</w:t>
      </w:r>
      <w:r w:rsidR="00A20B47">
        <w:t>і</w:t>
      </w:r>
      <w:r w:rsidRPr="00A85E6E">
        <w:t>дь на таке насильство, а отже, виявити сусп</w:t>
      </w:r>
      <w:r w:rsidR="00A20B47">
        <w:t>і</w:t>
      </w:r>
      <w:r w:rsidRPr="00A85E6E">
        <w:t>льн</w:t>
      </w:r>
      <w:r w:rsidR="00A20B47">
        <w:t>і</w:t>
      </w:r>
      <w:r w:rsidRPr="00A85E6E">
        <w:t xml:space="preserve"> проблеми та спрямувати зусилля на пошук шлях</w:t>
      </w:r>
      <w:r w:rsidR="00A20B47">
        <w:t>і</w:t>
      </w:r>
      <w:r w:rsidRPr="00A85E6E">
        <w:t>в та способ</w:t>
      </w:r>
      <w:r w:rsidR="00A20B47">
        <w:t>і</w:t>
      </w:r>
      <w:r w:rsidRPr="00A85E6E">
        <w:t>в їх</w:t>
      </w:r>
      <w:r w:rsidRPr="00A85E6E">
        <w:rPr>
          <w:spacing w:val="-20"/>
        </w:rPr>
        <w:t xml:space="preserve"> </w:t>
      </w:r>
      <w:r w:rsidRPr="00A85E6E">
        <w:t>подолання.</w:t>
      </w:r>
    </w:p>
    <w:p w:rsidR="00016D8B" w:rsidRPr="00A85E6E" w:rsidRDefault="00016D8B" w:rsidP="00016D8B">
      <w:pPr>
        <w:pStyle w:val="a3"/>
        <w:spacing w:before="1" w:line="360" w:lineRule="auto"/>
        <w:ind w:right="261"/>
      </w:pPr>
      <w:r w:rsidRPr="00A85E6E">
        <w:t>Поки що ґендерн</w:t>
      </w:r>
      <w:r w:rsidR="00A20B47">
        <w:t>і</w:t>
      </w:r>
      <w:r w:rsidRPr="00A85E6E">
        <w:t xml:space="preserve"> проблеми та аспекти практично не враховуються у стратег</w:t>
      </w:r>
      <w:r w:rsidR="00A20B47">
        <w:t>і</w:t>
      </w:r>
      <w:r w:rsidRPr="00A85E6E">
        <w:t>ях</w:t>
      </w:r>
      <w:r w:rsidRPr="00A85E6E">
        <w:rPr>
          <w:spacing w:val="-12"/>
        </w:rPr>
        <w:t xml:space="preserve"> </w:t>
      </w:r>
      <w:r w:rsidRPr="00A85E6E">
        <w:t>та</w:t>
      </w:r>
      <w:r w:rsidRPr="00A85E6E">
        <w:rPr>
          <w:spacing w:val="-15"/>
        </w:rPr>
        <w:t xml:space="preserve"> </w:t>
      </w:r>
      <w:r w:rsidRPr="00A85E6E">
        <w:t>програмах</w:t>
      </w:r>
      <w:r w:rsidRPr="00A85E6E">
        <w:rPr>
          <w:spacing w:val="-12"/>
        </w:rPr>
        <w:t xml:space="preserve"> </w:t>
      </w:r>
      <w:r w:rsidRPr="00A85E6E">
        <w:t>сталого</w:t>
      </w:r>
      <w:r w:rsidRPr="00A85E6E">
        <w:rPr>
          <w:spacing w:val="-12"/>
        </w:rPr>
        <w:t xml:space="preserve"> </w:t>
      </w:r>
      <w:r w:rsidRPr="00A85E6E">
        <w:t>розвитку,</w:t>
      </w:r>
      <w:r w:rsidRPr="00A85E6E">
        <w:rPr>
          <w:spacing w:val="-13"/>
        </w:rPr>
        <w:t xml:space="preserve"> </w:t>
      </w:r>
      <w:r w:rsidRPr="00A85E6E">
        <w:t>зокрема</w:t>
      </w:r>
      <w:r w:rsidRPr="00A85E6E">
        <w:rPr>
          <w:spacing w:val="-12"/>
        </w:rPr>
        <w:t xml:space="preserve"> </w:t>
      </w:r>
      <w:r w:rsidRPr="00A85E6E">
        <w:t>тих,</w:t>
      </w:r>
      <w:r w:rsidRPr="00A85E6E">
        <w:rPr>
          <w:spacing w:val="-13"/>
        </w:rPr>
        <w:t xml:space="preserve"> </w:t>
      </w:r>
      <w:r w:rsidRPr="00A85E6E">
        <w:t>що</w:t>
      </w:r>
      <w:r w:rsidRPr="00A85E6E">
        <w:rPr>
          <w:spacing w:val="-12"/>
        </w:rPr>
        <w:t xml:space="preserve"> </w:t>
      </w:r>
      <w:r w:rsidRPr="00A85E6E">
        <w:t>стосуються</w:t>
      </w:r>
      <w:r w:rsidRPr="00A85E6E">
        <w:rPr>
          <w:spacing w:val="-12"/>
        </w:rPr>
        <w:t xml:space="preserve"> </w:t>
      </w:r>
      <w:r w:rsidRPr="00A85E6E">
        <w:t>судової г</w:t>
      </w:r>
      <w:r w:rsidR="00A20B47">
        <w:t>і</w:t>
      </w:r>
      <w:r w:rsidRPr="00A85E6E">
        <w:t>лки влади. Ґендерна тематика не д</w:t>
      </w:r>
      <w:r w:rsidR="00A20B47">
        <w:t>і</w:t>
      </w:r>
      <w:r w:rsidRPr="00A85E6E">
        <w:t>стала в</w:t>
      </w:r>
      <w:r w:rsidR="00A20B47">
        <w:t>і</w:t>
      </w:r>
      <w:r w:rsidRPr="00A85E6E">
        <w:t>дображення в Стратег</w:t>
      </w:r>
      <w:r w:rsidR="00A20B47">
        <w:t>і</w:t>
      </w:r>
      <w:r w:rsidRPr="00A85E6E">
        <w:t>ї розвитку судової</w:t>
      </w:r>
      <w:r w:rsidRPr="00A85E6E">
        <w:rPr>
          <w:spacing w:val="-15"/>
        </w:rPr>
        <w:t xml:space="preserve"> </w:t>
      </w:r>
      <w:r w:rsidRPr="00A85E6E">
        <w:t>системи</w:t>
      </w:r>
      <w:r w:rsidRPr="00A85E6E">
        <w:rPr>
          <w:spacing w:val="-17"/>
        </w:rPr>
        <w:t xml:space="preserve"> </w:t>
      </w:r>
      <w:r w:rsidRPr="00A85E6E">
        <w:t>на</w:t>
      </w:r>
      <w:r w:rsidRPr="00A85E6E">
        <w:rPr>
          <w:spacing w:val="-16"/>
        </w:rPr>
        <w:t xml:space="preserve"> </w:t>
      </w:r>
      <w:r w:rsidRPr="00A85E6E">
        <w:t>2015–2020</w:t>
      </w:r>
      <w:r w:rsidRPr="00A85E6E">
        <w:rPr>
          <w:spacing w:val="-16"/>
        </w:rPr>
        <w:t xml:space="preserve"> </w:t>
      </w:r>
      <w:r w:rsidRPr="00A85E6E">
        <w:t>роки[88,</w:t>
      </w:r>
      <w:r w:rsidRPr="00A85E6E">
        <w:rPr>
          <w:spacing w:val="-17"/>
        </w:rPr>
        <w:t xml:space="preserve"> </w:t>
      </w:r>
      <w:r w:rsidRPr="00A85E6E">
        <w:t>с.101],</w:t>
      </w:r>
      <w:r w:rsidRPr="00A85E6E">
        <w:rPr>
          <w:spacing w:val="-18"/>
        </w:rPr>
        <w:t xml:space="preserve"> </w:t>
      </w:r>
      <w:r w:rsidRPr="00A85E6E">
        <w:t>що</w:t>
      </w:r>
      <w:r w:rsidRPr="00A85E6E">
        <w:rPr>
          <w:spacing w:val="-15"/>
        </w:rPr>
        <w:t xml:space="preserve"> </w:t>
      </w:r>
      <w:r w:rsidRPr="00A85E6E">
        <w:t>св</w:t>
      </w:r>
      <w:r w:rsidR="00A20B47">
        <w:t>і</w:t>
      </w:r>
      <w:r w:rsidRPr="00A85E6E">
        <w:t>дчить</w:t>
      </w:r>
      <w:r w:rsidRPr="00A85E6E">
        <w:rPr>
          <w:spacing w:val="-18"/>
        </w:rPr>
        <w:t xml:space="preserve"> </w:t>
      </w:r>
      <w:r w:rsidRPr="00A85E6E">
        <w:t>про</w:t>
      </w:r>
      <w:r w:rsidRPr="00A85E6E">
        <w:rPr>
          <w:spacing w:val="-16"/>
        </w:rPr>
        <w:t xml:space="preserve"> </w:t>
      </w:r>
      <w:r w:rsidRPr="00A85E6E">
        <w:t>її</w:t>
      </w:r>
      <w:r w:rsidRPr="00A85E6E">
        <w:rPr>
          <w:spacing w:val="-15"/>
        </w:rPr>
        <w:t xml:space="preserve"> </w:t>
      </w:r>
      <w:r w:rsidRPr="00A85E6E">
        <w:t>несприйняття як наскр</w:t>
      </w:r>
      <w:r w:rsidR="00A20B47">
        <w:t>і</w:t>
      </w:r>
      <w:r w:rsidRPr="00A85E6E">
        <w:t>зної проблеми, що пронизує ус</w:t>
      </w:r>
      <w:r w:rsidR="00A20B47">
        <w:t>і</w:t>
      </w:r>
      <w:r w:rsidRPr="00A85E6E">
        <w:t xml:space="preserve"> сфери життя сусп</w:t>
      </w:r>
      <w:r w:rsidR="00A20B47">
        <w:t>і</w:t>
      </w:r>
      <w:r w:rsidRPr="00A85E6E">
        <w:t xml:space="preserve">льства </w:t>
      </w:r>
      <w:r w:rsidR="00A20B47">
        <w:t>і</w:t>
      </w:r>
      <w:r w:rsidRPr="00A85E6E">
        <w:t xml:space="preserve"> пов’язана з</w:t>
      </w:r>
      <w:r w:rsidR="00A20B47">
        <w:t>і</w:t>
      </w:r>
      <w:r w:rsidRPr="00A85E6E">
        <w:t xml:space="preserve"> зд</w:t>
      </w:r>
      <w:r w:rsidR="00A20B47">
        <w:t>і</w:t>
      </w:r>
      <w:r w:rsidRPr="00A85E6E">
        <w:t>йсненням судочинства.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2"/>
      </w:pPr>
      <w:r w:rsidRPr="00A85E6E">
        <w:lastRenderedPageBreak/>
        <w:t>Ще одним чинником, що зумовлює важлив</w:t>
      </w:r>
      <w:r w:rsidR="00A20B47">
        <w:t>і</w:t>
      </w:r>
      <w:r w:rsidRPr="00A85E6E">
        <w:t>сть досл</w:t>
      </w:r>
      <w:r w:rsidR="00A20B47">
        <w:t>і</w:t>
      </w:r>
      <w:r w:rsidRPr="00A85E6E">
        <w:t>дження ґендерних проблем для судової системи, є роль суду у виконанн</w:t>
      </w:r>
      <w:r w:rsidR="00A20B47">
        <w:t>і</w:t>
      </w:r>
      <w:r w:rsidRPr="00A85E6E">
        <w:t xml:space="preserve"> м</w:t>
      </w:r>
      <w:r w:rsidR="00A20B47">
        <w:t>і</w:t>
      </w:r>
      <w:r w:rsidRPr="00A85E6E">
        <w:t>жнародних зобов’язань України щодо утвердження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та застосуванн</w:t>
      </w:r>
      <w:r w:rsidR="00A20B47">
        <w:t>і</w:t>
      </w:r>
      <w:r w:rsidRPr="00A85E6E">
        <w:t xml:space="preserve"> чинних для України м</w:t>
      </w:r>
      <w:r w:rsidR="00A20B47">
        <w:t>і</w:t>
      </w:r>
      <w:r w:rsidRPr="00A85E6E">
        <w:t>жнародних договор</w:t>
      </w:r>
      <w:r w:rsidR="00A20B47">
        <w:t>і</w:t>
      </w:r>
      <w:r w:rsidRPr="00A85E6E">
        <w:t>в, як</w:t>
      </w:r>
      <w:r w:rsidR="00A20B47">
        <w:t>і</w:t>
      </w:r>
      <w:r w:rsidRPr="00A85E6E">
        <w:t xml:space="preserve"> є частиною нац</w:t>
      </w:r>
      <w:r w:rsidR="00A20B47">
        <w:t>і</w:t>
      </w:r>
      <w:r w:rsidRPr="00A85E6E">
        <w:t>онального законодавства. Не варто забувати, що права людини, складовою яких є ґендерна р</w:t>
      </w:r>
      <w:r w:rsidR="00A20B47">
        <w:t>і</w:t>
      </w:r>
      <w:r w:rsidRPr="00A85E6E">
        <w:t>вн</w:t>
      </w:r>
      <w:r w:rsidR="00A20B47">
        <w:t>і</w:t>
      </w:r>
      <w:r w:rsidRPr="00A85E6E">
        <w:t>сть, є не внутр</w:t>
      </w:r>
      <w:r w:rsidR="00A20B47">
        <w:t>і</w:t>
      </w:r>
      <w:r w:rsidRPr="00A85E6E">
        <w:t>шньою справою кожної держави, а предметом м</w:t>
      </w:r>
      <w:r w:rsidR="00A20B47">
        <w:t>і</w:t>
      </w:r>
      <w:r w:rsidRPr="00A85E6E">
        <w:t xml:space="preserve">жнародного контролю, </w:t>
      </w:r>
      <w:r w:rsidR="00A20B47">
        <w:t>і</w:t>
      </w:r>
      <w:r w:rsidRPr="00A85E6E">
        <w:t xml:space="preserve"> держави-члени, як</w:t>
      </w:r>
      <w:r w:rsidR="00A20B47">
        <w:t>і</w:t>
      </w:r>
      <w:r w:rsidRPr="00A85E6E">
        <w:t xml:space="preserve"> взяли на себе зобов’язання у рамках тих чи </w:t>
      </w:r>
      <w:r w:rsidR="00A20B47">
        <w:t>і</w:t>
      </w:r>
      <w:r w:rsidRPr="00A85E6E">
        <w:t>нших ун</w:t>
      </w:r>
      <w:r w:rsidR="00A20B47">
        <w:t>і</w:t>
      </w:r>
      <w:r w:rsidRPr="00A85E6E">
        <w:t>версальних (п</w:t>
      </w:r>
      <w:r w:rsidR="00A20B47">
        <w:t>і</w:t>
      </w:r>
      <w:r w:rsidRPr="00A85E6E">
        <w:t>д ег</w:t>
      </w:r>
      <w:r w:rsidR="00A20B47">
        <w:t>і</w:t>
      </w:r>
      <w:r w:rsidRPr="00A85E6E">
        <w:t>дою ООН) чи рег</w:t>
      </w:r>
      <w:r w:rsidR="00A20B47">
        <w:t>і</w:t>
      </w:r>
      <w:r w:rsidRPr="00A85E6E">
        <w:t>ональних (Ради Європи, Європейського Союзу тощо) угод, зв</w:t>
      </w:r>
      <w:r w:rsidR="00A20B47">
        <w:t>і</w:t>
      </w:r>
      <w:r w:rsidRPr="00A85E6E">
        <w:t>тують про їх дотримання. В</w:t>
      </w:r>
      <w:r w:rsidR="00A20B47">
        <w:t>і</w:t>
      </w:r>
      <w:r w:rsidRPr="00A85E6E">
        <w:t>дпов</w:t>
      </w:r>
      <w:r w:rsidR="00A20B47">
        <w:t>і</w:t>
      </w:r>
      <w:r w:rsidRPr="00A85E6E">
        <w:t>дно до Угоди про асоц</w:t>
      </w:r>
      <w:r w:rsidR="00A20B47">
        <w:t>і</w:t>
      </w:r>
      <w:r w:rsidRPr="00A85E6E">
        <w:t>ац</w:t>
      </w:r>
      <w:r w:rsidR="00A20B47">
        <w:t>і</w:t>
      </w:r>
      <w:r w:rsidRPr="00A85E6E">
        <w:t>ю м</w:t>
      </w:r>
      <w:r w:rsidR="00A20B47">
        <w:t>і</w:t>
      </w:r>
      <w:r w:rsidRPr="00A85E6E">
        <w:t>ж Україною та Європейським Союзом[89], з огляду на зв’язок торг</w:t>
      </w:r>
      <w:r w:rsidR="00A20B47">
        <w:t>і</w:t>
      </w:r>
      <w:r w:rsidRPr="00A85E6E">
        <w:t>вл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 xml:space="preserve"> сталого розвитку, сторони посилюють д</w:t>
      </w:r>
      <w:r w:rsidR="00A20B47">
        <w:t>і</w:t>
      </w:r>
      <w:r w:rsidRPr="00A85E6E">
        <w:t xml:space="preserve">алог </w:t>
      </w:r>
      <w:r w:rsidR="00A20B47">
        <w:t>і</w:t>
      </w:r>
      <w:r w:rsidRPr="00A85E6E">
        <w:t xml:space="preserve"> сп</w:t>
      </w:r>
      <w:r w:rsidR="00A20B47">
        <w:t>і</w:t>
      </w:r>
      <w:r w:rsidRPr="00A85E6E">
        <w:t>вроб</w:t>
      </w:r>
      <w:r w:rsidR="00A20B47">
        <w:t>і</w:t>
      </w:r>
      <w:r w:rsidRPr="00A85E6E">
        <w:t>тництво також у галуз</w:t>
      </w:r>
      <w:r w:rsidR="00A20B47">
        <w:t>і</w:t>
      </w:r>
      <w:r w:rsidRPr="00A85E6E">
        <w:t xml:space="preserve"> зайнятост</w:t>
      </w:r>
      <w:r w:rsidR="00A20B47">
        <w:t>і</w:t>
      </w:r>
      <w:r w:rsidRPr="00A85E6E">
        <w:t>, соц</w:t>
      </w:r>
      <w:r w:rsidR="00A20B47">
        <w:t>і</w:t>
      </w:r>
      <w:r w:rsidRPr="00A85E6E">
        <w:t>альної пол</w:t>
      </w:r>
      <w:r w:rsidR="00A20B47">
        <w:t>і</w:t>
      </w:r>
      <w:r w:rsidRPr="00A85E6E">
        <w:t>тики та р</w:t>
      </w:r>
      <w:r w:rsidR="00A20B47">
        <w:t>і</w:t>
      </w:r>
      <w:r w:rsidRPr="00A85E6E">
        <w:t>вних можливостей, чому присвячена глава 21 Угоди.</w:t>
      </w:r>
    </w:p>
    <w:p w:rsidR="00016D8B" w:rsidRDefault="00016D8B" w:rsidP="00016D8B">
      <w:pPr>
        <w:pStyle w:val="a3"/>
        <w:spacing w:before="3" w:line="360" w:lineRule="auto"/>
        <w:ind w:right="262"/>
      </w:pPr>
      <w:r w:rsidRPr="00A85E6E">
        <w:t>Таким</w:t>
      </w:r>
      <w:r w:rsidRPr="00A85E6E">
        <w:rPr>
          <w:spacing w:val="-15"/>
        </w:rPr>
        <w:t xml:space="preserve"> </w:t>
      </w:r>
      <w:r w:rsidRPr="00A85E6E">
        <w:t>чином,</w:t>
      </w:r>
      <w:r w:rsidRPr="00A85E6E">
        <w:rPr>
          <w:spacing w:val="-15"/>
        </w:rPr>
        <w:t xml:space="preserve"> </w:t>
      </w:r>
      <w:r w:rsidRPr="00A85E6E">
        <w:t>забезпечення</w:t>
      </w:r>
      <w:r w:rsidRPr="00A85E6E">
        <w:rPr>
          <w:spacing w:val="-14"/>
        </w:rPr>
        <w:t xml:space="preserve"> </w:t>
      </w:r>
      <w:r w:rsidRPr="00A85E6E">
        <w:t>ґендерної</w:t>
      </w:r>
      <w:r w:rsidRPr="00A85E6E">
        <w:rPr>
          <w:spacing w:val="-13"/>
        </w:rPr>
        <w:t xml:space="preserve"> </w:t>
      </w:r>
      <w:r w:rsidRPr="00A85E6E">
        <w:t>р</w:t>
      </w:r>
      <w:r w:rsidR="00A20B47">
        <w:t>і</w:t>
      </w:r>
      <w:r w:rsidRPr="00A85E6E">
        <w:t>вност</w:t>
      </w:r>
      <w:r w:rsidR="00A20B47">
        <w:t>і</w:t>
      </w:r>
      <w:r w:rsidRPr="00A85E6E">
        <w:rPr>
          <w:spacing w:val="-13"/>
        </w:rPr>
        <w:t xml:space="preserve"> </w:t>
      </w:r>
      <w:r w:rsidRPr="00A85E6E">
        <w:t>та</w:t>
      </w:r>
      <w:r w:rsidRPr="00A85E6E">
        <w:rPr>
          <w:spacing w:val="-14"/>
        </w:rPr>
        <w:t xml:space="preserve"> </w:t>
      </w:r>
      <w:r w:rsidRPr="00A85E6E">
        <w:t>р</w:t>
      </w:r>
      <w:r w:rsidR="00A20B47">
        <w:t>і</w:t>
      </w:r>
      <w:r w:rsidRPr="00A85E6E">
        <w:t>вних</w:t>
      </w:r>
      <w:r w:rsidRPr="00A85E6E">
        <w:rPr>
          <w:spacing w:val="-13"/>
        </w:rPr>
        <w:t xml:space="preserve"> </w:t>
      </w:r>
      <w:r w:rsidRPr="00A85E6E">
        <w:t>можливостей</w:t>
      </w:r>
      <w:r w:rsidRPr="00A85E6E">
        <w:rPr>
          <w:spacing w:val="-14"/>
        </w:rPr>
        <w:t xml:space="preserve"> </w:t>
      </w:r>
      <w:r w:rsidRPr="00A85E6E">
        <w:t>для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та ж</w:t>
      </w:r>
      <w:r w:rsidR="00A20B47">
        <w:t>і</w:t>
      </w:r>
      <w:r w:rsidRPr="00A85E6E">
        <w:t>нок у сфер</w:t>
      </w:r>
      <w:r w:rsidR="00A20B47">
        <w:t>і</w:t>
      </w:r>
      <w:r w:rsidRPr="00A85E6E">
        <w:t xml:space="preserve"> зайнятост</w:t>
      </w:r>
      <w:r w:rsidR="00A20B47">
        <w:t>і</w:t>
      </w:r>
      <w:r w:rsidRPr="00A85E6E">
        <w:t>, осв</w:t>
      </w:r>
      <w:r w:rsidR="00A20B47">
        <w:t>і</w:t>
      </w:r>
      <w:r w:rsidRPr="00A85E6E">
        <w:t>ти та навчання, економ</w:t>
      </w:r>
      <w:r w:rsidR="00A20B47">
        <w:t>і</w:t>
      </w:r>
      <w:r w:rsidRPr="00A85E6E">
        <w:t>чної та сусп</w:t>
      </w:r>
      <w:r w:rsidR="00A20B47">
        <w:t>і</w:t>
      </w:r>
      <w:r w:rsidRPr="00A85E6E">
        <w:t>льної д</w:t>
      </w:r>
      <w:r w:rsidR="00A20B47">
        <w:t>і</w:t>
      </w:r>
      <w:r w:rsidRPr="00A85E6E">
        <w:t>яльност</w:t>
      </w:r>
      <w:r w:rsidR="00A20B47">
        <w:t>і</w:t>
      </w:r>
      <w:r w:rsidRPr="00A85E6E">
        <w:t>, а також у процес</w:t>
      </w:r>
      <w:r w:rsidR="00A20B47">
        <w:t>і</w:t>
      </w:r>
      <w:r w:rsidRPr="00A85E6E">
        <w:t xml:space="preserve"> прийняття р</w:t>
      </w:r>
      <w:r w:rsidR="00A20B47">
        <w:t>і</w:t>
      </w:r>
      <w:r w:rsidRPr="00A85E6E">
        <w:t>шень, подолання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ї в ус</w:t>
      </w:r>
      <w:r w:rsidR="00A20B47">
        <w:t>і</w:t>
      </w:r>
      <w:r w:rsidRPr="00A85E6E">
        <w:t>х її формах та проявах перебуває у т</w:t>
      </w:r>
      <w:r w:rsidR="00A20B47">
        <w:t>і</w:t>
      </w:r>
      <w:r w:rsidRPr="00A85E6E">
        <w:t>сному зв’язку з пол</w:t>
      </w:r>
      <w:r w:rsidR="00A20B47">
        <w:t>і</w:t>
      </w:r>
      <w:r w:rsidRPr="00A85E6E">
        <w:t>пшенням якост</w:t>
      </w:r>
      <w:r w:rsidR="00A20B47">
        <w:t>і</w:t>
      </w:r>
      <w:r w:rsidRPr="00A85E6E">
        <w:t xml:space="preserve"> людського життя, протистоянням сучасним викликам, сприянням розвитку соц</w:t>
      </w:r>
      <w:r w:rsidR="00A20B47">
        <w:t>і</w:t>
      </w:r>
      <w:r w:rsidRPr="00A85E6E">
        <w:t>альної та юридичної справедливост</w:t>
      </w:r>
      <w:r w:rsidR="00A20B47">
        <w:t>і</w:t>
      </w:r>
      <w:r w:rsidRPr="00A85E6E">
        <w:t xml:space="preserve"> у контекст</w:t>
      </w:r>
      <w:r w:rsidR="00A20B47">
        <w:t>і</w:t>
      </w:r>
      <w:r w:rsidRPr="00A85E6E">
        <w:t xml:space="preserve"> реформуванн</w:t>
      </w:r>
      <w:r w:rsidR="00A20B47">
        <w:t>і</w:t>
      </w:r>
      <w:r w:rsidRPr="00A85E6E">
        <w:t xml:space="preserve"> ринку прац</w:t>
      </w:r>
      <w:r w:rsidR="00A20B47">
        <w:t>і</w:t>
      </w:r>
      <w:r w:rsidRPr="00A85E6E">
        <w:rPr>
          <w:spacing w:val="-4"/>
        </w:rPr>
        <w:t xml:space="preserve"> </w:t>
      </w:r>
      <w:r w:rsidRPr="00A85E6E">
        <w:t>тощо.</w:t>
      </w:r>
    </w:p>
    <w:p w:rsidR="00016D8B" w:rsidRPr="00A85E6E" w:rsidRDefault="00016D8B" w:rsidP="00016D8B">
      <w:pPr>
        <w:pStyle w:val="a3"/>
        <w:spacing w:line="360" w:lineRule="auto"/>
        <w:ind w:left="0" w:firstLine="720"/>
      </w:pPr>
      <w:r w:rsidRPr="00A85E6E">
        <w:rPr>
          <w:i/>
        </w:rPr>
        <w:t>Судова система може сприяти досягненню цих ц</w:t>
      </w:r>
      <w:r w:rsidR="00A20B47">
        <w:rPr>
          <w:i/>
        </w:rPr>
        <w:t>і</w:t>
      </w:r>
      <w:r w:rsidRPr="00A85E6E">
        <w:rPr>
          <w:i/>
        </w:rPr>
        <w:t xml:space="preserve">лей наступним чином: </w:t>
      </w:r>
      <w:r w:rsidRPr="00A85E6E">
        <w:t>По-перше, через впровадження принципу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як елементу загального принципу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перед законом </w:t>
      </w:r>
      <w:r w:rsidR="00A20B47">
        <w:t>і</w:t>
      </w:r>
      <w:r w:rsidRPr="00A85E6E">
        <w:t xml:space="preserve"> судом та елементу</w:t>
      </w:r>
      <w:r w:rsidRPr="00A85E6E">
        <w:rPr>
          <w:spacing w:val="52"/>
        </w:rPr>
        <w:t xml:space="preserve"> </w:t>
      </w:r>
      <w:r w:rsidRPr="00A85E6E">
        <w:t xml:space="preserve">права на справедливий суд, гарантованого </w:t>
      </w:r>
      <w:proofErr w:type="spellStart"/>
      <w:r w:rsidRPr="00A85E6E">
        <w:t>ст.ст</w:t>
      </w:r>
      <w:proofErr w:type="spellEnd"/>
      <w:r w:rsidRPr="00A85E6E">
        <w:t>. 24, 129 Конституц</w:t>
      </w:r>
      <w:r w:rsidR="00A20B47">
        <w:t>і</w:t>
      </w:r>
      <w:r w:rsidRPr="00A85E6E">
        <w:t>ї України, ст.</w:t>
      </w:r>
      <w:r w:rsidRPr="00A85E6E">
        <w:rPr>
          <w:spacing w:val="52"/>
        </w:rPr>
        <w:t xml:space="preserve"> </w:t>
      </w:r>
      <w:r w:rsidRPr="00A85E6E">
        <w:t>6 Конвенц</w:t>
      </w:r>
      <w:r w:rsidR="00A20B47">
        <w:t>і</w:t>
      </w:r>
      <w:r w:rsidRPr="00A85E6E">
        <w:t xml:space="preserve">ї про захист прав людини </w:t>
      </w:r>
      <w:r w:rsidR="00A20B47">
        <w:t>і</w:t>
      </w:r>
      <w:r w:rsidRPr="00A85E6E">
        <w:t xml:space="preserve"> основоположних свобод та </w:t>
      </w:r>
      <w:proofErr w:type="spellStart"/>
      <w:r w:rsidRPr="00A85E6E">
        <w:t>ст.ст</w:t>
      </w:r>
      <w:proofErr w:type="spellEnd"/>
      <w:r w:rsidRPr="00A85E6E">
        <w:t>. 7, 9</w:t>
      </w:r>
      <w:r>
        <w:t xml:space="preserve"> </w:t>
      </w:r>
      <w:r w:rsidRPr="00A85E6E">
        <w:t>Закону України «Про судоустр</w:t>
      </w:r>
      <w:r w:rsidR="00A20B47">
        <w:t>і</w:t>
      </w:r>
      <w:r w:rsidRPr="00A85E6E">
        <w:t xml:space="preserve">й </w:t>
      </w:r>
      <w:r w:rsidR="00A20B47">
        <w:t>і</w:t>
      </w:r>
      <w:r w:rsidRPr="00A85E6E">
        <w:t xml:space="preserve"> статус судд</w:t>
      </w:r>
      <w:r w:rsidR="00A20B47">
        <w:t>і</w:t>
      </w:r>
      <w:r w:rsidRPr="00A85E6E">
        <w:t>в».</w:t>
      </w:r>
    </w:p>
    <w:p w:rsidR="00016D8B" w:rsidRPr="00A85E6E" w:rsidRDefault="00016D8B" w:rsidP="00016D8B">
      <w:pPr>
        <w:pStyle w:val="a3"/>
        <w:spacing w:line="360" w:lineRule="auto"/>
        <w:ind w:left="0" w:firstLine="720"/>
      </w:pPr>
      <w:r w:rsidRPr="00A85E6E">
        <w:t>Це</w:t>
      </w:r>
      <w:r w:rsidRPr="00A85E6E">
        <w:rPr>
          <w:spacing w:val="-22"/>
        </w:rPr>
        <w:t xml:space="preserve"> </w:t>
      </w:r>
      <w:r w:rsidRPr="00A85E6E">
        <w:t>вимагає</w:t>
      </w:r>
      <w:r w:rsidRPr="00A85E6E">
        <w:rPr>
          <w:spacing w:val="-21"/>
        </w:rPr>
        <w:t xml:space="preserve"> </w:t>
      </w:r>
      <w:r w:rsidRPr="00A85E6E">
        <w:t>розум</w:t>
      </w:r>
      <w:r w:rsidR="00A20B47">
        <w:t>і</w:t>
      </w:r>
      <w:r w:rsidRPr="00A85E6E">
        <w:t>ння</w:t>
      </w:r>
      <w:r w:rsidRPr="00A85E6E">
        <w:rPr>
          <w:spacing w:val="-21"/>
        </w:rPr>
        <w:t xml:space="preserve"> </w:t>
      </w:r>
      <w:r w:rsidRPr="00A85E6E">
        <w:t>понять</w:t>
      </w:r>
      <w:r w:rsidRPr="00A85E6E">
        <w:rPr>
          <w:spacing w:val="-22"/>
        </w:rPr>
        <w:t xml:space="preserve"> </w:t>
      </w:r>
      <w:r w:rsidRPr="00A85E6E">
        <w:t>«</w:t>
      </w:r>
      <w:proofErr w:type="spellStart"/>
      <w:r w:rsidRPr="00A85E6E">
        <w:t>ґендер</w:t>
      </w:r>
      <w:proofErr w:type="spellEnd"/>
      <w:r w:rsidRPr="00A85E6E">
        <w:t>»,</w:t>
      </w:r>
      <w:r w:rsidRPr="00A85E6E">
        <w:rPr>
          <w:spacing w:val="-21"/>
        </w:rPr>
        <w:t xml:space="preserve"> </w:t>
      </w:r>
      <w:r w:rsidRPr="00A85E6E">
        <w:t>«ґендерна</w:t>
      </w:r>
      <w:r w:rsidRPr="00A85E6E">
        <w:rPr>
          <w:spacing w:val="-22"/>
        </w:rPr>
        <w:t xml:space="preserve"> </w:t>
      </w:r>
      <w:r w:rsidRPr="00A85E6E">
        <w:t>р</w:t>
      </w:r>
      <w:r w:rsidR="00A20B47">
        <w:t>і</w:t>
      </w:r>
      <w:r w:rsidRPr="00A85E6E">
        <w:t>вн</w:t>
      </w:r>
      <w:r w:rsidR="00A20B47">
        <w:t>і</w:t>
      </w:r>
      <w:r w:rsidRPr="00A85E6E">
        <w:t>сть»,</w:t>
      </w:r>
      <w:r w:rsidRPr="00A85E6E">
        <w:rPr>
          <w:spacing w:val="-19"/>
        </w:rPr>
        <w:t xml:space="preserve"> </w:t>
      </w:r>
      <w:r w:rsidRPr="00A85E6E">
        <w:t>усв</w:t>
      </w:r>
      <w:r w:rsidR="00A20B47">
        <w:t>і</w:t>
      </w:r>
      <w:r w:rsidRPr="00A85E6E">
        <w:t>домлення того, що ґендерна р</w:t>
      </w:r>
      <w:r w:rsidR="00A20B47">
        <w:t>і</w:t>
      </w:r>
      <w:r w:rsidRPr="00A85E6E">
        <w:t>вн</w:t>
      </w:r>
      <w:r w:rsidR="00A20B47">
        <w:t>і</w:t>
      </w:r>
      <w:r w:rsidRPr="00A85E6E">
        <w:t>сть не є синон</w:t>
      </w:r>
      <w:r w:rsidR="00A20B47">
        <w:t>і</w:t>
      </w:r>
      <w:r w:rsidRPr="00A85E6E">
        <w:t>мом однаковост</w:t>
      </w:r>
      <w:r w:rsidR="00A20B47">
        <w:t>і</w:t>
      </w:r>
      <w:r w:rsidRPr="00A85E6E">
        <w:t>, це – антон</w:t>
      </w:r>
      <w:r w:rsidR="00A20B47">
        <w:t>і</w:t>
      </w:r>
      <w:r w:rsidRPr="00A85E6E">
        <w:t>м до ґендерної</w:t>
      </w:r>
      <w:r w:rsidRPr="00A85E6E">
        <w:rPr>
          <w:spacing w:val="26"/>
        </w:rPr>
        <w:t xml:space="preserve"> </w:t>
      </w:r>
      <w:r w:rsidRPr="00A85E6E">
        <w:t>нер</w:t>
      </w:r>
      <w:r w:rsidR="00A20B47">
        <w:t>і</w:t>
      </w:r>
      <w:r w:rsidRPr="00A85E6E">
        <w:t>вност</w:t>
      </w:r>
      <w:r w:rsidR="00A20B47">
        <w:t>і</w:t>
      </w:r>
      <w:r w:rsidRPr="00A85E6E">
        <w:t>,</w:t>
      </w:r>
      <w:r w:rsidRPr="00A85E6E">
        <w:rPr>
          <w:spacing w:val="25"/>
        </w:rPr>
        <w:t xml:space="preserve"> </w:t>
      </w:r>
      <w:r w:rsidRPr="00A85E6E">
        <w:t>а</w:t>
      </w:r>
      <w:r w:rsidRPr="00A85E6E">
        <w:rPr>
          <w:spacing w:val="26"/>
        </w:rPr>
        <w:t xml:space="preserve"> </w:t>
      </w:r>
      <w:r w:rsidRPr="00A85E6E">
        <w:t>не</w:t>
      </w:r>
      <w:r w:rsidRPr="00A85E6E">
        <w:rPr>
          <w:spacing w:val="27"/>
        </w:rPr>
        <w:t xml:space="preserve"> </w:t>
      </w:r>
      <w:r w:rsidRPr="00A85E6E">
        <w:t>ґендерних</w:t>
      </w:r>
      <w:r w:rsidRPr="00A85E6E">
        <w:rPr>
          <w:spacing w:val="26"/>
        </w:rPr>
        <w:t xml:space="preserve"> </w:t>
      </w:r>
      <w:r w:rsidRPr="00A85E6E">
        <w:t>в</w:t>
      </w:r>
      <w:r w:rsidR="00A20B47">
        <w:t>і</w:t>
      </w:r>
      <w:r w:rsidRPr="00A85E6E">
        <w:t>дм</w:t>
      </w:r>
      <w:r w:rsidR="00A20B47">
        <w:t>і</w:t>
      </w:r>
      <w:r w:rsidRPr="00A85E6E">
        <w:t>нностей,</w:t>
      </w:r>
      <w:r w:rsidRPr="00A85E6E">
        <w:rPr>
          <w:spacing w:val="24"/>
        </w:rPr>
        <w:t xml:space="preserve"> </w:t>
      </w:r>
      <w:r w:rsidR="00A20B47">
        <w:t>і</w:t>
      </w:r>
      <w:r w:rsidRPr="00A85E6E">
        <w:rPr>
          <w:spacing w:val="28"/>
        </w:rPr>
        <w:t xml:space="preserve"> </w:t>
      </w:r>
      <w:r w:rsidRPr="00A85E6E">
        <w:t>що</w:t>
      </w:r>
      <w:r w:rsidRPr="00A85E6E">
        <w:rPr>
          <w:spacing w:val="26"/>
        </w:rPr>
        <w:t xml:space="preserve"> </w:t>
      </w:r>
      <w:r w:rsidRPr="00A85E6E">
        <w:t>центральним</w:t>
      </w:r>
      <w:r w:rsidRPr="00A85E6E">
        <w:rPr>
          <w:spacing w:val="25"/>
        </w:rPr>
        <w:t xml:space="preserve"> </w:t>
      </w:r>
      <w:r w:rsidRPr="00A85E6E">
        <w:t>у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2" w:lineRule="auto"/>
        <w:ind w:right="263" w:firstLine="0"/>
      </w:pPr>
      <w:r w:rsidRPr="00A85E6E">
        <w:lastRenderedPageBreak/>
        <w:t>розум</w:t>
      </w:r>
      <w:r w:rsidR="00A20B47">
        <w:t>і</w:t>
      </w:r>
      <w:r w:rsidRPr="00A85E6E">
        <w:t>нн</w:t>
      </w:r>
      <w:r w:rsidR="00A20B47">
        <w:t>і</w:t>
      </w:r>
      <w:r w:rsidRPr="00A85E6E">
        <w:t xml:space="preserve"> поняття </w:t>
      </w:r>
      <w:proofErr w:type="spellStart"/>
      <w:r w:rsidRPr="00A85E6E">
        <w:t>ґендеру</w:t>
      </w:r>
      <w:proofErr w:type="spellEnd"/>
      <w:r w:rsidRPr="00A85E6E">
        <w:t xml:space="preserve"> є належне усв</w:t>
      </w:r>
      <w:r w:rsidR="00A20B47">
        <w:t>і</w:t>
      </w:r>
      <w:r w:rsidRPr="00A85E6E">
        <w:t>домлення механ</w:t>
      </w:r>
      <w:r w:rsidR="00A20B47">
        <w:t>і</w:t>
      </w:r>
      <w:r w:rsidRPr="00A85E6E">
        <w:t>зму влади, оск</w:t>
      </w:r>
      <w:r w:rsidR="00A20B47">
        <w:t>і</w:t>
      </w:r>
      <w:r w:rsidRPr="00A85E6E">
        <w:t>льки ґендерн</w:t>
      </w:r>
      <w:r w:rsidR="00A20B47">
        <w:t>і</w:t>
      </w:r>
      <w:r w:rsidRPr="00A85E6E">
        <w:t xml:space="preserve"> в</w:t>
      </w:r>
      <w:r w:rsidR="00A20B47">
        <w:t>і</w:t>
      </w:r>
      <w:r w:rsidRPr="00A85E6E">
        <w:t>дм</w:t>
      </w:r>
      <w:r w:rsidR="00A20B47">
        <w:t>і</w:t>
      </w:r>
      <w:r w:rsidRPr="00A85E6E">
        <w:t>нност</w:t>
      </w:r>
      <w:r w:rsidR="00A20B47">
        <w:t>і</w:t>
      </w:r>
      <w:r w:rsidRPr="00A85E6E">
        <w:t xml:space="preserve"> породжуються пере </w:t>
      </w:r>
      <w:proofErr w:type="spellStart"/>
      <w:r w:rsidRPr="00A85E6E">
        <w:t>дус</w:t>
      </w:r>
      <w:r w:rsidR="00A20B47">
        <w:t>і</w:t>
      </w:r>
      <w:r w:rsidRPr="00A85E6E">
        <w:t>м</w:t>
      </w:r>
      <w:proofErr w:type="spellEnd"/>
      <w:r w:rsidRPr="00A85E6E">
        <w:t xml:space="preserve"> владою.</w:t>
      </w:r>
    </w:p>
    <w:p w:rsidR="00016D8B" w:rsidRPr="00A85E6E" w:rsidRDefault="00016D8B" w:rsidP="00016D8B">
      <w:pPr>
        <w:pStyle w:val="a3"/>
        <w:spacing w:line="360" w:lineRule="auto"/>
        <w:ind w:right="262"/>
      </w:pPr>
      <w:r w:rsidRPr="00A85E6E">
        <w:t>По-друге, через виявлення проблеми ґендерної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ї, її масштаб</w:t>
      </w:r>
      <w:r w:rsidR="00A20B47">
        <w:t>і</w:t>
      </w:r>
      <w:r w:rsidRPr="00A85E6E">
        <w:t>в та природи – зокрема, досл</w:t>
      </w:r>
      <w:r w:rsidR="00A20B47">
        <w:t>і</w:t>
      </w:r>
      <w:r w:rsidRPr="00A85E6E">
        <w:t>дження факт</w:t>
      </w:r>
      <w:r w:rsidR="00A20B47">
        <w:t>і</w:t>
      </w:r>
      <w:r w:rsidRPr="00A85E6E">
        <w:t>в ґендерної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ї за допомогою судової статистики та анал</w:t>
      </w:r>
      <w:r w:rsidR="00A20B47">
        <w:t>і</w:t>
      </w:r>
      <w:r w:rsidRPr="00A85E6E">
        <w:t>зу судової практики з подальшим з’ясуванням при чин та пошуком ефективних засоб</w:t>
      </w:r>
      <w:r w:rsidR="00A20B47">
        <w:t>і</w:t>
      </w:r>
      <w:r w:rsidRPr="00A85E6E">
        <w:t>в правового захисту. Це вимагає розум</w:t>
      </w:r>
      <w:r w:rsidR="00A20B47">
        <w:t>і</w:t>
      </w:r>
      <w:r w:rsidRPr="00A85E6E">
        <w:t>ння сут</w:t>
      </w:r>
      <w:r w:rsidR="00A20B47">
        <w:t>і</w:t>
      </w:r>
      <w:r w:rsidRPr="00A85E6E">
        <w:t xml:space="preserve">, природи, форм </w:t>
      </w:r>
      <w:r w:rsidR="00A20B47">
        <w:t>і</w:t>
      </w:r>
      <w:r w:rsidRPr="00A85E6E">
        <w:t xml:space="preserve"> прояв</w:t>
      </w:r>
      <w:r w:rsidR="00A20B47">
        <w:t>і</w:t>
      </w:r>
      <w:r w:rsidRPr="00A85E6E">
        <w:t>в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ї за р</w:t>
      </w:r>
      <w:r w:rsidR="00A20B47">
        <w:t>і</w:t>
      </w:r>
      <w:r w:rsidRPr="00A85E6E">
        <w:t xml:space="preserve">зними ознаками, в тому </w:t>
      </w:r>
      <w:proofErr w:type="spellStart"/>
      <w:r w:rsidRPr="00A85E6E">
        <w:t>числ</w:t>
      </w:r>
      <w:r w:rsidR="00A20B47">
        <w:t>і</w:t>
      </w:r>
      <w:r w:rsidRPr="00A85E6E">
        <w:t>за</w:t>
      </w:r>
      <w:proofErr w:type="spellEnd"/>
      <w:r w:rsidRPr="00A85E6E">
        <w:t xml:space="preserve"> ознакою стат</w:t>
      </w:r>
      <w:r w:rsidR="00A20B47">
        <w:t>і</w:t>
      </w:r>
      <w:r w:rsidRPr="00A85E6E">
        <w:t>, та розум</w:t>
      </w:r>
      <w:r w:rsidR="00A20B47">
        <w:t>і</w:t>
      </w:r>
      <w:r w:rsidRPr="00A85E6E">
        <w:t>ння сут</w:t>
      </w:r>
      <w:r w:rsidR="00A20B47">
        <w:t>і</w:t>
      </w:r>
      <w:r w:rsidRPr="00A85E6E">
        <w:t xml:space="preserve"> ґендерних проблем у сусп</w:t>
      </w:r>
      <w:r w:rsidR="00A20B47">
        <w:t>і</w:t>
      </w:r>
      <w:r w:rsidRPr="00A85E6E">
        <w:t>льств</w:t>
      </w:r>
      <w:r w:rsidR="00A20B47">
        <w:t>і</w:t>
      </w:r>
      <w:r w:rsidRPr="00A85E6E">
        <w:t>, як</w:t>
      </w:r>
      <w:r w:rsidR="00A20B47">
        <w:t>і</w:t>
      </w:r>
      <w:r w:rsidRPr="00A85E6E">
        <w:t xml:space="preserve"> можуть набувати форми правов</w:t>
      </w:r>
      <w:r w:rsidR="00A20B47">
        <w:t>і</w:t>
      </w:r>
      <w:r w:rsidRPr="00A85E6E">
        <w:t>дносин та, в</w:t>
      </w:r>
      <w:r w:rsidR="00A20B47">
        <w:t>і</w:t>
      </w:r>
      <w:r w:rsidRPr="00A85E6E">
        <w:t>дпов</w:t>
      </w:r>
      <w:r w:rsidR="00A20B47">
        <w:t>і</w:t>
      </w:r>
      <w:r w:rsidRPr="00A85E6E">
        <w:t>дно, бути предметом судового розгляду, а також наявност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>нструмент</w:t>
      </w:r>
      <w:r w:rsidR="00A20B47">
        <w:t>і</w:t>
      </w:r>
      <w:r w:rsidRPr="00A85E6E">
        <w:t>в (наприклад, ґендерної</w:t>
      </w:r>
      <w:r w:rsidRPr="00A85E6E">
        <w:rPr>
          <w:spacing w:val="-9"/>
        </w:rPr>
        <w:t xml:space="preserve"> </w:t>
      </w:r>
      <w:r w:rsidRPr="00A85E6E">
        <w:t>статистики)</w:t>
      </w:r>
      <w:r w:rsidRPr="00A85E6E">
        <w:rPr>
          <w:spacing w:val="-8"/>
        </w:rPr>
        <w:t xml:space="preserve"> </w:t>
      </w:r>
      <w:r w:rsidRPr="00A85E6E">
        <w:t>та</w:t>
      </w:r>
      <w:r w:rsidRPr="00A85E6E">
        <w:rPr>
          <w:spacing w:val="-10"/>
        </w:rPr>
        <w:t xml:space="preserve"> </w:t>
      </w:r>
      <w:r w:rsidRPr="00A85E6E">
        <w:t>метод</w:t>
      </w:r>
      <w:r w:rsidR="00A20B47">
        <w:t>і</w:t>
      </w:r>
      <w:r w:rsidRPr="00A85E6E">
        <w:t>в</w:t>
      </w:r>
      <w:r w:rsidRPr="00A85E6E">
        <w:rPr>
          <w:spacing w:val="-8"/>
        </w:rPr>
        <w:t xml:space="preserve"> </w:t>
      </w:r>
      <w:r w:rsidRPr="00A85E6E">
        <w:t>анал</w:t>
      </w:r>
      <w:r w:rsidR="00A20B47">
        <w:t>і</w:t>
      </w:r>
      <w:r w:rsidRPr="00A85E6E">
        <w:t>зу</w:t>
      </w:r>
      <w:r w:rsidRPr="00A85E6E">
        <w:rPr>
          <w:spacing w:val="-11"/>
        </w:rPr>
        <w:t xml:space="preserve"> </w:t>
      </w:r>
      <w:r w:rsidRPr="00A85E6E">
        <w:t>(наприклад,</w:t>
      </w:r>
      <w:r w:rsidRPr="00A85E6E">
        <w:rPr>
          <w:spacing w:val="-7"/>
        </w:rPr>
        <w:t xml:space="preserve"> </w:t>
      </w:r>
      <w:proofErr w:type="spellStart"/>
      <w:r w:rsidRPr="00A85E6E">
        <w:t>методик</w:t>
      </w:r>
      <w:proofErr w:type="spellEnd"/>
      <w:r w:rsidRPr="00A85E6E">
        <w:rPr>
          <w:spacing w:val="-7"/>
        </w:rPr>
        <w:t xml:space="preserve"> </w:t>
      </w:r>
      <w:r w:rsidRPr="00A85E6E">
        <w:t>анал</w:t>
      </w:r>
      <w:r w:rsidR="00A20B47">
        <w:t>і</w:t>
      </w:r>
      <w:r w:rsidRPr="00A85E6E">
        <w:t>зу</w:t>
      </w:r>
      <w:r w:rsidRPr="00A85E6E">
        <w:rPr>
          <w:spacing w:val="-12"/>
        </w:rPr>
        <w:t xml:space="preserve"> </w:t>
      </w:r>
      <w:r w:rsidRPr="00A85E6E">
        <w:t>судових р</w:t>
      </w:r>
      <w:r w:rsidR="00A20B47">
        <w:t>і</w:t>
      </w:r>
      <w:r w:rsidRPr="00A85E6E">
        <w:t>шень) таких проблем.</w:t>
      </w:r>
    </w:p>
    <w:p w:rsidR="00016D8B" w:rsidRPr="00A85E6E" w:rsidRDefault="00016D8B" w:rsidP="00016D8B">
      <w:pPr>
        <w:pStyle w:val="a3"/>
        <w:spacing w:line="360" w:lineRule="auto"/>
        <w:ind w:right="262"/>
      </w:pPr>
      <w:r w:rsidRPr="00A85E6E">
        <w:t>По-третє, через застосування при вир</w:t>
      </w:r>
      <w:r w:rsidR="00A20B47">
        <w:t>і</w:t>
      </w:r>
      <w:r w:rsidRPr="00A85E6E">
        <w:t>шенн</w:t>
      </w:r>
      <w:r w:rsidR="00A20B47">
        <w:t>і</w:t>
      </w:r>
      <w:r w:rsidRPr="00A85E6E">
        <w:t xml:space="preserve"> спор</w:t>
      </w:r>
      <w:r w:rsidR="00A20B47">
        <w:t>і</w:t>
      </w:r>
      <w:r w:rsidRPr="00A85E6E">
        <w:t xml:space="preserve">в законодавства </w:t>
      </w:r>
      <w:r w:rsidR="00A20B47">
        <w:t>і</w:t>
      </w:r>
      <w:r w:rsidRPr="00A85E6E">
        <w:t>з урахуванням чинних для України м</w:t>
      </w:r>
      <w:r w:rsidR="00A20B47">
        <w:t>і</w:t>
      </w:r>
      <w:r w:rsidRPr="00A85E6E">
        <w:t>жнародних договор</w:t>
      </w:r>
      <w:r w:rsidR="00A20B47">
        <w:t>і</w:t>
      </w:r>
      <w:r w:rsidRPr="00A85E6E">
        <w:t>в та практики їх застосування як нев</w:t>
      </w:r>
      <w:r w:rsidR="00A20B47">
        <w:t>і</w:t>
      </w:r>
      <w:r w:rsidRPr="00A85E6E">
        <w:t>д’ємної частини нац</w:t>
      </w:r>
      <w:r w:rsidR="00A20B47">
        <w:t>і</w:t>
      </w:r>
      <w:r w:rsidRPr="00A85E6E">
        <w:t>ональної системи права. Це в свою чергу вимагає знання цих договор</w:t>
      </w:r>
      <w:r w:rsidR="00A20B47">
        <w:t>і</w:t>
      </w:r>
      <w:r w:rsidRPr="00A85E6E">
        <w:t>в, розум</w:t>
      </w:r>
      <w:r w:rsidR="00A20B47">
        <w:t>і</w:t>
      </w:r>
      <w:r w:rsidRPr="00A85E6E">
        <w:t>ння м</w:t>
      </w:r>
      <w:r w:rsidR="00A20B47">
        <w:t>і</w:t>
      </w:r>
      <w:r w:rsidRPr="00A85E6E">
        <w:t>жнародних механ</w:t>
      </w:r>
      <w:r w:rsidR="00A20B47">
        <w:t>і</w:t>
      </w:r>
      <w:r w:rsidRPr="00A85E6E">
        <w:t>зм</w:t>
      </w:r>
      <w:r w:rsidR="00A20B47">
        <w:t>і</w:t>
      </w:r>
      <w:r w:rsidRPr="00A85E6E">
        <w:t>в захисту та їх сп</w:t>
      </w:r>
      <w:r w:rsidR="00A20B47">
        <w:t>і</w:t>
      </w:r>
      <w:r w:rsidRPr="00A85E6E">
        <w:t>вв</w:t>
      </w:r>
      <w:r w:rsidR="00A20B47">
        <w:t>і</w:t>
      </w:r>
      <w:r w:rsidRPr="00A85E6E">
        <w:t xml:space="preserve">дношення </w:t>
      </w:r>
      <w:r w:rsidR="00A20B47">
        <w:t>і</w:t>
      </w:r>
      <w:r w:rsidRPr="00A85E6E">
        <w:t>з нац</w:t>
      </w:r>
      <w:r w:rsidR="00A20B47">
        <w:t>і</w:t>
      </w:r>
      <w:r w:rsidRPr="00A85E6E">
        <w:t>ональними правовими механ</w:t>
      </w:r>
      <w:r w:rsidR="00A20B47">
        <w:t>і</w:t>
      </w:r>
      <w:r w:rsidRPr="00A85E6E">
        <w:t>змами, вм</w:t>
      </w:r>
      <w:r w:rsidR="00A20B47">
        <w:t>і</w:t>
      </w:r>
      <w:r w:rsidRPr="00A85E6E">
        <w:t>ння обрати найб</w:t>
      </w:r>
      <w:r w:rsidR="00A20B47">
        <w:t>і</w:t>
      </w:r>
      <w:r w:rsidRPr="00A85E6E">
        <w:t>льш ефективний спос</w:t>
      </w:r>
      <w:r w:rsidR="00A20B47">
        <w:t>і</w:t>
      </w:r>
      <w:r w:rsidRPr="00A85E6E">
        <w:t xml:space="preserve">б правового захисту </w:t>
      </w:r>
      <w:r w:rsidR="00A20B47">
        <w:t>і</w:t>
      </w:r>
      <w:r w:rsidRPr="00A85E6E">
        <w:t>з теоретично та практично можливих, а також використовувати м</w:t>
      </w:r>
      <w:r w:rsidR="00A20B47">
        <w:t>і</w:t>
      </w:r>
      <w:r w:rsidRPr="00A85E6E">
        <w:t>жнародн</w:t>
      </w:r>
      <w:r w:rsidR="00A20B47">
        <w:t>і</w:t>
      </w:r>
      <w:r w:rsidRPr="00A85E6E">
        <w:t xml:space="preserve"> стандарти при вир</w:t>
      </w:r>
      <w:r w:rsidR="00A20B47">
        <w:t>і</w:t>
      </w:r>
      <w:r w:rsidRPr="00A85E6E">
        <w:t>шенн</w:t>
      </w:r>
      <w:r w:rsidR="00A20B47">
        <w:t>і</w:t>
      </w:r>
      <w:r w:rsidRPr="00A85E6E">
        <w:t xml:space="preserve"> конкретних судових справ.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По-четверте, через розробку методичних рекомендац</w:t>
      </w:r>
      <w:r w:rsidR="00A20B47">
        <w:t>і</w:t>
      </w:r>
      <w:r w:rsidRPr="00A85E6E">
        <w:t>й щодо виявлення тих випадк</w:t>
      </w:r>
      <w:r w:rsidR="00A20B47">
        <w:t>і</w:t>
      </w:r>
      <w:r w:rsidRPr="00A85E6E">
        <w:t xml:space="preserve">в, коли порушення прав та законних </w:t>
      </w:r>
      <w:r w:rsidR="00A20B47">
        <w:t>і</w:t>
      </w:r>
      <w:r w:rsidRPr="00A85E6E">
        <w:t>нтерес</w:t>
      </w:r>
      <w:r w:rsidR="00A20B47">
        <w:t>і</w:t>
      </w:r>
      <w:r w:rsidRPr="00A85E6E">
        <w:t>в особи є насл</w:t>
      </w:r>
      <w:r w:rsidR="00A20B47">
        <w:t>і</w:t>
      </w:r>
      <w:r w:rsidRPr="00A85E6E">
        <w:t>дком д</w:t>
      </w:r>
      <w:r w:rsidR="00A20B47">
        <w:t>і</w:t>
      </w:r>
      <w:r w:rsidRPr="00A85E6E">
        <w:t>ї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йних положень нац</w:t>
      </w:r>
      <w:r w:rsidR="00A20B47">
        <w:t>і</w:t>
      </w:r>
      <w:r w:rsidRPr="00A85E6E">
        <w:t>онального законодавства чи нейтральних законодавчих положень, як</w:t>
      </w:r>
      <w:r w:rsidR="00A20B47">
        <w:t>і</w:t>
      </w:r>
      <w:r w:rsidRPr="00A85E6E">
        <w:t xml:space="preserve"> на практиц</w:t>
      </w:r>
      <w:r w:rsidR="00A20B47">
        <w:t>і</w:t>
      </w:r>
      <w:r w:rsidRPr="00A85E6E">
        <w:t xml:space="preserve"> призводять до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йних насл</w:t>
      </w:r>
      <w:r w:rsidR="00A20B47">
        <w:t>і</w:t>
      </w:r>
      <w:r w:rsidRPr="00A85E6E">
        <w:t>дк</w:t>
      </w:r>
      <w:r w:rsidR="00A20B47">
        <w:t>і</w:t>
      </w:r>
      <w:r w:rsidRPr="00A85E6E">
        <w:t>в, а також ґендерних стереотип</w:t>
      </w:r>
      <w:r w:rsidR="00A20B47">
        <w:t>і</w:t>
      </w:r>
      <w:r w:rsidRPr="00A85E6E">
        <w:t>в, кр</w:t>
      </w:r>
      <w:r w:rsidR="00A20B47">
        <w:t>і</w:t>
      </w:r>
      <w:r w:rsidRPr="00A85E6E">
        <w:t>зь призму яких тлумачиться чи застосовується законодавство. Це вимагає ум</w:t>
      </w:r>
      <w:r w:rsidR="00A20B47">
        <w:t>і</w:t>
      </w:r>
      <w:r w:rsidRPr="00A85E6E">
        <w:t>ння виявляти так</w:t>
      </w:r>
      <w:r w:rsidR="00A20B47">
        <w:t>і</w:t>
      </w:r>
      <w:r w:rsidRPr="00A85E6E">
        <w:t xml:space="preserve"> положення, а також об</w:t>
      </w:r>
      <w:r w:rsidR="00A20B47">
        <w:t>і</w:t>
      </w:r>
      <w:r w:rsidRPr="00A85E6E">
        <w:t>знаност</w:t>
      </w:r>
      <w:r w:rsidR="00A20B47">
        <w:t>і</w:t>
      </w:r>
      <w:r w:rsidRPr="00A85E6E">
        <w:t xml:space="preserve"> з найб</w:t>
      </w:r>
      <w:r w:rsidR="00A20B47">
        <w:t>і</w:t>
      </w:r>
      <w:r w:rsidRPr="00A85E6E">
        <w:t>льш поширеними ґендерними стереотипами та механ</w:t>
      </w:r>
      <w:r w:rsidR="00A20B47">
        <w:t>і</w:t>
      </w:r>
      <w:r w:rsidRPr="00A85E6E">
        <w:t>змом їх д</w:t>
      </w:r>
      <w:r w:rsidR="00A20B47">
        <w:t>і</w:t>
      </w:r>
      <w:r w:rsidRPr="00A85E6E">
        <w:t>ї.</w:t>
      </w:r>
    </w:p>
    <w:p w:rsidR="00016D8B" w:rsidRPr="00A85E6E" w:rsidRDefault="00016D8B" w:rsidP="00016D8B">
      <w:pPr>
        <w:pStyle w:val="a3"/>
        <w:spacing w:line="360" w:lineRule="auto"/>
        <w:ind w:right="261"/>
      </w:pPr>
      <w:r w:rsidRPr="00A85E6E">
        <w:t>Суди</w:t>
      </w:r>
      <w:r w:rsidRPr="00A85E6E">
        <w:rPr>
          <w:spacing w:val="-14"/>
        </w:rPr>
        <w:t xml:space="preserve"> </w:t>
      </w:r>
      <w:r w:rsidRPr="00A85E6E">
        <w:t>в</w:t>
      </w:r>
      <w:r w:rsidR="00A20B47">
        <w:t>і</w:t>
      </w:r>
      <w:r w:rsidRPr="00A85E6E">
        <w:t>д</w:t>
      </w:r>
      <w:r w:rsidR="00A20B47">
        <w:t>і</w:t>
      </w:r>
      <w:r w:rsidRPr="00A85E6E">
        <w:t>грають</w:t>
      </w:r>
      <w:r w:rsidRPr="00A85E6E">
        <w:rPr>
          <w:spacing w:val="-16"/>
        </w:rPr>
        <w:t xml:space="preserve"> </w:t>
      </w:r>
      <w:r w:rsidRPr="00A85E6E">
        <w:t>ун</w:t>
      </w:r>
      <w:r w:rsidR="00A20B47">
        <w:t>і</w:t>
      </w:r>
      <w:r w:rsidRPr="00A85E6E">
        <w:t>кальну</w:t>
      </w:r>
      <w:r w:rsidRPr="00A85E6E">
        <w:rPr>
          <w:spacing w:val="-18"/>
        </w:rPr>
        <w:t xml:space="preserve"> </w:t>
      </w:r>
      <w:r w:rsidRPr="00A85E6E">
        <w:t>роль</w:t>
      </w:r>
      <w:r w:rsidRPr="00A85E6E">
        <w:rPr>
          <w:spacing w:val="-16"/>
        </w:rPr>
        <w:t xml:space="preserve"> </w:t>
      </w:r>
      <w:r w:rsidRPr="00A85E6E">
        <w:t>у</w:t>
      </w:r>
      <w:r w:rsidRPr="00A85E6E">
        <w:rPr>
          <w:spacing w:val="-18"/>
        </w:rPr>
        <w:t xml:space="preserve"> </w:t>
      </w:r>
      <w:r w:rsidRPr="00A85E6E">
        <w:t>сусп</w:t>
      </w:r>
      <w:r w:rsidR="00A20B47">
        <w:t>і</w:t>
      </w:r>
      <w:r w:rsidRPr="00A85E6E">
        <w:t>льств</w:t>
      </w:r>
      <w:r w:rsidR="00A20B47">
        <w:t>і</w:t>
      </w:r>
      <w:r w:rsidRPr="00A85E6E">
        <w:t>,</w:t>
      </w:r>
      <w:r w:rsidRPr="00A85E6E">
        <w:rPr>
          <w:spacing w:val="-15"/>
        </w:rPr>
        <w:t xml:space="preserve"> </w:t>
      </w:r>
      <w:r w:rsidRPr="00A85E6E">
        <w:t>оск</w:t>
      </w:r>
      <w:r w:rsidR="00A20B47">
        <w:t>і</w:t>
      </w:r>
      <w:r w:rsidRPr="00A85E6E">
        <w:t>льки</w:t>
      </w:r>
      <w:r w:rsidRPr="00A85E6E">
        <w:rPr>
          <w:spacing w:val="-13"/>
        </w:rPr>
        <w:t xml:space="preserve"> </w:t>
      </w:r>
      <w:r w:rsidRPr="00A85E6E">
        <w:t>вир</w:t>
      </w:r>
      <w:r w:rsidR="00A20B47">
        <w:t>і</w:t>
      </w:r>
      <w:r w:rsidRPr="00A85E6E">
        <w:t>шуючи</w:t>
      </w:r>
      <w:r w:rsidRPr="00A85E6E">
        <w:rPr>
          <w:spacing w:val="-14"/>
        </w:rPr>
        <w:t xml:space="preserve"> </w:t>
      </w:r>
      <w:r w:rsidRPr="00A85E6E">
        <w:t>спори, захищаючи порушене право чи законний</w:t>
      </w:r>
      <w:r w:rsidRPr="00A85E6E">
        <w:rPr>
          <w:spacing w:val="29"/>
        </w:rPr>
        <w:t xml:space="preserve"> </w:t>
      </w:r>
      <w:r w:rsidR="00A20B47">
        <w:t>і</w:t>
      </w:r>
      <w:r w:rsidRPr="00A85E6E">
        <w:t>нтерес, встановлюючи винуват</w:t>
      </w:r>
      <w:r w:rsidR="00A20B47">
        <w:t>і</w:t>
      </w:r>
      <w:r w:rsidRPr="00A85E6E">
        <w:t>сть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2" w:firstLine="0"/>
      </w:pPr>
      <w:r w:rsidRPr="00A85E6E">
        <w:lastRenderedPageBreak/>
        <w:t>особи та призначаючи покарання, призначаючи в</w:t>
      </w:r>
      <w:r w:rsidR="00A20B47">
        <w:t>і</w:t>
      </w:r>
      <w:r w:rsidRPr="00A85E6E">
        <w:t>дшкодування у випадку порушення права, судова система є гарантом стаб</w:t>
      </w:r>
      <w:r w:rsidR="00A20B47">
        <w:t>і</w:t>
      </w:r>
      <w:r w:rsidRPr="00A85E6E">
        <w:t>льност</w:t>
      </w:r>
      <w:r w:rsidR="00A20B47">
        <w:t>і</w:t>
      </w:r>
      <w:r w:rsidRPr="00A85E6E">
        <w:t xml:space="preserve"> сусп</w:t>
      </w:r>
      <w:r w:rsidR="00A20B47">
        <w:t>і</w:t>
      </w:r>
      <w:r w:rsidRPr="00A85E6E">
        <w:t>льних в</w:t>
      </w:r>
      <w:r w:rsidR="00A20B47">
        <w:t>і</w:t>
      </w:r>
      <w:r w:rsidRPr="00A85E6E">
        <w:t>дносин, сприяючи тим самим сталому розвитку. Водночас судд</w:t>
      </w:r>
      <w:r w:rsidR="00A20B47">
        <w:t>і</w:t>
      </w:r>
      <w:r w:rsidRPr="00A85E6E">
        <w:t xml:space="preserve"> та представники сум</w:t>
      </w:r>
      <w:r w:rsidR="00A20B47">
        <w:t>і</w:t>
      </w:r>
      <w:r w:rsidRPr="00A85E6E">
        <w:t>жних профес</w:t>
      </w:r>
      <w:r w:rsidR="00A20B47">
        <w:t>і</w:t>
      </w:r>
      <w:r w:rsidRPr="00A85E6E">
        <w:t>й (насамперед адвокати) становлять собою високоосв</w:t>
      </w:r>
      <w:r w:rsidR="00A20B47">
        <w:t>і</w:t>
      </w:r>
      <w:r w:rsidRPr="00A85E6E">
        <w:t>чений сусп</w:t>
      </w:r>
      <w:r w:rsidR="00A20B47">
        <w:t>і</w:t>
      </w:r>
      <w:r w:rsidRPr="00A85E6E">
        <w:t>льний прошарок; вони в</w:t>
      </w:r>
      <w:r w:rsidR="00A20B47">
        <w:t>і</w:t>
      </w:r>
      <w:r w:rsidRPr="00A85E6E">
        <w:t>дбулися як профес</w:t>
      </w:r>
      <w:r w:rsidR="00A20B47">
        <w:t>і</w:t>
      </w:r>
      <w:r w:rsidRPr="00A85E6E">
        <w:t>онали, зробили</w:t>
      </w:r>
      <w:r w:rsidRPr="00A85E6E">
        <w:rPr>
          <w:spacing w:val="-17"/>
        </w:rPr>
        <w:t xml:space="preserve"> </w:t>
      </w:r>
      <w:r w:rsidRPr="00A85E6E">
        <w:t>кар’єру,</w:t>
      </w:r>
      <w:r w:rsidRPr="00A85E6E">
        <w:rPr>
          <w:spacing w:val="-17"/>
        </w:rPr>
        <w:t xml:space="preserve"> </w:t>
      </w:r>
      <w:r w:rsidRPr="00A85E6E">
        <w:t>мають</w:t>
      </w:r>
      <w:r w:rsidRPr="00A85E6E">
        <w:rPr>
          <w:spacing w:val="-18"/>
        </w:rPr>
        <w:t xml:space="preserve"> </w:t>
      </w:r>
      <w:r w:rsidRPr="00A85E6E">
        <w:t>вищий</w:t>
      </w:r>
      <w:r w:rsidRPr="00A85E6E">
        <w:rPr>
          <w:spacing w:val="-15"/>
        </w:rPr>
        <w:t xml:space="preserve"> </w:t>
      </w:r>
      <w:r w:rsidRPr="00A85E6E">
        <w:t>за</w:t>
      </w:r>
      <w:r w:rsidRPr="00A85E6E">
        <w:rPr>
          <w:spacing w:val="-18"/>
        </w:rPr>
        <w:t xml:space="preserve"> </w:t>
      </w:r>
      <w:r w:rsidRPr="00A85E6E">
        <w:t>середн</w:t>
      </w:r>
      <w:r w:rsidR="00A20B47">
        <w:t>і</w:t>
      </w:r>
      <w:r w:rsidRPr="00A85E6E">
        <w:t>й</w:t>
      </w:r>
      <w:r w:rsidRPr="00A85E6E">
        <w:rPr>
          <w:spacing w:val="-15"/>
        </w:rPr>
        <w:t xml:space="preserve"> </w:t>
      </w:r>
      <w:r w:rsidRPr="00A85E6E">
        <w:t>р</w:t>
      </w:r>
      <w:r w:rsidR="00A20B47">
        <w:t>і</w:t>
      </w:r>
      <w:r w:rsidRPr="00A85E6E">
        <w:t>вень</w:t>
      </w:r>
      <w:r w:rsidRPr="00A85E6E">
        <w:rPr>
          <w:spacing w:val="-20"/>
        </w:rPr>
        <w:t xml:space="preserve"> </w:t>
      </w:r>
      <w:r w:rsidRPr="00A85E6E">
        <w:t>добробуту,</w:t>
      </w:r>
      <w:r w:rsidRPr="00A85E6E">
        <w:rPr>
          <w:spacing w:val="-17"/>
        </w:rPr>
        <w:t xml:space="preserve"> </w:t>
      </w:r>
      <w:r w:rsidRPr="00A85E6E">
        <w:t>а</w:t>
      </w:r>
      <w:r w:rsidRPr="00A85E6E">
        <w:rPr>
          <w:spacing w:val="-16"/>
        </w:rPr>
        <w:t xml:space="preserve"> </w:t>
      </w:r>
      <w:r w:rsidRPr="00A85E6E">
        <w:t>в</w:t>
      </w:r>
      <w:r w:rsidR="00A20B47">
        <w:t>і</w:t>
      </w:r>
      <w:r w:rsidRPr="00A85E6E">
        <w:t>дтак</w:t>
      </w:r>
      <w:r w:rsidRPr="00A85E6E">
        <w:rPr>
          <w:spacing w:val="-16"/>
        </w:rPr>
        <w:t xml:space="preserve"> </w:t>
      </w:r>
      <w:r w:rsidRPr="00A85E6E">
        <w:t>–</w:t>
      </w:r>
      <w:r w:rsidRPr="00A85E6E">
        <w:rPr>
          <w:spacing w:val="-15"/>
        </w:rPr>
        <w:t xml:space="preserve"> </w:t>
      </w:r>
      <w:r w:rsidRPr="00A85E6E">
        <w:t>схильн</w:t>
      </w:r>
      <w:r w:rsidR="00A20B47">
        <w:t>і</w:t>
      </w:r>
      <w:r w:rsidRPr="00A85E6E">
        <w:t xml:space="preserve"> проектувати своє загалом вдале життя на життя </w:t>
      </w:r>
      <w:r w:rsidR="00A20B47">
        <w:t>і</w:t>
      </w:r>
      <w:r w:rsidRPr="00A85E6E">
        <w:t>нших. Зважаючи на невидим</w:t>
      </w:r>
      <w:r w:rsidR="00A20B47">
        <w:t>і</w:t>
      </w:r>
      <w:r w:rsidRPr="00A85E6E">
        <w:t>сть проблеми ґендерної нер</w:t>
      </w:r>
      <w:r w:rsidR="00A20B47">
        <w:t>і</w:t>
      </w:r>
      <w:r w:rsidRPr="00A85E6E">
        <w:t>вност</w:t>
      </w:r>
      <w:r w:rsidR="00A20B47">
        <w:t>і</w:t>
      </w:r>
      <w:r w:rsidRPr="00A85E6E">
        <w:t>, багато судд</w:t>
      </w:r>
      <w:r w:rsidR="00A20B47">
        <w:t>і</w:t>
      </w:r>
      <w:r w:rsidRPr="00A85E6E">
        <w:t>в та адвокат</w:t>
      </w:r>
      <w:r w:rsidR="00A20B47">
        <w:t>і</w:t>
      </w:r>
      <w:r w:rsidRPr="00A85E6E">
        <w:t>в не пом</w:t>
      </w:r>
      <w:r w:rsidR="00A20B47">
        <w:t>і</w:t>
      </w:r>
      <w:r w:rsidRPr="00A85E6E">
        <w:t>чають та не усв</w:t>
      </w:r>
      <w:r w:rsidR="00A20B47">
        <w:t>і</w:t>
      </w:r>
      <w:r w:rsidRPr="00A85E6E">
        <w:t>домлюють її. Не претендуючи на вичерпн</w:t>
      </w:r>
      <w:r w:rsidR="00A20B47">
        <w:t>і</w:t>
      </w:r>
      <w:r w:rsidRPr="00A85E6E">
        <w:t>сть, ця публ</w:t>
      </w:r>
      <w:r w:rsidR="00A20B47">
        <w:t>і</w:t>
      </w:r>
      <w:r w:rsidRPr="00A85E6E">
        <w:t>кац</w:t>
      </w:r>
      <w:r w:rsidR="00A20B47">
        <w:t>і</w:t>
      </w:r>
      <w:r w:rsidRPr="00A85E6E">
        <w:t>я покликана сприяти п</w:t>
      </w:r>
      <w:r w:rsidR="00A20B47">
        <w:t>і</w:t>
      </w:r>
      <w:r w:rsidRPr="00A85E6E">
        <w:t>двищенню об</w:t>
      </w:r>
      <w:r w:rsidR="00A20B47">
        <w:t>і</w:t>
      </w:r>
      <w:r w:rsidRPr="00A85E6E">
        <w:t>знаност</w:t>
      </w:r>
      <w:r w:rsidR="00A20B47">
        <w:t>і</w:t>
      </w:r>
      <w:r w:rsidRPr="00A85E6E">
        <w:t xml:space="preserve"> судд</w:t>
      </w:r>
      <w:r w:rsidR="00A20B47">
        <w:t>і</w:t>
      </w:r>
      <w:r w:rsidRPr="00A85E6E">
        <w:t>в та адвокат</w:t>
      </w:r>
      <w:r w:rsidR="00A20B47">
        <w:t>і</w:t>
      </w:r>
      <w:r w:rsidRPr="00A85E6E">
        <w:t>в з ц</w:t>
      </w:r>
      <w:r w:rsidR="00A20B47">
        <w:t>і</w:t>
      </w:r>
      <w:r w:rsidRPr="00A85E6E">
        <w:t>єї проблематики.</w:t>
      </w:r>
    </w:p>
    <w:p w:rsidR="00016D8B" w:rsidRPr="00A85E6E" w:rsidRDefault="00016D8B" w:rsidP="00016D8B">
      <w:pPr>
        <w:pStyle w:val="a3"/>
        <w:ind w:left="0" w:firstLine="0"/>
        <w:jc w:val="left"/>
        <w:rPr>
          <w:sz w:val="30"/>
        </w:rPr>
      </w:pPr>
    </w:p>
    <w:p w:rsidR="00016D8B" w:rsidRPr="00A85E6E" w:rsidRDefault="00016D8B" w:rsidP="00016D8B">
      <w:pPr>
        <w:pStyle w:val="a3"/>
        <w:ind w:left="0" w:firstLine="0"/>
        <w:jc w:val="left"/>
        <w:rPr>
          <w:sz w:val="30"/>
        </w:rPr>
      </w:pPr>
    </w:p>
    <w:p w:rsidR="00016D8B" w:rsidRPr="00A85E6E" w:rsidRDefault="00016D8B" w:rsidP="00016D8B">
      <w:pPr>
        <w:pStyle w:val="a3"/>
        <w:spacing w:before="3"/>
        <w:ind w:left="0" w:firstLine="0"/>
        <w:jc w:val="left"/>
        <w:rPr>
          <w:sz w:val="24"/>
        </w:rPr>
      </w:pPr>
    </w:p>
    <w:p w:rsidR="00016D8B" w:rsidRPr="00A85E6E" w:rsidRDefault="00016D8B" w:rsidP="00016D8B">
      <w:pPr>
        <w:pStyle w:val="1"/>
        <w:numPr>
          <w:ilvl w:val="1"/>
          <w:numId w:val="6"/>
        </w:numPr>
        <w:tabs>
          <w:tab w:val="left" w:pos="1161"/>
        </w:tabs>
        <w:spacing w:before="0"/>
        <w:ind w:left="0" w:firstLine="0"/>
        <w:jc w:val="center"/>
      </w:pPr>
      <w:bookmarkStart w:id="7" w:name="_TOC_250003"/>
      <w:r w:rsidRPr="00A85E6E">
        <w:t>Ґендерна сегрегац</w:t>
      </w:r>
      <w:r w:rsidR="00A20B47">
        <w:t>і</w:t>
      </w:r>
      <w:r w:rsidRPr="00A85E6E">
        <w:t>я правов</w:t>
      </w:r>
      <w:r w:rsidR="00A20B47">
        <w:t>і</w:t>
      </w:r>
      <w:r w:rsidRPr="00A85E6E">
        <w:t>дносин у сфер</w:t>
      </w:r>
      <w:r w:rsidR="00A20B47">
        <w:t>і</w:t>
      </w:r>
      <w:r w:rsidRPr="00A85E6E">
        <w:rPr>
          <w:spacing w:val="-4"/>
        </w:rPr>
        <w:t xml:space="preserve"> </w:t>
      </w:r>
      <w:bookmarkEnd w:id="7"/>
      <w:r w:rsidRPr="00A85E6E">
        <w:t>прац</w:t>
      </w:r>
      <w:r w:rsidR="00A20B47">
        <w:t>і</w:t>
      </w:r>
    </w:p>
    <w:p w:rsidR="00016D8B" w:rsidRPr="00A85E6E" w:rsidRDefault="00016D8B" w:rsidP="00016D8B">
      <w:pPr>
        <w:pStyle w:val="a3"/>
        <w:ind w:left="0" w:firstLine="0"/>
        <w:jc w:val="left"/>
        <w:rPr>
          <w:b/>
          <w:sz w:val="30"/>
        </w:rPr>
      </w:pPr>
    </w:p>
    <w:p w:rsidR="00016D8B" w:rsidRPr="00A85E6E" w:rsidRDefault="00016D8B" w:rsidP="00016D8B">
      <w:pPr>
        <w:pStyle w:val="a3"/>
        <w:ind w:left="0" w:firstLine="0"/>
        <w:jc w:val="left"/>
        <w:rPr>
          <w:b/>
          <w:sz w:val="30"/>
        </w:rPr>
      </w:pPr>
    </w:p>
    <w:p w:rsidR="00016D8B" w:rsidRPr="00A85E6E" w:rsidRDefault="00016D8B" w:rsidP="00016D8B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Ґендерна нер</w:t>
      </w:r>
      <w:r w:rsidR="00A20B47">
        <w:t>і</w:t>
      </w:r>
      <w:r w:rsidRPr="00A85E6E">
        <w:t>вн</w:t>
      </w:r>
      <w:r w:rsidR="00A20B47">
        <w:t>і</w:t>
      </w:r>
      <w:r w:rsidRPr="00A85E6E">
        <w:t>сть в сфер</w:t>
      </w:r>
      <w:r w:rsidR="00A20B47">
        <w:t>і</w:t>
      </w:r>
      <w:r w:rsidRPr="00A85E6E">
        <w:t xml:space="preserve"> прац</w:t>
      </w:r>
      <w:r w:rsidR="00A20B47">
        <w:t>і</w:t>
      </w:r>
      <w:r w:rsidRPr="00A85E6E">
        <w:t xml:space="preserve"> є прикрою реал</w:t>
      </w:r>
      <w:r w:rsidR="00A20B47">
        <w:t>і</w:t>
      </w:r>
      <w:r w:rsidRPr="00A85E6E">
        <w:t>єю сучасного українського сусп</w:t>
      </w:r>
      <w:r w:rsidR="00A20B47">
        <w:t>і</w:t>
      </w:r>
      <w:r w:rsidRPr="00A85E6E">
        <w:t>льства. Ж</w:t>
      </w:r>
      <w:r w:rsidR="00A20B47">
        <w:t>і</w:t>
      </w:r>
      <w:r w:rsidRPr="00A85E6E">
        <w:t>нки част</w:t>
      </w:r>
      <w:r w:rsidR="00A20B47">
        <w:t>і</w:t>
      </w:r>
      <w:r w:rsidRPr="00A85E6E">
        <w:t>ше програють у конкурентн</w:t>
      </w:r>
      <w:r w:rsidR="00A20B47">
        <w:t>і</w:t>
      </w:r>
      <w:r w:rsidRPr="00A85E6E">
        <w:t>й боротьб</w:t>
      </w:r>
      <w:r w:rsidR="00A20B47">
        <w:t>і</w:t>
      </w:r>
      <w:r w:rsidRPr="00A85E6E">
        <w:t xml:space="preserve"> за «гарне» робоче м</w:t>
      </w:r>
      <w:r w:rsidR="00A20B47">
        <w:t>і</w:t>
      </w:r>
      <w:r w:rsidRPr="00A85E6E">
        <w:t>сце. Якщо зробити нав</w:t>
      </w:r>
      <w:r w:rsidR="00A20B47">
        <w:t>і</w:t>
      </w:r>
      <w:r w:rsidRPr="00A85E6E">
        <w:t>ть поверховий анал</w:t>
      </w:r>
      <w:r w:rsidR="00A20B47">
        <w:t>і</w:t>
      </w:r>
      <w:r w:rsidRPr="00A85E6E">
        <w:t>з сучасного в</w:t>
      </w:r>
      <w:r w:rsidR="00A20B47">
        <w:t>і</w:t>
      </w:r>
      <w:r w:rsidRPr="00A85E6E">
        <w:t>тчизняного ринку прац</w:t>
      </w:r>
      <w:r w:rsidR="00A20B47">
        <w:t>і</w:t>
      </w:r>
      <w:r w:rsidRPr="00A85E6E">
        <w:t>, то очевидною виявляється проблема ґендерної нер</w:t>
      </w:r>
      <w:r w:rsidR="00A20B47">
        <w:t>і</w:t>
      </w:r>
      <w:r w:rsidRPr="00A85E6E">
        <w:t>вност</w:t>
      </w:r>
      <w:r w:rsidR="00A20B47">
        <w:t>і</w:t>
      </w:r>
      <w:r w:rsidRPr="00A85E6E">
        <w:t>, жертвами якої в б</w:t>
      </w:r>
      <w:r w:rsidR="00A20B47">
        <w:t>і</w:t>
      </w:r>
      <w:r w:rsidRPr="00A85E6E">
        <w:t>льшост</w:t>
      </w:r>
      <w:r w:rsidR="00A20B47">
        <w:t>і</w:t>
      </w:r>
      <w:r w:rsidRPr="00A85E6E">
        <w:t xml:space="preserve"> випадк</w:t>
      </w:r>
      <w:r w:rsidR="00A20B47">
        <w:t>і</w:t>
      </w:r>
      <w:r w:rsidRPr="00A85E6E">
        <w:t>в стають ж</w:t>
      </w:r>
      <w:r w:rsidR="00A20B47">
        <w:t>і</w:t>
      </w:r>
      <w:r w:rsidRPr="00A85E6E">
        <w:t>нки. Широко розповсюджена в</w:t>
      </w:r>
      <w:r w:rsidR="00A20B47">
        <w:t>і</w:t>
      </w:r>
      <w:r w:rsidRPr="00A85E6E">
        <w:t>дома ситуац</w:t>
      </w:r>
      <w:r w:rsidR="00A20B47">
        <w:t>і</w:t>
      </w:r>
      <w:r w:rsidRPr="00A85E6E">
        <w:t>я, коли молод</w:t>
      </w:r>
      <w:r w:rsidR="00A20B47">
        <w:t>і</w:t>
      </w:r>
      <w:r w:rsidRPr="00A85E6E">
        <w:t>й ж</w:t>
      </w:r>
      <w:r w:rsidR="00A20B47">
        <w:t>і</w:t>
      </w:r>
      <w:r w:rsidRPr="00A85E6E">
        <w:t>нц</w:t>
      </w:r>
      <w:r w:rsidR="00A20B47">
        <w:t>і</w:t>
      </w:r>
      <w:r w:rsidRPr="00A85E6E">
        <w:t xml:space="preserve"> в</w:t>
      </w:r>
      <w:r w:rsidR="00A20B47">
        <w:t>і</w:t>
      </w:r>
      <w:r w:rsidRPr="00A85E6E">
        <w:t>дмовляють в прийом</w:t>
      </w:r>
      <w:r w:rsidR="00A20B47">
        <w:t>і</w:t>
      </w:r>
      <w:r w:rsidRPr="00A85E6E">
        <w:t xml:space="preserve"> на роботу, аргументуючи це тим, що вона не п</w:t>
      </w:r>
      <w:r w:rsidR="00A20B47">
        <w:t>і</w:t>
      </w:r>
      <w:r w:rsidRPr="00A85E6E">
        <w:t>дходе як фах</w:t>
      </w:r>
      <w:r w:rsidR="00A20B47">
        <w:t>і</w:t>
      </w:r>
      <w:r w:rsidRPr="00A85E6E">
        <w:t>вець – хоча насправд</w:t>
      </w:r>
      <w:r w:rsidR="00A20B47">
        <w:t>і</w:t>
      </w:r>
      <w:r w:rsidRPr="00A85E6E">
        <w:t xml:space="preserve"> її не взяли на роботу з принципово </w:t>
      </w:r>
      <w:r w:rsidR="00A20B47">
        <w:t>і</w:t>
      </w:r>
      <w:r w:rsidRPr="00A85E6E">
        <w:t>нших м</w:t>
      </w:r>
      <w:r w:rsidR="00A20B47">
        <w:t>і</w:t>
      </w:r>
      <w:r w:rsidRPr="00A85E6E">
        <w:t xml:space="preserve">ркувань. </w:t>
      </w:r>
      <w:r w:rsidR="00A20B47">
        <w:t>І</w:t>
      </w:r>
      <w:r w:rsidRPr="00A85E6E">
        <w:t xml:space="preserve"> це при тому, що в українському трудовому законодавств</w:t>
      </w:r>
      <w:r w:rsidR="00A20B47">
        <w:t>і</w:t>
      </w:r>
      <w:r w:rsidRPr="00A85E6E">
        <w:t xml:space="preserve"> не має жодного обмеження чи прив</w:t>
      </w:r>
      <w:r w:rsidR="00A20B47">
        <w:t>і</w:t>
      </w:r>
      <w:r w:rsidRPr="00A85E6E">
        <w:t>леїв для ос</w:t>
      </w:r>
      <w:r w:rsidR="00A20B47">
        <w:t>і</w:t>
      </w:r>
      <w:r w:rsidRPr="00A85E6E">
        <w:t>б т</w:t>
      </w:r>
      <w:r w:rsidR="00A20B47">
        <w:t>і</w:t>
      </w:r>
      <w:r w:rsidRPr="00A85E6E">
        <w:t xml:space="preserve">єї чи </w:t>
      </w:r>
      <w:r w:rsidR="00A20B47">
        <w:t>і</w:t>
      </w:r>
      <w:r w:rsidRPr="00A85E6E">
        <w:t>ншої стат</w:t>
      </w:r>
      <w:r w:rsidR="00A20B47">
        <w:t>і</w:t>
      </w:r>
      <w:r w:rsidRPr="00A85E6E">
        <w:t xml:space="preserve"> у питаннях працевлаштування, зайнятост</w:t>
      </w:r>
      <w:r w:rsidR="00A20B47">
        <w:t>і</w:t>
      </w:r>
      <w:r w:rsidRPr="00A85E6E">
        <w:t>.</w:t>
      </w:r>
    </w:p>
    <w:p w:rsidR="00016D8B" w:rsidRPr="00A85E6E" w:rsidRDefault="00016D8B" w:rsidP="00016D8B">
      <w:pPr>
        <w:pStyle w:val="a3"/>
        <w:spacing w:before="2" w:line="360" w:lineRule="auto"/>
        <w:ind w:right="261"/>
      </w:pPr>
      <w:r w:rsidRPr="00A85E6E">
        <w:t>При цьому варто зауважити, що розглядаючи ж</w:t>
      </w:r>
      <w:r w:rsidR="00A20B47">
        <w:t>і</w:t>
      </w:r>
      <w:r w:rsidRPr="00A85E6E">
        <w:t>нку як жертву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ї,</w:t>
      </w:r>
      <w:r w:rsidRPr="00A85E6E">
        <w:rPr>
          <w:spacing w:val="-8"/>
        </w:rPr>
        <w:t xml:space="preserve"> </w:t>
      </w:r>
      <w:r w:rsidRPr="00A85E6E">
        <w:t>створюючи</w:t>
      </w:r>
      <w:r w:rsidRPr="00A85E6E">
        <w:rPr>
          <w:spacing w:val="-8"/>
        </w:rPr>
        <w:t xml:space="preserve"> </w:t>
      </w:r>
      <w:r w:rsidRPr="00A85E6E">
        <w:t>їй</w:t>
      </w:r>
      <w:r w:rsidRPr="00A85E6E">
        <w:rPr>
          <w:spacing w:val="-9"/>
        </w:rPr>
        <w:t xml:space="preserve"> </w:t>
      </w:r>
      <w:r w:rsidRPr="00A85E6E">
        <w:t>спец</w:t>
      </w:r>
      <w:r w:rsidR="00A20B47">
        <w:t>і</w:t>
      </w:r>
      <w:r w:rsidRPr="00A85E6E">
        <w:t>альн</w:t>
      </w:r>
      <w:r w:rsidR="00A20B47">
        <w:t>і</w:t>
      </w:r>
      <w:r w:rsidRPr="00A85E6E">
        <w:rPr>
          <w:spacing w:val="-8"/>
        </w:rPr>
        <w:t xml:space="preserve"> </w:t>
      </w:r>
      <w:r w:rsidRPr="00A85E6E">
        <w:t>умови</w:t>
      </w:r>
      <w:r w:rsidRPr="00A85E6E">
        <w:rPr>
          <w:spacing w:val="-7"/>
        </w:rPr>
        <w:t xml:space="preserve"> </w:t>
      </w:r>
      <w:r w:rsidRPr="00A85E6E">
        <w:t>прац</w:t>
      </w:r>
      <w:r w:rsidR="00A20B47">
        <w:t>і</w:t>
      </w:r>
      <w:r w:rsidRPr="00A85E6E">
        <w:t>,</w:t>
      </w:r>
      <w:r w:rsidRPr="00A85E6E">
        <w:rPr>
          <w:spacing w:val="-7"/>
        </w:rPr>
        <w:t xml:space="preserve"> </w:t>
      </w:r>
      <w:r w:rsidR="00A20B47">
        <w:t>і</w:t>
      </w:r>
      <w:r w:rsidRPr="00A85E6E">
        <w:rPr>
          <w:spacing w:val="-8"/>
        </w:rPr>
        <w:t xml:space="preserve"> </w:t>
      </w:r>
      <w:r w:rsidRPr="00A85E6E">
        <w:t>маючи</w:t>
      </w:r>
      <w:r w:rsidRPr="00A85E6E">
        <w:rPr>
          <w:spacing w:val="-7"/>
        </w:rPr>
        <w:t xml:space="preserve"> </w:t>
      </w:r>
      <w:r w:rsidRPr="00A85E6E">
        <w:t>на</w:t>
      </w:r>
      <w:r w:rsidRPr="00A85E6E">
        <w:rPr>
          <w:spacing w:val="-9"/>
        </w:rPr>
        <w:t xml:space="preserve"> </w:t>
      </w:r>
      <w:r w:rsidRPr="00A85E6E">
        <w:t>мет</w:t>
      </w:r>
      <w:r w:rsidR="00A20B47">
        <w:t>і</w:t>
      </w:r>
      <w:r w:rsidRPr="00A85E6E">
        <w:t>,</w:t>
      </w:r>
      <w:r w:rsidRPr="00A85E6E">
        <w:rPr>
          <w:spacing w:val="-8"/>
        </w:rPr>
        <w:t xml:space="preserve"> </w:t>
      </w:r>
      <w:r w:rsidRPr="00A85E6E">
        <w:t>образно кажучи,</w:t>
      </w:r>
      <w:r w:rsidRPr="00A85E6E">
        <w:rPr>
          <w:spacing w:val="45"/>
        </w:rPr>
        <w:t xml:space="preserve"> </w:t>
      </w:r>
      <w:r w:rsidRPr="00A85E6E">
        <w:t>вир</w:t>
      </w:r>
      <w:r w:rsidR="00A20B47">
        <w:t>і</w:t>
      </w:r>
      <w:r w:rsidRPr="00A85E6E">
        <w:t>вняння</w:t>
      </w:r>
      <w:r w:rsidRPr="00A85E6E">
        <w:rPr>
          <w:spacing w:val="45"/>
        </w:rPr>
        <w:t xml:space="preserve"> </w:t>
      </w:r>
      <w:r w:rsidRPr="00A85E6E">
        <w:t>обмежених</w:t>
      </w:r>
      <w:r w:rsidRPr="00A85E6E">
        <w:rPr>
          <w:spacing w:val="47"/>
        </w:rPr>
        <w:t xml:space="preserve"> </w:t>
      </w:r>
      <w:r w:rsidRPr="00A85E6E">
        <w:t>прав</w:t>
      </w:r>
      <w:r w:rsidRPr="00A85E6E">
        <w:rPr>
          <w:spacing w:val="46"/>
        </w:rPr>
        <w:t xml:space="preserve"> </w:t>
      </w:r>
      <w:r w:rsidRPr="00A85E6E">
        <w:t>ж</w:t>
      </w:r>
      <w:r w:rsidR="00A20B47">
        <w:t>і</w:t>
      </w:r>
      <w:r w:rsidRPr="00A85E6E">
        <w:t>нок,</w:t>
      </w:r>
      <w:r w:rsidRPr="00A85E6E">
        <w:rPr>
          <w:spacing w:val="47"/>
        </w:rPr>
        <w:t xml:space="preserve"> </w:t>
      </w:r>
      <w:r w:rsidRPr="00A85E6E">
        <w:t>п</w:t>
      </w:r>
      <w:r w:rsidR="00A20B47">
        <w:t>і</w:t>
      </w:r>
      <w:r w:rsidRPr="00A85E6E">
        <w:t>дняття</w:t>
      </w:r>
      <w:r w:rsidRPr="00A85E6E">
        <w:rPr>
          <w:spacing w:val="46"/>
        </w:rPr>
        <w:t xml:space="preserve"> </w:t>
      </w:r>
      <w:r w:rsidRPr="00A85E6E">
        <w:t>їх</w:t>
      </w:r>
      <w:r w:rsidRPr="00A85E6E">
        <w:rPr>
          <w:spacing w:val="48"/>
        </w:rPr>
        <w:t xml:space="preserve"> </w:t>
      </w:r>
      <w:r w:rsidRPr="00A85E6E">
        <w:t>до</w:t>
      </w:r>
      <w:r w:rsidRPr="00A85E6E">
        <w:rPr>
          <w:spacing w:val="46"/>
        </w:rPr>
        <w:t xml:space="preserve"> </w:t>
      </w:r>
      <w:r w:rsidRPr="00A85E6E">
        <w:t>р</w:t>
      </w:r>
      <w:r w:rsidR="00A20B47">
        <w:t>і</w:t>
      </w:r>
      <w:r w:rsidRPr="00A85E6E">
        <w:t>вня</w:t>
      </w:r>
      <w:r w:rsidRPr="00A85E6E">
        <w:rPr>
          <w:spacing w:val="46"/>
        </w:rPr>
        <w:t xml:space="preserve"> </w:t>
      </w:r>
      <w:r w:rsidRPr="00A85E6E">
        <w:t>чолов</w:t>
      </w:r>
      <w:r w:rsidR="00A20B47">
        <w:t>і</w:t>
      </w:r>
      <w:r w:rsidRPr="00A85E6E">
        <w:t>к</w:t>
      </w:r>
      <w:r w:rsidR="00A20B47">
        <w:t>і</w:t>
      </w:r>
      <w:r w:rsidRPr="00A85E6E">
        <w:t>в,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2" w:firstLine="0"/>
      </w:pPr>
      <w:r w:rsidRPr="00A85E6E">
        <w:lastRenderedPageBreak/>
        <w:t>досягається абсолютно протилежний результат - в</w:t>
      </w:r>
      <w:r w:rsidR="00A20B47">
        <w:t>і</w:t>
      </w:r>
      <w:r w:rsidRPr="00A85E6E">
        <w:t>дбувається перек</w:t>
      </w:r>
      <w:r w:rsidR="00A20B47">
        <w:t>і</w:t>
      </w:r>
      <w:r w:rsidRPr="00A85E6E">
        <w:t>с у б</w:t>
      </w:r>
      <w:r w:rsidR="00A20B47">
        <w:t>і</w:t>
      </w:r>
      <w:r w:rsidRPr="00A85E6E">
        <w:t>к посилення диференц</w:t>
      </w:r>
      <w:r w:rsidR="00A20B47">
        <w:t>і</w:t>
      </w:r>
      <w:r w:rsidRPr="00A85E6E">
        <w:t>ац</w:t>
      </w:r>
      <w:r w:rsidR="00A20B47">
        <w:t>і</w:t>
      </w:r>
      <w:r w:rsidRPr="00A85E6E">
        <w:t>ї трудових прав ж</w:t>
      </w:r>
      <w:r w:rsidR="00A20B47">
        <w:t>і</w:t>
      </w:r>
      <w:r w:rsidRPr="00A85E6E">
        <w:t>нок. У результат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нка розц</w:t>
      </w:r>
      <w:r w:rsidR="00A20B47">
        <w:t>і</w:t>
      </w:r>
      <w:r w:rsidRPr="00A85E6E">
        <w:t>нюється</w:t>
      </w:r>
      <w:r w:rsidRPr="00A85E6E">
        <w:rPr>
          <w:spacing w:val="-8"/>
        </w:rPr>
        <w:t xml:space="preserve"> </w:t>
      </w:r>
      <w:r w:rsidRPr="00A85E6E">
        <w:t>як</w:t>
      </w:r>
      <w:r w:rsidRPr="00A85E6E">
        <w:rPr>
          <w:spacing w:val="-10"/>
        </w:rPr>
        <w:t xml:space="preserve"> </w:t>
      </w:r>
      <w:r w:rsidRPr="00A85E6E">
        <w:t>особливий</w:t>
      </w:r>
      <w:r w:rsidRPr="00A85E6E">
        <w:rPr>
          <w:spacing w:val="-8"/>
        </w:rPr>
        <w:t xml:space="preserve"> </w:t>
      </w:r>
      <w:r w:rsidRPr="00A85E6E">
        <w:t>суб'єкт</w:t>
      </w:r>
      <w:r w:rsidRPr="00A85E6E">
        <w:rPr>
          <w:spacing w:val="-9"/>
        </w:rPr>
        <w:t xml:space="preserve"> </w:t>
      </w:r>
      <w:r w:rsidRPr="00A85E6E">
        <w:t>трудових</w:t>
      </w:r>
      <w:r w:rsidRPr="00A85E6E">
        <w:rPr>
          <w:spacing w:val="-8"/>
        </w:rPr>
        <w:t xml:space="preserve"> </w:t>
      </w:r>
      <w:r w:rsidRPr="00A85E6E">
        <w:t>правов</w:t>
      </w:r>
      <w:r w:rsidR="00A20B47">
        <w:t>і</w:t>
      </w:r>
      <w:r w:rsidRPr="00A85E6E">
        <w:t>дносин,</w:t>
      </w:r>
      <w:r w:rsidRPr="00A85E6E">
        <w:rPr>
          <w:spacing w:val="-11"/>
        </w:rPr>
        <w:t xml:space="preserve"> </w:t>
      </w:r>
      <w:r w:rsidRPr="00A85E6E">
        <w:t>щодо</w:t>
      </w:r>
      <w:r w:rsidRPr="00A85E6E">
        <w:rPr>
          <w:spacing w:val="-8"/>
        </w:rPr>
        <w:t xml:space="preserve"> </w:t>
      </w:r>
      <w:r w:rsidRPr="00A85E6E">
        <w:t>неї</w:t>
      </w:r>
      <w:r w:rsidRPr="00A85E6E">
        <w:rPr>
          <w:spacing w:val="-8"/>
        </w:rPr>
        <w:t xml:space="preserve"> </w:t>
      </w:r>
      <w:r w:rsidRPr="00A85E6E">
        <w:t>трудове законодавство</w:t>
      </w:r>
      <w:r w:rsidRPr="00A85E6E">
        <w:rPr>
          <w:spacing w:val="-8"/>
        </w:rPr>
        <w:t xml:space="preserve"> </w:t>
      </w:r>
      <w:r w:rsidRPr="00A85E6E">
        <w:t>доповнюється</w:t>
      </w:r>
      <w:r w:rsidRPr="00A85E6E">
        <w:rPr>
          <w:spacing w:val="-7"/>
        </w:rPr>
        <w:t xml:space="preserve"> </w:t>
      </w:r>
      <w:r w:rsidRPr="00A85E6E">
        <w:t>спец</w:t>
      </w:r>
      <w:r w:rsidR="00A20B47">
        <w:t>і</w:t>
      </w:r>
      <w:r w:rsidRPr="00A85E6E">
        <w:t>альними</w:t>
      </w:r>
      <w:r w:rsidRPr="00A85E6E">
        <w:rPr>
          <w:spacing w:val="-7"/>
        </w:rPr>
        <w:t xml:space="preserve"> </w:t>
      </w:r>
      <w:r w:rsidRPr="00A85E6E">
        <w:t>нормами,</w:t>
      </w:r>
      <w:r w:rsidRPr="00A85E6E">
        <w:rPr>
          <w:spacing w:val="-8"/>
        </w:rPr>
        <w:t xml:space="preserve"> </w:t>
      </w:r>
      <w:r w:rsidRPr="00A85E6E">
        <w:t>що</w:t>
      </w:r>
      <w:r w:rsidRPr="00A85E6E">
        <w:rPr>
          <w:spacing w:val="-7"/>
        </w:rPr>
        <w:t xml:space="preserve"> </w:t>
      </w:r>
      <w:r w:rsidRPr="00A85E6E">
        <w:t>м</w:t>
      </w:r>
      <w:r w:rsidR="00A20B47">
        <w:t>і</w:t>
      </w:r>
      <w:r w:rsidRPr="00A85E6E">
        <w:t>стять</w:t>
      </w:r>
      <w:r w:rsidRPr="00A85E6E">
        <w:rPr>
          <w:spacing w:val="-8"/>
        </w:rPr>
        <w:t xml:space="preserve"> </w:t>
      </w:r>
      <w:r w:rsidRPr="00A85E6E">
        <w:t>чимало</w:t>
      </w:r>
      <w:r w:rsidRPr="00A85E6E">
        <w:rPr>
          <w:spacing w:val="-7"/>
        </w:rPr>
        <w:t xml:space="preserve"> </w:t>
      </w:r>
      <w:r w:rsidRPr="00A85E6E">
        <w:t>п</w:t>
      </w:r>
      <w:r w:rsidR="00A20B47">
        <w:t>і</w:t>
      </w:r>
      <w:r w:rsidRPr="00A85E6E">
        <w:t xml:space="preserve">льг </w:t>
      </w:r>
      <w:r w:rsidR="00A20B47">
        <w:t>і</w:t>
      </w:r>
      <w:r w:rsidRPr="00A85E6E">
        <w:t xml:space="preserve"> переваг для ж</w:t>
      </w:r>
      <w:r w:rsidR="00A20B47">
        <w:t>і</w:t>
      </w:r>
      <w:r w:rsidRPr="00A85E6E">
        <w:t>нки-прац</w:t>
      </w:r>
      <w:r w:rsidR="00A20B47">
        <w:t>і</w:t>
      </w:r>
      <w:r w:rsidRPr="00A85E6E">
        <w:t xml:space="preserve">вника, </w:t>
      </w:r>
      <w:r w:rsidR="00A20B47">
        <w:t>і</w:t>
      </w:r>
      <w:r w:rsidRPr="00A85E6E">
        <w:t xml:space="preserve"> заборон </w:t>
      </w:r>
      <w:r w:rsidR="00A20B47">
        <w:t>і</w:t>
      </w:r>
      <w:r w:rsidRPr="00A85E6E">
        <w:t xml:space="preserve"> обмежень для роботодавця. Однак при</w:t>
      </w:r>
      <w:r w:rsidRPr="00A85E6E">
        <w:rPr>
          <w:spacing w:val="-11"/>
        </w:rPr>
        <w:t xml:space="preserve"> </w:t>
      </w:r>
      <w:r w:rsidRPr="00A85E6E">
        <w:t>цьому</w:t>
      </w:r>
      <w:r w:rsidRPr="00A85E6E">
        <w:rPr>
          <w:spacing w:val="-14"/>
        </w:rPr>
        <w:t xml:space="preserve"> </w:t>
      </w:r>
      <w:r w:rsidRPr="00A85E6E">
        <w:t>ж</w:t>
      </w:r>
      <w:r w:rsidR="00A20B47">
        <w:t>і</w:t>
      </w:r>
      <w:r w:rsidRPr="00A85E6E">
        <w:t>нка</w:t>
      </w:r>
      <w:r w:rsidRPr="00A85E6E">
        <w:rPr>
          <w:spacing w:val="-11"/>
        </w:rPr>
        <w:t xml:space="preserve"> </w:t>
      </w:r>
      <w:r w:rsidRPr="00A85E6E">
        <w:t>стає</w:t>
      </w:r>
      <w:r w:rsidRPr="00A85E6E">
        <w:rPr>
          <w:spacing w:val="-11"/>
        </w:rPr>
        <w:t xml:space="preserve"> </w:t>
      </w:r>
      <w:r w:rsidRPr="00A85E6E">
        <w:t>все</w:t>
      </w:r>
      <w:r w:rsidRPr="00A85E6E">
        <w:rPr>
          <w:spacing w:val="-12"/>
        </w:rPr>
        <w:t xml:space="preserve"> </w:t>
      </w:r>
      <w:r w:rsidRPr="00A85E6E">
        <w:t>менш</w:t>
      </w:r>
      <w:r w:rsidRPr="00A85E6E">
        <w:rPr>
          <w:spacing w:val="-10"/>
        </w:rPr>
        <w:t xml:space="preserve"> </w:t>
      </w:r>
      <w:r w:rsidRPr="00A85E6E">
        <w:t>привабливим</w:t>
      </w:r>
      <w:r w:rsidRPr="00A85E6E">
        <w:rPr>
          <w:spacing w:val="-12"/>
        </w:rPr>
        <w:t xml:space="preserve"> </w:t>
      </w:r>
      <w:r w:rsidRPr="00A85E6E">
        <w:t>для</w:t>
      </w:r>
      <w:r w:rsidRPr="00A85E6E">
        <w:rPr>
          <w:spacing w:val="-13"/>
        </w:rPr>
        <w:t xml:space="preserve"> </w:t>
      </w:r>
      <w:r w:rsidRPr="00A85E6E">
        <w:t>роботодавця</w:t>
      </w:r>
      <w:r w:rsidRPr="00A85E6E">
        <w:rPr>
          <w:spacing w:val="-12"/>
        </w:rPr>
        <w:t xml:space="preserve"> </w:t>
      </w:r>
      <w:r w:rsidRPr="00A85E6E">
        <w:t>об'єктом</w:t>
      </w:r>
      <w:r w:rsidRPr="00A85E6E">
        <w:rPr>
          <w:spacing w:val="-13"/>
        </w:rPr>
        <w:t xml:space="preserve"> </w:t>
      </w:r>
      <w:r w:rsidRPr="00A85E6E">
        <w:t>найму, а зазначен</w:t>
      </w:r>
      <w:r w:rsidR="00A20B47">
        <w:t>і</w:t>
      </w:r>
      <w:r w:rsidRPr="00A85E6E">
        <w:t xml:space="preserve"> норми виконуються не повною м</w:t>
      </w:r>
      <w:r w:rsidR="00A20B47">
        <w:t>і</w:t>
      </w:r>
      <w:r w:rsidRPr="00A85E6E">
        <w:t>рою або носять декларативний характер[90,</w:t>
      </w:r>
      <w:r w:rsidRPr="00A85E6E">
        <w:rPr>
          <w:spacing w:val="-2"/>
        </w:rPr>
        <w:t xml:space="preserve"> </w:t>
      </w:r>
      <w:r w:rsidRPr="00A85E6E">
        <w:t>с.129].</w:t>
      </w:r>
    </w:p>
    <w:p w:rsidR="00016D8B" w:rsidRPr="00A85E6E" w:rsidRDefault="00016D8B" w:rsidP="00016D8B">
      <w:pPr>
        <w:pStyle w:val="a3"/>
        <w:spacing w:before="1" w:line="360" w:lineRule="auto"/>
        <w:ind w:right="259"/>
      </w:pPr>
      <w:r w:rsidRPr="00A85E6E">
        <w:t>Незважаючи на досягнення українського законодавства у забезпеченн</w:t>
      </w:r>
      <w:r w:rsidR="00A20B47">
        <w:t>і</w:t>
      </w:r>
      <w:r w:rsidRPr="00A85E6E">
        <w:t xml:space="preserve"> р</w:t>
      </w:r>
      <w:r w:rsidR="00A20B47">
        <w:t>і</w:t>
      </w:r>
      <w:r w:rsidRPr="00A85E6E">
        <w:t>вноправност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та ж</w:t>
      </w:r>
      <w:r w:rsidR="00A20B47">
        <w:t>і</w:t>
      </w:r>
      <w:r w:rsidRPr="00A85E6E">
        <w:t>нок, фактично ґендерна пол</w:t>
      </w:r>
      <w:r w:rsidR="00A20B47">
        <w:t>і</w:t>
      </w:r>
      <w:r w:rsidRPr="00A85E6E">
        <w:t>тика у трудов</w:t>
      </w:r>
      <w:r w:rsidR="00A20B47">
        <w:t>і</w:t>
      </w:r>
      <w:r w:rsidRPr="00A85E6E">
        <w:t>й сфер</w:t>
      </w:r>
      <w:r w:rsidR="00A20B47">
        <w:t>і</w:t>
      </w:r>
      <w:r w:rsidRPr="00A85E6E">
        <w:t xml:space="preserve"> далека в</w:t>
      </w:r>
      <w:r w:rsidR="00A20B47">
        <w:t>і</w:t>
      </w:r>
      <w:r w:rsidRPr="00A85E6E">
        <w:t>д ефективної реал</w:t>
      </w:r>
      <w:r w:rsidR="00A20B47">
        <w:t>і</w:t>
      </w:r>
      <w:r w:rsidRPr="00A85E6E">
        <w:t>зац</w:t>
      </w:r>
      <w:r w:rsidR="00A20B47">
        <w:t>і</w:t>
      </w:r>
      <w:r w:rsidRPr="00A85E6E">
        <w:t>ї. Нер</w:t>
      </w:r>
      <w:r w:rsidR="00A20B47">
        <w:t>і</w:t>
      </w:r>
      <w:r w:rsidRPr="00A85E6E">
        <w:t>вн</w:t>
      </w:r>
      <w:r w:rsidR="00A20B47">
        <w:t>і</w:t>
      </w:r>
      <w:r w:rsidRPr="00A85E6E">
        <w:t>сть, як правило, виявляється у наданн</w:t>
      </w:r>
      <w:r w:rsidR="00A20B47">
        <w:t>і</w:t>
      </w:r>
      <w:r w:rsidRPr="00A85E6E">
        <w:t xml:space="preserve"> роботодавцями переваги чолов</w:t>
      </w:r>
      <w:r w:rsidR="00A20B47">
        <w:t>і</w:t>
      </w:r>
      <w:r w:rsidRPr="00A85E6E">
        <w:t>кам у раз</w:t>
      </w:r>
      <w:r w:rsidR="00A20B47">
        <w:t>і</w:t>
      </w:r>
      <w:r w:rsidRPr="00A85E6E">
        <w:t xml:space="preserve"> прийняття на роботу; збереженн</w:t>
      </w:r>
      <w:r w:rsidR="00A20B47">
        <w:t>і</w:t>
      </w:r>
      <w:r w:rsidRPr="00A85E6E">
        <w:t xml:space="preserve"> робочого м</w:t>
      </w:r>
      <w:r w:rsidR="00A20B47">
        <w:t>і</w:t>
      </w:r>
      <w:r w:rsidRPr="00A85E6E">
        <w:t>сця при скороченн</w:t>
      </w:r>
      <w:r w:rsidR="00A20B47">
        <w:t>і</w:t>
      </w:r>
      <w:r w:rsidRPr="00A85E6E">
        <w:t xml:space="preserve"> штат</w:t>
      </w:r>
      <w:r w:rsidR="00A20B47">
        <w:t>і</w:t>
      </w:r>
      <w:r w:rsidRPr="00A85E6E">
        <w:t>в; нер</w:t>
      </w:r>
      <w:r w:rsidR="00A20B47">
        <w:t>і</w:t>
      </w:r>
      <w:r w:rsidRPr="00A85E6E">
        <w:t>вн</w:t>
      </w:r>
      <w:r w:rsidR="00A20B47">
        <w:t>і</w:t>
      </w:r>
      <w:r w:rsidRPr="00A85E6E">
        <w:t>й зароб</w:t>
      </w:r>
      <w:r w:rsidR="00A20B47">
        <w:t>і</w:t>
      </w:r>
      <w:r w:rsidRPr="00A85E6E">
        <w:t>тн</w:t>
      </w:r>
      <w:r w:rsidR="00A20B47">
        <w:t>і</w:t>
      </w:r>
      <w:r w:rsidRPr="00A85E6E">
        <w:t>й плат</w:t>
      </w:r>
      <w:r w:rsidR="00A20B47">
        <w:t>і</w:t>
      </w:r>
      <w:r w:rsidRPr="00A85E6E">
        <w:t>.</w:t>
      </w:r>
    </w:p>
    <w:p w:rsidR="00016D8B" w:rsidRPr="00A85E6E" w:rsidRDefault="00016D8B" w:rsidP="00016D8B">
      <w:pPr>
        <w:pStyle w:val="a3"/>
        <w:spacing w:before="2" w:line="360" w:lineRule="auto"/>
        <w:ind w:right="263"/>
      </w:pPr>
      <w:r w:rsidRPr="00A85E6E">
        <w:t>Ґендерна нер</w:t>
      </w:r>
      <w:r w:rsidR="00A20B47">
        <w:t>і</w:t>
      </w:r>
      <w:r w:rsidRPr="00A85E6E">
        <w:t>вн</w:t>
      </w:r>
      <w:r w:rsidR="00A20B47">
        <w:t>і</w:t>
      </w:r>
      <w:r w:rsidRPr="00A85E6E">
        <w:t>сть у трудов</w:t>
      </w:r>
      <w:r w:rsidR="00A20B47">
        <w:t>і</w:t>
      </w:r>
      <w:r w:rsidRPr="00A85E6E">
        <w:t>й сфер</w:t>
      </w:r>
      <w:r w:rsidR="00A20B47">
        <w:t>і</w:t>
      </w:r>
      <w:r w:rsidRPr="00A85E6E">
        <w:t xml:space="preserve"> знайшла своє в</w:t>
      </w:r>
      <w:r w:rsidR="00A20B47">
        <w:t>і</w:t>
      </w:r>
      <w:r w:rsidRPr="00A85E6E">
        <w:t>дображення у громадськ</w:t>
      </w:r>
      <w:r w:rsidR="00A20B47">
        <w:t>і</w:t>
      </w:r>
      <w:r w:rsidRPr="00A85E6E">
        <w:t>й думц</w:t>
      </w:r>
      <w:r w:rsidR="00A20B47">
        <w:t>і</w:t>
      </w:r>
      <w:r w:rsidRPr="00A85E6E">
        <w:t>. Так, за даними одного з в</w:t>
      </w:r>
      <w:r w:rsidR="00A20B47">
        <w:t>і</w:t>
      </w:r>
      <w:r w:rsidRPr="00A85E6E">
        <w:t>тчизняних досл</w:t>
      </w:r>
      <w:r w:rsidR="00A20B47">
        <w:t>і</w:t>
      </w:r>
      <w:r w:rsidRPr="00A85E6E">
        <w:t>джень, 50% українських</w:t>
      </w:r>
      <w:r w:rsidRPr="00A85E6E">
        <w:rPr>
          <w:spacing w:val="-16"/>
        </w:rPr>
        <w:t xml:space="preserve"> </w:t>
      </w:r>
      <w:r w:rsidRPr="00A85E6E">
        <w:t>громадян</w:t>
      </w:r>
      <w:r w:rsidRPr="00A85E6E">
        <w:rPr>
          <w:spacing w:val="-15"/>
        </w:rPr>
        <w:t xml:space="preserve"> </w:t>
      </w:r>
      <w:r w:rsidRPr="00A85E6E">
        <w:t>вважають,</w:t>
      </w:r>
      <w:r w:rsidRPr="00A85E6E">
        <w:rPr>
          <w:spacing w:val="-17"/>
        </w:rPr>
        <w:t xml:space="preserve"> </w:t>
      </w:r>
      <w:r w:rsidRPr="00A85E6E">
        <w:t>що</w:t>
      </w:r>
      <w:r w:rsidRPr="00A85E6E">
        <w:rPr>
          <w:spacing w:val="-15"/>
        </w:rPr>
        <w:t xml:space="preserve"> </w:t>
      </w:r>
      <w:r w:rsidRPr="00A85E6E">
        <w:t>в</w:t>
      </w:r>
      <w:r w:rsidRPr="00A85E6E">
        <w:rPr>
          <w:spacing w:val="-18"/>
        </w:rPr>
        <w:t xml:space="preserve"> </w:t>
      </w:r>
      <w:r w:rsidRPr="00A85E6E">
        <w:t>українському</w:t>
      </w:r>
      <w:r w:rsidRPr="00A85E6E">
        <w:rPr>
          <w:spacing w:val="-19"/>
        </w:rPr>
        <w:t xml:space="preserve"> </w:t>
      </w:r>
      <w:r w:rsidRPr="00A85E6E">
        <w:t>сусп</w:t>
      </w:r>
      <w:r w:rsidR="00A20B47">
        <w:t>і</w:t>
      </w:r>
      <w:r w:rsidRPr="00A85E6E">
        <w:t>льств</w:t>
      </w:r>
      <w:r w:rsidR="00A20B47">
        <w:t>і</w:t>
      </w:r>
      <w:r w:rsidRPr="00A85E6E">
        <w:rPr>
          <w:spacing w:val="-15"/>
        </w:rPr>
        <w:t xml:space="preserve"> </w:t>
      </w:r>
      <w:r w:rsidR="00A20B47">
        <w:t>і</w:t>
      </w:r>
      <w:r w:rsidRPr="00A85E6E">
        <w:t>снує</w:t>
      </w:r>
      <w:r w:rsidRPr="00A85E6E">
        <w:rPr>
          <w:spacing w:val="-16"/>
        </w:rPr>
        <w:t xml:space="preserve"> </w:t>
      </w:r>
      <w:r w:rsidRPr="00A85E6E">
        <w:t>ґендерна нер</w:t>
      </w:r>
      <w:r w:rsidR="00A20B47">
        <w:t>і</w:t>
      </w:r>
      <w:r w:rsidRPr="00A85E6E">
        <w:t>вн</w:t>
      </w:r>
      <w:r w:rsidR="00A20B47">
        <w:t>і</w:t>
      </w:r>
      <w:r w:rsidRPr="00A85E6E">
        <w:t>сть, при цьому 62% кажуть, що порушуються саме права ж</w:t>
      </w:r>
      <w:r w:rsidR="00A20B47">
        <w:t>і</w:t>
      </w:r>
      <w:r w:rsidRPr="00A85E6E">
        <w:t>нок</w:t>
      </w:r>
      <w:r w:rsidRPr="00A85E6E">
        <w:rPr>
          <w:spacing w:val="-16"/>
        </w:rPr>
        <w:t xml:space="preserve"> </w:t>
      </w:r>
      <w:r w:rsidRPr="00A85E6E">
        <w:t>[91].</w:t>
      </w:r>
    </w:p>
    <w:p w:rsidR="00016D8B" w:rsidRPr="00A85E6E" w:rsidRDefault="00016D8B" w:rsidP="00016D8B">
      <w:pPr>
        <w:pStyle w:val="a3"/>
        <w:spacing w:line="360" w:lineRule="auto"/>
        <w:ind w:right="261"/>
      </w:pPr>
      <w:r w:rsidRPr="00A85E6E">
        <w:t>Для України є характерними висок</w:t>
      </w:r>
      <w:r w:rsidR="00A20B47">
        <w:t>і</w:t>
      </w:r>
      <w:r w:rsidRPr="00A85E6E">
        <w:t xml:space="preserve"> показники участ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 у склад</w:t>
      </w:r>
      <w:r w:rsidR="00A20B47">
        <w:t>і</w:t>
      </w:r>
      <w:r w:rsidRPr="00A85E6E">
        <w:t xml:space="preserve"> робочої сили з усталеною ор</w:t>
      </w:r>
      <w:r w:rsidR="00A20B47">
        <w:t>і</w:t>
      </w:r>
      <w:r w:rsidRPr="00A85E6E">
        <w:t>єнтац</w:t>
      </w:r>
      <w:r w:rsidR="00A20B47">
        <w:t>і</w:t>
      </w:r>
      <w:r w:rsidRPr="00A85E6E">
        <w:t>єю на повну зайнят</w:t>
      </w:r>
      <w:r w:rsidR="00A20B47">
        <w:t>і</w:t>
      </w:r>
      <w:r w:rsidRPr="00A85E6E">
        <w:t>сть. З час</w:t>
      </w:r>
      <w:r w:rsidR="00A20B47">
        <w:t>і</w:t>
      </w:r>
      <w:r w:rsidRPr="00A85E6E">
        <w:t>в СРСР централ</w:t>
      </w:r>
      <w:r w:rsidR="00A20B47">
        <w:t>і</w:t>
      </w:r>
      <w:r w:rsidRPr="00A85E6E">
        <w:t>зована планова економ</w:t>
      </w:r>
      <w:r w:rsidR="00A20B47">
        <w:t>і</w:t>
      </w:r>
      <w:r w:rsidRPr="00A85E6E">
        <w:t xml:space="preserve">ка потребувала численної робочої сили, </w:t>
      </w:r>
      <w:r w:rsidR="00A20B47">
        <w:t>і</w:t>
      </w:r>
      <w:r w:rsidRPr="00A85E6E">
        <w:t xml:space="preserve"> держава</w:t>
      </w:r>
      <w:r w:rsidRPr="00A85E6E">
        <w:rPr>
          <w:spacing w:val="-12"/>
        </w:rPr>
        <w:t xml:space="preserve"> </w:t>
      </w:r>
      <w:r w:rsidRPr="00A85E6E">
        <w:t>заохочувала</w:t>
      </w:r>
      <w:r w:rsidRPr="00A85E6E">
        <w:rPr>
          <w:spacing w:val="-12"/>
        </w:rPr>
        <w:t xml:space="preserve"> </w:t>
      </w:r>
      <w:r w:rsidRPr="00A85E6E">
        <w:t>участь</w:t>
      </w:r>
      <w:r w:rsidRPr="00A85E6E">
        <w:rPr>
          <w:spacing w:val="-11"/>
        </w:rPr>
        <w:t xml:space="preserve"> </w:t>
      </w:r>
      <w:r w:rsidRPr="00A85E6E">
        <w:t>у</w:t>
      </w:r>
      <w:r w:rsidRPr="00A85E6E">
        <w:rPr>
          <w:spacing w:val="-14"/>
        </w:rPr>
        <w:t xml:space="preserve"> </w:t>
      </w:r>
      <w:r w:rsidRPr="00A85E6E">
        <w:t>н</w:t>
      </w:r>
      <w:r w:rsidR="00A20B47">
        <w:t>і</w:t>
      </w:r>
      <w:r w:rsidRPr="00A85E6E">
        <w:t>й</w:t>
      </w:r>
      <w:r w:rsidRPr="00A85E6E">
        <w:rPr>
          <w:spacing w:val="-12"/>
        </w:rPr>
        <w:t xml:space="preserve"> </w:t>
      </w:r>
      <w:r w:rsidRPr="00A85E6E">
        <w:t>ж</w:t>
      </w:r>
      <w:r w:rsidR="00A20B47">
        <w:t>і</w:t>
      </w:r>
      <w:r w:rsidRPr="00A85E6E">
        <w:t>нок</w:t>
      </w:r>
      <w:r w:rsidRPr="00A85E6E">
        <w:rPr>
          <w:spacing w:val="-15"/>
        </w:rPr>
        <w:t xml:space="preserve"> </w:t>
      </w:r>
      <w:r w:rsidRPr="00A85E6E">
        <w:t>шляхом</w:t>
      </w:r>
      <w:r w:rsidRPr="00A85E6E">
        <w:rPr>
          <w:spacing w:val="-12"/>
        </w:rPr>
        <w:t xml:space="preserve"> </w:t>
      </w:r>
      <w:r w:rsidRPr="00A85E6E">
        <w:t>надання</w:t>
      </w:r>
      <w:r w:rsidRPr="00A85E6E">
        <w:rPr>
          <w:spacing w:val="-12"/>
        </w:rPr>
        <w:t xml:space="preserve"> </w:t>
      </w:r>
      <w:r w:rsidRPr="00A85E6E">
        <w:t>державної</w:t>
      </w:r>
      <w:r w:rsidRPr="00A85E6E">
        <w:rPr>
          <w:spacing w:val="-14"/>
        </w:rPr>
        <w:t xml:space="preserve"> </w:t>
      </w:r>
      <w:r w:rsidRPr="00A85E6E">
        <w:t>п</w:t>
      </w:r>
      <w:r w:rsidR="00A20B47">
        <w:t>і</w:t>
      </w:r>
      <w:r w:rsidRPr="00A85E6E">
        <w:t>дтримки с</w:t>
      </w:r>
      <w:r w:rsidR="00A20B47">
        <w:t>і</w:t>
      </w:r>
      <w:r w:rsidRPr="00A85E6E">
        <w:t>м’ям, забезпечення системи п</w:t>
      </w:r>
      <w:r w:rsidR="00A20B47">
        <w:t>і</w:t>
      </w:r>
      <w:r w:rsidRPr="00A85E6E">
        <w:t xml:space="preserve">льг </w:t>
      </w:r>
      <w:r w:rsidR="00A20B47">
        <w:t>і</w:t>
      </w:r>
      <w:r w:rsidRPr="00A85E6E">
        <w:t xml:space="preserve"> послуг (оплачуван</w:t>
      </w:r>
      <w:r w:rsidR="00A20B47">
        <w:t>і</w:t>
      </w:r>
      <w:r w:rsidRPr="00A85E6E">
        <w:t xml:space="preserve"> в</w:t>
      </w:r>
      <w:r w:rsidR="00A20B47">
        <w:t>і</w:t>
      </w:r>
      <w:r w:rsidRPr="00A85E6E">
        <w:t>дпустки, державн</w:t>
      </w:r>
      <w:r w:rsidR="00A20B47">
        <w:t>і</w:t>
      </w:r>
      <w:r w:rsidRPr="00A85E6E">
        <w:t xml:space="preserve"> дошк</w:t>
      </w:r>
      <w:r w:rsidR="00A20B47">
        <w:t>і</w:t>
      </w:r>
      <w:r w:rsidRPr="00A85E6E">
        <w:t>льн</w:t>
      </w:r>
      <w:r w:rsidR="00A20B47">
        <w:t>і</w:t>
      </w:r>
      <w:r w:rsidRPr="00A85E6E">
        <w:t xml:space="preserve"> заклади), широкого залучення ж</w:t>
      </w:r>
      <w:r w:rsidR="00A20B47">
        <w:t>і</w:t>
      </w:r>
      <w:r w:rsidRPr="00A85E6E">
        <w:t>нок до системи вищої осв</w:t>
      </w:r>
      <w:r w:rsidR="00A20B47">
        <w:t>і</w:t>
      </w:r>
      <w:r w:rsidRPr="00A85E6E">
        <w:t>ти. В</w:t>
      </w:r>
      <w:r w:rsidR="00A20B47">
        <w:t>і</w:t>
      </w:r>
      <w:r w:rsidRPr="00A85E6E">
        <w:t>дпов</w:t>
      </w:r>
      <w:r w:rsidR="00A20B47">
        <w:t>і</w:t>
      </w:r>
      <w:r w:rsidRPr="00A85E6E">
        <w:t>дно до державної пол</w:t>
      </w:r>
      <w:r w:rsidR="00A20B47">
        <w:t>і</w:t>
      </w:r>
      <w:r w:rsidRPr="00A85E6E">
        <w:t>тики зайнятост</w:t>
      </w:r>
      <w:r w:rsidR="00A20B47">
        <w:t>і</w:t>
      </w:r>
      <w:r w:rsidRPr="00A85E6E">
        <w:t>, ж</w:t>
      </w:r>
      <w:r w:rsidR="00A20B47">
        <w:t>і</w:t>
      </w:r>
      <w:r w:rsidRPr="00A85E6E">
        <w:t xml:space="preserve">нки становили </w:t>
      </w:r>
      <w:r w:rsidR="00A20B47">
        <w:t>і</w:t>
      </w:r>
      <w:r w:rsidRPr="00A85E6E">
        <w:t xml:space="preserve"> становлять б</w:t>
      </w:r>
      <w:r w:rsidR="00A20B47">
        <w:t>і</w:t>
      </w:r>
      <w:r w:rsidRPr="00A85E6E">
        <w:t>льш</w:t>
      </w:r>
      <w:r w:rsidR="00A20B47">
        <w:t>і</w:t>
      </w:r>
      <w:r w:rsidRPr="00A85E6E">
        <w:t>сть у структур</w:t>
      </w:r>
      <w:r w:rsidR="00A20B47">
        <w:t>і</w:t>
      </w:r>
      <w:r w:rsidRPr="00A85E6E">
        <w:t xml:space="preserve"> робочої сили країни. Проте сучасний анал</w:t>
      </w:r>
      <w:r w:rsidR="00A20B47">
        <w:t>і</w:t>
      </w:r>
      <w:r w:rsidRPr="00A85E6E">
        <w:t>з ґендерних аспект</w:t>
      </w:r>
      <w:r w:rsidR="00A20B47">
        <w:t>і</w:t>
      </w:r>
      <w:r w:rsidRPr="00A85E6E">
        <w:t>в економ</w:t>
      </w:r>
      <w:r w:rsidR="00A20B47">
        <w:t>і</w:t>
      </w:r>
      <w:r w:rsidRPr="00A85E6E">
        <w:t>чної активност</w:t>
      </w:r>
      <w:r w:rsidR="00A20B47">
        <w:t>і</w:t>
      </w:r>
      <w:r w:rsidRPr="00A85E6E">
        <w:t xml:space="preserve"> населення виявляє певн</w:t>
      </w:r>
      <w:r w:rsidR="00A20B47">
        <w:t>і</w:t>
      </w:r>
      <w:r w:rsidRPr="00A85E6E">
        <w:rPr>
          <w:spacing w:val="-13"/>
        </w:rPr>
        <w:t xml:space="preserve"> </w:t>
      </w:r>
      <w:r w:rsidRPr="00A85E6E">
        <w:t>диспропорц</w:t>
      </w:r>
      <w:r w:rsidR="00A20B47">
        <w:t>і</w:t>
      </w:r>
      <w:r w:rsidRPr="00A85E6E">
        <w:t>ї.</w:t>
      </w:r>
    </w:p>
    <w:p w:rsidR="00016D8B" w:rsidRPr="00A85E6E" w:rsidRDefault="00016D8B" w:rsidP="00016D8B">
      <w:pPr>
        <w:pStyle w:val="a3"/>
        <w:spacing w:before="1" w:line="360" w:lineRule="auto"/>
        <w:ind w:right="263"/>
      </w:pPr>
      <w:r w:rsidRPr="00A85E6E">
        <w:t>На в</w:t>
      </w:r>
      <w:r w:rsidR="00A20B47">
        <w:t>і</w:t>
      </w:r>
      <w:r w:rsidRPr="00A85E6E">
        <w:t>тчизняному ринку прац</w:t>
      </w:r>
      <w:r w:rsidR="00A20B47">
        <w:t>і</w:t>
      </w:r>
      <w:r w:rsidRPr="00A85E6E">
        <w:t xml:space="preserve"> р</w:t>
      </w:r>
      <w:r w:rsidR="00A20B47">
        <w:t>і</w:t>
      </w:r>
      <w:r w:rsidRPr="00A85E6E">
        <w:t>вень зайнятост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 є майже на 10% меншим, н</w:t>
      </w:r>
      <w:r w:rsidR="00A20B47">
        <w:t>і</w:t>
      </w:r>
      <w:r w:rsidRPr="00A85E6E">
        <w:t>ж серед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>, на жаль, ситуац</w:t>
      </w:r>
      <w:r w:rsidR="00A20B47">
        <w:t>і</w:t>
      </w:r>
      <w:r w:rsidRPr="00A85E6E">
        <w:t>я має сталу тенденц</w:t>
      </w:r>
      <w:r w:rsidR="00A20B47">
        <w:t>і</w:t>
      </w:r>
      <w:r w:rsidRPr="00A85E6E">
        <w:t>ю до пог</w:t>
      </w:r>
      <w:r w:rsidR="00A20B47">
        <w:t>і</w:t>
      </w:r>
      <w:r w:rsidRPr="00A85E6E">
        <w:t>ршення.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2"/>
      </w:pPr>
      <w:r w:rsidRPr="00A85E6E">
        <w:lastRenderedPageBreak/>
        <w:t>Для позначення одного з прояв</w:t>
      </w:r>
      <w:r w:rsidR="00A20B47">
        <w:t>і</w:t>
      </w:r>
      <w:r w:rsidRPr="00A85E6E">
        <w:t>в ґендерної нер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у трудов</w:t>
      </w:r>
      <w:r w:rsidR="00A20B47">
        <w:t>і</w:t>
      </w:r>
      <w:r w:rsidRPr="00A85E6E">
        <w:t>й сфер</w:t>
      </w:r>
      <w:r w:rsidR="00A20B47">
        <w:t>і</w:t>
      </w:r>
      <w:r w:rsidRPr="00A85E6E">
        <w:t xml:space="preserve"> використовується також поняття «ґендерна сегрегац</w:t>
      </w:r>
      <w:r w:rsidR="00A20B47">
        <w:t>і</w:t>
      </w:r>
      <w:r w:rsidRPr="00A85E6E">
        <w:t>я», яка в узагальненому розум</w:t>
      </w:r>
      <w:r w:rsidR="00A20B47">
        <w:t>і</w:t>
      </w:r>
      <w:r w:rsidRPr="00A85E6E">
        <w:t>нн</w:t>
      </w:r>
      <w:r w:rsidR="00A20B47">
        <w:t>і</w:t>
      </w:r>
      <w:r w:rsidRPr="00A85E6E">
        <w:t xml:space="preserve"> є виразом тенденц</w:t>
      </w:r>
      <w:r w:rsidR="00A20B47">
        <w:t>і</w:t>
      </w:r>
      <w:r w:rsidRPr="00A85E6E">
        <w:t>ї ст</w:t>
      </w:r>
      <w:r w:rsidR="00A20B47">
        <w:t>і</w:t>
      </w:r>
      <w:r w:rsidRPr="00A85E6E">
        <w:t>йкого розпод</w:t>
      </w:r>
      <w:r w:rsidR="00A20B47">
        <w:t>і</w:t>
      </w:r>
      <w:r w:rsidRPr="00A85E6E">
        <w:t>лу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 м</w:t>
      </w:r>
      <w:r w:rsidR="00A20B47">
        <w:t>і</w:t>
      </w:r>
      <w:r w:rsidRPr="00A85E6E">
        <w:t>ж р</w:t>
      </w:r>
      <w:r w:rsidR="00A20B47">
        <w:t>і</w:t>
      </w:r>
      <w:r w:rsidRPr="00A85E6E">
        <w:t>зними</w:t>
      </w:r>
      <w:r w:rsidRPr="00A85E6E">
        <w:rPr>
          <w:spacing w:val="-13"/>
        </w:rPr>
        <w:t xml:space="preserve"> </w:t>
      </w:r>
      <w:r w:rsidRPr="00A85E6E">
        <w:t>сферами</w:t>
      </w:r>
      <w:r w:rsidRPr="00A85E6E">
        <w:rPr>
          <w:spacing w:val="-11"/>
        </w:rPr>
        <w:t xml:space="preserve"> </w:t>
      </w:r>
      <w:r w:rsidRPr="00A85E6E">
        <w:t>трудової</w:t>
      </w:r>
      <w:r w:rsidRPr="00A85E6E">
        <w:rPr>
          <w:spacing w:val="-11"/>
        </w:rPr>
        <w:t xml:space="preserve"> </w:t>
      </w:r>
      <w:r w:rsidRPr="00A85E6E">
        <w:t>д</w:t>
      </w:r>
      <w:r w:rsidR="00A20B47">
        <w:t>і</w:t>
      </w:r>
      <w:r w:rsidRPr="00A85E6E">
        <w:t>яльност</w:t>
      </w:r>
      <w:r w:rsidR="00A20B47">
        <w:t>і</w:t>
      </w:r>
      <w:r w:rsidRPr="00A85E6E">
        <w:t>,</w:t>
      </w:r>
      <w:r w:rsidRPr="00A85E6E">
        <w:rPr>
          <w:spacing w:val="-13"/>
        </w:rPr>
        <w:t xml:space="preserve"> </w:t>
      </w:r>
      <w:r w:rsidRPr="00A85E6E">
        <w:t>коли</w:t>
      </w:r>
      <w:r w:rsidRPr="00A85E6E">
        <w:rPr>
          <w:spacing w:val="-12"/>
        </w:rPr>
        <w:t xml:space="preserve"> </w:t>
      </w:r>
      <w:r w:rsidRPr="00A85E6E">
        <w:t>представники</w:t>
      </w:r>
      <w:r w:rsidRPr="00A85E6E">
        <w:rPr>
          <w:spacing w:val="-11"/>
        </w:rPr>
        <w:t xml:space="preserve"> </w:t>
      </w:r>
      <w:r w:rsidRPr="00A85E6E">
        <w:t>кожної</w:t>
      </w:r>
      <w:r w:rsidRPr="00A85E6E">
        <w:rPr>
          <w:spacing w:val="-12"/>
        </w:rPr>
        <w:t xml:space="preserve"> </w:t>
      </w:r>
      <w:r w:rsidRPr="00A85E6E">
        <w:t>стат</w:t>
      </w:r>
      <w:r w:rsidR="00A20B47">
        <w:t>і</w:t>
      </w:r>
      <w:r w:rsidRPr="00A85E6E">
        <w:rPr>
          <w:spacing w:val="-11"/>
        </w:rPr>
        <w:t xml:space="preserve"> </w:t>
      </w:r>
      <w:r w:rsidRPr="00A85E6E">
        <w:t>з</w:t>
      </w:r>
      <w:r w:rsidRPr="00A85E6E">
        <w:rPr>
          <w:spacing w:val="-13"/>
        </w:rPr>
        <w:t xml:space="preserve"> </w:t>
      </w:r>
      <w:r w:rsidRPr="00A85E6E">
        <w:t>р</w:t>
      </w:r>
      <w:r w:rsidR="00A20B47">
        <w:t>і</w:t>
      </w:r>
      <w:r w:rsidRPr="00A85E6E">
        <w:t>зних причин зайнят</w:t>
      </w:r>
      <w:r w:rsidR="00A20B47">
        <w:t>і</w:t>
      </w:r>
      <w:r w:rsidRPr="00A85E6E">
        <w:t xml:space="preserve"> на р</w:t>
      </w:r>
      <w:r w:rsidR="00A20B47">
        <w:t>і</w:t>
      </w:r>
      <w:r w:rsidRPr="00A85E6E">
        <w:t>зних видах занять, роб</w:t>
      </w:r>
      <w:r w:rsidR="00A20B47">
        <w:t>і</w:t>
      </w:r>
      <w:r w:rsidRPr="00A85E6E">
        <w:t>т, тим самим створюючи нер</w:t>
      </w:r>
      <w:r w:rsidR="00A20B47">
        <w:t>і</w:t>
      </w:r>
      <w:r w:rsidRPr="00A85E6E">
        <w:t>вном</w:t>
      </w:r>
      <w:r w:rsidR="00A20B47">
        <w:t>і</w:t>
      </w:r>
      <w:r w:rsidRPr="00A85E6E">
        <w:t>рн</w:t>
      </w:r>
      <w:r w:rsidR="00A20B47">
        <w:t>і</w:t>
      </w:r>
      <w:r w:rsidRPr="00A85E6E">
        <w:t>сть представництва ж</w:t>
      </w:r>
      <w:r w:rsidR="00A20B47">
        <w:t>і</w:t>
      </w:r>
      <w:r w:rsidRPr="00A85E6E">
        <w:t>нок та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в р</w:t>
      </w:r>
      <w:r w:rsidR="00A20B47">
        <w:t>і</w:t>
      </w:r>
      <w:r w:rsidRPr="00A85E6E">
        <w:t xml:space="preserve">зних галузях </w:t>
      </w:r>
      <w:r w:rsidR="00A20B47">
        <w:t>і</w:t>
      </w:r>
      <w:r w:rsidRPr="00A85E6E">
        <w:t xml:space="preserve"> профес</w:t>
      </w:r>
      <w:r w:rsidR="00A20B47">
        <w:t>і</w:t>
      </w:r>
      <w:r w:rsidRPr="00A85E6E">
        <w:t>ях. Розр</w:t>
      </w:r>
      <w:r w:rsidR="00A20B47">
        <w:t>і</w:t>
      </w:r>
      <w:r w:rsidRPr="00A85E6E">
        <w:t>зняють дв</w:t>
      </w:r>
      <w:r w:rsidR="00A20B47">
        <w:t>і</w:t>
      </w:r>
      <w:r w:rsidRPr="00A85E6E">
        <w:t xml:space="preserve"> форми сегрегац</w:t>
      </w:r>
      <w:r w:rsidR="00A20B47">
        <w:t>і</w:t>
      </w:r>
      <w:r w:rsidRPr="00A85E6E">
        <w:t>ї за статевою ознакою: горизонтальну та вертикальну. Горизонтальна сегрегац</w:t>
      </w:r>
      <w:r w:rsidR="00A20B47">
        <w:t>і</w:t>
      </w:r>
      <w:r w:rsidRPr="00A85E6E">
        <w:t>я пов’язана з розпод</w:t>
      </w:r>
      <w:r w:rsidR="00A20B47">
        <w:t>і</w:t>
      </w:r>
      <w:r w:rsidRPr="00A85E6E">
        <w:t>лом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 за профес</w:t>
      </w:r>
      <w:r w:rsidR="00A20B47">
        <w:t>і</w:t>
      </w:r>
      <w:r w:rsidRPr="00A85E6E">
        <w:t>ями, видами трудової д</w:t>
      </w:r>
      <w:r w:rsidR="00A20B47">
        <w:t>і</w:t>
      </w:r>
      <w:r w:rsidRPr="00A85E6E">
        <w:t>яльност</w:t>
      </w:r>
      <w:r w:rsidR="00A20B47">
        <w:t>і</w:t>
      </w:r>
      <w:r w:rsidRPr="00A85E6E">
        <w:t xml:space="preserve"> та </w:t>
      </w:r>
      <w:r w:rsidRPr="00A85E6E">
        <w:rPr>
          <w:spacing w:val="-3"/>
        </w:rPr>
        <w:t xml:space="preserve">за </w:t>
      </w:r>
      <w:r w:rsidRPr="00A85E6E">
        <w:t>галузями, в результат</w:t>
      </w:r>
      <w:r w:rsidR="00A20B47">
        <w:t>і</w:t>
      </w:r>
      <w:r w:rsidRPr="00A85E6E">
        <w:t xml:space="preserve"> чого ж</w:t>
      </w:r>
      <w:r w:rsidR="00A20B47">
        <w:t>і</w:t>
      </w:r>
      <w:r w:rsidRPr="00A85E6E">
        <w:t>нки займаються менш престижними видами прац</w:t>
      </w:r>
      <w:r w:rsidR="00A20B47">
        <w:t>і</w:t>
      </w:r>
      <w:r w:rsidRPr="00A85E6E">
        <w:t>; п</w:t>
      </w:r>
      <w:r w:rsidR="00A20B47">
        <w:t>і</w:t>
      </w:r>
      <w:r w:rsidRPr="00A85E6E">
        <w:t>д вертикальною сегрегац</w:t>
      </w:r>
      <w:r w:rsidR="00A20B47">
        <w:t>і</w:t>
      </w:r>
      <w:r w:rsidRPr="00A85E6E">
        <w:t>єю розум</w:t>
      </w:r>
      <w:r w:rsidR="00A20B47">
        <w:t>і</w:t>
      </w:r>
      <w:r w:rsidRPr="00A85E6E">
        <w:t>ють нер</w:t>
      </w:r>
      <w:r w:rsidR="00A20B47">
        <w:t>і</w:t>
      </w:r>
      <w:r w:rsidRPr="00A85E6E">
        <w:t>вном</w:t>
      </w:r>
      <w:r w:rsidR="00A20B47">
        <w:t>і</w:t>
      </w:r>
      <w:r w:rsidRPr="00A85E6E">
        <w:t>рний розпод</w:t>
      </w:r>
      <w:r w:rsidR="00A20B47">
        <w:t>і</w:t>
      </w:r>
      <w:r w:rsidRPr="00A85E6E">
        <w:t>л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 xml:space="preserve">нок у межах посадової </w:t>
      </w:r>
      <w:r w:rsidR="00A20B47">
        <w:t>і</w:t>
      </w:r>
      <w:r w:rsidRPr="00A85E6E">
        <w:t>єрарх</w:t>
      </w:r>
      <w:r w:rsidR="00A20B47">
        <w:t>і</w:t>
      </w:r>
      <w:r w:rsidRPr="00A85E6E">
        <w:t>ї, внасл</w:t>
      </w:r>
      <w:r w:rsidR="00A20B47">
        <w:t>і</w:t>
      </w:r>
      <w:r w:rsidRPr="00A85E6E">
        <w:t>док чого ж</w:t>
      </w:r>
      <w:r w:rsidR="00A20B47">
        <w:t>і</w:t>
      </w:r>
      <w:r w:rsidRPr="00A85E6E">
        <w:t>нки р</w:t>
      </w:r>
      <w:r w:rsidR="00A20B47">
        <w:t>і</w:t>
      </w:r>
      <w:r w:rsidRPr="00A85E6E">
        <w:t>дше пос</w:t>
      </w:r>
      <w:r w:rsidR="00A20B47">
        <w:t>і</w:t>
      </w:r>
      <w:r w:rsidRPr="00A85E6E">
        <w:t>дають кер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посади високого р</w:t>
      </w:r>
      <w:r w:rsidR="00A20B47">
        <w:t>і</w:t>
      </w:r>
      <w:r w:rsidRPr="00A85E6E">
        <w:t>вня</w:t>
      </w:r>
      <w:r w:rsidRPr="00A85E6E">
        <w:rPr>
          <w:spacing w:val="-7"/>
        </w:rPr>
        <w:t xml:space="preserve"> </w:t>
      </w:r>
      <w:r w:rsidRPr="00A85E6E">
        <w:t>[92].</w:t>
      </w:r>
    </w:p>
    <w:p w:rsidR="00016D8B" w:rsidRPr="00A85E6E" w:rsidRDefault="00016D8B" w:rsidP="00016D8B">
      <w:pPr>
        <w:pStyle w:val="a3"/>
        <w:spacing w:before="3" w:line="360" w:lineRule="auto"/>
        <w:ind w:right="262"/>
      </w:pPr>
      <w:r w:rsidRPr="00A85E6E">
        <w:t>Статистика щодо статевого розпод</w:t>
      </w:r>
      <w:r w:rsidR="00A20B47">
        <w:t>і</w:t>
      </w:r>
      <w:r w:rsidRPr="00A85E6E">
        <w:t>лу зайнятих св</w:t>
      </w:r>
      <w:r w:rsidR="00A20B47">
        <w:t>і</w:t>
      </w:r>
      <w:r w:rsidRPr="00A85E6E">
        <w:t xml:space="preserve">дчить про </w:t>
      </w:r>
      <w:r w:rsidR="00A20B47">
        <w:t>і</w:t>
      </w:r>
      <w:r w:rsidRPr="00A85E6E">
        <w:t>снування ґендерної сегрегац</w:t>
      </w:r>
      <w:r w:rsidR="00A20B47">
        <w:t>і</w:t>
      </w:r>
      <w:r w:rsidRPr="00A85E6E">
        <w:t>ї в економ</w:t>
      </w:r>
      <w:r w:rsidR="00A20B47">
        <w:t>і</w:t>
      </w:r>
      <w:r w:rsidRPr="00A85E6E">
        <w:t>ц</w:t>
      </w:r>
      <w:r w:rsidR="00A20B47">
        <w:t>і</w:t>
      </w:r>
      <w:r w:rsidRPr="00A85E6E">
        <w:t>. Так, спостер</w:t>
      </w:r>
      <w:r w:rsidR="00A20B47">
        <w:t>і</w:t>
      </w:r>
      <w:r w:rsidRPr="00A85E6E">
        <w:t>гається значне дом</w:t>
      </w:r>
      <w:r w:rsidR="00A20B47">
        <w:t>і</w:t>
      </w:r>
      <w:r w:rsidRPr="00A85E6E">
        <w:t>нування ж</w:t>
      </w:r>
      <w:r w:rsidR="00A20B47">
        <w:t>і</w:t>
      </w:r>
      <w:r w:rsidRPr="00A85E6E">
        <w:t>нок, пор</w:t>
      </w:r>
      <w:r w:rsidR="00A20B47">
        <w:t>і</w:t>
      </w:r>
      <w:r w:rsidRPr="00A85E6E">
        <w:t>вняно з чолов</w:t>
      </w:r>
      <w:r w:rsidR="00A20B47">
        <w:t>і</w:t>
      </w:r>
      <w:r w:rsidRPr="00A85E6E">
        <w:t>ками, серед техн</w:t>
      </w:r>
      <w:r w:rsidR="00A20B47">
        <w:t>і</w:t>
      </w:r>
      <w:r w:rsidRPr="00A85E6E">
        <w:t>чних службовц</w:t>
      </w:r>
      <w:r w:rsidR="00A20B47">
        <w:t>і</w:t>
      </w:r>
      <w:r w:rsidRPr="00A85E6E">
        <w:t>в (83,5% проти 16,5%); прац</w:t>
      </w:r>
      <w:r w:rsidR="00A20B47">
        <w:t>і</w:t>
      </w:r>
      <w:r w:rsidRPr="00A85E6E">
        <w:t>вник</w:t>
      </w:r>
      <w:r w:rsidR="00A20B47">
        <w:t>і</w:t>
      </w:r>
      <w:r w:rsidRPr="00A85E6E">
        <w:t>в сфери торг</w:t>
      </w:r>
      <w:r w:rsidR="00A20B47">
        <w:t>і</w:t>
      </w:r>
      <w:r w:rsidRPr="00A85E6E">
        <w:t>вл</w:t>
      </w:r>
      <w:r w:rsidR="00A20B47">
        <w:t>і</w:t>
      </w:r>
      <w:r w:rsidRPr="00A85E6E">
        <w:t xml:space="preserve"> та послуг (67,5% проти 32,5%); фах</w:t>
      </w:r>
      <w:r w:rsidR="00A20B47">
        <w:t>і</w:t>
      </w:r>
      <w:r w:rsidRPr="00A85E6E">
        <w:t>вц</w:t>
      </w:r>
      <w:r w:rsidR="00A20B47">
        <w:t>і</w:t>
      </w:r>
      <w:r w:rsidRPr="00A85E6E">
        <w:t>в (64,6% проти 35,4%); профес</w:t>
      </w:r>
      <w:r w:rsidR="00A20B47">
        <w:t>і</w:t>
      </w:r>
      <w:r w:rsidRPr="00A85E6E">
        <w:t>онал</w:t>
      </w:r>
      <w:r w:rsidR="00A20B47">
        <w:t>і</w:t>
      </w:r>
      <w:r w:rsidRPr="00A85E6E">
        <w:t>в (61% проти 39%), натом</w:t>
      </w:r>
      <w:r w:rsidR="00A20B47">
        <w:t>і</w:t>
      </w:r>
      <w:r w:rsidRPr="00A85E6E">
        <w:t>сть чолов</w:t>
      </w:r>
      <w:r w:rsidR="00A20B47">
        <w:t>і</w:t>
      </w:r>
      <w:r w:rsidRPr="00A85E6E">
        <w:t>ки переважали серед квал</w:t>
      </w:r>
      <w:r w:rsidR="00A20B47">
        <w:t>і</w:t>
      </w:r>
      <w:r w:rsidRPr="00A85E6E">
        <w:t>ф</w:t>
      </w:r>
      <w:r w:rsidR="00A20B47">
        <w:t>і</w:t>
      </w:r>
      <w:r w:rsidRPr="00A85E6E">
        <w:t>кованих роб</w:t>
      </w:r>
      <w:r w:rsidR="00A20B47">
        <w:t>і</w:t>
      </w:r>
      <w:r w:rsidRPr="00A85E6E">
        <w:t>тник</w:t>
      </w:r>
      <w:r w:rsidR="00A20B47">
        <w:t>і</w:t>
      </w:r>
      <w:r w:rsidRPr="00A85E6E">
        <w:t xml:space="preserve">в з </w:t>
      </w:r>
      <w:r w:rsidR="00A20B47">
        <w:t>і</w:t>
      </w:r>
      <w:r w:rsidRPr="00A85E6E">
        <w:t>нструментом (86,3% проти 13,7%) та роб</w:t>
      </w:r>
      <w:r w:rsidR="00A20B47">
        <w:t>і</w:t>
      </w:r>
      <w:r w:rsidRPr="00A85E6E">
        <w:t>тник</w:t>
      </w:r>
      <w:r w:rsidR="00A20B47">
        <w:t>і</w:t>
      </w:r>
      <w:r w:rsidRPr="00A85E6E">
        <w:t>в з обслуговування, експлуатац</w:t>
      </w:r>
      <w:r w:rsidR="00A20B47">
        <w:t>і</w:t>
      </w:r>
      <w:r w:rsidRPr="00A85E6E">
        <w:t>ї та контролювання за роботою технолог</w:t>
      </w:r>
      <w:r w:rsidR="00A20B47">
        <w:t>і</w:t>
      </w:r>
      <w:r w:rsidRPr="00A85E6E">
        <w:t>чного устаткування (83,8% проти 16,2%).</w:t>
      </w:r>
    </w:p>
    <w:p w:rsidR="00016D8B" w:rsidRPr="007321B6" w:rsidRDefault="00016D8B" w:rsidP="00016D8B">
      <w:pPr>
        <w:pStyle w:val="a3"/>
        <w:spacing w:line="360" w:lineRule="auto"/>
        <w:ind w:right="262"/>
      </w:pPr>
      <w:r w:rsidRPr="00A85E6E">
        <w:t>Стереотипи призводять до ґендерної сегрегац</w:t>
      </w:r>
      <w:r w:rsidR="00A20B47">
        <w:t>і</w:t>
      </w:r>
      <w:r w:rsidRPr="00A85E6E">
        <w:t>ї, тобто нер</w:t>
      </w:r>
      <w:r w:rsidR="00A20B47">
        <w:t>і</w:t>
      </w:r>
      <w:r w:rsidRPr="00A85E6E">
        <w:t>вном</w:t>
      </w:r>
      <w:r w:rsidR="00A20B47">
        <w:t>і</w:t>
      </w:r>
      <w:r w:rsidRPr="00A85E6E">
        <w:t>рного розпод</w:t>
      </w:r>
      <w:r w:rsidR="00A20B47">
        <w:t>і</w:t>
      </w:r>
      <w:r w:rsidRPr="00A85E6E">
        <w:t>лу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та ж</w:t>
      </w:r>
      <w:r w:rsidR="00A20B47">
        <w:t>і</w:t>
      </w:r>
      <w:r w:rsidRPr="00A85E6E">
        <w:t>нок за профес</w:t>
      </w:r>
      <w:r w:rsidR="00A20B47">
        <w:t>і</w:t>
      </w:r>
      <w:r w:rsidRPr="00A85E6E">
        <w:t>йними р</w:t>
      </w:r>
      <w:r w:rsidR="00A20B47">
        <w:t>і</w:t>
      </w:r>
      <w:r w:rsidRPr="00A85E6E">
        <w:t>внями та сферами д</w:t>
      </w:r>
      <w:r w:rsidR="00A20B47">
        <w:t>і</w:t>
      </w:r>
      <w:r w:rsidRPr="00A85E6E">
        <w:t>яльност</w:t>
      </w:r>
      <w:r w:rsidR="00A20B47">
        <w:t>і</w:t>
      </w:r>
      <w:r w:rsidRPr="00A85E6E">
        <w:t>. Ґендерна сегрегац</w:t>
      </w:r>
      <w:r w:rsidR="00A20B47">
        <w:t>і</w:t>
      </w:r>
      <w:r w:rsidRPr="00A85E6E">
        <w:t>я прац</w:t>
      </w:r>
      <w:r w:rsidR="00A20B47">
        <w:t>і</w:t>
      </w:r>
      <w:r w:rsidRPr="00A85E6E">
        <w:t xml:space="preserve"> може бути вертикальною та горизонтальною. Вертикальна</w:t>
      </w:r>
      <w:r w:rsidRPr="00A85E6E">
        <w:rPr>
          <w:spacing w:val="-15"/>
        </w:rPr>
        <w:t xml:space="preserve"> </w:t>
      </w:r>
      <w:r w:rsidRPr="00A85E6E">
        <w:t>–</w:t>
      </w:r>
      <w:r w:rsidRPr="00A85E6E">
        <w:rPr>
          <w:spacing w:val="-12"/>
        </w:rPr>
        <w:t xml:space="preserve"> </w:t>
      </w:r>
      <w:r w:rsidRPr="00A85E6E">
        <w:t>це</w:t>
      </w:r>
      <w:r w:rsidRPr="00A85E6E">
        <w:rPr>
          <w:spacing w:val="-13"/>
        </w:rPr>
        <w:t xml:space="preserve"> </w:t>
      </w:r>
      <w:r w:rsidRPr="00A85E6E">
        <w:t>нер</w:t>
      </w:r>
      <w:r w:rsidR="00A20B47">
        <w:t>і</w:t>
      </w:r>
      <w:r w:rsidRPr="00A85E6E">
        <w:t>вний</w:t>
      </w:r>
      <w:r w:rsidRPr="00A85E6E">
        <w:rPr>
          <w:spacing w:val="-13"/>
        </w:rPr>
        <w:t xml:space="preserve"> </w:t>
      </w:r>
      <w:r w:rsidRPr="00A85E6E">
        <w:t>розпод</w:t>
      </w:r>
      <w:r w:rsidR="00A20B47">
        <w:t>і</w:t>
      </w:r>
      <w:r w:rsidRPr="00A85E6E">
        <w:t>л</w:t>
      </w:r>
      <w:r w:rsidRPr="00A85E6E">
        <w:rPr>
          <w:spacing w:val="-15"/>
        </w:rPr>
        <w:t xml:space="preserve"> </w:t>
      </w:r>
      <w:r w:rsidRPr="00A85E6E">
        <w:t>чолов</w:t>
      </w:r>
      <w:r w:rsidR="00A20B47">
        <w:t>і</w:t>
      </w:r>
      <w:r w:rsidRPr="00A85E6E">
        <w:t>к</w:t>
      </w:r>
      <w:r w:rsidR="00A20B47">
        <w:t>і</w:t>
      </w:r>
      <w:r w:rsidRPr="00A85E6E">
        <w:t>в</w:t>
      </w:r>
      <w:r w:rsidRPr="00A85E6E">
        <w:rPr>
          <w:spacing w:val="-13"/>
        </w:rPr>
        <w:t xml:space="preserve"> </w:t>
      </w:r>
      <w:r w:rsidR="00A20B47">
        <w:t>і</w:t>
      </w:r>
      <w:r w:rsidRPr="00A85E6E">
        <w:rPr>
          <w:spacing w:val="-13"/>
        </w:rPr>
        <w:t xml:space="preserve"> </w:t>
      </w:r>
      <w:r w:rsidRPr="00A85E6E">
        <w:t>ж</w:t>
      </w:r>
      <w:r w:rsidR="00A20B47">
        <w:t>і</w:t>
      </w:r>
      <w:r w:rsidRPr="00A85E6E">
        <w:t>нок</w:t>
      </w:r>
      <w:r w:rsidRPr="00A85E6E">
        <w:rPr>
          <w:spacing w:val="-16"/>
        </w:rPr>
        <w:t xml:space="preserve"> </w:t>
      </w:r>
      <w:r w:rsidRPr="00A85E6E">
        <w:t>на</w:t>
      </w:r>
      <w:r w:rsidRPr="00A85E6E">
        <w:rPr>
          <w:spacing w:val="-13"/>
        </w:rPr>
        <w:t xml:space="preserve"> </w:t>
      </w:r>
      <w:r w:rsidRPr="00A85E6E">
        <w:t>р</w:t>
      </w:r>
      <w:r w:rsidR="00A20B47">
        <w:t>і</w:t>
      </w:r>
      <w:r w:rsidRPr="00A85E6E">
        <w:t>зних</w:t>
      </w:r>
      <w:r w:rsidRPr="00A85E6E">
        <w:rPr>
          <w:spacing w:val="-13"/>
        </w:rPr>
        <w:t xml:space="preserve"> </w:t>
      </w:r>
      <w:r w:rsidRPr="00A85E6E">
        <w:t>р</w:t>
      </w:r>
      <w:r w:rsidR="00A20B47">
        <w:t>і</w:t>
      </w:r>
      <w:r w:rsidRPr="00A85E6E">
        <w:t>внях</w:t>
      </w:r>
      <w:r w:rsidRPr="00A85E6E">
        <w:rPr>
          <w:spacing w:val="-13"/>
        </w:rPr>
        <w:t xml:space="preserve"> </w:t>
      </w:r>
      <w:r w:rsidRPr="00A85E6E">
        <w:t>у</w:t>
      </w:r>
      <w:r w:rsidRPr="00A85E6E">
        <w:rPr>
          <w:spacing w:val="-17"/>
        </w:rPr>
        <w:t xml:space="preserve"> </w:t>
      </w:r>
      <w:r w:rsidRPr="00A85E6E">
        <w:t>межах одн</w:t>
      </w:r>
      <w:r w:rsidR="00A20B47">
        <w:t>і</w:t>
      </w:r>
      <w:r w:rsidRPr="00A85E6E">
        <w:t>єї профес</w:t>
      </w:r>
      <w:r w:rsidR="00A20B47">
        <w:t>і</w:t>
      </w:r>
      <w:r w:rsidRPr="00A85E6E">
        <w:t xml:space="preserve">ї («скляна стеля»). Так, за даними </w:t>
      </w:r>
      <w:proofErr w:type="spellStart"/>
      <w:r w:rsidRPr="00A85E6E">
        <w:t>Держстату</w:t>
      </w:r>
      <w:proofErr w:type="spellEnd"/>
      <w:r w:rsidRPr="00A85E6E">
        <w:t>, на кер</w:t>
      </w:r>
      <w:r w:rsidR="00A20B47">
        <w:t>і</w:t>
      </w:r>
      <w:r w:rsidRPr="00A85E6E">
        <w:t>вних посадах</w:t>
      </w:r>
      <w:r w:rsidRPr="00A85E6E">
        <w:rPr>
          <w:spacing w:val="-16"/>
        </w:rPr>
        <w:t xml:space="preserve"> </w:t>
      </w:r>
      <w:r w:rsidRPr="00A85E6E">
        <w:t>вищого</w:t>
      </w:r>
      <w:r w:rsidRPr="00A85E6E">
        <w:rPr>
          <w:spacing w:val="-16"/>
        </w:rPr>
        <w:t xml:space="preserve"> </w:t>
      </w:r>
      <w:r w:rsidRPr="00A85E6E">
        <w:t>р</w:t>
      </w:r>
      <w:r w:rsidR="00A20B47">
        <w:t>і</w:t>
      </w:r>
      <w:r w:rsidRPr="00A85E6E">
        <w:t>вня</w:t>
      </w:r>
      <w:r w:rsidRPr="00A85E6E">
        <w:rPr>
          <w:spacing w:val="-16"/>
        </w:rPr>
        <w:t xml:space="preserve"> </w:t>
      </w:r>
      <w:r w:rsidRPr="00A85E6E">
        <w:t>лише</w:t>
      </w:r>
      <w:r w:rsidRPr="00A85E6E">
        <w:rPr>
          <w:spacing w:val="-17"/>
        </w:rPr>
        <w:t xml:space="preserve"> </w:t>
      </w:r>
      <w:r w:rsidRPr="00A85E6E">
        <w:t>40%</w:t>
      </w:r>
      <w:r w:rsidRPr="00A85E6E">
        <w:rPr>
          <w:spacing w:val="-18"/>
        </w:rPr>
        <w:t xml:space="preserve"> </w:t>
      </w:r>
      <w:r w:rsidRPr="00A85E6E">
        <w:t>ж</w:t>
      </w:r>
      <w:r w:rsidR="00A20B47">
        <w:t>і</w:t>
      </w:r>
      <w:r w:rsidRPr="00A85E6E">
        <w:t>нок,</w:t>
      </w:r>
      <w:r w:rsidRPr="00A85E6E">
        <w:rPr>
          <w:spacing w:val="-17"/>
        </w:rPr>
        <w:t xml:space="preserve"> </w:t>
      </w:r>
      <w:r w:rsidRPr="00A85E6E">
        <w:t>тод</w:t>
      </w:r>
      <w:r w:rsidR="00A20B47">
        <w:t>і</w:t>
      </w:r>
      <w:r w:rsidRPr="00A85E6E">
        <w:rPr>
          <w:spacing w:val="-16"/>
        </w:rPr>
        <w:t xml:space="preserve"> </w:t>
      </w:r>
      <w:r w:rsidRPr="00A85E6E">
        <w:t>як</w:t>
      </w:r>
      <w:r w:rsidRPr="00A85E6E">
        <w:rPr>
          <w:spacing w:val="-17"/>
        </w:rPr>
        <w:t xml:space="preserve"> </w:t>
      </w:r>
      <w:r w:rsidRPr="00A85E6E">
        <w:t>серед</w:t>
      </w:r>
      <w:r w:rsidRPr="00A85E6E">
        <w:rPr>
          <w:spacing w:val="-16"/>
        </w:rPr>
        <w:t xml:space="preserve"> </w:t>
      </w:r>
      <w:r w:rsidRPr="00A85E6E">
        <w:t>профес</w:t>
      </w:r>
      <w:r w:rsidR="00A20B47">
        <w:t>і</w:t>
      </w:r>
      <w:r w:rsidRPr="00A85E6E">
        <w:t>онал</w:t>
      </w:r>
      <w:r w:rsidR="00A20B47">
        <w:t>і</w:t>
      </w:r>
      <w:r w:rsidRPr="00A85E6E">
        <w:t>в</w:t>
      </w:r>
      <w:r w:rsidRPr="00A85E6E">
        <w:rPr>
          <w:spacing w:val="-18"/>
        </w:rPr>
        <w:t xml:space="preserve"> </w:t>
      </w:r>
      <w:r w:rsidRPr="00A85E6E">
        <w:t>та</w:t>
      </w:r>
      <w:r w:rsidRPr="00A85E6E">
        <w:rPr>
          <w:spacing w:val="-17"/>
        </w:rPr>
        <w:t xml:space="preserve"> </w:t>
      </w:r>
      <w:r w:rsidRPr="00A85E6E">
        <w:t>фах</w:t>
      </w:r>
      <w:r w:rsidR="00A20B47">
        <w:t>і</w:t>
      </w:r>
      <w:r w:rsidRPr="00A85E6E">
        <w:t>вц</w:t>
      </w:r>
      <w:r w:rsidR="00A20B47">
        <w:t>і</w:t>
      </w:r>
      <w:r w:rsidRPr="00A85E6E">
        <w:t>в ж</w:t>
      </w:r>
      <w:r w:rsidR="00A20B47">
        <w:t>і</w:t>
      </w:r>
      <w:r w:rsidRPr="00A85E6E">
        <w:t xml:space="preserve">нки </w:t>
      </w:r>
      <w:proofErr w:type="spellStart"/>
      <w:r w:rsidRPr="00A85E6E">
        <w:t>переважают</w:t>
      </w:r>
      <w:proofErr w:type="spellEnd"/>
      <w:r>
        <w:rPr>
          <w:lang w:val="en-US"/>
        </w:rPr>
        <w:t xml:space="preserve"> </w:t>
      </w:r>
      <w:r w:rsidRPr="00A85E6E">
        <w:t>[93,</w:t>
      </w:r>
      <w:r w:rsidRPr="00A85E6E">
        <w:rPr>
          <w:spacing w:val="-4"/>
        </w:rPr>
        <w:t xml:space="preserve"> </w:t>
      </w:r>
      <w:r w:rsidRPr="00A85E6E">
        <w:t>с.329]</w:t>
      </w:r>
      <w:r>
        <w:t>.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Досл</w:t>
      </w:r>
      <w:r w:rsidR="00A20B47">
        <w:t>і</w:t>
      </w:r>
      <w:r w:rsidRPr="00A85E6E">
        <w:t xml:space="preserve">дження </w:t>
      </w:r>
      <w:r w:rsidR="00A20B47">
        <w:t>І</w:t>
      </w:r>
      <w:r w:rsidRPr="00A85E6E">
        <w:t>FC св</w:t>
      </w:r>
      <w:r w:rsidR="00A20B47">
        <w:t>і</w:t>
      </w:r>
      <w:r w:rsidRPr="00A85E6E">
        <w:t>дчить, що ж</w:t>
      </w:r>
      <w:r w:rsidR="00A20B47">
        <w:t>і</w:t>
      </w:r>
      <w:r w:rsidRPr="00A85E6E">
        <w:t>нки очолюють лише 23% п</w:t>
      </w:r>
      <w:r w:rsidR="00A20B47">
        <w:t>і</w:t>
      </w:r>
      <w:r w:rsidRPr="00A85E6E">
        <w:t>дприємств, тод</w:t>
      </w:r>
      <w:r w:rsidR="00A20B47">
        <w:t>і</w:t>
      </w:r>
      <w:r w:rsidRPr="00A85E6E">
        <w:t xml:space="preserve"> як серед приватних п</w:t>
      </w:r>
      <w:r w:rsidR="00A20B47">
        <w:t>і</w:t>
      </w:r>
      <w:r w:rsidRPr="00A85E6E">
        <w:t>дприємц</w:t>
      </w:r>
      <w:r w:rsidR="00A20B47">
        <w:t>і</w:t>
      </w:r>
      <w:r w:rsidRPr="00A85E6E">
        <w:t>в ж</w:t>
      </w:r>
      <w:r w:rsidR="00A20B47">
        <w:t>і</w:t>
      </w:r>
      <w:r w:rsidRPr="00A85E6E">
        <w:t>нок 53%. Б</w:t>
      </w:r>
      <w:r w:rsidR="00A20B47">
        <w:t>і</w:t>
      </w:r>
      <w:r w:rsidRPr="00A85E6E">
        <w:t>льше того, в ус</w:t>
      </w:r>
      <w:r w:rsidR="00A20B47">
        <w:t>і</w:t>
      </w:r>
      <w:r w:rsidRPr="00A85E6E">
        <w:t>х галузях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2" w:firstLine="0"/>
      </w:pPr>
      <w:r w:rsidRPr="00A85E6E">
        <w:lastRenderedPageBreak/>
        <w:t>економ</w:t>
      </w:r>
      <w:r w:rsidR="00A20B47">
        <w:t>і</w:t>
      </w:r>
      <w:r w:rsidRPr="00A85E6E">
        <w:t>чної д</w:t>
      </w:r>
      <w:r w:rsidR="00A20B47">
        <w:t>і</w:t>
      </w:r>
      <w:r w:rsidRPr="00A85E6E">
        <w:t>яльност</w:t>
      </w:r>
      <w:r w:rsidR="00A20B47">
        <w:t>і</w:t>
      </w:r>
      <w:r w:rsidRPr="00A85E6E">
        <w:t>, окр</w:t>
      </w:r>
      <w:r w:rsidR="00A20B47">
        <w:t>і</w:t>
      </w:r>
      <w:r w:rsidRPr="00A85E6E">
        <w:t>м сфери адм</w:t>
      </w:r>
      <w:r w:rsidR="00A20B47">
        <w:t>і</w:t>
      </w:r>
      <w:r w:rsidRPr="00A85E6E">
        <w:t>н</w:t>
      </w:r>
      <w:r w:rsidR="00A20B47">
        <w:t>і</w:t>
      </w:r>
      <w:r w:rsidRPr="00A85E6E">
        <w:t>стративного та допом</w:t>
      </w:r>
      <w:r w:rsidR="00A20B47">
        <w:t>і</w:t>
      </w:r>
      <w:r w:rsidRPr="00A85E6E">
        <w:t>жного обслуговування та функц</w:t>
      </w:r>
      <w:r w:rsidR="00A20B47">
        <w:t>і</w:t>
      </w:r>
      <w:r w:rsidRPr="00A85E6E">
        <w:t>онування музеїв, б</w:t>
      </w:r>
      <w:r w:rsidR="00A20B47">
        <w:t>і</w:t>
      </w:r>
      <w:r w:rsidRPr="00A85E6E">
        <w:t>бл</w:t>
      </w:r>
      <w:r w:rsidR="00A20B47">
        <w:t>і</w:t>
      </w:r>
      <w:r w:rsidRPr="00A85E6E">
        <w:t xml:space="preserve">отек та </w:t>
      </w:r>
      <w:r w:rsidR="00A20B47">
        <w:t>і</w:t>
      </w:r>
      <w:r w:rsidRPr="00A85E6E">
        <w:t>нших заклад</w:t>
      </w:r>
      <w:r w:rsidR="00A20B47">
        <w:t>і</w:t>
      </w:r>
      <w:r w:rsidRPr="00A85E6E">
        <w:t>в культури, середня зарплата ж</w:t>
      </w:r>
      <w:r w:rsidR="00A20B47">
        <w:t>і</w:t>
      </w:r>
      <w:r w:rsidRPr="00A85E6E">
        <w:t>нок нижча за середню зарплату чолов</w:t>
      </w:r>
      <w:r w:rsidR="00A20B47">
        <w:t>і</w:t>
      </w:r>
      <w:r w:rsidRPr="00A85E6E">
        <w:t>к</w:t>
      </w:r>
      <w:r w:rsidR="00A20B47">
        <w:t>і</w:t>
      </w:r>
      <w:r w:rsidRPr="00A85E6E">
        <w:t>в.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В середньому, зг</w:t>
      </w:r>
      <w:r w:rsidR="00A20B47">
        <w:t>і</w:t>
      </w:r>
      <w:r w:rsidRPr="00A85E6E">
        <w:t>дно з досл</w:t>
      </w:r>
      <w:r w:rsidR="00A20B47">
        <w:t>і</w:t>
      </w:r>
      <w:r w:rsidRPr="00A85E6E">
        <w:t>дженням “Ц</w:t>
      </w:r>
      <w:r w:rsidR="00A20B47">
        <w:t>і</w:t>
      </w:r>
      <w:r w:rsidRPr="00A85E6E">
        <w:t>л</w:t>
      </w:r>
      <w:r w:rsidR="00A20B47">
        <w:t>і</w:t>
      </w:r>
      <w:r w:rsidRPr="00A85E6E">
        <w:t xml:space="preserve"> розвитку тисячол</w:t>
      </w:r>
      <w:r w:rsidR="00A20B47">
        <w:t>і</w:t>
      </w:r>
      <w:r w:rsidRPr="00A85E6E">
        <w:t>ття” зарплати ж</w:t>
      </w:r>
      <w:r w:rsidR="00A20B47">
        <w:t>і</w:t>
      </w:r>
      <w:r w:rsidRPr="00A85E6E">
        <w:t>нок в Україн</w:t>
      </w:r>
      <w:r w:rsidR="00A20B47">
        <w:t>і</w:t>
      </w:r>
      <w:r w:rsidRPr="00A85E6E">
        <w:t xml:space="preserve"> на 23% нижч</w:t>
      </w:r>
      <w:r w:rsidR="00A20B47">
        <w:t>і</w:t>
      </w:r>
      <w:r w:rsidRPr="00A85E6E">
        <w:t>, н</w:t>
      </w:r>
      <w:r w:rsidR="00A20B47">
        <w:t>і</w:t>
      </w:r>
      <w:r w:rsidRPr="00A85E6E">
        <w:t>ж у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в, а WEF </w:t>
      </w:r>
      <w:proofErr w:type="spellStart"/>
      <w:r w:rsidRPr="00A85E6E">
        <w:t>Gender</w:t>
      </w:r>
      <w:proofErr w:type="spellEnd"/>
      <w:r w:rsidRPr="00A85E6E">
        <w:t xml:space="preserve"> </w:t>
      </w:r>
      <w:proofErr w:type="spellStart"/>
      <w:r w:rsidRPr="00A85E6E">
        <w:t>Gap</w:t>
      </w:r>
      <w:proofErr w:type="spellEnd"/>
      <w:r w:rsidRPr="00A85E6E">
        <w:t xml:space="preserve"> </w:t>
      </w:r>
      <w:proofErr w:type="spellStart"/>
      <w:r w:rsidRPr="00A85E6E">
        <w:t>Report</w:t>
      </w:r>
      <w:proofErr w:type="spellEnd"/>
      <w:r w:rsidRPr="00A85E6E">
        <w:t xml:space="preserve"> наводить нав</w:t>
      </w:r>
      <w:r w:rsidR="00A20B47">
        <w:t>і</w:t>
      </w:r>
      <w:r w:rsidRPr="00A85E6E">
        <w:t>ть вищу оц</w:t>
      </w:r>
      <w:r w:rsidR="00A20B47">
        <w:t>і</w:t>
      </w:r>
      <w:r w:rsidRPr="00A85E6E">
        <w:t>нку – 34%.</w:t>
      </w:r>
    </w:p>
    <w:p w:rsidR="00016D8B" w:rsidRPr="00A85E6E" w:rsidRDefault="00016D8B" w:rsidP="00016D8B">
      <w:pPr>
        <w:pStyle w:val="a3"/>
        <w:spacing w:before="1" w:line="360" w:lineRule="auto"/>
        <w:ind w:right="262"/>
      </w:pPr>
      <w:r w:rsidRPr="00A85E6E">
        <w:t>Горизонтальна ґендерна сегрегац</w:t>
      </w:r>
      <w:r w:rsidR="00A20B47">
        <w:t>і</w:t>
      </w:r>
      <w:r w:rsidRPr="00A85E6E">
        <w:t>я – нер</w:t>
      </w:r>
      <w:r w:rsidR="00A20B47">
        <w:t>і</w:t>
      </w:r>
      <w:r w:rsidRPr="00A85E6E">
        <w:t>вний розпод</w:t>
      </w:r>
      <w:r w:rsidR="00A20B47">
        <w:t>і</w:t>
      </w:r>
      <w:r w:rsidRPr="00A85E6E">
        <w:t>л ж</w:t>
      </w:r>
      <w:r w:rsidR="00A20B47">
        <w:t>і</w:t>
      </w:r>
      <w:r w:rsidRPr="00A85E6E">
        <w:t xml:space="preserve">нок 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у р</w:t>
      </w:r>
      <w:r w:rsidR="00A20B47">
        <w:t>і</w:t>
      </w:r>
      <w:r w:rsidRPr="00A85E6E">
        <w:t>зних профес</w:t>
      </w:r>
      <w:r w:rsidR="00A20B47">
        <w:t>і</w:t>
      </w:r>
      <w:r w:rsidRPr="00A85E6E">
        <w:t>ях («склян</w:t>
      </w:r>
      <w:r w:rsidR="00A20B47">
        <w:t>і</w:t>
      </w:r>
      <w:r w:rsidRPr="00A85E6E">
        <w:t xml:space="preserve"> ст</w:t>
      </w:r>
      <w:r w:rsidR="00A20B47">
        <w:t>і</w:t>
      </w:r>
      <w:r w:rsidRPr="00A85E6E">
        <w:t>ни»). В рамках досл</w:t>
      </w:r>
      <w:r w:rsidR="00A20B47">
        <w:t>і</w:t>
      </w:r>
      <w:r w:rsidRPr="00A85E6E">
        <w:t>дження резюме, розм</w:t>
      </w:r>
      <w:r w:rsidR="00A20B47">
        <w:t>і</w:t>
      </w:r>
      <w:r w:rsidRPr="00A85E6E">
        <w:t xml:space="preserve">щених на одному </w:t>
      </w:r>
      <w:r w:rsidR="00A20B47">
        <w:t>і</w:t>
      </w:r>
      <w:r w:rsidRPr="00A85E6E">
        <w:t>з кадрових портал</w:t>
      </w:r>
      <w:r w:rsidR="00A20B47">
        <w:t>і</w:t>
      </w:r>
      <w:r w:rsidRPr="00A85E6E">
        <w:t>в України hh.ua, умовно “чолов</w:t>
      </w:r>
      <w:r w:rsidR="00A20B47">
        <w:t>і</w:t>
      </w:r>
      <w:r w:rsidRPr="00A85E6E">
        <w:t>чими” профес</w:t>
      </w:r>
      <w:r w:rsidR="00A20B47">
        <w:t>і</w:t>
      </w:r>
      <w:r w:rsidRPr="00A85E6E">
        <w:t>йними сферами виявилися “безпека” (4% ж</w:t>
      </w:r>
      <w:r w:rsidR="00A20B47">
        <w:t>і</w:t>
      </w:r>
      <w:r w:rsidRPr="00A85E6E">
        <w:t>нок), “автомоб</w:t>
      </w:r>
      <w:r w:rsidR="00A20B47">
        <w:t>і</w:t>
      </w:r>
      <w:r w:rsidRPr="00A85E6E">
        <w:t>льний б</w:t>
      </w:r>
      <w:r w:rsidR="00A20B47">
        <w:t>і</w:t>
      </w:r>
      <w:r w:rsidRPr="00A85E6E">
        <w:t>знес” (9%), “видобуток сировини” (9%), а також “</w:t>
      </w:r>
      <w:r w:rsidR="00A20B47">
        <w:t>і</w:t>
      </w:r>
      <w:r w:rsidRPr="00A85E6E">
        <w:t>нсталяц</w:t>
      </w:r>
      <w:r w:rsidR="00A20B47">
        <w:t>і</w:t>
      </w:r>
      <w:r w:rsidRPr="00A85E6E">
        <w:t>ї та серв</w:t>
      </w:r>
      <w:r w:rsidR="00A20B47">
        <w:t>і</w:t>
      </w:r>
      <w:r w:rsidRPr="00A85E6E">
        <w:t xml:space="preserve">с” (5%). Найменш </w:t>
      </w:r>
      <w:proofErr w:type="spellStart"/>
      <w:r w:rsidRPr="00A85E6E">
        <w:t>ґендерно</w:t>
      </w:r>
      <w:proofErr w:type="spellEnd"/>
      <w:r w:rsidRPr="00A85E6E">
        <w:t xml:space="preserve"> </w:t>
      </w:r>
      <w:proofErr w:type="spellStart"/>
      <w:r w:rsidRPr="00A85E6E">
        <w:t>деференц</w:t>
      </w:r>
      <w:r w:rsidR="00A20B47">
        <w:t>і</w:t>
      </w:r>
      <w:r w:rsidRPr="00A85E6E">
        <w:t>йованими</w:t>
      </w:r>
      <w:proofErr w:type="spellEnd"/>
      <w:r w:rsidRPr="00A85E6E">
        <w:t xml:space="preserve"> є так</w:t>
      </w:r>
      <w:r w:rsidR="00A20B47">
        <w:t>і</w:t>
      </w:r>
      <w:r w:rsidRPr="00A85E6E">
        <w:t xml:space="preserve"> профес</w:t>
      </w:r>
      <w:r w:rsidR="00A20B47">
        <w:t>і</w:t>
      </w:r>
      <w:r w:rsidRPr="00A85E6E">
        <w:t>йн</w:t>
      </w:r>
      <w:r w:rsidR="00A20B47">
        <w:t>і</w:t>
      </w:r>
      <w:r w:rsidRPr="00A85E6E">
        <w:t xml:space="preserve"> сфери, як страхування, банк</w:t>
      </w:r>
      <w:r w:rsidR="00A20B47">
        <w:t>і</w:t>
      </w:r>
      <w:r w:rsidRPr="00A85E6E">
        <w:t>вська сфера та юриспруденц</w:t>
      </w:r>
      <w:r w:rsidR="00A20B47">
        <w:t>і</w:t>
      </w:r>
      <w:r w:rsidRPr="00A85E6E">
        <w:t>я. Частки ж</w:t>
      </w:r>
      <w:r w:rsidR="00A20B47">
        <w:t>і</w:t>
      </w:r>
      <w:r w:rsidRPr="00A85E6E">
        <w:t xml:space="preserve">нок 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</w:t>
      </w:r>
      <w:r w:rsidR="00A20B47">
        <w:t>і</w:t>
      </w:r>
      <w:r w:rsidRPr="00A85E6E">
        <w:t>в, як</w:t>
      </w:r>
      <w:r w:rsidR="00A20B47">
        <w:t>і</w:t>
      </w:r>
      <w:r w:rsidRPr="00A85E6E">
        <w:t xml:space="preserve"> працюють у цих сферах, є приблизно р</w:t>
      </w:r>
      <w:r w:rsidR="00A20B47">
        <w:t>і</w:t>
      </w:r>
      <w:r w:rsidRPr="00A85E6E">
        <w:t>вними</w:t>
      </w:r>
    </w:p>
    <w:p w:rsidR="00016D8B" w:rsidRPr="00A85E6E" w:rsidRDefault="00016D8B" w:rsidP="00016D8B">
      <w:pPr>
        <w:pStyle w:val="a3"/>
        <w:spacing w:before="1" w:line="360" w:lineRule="auto"/>
        <w:ind w:right="263"/>
      </w:pPr>
      <w:r w:rsidRPr="00A85E6E">
        <w:t>Важливим поштовхом до лег</w:t>
      </w:r>
      <w:r w:rsidR="00A20B47">
        <w:t>і</w:t>
      </w:r>
      <w:r w:rsidRPr="00A85E6E">
        <w:t>тим</w:t>
      </w:r>
      <w:r w:rsidR="00A20B47">
        <w:t>і</w:t>
      </w:r>
      <w:r w:rsidRPr="00A85E6E">
        <w:t>зац</w:t>
      </w:r>
      <w:r w:rsidR="00A20B47">
        <w:t>і</w:t>
      </w:r>
      <w:r w:rsidRPr="00A85E6E">
        <w:t>ї та розум</w:t>
      </w:r>
      <w:r w:rsidR="00A20B47">
        <w:t>і</w:t>
      </w:r>
      <w:r w:rsidRPr="00A85E6E">
        <w:t>ння цього явища вже в сучасн</w:t>
      </w:r>
      <w:r w:rsidR="00A20B47">
        <w:t>і</w:t>
      </w:r>
      <w:r w:rsidRPr="00A85E6E">
        <w:t>й Україн</w:t>
      </w:r>
      <w:r w:rsidR="00A20B47">
        <w:t>і</w:t>
      </w:r>
      <w:r w:rsidRPr="00A85E6E">
        <w:t xml:space="preserve"> стало законодавче п</w:t>
      </w:r>
      <w:r w:rsidR="00A20B47">
        <w:t>і</w:t>
      </w:r>
      <w:r w:rsidRPr="00A85E6E">
        <w:t>дґрунтя. Насамперед у 24 статт</w:t>
      </w:r>
      <w:r w:rsidR="00A20B47">
        <w:t>і</w:t>
      </w:r>
      <w:r w:rsidRPr="00A85E6E">
        <w:t xml:space="preserve"> Конституц</w:t>
      </w:r>
      <w:r w:rsidR="00A20B47">
        <w:t>і</w:t>
      </w:r>
      <w:r w:rsidRPr="00A85E6E">
        <w:t>ї України йдеться про те, що громадяни мають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конституц</w:t>
      </w:r>
      <w:r w:rsidR="00A20B47">
        <w:t>і</w:t>
      </w:r>
      <w:r w:rsidRPr="00A85E6E">
        <w:t>йн</w:t>
      </w:r>
      <w:r w:rsidR="00A20B47">
        <w:t>і</w:t>
      </w:r>
      <w:r w:rsidRPr="00A85E6E">
        <w:t xml:space="preserve"> права </w:t>
      </w:r>
      <w:r w:rsidR="00A20B47">
        <w:t>і</w:t>
      </w:r>
      <w:r w:rsidRPr="00A85E6E">
        <w:t xml:space="preserve"> свободи та є р</w:t>
      </w:r>
      <w:r w:rsidR="00A20B47">
        <w:t>і</w:t>
      </w:r>
      <w:r w:rsidRPr="00A85E6E">
        <w:t>вними перед законом.</w:t>
      </w:r>
    </w:p>
    <w:p w:rsidR="00016D8B" w:rsidRPr="00A85E6E" w:rsidRDefault="00016D8B" w:rsidP="00016D8B">
      <w:pPr>
        <w:pStyle w:val="a3"/>
        <w:spacing w:line="360" w:lineRule="auto"/>
        <w:ind w:right="262"/>
      </w:pPr>
      <w:r w:rsidRPr="00A85E6E">
        <w:t>У</w:t>
      </w:r>
      <w:r w:rsidRPr="00A85E6E">
        <w:rPr>
          <w:spacing w:val="-12"/>
        </w:rPr>
        <w:t xml:space="preserve"> </w:t>
      </w:r>
      <w:r w:rsidRPr="00A85E6E">
        <w:t>2005</w:t>
      </w:r>
      <w:r w:rsidRPr="00A85E6E">
        <w:rPr>
          <w:spacing w:val="-13"/>
        </w:rPr>
        <w:t xml:space="preserve"> </w:t>
      </w:r>
      <w:r w:rsidRPr="00A85E6E">
        <w:t>роц</w:t>
      </w:r>
      <w:r w:rsidR="00A20B47">
        <w:t>і</w:t>
      </w:r>
      <w:r w:rsidRPr="00A85E6E">
        <w:rPr>
          <w:spacing w:val="-10"/>
        </w:rPr>
        <w:t xml:space="preserve"> </w:t>
      </w:r>
      <w:r w:rsidRPr="00A85E6E">
        <w:t>був</w:t>
      </w:r>
      <w:r w:rsidRPr="00A85E6E">
        <w:rPr>
          <w:spacing w:val="-12"/>
        </w:rPr>
        <w:t xml:space="preserve"> </w:t>
      </w:r>
      <w:r w:rsidRPr="00A85E6E">
        <w:t>прийнятий</w:t>
      </w:r>
      <w:r w:rsidRPr="00A85E6E">
        <w:rPr>
          <w:spacing w:val="-11"/>
        </w:rPr>
        <w:t xml:space="preserve"> </w:t>
      </w:r>
      <w:r w:rsidRPr="00A85E6E">
        <w:t>Закон</w:t>
      </w:r>
      <w:r w:rsidRPr="00A85E6E">
        <w:rPr>
          <w:spacing w:val="-11"/>
        </w:rPr>
        <w:t xml:space="preserve"> </w:t>
      </w:r>
      <w:r w:rsidRPr="00A85E6E">
        <w:t>України</w:t>
      </w:r>
      <w:r w:rsidRPr="00A85E6E">
        <w:rPr>
          <w:spacing w:val="-11"/>
        </w:rPr>
        <w:t xml:space="preserve"> </w:t>
      </w:r>
      <w:r w:rsidRPr="00A85E6E">
        <w:t>«Про</w:t>
      </w:r>
      <w:r w:rsidRPr="00A85E6E">
        <w:rPr>
          <w:spacing w:val="-11"/>
        </w:rPr>
        <w:t xml:space="preserve"> </w:t>
      </w:r>
      <w:r w:rsidRPr="00A85E6E">
        <w:t>забезпечення</w:t>
      </w:r>
      <w:r w:rsidRPr="00A85E6E">
        <w:rPr>
          <w:spacing w:val="-11"/>
        </w:rPr>
        <w:t xml:space="preserve"> </w:t>
      </w:r>
      <w:r w:rsidRPr="00A85E6E">
        <w:t>р</w:t>
      </w:r>
      <w:r w:rsidR="00A20B47">
        <w:t>і</w:t>
      </w:r>
      <w:r w:rsidRPr="00A85E6E">
        <w:t>вних</w:t>
      </w:r>
      <w:r w:rsidRPr="00A85E6E">
        <w:rPr>
          <w:spacing w:val="-11"/>
        </w:rPr>
        <w:t xml:space="preserve"> </w:t>
      </w:r>
      <w:r w:rsidRPr="00A85E6E">
        <w:t xml:space="preserve">прав </w:t>
      </w:r>
      <w:r w:rsidR="00A20B47">
        <w:t>і</w:t>
      </w:r>
      <w:r w:rsidRPr="00A85E6E">
        <w:t xml:space="preserve"> можливостей ж</w:t>
      </w:r>
      <w:r w:rsidR="00A20B47">
        <w:t>і</w:t>
      </w:r>
      <w:r w:rsidRPr="00A85E6E">
        <w:t xml:space="preserve">нок 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в Україн</w:t>
      </w:r>
      <w:r w:rsidR="00A20B47">
        <w:t>і</w:t>
      </w:r>
      <w:r w:rsidRPr="00A85E6E">
        <w:t>» та була ухвалена «Державна програма з утвердження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в українському сусп</w:t>
      </w:r>
      <w:r w:rsidR="00A20B47">
        <w:t>і</w:t>
      </w:r>
      <w:r w:rsidRPr="00A85E6E">
        <w:t>льств</w:t>
      </w:r>
      <w:r w:rsidR="00A20B47">
        <w:t>і</w:t>
      </w:r>
      <w:r w:rsidRPr="00A85E6E">
        <w:t xml:space="preserve"> на пер</w:t>
      </w:r>
      <w:r w:rsidR="00A20B47">
        <w:t>і</w:t>
      </w:r>
      <w:r w:rsidRPr="00A85E6E">
        <w:t>од</w:t>
      </w:r>
      <w:r w:rsidRPr="00A85E6E">
        <w:rPr>
          <w:spacing w:val="-11"/>
        </w:rPr>
        <w:t xml:space="preserve"> </w:t>
      </w:r>
      <w:r w:rsidRPr="00A85E6E">
        <w:t>до</w:t>
      </w:r>
      <w:r w:rsidRPr="00A85E6E">
        <w:rPr>
          <w:spacing w:val="-11"/>
        </w:rPr>
        <w:t xml:space="preserve"> </w:t>
      </w:r>
      <w:r w:rsidRPr="00A85E6E">
        <w:t>2010</w:t>
      </w:r>
      <w:r w:rsidRPr="00A85E6E">
        <w:rPr>
          <w:spacing w:val="-9"/>
        </w:rPr>
        <w:t xml:space="preserve"> </w:t>
      </w:r>
      <w:r w:rsidRPr="00A85E6E">
        <w:t>року»,</w:t>
      </w:r>
      <w:r w:rsidRPr="00A85E6E">
        <w:rPr>
          <w:spacing w:val="-10"/>
        </w:rPr>
        <w:t xml:space="preserve"> </w:t>
      </w:r>
      <w:r w:rsidRPr="00A85E6E">
        <w:t>якими</w:t>
      </w:r>
      <w:r w:rsidRPr="00A85E6E">
        <w:rPr>
          <w:spacing w:val="-11"/>
        </w:rPr>
        <w:t xml:space="preserve"> </w:t>
      </w:r>
      <w:r w:rsidRPr="00A85E6E">
        <w:t>було</w:t>
      </w:r>
      <w:r w:rsidRPr="00A85E6E">
        <w:rPr>
          <w:spacing w:val="-8"/>
        </w:rPr>
        <w:t xml:space="preserve"> </w:t>
      </w:r>
      <w:r w:rsidRPr="00A85E6E">
        <w:t>передбачено</w:t>
      </w:r>
      <w:r w:rsidRPr="00A85E6E">
        <w:rPr>
          <w:spacing w:val="-9"/>
        </w:rPr>
        <w:t xml:space="preserve"> </w:t>
      </w:r>
      <w:r w:rsidRPr="00A85E6E">
        <w:t>державну</w:t>
      </w:r>
      <w:r w:rsidRPr="00A85E6E">
        <w:rPr>
          <w:spacing w:val="-12"/>
        </w:rPr>
        <w:t xml:space="preserve"> </w:t>
      </w:r>
      <w:r w:rsidRPr="00A85E6E">
        <w:t>п</w:t>
      </w:r>
      <w:r w:rsidR="00A20B47">
        <w:t>і</w:t>
      </w:r>
      <w:r w:rsidRPr="00A85E6E">
        <w:t>дтримку</w:t>
      </w:r>
      <w:r w:rsidRPr="00A85E6E">
        <w:rPr>
          <w:spacing w:val="-12"/>
        </w:rPr>
        <w:t xml:space="preserve"> </w:t>
      </w:r>
      <w:r w:rsidRPr="00A85E6E">
        <w:t>ґендерних досл</w:t>
      </w:r>
      <w:r w:rsidR="00A20B47">
        <w:t>і</w:t>
      </w:r>
      <w:r w:rsidRPr="00A85E6E">
        <w:t>джень. До того ж, Україна взяла на себе низку м</w:t>
      </w:r>
      <w:r w:rsidR="00A20B47">
        <w:t>і</w:t>
      </w:r>
      <w:r w:rsidRPr="00A85E6E">
        <w:t>жнародних зобов’язань та п</w:t>
      </w:r>
      <w:r w:rsidR="00A20B47">
        <w:t>і</w:t>
      </w:r>
      <w:r w:rsidRPr="00A85E6E">
        <w:t>дписала м</w:t>
      </w:r>
      <w:r w:rsidR="00A20B47">
        <w:t>і</w:t>
      </w:r>
      <w:r w:rsidRPr="00A85E6E">
        <w:t>жнародн</w:t>
      </w:r>
      <w:r w:rsidR="00A20B47">
        <w:t>і</w:t>
      </w:r>
      <w:r w:rsidRPr="00A85E6E">
        <w:t xml:space="preserve"> документи щодо забезпечення р</w:t>
      </w:r>
      <w:r w:rsidR="00A20B47">
        <w:t>і</w:t>
      </w:r>
      <w:r w:rsidRPr="00A85E6E">
        <w:t xml:space="preserve">вних прав </w:t>
      </w:r>
      <w:r w:rsidR="00A20B47">
        <w:t>і</w:t>
      </w:r>
      <w:r w:rsidRPr="00A85E6E">
        <w:t xml:space="preserve"> можливостей ж</w:t>
      </w:r>
      <w:r w:rsidR="00A20B47">
        <w:t>і</w:t>
      </w:r>
      <w:r w:rsidRPr="00A85E6E">
        <w:t xml:space="preserve">нок 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</w:t>
      </w:r>
      <w:r w:rsidR="00A20B47">
        <w:t>і</w:t>
      </w:r>
      <w:r w:rsidRPr="00A85E6E">
        <w:t>в. Однак сл</w:t>
      </w:r>
      <w:r w:rsidR="00A20B47">
        <w:t>і</w:t>
      </w:r>
      <w:r w:rsidRPr="00A85E6E">
        <w:t>д зазначити, що законодавства замало для перетворень у сусп</w:t>
      </w:r>
      <w:r w:rsidR="00A20B47">
        <w:t>і</w:t>
      </w:r>
      <w:r w:rsidRPr="00A85E6E">
        <w:t>льн</w:t>
      </w:r>
      <w:r w:rsidR="00A20B47">
        <w:t>і</w:t>
      </w:r>
      <w:r w:rsidRPr="00A85E6E">
        <w:t>й св</w:t>
      </w:r>
      <w:r w:rsidR="00A20B47">
        <w:t>і</w:t>
      </w:r>
      <w:r w:rsidRPr="00A85E6E">
        <w:t>домост</w:t>
      </w:r>
      <w:r w:rsidR="00A20B47">
        <w:t>і</w:t>
      </w:r>
      <w:r w:rsidRPr="00A85E6E">
        <w:t xml:space="preserve"> та створення цив</w:t>
      </w:r>
      <w:r w:rsidR="00A20B47">
        <w:t>і</w:t>
      </w:r>
      <w:r w:rsidRPr="00A85E6E">
        <w:t>л</w:t>
      </w:r>
      <w:r w:rsidR="00A20B47">
        <w:t>і</w:t>
      </w:r>
      <w:r w:rsidRPr="00A85E6E">
        <w:t>зованих культурних традиц</w:t>
      </w:r>
      <w:r w:rsidR="00A20B47">
        <w:t>і</w:t>
      </w:r>
      <w:r w:rsidRPr="00A85E6E">
        <w:t>й ґендерних ролей в Україн</w:t>
      </w:r>
      <w:r w:rsidR="00A20B47">
        <w:t>і</w:t>
      </w:r>
      <w:r w:rsidRPr="00A85E6E">
        <w:t>. Як бачимо, хоча закони та нормативно-правов</w:t>
      </w:r>
      <w:r w:rsidR="00A20B47">
        <w:t>і</w:t>
      </w:r>
      <w:r w:rsidRPr="00A85E6E">
        <w:t xml:space="preserve"> акти ц</w:t>
      </w:r>
      <w:r w:rsidR="00A20B47">
        <w:t>і</w:t>
      </w:r>
      <w:r w:rsidRPr="00A85E6E">
        <w:t>лком в</w:t>
      </w:r>
      <w:r w:rsidR="00A20B47">
        <w:t>і</w:t>
      </w:r>
      <w:r w:rsidRPr="00A85E6E">
        <w:t>дпов</w:t>
      </w:r>
      <w:r w:rsidR="00A20B47">
        <w:t>і</w:t>
      </w:r>
      <w:r w:rsidRPr="00A85E6E">
        <w:t>дають м</w:t>
      </w:r>
      <w:r w:rsidR="00A20B47">
        <w:t>і</w:t>
      </w:r>
      <w:r w:rsidRPr="00A85E6E">
        <w:t>жнародним вимогам, цього зовс</w:t>
      </w:r>
      <w:r w:rsidR="00A20B47">
        <w:t>і</w:t>
      </w:r>
      <w:r w:rsidRPr="00A85E6E">
        <w:t>м не достатньо. Вс</w:t>
      </w:r>
      <w:r w:rsidR="00A20B47">
        <w:t>і</w:t>
      </w:r>
      <w:r w:rsidRPr="00A85E6E">
        <w:t xml:space="preserve"> ц</w:t>
      </w:r>
      <w:r w:rsidR="00A20B47">
        <w:t>і</w:t>
      </w:r>
      <w:r w:rsidRPr="00A85E6E">
        <w:t xml:space="preserve"> законодавч</w:t>
      </w:r>
      <w:r w:rsidR="00A20B47">
        <w:t>і</w:t>
      </w:r>
      <w:r w:rsidRPr="00A85E6E">
        <w:t xml:space="preserve"> акти, на жаль, не повною</w:t>
      </w:r>
      <w:r w:rsidRPr="00A85E6E">
        <w:rPr>
          <w:spacing w:val="61"/>
        </w:rPr>
        <w:t xml:space="preserve"> </w:t>
      </w:r>
      <w:r w:rsidRPr="00A85E6E">
        <w:t>м</w:t>
      </w:r>
      <w:r w:rsidR="00A20B47">
        <w:t>і</w:t>
      </w:r>
      <w:r w:rsidRPr="00A85E6E">
        <w:t>рою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3" w:firstLine="0"/>
      </w:pPr>
      <w:r w:rsidRPr="00A85E6E">
        <w:lastRenderedPageBreak/>
        <w:t>реал</w:t>
      </w:r>
      <w:r w:rsidR="00A20B47">
        <w:t>і</w:t>
      </w:r>
      <w:r w:rsidRPr="00A85E6E">
        <w:t>зуються. Немає також пост</w:t>
      </w:r>
      <w:r w:rsidR="00A20B47">
        <w:t>і</w:t>
      </w:r>
      <w:r w:rsidRPr="00A85E6E">
        <w:t>йного системного мон</w:t>
      </w:r>
      <w:r w:rsidR="00A20B47">
        <w:t>і</w:t>
      </w:r>
      <w:r w:rsidRPr="00A85E6E">
        <w:t>торингу виконання взятих м</w:t>
      </w:r>
      <w:r w:rsidR="00A20B47">
        <w:t>і</w:t>
      </w:r>
      <w:r w:rsidRPr="00A85E6E">
        <w:t>жнародно-правових зобов’язань у ц</w:t>
      </w:r>
      <w:r w:rsidR="00A20B47">
        <w:t>і</w:t>
      </w:r>
      <w:r w:rsidRPr="00A85E6E">
        <w:t>й сфер</w:t>
      </w:r>
      <w:r w:rsidR="00A20B47">
        <w:t>і</w:t>
      </w:r>
      <w:r w:rsidRPr="00A85E6E">
        <w:t>. Кр</w:t>
      </w:r>
      <w:r w:rsidR="00A20B47">
        <w:t>і</w:t>
      </w:r>
      <w:r w:rsidRPr="00A85E6E">
        <w:t>м того, в Україн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>нколи виб</w:t>
      </w:r>
      <w:r w:rsidR="00A20B47">
        <w:t>і</w:t>
      </w:r>
      <w:r w:rsidRPr="00A85E6E">
        <w:t>рково та непосл</w:t>
      </w:r>
      <w:r w:rsidR="00A20B47">
        <w:t>і</w:t>
      </w:r>
      <w:r w:rsidRPr="00A85E6E">
        <w:t>довно п</w:t>
      </w:r>
      <w:r w:rsidR="00A20B47">
        <w:t>і</w:t>
      </w:r>
      <w:r w:rsidRPr="00A85E6E">
        <w:t>дходять до надання згоди на обов’язков</w:t>
      </w:r>
      <w:r w:rsidR="00A20B47">
        <w:t>і</w:t>
      </w:r>
      <w:r w:rsidRPr="00A85E6E">
        <w:t>сть окремих м</w:t>
      </w:r>
      <w:r w:rsidR="00A20B47">
        <w:t>і</w:t>
      </w:r>
      <w:r w:rsidRPr="00A85E6E">
        <w:t>жнародних договор</w:t>
      </w:r>
      <w:r w:rsidR="00A20B47">
        <w:t>і</w:t>
      </w:r>
      <w:r w:rsidRPr="00A85E6E">
        <w:t>в. Часто м</w:t>
      </w:r>
      <w:r w:rsidR="00A20B47">
        <w:t>і</w:t>
      </w:r>
      <w:r w:rsidRPr="00A85E6E">
        <w:t>жнародн</w:t>
      </w:r>
      <w:r w:rsidR="00A20B47">
        <w:t>і</w:t>
      </w:r>
      <w:r w:rsidRPr="00A85E6E">
        <w:t xml:space="preserve"> договори ратиф</w:t>
      </w:r>
      <w:r w:rsidR="00A20B47">
        <w:t>і</w:t>
      </w:r>
      <w:r w:rsidRPr="00A85E6E">
        <w:t>куються без внесення в</w:t>
      </w:r>
      <w:r w:rsidR="00A20B47">
        <w:t>і</w:t>
      </w:r>
      <w:r w:rsidRPr="00A85E6E">
        <w:t>дпов</w:t>
      </w:r>
      <w:r w:rsidR="00A20B47">
        <w:t>і</w:t>
      </w:r>
      <w:r w:rsidRPr="00A85E6E">
        <w:t>дних зм</w:t>
      </w:r>
      <w:r w:rsidR="00A20B47">
        <w:t>і</w:t>
      </w:r>
      <w:r w:rsidRPr="00A85E6E">
        <w:t>н до законодавства України, без прийняття нових або скасування чинних закон</w:t>
      </w:r>
      <w:r w:rsidR="00A20B47">
        <w:t>і</w:t>
      </w:r>
      <w:r w:rsidRPr="00A85E6E">
        <w:t>в, як</w:t>
      </w:r>
      <w:r w:rsidR="00A20B47">
        <w:t>і</w:t>
      </w:r>
      <w:r w:rsidRPr="00A85E6E">
        <w:t xml:space="preserve"> не в</w:t>
      </w:r>
      <w:r w:rsidR="00A20B47">
        <w:t>і</w:t>
      </w:r>
      <w:r w:rsidRPr="00A85E6E">
        <w:t>дпов</w:t>
      </w:r>
      <w:r w:rsidR="00A20B47">
        <w:t>і</w:t>
      </w:r>
      <w:r w:rsidRPr="00A85E6E">
        <w:t>дають взятим м</w:t>
      </w:r>
      <w:r w:rsidR="00A20B47">
        <w:t>і</w:t>
      </w:r>
      <w:r w:rsidRPr="00A85E6E">
        <w:t>жнародним зобов’язанням.</w:t>
      </w:r>
    </w:p>
    <w:p w:rsidR="00016D8B" w:rsidRPr="00A85E6E" w:rsidRDefault="00016D8B" w:rsidP="00016D8B">
      <w:pPr>
        <w:pStyle w:val="a3"/>
        <w:spacing w:before="1" w:line="360" w:lineRule="auto"/>
        <w:ind w:right="266"/>
      </w:pPr>
      <w:r w:rsidRPr="00A85E6E">
        <w:t>Питання сусп</w:t>
      </w:r>
      <w:r w:rsidR="00A20B47">
        <w:t>і</w:t>
      </w:r>
      <w:r w:rsidRPr="00A85E6E">
        <w:t>льної лег</w:t>
      </w:r>
      <w:r w:rsidR="00A20B47">
        <w:t>і</w:t>
      </w:r>
      <w:r w:rsidRPr="00A85E6E">
        <w:t>тим</w:t>
      </w:r>
      <w:r w:rsidR="00A20B47">
        <w:t>і</w:t>
      </w:r>
      <w:r w:rsidRPr="00A85E6E">
        <w:t>зац</w:t>
      </w:r>
      <w:r w:rsidR="00A20B47">
        <w:t>і</w:t>
      </w:r>
      <w:r w:rsidRPr="00A85E6E">
        <w:t>ї поняття ґендерної р</w:t>
      </w:r>
      <w:r w:rsidR="00A20B47">
        <w:t>і</w:t>
      </w:r>
      <w:r w:rsidRPr="00A85E6E">
        <w:t>вноваги не було б можливим для реал</w:t>
      </w:r>
      <w:r w:rsidR="00A20B47">
        <w:t>і</w:t>
      </w:r>
      <w:r w:rsidRPr="00A85E6E">
        <w:t>зац</w:t>
      </w:r>
      <w:r w:rsidR="00A20B47">
        <w:t>і</w:t>
      </w:r>
      <w:r w:rsidRPr="00A85E6E">
        <w:t>ї без активних д</w:t>
      </w:r>
      <w:r w:rsidR="00A20B47">
        <w:t>і</w:t>
      </w:r>
      <w:r w:rsidRPr="00A85E6E">
        <w:t>й громадянського сусп</w:t>
      </w:r>
      <w:r w:rsidR="00A20B47">
        <w:t>і</w:t>
      </w:r>
      <w:r w:rsidRPr="00A85E6E">
        <w:t>льства.</w:t>
      </w:r>
    </w:p>
    <w:p w:rsidR="00016D8B" w:rsidRPr="00A85E6E" w:rsidRDefault="00016D8B" w:rsidP="00016D8B">
      <w:pPr>
        <w:pStyle w:val="a3"/>
        <w:spacing w:before="2" w:line="360" w:lineRule="auto"/>
        <w:ind w:right="262"/>
      </w:pPr>
      <w:r w:rsidRPr="00A85E6E">
        <w:t>Структура зайнятост</w:t>
      </w:r>
      <w:r w:rsidR="00A20B47">
        <w:t>і</w:t>
      </w:r>
      <w:r w:rsidRPr="00A85E6E">
        <w:t xml:space="preserve"> населення в Україн</w:t>
      </w:r>
      <w:r w:rsidR="00A20B47">
        <w:t>і</w:t>
      </w:r>
      <w:r w:rsidRPr="00A85E6E">
        <w:t xml:space="preserve"> в</w:t>
      </w:r>
      <w:r w:rsidR="00A20B47">
        <w:t>і</w:t>
      </w:r>
      <w:r w:rsidRPr="00A85E6E">
        <w:t>дображає консерватизм ґендерного укладу у соц</w:t>
      </w:r>
      <w:r w:rsidR="00A20B47">
        <w:t>і</w:t>
      </w:r>
      <w:r w:rsidRPr="00A85E6E">
        <w:t>ально-трудових в</w:t>
      </w:r>
      <w:r w:rsidR="00A20B47">
        <w:t>і</w:t>
      </w:r>
      <w:r w:rsidRPr="00A85E6E">
        <w:t>дносинах. До галузей, в яких найб</w:t>
      </w:r>
      <w:r w:rsidR="00A20B47">
        <w:t>і</w:t>
      </w:r>
      <w:r w:rsidRPr="00A85E6E">
        <w:t>льше використовується ж</w:t>
      </w:r>
      <w:r w:rsidR="00A20B47">
        <w:t>і</w:t>
      </w:r>
      <w:r w:rsidRPr="00A85E6E">
        <w:t>ноча прац</w:t>
      </w:r>
      <w:r w:rsidR="00A20B47">
        <w:t>і</w:t>
      </w:r>
      <w:r w:rsidRPr="00A85E6E">
        <w:t>, в</w:t>
      </w:r>
      <w:r w:rsidR="00A20B47">
        <w:t>і</w:t>
      </w:r>
      <w:r w:rsidRPr="00A85E6E">
        <w:t xml:space="preserve">дносять оптову </w:t>
      </w:r>
      <w:r w:rsidR="00A20B47">
        <w:t>і</w:t>
      </w:r>
      <w:r w:rsidRPr="00A85E6E">
        <w:t xml:space="preserve"> роздр</w:t>
      </w:r>
      <w:r w:rsidR="00A20B47">
        <w:t>і</w:t>
      </w:r>
      <w:r w:rsidRPr="00A85E6E">
        <w:t>бну торг</w:t>
      </w:r>
      <w:r w:rsidR="00A20B47">
        <w:t>і</w:t>
      </w:r>
      <w:r w:rsidRPr="00A85E6E">
        <w:t>влю, осв</w:t>
      </w:r>
      <w:r w:rsidR="00A20B47">
        <w:t>і</w:t>
      </w:r>
      <w:r w:rsidRPr="00A85E6E">
        <w:t>ту, охорону здоров’я, ф</w:t>
      </w:r>
      <w:r w:rsidR="00A20B47">
        <w:t>і</w:t>
      </w:r>
      <w:r w:rsidRPr="00A85E6E">
        <w:t xml:space="preserve">зичну культуру </w:t>
      </w:r>
      <w:r w:rsidR="00A20B47">
        <w:t>і</w:t>
      </w:r>
      <w:r w:rsidRPr="00A85E6E">
        <w:t xml:space="preserve"> соц</w:t>
      </w:r>
      <w:r w:rsidR="00A20B47">
        <w:t>і</w:t>
      </w:r>
      <w:r w:rsidRPr="00A85E6E">
        <w:t>альне забезпечення. Очевидно, що нер</w:t>
      </w:r>
      <w:r w:rsidR="00A20B47">
        <w:t>і</w:t>
      </w:r>
      <w:r w:rsidRPr="00A85E6E">
        <w:t>вн</w:t>
      </w:r>
      <w:r w:rsidR="00A20B47">
        <w:t>і</w:t>
      </w:r>
      <w:r w:rsidRPr="00A85E6E">
        <w:t>сть в економ</w:t>
      </w:r>
      <w:r w:rsidR="00A20B47">
        <w:t>і</w:t>
      </w:r>
      <w:r w:rsidRPr="00A85E6E">
        <w:t>чн</w:t>
      </w:r>
      <w:r w:rsidR="00A20B47">
        <w:t>і</w:t>
      </w:r>
      <w:r w:rsidRPr="00A85E6E">
        <w:t>й сфер</w:t>
      </w:r>
      <w:r w:rsidR="00A20B47">
        <w:t>і</w:t>
      </w:r>
      <w:r w:rsidRPr="00A85E6E">
        <w:t xml:space="preserve"> починається з нер</w:t>
      </w:r>
      <w:r w:rsidR="00A20B47">
        <w:t>і</w:t>
      </w:r>
      <w:r w:rsidRPr="00A85E6E">
        <w:t>вност</w:t>
      </w:r>
      <w:r w:rsidR="00A20B47">
        <w:t>і</w:t>
      </w:r>
      <w:r w:rsidRPr="00A85E6E">
        <w:rPr>
          <w:spacing w:val="-7"/>
        </w:rPr>
        <w:t xml:space="preserve"> </w:t>
      </w:r>
      <w:r w:rsidRPr="00A85E6E">
        <w:t>в</w:t>
      </w:r>
      <w:r w:rsidRPr="00A85E6E">
        <w:rPr>
          <w:spacing w:val="-7"/>
        </w:rPr>
        <w:t xml:space="preserve"> </w:t>
      </w:r>
      <w:r w:rsidRPr="00A85E6E">
        <w:t>умовах</w:t>
      </w:r>
      <w:r w:rsidRPr="00A85E6E">
        <w:rPr>
          <w:spacing w:val="-7"/>
        </w:rPr>
        <w:t xml:space="preserve"> </w:t>
      </w:r>
      <w:r w:rsidRPr="00A85E6E">
        <w:t>занятост</w:t>
      </w:r>
      <w:r w:rsidR="00A20B47">
        <w:t>і</w:t>
      </w:r>
      <w:r w:rsidRPr="00A85E6E">
        <w:rPr>
          <w:spacing w:val="-6"/>
        </w:rPr>
        <w:t xml:space="preserve"> </w:t>
      </w:r>
      <w:r w:rsidRPr="00A85E6E">
        <w:t>та</w:t>
      </w:r>
      <w:r w:rsidRPr="00A85E6E">
        <w:rPr>
          <w:spacing w:val="-7"/>
        </w:rPr>
        <w:t xml:space="preserve"> </w:t>
      </w:r>
      <w:r w:rsidRPr="00A85E6E">
        <w:t>оплат</w:t>
      </w:r>
      <w:r w:rsidR="00A20B47">
        <w:t>і</w:t>
      </w:r>
      <w:r w:rsidRPr="00A85E6E">
        <w:rPr>
          <w:spacing w:val="-7"/>
        </w:rPr>
        <w:t xml:space="preserve"> </w:t>
      </w:r>
      <w:r w:rsidRPr="00A85E6E">
        <w:t>прац</w:t>
      </w:r>
      <w:r w:rsidR="00A20B47">
        <w:t>і</w:t>
      </w:r>
      <w:r w:rsidRPr="00A85E6E">
        <w:t>.</w:t>
      </w:r>
      <w:r w:rsidRPr="00A85E6E">
        <w:rPr>
          <w:spacing w:val="-7"/>
        </w:rPr>
        <w:t xml:space="preserve"> </w:t>
      </w:r>
      <w:r w:rsidRPr="00A85E6E">
        <w:t>У</w:t>
      </w:r>
      <w:r w:rsidRPr="00A85E6E">
        <w:rPr>
          <w:spacing w:val="-7"/>
        </w:rPr>
        <w:t xml:space="preserve"> </w:t>
      </w:r>
      <w:r w:rsidRPr="00A85E6E">
        <w:t>цих</w:t>
      </w:r>
      <w:r w:rsidRPr="00A85E6E">
        <w:rPr>
          <w:spacing w:val="-6"/>
        </w:rPr>
        <w:t xml:space="preserve"> </w:t>
      </w:r>
      <w:r w:rsidRPr="00A85E6E">
        <w:t>галузях</w:t>
      </w:r>
      <w:r w:rsidRPr="00A85E6E">
        <w:rPr>
          <w:spacing w:val="-6"/>
        </w:rPr>
        <w:t xml:space="preserve"> </w:t>
      </w:r>
      <w:r w:rsidRPr="00A85E6E">
        <w:t>р</w:t>
      </w:r>
      <w:r w:rsidR="00A20B47">
        <w:t>і</w:t>
      </w:r>
      <w:r w:rsidRPr="00A85E6E">
        <w:t>вень</w:t>
      </w:r>
      <w:r w:rsidRPr="00A85E6E">
        <w:rPr>
          <w:spacing w:val="-8"/>
        </w:rPr>
        <w:t xml:space="preserve"> </w:t>
      </w:r>
      <w:r w:rsidRPr="00A85E6E">
        <w:t>оплати</w:t>
      </w:r>
      <w:r w:rsidRPr="00A85E6E">
        <w:rPr>
          <w:spacing w:val="-4"/>
        </w:rPr>
        <w:t xml:space="preserve"> </w:t>
      </w:r>
      <w:r w:rsidRPr="00A85E6E">
        <w:t xml:space="preserve">був </w:t>
      </w:r>
      <w:r w:rsidR="00A20B47">
        <w:t>і</w:t>
      </w:r>
      <w:r w:rsidRPr="00A85E6E">
        <w:t xml:space="preserve"> залишається нижче за</w:t>
      </w:r>
      <w:r w:rsidRPr="00A85E6E">
        <w:rPr>
          <w:spacing w:val="-1"/>
        </w:rPr>
        <w:t xml:space="preserve"> </w:t>
      </w:r>
      <w:r w:rsidR="00A20B47">
        <w:t>і</w:t>
      </w:r>
      <w:r w:rsidRPr="00A85E6E">
        <w:t>нш</w:t>
      </w:r>
      <w:r w:rsidR="00A20B47">
        <w:t>і</w:t>
      </w:r>
      <w:r w:rsidRPr="00A85E6E">
        <w:t>.</w:t>
      </w:r>
    </w:p>
    <w:p w:rsidR="00016D8B" w:rsidRPr="00A85E6E" w:rsidRDefault="00016D8B" w:rsidP="00016D8B">
      <w:pPr>
        <w:pStyle w:val="a3"/>
        <w:spacing w:line="321" w:lineRule="exact"/>
        <w:ind w:left="668" w:firstLine="0"/>
      </w:pPr>
      <w:r w:rsidRPr="00A85E6E">
        <w:t>Вид</w:t>
      </w:r>
      <w:r w:rsidR="00A20B47">
        <w:t>і</w:t>
      </w:r>
      <w:r w:rsidRPr="00A85E6E">
        <w:t>ляють так</w:t>
      </w:r>
      <w:r w:rsidR="00A20B47">
        <w:t>і</w:t>
      </w:r>
      <w:r w:rsidRPr="00A85E6E">
        <w:t xml:space="preserve"> фактори, що впливають на стратег</w:t>
      </w:r>
      <w:r w:rsidR="00A20B47">
        <w:t>і</w:t>
      </w:r>
      <w:r w:rsidRPr="00A85E6E">
        <w:t>ю зайнятост</w:t>
      </w:r>
      <w:r w:rsidR="00A20B47">
        <w:t>і</w:t>
      </w:r>
      <w:r w:rsidRPr="00A85E6E">
        <w:t>:</w:t>
      </w:r>
    </w:p>
    <w:p w:rsidR="00016D8B" w:rsidRPr="00A85E6E" w:rsidRDefault="00A20B47" w:rsidP="00016D8B">
      <w:pPr>
        <w:pStyle w:val="a5"/>
        <w:numPr>
          <w:ilvl w:val="0"/>
          <w:numId w:val="8"/>
        </w:numPr>
        <w:tabs>
          <w:tab w:val="left" w:pos="832"/>
        </w:tabs>
        <w:spacing w:before="160"/>
        <w:ind w:left="831" w:right="0" w:hanging="164"/>
        <w:rPr>
          <w:sz w:val="28"/>
        </w:rPr>
      </w:pPr>
      <w:r>
        <w:rPr>
          <w:sz w:val="28"/>
        </w:rPr>
        <w:t>і</w:t>
      </w:r>
      <w:r w:rsidR="00016D8B" w:rsidRPr="00A85E6E">
        <w:rPr>
          <w:sz w:val="28"/>
        </w:rPr>
        <w:t>нтенсивн</w:t>
      </w:r>
      <w:r>
        <w:rPr>
          <w:sz w:val="28"/>
        </w:rPr>
        <w:t>і</w:t>
      </w:r>
      <w:r w:rsidR="00016D8B" w:rsidRPr="00A85E6E">
        <w:rPr>
          <w:sz w:val="28"/>
        </w:rPr>
        <w:t>сть профес</w:t>
      </w:r>
      <w:r>
        <w:rPr>
          <w:sz w:val="28"/>
        </w:rPr>
        <w:t>і</w:t>
      </w:r>
      <w:r w:rsidR="00016D8B" w:rsidRPr="00A85E6E">
        <w:rPr>
          <w:sz w:val="28"/>
        </w:rPr>
        <w:t>йної</w:t>
      </w:r>
      <w:r w:rsidR="00016D8B" w:rsidRPr="00A85E6E">
        <w:rPr>
          <w:spacing w:val="-1"/>
          <w:sz w:val="28"/>
        </w:rPr>
        <w:t xml:space="preserve"> </w:t>
      </w:r>
      <w:r w:rsidR="00016D8B" w:rsidRPr="00A85E6E">
        <w:rPr>
          <w:sz w:val="28"/>
        </w:rPr>
        <w:t>моб</w:t>
      </w:r>
      <w:r>
        <w:rPr>
          <w:sz w:val="28"/>
        </w:rPr>
        <w:t>і</w:t>
      </w:r>
      <w:r w:rsidR="00016D8B" w:rsidRPr="00A85E6E">
        <w:rPr>
          <w:sz w:val="28"/>
        </w:rPr>
        <w:t>льност</w:t>
      </w:r>
      <w:r>
        <w:rPr>
          <w:sz w:val="28"/>
        </w:rPr>
        <w:t>і</w:t>
      </w:r>
      <w:r w:rsidR="00016D8B" w:rsidRPr="00A85E6E">
        <w:rPr>
          <w:sz w:val="28"/>
        </w:rPr>
        <w:t>;</w:t>
      </w:r>
    </w:p>
    <w:p w:rsidR="00016D8B" w:rsidRPr="00A85E6E" w:rsidRDefault="00016D8B" w:rsidP="00016D8B">
      <w:pPr>
        <w:pStyle w:val="a5"/>
        <w:numPr>
          <w:ilvl w:val="0"/>
          <w:numId w:val="8"/>
        </w:numPr>
        <w:tabs>
          <w:tab w:val="left" w:pos="832"/>
        </w:tabs>
        <w:spacing w:before="163"/>
        <w:ind w:left="831" w:right="0" w:hanging="164"/>
        <w:jc w:val="left"/>
        <w:rPr>
          <w:sz w:val="28"/>
        </w:rPr>
      </w:pPr>
      <w:r w:rsidRPr="00A85E6E">
        <w:rPr>
          <w:sz w:val="28"/>
        </w:rPr>
        <w:t>мотиви</w:t>
      </w:r>
      <w:r w:rsidRPr="00A85E6E">
        <w:rPr>
          <w:spacing w:val="-1"/>
          <w:sz w:val="28"/>
        </w:rPr>
        <w:t xml:space="preserve"> </w:t>
      </w:r>
      <w:r w:rsidRPr="00A85E6E">
        <w:rPr>
          <w:sz w:val="28"/>
        </w:rPr>
        <w:t>моб</w:t>
      </w:r>
      <w:r w:rsidR="00A20B47">
        <w:rPr>
          <w:sz w:val="28"/>
        </w:rPr>
        <w:t>і</w:t>
      </w:r>
      <w:r w:rsidRPr="00A85E6E">
        <w:rPr>
          <w:sz w:val="28"/>
        </w:rPr>
        <w:t>льност</w:t>
      </w:r>
      <w:r w:rsidR="00A20B47">
        <w:rPr>
          <w:sz w:val="28"/>
        </w:rPr>
        <w:t>і</w:t>
      </w:r>
      <w:r w:rsidRPr="00A85E6E">
        <w:rPr>
          <w:sz w:val="28"/>
        </w:rPr>
        <w:t>;</w:t>
      </w:r>
    </w:p>
    <w:p w:rsidR="00016D8B" w:rsidRPr="00A85E6E" w:rsidRDefault="00016D8B" w:rsidP="00016D8B">
      <w:pPr>
        <w:pStyle w:val="a5"/>
        <w:numPr>
          <w:ilvl w:val="0"/>
          <w:numId w:val="8"/>
        </w:numPr>
        <w:tabs>
          <w:tab w:val="left" w:pos="832"/>
        </w:tabs>
        <w:spacing w:before="160"/>
        <w:ind w:left="831" w:right="0" w:hanging="164"/>
        <w:jc w:val="left"/>
        <w:rPr>
          <w:sz w:val="28"/>
        </w:rPr>
      </w:pPr>
      <w:r w:rsidRPr="00A85E6E">
        <w:rPr>
          <w:sz w:val="28"/>
        </w:rPr>
        <w:t>пер</w:t>
      </w:r>
      <w:r w:rsidR="00A20B47">
        <w:rPr>
          <w:sz w:val="28"/>
        </w:rPr>
        <w:t>і</w:t>
      </w:r>
      <w:r w:rsidRPr="00A85E6E">
        <w:rPr>
          <w:sz w:val="28"/>
        </w:rPr>
        <w:t>оди п</w:t>
      </w:r>
      <w:r w:rsidR="00A20B47">
        <w:rPr>
          <w:sz w:val="28"/>
        </w:rPr>
        <w:t>і</w:t>
      </w:r>
      <w:r w:rsidRPr="00A85E6E">
        <w:rPr>
          <w:sz w:val="28"/>
        </w:rPr>
        <w:t>двищення квал</w:t>
      </w:r>
      <w:r w:rsidR="00A20B47">
        <w:rPr>
          <w:sz w:val="28"/>
        </w:rPr>
        <w:t>і</w:t>
      </w:r>
      <w:r w:rsidRPr="00A85E6E">
        <w:rPr>
          <w:sz w:val="28"/>
        </w:rPr>
        <w:t>ф</w:t>
      </w:r>
      <w:r w:rsidR="00A20B47">
        <w:rPr>
          <w:sz w:val="28"/>
        </w:rPr>
        <w:t>і</w:t>
      </w:r>
      <w:r w:rsidRPr="00A85E6E">
        <w:rPr>
          <w:sz w:val="28"/>
        </w:rPr>
        <w:t>кац</w:t>
      </w:r>
      <w:r w:rsidR="00A20B47">
        <w:rPr>
          <w:sz w:val="28"/>
        </w:rPr>
        <w:t>і</w:t>
      </w:r>
      <w:r w:rsidRPr="00A85E6E">
        <w:rPr>
          <w:sz w:val="28"/>
        </w:rPr>
        <w:t>ї та</w:t>
      </w:r>
      <w:r w:rsidRPr="00A85E6E">
        <w:rPr>
          <w:spacing w:val="-4"/>
          <w:sz w:val="28"/>
        </w:rPr>
        <w:t xml:space="preserve"> </w:t>
      </w:r>
      <w:r w:rsidRPr="00A85E6E">
        <w:rPr>
          <w:sz w:val="28"/>
        </w:rPr>
        <w:t>перенавчання;</w:t>
      </w:r>
    </w:p>
    <w:p w:rsidR="00016D8B" w:rsidRPr="00A85E6E" w:rsidRDefault="00016D8B" w:rsidP="00016D8B">
      <w:pPr>
        <w:pStyle w:val="a5"/>
        <w:numPr>
          <w:ilvl w:val="0"/>
          <w:numId w:val="8"/>
        </w:numPr>
        <w:tabs>
          <w:tab w:val="left" w:pos="832"/>
        </w:tabs>
        <w:spacing w:before="161"/>
        <w:ind w:left="831" w:right="0" w:hanging="164"/>
        <w:jc w:val="left"/>
        <w:rPr>
          <w:sz w:val="28"/>
        </w:rPr>
      </w:pPr>
      <w:r w:rsidRPr="00A85E6E">
        <w:rPr>
          <w:sz w:val="28"/>
        </w:rPr>
        <w:t>готовн</w:t>
      </w:r>
      <w:r w:rsidR="00A20B47">
        <w:rPr>
          <w:sz w:val="28"/>
        </w:rPr>
        <w:t>і</w:t>
      </w:r>
      <w:r w:rsidRPr="00A85E6E">
        <w:rPr>
          <w:sz w:val="28"/>
        </w:rPr>
        <w:t>сть зм</w:t>
      </w:r>
      <w:r w:rsidR="00A20B47">
        <w:rPr>
          <w:sz w:val="28"/>
        </w:rPr>
        <w:t>і</w:t>
      </w:r>
      <w:r w:rsidRPr="00A85E6E">
        <w:rPr>
          <w:sz w:val="28"/>
        </w:rPr>
        <w:t>нити</w:t>
      </w:r>
      <w:r w:rsidRPr="00A85E6E">
        <w:rPr>
          <w:spacing w:val="-4"/>
          <w:sz w:val="28"/>
        </w:rPr>
        <w:t xml:space="preserve"> </w:t>
      </w:r>
      <w:r w:rsidRPr="00A85E6E">
        <w:rPr>
          <w:sz w:val="28"/>
        </w:rPr>
        <w:t>спец</w:t>
      </w:r>
      <w:r w:rsidR="00A20B47">
        <w:rPr>
          <w:sz w:val="28"/>
        </w:rPr>
        <w:t>і</w:t>
      </w:r>
      <w:r w:rsidRPr="00A85E6E">
        <w:rPr>
          <w:sz w:val="28"/>
        </w:rPr>
        <w:t>альн</w:t>
      </w:r>
      <w:r w:rsidR="00A20B47">
        <w:rPr>
          <w:sz w:val="28"/>
        </w:rPr>
        <w:t>і</w:t>
      </w:r>
      <w:r w:rsidRPr="00A85E6E">
        <w:rPr>
          <w:sz w:val="28"/>
        </w:rPr>
        <w:t>сть;</w:t>
      </w:r>
    </w:p>
    <w:p w:rsidR="00016D8B" w:rsidRPr="00A85E6E" w:rsidRDefault="00016D8B" w:rsidP="00016D8B">
      <w:pPr>
        <w:pStyle w:val="a5"/>
        <w:numPr>
          <w:ilvl w:val="0"/>
          <w:numId w:val="8"/>
        </w:numPr>
        <w:tabs>
          <w:tab w:val="left" w:pos="832"/>
        </w:tabs>
        <w:spacing w:before="160"/>
        <w:ind w:left="831" w:right="0" w:hanging="164"/>
        <w:jc w:val="left"/>
        <w:rPr>
          <w:sz w:val="28"/>
        </w:rPr>
      </w:pPr>
      <w:r w:rsidRPr="00A85E6E">
        <w:rPr>
          <w:sz w:val="28"/>
        </w:rPr>
        <w:t xml:space="preserve">об’єм </w:t>
      </w:r>
      <w:r w:rsidR="00A20B47">
        <w:rPr>
          <w:sz w:val="28"/>
        </w:rPr>
        <w:t>і</w:t>
      </w:r>
      <w:r w:rsidRPr="00A85E6E">
        <w:rPr>
          <w:sz w:val="28"/>
        </w:rPr>
        <w:t xml:space="preserve"> характер соц</w:t>
      </w:r>
      <w:r w:rsidR="00A20B47">
        <w:rPr>
          <w:sz w:val="28"/>
        </w:rPr>
        <w:t>і</w:t>
      </w:r>
      <w:r w:rsidRPr="00A85E6E">
        <w:rPr>
          <w:sz w:val="28"/>
        </w:rPr>
        <w:t>альної мереж</w:t>
      </w:r>
      <w:r w:rsidR="00A20B47">
        <w:rPr>
          <w:sz w:val="28"/>
        </w:rPr>
        <w:t>і</w:t>
      </w:r>
      <w:r w:rsidRPr="00A85E6E">
        <w:rPr>
          <w:sz w:val="28"/>
        </w:rPr>
        <w:t xml:space="preserve"> п</w:t>
      </w:r>
      <w:r w:rsidR="00A20B47">
        <w:rPr>
          <w:sz w:val="28"/>
        </w:rPr>
        <w:t>і</w:t>
      </w:r>
      <w:r w:rsidRPr="00A85E6E">
        <w:rPr>
          <w:sz w:val="28"/>
        </w:rPr>
        <w:t>дтримки;</w:t>
      </w:r>
    </w:p>
    <w:p w:rsidR="00016D8B" w:rsidRPr="00A85E6E" w:rsidRDefault="00016D8B" w:rsidP="00016D8B">
      <w:pPr>
        <w:pStyle w:val="a5"/>
        <w:numPr>
          <w:ilvl w:val="0"/>
          <w:numId w:val="8"/>
        </w:numPr>
        <w:tabs>
          <w:tab w:val="left" w:pos="832"/>
        </w:tabs>
        <w:spacing w:before="163"/>
        <w:ind w:left="831" w:right="0" w:hanging="164"/>
        <w:jc w:val="left"/>
        <w:rPr>
          <w:sz w:val="28"/>
        </w:rPr>
      </w:pPr>
      <w:r w:rsidRPr="00A85E6E">
        <w:rPr>
          <w:sz w:val="28"/>
        </w:rPr>
        <w:t>в</w:t>
      </w:r>
      <w:r w:rsidR="00A20B47">
        <w:rPr>
          <w:sz w:val="28"/>
        </w:rPr>
        <w:t>і</w:t>
      </w:r>
      <w:r w:rsidRPr="00A85E6E">
        <w:rPr>
          <w:sz w:val="28"/>
        </w:rPr>
        <w:t>дношення с</w:t>
      </w:r>
      <w:r w:rsidR="00A20B47">
        <w:rPr>
          <w:sz w:val="28"/>
        </w:rPr>
        <w:t>і</w:t>
      </w:r>
      <w:r w:rsidRPr="00A85E6E">
        <w:rPr>
          <w:sz w:val="28"/>
        </w:rPr>
        <w:t xml:space="preserve">м’ї до трудової кар’єри </w:t>
      </w:r>
      <w:r w:rsidR="00A20B47">
        <w:rPr>
          <w:sz w:val="28"/>
        </w:rPr>
        <w:t>і</w:t>
      </w:r>
      <w:r w:rsidRPr="00A85E6E">
        <w:rPr>
          <w:sz w:val="28"/>
        </w:rPr>
        <w:t xml:space="preserve"> її вплив на ґендерну</w:t>
      </w:r>
      <w:r w:rsidRPr="00A85E6E">
        <w:rPr>
          <w:spacing w:val="-15"/>
          <w:sz w:val="28"/>
        </w:rPr>
        <w:t xml:space="preserve"> </w:t>
      </w:r>
      <w:r w:rsidRPr="00A85E6E">
        <w:rPr>
          <w:sz w:val="28"/>
        </w:rPr>
        <w:t>зайнят</w:t>
      </w:r>
      <w:r w:rsidR="00A20B47">
        <w:rPr>
          <w:sz w:val="28"/>
        </w:rPr>
        <w:t>і</w:t>
      </w:r>
      <w:r w:rsidRPr="00A85E6E">
        <w:rPr>
          <w:sz w:val="28"/>
        </w:rPr>
        <w:t>сть;</w:t>
      </w:r>
    </w:p>
    <w:p w:rsidR="00016D8B" w:rsidRPr="00A85E6E" w:rsidRDefault="00016D8B" w:rsidP="00016D8B">
      <w:pPr>
        <w:pStyle w:val="a5"/>
        <w:numPr>
          <w:ilvl w:val="0"/>
          <w:numId w:val="8"/>
        </w:numPr>
        <w:tabs>
          <w:tab w:val="left" w:pos="832"/>
        </w:tabs>
        <w:spacing w:before="161"/>
        <w:ind w:left="831" w:right="0" w:hanging="164"/>
        <w:rPr>
          <w:sz w:val="28"/>
        </w:rPr>
      </w:pPr>
      <w:r w:rsidRPr="00A85E6E">
        <w:rPr>
          <w:sz w:val="28"/>
        </w:rPr>
        <w:t>альтернативн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джерела матер</w:t>
      </w:r>
      <w:r w:rsidR="00A20B47">
        <w:rPr>
          <w:sz w:val="28"/>
        </w:rPr>
        <w:t>і</w:t>
      </w:r>
      <w:r w:rsidRPr="00A85E6E">
        <w:rPr>
          <w:sz w:val="28"/>
        </w:rPr>
        <w:t>альної</w:t>
      </w:r>
      <w:r w:rsidRPr="00A85E6E">
        <w:rPr>
          <w:spacing w:val="-7"/>
          <w:sz w:val="28"/>
        </w:rPr>
        <w:t xml:space="preserve"> </w:t>
      </w:r>
      <w:r w:rsidRPr="00A85E6E">
        <w:rPr>
          <w:sz w:val="28"/>
        </w:rPr>
        <w:t>п</w:t>
      </w:r>
      <w:r w:rsidR="00A20B47">
        <w:rPr>
          <w:sz w:val="28"/>
        </w:rPr>
        <w:t>і</w:t>
      </w:r>
      <w:r w:rsidRPr="00A85E6E">
        <w:rPr>
          <w:sz w:val="28"/>
        </w:rPr>
        <w:t>дтримки;</w:t>
      </w:r>
    </w:p>
    <w:p w:rsidR="00016D8B" w:rsidRPr="00A85E6E" w:rsidRDefault="00016D8B" w:rsidP="00016D8B">
      <w:pPr>
        <w:pStyle w:val="a5"/>
        <w:numPr>
          <w:ilvl w:val="0"/>
          <w:numId w:val="8"/>
        </w:numPr>
        <w:tabs>
          <w:tab w:val="left" w:pos="938"/>
        </w:tabs>
        <w:spacing w:before="161" w:line="360" w:lineRule="auto"/>
        <w:ind w:left="102" w:right="264" w:firstLine="566"/>
        <w:rPr>
          <w:sz w:val="28"/>
        </w:rPr>
      </w:pPr>
      <w:r w:rsidRPr="00A85E6E">
        <w:rPr>
          <w:sz w:val="28"/>
        </w:rPr>
        <w:t>самооц</w:t>
      </w:r>
      <w:r w:rsidR="00A20B47">
        <w:rPr>
          <w:sz w:val="28"/>
        </w:rPr>
        <w:t>і</w:t>
      </w:r>
      <w:r w:rsidRPr="00A85E6E">
        <w:rPr>
          <w:sz w:val="28"/>
        </w:rPr>
        <w:t>нка своїх трудових можливостей, профес</w:t>
      </w:r>
      <w:r w:rsidR="00A20B47">
        <w:rPr>
          <w:sz w:val="28"/>
        </w:rPr>
        <w:t>і</w:t>
      </w:r>
      <w:r w:rsidRPr="00A85E6E">
        <w:rPr>
          <w:sz w:val="28"/>
        </w:rPr>
        <w:t xml:space="preserve">йних </w:t>
      </w:r>
      <w:r w:rsidR="00A20B47">
        <w:rPr>
          <w:sz w:val="28"/>
        </w:rPr>
        <w:t>і</w:t>
      </w:r>
      <w:r w:rsidRPr="00A85E6E">
        <w:rPr>
          <w:sz w:val="28"/>
        </w:rPr>
        <w:t xml:space="preserve"> життєвих установок.</w:t>
      </w:r>
    </w:p>
    <w:p w:rsidR="00016D8B" w:rsidRPr="00A85E6E" w:rsidRDefault="00016D8B" w:rsidP="00016D8B">
      <w:pPr>
        <w:pStyle w:val="a3"/>
        <w:spacing w:before="1" w:line="360" w:lineRule="auto"/>
        <w:ind w:right="263"/>
      </w:pPr>
      <w:r w:rsidRPr="00A85E6E">
        <w:t>Прогнози щодо ж</w:t>
      </w:r>
      <w:r w:rsidR="00A20B47">
        <w:t>і</w:t>
      </w:r>
      <w:r w:rsidRPr="00A85E6E">
        <w:t>ночої зайнятост</w:t>
      </w:r>
      <w:r w:rsidR="00A20B47">
        <w:t>і</w:t>
      </w:r>
      <w:r w:rsidRPr="00A85E6E">
        <w:t xml:space="preserve"> у ц</w:t>
      </w:r>
      <w:r w:rsidR="00A20B47">
        <w:t>і</w:t>
      </w:r>
      <w:r w:rsidRPr="00A85E6E">
        <w:t>лому несприятлив</w:t>
      </w:r>
      <w:r w:rsidR="00A20B47">
        <w:t>і</w:t>
      </w:r>
      <w:r w:rsidRPr="00A85E6E">
        <w:t>. Економ</w:t>
      </w:r>
      <w:r w:rsidR="00A20B47">
        <w:t>і</w:t>
      </w:r>
      <w:r w:rsidRPr="00A85E6E">
        <w:t>чне зростання, що нам</w:t>
      </w:r>
      <w:r w:rsidR="00A20B47">
        <w:t>і</w:t>
      </w:r>
      <w:r w:rsidRPr="00A85E6E">
        <w:t>чається сьогодн</w:t>
      </w:r>
      <w:r w:rsidR="00A20B47">
        <w:t>і</w:t>
      </w:r>
      <w:r w:rsidRPr="00A85E6E">
        <w:t>, потребує зб</w:t>
      </w:r>
      <w:r w:rsidR="00A20B47">
        <w:t>і</w:t>
      </w:r>
      <w:r w:rsidRPr="00A85E6E">
        <w:t>льшення к</w:t>
      </w:r>
      <w:r w:rsidR="00A20B47">
        <w:t>і</w:t>
      </w:r>
      <w:r w:rsidRPr="00A85E6E">
        <w:t>лькост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чих робочих м</w:t>
      </w:r>
      <w:r w:rsidR="00A20B47">
        <w:t>і</w:t>
      </w:r>
      <w:r w:rsidRPr="00A85E6E">
        <w:t>сць у буд</w:t>
      </w:r>
      <w:r w:rsidR="00A20B47">
        <w:t>і</w:t>
      </w:r>
      <w:r w:rsidRPr="00A85E6E">
        <w:t>вництв</w:t>
      </w:r>
      <w:r w:rsidR="00A20B47">
        <w:t>і</w:t>
      </w:r>
      <w:r w:rsidRPr="00A85E6E">
        <w:t xml:space="preserve"> та обробних галузях. В бюджетних галузях, де загалом зайнят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нки, сукупний попит на послуги зменшується. Висока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2" w:lineRule="auto"/>
        <w:ind w:right="266" w:firstLine="0"/>
      </w:pPr>
      <w:r w:rsidRPr="00A85E6E">
        <w:lastRenderedPageBreak/>
        <w:t>в</w:t>
      </w:r>
      <w:r w:rsidR="00A20B47">
        <w:t>і</w:t>
      </w:r>
      <w:r w:rsidRPr="00A85E6E">
        <w:t>рог</w:t>
      </w:r>
      <w:r w:rsidR="00A20B47">
        <w:t>і</w:t>
      </w:r>
      <w:r w:rsidRPr="00A85E6E">
        <w:t>дн</w:t>
      </w:r>
      <w:r w:rsidR="00A20B47">
        <w:t>і</w:t>
      </w:r>
      <w:r w:rsidRPr="00A85E6E">
        <w:t>сть подальшого скорочення внасл</w:t>
      </w:r>
      <w:r w:rsidR="00A20B47">
        <w:t>і</w:t>
      </w:r>
      <w:r w:rsidRPr="00A85E6E">
        <w:t>док демограф</w:t>
      </w:r>
      <w:r w:rsidR="00A20B47">
        <w:t>і</w:t>
      </w:r>
      <w:r w:rsidRPr="00A85E6E">
        <w:t xml:space="preserve">чного спаду </w:t>
      </w:r>
      <w:r w:rsidR="00A20B47">
        <w:t>і</w:t>
      </w:r>
      <w:r w:rsidRPr="00A85E6E">
        <w:t xml:space="preserve"> л</w:t>
      </w:r>
      <w:r w:rsidR="00A20B47">
        <w:t>і</w:t>
      </w:r>
      <w:r w:rsidRPr="00A85E6E">
        <w:t>кв</w:t>
      </w:r>
      <w:r w:rsidR="00A20B47">
        <w:t>і</w:t>
      </w:r>
      <w:r w:rsidRPr="00A85E6E">
        <w:t>дац</w:t>
      </w:r>
      <w:r w:rsidR="00A20B47">
        <w:t>і</w:t>
      </w:r>
      <w:r w:rsidRPr="00A85E6E">
        <w:t>ї, наприклад малокомплектних шк</w:t>
      </w:r>
      <w:r w:rsidR="00A20B47">
        <w:t>і</w:t>
      </w:r>
      <w:r w:rsidRPr="00A85E6E">
        <w:t>л, дитячих садк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т. д.</w:t>
      </w:r>
    </w:p>
    <w:p w:rsidR="00016D8B" w:rsidRPr="00A85E6E" w:rsidRDefault="00016D8B" w:rsidP="00016D8B">
      <w:pPr>
        <w:pStyle w:val="a3"/>
        <w:spacing w:line="317" w:lineRule="exact"/>
        <w:ind w:left="668" w:firstLine="0"/>
      </w:pPr>
      <w:r w:rsidRPr="00A85E6E">
        <w:t>Головною причиною високої зайнятост</w:t>
      </w:r>
      <w:r w:rsidR="00A20B47">
        <w:t>і</w:t>
      </w:r>
      <w:r w:rsidRPr="00A85E6E">
        <w:t xml:space="preserve"> серед ж</w:t>
      </w:r>
      <w:r w:rsidR="00A20B47">
        <w:t>і</w:t>
      </w:r>
      <w:r w:rsidRPr="00A85E6E">
        <w:t>нок є низьк</w:t>
      </w:r>
      <w:r w:rsidR="00A20B47">
        <w:t>і</w:t>
      </w:r>
      <w:r w:rsidRPr="00A85E6E">
        <w:t xml:space="preserve"> доходи с</w:t>
      </w:r>
      <w:r w:rsidR="00A20B47">
        <w:t>і</w:t>
      </w:r>
      <w:r w:rsidRPr="00A85E6E">
        <w:t>м’ї</w:t>
      </w:r>
    </w:p>
    <w:p w:rsidR="00016D8B" w:rsidRPr="00A85E6E" w:rsidRDefault="00016D8B" w:rsidP="00016D8B">
      <w:pPr>
        <w:pStyle w:val="a5"/>
        <w:numPr>
          <w:ilvl w:val="0"/>
          <w:numId w:val="3"/>
        </w:numPr>
        <w:tabs>
          <w:tab w:val="left" w:pos="470"/>
        </w:tabs>
        <w:spacing w:before="160" w:line="360" w:lineRule="auto"/>
        <w:ind w:right="260" w:firstLine="0"/>
        <w:rPr>
          <w:sz w:val="28"/>
        </w:rPr>
      </w:pPr>
      <w:r w:rsidRPr="00A85E6E">
        <w:rPr>
          <w:sz w:val="28"/>
        </w:rPr>
        <w:t>нижче прожиткового м</w:t>
      </w:r>
      <w:r w:rsidR="00A20B47">
        <w:rPr>
          <w:sz w:val="28"/>
        </w:rPr>
        <w:t>і</w:t>
      </w:r>
      <w:r w:rsidRPr="00A85E6E">
        <w:rPr>
          <w:sz w:val="28"/>
        </w:rPr>
        <w:t>н</w:t>
      </w:r>
      <w:r w:rsidR="00A20B47">
        <w:rPr>
          <w:sz w:val="28"/>
        </w:rPr>
        <w:t>і</w:t>
      </w:r>
      <w:r w:rsidRPr="00A85E6E">
        <w:rPr>
          <w:sz w:val="28"/>
        </w:rPr>
        <w:t>муму. В умовах нестаб</w:t>
      </w:r>
      <w:r w:rsidR="00A20B47">
        <w:rPr>
          <w:sz w:val="28"/>
        </w:rPr>
        <w:t>і</w:t>
      </w:r>
      <w:r w:rsidRPr="00A85E6E">
        <w:rPr>
          <w:sz w:val="28"/>
        </w:rPr>
        <w:t>льного соц</w:t>
      </w:r>
      <w:r w:rsidR="00A20B47">
        <w:rPr>
          <w:sz w:val="28"/>
        </w:rPr>
        <w:t>і</w:t>
      </w:r>
      <w:r w:rsidRPr="00A85E6E">
        <w:rPr>
          <w:sz w:val="28"/>
        </w:rPr>
        <w:t>ально- економ</w:t>
      </w:r>
      <w:r w:rsidR="00A20B47">
        <w:rPr>
          <w:sz w:val="28"/>
        </w:rPr>
        <w:t>і</w:t>
      </w:r>
      <w:r w:rsidRPr="00A85E6E">
        <w:rPr>
          <w:sz w:val="28"/>
        </w:rPr>
        <w:t>чного</w:t>
      </w:r>
      <w:r w:rsidRPr="00A85E6E">
        <w:rPr>
          <w:spacing w:val="-14"/>
          <w:sz w:val="28"/>
        </w:rPr>
        <w:t xml:space="preserve"> </w:t>
      </w:r>
      <w:r w:rsidRPr="00A85E6E">
        <w:rPr>
          <w:sz w:val="28"/>
        </w:rPr>
        <w:t>розвитку</w:t>
      </w:r>
      <w:r w:rsidRPr="00A85E6E">
        <w:rPr>
          <w:spacing w:val="-16"/>
          <w:sz w:val="28"/>
        </w:rPr>
        <w:t xml:space="preserve"> </w:t>
      </w:r>
      <w:r w:rsidR="00A20B47">
        <w:rPr>
          <w:sz w:val="28"/>
        </w:rPr>
        <w:t>і</w:t>
      </w:r>
      <w:r w:rsidRPr="00A85E6E">
        <w:rPr>
          <w:spacing w:val="-14"/>
          <w:sz w:val="28"/>
        </w:rPr>
        <w:t xml:space="preserve"> </w:t>
      </w:r>
      <w:r w:rsidRPr="00A85E6E">
        <w:rPr>
          <w:sz w:val="28"/>
        </w:rPr>
        <w:t>пад</w:t>
      </w:r>
      <w:r w:rsidR="00A20B47">
        <w:rPr>
          <w:sz w:val="28"/>
        </w:rPr>
        <w:t>і</w:t>
      </w:r>
      <w:r w:rsidRPr="00A85E6E">
        <w:rPr>
          <w:sz w:val="28"/>
        </w:rPr>
        <w:t>ння</w:t>
      </w:r>
      <w:r w:rsidRPr="00A85E6E">
        <w:rPr>
          <w:spacing w:val="-13"/>
          <w:sz w:val="28"/>
        </w:rPr>
        <w:t xml:space="preserve"> </w:t>
      </w:r>
      <w:r w:rsidRPr="00A85E6E">
        <w:rPr>
          <w:sz w:val="28"/>
        </w:rPr>
        <w:t>життєвого</w:t>
      </w:r>
      <w:r w:rsidRPr="00A85E6E">
        <w:rPr>
          <w:spacing w:val="-16"/>
          <w:sz w:val="28"/>
        </w:rPr>
        <w:t xml:space="preserve"> </w:t>
      </w:r>
      <w:r w:rsidRPr="00A85E6E">
        <w:rPr>
          <w:sz w:val="28"/>
        </w:rPr>
        <w:t>р</w:t>
      </w:r>
      <w:r w:rsidR="00A20B47">
        <w:rPr>
          <w:sz w:val="28"/>
        </w:rPr>
        <w:t>і</w:t>
      </w:r>
      <w:r w:rsidRPr="00A85E6E">
        <w:rPr>
          <w:sz w:val="28"/>
        </w:rPr>
        <w:t>вня</w:t>
      </w:r>
      <w:r w:rsidRPr="00A85E6E">
        <w:rPr>
          <w:spacing w:val="-16"/>
          <w:sz w:val="28"/>
        </w:rPr>
        <w:t xml:space="preserve"> </w:t>
      </w:r>
      <w:r w:rsidRPr="00A85E6E">
        <w:rPr>
          <w:sz w:val="28"/>
        </w:rPr>
        <w:t>б</w:t>
      </w:r>
      <w:r w:rsidR="00A20B47">
        <w:rPr>
          <w:sz w:val="28"/>
        </w:rPr>
        <w:t>і</w:t>
      </w:r>
      <w:r w:rsidRPr="00A85E6E">
        <w:rPr>
          <w:sz w:val="28"/>
        </w:rPr>
        <w:t>льшост</w:t>
      </w:r>
      <w:r w:rsidR="00A20B47">
        <w:rPr>
          <w:sz w:val="28"/>
        </w:rPr>
        <w:t>і</w:t>
      </w:r>
      <w:r w:rsidRPr="00A85E6E">
        <w:rPr>
          <w:spacing w:val="-16"/>
          <w:sz w:val="28"/>
        </w:rPr>
        <w:t xml:space="preserve"> </w:t>
      </w:r>
      <w:r w:rsidRPr="00A85E6E">
        <w:rPr>
          <w:sz w:val="28"/>
        </w:rPr>
        <w:t>населення</w:t>
      </w:r>
      <w:r w:rsidRPr="00A85E6E">
        <w:rPr>
          <w:spacing w:val="-13"/>
          <w:sz w:val="28"/>
        </w:rPr>
        <w:t xml:space="preserve"> </w:t>
      </w:r>
      <w:r w:rsidRPr="00A85E6E">
        <w:rPr>
          <w:sz w:val="28"/>
        </w:rPr>
        <w:t>трудова зайнят</w:t>
      </w:r>
      <w:r w:rsidR="00A20B47">
        <w:rPr>
          <w:sz w:val="28"/>
        </w:rPr>
        <w:t>і</w:t>
      </w:r>
      <w:r w:rsidRPr="00A85E6E">
        <w:rPr>
          <w:sz w:val="28"/>
        </w:rPr>
        <w:t>сть ж</w:t>
      </w:r>
      <w:r w:rsidR="00A20B47">
        <w:rPr>
          <w:sz w:val="28"/>
        </w:rPr>
        <w:t>і</w:t>
      </w:r>
      <w:r w:rsidRPr="00A85E6E">
        <w:rPr>
          <w:sz w:val="28"/>
        </w:rPr>
        <w:t>нок являє собою головний спос</w:t>
      </w:r>
      <w:r w:rsidR="00A20B47">
        <w:rPr>
          <w:sz w:val="28"/>
        </w:rPr>
        <w:t>і</w:t>
      </w:r>
      <w:r w:rsidRPr="00A85E6E">
        <w:rPr>
          <w:sz w:val="28"/>
        </w:rPr>
        <w:t>б виживання багатьох с</w:t>
      </w:r>
      <w:r w:rsidR="00A20B47">
        <w:rPr>
          <w:sz w:val="28"/>
        </w:rPr>
        <w:t>і</w:t>
      </w:r>
      <w:r w:rsidRPr="00A85E6E">
        <w:rPr>
          <w:sz w:val="28"/>
        </w:rPr>
        <w:t>мей. Щодо</w:t>
      </w:r>
      <w:r w:rsidRPr="00A85E6E">
        <w:rPr>
          <w:spacing w:val="-11"/>
          <w:sz w:val="28"/>
        </w:rPr>
        <w:t xml:space="preserve"> </w:t>
      </w:r>
      <w:r w:rsidRPr="00A85E6E">
        <w:rPr>
          <w:sz w:val="28"/>
        </w:rPr>
        <w:t>зайнятост</w:t>
      </w:r>
      <w:r w:rsidR="00A20B47">
        <w:rPr>
          <w:sz w:val="28"/>
        </w:rPr>
        <w:t>і</w:t>
      </w:r>
      <w:r w:rsidRPr="00A85E6E">
        <w:rPr>
          <w:spacing w:val="-9"/>
          <w:sz w:val="28"/>
        </w:rPr>
        <w:t xml:space="preserve"> </w:t>
      </w:r>
      <w:r w:rsidRPr="00A85E6E">
        <w:rPr>
          <w:sz w:val="28"/>
        </w:rPr>
        <w:t>чолов</w:t>
      </w:r>
      <w:r w:rsidR="00A20B47">
        <w:rPr>
          <w:sz w:val="28"/>
        </w:rPr>
        <w:t>і</w:t>
      </w:r>
      <w:r w:rsidRPr="00A85E6E">
        <w:rPr>
          <w:sz w:val="28"/>
        </w:rPr>
        <w:t>к</w:t>
      </w:r>
      <w:r w:rsidR="00A20B47">
        <w:rPr>
          <w:sz w:val="28"/>
        </w:rPr>
        <w:t>і</w:t>
      </w:r>
      <w:r w:rsidRPr="00A85E6E">
        <w:rPr>
          <w:sz w:val="28"/>
        </w:rPr>
        <w:t>в,</w:t>
      </w:r>
      <w:r w:rsidRPr="00A85E6E">
        <w:rPr>
          <w:spacing w:val="-11"/>
          <w:sz w:val="28"/>
        </w:rPr>
        <w:t xml:space="preserve"> </w:t>
      </w:r>
      <w:r w:rsidRPr="00A85E6E">
        <w:rPr>
          <w:sz w:val="28"/>
        </w:rPr>
        <w:t>то</w:t>
      </w:r>
      <w:r w:rsidRPr="00A85E6E">
        <w:rPr>
          <w:spacing w:val="-9"/>
          <w:sz w:val="28"/>
        </w:rPr>
        <w:t xml:space="preserve"> </w:t>
      </w:r>
      <w:r w:rsidRPr="00A85E6E">
        <w:rPr>
          <w:sz w:val="28"/>
        </w:rPr>
        <w:t>вона</w:t>
      </w:r>
      <w:r w:rsidRPr="00A85E6E">
        <w:rPr>
          <w:spacing w:val="-12"/>
          <w:sz w:val="28"/>
        </w:rPr>
        <w:t xml:space="preserve"> </w:t>
      </w:r>
      <w:r w:rsidRPr="00A85E6E">
        <w:rPr>
          <w:sz w:val="28"/>
        </w:rPr>
        <w:t>пов’язана</w:t>
      </w:r>
      <w:r w:rsidRPr="00A85E6E">
        <w:rPr>
          <w:spacing w:val="-12"/>
          <w:sz w:val="28"/>
        </w:rPr>
        <w:t xml:space="preserve"> </w:t>
      </w:r>
      <w:r w:rsidRPr="00A85E6E">
        <w:rPr>
          <w:sz w:val="28"/>
        </w:rPr>
        <w:t>перш</w:t>
      </w:r>
      <w:r w:rsidRPr="00A85E6E">
        <w:rPr>
          <w:spacing w:val="-10"/>
          <w:sz w:val="28"/>
        </w:rPr>
        <w:t xml:space="preserve"> </w:t>
      </w:r>
      <w:r w:rsidRPr="00A85E6E">
        <w:rPr>
          <w:sz w:val="28"/>
        </w:rPr>
        <w:t>за</w:t>
      </w:r>
      <w:r w:rsidRPr="00A85E6E">
        <w:rPr>
          <w:spacing w:val="-10"/>
          <w:sz w:val="28"/>
        </w:rPr>
        <w:t xml:space="preserve"> </w:t>
      </w:r>
      <w:r w:rsidRPr="00A85E6E">
        <w:rPr>
          <w:sz w:val="28"/>
        </w:rPr>
        <w:t>все</w:t>
      </w:r>
      <w:r w:rsidRPr="00A85E6E">
        <w:rPr>
          <w:spacing w:val="-13"/>
          <w:sz w:val="28"/>
        </w:rPr>
        <w:t xml:space="preserve"> </w:t>
      </w:r>
      <w:r w:rsidRPr="00A85E6E">
        <w:rPr>
          <w:sz w:val="28"/>
        </w:rPr>
        <w:t>з</w:t>
      </w:r>
      <w:r w:rsidRPr="00A85E6E">
        <w:rPr>
          <w:spacing w:val="-11"/>
          <w:sz w:val="28"/>
        </w:rPr>
        <w:t xml:space="preserve"> </w:t>
      </w:r>
      <w:r w:rsidRPr="00A85E6E">
        <w:rPr>
          <w:sz w:val="28"/>
        </w:rPr>
        <w:t>бажанням</w:t>
      </w:r>
      <w:r w:rsidRPr="00A85E6E">
        <w:rPr>
          <w:spacing w:val="-8"/>
          <w:sz w:val="28"/>
        </w:rPr>
        <w:t xml:space="preserve"> </w:t>
      </w:r>
      <w:r w:rsidRPr="00A85E6E">
        <w:rPr>
          <w:sz w:val="28"/>
        </w:rPr>
        <w:t>зберегти св</w:t>
      </w:r>
      <w:r w:rsidR="00A20B47">
        <w:rPr>
          <w:sz w:val="28"/>
        </w:rPr>
        <w:t>і</w:t>
      </w:r>
      <w:r w:rsidRPr="00A85E6E">
        <w:rPr>
          <w:sz w:val="28"/>
        </w:rPr>
        <w:t>й соц</w:t>
      </w:r>
      <w:r w:rsidR="00A20B47">
        <w:rPr>
          <w:sz w:val="28"/>
        </w:rPr>
        <w:t>і</w:t>
      </w:r>
      <w:r w:rsidRPr="00A85E6E">
        <w:rPr>
          <w:sz w:val="28"/>
        </w:rPr>
        <w:t>альний статус (високий р</w:t>
      </w:r>
      <w:r w:rsidR="00A20B47">
        <w:rPr>
          <w:sz w:val="28"/>
        </w:rPr>
        <w:t>і</w:t>
      </w:r>
      <w:r w:rsidRPr="00A85E6E">
        <w:rPr>
          <w:sz w:val="28"/>
        </w:rPr>
        <w:t>вень зарплати, профес</w:t>
      </w:r>
      <w:r w:rsidR="00A20B47">
        <w:rPr>
          <w:sz w:val="28"/>
        </w:rPr>
        <w:t>і</w:t>
      </w:r>
      <w:r w:rsidRPr="00A85E6E">
        <w:rPr>
          <w:sz w:val="28"/>
        </w:rPr>
        <w:t>онал</w:t>
      </w:r>
      <w:r w:rsidR="00A20B47">
        <w:rPr>
          <w:sz w:val="28"/>
        </w:rPr>
        <w:t>і</w:t>
      </w:r>
      <w:r w:rsidRPr="00A85E6E">
        <w:rPr>
          <w:sz w:val="28"/>
        </w:rPr>
        <w:t>зм). Ця мотивац</w:t>
      </w:r>
      <w:r w:rsidR="00A20B47">
        <w:rPr>
          <w:sz w:val="28"/>
        </w:rPr>
        <w:t>і</w:t>
      </w:r>
      <w:r w:rsidRPr="00A85E6E">
        <w:rPr>
          <w:sz w:val="28"/>
        </w:rPr>
        <w:t>я, як правило заважає трудов</w:t>
      </w:r>
      <w:r w:rsidR="00A20B47">
        <w:rPr>
          <w:sz w:val="28"/>
        </w:rPr>
        <w:t>і</w:t>
      </w:r>
      <w:r w:rsidRPr="00A85E6E">
        <w:rPr>
          <w:sz w:val="28"/>
        </w:rPr>
        <w:t>й моб</w:t>
      </w:r>
      <w:r w:rsidR="00A20B47">
        <w:rPr>
          <w:sz w:val="28"/>
        </w:rPr>
        <w:t>і</w:t>
      </w:r>
      <w:r w:rsidRPr="00A85E6E">
        <w:rPr>
          <w:sz w:val="28"/>
        </w:rPr>
        <w:t>льност</w:t>
      </w:r>
      <w:r w:rsidR="00A20B47">
        <w:rPr>
          <w:sz w:val="28"/>
        </w:rPr>
        <w:t>і</w:t>
      </w:r>
      <w:r w:rsidRPr="00A85E6E">
        <w:rPr>
          <w:sz w:val="28"/>
        </w:rPr>
        <w:t xml:space="preserve"> чолов</w:t>
      </w:r>
      <w:r w:rsidR="00A20B47">
        <w:rPr>
          <w:sz w:val="28"/>
        </w:rPr>
        <w:t>і</w:t>
      </w:r>
      <w:r w:rsidRPr="00A85E6E">
        <w:rPr>
          <w:sz w:val="28"/>
        </w:rPr>
        <w:t>к</w:t>
      </w:r>
      <w:r w:rsidR="00A20B47">
        <w:rPr>
          <w:sz w:val="28"/>
        </w:rPr>
        <w:t>і</w:t>
      </w:r>
      <w:r w:rsidRPr="00A85E6E">
        <w:rPr>
          <w:sz w:val="28"/>
        </w:rPr>
        <w:t>в. Та нав</w:t>
      </w:r>
      <w:r w:rsidR="00A20B47">
        <w:rPr>
          <w:sz w:val="28"/>
        </w:rPr>
        <w:t>і</w:t>
      </w:r>
      <w:r w:rsidRPr="00A85E6E">
        <w:rPr>
          <w:sz w:val="28"/>
        </w:rPr>
        <w:t>ть при високому</w:t>
      </w:r>
      <w:r w:rsidRPr="00A85E6E">
        <w:rPr>
          <w:spacing w:val="-19"/>
          <w:sz w:val="28"/>
        </w:rPr>
        <w:t xml:space="preserve"> </w:t>
      </w:r>
      <w:r w:rsidRPr="00A85E6E">
        <w:rPr>
          <w:sz w:val="28"/>
        </w:rPr>
        <w:t>р</w:t>
      </w:r>
      <w:r w:rsidR="00A20B47">
        <w:rPr>
          <w:sz w:val="28"/>
        </w:rPr>
        <w:t>і</w:t>
      </w:r>
      <w:r w:rsidRPr="00A85E6E">
        <w:rPr>
          <w:sz w:val="28"/>
        </w:rPr>
        <w:t>вн</w:t>
      </w:r>
      <w:r w:rsidR="00A20B47">
        <w:rPr>
          <w:sz w:val="28"/>
        </w:rPr>
        <w:t>і</w:t>
      </w:r>
      <w:r w:rsidRPr="00A85E6E">
        <w:rPr>
          <w:spacing w:val="-15"/>
          <w:sz w:val="28"/>
        </w:rPr>
        <w:t xml:space="preserve"> </w:t>
      </w:r>
      <w:r w:rsidRPr="00A85E6E">
        <w:rPr>
          <w:sz w:val="28"/>
        </w:rPr>
        <w:t>безроб</w:t>
      </w:r>
      <w:r w:rsidR="00A20B47">
        <w:rPr>
          <w:sz w:val="28"/>
        </w:rPr>
        <w:t>і</w:t>
      </w:r>
      <w:r w:rsidRPr="00A85E6E">
        <w:rPr>
          <w:sz w:val="28"/>
        </w:rPr>
        <w:t>ття</w:t>
      </w:r>
      <w:r w:rsidRPr="00A85E6E">
        <w:rPr>
          <w:spacing w:val="-13"/>
          <w:sz w:val="28"/>
        </w:rPr>
        <w:t xml:space="preserve"> </w:t>
      </w:r>
      <w:r w:rsidRPr="00A85E6E">
        <w:rPr>
          <w:sz w:val="28"/>
        </w:rPr>
        <w:t>вони</w:t>
      </w:r>
      <w:r w:rsidRPr="00A85E6E">
        <w:rPr>
          <w:spacing w:val="-14"/>
          <w:sz w:val="28"/>
        </w:rPr>
        <w:t xml:space="preserve"> </w:t>
      </w:r>
      <w:r w:rsidRPr="00A85E6E">
        <w:rPr>
          <w:sz w:val="28"/>
        </w:rPr>
        <w:t>зв</w:t>
      </w:r>
      <w:r w:rsidR="00A20B47">
        <w:rPr>
          <w:sz w:val="28"/>
        </w:rPr>
        <w:t>і</w:t>
      </w:r>
      <w:r w:rsidRPr="00A85E6E">
        <w:rPr>
          <w:sz w:val="28"/>
        </w:rPr>
        <w:t>льняються</w:t>
      </w:r>
      <w:r w:rsidRPr="00A85E6E">
        <w:rPr>
          <w:spacing w:val="-13"/>
          <w:sz w:val="28"/>
        </w:rPr>
        <w:t xml:space="preserve"> </w:t>
      </w:r>
      <w:r w:rsidRPr="00A85E6E">
        <w:rPr>
          <w:sz w:val="28"/>
        </w:rPr>
        <w:t>за</w:t>
      </w:r>
      <w:r w:rsidRPr="00A85E6E">
        <w:rPr>
          <w:spacing w:val="-14"/>
          <w:sz w:val="28"/>
        </w:rPr>
        <w:t xml:space="preserve"> </w:t>
      </w:r>
      <w:r w:rsidRPr="00A85E6E">
        <w:rPr>
          <w:sz w:val="28"/>
        </w:rPr>
        <w:t>власним</w:t>
      </w:r>
      <w:r w:rsidRPr="00A85E6E">
        <w:rPr>
          <w:spacing w:val="-17"/>
          <w:sz w:val="28"/>
        </w:rPr>
        <w:t xml:space="preserve"> </w:t>
      </w:r>
      <w:r w:rsidRPr="00A85E6E">
        <w:rPr>
          <w:sz w:val="28"/>
        </w:rPr>
        <w:t>бажанням.</w:t>
      </w:r>
      <w:r w:rsidRPr="00A85E6E">
        <w:rPr>
          <w:spacing w:val="-14"/>
          <w:sz w:val="28"/>
        </w:rPr>
        <w:t xml:space="preserve"> </w:t>
      </w:r>
      <w:r w:rsidRPr="00A85E6E">
        <w:rPr>
          <w:sz w:val="28"/>
        </w:rPr>
        <w:t>На</w:t>
      </w:r>
      <w:r w:rsidRPr="00A85E6E">
        <w:rPr>
          <w:spacing w:val="-14"/>
          <w:sz w:val="28"/>
        </w:rPr>
        <w:t xml:space="preserve"> </w:t>
      </w:r>
      <w:r w:rsidRPr="00A85E6E">
        <w:rPr>
          <w:sz w:val="28"/>
        </w:rPr>
        <w:t>в</w:t>
      </w:r>
      <w:r w:rsidR="00A20B47">
        <w:rPr>
          <w:sz w:val="28"/>
        </w:rPr>
        <w:t>і</w:t>
      </w:r>
      <w:r w:rsidRPr="00A85E6E">
        <w:rPr>
          <w:sz w:val="28"/>
        </w:rPr>
        <w:t>дм</w:t>
      </w:r>
      <w:r w:rsidR="00A20B47">
        <w:rPr>
          <w:sz w:val="28"/>
        </w:rPr>
        <w:t>і</w:t>
      </w:r>
      <w:r w:rsidRPr="00A85E6E">
        <w:rPr>
          <w:sz w:val="28"/>
        </w:rPr>
        <w:t>ну в</w:t>
      </w:r>
      <w:r w:rsidR="00A20B47">
        <w:rPr>
          <w:sz w:val="28"/>
        </w:rPr>
        <w:t>і</w:t>
      </w:r>
      <w:r w:rsidRPr="00A85E6E">
        <w:rPr>
          <w:sz w:val="28"/>
        </w:rPr>
        <w:t>д чолов</w:t>
      </w:r>
      <w:r w:rsidR="00A20B47">
        <w:rPr>
          <w:sz w:val="28"/>
        </w:rPr>
        <w:t>і</w:t>
      </w:r>
      <w:r w:rsidRPr="00A85E6E">
        <w:rPr>
          <w:sz w:val="28"/>
        </w:rPr>
        <w:t>к</w:t>
      </w:r>
      <w:r w:rsidR="00A20B47">
        <w:rPr>
          <w:sz w:val="28"/>
        </w:rPr>
        <w:t>і</w:t>
      </w:r>
      <w:r w:rsidRPr="00A85E6E">
        <w:rPr>
          <w:sz w:val="28"/>
        </w:rPr>
        <w:t>в ж</w:t>
      </w:r>
      <w:r w:rsidR="00A20B47">
        <w:rPr>
          <w:sz w:val="28"/>
        </w:rPr>
        <w:t>і</w:t>
      </w:r>
      <w:r w:rsidRPr="00A85E6E">
        <w:rPr>
          <w:sz w:val="28"/>
        </w:rPr>
        <w:t>нки не часто здатн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встановлювати для себе межу зарплати, профес</w:t>
      </w:r>
      <w:r w:rsidR="00A20B47">
        <w:rPr>
          <w:sz w:val="28"/>
        </w:rPr>
        <w:t>і</w:t>
      </w:r>
      <w:r w:rsidRPr="00A85E6E">
        <w:rPr>
          <w:sz w:val="28"/>
        </w:rPr>
        <w:t>йний статус, основну ц</w:t>
      </w:r>
      <w:r w:rsidR="00A20B47">
        <w:rPr>
          <w:sz w:val="28"/>
        </w:rPr>
        <w:t>і</w:t>
      </w:r>
      <w:r w:rsidRPr="00A85E6E">
        <w:rPr>
          <w:sz w:val="28"/>
        </w:rPr>
        <w:t>ль якої вони реал</w:t>
      </w:r>
      <w:r w:rsidR="00A20B47">
        <w:rPr>
          <w:sz w:val="28"/>
        </w:rPr>
        <w:t>і</w:t>
      </w:r>
      <w:r w:rsidRPr="00A85E6E">
        <w:rPr>
          <w:sz w:val="28"/>
        </w:rPr>
        <w:t>зовують – це п</w:t>
      </w:r>
      <w:r w:rsidR="00A20B47">
        <w:rPr>
          <w:sz w:val="28"/>
        </w:rPr>
        <w:t>і</w:t>
      </w:r>
      <w:r w:rsidRPr="00A85E6E">
        <w:rPr>
          <w:sz w:val="28"/>
        </w:rPr>
        <w:t>клування про добробут с</w:t>
      </w:r>
      <w:r w:rsidR="00A20B47">
        <w:rPr>
          <w:sz w:val="28"/>
        </w:rPr>
        <w:t>і</w:t>
      </w:r>
      <w:r w:rsidRPr="00A85E6E">
        <w:rPr>
          <w:sz w:val="28"/>
        </w:rPr>
        <w:t>м’ї, а вже пот</w:t>
      </w:r>
      <w:r w:rsidR="00A20B47">
        <w:rPr>
          <w:sz w:val="28"/>
        </w:rPr>
        <w:t>і</w:t>
      </w:r>
      <w:r w:rsidRPr="00A85E6E">
        <w:rPr>
          <w:sz w:val="28"/>
        </w:rPr>
        <w:t>м дбати про кар’єру чи профес</w:t>
      </w:r>
      <w:r w:rsidR="00A20B47">
        <w:rPr>
          <w:sz w:val="28"/>
        </w:rPr>
        <w:t>і</w:t>
      </w:r>
      <w:r w:rsidRPr="00A85E6E">
        <w:rPr>
          <w:sz w:val="28"/>
        </w:rPr>
        <w:t>йний</w:t>
      </w:r>
      <w:r w:rsidRPr="00A85E6E">
        <w:rPr>
          <w:spacing w:val="-13"/>
          <w:sz w:val="28"/>
        </w:rPr>
        <w:t xml:space="preserve"> </w:t>
      </w:r>
      <w:r w:rsidRPr="00A85E6E">
        <w:rPr>
          <w:sz w:val="28"/>
        </w:rPr>
        <w:t>статус.</w:t>
      </w:r>
    </w:p>
    <w:p w:rsidR="00016D8B" w:rsidRPr="00A85E6E" w:rsidRDefault="00016D8B" w:rsidP="00016D8B">
      <w:pPr>
        <w:pStyle w:val="a3"/>
        <w:spacing w:before="2" w:line="360" w:lineRule="auto"/>
        <w:ind w:right="262"/>
      </w:pPr>
      <w:r w:rsidRPr="00A85E6E">
        <w:t>Б</w:t>
      </w:r>
      <w:r w:rsidR="00A20B47">
        <w:t>і</w:t>
      </w:r>
      <w:r w:rsidRPr="00A85E6E">
        <w:t>льше половини українських ж</w:t>
      </w:r>
      <w:r w:rsidR="00A20B47">
        <w:t>і</w:t>
      </w:r>
      <w:r w:rsidRPr="00A85E6E">
        <w:t>нок-прац</w:t>
      </w:r>
      <w:r w:rsidR="00A20B47">
        <w:t>і</w:t>
      </w:r>
      <w:r w:rsidRPr="00A85E6E">
        <w:t>вниць зайнят</w:t>
      </w:r>
      <w:r w:rsidR="00A20B47">
        <w:t>і</w:t>
      </w:r>
      <w:r w:rsidRPr="00A85E6E">
        <w:t xml:space="preserve"> у сфер</w:t>
      </w:r>
      <w:r w:rsidR="00A20B47">
        <w:t>і</w:t>
      </w:r>
      <w:r w:rsidRPr="00A85E6E">
        <w:t xml:space="preserve"> с</w:t>
      </w:r>
      <w:r w:rsidR="00A20B47">
        <w:t>і</w:t>
      </w:r>
      <w:r w:rsidRPr="00A85E6E">
        <w:t>льськогосподарського виробництва, що означає переважно низько квал</w:t>
      </w:r>
      <w:r w:rsidR="00A20B47">
        <w:t>і</w:t>
      </w:r>
      <w:r w:rsidRPr="00A85E6E">
        <w:t>ф</w:t>
      </w:r>
      <w:r w:rsidR="00A20B47">
        <w:t>і</w:t>
      </w:r>
      <w:r w:rsidRPr="00A85E6E">
        <w:t>ковану важку ф</w:t>
      </w:r>
      <w:r w:rsidR="00A20B47">
        <w:t>і</w:t>
      </w:r>
      <w:r w:rsidRPr="00A85E6E">
        <w:t>зичну працю. Торг</w:t>
      </w:r>
      <w:r w:rsidR="00A20B47">
        <w:t>і</w:t>
      </w:r>
      <w:r w:rsidRPr="00A85E6E">
        <w:t>вля та послуги – традиц</w:t>
      </w:r>
      <w:r w:rsidR="00A20B47">
        <w:t>і</w:t>
      </w:r>
      <w:r w:rsidRPr="00A85E6E">
        <w:t>йно ж</w:t>
      </w:r>
      <w:r w:rsidR="00A20B47">
        <w:t>і</w:t>
      </w:r>
      <w:r w:rsidRPr="00A85E6E">
        <w:t>ноч</w:t>
      </w:r>
      <w:r w:rsidR="00A20B47">
        <w:t>і</w:t>
      </w:r>
      <w:r w:rsidRPr="00A85E6E">
        <w:t xml:space="preserve"> сфери – пос</w:t>
      </w:r>
      <w:r w:rsidR="00A20B47">
        <w:t>і</w:t>
      </w:r>
      <w:r w:rsidRPr="00A85E6E">
        <w:t>дають друге м</w:t>
      </w:r>
      <w:r w:rsidR="00A20B47">
        <w:t>і</w:t>
      </w:r>
      <w:r w:rsidRPr="00A85E6E">
        <w:t>сце. А ось б</w:t>
      </w:r>
      <w:r w:rsidR="00A20B47">
        <w:t>і</w:t>
      </w:r>
      <w:r w:rsidRPr="00A85E6E">
        <w:t>знесом у промисловост</w:t>
      </w:r>
      <w:r w:rsidR="00A20B47">
        <w:t>і</w:t>
      </w:r>
      <w:r w:rsidRPr="00A85E6E">
        <w:t xml:space="preserve"> займається лише 2% ж</w:t>
      </w:r>
      <w:r w:rsidR="00A20B47">
        <w:t>і</w:t>
      </w:r>
      <w:r w:rsidRPr="00A85E6E">
        <w:t>нок, причому найб</w:t>
      </w:r>
      <w:r w:rsidR="00A20B47">
        <w:t>і</w:t>
      </w:r>
      <w:r w:rsidRPr="00A85E6E">
        <w:t>льша група ж</w:t>
      </w:r>
      <w:r w:rsidR="00A20B47">
        <w:t>і</w:t>
      </w:r>
      <w:r w:rsidRPr="00A85E6E">
        <w:t>нок-п</w:t>
      </w:r>
      <w:r w:rsidR="00A20B47">
        <w:t>і</w:t>
      </w:r>
      <w:r w:rsidRPr="00A85E6E">
        <w:t>дприємц</w:t>
      </w:r>
      <w:r w:rsidR="00A20B47">
        <w:t>і</w:t>
      </w:r>
      <w:r w:rsidRPr="00A85E6E">
        <w:t>в – передпенс</w:t>
      </w:r>
      <w:r w:rsidR="00A20B47">
        <w:t>і</w:t>
      </w:r>
      <w:r w:rsidRPr="00A85E6E">
        <w:t>йного та пенс</w:t>
      </w:r>
      <w:r w:rsidR="00A20B47">
        <w:t>і</w:t>
      </w:r>
      <w:r w:rsidRPr="00A85E6E">
        <w:t>йного в</w:t>
      </w:r>
      <w:r w:rsidR="00A20B47">
        <w:t>і</w:t>
      </w:r>
      <w:r w:rsidRPr="00A85E6E">
        <w:t>ку. Для них б</w:t>
      </w:r>
      <w:r w:rsidR="00A20B47">
        <w:t>і</w:t>
      </w:r>
      <w:r w:rsidRPr="00A85E6E">
        <w:t>знес, як правило, др</w:t>
      </w:r>
      <w:r w:rsidR="00A20B47">
        <w:t>і</w:t>
      </w:r>
      <w:r w:rsidRPr="00A85E6E">
        <w:t>бний, кустарний є просто засобом виживання. Готових до сучасного ринку п</w:t>
      </w:r>
      <w:r w:rsidR="00A20B47">
        <w:t>і</w:t>
      </w:r>
      <w:r w:rsidRPr="00A85E6E">
        <w:t>дприємниць сл</w:t>
      </w:r>
      <w:r w:rsidR="00A20B47">
        <w:t>і</w:t>
      </w:r>
      <w:r w:rsidRPr="00A85E6E">
        <w:t>д оч</w:t>
      </w:r>
      <w:r w:rsidR="00A20B47">
        <w:t>і</w:t>
      </w:r>
      <w:r w:rsidRPr="00A85E6E">
        <w:t>кувати в</w:t>
      </w:r>
      <w:r w:rsidR="00A20B47">
        <w:t>і</w:t>
      </w:r>
      <w:r w:rsidRPr="00A85E6E">
        <w:t>д молодшого покол</w:t>
      </w:r>
      <w:r w:rsidR="00A20B47">
        <w:t>і</w:t>
      </w:r>
      <w:r w:rsidRPr="00A85E6E">
        <w:t>ння українок (таких серед ж</w:t>
      </w:r>
      <w:r w:rsidR="00A20B47">
        <w:t>і</w:t>
      </w:r>
      <w:r w:rsidRPr="00A85E6E">
        <w:t>нок-п</w:t>
      </w:r>
      <w:r w:rsidR="00A20B47">
        <w:t>і</w:t>
      </w:r>
      <w:r w:rsidRPr="00A85E6E">
        <w:t>дприємц</w:t>
      </w:r>
      <w:r w:rsidR="00A20B47">
        <w:t>і</w:t>
      </w:r>
      <w:r w:rsidRPr="00A85E6E">
        <w:t>в б</w:t>
      </w:r>
      <w:r w:rsidR="00A20B47">
        <w:t>і</w:t>
      </w:r>
      <w:r w:rsidRPr="00A85E6E">
        <w:t>ля 14%) [94].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Р</w:t>
      </w:r>
      <w:r w:rsidR="00A20B47">
        <w:t>і</w:t>
      </w:r>
      <w:r w:rsidRPr="00A85E6E">
        <w:t>вень ґендерної профес</w:t>
      </w:r>
      <w:r w:rsidR="00A20B47">
        <w:t>і</w:t>
      </w:r>
      <w:r w:rsidRPr="00A85E6E">
        <w:t>йної сегрегац</w:t>
      </w:r>
      <w:r w:rsidR="00A20B47">
        <w:t>і</w:t>
      </w:r>
      <w:r w:rsidRPr="00A85E6E">
        <w:t>ї в Україн</w:t>
      </w:r>
      <w:r w:rsidR="00A20B47">
        <w:t>і</w:t>
      </w:r>
      <w:r w:rsidRPr="00A85E6E">
        <w:t xml:space="preserve"> у пострадянськ</w:t>
      </w:r>
      <w:r w:rsidR="00A20B47">
        <w:t>і</w:t>
      </w:r>
      <w:r w:rsidRPr="00A85E6E">
        <w:t xml:space="preserve"> десятир</w:t>
      </w:r>
      <w:r w:rsidR="00A20B47">
        <w:t>і</w:t>
      </w:r>
      <w:r w:rsidRPr="00A85E6E">
        <w:t>ччя становив приблизно 39%. Це означає наступне: для того, щоб зр</w:t>
      </w:r>
      <w:r w:rsidR="00A20B47">
        <w:t>і</w:t>
      </w:r>
      <w:r w:rsidRPr="00A85E6E">
        <w:t>вноважити ґендерне представництво у кожн</w:t>
      </w:r>
      <w:r w:rsidR="00A20B47">
        <w:t>і</w:t>
      </w:r>
      <w:r w:rsidRPr="00A85E6E">
        <w:t>й профес</w:t>
      </w:r>
      <w:r w:rsidR="00A20B47">
        <w:t>і</w:t>
      </w:r>
      <w:r w:rsidRPr="00A85E6E">
        <w:t>ї, 39% ж</w:t>
      </w:r>
      <w:r w:rsidR="00A20B47">
        <w:t>і</w:t>
      </w:r>
      <w:r w:rsidRPr="00A85E6E">
        <w:t>нок або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повинн</w:t>
      </w:r>
      <w:r w:rsidR="00A20B47">
        <w:t>і</w:t>
      </w:r>
      <w:r w:rsidRPr="00A85E6E">
        <w:t xml:space="preserve"> зм</w:t>
      </w:r>
      <w:r w:rsidR="00A20B47">
        <w:t>і</w:t>
      </w:r>
      <w:r w:rsidRPr="00A85E6E">
        <w:t>нити свою профес</w:t>
      </w:r>
      <w:r w:rsidR="00A20B47">
        <w:t>і</w:t>
      </w:r>
      <w:r w:rsidRPr="00A85E6E">
        <w:t>ю</w:t>
      </w:r>
    </w:p>
    <w:p w:rsidR="00016D8B" w:rsidRPr="00A85E6E" w:rsidRDefault="00016D8B" w:rsidP="00016D8B">
      <w:pPr>
        <w:pStyle w:val="a3"/>
        <w:spacing w:before="1" w:line="360" w:lineRule="auto"/>
        <w:ind w:right="261"/>
      </w:pPr>
      <w:r w:rsidRPr="00A85E6E">
        <w:t>Нарешт</w:t>
      </w:r>
      <w:r w:rsidR="00A20B47">
        <w:t>і</w:t>
      </w:r>
      <w:r w:rsidRPr="00A85E6E">
        <w:t>,</w:t>
      </w:r>
      <w:r w:rsidRPr="00A85E6E">
        <w:rPr>
          <w:spacing w:val="-10"/>
        </w:rPr>
        <w:t xml:space="preserve"> </w:t>
      </w:r>
      <w:r w:rsidRPr="00A85E6E">
        <w:t>традиц</w:t>
      </w:r>
      <w:r w:rsidR="00A20B47">
        <w:t>і</w:t>
      </w:r>
      <w:r w:rsidRPr="00A85E6E">
        <w:t>йно</w:t>
      </w:r>
      <w:r w:rsidRPr="00A85E6E">
        <w:rPr>
          <w:spacing w:val="-8"/>
        </w:rPr>
        <w:t xml:space="preserve"> </w:t>
      </w:r>
      <w:r w:rsidRPr="00A85E6E">
        <w:t>ж</w:t>
      </w:r>
      <w:r w:rsidR="00A20B47">
        <w:t>і</w:t>
      </w:r>
      <w:r w:rsidRPr="00A85E6E">
        <w:t>нки</w:t>
      </w:r>
      <w:r w:rsidRPr="00A85E6E">
        <w:rPr>
          <w:spacing w:val="-7"/>
        </w:rPr>
        <w:t xml:space="preserve"> </w:t>
      </w:r>
      <w:r w:rsidRPr="00A85E6E">
        <w:t>складають</w:t>
      </w:r>
      <w:r w:rsidRPr="00A85E6E">
        <w:rPr>
          <w:spacing w:val="-11"/>
        </w:rPr>
        <w:t xml:space="preserve"> </w:t>
      </w:r>
      <w:r w:rsidRPr="00A85E6E">
        <w:t>також</w:t>
      </w:r>
      <w:r w:rsidRPr="00A85E6E">
        <w:rPr>
          <w:spacing w:val="-8"/>
        </w:rPr>
        <w:t xml:space="preserve"> </w:t>
      </w:r>
      <w:r w:rsidRPr="00A85E6E">
        <w:t>значну</w:t>
      </w:r>
      <w:r w:rsidRPr="00A85E6E">
        <w:rPr>
          <w:spacing w:val="-13"/>
        </w:rPr>
        <w:t xml:space="preserve"> </w:t>
      </w:r>
      <w:r w:rsidRPr="00A85E6E">
        <w:t>частину</w:t>
      </w:r>
      <w:r w:rsidRPr="00A85E6E">
        <w:rPr>
          <w:spacing w:val="-12"/>
        </w:rPr>
        <w:t xml:space="preserve"> </w:t>
      </w:r>
      <w:r w:rsidRPr="00A85E6E">
        <w:t>прац</w:t>
      </w:r>
      <w:r w:rsidR="00A20B47">
        <w:t>і</w:t>
      </w:r>
      <w:r w:rsidRPr="00A85E6E">
        <w:t>вник</w:t>
      </w:r>
      <w:r w:rsidR="00A20B47">
        <w:t>і</w:t>
      </w:r>
      <w:r w:rsidRPr="00A85E6E">
        <w:t>в, зайнятих у марг</w:t>
      </w:r>
      <w:r w:rsidR="00A20B47">
        <w:t>і</w:t>
      </w:r>
      <w:r w:rsidRPr="00A85E6E">
        <w:t>нальн</w:t>
      </w:r>
      <w:r w:rsidR="00A20B47">
        <w:t>і</w:t>
      </w:r>
      <w:r w:rsidRPr="00A85E6E">
        <w:t>й економ</w:t>
      </w:r>
      <w:r w:rsidR="00A20B47">
        <w:t>і</w:t>
      </w:r>
      <w:r w:rsidRPr="00A85E6E">
        <w:t>чн</w:t>
      </w:r>
      <w:r w:rsidR="00A20B47">
        <w:t>і</w:t>
      </w:r>
      <w:r w:rsidRPr="00A85E6E">
        <w:t>й д</w:t>
      </w:r>
      <w:r w:rsidR="00A20B47">
        <w:t>і</w:t>
      </w:r>
      <w:r w:rsidRPr="00A85E6E">
        <w:t>яльност</w:t>
      </w:r>
      <w:r w:rsidR="00A20B47">
        <w:t>і</w:t>
      </w:r>
      <w:r w:rsidRPr="00A85E6E">
        <w:t xml:space="preserve"> – т</w:t>
      </w:r>
      <w:r w:rsidR="00A20B47">
        <w:t>і</w:t>
      </w:r>
      <w:r w:rsidRPr="00A85E6E">
        <w:t>єї, яка в</w:t>
      </w:r>
      <w:r w:rsidR="00A20B47">
        <w:t>і</w:t>
      </w:r>
      <w:r w:rsidRPr="00A85E6E">
        <w:t>дбувається у своєр</w:t>
      </w:r>
      <w:r w:rsidR="00A20B47">
        <w:t>і</w:t>
      </w:r>
      <w:r w:rsidRPr="00A85E6E">
        <w:t>дних</w:t>
      </w:r>
      <w:r w:rsidRPr="00A85E6E">
        <w:rPr>
          <w:spacing w:val="-16"/>
        </w:rPr>
        <w:t xml:space="preserve"> </w:t>
      </w:r>
      <w:r w:rsidRPr="00A85E6E">
        <w:t>н</w:t>
      </w:r>
      <w:r w:rsidR="00A20B47">
        <w:t>і</w:t>
      </w:r>
      <w:r w:rsidRPr="00A85E6E">
        <w:t>шах,</w:t>
      </w:r>
      <w:r w:rsidRPr="00A85E6E">
        <w:rPr>
          <w:spacing w:val="-14"/>
        </w:rPr>
        <w:t xml:space="preserve"> </w:t>
      </w:r>
      <w:r w:rsidRPr="00A85E6E">
        <w:t>що</w:t>
      </w:r>
      <w:r w:rsidRPr="00A85E6E">
        <w:rPr>
          <w:spacing w:val="-13"/>
        </w:rPr>
        <w:t xml:space="preserve"> </w:t>
      </w:r>
      <w:r w:rsidRPr="00A85E6E">
        <w:t>виникли</w:t>
      </w:r>
      <w:r w:rsidRPr="00A85E6E">
        <w:rPr>
          <w:spacing w:val="-13"/>
        </w:rPr>
        <w:t xml:space="preserve"> </w:t>
      </w:r>
      <w:r w:rsidRPr="00A85E6E">
        <w:t>стих</w:t>
      </w:r>
      <w:r w:rsidR="00A20B47">
        <w:t>і</w:t>
      </w:r>
      <w:r w:rsidRPr="00A85E6E">
        <w:t>йно.</w:t>
      </w:r>
      <w:r w:rsidRPr="00A85E6E">
        <w:rPr>
          <w:spacing w:val="-18"/>
        </w:rPr>
        <w:t xml:space="preserve"> </w:t>
      </w:r>
      <w:r w:rsidRPr="00A85E6E">
        <w:t>Йдеться</w:t>
      </w:r>
      <w:r w:rsidRPr="00A85E6E">
        <w:rPr>
          <w:spacing w:val="-13"/>
        </w:rPr>
        <w:t xml:space="preserve"> </w:t>
      </w:r>
      <w:r w:rsidRPr="00A85E6E">
        <w:t>про</w:t>
      </w:r>
      <w:r w:rsidRPr="00A85E6E">
        <w:rPr>
          <w:spacing w:val="-13"/>
        </w:rPr>
        <w:t xml:space="preserve"> </w:t>
      </w:r>
      <w:r w:rsidRPr="00A85E6E">
        <w:t>неформальну</w:t>
      </w:r>
      <w:r w:rsidRPr="00A85E6E">
        <w:rPr>
          <w:spacing w:val="-18"/>
        </w:rPr>
        <w:t xml:space="preserve"> </w:t>
      </w:r>
      <w:r w:rsidRPr="00A85E6E">
        <w:t>зайнят</w:t>
      </w:r>
      <w:r w:rsidR="00A20B47">
        <w:t>і</w:t>
      </w:r>
      <w:r w:rsidRPr="00A85E6E">
        <w:t>сть: торг</w:t>
      </w:r>
      <w:r w:rsidR="00A20B47">
        <w:t>і</w:t>
      </w:r>
      <w:r w:rsidRPr="00A85E6E">
        <w:t>влю</w:t>
      </w:r>
      <w:r w:rsidRPr="00A85E6E">
        <w:rPr>
          <w:spacing w:val="-7"/>
        </w:rPr>
        <w:t xml:space="preserve"> </w:t>
      </w:r>
      <w:r w:rsidRPr="00A85E6E">
        <w:t>на</w:t>
      </w:r>
      <w:r w:rsidRPr="00A85E6E">
        <w:rPr>
          <w:spacing w:val="-5"/>
        </w:rPr>
        <w:t xml:space="preserve"> </w:t>
      </w:r>
      <w:r w:rsidRPr="00A85E6E">
        <w:t>стих</w:t>
      </w:r>
      <w:r w:rsidR="00A20B47">
        <w:t>і</w:t>
      </w:r>
      <w:r w:rsidRPr="00A85E6E">
        <w:t>йних</w:t>
      </w:r>
      <w:r w:rsidRPr="00A85E6E">
        <w:rPr>
          <w:spacing w:val="-7"/>
        </w:rPr>
        <w:t xml:space="preserve"> </w:t>
      </w:r>
      <w:r w:rsidRPr="00A85E6E">
        <w:t>ринках,</w:t>
      </w:r>
      <w:r w:rsidRPr="00A85E6E">
        <w:rPr>
          <w:spacing w:val="-6"/>
        </w:rPr>
        <w:t xml:space="preserve"> </w:t>
      </w:r>
      <w:r w:rsidRPr="00A85E6E">
        <w:t>«човникову»</w:t>
      </w:r>
      <w:r w:rsidRPr="00A85E6E">
        <w:rPr>
          <w:spacing w:val="-7"/>
        </w:rPr>
        <w:t xml:space="preserve"> </w:t>
      </w:r>
      <w:r w:rsidRPr="00A85E6E">
        <w:t>д</w:t>
      </w:r>
      <w:r w:rsidR="00A20B47">
        <w:t>і</w:t>
      </w:r>
      <w:r w:rsidRPr="00A85E6E">
        <w:t>яльн</w:t>
      </w:r>
      <w:r w:rsidR="00A20B47">
        <w:t>і</w:t>
      </w:r>
      <w:r w:rsidRPr="00A85E6E">
        <w:t>сть</w:t>
      </w:r>
      <w:r w:rsidRPr="00A85E6E">
        <w:rPr>
          <w:spacing w:val="-7"/>
        </w:rPr>
        <w:t xml:space="preserve"> </w:t>
      </w:r>
      <w:r w:rsidRPr="00A85E6E">
        <w:t>тощо.</w:t>
      </w:r>
      <w:r w:rsidRPr="00A85E6E">
        <w:rPr>
          <w:spacing w:val="-6"/>
        </w:rPr>
        <w:t xml:space="preserve"> </w:t>
      </w:r>
      <w:r w:rsidRPr="00A85E6E">
        <w:t>Це,</w:t>
      </w:r>
      <w:r w:rsidRPr="00A85E6E">
        <w:rPr>
          <w:spacing w:val="-8"/>
        </w:rPr>
        <w:t xml:space="preserve"> </w:t>
      </w:r>
      <w:r w:rsidRPr="00A85E6E">
        <w:t>окр</w:t>
      </w:r>
      <w:r w:rsidR="00A20B47">
        <w:t>і</w:t>
      </w:r>
      <w:r w:rsidRPr="00A85E6E">
        <w:t>м</w:t>
      </w:r>
      <w:r w:rsidRPr="00A85E6E">
        <w:rPr>
          <w:spacing w:val="-8"/>
        </w:rPr>
        <w:t xml:space="preserve"> </w:t>
      </w:r>
      <w:r w:rsidRPr="00A85E6E">
        <w:t>всього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A20B47" w:rsidP="00016D8B">
      <w:pPr>
        <w:pStyle w:val="a3"/>
        <w:spacing w:before="79" w:line="360" w:lineRule="auto"/>
        <w:ind w:right="263" w:firstLine="0"/>
      </w:pPr>
      <w:r>
        <w:lastRenderedPageBreak/>
        <w:t>і</w:t>
      </w:r>
      <w:r w:rsidR="00016D8B" w:rsidRPr="00A85E6E">
        <w:t>ншого,</w:t>
      </w:r>
      <w:r w:rsidR="00016D8B" w:rsidRPr="00A85E6E">
        <w:rPr>
          <w:spacing w:val="-11"/>
        </w:rPr>
        <w:t xml:space="preserve"> </w:t>
      </w:r>
      <w:r w:rsidR="00016D8B" w:rsidRPr="00A85E6E">
        <w:t>є</w:t>
      </w:r>
      <w:r w:rsidR="00016D8B" w:rsidRPr="00A85E6E">
        <w:rPr>
          <w:spacing w:val="-10"/>
        </w:rPr>
        <w:t xml:space="preserve"> </w:t>
      </w:r>
      <w:r w:rsidR="00016D8B" w:rsidRPr="00A85E6E">
        <w:t>св</w:t>
      </w:r>
      <w:r>
        <w:t>і</w:t>
      </w:r>
      <w:r w:rsidR="00016D8B" w:rsidRPr="00A85E6E">
        <w:t>дченням</w:t>
      </w:r>
      <w:r w:rsidR="00016D8B" w:rsidRPr="00A85E6E">
        <w:rPr>
          <w:spacing w:val="-9"/>
        </w:rPr>
        <w:t xml:space="preserve"> </w:t>
      </w:r>
      <w:r w:rsidR="00016D8B" w:rsidRPr="00A85E6E">
        <w:t>того,</w:t>
      </w:r>
      <w:r w:rsidR="00016D8B" w:rsidRPr="00A85E6E">
        <w:rPr>
          <w:spacing w:val="-11"/>
        </w:rPr>
        <w:t xml:space="preserve"> </w:t>
      </w:r>
      <w:r w:rsidR="00016D8B" w:rsidRPr="00A85E6E">
        <w:t>що</w:t>
      </w:r>
      <w:r w:rsidR="00016D8B" w:rsidRPr="00A85E6E">
        <w:rPr>
          <w:spacing w:val="-8"/>
        </w:rPr>
        <w:t xml:space="preserve"> </w:t>
      </w:r>
      <w:r w:rsidR="00016D8B" w:rsidRPr="00A85E6E">
        <w:t>ж</w:t>
      </w:r>
      <w:r>
        <w:t>і</w:t>
      </w:r>
      <w:r w:rsidR="00016D8B" w:rsidRPr="00A85E6E">
        <w:t>нки</w:t>
      </w:r>
      <w:r w:rsidR="00016D8B" w:rsidRPr="00A85E6E">
        <w:rPr>
          <w:spacing w:val="-9"/>
        </w:rPr>
        <w:t xml:space="preserve"> </w:t>
      </w:r>
      <w:r w:rsidR="00016D8B" w:rsidRPr="00A85E6E">
        <w:t>несуть</w:t>
      </w:r>
      <w:r w:rsidR="00016D8B" w:rsidRPr="00A85E6E">
        <w:rPr>
          <w:spacing w:val="-9"/>
        </w:rPr>
        <w:t xml:space="preserve"> </w:t>
      </w:r>
      <w:r w:rsidR="00016D8B" w:rsidRPr="00A85E6E">
        <w:t>на</w:t>
      </w:r>
      <w:r w:rsidR="00016D8B" w:rsidRPr="00A85E6E">
        <w:rPr>
          <w:spacing w:val="-9"/>
        </w:rPr>
        <w:t xml:space="preserve"> </w:t>
      </w:r>
      <w:r w:rsidR="00016D8B" w:rsidRPr="00A85E6E">
        <w:t>соб</w:t>
      </w:r>
      <w:r>
        <w:t>і</w:t>
      </w:r>
      <w:r w:rsidR="00016D8B" w:rsidRPr="00A85E6E">
        <w:rPr>
          <w:spacing w:val="-7"/>
        </w:rPr>
        <w:t xml:space="preserve"> </w:t>
      </w:r>
      <w:r w:rsidR="00016D8B" w:rsidRPr="00A85E6E">
        <w:t>основний</w:t>
      </w:r>
      <w:r w:rsidR="00016D8B" w:rsidRPr="00A85E6E">
        <w:rPr>
          <w:spacing w:val="-10"/>
        </w:rPr>
        <w:t xml:space="preserve"> </w:t>
      </w:r>
      <w:r w:rsidR="00016D8B" w:rsidRPr="00A85E6E">
        <w:t>тягар</w:t>
      </w:r>
      <w:r w:rsidR="00016D8B" w:rsidRPr="00A85E6E">
        <w:rPr>
          <w:spacing w:val="-8"/>
        </w:rPr>
        <w:t xml:space="preserve"> </w:t>
      </w:r>
      <w:r w:rsidR="00016D8B" w:rsidRPr="00A85E6E">
        <w:t>соц</w:t>
      </w:r>
      <w:r>
        <w:t>і</w:t>
      </w:r>
      <w:r w:rsidR="00016D8B" w:rsidRPr="00A85E6E">
        <w:t>альних втрат ринкових реформ, будучи змушеними розробляти так</w:t>
      </w:r>
      <w:r>
        <w:t>і</w:t>
      </w:r>
      <w:r w:rsidR="00016D8B" w:rsidRPr="00A85E6E">
        <w:t xml:space="preserve"> економ</w:t>
      </w:r>
      <w:r>
        <w:t>і</w:t>
      </w:r>
      <w:r w:rsidR="00016D8B" w:rsidRPr="00A85E6E">
        <w:t>чн</w:t>
      </w:r>
      <w:r>
        <w:t>і</w:t>
      </w:r>
      <w:r w:rsidR="00016D8B" w:rsidRPr="00A85E6E">
        <w:t xml:space="preserve"> стратег</w:t>
      </w:r>
      <w:r>
        <w:t>і</w:t>
      </w:r>
      <w:r w:rsidR="00016D8B" w:rsidRPr="00A85E6E">
        <w:t>ї.</w:t>
      </w:r>
    </w:p>
    <w:p w:rsidR="00016D8B" w:rsidRPr="00A85E6E" w:rsidRDefault="00016D8B" w:rsidP="00016D8B">
      <w:pPr>
        <w:pStyle w:val="a3"/>
        <w:spacing w:before="1" w:line="360" w:lineRule="auto"/>
        <w:ind w:right="261"/>
      </w:pPr>
      <w:r w:rsidRPr="00A85E6E">
        <w:t>Так</w:t>
      </w:r>
      <w:r w:rsidRPr="00A85E6E">
        <w:rPr>
          <w:spacing w:val="-19"/>
        </w:rPr>
        <w:t xml:space="preserve"> </w:t>
      </w:r>
      <w:r w:rsidRPr="00A85E6E">
        <w:t>в</w:t>
      </w:r>
      <w:r w:rsidRPr="00A85E6E">
        <w:rPr>
          <w:spacing w:val="-19"/>
        </w:rPr>
        <w:t xml:space="preserve"> </w:t>
      </w:r>
      <w:r w:rsidRPr="00A85E6E">
        <w:t>Україн</w:t>
      </w:r>
      <w:r w:rsidR="00A20B47">
        <w:t>і</w:t>
      </w:r>
      <w:r w:rsidRPr="00A85E6E">
        <w:rPr>
          <w:spacing w:val="-18"/>
        </w:rPr>
        <w:t xml:space="preserve"> </w:t>
      </w:r>
      <w:r w:rsidRPr="00A85E6E">
        <w:t>в</w:t>
      </w:r>
      <w:r w:rsidR="00A20B47">
        <w:t>і</w:t>
      </w:r>
      <w:r w:rsidRPr="00A85E6E">
        <w:t>дбувається</w:t>
      </w:r>
      <w:r w:rsidRPr="00A85E6E">
        <w:rPr>
          <w:spacing w:val="-19"/>
        </w:rPr>
        <w:t xml:space="preserve"> </w:t>
      </w:r>
      <w:r w:rsidRPr="00A85E6E">
        <w:t>процес</w:t>
      </w:r>
      <w:r w:rsidRPr="00A85E6E">
        <w:rPr>
          <w:spacing w:val="-18"/>
        </w:rPr>
        <w:t xml:space="preserve"> </w:t>
      </w:r>
      <w:r w:rsidRPr="00A85E6E">
        <w:t>«фем</w:t>
      </w:r>
      <w:r w:rsidR="00A20B47">
        <w:t>і</w:t>
      </w:r>
      <w:r w:rsidRPr="00A85E6E">
        <w:t>н</w:t>
      </w:r>
      <w:r w:rsidR="00A20B47">
        <w:t>і</w:t>
      </w:r>
      <w:r w:rsidRPr="00A85E6E">
        <w:t>зац</w:t>
      </w:r>
      <w:r w:rsidR="00A20B47">
        <w:t>і</w:t>
      </w:r>
      <w:r w:rsidRPr="00A85E6E">
        <w:t>ї»</w:t>
      </w:r>
      <w:r w:rsidRPr="00A85E6E">
        <w:rPr>
          <w:spacing w:val="-20"/>
        </w:rPr>
        <w:t xml:space="preserve"> </w:t>
      </w:r>
      <w:r w:rsidRPr="00A85E6E">
        <w:t>одних</w:t>
      </w:r>
      <w:r w:rsidRPr="00A85E6E">
        <w:rPr>
          <w:spacing w:val="-18"/>
        </w:rPr>
        <w:t xml:space="preserve"> </w:t>
      </w:r>
      <w:r w:rsidRPr="00A85E6E">
        <w:t>та</w:t>
      </w:r>
      <w:r w:rsidRPr="00A85E6E">
        <w:rPr>
          <w:spacing w:val="-20"/>
        </w:rPr>
        <w:t xml:space="preserve"> </w:t>
      </w:r>
      <w:r w:rsidRPr="00A85E6E">
        <w:t>«маскул</w:t>
      </w:r>
      <w:r w:rsidR="00A20B47">
        <w:t>і</w:t>
      </w:r>
      <w:r w:rsidRPr="00A85E6E">
        <w:t>н</w:t>
      </w:r>
      <w:r w:rsidR="00A20B47">
        <w:t>і</w:t>
      </w:r>
      <w:r w:rsidRPr="00A85E6E">
        <w:t>зац</w:t>
      </w:r>
      <w:r w:rsidR="00A20B47">
        <w:t>і</w:t>
      </w:r>
      <w:r w:rsidRPr="00A85E6E">
        <w:t xml:space="preserve">ї» </w:t>
      </w:r>
      <w:r w:rsidR="00A20B47">
        <w:t>і</w:t>
      </w:r>
      <w:r w:rsidRPr="00A85E6E">
        <w:t>нших галузей економ</w:t>
      </w:r>
      <w:r w:rsidR="00A20B47">
        <w:t>і</w:t>
      </w:r>
      <w:r w:rsidRPr="00A85E6E">
        <w:t>ки.</w:t>
      </w:r>
    </w:p>
    <w:p w:rsidR="00016D8B" w:rsidRPr="00A85E6E" w:rsidRDefault="00016D8B" w:rsidP="00016D8B">
      <w:pPr>
        <w:pStyle w:val="a3"/>
        <w:spacing w:before="1" w:line="360" w:lineRule="auto"/>
        <w:ind w:right="262"/>
      </w:pPr>
      <w:r w:rsidRPr="00A85E6E">
        <w:t>Одн</w:t>
      </w:r>
      <w:r w:rsidR="00A20B47">
        <w:t>і</w:t>
      </w:r>
      <w:r w:rsidRPr="00A85E6E">
        <w:t>єю з важливих характеристик сучасного ринку прац</w:t>
      </w:r>
      <w:r w:rsidR="00A20B47">
        <w:t>і</w:t>
      </w:r>
      <w:r w:rsidRPr="00A85E6E">
        <w:t xml:space="preserve"> є р</w:t>
      </w:r>
      <w:r w:rsidR="00A20B47">
        <w:t>і</w:t>
      </w:r>
      <w:r w:rsidRPr="00A85E6E">
        <w:t>вень оплати прац</w:t>
      </w:r>
      <w:r w:rsidR="00A20B47">
        <w:t>і</w:t>
      </w:r>
      <w:r w:rsidRPr="00A85E6E">
        <w:t>. Незважаючи на законодавчо закр</w:t>
      </w:r>
      <w:r w:rsidR="00A20B47">
        <w:t>і</w:t>
      </w:r>
      <w:r w:rsidRPr="00A85E6E">
        <w:t>плену р</w:t>
      </w:r>
      <w:r w:rsidR="00A20B47">
        <w:t>і</w:t>
      </w:r>
      <w:r w:rsidRPr="00A85E6E">
        <w:t>вн</w:t>
      </w:r>
      <w:r w:rsidR="00A20B47">
        <w:t>і</w:t>
      </w:r>
      <w:r w:rsidRPr="00A85E6E">
        <w:t>сть в оплат</w:t>
      </w:r>
      <w:r w:rsidR="00A20B47">
        <w:t>і</w:t>
      </w:r>
      <w:r w:rsidRPr="00A85E6E">
        <w:t xml:space="preserve"> прац</w:t>
      </w:r>
      <w:r w:rsidR="00A20B47">
        <w:t>і</w:t>
      </w:r>
      <w:r w:rsidRPr="00A85E6E">
        <w:t>, фактично ж</w:t>
      </w:r>
      <w:r w:rsidR="00A20B47">
        <w:t>і</w:t>
      </w:r>
      <w:r w:rsidRPr="00A85E6E">
        <w:t>нки займають посади з б</w:t>
      </w:r>
      <w:r w:rsidR="00A20B47">
        <w:t>і</w:t>
      </w:r>
      <w:r w:rsidRPr="00A85E6E">
        <w:t>льш низькою зарплатою. Зокрема, за даними Держкомстату, у 2012 р. розм</w:t>
      </w:r>
      <w:r w:rsidR="00A20B47">
        <w:t>і</w:t>
      </w:r>
      <w:r w:rsidRPr="00A85E6E">
        <w:t>р середньом</w:t>
      </w:r>
      <w:r w:rsidR="00A20B47">
        <w:t>і</w:t>
      </w:r>
      <w:r w:rsidRPr="00A85E6E">
        <w:t>сячної зароб</w:t>
      </w:r>
      <w:r w:rsidR="00A20B47">
        <w:t>і</w:t>
      </w:r>
      <w:r w:rsidRPr="00A85E6E">
        <w:t>тної плати ж</w:t>
      </w:r>
      <w:r w:rsidR="00A20B47">
        <w:t>і</w:t>
      </w:r>
      <w:r w:rsidRPr="00A85E6E">
        <w:t>нок становив 2660 гр., а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– понад 3400 гр. За даними експерт</w:t>
      </w:r>
      <w:r w:rsidR="00A20B47">
        <w:t>і</w:t>
      </w:r>
      <w:r w:rsidRPr="00A85E6E">
        <w:t>в, середня</w:t>
      </w:r>
      <w:r w:rsidRPr="00A85E6E">
        <w:rPr>
          <w:spacing w:val="-10"/>
        </w:rPr>
        <w:t xml:space="preserve"> </w:t>
      </w:r>
      <w:r w:rsidRPr="00A85E6E">
        <w:t>зарплата</w:t>
      </w:r>
      <w:r w:rsidRPr="00A85E6E">
        <w:rPr>
          <w:spacing w:val="-10"/>
        </w:rPr>
        <w:t xml:space="preserve"> </w:t>
      </w:r>
      <w:r w:rsidRPr="00A85E6E">
        <w:t>ж</w:t>
      </w:r>
      <w:r w:rsidR="00A20B47">
        <w:t>і</w:t>
      </w:r>
      <w:r w:rsidRPr="00A85E6E">
        <w:t>нок</w:t>
      </w:r>
      <w:r w:rsidRPr="00A85E6E">
        <w:rPr>
          <w:spacing w:val="-10"/>
        </w:rPr>
        <w:t xml:space="preserve"> </w:t>
      </w:r>
      <w:r w:rsidRPr="00A85E6E">
        <w:t>за</w:t>
      </w:r>
      <w:r w:rsidRPr="00A85E6E">
        <w:rPr>
          <w:spacing w:val="-10"/>
        </w:rPr>
        <w:t xml:space="preserve"> </w:t>
      </w:r>
      <w:r w:rsidRPr="00A85E6E">
        <w:t>всю</w:t>
      </w:r>
      <w:r w:rsidRPr="00A85E6E">
        <w:rPr>
          <w:spacing w:val="-11"/>
        </w:rPr>
        <w:t xml:space="preserve"> </w:t>
      </w:r>
      <w:r w:rsidR="00A20B47">
        <w:t>і</w:t>
      </w:r>
      <w:r w:rsidRPr="00A85E6E">
        <w:t>стор</w:t>
      </w:r>
      <w:r w:rsidR="00A20B47">
        <w:t>і</w:t>
      </w:r>
      <w:r w:rsidRPr="00A85E6E">
        <w:t>ю</w:t>
      </w:r>
      <w:r w:rsidRPr="00A85E6E">
        <w:rPr>
          <w:spacing w:val="-11"/>
        </w:rPr>
        <w:t xml:space="preserve"> </w:t>
      </w:r>
      <w:r w:rsidRPr="00A85E6E">
        <w:t>незалежност</w:t>
      </w:r>
      <w:r w:rsidR="00A20B47">
        <w:t>і</w:t>
      </w:r>
      <w:r w:rsidRPr="00A85E6E">
        <w:rPr>
          <w:spacing w:val="-8"/>
        </w:rPr>
        <w:t xml:space="preserve"> </w:t>
      </w:r>
      <w:r w:rsidRPr="00A85E6E">
        <w:t>України</w:t>
      </w:r>
      <w:r w:rsidRPr="00A85E6E">
        <w:rPr>
          <w:spacing w:val="-10"/>
        </w:rPr>
        <w:t xml:space="preserve"> </w:t>
      </w:r>
      <w:r w:rsidRPr="00A85E6E">
        <w:t>не</w:t>
      </w:r>
      <w:r w:rsidRPr="00A85E6E">
        <w:rPr>
          <w:spacing w:val="-10"/>
        </w:rPr>
        <w:t xml:space="preserve"> </w:t>
      </w:r>
      <w:r w:rsidRPr="00A85E6E">
        <w:t>перевищувала 79%</w:t>
      </w:r>
      <w:r w:rsidRPr="00A85E6E">
        <w:rPr>
          <w:spacing w:val="-6"/>
        </w:rPr>
        <w:t xml:space="preserve"> </w:t>
      </w:r>
      <w:r w:rsidRPr="00A85E6E">
        <w:t>зарплати</w:t>
      </w:r>
      <w:r w:rsidRPr="00A85E6E">
        <w:rPr>
          <w:spacing w:val="-4"/>
        </w:rPr>
        <w:t xml:space="preserve"> </w:t>
      </w:r>
      <w:r w:rsidRPr="00A85E6E">
        <w:t>чолов</w:t>
      </w:r>
      <w:r w:rsidR="00A20B47">
        <w:t>і</w:t>
      </w:r>
      <w:r w:rsidRPr="00A85E6E">
        <w:t>к</w:t>
      </w:r>
      <w:r w:rsidR="00A20B47">
        <w:t>і</w:t>
      </w:r>
      <w:r w:rsidRPr="00A85E6E">
        <w:t>в.</w:t>
      </w:r>
      <w:r w:rsidRPr="00A85E6E">
        <w:rPr>
          <w:spacing w:val="-6"/>
        </w:rPr>
        <w:t xml:space="preserve"> </w:t>
      </w:r>
      <w:r w:rsidRPr="00A85E6E">
        <w:t>У</w:t>
      </w:r>
      <w:r w:rsidRPr="00A85E6E">
        <w:rPr>
          <w:spacing w:val="-6"/>
        </w:rPr>
        <w:t xml:space="preserve"> </w:t>
      </w:r>
      <w:r w:rsidRPr="00A85E6E">
        <w:t>деяких</w:t>
      </w:r>
      <w:r w:rsidRPr="00A85E6E">
        <w:rPr>
          <w:spacing w:val="-4"/>
        </w:rPr>
        <w:t xml:space="preserve"> </w:t>
      </w:r>
      <w:r w:rsidRPr="00A85E6E">
        <w:t>галузях</w:t>
      </w:r>
      <w:r w:rsidRPr="00A85E6E">
        <w:rPr>
          <w:spacing w:val="-3"/>
        </w:rPr>
        <w:t xml:space="preserve"> </w:t>
      </w:r>
      <w:r w:rsidRPr="00A85E6E">
        <w:t>р</w:t>
      </w:r>
      <w:r w:rsidR="00A20B47">
        <w:t>і</w:t>
      </w:r>
      <w:r w:rsidRPr="00A85E6E">
        <w:t>зниця</w:t>
      </w:r>
      <w:r w:rsidRPr="00A85E6E">
        <w:rPr>
          <w:spacing w:val="-4"/>
        </w:rPr>
        <w:t xml:space="preserve"> </w:t>
      </w:r>
      <w:r w:rsidRPr="00A85E6E">
        <w:t>в</w:t>
      </w:r>
      <w:r w:rsidRPr="00A85E6E">
        <w:rPr>
          <w:spacing w:val="-5"/>
        </w:rPr>
        <w:t xml:space="preserve"> </w:t>
      </w:r>
      <w:r w:rsidRPr="00A85E6E">
        <w:t>оплат</w:t>
      </w:r>
      <w:r w:rsidR="00A20B47">
        <w:t>і</w:t>
      </w:r>
      <w:r w:rsidRPr="00A85E6E">
        <w:rPr>
          <w:spacing w:val="-6"/>
        </w:rPr>
        <w:t xml:space="preserve"> </w:t>
      </w:r>
      <w:r w:rsidRPr="00A85E6E">
        <w:t>прац</w:t>
      </w:r>
      <w:r w:rsidR="00A20B47">
        <w:t>і</w:t>
      </w:r>
      <w:r w:rsidRPr="00A85E6E">
        <w:rPr>
          <w:spacing w:val="-3"/>
        </w:rPr>
        <w:t xml:space="preserve"> </w:t>
      </w:r>
      <w:r w:rsidRPr="00A85E6E">
        <w:t>–</w:t>
      </w:r>
      <w:r w:rsidRPr="00A85E6E">
        <w:rPr>
          <w:spacing w:val="-3"/>
        </w:rPr>
        <w:t xml:space="preserve"> </w:t>
      </w:r>
      <w:r w:rsidRPr="00A85E6E">
        <w:t>двократна</w:t>
      </w:r>
      <w:r w:rsidRPr="00A85E6E">
        <w:rPr>
          <w:spacing w:val="-5"/>
        </w:rPr>
        <w:t xml:space="preserve"> </w:t>
      </w:r>
      <w:r w:rsidR="00A20B47">
        <w:t>і</w:t>
      </w:r>
      <w:r w:rsidRPr="00A85E6E">
        <w:t xml:space="preserve"> нав</w:t>
      </w:r>
      <w:r w:rsidR="00A20B47">
        <w:t>і</w:t>
      </w:r>
      <w:r w:rsidRPr="00A85E6E">
        <w:t>ть</w:t>
      </w:r>
      <w:r w:rsidRPr="00A85E6E">
        <w:rPr>
          <w:spacing w:val="-18"/>
        </w:rPr>
        <w:t xml:space="preserve"> </w:t>
      </w:r>
      <w:r w:rsidRPr="00A85E6E">
        <w:t>б</w:t>
      </w:r>
      <w:r w:rsidR="00A20B47">
        <w:t>і</w:t>
      </w:r>
      <w:r w:rsidRPr="00A85E6E">
        <w:t>льше.</w:t>
      </w:r>
      <w:r w:rsidRPr="00A85E6E">
        <w:rPr>
          <w:spacing w:val="-15"/>
        </w:rPr>
        <w:t xml:space="preserve"> </w:t>
      </w:r>
      <w:r w:rsidRPr="00A85E6E">
        <w:t>Наприклад,</w:t>
      </w:r>
      <w:r w:rsidRPr="00A85E6E">
        <w:rPr>
          <w:spacing w:val="-15"/>
        </w:rPr>
        <w:t xml:space="preserve"> </w:t>
      </w:r>
      <w:r w:rsidRPr="00A85E6E">
        <w:t>середня</w:t>
      </w:r>
      <w:r w:rsidRPr="00A85E6E">
        <w:rPr>
          <w:spacing w:val="-14"/>
        </w:rPr>
        <w:t xml:space="preserve"> </w:t>
      </w:r>
      <w:r w:rsidRPr="00A85E6E">
        <w:t>зарплата</w:t>
      </w:r>
      <w:r w:rsidRPr="00A85E6E">
        <w:rPr>
          <w:spacing w:val="-15"/>
        </w:rPr>
        <w:t xml:space="preserve"> </w:t>
      </w:r>
      <w:r w:rsidRPr="00A85E6E">
        <w:t>ж</w:t>
      </w:r>
      <w:r w:rsidR="00A20B47">
        <w:t>і</w:t>
      </w:r>
      <w:r w:rsidRPr="00A85E6E">
        <w:t>нок,</w:t>
      </w:r>
      <w:r w:rsidRPr="00A85E6E">
        <w:rPr>
          <w:spacing w:val="-15"/>
        </w:rPr>
        <w:t xml:space="preserve"> </w:t>
      </w:r>
      <w:r w:rsidRPr="00A85E6E">
        <w:t>зайнятих</w:t>
      </w:r>
      <w:r w:rsidRPr="00A85E6E">
        <w:rPr>
          <w:spacing w:val="-14"/>
        </w:rPr>
        <w:t xml:space="preserve"> </w:t>
      </w:r>
      <w:r w:rsidRPr="00A85E6E">
        <w:t>у</w:t>
      </w:r>
      <w:r w:rsidRPr="00A85E6E">
        <w:rPr>
          <w:spacing w:val="-19"/>
        </w:rPr>
        <w:t xml:space="preserve"> </w:t>
      </w:r>
      <w:r w:rsidRPr="00A85E6E">
        <w:t>сфер</w:t>
      </w:r>
      <w:r w:rsidR="00A20B47">
        <w:t>і</w:t>
      </w:r>
      <w:r w:rsidRPr="00A85E6E">
        <w:rPr>
          <w:spacing w:val="-14"/>
        </w:rPr>
        <w:t xml:space="preserve"> </w:t>
      </w:r>
      <w:r w:rsidRPr="00A85E6E">
        <w:t>д</w:t>
      </w:r>
      <w:r w:rsidR="00A20B47">
        <w:t>і</w:t>
      </w:r>
      <w:r w:rsidRPr="00A85E6E">
        <w:t>яльност</w:t>
      </w:r>
      <w:r w:rsidR="00A20B47">
        <w:t>і</w:t>
      </w:r>
      <w:r w:rsidRPr="00A85E6E">
        <w:t xml:space="preserve"> пошти та зв’язку – близько 2300 грн.,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у ц</w:t>
      </w:r>
      <w:r w:rsidR="00A20B47">
        <w:t>і</w:t>
      </w:r>
      <w:r w:rsidRPr="00A85E6E">
        <w:t>й сам</w:t>
      </w:r>
      <w:r w:rsidR="00A20B47">
        <w:t>і</w:t>
      </w:r>
      <w:r w:rsidRPr="00A85E6E">
        <w:t>й сфер</w:t>
      </w:r>
      <w:r w:rsidR="00A20B47">
        <w:t>і</w:t>
      </w:r>
      <w:r w:rsidRPr="00A85E6E">
        <w:t xml:space="preserve"> – 3900 грн. на м</w:t>
      </w:r>
      <w:r w:rsidR="00A20B47">
        <w:t>і</w:t>
      </w:r>
      <w:r w:rsidRPr="00A85E6E">
        <w:t>сяць. Ж</w:t>
      </w:r>
      <w:r w:rsidR="00A20B47">
        <w:t>і</w:t>
      </w:r>
      <w:r w:rsidRPr="00A85E6E">
        <w:t>нки-викладачки заробляють менше за викладач</w:t>
      </w:r>
      <w:r w:rsidR="00A20B47">
        <w:t>і</w:t>
      </w:r>
      <w:r w:rsidRPr="00A85E6E">
        <w:t>в-чолов</w:t>
      </w:r>
      <w:r w:rsidR="00A20B47">
        <w:t>і</w:t>
      </w:r>
      <w:r w:rsidRPr="00A85E6E">
        <w:t>к</w:t>
      </w:r>
      <w:r w:rsidR="00A20B47">
        <w:t>і</w:t>
      </w:r>
      <w:r w:rsidRPr="00A85E6E">
        <w:t>в: вищий за 4500 грн. дох</w:t>
      </w:r>
      <w:r w:rsidR="00A20B47">
        <w:t>і</w:t>
      </w:r>
      <w:r w:rsidRPr="00A85E6E">
        <w:t>д отримують 23,9%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всього 12% ж</w:t>
      </w:r>
      <w:r w:rsidR="00A20B47">
        <w:t>і</w:t>
      </w:r>
      <w:r w:rsidRPr="00A85E6E">
        <w:t>нок. Загалом, 43% українських викладач</w:t>
      </w:r>
      <w:r w:rsidR="00A20B47">
        <w:t>і</w:t>
      </w:r>
      <w:r w:rsidRPr="00A85E6E">
        <w:t>в отримують дох</w:t>
      </w:r>
      <w:r w:rsidR="00A20B47">
        <w:t>і</w:t>
      </w:r>
      <w:r w:rsidRPr="00A85E6E">
        <w:t>д менше 3000 грн. (при цьому середня зарплата у травн</w:t>
      </w:r>
      <w:r w:rsidR="00A20B47">
        <w:t>і</w:t>
      </w:r>
      <w:r w:rsidRPr="00A85E6E">
        <w:t xml:space="preserve"> 2013 року склала 3338 грн.). Лише 16% викладач</w:t>
      </w:r>
      <w:r w:rsidR="00A20B47">
        <w:t>і</w:t>
      </w:r>
      <w:r w:rsidRPr="00A85E6E">
        <w:t>в отримують дох</w:t>
      </w:r>
      <w:r w:rsidR="00A20B47">
        <w:t>і</w:t>
      </w:r>
      <w:r w:rsidRPr="00A85E6E">
        <w:t>д, вищий за 4500 грн. Також є дан</w:t>
      </w:r>
      <w:r w:rsidR="00A20B47">
        <w:t>і</w:t>
      </w:r>
      <w:r w:rsidRPr="00A85E6E">
        <w:t xml:space="preserve"> про те, що середн</w:t>
      </w:r>
      <w:r w:rsidR="00A20B47">
        <w:t>і</w:t>
      </w:r>
      <w:r w:rsidRPr="00A85E6E">
        <w:t>й розм</w:t>
      </w:r>
      <w:r w:rsidR="00A20B47">
        <w:t>і</w:t>
      </w:r>
      <w:r w:rsidRPr="00A85E6E">
        <w:t>р пенс</w:t>
      </w:r>
      <w:r w:rsidR="00A20B47">
        <w:t>і</w:t>
      </w:r>
      <w:r w:rsidRPr="00A85E6E">
        <w:t>ї ж</w:t>
      </w:r>
      <w:r w:rsidR="00A20B47">
        <w:t>і</w:t>
      </w:r>
      <w:r w:rsidRPr="00A85E6E">
        <w:t>нок 1306,62 грн. становить лише 71,5 в</w:t>
      </w:r>
      <w:r w:rsidR="00A20B47">
        <w:t>і</w:t>
      </w:r>
      <w:r w:rsidRPr="00A85E6E">
        <w:t>дсоток в</w:t>
      </w:r>
      <w:r w:rsidR="00A20B47">
        <w:t>і</w:t>
      </w:r>
      <w:r w:rsidRPr="00A85E6E">
        <w:t>д пенс</w:t>
      </w:r>
      <w:r w:rsidR="00A20B47">
        <w:t>і</w:t>
      </w:r>
      <w:r w:rsidRPr="00A85E6E">
        <w:t>ї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1826,57 грн.</w:t>
      </w:r>
      <w:r w:rsidRPr="00A85E6E">
        <w:rPr>
          <w:spacing w:val="-4"/>
        </w:rPr>
        <w:t xml:space="preserve"> </w:t>
      </w:r>
      <w:r w:rsidRPr="00A85E6E">
        <w:t>[95].</w:t>
      </w:r>
    </w:p>
    <w:p w:rsidR="00016D8B" w:rsidRPr="00A85E6E" w:rsidRDefault="00016D8B" w:rsidP="00016D8B">
      <w:pPr>
        <w:pStyle w:val="a3"/>
        <w:spacing w:line="362" w:lineRule="auto"/>
        <w:ind w:right="262"/>
      </w:pPr>
      <w:r w:rsidRPr="00A85E6E">
        <w:t>Узагальнюючи прояви профес</w:t>
      </w:r>
      <w:r w:rsidR="00A20B47">
        <w:t>і</w:t>
      </w:r>
      <w:r w:rsidRPr="00A85E6E">
        <w:t>йної сегрегац</w:t>
      </w:r>
      <w:r w:rsidR="00A20B47">
        <w:t>і</w:t>
      </w:r>
      <w:r w:rsidRPr="00A85E6E">
        <w:t>ї та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ї ж</w:t>
      </w:r>
      <w:r w:rsidR="00A20B47">
        <w:t>і</w:t>
      </w:r>
      <w:r w:rsidRPr="00A85E6E">
        <w:t>нок, наведемо</w:t>
      </w:r>
      <w:r w:rsidRPr="00A85E6E">
        <w:rPr>
          <w:spacing w:val="-15"/>
        </w:rPr>
        <w:t xml:space="preserve"> </w:t>
      </w:r>
      <w:r w:rsidRPr="00A85E6E">
        <w:t>ще</w:t>
      </w:r>
      <w:r w:rsidRPr="00A85E6E">
        <w:rPr>
          <w:spacing w:val="-15"/>
        </w:rPr>
        <w:t xml:space="preserve"> </w:t>
      </w:r>
      <w:r w:rsidRPr="00A85E6E">
        <w:t>й</w:t>
      </w:r>
      <w:r w:rsidRPr="00A85E6E">
        <w:rPr>
          <w:spacing w:val="-15"/>
        </w:rPr>
        <w:t xml:space="preserve"> </w:t>
      </w:r>
      <w:r w:rsidRPr="00A85E6E">
        <w:t>так</w:t>
      </w:r>
      <w:r w:rsidR="00A20B47">
        <w:t>і</w:t>
      </w:r>
      <w:r w:rsidRPr="00A85E6E">
        <w:rPr>
          <w:spacing w:val="-15"/>
        </w:rPr>
        <w:t xml:space="preserve"> </w:t>
      </w:r>
      <w:r w:rsidRPr="00A85E6E">
        <w:t>дан</w:t>
      </w:r>
      <w:r w:rsidR="00A20B47">
        <w:t>і</w:t>
      </w:r>
      <w:r w:rsidRPr="00A85E6E">
        <w:t>,</w:t>
      </w:r>
      <w:r w:rsidRPr="00A85E6E">
        <w:rPr>
          <w:spacing w:val="-16"/>
        </w:rPr>
        <w:t xml:space="preserve"> </w:t>
      </w:r>
      <w:r w:rsidRPr="00A85E6E">
        <w:t>як</w:t>
      </w:r>
      <w:r w:rsidR="00A20B47">
        <w:t>і</w:t>
      </w:r>
      <w:r w:rsidRPr="00A85E6E">
        <w:rPr>
          <w:spacing w:val="-14"/>
        </w:rPr>
        <w:t xml:space="preserve"> </w:t>
      </w:r>
      <w:r w:rsidRPr="00A85E6E">
        <w:t>наводять</w:t>
      </w:r>
      <w:r w:rsidRPr="00A85E6E">
        <w:rPr>
          <w:spacing w:val="-16"/>
        </w:rPr>
        <w:t xml:space="preserve"> </w:t>
      </w:r>
      <w:r w:rsidRPr="00A85E6E">
        <w:t>експерти</w:t>
      </w:r>
      <w:r w:rsidRPr="00A85E6E">
        <w:rPr>
          <w:spacing w:val="-16"/>
        </w:rPr>
        <w:t xml:space="preserve"> </w:t>
      </w:r>
      <w:r w:rsidRPr="00A85E6E">
        <w:t>МОП</w:t>
      </w:r>
      <w:r w:rsidRPr="00A85E6E">
        <w:rPr>
          <w:spacing w:val="-16"/>
        </w:rPr>
        <w:t xml:space="preserve"> </w:t>
      </w:r>
      <w:r w:rsidRPr="00A85E6E">
        <w:t>(на</w:t>
      </w:r>
      <w:r w:rsidRPr="00A85E6E">
        <w:rPr>
          <w:spacing w:val="-15"/>
        </w:rPr>
        <w:t xml:space="preserve"> </w:t>
      </w:r>
      <w:r w:rsidRPr="00A85E6E">
        <w:t>початок</w:t>
      </w:r>
      <w:r w:rsidRPr="00A85E6E">
        <w:rPr>
          <w:spacing w:val="-15"/>
        </w:rPr>
        <w:t xml:space="preserve"> </w:t>
      </w:r>
      <w:r w:rsidRPr="00A85E6E">
        <w:t>2010-х</w:t>
      </w:r>
      <w:r w:rsidRPr="00A85E6E">
        <w:rPr>
          <w:spacing w:val="-15"/>
        </w:rPr>
        <w:t xml:space="preserve"> </w:t>
      </w:r>
      <w:r w:rsidRPr="00A85E6E">
        <w:t>рок</w:t>
      </w:r>
      <w:r w:rsidR="00A20B47">
        <w:t>і</w:t>
      </w:r>
      <w:r w:rsidRPr="00A85E6E">
        <w:t>в):</w:t>
      </w:r>
    </w:p>
    <w:p w:rsidR="00016D8B" w:rsidRPr="00A85E6E" w:rsidRDefault="00016D8B" w:rsidP="00016D8B">
      <w:pPr>
        <w:pStyle w:val="a5"/>
        <w:numPr>
          <w:ilvl w:val="1"/>
          <w:numId w:val="3"/>
        </w:numPr>
        <w:tabs>
          <w:tab w:val="left" w:pos="849"/>
        </w:tabs>
        <w:spacing w:line="360" w:lineRule="auto"/>
        <w:ind w:right="264" w:firstLine="566"/>
        <w:rPr>
          <w:sz w:val="28"/>
        </w:rPr>
      </w:pPr>
      <w:r w:rsidRPr="00A85E6E">
        <w:rPr>
          <w:sz w:val="28"/>
        </w:rPr>
        <w:t>б</w:t>
      </w:r>
      <w:r w:rsidR="00A20B47">
        <w:rPr>
          <w:sz w:val="28"/>
        </w:rPr>
        <w:t>і</w:t>
      </w:r>
      <w:r w:rsidRPr="00A85E6E">
        <w:rPr>
          <w:sz w:val="28"/>
        </w:rPr>
        <w:t>льше 60% ж</w:t>
      </w:r>
      <w:r w:rsidR="00A20B47">
        <w:rPr>
          <w:sz w:val="28"/>
        </w:rPr>
        <w:t>і</w:t>
      </w:r>
      <w:r w:rsidRPr="00A85E6E">
        <w:rPr>
          <w:sz w:val="28"/>
        </w:rPr>
        <w:t>нок працюють у п’яти «традиц</w:t>
      </w:r>
      <w:r w:rsidR="00A20B47">
        <w:rPr>
          <w:sz w:val="28"/>
        </w:rPr>
        <w:t>і</w:t>
      </w:r>
      <w:r w:rsidRPr="00A85E6E">
        <w:rPr>
          <w:sz w:val="28"/>
        </w:rPr>
        <w:t>йно ж</w:t>
      </w:r>
      <w:r w:rsidR="00A20B47">
        <w:rPr>
          <w:sz w:val="28"/>
        </w:rPr>
        <w:t>і</w:t>
      </w:r>
      <w:r w:rsidRPr="00A85E6E">
        <w:rPr>
          <w:sz w:val="28"/>
        </w:rPr>
        <w:t>ночих» профес</w:t>
      </w:r>
      <w:r w:rsidR="00A20B47">
        <w:rPr>
          <w:sz w:val="28"/>
        </w:rPr>
        <w:t>і</w:t>
      </w:r>
      <w:r w:rsidRPr="00A85E6E">
        <w:rPr>
          <w:sz w:val="28"/>
        </w:rPr>
        <w:t>ях: догляд, громадське харчування, прибирання, канцеляр</w:t>
      </w:r>
      <w:r w:rsidR="00A20B47">
        <w:rPr>
          <w:sz w:val="28"/>
        </w:rPr>
        <w:t>і</w:t>
      </w:r>
      <w:r w:rsidRPr="00A85E6E">
        <w:rPr>
          <w:sz w:val="28"/>
        </w:rPr>
        <w:t>я та касири («</w:t>
      </w:r>
      <w:proofErr w:type="spellStart"/>
      <w:r w:rsidRPr="00A85E6E">
        <w:rPr>
          <w:sz w:val="28"/>
        </w:rPr>
        <w:t>the</w:t>
      </w:r>
      <w:proofErr w:type="spellEnd"/>
      <w:r w:rsidRPr="00A85E6E">
        <w:rPr>
          <w:sz w:val="28"/>
        </w:rPr>
        <w:t xml:space="preserve"> </w:t>
      </w:r>
      <w:proofErr w:type="spellStart"/>
      <w:r w:rsidRPr="00A85E6E">
        <w:rPr>
          <w:sz w:val="28"/>
        </w:rPr>
        <w:t>f</w:t>
      </w:r>
      <w:r w:rsidR="00A20B47">
        <w:rPr>
          <w:sz w:val="28"/>
        </w:rPr>
        <w:t>і</w:t>
      </w:r>
      <w:r w:rsidRPr="00A85E6E">
        <w:rPr>
          <w:sz w:val="28"/>
        </w:rPr>
        <w:t>ve</w:t>
      </w:r>
      <w:proofErr w:type="spellEnd"/>
      <w:r w:rsidRPr="00A85E6E">
        <w:rPr>
          <w:sz w:val="28"/>
        </w:rPr>
        <w:t xml:space="preserve"> C» </w:t>
      </w:r>
      <w:proofErr w:type="spellStart"/>
      <w:r w:rsidRPr="00A85E6E">
        <w:rPr>
          <w:sz w:val="28"/>
        </w:rPr>
        <w:t>jobs</w:t>
      </w:r>
      <w:proofErr w:type="spellEnd"/>
      <w:r w:rsidRPr="00A85E6E">
        <w:rPr>
          <w:sz w:val="28"/>
        </w:rPr>
        <w:t xml:space="preserve">: </w:t>
      </w:r>
      <w:proofErr w:type="spellStart"/>
      <w:r w:rsidRPr="00A85E6E">
        <w:rPr>
          <w:sz w:val="28"/>
        </w:rPr>
        <w:t>car</w:t>
      </w:r>
      <w:r w:rsidR="00A20B47">
        <w:rPr>
          <w:sz w:val="28"/>
        </w:rPr>
        <w:t>і</w:t>
      </w:r>
      <w:r w:rsidRPr="00A85E6E">
        <w:rPr>
          <w:sz w:val="28"/>
        </w:rPr>
        <w:t>ng</w:t>
      </w:r>
      <w:proofErr w:type="spellEnd"/>
      <w:r w:rsidRPr="00A85E6E">
        <w:rPr>
          <w:sz w:val="28"/>
        </w:rPr>
        <w:t xml:space="preserve">, </w:t>
      </w:r>
      <w:proofErr w:type="spellStart"/>
      <w:r w:rsidRPr="00A85E6E">
        <w:rPr>
          <w:sz w:val="28"/>
        </w:rPr>
        <w:t>cash</w:t>
      </w:r>
      <w:r w:rsidR="00A20B47">
        <w:rPr>
          <w:sz w:val="28"/>
        </w:rPr>
        <w:t>і</w:t>
      </w:r>
      <w:r w:rsidRPr="00A85E6E">
        <w:rPr>
          <w:sz w:val="28"/>
        </w:rPr>
        <w:t>er</w:t>
      </w:r>
      <w:r w:rsidR="00A20B47">
        <w:rPr>
          <w:sz w:val="28"/>
        </w:rPr>
        <w:t>і</w:t>
      </w:r>
      <w:r w:rsidRPr="00A85E6E">
        <w:rPr>
          <w:sz w:val="28"/>
        </w:rPr>
        <w:t>ng</w:t>
      </w:r>
      <w:proofErr w:type="spellEnd"/>
      <w:r w:rsidRPr="00A85E6E">
        <w:rPr>
          <w:sz w:val="28"/>
        </w:rPr>
        <w:t xml:space="preserve">, </w:t>
      </w:r>
      <w:proofErr w:type="spellStart"/>
      <w:r w:rsidRPr="00A85E6E">
        <w:rPr>
          <w:sz w:val="28"/>
        </w:rPr>
        <w:t>cater</w:t>
      </w:r>
      <w:r w:rsidR="00A20B47">
        <w:rPr>
          <w:sz w:val="28"/>
        </w:rPr>
        <w:t>і</w:t>
      </w:r>
      <w:r w:rsidRPr="00A85E6E">
        <w:rPr>
          <w:sz w:val="28"/>
        </w:rPr>
        <w:t>ng</w:t>
      </w:r>
      <w:proofErr w:type="spellEnd"/>
      <w:r w:rsidRPr="00A85E6E">
        <w:rPr>
          <w:sz w:val="28"/>
        </w:rPr>
        <w:t xml:space="preserve">, </w:t>
      </w:r>
      <w:proofErr w:type="spellStart"/>
      <w:r w:rsidRPr="00A85E6E">
        <w:rPr>
          <w:sz w:val="28"/>
        </w:rPr>
        <w:t>clean</w:t>
      </w:r>
      <w:r w:rsidR="00A20B47">
        <w:rPr>
          <w:sz w:val="28"/>
        </w:rPr>
        <w:t>і</w:t>
      </w:r>
      <w:r w:rsidRPr="00A85E6E">
        <w:rPr>
          <w:sz w:val="28"/>
        </w:rPr>
        <w:t>ng</w:t>
      </w:r>
      <w:proofErr w:type="spellEnd"/>
      <w:r w:rsidRPr="00A85E6E">
        <w:rPr>
          <w:sz w:val="28"/>
        </w:rPr>
        <w:t xml:space="preserve"> </w:t>
      </w:r>
      <w:proofErr w:type="spellStart"/>
      <w:r w:rsidRPr="00A85E6E">
        <w:rPr>
          <w:sz w:val="28"/>
        </w:rPr>
        <w:t>and</w:t>
      </w:r>
      <w:proofErr w:type="spellEnd"/>
      <w:r w:rsidRPr="00A85E6E">
        <w:rPr>
          <w:spacing w:val="-7"/>
          <w:sz w:val="28"/>
        </w:rPr>
        <w:t xml:space="preserve"> </w:t>
      </w:r>
      <w:proofErr w:type="spellStart"/>
      <w:r w:rsidRPr="00A85E6E">
        <w:rPr>
          <w:sz w:val="28"/>
        </w:rPr>
        <w:t>cler</w:t>
      </w:r>
      <w:r w:rsidR="00A20B47">
        <w:rPr>
          <w:sz w:val="28"/>
        </w:rPr>
        <w:t>і</w:t>
      </w:r>
      <w:r w:rsidRPr="00A85E6E">
        <w:rPr>
          <w:sz w:val="28"/>
        </w:rPr>
        <w:t>cal</w:t>
      </w:r>
      <w:proofErr w:type="spellEnd"/>
      <w:r w:rsidRPr="00A85E6E">
        <w:rPr>
          <w:sz w:val="28"/>
        </w:rPr>
        <w:t>);</w:t>
      </w:r>
    </w:p>
    <w:p w:rsidR="00016D8B" w:rsidRPr="00A85E6E" w:rsidRDefault="00016D8B" w:rsidP="00016D8B">
      <w:pPr>
        <w:pStyle w:val="a5"/>
        <w:numPr>
          <w:ilvl w:val="1"/>
          <w:numId w:val="3"/>
        </w:numPr>
        <w:tabs>
          <w:tab w:val="left" w:pos="882"/>
        </w:tabs>
        <w:spacing w:line="360" w:lineRule="auto"/>
        <w:ind w:right="266" w:firstLine="566"/>
        <w:rPr>
          <w:sz w:val="28"/>
        </w:rPr>
      </w:pPr>
      <w:r w:rsidRPr="00A85E6E">
        <w:rPr>
          <w:sz w:val="28"/>
        </w:rPr>
        <w:t>73,7% – це зароб</w:t>
      </w:r>
      <w:r w:rsidR="00A20B47">
        <w:rPr>
          <w:sz w:val="28"/>
        </w:rPr>
        <w:t>і</w:t>
      </w:r>
      <w:r w:rsidRPr="00A85E6E">
        <w:rPr>
          <w:sz w:val="28"/>
        </w:rPr>
        <w:t>ток ж</w:t>
      </w:r>
      <w:r w:rsidR="00A20B47">
        <w:rPr>
          <w:sz w:val="28"/>
        </w:rPr>
        <w:t>і</w:t>
      </w:r>
      <w:r w:rsidRPr="00A85E6E">
        <w:rPr>
          <w:sz w:val="28"/>
        </w:rPr>
        <w:t>нок у в</w:t>
      </w:r>
      <w:r w:rsidR="00A20B47">
        <w:rPr>
          <w:sz w:val="28"/>
        </w:rPr>
        <w:t>і</w:t>
      </w:r>
      <w:r w:rsidRPr="00A85E6E">
        <w:rPr>
          <w:sz w:val="28"/>
        </w:rPr>
        <w:t>дсотках в</w:t>
      </w:r>
      <w:r w:rsidR="00A20B47">
        <w:rPr>
          <w:sz w:val="28"/>
        </w:rPr>
        <w:t>і</w:t>
      </w:r>
      <w:r w:rsidRPr="00A85E6E">
        <w:rPr>
          <w:sz w:val="28"/>
        </w:rPr>
        <w:t>д середньостатистичного у чолов</w:t>
      </w:r>
      <w:r w:rsidR="00A20B47">
        <w:rPr>
          <w:sz w:val="28"/>
        </w:rPr>
        <w:t>і</w:t>
      </w:r>
      <w:r w:rsidRPr="00A85E6E">
        <w:rPr>
          <w:sz w:val="28"/>
        </w:rPr>
        <w:t>к</w:t>
      </w:r>
      <w:r w:rsidR="00A20B47">
        <w:rPr>
          <w:sz w:val="28"/>
        </w:rPr>
        <w:t>і</w:t>
      </w:r>
      <w:r w:rsidRPr="00A85E6E">
        <w:rPr>
          <w:sz w:val="28"/>
        </w:rPr>
        <w:t>в;</w:t>
      </w:r>
    </w:p>
    <w:p w:rsidR="00016D8B" w:rsidRPr="00A85E6E" w:rsidRDefault="00016D8B" w:rsidP="00016D8B">
      <w:pPr>
        <w:spacing w:line="360" w:lineRule="auto"/>
        <w:jc w:val="both"/>
        <w:rPr>
          <w:sz w:val="28"/>
        </w:rPr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5"/>
        <w:numPr>
          <w:ilvl w:val="1"/>
          <w:numId w:val="3"/>
        </w:numPr>
        <w:tabs>
          <w:tab w:val="left" w:pos="868"/>
        </w:tabs>
        <w:spacing w:before="79" w:line="360" w:lineRule="auto"/>
        <w:ind w:right="263" w:firstLine="566"/>
        <w:rPr>
          <w:sz w:val="28"/>
        </w:rPr>
      </w:pPr>
      <w:r w:rsidRPr="00A85E6E">
        <w:rPr>
          <w:sz w:val="28"/>
        </w:rPr>
        <w:lastRenderedPageBreak/>
        <w:t>на 4-6 годин б</w:t>
      </w:r>
      <w:r w:rsidR="00A20B47">
        <w:rPr>
          <w:sz w:val="28"/>
        </w:rPr>
        <w:t>і</w:t>
      </w:r>
      <w:r w:rsidRPr="00A85E6E">
        <w:rPr>
          <w:sz w:val="28"/>
        </w:rPr>
        <w:t>льше працює ж</w:t>
      </w:r>
      <w:r w:rsidR="00A20B47">
        <w:rPr>
          <w:sz w:val="28"/>
        </w:rPr>
        <w:t>і</w:t>
      </w:r>
      <w:r w:rsidRPr="00A85E6E">
        <w:rPr>
          <w:sz w:val="28"/>
        </w:rPr>
        <w:t>нка, н</w:t>
      </w:r>
      <w:r w:rsidR="00A20B47">
        <w:rPr>
          <w:sz w:val="28"/>
        </w:rPr>
        <w:t>і</w:t>
      </w:r>
      <w:r w:rsidRPr="00A85E6E">
        <w:rPr>
          <w:sz w:val="28"/>
        </w:rPr>
        <w:t>ж чолов</w:t>
      </w:r>
      <w:r w:rsidR="00A20B47">
        <w:rPr>
          <w:sz w:val="28"/>
        </w:rPr>
        <w:t>і</w:t>
      </w:r>
      <w:r w:rsidRPr="00A85E6E">
        <w:rPr>
          <w:sz w:val="28"/>
        </w:rPr>
        <w:t>к, праця в домашньому господарств</w:t>
      </w:r>
      <w:r w:rsidR="00A20B47">
        <w:rPr>
          <w:sz w:val="28"/>
        </w:rPr>
        <w:t>і</w:t>
      </w:r>
      <w:r w:rsidRPr="00A85E6E">
        <w:rPr>
          <w:sz w:val="28"/>
        </w:rPr>
        <w:t xml:space="preserve"> не враховується як продуктивна, а тому не оплачується й не враховується в пенс</w:t>
      </w:r>
      <w:r w:rsidR="00A20B47">
        <w:rPr>
          <w:sz w:val="28"/>
        </w:rPr>
        <w:t>і</w:t>
      </w:r>
      <w:r w:rsidRPr="00A85E6E">
        <w:rPr>
          <w:sz w:val="28"/>
        </w:rPr>
        <w:t>йних</w:t>
      </w:r>
      <w:r w:rsidRPr="00A85E6E">
        <w:rPr>
          <w:spacing w:val="-2"/>
          <w:sz w:val="28"/>
        </w:rPr>
        <w:t xml:space="preserve"> </w:t>
      </w:r>
      <w:r w:rsidRPr="00A85E6E">
        <w:rPr>
          <w:sz w:val="28"/>
        </w:rPr>
        <w:t>схемах;</w:t>
      </w:r>
    </w:p>
    <w:p w:rsidR="00016D8B" w:rsidRPr="00A85E6E" w:rsidRDefault="00016D8B" w:rsidP="00016D8B">
      <w:pPr>
        <w:pStyle w:val="a5"/>
        <w:numPr>
          <w:ilvl w:val="1"/>
          <w:numId w:val="3"/>
        </w:numPr>
        <w:tabs>
          <w:tab w:val="left" w:pos="830"/>
        </w:tabs>
        <w:spacing w:before="1" w:line="360" w:lineRule="auto"/>
        <w:ind w:right="264" w:firstLine="566"/>
        <w:rPr>
          <w:sz w:val="28"/>
        </w:rPr>
      </w:pPr>
      <w:r w:rsidRPr="00A85E6E">
        <w:rPr>
          <w:sz w:val="28"/>
        </w:rPr>
        <w:t>98,6%</w:t>
      </w:r>
      <w:r w:rsidRPr="00A85E6E">
        <w:rPr>
          <w:spacing w:val="-10"/>
          <w:sz w:val="28"/>
        </w:rPr>
        <w:t xml:space="preserve"> </w:t>
      </w:r>
      <w:r w:rsidRPr="00A85E6E">
        <w:rPr>
          <w:sz w:val="28"/>
        </w:rPr>
        <w:t>ж</w:t>
      </w:r>
      <w:r w:rsidR="00A20B47">
        <w:rPr>
          <w:sz w:val="28"/>
        </w:rPr>
        <w:t>і</w:t>
      </w:r>
      <w:r w:rsidRPr="00A85E6E">
        <w:rPr>
          <w:sz w:val="28"/>
        </w:rPr>
        <w:t>нок</w:t>
      </w:r>
      <w:r w:rsidRPr="00A85E6E">
        <w:rPr>
          <w:spacing w:val="-9"/>
          <w:sz w:val="28"/>
        </w:rPr>
        <w:t xml:space="preserve"> </w:t>
      </w:r>
      <w:r w:rsidRPr="00A85E6E">
        <w:rPr>
          <w:sz w:val="28"/>
        </w:rPr>
        <w:t>серед</w:t>
      </w:r>
      <w:r w:rsidRPr="00A85E6E">
        <w:rPr>
          <w:spacing w:val="-8"/>
          <w:sz w:val="28"/>
        </w:rPr>
        <w:t xml:space="preserve"> </w:t>
      </w:r>
      <w:r w:rsidRPr="00A85E6E">
        <w:rPr>
          <w:sz w:val="28"/>
        </w:rPr>
        <w:t>прац</w:t>
      </w:r>
      <w:r w:rsidR="00A20B47">
        <w:rPr>
          <w:sz w:val="28"/>
        </w:rPr>
        <w:t>і</w:t>
      </w:r>
      <w:r w:rsidRPr="00A85E6E">
        <w:rPr>
          <w:sz w:val="28"/>
        </w:rPr>
        <w:t>вник</w:t>
      </w:r>
      <w:r w:rsidR="00A20B47">
        <w:rPr>
          <w:sz w:val="28"/>
        </w:rPr>
        <w:t>і</w:t>
      </w:r>
      <w:r w:rsidRPr="00A85E6E">
        <w:rPr>
          <w:sz w:val="28"/>
        </w:rPr>
        <w:t>в</w:t>
      </w:r>
      <w:r w:rsidRPr="00A85E6E">
        <w:rPr>
          <w:spacing w:val="-9"/>
          <w:sz w:val="28"/>
        </w:rPr>
        <w:t xml:space="preserve"> </w:t>
      </w:r>
      <w:r w:rsidRPr="00A85E6E">
        <w:rPr>
          <w:sz w:val="28"/>
        </w:rPr>
        <w:t>дошк</w:t>
      </w:r>
      <w:r w:rsidR="00A20B47">
        <w:rPr>
          <w:sz w:val="28"/>
        </w:rPr>
        <w:t>і</w:t>
      </w:r>
      <w:r w:rsidRPr="00A85E6E">
        <w:rPr>
          <w:sz w:val="28"/>
        </w:rPr>
        <w:t>льних</w:t>
      </w:r>
      <w:r w:rsidRPr="00A85E6E">
        <w:rPr>
          <w:spacing w:val="-8"/>
          <w:sz w:val="28"/>
        </w:rPr>
        <w:t xml:space="preserve"> </w:t>
      </w:r>
      <w:r w:rsidRPr="00A85E6E">
        <w:rPr>
          <w:sz w:val="28"/>
        </w:rPr>
        <w:t>заклад</w:t>
      </w:r>
      <w:r w:rsidR="00A20B47">
        <w:rPr>
          <w:sz w:val="28"/>
        </w:rPr>
        <w:t>і</w:t>
      </w:r>
      <w:r w:rsidRPr="00A85E6E">
        <w:rPr>
          <w:sz w:val="28"/>
        </w:rPr>
        <w:t>в,</w:t>
      </w:r>
      <w:r w:rsidRPr="00A85E6E">
        <w:rPr>
          <w:spacing w:val="-10"/>
          <w:sz w:val="28"/>
        </w:rPr>
        <w:t xml:space="preserve"> </w:t>
      </w:r>
      <w:r w:rsidRPr="00A85E6E">
        <w:rPr>
          <w:sz w:val="28"/>
        </w:rPr>
        <w:t>84,5</w:t>
      </w:r>
      <w:r w:rsidRPr="00A85E6E">
        <w:rPr>
          <w:spacing w:val="-7"/>
          <w:sz w:val="28"/>
        </w:rPr>
        <w:t xml:space="preserve"> </w:t>
      </w:r>
      <w:r w:rsidRPr="00A85E6E">
        <w:rPr>
          <w:sz w:val="28"/>
        </w:rPr>
        <w:t>%</w:t>
      </w:r>
      <w:r w:rsidRPr="00A85E6E">
        <w:rPr>
          <w:spacing w:val="-9"/>
          <w:sz w:val="28"/>
        </w:rPr>
        <w:t xml:space="preserve"> </w:t>
      </w:r>
      <w:r w:rsidRPr="00A85E6E">
        <w:rPr>
          <w:sz w:val="28"/>
        </w:rPr>
        <w:t>–</w:t>
      </w:r>
      <w:r w:rsidRPr="00A85E6E">
        <w:rPr>
          <w:spacing w:val="-8"/>
          <w:sz w:val="28"/>
        </w:rPr>
        <w:t xml:space="preserve"> </w:t>
      </w:r>
      <w:r w:rsidRPr="00A85E6E">
        <w:rPr>
          <w:sz w:val="28"/>
        </w:rPr>
        <w:t>в</w:t>
      </w:r>
      <w:r w:rsidRPr="00A85E6E">
        <w:rPr>
          <w:spacing w:val="-9"/>
          <w:sz w:val="28"/>
        </w:rPr>
        <w:t xml:space="preserve"> </w:t>
      </w:r>
      <w:r w:rsidRPr="00A85E6E">
        <w:rPr>
          <w:sz w:val="28"/>
        </w:rPr>
        <w:t>середн</w:t>
      </w:r>
      <w:r w:rsidR="00A20B47">
        <w:rPr>
          <w:sz w:val="28"/>
        </w:rPr>
        <w:t>і</w:t>
      </w:r>
      <w:r w:rsidRPr="00A85E6E">
        <w:rPr>
          <w:sz w:val="28"/>
        </w:rPr>
        <w:t>х школах. Загалом, ж</w:t>
      </w:r>
      <w:r w:rsidR="00A20B47">
        <w:rPr>
          <w:sz w:val="28"/>
        </w:rPr>
        <w:t>і</w:t>
      </w:r>
      <w:r w:rsidRPr="00A85E6E">
        <w:rPr>
          <w:sz w:val="28"/>
        </w:rPr>
        <w:t>нки працюють у соц</w:t>
      </w:r>
      <w:r w:rsidR="00A20B47">
        <w:rPr>
          <w:sz w:val="28"/>
        </w:rPr>
        <w:t>і</w:t>
      </w:r>
      <w:r w:rsidRPr="00A85E6E">
        <w:rPr>
          <w:sz w:val="28"/>
        </w:rPr>
        <w:t>ально важливих, але низько оплачуваних державних секторах (наприклад, осв</w:t>
      </w:r>
      <w:r w:rsidR="00A20B47">
        <w:rPr>
          <w:sz w:val="28"/>
        </w:rPr>
        <w:t>і</w:t>
      </w:r>
      <w:r w:rsidRPr="00A85E6E">
        <w:rPr>
          <w:sz w:val="28"/>
        </w:rPr>
        <w:t>та, охорона здоров’я та соц</w:t>
      </w:r>
      <w:r w:rsidR="00A20B47">
        <w:rPr>
          <w:sz w:val="28"/>
        </w:rPr>
        <w:t>і</w:t>
      </w:r>
      <w:r w:rsidRPr="00A85E6E">
        <w:rPr>
          <w:sz w:val="28"/>
        </w:rPr>
        <w:t>альн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послуги)</w:t>
      </w:r>
      <w:r w:rsidRPr="00A85E6E">
        <w:rPr>
          <w:spacing w:val="-1"/>
          <w:sz w:val="28"/>
        </w:rPr>
        <w:t xml:space="preserve"> </w:t>
      </w:r>
      <w:r w:rsidRPr="00A85E6E">
        <w:rPr>
          <w:sz w:val="28"/>
        </w:rPr>
        <w:t>[96].</w:t>
      </w:r>
    </w:p>
    <w:p w:rsidR="00016D8B" w:rsidRPr="00A85E6E" w:rsidRDefault="00016D8B" w:rsidP="00016D8B">
      <w:pPr>
        <w:pStyle w:val="a3"/>
        <w:spacing w:line="360" w:lineRule="auto"/>
        <w:ind w:right="262"/>
      </w:pPr>
      <w:r w:rsidRPr="00A85E6E">
        <w:t>Загальний насл</w:t>
      </w:r>
      <w:r w:rsidR="00A20B47">
        <w:t>і</w:t>
      </w:r>
      <w:r w:rsidRPr="00A85E6E">
        <w:t>док такої ситуац</w:t>
      </w:r>
      <w:r w:rsidR="00A20B47">
        <w:t>і</w:t>
      </w:r>
      <w:r w:rsidRPr="00A85E6E">
        <w:t>ї – п</w:t>
      </w:r>
      <w:r w:rsidR="00A20B47">
        <w:t>і</w:t>
      </w:r>
      <w:r w:rsidRPr="00A85E6E">
        <w:t>двищений ризик зубож</w:t>
      </w:r>
      <w:r w:rsidR="00A20B47">
        <w:t>і</w:t>
      </w:r>
      <w:r w:rsidRPr="00A85E6E">
        <w:t>ння для ж</w:t>
      </w:r>
      <w:r w:rsidR="00A20B47">
        <w:t>і</w:t>
      </w:r>
      <w:r w:rsidRPr="00A85E6E">
        <w:t>ночої половини населення України, особливо в ситуац</w:t>
      </w:r>
      <w:r w:rsidR="00A20B47">
        <w:t>і</w:t>
      </w:r>
      <w:r w:rsidRPr="00A85E6E">
        <w:t>ї, коли ж</w:t>
      </w:r>
      <w:r w:rsidR="00A20B47">
        <w:t>і</w:t>
      </w:r>
      <w:r w:rsidRPr="00A85E6E">
        <w:t>нка є єдиним</w:t>
      </w:r>
      <w:r w:rsidRPr="00A85E6E">
        <w:rPr>
          <w:spacing w:val="-16"/>
        </w:rPr>
        <w:t xml:space="preserve"> </w:t>
      </w:r>
      <w:r w:rsidRPr="00A85E6E">
        <w:t>годувальником</w:t>
      </w:r>
      <w:r w:rsidRPr="00A85E6E">
        <w:rPr>
          <w:spacing w:val="-13"/>
        </w:rPr>
        <w:t xml:space="preserve"> </w:t>
      </w:r>
      <w:r w:rsidRPr="00A85E6E">
        <w:t>у</w:t>
      </w:r>
      <w:r w:rsidRPr="00A85E6E">
        <w:rPr>
          <w:spacing w:val="-16"/>
        </w:rPr>
        <w:t xml:space="preserve"> </w:t>
      </w:r>
      <w:r w:rsidRPr="00A85E6E">
        <w:t>родин</w:t>
      </w:r>
      <w:r w:rsidR="00A20B47">
        <w:t>і</w:t>
      </w:r>
      <w:r w:rsidRPr="00A85E6E">
        <w:t>.</w:t>
      </w:r>
      <w:r w:rsidRPr="00A85E6E">
        <w:rPr>
          <w:spacing w:val="-13"/>
        </w:rPr>
        <w:t xml:space="preserve"> </w:t>
      </w:r>
      <w:r w:rsidRPr="00A85E6E">
        <w:t>Це</w:t>
      </w:r>
      <w:r w:rsidRPr="00A85E6E">
        <w:rPr>
          <w:spacing w:val="-15"/>
        </w:rPr>
        <w:t xml:space="preserve"> </w:t>
      </w:r>
      <w:r w:rsidRPr="00A85E6E">
        <w:t>не</w:t>
      </w:r>
      <w:r w:rsidRPr="00A85E6E">
        <w:rPr>
          <w:spacing w:val="-12"/>
        </w:rPr>
        <w:t xml:space="preserve"> </w:t>
      </w:r>
      <w:r w:rsidRPr="00A85E6E">
        <w:t>може</w:t>
      </w:r>
      <w:r w:rsidRPr="00A85E6E">
        <w:rPr>
          <w:spacing w:val="-14"/>
        </w:rPr>
        <w:t xml:space="preserve"> </w:t>
      </w:r>
      <w:r w:rsidRPr="00A85E6E">
        <w:t>вважатися</w:t>
      </w:r>
      <w:r w:rsidRPr="00A85E6E">
        <w:rPr>
          <w:spacing w:val="-15"/>
        </w:rPr>
        <w:t xml:space="preserve"> </w:t>
      </w:r>
      <w:r w:rsidRPr="00A85E6E">
        <w:t>соц</w:t>
      </w:r>
      <w:r w:rsidR="00A20B47">
        <w:t>і</w:t>
      </w:r>
      <w:r w:rsidRPr="00A85E6E">
        <w:t>ально</w:t>
      </w:r>
      <w:r w:rsidRPr="00A85E6E">
        <w:rPr>
          <w:spacing w:val="-14"/>
        </w:rPr>
        <w:t xml:space="preserve"> </w:t>
      </w:r>
      <w:r w:rsidRPr="00A85E6E">
        <w:t>прийнятним в умовах курсу на демократизац</w:t>
      </w:r>
      <w:r w:rsidR="00A20B47">
        <w:t>і</w:t>
      </w:r>
      <w:r w:rsidRPr="00A85E6E">
        <w:t>ю вс</w:t>
      </w:r>
      <w:r w:rsidR="00A20B47">
        <w:t>і</w:t>
      </w:r>
      <w:r w:rsidRPr="00A85E6E">
        <w:t>єї системи сусп</w:t>
      </w:r>
      <w:r w:rsidR="00A20B47">
        <w:t>і</w:t>
      </w:r>
      <w:r w:rsidRPr="00A85E6E">
        <w:t>льних в</w:t>
      </w:r>
      <w:r w:rsidR="00A20B47">
        <w:t>і</w:t>
      </w:r>
      <w:r w:rsidRPr="00A85E6E">
        <w:t>дносин та розбудови соц</w:t>
      </w:r>
      <w:r w:rsidR="00A20B47">
        <w:t>і</w:t>
      </w:r>
      <w:r w:rsidRPr="00A85E6E">
        <w:t>ально ор</w:t>
      </w:r>
      <w:r w:rsidR="00A20B47">
        <w:t>і</w:t>
      </w:r>
      <w:r w:rsidRPr="00A85E6E">
        <w:t>єнтованої ринкової</w:t>
      </w:r>
      <w:r w:rsidRPr="00A85E6E">
        <w:rPr>
          <w:spacing w:val="-2"/>
        </w:rPr>
        <w:t xml:space="preserve"> </w:t>
      </w:r>
      <w:r w:rsidRPr="00A85E6E">
        <w:t>економ</w:t>
      </w:r>
      <w:r w:rsidR="00A20B47">
        <w:t>і</w:t>
      </w:r>
      <w:r w:rsidRPr="00A85E6E">
        <w:t>ки.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Можна стверджувати, що в Україн</w:t>
      </w:r>
      <w:r w:rsidR="00A20B47">
        <w:t>і</w:t>
      </w:r>
      <w:r w:rsidRPr="00A85E6E">
        <w:t xml:space="preserve"> збер</w:t>
      </w:r>
      <w:r w:rsidR="00A20B47">
        <w:t>і</w:t>
      </w:r>
      <w:r w:rsidRPr="00A85E6E">
        <w:t>гається уразливе становище ж</w:t>
      </w:r>
      <w:r w:rsidR="00A20B47">
        <w:t>і</w:t>
      </w:r>
      <w:r w:rsidRPr="00A85E6E">
        <w:t>нки у трудов</w:t>
      </w:r>
      <w:r w:rsidR="00A20B47">
        <w:t>і</w:t>
      </w:r>
      <w:r w:rsidRPr="00A85E6E">
        <w:t>й сфер</w:t>
      </w:r>
      <w:r w:rsidR="00A20B47">
        <w:t>і</w:t>
      </w:r>
      <w:r w:rsidRPr="00A85E6E">
        <w:t xml:space="preserve"> – на ринку прац</w:t>
      </w:r>
      <w:r w:rsidR="00A20B47">
        <w:t>і</w:t>
      </w:r>
      <w:r w:rsidRPr="00A85E6E">
        <w:t xml:space="preserve"> та у сфер</w:t>
      </w:r>
      <w:r w:rsidR="00A20B47">
        <w:t>і</w:t>
      </w:r>
      <w:r w:rsidRPr="00A85E6E">
        <w:t xml:space="preserve"> зайнятост</w:t>
      </w:r>
      <w:r w:rsidR="00A20B47">
        <w:t>і</w:t>
      </w:r>
      <w:r w:rsidRPr="00A85E6E">
        <w:t>. Загалом, на п</w:t>
      </w:r>
      <w:r w:rsidR="00A20B47">
        <w:t>і</w:t>
      </w:r>
      <w:r w:rsidRPr="00A85E6E">
        <w:t>дстав</w:t>
      </w:r>
      <w:r w:rsidR="00A20B47">
        <w:t>і</w:t>
      </w:r>
      <w:r w:rsidRPr="00A85E6E">
        <w:t xml:space="preserve"> виконаного анал</w:t>
      </w:r>
      <w:r w:rsidR="00A20B47">
        <w:t>і</w:t>
      </w:r>
      <w:r w:rsidRPr="00A85E6E">
        <w:t>зу, виявляється, що ґендерна нер</w:t>
      </w:r>
      <w:r w:rsidR="00A20B47">
        <w:t>і</w:t>
      </w:r>
      <w:r w:rsidRPr="00A85E6E">
        <w:t>вн</w:t>
      </w:r>
      <w:r w:rsidR="00A20B47">
        <w:t>і</w:t>
      </w:r>
      <w:r w:rsidRPr="00A85E6E">
        <w:t>сть у вигляд</w:t>
      </w:r>
      <w:r w:rsidR="00A20B47">
        <w:t>і</w:t>
      </w:r>
      <w:r w:rsidRPr="00A85E6E">
        <w:t xml:space="preserve">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ї ж</w:t>
      </w:r>
      <w:r w:rsidR="00A20B47">
        <w:t>і</w:t>
      </w:r>
      <w:r w:rsidRPr="00A85E6E">
        <w:t>нок-прац</w:t>
      </w:r>
      <w:r w:rsidR="00A20B47">
        <w:t>і</w:t>
      </w:r>
      <w:r w:rsidRPr="00A85E6E">
        <w:t>вниць проявляється в наступному:</w:t>
      </w:r>
    </w:p>
    <w:p w:rsidR="00016D8B" w:rsidRPr="00A85E6E" w:rsidRDefault="00016D8B" w:rsidP="00016D8B">
      <w:pPr>
        <w:pStyle w:val="a5"/>
        <w:numPr>
          <w:ilvl w:val="1"/>
          <w:numId w:val="3"/>
        </w:numPr>
        <w:tabs>
          <w:tab w:val="left" w:pos="837"/>
        </w:tabs>
        <w:spacing w:before="1"/>
        <w:ind w:left="836" w:right="0" w:hanging="169"/>
        <w:rPr>
          <w:sz w:val="28"/>
        </w:rPr>
      </w:pPr>
      <w:r w:rsidRPr="00A85E6E">
        <w:rPr>
          <w:sz w:val="28"/>
        </w:rPr>
        <w:t>дискрим</w:t>
      </w:r>
      <w:r w:rsidR="00A20B47">
        <w:rPr>
          <w:sz w:val="28"/>
        </w:rPr>
        <w:t>і</w:t>
      </w:r>
      <w:r w:rsidRPr="00A85E6E">
        <w:rPr>
          <w:sz w:val="28"/>
        </w:rPr>
        <w:t>нац</w:t>
      </w:r>
      <w:r w:rsidR="00A20B47">
        <w:rPr>
          <w:sz w:val="28"/>
        </w:rPr>
        <w:t>і</w:t>
      </w:r>
      <w:r w:rsidRPr="00A85E6E">
        <w:rPr>
          <w:sz w:val="28"/>
        </w:rPr>
        <w:t>я ж</w:t>
      </w:r>
      <w:r w:rsidR="00A20B47">
        <w:rPr>
          <w:sz w:val="28"/>
        </w:rPr>
        <w:t>і</w:t>
      </w:r>
      <w:r w:rsidRPr="00A85E6E">
        <w:rPr>
          <w:sz w:val="28"/>
        </w:rPr>
        <w:t xml:space="preserve">нок при </w:t>
      </w:r>
      <w:proofErr w:type="spellStart"/>
      <w:r w:rsidRPr="00A85E6E">
        <w:rPr>
          <w:sz w:val="28"/>
        </w:rPr>
        <w:t>найм</w:t>
      </w:r>
      <w:r w:rsidR="00A20B47">
        <w:rPr>
          <w:sz w:val="28"/>
        </w:rPr>
        <w:t>і</w:t>
      </w:r>
      <w:proofErr w:type="spellEnd"/>
      <w:r w:rsidRPr="00A85E6E">
        <w:rPr>
          <w:sz w:val="28"/>
        </w:rPr>
        <w:t xml:space="preserve"> на роботу та при</w:t>
      </w:r>
      <w:r w:rsidRPr="00A85E6E">
        <w:rPr>
          <w:spacing w:val="-11"/>
          <w:sz w:val="28"/>
        </w:rPr>
        <w:t xml:space="preserve"> </w:t>
      </w:r>
      <w:r w:rsidRPr="00A85E6E">
        <w:rPr>
          <w:sz w:val="28"/>
        </w:rPr>
        <w:t>зв</w:t>
      </w:r>
      <w:r w:rsidR="00A20B47">
        <w:rPr>
          <w:sz w:val="28"/>
        </w:rPr>
        <w:t>і</w:t>
      </w:r>
      <w:r w:rsidRPr="00A85E6E">
        <w:rPr>
          <w:sz w:val="28"/>
        </w:rPr>
        <w:t>льненн</w:t>
      </w:r>
      <w:r w:rsidR="00A20B47">
        <w:rPr>
          <w:sz w:val="28"/>
        </w:rPr>
        <w:t>і</w:t>
      </w:r>
      <w:r w:rsidRPr="00A85E6E">
        <w:rPr>
          <w:sz w:val="28"/>
        </w:rPr>
        <w:t>;</w:t>
      </w:r>
    </w:p>
    <w:p w:rsidR="00016D8B" w:rsidRPr="00A85E6E" w:rsidRDefault="00016D8B" w:rsidP="00016D8B">
      <w:pPr>
        <w:pStyle w:val="a5"/>
        <w:numPr>
          <w:ilvl w:val="1"/>
          <w:numId w:val="3"/>
        </w:numPr>
        <w:tabs>
          <w:tab w:val="left" w:pos="837"/>
        </w:tabs>
        <w:spacing w:before="160"/>
        <w:ind w:left="836" w:right="0" w:hanging="169"/>
        <w:rPr>
          <w:sz w:val="28"/>
        </w:rPr>
      </w:pPr>
      <w:r w:rsidRPr="00A85E6E">
        <w:rPr>
          <w:sz w:val="28"/>
        </w:rPr>
        <w:t>нер</w:t>
      </w:r>
      <w:r w:rsidR="00A20B47">
        <w:rPr>
          <w:sz w:val="28"/>
        </w:rPr>
        <w:t>і</w:t>
      </w:r>
      <w:r w:rsidRPr="00A85E6E">
        <w:rPr>
          <w:sz w:val="28"/>
        </w:rPr>
        <w:t>вн</w:t>
      </w:r>
      <w:r w:rsidR="00A20B47">
        <w:rPr>
          <w:sz w:val="28"/>
        </w:rPr>
        <w:t>і</w:t>
      </w:r>
      <w:r w:rsidRPr="00A85E6E">
        <w:rPr>
          <w:sz w:val="28"/>
        </w:rPr>
        <w:t>сть в оплат</w:t>
      </w:r>
      <w:r w:rsidR="00A20B47">
        <w:rPr>
          <w:sz w:val="28"/>
        </w:rPr>
        <w:t>і</w:t>
      </w:r>
      <w:r w:rsidRPr="00A85E6E">
        <w:rPr>
          <w:sz w:val="28"/>
        </w:rPr>
        <w:t xml:space="preserve"> прац</w:t>
      </w:r>
      <w:r w:rsidR="00A20B47">
        <w:rPr>
          <w:sz w:val="28"/>
        </w:rPr>
        <w:t>і</w:t>
      </w:r>
      <w:r w:rsidRPr="00A85E6E">
        <w:rPr>
          <w:sz w:val="28"/>
        </w:rPr>
        <w:t xml:space="preserve"> на користь</w:t>
      </w:r>
      <w:r w:rsidRPr="00A85E6E">
        <w:rPr>
          <w:spacing w:val="-8"/>
          <w:sz w:val="28"/>
        </w:rPr>
        <w:t xml:space="preserve"> </w:t>
      </w:r>
      <w:r w:rsidRPr="00A85E6E">
        <w:rPr>
          <w:sz w:val="28"/>
        </w:rPr>
        <w:t>чолов</w:t>
      </w:r>
      <w:r w:rsidR="00A20B47">
        <w:rPr>
          <w:sz w:val="28"/>
        </w:rPr>
        <w:t>і</w:t>
      </w:r>
      <w:r w:rsidRPr="00A85E6E">
        <w:rPr>
          <w:sz w:val="28"/>
        </w:rPr>
        <w:t>к</w:t>
      </w:r>
      <w:r w:rsidR="00A20B47">
        <w:rPr>
          <w:sz w:val="28"/>
        </w:rPr>
        <w:t>і</w:t>
      </w:r>
      <w:r w:rsidRPr="00A85E6E">
        <w:rPr>
          <w:sz w:val="28"/>
        </w:rPr>
        <w:t>в</w:t>
      </w:r>
    </w:p>
    <w:p w:rsidR="00016D8B" w:rsidRPr="00A85E6E" w:rsidRDefault="00016D8B" w:rsidP="00016D8B">
      <w:pPr>
        <w:pStyle w:val="a5"/>
        <w:numPr>
          <w:ilvl w:val="1"/>
          <w:numId w:val="3"/>
        </w:numPr>
        <w:tabs>
          <w:tab w:val="left" w:pos="916"/>
        </w:tabs>
        <w:spacing w:before="163" w:line="360" w:lineRule="auto"/>
        <w:ind w:right="263" w:firstLine="566"/>
        <w:rPr>
          <w:sz w:val="28"/>
        </w:rPr>
      </w:pPr>
      <w:r w:rsidRPr="00A85E6E">
        <w:rPr>
          <w:sz w:val="28"/>
        </w:rPr>
        <w:t>нер</w:t>
      </w:r>
      <w:r w:rsidR="00A20B47">
        <w:rPr>
          <w:sz w:val="28"/>
        </w:rPr>
        <w:t>і</w:t>
      </w:r>
      <w:r w:rsidRPr="00A85E6E">
        <w:rPr>
          <w:sz w:val="28"/>
        </w:rPr>
        <w:t>вн</w:t>
      </w:r>
      <w:r w:rsidR="00A20B47">
        <w:rPr>
          <w:sz w:val="28"/>
        </w:rPr>
        <w:t>і</w:t>
      </w:r>
      <w:r w:rsidRPr="00A85E6E">
        <w:rPr>
          <w:sz w:val="28"/>
        </w:rPr>
        <w:t>сть у представництв</w:t>
      </w:r>
      <w:r w:rsidR="00A20B47">
        <w:rPr>
          <w:sz w:val="28"/>
        </w:rPr>
        <w:t>і</w:t>
      </w:r>
      <w:r w:rsidRPr="00A85E6E">
        <w:rPr>
          <w:sz w:val="28"/>
        </w:rPr>
        <w:t xml:space="preserve"> ж</w:t>
      </w:r>
      <w:r w:rsidR="00A20B47">
        <w:rPr>
          <w:sz w:val="28"/>
        </w:rPr>
        <w:t>і</w:t>
      </w:r>
      <w:r w:rsidRPr="00A85E6E">
        <w:rPr>
          <w:sz w:val="28"/>
        </w:rPr>
        <w:t>нок на кер</w:t>
      </w:r>
      <w:r w:rsidR="00A20B47">
        <w:rPr>
          <w:sz w:val="28"/>
        </w:rPr>
        <w:t>і</w:t>
      </w:r>
      <w:r w:rsidRPr="00A85E6E">
        <w:rPr>
          <w:sz w:val="28"/>
        </w:rPr>
        <w:t>вних посадах та у сфер</w:t>
      </w:r>
      <w:r w:rsidR="00A20B47">
        <w:rPr>
          <w:sz w:val="28"/>
        </w:rPr>
        <w:t>і</w:t>
      </w:r>
      <w:r w:rsidRPr="00A85E6E">
        <w:rPr>
          <w:sz w:val="28"/>
        </w:rPr>
        <w:t xml:space="preserve"> приватного б</w:t>
      </w:r>
      <w:r w:rsidR="00A20B47">
        <w:rPr>
          <w:sz w:val="28"/>
        </w:rPr>
        <w:t>і</w:t>
      </w:r>
      <w:r w:rsidRPr="00A85E6E">
        <w:rPr>
          <w:sz w:val="28"/>
        </w:rPr>
        <w:t>знесу (вертикальна</w:t>
      </w:r>
      <w:r w:rsidRPr="00A85E6E">
        <w:rPr>
          <w:spacing w:val="-2"/>
          <w:sz w:val="28"/>
        </w:rPr>
        <w:t xml:space="preserve"> </w:t>
      </w:r>
      <w:r w:rsidRPr="00A85E6E">
        <w:rPr>
          <w:sz w:val="28"/>
        </w:rPr>
        <w:t>сегрегац</w:t>
      </w:r>
      <w:r w:rsidR="00A20B47">
        <w:rPr>
          <w:sz w:val="28"/>
        </w:rPr>
        <w:t>і</w:t>
      </w:r>
      <w:r w:rsidRPr="00A85E6E">
        <w:rPr>
          <w:sz w:val="28"/>
        </w:rPr>
        <w:t>я);</w:t>
      </w:r>
    </w:p>
    <w:p w:rsidR="00016D8B" w:rsidRPr="00A85E6E" w:rsidRDefault="00016D8B" w:rsidP="00016D8B">
      <w:pPr>
        <w:pStyle w:val="a5"/>
        <w:numPr>
          <w:ilvl w:val="1"/>
          <w:numId w:val="3"/>
        </w:numPr>
        <w:tabs>
          <w:tab w:val="left" w:pos="983"/>
        </w:tabs>
        <w:spacing w:line="360" w:lineRule="auto"/>
        <w:ind w:firstLine="566"/>
        <w:rPr>
          <w:sz w:val="28"/>
        </w:rPr>
      </w:pPr>
      <w:r w:rsidRPr="00A85E6E">
        <w:rPr>
          <w:sz w:val="28"/>
        </w:rPr>
        <w:t>наявн</w:t>
      </w:r>
      <w:r w:rsidR="00A20B47">
        <w:rPr>
          <w:sz w:val="28"/>
        </w:rPr>
        <w:t>і</w:t>
      </w:r>
      <w:r w:rsidRPr="00A85E6E">
        <w:rPr>
          <w:sz w:val="28"/>
        </w:rPr>
        <w:t>сть переважно «чолов</w:t>
      </w:r>
      <w:r w:rsidR="00A20B47">
        <w:rPr>
          <w:sz w:val="28"/>
        </w:rPr>
        <w:t>і</w:t>
      </w:r>
      <w:r w:rsidRPr="00A85E6E">
        <w:rPr>
          <w:sz w:val="28"/>
        </w:rPr>
        <w:t>чих» (б</w:t>
      </w:r>
      <w:r w:rsidR="00A20B47">
        <w:rPr>
          <w:sz w:val="28"/>
        </w:rPr>
        <w:t>і</w:t>
      </w:r>
      <w:r w:rsidRPr="00A85E6E">
        <w:rPr>
          <w:sz w:val="28"/>
        </w:rPr>
        <w:t>льш високооплачуваних) та переважно «ж</w:t>
      </w:r>
      <w:r w:rsidR="00A20B47">
        <w:rPr>
          <w:sz w:val="28"/>
        </w:rPr>
        <w:t>і</w:t>
      </w:r>
      <w:r w:rsidRPr="00A85E6E">
        <w:rPr>
          <w:sz w:val="28"/>
        </w:rPr>
        <w:t>ночих» (г</w:t>
      </w:r>
      <w:r w:rsidR="00A20B47">
        <w:rPr>
          <w:sz w:val="28"/>
        </w:rPr>
        <w:t>і</w:t>
      </w:r>
      <w:r w:rsidRPr="00A85E6E">
        <w:rPr>
          <w:sz w:val="28"/>
        </w:rPr>
        <w:t>рше оплачуваних) профес</w:t>
      </w:r>
      <w:r w:rsidR="00A20B47">
        <w:rPr>
          <w:sz w:val="28"/>
        </w:rPr>
        <w:t>і</w:t>
      </w:r>
      <w:r w:rsidRPr="00A85E6E">
        <w:rPr>
          <w:sz w:val="28"/>
        </w:rPr>
        <w:t>й, род</w:t>
      </w:r>
      <w:r w:rsidR="00A20B47">
        <w:rPr>
          <w:sz w:val="28"/>
        </w:rPr>
        <w:t>і</w:t>
      </w:r>
      <w:r w:rsidRPr="00A85E6E">
        <w:rPr>
          <w:sz w:val="28"/>
        </w:rPr>
        <w:t>в занять та ц</w:t>
      </w:r>
      <w:r w:rsidR="00A20B47">
        <w:rPr>
          <w:sz w:val="28"/>
        </w:rPr>
        <w:t>і</w:t>
      </w:r>
      <w:r w:rsidRPr="00A85E6E">
        <w:rPr>
          <w:sz w:val="28"/>
        </w:rPr>
        <w:t>лих галузей господарства (горизонтальна</w:t>
      </w:r>
      <w:r w:rsidRPr="00A85E6E">
        <w:rPr>
          <w:spacing w:val="-1"/>
          <w:sz w:val="28"/>
        </w:rPr>
        <w:t xml:space="preserve"> </w:t>
      </w:r>
      <w:r w:rsidRPr="00A85E6E">
        <w:rPr>
          <w:sz w:val="28"/>
        </w:rPr>
        <w:t>сегрегац</w:t>
      </w:r>
      <w:r w:rsidR="00A20B47">
        <w:rPr>
          <w:sz w:val="28"/>
        </w:rPr>
        <w:t>і</w:t>
      </w:r>
      <w:r w:rsidRPr="00A85E6E">
        <w:rPr>
          <w:sz w:val="28"/>
        </w:rPr>
        <w:t>я).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В</w:t>
      </w:r>
      <w:r w:rsidR="00A20B47">
        <w:t>і</w:t>
      </w:r>
      <w:r w:rsidRPr="00A85E6E">
        <w:t>дтак, постає нагальне питання п</w:t>
      </w:r>
      <w:r w:rsidR="00A20B47">
        <w:t>і</w:t>
      </w:r>
      <w:r w:rsidRPr="00A85E6E">
        <w:t>двищення ефективност</w:t>
      </w:r>
      <w:r w:rsidR="00A20B47">
        <w:t>і</w:t>
      </w:r>
      <w:r w:rsidRPr="00A85E6E">
        <w:t xml:space="preserve"> державної ґендерної пол</w:t>
      </w:r>
      <w:r w:rsidR="00A20B47">
        <w:t>і</w:t>
      </w:r>
      <w:r w:rsidRPr="00A85E6E">
        <w:t>тики у трудов</w:t>
      </w:r>
      <w:r w:rsidR="00A20B47">
        <w:t>і</w:t>
      </w:r>
      <w:r w:rsidRPr="00A85E6E">
        <w:t>й сфер</w:t>
      </w:r>
      <w:r w:rsidR="00A20B47">
        <w:t>і</w:t>
      </w:r>
      <w:r w:rsidRPr="00A85E6E">
        <w:t xml:space="preserve"> з наголосом на викор</w:t>
      </w:r>
      <w:r w:rsidR="00A20B47">
        <w:t>і</w:t>
      </w:r>
      <w:r w:rsidRPr="00A85E6E">
        <w:t>нювання ґендерної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ї на п</w:t>
      </w:r>
      <w:r w:rsidR="00A20B47">
        <w:t>і</w:t>
      </w:r>
      <w:r w:rsidRPr="00A85E6E">
        <w:t>дприємствах, установах 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ях вс</w:t>
      </w:r>
      <w:r w:rsidR="00A20B47">
        <w:t>і</w:t>
      </w:r>
      <w:r w:rsidRPr="00A85E6E">
        <w:t>х форм власност</w:t>
      </w:r>
      <w:r w:rsidR="00A20B47">
        <w:t>і</w:t>
      </w:r>
      <w:r w:rsidRPr="00A85E6E">
        <w:t xml:space="preserve"> та вс</w:t>
      </w:r>
      <w:r w:rsidR="00A20B47">
        <w:t>і</w:t>
      </w:r>
      <w:r w:rsidRPr="00A85E6E">
        <w:t>х сфер сусп</w:t>
      </w:r>
      <w:r w:rsidR="00A20B47">
        <w:t>і</w:t>
      </w:r>
      <w:r w:rsidRPr="00A85E6E">
        <w:t>льного виробництва.</w:t>
      </w:r>
    </w:p>
    <w:p w:rsidR="00016D8B" w:rsidRPr="00A85E6E" w:rsidRDefault="00016D8B" w:rsidP="00016D8B">
      <w:pPr>
        <w:pStyle w:val="a3"/>
        <w:spacing w:line="360" w:lineRule="auto"/>
        <w:ind w:right="264"/>
      </w:pPr>
      <w:r w:rsidRPr="00A85E6E">
        <w:t>Фактори подолання ґендерної нер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сл</w:t>
      </w:r>
      <w:r w:rsidR="00A20B47">
        <w:t>і</w:t>
      </w:r>
      <w:r w:rsidRPr="00A85E6E">
        <w:t>д шукати у наступному: а) формування ефективних механ</w:t>
      </w:r>
      <w:r w:rsidR="00A20B47">
        <w:t>і</w:t>
      </w:r>
      <w:r w:rsidRPr="00A85E6E">
        <w:t>зм</w:t>
      </w:r>
      <w:r w:rsidR="00A20B47">
        <w:t>і</w:t>
      </w:r>
      <w:r w:rsidRPr="00A85E6E">
        <w:t>в д</w:t>
      </w:r>
      <w:r w:rsidR="00A20B47">
        <w:t>і</w:t>
      </w:r>
      <w:r w:rsidRPr="00A85E6E">
        <w:t>євост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>снуючих правових норм, як</w:t>
      </w:r>
      <w:r w:rsidR="00A20B47">
        <w:t>і</w:t>
      </w:r>
      <w:r w:rsidRPr="00A85E6E">
        <w:t xml:space="preserve"> гарантують ґендерну р</w:t>
      </w:r>
      <w:r w:rsidR="00A20B47">
        <w:t>і</w:t>
      </w:r>
      <w:r w:rsidRPr="00A85E6E">
        <w:t>вн</w:t>
      </w:r>
      <w:r w:rsidR="00A20B47">
        <w:t>і</w:t>
      </w:r>
      <w:r w:rsidRPr="00A85E6E">
        <w:t>сть в сфер</w:t>
      </w:r>
      <w:r w:rsidR="00A20B47">
        <w:t>і</w:t>
      </w:r>
      <w:r w:rsidRPr="00A85E6E">
        <w:t xml:space="preserve"> прац</w:t>
      </w:r>
      <w:r w:rsidR="00A20B47">
        <w:t>і</w:t>
      </w:r>
      <w:r w:rsidRPr="00A85E6E">
        <w:t>; б) забезпечення в</w:t>
      </w:r>
      <w:r w:rsidR="00A20B47">
        <w:t>і</w:t>
      </w:r>
      <w:r w:rsidRPr="00A85E6E">
        <w:t>дпов</w:t>
      </w:r>
      <w:r w:rsidR="00A20B47">
        <w:t>і</w:t>
      </w:r>
      <w:r w:rsidRPr="00A85E6E">
        <w:t>дного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A20B47" w:rsidP="00016D8B">
      <w:pPr>
        <w:pStyle w:val="a3"/>
        <w:spacing w:before="79" w:line="360" w:lineRule="auto"/>
        <w:ind w:right="263" w:firstLine="0"/>
      </w:pPr>
      <w:r>
        <w:lastRenderedPageBreak/>
        <w:t>і</w:t>
      </w:r>
      <w:r w:rsidR="00016D8B" w:rsidRPr="00A85E6E">
        <w:t>деолог</w:t>
      </w:r>
      <w:r>
        <w:t>і</w:t>
      </w:r>
      <w:r w:rsidR="00016D8B" w:rsidRPr="00A85E6E">
        <w:t>чного п</w:t>
      </w:r>
      <w:r>
        <w:t>і</w:t>
      </w:r>
      <w:r w:rsidR="00016D8B" w:rsidRPr="00A85E6E">
        <w:t>дґрунтя (основними каналами його поширення мають стати ЗМ</w:t>
      </w:r>
      <w:r>
        <w:t>І</w:t>
      </w:r>
      <w:r w:rsidR="00016D8B" w:rsidRPr="00A85E6E">
        <w:rPr>
          <w:spacing w:val="-9"/>
        </w:rPr>
        <w:t xml:space="preserve"> </w:t>
      </w:r>
      <w:r w:rsidR="00016D8B" w:rsidRPr="00A85E6E">
        <w:t>та</w:t>
      </w:r>
      <w:r w:rsidR="00016D8B" w:rsidRPr="00A85E6E">
        <w:rPr>
          <w:spacing w:val="-10"/>
        </w:rPr>
        <w:t xml:space="preserve"> </w:t>
      </w:r>
      <w:r w:rsidR="00016D8B" w:rsidRPr="00A85E6E">
        <w:t>осв</w:t>
      </w:r>
      <w:r>
        <w:t>і</w:t>
      </w:r>
      <w:r w:rsidR="00016D8B" w:rsidRPr="00A85E6E">
        <w:t>тн</w:t>
      </w:r>
      <w:r>
        <w:t>і</w:t>
      </w:r>
      <w:r w:rsidR="00016D8B" w:rsidRPr="00A85E6E">
        <w:rPr>
          <w:spacing w:val="-7"/>
        </w:rPr>
        <w:t xml:space="preserve"> </w:t>
      </w:r>
      <w:r w:rsidR="00016D8B" w:rsidRPr="00A85E6E">
        <w:t>заклади);</w:t>
      </w:r>
      <w:r w:rsidR="00016D8B" w:rsidRPr="00A85E6E">
        <w:rPr>
          <w:spacing w:val="-7"/>
        </w:rPr>
        <w:t xml:space="preserve"> </w:t>
      </w:r>
      <w:r w:rsidR="00016D8B" w:rsidRPr="00A85E6E">
        <w:t>в)</w:t>
      </w:r>
      <w:r w:rsidR="00016D8B" w:rsidRPr="00A85E6E">
        <w:rPr>
          <w:spacing w:val="-9"/>
        </w:rPr>
        <w:t xml:space="preserve"> </w:t>
      </w:r>
      <w:r w:rsidR="00016D8B" w:rsidRPr="00A85E6E">
        <w:t>формування</w:t>
      </w:r>
      <w:r w:rsidR="00016D8B" w:rsidRPr="00A85E6E">
        <w:rPr>
          <w:spacing w:val="-10"/>
        </w:rPr>
        <w:t xml:space="preserve"> </w:t>
      </w:r>
      <w:r w:rsidR="00016D8B" w:rsidRPr="00A85E6E">
        <w:t>соц</w:t>
      </w:r>
      <w:r>
        <w:t>і</w:t>
      </w:r>
      <w:r w:rsidR="00016D8B" w:rsidRPr="00A85E6E">
        <w:t>ально-економ</w:t>
      </w:r>
      <w:r>
        <w:t>і</w:t>
      </w:r>
      <w:r w:rsidR="00016D8B" w:rsidRPr="00A85E6E">
        <w:t>чних</w:t>
      </w:r>
      <w:r w:rsidR="00016D8B" w:rsidRPr="00A85E6E">
        <w:rPr>
          <w:spacing w:val="-7"/>
        </w:rPr>
        <w:t xml:space="preserve"> </w:t>
      </w:r>
      <w:r w:rsidR="00016D8B" w:rsidRPr="00A85E6E">
        <w:t>механ</w:t>
      </w:r>
      <w:r>
        <w:t>і</w:t>
      </w:r>
      <w:r w:rsidR="00016D8B" w:rsidRPr="00A85E6E">
        <w:t>зм</w:t>
      </w:r>
      <w:r>
        <w:t>і</w:t>
      </w:r>
      <w:r w:rsidR="00016D8B" w:rsidRPr="00A85E6E">
        <w:t>в,</w:t>
      </w:r>
      <w:r w:rsidR="00016D8B" w:rsidRPr="00A85E6E">
        <w:rPr>
          <w:spacing w:val="-10"/>
        </w:rPr>
        <w:t xml:space="preserve"> </w:t>
      </w:r>
      <w:r w:rsidR="00016D8B" w:rsidRPr="00A85E6E">
        <w:t>як</w:t>
      </w:r>
      <w:r>
        <w:t>і</w:t>
      </w:r>
      <w:r w:rsidR="00016D8B" w:rsidRPr="00A85E6E">
        <w:t xml:space="preserve"> б забезпечували р</w:t>
      </w:r>
      <w:r>
        <w:t>і</w:t>
      </w:r>
      <w:r w:rsidR="00016D8B" w:rsidRPr="00A85E6E">
        <w:t>вн</w:t>
      </w:r>
      <w:r>
        <w:t>і</w:t>
      </w:r>
      <w:r w:rsidR="00016D8B" w:rsidRPr="00A85E6E">
        <w:t>сть можливостей чолов</w:t>
      </w:r>
      <w:r>
        <w:t>і</w:t>
      </w:r>
      <w:r w:rsidR="00016D8B" w:rsidRPr="00A85E6E">
        <w:t>к</w:t>
      </w:r>
      <w:r>
        <w:t>і</w:t>
      </w:r>
      <w:r w:rsidR="00016D8B" w:rsidRPr="00A85E6E">
        <w:t>в та ж</w:t>
      </w:r>
      <w:r>
        <w:t>і</w:t>
      </w:r>
      <w:r w:rsidR="00016D8B" w:rsidRPr="00A85E6E">
        <w:t>нок в сфер</w:t>
      </w:r>
      <w:r>
        <w:t>і</w:t>
      </w:r>
      <w:r w:rsidR="00016D8B" w:rsidRPr="00A85E6E">
        <w:rPr>
          <w:spacing w:val="-14"/>
        </w:rPr>
        <w:t xml:space="preserve"> </w:t>
      </w:r>
      <w:r w:rsidR="00016D8B" w:rsidRPr="00A85E6E">
        <w:t>прац</w:t>
      </w:r>
      <w:r>
        <w:t>і</w:t>
      </w:r>
      <w:r w:rsidR="00016D8B" w:rsidRPr="00A85E6E">
        <w:t>.</w:t>
      </w:r>
    </w:p>
    <w:p w:rsidR="00016D8B" w:rsidRPr="00A85E6E" w:rsidRDefault="00016D8B" w:rsidP="00016D8B">
      <w:pPr>
        <w:pStyle w:val="a3"/>
        <w:spacing w:before="1" w:line="360" w:lineRule="auto"/>
        <w:ind w:right="262"/>
      </w:pPr>
      <w:r w:rsidRPr="00A85E6E">
        <w:t>Сучасну пол</w:t>
      </w:r>
      <w:r w:rsidR="00A20B47">
        <w:t>і</w:t>
      </w:r>
      <w:r w:rsidRPr="00A85E6E">
        <w:t>тику сприяння та пол</w:t>
      </w:r>
      <w:r w:rsidR="00A20B47">
        <w:t>і</w:t>
      </w:r>
      <w:r w:rsidRPr="00A85E6E">
        <w:t>пшення зайнятост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 сл</w:t>
      </w:r>
      <w:r w:rsidR="00A20B47">
        <w:t>і</w:t>
      </w:r>
      <w:r w:rsidRPr="00A85E6E">
        <w:t>д проводити за допомогою запровадження спец</w:t>
      </w:r>
      <w:r w:rsidR="00A20B47">
        <w:t>і</w:t>
      </w:r>
      <w:r w:rsidRPr="00A85E6E">
        <w:t>альних програм зайнятост</w:t>
      </w:r>
      <w:r w:rsidR="00A20B47">
        <w:t>і</w:t>
      </w:r>
      <w:r w:rsidRPr="00A85E6E">
        <w:t>: для працюючих</w:t>
      </w:r>
      <w:r w:rsidRPr="00A85E6E">
        <w:rPr>
          <w:spacing w:val="-7"/>
        </w:rPr>
        <w:t xml:space="preserve"> </w:t>
      </w:r>
      <w:r w:rsidRPr="00A85E6E">
        <w:t>ж</w:t>
      </w:r>
      <w:r w:rsidR="00A20B47">
        <w:t>і</w:t>
      </w:r>
      <w:r w:rsidRPr="00A85E6E">
        <w:t>нок,</w:t>
      </w:r>
      <w:r w:rsidRPr="00A85E6E">
        <w:rPr>
          <w:spacing w:val="-7"/>
        </w:rPr>
        <w:t xml:space="preserve"> </w:t>
      </w:r>
      <w:r w:rsidRPr="00A85E6E">
        <w:t>як</w:t>
      </w:r>
      <w:r w:rsidR="00A20B47">
        <w:t>і</w:t>
      </w:r>
      <w:r w:rsidRPr="00A85E6E">
        <w:rPr>
          <w:spacing w:val="-6"/>
        </w:rPr>
        <w:t xml:space="preserve"> </w:t>
      </w:r>
      <w:r w:rsidRPr="00A85E6E">
        <w:t>мають</w:t>
      </w:r>
      <w:r w:rsidRPr="00A85E6E">
        <w:rPr>
          <w:spacing w:val="-8"/>
        </w:rPr>
        <w:t xml:space="preserve"> </w:t>
      </w:r>
      <w:r w:rsidRPr="00A85E6E">
        <w:t>д</w:t>
      </w:r>
      <w:r w:rsidR="00A20B47">
        <w:t>і</w:t>
      </w:r>
      <w:r w:rsidRPr="00A85E6E">
        <w:t>тей</w:t>
      </w:r>
      <w:r w:rsidRPr="00A85E6E">
        <w:rPr>
          <w:spacing w:val="-7"/>
        </w:rPr>
        <w:t xml:space="preserve"> </w:t>
      </w:r>
      <w:r w:rsidRPr="00A85E6E">
        <w:t>або</w:t>
      </w:r>
      <w:r w:rsidRPr="00A85E6E">
        <w:rPr>
          <w:spacing w:val="-6"/>
        </w:rPr>
        <w:t xml:space="preserve"> </w:t>
      </w:r>
      <w:r w:rsidRPr="00A85E6E">
        <w:t>повертаються</w:t>
      </w:r>
      <w:r w:rsidRPr="00A85E6E">
        <w:rPr>
          <w:spacing w:val="-6"/>
        </w:rPr>
        <w:t xml:space="preserve"> </w:t>
      </w:r>
      <w:r w:rsidRPr="00A85E6E">
        <w:t>на</w:t>
      </w:r>
      <w:r w:rsidRPr="00A85E6E">
        <w:rPr>
          <w:spacing w:val="-9"/>
        </w:rPr>
        <w:t xml:space="preserve"> </w:t>
      </w:r>
      <w:r w:rsidRPr="00A85E6E">
        <w:t>роботу</w:t>
      </w:r>
      <w:r w:rsidRPr="00A85E6E">
        <w:rPr>
          <w:spacing w:val="-12"/>
        </w:rPr>
        <w:t xml:space="preserve"> </w:t>
      </w:r>
      <w:r w:rsidRPr="00A85E6E">
        <w:t>п</w:t>
      </w:r>
      <w:r w:rsidR="00A20B47">
        <w:t>і</w:t>
      </w:r>
      <w:r w:rsidRPr="00A85E6E">
        <w:t>сля</w:t>
      </w:r>
      <w:r w:rsidRPr="00A85E6E">
        <w:rPr>
          <w:spacing w:val="-7"/>
        </w:rPr>
        <w:t xml:space="preserve"> </w:t>
      </w:r>
      <w:r w:rsidRPr="00A85E6E">
        <w:t>перерви, пов’язаної з народженням дитини, для сприяння профес</w:t>
      </w:r>
      <w:r w:rsidR="00A20B47">
        <w:t>і</w:t>
      </w:r>
      <w:r w:rsidRPr="00A85E6E">
        <w:t>йному зростанню ж</w:t>
      </w:r>
      <w:r w:rsidR="00A20B47">
        <w:t>і</w:t>
      </w:r>
      <w:r w:rsidRPr="00A85E6E">
        <w:t xml:space="preserve">нок, для захист трудових прав та </w:t>
      </w:r>
      <w:r w:rsidR="00A20B47">
        <w:t>і</w:t>
      </w:r>
      <w:r w:rsidRPr="00A85E6E">
        <w:t>нтерес</w:t>
      </w:r>
      <w:r w:rsidR="00A20B47">
        <w:t>і</w:t>
      </w:r>
      <w:r w:rsidRPr="00A85E6E">
        <w:t>в працюючих ж</w:t>
      </w:r>
      <w:r w:rsidR="00A20B47">
        <w:t>і</w:t>
      </w:r>
      <w:r w:rsidRPr="00A85E6E">
        <w:t>нок. Потр</w:t>
      </w:r>
      <w:r w:rsidR="00A20B47">
        <w:t>і</w:t>
      </w:r>
      <w:r w:rsidRPr="00A85E6E">
        <w:t>бно також п</w:t>
      </w:r>
      <w:r w:rsidR="00A20B47">
        <w:t>і</w:t>
      </w:r>
      <w:r w:rsidRPr="00A85E6E">
        <w:t>двищувати престиж конкретних видив прац</w:t>
      </w:r>
      <w:r w:rsidR="00A20B47">
        <w:t>і</w:t>
      </w:r>
      <w:r w:rsidRPr="00A85E6E">
        <w:t>, тих, як</w:t>
      </w:r>
      <w:r w:rsidR="00A20B47">
        <w:t>і</w:t>
      </w:r>
      <w:r w:rsidRPr="00A85E6E">
        <w:t xml:space="preserve"> традиц</w:t>
      </w:r>
      <w:r w:rsidR="00A20B47">
        <w:t>і</w:t>
      </w:r>
      <w:r w:rsidRPr="00A85E6E">
        <w:t>йно вважаються</w:t>
      </w:r>
      <w:r w:rsidRPr="00A85E6E">
        <w:rPr>
          <w:spacing w:val="-1"/>
        </w:rPr>
        <w:t xml:space="preserve"> </w:t>
      </w:r>
      <w:r w:rsidRPr="00A85E6E">
        <w:t>ж</w:t>
      </w:r>
      <w:r w:rsidR="00A20B47">
        <w:t>і</w:t>
      </w:r>
      <w:r w:rsidRPr="00A85E6E">
        <w:t>ночими.</w:t>
      </w:r>
    </w:p>
    <w:p w:rsidR="00016D8B" w:rsidRPr="00A85E6E" w:rsidRDefault="00016D8B" w:rsidP="00016D8B">
      <w:pPr>
        <w:pStyle w:val="a3"/>
        <w:spacing w:before="1" w:line="360" w:lineRule="auto"/>
        <w:ind w:right="263"/>
      </w:pPr>
      <w:r w:rsidRPr="00A85E6E">
        <w:t>Посилення державного контролю за дотриманням законодавства щодо прав</w:t>
      </w:r>
      <w:r w:rsidRPr="00A85E6E">
        <w:rPr>
          <w:spacing w:val="-19"/>
        </w:rPr>
        <w:t xml:space="preserve"> </w:t>
      </w:r>
      <w:r w:rsidRPr="00A85E6E">
        <w:t>та</w:t>
      </w:r>
      <w:r w:rsidRPr="00A85E6E">
        <w:rPr>
          <w:spacing w:val="-18"/>
        </w:rPr>
        <w:t xml:space="preserve"> </w:t>
      </w:r>
      <w:r w:rsidRPr="00A85E6E">
        <w:t>гарант</w:t>
      </w:r>
      <w:r w:rsidR="00A20B47">
        <w:t>і</w:t>
      </w:r>
      <w:r w:rsidRPr="00A85E6E">
        <w:t>й</w:t>
      </w:r>
      <w:r w:rsidRPr="00A85E6E">
        <w:rPr>
          <w:spacing w:val="-18"/>
        </w:rPr>
        <w:t xml:space="preserve"> </w:t>
      </w:r>
      <w:r w:rsidRPr="00A85E6E">
        <w:t>працюючих</w:t>
      </w:r>
      <w:r w:rsidRPr="00A85E6E">
        <w:rPr>
          <w:spacing w:val="-17"/>
        </w:rPr>
        <w:t xml:space="preserve"> </w:t>
      </w:r>
      <w:r w:rsidRPr="00A85E6E">
        <w:t>ж</w:t>
      </w:r>
      <w:r w:rsidR="00A20B47">
        <w:t>і</w:t>
      </w:r>
      <w:r w:rsidRPr="00A85E6E">
        <w:t>нок,</w:t>
      </w:r>
      <w:r w:rsidRPr="00A85E6E">
        <w:rPr>
          <w:spacing w:val="-18"/>
        </w:rPr>
        <w:t xml:space="preserve"> </w:t>
      </w:r>
      <w:r w:rsidRPr="00A85E6E">
        <w:t>може</w:t>
      </w:r>
      <w:r w:rsidRPr="00A85E6E">
        <w:rPr>
          <w:spacing w:val="-19"/>
        </w:rPr>
        <w:t xml:space="preserve"> </w:t>
      </w:r>
      <w:proofErr w:type="spellStart"/>
      <w:r w:rsidRPr="00A85E6E">
        <w:t>зд</w:t>
      </w:r>
      <w:r w:rsidR="00A20B47">
        <w:t>і</w:t>
      </w:r>
      <w:r w:rsidRPr="00A85E6E">
        <w:t>йснюватись</w:t>
      </w:r>
      <w:proofErr w:type="spellEnd"/>
      <w:r w:rsidRPr="00A85E6E">
        <w:rPr>
          <w:spacing w:val="-18"/>
        </w:rPr>
        <w:t xml:space="preserve"> </w:t>
      </w:r>
      <w:r w:rsidRPr="00A85E6E">
        <w:t>через</w:t>
      </w:r>
      <w:r w:rsidRPr="00A85E6E">
        <w:rPr>
          <w:spacing w:val="-20"/>
        </w:rPr>
        <w:t xml:space="preserve"> </w:t>
      </w:r>
      <w:r w:rsidRPr="00A85E6E">
        <w:t>систему</w:t>
      </w:r>
      <w:r w:rsidRPr="00A85E6E">
        <w:rPr>
          <w:spacing w:val="-22"/>
        </w:rPr>
        <w:t xml:space="preserve"> </w:t>
      </w:r>
      <w:r w:rsidRPr="00A85E6E">
        <w:t>санкц</w:t>
      </w:r>
      <w:r w:rsidR="00A20B47">
        <w:t>і</w:t>
      </w:r>
      <w:r w:rsidRPr="00A85E6E">
        <w:t>й для роботодавц</w:t>
      </w:r>
      <w:r w:rsidR="00A20B47">
        <w:t>і</w:t>
      </w:r>
      <w:r w:rsidRPr="00A85E6E">
        <w:t>в за порушення законодавства та допущення</w:t>
      </w:r>
      <w:r w:rsidRPr="00A85E6E">
        <w:rPr>
          <w:spacing w:val="-14"/>
        </w:rPr>
        <w:t xml:space="preserve"> </w:t>
      </w:r>
      <w:r w:rsidRPr="00A85E6E">
        <w:t>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ї.</w:t>
      </w:r>
    </w:p>
    <w:p w:rsidR="00016D8B" w:rsidRPr="00A85E6E" w:rsidRDefault="00016D8B" w:rsidP="00016D8B">
      <w:pPr>
        <w:pStyle w:val="a3"/>
        <w:spacing w:before="1" w:line="360" w:lineRule="auto"/>
        <w:ind w:right="264"/>
      </w:pPr>
      <w:r w:rsidRPr="00A85E6E">
        <w:t>Нарешт</w:t>
      </w:r>
      <w:r w:rsidR="00A20B47">
        <w:t>і</w:t>
      </w:r>
      <w:r w:rsidRPr="00A85E6E">
        <w:t>, можна запропонувати також встановлення в</w:t>
      </w:r>
      <w:r w:rsidR="00A20B47">
        <w:t>і</w:t>
      </w:r>
      <w:r w:rsidRPr="00A85E6E">
        <w:t>дпов</w:t>
      </w:r>
      <w:r w:rsidR="00A20B47">
        <w:t>і</w:t>
      </w:r>
      <w:r w:rsidRPr="00A85E6E">
        <w:t>дної квоти працюючих ж</w:t>
      </w:r>
      <w:r w:rsidR="00A20B47">
        <w:t>і</w:t>
      </w:r>
      <w:r w:rsidRPr="00A85E6E">
        <w:t>нок на п</w:t>
      </w:r>
      <w:r w:rsidR="00A20B47">
        <w:t>і</w:t>
      </w:r>
      <w:r w:rsidRPr="00A85E6E">
        <w:t>дприємствах та 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ях та створення спец</w:t>
      </w:r>
      <w:r w:rsidR="00A20B47">
        <w:t>і</w:t>
      </w:r>
      <w:r w:rsidRPr="00A85E6E">
        <w:t>альних ком</w:t>
      </w:r>
      <w:r w:rsidR="00A20B47">
        <w:t>і</w:t>
      </w:r>
      <w:r w:rsidRPr="00A85E6E">
        <w:t>с</w:t>
      </w:r>
      <w:r w:rsidR="00A20B47">
        <w:t>і</w:t>
      </w:r>
      <w:r w:rsidRPr="00A85E6E">
        <w:t xml:space="preserve">ї </w:t>
      </w:r>
      <w:r w:rsidR="00A20B47">
        <w:t>і</w:t>
      </w:r>
      <w:r w:rsidRPr="00A85E6E">
        <w:t>з нагляду за дотриманням трудових прав ж</w:t>
      </w:r>
      <w:r w:rsidR="00A20B47">
        <w:t>і</w:t>
      </w:r>
      <w:r w:rsidRPr="00A85E6E">
        <w:t>нок на робочих м</w:t>
      </w:r>
      <w:r w:rsidR="00A20B47">
        <w:t>і</w:t>
      </w:r>
      <w:r w:rsidRPr="00A85E6E">
        <w:t>сцях.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Анал</w:t>
      </w:r>
      <w:r w:rsidR="00A20B47">
        <w:t>і</w:t>
      </w:r>
      <w:r w:rsidRPr="00A85E6E">
        <w:t>з</w:t>
      </w:r>
      <w:r w:rsidRPr="00A85E6E">
        <w:rPr>
          <w:spacing w:val="-11"/>
        </w:rPr>
        <w:t xml:space="preserve"> </w:t>
      </w:r>
      <w:r w:rsidRPr="00A85E6E">
        <w:t>статусу</w:t>
      </w:r>
      <w:r w:rsidRPr="00A85E6E">
        <w:rPr>
          <w:spacing w:val="-14"/>
        </w:rPr>
        <w:t xml:space="preserve"> </w:t>
      </w:r>
      <w:r w:rsidRPr="00A85E6E">
        <w:t>ж</w:t>
      </w:r>
      <w:r w:rsidR="00A20B47">
        <w:t>і</w:t>
      </w:r>
      <w:r w:rsidRPr="00A85E6E">
        <w:t>нок</w:t>
      </w:r>
      <w:r w:rsidRPr="00A85E6E">
        <w:rPr>
          <w:spacing w:val="-10"/>
        </w:rPr>
        <w:t xml:space="preserve"> </w:t>
      </w:r>
      <w:r w:rsidRPr="00A85E6E">
        <w:t>на</w:t>
      </w:r>
      <w:r w:rsidRPr="00A85E6E">
        <w:rPr>
          <w:spacing w:val="-12"/>
        </w:rPr>
        <w:t xml:space="preserve"> </w:t>
      </w:r>
      <w:r w:rsidRPr="00A85E6E">
        <w:t>ринку</w:t>
      </w:r>
      <w:r w:rsidRPr="00A85E6E">
        <w:rPr>
          <w:spacing w:val="-13"/>
        </w:rPr>
        <w:t xml:space="preserve"> </w:t>
      </w:r>
      <w:r w:rsidRPr="00A85E6E">
        <w:t>прац</w:t>
      </w:r>
      <w:r w:rsidR="00A20B47">
        <w:t>і</w:t>
      </w:r>
      <w:r w:rsidRPr="00A85E6E">
        <w:rPr>
          <w:spacing w:val="-11"/>
        </w:rPr>
        <w:t xml:space="preserve"> </w:t>
      </w:r>
      <w:r w:rsidRPr="00A85E6E">
        <w:t>України</w:t>
      </w:r>
      <w:r w:rsidRPr="00A85E6E">
        <w:rPr>
          <w:spacing w:val="-10"/>
        </w:rPr>
        <w:t xml:space="preserve"> </w:t>
      </w:r>
      <w:r w:rsidRPr="00A85E6E">
        <w:t>дозволив</w:t>
      </w:r>
      <w:r w:rsidRPr="00A85E6E">
        <w:rPr>
          <w:spacing w:val="-11"/>
        </w:rPr>
        <w:t xml:space="preserve"> </w:t>
      </w:r>
      <w:r w:rsidRPr="00A85E6E">
        <w:t>зробити</w:t>
      </w:r>
      <w:r w:rsidRPr="00A85E6E">
        <w:rPr>
          <w:spacing w:val="-9"/>
        </w:rPr>
        <w:t xml:space="preserve"> </w:t>
      </w:r>
      <w:r w:rsidRPr="00A85E6E">
        <w:t>висновки, що</w:t>
      </w:r>
      <w:r w:rsidRPr="00A85E6E">
        <w:rPr>
          <w:spacing w:val="-12"/>
        </w:rPr>
        <w:t xml:space="preserve"> </w:t>
      </w:r>
      <w:r w:rsidRPr="00A85E6E">
        <w:t>ґендерна</w:t>
      </w:r>
      <w:r w:rsidRPr="00A85E6E">
        <w:rPr>
          <w:spacing w:val="-12"/>
        </w:rPr>
        <w:t xml:space="preserve"> </w:t>
      </w:r>
      <w:r w:rsidRPr="00A85E6E">
        <w:t>нер</w:t>
      </w:r>
      <w:r w:rsidR="00A20B47">
        <w:t>і</w:t>
      </w:r>
      <w:r w:rsidRPr="00A85E6E">
        <w:t>вн</w:t>
      </w:r>
      <w:r w:rsidR="00A20B47">
        <w:t>і</w:t>
      </w:r>
      <w:r w:rsidRPr="00A85E6E">
        <w:t>сть</w:t>
      </w:r>
      <w:r w:rsidRPr="00A85E6E">
        <w:rPr>
          <w:spacing w:val="-13"/>
        </w:rPr>
        <w:t xml:space="preserve"> </w:t>
      </w:r>
      <w:r w:rsidRPr="00A85E6E">
        <w:t>в</w:t>
      </w:r>
      <w:r w:rsidRPr="00A85E6E">
        <w:rPr>
          <w:spacing w:val="-13"/>
        </w:rPr>
        <w:t xml:space="preserve"> </w:t>
      </w:r>
      <w:r w:rsidRPr="00A85E6E">
        <w:t>економ</w:t>
      </w:r>
      <w:r w:rsidR="00A20B47">
        <w:t>і</w:t>
      </w:r>
      <w:r w:rsidRPr="00A85E6E">
        <w:t>чних</w:t>
      </w:r>
      <w:r w:rsidRPr="00A85E6E">
        <w:rPr>
          <w:spacing w:val="-12"/>
        </w:rPr>
        <w:t xml:space="preserve"> </w:t>
      </w:r>
      <w:r w:rsidRPr="00A85E6E">
        <w:t>в</w:t>
      </w:r>
      <w:r w:rsidR="00A20B47">
        <w:t>і</w:t>
      </w:r>
      <w:r w:rsidRPr="00A85E6E">
        <w:t>дносинах</w:t>
      </w:r>
      <w:r w:rsidRPr="00A85E6E">
        <w:rPr>
          <w:spacing w:val="-12"/>
        </w:rPr>
        <w:t xml:space="preserve"> </w:t>
      </w:r>
      <w:r w:rsidRPr="00A85E6E">
        <w:t>є</w:t>
      </w:r>
      <w:r w:rsidRPr="00A85E6E">
        <w:rPr>
          <w:spacing w:val="-13"/>
        </w:rPr>
        <w:t xml:space="preserve"> </w:t>
      </w:r>
      <w:r w:rsidRPr="00A85E6E">
        <w:t>об’єктивною</w:t>
      </w:r>
      <w:r w:rsidRPr="00A85E6E">
        <w:rPr>
          <w:spacing w:val="-12"/>
        </w:rPr>
        <w:t xml:space="preserve"> </w:t>
      </w:r>
      <w:r w:rsidRPr="00A85E6E">
        <w:t>реальн</w:t>
      </w:r>
      <w:r w:rsidR="00A20B47">
        <w:t>і</w:t>
      </w:r>
      <w:r w:rsidRPr="00A85E6E">
        <w:t>стю</w:t>
      </w:r>
      <w:r w:rsidRPr="00A85E6E">
        <w:rPr>
          <w:spacing w:val="45"/>
        </w:rPr>
        <w:t xml:space="preserve"> </w:t>
      </w:r>
      <w:r w:rsidRPr="00A85E6E">
        <w:t>в Україн</w:t>
      </w:r>
      <w:r w:rsidR="00A20B47">
        <w:t>і</w:t>
      </w:r>
      <w:r w:rsidRPr="00A85E6E">
        <w:t>. Хоча на сучасному етап</w:t>
      </w:r>
      <w:r w:rsidR="00A20B47">
        <w:t>і</w:t>
      </w:r>
      <w:r w:rsidRPr="00A85E6E">
        <w:t xml:space="preserve"> розвитку економ</w:t>
      </w:r>
      <w:r w:rsidR="00A20B47">
        <w:t>і</w:t>
      </w:r>
      <w:r w:rsidRPr="00A85E6E">
        <w:t>ки ж</w:t>
      </w:r>
      <w:r w:rsidR="00A20B47">
        <w:t>і</w:t>
      </w:r>
      <w:r w:rsidRPr="00A85E6E">
        <w:t>нки та чолов</w:t>
      </w:r>
      <w:r w:rsidR="00A20B47">
        <w:t>і</w:t>
      </w:r>
      <w:r w:rsidRPr="00A85E6E">
        <w:t>ки формально отримали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права, як</w:t>
      </w:r>
      <w:r w:rsidR="00A20B47">
        <w:t>і</w:t>
      </w:r>
      <w:r w:rsidRPr="00A85E6E">
        <w:t xml:space="preserve"> сусп</w:t>
      </w:r>
      <w:r w:rsidR="00A20B47">
        <w:t>і</w:t>
      </w:r>
      <w:r w:rsidRPr="00A85E6E">
        <w:t>льство прагне закр</w:t>
      </w:r>
      <w:r w:rsidR="00A20B47">
        <w:t>і</w:t>
      </w:r>
      <w:r w:rsidRPr="00A85E6E">
        <w:t>пити та розвинути, як</w:t>
      </w:r>
      <w:r w:rsidR="00A20B47">
        <w:t>і</w:t>
      </w:r>
      <w:r w:rsidRPr="00A85E6E">
        <w:t>сть зайнятост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 на ринку прац</w:t>
      </w:r>
      <w:r w:rsidR="00A20B47">
        <w:t>і</w:t>
      </w:r>
      <w:r w:rsidRPr="00A85E6E">
        <w:t xml:space="preserve"> є</w:t>
      </w:r>
      <w:r w:rsidRPr="00A85E6E">
        <w:rPr>
          <w:spacing w:val="-17"/>
        </w:rPr>
        <w:t xml:space="preserve"> </w:t>
      </w:r>
      <w:r w:rsidRPr="00A85E6E">
        <w:t>р</w:t>
      </w:r>
      <w:r w:rsidR="00A20B47">
        <w:t>і</w:t>
      </w:r>
      <w:r w:rsidRPr="00A85E6E">
        <w:t>зною.</w:t>
      </w:r>
    </w:p>
    <w:p w:rsidR="00016D8B" w:rsidRPr="00A85E6E" w:rsidRDefault="00016D8B" w:rsidP="00016D8B">
      <w:pPr>
        <w:pStyle w:val="a3"/>
        <w:spacing w:line="360" w:lineRule="auto"/>
        <w:ind w:right="262"/>
      </w:pPr>
      <w:r w:rsidRPr="00A85E6E">
        <w:t>Суттєв</w:t>
      </w:r>
      <w:r w:rsidR="00A20B47">
        <w:t>і</w:t>
      </w:r>
      <w:r w:rsidRPr="00A85E6E">
        <w:t xml:space="preserve"> нев</w:t>
      </w:r>
      <w:r w:rsidR="00A20B47">
        <w:t>і</w:t>
      </w:r>
      <w:r w:rsidRPr="00A85E6E">
        <w:t>дпов</w:t>
      </w:r>
      <w:r w:rsidR="00A20B47">
        <w:t>і</w:t>
      </w:r>
      <w:r w:rsidRPr="00A85E6E">
        <w:t>дност</w:t>
      </w:r>
      <w:r w:rsidR="00A20B47">
        <w:t>і</w:t>
      </w:r>
      <w:r w:rsidRPr="00A85E6E">
        <w:t xml:space="preserve"> характеризують реал</w:t>
      </w:r>
      <w:r w:rsidR="00A20B47">
        <w:t>і</w:t>
      </w:r>
      <w:r w:rsidRPr="00A85E6E">
        <w:t>зац</w:t>
      </w:r>
      <w:r w:rsidR="00A20B47">
        <w:t>і</w:t>
      </w:r>
      <w:r w:rsidRPr="00A85E6E">
        <w:t>ю економ</w:t>
      </w:r>
      <w:r w:rsidR="00A20B47">
        <w:t>і</w:t>
      </w:r>
      <w:r w:rsidRPr="00A85E6E">
        <w:t>чних прав ж</w:t>
      </w:r>
      <w:r w:rsidR="00A20B47">
        <w:t>і</w:t>
      </w:r>
      <w:r w:rsidRPr="00A85E6E">
        <w:t xml:space="preserve">нок 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</w:t>
      </w:r>
      <w:r w:rsidR="00A20B47">
        <w:t>і</w:t>
      </w:r>
      <w:r w:rsidRPr="00A85E6E">
        <w:t>в, можливост</w:t>
      </w:r>
      <w:r w:rsidR="00A20B47">
        <w:t>і</w:t>
      </w:r>
      <w:r w:rsidRPr="00A85E6E">
        <w:t xml:space="preserve"> отримання доход</w:t>
      </w:r>
      <w:r w:rsidR="00A20B47">
        <w:t>і</w:t>
      </w:r>
      <w:r w:rsidRPr="00A85E6E">
        <w:t>в та контроль над розпод</w:t>
      </w:r>
      <w:r w:rsidR="00A20B47">
        <w:t>і</w:t>
      </w:r>
      <w:r w:rsidRPr="00A85E6E">
        <w:t>лом економ</w:t>
      </w:r>
      <w:r w:rsidR="00A20B47">
        <w:t>і</w:t>
      </w:r>
      <w:r w:rsidRPr="00A85E6E">
        <w:t>чних ресурс</w:t>
      </w:r>
      <w:r w:rsidR="00A20B47">
        <w:t>і</w:t>
      </w:r>
      <w:r w:rsidRPr="00A85E6E">
        <w:t>в.</w:t>
      </w:r>
    </w:p>
    <w:p w:rsidR="00016D8B" w:rsidRPr="00A85E6E" w:rsidRDefault="00016D8B" w:rsidP="00016D8B">
      <w:pPr>
        <w:pStyle w:val="a3"/>
        <w:spacing w:line="360" w:lineRule="auto"/>
        <w:ind w:right="264"/>
      </w:pPr>
      <w:r w:rsidRPr="00A85E6E">
        <w:rPr>
          <w:i/>
        </w:rPr>
        <w:t>По-перше</w:t>
      </w:r>
      <w:r w:rsidRPr="00A85E6E">
        <w:t>, р</w:t>
      </w:r>
      <w:r w:rsidR="00A20B47">
        <w:t>і</w:t>
      </w:r>
      <w:r w:rsidRPr="00A85E6E">
        <w:t>вень участ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 у трудов</w:t>
      </w:r>
      <w:r w:rsidR="00A20B47">
        <w:t>і</w:t>
      </w:r>
      <w:r w:rsidRPr="00A85E6E">
        <w:t>й зайнятост</w:t>
      </w:r>
      <w:r w:rsidR="00A20B47">
        <w:t>і</w:t>
      </w:r>
      <w:r w:rsidRPr="00A85E6E">
        <w:t xml:space="preserve"> є нижчим за р</w:t>
      </w:r>
      <w:r w:rsidR="00A20B47">
        <w:t>і</w:t>
      </w:r>
      <w:r w:rsidRPr="00A85E6E">
        <w:t>вень зайнятост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(це стосується ж</w:t>
      </w:r>
      <w:r w:rsidR="00A20B47">
        <w:t>і</w:t>
      </w:r>
      <w:r w:rsidRPr="00A85E6E">
        <w:t>нок будь-якого в</w:t>
      </w:r>
      <w:r w:rsidR="00A20B47">
        <w:t>і</w:t>
      </w:r>
      <w:r w:rsidRPr="00A85E6E">
        <w:t>ку).</w:t>
      </w:r>
    </w:p>
    <w:p w:rsidR="00016D8B" w:rsidRPr="00A85E6E" w:rsidRDefault="00016D8B" w:rsidP="00016D8B">
      <w:pPr>
        <w:pStyle w:val="a3"/>
        <w:spacing w:before="1" w:line="360" w:lineRule="auto"/>
        <w:ind w:right="262"/>
      </w:pPr>
      <w:r w:rsidRPr="00A85E6E">
        <w:rPr>
          <w:i/>
        </w:rPr>
        <w:t>По-друге</w:t>
      </w:r>
      <w:r w:rsidRPr="00A85E6E">
        <w:t>, останн</w:t>
      </w:r>
      <w:r w:rsidR="00A20B47">
        <w:t>і</w:t>
      </w:r>
      <w:r w:rsidRPr="00A85E6E">
        <w:t>м часом частка ж</w:t>
      </w:r>
      <w:r w:rsidR="00A20B47">
        <w:t>і</w:t>
      </w:r>
      <w:r w:rsidRPr="00A85E6E">
        <w:t>нок у загальному баланс</w:t>
      </w:r>
      <w:r w:rsidR="00A20B47">
        <w:t>і</w:t>
      </w:r>
      <w:r w:rsidRPr="00A85E6E">
        <w:t xml:space="preserve"> зайнятост</w:t>
      </w:r>
      <w:r w:rsidR="00A20B47">
        <w:t>і</w:t>
      </w:r>
      <w:r w:rsidRPr="00A85E6E">
        <w:t xml:space="preserve"> суттєво п</w:t>
      </w:r>
      <w:r w:rsidR="00A20B47">
        <w:t>і</w:t>
      </w:r>
      <w:r w:rsidRPr="00A85E6E">
        <w:t>двищилася, а в окремих видах роб</w:t>
      </w:r>
      <w:r w:rsidR="00A20B47">
        <w:t>і</w:t>
      </w:r>
      <w:r w:rsidRPr="00A85E6E">
        <w:t xml:space="preserve">т </w:t>
      </w:r>
      <w:r w:rsidR="00A20B47">
        <w:t>і</w:t>
      </w:r>
      <w:r w:rsidRPr="00A85E6E">
        <w:t xml:space="preserve"> галузях економ</w:t>
      </w:r>
      <w:r w:rsidR="00A20B47">
        <w:t>і</w:t>
      </w:r>
      <w:r w:rsidRPr="00A85E6E">
        <w:t>ки – нав</w:t>
      </w:r>
      <w:r w:rsidR="00A20B47">
        <w:t>і</w:t>
      </w:r>
      <w:r w:rsidRPr="00A85E6E">
        <w:t>ть в</w:t>
      </w:r>
      <w:r w:rsidR="00A20B47">
        <w:t>і</w:t>
      </w:r>
      <w:r w:rsidRPr="00A85E6E">
        <w:t>дбувся фем</w:t>
      </w:r>
      <w:r w:rsidR="00A20B47">
        <w:t>і</w:t>
      </w:r>
      <w:r w:rsidRPr="00A85E6E">
        <w:t>н</w:t>
      </w:r>
      <w:r w:rsidR="00A20B47">
        <w:t>і</w:t>
      </w:r>
      <w:r w:rsidRPr="00A85E6E">
        <w:t>стичний прорив.</w:t>
      </w:r>
    </w:p>
    <w:p w:rsidR="00016D8B" w:rsidRPr="00A85E6E" w:rsidRDefault="00016D8B" w:rsidP="00016D8B">
      <w:pPr>
        <w:pStyle w:val="a3"/>
        <w:spacing w:line="320" w:lineRule="exact"/>
        <w:ind w:left="668" w:firstLine="0"/>
      </w:pPr>
      <w:r w:rsidRPr="00A85E6E">
        <w:rPr>
          <w:i/>
        </w:rPr>
        <w:t>По-третє</w:t>
      </w:r>
      <w:r w:rsidRPr="00A85E6E">
        <w:t>, посилюються ґендерн</w:t>
      </w:r>
      <w:r w:rsidR="00A20B47">
        <w:t>і</w:t>
      </w:r>
      <w:r w:rsidRPr="00A85E6E">
        <w:t xml:space="preserve"> розриви в зароб</w:t>
      </w:r>
      <w:r w:rsidR="00A20B47">
        <w:t>і</w:t>
      </w:r>
      <w:r w:rsidRPr="00A85E6E">
        <w:t>тн</w:t>
      </w:r>
      <w:r w:rsidR="00A20B47">
        <w:t>і</w:t>
      </w:r>
      <w:r w:rsidRPr="00A85E6E">
        <w:t>й плат</w:t>
      </w:r>
      <w:r w:rsidR="00A20B47">
        <w:t>і</w:t>
      </w:r>
      <w:r w:rsidRPr="00A85E6E">
        <w:t>.</w:t>
      </w:r>
    </w:p>
    <w:p w:rsidR="00016D8B" w:rsidRPr="00A85E6E" w:rsidRDefault="00016D8B" w:rsidP="00016D8B">
      <w:pPr>
        <w:spacing w:line="320" w:lineRule="exact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1"/>
      </w:pPr>
      <w:r w:rsidRPr="00A85E6E">
        <w:lastRenderedPageBreak/>
        <w:t>П</w:t>
      </w:r>
      <w:r w:rsidR="00A20B47">
        <w:t>і</w:t>
      </w:r>
      <w:r w:rsidRPr="00A85E6E">
        <w:t>дсумовуючи,</w:t>
      </w:r>
      <w:r w:rsidRPr="00A85E6E">
        <w:rPr>
          <w:spacing w:val="-13"/>
        </w:rPr>
        <w:t xml:space="preserve"> </w:t>
      </w:r>
      <w:r w:rsidRPr="00A85E6E">
        <w:t>загалом</w:t>
      </w:r>
      <w:r w:rsidRPr="00A85E6E">
        <w:rPr>
          <w:spacing w:val="-12"/>
        </w:rPr>
        <w:t xml:space="preserve"> </w:t>
      </w:r>
      <w:r w:rsidRPr="00A85E6E">
        <w:t>можна</w:t>
      </w:r>
      <w:r w:rsidRPr="00A85E6E">
        <w:rPr>
          <w:spacing w:val="-11"/>
        </w:rPr>
        <w:t xml:space="preserve"> </w:t>
      </w:r>
      <w:r w:rsidRPr="00A85E6E">
        <w:t>сказати,</w:t>
      </w:r>
      <w:r w:rsidRPr="00A85E6E">
        <w:rPr>
          <w:spacing w:val="-14"/>
        </w:rPr>
        <w:t xml:space="preserve"> </w:t>
      </w:r>
      <w:r w:rsidRPr="00A85E6E">
        <w:t>що</w:t>
      </w:r>
      <w:r w:rsidRPr="00A85E6E">
        <w:rPr>
          <w:spacing w:val="-11"/>
        </w:rPr>
        <w:t xml:space="preserve"> </w:t>
      </w:r>
      <w:r w:rsidRPr="00A85E6E">
        <w:t>зб</w:t>
      </w:r>
      <w:r w:rsidR="00A20B47">
        <w:t>і</w:t>
      </w:r>
      <w:r w:rsidRPr="00A85E6E">
        <w:t>льшення</w:t>
      </w:r>
      <w:r w:rsidRPr="00A85E6E">
        <w:rPr>
          <w:spacing w:val="-11"/>
        </w:rPr>
        <w:t xml:space="preserve"> </w:t>
      </w:r>
      <w:r w:rsidRPr="00A85E6E">
        <w:t>чисельност</w:t>
      </w:r>
      <w:r w:rsidR="00A20B47">
        <w:t>і</w:t>
      </w:r>
      <w:r w:rsidRPr="00A85E6E">
        <w:rPr>
          <w:spacing w:val="-10"/>
        </w:rPr>
        <w:t xml:space="preserve"> </w:t>
      </w:r>
      <w:r w:rsidRPr="00A85E6E">
        <w:t>ж</w:t>
      </w:r>
      <w:r w:rsidR="00A20B47">
        <w:t>і</w:t>
      </w:r>
      <w:r w:rsidRPr="00A85E6E">
        <w:t>нок на ринку прац</w:t>
      </w:r>
      <w:r w:rsidR="00A20B47">
        <w:t>і</w:t>
      </w:r>
      <w:r w:rsidRPr="00A85E6E">
        <w:t xml:space="preserve"> країн ЄС не означає, що сп</w:t>
      </w:r>
      <w:r w:rsidR="00A20B47">
        <w:t>і</w:t>
      </w:r>
      <w:r w:rsidRPr="00A85E6E">
        <w:t>втовариству вдалося повн</w:t>
      </w:r>
      <w:r w:rsidR="00A20B47">
        <w:t>і</w:t>
      </w:r>
      <w:r w:rsidRPr="00A85E6E">
        <w:t>стю подолати</w:t>
      </w:r>
      <w:r w:rsidRPr="00A85E6E">
        <w:rPr>
          <w:spacing w:val="-18"/>
        </w:rPr>
        <w:t xml:space="preserve"> </w:t>
      </w:r>
      <w:r w:rsidRPr="00A85E6E">
        <w:t>їх</w:t>
      </w:r>
      <w:r w:rsidRPr="00A85E6E">
        <w:rPr>
          <w:spacing w:val="-18"/>
        </w:rPr>
        <w:t xml:space="preserve"> </w:t>
      </w:r>
      <w:r w:rsidRPr="00A85E6E">
        <w:t>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ю.</w:t>
      </w:r>
      <w:r w:rsidRPr="00A85E6E">
        <w:rPr>
          <w:spacing w:val="-16"/>
        </w:rPr>
        <w:t xml:space="preserve"> </w:t>
      </w:r>
      <w:r w:rsidRPr="00A85E6E">
        <w:t>Зайнят</w:t>
      </w:r>
      <w:r w:rsidR="00A20B47">
        <w:t>і</w:t>
      </w:r>
      <w:r w:rsidRPr="00A85E6E">
        <w:t>сть</w:t>
      </w:r>
      <w:r w:rsidRPr="00A85E6E">
        <w:rPr>
          <w:spacing w:val="-20"/>
        </w:rPr>
        <w:t xml:space="preserve"> </w:t>
      </w:r>
      <w:r w:rsidRPr="00A85E6E">
        <w:t>ж</w:t>
      </w:r>
      <w:r w:rsidR="00A20B47">
        <w:t>і</w:t>
      </w:r>
      <w:r w:rsidRPr="00A85E6E">
        <w:t>нок</w:t>
      </w:r>
      <w:r w:rsidRPr="00A85E6E">
        <w:rPr>
          <w:spacing w:val="-15"/>
        </w:rPr>
        <w:t xml:space="preserve"> </w:t>
      </w:r>
      <w:r w:rsidRPr="00A85E6E">
        <w:t>є</w:t>
      </w:r>
      <w:r w:rsidRPr="00A85E6E">
        <w:rPr>
          <w:spacing w:val="-17"/>
        </w:rPr>
        <w:t xml:space="preserve"> </w:t>
      </w:r>
      <w:r w:rsidRPr="00A85E6E">
        <w:t>менш</w:t>
      </w:r>
      <w:r w:rsidRPr="00A85E6E">
        <w:rPr>
          <w:spacing w:val="-15"/>
        </w:rPr>
        <w:t xml:space="preserve"> </w:t>
      </w:r>
      <w:r w:rsidRPr="00A85E6E">
        <w:t>сталою</w:t>
      </w:r>
      <w:r w:rsidRPr="00A85E6E">
        <w:rPr>
          <w:spacing w:val="-16"/>
        </w:rPr>
        <w:t xml:space="preserve"> </w:t>
      </w:r>
      <w:r w:rsidRPr="00A85E6E">
        <w:t>–</w:t>
      </w:r>
      <w:r w:rsidRPr="00A85E6E">
        <w:rPr>
          <w:spacing w:val="-14"/>
        </w:rPr>
        <w:t xml:space="preserve"> </w:t>
      </w:r>
      <w:r w:rsidRPr="00A85E6E">
        <w:t>значна</w:t>
      </w:r>
      <w:r w:rsidRPr="00A85E6E">
        <w:rPr>
          <w:spacing w:val="-19"/>
        </w:rPr>
        <w:t xml:space="preserve"> </w:t>
      </w:r>
      <w:r w:rsidRPr="00A85E6E">
        <w:t>їх</w:t>
      </w:r>
      <w:r w:rsidRPr="00A85E6E">
        <w:rPr>
          <w:spacing w:val="-14"/>
        </w:rPr>
        <w:t xml:space="preserve"> </w:t>
      </w:r>
      <w:r w:rsidRPr="00A85E6E">
        <w:t>частка припиняє працювати, коли в них з’являються д</w:t>
      </w:r>
      <w:r w:rsidR="00A20B47">
        <w:t>і</w:t>
      </w:r>
      <w:r w:rsidRPr="00A85E6E">
        <w:t>ти. Р</w:t>
      </w:r>
      <w:r w:rsidR="00A20B47">
        <w:t>і</w:t>
      </w:r>
      <w:r w:rsidRPr="00A85E6E">
        <w:t>вень безроб</w:t>
      </w:r>
      <w:r w:rsidR="00A20B47">
        <w:t>і</w:t>
      </w:r>
      <w:r w:rsidRPr="00A85E6E">
        <w:t>ття серед ж</w:t>
      </w:r>
      <w:r w:rsidR="00A20B47">
        <w:t>і</w:t>
      </w:r>
      <w:r w:rsidRPr="00A85E6E">
        <w:t>нок є б</w:t>
      </w:r>
      <w:r w:rsidR="00A20B47">
        <w:t>і</w:t>
      </w:r>
      <w:r w:rsidRPr="00A85E6E">
        <w:t>льш високим. Необх</w:t>
      </w:r>
      <w:r w:rsidR="00A20B47">
        <w:t>і</w:t>
      </w:r>
      <w:r w:rsidRPr="00A85E6E">
        <w:t>дно враховувати, що на структуру та р</w:t>
      </w:r>
      <w:r w:rsidR="00A20B47">
        <w:t>і</w:t>
      </w:r>
      <w:r w:rsidRPr="00A85E6E">
        <w:t>вень зайнятост</w:t>
      </w:r>
      <w:r w:rsidR="00A20B47">
        <w:t>і</w:t>
      </w:r>
      <w:r w:rsidRPr="00A85E6E">
        <w:t xml:space="preserve"> впливає, насамперед, державна пол</w:t>
      </w:r>
      <w:r w:rsidR="00A20B47">
        <w:t>і</w:t>
      </w:r>
      <w:r w:rsidRPr="00A85E6E">
        <w:t>тика. Саме в</w:t>
      </w:r>
      <w:r w:rsidR="00A20B47">
        <w:t>і</w:t>
      </w:r>
      <w:r w:rsidRPr="00A85E6E">
        <w:t>д законодавчих акт</w:t>
      </w:r>
      <w:r w:rsidR="00A20B47">
        <w:t>і</w:t>
      </w:r>
      <w:r w:rsidRPr="00A85E6E">
        <w:t>в залежить формування певного р</w:t>
      </w:r>
      <w:r w:rsidR="00A20B47">
        <w:t>і</w:t>
      </w:r>
      <w:r w:rsidRPr="00A85E6E">
        <w:t>вня зайнятост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нок, яка в</w:t>
      </w:r>
      <w:r w:rsidR="00A20B47">
        <w:t>і</w:t>
      </w:r>
      <w:r w:rsidRPr="00A85E6E">
        <w:t>дпов</w:t>
      </w:r>
      <w:r w:rsidR="00A20B47">
        <w:t>і</w:t>
      </w:r>
      <w:r w:rsidRPr="00A85E6E">
        <w:t>дає потребам</w:t>
      </w:r>
      <w:r w:rsidRPr="00A85E6E">
        <w:rPr>
          <w:spacing w:val="-4"/>
        </w:rPr>
        <w:t xml:space="preserve"> </w:t>
      </w:r>
      <w:r w:rsidRPr="00A85E6E">
        <w:t>ринку.</w:t>
      </w:r>
    </w:p>
    <w:p w:rsidR="00016D8B" w:rsidRPr="00A85E6E" w:rsidRDefault="00016D8B" w:rsidP="00016D8B">
      <w:pPr>
        <w:pStyle w:val="a3"/>
        <w:spacing w:before="1" w:line="360" w:lineRule="auto"/>
        <w:ind w:right="263"/>
      </w:pPr>
      <w:r w:rsidRPr="00A85E6E">
        <w:t>Ґендерна нер</w:t>
      </w:r>
      <w:r w:rsidR="00A20B47">
        <w:t>і</w:t>
      </w:r>
      <w:r w:rsidRPr="00A85E6E">
        <w:t>вн</w:t>
      </w:r>
      <w:r w:rsidR="00A20B47">
        <w:t>і</w:t>
      </w:r>
      <w:r w:rsidRPr="00A85E6E">
        <w:t>сть у сфер</w:t>
      </w:r>
      <w:r w:rsidR="00A20B47">
        <w:t>і</w:t>
      </w:r>
      <w:r w:rsidRPr="00A85E6E">
        <w:t xml:space="preserve"> зайнятост</w:t>
      </w:r>
      <w:r w:rsidR="00A20B47">
        <w:t>і</w:t>
      </w:r>
      <w:r w:rsidRPr="00A85E6E">
        <w:t xml:space="preserve"> в Україн</w:t>
      </w:r>
      <w:r w:rsidR="00A20B47">
        <w:t>і</w:t>
      </w:r>
      <w:r w:rsidRPr="00A85E6E">
        <w:t xml:space="preserve"> загалом не має яскраво вираженого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йного характеру, однак в окремих сферах економ</w:t>
      </w:r>
      <w:r w:rsidR="00A20B47">
        <w:t>і</w:t>
      </w:r>
      <w:r w:rsidRPr="00A85E6E">
        <w:t>ки ґендерн</w:t>
      </w:r>
      <w:r w:rsidR="00A20B47">
        <w:t>і</w:t>
      </w:r>
      <w:r w:rsidRPr="00A85E6E">
        <w:t xml:space="preserve"> диспропорц</w:t>
      </w:r>
      <w:r w:rsidR="00A20B47">
        <w:t>і</w:t>
      </w:r>
      <w:r w:rsidRPr="00A85E6E">
        <w:t>ї є суттєвими. Це зумовлює потребу в проведенн</w:t>
      </w:r>
      <w:r w:rsidR="00A20B47">
        <w:t>і</w:t>
      </w:r>
      <w:r w:rsidRPr="00A85E6E">
        <w:t xml:space="preserve"> ґендерної пол</w:t>
      </w:r>
      <w:r w:rsidR="00A20B47">
        <w:t>і</w:t>
      </w:r>
      <w:r w:rsidRPr="00A85E6E">
        <w:t>тики, спрямованої на подолання ґендерної профес</w:t>
      </w:r>
      <w:r w:rsidR="00A20B47">
        <w:t>і</w:t>
      </w:r>
      <w:r w:rsidRPr="00A85E6E">
        <w:t>йної сегрегац</w:t>
      </w:r>
      <w:r w:rsidR="00A20B47">
        <w:t>і</w:t>
      </w:r>
      <w:r w:rsidRPr="00A85E6E">
        <w:t>ї. Вир</w:t>
      </w:r>
      <w:r w:rsidR="00A20B47">
        <w:t>і</w:t>
      </w:r>
      <w:r w:rsidRPr="00A85E6E">
        <w:t>шувати цю проблему потр</w:t>
      </w:r>
      <w:r w:rsidR="00A20B47">
        <w:t>і</w:t>
      </w:r>
      <w:r w:rsidRPr="00A85E6E">
        <w:t>бно з урахуванням сучасних економ</w:t>
      </w:r>
      <w:r w:rsidR="00A20B47">
        <w:t>і</w:t>
      </w:r>
      <w:r w:rsidRPr="00A85E6E">
        <w:t xml:space="preserve">чних </w:t>
      </w:r>
      <w:r w:rsidR="00A20B47">
        <w:t>і</w:t>
      </w:r>
      <w:r w:rsidRPr="00A85E6E">
        <w:t xml:space="preserve"> соц</w:t>
      </w:r>
      <w:r w:rsidR="00A20B47">
        <w:t>і</w:t>
      </w:r>
      <w:r w:rsidRPr="00A85E6E">
        <w:t>альних умов.</w:t>
      </w:r>
    </w:p>
    <w:p w:rsidR="00016D8B" w:rsidRPr="00A85E6E" w:rsidRDefault="00016D8B" w:rsidP="00016D8B">
      <w:pPr>
        <w:pStyle w:val="a3"/>
        <w:spacing w:before="1" w:line="360" w:lineRule="auto"/>
        <w:ind w:right="260"/>
      </w:pPr>
      <w:r w:rsidRPr="00A85E6E">
        <w:t>Чолов</w:t>
      </w:r>
      <w:r w:rsidR="00A20B47">
        <w:t>і</w:t>
      </w:r>
      <w:r w:rsidRPr="00A85E6E">
        <w:t>ки є бажан</w:t>
      </w:r>
      <w:r w:rsidR="00A20B47">
        <w:t>і</w:t>
      </w:r>
      <w:r w:rsidRPr="00A85E6E">
        <w:t>шими прац</w:t>
      </w:r>
      <w:r w:rsidR="00A20B47">
        <w:t>і</w:t>
      </w:r>
      <w:r w:rsidRPr="00A85E6E">
        <w:t>вниками на ринку прац</w:t>
      </w:r>
      <w:r w:rsidR="00A20B47">
        <w:t>і</w:t>
      </w:r>
      <w:r w:rsidRPr="00A85E6E">
        <w:t>. Причому в</w:t>
      </w:r>
      <w:r w:rsidR="00A20B47">
        <w:t>і</w:t>
      </w:r>
      <w:r w:rsidRPr="00A85E6E">
        <w:t>дтворення ґендерних стереотип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>, в</w:t>
      </w:r>
      <w:r w:rsidR="00A20B47">
        <w:t>і</w:t>
      </w:r>
      <w:r w:rsidRPr="00A85E6E">
        <w:t>дпов</w:t>
      </w:r>
      <w:r w:rsidR="00A20B47">
        <w:t>і</w:t>
      </w:r>
      <w:r w:rsidRPr="00A85E6E">
        <w:t>дно, ґендерної нер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виявляється виг</w:t>
      </w:r>
      <w:r w:rsidR="00A20B47">
        <w:t>і</w:t>
      </w:r>
      <w:r w:rsidRPr="00A85E6E">
        <w:t>дним, перше за все, для сучасної державної соц</w:t>
      </w:r>
      <w:r w:rsidR="00A20B47">
        <w:t>і</w:t>
      </w:r>
      <w:r w:rsidRPr="00A85E6E">
        <w:t>альної пол</w:t>
      </w:r>
      <w:r w:rsidR="00A20B47">
        <w:t>і</w:t>
      </w:r>
      <w:r w:rsidRPr="00A85E6E">
        <w:t>тики, яка часто передбачена лише на “папер</w:t>
      </w:r>
      <w:r w:rsidR="00A20B47">
        <w:t>і</w:t>
      </w:r>
      <w:r w:rsidRPr="00A85E6E">
        <w:t>”, а в д</w:t>
      </w:r>
      <w:r w:rsidR="00A20B47">
        <w:t>і</w:t>
      </w:r>
      <w:r w:rsidRPr="00A85E6E">
        <w:t>йсност</w:t>
      </w:r>
      <w:r w:rsidR="00A20B47">
        <w:t>і</w:t>
      </w:r>
      <w:r w:rsidRPr="00A85E6E">
        <w:t xml:space="preserve"> не в</w:t>
      </w:r>
      <w:r w:rsidR="00A20B47">
        <w:t>і</w:t>
      </w:r>
      <w:r w:rsidRPr="00A85E6E">
        <w:t>дпов</w:t>
      </w:r>
      <w:r w:rsidR="00A20B47">
        <w:t>і</w:t>
      </w:r>
      <w:r w:rsidRPr="00A85E6E">
        <w:t xml:space="preserve">дає </w:t>
      </w:r>
      <w:r w:rsidR="00A20B47">
        <w:t>і</w:t>
      </w:r>
      <w:r w:rsidRPr="00A85E6E">
        <w:t>деї п</w:t>
      </w:r>
      <w:r w:rsidR="00A20B47">
        <w:t>і</w:t>
      </w:r>
      <w:r w:rsidRPr="00A85E6E">
        <w:t>дтримки працюючих батьк</w:t>
      </w:r>
      <w:r w:rsidR="00A20B47">
        <w:t>і</w:t>
      </w:r>
      <w:r w:rsidRPr="00A85E6E">
        <w:t>в, не забезпечує можливост</w:t>
      </w:r>
      <w:r w:rsidR="00A20B47">
        <w:t>і</w:t>
      </w:r>
      <w:r w:rsidRPr="00A85E6E">
        <w:t xml:space="preserve"> поєднувати оплачувану працю з домашн</w:t>
      </w:r>
      <w:r w:rsidR="00A20B47">
        <w:t>і</w:t>
      </w:r>
      <w:r w:rsidRPr="00A85E6E">
        <w:t>ми обов’язками[97].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В ЄС проблеми безроб</w:t>
      </w:r>
      <w:r w:rsidR="00A20B47">
        <w:t>і</w:t>
      </w:r>
      <w:r w:rsidRPr="00A85E6E">
        <w:t>ття загалом та зайнятост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 зокрема вир</w:t>
      </w:r>
      <w:r w:rsidR="00A20B47">
        <w:t>і</w:t>
      </w:r>
      <w:r w:rsidRPr="00A85E6E">
        <w:t>шують переважно за рахунок неповної зайнятост</w:t>
      </w:r>
      <w:r w:rsidR="00A20B47">
        <w:t>і</w:t>
      </w:r>
      <w:r w:rsidRPr="00A85E6E">
        <w:t xml:space="preserve"> (найпоширен</w:t>
      </w:r>
      <w:r w:rsidR="00A20B47">
        <w:t>і</w:t>
      </w:r>
      <w:r w:rsidRPr="00A85E6E">
        <w:t>шими формами якої є зайнят</w:t>
      </w:r>
      <w:r w:rsidR="00A20B47">
        <w:t>і</w:t>
      </w:r>
      <w:r w:rsidRPr="00A85E6E">
        <w:t>сть неповний робочий день, тимчасова зайнят</w:t>
      </w:r>
      <w:r w:rsidR="00A20B47">
        <w:t>і</w:t>
      </w:r>
      <w:r w:rsidRPr="00A85E6E">
        <w:t>сть та гнучкий граф</w:t>
      </w:r>
      <w:r w:rsidR="00A20B47">
        <w:t>і</w:t>
      </w:r>
      <w:r w:rsidRPr="00A85E6E">
        <w:t xml:space="preserve">к) та </w:t>
      </w:r>
      <w:proofErr w:type="spellStart"/>
      <w:r w:rsidRPr="00A85E6E">
        <w:t>прекаризац</w:t>
      </w:r>
      <w:r w:rsidR="00A20B47">
        <w:t>і</w:t>
      </w:r>
      <w:r w:rsidRPr="00A85E6E">
        <w:t>ї</w:t>
      </w:r>
      <w:proofErr w:type="spellEnd"/>
      <w:r w:rsidRPr="00A85E6E">
        <w:t xml:space="preserve"> трудових в</w:t>
      </w:r>
      <w:r w:rsidR="00A20B47">
        <w:t>і</w:t>
      </w:r>
      <w:r w:rsidRPr="00A85E6E">
        <w:t>дносин. Ц</w:t>
      </w:r>
      <w:r w:rsidR="00A20B47">
        <w:t>і</w:t>
      </w:r>
      <w:r w:rsidRPr="00A85E6E">
        <w:t xml:space="preserve"> та </w:t>
      </w:r>
      <w:r w:rsidR="00A20B47">
        <w:t>і</w:t>
      </w:r>
      <w:r w:rsidRPr="00A85E6E">
        <w:t>нш</w:t>
      </w:r>
      <w:r w:rsidR="00A20B47">
        <w:t>і</w:t>
      </w:r>
      <w:r w:rsidRPr="00A85E6E">
        <w:t xml:space="preserve"> види неповної зайнятост</w:t>
      </w:r>
      <w:r w:rsidR="00A20B47">
        <w:t>і</w:t>
      </w:r>
      <w:r w:rsidRPr="00A85E6E">
        <w:t xml:space="preserve"> в країнах ЄС врегульован</w:t>
      </w:r>
      <w:r w:rsidR="00A20B47">
        <w:t>і</w:t>
      </w:r>
      <w:r w:rsidRPr="00A85E6E">
        <w:t xml:space="preserve"> на законодавчому р</w:t>
      </w:r>
      <w:r w:rsidR="00A20B47">
        <w:t>і</w:t>
      </w:r>
      <w:r w:rsidRPr="00A85E6E">
        <w:t>вн</w:t>
      </w:r>
      <w:r w:rsidR="00A20B47">
        <w:t>і</w:t>
      </w:r>
      <w:r w:rsidRPr="00A85E6E">
        <w:t>.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В Україн</w:t>
      </w:r>
      <w:r w:rsidR="00A20B47">
        <w:t>і</w:t>
      </w:r>
      <w:r w:rsidRPr="00A85E6E">
        <w:t xml:space="preserve"> на державному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неповна зайнят</w:t>
      </w:r>
      <w:r w:rsidR="00A20B47">
        <w:t>і</w:t>
      </w:r>
      <w:r w:rsidRPr="00A85E6E">
        <w:t>сть врегульована недостатньо, через що дедал</w:t>
      </w:r>
      <w:r w:rsidR="00A20B47">
        <w:t>і</w:t>
      </w:r>
      <w:r w:rsidRPr="00A85E6E">
        <w:t xml:space="preserve"> б</w:t>
      </w:r>
      <w:r w:rsidR="00A20B47">
        <w:t>і</w:t>
      </w:r>
      <w:r w:rsidRPr="00A85E6E">
        <w:t>льшої поширеност</w:t>
      </w:r>
      <w:r w:rsidR="00A20B47">
        <w:t>і</w:t>
      </w:r>
      <w:r w:rsidRPr="00A85E6E">
        <w:t xml:space="preserve"> набувають неформальн</w:t>
      </w:r>
      <w:r w:rsidR="00A20B47">
        <w:t>і</w:t>
      </w:r>
      <w:r w:rsidRPr="00A85E6E">
        <w:t xml:space="preserve"> види зайнятост</w:t>
      </w:r>
      <w:r w:rsidR="00A20B47">
        <w:t>і</w:t>
      </w:r>
      <w:r w:rsidRPr="00A85E6E">
        <w:t>. А соц</w:t>
      </w:r>
      <w:r w:rsidR="00A20B47">
        <w:t>і</w:t>
      </w:r>
      <w:r w:rsidRPr="00A85E6E">
        <w:t>ально-економ</w:t>
      </w:r>
      <w:r w:rsidR="00A20B47">
        <w:t>і</w:t>
      </w:r>
      <w:r w:rsidRPr="00A85E6E">
        <w:t>чна нестаб</w:t>
      </w:r>
      <w:r w:rsidR="00A20B47">
        <w:t>і</w:t>
      </w:r>
      <w:r w:rsidRPr="00A85E6E">
        <w:t>льн</w:t>
      </w:r>
      <w:r w:rsidR="00A20B47">
        <w:t>і</w:t>
      </w:r>
      <w:r w:rsidRPr="00A85E6E">
        <w:t>сть дає п</w:t>
      </w:r>
      <w:r w:rsidR="00A20B47">
        <w:t>і</w:t>
      </w:r>
      <w:r w:rsidRPr="00A85E6E">
        <w:t>дстави прогнозувати й подальше поширення практик неформальної зайнятост</w:t>
      </w:r>
      <w:r w:rsidR="00A20B47">
        <w:t>і</w:t>
      </w:r>
      <w:r w:rsidRPr="00A85E6E">
        <w:t>.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1"/>
        <w:numPr>
          <w:ilvl w:val="1"/>
          <w:numId w:val="6"/>
        </w:numPr>
        <w:tabs>
          <w:tab w:val="left" w:pos="1280"/>
        </w:tabs>
        <w:spacing w:line="362" w:lineRule="auto"/>
        <w:ind w:left="0" w:firstLine="0"/>
        <w:jc w:val="center"/>
      </w:pPr>
      <w:bookmarkStart w:id="8" w:name="_TOC_250002"/>
      <w:r w:rsidRPr="00A85E6E">
        <w:lastRenderedPageBreak/>
        <w:t>Ґендерний вим</w:t>
      </w:r>
      <w:r w:rsidR="00A20B47">
        <w:t>і</w:t>
      </w:r>
      <w:r w:rsidRPr="00A85E6E">
        <w:t>р с</w:t>
      </w:r>
      <w:r w:rsidR="00A20B47">
        <w:t>і</w:t>
      </w:r>
      <w:r w:rsidRPr="00A85E6E">
        <w:t>мейних правов</w:t>
      </w:r>
      <w:r w:rsidR="00A20B47">
        <w:t>і</w:t>
      </w:r>
      <w:r w:rsidRPr="00A85E6E">
        <w:t>дносин: основн</w:t>
      </w:r>
      <w:r w:rsidR="00A20B47">
        <w:t>і</w:t>
      </w:r>
      <w:r w:rsidRPr="00A85E6E">
        <w:t xml:space="preserve"> фактори с</w:t>
      </w:r>
      <w:r w:rsidR="00A20B47">
        <w:t>і</w:t>
      </w:r>
      <w:r w:rsidRPr="00A85E6E">
        <w:t>мейної пол</w:t>
      </w:r>
      <w:r w:rsidR="00A20B47">
        <w:t>і</w:t>
      </w:r>
      <w:r w:rsidRPr="00A85E6E">
        <w:t>тики</w:t>
      </w:r>
      <w:r w:rsidRPr="00A85E6E">
        <w:rPr>
          <w:spacing w:val="-4"/>
        </w:rPr>
        <w:t xml:space="preserve"> </w:t>
      </w:r>
      <w:bookmarkEnd w:id="8"/>
      <w:r w:rsidRPr="00A85E6E">
        <w:t>держави</w:t>
      </w:r>
    </w:p>
    <w:p w:rsidR="00016D8B" w:rsidRPr="00A85E6E" w:rsidRDefault="00016D8B" w:rsidP="00016D8B">
      <w:pPr>
        <w:pStyle w:val="a3"/>
        <w:ind w:left="0" w:firstLine="0"/>
        <w:jc w:val="left"/>
        <w:rPr>
          <w:b/>
          <w:sz w:val="30"/>
        </w:rPr>
      </w:pPr>
    </w:p>
    <w:p w:rsidR="00016D8B" w:rsidRPr="00A85E6E" w:rsidRDefault="00016D8B" w:rsidP="00016D8B">
      <w:pPr>
        <w:pStyle w:val="a3"/>
        <w:ind w:left="0" w:firstLine="0"/>
        <w:jc w:val="left"/>
        <w:rPr>
          <w:b/>
          <w:sz w:val="30"/>
        </w:rPr>
      </w:pPr>
    </w:p>
    <w:p w:rsidR="00016D8B" w:rsidRPr="00A85E6E" w:rsidRDefault="00016D8B" w:rsidP="00016D8B">
      <w:pPr>
        <w:pStyle w:val="a3"/>
        <w:spacing w:before="270" w:line="360" w:lineRule="auto"/>
        <w:ind w:right="261"/>
      </w:pPr>
      <w:r w:rsidRPr="00A85E6E">
        <w:t>Державна с</w:t>
      </w:r>
      <w:r w:rsidR="00A20B47">
        <w:t>і</w:t>
      </w:r>
      <w:r w:rsidRPr="00A85E6E">
        <w:t>мейна пол</w:t>
      </w:r>
      <w:r w:rsidR="00A20B47">
        <w:t>і</w:t>
      </w:r>
      <w:r w:rsidRPr="00A85E6E">
        <w:t>тика спрямована на формування в сусп</w:t>
      </w:r>
      <w:r w:rsidR="00A20B47">
        <w:t>і</w:t>
      </w:r>
      <w:r w:rsidRPr="00A85E6E">
        <w:t>льств</w:t>
      </w:r>
      <w:r w:rsidR="00A20B47">
        <w:t>і</w:t>
      </w:r>
      <w:r w:rsidRPr="00A85E6E">
        <w:t xml:space="preserve"> певних сталих уявлень про с</w:t>
      </w:r>
      <w:r w:rsidR="00A20B47">
        <w:t>і</w:t>
      </w:r>
      <w:r w:rsidRPr="00A85E6E">
        <w:t xml:space="preserve">м’ю </w:t>
      </w:r>
      <w:r w:rsidR="00A20B47">
        <w:t>і</w:t>
      </w:r>
      <w:r w:rsidRPr="00A85E6E">
        <w:t xml:space="preserve"> ґендерн</w:t>
      </w:r>
      <w:r w:rsidR="00A20B47">
        <w:t>і</w:t>
      </w:r>
      <w:r w:rsidRPr="00A85E6E">
        <w:t xml:space="preserve"> рол</w:t>
      </w:r>
      <w:r w:rsidR="00A20B47">
        <w:t>і</w:t>
      </w:r>
      <w:r w:rsidRPr="00A85E6E">
        <w:t xml:space="preserve"> її член</w:t>
      </w:r>
      <w:r w:rsidR="00A20B47">
        <w:t>і</w:t>
      </w:r>
      <w:r w:rsidRPr="00A85E6E">
        <w:t>в, зразк</w:t>
      </w:r>
      <w:r w:rsidR="00A20B47">
        <w:t>і</w:t>
      </w:r>
      <w:r w:rsidRPr="00A85E6E">
        <w:t xml:space="preserve">в </w:t>
      </w:r>
      <w:proofErr w:type="spellStart"/>
      <w:r w:rsidRPr="00A85E6E">
        <w:t>шлюбно</w:t>
      </w:r>
      <w:proofErr w:type="spellEnd"/>
      <w:r w:rsidRPr="00A85E6E">
        <w:t>- репродуктивної повед</w:t>
      </w:r>
      <w:r w:rsidR="00A20B47">
        <w:t>і</w:t>
      </w:r>
      <w:r w:rsidRPr="00A85E6E">
        <w:t>нки, вдалого поєднання батьк</w:t>
      </w:r>
      <w:r w:rsidR="00A20B47">
        <w:t>і</w:t>
      </w:r>
      <w:r w:rsidRPr="00A85E6E">
        <w:t>вства та зайнятост</w:t>
      </w:r>
      <w:r w:rsidR="00A20B47">
        <w:t>і</w:t>
      </w:r>
      <w:r w:rsidRPr="00A85E6E">
        <w:t>. Ґендерний анал</w:t>
      </w:r>
      <w:r w:rsidR="00A20B47">
        <w:t>і</w:t>
      </w:r>
      <w:r w:rsidRPr="00A85E6E">
        <w:t>з сучасної с</w:t>
      </w:r>
      <w:r w:rsidR="00A20B47">
        <w:t>і</w:t>
      </w:r>
      <w:r w:rsidRPr="00A85E6E">
        <w:t>мейної пол</w:t>
      </w:r>
      <w:r w:rsidR="00A20B47">
        <w:t>і</w:t>
      </w:r>
      <w:r w:rsidRPr="00A85E6E">
        <w:t>тики дозволяє виокремити головн</w:t>
      </w:r>
      <w:r w:rsidR="00A20B47">
        <w:t>і</w:t>
      </w:r>
      <w:r w:rsidRPr="00A85E6E">
        <w:t xml:space="preserve"> характеристики, що обумовлюють її специф</w:t>
      </w:r>
      <w:r w:rsidR="00A20B47">
        <w:t>і</w:t>
      </w:r>
      <w:r w:rsidRPr="00A85E6E">
        <w:t>ку, а також оц</w:t>
      </w:r>
      <w:r w:rsidR="00A20B47">
        <w:t>і</w:t>
      </w:r>
      <w:r w:rsidRPr="00A85E6E">
        <w:t>нити ефективн</w:t>
      </w:r>
      <w:r w:rsidR="00A20B47">
        <w:t>і</w:t>
      </w:r>
      <w:r w:rsidRPr="00A85E6E">
        <w:t>сть заход</w:t>
      </w:r>
      <w:r w:rsidR="00A20B47">
        <w:t>і</w:t>
      </w:r>
      <w:r w:rsidRPr="00A85E6E">
        <w:t>в, що зд</w:t>
      </w:r>
      <w:r w:rsidR="00A20B47">
        <w:t>і</w:t>
      </w:r>
      <w:r w:rsidRPr="00A85E6E">
        <w:t>йснюються державою у сфер</w:t>
      </w:r>
      <w:r w:rsidR="00A20B47">
        <w:t>і</w:t>
      </w:r>
      <w:r w:rsidRPr="00A85E6E">
        <w:t xml:space="preserve"> п</w:t>
      </w:r>
      <w:r w:rsidR="00A20B47">
        <w:t>і</w:t>
      </w:r>
      <w:r w:rsidRPr="00A85E6E">
        <w:t>дтримки с</w:t>
      </w:r>
      <w:r w:rsidR="00A20B47">
        <w:t>і</w:t>
      </w:r>
      <w:r w:rsidRPr="00A85E6E">
        <w:t>м’ї. Виконуючи функц</w:t>
      </w:r>
      <w:r w:rsidR="00A20B47">
        <w:t>і</w:t>
      </w:r>
      <w:r w:rsidRPr="00A85E6E">
        <w:t xml:space="preserve">ю подолання певних ґендерних </w:t>
      </w:r>
      <w:proofErr w:type="spellStart"/>
      <w:r w:rsidRPr="00A85E6E">
        <w:t>дисбаланс</w:t>
      </w:r>
      <w:r w:rsidR="00A20B47">
        <w:t>і</w:t>
      </w:r>
      <w:r w:rsidRPr="00A85E6E">
        <w:t>в</w:t>
      </w:r>
      <w:proofErr w:type="spellEnd"/>
      <w:r w:rsidRPr="00A85E6E">
        <w:t xml:space="preserve"> у контекст</w:t>
      </w:r>
      <w:r w:rsidR="00A20B47">
        <w:t>і</w:t>
      </w:r>
      <w:r w:rsidRPr="00A85E6E">
        <w:t xml:space="preserve"> ґендерної (не)р</w:t>
      </w:r>
      <w:r w:rsidR="00A20B47">
        <w:t>і</w:t>
      </w:r>
      <w:r w:rsidRPr="00A85E6E">
        <w:t>вност</w:t>
      </w:r>
      <w:r w:rsidR="00A20B47">
        <w:t>і</w:t>
      </w:r>
      <w:r w:rsidRPr="00A85E6E">
        <w:t>, ґендерна проблематика стала нев</w:t>
      </w:r>
      <w:r w:rsidR="00A20B47">
        <w:t>і</w:t>
      </w:r>
      <w:r w:rsidRPr="00A85E6E">
        <w:t>д’ємною складовою с</w:t>
      </w:r>
      <w:r w:rsidR="00A20B47">
        <w:t>і</w:t>
      </w:r>
      <w:r w:rsidRPr="00A85E6E">
        <w:t>мейної пол</w:t>
      </w:r>
      <w:r w:rsidR="00A20B47">
        <w:t>і</w:t>
      </w:r>
      <w:r w:rsidRPr="00A85E6E">
        <w:t>тики як у б</w:t>
      </w:r>
      <w:r w:rsidR="00A20B47">
        <w:t>і</w:t>
      </w:r>
      <w:r w:rsidRPr="00A85E6E">
        <w:t>льшост</w:t>
      </w:r>
      <w:r w:rsidR="00A20B47">
        <w:t>і</w:t>
      </w:r>
      <w:r w:rsidRPr="00A85E6E">
        <w:t xml:space="preserve"> європейських держав, так </w:t>
      </w:r>
      <w:r w:rsidR="00A20B47">
        <w:t>і</w:t>
      </w:r>
      <w:r w:rsidRPr="00A85E6E">
        <w:t xml:space="preserve"> в Україн</w:t>
      </w:r>
      <w:r w:rsidR="00A20B47">
        <w:t>і</w:t>
      </w:r>
      <w:r w:rsidRPr="00A85E6E">
        <w:t>.</w:t>
      </w:r>
    </w:p>
    <w:p w:rsidR="00016D8B" w:rsidRPr="00A85E6E" w:rsidRDefault="00016D8B" w:rsidP="00016D8B">
      <w:pPr>
        <w:pStyle w:val="a3"/>
        <w:spacing w:before="2" w:line="360" w:lineRule="auto"/>
        <w:ind w:right="261"/>
      </w:pPr>
      <w:r w:rsidRPr="00A85E6E">
        <w:t>Останн</w:t>
      </w:r>
      <w:r w:rsidR="00A20B47">
        <w:t>і</w:t>
      </w:r>
      <w:r w:rsidRPr="00A85E6E">
        <w:t>ми десятир</w:t>
      </w:r>
      <w:r w:rsidR="00A20B47">
        <w:t>і</w:t>
      </w:r>
      <w:r w:rsidRPr="00A85E6E">
        <w:t>ччями в країнах Європи в</w:t>
      </w:r>
      <w:r w:rsidR="00A20B47">
        <w:t>і</w:t>
      </w:r>
      <w:r w:rsidRPr="00A85E6E">
        <w:t>дбуваються суттєв</w:t>
      </w:r>
      <w:r w:rsidR="00A20B47">
        <w:t>і</w:t>
      </w:r>
      <w:r w:rsidRPr="00A85E6E">
        <w:t xml:space="preserve"> транс- формац</w:t>
      </w:r>
      <w:r w:rsidR="00A20B47">
        <w:t>і</w:t>
      </w:r>
      <w:r w:rsidRPr="00A85E6E">
        <w:t xml:space="preserve">ї у </w:t>
      </w:r>
      <w:proofErr w:type="spellStart"/>
      <w:r w:rsidRPr="00A85E6E">
        <w:t>шлюбно</w:t>
      </w:r>
      <w:proofErr w:type="spellEnd"/>
      <w:r w:rsidRPr="00A85E6E">
        <w:t>-репродуктивн</w:t>
      </w:r>
      <w:r w:rsidR="00A20B47">
        <w:t>і</w:t>
      </w:r>
      <w:r w:rsidRPr="00A85E6E">
        <w:t>й повед</w:t>
      </w:r>
      <w:r w:rsidR="00A20B47">
        <w:t>і</w:t>
      </w:r>
      <w:r w:rsidRPr="00A85E6E">
        <w:t>нц</w:t>
      </w:r>
      <w:r w:rsidR="00A20B47">
        <w:t>і</w:t>
      </w:r>
      <w:r w:rsidRPr="00A85E6E">
        <w:t xml:space="preserve"> громадян. Ц</w:t>
      </w:r>
      <w:r w:rsidR="00A20B47">
        <w:t>і</w:t>
      </w:r>
      <w:r w:rsidRPr="00A85E6E">
        <w:t xml:space="preserve"> трансформац</w:t>
      </w:r>
      <w:r w:rsidR="00A20B47">
        <w:t>і</w:t>
      </w:r>
      <w:r w:rsidRPr="00A85E6E">
        <w:t>ї стали розглядатися не т</w:t>
      </w:r>
      <w:r w:rsidR="00A20B47">
        <w:t>і</w:t>
      </w:r>
      <w:r w:rsidRPr="00A85E6E">
        <w:t>льки в контекст</w:t>
      </w:r>
      <w:r w:rsidR="00A20B47">
        <w:t>і</w:t>
      </w:r>
      <w:r w:rsidRPr="00A85E6E">
        <w:t xml:space="preserve"> демограф</w:t>
      </w:r>
      <w:r w:rsidR="00A20B47">
        <w:t>і</w:t>
      </w:r>
      <w:r w:rsidRPr="00A85E6E">
        <w:t>чних зм</w:t>
      </w:r>
      <w:r w:rsidR="00A20B47">
        <w:t>і</w:t>
      </w:r>
      <w:r w:rsidRPr="00A85E6E">
        <w:t xml:space="preserve">н, але й у зв’язку </w:t>
      </w:r>
      <w:r w:rsidR="00A20B47">
        <w:t>і</w:t>
      </w:r>
      <w:r w:rsidRPr="00A85E6E">
        <w:t>з переформатуванням ґендерних в</w:t>
      </w:r>
      <w:r w:rsidR="00A20B47">
        <w:t>і</w:t>
      </w:r>
      <w:r w:rsidRPr="00A85E6E">
        <w:t xml:space="preserve">дносин </w:t>
      </w:r>
      <w:r w:rsidR="00A20B47">
        <w:t>і</w:t>
      </w:r>
      <w:r w:rsidRPr="00A85E6E">
        <w:t xml:space="preserve"> репродуктивної повед</w:t>
      </w:r>
      <w:r w:rsidR="00A20B47">
        <w:t>і</w:t>
      </w:r>
      <w:r w:rsidRPr="00A85E6E">
        <w:t>нки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нок, зростаючою плюрал</w:t>
      </w:r>
      <w:r w:rsidR="00A20B47">
        <w:t>і</w:t>
      </w:r>
      <w:r w:rsidRPr="00A85E6E">
        <w:t>зац</w:t>
      </w:r>
      <w:r w:rsidR="00A20B47">
        <w:t>і</w:t>
      </w:r>
      <w:r w:rsidRPr="00A85E6E">
        <w:t>єю с</w:t>
      </w:r>
      <w:r w:rsidR="00A20B47">
        <w:t>і</w:t>
      </w:r>
      <w:r w:rsidRPr="00A85E6E">
        <w:t>мейних в</w:t>
      </w:r>
      <w:r w:rsidR="00A20B47">
        <w:t>і</w:t>
      </w:r>
      <w:r w:rsidRPr="00A85E6E">
        <w:t>дносин (</w:t>
      </w:r>
      <w:proofErr w:type="spellStart"/>
      <w:r w:rsidRPr="00A85E6E">
        <w:t>т.зв</w:t>
      </w:r>
      <w:proofErr w:type="spellEnd"/>
      <w:r w:rsidRPr="00A85E6E">
        <w:t>. цив</w:t>
      </w:r>
      <w:r w:rsidR="00A20B47">
        <w:t>і</w:t>
      </w:r>
      <w:r w:rsidRPr="00A85E6E">
        <w:t>льних шлюб</w:t>
      </w:r>
      <w:r w:rsidR="00A20B47">
        <w:t>і</w:t>
      </w:r>
      <w:r w:rsidRPr="00A85E6E">
        <w:t>в, партнерських в</w:t>
      </w:r>
      <w:r w:rsidR="00A20B47">
        <w:t>і</w:t>
      </w:r>
      <w:r w:rsidRPr="00A85E6E">
        <w:t>дносин), появою нових тип</w:t>
      </w:r>
      <w:r w:rsidR="00A20B47">
        <w:t>і</w:t>
      </w:r>
      <w:r w:rsidRPr="00A85E6E">
        <w:t>в батьк</w:t>
      </w:r>
      <w:r w:rsidR="00A20B47">
        <w:t>і</w:t>
      </w:r>
      <w:r w:rsidRPr="00A85E6E">
        <w:t>вства, масового виходу ж</w:t>
      </w:r>
      <w:r w:rsidR="00A20B47">
        <w:t>і</w:t>
      </w:r>
      <w:r w:rsidRPr="00A85E6E">
        <w:t>нок на ринок прац</w:t>
      </w:r>
      <w:r w:rsidR="00A20B47">
        <w:t>і</w:t>
      </w:r>
      <w:r w:rsidRPr="00A85E6E">
        <w:t>. Саме тому виникла усв</w:t>
      </w:r>
      <w:r w:rsidR="00A20B47">
        <w:t>і</w:t>
      </w:r>
      <w:r w:rsidRPr="00A85E6E">
        <w:t>домлен</w:t>
      </w:r>
      <w:r w:rsidR="00A20B47">
        <w:t>і</w:t>
      </w:r>
      <w:r w:rsidRPr="00A85E6E">
        <w:t>сть необх</w:t>
      </w:r>
      <w:r w:rsidR="00A20B47">
        <w:t>і</w:t>
      </w:r>
      <w:r w:rsidRPr="00A85E6E">
        <w:t>дност</w:t>
      </w:r>
      <w:r w:rsidR="00A20B47">
        <w:t>і</w:t>
      </w:r>
      <w:r w:rsidRPr="00A85E6E">
        <w:t xml:space="preserve"> розробки та реал</w:t>
      </w:r>
      <w:r w:rsidR="00A20B47">
        <w:t>і</w:t>
      </w:r>
      <w:r w:rsidRPr="00A85E6E">
        <w:t>зац</w:t>
      </w:r>
      <w:r w:rsidR="00A20B47">
        <w:t>і</w:t>
      </w:r>
      <w:r w:rsidRPr="00A85E6E">
        <w:t>ї окремого напряму державної соц</w:t>
      </w:r>
      <w:r w:rsidR="00A20B47">
        <w:t>і</w:t>
      </w:r>
      <w:r w:rsidRPr="00A85E6E">
        <w:t>альної пол</w:t>
      </w:r>
      <w:r w:rsidR="00A20B47">
        <w:t>і</w:t>
      </w:r>
      <w:r w:rsidRPr="00A85E6E">
        <w:t>тики, ор</w:t>
      </w:r>
      <w:r w:rsidR="00A20B47">
        <w:t>і</w:t>
      </w:r>
      <w:r w:rsidRPr="00A85E6E">
        <w:t>єнтованої на вир</w:t>
      </w:r>
      <w:r w:rsidR="00A20B47">
        <w:t>і</w:t>
      </w:r>
      <w:r w:rsidRPr="00A85E6E">
        <w:t xml:space="preserve">шення проблем, пов’язаних </w:t>
      </w:r>
      <w:r w:rsidR="00A20B47">
        <w:t>і</w:t>
      </w:r>
      <w:r w:rsidRPr="00A85E6E">
        <w:t>з життям с</w:t>
      </w:r>
      <w:r w:rsidR="00A20B47">
        <w:t>і</w:t>
      </w:r>
      <w:r w:rsidRPr="00A85E6E">
        <w:t>м’ї.</w:t>
      </w:r>
    </w:p>
    <w:p w:rsidR="00016D8B" w:rsidRPr="00A85E6E" w:rsidRDefault="00016D8B" w:rsidP="00016D8B">
      <w:pPr>
        <w:pStyle w:val="a3"/>
        <w:spacing w:before="161" w:line="360" w:lineRule="auto"/>
        <w:ind w:right="261"/>
      </w:pPr>
      <w:r w:rsidRPr="00A85E6E">
        <w:t>С</w:t>
      </w:r>
      <w:r w:rsidR="00A20B47">
        <w:t>і</w:t>
      </w:r>
      <w:r w:rsidRPr="00A85E6E">
        <w:t>мейна пол</w:t>
      </w:r>
      <w:r w:rsidR="00A20B47">
        <w:t>і</w:t>
      </w:r>
      <w:r w:rsidRPr="00A85E6E">
        <w:t xml:space="preserve">тика кожної країни має свої </w:t>
      </w:r>
      <w:r w:rsidR="00A20B47">
        <w:t>і</w:t>
      </w:r>
      <w:r w:rsidRPr="00A85E6E">
        <w:t>сторично сформован</w:t>
      </w:r>
      <w:r w:rsidR="00A20B47">
        <w:t>і</w:t>
      </w:r>
      <w:r w:rsidRPr="00A85E6E">
        <w:t xml:space="preserve"> особливост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>, в</w:t>
      </w:r>
      <w:r w:rsidR="00A20B47">
        <w:t>і</w:t>
      </w:r>
      <w:r w:rsidRPr="00A85E6E">
        <w:t>дпов</w:t>
      </w:r>
      <w:r w:rsidR="00A20B47">
        <w:t>і</w:t>
      </w:r>
      <w:r w:rsidRPr="00A85E6E">
        <w:t>дно, кожна модель є ун</w:t>
      </w:r>
      <w:r w:rsidR="00A20B47">
        <w:t>і</w:t>
      </w:r>
      <w:r w:rsidRPr="00A85E6E">
        <w:t>кальною. При цьому модел</w:t>
      </w:r>
      <w:r w:rsidR="00A20B47">
        <w:t>і</w:t>
      </w:r>
      <w:r w:rsidRPr="00A85E6E">
        <w:t xml:space="preserve"> с</w:t>
      </w:r>
      <w:r w:rsidR="00A20B47">
        <w:t>і</w:t>
      </w:r>
      <w:r w:rsidRPr="00A85E6E">
        <w:t>мейної пол</w:t>
      </w:r>
      <w:r w:rsidR="00A20B47">
        <w:t>і</w:t>
      </w:r>
      <w:r w:rsidRPr="00A85E6E">
        <w:t>тики деяких країн – Франц</w:t>
      </w:r>
      <w:r w:rsidR="00A20B47">
        <w:t>і</w:t>
      </w:r>
      <w:r w:rsidRPr="00A85E6E">
        <w:t>ї, Н</w:t>
      </w:r>
      <w:r w:rsidR="00A20B47">
        <w:t>і</w:t>
      </w:r>
      <w:r w:rsidRPr="00A85E6E">
        <w:t>меччини, Швец</w:t>
      </w:r>
      <w:r w:rsidR="00A20B47">
        <w:t>і</w:t>
      </w:r>
      <w:r w:rsidRPr="00A85E6E">
        <w:t>ї та Великої Британ</w:t>
      </w:r>
      <w:r w:rsidR="00A20B47">
        <w:t>і</w:t>
      </w:r>
      <w:r w:rsidRPr="00A85E6E">
        <w:t xml:space="preserve">ї – стали класичними прикладами того чи </w:t>
      </w:r>
      <w:r w:rsidR="00A20B47">
        <w:t>і</w:t>
      </w:r>
      <w:r w:rsidRPr="00A85E6E">
        <w:t>ншого п</w:t>
      </w:r>
      <w:r w:rsidR="00A20B47">
        <w:t>і</w:t>
      </w:r>
      <w:r w:rsidRPr="00A85E6E">
        <w:t>дходу до формування</w:t>
      </w:r>
      <w:r w:rsidRPr="00A85E6E">
        <w:rPr>
          <w:spacing w:val="-10"/>
        </w:rPr>
        <w:t xml:space="preserve"> </w:t>
      </w:r>
      <w:r w:rsidRPr="00A85E6E">
        <w:t>с</w:t>
      </w:r>
      <w:r w:rsidR="00A20B47">
        <w:t>і</w:t>
      </w:r>
      <w:r w:rsidRPr="00A85E6E">
        <w:t>мейної</w:t>
      </w:r>
      <w:r w:rsidRPr="00A85E6E">
        <w:rPr>
          <w:spacing w:val="-12"/>
        </w:rPr>
        <w:t xml:space="preserve"> </w:t>
      </w:r>
      <w:r w:rsidRPr="00A85E6E">
        <w:t>пол</w:t>
      </w:r>
      <w:r w:rsidR="00A20B47">
        <w:t>і</w:t>
      </w:r>
      <w:r w:rsidRPr="00A85E6E">
        <w:t>тики</w:t>
      </w:r>
      <w:r w:rsidRPr="00A85E6E">
        <w:rPr>
          <w:spacing w:val="-9"/>
        </w:rPr>
        <w:t xml:space="preserve"> </w:t>
      </w:r>
      <w:r w:rsidRPr="00A85E6E">
        <w:t>та</w:t>
      </w:r>
      <w:r w:rsidRPr="00A85E6E">
        <w:rPr>
          <w:spacing w:val="-13"/>
        </w:rPr>
        <w:t xml:space="preserve"> </w:t>
      </w:r>
      <w:r w:rsidRPr="00A85E6E">
        <w:t>полем</w:t>
      </w:r>
      <w:r w:rsidRPr="00A85E6E">
        <w:rPr>
          <w:spacing w:val="-13"/>
        </w:rPr>
        <w:t xml:space="preserve"> </w:t>
      </w:r>
      <w:r w:rsidRPr="00A85E6E">
        <w:t>для</w:t>
      </w:r>
      <w:r w:rsidRPr="00A85E6E">
        <w:rPr>
          <w:spacing w:val="-10"/>
        </w:rPr>
        <w:t xml:space="preserve"> </w:t>
      </w:r>
      <w:r w:rsidRPr="00A85E6E">
        <w:t>запозичення</w:t>
      </w:r>
      <w:r w:rsidRPr="00A85E6E">
        <w:rPr>
          <w:spacing w:val="-7"/>
        </w:rPr>
        <w:t xml:space="preserve"> </w:t>
      </w:r>
      <w:r w:rsidRPr="00A85E6E">
        <w:t>в</w:t>
      </w:r>
      <w:r w:rsidR="00A20B47">
        <w:t>і</w:t>
      </w:r>
      <w:r w:rsidRPr="00A85E6E">
        <w:t>дпов</w:t>
      </w:r>
      <w:r w:rsidR="00A20B47">
        <w:t>і</w:t>
      </w:r>
      <w:r w:rsidRPr="00A85E6E">
        <w:t>дного</w:t>
      </w:r>
      <w:r w:rsidRPr="00A85E6E">
        <w:rPr>
          <w:spacing w:val="-11"/>
        </w:rPr>
        <w:t xml:space="preserve"> </w:t>
      </w:r>
      <w:r w:rsidRPr="00A85E6E">
        <w:t>досв</w:t>
      </w:r>
      <w:r w:rsidR="00A20B47">
        <w:t>і</w:t>
      </w:r>
      <w:r w:rsidRPr="00A85E6E">
        <w:t xml:space="preserve">ду </w:t>
      </w:r>
      <w:r w:rsidR="00A20B47">
        <w:t>і</w:t>
      </w:r>
      <w:r w:rsidRPr="00A85E6E">
        <w:t>ншими</w:t>
      </w:r>
      <w:r w:rsidRPr="00A85E6E">
        <w:rPr>
          <w:spacing w:val="-1"/>
        </w:rPr>
        <w:t xml:space="preserve"> </w:t>
      </w:r>
      <w:r w:rsidRPr="00A85E6E">
        <w:t>країнами.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593F55" w:rsidRDefault="00016D8B" w:rsidP="00016D8B">
      <w:pPr>
        <w:spacing w:before="79" w:line="362" w:lineRule="auto"/>
        <w:ind w:left="102" w:right="262" w:firstLine="566"/>
        <w:jc w:val="both"/>
        <w:rPr>
          <w:bCs/>
          <w:sz w:val="28"/>
        </w:rPr>
      </w:pPr>
      <w:proofErr w:type="spellStart"/>
      <w:r w:rsidRPr="00593F55">
        <w:rPr>
          <w:bCs/>
          <w:i/>
          <w:sz w:val="28"/>
        </w:rPr>
        <w:lastRenderedPageBreak/>
        <w:t>Прос</w:t>
      </w:r>
      <w:r w:rsidR="00A20B47">
        <w:rPr>
          <w:bCs/>
          <w:i/>
          <w:sz w:val="28"/>
        </w:rPr>
        <w:t>і</w:t>
      </w:r>
      <w:r w:rsidRPr="00593F55">
        <w:rPr>
          <w:bCs/>
          <w:i/>
          <w:sz w:val="28"/>
        </w:rPr>
        <w:t>мейна</w:t>
      </w:r>
      <w:proofErr w:type="spellEnd"/>
      <w:r w:rsidRPr="00593F55">
        <w:rPr>
          <w:bCs/>
          <w:i/>
          <w:sz w:val="28"/>
        </w:rPr>
        <w:t xml:space="preserve"> </w:t>
      </w:r>
      <w:r w:rsidRPr="00593F55">
        <w:rPr>
          <w:bCs/>
          <w:sz w:val="28"/>
        </w:rPr>
        <w:t>(</w:t>
      </w:r>
      <w:proofErr w:type="spellStart"/>
      <w:r w:rsidRPr="00593F55">
        <w:rPr>
          <w:bCs/>
          <w:i/>
          <w:sz w:val="28"/>
        </w:rPr>
        <w:t>пронатал</w:t>
      </w:r>
      <w:r w:rsidR="00A20B47">
        <w:rPr>
          <w:bCs/>
          <w:i/>
          <w:sz w:val="28"/>
        </w:rPr>
        <w:t>і</w:t>
      </w:r>
      <w:r w:rsidRPr="00593F55">
        <w:rPr>
          <w:bCs/>
          <w:i/>
          <w:sz w:val="28"/>
        </w:rPr>
        <w:t>стська</w:t>
      </w:r>
      <w:proofErr w:type="spellEnd"/>
      <w:r w:rsidRPr="00593F55">
        <w:rPr>
          <w:bCs/>
          <w:sz w:val="28"/>
        </w:rPr>
        <w:t xml:space="preserve">) </w:t>
      </w:r>
      <w:r w:rsidRPr="00593F55">
        <w:rPr>
          <w:bCs/>
          <w:i/>
          <w:sz w:val="28"/>
        </w:rPr>
        <w:t xml:space="preserve">модель </w:t>
      </w:r>
      <w:r w:rsidRPr="00593F55">
        <w:rPr>
          <w:bCs/>
          <w:sz w:val="28"/>
        </w:rPr>
        <w:t>(</w:t>
      </w:r>
      <w:proofErr w:type="spellStart"/>
      <w:r w:rsidRPr="00593F55">
        <w:rPr>
          <w:bCs/>
          <w:i/>
          <w:sz w:val="28"/>
        </w:rPr>
        <w:t>pro-fam</w:t>
      </w:r>
      <w:r w:rsidR="00A20B47">
        <w:rPr>
          <w:bCs/>
          <w:i/>
          <w:sz w:val="28"/>
        </w:rPr>
        <w:t>і</w:t>
      </w:r>
      <w:r w:rsidRPr="00593F55">
        <w:rPr>
          <w:bCs/>
          <w:i/>
          <w:sz w:val="28"/>
        </w:rPr>
        <w:t>ly</w:t>
      </w:r>
      <w:proofErr w:type="spellEnd"/>
      <w:r w:rsidRPr="00593F55">
        <w:rPr>
          <w:bCs/>
          <w:i/>
          <w:sz w:val="28"/>
        </w:rPr>
        <w:t>/</w:t>
      </w:r>
      <w:proofErr w:type="spellStart"/>
      <w:r w:rsidRPr="00593F55">
        <w:rPr>
          <w:bCs/>
          <w:i/>
          <w:sz w:val="28"/>
        </w:rPr>
        <w:t>pro-natal</w:t>
      </w:r>
      <w:r w:rsidR="00A20B47">
        <w:rPr>
          <w:bCs/>
          <w:i/>
          <w:sz w:val="28"/>
        </w:rPr>
        <w:t>і</w:t>
      </w:r>
      <w:r w:rsidRPr="00593F55">
        <w:rPr>
          <w:bCs/>
          <w:i/>
          <w:sz w:val="28"/>
        </w:rPr>
        <w:t>st</w:t>
      </w:r>
      <w:proofErr w:type="spellEnd"/>
      <w:r w:rsidRPr="00593F55">
        <w:rPr>
          <w:bCs/>
          <w:i/>
          <w:sz w:val="28"/>
        </w:rPr>
        <w:t xml:space="preserve"> </w:t>
      </w:r>
      <w:proofErr w:type="spellStart"/>
      <w:r w:rsidRPr="00593F55">
        <w:rPr>
          <w:bCs/>
          <w:i/>
          <w:sz w:val="28"/>
        </w:rPr>
        <w:t>model</w:t>
      </w:r>
      <w:proofErr w:type="spellEnd"/>
      <w:r w:rsidRPr="00593F55">
        <w:rPr>
          <w:bCs/>
          <w:sz w:val="28"/>
        </w:rPr>
        <w:t>) (типовий представник – Франц</w:t>
      </w:r>
      <w:r w:rsidR="00A20B47">
        <w:rPr>
          <w:bCs/>
          <w:sz w:val="28"/>
        </w:rPr>
        <w:t>і</w:t>
      </w:r>
      <w:r w:rsidRPr="00593F55">
        <w:rPr>
          <w:bCs/>
          <w:sz w:val="28"/>
        </w:rPr>
        <w:t>я)</w:t>
      </w:r>
    </w:p>
    <w:p w:rsidR="00016D8B" w:rsidRPr="00593F55" w:rsidRDefault="00016D8B" w:rsidP="00016D8B">
      <w:pPr>
        <w:pStyle w:val="a3"/>
        <w:spacing w:line="360" w:lineRule="auto"/>
        <w:ind w:right="262"/>
        <w:rPr>
          <w:bCs/>
        </w:rPr>
      </w:pPr>
      <w:r w:rsidRPr="00593F55">
        <w:rPr>
          <w:bCs/>
        </w:rPr>
        <w:t>Головне завдання держави – сприяння п</w:t>
      </w:r>
      <w:r w:rsidR="00A20B47">
        <w:rPr>
          <w:bCs/>
        </w:rPr>
        <w:t>і</w:t>
      </w:r>
      <w:r w:rsidRPr="00593F55">
        <w:rPr>
          <w:bCs/>
        </w:rPr>
        <w:t>двищенню р</w:t>
      </w:r>
      <w:r w:rsidR="00A20B47">
        <w:rPr>
          <w:bCs/>
        </w:rPr>
        <w:t>і</w:t>
      </w:r>
      <w:r w:rsidRPr="00593F55">
        <w:rPr>
          <w:bCs/>
        </w:rPr>
        <w:t>вня народжуваност</w:t>
      </w:r>
      <w:r w:rsidR="00A20B47">
        <w:rPr>
          <w:bCs/>
        </w:rPr>
        <w:t>і</w:t>
      </w:r>
      <w:r w:rsidRPr="00593F55">
        <w:rPr>
          <w:bCs/>
        </w:rPr>
        <w:t>. За такої модел</w:t>
      </w:r>
      <w:r w:rsidR="00A20B47">
        <w:rPr>
          <w:bCs/>
        </w:rPr>
        <w:t>і</w:t>
      </w:r>
      <w:r w:rsidRPr="00593F55">
        <w:rPr>
          <w:bCs/>
        </w:rPr>
        <w:t xml:space="preserve"> держава бере повну в</w:t>
      </w:r>
      <w:r w:rsidR="00A20B47">
        <w:rPr>
          <w:bCs/>
        </w:rPr>
        <w:t>і</w:t>
      </w:r>
      <w:r w:rsidRPr="00593F55">
        <w:rPr>
          <w:bCs/>
        </w:rPr>
        <w:t>дпов</w:t>
      </w:r>
      <w:r w:rsidR="00A20B47">
        <w:rPr>
          <w:bCs/>
        </w:rPr>
        <w:t>і</w:t>
      </w:r>
      <w:r w:rsidRPr="00593F55">
        <w:rPr>
          <w:bCs/>
        </w:rPr>
        <w:t>дальн</w:t>
      </w:r>
      <w:r w:rsidR="00A20B47">
        <w:rPr>
          <w:bCs/>
        </w:rPr>
        <w:t>і</w:t>
      </w:r>
      <w:r w:rsidRPr="00593F55">
        <w:rPr>
          <w:bCs/>
        </w:rPr>
        <w:t xml:space="preserve">сть за забезпечення </w:t>
      </w:r>
      <w:r w:rsidR="00A20B47">
        <w:rPr>
          <w:bCs/>
        </w:rPr>
        <w:t>і</w:t>
      </w:r>
      <w:r w:rsidRPr="00593F55">
        <w:rPr>
          <w:bCs/>
        </w:rPr>
        <w:t xml:space="preserve"> п</w:t>
      </w:r>
      <w:r w:rsidR="00A20B47">
        <w:rPr>
          <w:bCs/>
        </w:rPr>
        <w:t>і</w:t>
      </w:r>
      <w:r w:rsidRPr="00593F55">
        <w:rPr>
          <w:bCs/>
        </w:rPr>
        <w:t>дтримку с</w:t>
      </w:r>
      <w:r w:rsidR="00A20B47">
        <w:rPr>
          <w:bCs/>
        </w:rPr>
        <w:t>і</w:t>
      </w:r>
      <w:r w:rsidRPr="00593F55">
        <w:rPr>
          <w:bCs/>
        </w:rPr>
        <w:t>м’ї.</w:t>
      </w:r>
    </w:p>
    <w:p w:rsidR="00016D8B" w:rsidRPr="00593F55" w:rsidRDefault="00016D8B" w:rsidP="00016D8B">
      <w:pPr>
        <w:pStyle w:val="a3"/>
        <w:spacing w:line="360" w:lineRule="auto"/>
        <w:ind w:right="262"/>
        <w:rPr>
          <w:bCs/>
        </w:rPr>
      </w:pPr>
      <w:r w:rsidRPr="00593F55">
        <w:rPr>
          <w:bCs/>
        </w:rPr>
        <w:t>Основним засобом п</w:t>
      </w:r>
      <w:r w:rsidR="00A20B47">
        <w:rPr>
          <w:bCs/>
        </w:rPr>
        <w:t>і</w:t>
      </w:r>
      <w:r w:rsidRPr="00593F55">
        <w:rPr>
          <w:bCs/>
        </w:rPr>
        <w:t>дтримки є прям</w:t>
      </w:r>
      <w:r w:rsidR="00A20B47">
        <w:rPr>
          <w:bCs/>
        </w:rPr>
        <w:t>і</w:t>
      </w:r>
      <w:r w:rsidRPr="00593F55">
        <w:rPr>
          <w:bCs/>
        </w:rPr>
        <w:t xml:space="preserve"> грошов</w:t>
      </w:r>
      <w:r w:rsidR="00A20B47">
        <w:rPr>
          <w:bCs/>
        </w:rPr>
        <w:t>і</w:t>
      </w:r>
      <w:r w:rsidRPr="00593F55">
        <w:rPr>
          <w:bCs/>
        </w:rPr>
        <w:t xml:space="preserve"> виплати с</w:t>
      </w:r>
      <w:r w:rsidR="00A20B47">
        <w:rPr>
          <w:bCs/>
        </w:rPr>
        <w:t>і</w:t>
      </w:r>
      <w:r w:rsidRPr="00593F55">
        <w:rPr>
          <w:bCs/>
        </w:rPr>
        <w:t>м’ям. Оск</w:t>
      </w:r>
      <w:r w:rsidR="00A20B47">
        <w:rPr>
          <w:bCs/>
        </w:rPr>
        <w:t>і</w:t>
      </w:r>
      <w:r w:rsidRPr="00593F55">
        <w:rPr>
          <w:bCs/>
        </w:rPr>
        <w:t>льки поширеною є думка, що саме ф</w:t>
      </w:r>
      <w:r w:rsidR="00A20B47">
        <w:rPr>
          <w:bCs/>
        </w:rPr>
        <w:t>і</w:t>
      </w:r>
      <w:r w:rsidRPr="00593F55">
        <w:rPr>
          <w:bCs/>
        </w:rPr>
        <w:t>нансов</w:t>
      </w:r>
      <w:r w:rsidR="00A20B47">
        <w:rPr>
          <w:bCs/>
        </w:rPr>
        <w:t>і</w:t>
      </w:r>
      <w:r w:rsidRPr="00593F55">
        <w:rPr>
          <w:bCs/>
        </w:rPr>
        <w:t xml:space="preserve"> витрати, як</w:t>
      </w:r>
      <w:r w:rsidR="00A20B47">
        <w:rPr>
          <w:bCs/>
        </w:rPr>
        <w:t>і</w:t>
      </w:r>
      <w:r w:rsidRPr="00593F55">
        <w:rPr>
          <w:bCs/>
        </w:rPr>
        <w:t xml:space="preserve"> лягають на плеч</w:t>
      </w:r>
      <w:r w:rsidR="00A20B47">
        <w:rPr>
          <w:bCs/>
        </w:rPr>
        <w:t>і</w:t>
      </w:r>
      <w:r w:rsidRPr="00593F55">
        <w:rPr>
          <w:bCs/>
        </w:rPr>
        <w:t xml:space="preserve"> батьк</w:t>
      </w:r>
      <w:r w:rsidR="00A20B47">
        <w:rPr>
          <w:bCs/>
        </w:rPr>
        <w:t>і</w:t>
      </w:r>
      <w:r w:rsidRPr="00593F55">
        <w:rPr>
          <w:bCs/>
        </w:rPr>
        <w:t>в при народженн</w:t>
      </w:r>
      <w:r w:rsidR="00A20B47">
        <w:rPr>
          <w:bCs/>
        </w:rPr>
        <w:t>і</w:t>
      </w:r>
      <w:r w:rsidRPr="00593F55">
        <w:rPr>
          <w:bCs/>
        </w:rPr>
        <w:t xml:space="preserve"> </w:t>
      </w:r>
      <w:r w:rsidR="00A20B47">
        <w:rPr>
          <w:bCs/>
        </w:rPr>
        <w:t>і</w:t>
      </w:r>
      <w:r w:rsidRPr="00593F55">
        <w:rPr>
          <w:bCs/>
        </w:rPr>
        <w:t xml:space="preserve"> вихованн</w:t>
      </w:r>
      <w:r w:rsidR="00A20B47">
        <w:rPr>
          <w:bCs/>
        </w:rPr>
        <w:t>і</w:t>
      </w:r>
      <w:r w:rsidRPr="00593F55">
        <w:rPr>
          <w:bCs/>
        </w:rPr>
        <w:t xml:space="preserve"> д</w:t>
      </w:r>
      <w:r w:rsidR="00A20B47">
        <w:rPr>
          <w:bCs/>
        </w:rPr>
        <w:t>і</w:t>
      </w:r>
      <w:r w:rsidRPr="00593F55">
        <w:rPr>
          <w:bCs/>
        </w:rPr>
        <w:t>тей, є головним мотивом в</w:t>
      </w:r>
      <w:r w:rsidR="00A20B47">
        <w:rPr>
          <w:bCs/>
        </w:rPr>
        <w:t>і</w:t>
      </w:r>
      <w:r w:rsidRPr="00593F55">
        <w:rPr>
          <w:bCs/>
        </w:rPr>
        <w:t>дмови в</w:t>
      </w:r>
      <w:r w:rsidR="00A20B47">
        <w:rPr>
          <w:bCs/>
        </w:rPr>
        <w:t>і</w:t>
      </w:r>
      <w:r w:rsidRPr="00593F55">
        <w:rPr>
          <w:bCs/>
        </w:rPr>
        <w:t xml:space="preserve">д народження другої </w:t>
      </w:r>
      <w:r w:rsidR="00A20B47">
        <w:rPr>
          <w:bCs/>
        </w:rPr>
        <w:t>і</w:t>
      </w:r>
      <w:r w:rsidRPr="00593F55">
        <w:rPr>
          <w:bCs/>
        </w:rPr>
        <w:t xml:space="preserve"> наступних д</w:t>
      </w:r>
      <w:r w:rsidR="00A20B47">
        <w:rPr>
          <w:bCs/>
        </w:rPr>
        <w:t>і</w:t>
      </w:r>
      <w:r w:rsidRPr="00593F55">
        <w:rPr>
          <w:bCs/>
        </w:rPr>
        <w:t>тей. Характерною особлив</w:t>
      </w:r>
      <w:r w:rsidR="00A20B47">
        <w:rPr>
          <w:bCs/>
        </w:rPr>
        <w:t>і</w:t>
      </w:r>
      <w:r w:rsidRPr="00593F55">
        <w:rPr>
          <w:bCs/>
        </w:rPr>
        <w:t>стю ц</w:t>
      </w:r>
      <w:r w:rsidR="00A20B47">
        <w:rPr>
          <w:bCs/>
        </w:rPr>
        <w:t>і</w:t>
      </w:r>
      <w:r w:rsidRPr="00593F55">
        <w:rPr>
          <w:bCs/>
        </w:rPr>
        <w:t>єї модел</w:t>
      </w:r>
      <w:r w:rsidR="00A20B47">
        <w:rPr>
          <w:bCs/>
        </w:rPr>
        <w:t>і</w:t>
      </w:r>
      <w:r w:rsidRPr="00593F55">
        <w:rPr>
          <w:bCs/>
        </w:rPr>
        <w:t xml:space="preserve"> є в</w:t>
      </w:r>
      <w:r w:rsidR="00A20B47">
        <w:rPr>
          <w:bCs/>
        </w:rPr>
        <w:t>і</w:t>
      </w:r>
      <w:r w:rsidRPr="00593F55">
        <w:rPr>
          <w:bCs/>
        </w:rPr>
        <w:t>дносно високий р</w:t>
      </w:r>
      <w:r w:rsidR="00A20B47">
        <w:rPr>
          <w:bCs/>
        </w:rPr>
        <w:t>і</w:t>
      </w:r>
      <w:r w:rsidRPr="00593F55">
        <w:rPr>
          <w:bCs/>
        </w:rPr>
        <w:t>вень п</w:t>
      </w:r>
      <w:r w:rsidR="00A20B47">
        <w:rPr>
          <w:bCs/>
        </w:rPr>
        <w:t>і</w:t>
      </w:r>
      <w:r w:rsidRPr="00593F55">
        <w:rPr>
          <w:bCs/>
        </w:rPr>
        <w:t>дтримки матер</w:t>
      </w:r>
      <w:r w:rsidR="00A20B47">
        <w:rPr>
          <w:bCs/>
        </w:rPr>
        <w:t>і</w:t>
      </w:r>
      <w:r w:rsidRPr="00593F55">
        <w:rPr>
          <w:bCs/>
        </w:rPr>
        <w:t>в, створення умов для поєднання профес</w:t>
      </w:r>
      <w:r w:rsidR="00A20B47">
        <w:rPr>
          <w:bCs/>
        </w:rPr>
        <w:t>і</w:t>
      </w:r>
      <w:r w:rsidRPr="00593F55">
        <w:rPr>
          <w:bCs/>
        </w:rPr>
        <w:t>йної зайнятост</w:t>
      </w:r>
      <w:r w:rsidR="00A20B47">
        <w:rPr>
          <w:bCs/>
        </w:rPr>
        <w:t>і</w:t>
      </w:r>
      <w:r w:rsidRPr="00593F55">
        <w:rPr>
          <w:bCs/>
        </w:rPr>
        <w:t xml:space="preserve"> з материнством.</w:t>
      </w:r>
    </w:p>
    <w:p w:rsidR="00016D8B" w:rsidRPr="00593F55" w:rsidRDefault="00016D8B" w:rsidP="00016D8B">
      <w:pPr>
        <w:spacing w:line="360" w:lineRule="auto"/>
        <w:ind w:left="102" w:right="264" w:firstLine="566"/>
        <w:jc w:val="both"/>
        <w:rPr>
          <w:bCs/>
          <w:sz w:val="28"/>
        </w:rPr>
      </w:pPr>
      <w:proofErr w:type="spellStart"/>
      <w:r w:rsidRPr="00593F55">
        <w:rPr>
          <w:bCs/>
          <w:i/>
          <w:sz w:val="28"/>
        </w:rPr>
        <w:t>Протрадиц</w:t>
      </w:r>
      <w:r w:rsidR="00A20B47">
        <w:rPr>
          <w:bCs/>
          <w:i/>
          <w:sz w:val="28"/>
        </w:rPr>
        <w:t>і</w:t>
      </w:r>
      <w:r w:rsidRPr="00593F55">
        <w:rPr>
          <w:bCs/>
          <w:i/>
          <w:sz w:val="28"/>
        </w:rPr>
        <w:t>йна</w:t>
      </w:r>
      <w:proofErr w:type="spellEnd"/>
      <w:r w:rsidRPr="00593F55">
        <w:rPr>
          <w:bCs/>
          <w:i/>
          <w:sz w:val="28"/>
        </w:rPr>
        <w:t xml:space="preserve"> модель </w:t>
      </w:r>
      <w:r w:rsidRPr="00593F55">
        <w:rPr>
          <w:bCs/>
          <w:sz w:val="28"/>
        </w:rPr>
        <w:t>(</w:t>
      </w:r>
      <w:proofErr w:type="spellStart"/>
      <w:r w:rsidRPr="00593F55">
        <w:rPr>
          <w:bCs/>
          <w:i/>
          <w:sz w:val="28"/>
        </w:rPr>
        <w:t>pro-trad</w:t>
      </w:r>
      <w:r w:rsidR="00A20B47">
        <w:rPr>
          <w:bCs/>
          <w:i/>
          <w:sz w:val="28"/>
        </w:rPr>
        <w:t>і</w:t>
      </w:r>
      <w:r w:rsidRPr="00593F55">
        <w:rPr>
          <w:bCs/>
          <w:i/>
          <w:sz w:val="28"/>
        </w:rPr>
        <w:t>t</w:t>
      </w:r>
      <w:r w:rsidR="00A20B47">
        <w:rPr>
          <w:bCs/>
          <w:i/>
          <w:sz w:val="28"/>
        </w:rPr>
        <w:t>і</w:t>
      </w:r>
      <w:r w:rsidRPr="00593F55">
        <w:rPr>
          <w:bCs/>
          <w:i/>
          <w:sz w:val="28"/>
        </w:rPr>
        <w:t>onal</w:t>
      </w:r>
      <w:proofErr w:type="spellEnd"/>
      <w:r w:rsidRPr="00593F55">
        <w:rPr>
          <w:bCs/>
          <w:i/>
          <w:sz w:val="28"/>
        </w:rPr>
        <w:t xml:space="preserve"> </w:t>
      </w:r>
      <w:proofErr w:type="spellStart"/>
      <w:r w:rsidRPr="00593F55">
        <w:rPr>
          <w:bCs/>
          <w:i/>
          <w:sz w:val="28"/>
        </w:rPr>
        <w:t>model</w:t>
      </w:r>
      <w:proofErr w:type="spellEnd"/>
      <w:r w:rsidRPr="00593F55">
        <w:rPr>
          <w:bCs/>
          <w:sz w:val="28"/>
        </w:rPr>
        <w:t>) (типовий представник – Н</w:t>
      </w:r>
      <w:r w:rsidR="00A20B47">
        <w:rPr>
          <w:bCs/>
          <w:sz w:val="28"/>
        </w:rPr>
        <w:t>і</w:t>
      </w:r>
      <w:r w:rsidRPr="00593F55">
        <w:rPr>
          <w:bCs/>
          <w:sz w:val="28"/>
        </w:rPr>
        <w:t>меччина)</w:t>
      </w:r>
    </w:p>
    <w:p w:rsidR="00016D8B" w:rsidRPr="00593F55" w:rsidRDefault="00016D8B" w:rsidP="00016D8B">
      <w:pPr>
        <w:spacing w:line="360" w:lineRule="auto"/>
        <w:ind w:left="102" w:right="264" w:firstLine="566"/>
        <w:jc w:val="both"/>
        <w:rPr>
          <w:bCs/>
          <w:sz w:val="28"/>
        </w:rPr>
      </w:pPr>
      <w:r w:rsidRPr="00593F55">
        <w:rPr>
          <w:bCs/>
          <w:sz w:val="28"/>
        </w:rPr>
        <w:t>Головне завдання держави – збереження традиц</w:t>
      </w:r>
      <w:r w:rsidR="00A20B47">
        <w:rPr>
          <w:bCs/>
          <w:sz w:val="28"/>
        </w:rPr>
        <w:t>і</w:t>
      </w:r>
      <w:r w:rsidRPr="00593F55">
        <w:rPr>
          <w:bCs/>
          <w:sz w:val="28"/>
        </w:rPr>
        <w:t>йної нуклеарної с</w:t>
      </w:r>
      <w:r w:rsidR="00A20B47">
        <w:rPr>
          <w:bCs/>
          <w:sz w:val="28"/>
        </w:rPr>
        <w:t>і</w:t>
      </w:r>
      <w:r w:rsidRPr="00593F55">
        <w:rPr>
          <w:bCs/>
          <w:sz w:val="28"/>
        </w:rPr>
        <w:t>м’ї з чолов</w:t>
      </w:r>
      <w:r w:rsidR="00A20B47">
        <w:rPr>
          <w:bCs/>
          <w:sz w:val="28"/>
        </w:rPr>
        <w:t>і</w:t>
      </w:r>
      <w:r w:rsidRPr="00593F55">
        <w:rPr>
          <w:bCs/>
          <w:sz w:val="28"/>
        </w:rPr>
        <w:t xml:space="preserve">ком- годувальником </w:t>
      </w:r>
      <w:r w:rsidR="00A20B47">
        <w:rPr>
          <w:bCs/>
          <w:sz w:val="28"/>
        </w:rPr>
        <w:t>і</w:t>
      </w:r>
      <w:r w:rsidRPr="00593F55">
        <w:rPr>
          <w:bCs/>
          <w:sz w:val="28"/>
        </w:rPr>
        <w:t xml:space="preserve"> ж</w:t>
      </w:r>
      <w:r w:rsidR="00A20B47">
        <w:rPr>
          <w:bCs/>
          <w:sz w:val="28"/>
        </w:rPr>
        <w:t>і</w:t>
      </w:r>
      <w:r w:rsidRPr="00593F55">
        <w:rPr>
          <w:bCs/>
          <w:sz w:val="28"/>
        </w:rPr>
        <w:t>нкою-домогосподаркою.</w:t>
      </w:r>
    </w:p>
    <w:p w:rsidR="00016D8B" w:rsidRPr="00593F55" w:rsidRDefault="00016D8B" w:rsidP="00016D8B">
      <w:pPr>
        <w:pStyle w:val="a3"/>
        <w:spacing w:line="360" w:lineRule="auto"/>
        <w:ind w:right="262"/>
        <w:rPr>
          <w:bCs/>
        </w:rPr>
      </w:pPr>
      <w:r w:rsidRPr="00593F55">
        <w:rPr>
          <w:bCs/>
        </w:rPr>
        <w:t>Ця модель с</w:t>
      </w:r>
      <w:r w:rsidR="00A20B47">
        <w:rPr>
          <w:bCs/>
        </w:rPr>
        <w:t>і</w:t>
      </w:r>
      <w:r w:rsidRPr="00593F55">
        <w:rPr>
          <w:bCs/>
        </w:rPr>
        <w:t>мейної пол</w:t>
      </w:r>
      <w:r w:rsidR="00A20B47">
        <w:rPr>
          <w:bCs/>
        </w:rPr>
        <w:t>і</w:t>
      </w:r>
      <w:r w:rsidRPr="00593F55">
        <w:rPr>
          <w:bCs/>
        </w:rPr>
        <w:t>тики передбачає сприяння збереженню традиц</w:t>
      </w:r>
      <w:r w:rsidR="00A20B47">
        <w:rPr>
          <w:bCs/>
        </w:rPr>
        <w:t>і</w:t>
      </w:r>
      <w:r w:rsidRPr="00593F55">
        <w:rPr>
          <w:bCs/>
        </w:rPr>
        <w:t>йних ґендерних ролей, що передбачає в</w:t>
      </w:r>
      <w:r w:rsidR="00A20B47">
        <w:rPr>
          <w:bCs/>
        </w:rPr>
        <w:t>і</w:t>
      </w:r>
      <w:r w:rsidRPr="00593F55">
        <w:rPr>
          <w:bCs/>
        </w:rPr>
        <w:t>дмову у створенн</w:t>
      </w:r>
      <w:r w:rsidR="00A20B47">
        <w:rPr>
          <w:bCs/>
        </w:rPr>
        <w:t>і</w:t>
      </w:r>
      <w:r w:rsidRPr="00593F55">
        <w:rPr>
          <w:bCs/>
        </w:rPr>
        <w:t xml:space="preserve"> для ж</w:t>
      </w:r>
      <w:r w:rsidR="00A20B47">
        <w:rPr>
          <w:bCs/>
        </w:rPr>
        <w:t>і</w:t>
      </w:r>
      <w:r w:rsidRPr="00593F55">
        <w:rPr>
          <w:bCs/>
        </w:rPr>
        <w:t>нки потр</w:t>
      </w:r>
      <w:r w:rsidR="00A20B47">
        <w:rPr>
          <w:bCs/>
        </w:rPr>
        <w:t>і</w:t>
      </w:r>
      <w:r w:rsidRPr="00593F55">
        <w:rPr>
          <w:bCs/>
        </w:rPr>
        <w:t>бних умов для сум</w:t>
      </w:r>
      <w:r w:rsidR="00A20B47">
        <w:rPr>
          <w:bCs/>
        </w:rPr>
        <w:t>і</w:t>
      </w:r>
      <w:r w:rsidRPr="00593F55">
        <w:rPr>
          <w:bCs/>
        </w:rPr>
        <w:t>щення материнства та профес</w:t>
      </w:r>
      <w:r w:rsidR="00A20B47">
        <w:rPr>
          <w:bCs/>
        </w:rPr>
        <w:t>і</w:t>
      </w:r>
      <w:r w:rsidRPr="00593F55">
        <w:rPr>
          <w:bCs/>
        </w:rPr>
        <w:t>йної зайнятост</w:t>
      </w:r>
      <w:r w:rsidR="00A20B47">
        <w:rPr>
          <w:bCs/>
        </w:rPr>
        <w:t>і</w:t>
      </w:r>
      <w:r w:rsidRPr="00593F55">
        <w:rPr>
          <w:bCs/>
        </w:rPr>
        <w:t>. За таких умов система серв</w:t>
      </w:r>
      <w:r w:rsidR="00A20B47">
        <w:rPr>
          <w:bCs/>
        </w:rPr>
        <w:t>і</w:t>
      </w:r>
      <w:r w:rsidRPr="00593F55">
        <w:rPr>
          <w:bCs/>
        </w:rPr>
        <w:t>сних послуг для с</w:t>
      </w:r>
      <w:r w:rsidR="00A20B47">
        <w:rPr>
          <w:bCs/>
        </w:rPr>
        <w:t>і</w:t>
      </w:r>
      <w:r w:rsidRPr="00593F55">
        <w:rPr>
          <w:bCs/>
        </w:rPr>
        <w:t>м’ї не розвивається.</w:t>
      </w:r>
    </w:p>
    <w:p w:rsidR="00016D8B" w:rsidRPr="00593F55" w:rsidRDefault="00016D8B" w:rsidP="00016D8B">
      <w:pPr>
        <w:pStyle w:val="a3"/>
        <w:spacing w:line="360" w:lineRule="auto"/>
        <w:ind w:right="261"/>
      </w:pPr>
      <w:r w:rsidRPr="00A85E6E">
        <w:t>Хоча Н</w:t>
      </w:r>
      <w:r w:rsidR="00A20B47">
        <w:t>і</w:t>
      </w:r>
      <w:r w:rsidRPr="00A85E6E">
        <w:t>меччина й дос</w:t>
      </w:r>
      <w:r w:rsidR="00A20B47">
        <w:t>і</w:t>
      </w:r>
      <w:r w:rsidRPr="00A85E6E">
        <w:t xml:space="preserve"> є представником ц</w:t>
      </w:r>
      <w:r w:rsidR="00A20B47">
        <w:t>і</w:t>
      </w:r>
      <w:r w:rsidRPr="00A85E6E">
        <w:t>єї модел</w:t>
      </w:r>
      <w:r w:rsidR="00A20B47">
        <w:t>і</w:t>
      </w:r>
      <w:r w:rsidRPr="00A85E6E">
        <w:t xml:space="preserve">, проте через нововведення канцлера </w:t>
      </w:r>
      <w:proofErr w:type="spellStart"/>
      <w:r w:rsidRPr="00A85E6E">
        <w:t>А.Меркель</w:t>
      </w:r>
      <w:proofErr w:type="spellEnd"/>
      <w:r w:rsidRPr="00A85E6E">
        <w:t xml:space="preserve"> останн</w:t>
      </w:r>
      <w:r w:rsidR="00A20B47">
        <w:t>і</w:t>
      </w:r>
      <w:r w:rsidRPr="00A85E6E">
        <w:t>м часом, як</w:t>
      </w:r>
      <w:r w:rsidR="00A20B47">
        <w:t>і</w:t>
      </w:r>
      <w:r w:rsidRPr="00A85E6E">
        <w:t xml:space="preserve"> сприяли стр</w:t>
      </w:r>
      <w:r w:rsidR="00A20B47">
        <w:t>і</w:t>
      </w:r>
      <w:r w:rsidRPr="00A85E6E">
        <w:t>мкому розвитку системи дошк</w:t>
      </w:r>
      <w:r w:rsidR="00A20B47">
        <w:t>і</w:t>
      </w:r>
      <w:r w:rsidRPr="00A85E6E">
        <w:t>льної осв</w:t>
      </w:r>
      <w:r w:rsidR="00A20B47">
        <w:t>і</w:t>
      </w:r>
      <w:r w:rsidRPr="00A85E6E">
        <w:t>ти, належн</w:t>
      </w:r>
      <w:r w:rsidR="00A20B47">
        <w:t>і</w:t>
      </w:r>
      <w:r w:rsidRPr="00A85E6E">
        <w:t>сть Н</w:t>
      </w:r>
      <w:r w:rsidR="00A20B47">
        <w:t>і</w:t>
      </w:r>
      <w:r w:rsidRPr="00A85E6E">
        <w:t>меччини до ц</w:t>
      </w:r>
      <w:r w:rsidR="00A20B47">
        <w:t>і</w:t>
      </w:r>
      <w:r w:rsidRPr="00A85E6E">
        <w:t>єї модел</w:t>
      </w:r>
      <w:r w:rsidR="00A20B47">
        <w:t>і</w:t>
      </w:r>
      <w:r w:rsidRPr="00A85E6E">
        <w:t xml:space="preserve"> </w:t>
      </w:r>
      <w:r w:rsidRPr="00593F55">
        <w:t>с</w:t>
      </w:r>
      <w:r w:rsidR="00A20B47">
        <w:t>і</w:t>
      </w:r>
      <w:r w:rsidRPr="00593F55">
        <w:t>мейної пол</w:t>
      </w:r>
      <w:r w:rsidR="00A20B47">
        <w:t>і</w:t>
      </w:r>
      <w:r w:rsidRPr="00593F55">
        <w:t>тики можна оспорити.</w:t>
      </w:r>
    </w:p>
    <w:p w:rsidR="00016D8B" w:rsidRPr="00593F55" w:rsidRDefault="00016D8B" w:rsidP="00016D8B">
      <w:pPr>
        <w:spacing w:line="360" w:lineRule="auto"/>
        <w:ind w:left="102" w:right="264" w:firstLine="566"/>
        <w:jc w:val="both"/>
        <w:rPr>
          <w:sz w:val="28"/>
        </w:rPr>
      </w:pPr>
      <w:proofErr w:type="spellStart"/>
      <w:r w:rsidRPr="00593F55">
        <w:rPr>
          <w:i/>
          <w:sz w:val="28"/>
        </w:rPr>
        <w:t>Проегал</w:t>
      </w:r>
      <w:r w:rsidR="00A20B47">
        <w:rPr>
          <w:i/>
          <w:sz w:val="28"/>
        </w:rPr>
        <w:t>і</w:t>
      </w:r>
      <w:r w:rsidRPr="00593F55">
        <w:rPr>
          <w:i/>
          <w:sz w:val="28"/>
        </w:rPr>
        <w:t>тарна</w:t>
      </w:r>
      <w:proofErr w:type="spellEnd"/>
      <w:r w:rsidRPr="00593F55">
        <w:rPr>
          <w:i/>
          <w:sz w:val="28"/>
        </w:rPr>
        <w:t xml:space="preserve"> модель </w:t>
      </w:r>
      <w:r w:rsidRPr="00593F55">
        <w:rPr>
          <w:sz w:val="28"/>
        </w:rPr>
        <w:t>(</w:t>
      </w:r>
      <w:proofErr w:type="spellStart"/>
      <w:r w:rsidRPr="00593F55">
        <w:rPr>
          <w:i/>
          <w:sz w:val="28"/>
        </w:rPr>
        <w:t>egal</w:t>
      </w:r>
      <w:r w:rsidR="00A20B47">
        <w:rPr>
          <w:i/>
          <w:sz w:val="28"/>
        </w:rPr>
        <w:t>і</w:t>
      </w:r>
      <w:r w:rsidRPr="00593F55">
        <w:rPr>
          <w:i/>
          <w:sz w:val="28"/>
        </w:rPr>
        <w:t>tar</w:t>
      </w:r>
      <w:r w:rsidR="00A20B47">
        <w:rPr>
          <w:i/>
          <w:sz w:val="28"/>
        </w:rPr>
        <w:t>і</w:t>
      </w:r>
      <w:r w:rsidRPr="00593F55">
        <w:rPr>
          <w:i/>
          <w:sz w:val="28"/>
        </w:rPr>
        <w:t>an</w:t>
      </w:r>
      <w:proofErr w:type="spellEnd"/>
      <w:r w:rsidRPr="00593F55">
        <w:rPr>
          <w:i/>
          <w:sz w:val="28"/>
        </w:rPr>
        <w:t xml:space="preserve"> </w:t>
      </w:r>
      <w:proofErr w:type="spellStart"/>
      <w:r w:rsidRPr="00593F55">
        <w:rPr>
          <w:i/>
          <w:sz w:val="28"/>
        </w:rPr>
        <w:t>model</w:t>
      </w:r>
      <w:proofErr w:type="spellEnd"/>
      <w:r w:rsidRPr="00593F55">
        <w:rPr>
          <w:sz w:val="28"/>
        </w:rPr>
        <w:t>) (типовий представник – Швец</w:t>
      </w:r>
      <w:r w:rsidR="00A20B47">
        <w:rPr>
          <w:sz w:val="28"/>
        </w:rPr>
        <w:t>і</w:t>
      </w:r>
      <w:r w:rsidRPr="00593F55">
        <w:rPr>
          <w:sz w:val="28"/>
        </w:rPr>
        <w:t>я)</w:t>
      </w:r>
    </w:p>
    <w:p w:rsidR="00016D8B" w:rsidRPr="00593F55" w:rsidRDefault="00016D8B" w:rsidP="00016D8B">
      <w:pPr>
        <w:pStyle w:val="a3"/>
        <w:spacing w:line="360" w:lineRule="auto"/>
        <w:ind w:right="266"/>
      </w:pPr>
      <w:r w:rsidRPr="00593F55">
        <w:t>Головне завдання держави – реал</w:t>
      </w:r>
      <w:r w:rsidR="00A20B47">
        <w:t>і</w:t>
      </w:r>
      <w:r w:rsidRPr="00593F55">
        <w:t>зац</w:t>
      </w:r>
      <w:r w:rsidR="00A20B47">
        <w:t>і</w:t>
      </w:r>
      <w:r w:rsidRPr="00593F55">
        <w:t>я б</w:t>
      </w:r>
      <w:r w:rsidR="00A20B47">
        <w:t>і</w:t>
      </w:r>
      <w:r w:rsidRPr="00593F55">
        <w:t>льшої ґендерної р</w:t>
      </w:r>
      <w:r w:rsidR="00A20B47">
        <w:t>і</w:t>
      </w:r>
      <w:r w:rsidRPr="00593F55">
        <w:t>вност</w:t>
      </w:r>
      <w:r w:rsidR="00A20B47">
        <w:t>і</w:t>
      </w:r>
      <w:r w:rsidRPr="00593F55">
        <w:t xml:space="preserve"> як в публ</w:t>
      </w:r>
      <w:r w:rsidR="00A20B47">
        <w:t>і</w:t>
      </w:r>
      <w:r w:rsidRPr="00593F55">
        <w:t>чн</w:t>
      </w:r>
      <w:r w:rsidR="00A20B47">
        <w:t>і</w:t>
      </w:r>
      <w:r w:rsidRPr="00593F55">
        <w:t xml:space="preserve">й, так </w:t>
      </w:r>
      <w:r w:rsidR="00A20B47">
        <w:t>і</w:t>
      </w:r>
      <w:r w:rsidRPr="00593F55">
        <w:t xml:space="preserve"> приватн</w:t>
      </w:r>
      <w:r w:rsidR="00A20B47">
        <w:t>і</w:t>
      </w:r>
      <w:r w:rsidRPr="00593F55">
        <w:t>й сферах. За такої модел</w:t>
      </w:r>
      <w:r w:rsidR="00A20B47">
        <w:t>і</w:t>
      </w:r>
      <w:r w:rsidRPr="00593F55">
        <w:t xml:space="preserve"> держава бере практично повну в</w:t>
      </w:r>
      <w:r w:rsidR="00A20B47">
        <w:t>і</w:t>
      </w:r>
      <w:r w:rsidRPr="00593F55">
        <w:t>дпов</w:t>
      </w:r>
      <w:r w:rsidR="00A20B47">
        <w:t>і</w:t>
      </w:r>
      <w:r w:rsidRPr="00593F55">
        <w:t>дальн</w:t>
      </w:r>
      <w:r w:rsidR="00A20B47">
        <w:t>і</w:t>
      </w:r>
      <w:r w:rsidRPr="00593F55">
        <w:t>сть за п</w:t>
      </w:r>
      <w:r w:rsidR="00A20B47">
        <w:t>і</w:t>
      </w:r>
      <w:r w:rsidRPr="00593F55">
        <w:t>дтримку с</w:t>
      </w:r>
      <w:r w:rsidR="00A20B47">
        <w:t>і</w:t>
      </w:r>
      <w:r w:rsidRPr="00593F55">
        <w:t>мей, особливо працюючих батьк</w:t>
      </w:r>
      <w:r w:rsidR="00A20B47">
        <w:t>і</w:t>
      </w:r>
      <w:r w:rsidRPr="00593F55">
        <w:t>в.</w:t>
      </w:r>
    </w:p>
    <w:p w:rsidR="00016D8B" w:rsidRPr="00593F55" w:rsidRDefault="00016D8B" w:rsidP="00016D8B">
      <w:pPr>
        <w:pStyle w:val="a3"/>
        <w:spacing w:line="360" w:lineRule="auto"/>
        <w:ind w:right="263"/>
      </w:pPr>
      <w:r w:rsidRPr="00593F55">
        <w:t>Характерними особливостями ц</w:t>
      </w:r>
      <w:r w:rsidR="00A20B47">
        <w:t>і</w:t>
      </w:r>
      <w:r w:rsidRPr="00593F55">
        <w:t>єї модел</w:t>
      </w:r>
      <w:r w:rsidR="00A20B47">
        <w:t>і</w:t>
      </w:r>
      <w:r w:rsidRPr="00593F55">
        <w:t xml:space="preserve"> є створення умов не лише для нормального материнства, але й вс</w:t>
      </w:r>
      <w:r w:rsidR="00A20B47">
        <w:t>і</w:t>
      </w:r>
      <w:r w:rsidRPr="00593F55">
        <w:t>ляке заохочення чолов</w:t>
      </w:r>
      <w:r w:rsidR="00A20B47">
        <w:t>і</w:t>
      </w:r>
      <w:r w:rsidRPr="00593F55">
        <w:t>к</w:t>
      </w:r>
      <w:r w:rsidR="00A20B47">
        <w:t>і</w:t>
      </w:r>
      <w:r w:rsidRPr="00593F55">
        <w:t>в до активн</w:t>
      </w:r>
      <w:r w:rsidR="00A20B47">
        <w:t>і</w:t>
      </w:r>
      <w:r w:rsidRPr="00593F55">
        <w:t>шої</w:t>
      </w:r>
    </w:p>
    <w:p w:rsidR="00016D8B" w:rsidRPr="00593F55" w:rsidRDefault="00016D8B" w:rsidP="00016D8B">
      <w:pPr>
        <w:spacing w:line="360" w:lineRule="auto"/>
        <w:sectPr w:rsidR="00016D8B" w:rsidRPr="00593F55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4" w:firstLine="0"/>
      </w:pPr>
      <w:r w:rsidRPr="00A85E6E">
        <w:lastRenderedPageBreak/>
        <w:t>участ</w:t>
      </w:r>
      <w:r w:rsidR="00A20B47">
        <w:t>і</w:t>
      </w:r>
      <w:r w:rsidRPr="00A85E6E">
        <w:t xml:space="preserve"> у процес</w:t>
      </w:r>
      <w:r w:rsidR="00A20B47">
        <w:t>і</w:t>
      </w:r>
      <w:r w:rsidRPr="00A85E6E">
        <w:t xml:space="preserve"> виховання д</w:t>
      </w:r>
      <w:r w:rsidR="00A20B47">
        <w:t>і</w:t>
      </w:r>
      <w:r w:rsidRPr="00A85E6E">
        <w:t>тей. Один з основних елемент</w:t>
      </w:r>
      <w:r w:rsidR="00A20B47">
        <w:t>і</w:t>
      </w:r>
      <w:r w:rsidRPr="00A85E6E">
        <w:t>в такого заохочення – законодавче забезпечення батьк</w:t>
      </w:r>
      <w:r w:rsidR="00A20B47">
        <w:t>і</w:t>
      </w:r>
      <w:r w:rsidRPr="00A85E6E">
        <w:t xml:space="preserve">в- </w:t>
      </w:r>
      <w:proofErr w:type="spellStart"/>
      <w:r w:rsidRPr="00A85E6E">
        <w:t>ської</w:t>
      </w:r>
      <w:proofErr w:type="spellEnd"/>
      <w:r w:rsidRPr="00A85E6E">
        <w:t xml:space="preserve"> в</w:t>
      </w:r>
      <w:r w:rsidR="00A20B47">
        <w:t>і</w:t>
      </w:r>
      <w:r w:rsidRPr="00A85E6E">
        <w:t>дпустки по догляду</w:t>
      </w:r>
      <w:r w:rsidRPr="00A85E6E">
        <w:rPr>
          <w:spacing w:val="-43"/>
        </w:rPr>
        <w:t xml:space="preserve"> </w:t>
      </w:r>
      <w:r w:rsidRPr="00A85E6E">
        <w:t>за дитиною.</w:t>
      </w:r>
    </w:p>
    <w:p w:rsidR="00016D8B" w:rsidRPr="00593F55" w:rsidRDefault="00016D8B" w:rsidP="00016D8B">
      <w:pPr>
        <w:spacing w:line="360" w:lineRule="auto"/>
        <w:ind w:firstLine="720"/>
        <w:jc w:val="both"/>
        <w:rPr>
          <w:bCs/>
          <w:sz w:val="28"/>
        </w:rPr>
      </w:pPr>
      <w:proofErr w:type="spellStart"/>
      <w:r w:rsidRPr="00593F55">
        <w:rPr>
          <w:bCs/>
          <w:i/>
          <w:sz w:val="28"/>
        </w:rPr>
        <w:t>Прос</w:t>
      </w:r>
      <w:r w:rsidR="00A20B47">
        <w:rPr>
          <w:bCs/>
          <w:i/>
          <w:sz w:val="28"/>
        </w:rPr>
        <w:t>і</w:t>
      </w:r>
      <w:r w:rsidRPr="00593F55">
        <w:rPr>
          <w:bCs/>
          <w:i/>
          <w:sz w:val="28"/>
        </w:rPr>
        <w:t>мейна</w:t>
      </w:r>
      <w:proofErr w:type="spellEnd"/>
      <w:r w:rsidRPr="00593F55">
        <w:rPr>
          <w:bCs/>
          <w:i/>
          <w:sz w:val="28"/>
        </w:rPr>
        <w:t xml:space="preserve"> модель невтручання з боку держави </w:t>
      </w:r>
      <w:r w:rsidRPr="00593F55">
        <w:rPr>
          <w:bCs/>
          <w:sz w:val="28"/>
        </w:rPr>
        <w:t>(</w:t>
      </w:r>
      <w:proofErr w:type="spellStart"/>
      <w:r w:rsidRPr="00593F55">
        <w:rPr>
          <w:bCs/>
          <w:i/>
          <w:sz w:val="28"/>
        </w:rPr>
        <w:t>pro-fam</w:t>
      </w:r>
      <w:r w:rsidR="00A20B47">
        <w:rPr>
          <w:bCs/>
          <w:i/>
          <w:sz w:val="28"/>
        </w:rPr>
        <w:t>і</w:t>
      </w:r>
      <w:r w:rsidRPr="00593F55">
        <w:rPr>
          <w:bCs/>
          <w:i/>
          <w:sz w:val="28"/>
        </w:rPr>
        <w:t>ly</w:t>
      </w:r>
      <w:proofErr w:type="spellEnd"/>
      <w:r w:rsidRPr="00593F55">
        <w:rPr>
          <w:bCs/>
          <w:i/>
          <w:sz w:val="28"/>
        </w:rPr>
        <w:t xml:space="preserve"> </w:t>
      </w:r>
      <w:proofErr w:type="spellStart"/>
      <w:r w:rsidRPr="00593F55">
        <w:rPr>
          <w:bCs/>
          <w:i/>
          <w:sz w:val="28"/>
        </w:rPr>
        <w:t>non</w:t>
      </w:r>
      <w:proofErr w:type="spellEnd"/>
      <w:r w:rsidRPr="00593F55">
        <w:rPr>
          <w:bCs/>
          <w:i/>
          <w:sz w:val="28"/>
        </w:rPr>
        <w:t xml:space="preserve">- </w:t>
      </w:r>
      <w:proofErr w:type="spellStart"/>
      <w:r w:rsidR="00A20B47">
        <w:rPr>
          <w:bCs/>
          <w:i/>
          <w:sz w:val="28"/>
        </w:rPr>
        <w:t>і</w:t>
      </w:r>
      <w:r w:rsidRPr="00593F55">
        <w:rPr>
          <w:bCs/>
          <w:i/>
          <w:sz w:val="28"/>
        </w:rPr>
        <w:t>ntervent</w:t>
      </w:r>
      <w:r w:rsidR="00A20B47">
        <w:rPr>
          <w:bCs/>
          <w:i/>
          <w:sz w:val="28"/>
        </w:rPr>
        <w:t>і</w:t>
      </w:r>
      <w:r w:rsidRPr="00593F55">
        <w:rPr>
          <w:bCs/>
          <w:i/>
          <w:sz w:val="28"/>
        </w:rPr>
        <w:t>on</w:t>
      </w:r>
      <w:r w:rsidR="00A20B47">
        <w:rPr>
          <w:bCs/>
          <w:i/>
          <w:sz w:val="28"/>
        </w:rPr>
        <w:t>і</w:t>
      </w:r>
      <w:r w:rsidRPr="00593F55">
        <w:rPr>
          <w:bCs/>
          <w:i/>
          <w:sz w:val="28"/>
        </w:rPr>
        <w:t>st</w:t>
      </w:r>
      <w:proofErr w:type="spellEnd"/>
      <w:r w:rsidRPr="00593F55">
        <w:rPr>
          <w:bCs/>
          <w:i/>
          <w:sz w:val="28"/>
        </w:rPr>
        <w:t xml:space="preserve"> </w:t>
      </w:r>
      <w:proofErr w:type="spellStart"/>
      <w:r w:rsidRPr="00593F55">
        <w:rPr>
          <w:bCs/>
          <w:i/>
          <w:sz w:val="28"/>
        </w:rPr>
        <w:t>model</w:t>
      </w:r>
      <w:proofErr w:type="spellEnd"/>
      <w:r w:rsidRPr="00593F55">
        <w:rPr>
          <w:bCs/>
          <w:sz w:val="28"/>
        </w:rPr>
        <w:t>) (типов</w:t>
      </w:r>
      <w:r w:rsidR="00A20B47">
        <w:rPr>
          <w:bCs/>
          <w:sz w:val="28"/>
        </w:rPr>
        <w:t>і</w:t>
      </w:r>
      <w:r w:rsidRPr="00593F55">
        <w:rPr>
          <w:bCs/>
          <w:sz w:val="28"/>
        </w:rPr>
        <w:t xml:space="preserve"> представники – Велика Британ</w:t>
      </w:r>
      <w:r w:rsidR="00A20B47">
        <w:rPr>
          <w:bCs/>
          <w:sz w:val="28"/>
        </w:rPr>
        <w:t>і</w:t>
      </w:r>
      <w:r w:rsidRPr="00593F55">
        <w:rPr>
          <w:bCs/>
          <w:sz w:val="28"/>
        </w:rPr>
        <w:t>я, США, Канада) Головне завдання держави – максимальне невтручання в життя с</w:t>
      </w:r>
      <w:r w:rsidR="00A20B47">
        <w:rPr>
          <w:bCs/>
          <w:sz w:val="28"/>
        </w:rPr>
        <w:t>і</w:t>
      </w:r>
      <w:r w:rsidRPr="00593F55">
        <w:rPr>
          <w:bCs/>
          <w:sz w:val="28"/>
        </w:rPr>
        <w:t>м’ї.</w:t>
      </w:r>
    </w:p>
    <w:p w:rsidR="00016D8B" w:rsidRPr="00A85E6E" w:rsidRDefault="00016D8B" w:rsidP="00016D8B">
      <w:pPr>
        <w:pStyle w:val="a3"/>
        <w:spacing w:line="360" w:lineRule="auto"/>
        <w:ind w:left="0" w:firstLine="720"/>
      </w:pPr>
      <w:r w:rsidRPr="00593F55">
        <w:rPr>
          <w:bCs/>
        </w:rPr>
        <w:t>Однак для с</w:t>
      </w:r>
      <w:r w:rsidR="00A20B47">
        <w:rPr>
          <w:bCs/>
        </w:rPr>
        <w:t>і</w:t>
      </w:r>
      <w:r w:rsidRPr="00593F55">
        <w:rPr>
          <w:bCs/>
        </w:rPr>
        <w:t>мей, як</w:t>
      </w:r>
      <w:r w:rsidR="00A20B47">
        <w:rPr>
          <w:bCs/>
        </w:rPr>
        <w:t>і</w:t>
      </w:r>
      <w:r w:rsidRPr="00593F55">
        <w:rPr>
          <w:bCs/>
        </w:rPr>
        <w:t xml:space="preserve"> зазнають суттєвих економ</w:t>
      </w:r>
      <w:r w:rsidR="00A20B47">
        <w:rPr>
          <w:bCs/>
        </w:rPr>
        <w:t>і</w:t>
      </w:r>
      <w:r w:rsidRPr="00593F55">
        <w:rPr>
          <w:bCs/>
        </w:rPr>
        <w:t>чних труднощ</w:t>
      </w:r>
      <w:r w:rsidR="00A20B47">
        <w:rPr>
          <w:bCs/>
        </w:rPr>
        <w:t>і</w:t>
      </w:r>
      <w:r w:rsidRPr="00593F55">
        <w:rPr>
          <w:bCs/>
        </w:rPr>
        <w:t>в, передбачен</w:t>
      </w:r>
      <w:r w:rsidR="00A20B47">
        <w:rPr>
          <w:bCs/>
        </w:rPr>
        <w:t>і</w:t>
      </w:r>
      <w:r w:rsidRPr="00A85E6E">
        <w:t xml:space="preserve"> певн</w:t>
      </w:r>
      <w:r w:rsidR="00A20B47">
        <w:t>і</w:t>
      </w:r>
      <w:r w:rsidRPr="00A85E6E">
        <w:t xml:space="preserve"> заходи державної п</w:t>
      </w:r>
      <w:r w:rsidR="00A20B47">
        <w:t>і</w:t>
      </w:r>
      <w:r w:rsidRPr="00A85E6E">
        <w:t>дтримки, проте вони [заходи] мають ч</w:t>
      </w:r>
      <w:r w:rsidR="00A20B47">
        <w:t>і</w:t>
      </w:r>
      <w:r w:rsidRPr="00A85E6E">
        <w:t>тко адресний та ц</w:t>
      </w:r>
      <w:r w:rsidR="00A20B47">
        <w:t>і</w:t>
      </w:r>
      <w:r w:rsidRPr="00A85E6E">
        <w:t>льовий характер.</w:t>
      </w:r>
    </w:p>
    <w:p w:rsidR="00016D8B" w:rsidRPr="00A85E6E" w:rsidRDefault="00016D8B" w:rsidP="00016D8B">
      <w:pPr>
        <w:pStyle w:val="a3"/>
        <w:spacing w:line="360" w:lineRule="auto"/>
        <w:ind w:left="0" w:firstLine="720"/>
      </w:pPr>
      <w:r w:rsidRPr="00A85E6E">
        <w:t>За</w:t>
      </w:r>
      <w:r w:rsidRPr="00A85E6E">
        <w:rPr>
          <w:spacing w:val="-8"/>
        </w:rPr>
        <w:t xml:space="preserve"> </w:t>
      </w:r>
      <w:r w:rsidRPr="00A85E6E">
        <w:t>ц</w:t>
      </w:r>
      <w:r w:rsidR="00A20B47">
        <w:t>і</w:t>
      </w:r>
      <w:r w:rsidRPr="00A85E6E">
        <w:t>єї</w:t>
      </w:r>
      <w:r w:rsidRPr="00A85E6E">
        <w:rPr>
          <w:spacing w:val="-3"/>
        </w:rPr>
        <w:t xml:space="preserve"> </w:t>
      </w:r>
      <w:r w:rsidRPr="00A85E6E">
        <w:t>модел</w:t>
      </w:r>
      <w:r w:rsidR="00A20B47">
        <w:t>і</w:t>
      </w:r>
      <w:r w:rsidRPr="00A85E6E">
        <w:rPr>
          <w:spacing w:val="-7"/>
        </w:rPr>
        <w:t xml:space="preserve"> </w:t>
      </w:r>
      <w:r w:rsidRPr="00A85E6E">
        <w:t>держава</w:t>
      </w:r>
      <w:r w:rsidRPr="00A85E6E">
        <w:rPr>
          <w:spacing w:val="-5"/>
        </w:rPr>
        <w:t xml:space="preserve"> </w:t>
      </w:r>
      <w:r w:rsidRPr="00A85E6E">
        <w:t>прямо</w:t>
      </w:r>
      <w:r w:rsidRPr="00A85E6E">
        <w:rPr>
          <w:spacing w:val="-6"/>
        </w:rPr>
        <w:t xml:space="preserve"> </w:t>
      </w:r>
      <w:r w:rsidRPr="00A85E6E">
        <w:t>не</w:t>
      </w:r>
      <w:r w:rsidRPr="00A85E6E">
        <w:rPr>
          <w:spacing w:val="-8"/>
        </w:rPr>
        <w:t xml:space="preserve"> </w:t>
      </w:r>
      <w:r w:rsidRPr="00A85E6E">
        <w:t>перешкоджає</w:t>
      </w:r>
      <w:r w:rsidRPr="00A85E6E">
        <w:rPr>
          <w:spacing w:val="-4"/>
        </w:rPr>
        <w:t xml:space="preserve"> </w:t>
      </w:r>
      <w:r w:rsidRPr="00A85E6E">
        <w:t>участ</w:t>
      </w:r>
      <w:r w:rsidR="00A20B47">
        <w:t>і</w:t>
      </w:r>
      <w:r w:rsidRPr="00A85E6E">
        <w:rPr>
          <w:spacing w:val="-7"/>
        </w:rPr>
        <w:t xml:space="preserve"> </w:t>
      </w:r>
      <w:r w:rsidRPr="00A85E6E">
        <w:t>ж</w:t>
      </w:r>
      <w:r w:rsidR="00A20B47">
        <w:t>і</w:t>
      </w:r>
      <w:r w:rsidRPr="00A85E6E">
        <w:t>нок</w:t>
      </w:r>
      <w:r w:rsidRPr="00A85E6E">
        <w:rPr>
          <w:spacing w:val="-6"/>
        </w:rPr>
        <w:t xml:space="preserve"> </w:t>
      </w:r>
      <w:r w:rsidRPr="00A85E6E">
        <w:t>у</w:t>
      </w:r>
      <w:r w:rsidRPr="00A85E6E">
        <w:rPr>
          <w:spacing w:val="-8"/>
        </w:rPr>
        <w:t xml:space="preserve"> </w:t>
      </w:r>
      <w:r w:rsidRPr="00A85E6E">
        <w:t>профес</w:t>
      </w:r>
      <w:r w:rsidR="00A20B47">
        <w:t>і</w:t>
      </w:r>
      <w:r w:rsidRPr="00A85E6E">
        <w:t>йн</w:t>
      </w:r>
      <w:r w:rsidR="00A20B47">
        <w:t>і</w:t>
      </w:r>
      <w:r w:rsidRPr="00A85E6E">
        <w:t>й зайнятост</w:t>
      </w:r>
      <w:r w:rsidR="00A20B47">
        <w:t>і</w:t>
      </w:r>
      <w:r w:rsidRPr="00A85E6E">
        <w:t>, проте надає їм дуже обмежену п</w:t>
      </w:r>
      <w:r w:rsidR="00A20B47">
        <w:t>і</w:t>
      </w:r>
      <w:r w:rsidRPr="00A85E6E">
        <w:t>дтримку. Це призводить до того, що</w:t>
      </w:r>
      <w:r w:rsidRPr="00A85E6E">
        <w:rPr>
          <w:spacing w:val="-9"/>
        </w:rPr>
        <w:t xml:space="preserve"> </w:t>
      </w:r>
      <w:r w:rsidRPr="00A85E6E">
        <w:t>фактично</w:t>
      </w:r>
      <w:r w:rsidRPr="00A85E6E">
        <w:rPr>
          <w:spacing w:val="-8"/>
        </w:rPr>
        <w:t xml:space="preserve"> </w:t>
      </w:r>
      <w:r w:rsidRPr="00A85E6E">
        <w:t>кожна</w:t>
      </w:r>
      <w:r w:rsidRPr="00A85E6E">
        <w:rPr>
          <w:spacing w:val="-11"/>
        </w:rPr>
        <w:t xml:space="preserve"> </w:t>
      </w:r>
      <w:r w:rsidRPr="00A85E6E">
        <w:t>ж</w:t>
      </w:r>
      <w:r w:rsidR="00A20B47">
        <w:t>і</w:t>
      </w:r>
      <w:r w:rsidRPr="00A85E6E">
        <w:t>нка</w:t>
      </w:r>
      <w:r w:rsidRPr="00A85E6E">
        <w:rPr>
          <w:spacing w:val="-9"/>
        </w:rPr>
        <w:t xml:space="preserve"> </w:t>
      </w:r>
      <w:r w:rsidRPr="00A85E6E">
        <w:t>змушена</w:t>
      </w:r>
      <w:r w:rsidRPr="00A85E6E">
        <w:rPr>
          <w:spacing w:val="-9"/>
        </w:rPr>
        <w:t xml:space="preserve"> </w:t>
      </w:r>
      <w:r w:rsidRPr="00A85E6E">
        <w:t>робити</w:t>
      </w:r>
      <w:r w:rsidRPr="00A85E6E">
        <w:rPr>
          <w:spacing w:val="-8"/>
        </w:rPr>
        <w:t xml:space="preserve"> </w:t>
      </w:r>
      <w:r w:rsidRPr="00A85E6E">
        <w:t>виб</w:t>
      </w:r>
      <w:r w:rsidR="00A20B47">
        <w:t>і</w:t>
      </w:r>
      <w:r w:rsidRPr="00A85E6E">
        <w:t>р</w:t>
      </w:r>
      <w:r w:rsidRPr="00A85E6E">
        <w:rPr>
          <w:spacing w:val="-8"/>
        </w:rPr>
        <w:t xml:space="preserve"> </w:t>
      </w:r>
      <w:r w:rsidRPr="00A85E6E">
        <w:t>м</w:t>
      </w:r>
      <w:r w:rsidR="00A20B47">
        <w:t>і</w:t>
      </w:r>
      <w:r w:rsidRPr="00A85E6E">
        <w:t>ж</w:t>
      </w:r>
      <w:r w:rsidRPr="00A85E6E">
        <w:rPr>
          <w:spacing w:val="-9"/>
        </w:rPr>
        <w:t xml:space="preserve"> </w:t>
      </w:r>
      <w:r w:rsidRPr="00A85E6E">
        <w:t>профес</w:t>
      </w:r>
      <w:r w:rsidR="00A20B47">
        <w:t>і</w:t>
      </w:r>
      <w:r w:rsidRPr="00A85E6E">
        <w:t>йною</w:t>
      </w:r>
      <w:r w:rsidRPr="00A85E6E">
        <w:rPr>
          <w:spacing w:val="-12"/>
        </w:rPr>
        <w:t xml:space="preserve"> </w:t>
      </w:r>
      <w:r w:rsidRPr="00A85E6E">
        <w:t>д</w:t>
      </w:r>
      <w:r w:rsidR="00A20B47">
        <w:t>і</w:t>
      </w:r>
      <w:r w:rsidRPr="00A85E6E">
        <w:t>яльн</w:t>
      </w:r>
      <w:r w:rsidR="00A20B47">
        <w:t>і</w:t>
      </w:r>
      <w:r w:rsidRPr="00A85E6E">
        <w:t xml:space="preserve">стю </w:t>
      </w:r>
      <w:r w:rsidR="00A20B47">
        <w:t>і</w:t>
      </w:r>
      <w:r w:rsidRPr="00A85E6E">
        <w:t xml:space="preserve"> материнством, виходячи </w:t>
      </w:r>
      <w:r w:rsidR="00A20B47">
        <w:t>і</w:t>
      </w:r>
      <w:r w:rsidRPr="00A85E6E">
        <w:t>з власної життєвої</w:t>
      </w:r>
      <w:r w:rsidRPr="00A85E6E">
        <w:rPr>
          <w:spacing w:val="-1"/>
        </w:rPr>
        <w:t xml:space="preserve"> </w:t>
      </w:r>
      <w:r w:rsidRPr="00A85E6E">
        <w:t>ситуац</w:t>
      </w:r>
      <w:r w:rsidR="00A20B47">
        <w:t>і</w:t>
      </w:r>
      <w:r w:rsidRPr="00A85E6E">
        <w:t>ї.</w:t>
      </w:r>
    </w:p>
    <w:p w:rsidR="00016D8B" w:rsidRPr="00A85E6E" w:rsidRDefault="00016D8B" w:rsidP="00016D8B">
      <w:pPr>
        <w:pStyle w:val="a3"/>
        <w:spacing w:line="360" w:lineRule="auto"/>
        <w:ind w:right="262"/>
      </w:pPr>
      <w:r w:rsidRPr="00A85E6E">
        <w:t>Наведен</w:t>
      </w:r>
      <w:r w:rsidR="00A20B47">
        <w:t>і</w:t>
      </w:r>
      <w:r w:rsidRPr="00A85E6E">
        <w:t xml:space="preserve"> модел</w:t>
      </w:r>
      <w:r w:rsidR="00A20B47">
        <w:t>і</w:t>
      </w:r>
      <w:r w:rsidRPr="00A85E6E">
        <w:t xml:space="preserve"> державної с</w:t>
      </w:r>
      <w:r w:rsidR="00A20B47">
        <w:t>і</w:t>
      </w:r>
      <w:r w:rsidRPr="00A85E6E">
        <w:t>мейної пол</w:t>
      </w:r>
      <w:r w:rsidR="00A20B47">
        <w:t>і</w:t>
      </w:r>
      <w:r w:rsidRPr="00A85E6E">
        <w:t xml:space="preserve">тики є основними, </w:t>
      </w:r>
      <w:proofErr w:type="spellStart"/>
      <w:r w:rsidRPr="00A85E6E">
        <w:t>т.зв</w:t>
      </w:r>
      <w:proofErr w:type="spellEnd"/>
      <w:r w:rsidRPr="00A85E6E">
        <w:t xml:space="preserve">. </w:t>
      </w:r>
      <w:proofErr w:type="spellStart"/>
      <w:r w:rsidRPr="00A85E6E">
        <w:t>ор</w:t>
      </w:r>
      <w:r w:rsidR="00A20B47">
        <w:t>і</w:t>
      </w:r>
      <w:r w:rsidRPr="00A85E6E">
        <w:t>єнти</w:t>
      </w:r>
      <w:proofErr w:type="spellEnd"/>
      <w:r w:rsidRPr="00A85E6E">
        <w:t>- рами, як</w:t>
      </w:r>
      <w:r w:rsidR="00A20B47">
        <w:t>і</w:t>
      </w:r>
      <w:r w:rsidRPr="00A85E6E">
        <w:t xml:space="preserve"> в “чистому” вигляд</w:t>
      </w:r>
      <w:r w:rsidR="00A20B47">
        <w:t>і</w:t>
      </w:r>
      <w:r w:rsidRPr="00A85E6E">
        <w:t xml:space="preserve"> зустр</w:t>
      </w:r>
      <w:r w:rsidR="00A20B47">
        <w:t>і</w:t>
      </w:r>
      <w:r w:rsidRPr="00A85E6E">
        <w:t xml:space="preserve">чаються дуже </w:t>
      </w:r>
      <w:proofErr w:type="spellStart"/>
      <w:r w:rsidRPr="00A85E6E">
        <w:t>р</w:t>
      </w:r>
      <w:r w:rsidR="00A20B47">
        <w:t>і</w:t>
      </w:r>
      <w:r w:rsidRPr="00A85E6E">
        <w:t>дко</w:t>
      </w:r>
      <w:proofErr w:type="spellEnd"/>
      <w:r w:rsidRPr="00A85E6E">
        <w:t>. Проте на практичному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держави переважно реал</w:t>
      </w:r>
      <w:r w:rsidR="00A20B47">
        <w:t>і</w:t>
      </w:r>
      <w:r w:rsidRPr="00A85E6E">
        <w:t>зовують зм</w:t>
      </w:r>
      <w:r w:rsidR="00A20B47">
        <w:t>і</w:t>
      </w:r>
      <w:r w:rsidRPr="00A85E6E">
        <w:t>шан</w:t>
      </w:r>
      <w:r w:rsidR="00A20B47">
        <w:t>і</w:t>
      </w:r>
      <w:r w:rsidRPr="00A85E6E">
        <w:t xml:space="preserve"> форми цих моделей</w:t>
      </w:r>
      <w:r w:rsidRPr="00A85E6E">
        <w:rPr>
          <w:spacing w:val="-18"/>
        </w:rPr>
        <w:t xml:space="preserve"> </w:t>
      </w:r>
      <w:r w:rsidRPr="00A85E6E">
        <w:t>(п</w:t>
      </w:r>
      <w:r w:rsidR="00A20B47">
        <w:t>і</w:t>
      </w:r>
      <w:r w:rsidRPr="00A85E6E">
        <w:t>двиди),</w:t>
      </w:r>
      <w:r w:rsidRPr="00A85E6E">
        <w:rPr>
          <w:spacing w:val="-18"/>
        </w:rPr>
        <w:t xml:space="preserve"> </w:t>
      </w:r>
      <w:r w:rsidRPr="00A85E6E">
        <w:t>як</w:t>
      </w:r>
      <w:r w:rsidR="00A20B47">
        <w:t>і</w:t>
      </w:r>
      <w:r w:rsidRPr="00A85E6E">
        <w:rPr>
          <w:spacing w:val="-16"/>
        </w:rPr>
        <w:t xml:space="preserve"> </w:t>
      </w:r>
      <w:r w:rsidRPr="00A85E6E">
        <w:t>є</w:t>
      </w:r>
      <w:r w:rsidRPr="00A85E6E">
        <w:rPr>
          <w:spacing w:val="-19"/>
        </w:rPr>
        <w:t xml:space="preserve"> </w:t>
      </w:r>
      <w:r w:rsidRPr="00A85E6E">
        <w:t>прийнятними</w:t>
      </w:r>
      <w:r w:rsidRPr="00A85E6E">
        <w:rPr>
          <w:spacing w:val="-17"/>
        </w:rPr>
        <w:t xml:space="preserve"> </w:t>
      </w:r>
      <w:r w:rsidRPr="00A85E6E">
        <w:t>для</w:t>
      </w:r>
      <w:r w:rsidRPr="00A85E6E">
        <w:rPr>
          <w:spacing w:val="-17"/>
        </w:rPr>
        <w:t xml:space="preserve"> </w:t>
      </w:r>
      <w:r w:rsidRPr="00A85E6E">
        <w:t>кожної</w:t>
      </w:r>
      <w:r w:rsidRPr="00A85E6E">
        <w:rPr>
          <w:spacing w:val="-20"/>
        </w:rPr>
        <w:t xml:space="preserve"> </w:t>
      </w:r>
      <w:r w:rsidRPr="00A85E6E">
        <w:t>окремої</w:t>
      </w:r>
      <w:r w:rsidRPr="00A85E6E">
        <w:rPr>
          <w:spacing w:val="-16"/>
        </w:rPr>
        <w:t xml:space="preserve"> </w:t>
      </w:r>
      <w:r w:rsidRPr="00A85E6E">
        <w:t>держави</w:t>
      </w:r>
      <w:r w:rsidRPr="00A85E6E">
        <w:rPr>
          <w:spacing w:val="-17"/>
        </w:rPr>
        <w:t xml:space="preserve"> </w:t>
      </w:r>
      <w:r w:rsidRPr="00A85E6E">
        <w:t>залежно</w:t>
      </w:r>
      <w:r w:rsidRPr="00A85E6E">
        <w:rPr>
          <w:spacing w:val="-17"/>
        </w:rPr>
        <w:t xml:space="preserve"> </w:t>
      </w:r>
      <w:r w:rsidRPr="00A85E6E">
        <w:t>в</w:t>
      </w:r>
      <w:r w:rsidR="00A20B47">
        <w:t>і</w:t>
      </w:r>
      <w:r w:rsidRPr="00A85E6E">
        <w:t>д її особливостей як соц</w:t>
      </w:r>
      <w:r w:rsidR="00A20B47">
        <w:t>і</w:t>
      </w:r>
      <w:r w:rsidRPr="00A85E6E">
        <w:t xml:space="preserve">ально-ментальних, так </w:t>
      </w:r>
      <w:r w:rsidR="00A20B47">
        <w:t>і</w:t>
      </w:r>
      <w:r w:rsidRPr="00A85E6E">
        <w:rPr>
          <w:spacing w:val="-16"/>
        </w:rPr>
        <w:t xml:space="preserve"> </w:t>
      </w:r>
      <w:r w:rsidRPr="00A85E6E">
        <w:t>демограф</w:t>
      </w:r>
      <w:r w:rsidR="00A20B47">
        <w:t>і</w:t>
      </w:r>
      <w:r w:rsidRPr="00A85E6E">
        <w:t>чно-економ</w:t>
      </w:r>
      <w:r w:rsidR="00A20B47">
        <w:t>і</w:t>
      </w:r>
      <w:r w:rsidRPr="00A85E6E">
        <w:t>чних.</w:t>
      </w:r>
    </w:p>
    <w:p w:rsidR="00016D8B" w:rsidRPr="00A85E6E" w:rsidRDefault="00016D8B" w:rsidP="00016D8B">
      <w:pPr>
        <w:pStyle w:val="a3"/>
        <w:spacing w:line="360" w:lineRule="auto"/>
        <w:ind w:right="260"/>
      </w:pPr>
      <w:r w:rsidRPr="00A85E6E">
        <w:t>Останн</w:t>
      </w:r>
      <w:r w:rsidR="00A20B47">
        <w:t>і</w:t>
      </w:r>
      <w:r w:rsidRPr="00A85E6E">
        <w:t>м часом демограф</w:t>
      </w:r>
      <w:r w:rsidR="00A20B47">
        <w:t>і</w:t>
      </w:r>
      <w:r w:rsidRPr="00A85E6E">
        <w:t>чна ситуац</w:t>
      </w:r>
      <w:r w:rsidR="00A20B47">
        <w:t>і</w:t>
      </w:r>
      <w:r w:rsidRPr="00A85E6E">
        <w:t>я як в Україн</w:t>
      </w:r>
      <w:r w:rsidR="00A20B47">
        <w:t>і</w:t>
      </w:r>
      <w:r w:rsidRPr="00A85E6E">
        <w:t xml:space="preserve">, так </w:t>
      </w:r>
      <w:r w:rsidR="00A20B47">
        <w:t>і</w:t>
      </w:r>
      <w:r w:rsidRPr="00A85E6E">
        <w:t xml:space="preserve"> у країнах Європи викликає занепокоєння. Несприятлива демограф</w:t>
      </w:r>
      <w:r w:rsidR="00A20B47">
        <w:t>і</w:t>
      </w:r>
      <w:r w:rsidRPr="00A85E6E">
        <w:t>чна ситуац</w:t>
      </w:r>
      <w:r w:rsidR="00A20B47">
        <w:t>і</w:t>
      </w:r>
      <w:r w:rsidRPr="00A85E6E">
        <w:t>я в Україн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>, насамперед, р</w:t>
      </w:r>
      <w:r w:rsidR="00A20B47">
        <w:t>і</w:t>
      </w:r>
      <w:r w:rsidRPr="00A85E6E">
        <w:t>зке зменшення народжуваност</w:t>
      </w:r>
      <w:r w:rsidR="00A20B47">
        <w:t>і</w:t>
      </w:r>
      <w:r w:rsidRPr="00A85E6E">
        <w:t xml:space="preserve"> пов’язан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 xml:space="preserve">з </w:t>
      </w:r>
      <w:proofErr w:type="spellStart"/>
      <w:r w:rsidRPr="00A85E6E">
        <w:t>заго</w:t>
      </w:r>
      <w:proofErr w:type="spellEnd"/>
      <w:r w:rsidRPr="00A85E6E">
        <w:t xml:space="preserve">- </w:t>
      </w:r>
      <w:proofErr w:type="spellStart"/>
      <w:r w:rsidRPr="00A85E6E">
        <w:t>стренням</w:t>
      </w:r>
      <w:proofErr w:type="spellEnd"/>
      <w:r w:rsidRPr="00A85E6E">
        <w:t xml:space="preserve"> проблем функц</w:t>
      </w:r>
      <w:r w:rsidR="00A20B47">
        <w:t>і</w:t>
      </w:r>
      <w:r w:rsidRPr="00A85E6E">
        <w:t>онування с</w:t>
      </w:r>
      <w:r w:rsidR="00A20B47">
        <w:t>і</w:t>
      </w:r>
      <w:r w:rsidRPr="00A85E6E">
        <w:t>м’ї як осередку в</w:t>
      </w:r>
      <w:r w:rsidR="00A20B47">
        <w:t>і</w:t>
      </w:r>
      <w:r w:rsidRPr="00A85E6E">
        <w:t>дтворення населення, зниженням її демограф</w:t>
      </w:r>
      <w:r w:rsidR="00A20B47">
        <w:t>і</w:t>
      </w:r>
      <w:r w:rsidRPr="00A85E6E">
        <w:t>чного потенц</w:t>
      </w:r>
      <w:r w:rsidR="00A20B47">
        <w:t>і</w:t>
      </w:r>
      <w:r w:rsidRPr="00A85E6E">
        <w:t>алу. Сучасна демограф</w:t>
      </w:r>
      <w:r w:rsidR="00A20B47">
        <w:t>і</w:t>
      </w:r>
      <w:r w:rsidRPr="00A85E6E">
        <w:t>чна ситуац</w:t>
      </w:r>
      <w:r w:rsidR="00A20B47">
        <w:t>і</w:t>
      </w:r>
      <w:r w:rsidRPr="00A85E6E">
        <w:t>я характеризується тенденц</w:t>
      </w:r>
      <w:r w:rsidR="00A20B47">
        <w:t>і</w:t>
      </w:r>
      <w:r w:rsidRPr="00A85E6E">
        <w:t>єю скорочення чисельност</w:t>
      </w:r>
      <w:r w:rsidR="00A20B47">
        <w:t>і</w:t>
      </w:r>
      <w:r w:rsidRPr="00A85E6E">
        <w:t xml:space="preserve"> населення України, його економ</w:t>
      </w:r>
      <w:r w:rsidR="00A20B47">
        <w:t>і</w:t>
      </w:r>
      <w:r w:rsidRPr="00A85E6E">
        <w:t>чно активної частини та питомої ваги зайнятост</w:t>
      </w:r>
      <w:r w:rsidR="00A20B47">
        <w:t>і</w:t>
      </w:r>
      <w:r w:rsidRPr="00A85E6E">
        <w:t xml:space="preserve"> населення.</w:t>
      </w:r>
    </w:p>
    <w:p w:rsidR="00016D8B" w:rsidRPr="00A85E6E" w:rsidRDefault="00016D8B" w:rsidP="00016D8B">
      <w:pPr>
        <w:pStyle w:val="a3"/>
        <w:spacing w:line="360" w:lineRule="auto"/>
        <w:ind w:right="262"/>
      </w:pPr>
      <w:r w:rsidRPr="00A85E6E">
        <w:t>Усв</w:t>
      </w:r>
      <w:r w:rsidR="00A20B47">
        <w:t>і</w:t>
      </w:r>
      <w:r w:rsidRPr="00A85E6E">
        <w:t>домлення на державному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надм</w:t>
      </w:r>
      <w:r w:rsidR="00A20B47">
        <w:t>і</w:t>
      </w:r>
      <w:r w:rsidRPr="00A85E6E">
        <w:t>рної гостроти демограф</w:t>
      </w:r>
      <w:r w:rsidR="00A20B47">
        <w:t>і</w:t>
      </w:r>
      <w:r w:rsidRPr="00A85E6E">
        <w:t>чної ситуац</w:t>
      </w:r>
      <w:r w:rsidR="00A20B47">
        <w:t>і</w:t>
      </w:r>
      <w:r w:rsidRPr="00A85E6E">
        <w:t>ї в Україн</w:t>
      </w:r>
      <w:r w:rsidR="00A20B47">
        <w:t>і</w:t>
      </w:r>
      <w:r w:rsidRPr="00A85E6E">
        <w:t xml:space="preserve"> в</w:t>
      </w:r>
      <w:r w:rsidR="00A20B47">
        <w:t>і</w:t>
      </w:r>
      <w:r w:rsidRPr="00A85E6E">
        <w:t>дбилося на завданнях, визначених у ряд</w:t>
      </w:r>
      <w:r w:rsidR="00A20B47">
        <w:t>і</w:t>
      </w:r>
      <w:r w:rsidRPr="00A85E6E">
        <w:t xml:space="preserve"> програмних документ</w:t>
      </w:r>
      <w:r w:rsidR="00A20B47">
        <w:t>і</w:t>
      </w:r>
      <w:r w:rsidRPr="00A85E6E">
        <w:t>в стосовно обрання пр</w:t>
      </w:r>
      <w:r w:rsidR="00A20B47">
        <w:t>і</w:t>
      </w:r>
      <w:r w:rsidRPr="00A85E6E">
        <w:t>оритетної тенденц</w:t>
      </w:r>
      <w:r w:rsidR="00A20B47">
        <w:t>і</w:t>
      </w:r>
      <w:r w:rsidRPr="00A85E6E">
        <w:t>ї в розвитку с</w:t>
      </w:r>
      <w:r w:rsidR="00A20B47">
        <w:t>і</w:t>
      </w:r>
      <w:r w:rsidRPr="00A85E6E">
        <w:t>мейної пол</w:t>
      </w:r>
      <w:r w:rsidR="00A20B47">
        <w:t>і</w:t>
      </w:r>
      <w:r w:rsidRPr="00A85E6E">
        <w:t>тики,</w:t>
      </w:r>
      <w:r w:rsidRPr="00A85E6E">
        <w:rPr>
          <w:spacing w:val="-11"/>
        </w:rPr>
        <w:t xml:space="preserve"> </w:t>
      </w:r>
      <w:r w:rsidRPr="00A85E6E">
        <w:t>яку</w:t>
      </w:r>
      <w:r w:rsidRPr="00A85E6E">
        <w:rPr>
          <w:spacing w:val="-13"/>
        </w:rPr>
        <w:t xml:space="preserve"> </w:t>
      </w:r>
      <w:r w:rsidRPr="00A85E6E">
        <w:t>нараз</w:t>
      </w:r>
      <w:r w:rsidR="00A20B47">
        <w:t>і</w:t>
      </w:r>
      <w:r w:rsidRPr="00A85E6E">
        <w:rPr>
          <w:spacing w:val="-10"/>
        </w:rPr>
        <w:t xml:space="preserve"> </w:t>
      </w:r>
      <w:r w:rsidRPr="00A85E6E">
        <w:t>можна</w:t>
      </w:r>
      <w:r w:rsidRPr="00A85E6E">
        <w:rPr>
          <w:spacing w:val="-12"/>
        </w:rPr>
        <w:t xml:space="preserve"> </w:t>
      </w:r>
      <w:r w:rsidRPr="00A85E6E">
        <w:t>охарактеризувати</w:t>
      </w:r>
      <w:r w:rsidRPr="00A85E6E">
        <w:rPr>
          <w:spacing w:val="-9"/>
        </w:rPr>
        <w:t xml:space="preserve"> </w:t>
      </w:r>
      <w:r w:rsidRPr="00A85E6E">
        <w:t>як</w:t>
      </w:r>
      <w:r w:rsidRPr="00A85E6E">
        <w:rPr>
          <w:spacing w:val="-9"/>
        </w:rPr>
        <w:t xml:space="preserve"> </w:t>
      </w:r>
      <w:r w:rsidRPr="00A85E6E">
        <w:t>консервативну</w:t>
      </w:r>
      <w:r w:rsidRPr="00A85E6E">
        <w:rPr>
          <w:spacing w:val="-13"/>
        </w:rPr>
        <w:t xml:space="preserve"> </w:t>
      </w:r>
      <w:r w:rsidRPr="00A85E6E">
        <w:t>та</w:t>
      </w:r>
      <w:r w:rsidRPr="00A85E6E">
        <w:rPr>
          <w:spacing w:val="-9"/>
        </w:rPr>
        <w:t xml:space="preserve"> </w:t>
      </w:r>
      <w:r w:rsidRPr="00A85E6E">
        <w:t>спрямовану на п</w:t>
      </w:r>
      <w:r w:rsidR="00A20B47">
        <w:t>і</w:t>
      </w:r>
      <w:r w:rsidRPr="00A85E6E">
        <w:t>дтримку традиц</w:t>
      </w:r>
      <w:r w:rsidR="00A20B47">
        <w:t>і</w:t>
      </w:r>
      <w:r w:rsidRPr="00A85E6E">
        <w:t>йної с</w:t>
      </w:r>
      <w:r w:rsidR="00A20B47">
        <w:t>і</w:t>
      </w:r>
      <w:r w:rsidRPr="00A85E6E">
        <w:t>м’ї та традиц</w:t>
      </w:r>
      <w:r w:rsidR="00A20B47">
        <w:t>і</w:t>
      </w:r>
      <w:r w:rsidRPr="00A85E6E">
        <w:t>йного</w:t>
      </w:r>
      <w:r w:rsidRPr="00A85E6E">
        <w:rPr>
          <w:spacing w:val="-5"/>
        </w:rPr>
        <w:t xml:space="preserve"> </w:t>
      </w:r>
      <w:r w:rsidRPr="00A85E6E">
        <w:t>батьк</w:t>
      </w:r>
      <w:r w:rsidR="00A20B47">
        <w:t>і</w:t>
      </w:r>
      <w:r w:rsidRPr="00A85E6E">
        <w:t>вства.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2"/>
      </w:pPr>
      <w:r w:rsidRPr="00A85E6E">
        <w:lastRenderedPageBreak/>
        <w:t>До системи принцип</w:t>
      </w:r>
      <w:r w:rsidR="00A20B47">
        <w:t>і</w:t>
      </w:r>
      <w:r w:rsidRPr="00A85E6E">
        <w:t>в с</w:t>
      </w:r>
      <w:r w:rsidR="00A20B47">
        <w:t>і</w:t>
      </w:r>
      <w:r w:rsidRPr="00A85E6E">
        <w:t>мейного права України входить принцип ґендерного балансу в с</w:t>
      </w:r>
      <w:r w:rsidR="00A20B47">
        <w:t>і</w:t>
      </w:r>
      <w:r w:rsidRPr="00A85E6E">
        <w:t>мейних правов</w:t>
      </w:r>
      <w:r w:rsidR="00A20B47">
        <w:t>і</w:t>
      </w:r>
      <w:r w:rsidRPr="00A85E6E">
        <w:t>дносинах. Так, зг</w:t>
      </w:r>
      <w:r w:rsidR="00A20B47">
        <w:t>і</w:t>
      </w:r>
      <w:r w:rsidRPr="00A85E6E">
        <w:t>дно з ч.6 ст.7 С</w:t>
      </w:r>
      <w:r w:rsidR="00A20B47">
        <w:t>і</w:t>
      </w:r>
      <w:r w:rsidRPr="00A85E6E">
        <w:t>мейного кодексу України (дал</w:t>
      </w:r>
      <w:r w:rsidR="00A20B47">
        <w:t>і</w:t>
      </w:r>
      <w:r w:rsidRPr="00A85E6E">
        <w:t xml:space="preserve"> – СК України) ж</w:t>
      </w:r>
      <w:r w:rsidR="00A20B47">
        <w:t>і</w:t>
      </w:r>
      <w:r w:rsidRPr="00A85E6E">
        <w:t>нка та чолов</w:t>
      </w:r>
      <w:r w:rsidR="00A20B47">
        <w:t>і</w:t>
      </w:r>
      <w:r w:rsidRPr="00A85E6E">
        <w:t>к мають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права </w:t>
      </w:r>
      <w:r w:rsidR="00A20B47">
        <w:t>і</w:t>
      </w:r>
      <w:r w:rsidRPr="00A85E6E">
        <w:t xml:space="preserve"> обов’язки у с</w:t>
      </w:r>
      <w:r w:rsidR="00A20B47">
        <w:t>і</w:t>
      </w:r>
      <w:r w:rsidRPr="00A85E6E">
        <w:t>мейних в</w:t>
      </w:r>
      <w:r w:rsidR="00A20B47">
        <w:t>і</w:t>
      </w:r>
      <w:r w:rsidRPr="00A85E6E">
        <w:t>дносинах, шлюб</w:t>
      </w:r>
      <w:r w:rsidR="00A20B47">
        <w:t>і</w:t>
      </w:r>
      <w:r w:rsidRPr="00A85E6E">
        <w:t xml:space="preserve"> та с</w:t>
      </w:r>
      <w:r w:rsidR="00A20B47">
        <w:t>і</w:t>
      </w:r>
      <w:r w:rsidRPr="00A85E6E">
        <w:t>м’ї [98]. Вказана засада ф</w:t>
      </w:r>
      <w:r w:rsidR="00A20B47">
        <w:t>і</w:t>
      </w:r>
      <w:r w:rsidRPr="00A85E6E">
        <w:t xml:space="preserve">гурує </w:t>
      </w:r>
      <w:r w:rsidR="00A20B47">
        <w:t>і</w:t>
      </w:r>
      <w:r w:rsidRPr="00A85E6E">
        <w:t xml:space="preserve"> в авторських (наукових) перел</w:t>
      </w:r>
      <w:r w:rsidR="00A20B47">
        <w:t>і</w:t>
      </w:r>
      <w:r w:rsidRPr="00A85E6E">
        <w:t>ках принцип</w:t>
      </w:r>
      <w:r w:rsidR="00A20B47">
        <w:t>і</w:t>
      </w:r>
      <w:r w:rsidRPr="00A85E6E">
        <w:t>в с</w:t>
      </w:r>
      <w:r w:rsidR="00A20B47">
        <w:t>і</w:t>
      </w:r>
      <w:r w:rsidRPr="00A85E6E">
        <w:t xml:space="preserve">мейного права України. Проте, </w:t>
      </w:r>
      <w:r w:rsidR="00A20B47">
        <w:t>і</w:t>
      </w:r>
      <w:r w:rsidRPr="00A85E6E">
        <w:t>дею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ка та ж</w:t>
      </w:r>
      <w:r w:rsidR="00A20B47">
        <w:t>і</w:t>
      </w:r>
      <w:r w:rsidRPr="00A85E6E">
        <w:t>нки в шлюб</w:t>
      </w:r>
      <w:r w:rsidR="00A20B47">
        <w:t>і</w:t>
      </w:r>
      <w:r w:rsidRPr="00A85E6E">
        <w:t xml:space="preserve"> та с</w:t>
      </w:r>
      <w:r w:rsidR="00A20B47">
        <w:t>і</w:t>
      </w:r>
      <w:r w:rsidRPr="00A85E6E">
        <w:t>м’ї одн</w:t>
      </w:r>
      <w:r w:rsidR="00A20B47">
        <w:t>і</w:t>
      </w:r>
      <w:r w:rsidRPr="00A85E6E">
        <w:t xml:space="preserve"> вчен</w:t>
      </w:r>
      <w:r w:rsidR="00A20B47">
        <w:t>і</w:t>
      </w:r>
      <w:r w:rsidRPr="00A85E6E">
        <w:t xml:space="preserve"> розглядають як принцип їх повної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в особистих </w:t>
      </w:r>
      <w:r w:rsidR="00A20B47">
        <w:t>і</w:t>
      </w:r>
      <w:r w:rsidRPr="00A85E6E">
        <w:t xml:space="preserve"> майнових правах у шлюб</w:t>
      </w:r>
      <w:r w:rsidR="00A20B47">
        <w:t>і</w:t>
      </w:r>
      <w:r w:rsidRPr="00A85E6E">
        <w:t xml:space="preserve"> та с</w:t>
      </w:r>
      <w:r w:rsidR="00A20B47">
        <w:t>і</w:t>
      </w:r>
      <w:r w:rsidRPr="00A85E6E">
        <w:t>м’ї [99, с.8–9], тод</w:t>
      </w:r>
      <w:r w:rsidR="00A20B47">
        <w:t>і</w:t>
      </w:r>
      <w:r w:rsidRPr="00A85E6E">
        <w:t xml:space="preserve"> як </w:t>
      </w:r>
      <w:r w:rsidR="00A20B47">
        <w:t>і</w:t>
      </w:r>
      <w:r w:rsidRPr="00A85E6E">
        <w:t>нш</w:t>
      </w:r>
      <w:r w:rsidR="00A20B47">
        <w:t>і</w:t>
      </w:r>
      <w:r w:rsidRPr="00A85E6E">
        <w:t xml:space="preserve"> – як принцип ґендерного балансу [100, с.45; 101, c.7]. Проте, нараз</w:t>
      </w:r>
      <w:r w:rsidR="00A20B47">
        <w:t>і</w:t>
      </w:r>
      <w:r w:rsidRPr="00A85E6E">
        <w:t xml:space="preserve"> чималий науковий </w:t>
      </w:r>
      <w:r w:rsidR="00A20B47">
        <w:t>і</w:t>
      </w:r>
      <w:r w:rsidRPr="00A85E6E">
        <w:t>нтерес становить визначення зм</w:t>
      </w:r>
      <w:r w:rsidR="00A20B47">
        <w:t>і</w:t>
      </w:r>
      <w:r w:rsidRPr="00A85E6E">
        <w:t>сту принципу ґендерного балансу в с</w:t>
      </w:r>
      <w:r w:rsidR="00A20B47">
        <w:t>і</w:t>
      </w:r>
      <w:r w:rsidRPr="00A85E6E">
        <w:t>мейних правов</w:t>
      </w:r>
      <w:r w:rsidR="00A20B47">
        <w:t>і</w:t>
      </w:r>
      <w:r w:rsidRPr="00A85E6E">
        <w:t>дносинах та способ</w:t>
      </w:r>
      <w:r w:rsidR="00A20B47">
        <w:t>і</w:t>
      </w:r>
      <w:r w:rsidRPr="00A85E6E">
        <w:t>в його вт</w:t>
      </w:r>
      <w:r w:rsidR="00A20B47">
        <w:t>і</w:t>
      </w:r>
      <w:r w:rsidRPr="00A85E6E">
        <w:t>лення в нормах СК України, а в</w:t>
      </w:r>
      <w:r w:rsidR="00A20B47">
        <w:t>і</w:t>
      </w:r>
      <w:r w:rsidRPr="00A85E6E">
        <w:t xml:space="preserve">дтак, є </w:t>
      </w:r>
      <w:r w:rsidRPr="00A85E6E">
        <w:rPr>
          <w:i/>
        </w:rPr>
        <w:t>метою нашої розв</w:t>
      </w:r>
      <w:r w:rsidR="00A20B47">
        <w:rPr>
          <w:i/>
        </w:rPr>
        <w:t>і</w:t>
      </w:r>
      <w:r w:rsidRPr="00A85E6E">
        <w:rPr>
          <w:i/>
        </w:rPr>
        <w:t>дки</w:t>
      </w:r>
      <w:r w:rsidRPr="00A85E6E">
        <w:t>.</w:t>
      </w:r>
    </w:p>
    <w:p w:rsidR="00016D8B" w:rsidRPr="00A85E6E" w:rsidRDefault="00016D8B" w:rsidP="00016D8B">
      <w:pPr>
        <w:pStyle w:val="a3"/>
        <w:spacing w:before="2" w:line="360" w:lineRule="auto"/>
        <w:ind w:right="2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1107440</wp:posOffset>
                </wp:positionV>
                <wp:extent cx="50165" cy="8890"/>
                <wp:effectExtent l="0" t="63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C9BBB" id="Прямоугольник 3" o:spid="_x0000_s1026" style="position:absolute;margin-left:453.6pt;margin-top:87.2pt;width:3.95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" fillcolor="black" stroked="f">
                <w10:wrap anchorx="page"/>
              </v:rect>
            </w:pict>
          </mc:Fallback>
        </mc:AlternateContent>
      </w:r>
      <w:r w:rsidRPr="00A85E6E">
        <w:t>Ц</w:t>
      </w:r>
      <w:r w:rsidR="00A20B47">
        <w:t>і</w:t>
      </w:r>
      <w:r w:rsidRPr="00A85E6E">
        <w:t>каво,</w:t>
      </w:r>
      <w:r w:rsidRPr="00A85E6E">
        <w:rPr>
          <w:spacing w:val="-13"/>
        </w:rPr>
        <w:t xml:space="preserve"> </w:t>
      </w:r>
      <w:r w:rsidRPr="00A85E6E">
        <w:t>що</w:t>
      </w:r>
      <w:r w:rsidRPr="00A85E6E">
        <w:rPr>
          <w:spacing w:val="-11"/>
        </w:rPr>
        <w:t xml:space="preserve"> </w:t>
      </w:r>
      <w:r w:rsidRPr="00A85E6E">
        <w:t>в</w:t>
      </w:r>
      <w:r w:rsidRPr="00A85E6E">
        <w:rPr>
          <w:spacing w:val="-13"/>
        </w:rPr>
        <w:t xml:space="preserve"> </w:t>
      </w:r>
      <w:r w:rsidRPr="00A85E6E">
        <w:t>с</w:t>
      </w:r>
      <w:r w:rsidR="00A20B47">
        <w:t>і</w:t>
      </w:r>
      <w:r w:rsidRPr="00A85E6E">
        <w:t>мейному</w:t>
      </w:r>
      <w:r w:rsidRPr="00A85E6E">
        <w:rPr>
          <w:spacing w:val="-15"/>
        </w:rPr>
        <w:t xml:space="preserve"> </w:t>
      </w:r>
      <w:r w:rsidRPr="00A85E6E">
        <w:t>прав</w:t>
      </w:r>
      <w:r w:rsidR="00A20B47">
        <w:t>і</w:t>
      </w:r>
      <w:r w:rsidRPr="00A85E6E">
        <w:rPr>
          <w:spacing w:val="-11"/>
        </w:rPr>
        <w:t xml:space="preserve"> </w:t>
      </w:r>
      <w:r w:rsidRPr="00A85E6E">
        <w:t>встановлювалися</w:t>
      </w:r>
      <w:r w:rsidRPr="00A85E6E">
        <w:rPr>
          <w:spacing w:val="-11"/>
        </w:rPr>
        <w:t xml:space="preserve"> </w:t>
      </w:r>
      <w:r w:rsidRPr="00A85E6E">
        <w:t>положення,</w:t>
      </w:r>
      <w:r w:rsidRPr="00A85E6E">
        <w:rPr>
          <w:spacing w:val="-14"/>
        </w:rPr>
        <w:t xml:space="preserve"> </w:t>
      </w:r>
      <w:r w:rsidRPr="00A85E6E">
        <w:t>як</w:t>
      </w:r>
      <w:r w:rsidR="00A20B47">
        <w:t>і</w:t>
      </w:r>
      <w:r w:rsidRPr="00A85E6E">
        <w:rPr>
          <w:spacing w:val="-11"/>
        </w:rPr>
        <w:t xml:space="preserve"> </w:t>
      </w:r>
      <w:r w:rsidRPr="00A85E6E">
        <w:t>допускали певну юридичну «нер</w:t>
      </w:r>
      <w:r w:rsidR="00A20B47">
        <w:t>і</w:t>
      </w:r>
      <w:r w:rsidRPr="00A85E6E">
        <w:t>вн</w:t>
      </w:r>
      <w:r w:rsidR="00A20B47">
        <w:t>і</w:t>
      </w:r>
      <w:r w:rsidRPr="00A85E6E">
        <w:t>сть» суб’єкт</w:t>
      </w:r>
      <w:r w:rsidR="00A20B47">
        <w:t>і</w:t>
      </w:r>
      <w:r w:rsidRPr="00A85E6E">
        <w:t>в, як</w:t>
      </w:r>
      <w:r w:rsidR="00A20B47">
        <w:t>і</w:t>
      </w:r>
      <w:r w:rsidRPr="00A85E6E">
        <w:t xml:space="preserve"> законодавець намагається виправити в процес</w:t>
      </w:r>
      <w:r w:rsidR="00A20B47">
        <w:t>і</w:t>
      </w:r>
      <w:r w:rsidRPr="00A85E6E">
        <w:t xml:space="preserve"> розвитку с</w:t>
      </w:r>
      <w:r w:rsidR="00A20B47">
        <w:t>і</w:t>
      </w:r>
      <w:r w:rsidRPr="00A85E6E">
        <w:t xml:space="preserve">мейного законодавства. Одним </w:t>
      </w:r>
      <w:r w:rsidR="00A20B47">
        <w:t>і</w:t>
      </w:r>
      <w:r w:rsidRPr="00A85E6E">
        <w:t>з таких приклад</w:t>
      </w:r>
      <w:r w:rsidR="00A20B47">
        <w:t>і</w:t>
      </w:r>
      <w:r w:rsidRPr="00A85E6E">
        <w:t>в були положення щодо шлюбного в</w:t>
      </w:r>
      <w:r w:rsidR="00A20B47">
        <w:t>і</w:t>
      </w:r>
      <w:r w:rsidRPr="00A85E6E">
        <w:t>ку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нок, який за попередньою редакц</w:t>
      </w:r>
      <w:r w:rsidR="00A20B47">
        <w:t>і</w:t>
      </w:r>
      <w:r w:rsidRPr="00A85E6E">
        <w:t>єю ч.1 ст.22 СК України встановлювався для ж</w:t>
      </w:r>
      <w:r w:rsidR="00A20B47">
        <w:t>і</w:t>
      </w:r>
      <w:r w:rsidRPr="00A85E6E">
        <w:t>нок 17 рок</w:t>
      </w:r>
      <w:r w:rsidR="00A20B47">
        <w:t>і</w:t>
      </w:r>
      <w:r w:rsidRPr="00A85E6E">
        <w:t>в, а для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– 18 рок</w:t>
      </w:r>
      <w:r w:rsidR="00A20B47">
        <w:t>і</w:t>
      </w:r>
      <w:r w:rsidRPr="00A85E6E">
        <w:t>в. Нин</w:t>
      </w:r>
      <w:r w:rsidR="00A20B47">
        <w:t>і</w:t>
      </w:r>
      <w:r w:rsidRPr="00A85E6E">
        <w:t xml:space="preserve"> це питання актуал</w:t>
      </w:r>
      <w:r w:rsidR="00A20B47">
        <w:t>і</w:t>
      </w:r>
      <w:r w:rsidRPr="00A85E6E">
        <w:t>зується у зв’язку з тим,</w:t>
      </w:r>
      <w:r w:rsidRPr="00A85E6E">
        <w:rPr>
          <w:spacing w:val="-14"/>
        </w:rPr>
        <w:t xml:space="preserve"> </w:t>
      </w:r>
      <w:r w:rsidRPr="00A85E6E">
        <w:t>що</w:t>
      </w:r>
      <w:r w:rsidRPr="00A85E6E">
        <w:rPr>
          <w:spacing w:val="-14"/>
        </w:rPr>
        <w:t xml:space="preserve"> </w:t>
      </w:r>
      <w:r w:rsidRPr="00A85E6E">
        <w:t>до</w:t>
      </w:r>
      <w:r w:rsidRPr="00A85E6E">
        <w:rPr>
          <w:spacing w:val="-12"/>
        </w:rPr>
        <w:t xml:space="preserve"> </w:t>
      </w:r>
      <w:r w:rsidRPr="00A85E6E">
        <w:t>вказаної</w:t>
      </w:r>
      <w:r w:rsidRPr="00A85E6E">
        <w:rPr>
          <w:spacing w:val="-14"/>
        </w:rPr>
        <w:t xml:space="preserve"> </w:t>
      </w:r>
      <w:r w:rsidRPr="00A85E6E">
        <w:t>норми</w:t>
      </w:r>
      <w:r w:rsidRPr="00A85E6E">
        <w:rPr>
          <w:spacing w:val="-12"/>
        </w:rPr>
        <w:t xml:space="preserve"> </w:t>
      </w:r>
      <w:r w:rsidRPr="00A85E6E">
        <w:t>СК</w:t>
      </w:r>
      <w:r w:rsidRPr="00A85E6E">
        <w:rPr>
          <w:spacing w:val="-13"/>
        </w:rPr>
        <w:t xml:space="preserve"> </w:t>
      </w:r>
      <w:r w:rsidRPr="00A85E6E">
        <w:t>України</w:t>
      </w:r>
      <w:r w:rsidRPr="00A85E6E">
        <w:rPr>
          <w:spacing w:val="-12"/>
        </w:rPr>
        <w:t xml:space="preserve"> </w:t>
      </w:r>
      <w:proofErr w:type="spellStart"/>
      <w:r w:rsidRPr="00A85E6E">
        <w:t>внесено</w:t>
      </w:r>
      <w:proofErr w:type="spellEnd"/>
      <w:r w:rsidRPr="00A85E6E">
        <w:rPr>
          <w:spacing w:val="-12"/>
        </w:rPr>
        <w:t xml:space="preserve"> </w:t>
      </w:r>
      <w:r w:rsidRPr="00A85E6E">
        <w:t>зм</w:t>
      </w:r>
      <w:r w:rsidR="00A20B47">
        <w:t>і</w:t>
      </w:r>
      <w:r w:rsidRPr="00A85E6E">
        <w:t>ни</w:t>
      </w:r>
      <w:r w:rsidRPr="00A85E6E">
        <w:rPr>
          <w:spacing w:val="-12"/>
        </w:rPr>
        <w:t xml:space="preserve"> </w:t>
      </w:r>
      <w:r w:rsidR="00A20B47">
        <w:t>і</w:t>
      </w:r>
      <w:r w:rsidRPr="00A85E6E">
        <w:rPr>
          <w:spacing w:val="-11"/>
        </w:rPr>
        <w:t xml:space="preserve"> </w:t>
      </w:r>
      <w:r w:rsidRPr="00A85E6E">
        <w:t>встановлено</w:t>
      </w:r>
      <w:r w:rsidRPr="00A85E6E">
        <w:rPr>
          <w:spacing w:val="-12"/>
        </w:rPr>
        <w:t xml:space="preserve"> </w:t>
      </w:r>
      <w:r w:rsidRPr="00A85E6E">
        <w:t>однаковий шлюбний в</w:t>
      </w:r>
      <w:r w:rsidR="00A20B47">
        <w:t>і</w:t>
      </w:r>
      <w:r w:rsidRPr="00A85E6E">
        <w:t>к для чолов</w:t>
      </w:r>
      <w:r w:rsidR="00A20B47">
        <w:t>і</w:t>
      </w:r>
      <w:r w:rsidRPr="00A85E6E">
        <w:t>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нок – 18 рок</w:t>
      </w:r>
      <w:r w:rsidR="00A20B47">
        <w:t>і</w:t>
      </w:r>
      <w:r w:rsidRPr="00A85E6E">
        <w:t>в. Це є новелою, яка введена Законом України «Про внесення зм</w:t>
      </w:r>
      <w:r w:rsidR="00A20B47">
        <w:t>і</w:t>
      </w:r>
      <w:r w:rsidRPr="00A85E6E">
        <w:t>н до С</w:t>
      </w:r>
      <w:r w:rsidR="00A20B47">
        <w:t>і</w:t>
      </w:r>
      <w:r w:rsidRPr="00A85E6E">
        <w:t>мейного кодексу України щодо п</w:t>
      </w:r>
      <w:r w:rsidR="00A20B47">
        <w:t>і</w:t>
      </w:r>
      <w:r w:rsidRPr="00A85E6E">
        <w:t>двищення шлюбного в</w:t>
      </w:r>
      <w:r w:rsidR="00A20B47">
        <w:t>і</w:t>
      </w:r>
      <w:r w:rsidRPr="00A85E6E">
        <w:t>ку» в</w:t>
      </w:r>
      <w:r w:rsidR="00A20B47">
        <w:t>і</w:t>
      </w:r>
      <w:r w:rsidRPr="00A85E6E">
        <w:t>д 15.03.2012 р.</w:t>
      </w:r>
      <w:r w:rsidRPr="00A85E6E">
        <w:rPr>
          <w:spacing w:val="-1"/>
        </w:rPr>
        <w:t xml:space="preserve"> </w:t>
      </w:r>
      <w:r w:rsidRPr="00A85E6E">
        <w:t>[102].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Ж</w:t>
      </w:r>
      <w:r w:rsidR="00A20B47">
        <w:t>і</w:t>
      </w:r>
      <w:r w:rsidRPr="00A85E6E">
        <w:t>нка та чолов</w:t>
      </w:r>
      <w:r w:rsidR="00A20B47">
        <w:t>і</w:t>
      </w:r>
      <w:r w:rsidRPr="00A85E6E">
        <w:t>к мають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права та обов’язки у с</w:t>
      </w:r>
      <w:r w:rsidR="00A20B47">
        <w:t>і</w:t>
      </w:r>
      <w:r w:rsidRPr="00A85E6E">
        <w:t>мейних в</w:t>
      </w:r>
      <w:r w:rsidR="00A20B47">
        <w:t>і</w:t>
      </w:r>
      <w:r w:rsidRPr="00A85E6E">
        <w:t>дносинах, шлюб</w:t>
      </w:r>
      <w:r w:rsidR="00A20B47">
        <w:t>і</w:t>
      </w:r>
      <w:r w:rsidRPr="00A85E6E">
        <w:t xml:space="preserve"> та с</w:t>
      </w:r>
      <w:r w:rsidR="00A20B47">
        <w:t>і</w:t>
      </w:r>
      <w:r w:rsidRPr="00A85E6E">
        <w:t xml:space="preserve">м’ї (ч.6 ст.7 СК України). Ця </w:t>
      </w:r>
      <w:r w:rsidR="00A20B47">
        <w:t>і</w:t>
      </w:r>
      <w:r w:rsidRPr="00A85E6E">
        <w:t>дея посл</w:t>
      </w:r>
      <w:r w:rsidR="00A20B47">
        <w:t>і</w:t>
      </w:r>
      <w:r w:rsidRPr="00A85E6E">
        <w:t>довно вт</w:t>
      </w:r>
      <w:r w:rsidR="00A20B47">
        <w:t>і</w:t>
      </w:r>
      <w:r w:rsidRPr="00A85E6E">
        <w:t xml:space="preserve">люється в </w:t>
      </w:r>
      <w:r w:rsidR="00A20B47">
        <w:t>і</w:t>
      </w:r>
      <w:r w:rsidRPr="00A85E6E">
        <w:t>нших положеннях СК України, але це зроблено в к</w:t>
      </w:r>
      <w:r w:rsidR="00A20B47">
        <w:t>і</w:t>
      </w:r>
      <w:r w:rsidRPr="00A85E6E">
        <w:t>лька способ</w:t>
      </w:r>
      <w:r w:rsidR="00A20B47">
        <w:t>і</w:t>
      </w:r>
      <w:r w:rsidRPr="00A85E6E">
        <w:t>в.</w:t>
      </w:r>
    </w:p>
    <w:p w:rsidR="00016D8B" w:rsidRPr="00A85E6E" w:rsidRDefault="00016D8B" w:rsidP="00016D8B">
      <w:pPr>
        <w:pStyle w:val="a3"/>
        <w:spacing w:before="1" w:line="360" w:lineRule="auto"/>
        <w:ind w:right="262"/>
      </w:pPr>
      <w:r w:rsidRPr="00A85E6E">
        <w:rPr>
          <w:i/>
        </w:rPr>
        <w:t>По-перше</w:t>
      </w:r>
      <w:r w:rsidRPr="00A85E6E">
        <w:t>, прямою вказ</w:t>
      </w:r>
      <w:r w:rsidR="00A20B47">
        <w:t>і</w:t>
      </w:r>
      <w:r w:rsidRPr="00A85E6E">
        <w:t>вкою на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сть прав дружини 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ка. Так, дружина</w:t>
      </w:r>
      <w:r w:rsidRPr="00A85E6E">
        <w:rPr>
          <w:spacing w:val="-16"/>
        </w:rPr>
        <w:t xml:space="preserve"> </w:t>
      </w:r>
      <w:r w:rsidR="00A20B47">
        <w:t>і</w:t>
      </w:r>
      <w:r w:rsidRPr="00A85E6E">
        <w:rPr>
          <w:spacing w:val="-19"/>
        </w:rPr>
        <w:t xml:space="preserve"> </w:t>
      </w:r>
      <w:r w:rsidRPr="00A85E6E">
        <w:t>чолов</w:t>
      </w:r>
      <w:r w:rsidR="00A20B47">
        <w:t>і</w:t>
      </w:r>
      <w:r w:rsidRPr="00A85E6E">
        <w:t>к</w:t>
      </w:r>
      <w:r w:rsidRPr="00A85E6E">
        <w:rPr>
          <w:spacing w:val="-17"/>
        </w:rPr>
        <w:t xml:space="preserve"> </w:t>
      </w:r>
      <w:r w:rsidRPr="00A85E6E">
        <w:t>мають</w:t>
      </w:r>
      <w:r w:rsidRPr="00A85E6E">
        <w:rPr>
          <w:spacing w:val="-18"/>
        </w:rPr>
        <w:t xml:space="preserve"> </w:t>
      </w:r>
      <w:r w:rsidRPr="00A85E6E">
        <w:t>р</w:t>
      </w:r>
      <w:r w:rsidR="00A20B47">
        <w:t>і</w:t>
      </w:r>
      <w:r w:rsidRPr="00A85E6E">
        <w:t>вне</w:t>
      </w:r>
      <w:r w:rsidRPr="00A85E6E">
        <w:rPr>
          <w:spacing w:val="-16"/>
        </w:rPr>
        <w:t xml:space="preserve"> </w:t>
      </w:r>
      <w:r w:rsidRPr="00A85E6E">
        <w:t>право</w:t>
      </w:r>
      <w:r w:rsidRPr="00A85E6E">
        <w:rPr>
          <w:spacing w:val="-19"/>
        </w:rPr>
        <w:t xml:space="preserve"> </w:t>
      </w:r>
      <w:r w:rsidRPr="00A85E6E">
        <w:t>на</w:t>
      </w:r>
      <w:r w:rsidRPr="00A85E6E">
        <w:rPr>
          <w:spacing w:val="-20"/>
        </w:rPr>
        <w:t xml:space="preserve"> </w:t>
      </w:r>
      <w:r w:rsidRPr="00A85E6E">
        <w:t>повагу</w:t>
      </w:r>
      <w:r w:rsidRPr="00A85E6E">
        <w:rPr>
          <w:spacing w:val="-21"/>
        </w:rPr>
        <w:t xml:space="preserve"> </w:t>
      </w:r>
      <w:r w:rsidRPr="00A85E6E">
        <w:t>до</w:t>
      </w:r>
      <w:r w:rsidRPr="00A85E6E">
        <w:rPr>
          <w:spacing w:val="-15"/>
        </w:rPr>
        <w:t xml:space="preserve"> </w:t>
      </w:r>
      <w:r w:rsidRPr="00A85E6E">
        <w:t>своєї</w:t>
      </w:r>
      <w:r w:rsidRPr="00A85E6E">
        <w:rPr>
          <w:spacing w:val="-13"/>
        </w:rPr>
        <w:t xml:space="preserve"> </w:t>
      </w:r>
      <w:r w:rsidR="00A20B47">
        <w:t>і</w:t>
      </w:r>
      <w:r w:rsidRPr="00A85E6E">
        <w:t>ндив</w:t>
      </w:r>
      <w:r w:rsidR="00A20B47">
        <w:t>і</w:t>
      </w:r>
      <w:r w:rsidRPr="00A85E6E">
        <w:t>дуальност</w:t>
      </w:r>
      <w:r w:rsidR="00A20B47">
        <w:t>і</w:t>
      </w:r>
      <w:r w:rsidRPr="00A85E6E">
        <w:t>,</w:t>
      </w:r>
      <w:r w:rsidRPr="00A85E6E">
        <w:rPr>
          <w:spacing w:val="-18"/>
        </w:rPr>
        <w:t xml:space="preserve"> </w:t>
      </w:r>
      <w:r w:rsidRPr="00A85E6E">
        <w:t>своїх звичок та уподобань (ст.51 СК України), на ф</w:t>
      </w:r>
      <w:r w:rsidR="00A20B47">
        <w:t>і</w:t>
      </w:r>
      <w:r w:rsidRPr="00A85E6E">
        <w:t xml:space="preserve">зичний </w:t>
      </w:r>
      <w:r w:rsidR="00A20B47">
        <w:t>і</w:t>
      </w:r>
      <w:r w:rsidRPr="00A85E6E">
        <w:t xml:space="preserve"> духовний розвиток, на здобуття осв</w:t>
      </w:r>
      <w:r w:rsidR="00A20B47">
        <w:t>і</w:t>
      </w:r>
      <w:r w:rsidRPr="00A85E6E">
        <w:t>ти, прояв своїх зд</w:t>
      </w:r>
      <w:r w:rsidR="00A20B47">
        <w:t>і</w:t>
      </w:r>
      <w:r w:rsidRPr="00A85E6E">
        <w:t>бностей, на створення умов для прац</w:t>
      </w:r>
      <w:r w:rsidR="00A20B47">
        <w:t>і</w:t>
      </w:r>
      <w:r w:rsidRPr="00A85E6E">
        <w:t xml:space="preserve"> та в</w:t>
      </w:r>
      <w:r w:rsidR="00A20B47">
        <w:t>і</w:t>
      </w:r>
      <w:r w:rsidRPr="00A85E6E">
        <w:t>дпочинку (ст.52 СК України); вони вир</w:t>
      </w:r>
      <w:r w:rsidR="00A20B47">
        <w:t>і</w:t>
      </w:r>
      <w:r w:rsidRPr="00A85E6E">
        <w:t>шують вс</w:t>
      </w:r>
      <w:r w:rsidR="00A20B47">
        <w:t>і</w:t>
      </w:r>
      <w:r w:rsidRPr="00A85E6E">
        <w:t xml:space="preserve"> найважлив</w:t>
      </w:r>
      <w:r w:rsidR="00A20B47">
        <w:t>і</w:t>
      </w:r>
      <w:r w:rsidRPr="00A85E6E">
        <w:t>ш</w:t>
      </w:r>
      <w:r w:rsidR="00A20B47">
        <w:t>і</w:t>
      </w:r>
      <w:r w:rsidRPr="00A85E6E">
        <w:t xml:space="preserve"> питання життя</w:t>
      </w:r>
      <w:r w:rsidRPr="00A85E6E">
        <w:rPr>
          <w:spacing w:val="41"/>
        </w:rPr>
        <w:t xml:space="preserve"> </w:t>
      </w:r>
      <w:r w:rsidRPr="00A85E6E">
        <w:t>с</w:t>
      </w:r>
      <w:r w:rsidR="00A20B47">
        <w:t>і</w:t>
      </w:r>
      <w:r w:rsidRPr="00A85E6E">
        <w:t>м’ї</w:t>
      </w:r>
      <w:r w:rsidRPr="00A85E6E">
        <w:rPr>
          <w:spacing w:val="42"/>
        </w:rPr>
        <w:t xml:space="preserve"> </w:t>
      </w:r>
      <w:r w:rsidRPr="00A85E6E">
        <w:t>на</w:t>
      </w:r>
      <w:r w:rsidRPr="00A85E6E">
        <w:rPr>
          <w:spacing w:val="41"/>
        </w:rPr>
        <w:t xml:space="preserve"> </w:t>
      </w:r>
      <w:r w:rsidRPr="00A85E6E">
        <w:t>засадах</w:t>
      </w:r>
      <w:r w:rsidRPr="00A85E6E">
        <w:rPr>
          <w:spacing w:val="42"/>
        </w:rPr>
        <w:t xml:space="preserve"> </w:t>
      </w:r>
      <w:r w:rsidRPr="00A85E6E">
        <w:t>р</w:t>
      </w:r>
      <w:r w:rsidR="00A20B47">
        <w:t>і</w:t>
      </w:r>
      <w:r w:rsidRPr="00A85E6E">
        <w:t>вност</w:t>
      </w:r>
      <w:r w:rsidR="00A20B47">
        <w:t>і</w:t>
      </w:r>
      <w:r w:rsidRPr="00A85E6E">
        <w:rPr>
          <w:spacing w:val="44"/>
        </w:rPr>
        <w:t xml:space="preserve"> </w:t>
      </w:r>
      <w:r w:rsidRPr="00A85E6E">
        <w:t>(ч.2</w:t>
      </w:r>
      <w:r w:rsidRPr="00A85E6E">
        <w:rPr>
          <w:spacing w:val="42"/>
        </w:rPr>
        <w:t xml:space="preserve"> </w:t>
      </w:r>
      <w:r w:rsidRPr="00A85E6E">
        <w:t>ст.54</w:t>
      </w:r>
      <w:r w:rsidRPr="00A85E6E">
        <w:rPr>
          <w:spacing w:val="43"/>
        </w:rPr>
        <w:t xml:space="preserve"> </w:t>
      </w:r>
      <w:r w:rsidRPr="00A85E6E">
        <w:t>СК</w:t>
      </w:r>
      <w:r w:rsidRPr="00A85E6E">
        <w:rPr>
          <w:spacing w:val="41"/>
        </w:rPr>
        <w:t xml:space="preserve"> </w:t>
      </w:r>
      <w:r w:rsidRPr="00A85E6E">
        <w:t>України).</w:t>
      </w:r>
      <w:r w:rsidRPr="00A85E6E">
        <w:rPr>
          <w:spacing w:val="41"/>
        </w:rPr>
        <w:t xml:space="preserve"> </w:t>
      </w:r>
      <w:r w:rsidRPr="00A85E6E">
        <w:t>Ц</w:t>
      </w:r>
      <w:r w:rsidR="00A20B47">
        <w:t>і</w:t>
      </w:r>
      <w:r w:rsidRPr="00A85E6E">
        <w:rPr>
          <w:spacing w:val="43"/>
        </w:rPr>
        <w:t xml:space="preserve"> </w:t>
      </w:r>
      <w:r w:rsidRPr="00A85E6E">
        <w:t>питання</w:t>
      </w:r>
      <w:r w:rsidRPr="00A85E6E">
        <w:rPr>
          <w:spacing w:val="41"/>
        </w:rPr>
        <w:t xml:space="preserve"> </w:t>
      </w:r>
      <w:r w:rsidRPr="00A85E6E">
        <w:t>можуть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8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3705225</wp:posOffset>
                </wp:positionH>
                <wp:positionV relativeFrom="paragraph">
                  <wp:posOffset>1256665</wp:posOffset>
                </wp:positionV>
                <wp:extent cx="6985" cy="43180"/>
                <wp:effectExtent l="0" t="2540" r="2540" b="1905"/>
                <wp:wrapNone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" cy="43180"/>
                        </a:xfrm>
                        <a:custGeom>
                          <a:avLst/>
                          <a:gdLst>
                            <a:gd name="T0" fmla="+- 0 5835 5835"/>
                            <a:gd name="T1" fmla="*/ T0 w 11"/>
                            <a:gd name="T2" fmla="+- 0 1979 1979"/>
                            <a:gd name="T3" fmla="*/ 1979 h 68"/>
                            <a:gd name="T4" fmla="+- 0 5835 5835"/>
                            <a:gd name="T5" fmla="*/ T4 w 11"/>
                            <a:gd name="T6" fmla="+- 0 2047 1979"/>
                            <a:gd name="T7" fmla="*/ 2047 h 68"/>
                            <a:gd name="T8" fmla="+- 0 5840 5835"/>
                            <a:gd name="T9" fmla="*/ T8 w 11"/>
                            <a:gd name="T10" fmla="+- 0 2037 1979"/>
                            <a:gd name="T11" fmla="*/ 2037 h 68"/>
                            <a:gd name="T12" fmla="+- 0 5844 5835"/>
                            <a:gd name="T13" fmla="*/ T12 w 11"/>
                            <a:gd name="T14" fmla="+- 0 2024 1979"/>
                            <a:gd name="T15" fmla="*/ 2024 h 68"/>
                            <a:gd name="T16" fmla="+- 0 5846 5835"/>
                            <a:gd name="T17" fmla="*/ T16 w 11"/>
                            <a:gd name="T18" fmla="+- 0 2012 1979"/>
                            <a:gd name="T19" fmla="*/ 2012 h 68"/>
                            <a:gd name="T20" fmla="+- 0 5846 5835"/>
                            <a:gd name="T21" fmla="*/ T20 w 11"/>
                            <a:gd name="T22" fmla="+- 0 2001 1979"/>
                            <a:gd name="T23" fmla="*/ 2001 h 68"/>
                            <a:gd name="T24" fmla="+- 0 5843 5835"/>
                            <a:gd name="T25" fmla="*/ T24 w 11"/>
                            <a:gd name="T26" fmla="+- 0 1991 1979"/>
                            <a:gd name="T27" fmla="*/ 1991 h 68"/>
                            <a:gd name="T28" fmla="+- 0 5835 5835"/>
                            <a:gd name="T29" fmla="*/ T28 w 11"/>
                            <a:gd name="T30" fmla="+- 0 1979 1979"/>
                            <a:gd name="T31" fmla="*/ 1979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" h="68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5" y="58"/>
                              </a:lnTo>
                              <a:lnTo>
                                <a:pt x="9" y="45"/>
                              </a:lnTo>
                              <a:lnTo>
                                <a:pt x="11" y="33"/>
                              </a:lnTo>
                              <a:lnTo>
                                <a:pt x="11" y="22"/>
                              </a:lnTo>
                              <a:lnTo>
                                <a:pt x="8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A">
                            <a:alpha val="4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1930D" id="Полилиния: фигура 2" o:spid="_x0000_s1026" style="position:absolute;margin-left:291.75pt;margin-top:98.95pt;width:.55pt;height: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" path="m,l,68,5,58,9,45,11,33r,-11l8,12,,xe" fillcolor="#eaeaea" stroked="f">
                <v:fill opacity="32639f"/>
                <v:path arrowok="t" o:connecttype="custom" o:connectlocs="0,1256665;0,1299845;3175,1293495;5715,1285240;6985,1277620;6985,1270635;5080,1264285;0,1256665" o:connectangles="0,0,0,0,0,0,0,0"/>
                <w10:wrap anchorx="page"/>
              </v:shape>
            </w:pict>
          </mc:Fallback>
        </mc:AlternateContent>
      </w:r>
      <w:r w:rsidRPr="00A85E6E">
        <w:t>стосуватися будь-якої сфери життя с</w:t>
      </w:r>
      <w:r w:rsidR="00A20B47">
        <w:t>і</w:t>
      </w:r>
      <w:r w:rsidRPr="00A85E6E">
        <w:t>м’ї: облаштування побуту, ведення домашнього</w:t>
      </w:r>
      <w:r w:rsidRPr="00A85E6E">
        <w:rPr>
          <w:spacing w:val="-15"/>
        </w:rPr>
        <w:t xml:space="preserve"> </w:t>
      </w:r>
      <w:r w:rsidRPr="00A85E6E">
        <w:t>господарства,</w:t>
      </w:r>
      <w:r w:rsidRPr="00A85E6E">
        <w:rPr>
          <w:spacing w:val="-19"/>
        </w:rPr>
        <w:t xml:space="preserve"> </w:t>
      </w:r>
      <w:r w:rsidRPr="00A85E6E">
        <w:t>орган</w:t>
      </w:r>
      <w:r w:rsidR="00A20B47">
        <w:t>і</w:t>
      </w:r>
      <w:r w:rsidRPr="00A85E6E">
        <w:t>зац</w:t>
      </w:r>
      <w:r w:rsidR="00A20B47">
        <w:t>і</w:t>
      </w:r>
      <w:r w:rsidRPr="00A85E6E">
        <w:t>ї</w:t>
      </w:r>
      <w:r w:rsidRPr="00A85E6E">
        <w:rPr>
          <w:spacing w:val="-17"/>
        </w:rPr>
        <w:t xml:space="preserve"> </w:t>
      </w:r>
      <w:r w:rsidRPr="00A85E6E">
        <w:t>дозв</w:t>
      </w:r>
      <w:r w:rsidR="00A20B47">
        <w:t>і</w:t>
      </w:r>
      <w:r w:rsidRPr="00A85E6E">
        <w:t>лля,</w:t>
      </w:r>
      <w:r w:rsidRPr="00A85E6E">
        <w:rPr>
          <w:spacing w:val="-18"/>
        </w:rPr>
        <w:t xml:space="preserve"> </w:t>
      </w:r>
      <w:r w:rsidRPr="00A85E6E">
        <w:t>розпод</w:t>
      </w:r>
      <w:r w:rsidR="00A20B47">
        <w:t>і</w:t>
      </w:r>
      <w:r w:rsidRPr="00A85E6E">
        <w:t>лу</w:t>
      </w:r>
      <w:r w:rsidRPr="00A85E6E">
        <w:rPr>
          <w:spacing w:val="-19"/>
        </w:rPr>
        <w:t xml:space="preserve"> </w:t>
      </w:r>
      <w:r w:rsidRPr="00A85E6E">
        <w:t>с</w:t>
      </w:r>
      <w:r w:rsidR="00A20B47">
        <w:t>і</w:t>
      </w:r>
      <w:r w:rsidRPr="00A85E6E">
        <w:t>мейного</w:t>
      </w:r>
      <w:r w:rsidRPr="00A85E6E">
        <w:rPr>
          <w:spacing w:val="-17"/>
        </w:rPr>
        <w:t xml:space="preserve"> </w:t>
      </w:r>
      <w:r w:rsidRPr="00A85E6E">
        <w:t>бюджету, способ</w:t>
      </w:r>
      <w:r w:rsidR="00A20B47">
        <w:t>і</w:t>
      </w:r>
      <w:r w:rsidRPr="00A85E6E">
        <w:t>в догляду за д</w:t>
      </w:r>
      <w:r w:rsidR="00A20B47">
        <w:t>і</w:t>
      </w:r>
      <w:r w:rsidRPr="00A85E6E">
        <w:t>тьми, їх виховання, сп</w:t>
      </w:r>
      <w:r w:rsidR="00A20B47">
        <w:t>і</w:t>
      </w:r>
      <w:r w:rsidRPr="00A85E6E">
        <w:t>лкування з ними, догляду за повнол</w:t>
      </w:r>
      <w:r w:rsidR="00A20B47">
        <w:t>і</w:t>
      </w:r>
      <w:r w:rsidRPr="00A85E6E">
        <w:t>тн</w:t>
      </w:r>
      <w:r w:rsidR="00A20B47">
        <w:t>і</w:t>
      </w:r>
      <w:r w:rsidRPr="00A85E6E">
        <w:t>ми непрацездатними членами с</w:t>
      </w:r>
      <w:r w:rsidR="00A20B47">
        <w:t>і</w:t>
      </w:r>
      <w:r w:rsidRPr="00A85E6E">
        <w:t>м’ї та</w:t>
      </w:r>
      <w:r w:rsidRPr="00A85E6E">
        <w:rPr>
          <w:spacing w:val="-5"/>
        </w:rPr>
        <w:t xml:space="preserve"> </w:t>
      </w:r>
      <w:r w:rsidR="00A20B47">
        <w:t>і</w:t>
      </w:r>
      <w:r w:rsidRPr="00A85E6E">
        <w:t>н.</w:t>
      </w:r>
    </w:p>
    <w:p w:rsidR="00016D8B" w:rsidRPr="00A85E6E" w:rsidRDefault="00016D8B" w:rsidP="00016D8B">
      <w:pPr>
        <w:pStyle w:val="a3"/>
        <w:spacing w:line="360" w:lineRule="auto"/>
        <w:ind w:right="261"/>
      </w:pPr>
      <w:r w:rsidRPr="00A85E6E">
        <w:rPr>
          <w:i/>
        </w:rPr>
        <w:t>По-друге</w:t>
      </w:r>
      <w:r w:rsidRPr="00A85E6E">
        <w:t>, вказ</w:t>
      </w:r>
      <w:r w:rsidR="00A20B47">
        <w:t>і</w:t>
      </w:r>
      <w:r w:rsidRPr="00A85E6E">
        <w:t xml:space="preserve">вкою на </w:t>
      </w:r>
      <w:r w:rsidRPr="00A85E6E">
        <w:rPr>
          <w:i/>
        </w:rPr>
        <w:t>сп</w:t>
      </w:r>
      <w:r w:rsidR="00A20B47">
        <w:rPr>
          <w:i/>
        </w:rPr>
        <w:t>і</w:t>
      </w:r>
      <w:r w:rsidRPr="00A85E6E">
        <w:rPr>
          <w:i/>
        </w:rPr>
        <w:t>льн</w:t>
      </w:r>
      <w:r w:rsidR="00A20B47">
        <w:rPr>
          <w:i/>
        </w:rPr>
        <w:t>і</w:t>
      </w:r>
      <w:r w:rsidRPr="00A85E6E">
        <w:rPr>
          <w:i/>
        </w:rPr>
        <w:t xml:space="preserve">сть </w:t>
      </w:r>
      <w:r w:rsidR="00A20B47">
        <w:t>і</w:t>
      </w:r>
      <w:r w:rsidRPr="00A85E6E">
        <w:t xml:space="preserve"> </w:t>
      </w:r>
      <w:r w:rsidRPr="00A85E6E">
        <w:rPr>
          <w:i/>
        </w:rPr>
        <w:t>взаємн</w:t>
      </w:r>
      <w:r w:rsidR="00A20B47">
        <w:rPr>
          <w:i/>
        </w:rPr>
        <w:t>і</w:t>
      </w:r>
      <w:r w:rsidRPr="00A85E6E">
        <w:rPr>
          <w:i/>
        </w:rPr>
        <w:t xml:space="preserve">сть </w:t>
      </w:r>
      <w:r w:rsidRPr="00A85E6E">
        <w:t>обов’язк</w:t>
      </w:r>
      <w:r w:rsidR="00A20B47">
        <w:t>і</w:t>
      </w:r>
      <w:r w:rsidRPr="00A85E6E">
        <w:t xml:space="preserve">в дружини 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ка. Так, подружжя має право розпод</w:t>
      </w:r>
      <w:r w:rsidR="00A20B47">
        <w:t>і</w:t>
      </w:r>
      <w:r w:rsidRPr="00A85E6E">
        <w:t>лити м</w:t>
      </w:r>
      <w:r w:rsidR="00A20B47">
        <w:t>і</w:t>
      </w:r>
      <w:r w:rsidRPr="00A85E6E">
        <w:t>ж собою обов’язки в с</w:t>
      </w:r>
      <w:r w:rsidR="00A20B47">
        <w:t>і</w:t>
      </w:r>
      <w:r w:rsidRPr="00A85E6E">
        <w:t>м’ї (ч.1 ст.54 СК України). В</w:t>
      </w:r>
      <w:r w:rsidR="00A20B47">
        <w:t>і</w:t>
      </w:r>
      <w:r w:rsidRPr="00A85E6E">
        <w:t>дпов</w:t>
      </w:r>
      <w:r w:rsidR="00A20B47">
        <w:t>і</w:t>
      </w:r>
      <w:r w:rsidRPr="00A85E6E">
        <w:t>дно до ст. 55 СК України дружина та чолов</w:t>
      </w:r>
      <w:r w:rsidR="00A20B47">
        <w:t>і</w:t>
      </w:r>
      <w:r w:rsidRPr="00A85E6E">
        <w:t>к зобов’язан</w:t>
      </w:r>
      <w:r w:rsidR="00A20B47">
        <w:t>і</w:t>
      </w:r>
      <w:r w:rsidRPr="00A85E6E">
        <w:rPr>
          <w:spacing w:val="-12"/>
        </w:rPr>
        <w:t xml:space="preserve"> </w:t>
      </w:r>
      <w:r w:rsidRPr="00A85E6E">
        <w:rPr>
          <w:i/>
        </w:rPr>
        <w:t>сп</w:t>
      </w:r>
      <w:r w:rsidR="00A20B47">
        <w:rPr>
          <w:i/>
        </w:rPr>
        <w:t>і</w:t>
      </w:r>
      <w:r w:rsidRPr="00A85E6E">
        <w:rPr>
          <w:i/>
        </w:rPr>
        <w:t>льно</w:t>
      </w:r>
      <w:r w:rsidRPr="00A85E6E">
        <w:rPr>
          <w:i/>
          <w:spacing w:val="-11"/>
        </w:rPr>
        <w:t xml:space="preserve"> </w:t>
      </w:r>
      <w:r w:rsidRPr="00A85E6E">
        <w:t>п</w:t>
      </w:r>
      <w:r w:rsidR="00A20B47">
        <w:t>і</w:t>
      </w:r>
      <w:r w:rsidRPr="00A85E6E">
        <w:t>клуватися</w:t>
      </w:r>
      <w:r w:rsidRPr="00A85E6E">
        <w:rPr>
          <w:spacing w:val="-14"/>
        </w:rPr>
        <w:t xml:space="preserve"> </w:t>
      </w:r>
      <w:r w:rsidRPr="00A85E6E">
        <w:t>про</w:t>
      </w:r>
      <w:r w:rsidRPr="00A85E6E">
        <w:rPr>
          <w:spacing w:val="-13"/>
        </w:rPr>
        <w:t xml:space="preserve"> </w:t>
      </w:r>
      <w:r w:rsidRPr="00A85E6E">
        <w:t>побудову</w:t>
      </w:r>
      <w:r w:rsidRPr="00A85E6E">
        <w:rPr>
          <w:spacing w:val="-14"/>
        </w:rPr>
        <w:t xml:space="preserve"> </w:t>
      </w:r>
      <w:r w:rsidRPr="00A85E6E">
        <w:t>с</w:t>
      </w:r>
      <w:r w:rsidR="00A20B47">
        <w:t>і</w:t>
      </w:r>
      <w:r w:rsidRPr="00A85E6E">
        <w:t>мейних</w:t>
      </w:r>
      <w:r w:rsidRPr="00A85E6E">
        <w:rPr>
          <w:spacing w:val="-12"/>
        </w:rPr>
        <w:t xml:space="preserve"> </w:t>
      </w:r>
      <w:r w:rsidRPr="00A85E6E">
        <w:t>в</w:t>
      </w:r>
      <w:r w:rsidR="00A20B47">
        <w:t>і</w:t>
      </w:r>
      <w:r w:rsidRPr="00A85E6E">
        <w:t>дносин</w:t>
      </w:r>
      <w:r w:rsidRPr="00A85E6E">
        <w:rPr>
          <w:spacing w:val="-12"/>
        </w:rPr>
        <w:t xml:space="preserve"> </w:t>
      </w:r>
      <w:r w:rsidRPr="00A85E6E">
        <w:t>м</w:t>
      </w:r>
      <w:r w:rsidR="00A20B47">
        <w:t>і</w:t>
      </w:r>
      <w:r w:rsidRPr="00A85E6E">
        <w:t>ж</w:t>
      </w:r>
      <w:r w:rsidRPr="00A85E6E">
        <w:rPr>
          <w:spacing w:val="-13"/>
        </w:rPr>
        <w:t xml:space="preserve"> </w:t>
      </w:r>
      <w:r w:rsidRPr="00A85E6E">
        <w:t>собою</w:t>
      </w:r>
      <w:r w:rsidRPr="00A85E6E">
        <w:rPr>
          <w:spacing w:val="-13"/>
        </w:rPr>
        <w:t xml:space="preserve"> </w:t>
      </w:r>
      <w:r w:rsidRPr="00A85E6E">
        <w:t xml:space="preserve">та </w:t>
      </w:r>
      <w:r w:rsidR="00A20B47">
        <w:t>і</w:t>
      </w:r>
      <w:r w:rsidRPr="00A85E6E">
        <w:t>ншими членами с</w:t>
      </w:r>
      <w:r w:rsidR="00A20B47">
        <w:t>і</w:t>
      </w:r>
      <w:r w:rsidRPr="00A85E6E">
        <w:t xml:space="preserve">м’ї на почуттях </w:t>
      </w:r>
      <w:r w:rsidRPr="00A85E6E">
        <w:rPr>
          <w:i/>
        </w:rPr>
        <w:t xml:space="preserve">взаємної </w:t>
      </w:r>
      <w:r w:rsidRPr="00A85E6E">
        <w:t>любов</w:t>
      </w:r>
      <w:r w:rsidR="00A20B47">
        <w:t>і</w:t>
      </w:r>
      <w:r w:rsidRPr="00A85E6E">
        <w:t>, поваги, дружби, взаємодопомоги (ч.1), сп</w:t>
      </w:r>
      <w:r w:rsidR="00A20B47">
        <w:t>і</w:t>
      </w:r>
      <w:r w:rsidRPr="00A85E6E">
        <w:t>льно дбати про матер</w:t>
      </w:r>
      <w:r w:rsidR="00A20B47">
        <w:t>і</w:t>
      </w:r>
      <w:r w:rsidRPr="00A85E6E">
        <w:t>альне забезпечення с</w:t>
      </w:r>
      <w:r w:rsidR="00A20B47">
        <w:t>і</w:t>
      </w:r>
      <w:r w:rsidRPr="00A85E6E">
        <w:t>м’ї (ч.4); вони повинн</w:t>
      </w:r>
      <w:r w:rsidR="00A20B47">
        <w:t>і</w:t>
      </w:r>
      <w:r w:rsidRPr="00A85E6E">
        <w:t xml:space="preserve"> матер</w:t>
      </w:r>
      <w:r w:rsidR="00A20B47">
        <w:t>і</w:t>
      </w:r>
      <w:r w:rsidRPr="00A85E6E">
        <w:t>ально п</w:t>
      </w:r>
      <w:r w:rsidR="00A20B47">
        <w:t>і</w:t>
      </w:r>
      <w:r w:rsidRPr="00A85E6E">
        <w:t xml:space="preserve">дтримувати один одного (ч.1 ст.75 СК України) </w:t>
      </w:r>
      <w:r w:rsidR="00A20B47">
        <w:t>і</w:t>
      </w:r>
      <w:r w:rsidRPr="00A85E6E">
        <w:t xml:space="preserve"> взаємно зобов’язан</w:t>
      </w:r>
      <w:r w:rsidR="00A20B47">
        <w:t>і</w:t>
      </w:r>
      <w:r w:rsidRPr="00A85E6E">
        <w:t xml:space="preserve"> брати участь у витратах, пов’язаних </w:t>
      </w:r>
      <w:r w:rsidR="00A20B47">
        <w:t>і</w:t>
      </w:r>
      <w:r w:rsidRPr="00A85E6E">
        <w:t>з хворобою або кал</w:t>
      </w:r>
      <w:r w:rsidR="00A20B47">
        <w:t>і</w:t>
      </w:r>
      <w:r w:rsidRPr="00A85E6E">
        <w:t>цтвом другого з подружжя (ст.90 СК України); мають право на сп</w:t>
      </w:r>
      <w:r w:rsidR="00A20B47">
        <w:t>і</w:t>
      </w:r>
      <w:r w:rsidRPr="00A85E6E">
        <w:t>льну сум</w:t>
      </w:r>
      <w:r w:rsidR="00A20B47">
        <w:t>і</w:t>
      </w:r>
      <w:r w:rsidRPr="00A85E6E">
        <w:t>сну власн</w:t>
      </w:r>
      <w:r w:rsidR="00A20B47">
        <w:t>і</w:t>
      </w:r>
      <w:r w:rsidRPr="00A85E6E">
        <w:t xml:space="preserve">сть (ст.ст.60–70 СК України). Причому кожен </w:t>
      </w:r>
      <w:r w:rsidR="00A20B47">
        <w:t>і</w:t>
      </w:r>
      <w:r w:rsidRPr="00A85E6E">
        <w:t>з них зобов’язаний взаємно утверджувати в с</w:t>
      </w:r>
      <w:r w:rsidR="00A20B47">
        <w:t>і</w:t>
      </w:r>
      <w:r w:rsidRPr="00A85E6E">
        <w:t xml:space="preserve">м’ї повагу до </w:t>
      </w:r>
      <w:r w:rsidR="00A20B47">
        <w:t>і</w:t>
      </w:r>
      <w:r w:rsidRPr="00A85E6E">
        <w:t>ншого: чолов</w:t>
      </w:r>
      <w:r w:rsidR="00A20B47">
        <w:t>і</w:t>
      </w:r>
      <w:r w:rsidRPr="00A85E6E">
        <w:t>к – до ж</w:t>
      </w:r>
      <w:r w:rsidR="00A20B47">
        <w:t>і</w:t>
      </w:r>
      <w:r w:rsidRPr="00A85E6E">
        <w:t>нки як до матер</w:t>
      </w:r>
      <w:r w:rsidR="00A20B47">
        <w:t>і</w:t>
      </w:r>
      <w:r w:rsidRPr="00A85E6E">
        <w:t>, а дружина – до чолов</w:t>
      </w:r>
      <w:r w:rsidR="00A20B47">
        <w:t>і</w:t>
      </w:r>
      <w:r w:rsidRPr="00A85E6E">
        <w:t>ка як до батька (ч.2). Вони в</w:t>
      </w:r>
      <w:r w:rsidR="00A20B47">
        <w:t>і</w:t>
      </w:r>
      <w:r w:rsidRPr="00A85E6E">
        <w:t>дпов</w:t>
      </w:r>
      <w:r w:rsidR="00A20B47">
        <w:t>і</w:t>
      </w:r>
      <w:r w:rsidRPr="00A85E6E">
        <w:t>дальн</w:t>
      </w:r>
      <w:r w:rsidR="00A20B47">
        <w:t>і</w:t>
      </w:r>
      <w:r w:rsidRPr="00A85E6E">
        <w:t xml:space="preserve"> один перед одним, перед </w:t>
      </w:r>
      <w:r w:rsidR="00A20B47">
        <w:t>і</w:t>
      </w:r>
      <w:r w:rsidRPr="00A85E6E">
        <w:t>ншими членами с</w:t>
      </w:r>
      <w:r w:rsidR="00A20B47">
        <w:t>і</w:t>
      </w:r>
      <w:r w:rsidRPr="00A85E6E">
        <w:t>м’ї за свою повед</w:t>
      </w:r>
      <w:r w:rsidR="00A20B47">
        <w:t>і</w:t>
      </w:r>
      <w:r w:rsidRPr="00A85E6E">
        <w:t>нку в</w:t>
      </w:r>
      <w:r w:rsidRPr="00A85E6E">
        <w:rPr>
          <w:spacing w:val="-5"/>
        </w:rPr>
        <w:t xml:space="preserve"> </w:t>
      </w:r>
      <w:r w:rsidRPr="00A85E6E">
        <w:t>н</w:t>
      </w:r>
      <w:r w:rsidR="00A20B47">
        <w:t>і</w:t>
      </w:r>
      <w:r w:rsidRPr="00A85E6E">
        <w:t>й.</w:t>
      </w:r>
    </w:p>
    <w:p w:rsidR="00016D8B" w:rsidRPr="00A85E6E" w:rsidRDefault="00016D8B" w:rsidP="00016D8B">
      <w:pPr>
        <w:pStyle w:val="a3"/>
        <w:spacing w:before="3" w:line="360" w:lineRule="auto"/>
        <w:ind w:right="262"/>
      </w:pPr>
      <w:r w:rsidRPr="00A85E6E">
        <w:rPr>
          <w:i/>
        </w:rPr>
        <w:t>По-третє</w:t>
      </w:r>
      <w:r w:rsidRPr="00A85E6E">
        <w:t>, встановленням однакових прав та обов’язк</w:t>
      </w:r>
      <w:r w:rsidR="00A20B47">
        <w:t>і</w:t>
      </w:r>
      <w:r w:rsidRPr="00A85E6E">
        <w:t xml:space="preserve">в дружини 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ка.</w:t>
      </w:r>
      <w:r w:rsidRPr="00A85E6E">
        <w:rPr>
          <w:spacing w:val="-18"/>
        </w:rPr>
        <w:t xml:space="preserve"> </w:t>
      </w:r>
      <w:r w:rsidRPr="00A85E6E">
        <w:t>Так,</w:t>
      </w:r>
      <w:r w:rsidRPr="00A85E6E">
        <w:rPr>
          <w:spacing w:val="-18"/>
        </w:rPr>
        <w:t xml:space="preserve"> </w:t>
      </w:r>
      <w:r w:rsidRPr="00A85E6E">
        <w:t>за</w:t>
      </w:r>
      <w:r w:rsidRPr="00A85E6E">
        <w:rPr>
          <w:spacing w:val="-18"/>
        </w:rPr>
        <w:t xml:space="preserve"> </w:t>
      </w:r>
      <w:r w:rsidRPr="00A85E6E">
        <w:t>СК</w:t>
      </w:r>
      <w:r w:rsidRPr="00A85E6E">
        <w:rPr>
          <w:spacing w:val="-20"/>
        </w:rPr>
        <w:t xml:space="preserve"> </w:t>
      </w:r>
      <w:r w:rsidRPr="00A85E6E">
        <w:t>України</w:t>
      </w:r>
      <w:r w:rsidRPr="00A85E6E">
        <w:rPr>
          <w:spacing w:val="-20"/>
        </w:rPr>
        <w:t xml:space="preserve"> </w:t>
      </w:r>
      <w:r w:rsidRPr="00A85E6E">
        <w:t>кожен</w:t>
      </w:r>
      <w:r w:rsidRPr="00A85E6E">
        <w:rPr>
          <w:spacing w:val="-17"/>
        </w:rPr>
        <w:t xml:space="preserve"> </w:t>
      </w:r>
      <w:r w:rsidRPr="00A85E6E">
        <w:t>з</w:t>
      </w:r>
      <w:r w:rsidRPr="00A85E6E">
        <w:rPr>
          <w:spacing w:val="-18"/>
        </w:rPr>
        <w:t xml:space="preserve"> </w:t>
      </w:r>
      <w:r w:rsidRPr="00A85E6E">
        <w:t>них</w:t>
      </w:r>
      <w:r w:rsidRPr="00A85E6E">
        <w:rPr>
          <w:spacing w:val="-19"/>
        </w:rPr>
        <w:t xml:space="preserve"> </w:t>
      </w:r>
      <w:r w:rsidRPr="00A85E6E">
        <w:t>має</w:t>
      </w:r>
      <w:r w:rsidRPr="00A85E6E">
        <w:rPr>
          <w:spacing w:val="-17"/>
        </w:rPr>
        <w:t xml:space="preserve"> </w:t>
      </w:r>
      <w:r w:rsidRPr="00A85E6E">
        <w:t>у</w:t>
      </w:r>
      <w:r w:rsidRPr="00A85E6E">
        <w:rPr>
          <w:spacing w:val="-21"/>
        </w:rPr>
        <w:t xml:space="preserve"> </w:t>
      </w:r>
      <w:r w:rsidRPr="00A85E6E">
        <w:t>шлюб</w:t>
      </w:r>
      <w:r w:rsidR="00A20B47">
        <w:t>і</w:t>
      </w:r>
      <w:r w:rsidRPr="00A85E6E">
        <w:t>:</w:t>
      </w:r>
      <w:r w:rsidRPr="00A85E6E">
        <w:rPr>
          <w:spacing w:val="-19"/>
        </w:rPr>
        <w:t xml:space="preserve"> </w:t>
      </w:r>
      <w:r w:rsidRPr="00A85E6E">
        <w:t>право</w:t>
      </w:r>
      <w:r w:rsidRPr="00A85E6E">
        <w:rPr>
          <w:spacing w:val="-19"/>
        </w:rPr>
        <w:t xml:space="preserve"> </w:t>
      </w:r>
      <w:r w:rsidRPr="00A85E6E">
        <w:t>на</w:t>
      </w:r>
      <w:r w:rsidRPr="00A85E6E">
        <w:rPr>
          <w:spacing w:val="-18"/>
        </w:rPr>
        <w:t xml:space="preserve"> </w:t>
      </w:r>
      <w:r w:rsidRPr="00A85E6E">
        <w:t>зм</w:t>
      </w:r>
      <w:r w:rsidR="00A20B47">
        <w:t>і</w:t>
      </w:r>
      <w:r w:rsidRPr="00A85E6E">
        <w:t>ну</w:t>
      </w:r>
      <w:r w:rsidRPr="00A85E6E">
        <w:rPr>
          <w:spacing w:val="-21"/>
        </w:rPr>
        <w:t xml:space="preserve"> </w:t>
      </w:r>
      <w:r w:rsidRPr="00A85E6E">
        <w:t>пр</w:t>
      </w:r>
      <w:r w:rsidR="00A20B47">
        <w:t>і</w:t>
      </w:r>
      <w:r w:rsidRPr="00A85E6E">
        <w:t xml:space="preserve">звища (ст.53), на свободу </w:t>
      </w:r>
      <w:r w:rsidR="00A20B47">
        <w:t>і</w:t>
      </w:r>
      <w:r w:rsidRPr="00A85E6E">
        <w:t xml:space="preserve"> особисту недоторканн</w:t>
      </w:r>
      <w:r w:rsidR="00A20B47">
        <w:t>і</w:t>
      </w:r>
      <w:r w:rsidRPr="00A85E6E">
        <w:t>сть (ст.56), на особисту приватну власн</w:t>
      </w:r>
      <w:r w:rsidR="00A20B47">
        <w:t>і</w:t>
      </w:r>
      <w:r w:rsidRPr="00A85E6E">
        <w:t>сть (ст.ст.57–59), право на утримання (ст.ст.75–76), право пред’явити позов про роз</w:t>
      </w:r>
      <w:r w:rsidR="00A20B47">
        <w:t>і</w:t>
      </w:r>
      <w:r w:rsidRPr="00A85E6E">
        <w:t>рвання шлюбу (ч.1 ст.110) та</w:t>
      </w:r>
      <w:r w:rsidRPr="00A85E6E">
        <w:rPr>
          <w:spacing w:val="-10"/>
        </w:rPr>
        <w:t xml:space="preserve"> </w:t>
      </w:r>
      <w:r w:rsidR="00A20B47">
        <w:t>і</w:t>
      </w:r>
      <w:r w:rsidRPr="00A85E6E">
        <w:t>н.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rPr>
          <w:i/>
        </w:rPr>
        <w:t>По-четверте</w:t>
      </w:r>
      <w:r w:rsidRPr="00A85E6E">
        <w:t>, закр</w:t>
      </w:r>
      <w:r w:rsidR="00A20B47">
        <w:t>і</w:t>
      </w:r>
      <w:r w:rsidRPr="00A85E6E">
        <w:t>пленням аналог</w:t>
      </w:r>
      <w:r w:rsidR="00A20B47">
        <w:t>і</w:t>
      </w:r>
      <w:r w:rsidRPr="00A85E6E">
        <w:t>чних за зм</w:t>
      </w:r>
      <w:r w:rsidR="00A20B47">
        <w:t>і</w:t>
      </w:r>
      <w:r w:rsidRPr="00A85E6E">
        <w:t xml:space="preserve">стом, але </w:t>
      </w:r>
      <w:r w:rsidR="00A20B47">
        <w:t>і</w:t>
      </w:r>
      <w:r w:rsidRPr="00A85E6E">
        <w:t>ндив</w:t>
      </w:r>
      <w:r w:rsidR="00A20B47">
        <w:t>і</w:t>
      </w:r>
      <w:r w:rsidRPr="00A85E6E">
        <w:t>дуал</w:t>
      </w:r>
      <w:r w:rsidR="00A20B47">
        <w:t>і</w:t>
      </w:r>
      <w:r w:rsidRPr="00A85E6E">
        <w:t>зованих в</w:t>
      </w:r>
      <w:r w:rsidR="00A20B47">
        <w:t>і</w:t>
      </w:r>
      <w:r w:rsidRPr="00A85E6E">
        <w:t>дпов</w:t>
      </w:r>
      <w:r w:rsidR="00A20B47">
        <w:t>і</w:t>
      </w:r>
      <w:r w:rsidRPr="00A85E6E">
        <w:t>дно до стат</w:t>
      </w:r>
      <w:r w:rsidR="00A20B47">
        <w:t>і</w:t>
      </w:r>
      <w:r w:rsidRPr="00A85E6E">
        <w:t xml:space="preserve"> кожного з подружжя прав дружини 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ка. Скаж</w:t>
      </w:r>
      <w:r w:rsidR="00A20B47">
        <w:t>і</w:t>
      </w:r>
      <w:r w:rsidRPr="00A85E6E">
        <w:t>мо, дружина має право на материнство (ст.49 СК України), а чолов</w:t>
      </w:r>
      <w:r w:rsidR="00A20B47">
        <w:t>і</w:t>
      </w:r>
      <w:r w:rsidRPr="00A85E6E">
        <w:t>к – на батьк</w:t>
      </w:r>
      <w:r w:rsidR="00A20B47">
        <w:t>і</w:t>
      </w:r>
      <w:r w:rsidRPr="00A85E6E">
        <w:t>вство (ст.50 СК України); дружина, з якою проживає дитина, має право на утримання в</w:t>
      </w:r>
      <w:r w:rsidR="00A20B47">
        <w:t>і</w:t>
      </w:r>
      <w:r w:rsidRPr="00A85E6E">
        <w:t>д чолов</w:t>
      </w:r>
      <w:r w:rsidR="00A20B47">
        <w:t>і</w:t>
      </w:r>
      <w:r w:rsidRPr="00A85E6E">
        <w:t>ка – батька дитини до досягнення дитиною трьох рок</w:t>
      </w:r>
      <w:r w:rsidR="00A20B47">
        <w:t>і</w:t>
      </w:r>
      <w:r w:rsidRPr="00A85E6E">
        <w:t>в (ч.2 ст.84 СК України), а чолов</w:t>
      </w:r>
      <w:r w:rsidR="00A20B47">
        <w:t>і</w:t>
      </w:r>
      <w:r w:rsidRPr="00A85E6E">
        <w:t>к, з яким проживає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2" w:lineRule="auto"/>
        <w:ind w:right="266" w:firstLine="0"/>
      </w:pPr>
      <w:r w:rsidRPr="00A85E6E">
        <w:lastRenderedPageBreak/>
        <w:t>дитина, має право на утримання в</w:t>
      </w:r>
      <w:r w:rsidR="00A20B47">
        <w:t>і</w:t>
      </w:r>
      <w:r w:rsidRPr="00A85E6E">
        <w:t>д дружини – матер</w:t>
      </w:r>
      <w:r w:rsidR="00A20B47">
        <w:t>і</w:t>
      </w:r>
      <w:r w:rsidRPr="00A85E6E">
        <w:t xml:space="preserve"> дитини до досягнення дитиною трьох рок</w:t>
      </w:r>
      <w:r w:rsidR="00A20B47">
        <w:t>і</w:t>
      </w:r>
      <w:r w:rsidRPr="00A85E6E">
        <w:t>в (ч.1 ст.86 СК України).</w:t>
      </w:r>
    </w:p>
    <w:p w:rsidR="00016D8B" w:rsidRPr="00A85E6E" w:rsidRDefault="00016D8B" w:rsidP="00016D8B">
      <w:pPr>
        <w:pStyle w:val="a3"/>
        <w:spacing w:line="360" w:lineRule="auto"/>
        <w:ind w:right="262"/>
      </w:pPr>
      <w:r w:rsidRPr="00A85E6E">
        <w:t>Наступним елементом принципу ґендерного балансу є р</w:t>
      </w:r>
      <w:r w:rsidR="00A20B47">
        <w:t>і</w:t>
      </w:r>
      <w:r w:rsidRPr="00A85E6E">
        <w:t>вн</w:t>
      </w:r>
      <w:r w:rsidR="00A20B47">
        <w:t>і</w:t>
      </w:r>
      <w:r w:rsidRPr="00A85E6E">
        <w:t>сть батьк</w:t>
      </w:r>
      <w:r w:rsidR="00A20B47">
        <w:t>і</w:t>
      </w:r>
      <w:r w:rsidRPr="00A85E6E">
        <w:t>в дитини</w:t>
      </w:r>
      <w:r w:rsidRPr="00A85E6E">
        <w:rPr>
          <w:spacing w:val="-5"/>
        </w:rPr>
        <w:t xml:space="preserve"> </w:t>
      </w:r>
      <w:r w:rsidRPr="00A85E6E">
        <w:t>м</w:t>
      </w:r>
      <w:r w:rsidR="00A20B47">
        <w:t>і</w:t>
      </w:r>
      <w:r w:rsidRPr="00A85E6E">
        <w:t>ж</w:t>
      </w:r>
      <w:r w:rsidRPr="00A85E6E">
        <w:rPr>
          <w:spacing w:val="-5"/>
        </w:rPr>
        <w:t xml:space="preserve"> </w:t>
      </w:r>
      <w:r w:rsidRPr="00A85E6E">
        <w:t>собою.</w:t>
      </w:r>
      <w:r w:rsidRPr="00A85E6E">
        <w:rPr>
          <w:spacing w:val="-5"/>
        </w:rPr>
        <w:t xml:space="preserve"> </w:t>
      </w:r>
      <w:r w:rsidRPr="00A85E6E">
        <w:t>Про</w:t>
      </w:r>
      <w:r w:rsidRPr="00A85E6E">
        <w:rPr>
          <w:spacing w:val="-5"/>
        </w:rPr>
        <w:t xml:space="preserve"> </w:t>
      </w:r>
      <w:r w:rsidRPr="00A85E6E">
        <w:t>це</w:t>
      </w:r>
      <w:r w:rsidRPr="00A85E6E">
        <w:rPr>
          <w:spacing w:val="-5"/>
        </w:rPr>
        <w:t xml:space="preserve"> </w:t>
      </w:r>
      <w:r w:rsidRPr="00A85E6E">
        <w:t>св</w:t>
      </w:r>
      <w:r w:rsidR="00A20B47">
        <w:t>і</w:t>
      </w:r>
      <w:r w:rsidRPr="00A85E6E">
        <w:t>дчить</w:t>
      </w:r>
      <w:r w:rsidRPr="00A85E6E">
        <w:rPr>
          <w:spacing w:val="-6"/>
        </w:rPr>
        <w:t xml:space="preserve"> </w:t>
      </w:r>
      <w:r w:rsidRPr="00A85E6E">
        <w:t>низка</w:t>
      </w:r>
      <w:r w:rsidRPr="00A85E6E">
        <w:rPr>
          <w:spacing w:val="-5"/>
        </w:rPr>
        <w:t xml:space="preserve"> </w:t>
      </w:r>
      <w:r w:rsidRPr="00A85E6E">
        <w:t>положень</w:t>
      </w:r>
      <w:r w:rsidRPr="00A85E6E">
        <w:rPr>
          <w:spacing w:val="-6"/>
        </w:rPr>
        <w:t xml:space="preserve"> </w:t>
      </w:r>
      <w:r w:rsidRPr="00A85E6E">
        <w:t>СК</w:t>
      </w:r>
      <w:r w:rsidRPr="00A85E6E">
        <w:rPr>
          <w:spacing w:val="-4"/>
        </w:rPr>
        <w:t xml:space="preserve"> </w:t>
      </w:r>
      <w:r w:rsidRPr="00A85E6E">
        <w:t>України:</w:t>
      </w:r>
      <w:r w:rsidRPr="00A85E6E">
        <w:rPr>
          <w:spacing w:val="-4"/>
        </w:rPr>
        <w:t xml:space="preserve"> </w:t>
      </w:r>
      <w:r w:rsidRPr="00A85E6E">
        <w:t>мати,</w:t>
      </w:r>
      <w:r w:rsidRPr="00A85E6E">
        <w:rPr>
          <w:spacing w:val="-6"/>
        </w:rPr>
        <w:t xml:space="preserve"> </w:t>
      </w:r>
      <w:r w:rsidRPr="00A85E6E">
        <w:t>батько мають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права та обов’язки щодо дитини (ст.141). Обов’язки щодо дитини покладаються</w:t>
      </w:r>
      <w:r w:rsidRPr="00A85E6E">
        <w:rPr>
          <w:spacing w:val="-16"/>
        </w:rPr>
        <w:t xml:space="preserve"> </w:t>
      </w:r>
      <w:r w:rsidRPr="00A85E6E">
        <w:t>законом</w:t>
      </w:r>
      <w:r w:rsidRPr="00A85E6E">
        <w:rPr>
          <w:spacing w:val="-16"/>
        </w:rPr>
        <w:t xml:space="preserve"> </w:t>
      </w:r>
      <w:r w:rsidRPr="00A85E6E">
        <w:t>однаковою</w:t>
      </w:r>
      <w:r w:rsidRPr="00A85E6E">
        <w:rPr>
          <w:spacing w:val="-17"/>
        </w:rPr>
        <w:t xml:space="preserve"> </w:t>
      </w:r>
      <w:r w:rsidRPr="00A85E6E">
        <w:t>м</w:t>
      </w:r>
      <w:r w:rsidR="00A20B47">
        <w:t>і</w:t>
      </w:r>
      <w:r w:rsidRPr="00A85E6E">
        <w:t>рою</w:t>
      </w:r>
      <w:r w:rsidRPr="00A85E6E">
        <w:rPr>
          <w:spacing w:val="-17"/>
        </w:rPr>
        <w:t xml:space="preserve"> </w:t>
      </w:r>
      <w:r w:rsidRPr="00A85E6E">
        <w:t>як</w:t>
      </w:r>
      <w:r w:rsidRPr="00A85E6E">
        <w:rPr>
          <w:spacing w:val="-15"/>
        </w:rPr>
        <w:t xml:space="preserve"> </w:t>
      </w:r>
      <w:r w:rsidRPr="00A85E6E">
        <w:t>на</w:t>
      </w:r>
      <w:r w:rsidRPr="00A85E6E">
        <w:rPr>
          <w:spacing w:val="-16"/>
        </w:rPr>
        <w:t xml:space="preserve"> </w:t>
      </w:r>
      <w:r w:rsidRPr="00A85E6E">
        <w:t>мат</w:t>
      </w:r>
      <w:r w:rsidR="00A20B47">
        <w:t>і</w:t>
      </w:r>
      <w:r w:rsidRPr="00A85E6E">
        <w:t>р,</w:t>
      </w:r>
      <w:r w:rsidRPr="00A85E6E">
        <w:rPr>
          <w:spacing w:val="-17"/>
        </w:rPr>
        <w:t xml:space="preserve"> </w:t>
      </w:r>
      <w:r w:rsidRPr="00A85E6E">
        <w:t>так</w:t>
      </w:r>
      <w:r w:rsidRPr="00A85E6E">
        <w:rPr>
          <w:spacing w:val="-16"/>
        </w:rPr>
        <w:t xml:space="preserve"> </w:t>
      </w:r>
      <w:r w:rsidR="00A20B47">
        <w:t>і</w:t>
      </w:r>
      <w:r w:rsidRPr="00A85E6E">
        <w:rPr>
          <w:spacing w:val="-14"/>
        </w:rPr>
        <w:t xml:space="preserve"> </w:t>
      </w:r>
      <w:r w:rsidRPr="00A85E6E">
        <w:t>на</w:t>
      </w:r>
      <w:r w:rsidRPr="00A85E6E">
        <w:rPr>
          <w:spacing w:val="-16"/>
        </w:rPr>
        <w:t xml:space="preserve"> </w:t>
      </w:r>
      <w:r w:rsidRPr="00A85E6E">
        <w:t>батька:</w:t>
      </w:r>
      <w:r w:rsidRPr="00A85E6E">
        <w:rPr>
          <w:spacing w:val="-15"/>
        </w:rPr>
        <w:t xml:space="preserve"> </w:t>
      </w:r>
      <w:r w:rsidRPr="00A85E6E">
        <w:t>ст.ст.143– 147, 150, 151, 153–155, 180, 185; питання виховання дитини вир</w:t>
      </w:r>
      <w:r w:rsidR="00A20B47">
        <w:t>і</w:t>
      </w:r>
      <w:r w:rsidRPr="00A85E6E">
        <w:t>шується батьками сп</w:t>
      </w:r>
      <w:r w:rsidR="00A20B47">
        <w:t>і</w:t>
      </w:r>
      <w:r w:rsidRPr="00A85E6E">
        <w:t>льно (ст.157), за взаємною згодою (ст.160). Схоже вир</w:t>
      </w:r>
      <w:r w:rsidR="00A20B47">
        <w:t>і</w:t>
      </w:r>
      <w:r w:rsidRPr="00A85E6E">
        <w:t>шується питання</w:t>
      </w:r>
      <w:r w:rsidRPr="00A85E6E">
        <w:rPr>
          <w:spacing w:val="-19"/>
        </w:rPr>
        <w:t xml:space="preserve"> </w:t>
      </w:r>
      <w:r w:rsidRPr="00A85E6E">
        <w:t>щодо</w:t>
      </w:r>
      <w:r w:rsidRPr="00A85E6E">
        <w:rPr>
          <w:spacing w:val="-20"/>
        </w:rPr>
        <w:t xml:space="preserve"> </w:t>
      </w:r>
      <w:r w:rsidRPr="00A85E6E">
        <w:t>обов’язку</w:t>
      </w:r>
      <w:r w:rsidRPr="00A85E6E">
        <w:rPr>
          <w:spacing w:val="-21"/>
        </w:rPr>
        <w:t xml:space="preserve"> </w:t>
      </w:r>
      <w:r w:rsidRPr="00A85E6E">
        <w:t>батьк</w:t>
      </w:r>
      <w:r w:rsidR="00A20B47">
        <w:t>і</w:t>
      </w:r>
      <w:r w:rsidRPr="00A85E6E">
        <w:t>в</w:t>
      </w:r>
      <w:r w:rsidRPr="00A85E6E">
        <w:rPr>
          <w:spacing w:val="-19"/>
        </w:rPr>
        <w:t xml:space="preserve"> </w:t>
      </w:r>
      <w:r w:rsidRPr="00A85E6E">
        <w:t>утримувати</w:t>
      </w:r>
      <w:r w:rsidRPr="00A85E6E">
        <w:rPr>
          <w:spacing w:val="-18"/>
        </w:rPr>
        <w:t xml:space="preserve"> </w:t>
      </w:r>
      <w:r w:rsidRPr="00A85E6E">
        <w:t>своїх</w:t>
      </w:r>
      <w:r w:rsidRPr="00A85E6E">
        <w:rPr>
          <w:spacing w:val="-20"/>
        </w:rPr>
        <w:t xml:space="preserve"> </w:t>
      </w:r>
      <w:r w:rsidRPr="00A85E6E">
        <w:t>повнол</w:t>
      </w:r>
      <w:r w:rsidR="00A20B47">
        <w:t>і</w:t>
      </w:r>
      <w:r w:rsidRPr="00A85E6E">
        <w:t>тн</w:t>
      </w:r>
      <w:r w:rsidR="00A20B47">
        <w:t>і</w:t>
      </w:r>
      <w:r w:rsidRPr="00A85E6E">
        <w:t>х</w:t>
      </w:r>
      <w:r w:rsidRPr="00A85E6E">
        <w:rPr>
          <w:spacing w:val="-20"/>
        </w:rPr>
        <w:t xml:space="preserve"> </w:t>
      </w:r>
      <w:r w:rsidRPr="00A85E6E">
        <w:t>непрацездатних дочку, сина (ст.ст.198, 199 СК</w:t>
      </w:r>
      <w:r w:rsidRPr="00A85E6E">
        <w:rPr>
          <w:spacing w:val="-7"/>
        </w:rPr>
        <w:t xml:space="preserve"> </w:t>
      </w:r>
      <w:r w:rsidRPr="00A85E6E">
        <w:t>України).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У контекст</w:t>
      </w:r>
      <w:r w:rsidR="00A20B47">
        <w:t>і</w:t>
      </w:r>
      <w:r w:rsidRPr="00A85E6E">
        <w:t xml:space="preserve"> реального вт</w:t>
      </w:r>
      <w:r w:rsidR="00A20B47">
        <w:t>і</w:t>
      </w:r>
      <w:r w:rsidRPr="00A85E6E">
        <w:t>лення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в с</w:t>
      </w:r>
      <w:r w:rsidR="00A20B47">
        <w:t>і</w:t>
      </w:r>
      <w:r w:rsidRPr="00A85E6E">
        <w:t>мейн</w:t>
      </w:r>
      <w:r w:rsidR="00A20B47">
        <w:t>і</w:t>
      </w:r>
      <w:r w:rsidRPr="00A85E6E">
        <w:t xml:space="preserve"> в</w:t>
      </w:r>
      <w:r w:rsidR="00A20B47">
        <w:t>і</w:t>
      </w:r>
      <w:r w:rsidRPr="00A85E6E">
        <w:t>дносини</w:t>
      </w:r>
      <w:r w:rsidRPr="00A85E6E">
        <w:rPr>
          <w:spacing w:val="-39"/>
        </w:rPr>
        <w:t xml:space="preserve"> </w:t>
      </w:r>
      <w:r w:rsidRPr="00A85E6E">
        <w:t>на окрему увагу заслуговує терм</w:t>
      </w:r>
      <w:r w:rsidR="00A20B47">
        <w:t>і</w:t>
      </w:r>
      <w:r w:rsidRPr="00A85E6E">
        <w:t>н “в</w:t>
      </w:r>
      <w:r w:rsidR="00A20B47">
        <w:t>і</w:t>
      </w:r>
      <w:r w:rsidRPr="00A85E6E">
        <w:t>дпов</w:t>
      </w:r>
      <w:r w:rsidR="00A20B47">
        <w:t>і</w:t>
      </w:r>
      <w:r w:rsidRPr="00A85E6E">
        <w:t>дальне батьк</w:t>
      </w:r>
      <w:r w:rsidR="00A20B47">
        <w:t>і</w:t>
      </w:r>
      <w:r w:rsidRPr="00A85E6E">
        <w:t>вство” (або “св</w:t>
      </w:r>
      <w:r w:rsidR="00A20B47">
        <w:t>і</w:t>
      </w:r>
      <w:r w:rsidRPr="00A85E6E">
        <w:t>доме батьк</w:t>
      </w:r>
      <w:r w:rsidR="00A20B47">
        <w:t>і</w:t>
      </w:r>
      <w:r w:rsidRPr="00A85E6E">
        <w:t>вство”), яке можна позначити так: обидва – чолов</w:t>
      </w:r>
      <w:r w:rsidR="00A20B47">
        <w:t>і</w:t>
      </w:r>
      <w:r w:rsidRPr="00A85E6E">
        <w:t xml:space="preserve">к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>нка – серйозно ставляться до народження дитини, планують цей крок, под</w:t>
      </w:r>
      <w:r w:rsidR="00A20B47">
        <w:t>і</w:t>
      </w:r>
      <w:r w:rsidRPr="00A85E6E">
        <w:t>ляють обов’язки з виховання дитини. (Йдеться про посилення рол</w:t>
      </w:r>
      <w:r w:rsidR="00A20B47">
        <w:t>і</w:t>
      </w:r>
      <w:r w:rsidRPr="00A85E6E">
        <w:t xml:space="preserve"> батька в догляд</w:t>
      </w:r>
      <w:r w:rsidR="00A20B47">
        <w:t>і</w:t>
      </w:r>
      <w:r w:rsidRPr="00A85E6E">
        <w:t xml:space="preserve"> та</w:t>
      </w:r>
      <w:r w:rsidRPr="00A85E6E">
        <w:rPr>
          <w:spacing w:val="-46"/>
        </w:rPr>
        <w:t xml:space="preserve"> </w:t>
      </w:r>
      <w:r w:rsidRPr="00A85E6E">
        <w:t>вихованн</w:t>
      </w:r>
      <w:r w:rsidR="00A20B47">
        <w:t>і</w:t>
      </w:r>
      <w:r w:rsidRPr="00A85E6E">
        <w:t xml:space="preserve"> дитини).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Зг</w:t>
      </w:r>
      <w:r w:rsidR="00A20B47">
        <w:t>і</w:t>
      </w:r>
      <w:r w:rsidRPr="00A85E6E">
        <w:t>дно з чинним українським законодавством, трир</w:t>
      </w:r>
      <w:r w:rsidR="00A20B47">
        <w:t>і</w:t>
      </w:r>
      <w:r w:rsidRPr="00A85E6E">
        <w:t>чну в</w:t>
      </w:r>
      <w:r w:rsidR="00A20B47">
        <w:t>і</w:t>
      </w:r>
      <w:r w:rsidRPr="00A85E6E">
        <w:t>дпустку по догляду за дитиною може отримати не лише ж</w:t>
      </w:r>
      <w:r w:rsidR="00A20B47">
        <w:t>і</w:t>
      </w:r>
      <w:r w:rsidRPr="00A85E6E">
        <w:t>нка, але й чолов</w:t>
      </w:r>
      <w:r w:rsidR="00A20B47">
        <w:t>і</w:t>
      </w:r>
      <w:r w:rsidRPr="00A85E6E">
        <w:t>к. При цьому на чолов</w:t>
      </w:r>
      <w:r w:rsidR="00A20B47">
        <w:t>і</w:t>
      </w:r>
      <w:r w:rsidRPr="00A85E6E">
        <w:t>ка поширюються т</w:t>
      </w:r>
      <w:r w:rsidR="00A20B47">
        <w:t>і</w:t>
      </w:r>
      <w:r w:rsidRPr="00A85E6E">
        <w:t xml:space="preserve"> ж сам</w:t>
      </w:r>
      <w:r w:rsidR="00A20B47">
        <w:t>і</w:t>
      </w:r>
      <w:r w:rsidRPr="00A85E6E">
        <w:t xml:space="preserve"> права та п</w:t>
      </w:r>
      <w:r w:rsidR="00A20B47">
        <w:t>і</w:t>
      </w:r>
      <w:r w:rsidRPr="00A85E6E">
        <w:t>льги, що їх отримує в цьому випадку ж</w:t>
      </w:r>
      <w:r w:rsidR="00A20B47">
        <w:t>і</w:t>
      </w:r>
      <w:r w:rsidRPr="00A85E6E">
        <w:t>нка, включно з безперервн</w:t>
      </w:r>
      <w:r w:rsidR="00A20B47">
        <w:t>і</w:t>
      </w:r>
      <w:r w:rsidRPr="00A85E6E">
        <w:t xml:space="preserve">стю стажу </w:t>
      </w:r>
      <w:r w:rsidR="00A20B47">
        <w:t>і</w:t>
      </w:r>
      <w:r w:rsidRPr="00A85E6E">
        <w:t xml:space="preserve"> збереженням за ним робочого м</w:t>
      </w:r>
      <w:r w:rsidR="00A20B47">
        <w:t>і</w:t>
      </w:r>
      <w:r w:rsidRPr="00A85E6E">
        <w:t>сця. Зг</w:t>
      </w:r>
      <w:r w:rsidR="00A20B47">
        <w:t>і</w:t>
      </w:r>
      <w:r w:rsidRPr="00A85E6E">
        <w:t xml:space="preserve">дно </w:t>
      </w:r>
      <w:r w:rsidR="00A20B47">
        <w:t>і</w:t>
      </w:r>
      <w:r w:rsidRPr="00A85E6E">
        <w:t>з ст.18 Закону “Про в</w:t>
      </w:r>
      <w:r w:rsidR="00A20B47">
        <w:t>і</w:t>
      </w:r>
      <w:r w:rsidRPr="00A85E6E">
        <w:t>дпустки” (в</w:t>
      </w:r>
      <w:r w:rsidR="00A20B47">
        <w:t>і</w:t>
      </w:r>
      <w:r w:rsidRPr="00A85E6E">
        <w:t>д 1996р.) та ст.179 КЗпП в</w:t>
      </w:r>
      <w:r w:rsidR="00A20B47">
        <w:t>і</w:t>
      </w:r>
      <w:r w:rsidRPr="00A85E6E">
        <w:t xml:space="preserve">дпустку для догляду за </w:t>
      </w:r>
      <w:proofErr w:type="spellStart"/>
      <w:r w:rsidRPr="00A85E6E">
        <w:t>дити</w:t>
      </w:r>
      <w:proofErr w:type="spellEnd"/>
      <w:r w:rsidRPr="00A85E6E">
        <w:t xml:space="preserve">- </w:t>
      </w:r>
      <w:proofErr w:type="spellStart"/>
      <w:r w:rsidRPr="00A85E6E">
        <w:t>ною</w:t>
      </w:r>
      <w:proofErr w:type="spellEnd"/>
      <w:r w:rsidRPr="00A85E6E">
        <w:t xml:space="preserve"> до досягнення нею трир</w:t>
      </w:r>
      <w:r w:rsidR="00A20B47">
        <w:t>і</w:t>
      </w:r>
      <w:r w:rsidRPr="00A85E6E">
        <w:t>чного в</w:t>
      </w:r>
      <w:r w:rsidR="00A20B47">
        <w:t>і</w:t>
      </w:r>
      <w:r w:rsidRPr="00A85E6E">
        <w:t>ку може використати повн</w:t>
      </w:r>
      <w:r w:rsidR="00A20B47">
        <w:t>і</w:t>
      </w:r>
      <w:r w:rsidRPr="00A85E6E">
        <w:t>стю або частинами також батько дитини, баба, д</w:t>
      </w:r>
      <w:r w:rsidR="00A20B47">
        <w:t>і</w:t>
      </w:r>
      <w:r w:rsidRPr="00A85E6E">
        <w:t xml:space="preserve">д чи </w:t>
      </w:r>
      <w:r w:rsidR="00A20B47">
        <w:t>і</w:t>
      </w:r>
      <w:r w:rsidRPr="00A85E6E">
        <w:t>нший родич, як</w:t>
      </w:r>
      <w:r w:rsidR="00A20B47">
        <w:t>і</w:t>
      </w:r>
      <w:r w:rsidRPr="00A85E6E">
        <w:t xml:space="preserve"> фактично доглядають за дитиною, або особа, яка усиновила чи взяла п</w:t>
      </w:r>
      <w:r w:rsidR="00A20B47">
        <w:t>і</w:t>
      </w:r>
      <w:r w:rsidRPr="00A85E6E">
        <w:t>д оп</w:t>
      </w:r>
      <w:r w:rsidR="00A20B47">
        <w:t>і</w:t>
      </w:r>
      <w:r w:rsidRPr="00A85E6E">
        <w:t xml:space="preserve">ку дитину, та один </w:t>
      </w:r>
      <w:r w:rsidR="00A20B47">
        <w:t>і</w:t>
      </w:r>
      <w:r w:rsidRPr="00A85E6E">
        <w:t xml:space="preserve">з прийомних </w:t>
      </w:r>
      <w:proofErr w:type="spellStart"/>
      <w:r w:rsidRPr="00A85E6E">
        <w:t>батьк</w:t>
      </w:r>
      <w:r w:rsidR="00A20B47">
        <w:t>і</w:t>
      </w:r>
      <w:r w:rsidRPr="00A85E6E">
        <w:t>в.В</w:t>
      </w:r>
      <w:r w:rsidR="00A20B47">
        <w:t>і</w:t>
      </w:r>
      <w:r w:rsidRPr="00A85E6E">
        <w:t>дпов</w:t>
      </w:r>
      <w:r w:rsidR="00A20B47">
        <w:t>і</w:t>
      </w:r>
      <w:r w:rsidRPr="00A85E6E">
        <w:t>дно</w:t>
      </w:r>
      <w:proofErr w:type="spellEnd"/>
      <w:r w:rsidRPr="00A85E6E">
        <w:t xml:space="preserve"> до ч.4 ст.20 Закону п</w:t>
      </w:r>
      <w:r w:rsidR="00A20B47">
        <w:t>і</w:t>
      </w:r>
      <w:r w:rsidRPr="00A85E6E">
        <w:t>дставою для надання зазначеної в</w:t>
      </w:r>
      <w:r w:rsidR="00A20B47">
        <w:t>і</w:t>
      </w:r>
      <w:r w:rsidRPr="00A85E6E">
        <w:t>дпустки є дов</w:t>
      </w:r>
      <w:r w:rsidR="00A20B47">
        <w:t>і</w:t>
      </w:r>
      <w:r w:rsidRPr="00A85E6E">
        <w:t>дка з м</w:t>
      </w:r>
      <w:r w:rsidR="00A20B47">
        <w:t>і</w:t>
      </w:r>
      <w:r w:rsidRPr="00A85E6E">
        <w:t>сця роботи матер</w:t>
      </w:r>
      <w:r w:rsidR="00A20B47">
        <w:t>і</w:t>
      </w:r>
      <w:r w:rsidRPr="00A85E6E">
        <w:t xml:space="preserve"> дитини про те, що вона вийшла на роботу до зак</w:t>
      </w:r>
      <w:r w:rsidR="00A20B47">
        <w:t>і</w:t>
      </w:r>
      <w:r w:rsidRPr="00A85E6E">
        <w:t>нчення строку в</w:t>
      </w:r>
      <w:r w:rsidR="00A20B47">
        <w:t>і</w:t>
      </w:r>
      <w:r w:rsidRPr="00A85E6E">
        <w:t>дпустки для догляду за дитиною.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Враховуючи наведене, за умови надання дов</w:t>
      </w:r>
      <w:r w:rsidR="00A20B47">
        <w:t>і</w:t>
      </w:r>
      <w:r w:rsidRPr="00A85E6E">
        <w:t>дки з м</w:t>
      </w:r>
      <w:r w:rsidR="00A20B47">
        <w:t>і</w:t>
      </w:r>
      <w:r w:rsidRPr="00A85E6E">
        <w:t>сця роботи матер</w:t>
      </w:r>
      <w:r w:rsidR="00A20B47">
        <w:t>і</w:t>
      </w:r>
      <w:r w:rsidRPr="00A85E6E">
        <w:t xml:space="preserve"> дитини, зг</w:t>
      </w:r>
      <w:r w:rsidR="00A20B47">
        <w:t>і</w:t>
      </w:r>
      <w:r w:rsidRPr="00A85E6E">
        <w:t>дно з установленими законодавством вимогами ст.2 Закону “Про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2" w:firstLine="0"/>
      </w:pPr>
      <w:r w:rsidRPr="00A85E6E">
        <w:lastRenderedPageBreak/>
        <w:t>в</w:t>
      </w:r>
      <w:r w:rsidR="00A20B47">
        <w:t>і</w:t>
      </w:r>
      <w:r w:rsidRPr="00A85E6E">
        <w:t>дпустки”, гарантовано право батька дитини на отримання в</w:t>
      </w:r>
      <w:r w:rsidR="00A20B47">
        <w:t>і</w:t>
      </w:r>
      <w:r w:rsidRPr="00A85E6E">
        <w:t>дпустки, визначеної тривалост</w:t>
      </w:r>
      <w:r w:rsidR="00A20B47">
        <w:t>і</w:t>
      </w:r>
      <w:r w:rsidRPr="00A85E6E">
        <w:t xml:space="preserve"> з</w:t>
      </w:r>
      <w:r w:rsidR="00A20B47">
        <w:t>і</w:t>
      </w:r>
      <w:r w:rsidRPr="00A85E6E">
        <w:t xml:space="preserve"> збереженням на її пер</w:t>
      </w:r>
      <w:r w:rsidR="00A20B47">
        <w:t>і</w:t>
      </w:r>
      <w:r w:rsidRPr="00A85E6E">
        <w:t>од м</w:t>
      </w:r>
      <w:r w:rsidR="00A20B47">
        <w:t>і</w:t>
      </w:r>
      <w:r w:rsidRPr="00A85E6E">
        <w:t>сця роботи (посади). Проте в Україн</w:t>
      </w:r>
      <w:r w:rsidR="00A20B47">
        <w:t>і</w:t>
      </w:r>
      <w:r w:rsidRPr="00A85E6E">
        <w:t xml:space="preserve"> практика перебування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у декретн</w:t>
      </w:r>
      <w:r w:rsidR="00A20B47">
        <w:t>і</w:t>
      </w:r>
      <w:r w:rsidRPr="00A85E6E">
        <w:t>й в</w:t>
      </w:r>
      <w:r w:rsidR="00A20B47">
        <w:t>і</w:t>
      </w:r>
      <w:r w:rsidRPr="00A85E6E">
        <w:t>дпустц</w:t>
      </w:r>
      <w:r w:rsidR="00A20B47">
        <w:t>і</w:t>
      </w:r>
      <w:r w:rsidRPr="00A85E6E">
        <w:t xml:space="preserve"> не набула поширення.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За</w:t>
      </w:r>
      <w:r w:rsidRPr="00A85E6E">
        <w:rPr>
          <w:spacing w:val="-7"/>
        </w:rPr>
        <w:t xml:space="preserve"> </w:t>
      </w:r>
      <w:r w:rsidRPr="00A85E6E">
        <w:t>статистикою,</w:t>
      </w:r>
      <w:r w:rsidRPr="00A85E6E">
        <w:rPr>
          <w:spacing w:val="-6"/>
        </w:rPr>
        <w:t xml:space="preserve"> </w:t>
      </w:r>
      <w:r w:rsidRPr="00A85E6E">
        <w:t>20%</w:t>
      </w:r>
      <w:r w:rsidRPr="00A85E6E">
        <w:rPr>
          <w:spacing w:val="-7"/>
        </w:rPr>
        <w:t xml:space="preserve"> </w:t>
      </w:r>
      <w:r w:rsidRPr="00A85E6E">
        <w:t>чолов</w:t>
      </w:r>
      <w:r w:rsidR="00A20B47">
        <w:t>і</w:t>
      </w:r>
      <w:r w:rsidRPr="00A85E6E">
        <w:t>к</w:t>
      </w:r>
      <w:r w:rsidR="00A20B47">
        <w:t>і</w:t>
      </w:r>
      <w:r w:rsidRPr="00A85E6E">
        <w:t>в</w:t>
      </w:r>
      <w:r w:rsidRPr="00A85E6E">
        <w:rPr>
          <w:spacing w:val="-7"/>
        </w:rPr>
        <w:t xml:space="preserve"> </w:t>
      </w:r>
      <w:r w:rsidRPr="00A85E6E">
        <w:t>у</w:t>
      </w:r>
      <w:r w:rsidRPr="00A85E6E">
        <w:rPr>
          <w:spacing w:val="-9"/>
        </w:rPr>
        <w:t xml:space="preserve"> </w:t>
      </w:r>
      <w:r w:rsidRPr="00A85E6E">
        <w:t>Зах</w:t>
      </w:r>
      <w:r w:rsidR="00A20B47">
        <w:t>і</w:t>
      </w:r>
      <w:r w:rsidRPr="00A85E6E">
        <w:t>дн</w:t>
      </w:r>
      <w:r w:rsidR="00A20B47">
        <w:t>і</w:t>
      </w:r>
      <w:r w:rsidRPr="00A85E6E">
        <w:t>й</w:t>
      </w:r>
      <w:r w:rsidRPr="00A85E6E">
        <w:rPr>
          <w:spacing w:val="-5"/>
        </w:rPr>
        <w:t xml:space="preserve"> </w:t>
      </w:r>
      <w:r w:rsidRPr="00A85E6E">
        <w:t>Європ</w:t>
      </w:r>
      <w:r w:rsidR="00A20B47">
        <w:t>і</w:t>
      </w:r>
      <w:r w:rsidRPr="00A85E6E">
        <w:rPr>
          <w:spacing w:val="-5"/>
        </w:rPr>
        <w:t xml:space="preserve"> </w:t>
      </w:r>
      <w:r w:rsidRPr="00A85E6E">
        <w:t>знаходяться</w:t>
      </w:r>
      <w:r w:rsidRPr="00A85E6E">
        <w:rPr>
          <w:spacing w:val="-6"/>
        </w:rPr>
        <w:t xml:space="preserve"> </w:t>
      </w:r>
      <w:r w:rsidRPr="00A85E6E">
        <w:t>в</w:t>
      </w:r>
      <w:r w:rsidRPr="00A85E6E">
        <w:rPr>
          <w:spacing w:val="-6"/>
        </w:rPr>
        <w:t xml:space="preserve"> </w:t>
      </w:r>
      <w:r w:rsidRPr="00A85E6E">
        <w:t>декретн</w:t>
      </w:r>
      <w:r w:rsidR="00A20B47">
        <w:t>і</w:t>
      </w:r>
      <w:r w:rsidRPr="00A85E6E">
        <w:t>й в</w:t>
      </w:r>
      <w:r w:rsidR="00A20B47">
        <w:t>і</w:t>
      </w:r>
      <w:r w:rsidRPr="00A85E6E">
        <w:t>дпустц</w:t>
      </w:r>
      <w:r w:rsidR="00A20B47">
        <w:t>і</w:t>
      </w:r>
      <w:r w:rsidRPr="00A85E6E">
        <w:t>. У Євросоюз</w:t>
      </w:r>
      <w:r w:rsidR="00A20B47">
        <w:t>і</w:t>
      </w:r>
      <w:r w:rsidRPr="00A85E6E">
        <w:t xml:space="preserve"> нав</w:t>
      </w:r>
      <w:r w:rsidR="00A20B47">
        <w:t>і</w:t>
      </w:r>
      <w:r w:rsidRPr="00A85E6E">
        <w:t xml:space="preserve">ть </w:t>
      </w:r>
      <w:r w:rsidR="00A20B47">
        <w:t>і</w:t>
      </w:r>
      <w:r w:rsidRPr="00A85E6E">
        <w:t>снують нам</w:t>
      </w:r>
      <w:r w:rsidR="00A20B47">
        <w:t>і</w:t>
      </w:r>
      <w:r w:rsidRPr="00A85E6E">
        <w:t>ри щодо запровадження обов’язкової декретної в</w:t>
      </w:r>
      <w:r w:rsidR="00A20B47">
        <w:t>і</w:t>
      </w:r>
      <w:r w:rsidRPr="00A85E6E">
        <w:t>дпустки для чолов</w:t>
      </w:r>
      <w:r w:rsidR="00A20B47">
        <w:t>і</w:t>
      </w:r>
      <w:r w:rsidRPr="00A85E6E">
        <w:t>к</w:t>
      </w:r>
      <w:r w:rsidR="00A20B47">
        <w:t>і</w:t>
      </w:r>
      <w:r w:rsidRPr="00A85E6E">
        <w:t>в, щоб уникнути ж</w:t>
      </w:r>
      <w:r w:rsidR="00A20B47">
        <w:t>і</w:t>
      </w:r>
      <w:r w:rsidRPr="00A85E6E">
        <w:t>ночої дискрим</w:t>
      </w:r>
      <w:r w:rsidR="00A20B47">
        <w:t>і</w:t>
      </w:r>
      <w:r w:rsidRPr="00A85E6E">
        <w:t>нац</w:t>
      </w:r>
      <w:r w:rsidR="00A20B47">
        <w:t>і</w:t>
      </w:r>
      <w:r w:rsidRPr="00A85E6E">
        <w:t>ї.</w:t>
      </w:r>
    </w:p>
    <w:p w:rsidR="00016D8B" w:rsidRPr="00A85E6E" w:rsidRDefault="00016D8B" w:rsidP="00016D8B">
      <w:pPr>
        <w:pStyle w:val="a3"/>
        <w:spacing w:before="1" w:line="360" w:lineRule="auto"/>
        <w:ind w:right="262"/>
      </w:pPr>
      <w:r w:rsidRPr="00A85E6E">
        <w:t>Оф</w:t>
      </w:r>
      <w:r w:rsidR="00A20B47">
        <w:t>і</w:t>
      </w:r>
      <w:r w:rsidRPr="00A85E6E">
        <w:t>ц</w:t>
      </w:r>
      <w:r w:rsidR="00A20B47">
        <w:t>і</w:t>
      </w:r>
      <w:r w:rsidRPr="00A85E6E">
        <w:t>йна статистика щодо числа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у декретн</w:t>
      </w:r>
      <w:r w:rsidR="00A20B47">
        <w:t>і</w:t>
      </w:r>
      <w:r w:rsidRPr="00A85E6E">
        <w:t>й в</w:t>
      </w:r>
      <w:r w:rsidR="00A20B47">
        <w:t>і</w:t>
      </w:r>
      <w:r w:rsidRPr="00A85E6E">
        <w:t>дпустц</w:t>
      </w:r>
      <w:r w:rsidR="00A20B47">
        <w:t>і</w:t>
      </w:r>
      <w:r w:rsidRPr="00A85E6E">
        <w:t xml:space="preserve"> не оприлюднюється. Українськ</w:t>
      </w:r>
      <w:r w:rsidR="00A20B47">
        <w:t>і</w:t>
      </w:r>
      <w:r w:rsidRPr="00A85E6E">
        <w:t xml:space="preserve"> засоби масової </w:t>
      </w:r>
      <w:r w:rsidR="00A20B47">
        <w:t>і</w:t>
      </w:r>
      <w:r w:rsidRPr="00A85E6E">
        <w:t>нформац</w:t>
      </w:r>
      <w:r w:rsidR="00A20B47">
        <w:t>і</w:t>
      </w:r>
      <w:r w:rsidRPr="00A85E6E">
        <w:t>ї пов</w:t>
      </w:r>
      <w:r w:rsidR="00A20B47">
        <w:t>і</w:t>
      </w:r>
      <w:r w:rsidRPr="00A85E6E">
        <w:t>домляють, що, станом на 2012р., в Україн</w:t>
      </w:r>
      <w:r w:rsidR="00A20B47">
        <w:t>і</w:t>
      </w:r>
      <w:r w:rsidRPr="00A85E6E">
        <w:t xml:space="preserve"> було близько 25 тис. чолов</w:t>
      </w:r>
      <w:r w:rsidR="00A20B47">
        <w:t>і</w:t>
      </w:r>
      <w:r w:rsidRPr="00A85E6E">
        <w:t>к</w:t>
      </w:r>
      <w:r w:rsidR="00A20B47">
        <w:t>і</w:t>
      </w:r>
      <w:r w:rsidRPr="00A85E6E">
        <w:t>в, як</w:t>
      </w:r>
      <w:r w:rsidR="00A20B47">
        <w:t>і</w:t>
      </w:r>
      <w:r w:rsidRPr="00A85E6E">
        <w:t xml:space="preserve"> п</w:t>
      </w:r>
      <w:r w:rsidR="00A20B47">
        <w:t>і</w:t>
      </w:r>
      <w:r w:rsidRPr="00A85E6E">
        <w:t>шли в декретну в</w:t>
      </w:r>
      <w:r w:rsidR="00A20B47">
        <w:t>і</w:t>
      </w:r>
      <w:r w:rsidRPr="00A85E6E">
        <w:t>дпустку. Проте наск</w:t>
      </w:r>
      <w:r w:rsidR="00A20B47">
        <w:t>і</w:t>
      </w:r>
      <w:r w:rsidRPr="00A85E6E">
        <w:t>льки ця статистика в</w:t>
      </w:r>
      <w:r w:rsidR="00A20B47">
        <w:t>і</w:t>
      </w:r>
      <w:r w:rsidRPr="00A85E6E">
        <w:t>дпов</w:t>
      </w:r>
      <w:r w:rsidR="00A20B47">
        <w:t>і</w:t>
      </w:r>
      <w:r w:rsidRPr="00A85E6E">
        <w:t>дає д</w:t>
      </w:r>
      <w:r w:rsidR="00A20B47">
        <w:t>і</w:t>
      </w:r>
      <w:r w:rsidRPr="00A85E6E">
        <w:t>йсност</w:t>
      </w:r>
      <w:r w:rsidR="00A20B47">
        <w:t>і</w:t>
      </w:r>
      <w:r w:rsidRPr="00A85E6E">
        <w:t xml:space="preserve"> не в</w:t>
      </w:r>
      <w:r w:rsidR="00A20B47">
        <w:t>і</w:t>
      </w:r>
      <w:r w:rsidRPr="00A85E6E">
        <w:t>домо. Українськ</w:t>
      </w:r>
      <w:r w:rsidR="00A20B47">
        <w:t>і</w:t>
      </w:r>
      <w:r w:rsidRPr="00A85E6E">
        <w:t xml:space="preserve"> фах</w:t>
      </w:r>
      <w:r w:rsidR="00A20B47">
        <w:t>і</w:t>
      </w:r>
      <w:r w:rsidRPr="00A85E6E">
        <w:t>вц</w:t>
      </w:r>
      <w:r w:rsidR="00A20B47">
        <w:t>і</w:t>
      </w:r>
      <w:r w:rsidRPr="00A85E6E">
        <w:t xml:space="preserve"> з ґендерних питань вважають, що в</w:t>
      </w:r>
      <w:r w:rsidR="00A20B47">
        <w:t>і</w:t>
      </w:r>
      <w:r w:rsidRPr="00A85E6E">
        <w:t>дпустка по догляду за дитиною, яку бере саме батько, а не мати, в Україн</w:t>
      </w:r>
      <w:r w:rsidR="00A20B47">
        <w:t>і</w:t>
      </w:r>
      <w:r w:rsidRPr="00A85E6E">
        <w:t xml:space="preserve"> – велика р</w:t>
      </w:r>
      <w:r w:rsidR="00A20B47">
        <w:t>і</w:t>
      </w:r>
      <w:r w:rsidRPr="00A85E6E">
        <w:t>дк</w:t>
      </w:r>
      <w:r w:rsidR="00A20B47">
        <w:t>і</w:t>
      </w:r>
      <w:r w:rsidRPr="00A85E6E">
        <w:t>сть. Причин непопулярност</w:t>
      </w:r>
      <w:r w:rsidR="00A20B47">
        <w:t>і</w:t>
      </w:r>
      <w:r w:rsidRPr="00A85E6E">
        <w:t xml:space="preserve"> в</w:t>
      </w:r>
      <w:r w:rsidR="00A20B47">
        <w:t>і</w:t>
      </w:r>
      <w:r w:rsidRPr="00A85E6E">
        <w:t>дпустки по догляду за дитиною серед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називають чимало. Одним з пояснень може бути марг</w:t>
      </w:r>
      <w:r w:rsidR="00A20B47">
        <w:t>і</w:t>
      </w:r>
      <w:r w:rsidRPr="00A85E6E">
        <w:t>нал</w:t>
      </w:r>
      <w:r w:rsidR="00A20B47">
        <w:t>і</w:t>
      </w:r>
      <w:r w:rsidRPr="00A85E6E">
        <w:t>зац</w:t>
      </w:r>
      <w:r w:rsidR="00A20B47">
        <w:t>і</w:t>
      </w:r>
      <w:r w:rsidRPr="00A85E6E">
        <w:t>я</w:t>
      </w:r>
      <w:r w:rsidRPr="00A85E6E">
        <w:rPr>
          <w:spacing w:val="-36"/>
        </w:rPr>
        <w:t xml:space="preserve"> </w:t>
      </w:r>
      <w:r w:rsidRPr="00A85E6E">
        <w:t>рол</w:t>
      </w:r>
      <w:r w:rsidR="00A20B47">
        <w:t>і</w:t>
      </w:r>
      <w:r w:rsidRPr="00A85E6E">
        <w:t xml:space="preserve"> батька, закладена ще з радянських час</w:t>
      </w:r>
      <w:r w:rsidR="00A20B47">
        <w:t>і</w:t>
      </w:r>
      <w:r w:rsidRPr="00A85E6E">
        <w:t>в. В той час держава була в</w:t>
      </w:r>
      <w:r w:rsidR="00A20B47">
        <w:t>і</w:t>
      </w:r>
      <w:r w:rsidRPr="00A85E6E">
        <w:t>дпов</w:t>
      </w:r>
      <w:r w:rsidR="00A20B47">
        <w:t>і</w:t>
      </w:r>
      <w:r w:rsidRPr="00A85E6E">
        <w:t>дальною за виховання д</w:t>
      </w:r>
      <w:r w:rsidR="00A20B47">
        <w:t>і</w:t>
      </w:r>
      <w:r w:rsidRPr="00A85E6E">
        <w:t>тей, забезпечуючи досить добре розроблену систему дитячих садк</w:t>
      </w:r>
      <w:r w:rsidR="00A20B47">
        <w:t>і</w:t>
      </w:r>
      <w:r w:rsidRPr="00A85E6E">
        <w:t>в, а материнство вважалося найб</w:t>
      </w:r>
      <w:r w:rsidR="00A20B47">
        <w:t>і</w:t>
      </w:r>
      <w:r w:rsidRPr="00A85E6E">
        <w:t>льшим обов’язком перед</w:t>
      </w:r>
      <w:r w:rsidRPr="00A85E6E">
        <w:rPr>
          <w:spacing w:val="-12"/>
        </w:rPr>
        <w:t xml:space="preserve"> </w:t>
      </w:r>
      <w:r w:rsidRPr="00A85E6E">
        <w:t>державою.</w:t>
      </w:r>
      <w:r w:rsidRPr="00A85E6E">
        <w:rPr>
          <w:spacing w:val="-11"/>
        </w:rPr>
        <w:t xml:space="preserve"> </w:t>
      </w:r>
      <w:r w:rsidRPr="00A85E6E">
        <w:t>Певна</w:t>
      </w:r>
      <w:r w:rsidRPr="00A85E6E">
        <w:rPr>
          <w:spacing w:val="-9"/>
        </w:rPr>
        <w:t xml:space="preserve"> </w:t>
      </w:r>
      <w:r w:rsidRPr="00A85E6E">
        <w:t>марг</w:t>
      </w:r>
      <w:r w:rsidR="00A20B47">
        <w:t>і</w:t>
      </w:r>
      <w:r w:rsidRPr="00A85E6E">
        <w:t>нал</w:t>
      </w:r>
      <w:r w:rsidR="00A20B47">
        <w:t>і</w:t>
      </w:r>
      <w:r w:rsidRPr="00A85E6E">
        <w:t>зац</w:t>
      </w:r>
      <w:r w:rsidR="00A20B47">
        <w:t>і</w:t>
      </w:r>
      <w:r w:rsidRPr="00A85E6E">
        <w:t>я</w:t>
      </w:r>
      <w:r w:rsidRPr="00A85E6E">
        <w:rPr>
          <w:spacing w:val="-9"/>
        </w:rPr>
        <w:t xml:space="preserve"> </w:t>
      </w:r>
      <w:r w:rsidRPr="00A85E6E">
        <w:t>чолов</w:t>
      </w:r>
      <w:r w:rsidR="00A20B47">
        <w:t>і</w:t>
      </w:r>
      <w:r w:rsidRPr="00A85E6E">
        <w:t>к</w:t>
      </w:r>
      <w:r w:rsidR="00A20B47">
        <w:t>і</w:t>
      </w:r>
      <w:r w:rsidRPr="00A85E6E">
        <w:t>в</w:t>
      </w:r>
      <w:r w:rsidRPr="00A85E6E">
        <w:rPr>
          <w:spacing w:val="-11"/>
        </w:rPr>
        <w:t xml:space="preserve"> </w:t>
      </w:r>
      <w:r w:rsidRPr="00A85E6E">
        <w:t>частково</w:t>
      </w:r>
      <w:r w:rsidRPr="00A85E6E">
        <w:rPr>
          <w:spacing w:val="-9"/>
        </w:rPr>
        <w:t xml:space="preserve"> </w:t>
      </w:r>
      <w:r w:rsidRPr="00A85E6E">
        <w:t>збер</w:t>
      </w:r>
      <w:r w:rsidR="00A20B47">
        <w:t>і</w:t>
      </w:r>
      <w:r w:rsidRPr="00A85E6E">
        <w:t>гається</w:t>
      </w:r>
      <w:r w:rsidRPr="00A85E6E">
        <w:rPr>
          <w:spacing w:val="-8"/>
        </w:rPr>
        <w:t xml:space="preserve"> </w:t>
      </w:r>
      <w:r w:rsidR="00A20B47">
        <w:t>і</w:t>
      </w:r>
      <w:r w:rsidRPr="00A85E6E">
        <w:rPr>
          <w:spacing w:val="-9"/>
        </w:rPr>
        <w:t xml:space="preserve"> </w:t>
      </w:r>
      <w:r w:rsidRPr="00A85E6E">
        <w:t>тепер, адже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у нас сприймають переважно як “гаманц</w:t>
      </w:r>
      <w:r w:rsidR="00A20B47">
        <w:t>і</w:t>
      </w:r>
      <w:r w:rsidRPr="00A85E6E">
        <w:t>в”</w:t>
      </w:r>
      <w:r w:rsidRPr="00A85E6E">
        <w:rPr>
          <w:spacing w:val="-15"/>
        </w:rPr>
        <w:t xml:space="preserve"> </w:t>
      </w:r>
      <w:r w:rsidRPr="00A85E6E">
        <w:t>родини.</w:t>
      </w:r>
    </w:p>
    <w:p w:rsidR="00016D8B" w:rsidRPr="00A85E6E" w:rsidRDefault="00016D8B" w:rsidP="00016D8B">
      <w:pPr>
        <w:pStyle w:val="a3"/>
        <w:spacing w:line="360" w:lineRule="auto"/>
        <w:ind w:right="260"/>
      </w:pPr>
      <w:r w:rsidRPr="00A85E6E">
        <w:t>Отже, якщо говорити про сучасну с</w:t>
      </w:r>
      <w:r w:rsidR="00A20B47">
        <w:t>і</w:t>
      </w:r>
      <w:r w:rsidRPr="00A85E6E">
        <w:t>мейну пол</w:t>
      </w:r>
      <w:r w:rsidR="00A20B47">
        <w:t>і</w:t>
      </w:r>
      <w:r w:rsidRPr="00A85E6E">
        <w:t>тику України, то сл</w:t>
      </w:r>
      <w:r w:rsidR="00A20B47">
        <w:t>і</w:t>
      </w:r>
      <w:r w:rsidRPr="00A85E6E">
        <w:t>д вказати на її недосконал</w:t>
      </w:r>
      <w:r w:rsidR="00A20B47">
        <w:t>і</w:t>
      </w:r>
      <w:r w:rsidRPr="00A85E6E">
        <w:t>сть. Вона уже не є радянською (хоча деяк</w:t>
      </w:r>
      <w:r w:rsidR="00A20B47">
        <w:t>і</w:t>
      </w:r>
      <w:r w:rsidRPr="00A85E6E">
        <w:t xml:space="preserve"> елементи простежуються), проте ще не стала європейською. В</w:t>
      </w:r>
      <w:r w:rsidR="00A20B47">
        <w:t>і</w:t>
      </w:r>
      <w:r w:rsidRPr="00A85E6E">
        <w:t>тчизняну с</w:t>
      </w:r>
      <w:r w:rsidR="00A20B47">
        <w:t>і</w:t>
      </w:r>
      <w:r w:rsidRPr="00A85E6E">
        <w:t>мейну пол</w:t>
      </w:r>
      <w:r w:rsidR="00A20B47">
        <w:t>і</w:t>
      </w:r>
      <w:r w:rsidRPr="00A85E6E">
        <w:t xml:space="preserve">тику можна охарактеризувати поєднанням </w:t>
      </w:r>
      <w:proofErr w:type="spellStart"/>
      <w:r w:rsidRPr="00A85E6E">
        <w:t>пронатал</w:t>
      </w:r>
      <w:r w:rsidR="00A20B47">
        <w:t>і</w:t>
      </w:r>
      <w:r w:rsidRPr="00A85E6E">
        <w:t>стської</w:t>
      </w:r>
      <w:proofErr w:type="spellEnd"/>
      <w:r w:rsidRPr="00A85E6E">
        <w:t xml:space="preserve"> (за набором пр</w:t>
      </w:r>
      <w:r w:rsidR="00A20B47">
        <w:t>і</w:t>
      </w:r>
      <w:r w:rsidRPr="00A85E6E">
        <w:t>оритет-</w:t>
      </w:r>
      <w:r w:rsidRPr="00A85E6E">
        <w:rPr>
          <w:spacing w:val="-18"/>
        </w:rPr>
        <w:t xml:space="preserve"> </w:t>
      </w:r>
      <w:r w:rsidRPr="00A85E6E">
        <w:t>них</w:t>
      </w:r>
      <w:r w:rsidRPr="00A85E6E">
        <w:rPr>
          <w:spacing w:val="-14"/>
        </w:rPr>
        <w:t xml:space="preserve"> </w:t>
      </w:r>
      <w:r w:rsidRPr="00A85E6E">
        <w:t>завдань</w:t>
      </w:r>
      <w:r w:rsidRPr="00A85E6E">
        <w:rPr>
          <w:spacing w:val="-16"/>
        </w:rPr>
        <w:t xml:space="preserve"> </w:t>
      </w:r>
      <w:r w:rsidRPr="00A85E6E">
        <w:t>та</w:t>
      </w:r>
      <w:r w:rsidRPr="00A85E6E">
        <w:rPr>
          <w:spacing w:val="-15"/>
        </w:rPr>
        <w:t xml:space="preserve"> </w:t>
      </w:r>
      <w:r w:rsidR="00A20B47">
        <w:t>і</w:t>
      </w:r>
      <w:r w:rsidRPr="00A85E6E">
        <w:t>нструмент</w:t>
      </w:r>
      <w:r w:rsidR="00A20B47">
        <w:t>і</w:t>
      </w:r>
      <w:r w:rsidRPr="00A85E6E">
        <w:t>в)</w:t>
      </w:r>
      <w:r w:rsidRPr="00A85E6E">
        <w:rPr>
          <w:spacing w:val="-18"/>
        </w:rPr>
        <w:t xml:space="preserve"> </w:t>
      </w:r>
      <w:r w:rsidR="00A20B47">
        <w:t>і</w:t>
      </w:r>
      <w:r w:rsidRPr="00A85E6E">
        <w:rPr>
          <w:spacing w:val="-16"/>
        </w:rPr>
        <w:t xml:space="preserve"> </w:t>
      </w:r>
      <w:r w:rsidRPr="00A85E6E">
        <w:t>консервативної</w:t>
      </w:r>
      <w:r w:rsidRPr="00A85E6E">
        <w:rPr>
          <w:spacing w:val="-16"/>
        </w:rPr>
        <w:t xml:space="preserve"> </w:t>
      </w:r>
      <w:r w:rsidRPr="00A85E6E">
        <w:t>(за</w:t>
      </w:r>
      <w:r w:rsidRPr="00A85E6E">
        <w:rPr>
          <w:spacing w:val="-17"/>
        </w:rPr>
        <w:t xml:space="preserve"> </w:t>
      </w:r>
      <w:r w:rsidRPr="00A85E6E">
        <w:t>своєю</w:t>
      </w:r>
      <w:r w:rsidRPr="00A85E6E">
        <w:rPr>
          <w:spacing w:val="-15"/>
        </w:rPr>
        <w:t xml:space="preserve"> </w:t>
      </w:r>
      <w:r w:rsidR="00A20B47">
        <w:t>і</w:t>
      </w:r>
      <w:r w:rsidRPr="00A85E6E">
        <w:t>деолог</w:t>
      </w:r>
      <w:r w:rsidR="00A20B47">
        <w:t>і</w:t>
      </w:r>
      <w:r w:rsidRPr="00A85E6E">
        <w:t>єю) моделей.</w:t>
      </w:r>
    </w:p>
    <w:p w:rsidR="00016D8B" w:rsidRPr="00A85E6E" w:rsidRDefault="00016D8B" w:rsidP="00016D8B">
      <w:pPr>
        <w:pStyle w:val="a3"/>
        <w:spacing w:before="2" w:line="360" w:lineRule="auto"/>
        <w:ind w:right="264"/>
      </w:pPr>
      <w:proofErr w:type="spellStart"/>
      <w:r w:rsidRPr="00A85E6E">
        <w:t>Пронатал</w:t>
      </w:r>
      <w:r w:rsidR="00A20B47">
        <w:t>і</w:t>
      </w:r>
      <w:r w:rsidRPr="00A85E6E">
        <w:t>стська</w:t>
      </w:r>
      <w:proofErr w:type="spellEnd"/>
      <w:r w:rsidRPr="00A85E6E">
        <w:rPr>
          <w:spacing w:val="-7"/>
        </w:rPr>
        <w:t xml:space="preserve"> </w:t>
      </w:r>
      <w:r w:rsidRPr="00A85E6E">
        <w:t>модель,</w:t>
      </w:r>
      <w:r w:rsidRPr="00A85E6E">
        <w:rPr>
          <w:spacing w:val="-7"/>
        </w:rPr>
        <w:t xml:space="preserve"> </w:t>
      </w:r>
      <w:r w:rsidRPr="00A85E6E">
        <w:t>як</w:t>
      </w:r>
      <w:r w:rsidRPr="00A85E6E">
        <w:rPr>
          <w:spacing w:val="-7"/>
        </w:rPr>
        <w:t xml:space="preserve"> </w:t>
      </w:r>
      <w:r w:rsidRPr="00A85E6E">
        <w:t>зазначалося,</w:t>
      </w:r>
      <w:r w:rsidRPr="00A85E6E">
        <w:rPr>
          <w:spacing w:val="-7"/>
        </w:rPr>
        <w:t xml:space="preserve"> </w:t>
      </w:r>
      <w:r w:rsidRPr="00A85E6E">
        <w:t>не</w:t>
      </w:r>
      <w:r w:rsidRPr="00A85E6E">
        <w:rPr>
          <w:spacing w:val="-8"/>
        </w:rPr>
        <w:t xml:space="preserve"> </w:t>
      </w:r>
      <w:r w:rsidRPr="00A85E6E">
        <w:t>враховує</w:t>
      </w:r>
      <w:r w:rsidRPr="00A85E6E">
        <w:rPr>
          <w:spacing w:val="-7"/>
        </w:rPr>
        <w:t xml:space="preserve"> </w:t>
      </w:r>
      <w:r w:rsidRPr="00A85E6E">
        <w:t>ц</w:t>
      </w:r>
      <w:r w:rsidR="00A20B47">
        <w:t>і</w:t>
      </w:r>
      <w:r w:rsidRPr="00A85E6E">
        <w:t>лу</w:t>
      </w:r>
      <w:r w:rsidRPr="00A85E6E">
        <w:rPr>
          <w:spacing w:val="-11"/>
        </w:rPr>
        <w:t xml:space="preserve"> </w:t>
      </w:r>
      <w:r w:rsidRPr="00A85E6E">
        <w:t>низку</w:t>
      </w:r>
      <w:r w:rsidRPr="00A85E6E">
        <w:rPr>
          <w:spacing w:val="-10"/>
        </w:rPr>
        <w:t xml:space="preserve"> </w:t>
      </w:r>
      <w:r w:rsidRPr="00A85E6E">
        <w:t>проблем, з якими стикаються батьки (йдеться не лише про народження та виховання д</w:t>
      </w:r>
      <w:r w:rsidR="00A20B47">
        <w:t>і</w:t>
      </w:r>
      <w:r w:rsidRPr="00A85E6E">
        <w:t>тей, але й поєднання с</w:t>
      </w:r>
      <w:r w:rsidR="00A20B47">
        <w:t>і</w:t>
      </w:r>
      <w:r w:rsidRPr="00A85E6E">
        <w:t>мейних обов’язк</w:t>
      </w:r>
      <w:r w:rsidR="00A20B47">
        <w:t>і</w:t>
      </w:r>
      <w:r w:rsidRPr="00A85E6E">
        <w:t xml:space="preserve">в </w:t>
      </w:r>
      <w:r w:rsidR="00A20B47">
        <w:t>і</w:t>
      </w:r>
      <w:r w:rsidRPr="00A85E6E">
        <w:t xml:space="preserve"> зайнятост</w:t>
      </w:r>
      <w:r w:rsidR="00A20B47">
        <w:t>і</w:t>
      </w:r>
      <w:r w:rsidRPr="00A85E6E">
        <w:t>). Акцент зроблено</w:t>
      </w:r>
      <w:r w:rsidRPr="00A85E6E">
        <w:rPr>
          <w:spacing w:val="16"/>
        </w:rPr>
        <w:t xml:space="preserve"> </w:t>
      </w:r>
      <w:r w:rsidRPr="00A85E6E">
        <w:t>на</w:t>
      </w:r>
      <w:r>
        <w:t xml:space="preserve"> </w:t>
      </w:r>
      <w:r w:rsidRPr="00A85E6E">
        <w:t>матер</w:t>
      </w:r>
      <w:r w:rsidR="00A20B47">
        <w:t>і</w:t>
      </w:r>
      <w:r w:rsidRPr="00A85E6E">
        <w:t>альн</w:t>
      </w:r>
      <w:r w:rsidR="00A20B47">
        <w:t>і</w:t>
      </w:r>
      <w:r w:rsidRPr="00A85E6E">
        <w:t>й п</w:t>
      </w:r>
      <w:r w:rsidR="00A20B47">
        <w:t>і</w:t>
      </w:r>
      <w:r w:rsidRPr="00A85E6E">
        <w:t>дтримц</w:t>
      </w:r>
      <w:r w:rsidR="00A20B47">
        <w:t>і</w:t>
      </w:r>
      <w:r w:rsidRPr="00A85E6E">
        <w:t>, спрямованої на стимулювання народжуваност</w:t>
      </w:r>
      <w:r w:rsidR="00A20B47">
        <w:t>і</w:t>
      </w:r>
      <w:r w:rsidRPr="00A85E6E">
        <w:t>, що побудовано на принципах традиц</w:t>
      </w:r>
      <w:r w:rsidR="00A20B47">
        <w:t>і</w:t>
      </w:r>
      <w:r w:rsidRPr="00A85E6E">
        <w:t>йного ґендерного розпод</w:t>
      </w:r>
      <w:r w:rsidR="00A20B47">
        <w:t>і</w:t>
      </w:r>
      <w:r w:rsidRPr="00A85E6E">
        <w:t>лу прац</w:t>
      </w:r>
      <w:r w:rsidR="00A20B47">
        <w:t>і</w:t>
      </w:r>
      <w:r w:rsidRPr="00A85E6E">
        <w:t xml:space="preserve">, за яким </w:t>
      </w:r>
      <w:r w:rsidRPr="00A85E6E">
        <w:lastRenderedPageBreak/>
        <w:t>материнство стає пр</w:t>
      </w:r>
      <w:r w:rsidR="00A20B47">
        <w:t>і</w:t>
      </w:r>
      <w:r w:rsidRPr="00A85E6E">
        <w:t>оритетним зобов’язанням ж</w:t>
      </w:r>
      <w:r w:rsidR="00A20B47">
        <w:t>і</w:t>
      </w:r>
      <w:r w:rsidRPr="00A85E6E">
        <w:t>нки. А питання балансу с</w:t>
      </w:r>
      <w:r w:rsidR="00A20B47">
        <w:t>і</w:t>
      </w:r>
      <w:r w:rsidRPr="00A85E6E">
        <w:t xml:space="preserve">мейних </w:t>
      </w:r>
      <w:r w:rsidR="00A20B47">
        <w:t>і</w:t>
      </w:r>
      <w:r w:rsidRPr="00A85E6E">
        <w:t xml:space="preserve"> трудових обов’язк</w:t>
      </w:r>
      <w:r w:rsidR="00A20B47">
        <w:t>і</w:t>
      </w:r>
      <w:r w:rsidRPr="00A85E6E">
        <w:t>в знаходиться поза увагою оф</w:t>
      </w:r>
      <w:r w:rsidR="00A20B47">
        <w:t>і</w:t>
      </w:r>
      <w:r w:rsidRPr="00A85E6E">
        <w:t>ц</w:t>
      </w:r>
      <w:r w:rsidR="00A20B47">
        <w:t>і</w:t>
      </w:r>
      <w:r w:rsidRPr="00A85E6E">
        <w:t>йного дискурсу.</w:t>
      </w:r>
    </w:p>
    <w:p w:rsidR="00016D8B" w:rsidRPr="00593F55" w:rsidRDefault="00016D8B" w:rsidP="00016D8B">
      <w:pPr>
        <w:spacing w:line="360" w:lineRule="auto"/>
        <w:ind w:left="102" w:right="264" w:firstLine="566"/>
        <w:jc w:val="both"/>
        <w:rPr>
          <w:bCs/>
          <w:sz w:val="28"/>
        </w:rPr>
      </w:pPr>
      <w:r w:rsidRPr="00A85E6E">
        <w:rPr>
          <w:sz w:val="28"/>
        </w:rPr>
        <w:t>У цьому контекст</w:t>
      </w:r>
      <w:r w:rsidR="00A20B47">
        <w:rPr>
          <w:sz w:val="28"/>
        </w:rPr>
        <w:t>і</w:t>
      </w:r>
      <w:r w:rsidRPr="00A85E6E">
        <w:rPr>
          <w:sz w:val="28"/>
        </w:rPr>
        <w:t xml:space="preserve"> виникає необх</w:t>
      </w:r>
      <w:r w:rsidR="00A20B47">
        <w:rPr>
          <w:sz w:val="28"/>
        </w:rPr>
        <w:t>і</w:t>
      </w:r>
      <w:r w:rsidRPr="00A85E6E">
        <w:rPr>
          <w:sz w:val="28"/>
        </w:rPr>
        <w:t>дн</w:t>
      </w:r>
      <w:r w:rsidR="00A20B47">
        <w:rPr>
          <w:sz w:val="28"/>
        </w:rPr>
        <w:t>і</w:t>
      </w:r>
      <w:r w:rsidRPr="00A85E6E">
        <w:rPr>
          <w:sz w:val="28"/>
        </w:rPr>
        <w:t xml:space="preserve">сть визнання, що </w:t>
      </w:r>
      <w:r w:rsidRPr="00593F55">
        <w:rPr>
          <w:bCs/>
          <w:sz w:val="28"/>
        </w:rPr>
        <w:t>державна допомога</w:t>
      </w:r>
      <w:r w:rsidRPr="00593F55">
        <w:rPr>
          <w:bCs/>
          <w:spacing w:val="-8"/>
          <w:sz w:val="28"/>
        </w:rPr>
        <w:t xml:space="preserve"> </w:t>
      </w:r>
      <w:r w:rsidRPr="00593F55">
        <w:rPr>
          <w:bCs/>
          <w:sz w:val="28"/>
        </w:rPr>
        <w:t>с</w:t>
      </w:r>
      <w:r w:rsidR="00A20B47">
        <w:rPr>
          <w:bCs/>
          <w:sz w:val="28"/>
        </w:rPr>
        <w:t>і</w:t>
      </w:r>
      <w:r w:rsidRPr="00593F55">
        <w:rPr>
          <w:bCs/>
          <w:sz w:val="28"/>
        </w:rPr>
        <w:t>м’ям</w:t>
      </w:r>
      <w:r w:rsidRPr="00593F55">
        <w:rPr>
          <w:bCs/>
          <w:spacing w:val="-9"/>
          <w:sz w:val="28"/>
        </w:rPr>
        <w:t xml:space="preserve"> </w:t>
      </w:r>
      <w:r w:rsidRPr="00593F55">
        <w:rPr>
          <w:bCs/>
          <w:sz w:val="28"/>
        </w:rPr>
        <w:t>з</w:t>
      </w:r>
      <w:r w:rsidRPr="00593F55">
        <w:rPr>
          <w:bCs/>
          <w:spacing w:val="-8"/>
          <w:sz w:val="28"/>
        </w:rPr>
        <w:t xml:space="preserve"> </w:t>
      </w:r>
      <w:r w:rsidRPr="00593F55">
        <w:rPr>
          <w:bCs/>
          <w:sz w:val="28"/>
        </w:rPr>
        <w:t>д</w:t>
      </w:r>
      <w:r w:rsidR="00A20B47">
        <w:rPr>
          <w:bCs/>
          <w:sz w:val="28"/>
        </w:rPr>
        <w:t>і</w:t>
      </w:r>
      <w:r w:rsidRPr="00593F55">
        <w:rPr>
          <w:bCs/>
          <w:sz w:val="28"/>
        </w:rPr>
        <w:t>тьми</w:t>
      </w:r>
      <w:r w:rsidRPr="00593F55">
        <w:rPr>
          <w:bCs/>
          <w:spacing w:val="-9"/>
          <w:sz w:val="28"/>
        </w:rPr>
        <w:t xml:space="preserve"> </w:t>
      </w:r>
      <w:r w:rsidRPr="00593F55">
        <w:rPr>
          <w:bCs/>
          <w:sz w:val="28"/>
        </w:rPr>
        <w:t>є</w:t>
      </w:r>
      <w:r w:rsidRPr="00593F55">
        <w:rPr>
          <w:bCs/>
          <w:spacing w:val="-8"/>
          <w:sz w:val="28"/>
        </w:rPr>
        <w:t xml:space="preserve"> </w:t>
      </w:r>
      <w:r w:rsidRPr="00593F55">
        <w:rPr>
          <w:bCs/>
          <w:sz w:val="28"/>
        </w:rPr>
        <w:t>тимчасовим</w:t>
      </w:r>
      <w:r w:rsidRPr="00593F55">
        <w:rPr>
          <w:bCs/>
          <w:spacing w:val="-8"/>
          <w:sz w:val="28"/>
        </w:rPr>
        <w:t xml:space="preserve"> </w:t>
      </w:r>
      <w:r w:rsidRPr="00593F55">
        <w:rPr>
          <w:bCs/>
          <w:sz w:val="28"/>
        </w:rPr>
        <w:t>компенсатором</w:t>
      </w:r>
      <w:r w:rsidRPr="00593F55">
        <w:rPr>
          <w:bCs/>
          <w:spacing w:val="-7"/>
          <w:sz w:val="28"/>
        </w:rPr>
        <w:t xml:space="preserve"> </w:t>
      </w:r>
      <w:r w:rsidRPr="00593F55">
        <w:rPr>
          <w:bCs/>
          <w:sz w:val="28"/>
        </w:rPr>
        <w:t>втрат,</w:t>
      </w:r>
      <w:r w:rsidRPr="00593F55">
        <w:rPr>
          <w:bCs/>
          <w:spacing w:val="-9"/>
          <w:sz w:val="28"/>
        </w:rPr>
        <w:t xml:space="preserve"> </w:t>
      </w:r>
      <w:r w:rsidRPr="00593F55">
        <w:rPr>
          <w:bCs/>
          <w:sz w:val="28"/>
        </w:rPr>
        <w:t xml:space="preserve">пов’язаних </w:t>
      </w:r>
      <w:r w:rsidR="00A20B47">
        <w:rPr>
          <w:bCs/>
          <w:sz w:val="28"/>
        </w:rPr>
        <w:t>і</w:t>
      </w:r>
      <w:r w:rsidRPr="00593F55">
        <w:rPr>
          <w:bCs/>
          <w:sz w:val="28"/>
        </w:rPr>
        <w:t>з</w:t>
      </w:r>
      <w:r w:rsidRPr="00593F55">
        <w:rPr>
          <w:bCs/>
          <w:spacing w:val="-20"/>
          <w:sz w:val="28"/>
        </w:rPr>
        <w:t xml:space="preserve"> </w:t>
      </w:r>
      <w:r w:rsidRPr="00593F55">
        <w:rPr>
          <w:bCs/>
          <w:sz w:val="28"/>
        </w:rPr>
        <w:t>вибуттям</w:t>
      </w:r>
      <w:r w:rsidRPr="00593F55">
        <w:rPr>
          <w:bCs/>
          <w:spacing w:val="-19"/>
          <w:sz w:val="28"/>
        </w:rPr>
        <w:t xml:space="preserve"> </w:t>
      </w:r>
      <w:r w:rsidRPr="00593F55">
        <w:rPr>
          <w:bCs/>
          <w:sz w:val="28"/>
        </w:rPr>
        <w:t>працездатних</w:t>
      </w:r>
      <w:r w:rsidRPr="00593F55">
        <w:rPr>
          <w:bCs/>
          <w:spacing w:val="-19"/>
          <w:sz w:val="28"/>
        </w:rPr>
        <w:t xml:space="preserve"> </w:t>
      </w:r>
      <w:r w:rsidRPr="00593F55">
        <w:rPr>
          <w:bCs/>
          <w:sz w:val="28"/>
        </w:rPr>
        <w:t>член</w:t>
      </w:r>
      <w:r w:rsidR="00A20B47">
        <w:rPr>
          <w:bCs/>
          <w:sz w:val="28"/>
        </w:rPr>
        <w:t>і</w:t>
      </w:r>
      <w:r w:rsidRPr="00593F55">
        <w:rPr>
          <w:bCs/>
          <w:sz w:val="28"/>
        </w:rPr>
        <w:t>в</w:t>
      </w:r>
      <w:r w:rsidRPr="00593F55">
        <w:rPr>
          <w:bCs/>
          <w:spacing w:val="-19"/>
          <w:sz w:val="28"/>
        </w:rPr>
        <w:t xml:space="preserve"> </w:t>
      </w:r>
      <w:r w:rsidRPr="00593F55">
        <w:rPr>
          <w:bCs/>
          <w:sz w:val="28"/>
        </w:rPr>
        <w:t>с</w:t>
      </w:r>
      <w:r w:rsidR="00A20B47">
        <w:rPr>
          <w:bCs/>
          <w:sz w:val="28"/>
        </w:rPr>
        <w:t>і</w:t>
      </w:r>
      <w:r w:rsidRPr="00593F55">
        <w:rPr>
          <w:bCs/>
          <w:sz w:val="28"/>
        </w:rPr>
        <w:t>м’ї</w:t>
      </w:r>
      <w:r w:rsidRPr="00593F55">
        <w:rPr>
          <w:bCs/>
          <w:spacing w:val="-18"/>
          <w:sz w:val="28"/>
        </w:rPr>
        <w:t xml:space="preserve"> </w:t>
      </w:r>
      <w:r w:rsidRPr="00593F55">
        <w:rPr>
          <w:bCs/>
          <w:sz w:val="28"/>
        </w:rPr>
        <w:t>з</w:t>
      </w:r>
      <w:r w:rsidRPr="00593F55">
        <w:rPr>
          <w:bCs/>
          <w:spacing w:val="-20"/>
          <w:sz w:val="28"/>
        </w:rPr>
        <w:t xml:space="preserve"> </w:t>
      </w:r>
      <w:r w:rsidRPr="00593F55">
        <w:rPr>
          <w:bCs/>
          <w:sz w:val="28"/>
        </w:rPr>
        <w:t>ринку</w:t>
      </w:r>
      <w:r w:rsidRPr="00593F55">
        <w:rPr>
          <w:bCs/>
          <w:spacing w:val="-18"/>
          <w:sz w:val="28"/>
        </w:rPr>
        <w:t xml:space="preserve"> </w:t>
      </w:r>
      <w:r w:rsidRPr="00593F55">
        <w:rPr>
          <w:bCs/>
          <w:sz w:val="28"/>
        </w:rPr>
        <w:t>прац</w:t>
      </w:r>
      <w:r w:rsidR="00A20B47">
        <w:rPr>
          <w:bCs/>
          <w:sz w:val="28"/>
        </w:rPr>
        <w:t>і</w:t>
      </w:r>
      <w:r w:rsidRPr="00593F55">
        <w:rPr>
          <w:bCs/>
          <w:sz w:val="28"/>
        </w:rPr>
        <w:t>,</w:t>
      </w:r>
      <w:r w:rsidRPr="00593F55">
        <w:rPr>
          <w:bCs/>
          <w:spacing w:val="-19"/>
          <w:sz w:val="28"/>
        </w:rPr>
        <w:t xml:space="preserve"> </w:t>
      </w:r>
      <w:r w:rsidRPr="00593F55">
        <w:rPr>
          <w:bCs/>
          <w:sz w:val="28"/>
        </w:rPr>
        <w:t>а</w:t>
      </w:r>
      <w:r w:rsidRPr="00593F55">
        <w:rPr>
          <w:bCs/>
          <w:spacing w:val="-19"/>
          <w:sz w:val="28"/>
        </w:rPr>
        <w:t xml:space="preserve"> </w:t>
      </w:r>
      <w:r w:rsidRPr="00593F55">
        <w:rPr>
          <w:bCs/>
          <w:sz w:val="28"/>
        </w:rPr>
        <w:t>не</w:t>
      </w:r>
      <w:r w:rsidRPr="00593F55">
        <w:rPr>
          <w:bCs/>
          <w:spacing w:val="-21"/>
          <w:sz w:val="28"/>
        </w:rPr>
        <w:t xml:space="preserve"> </w:t>
      </w:r>
      <w:r w:rsidRPr="00593F55">
        <w:rPr>
          <w:bCs/>
          <w:sz w:val="28"/>
        </w:rPr>
        <w:t>видом</w:t>
      </w:r>
      <w:r w:rsidRPr="00593F55">
        <w:rPr>
          <w:bCs/>
          <w:spacing w:val="-19"/>
          <w:sz w:val="28"/>
        </w:rPr>
        <w:t xml:space="preserve"> </w:t>
      </w:r>
      <w:r w:rsidRPr="00593F55">
        <w:rPr>
          <w:bCs/>
          <w:sz w:val="28"/>
        </w:rPr>
        <w:t>пост</w:t>
      </w:r>
      <w:r w:rsidR="00A20B47">
        <w:rPr>
          <w:bCs/>
          <w:sz w:val="28"/>
        </w:rPr>
        <w:t>і</w:t>
      </w:r>
      <w:r w:rsidRPr="00593F55">
        <w:rPr>
          <w:bCs/>
          <w:sz w:val="28"/>
        </w:rPr>
        <w:t>йного ф</w:t>
      </w:r>
      <w:r w:rsidR="00A20B47">
        <w:rPr>
          <w:bCs/>
          <w:sz w:val="28"/>
        </w:rPr>
        <w:t>і</w:t>
      </w:r>
      <w:r w:rsidRPr="00593F55">
        <w:rPr>
          <w:bCs/>
          <w:sz w:val="28"/>
        </w:rPr>
        <w:t>нансового</w:t>
      </w:r>
      <w:r w:rsidRPr="00593F55">
        <w:rPr>
          <w:bCs/>
          <w:spacing w:val="-1"/>
          <w:sz w:val="28"/>
        </w:rPr>
        <w:t xml:space="preserve"> </w:t>
      </w:r>
      <w:r w:rsidRPr="00593F55">
        <w:rPr>
          <w:bCs/>
          <w:sz w:val="28"/>
        </w:rPr>
        <w:t>забезпечення.</w:t>
      </w:r>
    </w:p>
    <w:p w:rsidR="00016D8B" w:rsidRPr="00A85E6E" w:rsidRDefault="00016D8B" w:rsidP="00016D8B">
      <w:pPr>
        <w:pStyle w:val="a3"/>
        <w:spacing w:before="1" w:line="360" w:lineRule="auto"/>
        <w:ind w:right="261"/>
      </w:pPr>
      <w:r w:rsidRPr="00A85E6E">
        <w:t>Якщо пор</w:t>
      </w:r>
      <w:r w:rsidR="00A20B47">
        <w:t>і</w:t>
      </w:r>
      <w:r w:rsidRPr="00A85E6E">
        <w:t>вняти модел</w:t>
      </w:r>
      <w:r w:rsidR="00A20B47">
        <w:t>і</w:t>
      </w:r>
      <w:r w:rsidRPr="00A85E6E">
        <w:t xml:space="preserve"> с</w:t>
      </w:r>
      <w:r w:rsidR="00A20B47">
        <w:t>і</w:t>
      </w:r>
      <w:r w:rsidRPr="00A85E6E">
        <w:t>мейної пол</w:t>
      </w:r>
      <w:r w:rsidR="00A20B47">
        <w:t>і</w:t>
      </w:r>
      <w:r w:rsidRPr="00A85E6E">
        <w:t>тики ЄС, то можна побачити, що країни, як</w:t>
      </w:r>
      <w:r w:rsidR="00A20B47">
        <w:t>і</w:t>
      </w:r>
      <w:r w:rsidRPr="00A85E6E">
        <w:t xml:space="preserve"> розглядають свою с</w:t>
      </w:r>
      <w:r w:rsidR="00A20B47">
        <w:t>і</w:t>
      </w:r>
      <w:r w:rsidRPr="00A85E6E">
        <w:t>мейну пол</w:t>
      </w:r>
      <w:r w:rsidR="00A20B47">
        <w:t>і</w:t>
      </w:r>
      <w:r w:rsidRPr="00A85E6E">
        <w:t>тику в межах пол</w:t>
      </w:r>
      <w:r w:rsidR="00A20B47">
        <w:t>і</w:t>
      </w:r>
      <w:r w:rsidRPr="00A85E6E">
        <w:t>тики ринку</w:t>
      </w:r>
      <w:r w:rsidRPr="00A85E6E">
        <w:rPr>
          <w:spacing w:val="-46"/>
        </w:rPr>
        <w:t xml:space="preserve"> </w:t>
      </w:r>
      <w:r w:rsidRPr="00A85E6E">
        <w:t>прац</w:t>
      </w:r>
      <w:r w:rsidR="00A20B47">
        <w:t>і</w:t>
      </w:r>
      <w:r w:rsidRPr="00A85E6E">
        <w:t>, пол</w:t>
      </w:r>
      <w:r w:rsidR="00A20B47">
        <w:t>і</w:t>
      </w:r>
      <w:r w:rsidRPr="00A85E6E">
        <w:t xml:space="preserve">тики догляду за дитиною </w:t>
      </w:r>
      <w:r w:rsidR="00A20B47">
        <w:t>і</w:t>
      </w:r>
      <w:r w:rsidRPr="00A85E6E">
        <w:t xml:space="preserve"> ґендерної пол</w:t>
      </w:r>
      <w:r w:rsidR="00A20B47">
        <w:t>і</w:t>
      </w:r>
      <w:r w:rsidRPr="00A85E6E">
        <w:t>тики, зберегли народжуван</w:t>
      </w:r>
      <w:r w:rsidR="00A20B47">
        <w:t>і</w:t>
      </w:r>
      <w:r w:rsidRPr="00A85E6E">
        <w:t>сть на достатньо високому р</w:t>
      </w:r>
      <w:r w:rsidR="00A20B47">
        <w:t>і</w:t>
      </w:r>
      <w:r w:rsidRPr="00A85E6E">
        <w:t>вн</w:t>
      </w:r>
      <w:r w:rsidR="00A20B47">
        <w:t>і</w:t>
      </w:r>
      <w:r w:rsidRPr="00A85E6E">
        <w:t>. Європейськ</w:t>
      </w:r>
      <w:r w:rsidR="00A20B47">
        <w:t>і</w:t>
      </w:r>
      <w:r w:rsidRPr="00A85E6E">
        <w:t xml:space="preserve"> країни використовують стратег</w:t>
      </w:r>
      <w:r w:rsidR="00A20B47">
        <w:t>і</w:t>
      </w:r>
      <w:r w:rsidRPr="00A85E6E">
        <w:t>ї, спрямован</w:t>
      </w:r>
      <w:r w:rsidR="00A20B47">
        <w:t>і</w:t>
      </w:r>
      <w:r w:rsidRPr="00A85E6E">
        <w:t xml:space="preserve"> на зм</w:t>
      </w:r>
      <w:r w:rsidR="00A20B47">
        <w:t>і</w:t>
      </w:r>
      <w:r w:rsidRPr="00A85E6E">
        <w:t>ни ринку прац</w:t>
      </w:r>
      <w:r w:rsidR="00A20B47">
        <w:t>і</w:t>
      </w:r>
      <w:r w:rsidRPr="00A85E6E">
        <w:t xml:space="preserve"> таким чином, щоб </w:t>
      </w:r>
      <w:r w:rsidR="00A20B47">
        <w:t>і</w:t>
      </w:r>
      <w:r w:rsidRPr="00A85E6E">
        <w:t xml:space="preserve"> ж</w:t>
      </w:r>
      <w:r w:rsidR="00A20B47">
        <w:t>і</w:t>
      </w:r>
      <w:r w:rsidRPr="00A85E6E">
        <w:t xml:space="preserve">нки, 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ки були здатн</w:t>
      </w:r>
      <w:r w:rsidR="00A20B47">
        <w:t>і</w:t>
      </w:r>
      <w:r w:rsidRPr="00A85E6E">
        <w:t xml:space="preserve"> реал</w:t>
      </w:r>
      <w:r w:rsidR="00A20B47">
        <w:t>і</w:t>
      </w:r>
      <w:r w:rsidRPr="00A85E6E">
        <w:t>зувати свою зайнят</w:t>
      </w:r>
      <w:r w:rsidR="00A20B47">
        <w:t>і</w:t>
      </w:r>
      <w:r w:rsidRPr="00A85E6E">
        <w:t xml:space="preserve">сть </w:t>
      </w:r>
      <w:r w:rsidR="00A20B47">
        <w:t>і</w:t>
      </w:r>
      <w:r w:rsidRPr="00A85E6E">
        <w:t xml:space="preserve"> отримати доходи в</w:t>
      </w:r>
      <w:r w:rsidR="00A20B47">
        <w:t>і</w:t>
      </w:r>
      <w:r w:rsidRPr="00A85E6E">
        <w:t>д прац</w:t>
      </w:r>
      <w:r w:rsidR="00A20B47">
        <w:t>і</w:t>
      </w:r>
      <w:r w:rsidRPr="00A85E6E">
        <w:t>, нав</w:t>
      </w:r>
      <w:r w:rsidR="00A20B47">
        <w:t>і</w:t>
      </w:r>
      <w:r w:rsidRPr="00A85E6E">
        <w:t>ть за умови наявност</w:t>
      </w:r>
      <w:r w:rsidR="00A20B47">
        <w:t>і</w:t>
      </w:r>
      <w:r w:rsidRPr="00A85E6E">
        <w:t xml:space="preserve"> (маленьких)</w:t>
      </w:r>
      <w:r w:rsidRPr="00A85E6E">
        <w:rPr>
          <w:spacing w:val="-1"/>
        </w:rPr>
        <w:t xml:space="preserve"> </w:t>
      </w:r>
      <w:r w:rsidRPr="00A85E6E">
        <w:t>д</w:t>
      </w:r>
      <w:r w:rsidR="00A20B47">
        <w:t>і</w:t>
      </w:r>
      <w:r w:rsidRPr="00A85E6E">
        <w:t>тей.</w:t>
      </w:r>
    </w:p>
    <w:p w:rsidR="00016D8B" w:rsidRPr="00A85E6E" w:rsidRDefault="00016D8B" w:rsidP="00016D8B">
      <w:pPr>
        <w:pStyle w:val="a3"/>
        <w:spacing w:before="1" w:line="360" w:lineRule="auto"/>
        <w:ind w:right="261"/>
      </w:pPr>
      <w:r w:rsidRPr="00A85E6E">
        <w:t>В українськ</w:t>
      </w:r>
      <w:r w:rsidR="00A20B47">
        <w:t>і</w:t>
      </w:r>
      <w:r w:rsidRPr="00A85E6E">
        <w:t>й с</w:t>
      </w:r>
      <w:r w:rsidR="00A20B47">
        <w:t>і</w:t>
      </w:r>
      <w:r w:rsidRPr="00A85E6E">
        <w:t>мейн</w:t>
      </w:r>
      <w:r w:rsidR="00A20B47">
        <w:t>і</w:t>
      </w:r>
      <w:r w:rsidRPr="00A85E6E">
        <w:t>й пол</w:t>
      </w:r>
      <w:r w:rsidR="00A20B47">
        <w:t>і</w:t>
      </w:r>
      <w:r w:rsidRPr="00A85E6E">
        <w:t>тиц</w:t>
      </w:r>
      <w:r w:rsidR="00A20B47">
        <w:t>і</w:t>
      </w:r>
      <w:r w:rsidRPr="00A85E6E">
        <w:t xml:space="preserve"> слабко представлена проблема б</w:t>
      </w:r>
      <w:r w:rsidR="00A20B47">
        <w:t>і</w:t>
      </w:r>
      <w:r w:rsidRPr="00A85E6E">
        <w:t>льшого залучення</w:t>
      </w:r>
      <w:r w:rsidRPr="00A85E6E">
        <w:rPr>
          <w:spacing w:val="-14"/>
        </w:rPr>
        <w:t xml:space="preserve"> </w:t>
      </w:r>
      <w:r w:rsidRPr="00A85E6E">
        <w:t>чолов</w:t>
      </w:r>
      <w:r w:rsidR="00A20B47">
        <w:t>і</w:t>
      </w:r>
      <w:r w:rsidRPr="00A85E6E">
        <w:t>к</w:t>
      </w:r>
      <w:r w:rsidR="00A20B47">
        <w:t>і</w:t>
      </w:r>
      <w:r w:rsidRPr="00A85E6E">
        <w:t>в</w:t>
      </w:r>
      <w:r w:rsidRPr="00A85E6E">
        <w:rPr>
          <w:spacing w:val="-17"/>
        </w:rPr>
        <w:t xml:space="preserve"> </w:t>
      </w:r>
      <w:r w:rsidRPr="00A85E6E">
        <w:t>до</w:t>
      </w:r>
      <w:r w:rsidRPr="00A85E6E">
        <w:rPr>
          <w:spacing w:val="-13"/>
        </w:rPr>
        <w:t xml:space="preserve"> </w:t>
      </w:r>
      <w:r w:rsidRPr="00A85E6E">
        <w:t>турботи</w:t>
      </w:r>
      <w:r w:rsidRPr="00A85E6E">
        <w:rPr>
          <w:spacing w:val="-13"/>
        </w:rPr>
        <w:t xml:space="preserve"> </w:t>
      </w:r>
      <w:r w:rsidRPr="00A85E6E">
        <w:t>про</w:t>
      </w:r>
      <w:r w:rsidRPr="00A85E6E">
        <w:rPr>
          <w:spacing w:val="-13"/>
        </w:rPr>
        <w:t xml:space="preserve"> </w:t>
      </w:r>
      <w:r w:rsidRPr="00A85E6E">
        <w:t>д</w:t>
      </w:r>
      <w:r w:rsidR="00A20B47">
        <w:t>і</w:t>
      </w:r>
      <w:r w:rsidRPr="00A85E6E">
        <w:t>тей.</w:t>
      </w:r>
      <w:r w:rsidRPr="00A85E6E">
        <w:rPr>
          <w:spacing w:val="-14"/>
        </w:rPr>
        <w:t xml:space="preserve"> </w:t>
      </w:r>
      <w:r w:rsidRPr="00A85E6E">
        <w:t>Фактично</w:t>
      </w:r>
      <w:r w:rsidRPr="00A85E6E">
        <w:rPr>
          <w:spacing w:val="-15"/>
        </w:rPr>
        <w:t xml:space="preserve"> </w:t>
      </w:r>
      <w:r w:rsidRPr="00A85E6E">
        <w:t>ж</w:t>
      </w:r>
      <w:r w:rsidR="00A20B47">
        <w:t>і</w:t>
      </w:r>
      <w:r w:rsidRPr="00A85E6E">
        <w:t>нки</w:t>
      </w:r>
      <w:r w:rsidRPr="00A85E6E">
        <w:rPr>
          <w:spacing w:val="-13"/>
        </w:rPr>
        <w:t xml:space="preserve"> </w:t>
      </w:r>
      <w:r w:rsidRPr="00A85E6E">
        <w:t>залишаються</w:t>
      </w:r>
      <w:r w:rsidRPr="00A85E6E">
        <w:rPr>
          <w:spacing w:val="-14"/>
        </w:rPr>
        <w:t xml:space="preserve"> </w:t>
      </w:r>
      <w:r w:rsidRPr="00A85E6E">
        <w:t>перед вибором м</w:t>
      </w:r>
      <w:r w:rsidR="00A20B47">
        <w:t>і</w:t>
      </w:r>
      <w:r w:rsidRPr="00A85E6E">
        <w:t xml:space="preserve">ж правом на роботу </w:t>
      </w:r>
      <w:r w:rsidR="00A20B47">
        <w:t>і</w:t>
      </w:r>
      <w:r w:rsidRPr="00A85E6E">
        <w:t xml:space="preserve"> правом на зд</w:t>
      </w:r>
      <w:r w:rsidR="00A20B47">
        <w:t>і</w:t>
      </w:r>
      <w:r w:rsidRPr="00A85E6E">
        <w:t>йснення с</w:t>
      </w:r>
      <w:r w:rsidR="00A20B47">
        <w:t>і</w:t>
      </w:r>
      <w:r w:rsidRPr="00A85E6E">
        <w:t>мейних обов’язк</w:t>
      </w:r>
      <w:r w:rsidR="00A20B47">
        <w:t>і</w:t>
      </w:r>
      <w:r w:rsidRPr="00A85E6E">
        <w:t>в. Деф</w:t>
      </w:r>
      <w:r w:rsidR="00A20B47">
        <w:t>і</w:t>
      </w:r>
      <w:r w:rsidRPr="00A85E6E">
        <w:t xml:space="preserve">цит </w:t>
      </w:r>
      <w:r w:rsidR="00A20B47">
        <w:t>і</w:t>
      </w:r>
      <w:r w:rsidRPr="00A85E6E">
        <w:t>нструмент</w:t>
      </w:r>
      <w:r w:rsidR="00A20B47">
        <w:t>і</w:t>
      </w:r>
      <w:r w:rsidRPr="00A85E6E">
        <w:t>в державної пол</w:t>
      </w:r>
      <w:r w:rsidR="00A20B47">
        <w:t>і</w:t>
      </w:r>
      <w:r w:rsidRPr="00A85E6E">
        <w:t>тики призводить до того, що пошук балансу зд</w:t>
      </w:r>
      <w:r w:rsidR="00A20B47">
        <w:t>і</w:t>
      </w:r>
      <w:r w:rsidRPr="00A85E6E">
        <w:t>йснюється переважно на р</w:t>
      </w:r>
      <w:r w:rsidR="00A20B47">
        <w:t>і</w:t>
      </w:r>
      <w:r w:rsidRPr="00A85E6E">
        <w:t>вн</w:t>
      </w:r>
      <w:r w:rsidR="00A20B47">
        <w:t>і</w:t>
      </w:r>
      <w:r w:rsidRPr="00A85E6E">
        <w:t xml:space="preserve"> домогосподарств, </w:t>
      </w:r>
      <w:r w:rsidR="00A20B47">
        <w:t>і</w:t>
      </w:r>
      <w:r w:rsidRPr="00A85E6E">
        <w:t xml:space="preserve"> основним агентом, що найб</w:t>
      </w:r>
      <w:r w:rsidR="00A20B47">
        <w:t>і</w:t>
      </w:r>
      <w:r w:rsidRPr="00A85E6E">
        <w:t>льш зац</w:t>
      </w:r>
      <w:r w:rsidR="00A20B47">
        <w:t>і</w:t>
      </w:r>
      <w:r w:rsidRPr="00A85E6E">
        <w:t>кавлений в пошуку компром</w:t>
      </w:r>
      <w:r w:rsidR="00A20B47">
        <w:t>і</w:t>
      </w:r>
      <w:r w:rsidRPr="00A85E6E">
        <w:t>су м</w:t>
      </w:r>
      <w:r w:rsidR="00A20B47">
        <w:t>і</w:t>
      </w:r>
      <w:r w:rsidRPr="00A85E6E">
        <w:t xml:space="preserve">ж власними </w:t>
      </w:r>
      <w:r w:rsidR="00A20B47">
        <w:t>і</w:t>
      </w:r>
      <w:r w:rsidRPr="00A85E6E">
        <w:t xml:space="preserve">нтересами 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 xml:space="preserve">нтересами </w:t>
      </w:r>
      <w:r w:rsidR="00A20B47">
        <w:t>і</w:t>
      </w:r>
      <w:r w:rsidRPr="00A85E6E">
        <w:t>нших член</w:t>
      </w:r>
      <w:r w:rsidR="00A20B47">
        <w:t>і</w:t>
      </w:r>
      <w:r w:rsidRPr="00A85E6E">
        <w:t>в родини, є</w:t>
      </w:r>
      <w:r w:rsidRPr="00A85E6E">
        <w:rPr>
          <w:spacing w:val="-7"/>
        </w:rPr>
        <w:t xml:space="preserve"> </w:t>
      </w:r>
      <w:r w:rsidRPr="00A85E6E">
        <w:t>ж</w:t>
      </w:r>
      <w:r w:rsidR="00A20B47">
        <w:t>і</w:t>
      </w:r>
      <w:r w:rsidRPr="00A85E6E">
        <w:t>нки.</w:t>
      </w:r>
    </w:p>
    <w:p w:rsidR="00016D8B" w:rsidRPr="00A85E6E" w:rsidRDefault="00016D8B" w:rsidP="00016D8B">
      <w:pPr>
        <w:pStyle w:val="a3"/>
        <w:spacing w:before="1" w:line="360" w:lineRule="auto"/>
        <w:ind w:right="261"/>
      </w:pPr>
      <w:r w:rsidRPr="00A85E6E">
        <w:t>Таким чином, с</w:t>
      </w:r>
      <w:r w:rsidR="00A20B47">
        <w:t>і</w:t>
      </w:r>
      <w:r w:rsidRPr="00A85E6E">
        <w:t>мейна пол</w:t>
      </w:r>
      <w:r w:rsidR="00A20B47">
        <w:t>і</w:t>
      </w:r>
      <w:r w:rsidRPr="00A85E6E">
        <w:t xml:space="preserve">тика України має бути </w:t>
      </w:r>
      <w:proofErr w:type="spellStart"/>
      <w:r w:rsidRPr="00A85E6E">
        <w:t>переор</w:t>
      </w:r>
      <w:r w:rsidR="00A20B47">
        <w:t>і</w:t>
      </w:r>
      <w:r w:rsidRPr="00A85E6E">
        <w:t>єнтована</w:t>
      </w:r>
      <w:proofErr w:type="spellEnd"/>
      <w:r w:rsidRPr="00A85E6E">
        <w:t xml:space="preserve"> на стимулювання с</w:t>
      </w:r>
      <w:r w:rsidR="00A20B47">
        <w:t>і</w:t>
      </w:r>
      <w:r w:rsidRPr="00A85E6E">
        <w:t>мейного благополуччя. Завдання с</w:t>
      </w:r>
      <w:r w:rsidR="00A20B47">
        <w:t>і</w:t>
      </w:r>
      <w:r w:rsidRPr="00A85E6E">
        <w:t>мейної пол</w:t>
      </w:r>
      <w:r w:rsidR="00A20B47">
        <w:t>і</w:t>
      </w:r>
      <w:r w:rsidRPr="00A85E6E">
        <w:t>тики не зводяться до п</w:t>
      </w:r>
      <w:r w:rsidR="00A20B47">
        <w:t>і</w:t>
      </w:r>
      <w:r w:rsidRPr="00A85E6E">
        <w:t>двищення народжуваност</w:t>
      </w:r>
      <w:r w:rsidR="00A20B47">
        <w:t>і</w:t>
      </w:r>
      <w:r w:rsidRPr="00A85E6E">
        <w:t>. Заходи п</w:t>
      </w:r>
      <w:r w:rsidR="00A20B47">
        <w:t>і</w:t>
      </w:r>
      <w:r w:rsidRPr="00A85E6E">
        <w:t>дтримки с</w:t>
      </w:r>
      <w:r w:rsidR="00A20B47">
        <w:t>і</w:t>
      </w:r>
      <w:r w:rsidRPr="00A85E6E">
        <w:t>м’ї мають створити умови для здорового й всеб</w:t>
      </w:r>
      <w:r w:rsidR="00A20B47">
        <w:t>і</w:t>
      </w:r>
      <w:r w:rsidRPr="00A85E6E">
        <w:t>чного розвитку д</w:t>
      </w:r>
      <w:r w:rsidR="00A20B47">
        <w:t>і</w:t>
      </w:r>
      <w:r w:rsidRPr="00A85E6E">
        <w:t>тей, надання їм повноц</w:t>
      </w:r>
      <w:r w:rsidR="00A20B47">
        <w:t>і</w:t>
      </w:r>
      <w:r w:rsidRPr="00A85E6E">
        <w:t xml:space="preserve">нного виховання </w:t>
      </w:r>
      <w:r w:rsidR="00A20B47">
        <w:t>і</w:t>
      </w:r>
      <w:r w:rsidRPr="00A85E6E">
        <w:t xml:space="preserve"> осв</w:t>
      </w:r>
      <w:r w:rsidR="00A20B47">
        <w:t>і</w:t>
      </w:r>
      <w:r w:rsidRPr="00A85E6E">
        <w:t>ти, узгодження профес</w:t>
      </w:r>
      <w:r w:rsidR="00A20B47">
        <w:t>і</w:t>
      </w:r>
      <w:r w:rsidRPr="00A85E6E">
        <w:t>йної д</w:t>
      </w:r>
      <w:r w:rsidR="00A20B47">
        <w:t>і</w:t>
      </w:r>
      <w:r w:rsidRPr="00A85E6E">
        <w:t>яльност</w:t>
      </w:r>
      <w:r w:rsidR="00A20B47">
        <w:t>і</w:t>
      </w:r>
      <w:r w:rsidRPr="00A85E6E">
        <w:t>, с</w:t>
      </w:r>
      <w:r w:rsidR="00A20B47">
        <w:t>і</w:t>
      </w:r>
      <w:r w:rsidRPr="00A85E6E">
        <w:t>мейних зобов’язань та сусп</w:t>
      </w:r>
      <w:r w:rsidR="00A20B47">
        <w:t>і</w:t>
      </w:r>
      <w:r w:rsidRPr="00A85E6E">
        <w:t>льного життя працездатних член</w:t>
      </w:r>
      <w:r w:rsidR="00A20B47">
        <w:t>і</w:t>
      </w:r>
      <w:r w:rsidRPr="00A85E6E">
        <w:t>в с</w:t>
      </w:r>
      <w:r w:rsidR="00A20B47">
        <w:t>і</w:t>
      </w:r>
      <w:r w:rsidRPr="00A85E6E">
        <w:t>м’ї. Необх</w:t>
      </w:r>
      <w:r w:rsidR="00A20B47">
        <w:t>і</w:t>
      </w:r>
      <w:r w:rsidRPr="00A85E6E">
        <w:t>дно створити умови, за яких будь-який тип с</w:t>
      </w:r>
      <w:r w:rsidR="00A20B47">
        <w:t>і</w:t>
      </w:r>
      <w:r w:rsidRPr="00A85E6E">
        <w:t>м’ї мав би змогу розвиватися</w:t>
      </w:r>
      <w:r w:rsidRPr="00A85E6E">
        <w:rPr>
          <w:spacing w:val="-20"/>
        </w:rPr>
        <w:t xml:space="preserve"> </w:t>
      </w:r>
      <w:r w:rsidRPr="00A85E6E">
        <w:t>найкращим</w:t>
      </w:r>
      <w:r w:rsidRPr="00A85E6E">
        <w:rPr>
          <w:spacing w:val="-18"/>
        </w:rPr>
        <w:t xml:space="preserve"> </w:t>
      </w:r>
      <w:r w:rsidRPr="00A85E6E">
        <w:t>чином,</w:t>
      </w:r>
      <w:r w:rsidRPr="00A85E6E">
        <w:rPr>
          <w:spacing w:val="-19"/>
        </w:rPr>
        <w:t xml:space="preserve"> </w:t>
      </w:r>
      <w:r w:rsidRPr="00A85E6E">
        <w:t>виконуючи</w:t>
      </w:r>
      <w:r w:rsidRPr="00A85E6E">
        <w:rPr>
          <w:spacing w:val="-17"/>
        </w:rPr>
        <w:t xml:space="preserve"> </w:t>
      </w:r>
      <w:r w:rsidRPr="00A85E6E">
        <w:t>функц</w:t>
      </w:r>
      <w:r w:rsidR="00A20B47">
        <w:t>і</w:t>
      </w:r>
      <w:r w:rsidRPr="00A85E6E">
        <w:t>ї</w:t>
      </w:r>
      <w:r w:rsidRPr="00A85E6E">
        <w:rPr>
          <w:spacing w:val="-19"/>
        </w:rPr>
        <w:t xml:space="preserve"> </w:t>
      </w:r>
      <w:r w:rsidRPr="00A85E6E">
        <w:t>благополучної</w:t>
      </w:r>
      <w:r w:rsidRPr="00A85E6E">
        <w:rPr>
          <w:spacing w:val="-20"/>
        </w:rPr>
        <w:t xml:space="preserve"> </w:t>
      </w:r>
      <w:r w:rsidRPr="00A85E6E">
        <w:t>с</w:t>
      </w:r>
      <w:r w:rsidR="00A20B47">
        <w:t>і</w:t>
      </w:r>
      <w:r w:rsidRPr="00A85E6E">
        <w:t>м’ї.</w:t>
      </w:r>
      <w:r w:rsidRPr="00A85E6E">
        <w:rPr>
          <w:spacing w:val="-19"/>
        </w:rPr>
        <w:t xml:space="preserve"> </w:t>
      </w:r>
      <w:r w:rsidRPr="00A85E6E">
        <w:t>Треба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A20B47" w:rsidP="00016D8B">
      <w:pPr>
        <w:pStyle w:val="a3"/>
        <w:spacing w:before="79" w:line="360" w:lineRule="auto"/>
        <w:ind w:right="263" w:firstLine="0"/>
      </w:pPr>
      <w:r>
        <w:lastRenderedPageBreak/>
        <w:t>і</w:t>
      </w:r>
      <w:r w:rsidR="00016D8B" w:rsidRPr="00A85E6E">
        <w:t>нтегрувати с</w:t>
      </w:r>
      <w:r>
        <w:t>і</w:t>
      </w:r>
      <w:r w:rsidR="00016D8B" w:rsidRPr="00A85E6E">
        <w:t>мейну пол</w:t>
      </w:r>
      <w:r>
        <w:t>і</w:t>
      </w:r>
      <w:r w:rsidR="00016D8B" w:rsidRPr="00A85E6E">
        <w:t>тику до загальноеконом</w:t>
      </w:r>
      <w:r>
        <w:t>і</w:t>
      </w:r>
      <w:r w:rsidR="00016D8B" w:rsidRPr="00A85E6E">
        <w:t>чної стратег</w:t>
      </w:r>
      <w:r>
        <w:t>і</w:t>
      </w:r>
      <w:r w:rsidR="00016D8B" w:rsidRPr="00A85E6E">
        <w:t>ї держави, а п</w:t>
      </w:r>
      <w:r>
        <w:t>і</w:t>
      </w:r>
      <w:r w:rsidR="00016D8B" w:rsidRPr="00A85E6E">
        <w:t>дтримку с</w:t>
      </w:r>
      <w:r>
        <w:t>і</w:t>
      </w:r>
      <w:r w:rsidR="00016D8B" w:rsidRPr="00A85E6E">
        <w:t>м’ї визнати одним з основ- них пр</w:t>
      </w:r>
      <w:r>
        <w:t>і</w:t>
      </w:r>
      <w:r w:rsidR="00016D8B" w:rsidRPr="00A85E6E">
        <w:t>оритет</w:t>
      </w:r>
      <w:r>
        <w:t>і</w:t>
      </w:r>
      <w:r w:rsidR="00016D8B" w:rsidRPr="00A85E6E">
        <w:t>в соц</w:t>
      </w:r>
      <w:r>
        <w:t>і</w:t>
      </w:r>
      <w:r w:rsidR="00016D8B" w:rsidRPr="00A85E6E">
        <w:t>альної пол</w:t>
      </w:r>
      <w:r>
        <w:t>і</w:t>
      </w:r>
      <w:r w:rsidR="00016D8B" w:rsidRPr="00A85E6E">
        <w:t>тики, пол</w:t>
      </w:r>
      <w:r>
        <w:t>і</w:t>
      </w:r>
      <w:r w:rsidR="00016D8B" w:rsidRPr="00A85E6E">
        <w:t>тики у сфер</w:t>
      </w:r>
      <w:r>
        <w:t>і</w:t>
      </w:r>
      <w:r w:rsidR="00016D8B" w:rsidRPr="00A85E6E">
        <w:t xml:space="preserve"> зайнятост</w:t>
      </w:r>
      <w:r>
        <w:t>і</w:t>
      </w:r>
      <w:r w:rsidR="00016D8B" w:rsidRPr="00A85E6E">
        <w:t>, розвитку трудового потенц</w:t>
      </w:r>
      <w:r>
        <w:t>і</w:t>
      </w:r>
      <w:r w:rsidR="00016D8B" w:rsidRPr="00A85E6E">
        <w:t>алу та п</w:t>
      </w:r>
      <w:r>
        <w:t>і</w:t>
      </w:r>
      <w:r w:rsidR="00016D8B" w:rsidRPr="00A85E6E">
        <w:t>двищення якост</w:t>
      </w:r>
      <w:r>
        <w:t>і</w:t>
      </w:r>
      <w:r w:rsidR="00016D8B" w:rsidRPr="00A85E6E">
        <w:t xml:space="preserve"> людського кап</w:t>
      </w:r>
      <w:r>
        <w:t>і</w:t>
      </w:r>
      <w:r w:rsidR="00016D8B" w:rsidRPr="00A85E6E">
        <w:t>талу.</w:t>
      </w: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Тому перегляд п</w:t>
      </w:r>
      <w:r w:rsidR="00A20B47">
        <w:t>і</w:t>
      </w:r>
      <w:r w:rsidRPr="00A85E6E">
        <w:t>дход</w:t>
      </w:r>
      <w:r w:rsidR="00A20B47">
        <w:t>і</w:t>
      </w:r>
      <w:r w:rsidRPr="00A85E6E">
        <w:t>в до с</w:t>
      </w:r>
      <w:r w:rsidR="00A20B47">
        <w:t>і</w:t>
      </w:r>
      <w:r w:rsidRPr="00A85E6E">
        <w:t>мейної пол</w:t>
      </w:r>
      <w:r w:rsidR="00A20B47">
        <w:t>і</w:t>
      </w:r>
      <w:r w:rsidRPr="00A85E6E">
        <w:t>тики передбачає перех</w:t>
      </w:r>
      <w:r w:rsidR="00A20B47">
        <w:t>і</w:t>
      </w:r>
      <w:r w:rsidRPr="00A85E6E">
        <w:t>д в</w:t>
      </w:r>
      <w:r w:rsidR="00A20B47">
        <w:t>і</w:t>
      </w:r>
      <w:r w:rsidRPr="00A85E6E">
        <w:t>д ототожнення с</w:t>
      </w:r>
      <w:r w:rsidR="00A20B47">
        <w:t>і</w:t>
      </w:r>
      <w:r w:rsidRPr="00A85E6E">
        <w:t>мейної пол</w:t>
      </w:r>
      <w:r w:rsidR="00A20B47">
        <w:t>і</w:t>
      </w:r>
      <w:r w:rsidRPr="00A85E6E">
        <w:t xml:space="preserve">тики </w:t>
      </w:r>
      <w:r w:rsidR="00A20B47">
        <w:t>і</w:t>
      </w:r>
      <w:r w:rsidRPr="00A85E6E">
        <w:t>з пол</w:t>
      </w:r>
      <w:r w:rsidR="00A20B47">
        <w:t>і</w:t>
      </w:r>
      <w:r w:rsidRPr="00A85E6E">
        <w:t>тикою п</w:t>
      </w:r>
      <w:r w:rsidR="00A20B47">
        <w:t>і</w:t>
      </w:r>
      <w:r w:rsidRPr="00A85E6E">
        <w:t>двищення народжуваност</w:t>
      </w:r>
      <w:r w:rsidR="00A20B47">
        <w:t>і</w:t>
      </w:r>
      <w:r w:rsidRPr="00A85E6E">
        <w:t xml:space="preserve"> до заход</w:t>
      </w:r>
      <w:r w:rsidR="00A20B47">
        <w:t>і</w:t>
      </w:r>
      <w:r w:rsidRPr="00A85E6E">
        <w:t>в</w:t>
      </w:r>
      <w:r w:rsidRPr="00A85E6E">
        <w:rPr>
          <w:spacing w:val="-19"/>
        </w:rPr>
        <w:t xml:space="preserve"> </w:t>
      </w:r>
      <w:r w:rsidRPr="00A85E6E">
        <w:t>щодо</w:t>
      </w:r>
      <w:r w:rsidRPr="00A85E6E">
        <w:rPr>
          <w:spacing w:val="-16"/>
        </w:rPr>
        <w:t xml:space="preserve"> </w:t>
      </w:r>
      <w:r w:rsidRPr="00A85E6E">
        <w:t>створення</w:t>
      </w:r>
      <w:r w:rsidRPr="00A85E6E">
        <w:rPr>
          <w:spacing w:val="-19"/>
        </w:rPr>
        <w:t xml:space="preserve"> </w:t>
      </w:r>
      <w:r w:rsidRPr="00A85E6E">
        <w:t>сприятливих</w:t>
      </w:r>
      <w:r w:rsidRPr="00A85E6E">
        <w:rPr>
          <w:spacing w:val="-16"/>
        </w:rPr>
        <w:t xml:space="preserve"> </w:t>
      </w:r>
      <w:r w:rsidRPr="00A85E6E">
        <w:t>умов</w:t>
      </w:r>
      <w:r w:rsidRPr="00A85E6E">
        <w:rPr>
          <w:spacing w:val="-18"/>
        </w:rPr>
        <w:t xml:space="preserve"> </w:t>
      </w:r>
      <w:r w:rsidRPr="00A85E6E">
        <w:t>функц</w:t>
      </w:r>
      <w:r w:rsidR="00A20B47">
        <w:t>і</w:t>
      </w:r>
      <w:r w:rsidRPr="00A85E6E">
        <w:t>онування</w:t>
      </w:r>
      <w:r w:rsidRPr="00A85E6E">
        <w:rPr>
          <w:spacing w:val="-17"/>
        </w:rPr>
        <w:t xml:space="preserve"> </w:t>
      </w:r>
      <w:r w:rsidRPr="00A85E6E">
        <w:t>та</w:t>
      </w:r>
      <w:r w:rsidRPr="00A85E6E">
        <w:rPr>
          <w:spacing w:val="-18"/>
        </w:rPr>
        <w:t xml:space="preserve"> </w:t>
      </w:r>
      <w:r w:rsidRPr="00A85E6E">
        <w:t>життєд</w:t>
      </w:r>
      <w:r w:rsidR="00A20B47">
        <w:t>і</w:t>
      </w:r>
      <w:r w:rsidRPr="00A85E6E">
        <w:t>яльност</w:t>
      </w:r>
      <w:r w:rsidR="00A20B47">
        <w:t>і</w:t>
      </w:r>
      <w:r w:rsidRPr="00A85E6E">
        <w:t xml:space="preserve"> для вс</w:t>
      </w:r>
      <w:r w:rsidR="00A20B47">
        <w:t>і</w:t>
      </w:r>
      <w:r w:rsidRPr="00A85E6E">
        <w:t>х тип</w:t>
      </w:r>
      <w:r w:rsidR="00A20B47">
        <w:t>і</w:t>
      </w:r>
      <w:r w:rsidRPr="00A85E6E">
        <w:t>в с</w:t>
      </w:r>
      <w:r w:rsidR="00A20B47">
        <w:t>і</w:t>
      </w:r>
      <w:r w:rsidRPr="00A85E6E">
        <w:t>мей (повних, неповних, багатод</w:t>
      </w:r>
      <w:r w:rsidR="00A20B47">
        <w:t>і</w:t>
      </w:r>
      <w:r w:rsidRPr="00A85E6E">
        <w:t>тних тощо) з метою забезпечення виконання с</w:t>
      </w:r>
      <w:r w:rsidR="00A20B47">
        <w:t>і</w:t>
      </w:r>
      <w:r w:rsidRPr="00A85E6E">
        <w:t>м’ями виховної функц</w:t>
      </w:r>
      <w:r w:rsidR="00A20B47">
        <w:t>і</w:t>
      </w:r>
      <w:r w:rsidRPr="00A85E6E">
        <w:t>ї та п</w:t>
      </w:r>
      <w:r w:rsidR="00A20B47">
        <w:t>і</w:t>
      </w:r>
      <w:r w:rsidRPr="00A85E6E">
        <w:t xml:space="preserve">дтримки збереження </w:t>
      </w:r>
      <w:r w:rsidR="00A20B47">
        <w:t>і</w:t>
      </w:r>
      <w:r w:rsidRPr="00A85E6E">
        <w:t xml:space="preserve"> розвитку як</w:t>
      </w:r>
      <w:r w:rsidR="00A20B47">
        <w:t>і</w:t>
      </w:r>
      <w:r w:rsidRPr="00A85E6E">
        <w:t>сного людського</w:t>
      </w:r>
      <w:r w:rsidRPr="00A85E6E">
        <w:rPr>
          <w:spacing w:val="-3"/>
        </w:rPr>
        <w:t xml:space="preserve"> </w:t>
      </w:r>
      <w:r w:rsidRPr="00A85E6E">
        <w:t>кап</w:t>
      </w:r>
      <w:r w:rsidR="00A20B47">
        <w:t>і</w:t>
      </w:r>
      <w:r w:rsidRPr="00A85E6E">
        <w:t>талу.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1"/>
        <w:ind w:left="2665" w:right="2825"/>
      </w:pPr>
      <w:bookmarkStart w:id="9" w:name="_TOC_250001"/>
      <w:bookmarkEnd w:id="9"/>
      <w:r w:rsidRPr="00A85E6E">
        <w:lastRenderedPageBreak/>
        <w:t>ВИСНОВКИ</w:t>
      </w:r>
    </w:p>
    <w:p w:rsidR="00016D8B" w:rsidRPr="00A85E6E" w:rsidRDefault="00016D8B" w:rsidP="00016D8B">
      <w:pPr>
        <w:pStyle w:val="a3"/>
        <w:ind w:left="0" w:firstLine="0"/>
        <w:jc w:val="left"/>
        <w:rPr>
          <w:b/>
          <w:sz w:val="30"/>
        </w:rPr>
      </w:pPr>
    </w:p>
    <w:p w:rsidR="00016D8B" w:rsidRPr="00A85E6E" w:rsidRDefault="00016D8B" w:rsidP="00016D8B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016D8B" w:rsidRPr="00A85E6E" w:rsidRDefault="00016D8B" w:rsidP="00016D8B">
      <w:pPr>
        <w:pStyle w:val="a3"/>
        <w:spacing w:line="360" w:lineRule="auto"/>
        <w:ind w:right="263"/>
      </w:pPr>
      <w:r w:rsidRPr="00A85E6E">
        <w:t>У результат</w:t>
      </w:r>
      <w:r w:rsidR="00A20B47">
        <w:t>і</w:t>
      </w:r>
      <w:r w:rsidRPr="00A85E6E">
        <w:t xml:space="preserve"> проведеного дипломного досл</w:t>
      </w:r>
      <w:r w:rsidR="00A20B47">
        <w:t>і</w:t>
      </w:r>
      <w:r w:rsidRPr="00A85E6E">
        <w:t>дження можна зробити так</w:t>
      </w:r>
      <w:r w:rsidR="00A20B47">
        <w:t>і</w:t>
      </w:r>
      <w:r w:rsidRPr="00A85E6E">
        <w:t xml:space="preserve"> висновки:</w:t>
      </w:r>
    </w:p>
    <w:p w:rsidR="00016D8B" w:rsidRPr="00A85E6E" w:rsidRDefault="00A20B47" w:rsidP="00016D8B">
      <w:pPr>
        <w:pStyle w:val="a5"/>
        <w:numPr>
          <w:ilvl w:val="0"/>
          <w:numId w:val="2"/>
        </w:numPr>
        <w:tabs>
          <w:tab w:val="left" w:pos="1518"/>
        </w:tabs>
        <w:spacing w:line="360" w:lineRule="auto"/>
        <w:ind w:firstLine="566"/>
        <w:jc w:val="both"/>
        <w:rPr>
          <w:sz w:val="28"/>
        </w:rPr>
      </w:pPr>
      <w:r>
        <w:rPr>
          <w:sz w:val="28"/>
        </w:rPr>
        <w:t>І</w:t>
      </w:r>
      <w:r w:rsidR="00016D8B" w:rsidRPr="00A85E6E">
        <w:rPr>
          <w:sz w:val="28"/>
        </w:rPr>
        <w:t>дея та ц</w:t>
      </w:r>
      <w:r>
        <w:rPr>
          <w:sz w:val="28"/>
        </w:rPr>
        <w:t>і</w:t>
      </w:r>
      <w:r w:rsidR="00016D8B" w:rsidRPr="00A85E6E">
        <w:rPr>
          <w:sz w:val="28"/>
        </w:rPr>
        <w:t>нн</w:t>
      </w:r>
      <w:r>
        <w:rPr>
          <w:sz w:val="28"/>
        </w:rPr>
        <w:t>і</w:t>
      </w:r>
      <w:r w:rsidR="00016D8B" w:rsidRPr="00A85E6E">
        <w:rPr>
          <w:sz w:val="28"/>
        </w:rPr>
        <w:t>сть ґендерної р</w:t>
      </w:r>
      <w:r>
        <w:rPr>
          <w:sz w:val="28"/>
        </w:rPr>
        <w:t>і</w:t>
      </w:r>
      <w:r w:rsidR="00016D8B" w:rsidRPr="00A85E6E">
        <w:rPr>
          <w:sz w:val="28"/>
        </w:rPr>
        <w:t>вност</w:t>
      </w:r>
      <w:r>
        <w:rPr>
          <w:sz w:val="28"/>
        </w:rPr>
        <w:t>і</w:t>
      </w:r>
      <w:r w:rsidR="00016D8B" w:rsidRPr="00A85E6E">
        <w:rPr>
          <w:sz w:val="28"/>
        </w:rPr>
        <w:t xml:space="preserve"> вт</w:t>
      </w:r>
      <w:r>
        <w:rPr>
          <w:sz w:val="28"/>
        </w:rPr>
        <w:t>і</w:t>
      </w:r>
      <w:r w:rsidR="00016D8B" w:rsidRPr="00A85E6E">
        <w:rPr>
          <w:sz w:val="28"/>
        </w:rPr>
        <w:t>люється, передус</w:t>
      </w:r>
      <w:r>
        <w:rPr>
          <w:sz w:val="28"/>
        </w:rPr>
        <w:t>і</w:t>
      </w:r>
      <w:r w:rsidR="00016D8B" w:rsidRPr="00A85E6E">
        <w:rPr>
          <w:sz w:val="28"/>
        </w:rPr>
        <w:t>м, на державному р</w:t>
      </w:r>
      <w:r>
        <w:rPr>
          <w:sz w:val="28"/>
        </w:rPr>
        <w:t>і</w:t>
      </w:r>
      <w:r w:rsidR="00016D8B" w:rsidRPr="00A85E6E">
        <w:rPr>
          <w:sz w:val="28"/>
        </w:rPr>
        <w:t>вн</w:t>
      </w:r>
      <w:r>
        <w:rPr>
          <w:sz w:val="28"/>
        </w:rPr>
        <w:t>і</w:t>
      </w:r>
      <w:r w:rsidR="00016D8B" w:rsidRPr="00A85E6E">
        <w:rPr>
          <w:sz w:val="28"/>
        </w:rPr>
        <w:t>. Пол</w:t>
      </w:r>
      <w:r>
        <w:rPr>
          <w:sz w:val="28"/>
        </w:rPr>
        <w:t>і</w:t>
      </w:r>
      <w:r w:rsidR="00016D8B" w:rsidRPr="00A85E6E">
        <w:rPr>
          <w:sz w:val="28"/>
        </w:rPr>
        <w:t>тика держави, яка спрямована на забезпечення р</w:t>
      </w:r>
      <w:r>
        <w:rPr>
          <w:sz w:val="28"/>
        </w:rPr>
        <w:t>і</w:t>
      </w:r>
      <w:r w:rsidR="00016D8B" w:rsidRPr="00A85E6E">
        <w:rPr>
          <w:sz w:val="28"/>
        </w:rPr>
        <w:t>вних прав та можливостей ж</w:t>
      </w:r>
      <w:r>
        <w:rPr>
          <w:sz w:val="28"/>
        </w:rPr>
        <w:t>і</w:t>
      </w:r>
      <w:r w:rsidR="00016D8B" w:rsidRPr="00A85E6E">
        <w:rPr>
          <w:sz w:val="28"/>
        </w:rPr>
        <w:t xml:space="preserve">нок </w:t>
      </w:r>
      <w:r>
        <w:rPr>
          <w:sz w:val="28"/>
        </w:rPr>
        <w:t>і</w:t>
      </w:r>
      <w:r w:rsidR="00016D8B" w:rsidRPr="00A85E6E">
        <w:rPr>
          <w:sz w:val="28"/>
        </w:rPr>
        <w:t xml:space="preserve"> чолов</w:t>
      </w:r>
      <w:r>
        <w:rPr>
          <w:sz w:val="28"/>
        </w:rPr>
        <w:t>і</w:t>
      </w:r>
      <w:r w:rsidR="00016D8B" w:rsidRPr="00A85E6E">
        <w:rPr>
          <w:sz w:val="28"/>
        </w:rPr>
        <w:t>к</w:t>
      </w:r>
      <w:r>
        <w:rPr>
          <w:sz w:val="28"/>
        </w:rPr>
        <w:t>і</w:t>
      </w:r>
      <w:r w:rsidR="00016D8B" w:rsidRPr="00A85E6E">
        <w:rPr>
          <w:sz w:val="28"/>
        </w:rPr>
        <w:t>в визначається як ґендерна пол</w:t>
      </w:r>
      <w:r>
        <w:rPr>
          <w:sz w:val="28"/>
        </w:rPr>
        <w:t>і</w:t>
      </w:r>
      <w:r w:rsidR="00016D8B" w:rsidRPr="00A85E6E">
        <w:rPr>
          <w:sz w:val="28"/>
        </w:rPr>
        <w:t>тика. У дисертац</w:t>
      </w:r>
      <w:r>
        <w:rPr>
          <w:sz w:val="28"/>
        </w:rPr>
        <w:t>і</w:t>
      </w:r>
      <w:r w:rsidR="00016D8B" w:rsidRPr="00A85E6E">
        <w:rPr>
          <w:sz w:val="28"/>
        </w:rPr>
        <w:t>ї ми розмежовуємо ґендерну пол</w:t>
      </w:r>
      <w:r>
        <w:rPr>
          <w:sz w:val="28"/>
        </w:rPr>
        <w:t>і</w:t>
      </w:r>
      <w:r w:rsidR="00016D8B" w:rsidRPr="00A85E6E">
        <w:rPr>
          <w:sz w:val="28"/>
        </w:rPr>
        <w:t>тику з регулюванням ґендерних в</w:t>
      </w:r>
      <w:r>
        <w:rPr>
          <w:sz w:val="28"/>
        </w:rPr>
        <w:t>і</w:t>
      </w:r>
      <w:r w:rsidR="00016D8B" w:rsidRPr="00A85E6E">
        <w:rPr>
          <w:sz w:val="28"/>
        </w:rPr>
        <w:t>дносин, яке в</w:t>
      </w:r>
      <w:r>
        <w:rPr>
          <w:sz w:val="28"/>
        </w:rPr>
        <w:t>і</w:t>
      </w:r>
      <w:r w:rsidR="00016D8B" w:rsidRPr="00A85E6E">
        <w:rPr>
          <w:sz w:val="28"/>
        </w:rPr>
        <w:t>дбувається на ширшому р</w:t>
      </w:r>
      <w:r>
        <w:rPr>
          <w:sz w:val="28"/>
        </w:rPr>
        <w:t>і</w:t>
      </w:r>
      <w:r w:rsidR="00016D8B" w:rsidRPr="00A85E6E">
        <w:rPr>
          <w:sz w:val="28"/>
        </w:rPr>
        <w:t>вн</w:t>
      </w:r>
      <w:r>
        <w:rPr>
          <w:sz w:val="28"/>
        </w:rPr>
        <w:t>і</w:t>
      </w:r>
      <w:r w:rsidR="00016D8B" w:rsidRPr="00A85E6E">
        <w:rPr>
          <w:sz w:val="28"/>
        </w:rPr>
        <w:t>, адже включає, окр</w:t>
      </w:r>
      <w:r>
        <w:rPr>
          <w:sz w:val="28"/>
        </w:rPr>
        <w:t>і</w:t>
      </w:r>
      <w:r w:rsidR="00016D8B" w:rsidRPr="00A85E6E">
        <w:rPr>
          <w:sz w:val="28"/>
        </w:rPr>
        <w:t xml:space="preserve">м </w:t>
      </w:r>
      <w:r>
        <w:rPr>
          <w:sz w:val="28"/>
        </w:rPr>
        <w:t>і</w:t>
      </w:r>
      <w:r w:rsidR="00016D8B" w:rsidRPr="00A85E6E">
        <w:rPr>
          <w:sz w:val="28"/>
        </w:rPr>
        <w:t>нституц</w:t>
      </w:r>
      <w:r>
        <w:rPr>
          <w:sz w:val="28"/>
        </w:rPr>
        <w:t>і</w:t>
      </w:r>
      <w:r w:rsidR="00016D8B" w:rsidRPr="00A85E6E">
        <w:rPr>
          <w:sz w:val="28"/>
        </w:rPr>
        <w:t>й держави</w:t>
      </w:r>
      <w:r w:rsidR="00016D8B" w:rsidRPr="00A85E6E">
        <w:rPr>
          <w:spacing w:val="-10"/>
          <w:sz w:val="28"/>
        </w:rPr>
        <w:t xml:space="preserve"> </w:t>
      </w:r>
      <w:r>
        <w:rPr>
          <w:sz w:val="28"/>
        </w:rPr>
        <w:t>і</w:t>
      </w:r>
      <w:r w:rsidR="00016D8B" w:rsidRPr="00A85E6E">
        <w:rPr>
          <w:spacing w:val="-10"/>
          <w:sz w:val="28"/>
        </w:rPr>
        <w:t xml:space="preserve"> </w:t>
      </w:r>
      <w:r w:rsidR="00016D8B" w:rsidRPr="00A85E6E">
        <w:rPr>
          <w:sz w:val="28"/>
        </w:rPr>
        <w:t>пол</w:t>
      </w:r>
      <w:r>
        <w:rPr>
          <w:sz w:val="28"/>
        </w:rPr>
        <w:t>і</w:t>
      </w:r>
      <w:r w:rsidR="00016D8B" w:rsidRPr="00A85E6E">
        <w:rPr>
          <w:sz w:val="28"/>
        </w:rPr>
        <w:t>тики,</w:t>
      </w:r>
      <w:r w:rsidR="00016D8B" w:rsidRPr="00A85E6E">
        <w:rPr>
          <w:spacing w:val="-12"/>
          <w:sz w:val="28"/>
        </w:rPr>
        <w:t xml:space="preserve"> </w:t>
      </w:r>
      <w:r w:rsidR="00016D8B" w:rsidRPr="00A85E6E">
        <w:rPr>
          <w:sz w:val="28"/>
        </w:rPr>
        <w:t>ще</w:t>
      </w:r>
      <w:r w:rsidR="00016D8B" w:rsidRPr="00A85E6E">
        <w:rPr>
          <w:spacing w:val="-12"/>
          <w:sz w:val="28"/>
        </w:rPr>
        <w:t xml:space="preserve"> </w:t>
      </w:r>
      <w:r w:rsidR="00016D8B" w:rsidRPr="00A85E6E">
        <w:rPr>
          <w:sz w:val="28"/>
        </w:rPr>
        <w:t>й</w:t>
      </w:r>
      <w:r w:rsidR="00016D8B" w:rsidRPr="00A85E6E">
        <w:rPr>
          <w:spacing w:val="-10"/>
          <w:sz w:val="28"/>
        </w:rPr>
        <w:t xml:space="preserve"> </w:t>
      </w:r>
      <w:r>
        <w:rPr>
          <w:sz w:val="28"/>
        </w:rPr>
        <w:t>і</w:t>
      </w:r>
      <w:r w:rsidR="00016D8B" w:rsidRPr="00A85E6E">
        <w:rPr>
          <w:sz w:val="28"/>
        </w:rPr>
        <w:t>нш</w:t>
      </w:r>
      <w:r>
        <w:rPr>
          <w:sz w:val="28"/>
        </w:rPr>
        <w:t>і</w:t>
      </w:r>
      <w:r w:rsidR="00016D8B" w:rsidRPr="00A85E6E">
        <w:rPr>
          <w:spacing w:val="-13"/>
          <w:sz w:val="28"/>
        </w:rPr>
        <w:t xml:space="preserve"> </w:t>
      </w:r>
      <w:r>
        <w:rPr>
          <w:sz w:val="28"/>
        </w:rPr>
        <w:t>і</w:t>
      </w:r>
      <w:r w:rsidR="00016D8B" w:rsidRPr="00A85E6E">
        <w:rPr>
          <w:sz w:val="28"/>
        </w:rPr>
        <w:t>нституц</w:t>
      </w:r>
      <w:r>
        <w:rPr>
          <w:sz w:val="28"/>
        </w:rPr>
        <w:t>і</w:t>
      </w:r>
      <w:r w:rsidR="00016D8B" w:rsidRPr="00A85E6E">
        <w:rPr>
          <w:sz w:val="28"/>
        </w:rPr>
        <w:t>ї,</w:t>
      </w:r>
      <w:r w:rsidR="00016D8B" w:rsidRPr="00A85E6E">
        <w:rPr>
          <w:spacing w:val="-12"/>
          <w:sz w:val="28"/>
        </w:rPr>
        <w:t xml:space="preserve"> </w:t>
      </w:r>
      <w:r w:rsidR="00016D8B" w:rsidRPr="00A85E6E">
        <w:rPr>
          <w:sz w:val="28"/>
        </w:rPr>
        <w:t>як-от</w:t>
      </w:r>
      <w:r w:rsidR="00016D8B" w:rsidRPr="00A85E6E">
        <w:rPr>
          <w:spacing w:val="-14"/>
          <w:sz w:val="28"/>
        </w:rPr>
        <w:t xml:space="preserve"> </w:t>
      </w:r>
      <w:r w:rsidR="00016D8B" w:rsidRPr="00A85E6E">
        <w:rPr>
          <w:sz w:val="28"/>
        </w:rPr>
        <w:t>осв</w:t>
      </w:r>
      <w:r>
        <w:rPr>
          <w:sz w:val="28"/>
        </w:rPr>
        <w:t>і</w:t>
      </w:r>
      <w:r w:rsidR="00016D8B" w:rsidRPr="00A85E6E">
        <w:rPr>
          <w:sz w:val="28"/>
        </w:rPr>
        <w:t>ту</w:t>
      </w:r>
      <w:r w:rsidR="00016D8B" w:rsidRPr="00A85E6E">
        <w:rPr>
          <w:spacing w:val="-15"/>
          <w:sz w:val="28"/>
        </w:rPr>
        <w:t xml:space="preserve"> </w:t>
      </w:r>
      <w:r>
        <w:rPr>
          <w:sz w:val="28"/>
        </w:rPr>
        <w:t>і</w:t>
      </w:r>
      <w:r w:rsidR="00016D8B" w:rsidRPr="00A85E6E">
        <w:rPr>
          <w:spacing w:val="-10"/>
          <w:sz w:val="28"/>
        </w:rPr>
        <w:t xml:space="preserve"> </w:t>
      </w:r>
      <w:r w:rsidR="00016D8B" w:rsidRPr="00A85E6E">
        <w:rPr>
          <w:sz w:val="28"/>
        </w:rPr>
        <w:t>науку,</w:t>
      </w:r>
      <w:r w:rsidR="00016D8B" w:rsidRPr="00A85E6E">
        <w:rPr>
          <w:spacing w:val="-10"/>
          <w:sz w:val="28"/>
        </w:rPr>
        <w:t xml:space="preserve"> </w:t>
      </w:r>
      <w:r w:rsidR="00016D8B" w:rsidRPr="00A85E6E">
        <w:rPr>
          <w:sz w:val="28"/>
        </w:rPr>
        <w:t>ЗМ</w:t>
      </w:r>
      <w:r>
        <w:rPr>
          <w:sz w:val="28"/>
        </w:rPr>
        <w:t>І</w:t>
      </w:r>
      <w:r w:rsidR="00016D8B" w:rsidRPr="00A85E6E">
        <w:rPr>
          <w:spacing w:val="-11"/>
          <w:sz w:val="28"/>
        </w:rPr>
        <w:t xml:space="preserve"> </w:t>
      </w:r>
      <w:r w:rsidR="00016D8B" w:rsidRPr="00A85E6E">
        <w:rPr>
          <w:sz w:val="28"/>
        </w:rPr>
        <w:t>тощо.</w:t>
      </w:r>
      <w:r w:rsidR="00016D8B" w:rsidRPr="00A85E6E">
        <w:rPr>
          <w:spacing w:val="-11"/>
          <w:sz w:val="28"/>
        </w:rPr>
        <w:t xml:space="preserve"> </w:t>
      </w:r>
      <w:r w:rsidR="00016D8B" w:rsidRPr="00A85E6E">
        <w:rPr>
          <w:sz w:val="28"/>
        </w:rPr>
        <w:t>Отже, ми досл</w:t>
      </w:r>
      <w:r>
        <w:rPr>
          <w:sz w:val="28"/>
        </w:rPr>
        <w:t>і</w:t>
      </w:r>
      <w:r w:rsidR="00016D8B" w:rsidRPr="00A85E6E">
        <w:rPr>
          <w:sz w:val="28"/>
        </w:rPr>
        <w:t>джуємо, в першу чергу, процес регулювання ґендерних в</w:t>
      </w:r>
      <w:r>
        <w:rPr>
          <w:sz w:val="28"/>
        </w:rPr>
        <w:t>і</w:t>
      </w:r>
      <w:r w:rsidR="00016D8B" w:rsidRPr="00A85E6E">
        <w:rPr>
          <w:sz w:val="28"/>
        </w:rPr>
        <w:t>дносин, маючи на уваз</w:t>
      </w:r>
      <w:r>
        <w:rPr>
          <w:sz w:val="28"/>
        </w:rPr>
        <w:t>і</w:t>
      </w:r>
      <w:r w:rsidR="00016D8B" w:rsidRPr="00A85E6E">
        <w:rPr>
          <w:sz w:val="28"/>
        </w:rPr>
        <w:t xml:space="preserve"> не лише державний р</w:t>
      </w:r>
      <w:r>
        <w:rPr>
          <w:sz w:val="28"/>
        </w:rPr>
        <w:t>і</w:t>
      </w:r>
      <w:r w:rsidR="00016D8B" w:rsidRPr="00A85E6E">
        <w:rPr>
          <w:sz w:val="28"/>
        </w:rPr>
        <w:t xml:space="preserve">вень регулювання, а й </w:t>
      </w:r>
      <w:r>
        <w:rPr>
          <w:sz w:val="28"/>
        </w:rPr>
        <w:t>і</w:t>
      </w:r>
      <w:r w:rsidR="00016D8B" w:rsidRPr="00A85E6E">
        <w:rPr>
          <w:sz w:val="28"/>
        </w:rPr>
        <w:t>нш</w:t>
      </w:r>
      <w:r>
        <w:rPr>
          <w:sz w:val="28"/>
        </w:rPr>
        <w:t>і</w:t>
      </w:r>
      <w:r w:rsidR="00016D8B" w:rsidRPr="00A85E6E">
        <w:rPr>
          <w:sz w:val="28"/>
        </w:rPr>
        <w:t xml:space="preserve"> вище перел</w:t>
      </w:r>
      <w:r>
        <w:rPr>
          <w:sz w:val="28"/>
        </w:rPr>
        <w:t>і</w:t>
      </w:r>
      <w:r w:rsidR="00016D8B" w:rsidRPr="00A85E6E">
        <w:rPr>
          <w:sz w:val="28"/>
        </w:rPr>
        <w:t>чен</w:t>
      </w:r>
      <w:r>
        <w:rPr>
          <w:sz w:val="28"/>
        </w:rPr>
        <w:t>і</w:t>
      </w:r>
      <w:r w:rsidR="00016D8B" w:rsidRPr="00A85E6E">
        <w:rPr>
          <w:sz w:val="28"/>
        </w:rPr>
        <w:t xml:space="preserve"> </w:t>
      </w:r>
      <w:r>
        <w:rPr>
          <w:sz w:val="28"/>
        </w:rPr>
        <w:t>і</w:t>
      </w:r>
      <w:r w:rsidR="00016D8B" w:rsidRPr="00A85E6E">
        <w:rPr>
          <w:sz w:val="28"/>
        </w:rPr>
        <w:t>нституц</w:t>
      </w:r>
      <w:r>
        <w:rPr>
          <w:sz w:val="28"/>
        </w:rPr>
        <w:t>і</w:t>
      </w:r>
      <w:r w:rsidR="00016D8B" w:rsidRPr="00A85E6E">
        <w:rPr>
          <w:sz w:val="28"/>
        </w:rPr>
        <w:t>ї. Загалом ми вважаємо, що ґендерн</w:t>
      </w:r>
      <w:r>
        <w:rPr>
          <w:sz w:val="28"/>
        </w:rPr>
        <w:t>і</w:t>
      </w:r>
      <w:r w:rsidR="00016D8B" w:rsidRPr="00A85E6E">
        <w:rPr>
          <w:sz w:val="28"/>
        </w:rPr>
        <w:t xml:space="preserve"> в</w:t>
      </w:r>
      <w:r>
        <w:rPr>
          <w:sz w:val="28"/>
        </w:rPr>
        <w:t>і</w:t>
      </w:r>
      <w:r w:rsidR="00016D8B" w:rsidRPr="00A85E6E">
        <w:rPr>
          <w:sz w:val="28"/>
        </w:rPr>
        <w:t>дносини регулюються в межах ус</w:t>
      </w:r>
      <w:r>
        <w:rPr>
          <w:sz w:val="28"/>
        </w:rPr>
        <w:t>і</w:t>
      </w:r>
      <w:r w:rsidR="00016D8B" w:rsidRPr="00A85E6E">
        <w:rPr>
          <w:sz w:val="28"/>
        </w:rPr>
        <w:t>х основних сусп</w:t>
      </w:r>
      <w:r>
        <w:rPr>
          <w:sz w:val="28"/>
        </w:rPr>
        <w:t>і</w:t>
      </w:r>
      <w:r w:rsidR="00016D8B" w:rsidRPr="00A85E6E">
        <w:rPr>
          <w:sz w:val="28"/>
        </w:rPr>
        <w:t xml:space="preserve">льних </w:t>
      </w:r>
      <w:r>
        <w:rPr>
          <w:sz w:val="28"/>
        </w:rPr>
        <w:t>і</w:t>
      </w:r>
      <w:r w:rsidR="00016D8B" w:rsidRPr="00A85E6E">
        <w:rPr>
          <w:sz w:val="28"/>
        </w:rPr>
        <w:t>нституц</w:t>
      </w:r>
      <w:r>
        <w:rPr>
          <w:sz w:val="28"/>
        </w:rPr>
        <w:t>і</w:t>
      </w:r>
      <w:r w:rsidR="00016D8B" w:rsidRPr="00A85E6E">
        <w:rPr>
          <w:sz w:val="28"/>
        </w:rPr>
        <w:t>й, тобто, ус</w:t>
      </w:r>
      <w:r>
        <w:rPr>
          <w:sz w:val="28"/>
        </w:rPr>
        <w:t>і</w:t>
      </w:r>
      <w:r w:rsidR="00016D8B" w:rsidRPr="00A85E6E">
        <w:rPr>
          <w:sz w:val="28"/>
        </w:rPr>
        <w:t xml:space="preserve"> </w:t>
      </w:r>
      <w:r>
        <w:rPr>
          <w:sz w:val="28"/>
        </w:rPr>
        <w:t>і</w:t>
      </w:r>
      <w:r w:rsidR="00016D8B" w:rsidRPr="00A85E6E">
        <w:rPr>
          <w:sz w:val="28"/>
        </w:rPr>
        <w:t>нституц</w:t>
      </w:r>
      <w:r>
        <w:rPr>
          <w:sz w:val="28"/>
        </w:rPr>
        <w:t>і</w:t>
      </w:r>
      <w:r w:rsidR="00016D8B" w:rsidRPr="00A85E6E">
        <w:rPr>
          <w:sz w:val="28"/>
        </w:rPr>
        <w:t>ї виконують регулятивну</w:t>
      </w:r>
      <w:r w:rsidR="00016D8B" w:rsidRPr="00A85E6E">
        <w:rPr>
          <w:spacing w:val="-4"/>
          <w:sz w:val="28"/>
        </w:rPr>
        <w:t xml:space="preserve"> </w:t>
      </w:r>
      <w:r w:rsidR="00016D8B" w:rsidRPr="00A85E6E">
        <w:rPr>
          <w:sz w:val="28"/>
        </w:rPr>
        <w:t>функц</w:t>
      </w:r>
      <w:r>
        <w:rPr>
          <w:sz w:val="28"/>
        </w:rPr>
        <w:t>і</w:t>
      </w:r>
      <w:r w:rsidR="00016D8B" w:rsidRPr="00A85E6E">
        <w:rPr>
          <w:sz w:val="28"/>
        </w:rPr>
        <w:t>ю.</w:t>
      </w:r>
    </w:p>
    <w:p w:rsidR="00016D8B" w:rsidRPr="00A85E6E" w:rsidRDefault="00016D8B" w:rsidP="00016D8B">
      <w:pPr>
        <w:pStyle w:val="a5"/>
        <w:numPr>
          <w:ilvl w:val="0"/>
          <w:numId w:val="2"/>
        </w:numPr>
        <w:tabs>
          <w:tab w:val="left" w:pos="1518"/>
        </w:tabs>
        <w:spacing w:before="1" w:line="360" w:lineRule="auto"/>
        <w:ind w:right="259" w:firstLine="566"/>
        <w:jc w:val="both"/>
        <w:rPr>
          <w:sz w:val="28"/>
        </w:rPr>
      </w:pPr>
      <w:r w:rsidRPr="00A85E6E">
        <w:rPr>
          <w:sz w:val="28"/>
        </w:rPr>
        <w:t>Ми використовуємо пор</w:t>
      </w:r>
      <w:r w:rsidR="00A20B47">
        <w:rPr>
          <w:sz w:val="28"/>
        </w:rPr>
        <w:t>і</w:t>
      </w:r>
      <w:r w:rsidRPr="00A85E6E">
        <w:rPr>
          <w:sz w:val="28"/>
        </w:rPr>
        <w:t>вняльний анал</w:t>
      </w:r>
      <w:r w:rsidR="00A20B47">
        <w:rPr>
          <w:sz w:val="28"/>
        </w:rPr>
        <w:t>і</w:t>
      </w:r>
      <w:r w:rsidRPr="00A85E6E">
        <w:rPr>
          <w:sz w:val="28"/>
        </w:rPr>
        <w:t>з як загальновизнаний п</w:t>
      </w:r>
      <w:r w:rsidR="00A20B47">
        <w:rPr>
          <w:sz w:val="28"/>
        </w:rPr>
        <w:t>і</w:t>
      </w:r>
      <w:r w:rsidRPr="00A85E6E">
        <w:rPr>
          <w:sz w:val="28"/>
        </w:rPr>
        <w:t>дх</w:t>
      </w:r>
      <w:r w:rsidR="00A20B47">
        <w:rPr>
          <w:sz w:val="28"/>
        </w:rPr>
        <w:t>і</w:t>
      </w:r>
      <w:r w:rsidRPr="00A85E6E">
        <w:rPr>
          <w:sz w:val="28"/>
        </w:rPr>
        <w:t>д</w:t>
      </w:r>
      <w:r w:rsidRPr="00A85E6E">
        <w:rPr>
          <w:spacing w:val="-8"/>
          <w:sz w:val="28"/>
        </w:rPr>
        <w:t xml:space="preserve"> </w:t>
      </w:r>
      <w:r w:rsidRPr="00A85E6E">
        <w:rPr>
          <w:sz w:val="28"/>
        </w:rPr>
        <w:t>в</w:t>
      </w:r>
      <w:r w:rsidRPr="00A85E6E">
        <w:rPr>
          <w:spacing w:val="-8"/>
          <w:sz w:val="28"/>
        </w:rPr>
        <w:t xml:space="preserve"> </w:t>
      </w:r>
      <w:r w:rsidRPr="00A85E6E">
        <w:rPr>
          <w:sz w:val="28"/>
        </w:rPr>
        <w:t>сучасних</w:t>
      </w:r>
      <w:r w:rsidRPr="00A85E6E">
        <w:rPr>
          <w:spacing w:val="-7"/>
          <w:sz w:val="28"/>
        </w:rPr>
        <w:t xml:space="preserve"> </w:t>
      </w:r>
      <w:r w:rsidRPr="00A85E6E">
        <w:rPr>
          <w:sz w:val="28"/>
        </w:rPr>
        <w:t>ґендерних</w:t>
      </w:r>
      <w:r w:rsidRPr="00A85E6E">
        <w:rPr>
          <w:spacing w:val="-8"/>
          <w:sz w:val="28"/>
        </w:rPr>
        <w:t xml:space="preserve"> </w:t>
      </w:r>
      <w:r w:rsidRPr="00A85E6E">
        <w:rPr>
          <w:sz w:val="28"/>
        </w:rPr>
        <w:t>досл</w:t>
      </w:r>
      <w:r w:rsidR="00A20B47">
        <w:rPr>
          <w:sz w:val="28"/>
        </w:rPr>
        <w:t>і</w:t>
      </w:r>
      <w:r w:rsidRPr="00A85E6E">
        <w:rPr>
          <w:sz w:val="28"/>
        </w:rPr>
        <w:t>дженнях.</w:t>
      </w:r>
      <w:r w:rsidRPr="00A85E6E">
        <w:rPr>
          <w:spacing w:val="-8"/>
          <w:sz w:val="28"/>
        </w:rPr>
        <w:t xml:space="preserve"> </w:t>
      </w:r>
      <w:r w:rsidRPr="00A85E6E">
        <w:rPr>
          <w:sz w:val="28"/>
        </w:rPr>
        <w:t>Скандинавськ</w:t>
      </w:r>
      <w:r w:rsidR="00A20B47">
        <w:rPr>
          <w:sz w:val="28"/>
        </w:rPr>
        <w:t>і</w:t>
      </w:r>
      <w:r w:rsidRPr="00A85E6E">
        <w:rPr>
          <w:spacing w:val="-7"/>
          <w:sz w:val="28"/>
        </w:rPr>
        <w:t xml:space="preserve"> </w:t>
      </w:r>
      <w:r w:rsidRPr="00A85E6E">
        <w:rPr>
          <w:sz w:val="28"/>
        </w:rPr>
        <w:t>країни</w:t>
      </w:r>
      <w:r w:rsidRPr="00A85E6E">
        <w:rPr>
          <w:spacing w:val="-8"/>
          <w:sz w:val="28"/>
        </w:rPr>
        <w:t xml:space="preserve"> </w:t>
      </w:r>
      <w:r w:rsidRPr="00A85E6E">
        <w:rPr>
          <w:sz w:val="28"/>
        </w:rPr>
        <w:t>є</w:t>
      </w:r>
      <w:r w:rsidRPr="00A85E6E">
        <w:rPr>
          <w:spacing w:val="-8"/>
          <w:sz w:val="28"/>
        </w:rPr>
        <w:t xml:space="preserve"> </w:t>
      </w:r>
      <w:r w:rsidRPr="00A85E6E">
        <w:rPr>
          <w:sz w:val="28"/>
        </w:rPr>
        <w:t>л</w:t>
      </w:r>
      <w:r w:rsidR="00A20B47">
        <w:rPr>
          <w:sz w:val="28"/>
        </w:rPr>
        <w:t>і</w:t>
      </w:r>
      <w:r w:rsidRPr="00A85E6E">
        <w:rPr>
          <w:sz w:val="28"/>
        </w:rPr>
        <w:t>дерами</w:t>
      </w:r>
      <w:r w:rsidRPr="00A85E6E">
        <w:rPr>
          <w:spacing w:val="-7"/>
          <w:sz w:val="28"/>
        </w:rPr>
        <w:t xml:space="preserve"> </w:t>
      </w:r>
      <w:r w:rsidRPr="00A85E6E">
        <w:rPr>
          <w:sz w:val="28"/>
        </w:rPr>
        <w:t>у впровадженн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</w:t>
      </w:r>
      <w:r w:rsidR="00A20B47">
        <w:rPr>
          <w:sz w:val="28"/>
        </w:rPr>
        <w:t>і</w:t>
      </w:r>
      <w:r w:rsidRPr="00A85E6E">
        <w:rPr>
          <w:sz w:val="28"/>
        </w:rPr>
        <w:t>нституц</w:t>
      </w:r>
      <w:r w:rsidR="00A20B47">
        <w:rPr>
          <w:sz w:val="28"/>
        </w:rPr>
        <w:t>і</w:t>
      </w:r>
      <w:r w:rsidRPr="00A85E6E">
        <w:rPr>
          <w:sz w:val="28"/>
        </w:rPr>
        <w:t>йних засад забезпечення ґендерної р</w:t>
      </w:r>
      <w:r w:rsidR="00A20B47">
        <w:rPr>
          <w:sz w:val="28"/>
        </w:rPr>
        <w:t>і</w:t>
      </w:r>
      <w:r w:rsidRPr="00A85E6E">
        <w:rPr>
          <w:sz w:val="28"/>
        </w:rPr>
        <w:t>вност</w:t>
      </w:r>
      <w:r w:rsidR="00A20B47">
        <w:rPr>
          <w:sz w:val="28"/>
        </w:rPr>
        <w:t>і</w:t>
      </w:r>
      <w:r w:rsidRPr="00A85E6E">
        <w:rPr>
          <w:sz w:val="28"/>
        </w:rPr>
        <w:t xml:space="preserve"> у сусп</w:t>
      </w:r>
      <w:r w:rsidR="00A20B47">
        <w:rPr>
          <w:sz w:val="28"/>
        </w:rPr>
        <w:t>і</w:t>
      </w:r>
      <w:r w:rsidRPr="00A85E6E">
        <w:rPr>
          <w:sz w:val="28"/>
        </w:rPr>
        <w:t>льств</w:t>
      </w:r>
      <w:r w:rsidR="00A20B47">
        <w:rPr>
          <w:sz w:val="28"/>
        </w:rPr>
        <w:t>і</w:t>
      </w:r>
      <w:r w:rsidRPr="00A85E6E">
        <w:rPr>
          <w:sz w:val="28"/>
        </w:rPr>
        <w:t>. Швец</w:t>
      </w:r>
      <w:r w:rsidR="00A20B47">
        <w:rPr>
          <w:sz w:val="28"/>
        </w:rPr>
        <w:t>і</w:t>
      </w:r>
      <w:r w:rsidRPr="00A85E6E">
        <w:rPr>
          <w:sz w:val="28"/>
        </w:rPr>
        <w:t>я виступає як одна з країн-л</w:t>
      </w:r>
      <w:r w:rsidR="00A20B47">
        <w:rPr>
          <w:sz w:val="28"/>
        </w:rPr>
        <w:t>і</w:t>
      </w:r>
      <w:r w:rsidRPr="00A85E6E">
        <w:rPr>
          <w:sz w:val="28"/>
        </w:rPr>
        <w:t>дер</w:t>
      </w:r>
      <w:r w:rsidR="00A20B47">
        <w:rPr>
          <w:sz w:val="28"/>
        </w:rPr>
        <w:t>і</w:t>
      </w:r>
      <w:r w:rsidRPr="00A85E6E">
        <w:rPr>
          <w:sz w:val="28"/>
        </w:rPr>
        <w:t>в у св</w:t>
      </w:r>
      <w:r w:rsidR="00A20B47">
        <w:rPr>
          <w:sz w:val="28"/>
        </w:rPr>
        <w:t>і</w:t>
      </w:r>
      <w:r w:rsidRPr="00A85E6E">
        <w:rPr>
          <w:sz w:val="28"/>
        </w:rPr>
        <w:t>т</w:t>
      </w:r>
      <w:r w:rsidR="00A20B47">
        <w:rPr>
          <w:sz w:val="28"/>
        </w:rPr>
        <w:t>і</w:t>
      </w:r>
      <w:r w:rsidRPr="00A85E6E">
        <w:rPr>
          <w:sz w:val="28"/>
        </w:rPr>
        <w:t xml:space="preserve"> стосовно забезпечення ґендерної р</w:t>
      </w:r>
      <w:r w:rsidR="00A20B47">
        <w:rPr>
          <w:sz w:val="28"/>
        </w:rPr>
        <w:t>і</w:t>
      </w:r>
      <w:r w:rsidRPr="00A85E6E">
        <w:rPr>
          <w:sz w:val="28"/>
        </w:rPr>
        <w:t>вност</w:t>
      </w:r>
      <w:r w:rsidR="00A20B47">
        <w:rPr>
          <w:sz w:val="28"/>
        </w:rPr>
        <w:t>і</w:t>
      </w:r>
      <w:r w:rsidRPr="00A85E6E">
        <w:rPr>
          <w:sz w:val="28"/>
        </w:rPr>
        <w:t>, у як</w:t>
      </w:r>
      <w:r w:rsidR="00A20B47">
        <w:rPr>
          <w:sz w:val="28"/>
        </w:rPr>
        <w:t>і</w:t>
      </w:r>
      <w:r w:rsidRPr="00A85E6E">
        <w:rPr>
          <w:sz w:val="28"/>
        </w:rPr>
        <w:t>й на державному р</w:t>
      </w:r>
      <w:r w:rsidR="00A20B47">
        <w:rPr>
          <w:sz w:val="28"/>
        </w:rPr>
        <w:t>і</w:t>
      </w:r>
      <w:r w:rsidRPr="00A85E6E">
        <w:rPr>
          <w:sz w:val="28"/>
        </w:rPr>
        <w:t>вн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розроблено комплексний </w:t>
      </w:r>
      <w:r w:rsidR="00A20B47">
        <w:rPr>
          <w:sz w:val="28"/>
        </w:rPr>
        <w:t>і</w:t>
      </w:r>
      <w:r w:rsidRPr="00A85E6E">
        <w:rPr>
          <w:sz w:val="28"/>
        </w:rPr>
        <w:t>нституц</w:t>
      </w:r>
      <w:r w:rsidR="00A20B47">
        <w:rPr>
          <w:sz w:val="28"/>
        </w:rPr>
        <w:t>і</w:t>
      </w:r>
      <w:r w:rsidRPr="00A85E6E">
        <w:rPr>
          <w:sz w:val="28"/>
        </w:rPr>
        <w:t>йний механ</w:t>
      </w:r>
      <w:r w:rsidR="00A20B47">
        <w:rPr>
          <w:sz w:val="28"/>
        </w:rPr>
        <w:t>і</w:t>
      </w:r>
      <w:r w:rsidRPr="00A85E6E">
        <w:rPr>
          <w:sz w:val="28"/>
        </w:rPr>
        <w:t>зм регулювання ґендерних в</w:t>
      </w:r>
      <w:r w:rsidR="00A20B47">
        <w:rPr>
          <w:sz w:val="28"/>
        </w:rPr>
        <w:t>і</w:t>
      </w:r>
      <w:r w:rsidRPr="00A85E6E">
        <w:rPr>
          <w:sz w:val="28"/>
        </w:rPr>
        <w:t>дносин. У шведському сусп</w:t>
      </w:r>
      <w:r w:rsidR="00A20B47">
        <w:rPr>
          <w:sz w:val="28"/>
        </w:rPr>
        <w:t>і</w:t>
      </w:r>
      <w:r w:rsidRPr="00A85E6E">
        <w:rPr>
          <w:sz w:val="28"/>
        </w:rPr>
        <w:t>льств</w:t>
      </w:r>
      <w:r w:rsidR="00A20B47">
        <w:rPr>
          <w:sz w:val="28"/>
        </w:rPr>
        <w:t>і</w:t>
      </w:r>
      <w:r w:rsidRPr="00A85E6E">
        <w:rPr>
          <w:sz w:val="28"/>
        </w:rPr>
        <w:t xml:space="preserve"> р</w:t>
      </w:r>
      <w:r w:rsidR="00A20B47">
        <w:rPr>
          <w:sz w:val="28"/>
        </w:rPr>
        <w:t>і</w:t>
      </w:r>
      <w:r w:rsidRPr="00A85E6E">
        <w:rPr>
          <w:sz w:val="28"/>
        </w:rPr>
        <w:t>вн</w:t>
      </w:r>
      <w:r w:rsidR="00A20B47">
        <w:rPr>
          <w:sz w:val="28"/>
        </w:rPr>
        <w:t>і</w:t>
      </w:r>
      <w:r w:rsidRPr="00A85E6E">
        <w:rPr>
          <w:sz w:val="28"/>
        </w:rPr>
        <w:t xml:space="preserve">сть прав </w:t>
      </w:r>
      <w:r w:rsidR="00A20B47">
        <w:rPr>
          <w:sz w:val="28"/>
        </w:rPr>
        <w:t>і</w:t>
      </w:r>
      <w:r w:rsidRPr="00A85E6E">
        <w:rPr>
          <w:sz w:val="28"/>
        </w:rPr>
        <w:t xml:space="preserve"> можливостей для ж</w:t>
      </w:r>
      <w:r w:rsidR="00A20B47">
        <w:rPr>
          <w:sz w:val="28"/>
        </w:rPr>
        <w:t>і</w:t>
      </w:r>
      <w:r w:rsidRPr="00A85E6E">
        <w:rPr>
          <w:sz w:val="28"/>
        </w:rPr>
        <w:t xml:space="preserve">нок </w:t>
      </w:r>
      <w:r w:rsidR="00A20B47">
        <w:rPr>
          <w:sz w:val="28"/>
        </w:rPr>
        <w:t>і</w:t>
      </w:r>
      <w:r w:rsidRPr="00A85E6E">
        <w:rPr>
          <w:sz w:val="28"/>
        </w:rPr>
        <w:t xml:space="preserve"> чолов</w:t>
      </w:r>
      <w:r w:rsidR="00A20B47">
        <w:rPr>
          <w:sz w:val="28"/>
        </w:rPr>
        <w:t>і</w:t>
      </w:r>
      <w:r w:rsidRPr="00A85E6E">
        <w:rPr>
          <w:sz w:val="28"/>
        </w:rPr>
        <w:t>к</w:t>
      </w:r>
      <w:r w:rsidR="00A20B47">
        <w:rPr>
          <w:sz w:val="28"/>
        </w:rPr>
        <w:t>і</w:t>
      </w:r>
      <w:r w:rsidRPr="00A85E6E">
        <w:rPr>
          <w:sz w:val="28"/>
        </w:rPr>
        <w:t>в є ц</w:t>
      </w:r>
      <w:r w:rsidR="00A20B47">
        <w:rPr>
          <w:sz w:val="28"/>
        </w:rPr>
        <w:t>і</w:t>
      </w:r>
      <w:r w:rsidRPr="00A85E6E">
        <w:rPr>
          <w:sz w:val="28"/>
        </w:rPr>
        <w:t>нн</w:t>
      </w:r>
      <w:r w:rsidR="00A20B47">
        <w:rPr>
          <w:sz w:val="28"/>
        </w:rPr>
        <w:t>і</w:t>
      </w:r>
      <w:r w:rsidRPr="00A85E6E">
        <w:rPr>
          <w:sz w:val="28"/>
        </w:rPr>
        <w:t>стю, яка вт</w:t>
      </w:r>
      <w:r w:rsidR="00A20B47">
        <w:rPr>
          <w:sz w:val="28"/>
        </w:rPr>
        <w:t>і</w:t>
      </w:r>
      <w:r w:rsidRPr="00A85E6E">
        <w:rPr>
          <w:sz w:val="28"/>
        </w:rPr>
        <w:t>люється на р</w:t>
      </w:r>
      <w:r w:rsidR="00A20B47">
        <w:rPr>
          <w:sz w:val="28"/>
        </w:rPr>
        <w:t>і</w:t>
      </w:r>
      <w:r w:rsidRPr="00A85E6E">
        <w:rPr>
          <w:sz w:val="28"/>
        </w:rPr>
        <w:t>вн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основних сусп</w:t>
      </w:r>
      <w:r w:rsidR="00A20B47">
        <w:rPr>
          <w:sz w:val="28"/>
        </w:rPr>
        <w:t>і</w:t>
      </w:r>
      <w:r w:rsidRPr="00A85E6E">
        <w:rPr>
          <w:sz w:val="28"/>
        </w:rPr>
        <w:t>льних</w:t>
      </w:r>
      <w:r w:rsidRPr="00A85E6E">
        <w:rPr>
          <w:spacing w:val="-5"/>
          <w:sz w:val="28"/>
        </w:rPr>
        <w:t xml:space="preserve"> </w:t>
      </w:r>
      <w:r w:rsidR="00A20B47">
        <w:rPr>
          <w:sz w:val="28"/>
        </w:rPr>
        <w:t>і</w:t>
      </w:r>
      <w:r w:rsidRPr="00A85E6E">
        <w:rPr>
          <w:sz w:val="28"/>
        </w:rPr>
        <w:t>нституц</w:t>
      </w:r>
      <w:r w:rsidR="00A20B47">
        <w:rPr>
          <w:sz w:val="28"/>
        </w:rPr>
        <w:t>і</w:t>
      </w:r>
      <w:r w:rsidRPr="00A85E6E">
        <w:rPr>
          <w:sz w:val="28"/>
        </w:rPr>
        <w:t>й.</w:t>
      </w:r>
    </w:p>
    <w:p w:rsidR="00016D8B" w:rsidRPr="00A85E6E" w:rsidRDefault="00016D8B" w:rsidP="00016D8B">
      <w:pPr>
        <w:pStyle w:val="a5"/>
        <w:numPr>
          <w:ilvl w:val="0"/>
          <w:numId w:val="2"/>
        </w:numPr>
        <w:tabs>
          <w:tab w:val="left" w:pos="1518"/>
        </w:tabs>
        <w:spacing w:before="1" w:line="360" w:lineRule="auto"/>
        <w:ind w:right="263" w:firstLine="566"/>
        <w:jc w:val="both"/>
        <w:rPr>
          <w:sz w:val="28"/>
        </w:rPr>
      </w:pPr>
      <w:r w:rsidRPr="00A85E6E">
        <w:rPr>
          <w:sz w:val="28"/>
        </w:rPr>
        <w:t>Україна має довол</w:t>
      </w:r>
      <w:r w:rsidR="00A20B47">
        <w:rPr>
          <w:sz w:val="28"/>
        </w:rPr>
        <w:t>і</w:t>
      </w:r>
      <w:r w:rsidRPr="00A85E6E">
        <w:rPr>
          <w:sz w:val="28"/>
        </w:rPr>
        <w:t xml:space="preserve"> широку правову базу, яка регламентує ус</w:t>
      </w:r>
      <w:r w:rsidR="00A20B47">
        <w:rPr>
          <w:sz w:val="28"/>
        </w:rPr>
        <w:t>і</w:t>
      </w:r>
      <w:r w:rsidRPr="00A85E6E">
        <w:rPr>
          <w:sz w:val="28"/>
        </w:rPr>
        <w:t xml:space="preserve"> питання ґендерної р</w:t>
      </w:r>
      <w:r w:rsidR="00A20B47">
        <w:rPr>
          <w:sz w:val="28"/>
        </w:rPr>
        <w:t>і</w:t>
      </w:r>
      <w:r w:rsidRPr="00A85E6E">
        <w:rPr>
          <w:sz w:val="28"/>
        </w:rPr>
        <w:t>вност</w:t>
      </w:r>
      <w:r w:rsidR="00A20B47">
        <w:rPr>
          <w:sz w:val="28"/>
        </w:rPr>
        <w:t>і</w:t>
      </w:r>
      <w:r w:rsidRPr="00A85E6E">
        <w:rPr>
          <w:sz w:val="28"/>
        </w:rPr>
        <w:t>; але законодавчої ф</w:t>
      </w:r>
      <w:r w:rsidR="00A20B47">
        <w:rPr>
          <w:sz w:val="28"/>
        </w:rPr>
        <w:t>і</w:t>
      </w:r>
      <w:r w:rsidRPr="00A85E6E">
        <w:rPr>
          <w:sz w:val="28"/>
        </w:rPr>
        <w:t>ксац</w:t>
      </w:r>
      <w:r w:rsidR="00A20B47">
        <w:rPr>
          <w:sz w:val="28"/>
        </w:rPr>
        <w:t>і</w:t>
      </w:r>
      <w:r w:rsidRPr="00A85E6E">
        <w:rPr>
          <w:sz w:val="28"/>
        </w:rPr>
        <w:t>ї принципу р</w:t>
      </w:r>
      <w:r w:rsidR="00A20B47">
        <w:rPr>
          <w:sz w:val="28"/>
        </w:rPr>
        <w:t>і</w:t>
      </w:r>
      <w:r w:rsidRPr="00A85E6E">
        <w:rPr>
          <w:sz w:val="28"/>
        </w:rPr>
        <w:t>вност</w:t>
      </w:r>
      <w:r w:rsidR="00A20B47">
        <w:rPr>
          <w:sz w:val="28"/>
        </w:rPr>
        <w:t>і</w:t>
      </w:r>
      <w:r w:rsidRPr="00A85E6E">
        <w:rPr>
          <w:sz w:val="28"/>
        </w:rPr>
        <w:t xml:space="preserve"> м</w:t>
      </w:r>
      <w:r w:rsidR="00A20B47">
        <w:rPr>
          <w:sz w:val="28"/>
        </w:rPr>
        <w:t>і</w:t>
      </w:r>
      <w:r w:rsidRPr="00A85E6E">
        <w:rPr>
          <w:sz w:val="28"/>
        </w:rPr>
        <w:t>ж чолов</w:t>
      </w:r>
      <w:r w:rsidR="00A20B47">
        <w:rPr>
          <w:sz w:val="28"/>
        </w:rPr>
        <w:t>і</w:t>
      </w:r>
      <w:r w:rsidRPr="00A85E6E">
        <w:rPr>
          <w:sz w:val="28"/>
        </w:rPr>
        <w:t>ками та ж</w:t>
      </w:r>
      <w:r w:rsidR="00A20B47">
        <w:rPr>
          <w:sz w:val="28"/>
        </w:rPr>
        <w:t>і</w:t>
      </w:r>
      <w:r w:rsidRPr="00A85E6E">
        <w:rPr>
          <w:sz w:val="28"/>
        </w:rPr>
        <w:t>нками недостатньо для того, щоб впровадити його в життя: наша держава повинна вжити сукупн</w:t>
      </w:r>
      <w:r w:rsidR="00A20B47">
        <w:rPr>
          <w:sz w:val="28"/>
        </w:rPr>
        <w:t>і</w:t>
      </w:r>
      <w:r w:rsidRPr="00A85E6E">
        <w:rPr>
          <w:sz w:val="28"/>
        </w:rPr>
        <w:t>сть соц</w:t>
      </w:r>
      <w:r w:rsidR="00A20B47">
        <w:rPr>
          <w:sz w:val="28"/>
        </w:rPr>
        <w:t>і</w:t>
      </w:r>
      <w:r w:rsidRPr="00A85E6E">
        <w:rPr>
          <w:sz w:val="28"/>
        </w:rPr>
        <w:t>ально-правових заход</w:t>
      </w:r>
      <w:r w:rsidR="00A20B47">
        <w:rPr>
          <w:sz w:val="28"/>
        </w:rPr>
        <w:t>і</w:t>
      </w:r>
      <w:r w:rsidRPr="00A85E6E">
        <w:rPr>
          <w:sz w:val="28"/>
        </w:rPr>
        <w:t>в задля того, щоб сусп</w:t>
      </w:r>
      <w:r w:rsidR="00A20B47">
        <w:rPr>
          <w:sz w:val="28"/>
        </w:rPr>
        <w:t>і</w:t>
      </w:r>
      <w:r w:rsidRPr="00A85E6E">
        <w:rPr>
          <w:sz w:val="28"/>
        </w:rPr>
        <w:t>льство в</w:t>
      </w:r>
      <w:r w:rsidR="00A20B47">
        <w:rPr>
          <w:sz w:val="28"/>
        </w:rPr>
        <w:t>і</w:t>
      </w:r>
      <w:r w:rsidRPr="00A85E6E">
        <w:rPr>
          <w:sz w:val="28"/>
        </w:rPr>
        <w:t>д</w:t>
      </w:r>
      <w:r w:rsidR="00A20B47">
        <w:rPr>
          <w:sz w:val="28"/>
        </w:rPr>
        <w:t>і</w:t>
      </w:r>
      <w:r w:rsidRPr="00A85E6E">
        <w:rPr>
          <w:sz w:val="28"/>
        </w:rPr>
        <w:t>йшло в</w:t>
      </w:r>
      <w:r w:rsidR="00A20B47">
        <w:rPr>
          <w:sz w:val="28"/>
        </w:rPr>
        <w:t>і</w:t>
      </w:r>
      <w:r w:rsidRPr="00A85E6E">
        <w:rPr>
          <w:sz w:val="28"/>
        </w:rPr>
        <w:t>д сформованих стереотип</w:t>
      </w:r>
      <w:r w:rsidR="00A20B47">
        <w:rPr>
          <w:sz w:val="28"/>
        </w:rPr>
        <w:t>і</w:t>
      </w:r>
      <w:r w:rsidRPr="00A85E6E">
        <w:rPr>
          <w:sz w:val="28"/>
        </w:rPr>
        <w:t xml:space="preserve">в </w:t>
      </w:r>
      <w:r w:rsidR="00A20B47">
        <w:rPr>
          <w:sz w:val="28"/>
        </w:rPr>
        <w:t>і</w:t>
      </w:r>
      <w:r w:rsidRPr="00A85E6E">
        <w:rPr>
          <w:sz w:val="28"/>
        </w:rPr>
        <w:t xml:space="preserve"> остаточно зр</w:t>
      </w:r>
      <w:r w:rsidR="00A20B47">
        <w:rPr>
          <w:sz w:val="28"/>
        </w:rPr>
        <w:t>і</w:t>
      </w:r>
      <w:r w:rsidRPr="00A85E6E">
        <w:rPr>
          <w:sz w:val="28"/>
        </w:rPr>
        <w:t>вняло в правах чолов</w:t>
      </w:r>
      <w:r w:rsidR="00A20B47">
        <w:rPr>
          <w:sz w:val="28"/>
        </w:rPr>
        <w:t>і</w:t>
      </w:r>
      <w:r w:rsidRPr="00A85E6E">
        <w:rPr>
          <w:sz w:val="28"/>
        </w:rPr>
        <w:t>ка та ж</w:t>
      </w:r>
      <w:r w:rsidR="00A20B47">
        <w:rPr>
          <w:sz w:val="28"/>
        </w:rPr>
        <w:t>і</w:t>
      </w:r>
      <w:r w:rsidRPr="00A85E6E">
        <w:rPr>
          <w:sz w:val="28"/>
        </w:rPr>
        <w:t xml:space="preserve">нку. З </w:t>
      </w:r>
      <w:r w:rsidR="00A20B47">
        <w:rPr>
          <w:sz w:val="28"/>
        </w:rPr>
        <w:t>і</w:t>
      </w:r>
      <w:r w:rsidRPr="00A85E6E">
        <w:rPr>
          <w:sz w:val="28"/>
        </w:rPr>
        <w:t xml:space="preserve">ншого ж боку влада не повинна оминати своєю увагою </w:t>
      </w:r>
      <w:r w:rsidR="00A20B47">
        <w:rPr>
          <w:sz w:val="28"/>
        </w:rPr>
        <w:t>і</w:t>
      </w:r>
      <w:r w:rsidRPr="00A85E6E">
        <w:rPr>
          <w:sz w:val="28"/>
        </w:rPr>
        <w:t xml:space="preserve"> чолов</w:t>
      </w:r>
      <w:r w:rsidR="00A20B47">
        <w:rPr>
          <w:sz w:val="28"/>
        </w:rPr>
        <w:t>і</w:t>
      </w:r>
      <w:r w:rsidRPr="00A85E6E">
        <w:rPr>
          <w:sz w:val="28"/>
        </w:rPr>
        <w:t>чу половину населення,</w:t>
      </w:r>
      <w:r w:rsidRPr="00A85E6E">
        <w:rPr>
          <w:spacing w:val="47"/>
          <w:sz w:val="28"/>
        </w:rPr>
        <w:t xml:space="preserve"> </w:t>
      </w:r>
      <w:r w:rsidRPr="00A85E6E">
        <w:rPr>
          <w:sz w:val="28"/>
        </w:rPr>
        <w:t>скорегував</w:t>
      </w:r>
    </w:p>
    <w:p w:rsidR="00016D8B" w:rsidRPr="00A85E6E" w:rsidRDefault="00016D8B" w:rsidP="00016D8B">
      <w:pPr>
        <w:spacing w:line="360" w:lineRule="auto"/>
        <w:jc w:val="both"/>
        <w:rPr>
          <w:sz w:val="28"/>
        </w:rPr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2" w:firstLine="0"/>
      </w:pPr>
      <w:r w:rsidRPr="00A85E6E">
        <w:lastRenderedPageBreak/>
        <w:t>дискрим</w:t>
      </w:r>
      <w:r w:rsidR="00A20B47">
        <w:t>і</w:t>
      </w:r>
      <w:r w:rsidRPr="00A85E6E">
        <w:t>нуючи норми в законодавств</w:t>
      </w:r>
      <w:r w:rsidR="00A20B47">
        <w:t>і</w:t>
      </w:r>
      <w:r w:rsidRPr="00A85E6E">
        <w:t xml:space="preserve"> </w:t>
      </w:r>
      <w:r w:rsidR="00A20B47">
        <w:t>і</w:t>
      </w:r>
      <w:r w:rsidRPr="00A85E6E">
        <w:t xml:space="preserve"> створив ц</w:t>
      </w:r>
      <w:r w:rsidR="00A20B47">
        <w:t>і</w:t>
      </w:r>
      <w:r w:rsidRPr="00A85E6E">
        <w:t>лу базу спец</w:t>
      </w:r>
      <w:r w:rsidR="00A20B47">
        <w:t>і</w:t>
      </w:r>
      <w:r w:rsidRPr="00A85E6E">
        <w:t>ального законодавства з приводу прав чолов</w:t>
      </w:r>
      <w:r w:rsidR="00A20B47">
        <w:t>і</w:t>
      </w:r>
      <w:r w:rsidRPr="00A85E6E">
        <w:t>к</w:t>
      </w:r>
      <w:r w:rsidR="00A20B47">
        <w:t>і</w:t>
      </w:r>
      <w:r w:rsidRPr="00A85E6E">
        <w:t>в. Таким чином, питання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чолов</w:t>
      </w:r>
      <w:r w:rsidR="00A20B47">
        <w:t>і</w:t>
      </w:r>
      <w:r w:rsidRPr="00A85E6E">
        <w:t>к</w:t>
      </w:r>
      <w:r w:rsidR="00A20B47">
        <w:t>і</w:t>
      </w:r>
      <w:r w:rsidRPr="00A85E6E">
        <w:t>в та ж</w:t>
      </w:r>
      <w:r w:rsidR="00A20B47">
        <w:t>і</w:t>
      </w:r>
      <w:r w:rsidRPr="00A85E6E">
        <w:t>нок — це питання сусп</w:t>
      </w:r>
      <w:r w:rsidR="00A20B47">
        <w:t>і</w:t>
      </w:r>
      <w:r w:rsidRPr="00A85E6E">
        <w:t>льного та правового розвитку країни, р</w:t>
      </w:r>
      <w:r w:rsidR="00A20B47">
        <w:t>і</w:t>
      </w:r>
      <w:r w:rsidRPr="00A85E6E">
        <w:t>вня демократ</w:t>
      </w:r>
      <w:r w:rsidR="00A20B47">
        <w:t>і</w:t>
      </w:r>
      <w:r w:rsidRPr="00A85E6E">
        <w:t xml:space="preserve">ї на її теренах </w:t>
      </w:r>
      <w:r w:rsidR="00A20B47">
        <w:t>і</w:t>
      </w:r>
      <w:r w:rsidRPr="00A85E6E">
        <w:t xml:space="preserve"> нав</w:t>
      </w:r>
      <w:r w:rsidR="00A20B47">
        <w:t>і</w:t>
      </w:r>
      <w:r w:rsidRPr="00A85E6E">
        <w:t>ть нац</w:t>
      </w:r>
      <w:r w:rsidR="00A20B47">
        <w:t>і</w:t>
      </w:r>
      <w:r w:rsidRPr="00A85E6E">
        <w:t>ональної безпеки ус</w:t>
      </w:r>
      <w:r w:rsidR="00A20B47">
        <w:t>і</w:t>
      </w:r>
      <w:r w:rsidRPr="00A85E6E">
        <w:t>єї держави; в</w:t>
      </w:r>
      <w:r w:rsidR="00A20B47">
        <w:t>і</w:t>
      </w:r>
      <w:r w:rsidRPr="00A85E6E">
        <w:t>д оптимального вир</w:t>
      </w:r>
      <w:r w:rsidR="00A20B47">
        <w:t>і</w:t>
      </w:r>
      <w:r w:rsidRPr="00A85E6E">
        <w:t>шення питання ґендерної р</w:t>
      </w:r>
      <w:r w:rsidR="00A20B47">
        <w:t>і</w:t>
      </w:r>
      <w:r w:rsidRPr="00A85E6E">
        <w:t>вност</w:t>
      </w:r>
      <w:r w:rsidR="00A20B47">
        <w:t>і</w:t>
      </w:r>
      <w:r w:rsidRPr="00A85E6E">
        <w:t xml:space="preserve"> залежить майбутнє України.</w:t>
      </w:r>
    </w:p>
    <w:p w:rsidR="00016D8B" w:rsidRPr="00A85E6E" w:rsidRDefault="00016D8B" w:rsidP="00016D8B">
      <w:pPr>
        <w:pStyle w:val="a5"/>
        <w:numPr>
          <w:ilvl w:val="0"/>
          <w:numId w:val="2"/>
        </w:numPr>
        <w:tabs>
          <w:tab w:val="left" w:pos="1518"/>
        </w:tabs>
        <w:spacing w:before="1" w:line="360" w:lineRule="auto"/>
        <w:ind w:firstLine="566"/>
        <w:jc w:val="both"/>
        <w:rPr>
          <w:sz w:val="28"/>
        </w:rPr>
      </w:pPr>
      <w:r w:rsidRPr="00A85E6E">
        <w:rPr>
          <w:sz w:val="28"/>
        </w:rPr>
        <w:t>Напрацювання б</w:t>
      </w:r>
      <w:r w:rsidR="00A20B47">
        <w:rPr>
          <w:sz w:val="28"/>
        </w:rPr>
        <w:t>і</w:t>
      </w:r>
      <w:r w:rsidRPr="00A85E6E">
        <w:rPr>
          <w:sz w:val="28"/>
        </w:rPr>
        <w:t>льш-менш виразної схеми, структури напрям</w:t>
      </w:r>
      <w:r w:rsidR="00A20B47">
        <w:rPr>
          <w:sz w:val="28"/>
        </w:rPr>
        <w:t>і</w:t>
      </w:r>
      <w:r w:rsidRPr="00A85E6E">
        <w:rPr>
          <w:sz w:val="28"/>
        </w:rPr>
        <w:t>в реал</w:t>
      </w:r>
      <w:r w:rsidR="00A20B47">
        <w:rPr>
          <w:sz w:val="28"/>
        </w:rPr>
        <w:t>і</w:t>
      </w:r>
      <w:r w:rsidRPr="00A85E6E">
        <w:rPr>
          <w:sz w:val="28"/>
        </w:rPr>
        <w:t>зац</w:t>
      </w:r>
      <w:r w:rsidR="00A20B47">
        <w:rPr>
          <w:sz w:val="28"/>
        </w:rPr>
        <w:t>і</w:t>
      </w:r>
      <w:r w:rsidRPr="00A85E6E">
        <w:rPr>
          <w:sz w:val="28"/>
        </w:rPr>
        <w:t>ї ґендерного принципу в нормах трудового права, дотримання його в реальних сусп</w:t>
      </w:r>
      <w:r w:rsidR="00A20B47">
        <w:rPr>
          <w:sz w:val="28"/>
        </w:rPr>
        <w:t>і</w:t>
      </w:r>
      <w:r w:rsidRPr="00A85E6E">
        <w:rPr>
          <w:sz w:val="28"/>
        </w:rPr>
        <w:t>льних в</w:t>
      </w:r>
      <w:r w:rsidR="00A20B47">
        <w:rPr>
          <w:sz w:val="28"/>
        </w:rPr>
        <w:t>і</w:t>
      </w:r>
      <w:r w:rsidRPr="00A85E6E">
        <w:rPr>
          <w:sz w:val="28"/>
        </w:rPr>
        <w:t>дносинах та визначення заход</w:t>
      </w:r>
      <w:r w:rsidR="00A20B47">
        <w:rPr>
          <w:sz w:val="28"/>
        </w:rPr>
        <w:t>і</w:t>
      </w:r>
      <w:r w:rsidRPr="00A85E6E">
        <w:rPr>
          <w:sz w:val="28"/>
        </w:rPr>
        <w:t>в щодо вдосконалення правових механ</w:t>
      </w:r>
      <w:r w:rsidR="00A20B47">
        <w:rPr>
          <w:sz w:val="28"/>
        </w:rPr>
        <w:t>і</w:t>
      </w:r>
      <w:r w:rsidRPr="00A85E6E">
        <w:rPr>
          <w:sz w:val="28"/>
        </w:rPr>
        <w:t>зм</w:t>
      </w:r>
      <w:r w:rsidR="00A20B47">
        <w:rPr>
          <w:sz w:val="28"/>
        </w:rPr>
        <w:t>і</w:t>
      </w:r>
      <w:r w:rsidRPr="00A85E6E">
        <w:rPr>
          <w:sz w:val="28"/>
        </w:rPr>
        <w:t>в його забезпечення вимагає побудови системи погляд</w:t>
      </w:r>
      <w:r w:rsidR="00A20B47">
        <w:rPr>
          <w:sz w:val="28"/>
        </w:rPr>
        <w:t>і</w:t>
      </w:r>
      <w:r w:rsidRPr="00A85E6E">
        <w:rPr>
          <w:sz w:val="28"/>
        </w:rPr>
        <w:t>в, загальної їх модел</w:t>
      </w:r>
      <w:r w:rsidR="00A20B47">
        <w:rPr>
          <w:sz w:val="28"/>
        </w:rPr>
        <w:t>і</w:t>
      </w:r>
      <w:r w:rsidRPr="00A85E6E">
        <w:rPr>
          <w:sz w:val="28"/>
        </w:rPr>
        <w:t>, концепц</w:t>
      </w:r>
      <w:r w:rsidR="00A20B47">
        <w:rPr>
          <w:sz w:val="28"/>
        </w:rPr>
        <w:t>і</w:t>
      </w:r>
      <w:r w:rsidRPr="00A85E6E">
        <w:rPr>
          <w:sz w:val="28"/>
        </w:rPr>
        <w:t>ї формування правового механ</w:t>
      </w:r>
      <w:r w:rsidR="00A20B47">
        <w:rPr>
          <w:sz w:val="28"/>
        </w:rPr>
        <w:t>і</w:t>
      </w:r>
      <w:r w:rsidRPr="00A85E6E">
        <w:rPr>
          <w:sz w:val="28"/>
        </w:rPr>
        <w:t>зму дотримання принципу р</w:t>
      </w:r>
      <w:r w:rsidR="00A20B47">
        <w:rPr>
          <w:sz w:val="28"/>
        </w:rPr>
        <w:t>і</w:t>
      </w:r>
      <w:r w:rsidRPr="00A85E6E">
        <w:rPr>
          <w:sz w:val="28"/>
        </w:rPr>
        <w:t>вних можливостей саме в межах трудових правов</w:t>
      </w:r>
      <w:r w:rsidR="00A20B47">
        <w:rPr>
          <w:sz w:val="28"/>
        </w:rPr>
        <w:t>і</w:t>
      </w:r>
      <w:r w:rsidRPr="00A85E6E">
        <w:rPr>
          <w:sz w:val="28"/>
        </w:rPr>
        <w:t>дносин, оск</w:t>
      </w:r>
      <w:r w:rsidR="00A20B47">
        <w:rPr>
          <w:sz w:val="28"/>
        </w:rPr>
        <w:t>і</w:t>
      </w:r>
      <w:r w:rsidRPr="00A85E6E">
        <w:rPr>
          <w:sz w:val="28"/>
        </w:rPr>
        <w:t>льки саме у сфер</w:t>
      </w:r>
      <w:r w:rsidR="00A20B47">
        <w:rPr>
          <w:sz w:val="28"/>
        </w:rPr>
        <w:t>і</w:t>
      </w:r>
      <w:r w:rsidRPr="00A85E6E">
        <w:rPr>
          <w:sz w:val="28"/>
        </w:rPr>
        <w:t xml:space="preserve"> продуктивної прац</w:t>
      </w:r>
      <w:r w:rsidR="00A20B47">
        <w:rPr>
          <w:sz w:val="28"/>
        </w:rPr>
        <w:t>і</w:t>
      </w:r>
      <w:r w:rsidRPr="00A85E6E">
        <w:rPr>
          <w:sz w:val="28"/>
        </w:rPr>
        <w:t xml:space="preserve"> розвиваються найкращ</w:t>
      </w:r>
      <w:r w:rsidR="00A20B47">
        <w:rPr>
          <w:sz w:val="28"/>
        </w:rPr>
        <w:t>і</w:t>
      </w:r>
      <w:r w:rsidRPr="00A85E6E">
        <w:rPr>
          <w:sz w:val="28"/>
        </w:rPr>
        <w:t xml:space="preserve"> надбання людства в галуз</w:t>
      </w:r>
      <w:r w:rsidR="00A20B47">
        <w:rPr>
          <w:sz w:val="28"/>
        </w:rPr>
        <w:t>і</w:t>
      </w:r>
      <w:r w:rsidRPr="00A85E6E">
        <w:rPr>
          <w:sz w:val="28"/>
        </w:rPr>
        <w:t xml:space="preserve"> прав, свобод </w:t>
      </w:r>
      <w:r w:rsidR="00A20B47">
        <w:rPr>
          <w:sz w:val="28"/>
        </w:rPr>
        <w:t>і</w:t>
      </w:r>
      <w:r w:rsidRPr="00A85E6E">
        <w:rPr>
          <w:sz w:val="28"/>
        </w:rPr>
        <w:t xml:space="preserve"> законних </w:t>
      </w:r>
      <w:r w:rsidR="00A20B47">
        <w:rPr>
          <w:sz w:val="28"/>
        </w:rPr>
        <w:t>і</w:t>
      </w:r>
      <w:r w:rsidRPr="00A85E6E">
        <w:rPr>
          <w:sz w:val="28"/>
        </w:rPr>
        <w:t>нтерес</w:t>
      </w:r>
      <w:r w:rsidR="00A20B47">
        <w:rPr>
          <w:sz w:val="28"/>
        </w:rPr>
        <w:t>і</w:t>
      </w:r>
      <w:r w:rsidRPr="00A85E6E">
        <w:rPr>
          <w:sz w:val="28"/>
        </w:rPr>
        <w:t>в</w:t>
      </w:r>
      <w:r w:rsidRPr="00A85E6E">
        <w:rPr>
          <w:spacing w:val="-10"/>
          <w:sz w:val="28"/>
        </w:rPr>
        <w:t xml:space="preserve"> </w:t>
      </w:r>
      <w:r w:rsidRPr="00A85E6E">
        <w:rPr>
          <w:sz w:val="28"/>
        </w:rPr>
        <w:t>громадян.</w:t>
      </w:r>
    </w:p>
    <w:p w:rsidR="00016D8B" w:rsidRPr="00A85E6E" w:rsidRDefault="00016D8B" w:rsidP="00016D8B">
      <w:pPr>
        <w:pStyle w:val="a5"/>
        <w:numPr>
          <w:ilvl w:val="0"/>
          <w:numId w:val="2"/>
        </w:numPr>
        <w:tabs>
          <w:tab w:val="left" w:pos="1518"/>
        </w:tabs>
        <w:spacing w:before="1" w:line="360" w:lineRule="auto"/>
        <w:ind w:right="261" w:firstLine="566"/>
        <w:jc w:val="both"/>
        <w:rPr>
          <w:sz w:val="28"/>
        </w:rPr>
      </w:pPr>
      <w:r w:rsidRPr="00A85E6E">
        <w:rPr>
          <w:sz w:val="28"/>
        </w:rPr>
        <w:t>Реал</w:t>
      </w:r>
      <w:r w:rsidR="00A20B47">
        <w:rPr>
          <w:sz w:val="28"/>
        </w:rPr>
        <w:t>і</w:t>
      </w:r>
      <w:r w:rsidRPr="00A85E6E">
        <w:rPr>
          <w:sz w:val="28"/>
        </w:rPr>
        <w:t>зац</w:t>
      </w:r>
      <w:r w:rsidR="00A20B47">
        <w:rPr>
          <w:sz w:val="28"/>
        </w:rPr>
        <w:t>і</w:t>
      </w:r>
      <w:r w:rsidRPr="00A85E6E">
        <w:rPr>
          <w:sz w:val="28"/>
        </w:rPr>
        <w:t>я положень м</w:t>
      </w:r>
      <w:r w:rsidR="00A20B47">
        <w:rPr>
          <w:sz w:val="28"/>
        </w:rPr>
        <w:t>і</w:t>
      </w:r>
      <w:r w:rsidRPr="00A85E6E">
        <w:rPr>
          <w:sz w:val="28"/>
        </w:rPr>
        <w:t>жнародних документ</w:t>
      </w:r>
      <w:r w:rsidR="00A20B47">
        <w:rPr>
          <w:sz w:val="28"/>
        </w:rPr>
        <w:t>і</w:t>
      </w:r>
      <w:r w:rsidRPr="00A85E6E">
        <w:rPr>
          <w:sz w:val="28"/>
        </w:rPr>
        <w:t>в, що м</w:t>
      </w:r>
      <w:r w:rsidR="00A20B47">
        <w:rPr>
          <w:sz w:val="28"/>
        </w:rPr>
        <w:t>і</w:t>
      </w:r>
      <w:r w:rsidRPr="00A85E6E">
        <w:rPr>
          <w:sz w:val="28"/>
        </w:rPr>
        <w:t>стять стандарти</w:t>
      </w:r>
      <w:r w:rsidRPr="00A85E6E">
        <w:rPr>
          <w:spacing w:val="-19"/>
          <w:sz w:val="28"/>
        </w:rPr>
        <w:t xml:space="preserve"> </w:t>
      </w:r>
      <w:r w:rsidRPr="00A85E6E">
        <w:rPr>
          <w:sz w:val="28"/>
        </w:rPr>
        <w:t>забезпечення</w:t>
      </w:r>
      <w:r w:rsidRPr="00A85E6E">
        <w:rPr>
          <w:spacing w:val="-18"/>
          <w:sz w:val="28"/>
        </w:rPr>
        <w:t xml:space="preserve"> </w:t>
      </w:r>
      <w:r w:rsidRPr="00A85E6E">
        <w:rPr>
          <w:sz w:val="28"/>
        </w:rPr>
        <w:t>ґендерної</w:t>
      </w:r>
      <w:r w:rsidRPr="00A85E6E">
        <w:rPr>
          <w:spacing w:val="-17"/>
          <w:sz w:val="28"/>
        </w:rPr>
        <w:t xml:space="preserve"> </w:t>
      </w:r>
      <w:r w:rsidRPr="00A85E6E">
        <w:rPr>
          <w:sz w:val="28"/>
        </w:rPr>
        <w:t>р</w:t>
      </w:r>
      <w:r w:rsidR="00A20B47">
        <w:rPr>
          <w:sz w:val="28"/>
        </w:rPr>
        <w:t>і</w:t>
      </w:r>
      <w:r w:rsidRPr="00A85E6E">
        <w:rPr>
          <w:sz w:val="28"/>
        </w:rPr>
        <w:t>вност</w:t>
      </w:r>
      <w:r w:rsidR="00A20B47">
        <w:rPr>
          <w:sz w:val="28"/>
        </w:rPr>
        <w:t>і</w:t>
      </w:r>
      <w:r w:rsidRPr="00A85E6E">
        <w:rPr>
          <w:sz w:val="28"/>
        </w:rPr>
        <w:t>,</w:t>
      </w:r>
      <w:r w:rsidRPr="00A85E6E">
        <w:rPr>
          <w:spacing w:val="-19"/>
          <w:sz w:val="28"/>
        </w:rPr>
        <w:t xml:space="preserve"> </w:t>
      </w:r>
      <w:r w:rsidRPr="00A85E6E">
        <w:rPr>
          <w:sz w:val="28"/>
        </w:rPr>
        <w:t>зд</w:t>
      </w:r>
      <w:r w:rsidR="00A20B47">
        <w:rPr>
          <w:sz w:val="28"/>
        </w:rPr>
        <w:t>і</w:t>
      </w:r>
      <w:r w:rsidRPr="00A85E6E">
        <w:rPr>
          <w:sz w:val="28"/>
        </w:rPr>
        <w:t>йснюється</w:t>
      </w:r>
      <w:r w:rsidRPr="00A85E6E">
        <w:rPr>
          <w:spacing w:val="-18"/>
          <w:sz w:val="28"/>
        </w:rPr>
        <w:t xml:space="preserve"> </w:t>
      </w:r>
      <w:r w:rsidRPr="00A85E6E">
        <w:rPr>
          <w:sz w:val="28"/>
        </w:rPr>
        <w:t>не</w:t>
      </w:r>
      <w:r w:rsidRPr="00A85E6E">
        <w:rPr>
          <w:spacing w:val="-18"/>
          <w:sz w:val="28"/>
        </w:rPr>
        <w:t xml:space="preserve"> </w:t>
      </w:r>
      <w:r w:rsidRPr="00A85E6E">
        <w:rPr>
          <w:sz w:val="28"/>
        </w:rPr>
        <w:t>повною</w:t>
      </w:r>
      <w:r w:rsidRPr="00A85E6E">
        <w:rPr>
          <w:spacing w:val="-19"/>
          <w:sz w:val="28"/>
        </w:rPr>
        <w:t xml:space="preserve"> </w:t>
      </w:r>
      <w:r w:rsidRPr="00A85E6E">
        <w:rPr>
          <w:sz w:val="28"/>
        </w:rPr>
        <w:t>м</w:t>
      </w:r>
      <w:r w:rsidR="00A20B47">
        <w:rPr>
          <w:sz w:val="28"/>
        </w:rPr>
        <w:t>і</w:t>
      </w:r>
      <w:r w:rsidRPr="00A85E6E">
        <w:rPr>
          <w:sz w:val="28"/>
        </w:rPr>
        <w:t>рою,</w:t>
      </w:r>
      <w:r w:rsidRPr="00A85E6E">
        <w:rPr>
          <w:spacing w:val="-20"/>
          <w:sz w:val="28"/>
        </w:rPr>
        <w:t xml:space="preserve"> </w:t>
      </w:r>
      <w:r w:rsidRPr="00A85E6E">
        <w:rPr>
          <w:sz w:val="28"/>
        </w:rPr>
        <w:t>що зумовлено в</w:t>
      </w:r>
      <w:r w:rsidR="00A20B47">
        <w:rPr>
          <w:sz w:val="28"/>
        </w:rPr>
        <w:t>і</w:t>
      </w:r>
      <w:r w:rsidRPr="00A85E6E">
        <w:rPr>
          <w:sz w:val="28"/>
        </w:rPr>
        <w:t>дсутн</w:t>
      </w:r>
      <w:r w:rsidR="00A20B47">
        <w:rPr>
          <w:sz w:val="28"/>
        </w:rPr>
        <w:t>і</w:t>
      </w:r>
      <w:r w:rsidRPr="00A85E6E">
        <w:rPr>
          <w:sz w:val="28"/>
        </w:rPr>
        <w:t>стю ефективних нац</w:t>
      </w:r>
      <w:r w:rsidR="00A20B47">
        <w:rPr>
          <w:sz w:val="28"/>
        </w:rPr>
        <w:t>і</w:t>
      </w:r>
      <w:r w:rsidRPr="00A85E6E">
        <w:rPr>
          <w:sz w:val="28"/>
        </w:rPr>
        <w:t>ональних механ</w:t>
      </w:r>
      <w:r w:rsidR="00A20B47">
        <w:rPr>
          <w:sz w:val="28"/>
        </w:rPr>
        <w:t>і</w:t>
      </w:r>
      <w:r w:rsidRPr="00A85E6E">
        <w:rPr>
          <w:sz w:val="28"/>
        </w:rPr>
        <w:t>зм</w:t>
      </w:r>
      <w:r w:rsidR="00A20B47">
        <w:rPr>
          <w:sz w:val="28"/>
        </w:rPr>
        <w:t>і</w:t>
      </w:r>
      <w:r w:rsidRPr="00A85E6E">
        <w:rPr>
          <w:sz w:val="28"/>
        </w:rPr>
        <w:t>в захисту в</w:t>
      </w:r>
      <w:r w:rsidR="00A20B47">
        <w:rPr>
          <w:sz w:val="28"/>
        </w:rPr>
        <w:t>і</w:t>
      </w:r>
      <w:r w:rsidRPr="00A85E6E">
        <w:rPr>
          <w:sz w:val="28"/>
        </w:rPr>
        <w:t>д дискрим</w:t>
      </w:r>
      <w:r w:rsidR="00A20B47">
        <w:rPr>
          <w:sz w:val="28"/>
        </w:rPr>
        <w:t>і</w:t>
      </w:r>
      <w:r w:rsidRPr="00A85E6E">
        <w:rPr>
          <w:sz w:val="28"/>
        </w:rPr>
        <w:t>нац</w:t>
      </w:r>
      <w:r w:rsidR="00A20B47">
        <w:rPr>
          <w:sz w:val="28"/>
        </w:rPr>
        <w:t>і</w:t>
      </w:r>
      <w:r w:rsidRPr="00A85E6E">
        <w:rPr>
          <w:sz w:val="28"/>
        </w:rPr>
        <w:t>ї</w:t>
      </w:r>
      <w:r w:rsidRPr="00A85E6E">
        <w:rPr>
          <w:spacing w:val="-19"/>
          <w:sz w:val="28"/>
        </w:rPr>
        <w:t xml:space="preserve"> </w:t>
      </w:r>
      <w:r w:rsidRPr="00A85E6E">
        <w:rPr>
          <w:sz w:val="28"/>
        </w:rPr>
        <w:t>за</w:t>
      </w:r>
      <w:r w:rsidRPr="00A85E6E">
        <w:rPr>
          <w:spacing w:val="-20"/>
          <w:sz w:val="28"/>
        </w:rPr>
        <w:t xml:space="preserve"> </w:t>
      </w:r>
      <w:r w:rsidRPr="00A85E6E">
        <w:rPr>
          <w:sz w:val="28"/>
        </w:rPr>
        <w:t>ознакою</w:t>
      </w:r>
      <w:r w:rsidRPr="00A85E6E">
        <w:rPr>
          <w:spacing w:val="-21"/>
          <w:sz w:val="28"/>
        </w:rPr>
        <w:t xml:space="preserve"> </w:t>
      </w:r>
      <w:r w:rsidRPr="00A85E6E">
        <w:rPr>
          <w:sz w:val="28"/>
        </w:rPr>
        <w:t>стат</w:t>
      </w:r>
      <w:r w:rsidR="00A20B47">
        <w:rPr>
          <w:sz w:val="28"/>
        </w:rPr>
        <w:t>і</w:t>
      </w:r>
      <w:r w:rsidRPr="00A85E6E">
        <w:rPr>
          <w:sz w:val="28"/>
        </w:rPr>
        <w:t>.</w:t>
      </w:r>
      <w:r w:rsidRPr="00A85E6E">
        <w:rPr>
          <w:spacing w:val="-20"/>
          <w:sz w:val="28"/>
        </w:rPr>
        <w:t xml:space="preserve"> </w:t>
      </w:r>
      <w:r w:rsidRPr="00A85E6E">
        <w:rPr>
          <w:sz w:val="28"/>
        </w:rPr>
        <w:t>На</w:t>
      </w:r>
      <w:r w:rsidRPr="00A85E6E">
        <w:rPr>
          <w:spacing w:val="-20"/>
          <w:sz w:val="28"/>
        </w:rPr>
        <w:t xml:space="preserve"> </w:t>
      </w:r>
      <w:r w:rsidRPr="00A85E6E">
        <w:rPr>
          <w:sz w:val="28"/>
        </w:rPr>
        <w:t>наш</w:t>
      </w:r>
      <w:r w:rsidRPr="00A85E6E">
        <w:rPr>
          <w:spacing w:val="-19"/>
          <w:sz w:val="28"/>
        </w:rPr>
        <w:t xml:space="preserve"> </w:t>
      </w:r>
      <w:r w:rsidRPr="00A85E6E">
        <w:rPr>
          <w:sz w:val="28"/>
        </w:rPr>
        <w:t>погляд,</w:t>
      </w:r>
      <w:r w:rsidRPr="00A85E6E">
        <w:rPr>
          <w:spacing w:val="-20"/>
          <w:sz w:val="28"/>
        </w:rPr>
        <w:t xml:space="preserve"> </w:t>
      </w:r>
      <w:r w:rsidRPr="00A85E6E">
        <w:rPr>
          <w:sz w:val="28"/>
        </w:rPr>
        <w:t>досягнення</w:t>
      </w:r>
      <w:r w:rsidRPr="00A85E6E">
        <w:rPr>
          <w:spacing w:val="-19"/>
          <w:sz w:val="28"/>
        </w:rPr>
        <w:t xml:space="preserve"> </w:t>
      </w:r>
      <w:r w:rsidRPr="00A85E6E">
        <w:rPr>
          <w:sz w:val="28"/>
        </w:rPr>
        <w:t>ґендерної</w:t>
      </w:r>
      <w:r w:rsidRPr="00A85E6E">
        <w:rPr>
          <w:spacing w:val="-19"/>
          <w:sz w:val="28"/>
        </w:rPr>
        <w:t xml:space="preserve"> </w:t>
      </w:r>
      <w:r w:rsidRPr="00A85E6E">
        <w:rPr>
          <w:sz w:val="28"/>
        </w:rPr>
        <w:t>р</w:t>
      </w:r>
      <w:r w:rsidR="00A20B47">
        <w:rPr>
          <w:sz w:val="28"/>
        </w:rPr>
        <w:t>і</w:t>
      </w:r>
      <w:r w:rsidRPr="00A85E6E">
        <w:rPr>
          <w:sz w:val="28"/>
        </w:rPr>
        <w:t>в-</w:t>
      </w:r>
      <w:r w:rsidRPr="00A85E6E">
        <w:rPr>
          <w:spacing w:val="-20"/>
          <w:sz w:val="28"/>
        </w:rPr>
        <w:t xml:space="preserve"> </w:t>
      </w:r>
      <w:proofErr w:type="spellStart"/>
      <w:r w:rsidRPr="00A85E6E">
        <w:rPr>
          <w:sz w:val="28"/>
        </w:rPr>
        <w:t>ност</w:t>
      </w:r>
      <w:r w:rsidR="00A20B47">
        <w:rPr>
          <w:sz w:val="28"/>
        </w:rPr>
        <w:t>і</w:t>
      </w:r>
      <w:proofErr w:type="spellEnd"/>
      <w:r w:rsidRPr="00A85E6E">
        <w:rPr>
          <w:sz w:val="28"/>
        </w:rPr>
        <w:t xml:space="preserve"> можливо за умови закр</w:t>
      </w:r>
      <w:r w:rsidR="00A20B47">
        <w:rPr>
          <w:sz w:val="28"/>
        </w:rPr>
        <w:t>і</w:t>
      </w:r>
      <w:r w:rsidRPr="00A85E6E">
        <w:rPr>
          <w:sz w:val="28"/>
        </w:rPr>
        <w:t>плення м</w:t>
      </w:r>
      <w:r w:rsidR="00A20B47">
        <w:rPr>
          <w:sz w:val="28"/>
        </w:rPr>
        <w:t>і</w:t>
      </w:r>
      <w:r w:rsidRPr="00A85E6E">
        <w:rPr>
          <w:sz w:val="28"/>
        </w:rPr>
        <w:t>жнародних стандарт</w:t>
      </w:r>
      <w:r w:rsidR="00A20B47">
        <w:rPr>
          <w:sz w:val="28"/>
        </w:rPr>
        <w:t>і</w:t>
      </w:r>
      <w:r w:rsidRPr="00A85E6E">
        <w:rPr>
          <w:sz w:val="28"/>
        </w:rPr>
        <w:t xml:space="preserve">в шляхом роз- </w:t>
      </w:r>
      <w:proofErr w:type="spellStart"/>
      <w:r w:rsidRPr="00A85E6E">
        <w:rPr>
          <w:sz w:val="28"/>
        </w:rPr>
        <w:t>робки</w:t>
      </w:r>
      <w:proofErr w:type="spellEnd"/>
      <w:r w:rsidRPr="00A85E6E">
        <w:rPr>
          <w:sz w:val="28"/>
        </w:rPr>
        <w:t xml:space="preserve"> нац</w:t>
      </w:r>
      <w:r w:rsidR="00A20B47">
        <w:rPr>
          <w:sz w:val="28"/>
        </w:rPr>
        <w:t>і</w:t>
      </w:r>
      <w:r w:rsidRPr="00A85E6E">
        <w:rPr>
          <w:sz w:val="28"/>
        </w:rPr>
        <w:t>онального законодавства в галуз</w:t>
      </w:r>
      <w:r w:rsidR="00A20B47">
        <w:rPr>
          <w:sz w:val="28"/>
        </w:rPr>
        <w:t>і</w:t>
      </w:r>
      <w:r w:rsidRPr="00A85E6E">
        <w:rPr>
          <w:sz w:val="28"/>
        </w:rPr>
        <w:t xml:space="preserve"> забезпечення р</w:t>
      </w:r>
      <w:r w:rsidR="00A20B47">
        <w:rPr>
          <w:sz w:val="28"/>
        </w:rPr>
        <w:t>і</w:t>
      </w:r>
      <w:r w:rsidRPr="00A85E6E">
        <w:rPr>
          <w:sz w:val="28"/>
        </w:rPr>
        <w:t>вност</w:t>
      </w:r>
      <w:r w:rsidR="00A20B47">
        <w:rPr>
          <w:sz w:val="28"/>
        </w:rPr>
        <w:t>і</w:t>
      </w:r>
      <w:r w:rsidRPr="00A85E6E">
        <w:rPr>
          <w:sz w:val="28"/>
        </w:rPr>
        <w:t xml:space="preserve"> чолов</w:t>
      </w:r>
      <w:r w:rsidR="00A20B47">
        <w:rPr>
          <w:sz w:val="28"/>
        </w:rPr>
        <w:t>і</w:t>
      </w:r>
      <w:r w:rsidRPr="00A85E6E">
        <w:rPr>
          <w:sz w:val="28"/>
        </w:rPr>
        <w:t>к</w:t>
      </w:r>
      <w:r w:rsidR="00A20B47">
        <w:rPr>
          <w:sz w:val="28"/>
        </w:rPr>
        <w:t>і</w:t>
      </w:r>
      <w:r w:rsidRPr="00A85E6E">
        <w:rPr>
          <w:sz w:val="28"/>
        </w:rPr>
        <w:t xml:space="preserve">в </w:t>
      </w:r>
      <w:r w:rsidR="00A20B47">
        <w:rPr>
          <w:sz w:val="28"/>
        </w:rPr>
        <w:t>і</w:t>
      </w:r>
      <w:r w:rsidRPr="00A85E6E">
        <w:rPr>
          <w:sz w:val="28"/>
        </w:rPr>
        <w:t xml:space="preserve"> ж</w:t>
      </w:r>
      <w:r w:rsidR="00A20B47">
        <w:rPr>
          <w:sz w:val="28"/>
        </w:rPr>
        <w:t>і</w:t>
      </w:r>
      <w:r w:rsidRPr="00A85E6E">
        <w:rPr>
          <w:sz w:val="28"/>
        </w:rPr>
        <w:t>нок та наступного їх</w:t>
      </w:r>
      <w:r w:rsidRPr="00A85E6E">
        <w:rPr>
          <w:spacing w:val="-6"/>
          <w:sz w:val="28"/>
        </w:rPr>
        <w:t xml:space="preserve"> </w:t>
      </w:r>
      <w:r w:rsidRPr="00A85E6E">
        <w:rPr>
          <w:sz w:val="28"/>
        </w:rPr>
        <w:t>дотримання.</w:t>
      </w:r>
    </w:p>
    <w:p w:rsidR="00016D8B" w:rsidRPr="00A85E6E" w:rsidRDefault="00016D8B" w:rsidP="00016D8B">
      <w:pPr>
        <w:pStyle w:val="a5"/>
        <w:numPr>
          <w:ilvl w:val="0"/>
          <w:numId w:val="2"/>
        </w:numPr>
        <w:tabs>
          <w:tab w:val="left" w:pos="1518"/>
        </w:tabs>
        <w:spacing w:line="360" w:lineRule="auto"/>
        <w:ind w:right="263" w:firstLine="566"/>
        <w:jc w:val="both"/>
        <w:rPr>
          <w:sz w:val="28"/>
        </w:rPr>
      </w:pPr>
      <w:r w:rsidRPr="00A85E6E">
        <w:rPr>
          <w:sz w:val="28"/>
        </w:rPr>
        <w:t>Суди</w:t>
      </w:r>
      <w:r w:rsidRPr="00A85E6E">
        <w:rPr>
          <w:spacing w:val="-18"/>
          <w:sz w:val="28"/>
        </w:rPr>
        <w:t xml:space="preserve"> </w:t>
      </w:r>
      <w:r w:rsidRPr="00A85E6E">
        <w:rPr>
          <w:sz w:val="28"/>
        </w:rPr>
        <w:t>в</w:t>
      </w:r>
      <w:r w:rsidR="00A20B47">
        <w:rPr>
          <w:sz w:val="28"/>
        </w:rPr>
        <w:t>і</w:t>
      </w:r>
      <w:r w:rsidRPr="00A85E6E">
        <w:rPr>
          <w:sz w:val="28"/>
        </w:rPr>
        <w:t>д</w:t>
      </w:r>
      <w:r w:rsidR="00A20B47">
        <w:rPr>
          <w:sz w:val="28"/>
        </w:rPr>
        <w:t>і</w:t>
      </w:r>
      <w:r w:rsidRPr="00A85E6E">
        <w:rPr>
          <w:sz w:val="28"/>
        </w:rPr>
        <w:t>грають</w:t>
      </w:r>
      <w:r w:rsidRPr="00A85E6E">
        <w:rPr>
          <w:spacing w:val="-18"/>
          <w:sz w:val="28"/>
        </w:rPr>
        <w:t xml:space="preserve"> </w:t>
      </w:r>
      <w:r w:rsidRPr="00A85E6E">
        <w:rPr>
          <w:sz w:val="28"/>
        </w:rPr>
        <w:t>ун</w:t>
      </w:r>
      <w:r w:rsidR="00A20B47">
        <w:rPr>
          <w:sz w:val="28"/>
        </w:rPr>
        <w:t>і</w:t>
      </w:r>
      <w:r w:rsidRPr="00A85E6E">
        <w:rPr>
          <w:sz w:val="28"/>
        </w:rPr>
        <w:t>кальну</w:t>
      </w:r>
      <w:r w:rsidRPr="00A85E6E">
        <w:rPr>
          <w:spacing w:val="-21"/>
          <w:sz w:val="28"/>
        </w:rPr>
        <w:t xml:space="preserve"> </w:t>
      </w:r>
      <w:r w:rsidRPr="00A85E6E">
        <w:rPr>
          <w:sz w:val="28"/>
        </w:rPr>
        <w:t>роль</w:t>
      </w:r>
      <w:r w:rsidRPr="00A85E6E">
        <w:rPr>
          <w:spacing w:val="-19"/>
          <w:sz w:val="28"/>
        </w:rPr>
        <w:t xml:space="preserve"> </w:t>
      </w:r>
      <w:r w:rsidRPr="00A85E6E">
        <w:rPr>
          <w:sz w:val="28"/>
        </w:rPr>
        <w:t>у</w:t>
      </w:r>
      <w:r w:rsidRPr="00A85E6E">
        <w:rPr>
          <w:spacing w:val="-21"/>
          <w:sz w:val="28"/>
        </w:rPr>
        <w:t xml:space="preserve"> </w:t>
      </w:r>
      <w:r w:rsidRPr="00A85E6E">
        <w:rPr>
          <w:sz w:val="28"/>
        </w:rPr>
        <w:t>сусп</w:t>
      </w:r>
      <w:r w:rsidR="00A20B47">
        <w:rPr>
          <w:sz w:val="28"/>
        </w:rPr>
        <w:t>і</w:t>
      </w:r>
      <w:r w:rsidRPr="00A85E6E">
        <w:rPr>
          <w:sz w:val="28"/>
        </w:rPr>
        <w:t>льств</w:t>
      </w:r>
      <w:r w:rsidR="00A20B47">
        <w:rPr>
          <w:sz w:val="28"/>
        </w:rPr>
        <w:t>і</w:t>
      </w:r>
      <w:r w:rsidRPr="00A85E6E">
        <w:rPr>
          <w:sz w:val="28"/>
        </w:rPr>
        <w:t>,</w:t>
      </w:r>
      <w:r w:rsidRPr="00A85E6E">
        <w:rPr>
          <w:spacing w:val="-18"/>
          <w:sz w:val="28"/>
        </w:rPr>
        <w:t xml:space="preserve"> </w:t>
      </w:r>
      <w:r w:rsidRPr="00A85E6E">
        <w:rPr>
          <w:sz w:val="28"/>
        </w:rPr>
        <w:t>оск</w:t>
      </w:r>
      <w:r w:rsidR="00A20B47">
        <w:rPr>
          <w:sz w:val="28"/>
        </w:rPr>
        <w:t>і</w:t>
      </w:r>
      <w:r w:rsidRPr="00A85E6E">
        <w:rPr>
          <w:sz w:val="28"/>
        </w:rPr>
        <w:t>льки</w:t>
      </w:r>
      <w:r w:rsidRPr="00A85E6E">
        <w:rPr>
          <w:spacing w:val="-17"/>
          <w:sz w:val="28"/>
        </w:rPr>
        <w:t xml:space="preserve"> </w:t>
      </w:r>
      <w:r w:rsidRPr="00A85E6E">
        <w:rPr>
          <w:sz w:val="28"/>
        </w:rPr>
        <w:t>вир</w:t>
      </w:r>
      <w:r w:rsidR="00A20B47">
        <w:rPr>
          <w:sz w:val="28"/>
        </w:rPr>
        <w:t>і</w:t>
      </w:r>
      <w:r w:rsidRPr="00A85E6E">
        <w:rPr>
          <w:sz w:val="28"/>
        </w:rPr>
        <w:t xml:space="preserve">шуючи спори, захищаючи порушене право чи законний </w:t>
      </w:r>
      <w:r w:rsidR="00A20B47">
        <w:rPr>
          <w:sz w:val="28"/>
        </w:rPr>
        <w:t>і</w:t>
      </w:r>
      <w:r w:rsidRPr="00A85E6E">
        <w:rPr>
          <w:sz w:val="28"/>
        </w:rPr>
        <w:t>нтерес, встановлюючи винуват</w:t>
      </w:r>
      <w:r w:rsidR="00A20B47">
        <w:rPr>
          <w:sz w:val="28"/>
        </w:rPr>
        <w:t>і</w:t>
      </w:r>
      <w:r w:rsidRPr="00A85E6E">
        <w:rPr>
          <w:sz w:val="28"/>
        </w:rPr>
        <w:t>сть особи та призначаючи покарання, призначаючи в</w:t>
      </w:r>
      <w:r w:rsidR="00A20B47">
        <w:rPr>
          <w:sz w:val="28"/>
        </w:rPr>
        <w:t>і</w:t>
      </w:r>
      <w:r w:rsidRPr="00A85E6E">
        <w:rPr>
          <w:sz w:val="28"/>
        </w:rPr>
        <w:t>дшкодування у випадку порушення права, судова система є гарантом стаб</w:t>
      </w:r>
      <w:r w:rsidR="00A20B47">
        <w:rPr>
          <w:sz w:val="28"/>
        </w:rPr>
        <w:t>і</w:t>
      </w:r>
      <w:r w:rsidRPr="00A85E6E">
        <w:rPr>
          <w:sz w:val="28"/>
        </w:rPr>
        <w:t>льност</w:t>
      </w:r>
      <w:r w:rsidR="00A20B47">
        <w:rPr>
          <w:sz w:val="28"/>
        </w:rPr>
        <w:t>і</w:t>
      </w:r>
      <w:r w:rsidRPr="00A85E6E">
        <w:rPr>
          <w:spacing w:val="-41"/>
          <w:sz w:val="28"/>
        </w:rPr>
        <w:t xml:space="preserve"> </w:t>
      </w:r>
      <w:r w:rsidRPr="00A85E6E">
        <w:rPr>
          <w:sz w:val="28"/>
        </w:rPr>
        <w:t>сусп</w:t>
      </w:r>
      <w:r w:rsidR="00A20B47">
        <w:rPr>
          <w:sz w:val="28"/>
        </w:rPr>
        <w:t>і</w:t>
      </w:r>
      <w:r w:rsidRPr="00A85E6E">
        <w:rPr>
          <w:sz w:val="28"/>
        </w:rPr>
        <w:t>льних в</w:t>
      </w:r>
      <w:r w:rsidR="00A20B47">
        <w:rPr>
          <w:sz w:val="28"/>
        </w:rPr>
        <w:t>і</w:t>
      </w:r>
      <w:r w:rsidRPr="00A85E6E">
        <w:rPr>
          <w:sz w:val="28"/>
        </w:rPr>
        <w:t>дносин, сприяючи тим самим сталому розвитку. Водночас судд</w:t>
      </w:r>
      <w:r w:rsidR="00A20B47">
        <w:rPr>
          <w:sz w:val="28"/>
        </w:rPr>
        <w:t>і</w:t>
      </w:r>
      <w:r w:rsidRPr="00A85E6E">
        <w:rPr>
          <w:sz w:val="28"/>
        </w:rPr>
        <w:t xml:space="preserve"> та представники сум</w:t>
      </w:r>
      <w:r w:rsidR="00A20B47">
        <w:rPr>
          <w:sz w:val="28"/>
        </w:rPr>
        <w:t>і</w:t>
      </w:r>
      <w:r w:rsidRPr="00A85E6E">
        <w:rPr>
          <w:sz w:val="28"/>
        </w:rPr>
        <w:t>жних профес</w:t>
      </w:r>
      <w:r w:rsidR="00A20B47">
        <w:rPr>
          <w:sz w:val="28"/>
        </w:rPr>
        <w:t>і</w:t>
      </w:r>
      <w:r w:rsidRPr="00A85E6E">
        <w:rPr>
          <w:sz w:val="28"/>
        </w:rPr>
        <w:t>й (насамперед адвокати) становлять собою високоосв</w:t>
      </w:r>
      <w:r w:rsidR="00A20B47">
        <w:rPr>
          <w:sz w:val="28"/>
        </w:rPr>
        <w:t>і</w:t>
      </w:r>
      <w:r w:rsidRPr="00A85E6E">
        <w:rPr>
          <w:sz w:val="28"/>
        </w:rPr>
        <w:t>чений сусп</w:t>
      </w:r>
      <w:r w:rsidR="00A20B47">
        <w:rPr>
          <w:sz w:val="28"/>
        </w:rPr>
        <w:t>і</w:t>
      </w:r>
      <w:r w:rsidRPr="00A85E6E">
        <w:rPr>
          <w:sz w:val="28"/>
        </w:rPr>
        <w:t>льний прошарок; вони в</w:t>
      </w:r>
      <w:r w:rsidR="00A20B47">
        <w:rPr>
          <w:sz w:val="28"/>
        </w:rPr>
        <w:t>і</w:t>
      </w:r>
      <w:r w:rsidRPr="00A85E6E">
        <w:rPr>
          <w:sz w:val="28"/>
        </w:rPr>
        <w:t>дбулися як профес</w:t>
      </w:r>
      <w:r w:rsidR="00A20B47">
        <w:rPr>
          <w:sz w:val="28"/>
        </w:rPr>
        <w:t>і</w:t>
      </w:r>
      <w:r w:rsidRPr="00A85E6E">
        <w:rPr>
          <w:sz w:val="28"/>
        </w:rPr>
        <w:t>онали, зробили</w:t>
      </w:r>
      <w:r w:rsidRPr="00A85E6E">
        <w:rPr>
          <w:spacing w:val="-16"/>
          <w:sz w:val="28"/>
        </w:rPr>
        <w:t xml:space="preserve"> </w:t>
      </w:r>
      <w:r w:rsidRPr="00A85E6E">
        <w:rPr>
          <w:sz w:val="28"/>
        </w:rPr>
        <w:t>кар’єру,</w:t>
      </w:r>
      <w:r w:rsidRPr="00A85E6E">
        <w:rPr>
          <w:spacing w:val="-18"/>
          <w:sz w:val="28"/>
        </w:rPr>
        <w:t xml:space="preserve"> </w:t>
      </w:r>
      <w:r w:rsidRPr="00A85E6E">
        <w:rPr>
          <w:sz w:val="28"/>
        </w:rPr>
        <w:t>мають</w:t>
      </w:r>
      <w:r w:rsidRPr="00A85E6E">
        <w:rPr>
          <w:spacing w:val="-17"/>
          <w:sz w:val="28"/>
        </w:rPr>
        <w:t xml:space="preserve"> </w:t>
      </w:r>
      <w:r w:rsidRPr="00A85E6E">
        <w:rPr>
          <w:sz w:val="28"/>
        </w:rPr>
        <w:t>вищий</w:t>
      </w:r>
      <w:r w:rsidRPr="00A85E6E">
        <w:rPr>
          <w:spacing w:val="-17"/>
          <w:sz w:val="28"/>
        </w:rPr>
        <w:t xml:space="preserve"> </w:t>
      </w:r>
      <w:r w:rsidRPr="00A85E6E">
        <w:rPr>
          <w:sz w:val="28"/>
        </w:rPr>
        <w:t>за</w:t>
      </w:r>
      <w:r w:rsidRPr="00A85E6E">
        <w:rPr>
          <w:spacing w:val="-18"/>
          <w:sz w:val="28"/>
        </w:rPr>
        <w:t xml:space="preserve"> </w:t>
      </w:r>
      <w:r w:rsidRPr="00A85E6E">
        <w:rPr>
          <w:sz w:val="28"/>
        </w:rPr>
        <w:t>середн</w:t>
      </w:r>
      <w:r w:rsidR="00A20B47">
        <w:rPr>
          <w:sz w:val="28"/>
        </w:rPr>
        <w:t>і</w:t>
      </w:r>
      <w:r w:rsidRPr="00A85E6E">
        <w:rPr>
          <w:sz w:val="28"/>
        </w:rPr>
        <w:t>й</w:t>
      </w:r>
      <w:r w:rsidRPr="00A85E6E">
        <w:rPr>
          <w:spacing w:val="-16"/>
          <w:sz w:val="28"/>
        </w:rPr>
        <w:t xml:space="preserve"> </w:t>
      </w:r>
      <w:r w:rsidRPr="00A85E6E">
        <w:rPr>
          <w:sz w:val="28"/>
        </w:rPr>
        <w:t>р</w:t>
      </w:r>
      <w:r w:rsidR="00A20B47">
        <w:rPr>
          <w:sz w:val="28"/>
        </w:rPr>
        <w:t>і</w:t>
      </w:r>
      <w:r w:rsidRPr="00A85E6E">
        <w:rPr>
          <w:sz w:val="28"/>
        </w:rPr>
        <w:t>вень</w:t>
      </w:r>
      <w:r w:rsidRPr="00A85E6E">
        <w:rPr>
          <w:spacing w:val="-20"/>
          <w:sz w:val="28"/>
        </w:rPr>
        <w:t xml:space="preserve"> </w:t>
      </w:r>
      <w:r w:rsidRPr="00A85E6E">
        <w:rPr>
          <w:sz w:val="28"/>
        </w:rPr>
        <w:t>добробуту,</w:t>
      </w:r>
      <w:r w:rsidRPr="00A85E6E">
        <w:rPr>
          <w:spacing w:val="-17"/>
          <w:sz w:val="28"/>
        </w:rPr>
        <w:t xml:space="preserve"> </w:t>
      </w:r>
      <w:r w:rsidRPr="00A85E6E">
        <w:rPr>
          <w:sz w:val="28"/>
        </w:rPr>
        <w:t>а</w:t>
      </w:r>
      <w:r w:rsidRPr="00A85E6E">
        <w:rPr>
          <w:spacing w:val="-17"/>
          <w:sz w:val="28"/>
        </w:rPr>
        <w:t xml:space="preserve"> </w:t>
      </w:r>
      <w:r w:rsidRPr="00A85E6E">
        <w:rPr>
          <w:sz w:val="28"/>
        </w:rPr>
        <w:t>в</w:t>
      </w:r>
      <w:r w:rsidR="00A20B47">
        <w:rPr>
          <w:sz w:val="28"/>
        </w:rPr>
        <w:t>і</w:t>
      </w:r>
      <w:r w:rsidRPr="00A85E6E">
        <w:rPr>
          <w:sz w:val="28"/>
        </w:rPr>
        <w:t>дтак</w:t>
      </w:r>
      <w:r w:rsidRPr="00A85E6E">
        <w:rPr>
          <w:spacing w:val="-16"/>
          <w:sz w:val="28"/>
        </w:rPr>
        <w:t xml:space="preserve"> </w:t>
      </w:r>
      <w:r w:rsidRPr="00A85E6E">
        <w:rPr>
          <w:sz w:val="28"/>
        </w:rPr>
        <w:t>–</w:t>
      </w:r>
      <w:r w:rsidRPr="00A85E6E">
        <w:rPr>
          <w:spacing w:val="-15"/>
          <w:sz w:val="28"/>
        </w:rPr>
        <w:t xml:space="preserve"> </w:t>
      </w:r>
      <w:r w:rsidRPr="00A85E6E">
        <w:rPr>
          <w:sz w:val="28"/>
        </w:rPr>
        <w:t>схильн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проектувати своє загалом вдале життя на життя </w:t>
      </w:r>
      <w:r w:rsidR="00A20B47">
        <w:rPr>
          <w:sz w:val="28"/>
        </w:rPr>
        <w:t>і</w:t>
      </w:r>
      <w:r w:rsidRPr="00A85E6E">
        <w:rPr>
          <w:sz w:val="28"/>
        </w:rPr>
        <w:t>нших. Зважаючи</w:t>
      </w:r>
      <w:r w:rsidRPr="00A85E6E">
        <w:rPr>
          <w:spacing w:val="-5"/>
          <w:sz w:val="28"/>
        </w:rPr>
        <w:t xml:space="preserve"> </w:t>
      </w:r>
      <w:r w:rsidRPr="00A85E6E">
        <w:rPr>
          <w:sz w:val="28"/>
        </w:rPr>
        <w:t>на</w:t>
      </w:r>
    </w:p>
    <w:p w:rsidR="00016D8B" w:rsidRPr="00A85E6E" w:rsidRDefault="00016D8B" w:rsidP="00016D8B">
      <w:pPr>
        <w:spacing w:line="360" w:lineRule="auto"/>
        <w:jc w:val="both"/>
        <w:rPr>
          <w:sz w:val="28"/>
        </w:rPr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2" w:firstLine="0"/>
      </w:pPr>
      <w:r w:rsidRPr="00A85E6E">
        <w:lastRenderedPageBreak/>
        <w:t>невидим</w:t>
      </w:r>
      <w:r w:rsidR="00A20B47">
        <w:t>і</w:t>
      </w:r>
      <w:r w:rsidRPr="00A85E6E">
        <w:t>сть проблеми ґендерної нер</w:t>
      </w:r>
      <w:r w:rsidR="00A20B47">
        <w:t>і</w:t>
      </w:r>
      <w:r w:rsidRPr="00A85E6E">
        <w:t>вност</w:t>
      </w:r>
      <w:r w:rsidR="00A20B47">
        <w:t>і</w:t>
      </w:r>
      <w:r w:rsidRPr="00A85E6E">
        <w:t>, багато судд</w:t>
      </w:r>
      <w:r w:rsidR="00A20B47">
        <w:t>і</w:t>
      </w:r>
      <w:r w:rsidRPr="00A85E6E">
        <w:t>в та адвокат</w:t>
      </w:r>
      <w:r w:rsidR="00A20B47">
        <w:t>і</w:t>
      </w:r>
      <w:r w:rsidRPr="00A85E6E">
        <w:t>в не пом</w:t>
      </w:r>
      <w:r w:rsidR="00A20B47">
        <w:t>і</w:t>
      </w:r>
      <w:r w:rsidRPr="00A85E6E">
        <w:t>чають та не усв</w:t>
      </w:r>
      <w:r w:rsidR="00A20B47">
        <w:t>і</w:t>
      </w:r>
      <w:r w:rsidRPr="00A85E6E">
        <w:t>домлюють її. Не претендуючи на вичерпн</w:t>
      </w:r>
      <w:r w:rsidR="00A20B47">
        <w:t>і</w:t>
      </w:r>
      <w:r w:rsidRPr="00A85E6E">
        <w:t>сть, ця публ</w:t>
      </w:r>
      <w:r w:rsidR="00A20B47">
        <w:t>і</w:t>
      </w:r>
      <w:r w:rsidRPr="00A85E6E">
        <w:t>кац</w:t>
      </w:r>
      <w:r w:rsidR="00A20B47">
        <w:t>і</w:t>
      </w:r>
      <w:r w:rsidRPr="00A85E6E">
        <w:t>я покликана сприяти п</w:t>
      </w:r>
      <w:r w:rsidR="00A20B47">
        <w:t>і</w:t>
      </w:r>
      <w:r w:rsidRPr="00A85E6E">
        <w:t>двищенню об</w:t>
      </w:r>
      <w:r w:rsidR="00A20B47">
        <w:t>і</w:t>
      </w:r>
      <w:r w:rsidRPr="00A85E6E">
        <w:t>знаност</w:t>
      </w:r>
      <w:r w:rsidR="00A20B47">
        <w:t>і</w:t>
      </w:r>
      <w:r w:rsidRPr="00A85E6E">
        <w:t xml:space="preserve"> судд</w:t>
      </w:r>
      <w:r w:rsidR="00A20B47">
        <w:t>і</w:t>
      </w:r>
      <w:r w:rsidRPr="00A85E6E">
        <w:t>в та адвокат</w:t>
      </w:r>
      <w:r w:rsidR="00A20B47">
        <w:t>і</w:t>
      </w:r>
      <w:r w:rsidRPr="00A85E6E">
        <w:t>в з ц</w:t>
      </w:r>
      <w:r w:rsidR="00A20B47">
        <w:t>і</w:t>
      </w:r>
      <w:r w:rsidRPr="00A85E6E">
        <w:t>єї проблематики.</w:t>
      </w:r>
    </w:p>
    <w:p w:rsidR="00016D8B" w:rsidRPr="00A85E6E" w:rsidRDefault="00016D8B" w:rsidP="00016D8B">
      <w:pPr>
        <w:pStyle w:val="a5"/>
        <w:numPr>
          <w:ilvl w:val="0"/>
          <w:numId w:val="2"/>
        </w:numPr>
        <w:tabs>
          <w:tab w:val="left" w:pos="1518"/>
        </w:tabs>
        <w:spacing w:line="360" w:lineRule="auto"/>
        <w:ind w:right="263" w:firstLine="566"/>
        <w:jc w:val="both"/>
        <w:rPr>
          <w:sz w:val="28"/>
        </w:rPr>
      </w:pPr>
      <w:r w:rsidRPr="00A85E6E">
        <w:rPr>
          <w:sz w:val="28"/>
        </w:rPr>
        <w:t>Не зважаючи на св</w:t>
      </w:r>
      <w:r w:rsidR="00A20B47">
        <w:rPr>
          <w:sz w:val="28"/>
        </w:rPr>
        <w:t>і</w:t>
      </w:r>
      <w:r w:rsidRPr="00A85E6E">
        <w:rPr>
          <w:sz w:val="28"/>
        </w:rPr>
        <w:t>тову ґендерну р</w:t>
      </w:r>
      <w:r w:rsidR="00A20B47">
        <w:rPr>
          <w:sz w:val="28"/>
        </w:rPr>
        <w:t>і</w:t>
      </w:r>
      <w:r w:rsidRPr="00A85E6E">
        <w:rPr>
          <w:sz w:val="28"/>
        </w:rPr>
        <w:t>вн</w:t>
      </w:r>
      <w:r w:rsidR="00A20B47">
        <w:rPr>
          <w:sz w:val="28"/>
        </w:rPr>
        <w:t>і</w:t>
      </w:r>
      <w:r w:rsidRPr="00A85E6E">
        <w:rPr>
          <w:sz w:val="28"/>
        </w:rPr>
        <w:t>сть чолов</w:t>
      </w:r>
      <w:r w:rsidR="00A20B47">
        <w:rPr>
          <w:sz w:val="28"/>
        </w:rPr>
        <w:t>і</w:t>
      </w:r>
      <w:r w:rsidRPr="00A85E6E">
        <w:rPr>
          <w:sz w:val="28"/>
        </w:rPr>
        <w:t>к</w:t>
      </w:r>
      <w:r w:rsidR="00A20B47">
        <w:rPr>
          <w:sz w:val="28"/>
        </w:rPr>
        <w:t>і</w:t>
      </w:r>
      <w:r w:rsidRPr="00A85E6E">
        <w:rPr>
          <w:sz w:val="28"/>
        </w:rPr>
        <w:t xml:space="preserve">в </w:t>
      </w:r>
      <w:r w:rsidR="00A20B47">
        <w:rPr>
          <w:sz w:val="28"/>
        </w:rPr>
        <w:t>і</w:t>
      </w:r>
      <w:r w:rsidRPr="00A85E6E">
        <w:rPr>
          <w:sz w:val="28"/>
        </w:rPr>
        <w:t xml:space="preserve"> ж</w:t>
      </w:r>
      <w:r w:rsidR="00A20B47">
        <w:rPr>
          <w:sz w:val="28"/>
        </w:rPr>
        <w:t>і</w:t>
      </w:r>
      <w:r w:rsidRPr="00A85E6E">
        <w:rPr>
          <w:sz w:val="28"/>
        </w:rPr>
        <w:t>нок сьогодн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у багатьох сферах життя, зокрема в органах пол</w:t>
      </w:r>
      <w:r w:rsidR="00A20B47">
        <w:rPr>
          <w:sz w:val="28"/>
        </w:rPr>
        <w:t>і</w:t>
      </w:r>
      <w:r w:rsidRPr="00A85E6E">
        <w:rPr>
          <w:sz w:val="28"/>
        </w:rPr>
        <w:t>ц</w:t>
      </w:r>
      <w:r w:rsidR="00A20B47">
        <w:rPr>
          <w:sz w:val="28"/>
        </w:rPr>
        <w:t>і</w:t>
      </w:r>
      <w:r w:rsidRPr="00A85E6E">
        <w:rPr>
          <w:sz w:val="28"/>
        </w:rPr>
        <w:t>ї св</w:t>
      </w:r>
      <w:r w:rsidR="00A20B47">
        <w:rPr>
          <w:sz w:val="28"/>
        </w:rPr>
        <w:t>і</w:t>
      </w:r>
      <w:r w:rsidRPr="00A85E6E">
        <w:rPr>
          <w:sz w:val="28"/>
        </w:rPr>
        <w:t xml:space="preserve">ту та безпосередньо України, </w:t>
      </w:r>
      <w:r w:rsidR="00A20B47">
        <w:rPr>
          <w:sz w:val="28"/>
        </w:rPr>
        <w:t>і</w:t>
      </w:r>
      <w:r w:rsidRPr="00A85E6E">
        <w:rPr>
          <w:sz w:val="28"/>
        </w:rPr>
        <w:t>снують прояви дискрим</w:t>
      </w:r>
      <w:r w:rsidR="00A20B47">
        <w:rPr>
          <w:sz w:val="28"/>
        </w:rPr>
        <w:t>і</w:t>
      </w:r>
      <w:r w:rsidRPr="00A85E6E">
        <w:rPr>
          <w:sz w:val="28"/>
        </w:rPr>
        <w:t>нац</w:t>
      </w:r>
      <w:r w:rsidR="00A20B47">
        <w:rPr>
          <w:sz w:val="28"/>
        </w:rPr>
        <w:t>і</w:t>
      </w:r>
      <w:r w:rsidRPr="00A85E6E">
        <w:rPr>
          <w:sz w:val="28"/>
        </w:rPr>
        <w:t>ї ж</w:t>
      </w:r>
      <w:r w:rsidR="00A20B47">
        <w:rPr>
          <w:sz w:val="28"/>
        </w:rPr>
        <w:t>і</w:t>
      </w:r>
      <w:r w:rsidRPr="00A85E6E">
        <w:rPr>
          <w:sz w:val="28"/>
        </w:rPr>
        <w:t>нок та профес</w:t>
      </w:r>
      <w:r w:rsidR="00A20B47">
        <w:rPr>
          <w:sz w:val="28"/>
        </w:rPr>
        <w:t>і</w:t>
      </w:r>
      <w:r w:rsidRPr="00A85E6E">
        <w:rPr>
          <w:sz w:val="28"/>
        </w:rPr>
        <w:t>йної переваги прац</w:t>
      </w:r>
      <w:r w:rsidR="00A20B47">
        <w:rPr>
          <w:sz w:val="28"/>
        </w:rPr>
        <w:t>і</w:t>
      </w:r>
      <w:r w:rsidRPr="00A85E6E">
        <w:rPr>
          <w:sz w:val="28"/>
        </w:rPr>
        <w:t>вник</w:t>
      </w:r>
      <w:r w:rsidR="00A20B47">
        <w:rPr>
          <w:sz w:val="28"/>
        </w:rPr>
        <w:t>і</w:t>
      </w:r>
      <w:r w:rsidRPr="00A85E6E">
        <w:rPr>
          <w:sz w:val="28"/>
        </w:rPr>
        <w:t>в чолов</w:t>
      </w:r>
      <w:r w:rsidR="00A20B47">
        <w:rPr>
          <w:sz w:val="28"/>
        </w:rPr>
        <w:t>і</w:t>
      </w:r>
      <w:r w:rsidRPr="00A85E6E">
        <w:rPr>
          <w:sz w:val="28"/>
        </w:rPr>
        <w:t>к</w:t>
      </w:r>
      <w:r w:rsidR="00A20B47">
        <w:rPr>
          <w:sz w:val="28"/>
        </w:rPr>
        <w:t>і</w:t>
      </w:r>
      <w:r w:rsidRPr="00A85E6E">
        <w:rPr>
          <w:sz w:val="28"/>
        </w:rPr>
        <w:t xml:space="preserve">в. Отже, </w:t>
      </w:r>
      <w:r w:rsidR="00A20B47">
        <w:rPr>
          <w:sz w:val="28"/>
        </w:rPr>
        <w:t>і</w:t>
      </w:r>
      <w:r w:rsidRPr="00A85E6E">
        <w:rPr>
          <w:sz w:val="28"/>
        </w:rPr>
        <w:t>снує необх</w:t>
      </w:r>
      <w:r w:rsidR="00A20B47">
        <w:rPr>
          <w:sz w:val="28"/>
        </w:rPr>
        <w:t>і</w:t>
      </w:r>
      <w:r w:rsidRPr="00A85E6E">
        <w:rPr>
          <w:sz w:val="28"/>
        </w:rPr>
        <w:t>дн</w:t>
      </w:r>
      <w:r w:rsidR="00A20B47">
        <w:rPr>
          <w:sz w:val="28"/>
        </w:rPr>
        <w:t>і</w:t>
      </w:r>
      <w:r w:rsidRPr="00A85E6E">
        <w:rPr>
          <w:sz w:val="28"/>
        </w:rPr>
        <w:t>сть вир</w:t>
      </w:r>
      <w:r w:rsidR="00A20B47">
        <w:rPr>
          <w:sz w:val="28"/>
        </w:rPr>
        <w:t>і</w:t>
      </w:r>
      <w:r w:rsidRPr="00A85E6E">
        <w:rPr>
          <w:sz w:val="28"/>
        </w:rPr>
        <w:t>шення даного проблемного питання, яке, на нашу думку, не має однозначного способу, так як кожна профес</w:t>
      </w:r>
      <w:r w:rsidR="00A20B47">
        <w:rPr>
          <w:sz w:val="28"/>
        </w:rPr>
        <w:t>і</w:t>
      </w:r>
      <w:r w:rsidRPr="00A85E6E">
        <w:rPr>
          <w:sz w:val="28"/>
        </w:rPr>
        <w:t>я та країна характеризується особливими характеристиками. Тому</w:t>
      </w:r>
      <w:r w:rsidRPr="00A85E6E">
        <w:rPr>
          <w:spacing w:val="-12"/>
          <w:sz w:val="28"/>
        </w:rPr>
        <w:t xml:space="preserve"> </w:t>
      </w:r>
      <w:r w:rsidRPr="00A85E6E">
        <w:rPr>
          <w:sz w:val="28"/>
        </w:rPr>
        <w:t>потр</w:t>
      </w:r>
      <w:r w:rsidR="00A20B47">
        <w:rPr>
          <w:sz w:val="28"/>
        </w:rPr>
        <w:t>і</w:t>
      </w:r>
      <w:r w:rsidRPr="00A85E6E">
        <w:rPr>
          <w:sz w:val="28"/>
        </w:rPr>
        <w:t>бно</w:t>
      </w:r>
      <w:r w:rsidRPr="00A85E6E">
        <w:rPr>
          <w:spacing w:val="-7"/>
          <w:sz w:val="28"/>
        </w:rPr>
        <w:t xml:space="preserve"> </w:t>
      </w:r>
      <w:r w:rsidRPr="00A85E6E">
        <w:rPr>
          <w:sz w:val="28"/>
        </w:rPr>
        <w:t>враховувати</w:t>
      </w:r>
      <w:r w:rsidRPr="00A85E6E">
        <w:rPr>
          <w:spacing w:val="-8"/>
          <w:sz w:val="28"/>
        </w:rPr>
        <w:t xml:space="preserve"> </w:t>
      </w:r>
      <w:r w:rsidRPr="00A85E6E">
        <w:rPr>
          <w:sz w:val="28"/>
        </w:rPr>
        <w:t>їх</w:t>
      </w:r>
      <w:r w:rsidRPr="00A85E6E">
        <w:rPr>
          <w:spacing w:val="-8"/>
          <w:sz w:val="28"/>
        </w:rPr>
        <w:t xml:space="preserve"> </w:t>
      </w:r>
      <w:r w:rsidRPr="00A85E6E">
        <w:rPr>
          <w:sz w:val="28"/>
        </w:rPr>
        <w:t>та</w:t>
      </w:r>
      <w:r w:rsidRPr="00A85E6E">
        <w:rPr>
          <w:spacing w:val="-8"/>
          <w:sz w:val="28"/>
        </w:rPr>
        <w:t xml:space="preserve"> </w:t>
      </w:r>
      <w:r w:rsidRPr="00A85E6E">
        <w:rPr>
          <w:sz w:val="28"/>
        </w:rPr>
        <w:t>застосовувати</w:t>
      </w:r>
      <w:r w:rsidRPr="00A85E6E">
        <w:rPr>
          <w:spacing w:val="-8"/>
          <w:sz w:val="28"/>
        </w:rPr>
        <w:t xml:space="preserve"> </w:t>
      </w:r>
      <w:r w:rsidRPr="00A85E6E">
        <w:rPr>
          <w:sz w:val="28"/>
        </w:rPr>
        <w:t>на</w:t>
      </w:r>
      <w:r w:rsidRPr="00A85E6E">
        <w:rPr>
          <w:spacing w:val="-8"/>
          <w:sz w:val="28"/>
        </w:rPr>
        <w:t xml:space="preserve"> </w:t>
      </w:r>
      <w:r w:rsidRPr="00A85E6E">
        <w:rPr>
          <w:sz w:val="28"/>
        </w:rPr>
        <w:t>практиц</w:t>
      </w:r>
      <w:r w:rsidR="00A20B47">
        <w:rPr>
          <w:sz w:val="28"/>
        </w:rPr>
        <w:t>і</w:t>
      </w:r>
      <w:r w:rsidRPr="00A85E6E">
        <w:rPr>
          <w:spacing w:val="-10"/>
          <w:sz w:val="28"/>
        </w:rPr>
        <w:t xml:space="preserve"> </w:t>
      </w:r>
      <w:r w:rsidRPr="00A85E6E">
        <w:rPr>
          <w:sz w:val="28"/>
        </w:rPr>
        <w:t>задля</w:t>
      </w:r>
      <w:r w:rsidRPr="00A85E6E">
        <w:rPr>
          <w:spacing w:val="-8"/>
          <w:sz w:val="28"/>
        </w:rPr>
        <w:t xml:space="preserve"> </w:t>
      </w:r>
      <w:r w:rsidRPr="00A85E6E">
        <w:rPr>
          <w:sz w:val="28"/>
        </w:rPr>
        <w:t>швидкого</w:t>
      </w:r>
      <w:r w:rsidRPr="00A85E6E">
        <w:rPr>
          <w:spacing w:val="-8"/>
          <w:sz w:val="28"/>
        </w:rPr>
        <w:t xml:space="preserve"> </w:t>
      </w:r>
      <w:r w:rsidRPr="00A85E6E">
        <w:rPr>
          <w:sz w:val="28"/>
        </w:rPr>
        <w:t>та вдалого подолання статевої профес</w:t>
      </w:r>
      <w:r w:rsidR="00A20B47">
        <w:rPr>
          <w:sz w:val="28"/>
        </w:rPr>
        <w:t>і</w:t>
      </w:r>
      <w:r w:rsidRPr="00A85E6E">
        <w:rPr>
          <w:sz w:val="28"/>
        </w:rPr>
        <w:t>йної дискрим</w:t>
      </w:r>
      <w:r w:rsidR="00A20B47">
        <w:rPr>
          <w:sz w:val="28"/>
        </w:rPr>
        <w:t>і</w:t>
      </w:r>
      <w:r w:rsidRPr="00A85E6E">
        <w:rPr>
          <w:sz w:val="28"/>
        </w:rPr>
        <w:t>нац</w:t>
      </w:r>
      <w:r w:rsidR="00A20B47">
        <w:rPr>
          <w:sz w:val="28"/>
        </w:rPr>
        <w:t>і</w:t>
      </w:r>
      <w:r w:rsidRPr="00A85E6E">
        <w:rPr>
          <w:sz w:val="28"/>
        </w:rPr>
        <w:t>ї, зокрема в органах пол</w:t>
      </w:r>
      <w:r w:rsidR="00A20B47">
        <w:rPr>
          <w:sz w:val="28"/>
        </w:rPr>
        <w:t>і</w:t>
      </w:r>
      <w:r w:rsidRPr="00A85E6E">
        <w:rPr>
          <w:sz w:val="28"/>
        </w:rPr>
        <w:t>ц</w:t>
      </w:r>
      <w:r w:rsidR="00A20B47">
        <w:rPr>
          <w:sz w:val="28"/>
        </w:rPr>
        <w:t>і</w:t>
      </w:r>
      <w:r w:rsidRPr="00A85E6E">
        <w:rPr>
          <w:sz w:val="28"/>
        </w:rPr>
        <w:t>ї.</w:t>
      </w:r>
    </w:p>
    <w:p w:rsidR="00016D8B" w:rsidRPr="00A85E6E" w:rsidRDefault="00016D8B" w:rsidP="00016D8B">
      <w:pPr>
        <w:pStyle w:val="a5"/>
        <w:numPr>
          <w:ilvl w:val="0"/>
          <w:numId w:val="2"/>
        </w:numPr>
        <w:tabs>
          <w:tab w:val="left" w:pos="1518"/>
        </w:tabs>
        <w:spacing w:before="3" w:line="360" w:lineRule="auto"/>
        <w:ind w:firstLine="566"/>
        <w:jc w:val="both"/>
        <w:rPr>
          <w:sz w:val="28"/>
        </w:rPr>
      </w:pPr>
      <w:r w:rsidRPr="00A85E6E">
        <w:rPr>
          <w:sz w:val="28"/>
        </w:rPr>
        <w:t>Ґендерна нер</w:t>
      </w:r>
      <w:r w:rsidR="00A20B47">
        <w:rPr>
          <w:sz w:val="28"/>
        </w:rPr>
        <w:t>і</w:t>
      </w:r>
      <w:r w:rsidRPr="00A85E6E">
        <w:rPr>
          <w:sz w:val="28"/>
        </w:rPr>
        <w:t>вн</w:t>
      </w:r>
      <w:r w:rsidR="00A20B47">
        <w:rPr>
          <w:sz w:val="28"/>
        </w:rPr>
        <w:t>і</w:t>
      </w:r>
      <w:r w:rsidRPr="00A85E6E">
        <w:rPr>
          <w:sz w:val="28"/>
        </w:rPr>
        <w:t>сть у сфер</w:t>
      </w:r>
      <w:r w:rsidR="00A20B47">
        <w:rPr>
          <w:sz w:val="28"/>
        </w:rPr>
        <w:t>і</w:t>
      </w:r>
      <w:r w:rsidRPr="00A85E6E">
        <w:rPr>
          <w:sz w:val="28"/>
        </w:rPr>
        <w:t xml:space="preserve"> зайнятост</w:t>
      </w:r>
      <w:r w:rsidR="00A20B47">
        <w:rPr>
          <w:sz w:val="28"/>
        </w:rPr>
        <w:t>і</w:t>
      </w:r>
      <w:r w:rsidRPr="00A85E6E">
        <w:rPr>
          <w:sz w:val="28"/>
        </w:rPr>
        <w:t xml:space="preserve"> в Україн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загалом не має яскраво </w:t>
      </w:r>
      <w:proofErr w:type="spellStart"/>
      <w:r w:rsidRPr="00A85E6E">
        <w:rPr>
          <w:sz w:val="28"/>
        </w:rPr>
        <w:t>вира¬женого</w:t>
      </w:r>
      <w:proofErr w:type="spellEnd"/>
      <w:r w:rsidRPr="00A85E6E">
        <w:rPr>
          <w:sz w:val="28"/>
        </w:rPr>
        <w:t xml:space="preserve"> дискрим</w:t>
      </w:r>
      <w:r w:rsidR="00A20B47">
        <w:rPr>
          <w:sz w:val="28"/>
        </w:rPr>
        <w:t>і</w:t>
      </w:r>
      <w:r w:rsidRPr="00A85E6E">
        <w:rPr>
          <w:sz w:val="28"/>
        </w:rPr>
        <w:t>нац</w:t>
      </w:r>
      <w:r w:rsidR="00A20B47">
        <w:rPr>
          <w:sz w:val="28"/>
        </w:rPr>
        <w:t>і</w:t>
      </w:r>
      <w:r w:rsidRPr="00A85E6E">
        <w:rPr>
          <w:sz w:val="28"/>
        </w:rPr>
        <w:t>йного характеру, однак в окремих сферах економ</w:t>
      </w:r>
      <w:r w:rsidR="00A20B47">
        <w:rPr>
          <w:sz w:val="28"/>
        </w:rPr>
        <w:t>і</w:t>
      </w:r>
      <w:r w:rsidRPr="00A85E6E">
        <w:rPr>
          <w:sz w:val="28"/>
        </w:rPr>
        <w:t>ки ґендерн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диспропорц</w:t>
      </w:r>
      <w:r w:rsidR="00A20B47">
        <w:rPr>
          <w:sz w:val="28"/>
        </w:rPr>
        <w:t>і</w:t>
      </w:r>
      <w:r w:rsidRPr="00A85E6E">
        <w:rPr>
          <w:sz w:val="28"/>
        </w:rPr>
        <w:t>ї є суттєвими. Це зумовлює потребу в проведенн</w:t>
      </w:r>
      <w:r w:rsidR="00A20B47">
        <w:rPr>
          <w:sz w:val="28"/>
        </w:rPr>
        <w:t>і</w:t>
      </w:r>
      <w:r w:rsidRPr="00A85E6E">
        <w:rPr>
          <w:sz w:val="28"/>
        </w:rPr>
        <w:t xml:space="preserve"> ґендерної пол</w:t>
      </w:r>
      <w:r w:rsidR="00A20B47">
        <w:rPr>
          <w:sz w:val="28"/>
        </w:rPr>
        <w:t>і</w:t>
      </w:r>
      <w:r w:rsidRPr="00A85E6E">
        <w:rPr>
          <w:sz w:val="28"/>
        </w:rPr>
        <w:t>тики, спрямованої на подолання ґендерної профес</w:t>
      </w:r>
      <w:r w:rsidR="00A20B47">
        <w:rPr>
          <w:sz w:val="28"/>
        </w:rPr>
        <w:t>і</w:t>
      </w:r>
      <w:r w:rsidRPr="00A85E6E">
        <w:rPr>
          <w:sz w:val="28"/>
        </w:rPr>
        <w:t>йної сегрегац</w:t>
      </w:r>
      <w:r w:rsidR="00A20B47">
        <w:rPr>
          <w:sz w:val="28"/>
        </w:rPr>
        <w:t>і</w:t>
      </w:r>
      <w:r w:rsidRPr="00A85E6E">
        <w:rPr>
          <w:sz w:val="28"/>
        </w:rPr>
        <w:t>ї. Вир</w:t>
      </w:r>
      <w:r w:rsidR="00A20B47">
        <w:rPr>
          <w:sz w:val="28"/>
        </w:rPr>
        <w:t>і</w:t>
      </w:r>
      <w:r w:rsidRPr="00A85E6E">
        <w:rPr>
          <w:sz w:val="28"/>
        </w:rPr>
        <w:t>шувати цю проблему потр</w:t>
      </w:r>
      <w:r w:rsidR="00A20B47">
        <w:rPr>
          <w:sz w:val="28"/>
        </w:rPr>
        <w:t>і</w:t>
      </w:r>
      <w:r w:rsidRPr="00A85E6E">
        <w:rPr>
          <w:sz w:val="28"/>
        </w:rPr>
        <w:t>бно з урахуванням сучасних економ</w:t>
      </w:r>
      <w:r w:rsidR="00A20B47">
        <w:rPr>
          <w:sz w:val="28"/>
        </w:rPr>
        <w:t>і</w:t>
      </w:r>
      <w:r w:rsidRPr="00A85E6E">
        <w:rPr>
          <w:sz w:val="28"/>
        </w:rPr>
        <w:t xml:space="preserve">чних </w:t>
      </w:r>
      <w:r w:rsidR="00A20B47">
        <w:rPr>
          <w:sz w:val="28"/>
        </w:rPr>
        <w:t>і</w:t>
      </w:r>
      <w:r w:rsidRPr="00A85E6E">
        <w:rPr>
          <w:sz w:val="28"/>
        </w:rPr>
        <w:t xml:space="preserve"> соц</w:t>
      </w:r>
      <w:r w:rsidR="00A20B47">
        <w:rPr>
          <w:sz w:val="28"/>
        </w:rPr>
        <w:t>і</w:t>
      </w:r>
      <w:r w:rsidRPr="00A85E6E">
        <w:rPr>
          <w:sz w:val="28"/>
        </w:rPr>
        <w:t>альних умов. Чолов</w:t>
      </w:r>
      <w:r w:rsidR="00A20B47">
        <w:rPr>
          <w:sz w:val="28"/>
        </w:rPr>
        <w:t>і</w:t>
      </w:r>
      <w:r w:rsidRPr="00A85E6E">
        <w:rPr>
          <w:sz w:val="28"/>
        </w:rPr>
        <w:t>ки є бажан</w:t>
      </w:r>
      <w:r w:rsidR="00A20B47">
        <w:rPr>
          <w:sz w:val="28"/>
        </w:rPr>
        <w:t>і</w:t>
      </w:r>
      <w:r w:rsidRPr="00A85E6E">
        <w:rPr>
          <w:sz w:val="28"/>
        </w:rPr>
        <w:t>шими прац</w:t>
      </w:r>
      <w:r w:rsidR="00A20B47">
        <w:rPr>
          <w:sz w:val="28"/>
        </w:rPr>
        <w:t>і</w:t>
      </w:r>
      <w:r w:rsidRPr="00A85E6E">
        <w:rPr>
          <w:sz w:val="28"/>
        </w:rPr>
        <w:t>вниками на ринку прац</w:t>
      </w:r>
      <w:r w:rsidR="00A20B47">
        <w:rPr>
          <w:sz w:val="28"/>
        </w:rPr>
        <w:t>і</w:t>
      </w:r>
      <w:r w:rsidRPr="00A85E6E">
        <w:rPr>
          <w:sz w:val="28"/>
        </w:rPr>
        <w:t>. Причому в</w:t>
      </w:r>
      <w:r w:rsidR="00A20B47">
        <w:rPr>
          <w:sz w:val="28"/>
        </w:rPr>
        <w:t>і</w:t>
      </w:r>
      <w:r w:rsidRPr="00A85E6E">
        <w:rPr>
          <w:sz w:val="28"/>
        </w:rPr>
        <w:t>дтворення ґендерних стереотип</w:t>
      </w:r>
      <w:r w:rsidR="00A20B47">
        <w:rPr>
          <w:sz w:val="28"/>
        </w:rPr>
        <w:t>і</w:t>
      </w:r>
      <w:r w:rsidRPr="00A85E6E">
        <w:rPr>
          <w:sz w:val="28"/>
        </w:rPr>
        <w:t xml:space="preserve">в </w:t>
      </w:r>
      <w:r w:rsidR="00A20B47">
        <w:rPr>
          <w:sz w:val="28"/>
        </w:rPr>
        <w:t>і</w:t>
      </w:r>
      <w:r w:rsidRPr="00A85E6E">
        <w:rPr>
          <w:sz w:val="28"/>
        </w:rPr>
        <w:t>, в</w:t>
      </w:r>
      <w:r w:rsidR="00A20B47">
        <w:rPr>
          <w:sz w:val="28"/>
        </w:rPr>
        <w:t>і</w:t>
      </w:r>
      <w:r w:rsidRPr="00A85E6E">
        <w:rPr>
          <w:sz w:val="28"/>
        </w:rPr>
        <w:t>дпов</w:t>
      </w:r>
      <w:r w:rsidR="00A20B47">
        <w:rPr>
          <w:sz w:val="28"/>
        </w:rPr>
        <w:t>і</w:t>
      </w:r>
      <w:r w:rsidRPr="00A85E6E">
        <w:rPr>
          <w:sz w:val="28"/>
        </w:rPr>
        <w:t>дно, ґендерної нер</w:t>
      </w:r>
      <w:r w:rsidR="00A20B47">
        <w:rPr>
          <w:sz w:val="28"/>
        </w:rPr>
        <w:t>і</w:t>
      </w:r>
      <w:r w:rsidRPr="00A85E6E">
        <w:rPr>
          <w:sz w:val="28"/>
        </w:rPr>
        <w:t>вност</w:t>
      </w:r>
      <w:r w:rsidR="00A20B47">
        <w:rPr>
          <w:sz w:val="28"/>
        </w:rPr>
        <w:t>і</w:t>
      </w:r>
      <w:r w:rsidRPr="00A85E6E">
        <w:rPr>
          <w:sz w:val="28"/>
        </w:rPr>
        <w:t xml:space="preserve"> виявляється виг</w:t>
      </w:r>
      <w:r w:rsidR="00A20B47">
        <w:rPr>
          <w:sz w:val="28"/>
        </w:rPr>
        <w:t>і</w:t>
      </w:r>
      <w:r w:rsidRPr="00A85E6E">
        <w:rPr>
          <w:sz w:val="28"/>
        </w:rPr>
        <w:t>дним, перше за все, для сучасної державної соц</w:t>
      </w:r>
      <w:r w:rsidR="00A20B47">
        <w:rPr>
          <w:sz w:val="28"/>
        </w:rPr>
        <w:t>і</w:t>
      </w:r>
      <w:r w:rsidRPr="00A85E6E">
        <w:rPr>
          <w:sz w:val="28"/>
        </w:rPr>
        <w:t>альної пол</w:t>
      </w:r>
      <w:r w:rsidR="00A20B47">
        <w:rPr>
          <w:sz w:val="28"/>
        </w:rPr>
        <w:t>і</w:t>
      </w:r>
      <w:r w:rsidRPr="00A85E6E">
        <w:rPr>
          <w:sz w:val="28"/>
        </w:rPr>
        <w:t>тики, яка часто передбачена лише на “папер</w:t>
      </w:r>
      <w:r w:rsidR="00A20B47">
        <w:rPr>
          <w:sz w:val="28"/>
        </w:rPr>
        <w:t>і</w:t>
      </w:r>
      <w:r w:rsidRPr="00A85E6E">
        <w:rPr>
          <w:sz w:val="28"/>
        </w:rPr>
        <w:t>”, а в д</w:t>
      </w:r>
      <w:r w:rsidR="00A20B47">
        <w:rPr>
          <w:sz w:val="28"/>
        </w:rPr>
        <w:t>і</w:t>
      </w:r>
      <w:r w:rsidRPr="00A85E6E">
        <w:rPr>
          <w:sz w:val="28"/>
        </w:rPr>
        <w:t>йсност</w:t>
      </w:r>
      <w:r w:rsidR="00A20B47">
        <w:rPr>
          <w:sz w:val="28"/>
        </w:rPr>
        <w:t>і</w:t>
      </w:r>
      <w:r w:rsidRPr="00A85E6E">
        <w:rPr>
          <w:sz w:val="28"/>
        </w:rPr>
        <w:t xml:space="preserve"> не в</w:t>
      </w:r>
      <w:r w:rsidR="00A20B47">
        <w:rPr>
          <w:sz w:val="28"/>
        </w:rPr>
        <w:t>і</w:t>
      </w:r>
      <w:r w:rsidRPr="00A85E6E">
        <w:rPr>
          <w:sz w:val="28"/>
        </w:rPr>
        <w:t>дпов</w:t>
      </w:r>
      <w:r w:rsidR="00A20B47">
        <w:rPr>
          <w:sz w:val="28"/>
        </w:rPr>
        <w:t>і</w:t>
      </w:r>
      <w:r w:rsidRPr="00A85E6E">
        <w:rPr>
          <w:sz w:val="28"/>
        </w:rPr>
        <w:t xml:space="preserve">дає </w:t>
      </w:r>
      <w:r w:rsidR="00A20B47">
        <w:rPr>
          <w:sz w:val="28"/>
        </w:rPr>
        <w:t>і</w:t>
      </w:r>
      <w:r w:rsidRPr="00A85E6E">
        <w:rPr>
          <w:sz w:val="28"/>
        </w:rPr>
        <w:t>деї п</w:t>
      </w:r>
      <w:r w:rsidR="00A20B47">
        <w:rPr>
          <w:sz w:val="28"/>
        </w:rPr>
        <w:t>і</w:t>
      </w:r>
      <w:r w:rsidRPr="00A85E6E">
        <w:rPr>
          <w:sz w:val="28"/>
        </w:rPr>
        <w:t>дтримки працюючих батьк</w:t>
      </w:r>
      <w:r w:rsidR="00A20B47">
        <w:rPr>
          <w:sz w:val="28"/>
        </w:rPr>
        <w:t>і</w:t>
      </w:r>
      <w:r w:rsidRPr="00A85E6E">
        <w:rPr>
          <w:sz w:val="28"/>
        </w:rPr>
        <w:t>в, не забезпечує можливост</w:t>
      </w:r>
      <w:r w:rsidR="00A20B47">
        <w:rPr>
          <w:sz w:val="28"/>
        </w:rPr>
        <w:t>і</w:t>
      </w:r>
      <w:r w:rsidRPr="00A85E6E">
        <w:rPr>
          <w:sz w:val="28"/>
        </w:rPr>
        <w:t xml:space="preserve"> поєднувати оплачувану працю з домашн</w:t>
      </w:r>
      <w:r w:rsidR="00A20B47">
        <w:rPr>
          <w:sz w:val="28"/>
        </w:rPr>
        <w:t>і</w:t>
      </w:r>
      <w:r w:rsidRPr="00A85E6E">
        <w:rPr>
          <w:sz w:val="28"/>
        </w:rPr>
        <w:t>ми обов’язками.</w:t>
      </w:r>
    </w:p>
    <w:p w:rsidR="00016D8B" w:rsidRPr="00A85E6E" w:rsidRDefault="00016D8B" w:rsidP="00016D8B">
      <w:pPr>
        <w:pStyle w:val="a5"/>
        <w:numPr>
          <w:ilvl w:val="0"/>
          <w:numId w:val="2"/>
        </w:numPr>
        <w:tabs>
          <w:tab w:val="left" w:pos="1518"/>
        </w:tabs>
        <w:spacing w:line="360" w:lineRule="auto"/>
        <w:ind w:firstLine="566"/>
        <w:jc w:val="both"/>
        <w:rPr>
          <w:sz w:val="28"/>
        </w:rPr>
      </w:pPr>
      <w:r w:rsidRPr="00A85E6E">
        <w:rPr>
          <w:sz w:val="28"/>
        </w:rPr>
        <w:t>С</w:t>
      </w:r>
      <w:r w:rsidR="00A20B47">
        <w:rPr>
          <w:sz w:val="28"/>
        </w:rPr>
        <w:t>і</w:t>
      </w:r>
      <w:r w:rsidRPr="00A85E6E">
        <w:rPr>
          <w:sz w:val="28"/>
        </w:rPr>
        <w:t>мейна пол</w:t>
      </w:r>
      <w:r w:rsidR="00A20B47">
        <w:rPr>
          <w:sz w:val="28"/>
        </w:rPr>
        <w:t>і</w:t>
      </w:r>
      <w:r w:rsidRPr="00A85E6E">
        <w:rPr>
          <w:sz w:val="28"/>
        </w:rPr>
        <w:t xml:space="preserve">тика України має бути </w:t>
      </w:r>
      <w:proofErr w:type="spellStart"/>
      <w:r w:rsidRPr="00A85E6E">
        <w:rPr>
          <w:sz w:val="28"/>
        </w:rPr>
        <w:t>переор</w:t>
      </w:r>
      <w:r w:rsidR="00A20B47">
        <w:rPr>
          <w:sz w:val="28"/>
        </w:rPr>
        <w:t>і</w:t>
      </w:r>
      <w:r w:rsidRPr="00A85E6E">
        <w:rPr>
          <w:sz w:val="28"/>
        </w:rPr>
        <w:t>єнтована</w:t>
      </w:r>
      <w:proofErr w:type="spellEnd"/>
      <w:r w:rsidRPr="00A85E6E">
        <w:rPr>
          <w:sz w:val="28"/>
        </w:rPr>
        <w:t xml:space="preserve"> на стимулювання с</w:t>
      </w:r>
      <w:r w:rsidR="00A20B47">
        <w:rPr>
          <w:sz w:val="28"/>
        </w:rPr>
        <w:t>і</w:t>
      </w:r>
      <w:r w:rsidRPr="00A85E6E">
        <w:rPr>
          <w:sz w:val="28"/>
        </w:rPr>
        <w:t>мейного благополуччя. Завдання с</w:t>
      </w:r>
      <w:r w:rsidR="00A20B47">
        <w:rPr>
          <w:sz w:val="28"/>
        </w:rPr>
        <w:t>і</w:t>
      </w:r>
      <w:r w:rsidRPr="00A85E6E">
        <w:rPr>
          <w:sz w:val="28"/>
        </w:rPr>
        <w:t>мейної пол</w:t>
      </w:r>
      <w:r w:rsidR="00A20B47">
        <w:rPr>
          <w:sz w:val="28"/>
        </w:rPr>
        <w:t>і</w:t>
      </w:r>
      <w:r w:rsidRPr="00A85E6E">
        <w:rPr>
          <w:sz w:val="28"/>
        </w:rPr>
        <w:t>тики не зводяться до п</w:t>
      </w:r>
      <w:r w:rsidR="00A20B47">
        <w:rPr>
          <w:sz w:val="28"/>
        </w:rPr>
        <w:t>і</w:t>
      </w:r>
      <w:r w:rsidRPr="00A85E6E">
        <w:rPr>
          <w:sz w:val="28"/>
        </w:rPr>
        <w:t>двищення народжуваност</w:t>
      </w:r>
      <w:r w:rsidR="00A20B47">
        <w:rPr>
          <w:sz w:val="28"/>
        </w:rPr>
        <w:t>і</w:t>
      </w:r>
      <w:r w:rsidRPr="00A85E6E">
        <w:rPr>
          <w:sz w:val="28"/>
        </w:rPr>
        <w:t>. Заходи п</w:t>
      </w:r>
      <w:r w:rsidR="00A20B47">
        <w:rPr>
          <w:sz w:val="28"/>
        </w:rPr>
        <w:t>і</w:t>
      </w:r>
      <w:r w:rsidRPr="00A85E6E">
        <w:rPr>
          <w:sz w:val="28"/>
        </w:rPr>
        <w:t>дтримки с</w:t>
      </w:r>
      <w:r w:rsidR="00A20B47">
        <w:rPr>
          <w:sz w:val="28"/>
        </w:rPr>
        <w:t>і</w:t>
      </w:r>
      <w:r w:rsidRPr="00A85E6E">
        <w:rPr>
          <w:sz w:val="28"/>
        </w:rPr>
        <w:t>м’ї мають створити умови для здорового й всеб</w:t>
      </w:r>
      <w:r w:rsidR="00A20B47">
        <w:rPr>
          <w:sz w:val="28"/>
        </w:rPr>
        <w:t>і</w:t>
      </w:r>
      <w:r w:rsidRPr="00A85E6E">
        <w:rPr>
          <w:sz w:val="28"/>
        </w:rPr>
        <w:t>чного розвитку д</w:t>
      </w:r>
      <w:r w:rsidR="00A20B47">
        <w:rPr>
          <w:sz w:val="28"/>
        </w:rPr>
        <w:t>і</w:t>
      </w:r>
      <w:r w:rsidRPr="00A85E6E">
        <w:rPr>
          <w:sz w:val="28"/>
        </w:rPr>
        <w:t>тей, надання їм повноц</w:t>
      </w:r>
      <w:r w:rsidR="00A20B47">
        <w:rPr>
          <w:sz w:val="28"/>
        </w:rPr>
        <w:t>і</w:t>
      </w:r>
      <w:r w:rsidRPr="00A85E6E">
        <w:rPr>
          <w:sz w:val="28"/>
        </w:rPr>
        <w:t xml:space="preserve">нного виховання </w:t>
      </w:r>
      <w:r w:rsidR="00A20B47">
        <w:rPr>
          <w:sz w:val="28"/>
        </w:rPr>
        <w:t>і</w:t>
      </w:r>
      <w:r w:rsidRPr="00A85E6E">
        <w:rPr>
          <w:sz w:val="28"/>
        </w:rPr>
        <w:t xml:space="preserve"> осв</w:t>
      </w:r>
      <w:r w:rsidR="00A20B47">
        <w:rPr>
          <w:sz w:val="28"/>
        </w:rPr>
        <w:t>і</w:t>
      </w:r>
      <w:r w:rsidRPr="00A85E6E">
        <w:rPr>
          <w:sz w:val="28"/>
        </w:rPr>
        <w:t>ти, узгодження профес</w:t>
      </w:r>
      <w:r w:rsidR="00A20B47">
        <w:rPr>
          <w:sz w:val="28"/>
        </w:rPr>
        <w:t>і</w:t>
      </w:r>
      <w:r w:rsidRPr="00A85E6E">
        <w:rPr>
          <w:sz w:val="28"/>
        </w:rPr>
        <w:t>йної</w:t>
      </w:r>
      <w:r w:rsidRPr="00A85E6E">
        <w:rPr>
          <w:spacing w:val="6"/>
          <w:sz w:val="28"/>
        </w:rPr>
        <w:t xml:space="preserve"> </w:t>
      </w:r>
      <w:r w:rsidRPr="00A85E6E">
        <w:rPr>
          <w:sz w:val="28"/>
        </w:rPr>
        <w:t>д</w:t>
      </w:r>
      <w:r w:rsidR="00A20B47">
        <w:rPr>
          <w:sz w:val="28"/>
        </w:rPr>
        <w:t>і</w:t>
      </w:r>
      <w:r w:rsidRPr="00A85E6E">
        <w:rPr>
          <w:sz w:val="28"/>
        </w:rPr>
        <w:t>яльност</w:t>
      </w:r>
      <w:r w:rsidR="00A20B47">
        <w:rPr>
          <w:sz w:val="28"/>
        </w:rPr>
        <w:t>і</w:t>
      </w:r>
      <w:r w:rsidRPr="00A85E6E">
        <w:rPr>
          <w:sz w:val="28"/>
        </w:rPr>
        <w:t>,</w:t>
      </w:r>
    </w:p>
    <w:p w:rsidR="00016D8B" w:rsidRPr="00A85E6E" w:rsidRDefault="00016D8B" w:rsidP="00016D8B">
      <w:pPr>
        <w:spacing w:line="360" w:lineRule="auto"/>
        <w:jc w:val="both"/>
        <w:rPr>
          <w:sz w:val="28"/>
        </w:rPr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016D8B" w:rsidRPr="00A85E6E" w:rsidRDefault="00016D8B" w:rsidP="00016D8B">
      <w:pPr>
        <w:pStyle w:val="a3"/>
        <w:spacing w:before="79" w:line="360" w:lineRule="auto"/>
        <w:ind w:right="261" w:firstLine="0"/>
      </w:pPr>
      <w:r w:rsidRPr="00A85E6E">
        <w:lastRenderedPageBreak/>
        <w:t>с</w:t>
      </w:r>
      <w:r w:rsidR="00A20B47">
        <w:t>і</w:t>
      </w:r>
      <w:r w:rsidRPr="00A85E6E">
        <w:t>мейних зобов’язань та сусп</w:t>
      </w:r>
      <w:r w:rsidR="00A20B47">
        <w:t>і</w:t>
      </w:r>
      <w:r w:rsidRPr="00A85E6E">
        <w:t>льного життя працездатних член</w:t>
      </w:r>
      <w:r w:rsidR="00A20B47">
        <w:t>і</w:t>
      </w:r>
      <w:r w:rsidRPr="00A85E6E">
        <w:t>в с</w:t>
      </w:r>
      <w:r w:rsidR="00A20B47">
        <w:t>і</w:t>
      </w:r>
      <w:r w:rsidRPr="00A85E6E">
        <w:t>м’ї. Необх</w:t>
      </w:r>
      <w:r w:rsidR="00A20B47">
        <w:t>і</w:t>
      </w:r>
      <w:r w:rsidRPr="00A85E6E">
        <w:t>дно створити умови, за яких будь-який тип с</w:t>
      </w:r>
      <w:r w:rsidR="00A20B47">
        <w:t>і</w:t>
      </w:r>
      <w:r w:rsidRPr="00A85E6E">
        <w:t>м’ї мав би змогу розвиватися</w:t>
      </w:r>
      <w:r w:rsidRPr="00A85E6E">
        <w:rPr>
          <w:spacing w:val="-21"/>
        </w:rPr>
        <w:t xml:space="preserve"> </w:t>
      </w:r>
      <w:r w:rsidRPr="00A85E6E">
        <w:t>найкращим</w:t>
      </w:r>
      <w:r w:rsidRPr="00A85E6E">
        <w:rPr>
          <w:spacing w:val="-18"/>
        </w:rPr>
        <w:t xml:space="preserve"> </w:t>
      </w:r>
      <w:r w:rsidRPr="00A85E6E">
        <w:t>чином,</w:t>
      </w:r>
      <w:r w:rsidRPr="00A85E6E">
        <w:rPr>
          <w:spacing w:val="-19"/>
        </w:rPr>
        <w:t xml:space="preserve"> </w:t>
      </w:r>
      <w:r w:rsidRPr="00A85E6E">
        <w:t>виконуючи</w:t>
      </w:r>
      <w:r w:rsidRPr="00A85E6E">
        <w:rPr>
          <w:spacing w:val="-17"/>
        </w:rPr>
        <w:t xml:space="preserve"> </w:t>
      </w:r>
      <w:r w:rsidRPr="00A85E6E">
        <w:t>функц</w:t>
      </w:r>
      <w:r w:rsidR="00A20B47">
        <w:t>і</w:t>
      </w:r>
      <w:r w:rsidRPr="00A85E6E">
        <w:t>ї</w:t>
      </w:r>
      <w:r w:rsidRPr="00A85E6E">
        <w:rPr>
          <w:spacing w:val="-19"/>
        </w:rPr>
        <w:t xml:space="preserve"> </w:t>
      </w:r>
      <w:r w:rsidRPr="00A85E6E">
        <w:t>благополучної</w:t>
      </w:r>
      <w:r w:rsidRPr="00A85E6E">
        <w:rPr>
          <w:spacing w:val="-20"/>
        </w:rPr>
        <w:t xml:space="preserve"> </w:t>
      </w:r>
      <w:r w:rsidRPr="00A85E6E">
        <w:t>с</w:t>
      </w:r>
      <w:r w:rsidR="00A20B47">
        <w:t>і</w:t>
      </w:r>
      <w:r w:rsidRPr="00A85E6E">
        <w:t>м’ї.</w:t>
      </w:r>
      <w:r w:rsidRPr="00A85E6E">
        <w:rPr>
          <w:spacing w:val="-19"/>
        </w:rPr>
        <w:t xml:space="preserve"> </w:t>
      </w:r>
      <w:r w:rsidRPr="00A85E6E">
        <w:t xml:space="preserve">Треба </w:t>
      </w:r>
      <w:r w:rsidR="00A20B47">
        <w:t>і</w:t>
      </w:r>
      <w:r w:rsidRPr="00A85E6E">
        <w:t>нтегрувати с</w:t>
      </w:r>
      <w:r w:rsidR="00A20B47">
        <w:t>і</w:t>
      </w:r>
      <w:r w:rsidRPr="00A85E6E">
        <w:t>мейну пол</w:t>
      </w:r>
      <w:r w:rsidR="00A20B47">
        <w:t>і</w:t>
      </w:r>
      <w:r w:rsidRPr="00A85E6E">
        <w:t>тику до загальноеконом</w:t>
      </w:r>
      <w:r w:rsidR="00A20B47">
        <w:t>і</w:t>
      </w:r>
      <w:r w:rsidRPr="00A85E6E">
        <w:t>чної стратег</w:t>
      </w:r>
      <w:r w:rsidR="00A20B47">
        <w:t>і</w:t>
      </w:r>
      <w:r w:rsidRPr="00A85E6E">
        <w:t>ї держави, а п</w:t>
      </w:r>
      <w:r w:rsidR="00A20B47">
        <w:t>і</w:t>
      </w:r>
      <w:r w:rsidRPr="00A85E6E">
        <w:t>дтримку с</w:t>
      </w:r>
      <w:r w:rsidR="00A20B47">
        <w:t>і</w:t>
      </w:r>
      <w:r w:rsidRPr="00A85E6E">
        <w:t>м’ї визнати одним з основ- них пр</w:t>
      </w:r>
      <w:r w:rsidR="00A20B47">
        <w:t>і</w:t>
      </w:r>
      <w:r w:rsidRPr="00A85E6E">
        <w:t>оритет</w:t>
      </w:r>
      <w:r w:rsidR="00A20B47">
        <w:t>і</w:t>
      </w:r>
      <w:r w:rsidRPr="00A85E6E">
        <w:t>в соц</w:t>
      </w:r>
      <w:r w:rsidR="00A20B47">
        <w:t>і</w:t>
      </w:r>
      <w:r w:rsidRPr="00A85E6E">
        <w:t>альної пол</w:t>
      </w:r>
      <w:r w:rsidR="00A20B47">
        <w:t>і</w:t>
      </w:r>
      <w:r w:rsidRPr="00A85E6E">
        <w:t>тики, пол</w:t>
      </w:r>
      <w:r w:rsidR="00A20B47">
        <w:t>і</w:t>
      </w:r>
      <w:r w:rsidRPr="00A85E6E">
        <w:t>тики у сфер</w:t>
      </w:r>
      <w:r w:rsidR="00A20B47">
        <w:t>і</w:t>
      </w:r>
      <w:r w:rsidRPr="00A85E6E">
        <w:t xml:space="preserve"> зайнятост</w:t>
      </w:r>
      <w:r w:rsidR="00A20B47">
        <w:t>і</w:t>
      </w:r>
      <w:r w:rsidRPr="00A85E6E">
        <w:t>, розвитку трудового потенц</w:t>
      </w:r>
      <w:r w:rsidR="00A20B47">
        <w:t>і</w:t>
      </w:r>
      <w:r w:rsidRPr="00A85E6E">
        <w:t>алу та п</w:t>
      </w:r>
      <w:r w:rsidR="00A20B47">
        <w:t>і</w:t>
      </w:r>
      <w:r w:rsidRPr="00A85E6E">
        <w:t>двищення якост</w:t>
      </w:r>
      <w:r w:rsidR="00A20B47">
        <w:t>і</w:t>
      </w:r>
      <w:r w:rsidRPr="00A85E6E">
        <w:t xml:space="preserve"> людського кап</w:t>
      </w:r>
      <w:r w:rsidR="00A20B47">
        <w:t>і</w:t>
      </w:r>
      <w:r w:rsidRPr="00A85E6E">
        <w:t>талу.</w:t>
      </w:r>
    </w:p>
    <w:p w:rsidR="00016D8B" w:rsidRPr="00A85E6E" w:rsidRDefault="00016D8B" w:rsidP="00016D8B">
      <w:pPr>
        <w:pStyle w:val="a3"/>
        <w:spacing w:before="1" w:line="360" w:lineRule="auto"/>
        <w:ind w:right="263"/>
      </w:pPr>
      <w:r w:rsidRPr="00A85E6E">
        <w:t>Тому перегляд п</w:t>
      </w:r>
      <w:r w:rsidR="00A20B47">
        <w:t>і</w:t>
      </w:r>
      <w:r w:rsidRPr="00A85E6E">
        <w:t>дход</w:t>
      </w:r>
      <w:r w:rsidR="00A20B47">
        <w:t>і</w:t>
      </w:r>
      <w:r w:rsidRPr="00A85E6E">
        <w:t>в до с</w:t>
      </w:r>
      <w:r w:rsidR="00A20B47">
        <w:t>і</w:t>
      </w:r>
      <w:r w:rsidRPr="00A85E6E">
        <w:t>мейної пол</w:t>
      </w:r>
      <w:r w:rsidR="00A20B47">
        <w:t>і</w:t>
      </w:r>
      <w:r w:rsidRPr="00A85E6E">
        <w:t>тики передбачає перех</w:t>
      </w:r>
      <w:r w:rsidR="00A20B47">
        <w:t>і</w:t>
      </w:r>
      <w:r w:rsidRPr="00A85E6E">
        <w:t>д в</w:t>
      </w:r>
      <w:r w:rsidR="00A20B47">
        <w:t>і</w:t>
      </w:r>
      <w:r w:rsidRPr="00A85E6E">
        <w:t>д ототожнення с</w:t>
      </w:r>
      <w:r w:rsidR="00A20B47">
        <w:t>і</w:t>
      </w:r>
      <w:r w:rsidRPr="00A85E6E">
        <w:t>мейної пол</w:t>
      </w:r>
      <w:r w:rsidR="00A20B47">
        <w:t>і</w:t>
      </w:r>
      <w:r w:rsidRPr="00A85E6E">
        <w:t xml:space="preserve">тики </w:t>
      </w:r>
      <w:r w:rsidR="00A20B47">
        <w:t>і</w:t>
      </w:r>
      <w:r w:rsidRPr="00A85E6E">
        <w:t>з пол</w:t>
      </w:r>
      <w:r w:rsidR="00A20B47">
        <w:t>і</w:t>
      </w:r>
      <w:r w:rsidRPr="00A85E6E">
        <w:t>тикою п</w:t>
      </w:r>
      <w:r w:rsidR="00A20B47">
        <w:t>і</w:t>
      </w:r>
      <w:r w:rsidRPr="00A85E6E">
        <w:t>двищення народжуваност</w:t>
      </w:r>
      <w:r w:rsidR="00A20B47">
        <w:t>і</w:t>
      </w:r>
      <w:r w:rsidRPr="00A85E6E">
        <w:t xml:space="preserve"> до заход</w:t>
      </w:r>
      <w:r w:rsidR="00A20B47">
        <w:t>і</w:t>
      </w:r>
      <w:r w:rsidRPr="00A85E6E">
        <w:t>в</w:t>
      </w:r>
      <w:r w:rsidRPr="00A85E6E">
        <w:rPr>
          <w:spacing w:val="-19"/>
        </w:rPr>
        <w:t xml:space="preserve"> </w:t>
      </w:r>
      <w:r w:rsidRPr="00A85E6E">
        <w:t>щодо</w:t>
      </w:r>
      <w:r w:rsidRPr="00A85E6E">
        <w:rPr>
          <w:spacing w:val="-16"/>
        </w:rPr>
        <w:t xml:space="preserve"> </w:t>
      </w:r>
      <w:r w:rsidRPr="00A85E6E">
        <w:t>створення</w:t>
      </w:r>
      <w:r w:rsidRPr="00A85E6E">
        <w:rPr>
          <w:spacing w:val="-19"/>
        </w:rPr>
        <w:t xml:space="preserve"> </w:t>
      </w:r>
      <w:r w:rsidRPr="00A85E6E">
        <w:t>сприятливих</w:t>
      </w:r>
      <w:r w:rsidRPr="00A85E6E">
        <w:rPr>
          <w:spacing w:val="-16"/>
        </w:rPr>
        <w:t xml:space="preserve"> </w:t>
      </w:r>
      <w:r w:rsidRPr="00A85E6E">
        <w:t>умов</w:t>
      </w:r>
      <w:r w:rsidRPr="00A85E6E">
        <w:rPr>
          <w:spacing w:val="-18"/>
        </w:rPr>
        <w:t xml:space="preserve"> </w:t>
      </w:r>
      <w:r w:rsidRPr="00A85E6E">
        <w:t>функц</w:t>
      </w:r>
      <w:r w:rsidR="00A20B47">
        <w:t>і</w:t>
      </w:r>
      <w:r w:rsidRPr="00A85E6E">
        <w:t>онування</w:t>
      </w:r>
      <w:r w:rsidRPr="00A85E6E">
        <w:rPr>
          <w:spacing w:val="-17"/>
        </w:rPr>
        <w:t xml:space="preserve"> </w:t>
      </w:r>
      <w:r w:rsidRPr="00A85E6E">
        <w:t>та</w:t>
      </w:r>
      <w:r w:rsidRPr="00A85E6E">
        <w:rPr>
          <w:spacing w:val="-18"/>
        </w:rPr>
        <w:t xml:space="preserve"> </w:t>
      </w:r>
      <w:r w:rsidRPr="00A85E6E">
        <w:t>життєд</w:t>
      </w:r>
      <w:r w:rsidR="00A20B47">
        <w:t>і</w:t>
      </w:r>
      <w:r w:rsidRPr="00A85E6E">
        <w:t>яльност</w:t>
      </w:r>
      <w:r w:rsidR="00A20B47">
        <w:t>і</w:t>
      </w:r>
      <w:r w:rsidRPr="00A85E6E">
        <w:t xml:space="preserve"> для вс</w:t>
      </w:r>
      <w:r w:rsidR="00A20B47">
        <w:t>і</w:t>
      </w:r>
      <w:r w:rsidRPr="00A85E6E">
        <w:t>х тип</w:t>
      </w:r>
      <w:r w:rsidR="00A20B47">
        <w:t>і</w:t>
      </w:r>
      <w:r w:rsidRPr="00A85E6E">
        <w:t>в с</w:t>
      </w:r>
      <w:r w:rsidR="00A20B47">
        <w:t>і</w:t>
      </w:r>
      <w:r w:rsidRPr="00A85E6E">
        <w:t>мей (повних, неповних, багатод</w:t>
      </w:r>
      <w:r w:rsidR="00A20B47">
        <w:t>і</w:t>
      </w:r>
      <w:r w:rsidRPr="00A85E6E">
        <w:t>тних тощо) з метою забезпечення виконання с</w:t>
      </w:r>
      <w:r w:rsidR="00A20B47">
        <w:t>і</w:t>
      </w:r>
      <w:r w:rsidRPr="00A85E6E">
        <w:t>м’ями виховної функц</w:t>
      </w:r>
      <w:r w:rsidR="00A20B47">
        <w:t>і</w:t>
      </w:r>
      <w:r w:rsidRPr="00A85E6E">
        <w:t>ї та п</w:t>
      </w:r>
      <w:r w:rsidR="00A20B47">
        <w:t>і</w:t>
      </w:r>
      <w:r w:rsidRPr="00A85E6E">
        <w:t xml:space="preserve">дтримки збереження </w:t>
      </w:r>
      <w:r w:rsidR="00A20B47">
        <w:t>і</w:t>
      </w:r>
      <w:r w:rsidRPr="00A85E6E">
        <w:t xml:space="preserve"> розвитку як</w:t>
      </w:r>
      <w:r w:rsidR="00A20B47">
        <w:t>і</w:t>
      </w:r>
      <w:r w:rsidRPr="00A85E6E">
        <w:t>сного людського</w:t>
      </w:r>
      <w:r w:rsidRPr="00A85E6E">
        <w:rPr>
          <w:spacing w:val="-3"/>
        </w:rPr>
        <w:t xml:space="preserve"> </w:t>
      </w:r>
      <w:r w:rsidRPr="00A85E6E">
        <w:t>кап</w:t>
      </w:r>
      <w:r w:rsidR="00A20B47">
        <w:t>і</w:t>
      </w:r>
      <w:r w:rsidRPr="00A85E6E">
        <w:t>талу.</w:t>
      </w:r>
    </w:p>
    <w:p w:rsidR="00016D8B" w:rsidRPr="00A85E6E" w:rsidRDefault="00016D8B" w:rsidP="00016D8B">
      <w:pPr>
        <w:spacing w:line="360" w:lineRule="auto"/>
        <w:sectPr w:rsidR="00016D8B" w:rsidRPr="00A85E6E">
          <w:pgSz w:w="11910" w:h="16840"/>
          <w:pgMar w:top="1040" w:right="580" w:bottom="280" w:left="1600" w:header="717" w:footer="0" w:gutter="0"/>
          <w:cols w:space="720"/>
        </w:sectPr>
      </w:pPr>
    </w:p>
    <w:p w:rsidR="00CD4E3C" w:rsidRDefault="00CD4E3C"/>
    <w:sectPr w:rsidR="00CD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CC8"/>
    <w:multiLevelType w:val="hybridMultilevel"/>
    <w:tmpl w:val="00144F56"/>
    <w:lvl w:ilvl="0" w:tplc="FC8C4894">
      <w:start w:val="1"/>
      <w:numFmt w:val="decimal"/>
      <w:lvlText w:val="%1)"/>
      <w:lvlJc w:val="left"/>
      <w:pPr>
        <w:ind w:left="102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EC7621B0">
      <w:numFmt w:val="bullet"/>
      <w:lvlText w:val="•"/>
      <w:lvlJc w:val="left"/>
      <w:pPr>
        <w:ind w:left="1062" w:hanging="336"/>
      </w:pPr>
      <w:rPr>
        <w:rFonts w:hint="default"/>
        <w:lang w:val="uk-UA" w:eastAsia="uk-UA" w:bidi="uk-UA"/>
      </w:rPr>
    </w:lvl>
    <w:lvl w:ilvl="2" w:tplc="BA40A122">
      <w:numFmt w:val="bullet"/>
      <w:lvlText w:val="•"/>
      <w:lvlJc w:val="left"/>
      <w:pPr>
        <w:ind w:left="2025" w:hanging="336"/>
      </w:pPr>
      <w:rPr>
        <w:rFonts w:hint="default"/>
        <w:lang w:val="uk-UA" w:eastAsia="uk-UA" w:bidi="uk-UA"/>
      </w:rPr>
    </w:lvl>
    <w:lvl w:ilvl="3" w:tplc="0DA00584">
      <w:numFmt w:val="bullet"/>
      <w:lvlText w:val="•"/>
      <w:lvlJc w:val="left"/>
      <w:pPr>
        <w:ind w:left="2987" w:hanging="336"/>
      </w:pPr>
      <w:rPr>
        <w:rFonts w:hint="default"/>
        <w:lang w:val="uk-UA" w:eastAsia="uk-UA" w:bidi="uk-UA"/>
      </w:rPr>
    </w:lvl>
    <w:lvl w:ilvl="4" w:tplc="D29673C0">
      <w:numFmt w:val="bullet"/>
      <w:lvlText w:val="•"/>
      <w:lvlJc w:val="left"/>
      <w:pPr>
        <w:ind w:left="3950" w:hanging="336"/>
      </w:pPr>
      <w:rPr>
        <w:rFonts w:hint="default"/>
        <w:lang w:val="uk-UA" w:eastAsia="uk-UA" w:bidi="uk-UA"/>
      </w:rPr>
    </w:lvl>
    <w:lvl w:ilvl="5" w:tplc="FB6CF992">
      <w:numFmt w:val="bullet"/>
      <w:lvlText w:val="•"/>
      <w:lvlJc w:val="left"/>
      <w:pPr>
        <w:ind w:left="4913" w:hanging="336"/>
      </w:pPr>
      <w:rPr>
        <w:rFonts w:hint="default"/>
        <w:lang w:val="uk-UA" w:eastAsia="uk-UA" w:bidi="uk-UA"/>
      </w:rPr>
    </w:lvl>
    <w:lvl w:ilvl="6" w:tplc="149288EA">
      <w:numFmt w:val="bullet"/>
      <w:lvlText w:val="•"/>
      <w:lvlJc w:val="left"/>
      <w:pPr>
        <w:ind w:left="5875" w:hanging="336"/>
      </w:pPr>
      <w:rPr>
        <w:rFonts w:hint="default"/>
        <w:lang w:val="uk-UA" w:eastAsia="uk-UA" w:bidi="uk-UA"/>
      </w:rPr>
    </w:lvl>
    <w:lvl w:ilvl="7" w:tplc="2444BD9A">
      <w:numFmt w:val="bullet"/>
      <w:lvlText w:val="•"/>
      <w:lvlJc w:val="left"/>
      <w:pPr>
        <w:ind w:left="6838" w:hanging="336"/>
      </w:pPr>
      <w:rPr>
        <w:rFonts w:hint="default"/>
        <w:lang w:val="uk-UA" w:eastAsia="uk-UA" w:bidi="uk-UA"/>
      </w:rPr>
    </w:lvl>
    <w:lvl w:ilvl="8" w:tplc="4FD4D5AC">
      <w:numFmt w:val="bullet"/>
      <w:lvlText w:val="•"/>
      <w:lvlJc w:val="left"/>
      <w:pPr>
        <w:ind w:left="7801" w:hanging="336"/>
      </w:pPr>
      <w:rPr>
        <w:rFonts w:hint="default"/>
        <w:lang w:val="uk-UA" w:eastAsia="uk-UA" w:bidi="uk-UA"/>
      </w:rPr>
    </w:lvl>
  </w:abstractNum>
  <w:abstractNum w:abstractNumId="1" w15:restartNumberingAfterBreak="0">
    <w:nsid w:val="143F7AE9"/>
    <w:multiLevelType w:val="multilevel"/>
    <w:tmpl w:val="E46208B2"/>
    <w:lvl w:ilvl="0">
      <w:start w:val="1"/>
      <w:numFmt w:val="decimal"/>
      <w:lvlText w:val="%1"/>
      <w:lvlJc w:val="left"/>
      <w:pPr>
        <w:ind w:left="1150" w:hanging="48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150" w:hanging="4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873" w:hanging="48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729" w:hanging="48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586" w:hanging="48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43" w:hanging="48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99" w:hanging="48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56" w:hanging="48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13" w:hanging="483"/>
      </w:pPr>
      <w:rPr>
        <w:rFonts w:hint="default"/>
        <w:lang w:val="uk-UA" w:eastAsia="uk-UA" w:bidi="uk-UA"/>
      </w:rPr>
    </w:lvl>
  </w:abstractNum>
  <w:abstractNum w:abstractNumId="2" w15:restartNumberingAfterBreak="0">
    <w:nsid w:val="16A60A90"/>
    <w:multiLevelType w:val="hybridMultilevel"/>
    <w:tmpl w:val="E132CD2E"/>
    <w:lvl w:ilvl="0" w:tplc="E9167C3E">
      <w:numFmt w:val="bullet"/>
      <w:lvlText w:val="–"/>
      <w:lvlJc w:val="left"/>
      <w:pPr>
        <w:ind w:left="102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C2F85830">
      <w:numFmt w:val="bullet"/>
      <w:lvlText w:val="•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997804B2">
      <w:numFmt w:val="bullet"/>
      <w:lvlText w:val="•"/>
      <w:lvlJc w:val="left"/>
      <w:pPr>
        <w:ind w:left="2025" w:hanging="180"/>
      </w:pPr>
      <w:rPr>
        <w:rFonts w:hint="default"/>
        <w:lang w:val="uk-UA" w:eastAsia="uk-UA" w:bidi="uk-UA"/>
      </w:rPr>
    </w:lvl>
    <w:lvl w:ilvl="3" w:tplc="8D72E516">
      <w:numFmt w:val="bullet"/>
      <w:lvlText w:val="•"/>
      <w:lvlJc w:val="left"/>
      <w:pPr>
        <w:ind w:left="2987" w:hanging="180"/>
      </w:pPr>
      <w:rPr>
        <w:rFonts w:hint="default"/>
        <w:lang w:val="uk-UA" w:eastAsia="uk-UA" w:bidi="uk-UA"/>
      </w:rPr>
    </w:lvl>
    <w:lvl w:ilvl="4" w:tplc="3572CF0A">
      <w:numFmt w:val="bullet"/>
      <w:lvlText w:val="•"/>
      <w:lvlJc w:val="left"/>
      <w:pPr>
        <w:ind w:left="3950" w:hanging="180"/>
      </w:pPr>
      <w:rPr>
        <w:rFonts w:hint="default"/>
        <w:lang w:val="uk-UA" w:eastAsia="uk-UA" w:bidi="uk-UA"/>
      </w:rPr>
    </w:lvl>
    <w:lvl w:ilvl="5" w:tplc="6FB606F0">
      <w:numFmt w:val="bullet"/>
      <w:lvlText w:val="•"/>
      <w:lvlJc w:val="left"/>
      <w:pPr>
        <w:ind w:left="4913" w:hanging="180"/>
      </w:pPr>
      <w:rPr>
        <w:rFonts w:hint="default"/>
        <w:lang w:val="uk-UA" w:eastAsia="uk-UA" w:bidi="uk-UA"/>
      </w:rPr>
    </w:lvl>
    <w:lvl w:ilvl="6" w:tplc="A5309DB8">
      <w:numFmt w:val="bullet"/>
      <w:lvlText w:val="•"/>
      <w:lvlJc w:val="left"/>
      <w:pPr>
        <w:ind w:left="5875" w:hanging="180"/>
      </w:pPr>
      <w:rPr>
        <w:rFonts w:hint="default"/>
        <w:lang w:val="uk-UA" w:eastAsia="uk-UA" w:bidi="uk-UA"/>
      </w:rPr>
    </w:lvl>
    <w:lvl w:ilvl="7" w:tplc="31387D02">
      <w:numFmt w:val="bullet"/>
      <w:lvlText w:val="•"/>
      <w:lvlJc w:val="left"/>
      <w:pPr>
        <w:ind w:left="6838" w:hanging="180"/>
      </w:pPr>
      <w:rPr>
        <w:rFonts w:hint="default"/>
        <w:lang w:val="uk-UA" w:eastAsia="uk-UA" w:bidi="uk-UA"/>
      </w:rPr>
    </w:lvl>
    <w:lvl w:ilvl="8" w:tplc="249604F4">
      <w:numFmt w:val="bullet"/>
      <w:lvlText w:val="•"/>
      <w:lvlJc w:val="left"/>
      <w:pPr>
        <w:ind w:left="7801" w:hanging="180"/>
      </w:pPr>
      <w:rPr>
        <w:rFonts w:hint="default"/>
        <w:lang w:val="uk-UA" w:eastAsia="uk-UA" w:bidi="uk-UA"/>
      </w:rPr>
    </w:lvl>
  </w:abstractNum>
  <w:abstractNum w:abstractNumId="3" w15:restartNumberingAfterBreak="0">
    <w:nsid w:val="1A683E5D"/>
    <w:multiLevelType w:val="hybridMultilevel"/>
    <w:tmpl w:val="4D60DA10"/>
    <w:lvl w:ilvl="0" w:tplc="1C6CDB34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FD44B8D2">
      <w:numFmt w:val="bullet"/>
      <w:lvlText w:val="•"/>
      <w:lvlJc w:val="left"/>
      <w:pPr>
        <w:ind w:left="1062" w:hanging="212"/>
      </w:pPr>
      <w:rPr>
        <w:rFonts w:hint="default"/>
        <w:lang w:val="uk-UA" w:eastAsia="uk-UA" w:bidi="uk-UA"/>
      </w:rPr>
    </w:lvl>
    <w:lvl w:ilvl="2" w:tplc="C9DC942A">
      <w:numFmt w:val="bullet"/>
      <w:lvlText w:val="•"/>
      <w:lvlJc w:val="left"/>
      <w:pPr>
        <w:ind w:left="2025" w:hanging="212"/>
      </w:pPr>
      <w:rPr>
        <w:rFonts w:hint="default"/>
        <w:lang w:val="uk-UA" w:eastAsia="uk-UA" w:bidi="uk-UA"/>
      </w:rPr>
    </w:lvl>
    <w:lvl w:ilvl="3" w:tplc="A3DE2B6C">
      <w:numFmt w:val="bullet"/>
      <w:lvlText w:val="•"/>
      <w:lvlJc w:val="left"/>
      <w:pPr>
        <w:ind w:left="2987" w:hanging="212"/>
      </w:pPr>
      <w:rPr>
        <w:rFonts w:hint="default"/>
        <w:lang w:val="uk-UA" w:eastAsia="uk-UA" w:bidi="uk-UA"/>
      </w:rPr>
    </w:lvl>
    <w:lvl w:ilvl="4" w:tplc="3EACAAD2">
      <w:numFmt w:val="bullet"/>
      <w:lvlText w:val="•"/>
      <w:lvlJc w:val="left"/>
      <w:pPr>
        <w:ind w:left="3950" w:hanging="212"/>
      </w:pPr>
      <w:rPr>
        <w:rFonts w:hint="default"/>
        <w:lang w:val="uk-UA" w:eastAsia="uk-UA" w:bidi="uk-UA"/>
      </w:rPr>
    </w:lvl>
    <w:lvl w:ilvl="5" w:tplc="A624419E">
      <w:numFmt w:val="bullet"/>
      <w:lvlText w:val="•"/>
      <w:lvlJc w:val="left"/>
      <w:pPr>
        <w:ind w:left="4913" w:hanging="212"/>
      </w:pPr>
      <w:rPr>
        <w:rFonts w:hint="default"/>
        <w:lang w:val="uk-UA" w:eastAsia="uk-UA" w:bidi="uk-UA"/>
      </w:rPr>
    </w:lvl>
    <w:lvl w:ilvl="6" w:tplc="A8D2F4D0">
      <w:numFmt w:val="bullet"/>
      <w:lvlText w:val="•"/>
      <w:lvlJc w:val="left"/>
      <w:pPr>
        <w:ind w:left="5875" w:hanging="212"/>
      </w:pPr>
      <w:rPr>
        <w:rFonts w:hint="default"/>
        <w:lang w:val="uk-UA" w:eastAsia="uk-UA" w:bidi="uk-UA"/>
      </w:rPr>
    </w:lvl>
    <w:lvl w:ilvl="7" w:tplc="9356C16A">
      <w:numFmt w:val="bullet"/>
      <w:lvlText w:val="•"/>
      <w:lvlJc w:val="left"/>
      <w:pPr>
        <w:ind w:left="6838" w:hanging="212"/>
      </w:pPr>
      <w:rPr>
        <w:rFonts w:hint="default"/>
        <w:lang w:val="uk-UA" w:eastAsia="uk-UA" w:bidi="uk-UA"/>
      </w:rPr>
    </w:lvl>
    <w:lvl w:ilvl="8" w:tplc="91AE6798">
      <w:numFmt w:val="bullet"/>
      <w:lvlText w:val="•"/>
      <w:lvlJc w:val="left"/>
      <w:pPr>
        <w:ind w:left="7801" w:hanging="212"/>
      </w:pPr>
      <w:rPr>
        <w:rFonts w:hint="default"/>
        <w:lang w:val="uk-UA" w:eastAsia="uk-UA" w:bidi="uk-UA"/>
      </w:rPr>
    </w:lvl>
  </w:abstractNum>
  <w:abstractNum w:abstractNumId="4" w15:restartNumberingAfterBreak="0">
    <w:nsid w:val="20B2737D"/>
    <w:multiLevelType w:val="hybridMultilevel"/>
    <w:tmpl w:val="9A0C3D30"/>
    <w:lvl w:ilvl="0" w:tplc="DDDE505C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2FFC2CCE">
      <w:numFmt w:val="bullet"/>
      <w:lvlText w:val="•"/>
      <w:lvlJc w:val="left"/>
      <w:pPr>
        <w:ind w:left="1062" w:hanging="212"/>
      </w:pPr>
      <w:rPr>
        <w:rFonts w:hint="default"/>
        <w:lang w:val="uk-UA" w:eastAsia="uk-UA" w:bidi="uk-UA"/>
      </w:rPr>
    </w:lvl>
    <w:lvl w:ilvl="2" w:tplc="545CD21A">
      <w:numFmt w:val="bullet"/>
      <w:lvlText w:val="•"/>
      <w:lvlJc w:val="left"/>
      <w:pPr>
        <w:ind w:left="2025" w:hanging="212"/>
      </w:pPr>
      <w:rPr>
        <w:rFonts w:hint="default"/>
        <w:lang w:val="uk-UA" w:eastAsia="uk-UA" w:bidi="uk-UA"/>
      </w:rPr>
    </w:lvl>
    <w:lvl w:ilvl="3" w:tplc="EC38C1A4">
      <w:numFmt w:val="bullet"/>
      <w:lvlText w:val="•"/>
      <w:lvlJc w:val="left"/>
      <w:pPr>
        <w:ind w:left="2987" w:hanging="212"/>
      </w:pPr>
      <w:rPr>
        <w:rFonts w:hint="default"/>
        <w:lang w:val="uk-UA" w:eastAsia="uk-UA" w:bidi="uk-UA"/>
      </w:rPr>
    </w:lvl>
    <w:lvl w:ilvl="4" w:tplc="594C50C6">
      <w:numFmt w:val="bullet"/>
      <w:lvlText w:val="•"/>
      <w:lvlJc w:val="left"/>
      <w:pPr>
        <w:ind w:left="3950" w:hanging="212"/>
      </w:pPr>
      <w:rPr>
        <w:rFonts w:hint="default"/>
        <w:lang w:val="uk-UA" w:eastAsia="uk-UA" w:bidi="uk-UA"/>
      </w:rPr>
    </w:lvl>
    <w:lvl w:ilvl="5" w:tplc="31ACF89A">
      <w:numFmt w:val="bullet"/>
      <w:lvlText w:val="•"/>
      <w:lvlJc w:val="left"/>
      <w:pPr>
        <w:ind w:left="4913" w:hanging="212"/>
      </w:pPr>
      <w:rPr>
        <w:rFonts w:hint="default"/>
        <w:lang w:val="uk-UA" w:eastAsia="uk-UA" w:bidi="uk-UA"/>
      </w:rPr>
    </w:lvl>
    <w:lvl w:ilvl="6" w:tplc="EFC27C40">
      <w:numFmt w:val="bullet"/>
      <w:lvlText w:val="•"/>
      <w:lvlJc w:val="left"/>
      <w:pPr>
        <w:ind w:left="5875" w:hanging="212"/>
      </w:pPr>
      <w:rPr>
        <w:rFonts w:hint="default"/>
        <w:lang w:val="uk-UA" w:eastAsia="uk-UA" w:bidi="uk-UA"/>
      </w:rPr>
    </w:lvl>
    <w:lvl w:ilvl="7" w:tplc="081A313A">
      <w:numFmt w:val="bullet"/>
      <w:lvlText w:val="•"/>
      <w:lvlJc w:val="left"/>
      <w:pPr>
        <w:ind w:left="6838" w:hanging="212"/>
      </w:pPr>
      <w:rPr>
        <w:rFonts w:hint="default"/>
        <w:lang w:val="uk-UA" w:eastAsia="uk-UA" w:bidi="uk-UA"/>
      </w:rPr>
    </w:lvl>
    <w:lvl w:ilvl="8" w:tplc="C5C22246">
      <w:numFmt w:val="bullet"/>
      <w:lvlText w:val="•"/>
      <w:lvlJc w:val="left"/>
      <w:pPr>
        <w:ind w:left="7801" w:hanging="212"/>
      </w:pPr>
      <w:rPr>
        <w:rFonts w:hint="default"/>
        <w:lang w:val="uk-UA" w:eastAsia="uk-UA" w:bidi="uk-UA"/>
      </w:rPr>
    </w:lvl>
  </w:abstractNum>
  <w:abstractNum w:abstractNumId="5" w15:restartNumberingAfterBreak="0">
    <w:nsid w:val="244E6FEE"/>
    <w:multiLevelType w:val="multilevel"/>
    <w:tmpl w:val="18F8438E"/>
    <w:lvl w:ilvl="0">
      <w:start w:val="2"/>
      <w:numFmt w:val="decimal"/>
      <w:lvlText w:val="%1"/>
      <w:lvlJc w:val="left"/>
      <w:pPr>
        <w:ind w:left="1143" w:hanging="476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143" w:hanging="4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857" w:hanging="476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715" w:hanging="47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574" w:hanging="47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33" w:hanging="47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91" w:hanging="47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50" w:hanging="47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09" w:hanging="476"/>
      </w:pPr>
      <w:rPr>
        <w:rFonts w:hint="default"/>
        <w:lang w:val="uk-UA" w:eastAsia="uk-UA" w:bidi="uk-UA"/>
      </w:rPr>
    </w:lvl>
  </w:abstractNum>
  <w:abstractNum w:abstractNumId="6" w15:restartNumberingAfterBreak="0">
    <w:nsid w:val="289A5D73"/>
    <w:multiLevelType w:val="hybridMultilevel"/>
    <w:tmpl w:val="C1546FB4"/>
    <w:lvl w:ilvl="0" w:tplc="C7A0DEF4">
      <w:start w:val="1"/>
      <w:numFmt w:val="decimal"/>
      <w:lvlText w:val="%1)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C5DE80F2">
      <w:numFmt w:val="bullet"/>
      <w:lvlText w:val="•"/>
      <w:lvlJc w:val="left"/>
      <w:pPr>
        <w:ind w:left="1062" w:hanging="305"/>
      </w:pPr>
      <w:rPr>
        <w:rFonts w:hint="default"/>
        <w:lang w:val="uk-UA" w:eastAsia="uk-UA" w:bidi="uk-UA"/>
      </w:rPr>
    </w:lvl>
    <w:lvl w:ilvl="2" w:tplc="2F7ACB4C">
      <w:numFmt w:val="bullet"/>
      <w:lvlText w:val="•"/>
      <w:lvlJc w:val="left"/>
      <w:pPr>
        <w:ind w:left="2025" w:hanging="305"/>
      </w:pPr>
      <w:rPr>
        <w:rFonts w:hint="default"/>
        <w:lang w:val="uk-UA" w:eastAsia="uk-UA" w:bidi="uk-UA"/>
      </w:rPr>
    </w:lvl>
    <w:lvl w:ilvl="3" w:tplc="A19457CC">
      <w:numFmt w:val="bullet"/>
      <w:lvlText w:val="•"/>
      <w:lvlJc w:val="left"/>
      <w:pPr>
        <w:ind w:left="2987" w:hanging="305"/>
      </w:pPr>
      <w:rPr>
        <w:rFonts w:hint="default"/>
        <w:lang w:val="uk-UA" w:eastAsia="uk-UA" w:bidi="uk-UA"/>
      </w:rPr>
    </w:lvl>
    <w:lvl w:ilvl="4" w:tplc="AC6678F2">
      <w:numFmt w:val="bullet"/>
      <w:lvlText w:val="•"/>
      <w:lvlJc w:val="left"/>
      <w:pPr>
        <w:ind w:left="3950" w:hanging="305"/>
      </w:pPr>
      <w:rPr>
        <w:rFonts w:hint="default"/>
        <w:lang w:val="uk-UA" w:eastAsia="uk-UA" w:bidi="uk-UA"/>
      </w:rPr>
    </w:lvl>
    <w:lvl w:ilvl="5" w:tplc="4E28EB3C">
      <w:numFmt w:val="bullet"/>
      <w:lvlText w:val="•"/>
      <w:lvlJc w:val="left"/>
      <w:pPr>
        <w:ind w:left="4913" w:hanging="305"/>
      </w:pPr>
      <w:rPr>
        <w:rFonts w:hint="default"/>
        <w:lang w:val="uk-UA" w:eastAsia="uk-UA" w:bidi="uk-UA"/>
      </w:rPr>
    </w:lvl>
    <w:lvl w:ilvl="6" w:tplc="0DDAE07A">
      <w:numFmt w:val="bullet"/>
      <w:lvlText w:val="•"/>
      <w:lvlJc w:val="left"/>
      <w:pPr>
        <w:ind w:left="5875" w:hanging="305"/>
      </w:pPr>
      <w:rPr>
        <w:rFonts w:hint="default"/>
        <w:lang w:val="uk-UA" w:eastAsia="uk-UA" w:bidi="uk-UA"/>
      </w:rPr>
    </w:lvl>
    <w:lvl w:ilvl="7" w:tplc="26F28A68">
      <w:numFmt w:val="bullet"/>
      <w:lvlText w:val="•"/>
      <w:lvlJc w:val="left"/>
      <w:pPr>
        <w:ind w:left="6838" w:hanging="305"/>
      </w:pPr>
      <w:rPr>
        <w:rFonts w:hint="default"/>
        <w:lang w:val="uk-UA" w:eastAsia="uk-UA" w:bidi="uk-UA"/>
      </w:rPr>
    </w:lvl>
    <w:lvl w:ilvl="8" w:tplc="2D963D1E">
      <w:numFmt w:val="bullet"/>
      <w:lvlText w:val="•"/>
      <w:lvlJc w:val="left"/>
      <w:pPr>
        <w:ind w:left="7801" w:hanging="305"/>
      </w:pPr>
      <w:rPr>
        <w:rFonts w:hint="default"/>
        <w:lang w:val="uk-UA" w:eastAsia="uk-UA" w:bidi="uk-UA"/>
      </w:rPr>
    </w:lvl>
  </w:abstractNum>
  <w:abstractNum w:abstractNumId="7" w15:restartNumberingAfterBreak="0">
    <w:nsid w:val="2F9B0423"/>
    <w:multiLevelType w:val="multilevel"/>
    <w:tmpl w:val="2EC6CCC0"/>
    <w:lvl w:ilvl="0">
      <w:start w:val="2"/>
      <w:numFmt w:val="decimal"/>
      <w:lvlText w:val="%1"/>
      <w:lvlJc w:val="left"/>
      <w:pPr>
        <w:ind w:left="1160" w:hanging="492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16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873" w:hanging="492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729" w:hanging="49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586" w:hanging="49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43" w:hanging="49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99" w:hanging="49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56" w:hanging="49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13" w:hanging="492"/>
      </w:pPr>
      <w:rPr>
        <w:rFonts w:hint="default"/>
        <w:lang w:val="uk-UA" w:eastAsia="uk-UA" w:bidi="uk-UA"/>
      </w:rPr>
    </w:lvl>
  </w:abstractNum>
  <w:abstractNum w:abstractNumId="8" w15:restartNumberingAfterBreak="0">
    <w:nsid w:val="379C10EB"/>
    <w:multiLevelType w:val="hybridMultilevel"/>
    <w:tmpl w:val="6EF06E8E"/>
    <w:lvl w:ilvl="0" w:tplc="D41CABF0">
      <w:start w:val="1"/>
      <w:numFmt w:val="decimal"/>
      <w:lvlText w:val="%1)"/>
      <w:lvlJc w:val="left"/>
      <w:pPr>
        <w:ind w:left="97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81B8D7D0">
      <w:numFmt w:val="bullet"/>
      <w:lvlText w:val="•"/>
      <w:lvlJc w:val="left"/>
      <w:pPr>
        <w:ind w:left="1854" w:hanging="305"/>
      </w:pPr>
      <w:rPr>
        <w:rFonts w:hint="default"/>
        <w:lang w:val="uk-UA" w:eastAsia="uk-UA" w:bidi="uk-UA"/>
      </w:rPr>
    </w:lvl>
    <w:lvl w:ilvl="2" w:tplc="C26650B0">
      <w:numFmt w:val="bullet"/>
      <w:lvlText w:val="•"/>
      <w:lvlJc w:val="left"/>
      <w:pPr>
        <w:ind w:left="2729" w:hanging="305"/>
      </w:pPr>
      <w:rPr>
        <w:rFonts w:hint="default"/>
        <w:lang w:val="uk-UA" w:eastAsia="uk-UA" w:bidi="uk-UA"/>
      </w:rPr>
    </w:lvl>
    <w:lvl w:ilvl="3" w:tplc="D8A83518">
      <w:numFmt w:val="bullet"/>
      <w:lvlText w:val="•"/>
      <w:lvlJc w:val="left"/>
      <w:pPr>
        <w:ind w:left="3603" w:hanging="305"/>
      </w:pPr>
      <w:rPr>
        <w:rFonts w:hint="default"/>
        <w:lang w:val="uk-UA" w:eastAsia="uk-UA" w:bidi="uk-UA"/>
      </w:rPr>
    </w:lvl>
    <w:lvl w:ilvl="4" w:tplc="224402F2">
      <w:numFmt w:val="bullet"/>
      <w:lvlText w:val="•"/>
      <w:lvlJc w:val="left"/>
      <w:pPr>
        <w:ind w:left="4478" w:hanging="305"/>
      </w:pPr>
      <w:rPr>
        <w:rFonts w:hint="default"/>
        <w:lang w:val="uk-UA" w:eastAsia="uk-UA" w:bidi="uk-UA"/>
      </w:rPr>
    </w:lvl>
    <w:lvl w:ilvl="5" w:tplc="37DA1F70">
      <w:numFmt w:val="bullet"/>
      <w:lvlText w:val="•"/>
      <w:lvlJc w:val="left"/>
      <w:pPr>
        <w:ind w:left="5353" w:hanging="305"/>
      </w:pPr>
      <w:rPr>
        <w:rFonts w:hint="default"/>
        <w:lang w:val="uk-UA" w:eastAsia="uk-UA" w:bidi="uk-UA"/>
      </w:rPr>
    </w:lvl>
    <w:lvl w:ilvl="6" w:tplc="5F9C729E">
      <w:numFmt w:val="bullet"/>
      <w:lvlText w:val="•"/>
      <w:lvlJc w:val="left"/>
      <w:pPr>
        <w:ind w:left="6227" w:hanging="305"/>
      </w:pPr>
      <w:rPr>
        <w:rFonts w:hint="default"/>
        <w:lang w:val="uk-UA" w:eastAsia="uk-UA" w:bidi="uk-UA"/>
      </w:rPr>
    </w:lvl>
    <w:lvl w:ilvl="7" w:tplc="B16C2800">
      <w:numFmt w:val="bullet"/>
      <w:lvlText w:val="•"/>
      <w:lvlJc w:val="left"/>
      <w:pPr>
        <w:ind w:left="7102" w:hanging="305"/>
      </w:pPr>
      <w:rPr>
        <w:rFonts w:hint="default"/>
        <w:lang w:val="uk-UA" w:eastAsia="uk-UA" w:bidi="uk-UA"/>
      </w:rPr>
    </w:lvl>
    <w:lvl w:ilvl="8" w:tplc="E82C7BCE">
      <w:numFmt w:val="bullet"/>
      <w:lvlText w:val="•"/>
      <w:lvlJc w:val="left"/>
      <w:pPr>
        <w:ind w:left="7977" w:hanging="305"/>
      </w:pPr>
      <w:rPr>
        <w:rFonts w:hint="default"/>
        <w:lang w:val="uk-UA" w:eastAsia="uk-UA" w:bidi="uk-UA"/>
      </w:rPr>
    </w:lvl>
  </w:abstractNum>
  <w:abstractNum w:abstractNumId="9" w15:restartNumberingAfterBreak="0">
    <w:nsid w:val="48F53209"/>
    <w:multiLevelType w:val="hybridMultilevel"/>
    <w:tmpl w:val="9174A286"/>
    <w:lvl w:ilvl="0" w:tplc="96A4A13C">
      <w:start w:val="1"/>
      <w:numFmt w:val="decimal"/>
      <w:lvlText w:val="%1."/>
      <w:lvlJc w:val="left"/>
      <w:pPr>
        <w:ind w:left="10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02CA7D50">
      <w:numFmt w:val="bullet"/>
      <w:lvlText w:val="•"/>
      <w:lvlJc w:val="left"/>
      <w:pPr>
        <w:ind w:left="1062" w:hanging="850"/>
      </w:pPr>
      <w:rPr>
        <w:rFonts w:hint="default"/>
        <w:lang w:val="uk-UA" w:eastAsia="uk-UA" w:bidi="uk-UA"/>
      </w:rPr>
    </w:lvl>
    <w:lvl w:ilvl="2" w:tplc="E80A5282">
      <w:numFmt w:val="bullet"/>
      <w:lvlText w:val="•"/>
      <w:lvlJc w:val="left"/>
      <w:pPr>
        <w:ind w:left="2025" w:hanging="850"/>
      </w:pPr>
      <w:rPr>
        <w:rFonts w:hint="default"/>
        <w:lang w:val="uk-UA" w:eastAsia="uk-UA" w:bidi="uk-UA"/>
      </w:rPr>
    </w:lvl>
    <w:lvl w:ilvl="3" w:tplc="A260EC8C">
      <w:numFmt w:val="bullet"/>
      <w:lvlText w:val="•"/>
      <w:lvlJc w:val="left"/>
      <w:pPr>
        <w:ind w:left="2987" w:hanging="850"/>
      </w:pPr>
      <w:rPr>
        <w:rFonts w:hint="default"/>
        <w:lang w:val="uk-UA" w:eastAsia="uk-UA" w:bidi="uk-UA"/>
      </w:rPr>
    </w:lvl>
    <w:lvl w:ilvl="4" w:tplc="7B24AFEC">
      <w:numFmt w:val="bullet"/>
      <w:lvlText w:val="•"/>
      <w:lvlJc w:val="left"/>
      <w:pPr>
        <w:ind w:left="3950" w:hanging="850"/>
      </w:pPr>
      <w:rPr>
        <w:rFonts w:hint="default"/>
        <w:lang w:val="uk-UA" w:eastAsia="uk-UA" w:bidi="uk-UA"/>
      </w:rPr>
    </w:lvl>
    <w:lvl w:ilvl="5" w:tplc="81CA8CA2">
      <w:numFmt w:val="bullet"/>
      <w:lvlText w:val="•"/>
      <w:lvlJc w:val="left"/>
      <w:pPr>
        <w:ind w:left="4913" w:hanging="850"/>
      </w:pPr>
      <w:rPr>
        <w:rFonts w:hint="default"/>
        <w:lang w:val="uk-UA" w:eastAsia="uk-UA" w:bidi="uk-UA"/>
      </w:rPr>
    </w:lvl>
    <w:lvl w:ilvl="6" w:tplc="9494619E">
      <w:numFmt w:val="bullet"/>
      <w:lvlText w:val="•"/>
      <w:lvlJc w:val="left"/>
      <w:pPr>
        <w:ind w:left="5875" w:hanging="850"/>
      </w:pPr>
      <w:rPr>
        <w:rFonts w:hint="default"/>
        <w:lang w:val="uk-UA" w:eastAsia="uk-UA" w:bidi="uk-UA"/>
      </w:rPr>
    </w:lvl>
    <w:lvl w:ilvl="7" w:tplc="51C8F790">
      <w:numFmt w:val="bullet"/>
      <w:lvlText w:val="•"/>
      <w:lvlJc w:val="left"/>
      <w:pPr>
        <w:ind w:left="6838" w:hanging="850"/>
      </w:pPr>
      <w:rPr>
        <w:rFonts w:hint="default"/>
        <w:lang w:val="uk-UA" w:eastAsia="uk-UA" w:bidi="uk-UA"/>
      </w:rPr>
    </w:lvl>
    <w:lvl w:ilvl="8" w:tplc="12E4FED0">
      <w:numFmt w:val="bullet"/>
      <w:lvlText w:val="•"/>
      <w:lvlJc w:val="left"/>
      <w:pPr>
        <w:ind w:left="7801" w:hanging="850"/>
      </w:pPr>
      <w:rPr>
        <w:rFonts w:hint="default"/>
        <w:lang w:val="uk-UA" w:eastAsia="uk-UA" w:bidi="uk-UA"/>
      </w:rPr>
    </w:lvl>
  </w:abstractNum>
  <w:abstractNum w:abstractNumId="10" w15:restartNumberingAfterBreak="0">
    <w:nsid w:val="496A2ADF"/>
    <w:multiLevelType w:val="hybridMultilevel"/>
    <w:tmpl w:val="BEA67620"/>
    <w:lvl w:ilvl="0" w:tplc="42E0F56C">
      <w:start w:val="1"/>
      <w:numFmt w:val="decimal"/>
      <w:lvlText w:val="%1)"/>
      <w:lvlJc w:val="left"/>
      <w:pPr>
        <w:ind w:left="97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E022033A">
      <w:numFmt w:val="bullet"/>
      <w:lvlText w:val="•"/>
      <w:lvlJc w:val="left"/>
      <w:pPr>
        <w:ind w:left="1854" w:hanging="305"/>
      </w:pPr>
      <w:rPr>
        <w:rFonts w:hint="default"/>
        <w:lang w:val="uk-UA" w:eastAsia="uk-UA" w:bidi="uk-UA"/>
      </w:rPr>
    </w:lvl>
    <w:lvl w:ilvl="2" w:tplc="4636191C">
      <w:numFmt w:val="bullet"/>
      <w:lvlText w:val="•"/>
      <w:lvlJc w:val="left"/>
      <w:pPr>
        <w:ind w:left="2729" w:hanging="305"/>
      </w:pPr>
      <w:rPr>
        <w:rFonts w:hint="default"/>
        <w:lang w:val="uk-UA" w:eastAsia="uk-UA" w:bidi="uk-UA"/>
      </w:rPr>
    </w:lvl>
    <w:lvl w:ilvl="3" w:tplc="AC000CE6">
      <w:numFmt w:val="bullet"/>
      <w:lvlText w:val="•"/>
      <w:lvlJc w:val="left"/>
      <w:pPr>
        <w:ind w:left="3603" w:hanging="305"/>
      </w:pPr>
      <w:rPr>
        <w:rFonts w:hint="default"/>
        <w:lang w:val="uk-UA" w:eastAsia="uk-UA" w:bidi="uk-UA"/>
      </w:rPr>
    </w:lvl>
    <w:lvl w:ilvl="4" w:tplc="52E8E1E6">
      <w:numFmt w:val="bullet"/>
      <w:lvlText w:val="•"/>
      <w:lvlJc w:val="left"/>
      <w:pPr>
        <w:ind w:left="4478" w:hanging="305"/>
      </w:pPr>
      <w:rPr>
        <w:rFonts w:hint="default"/>
        <w:lang w:val="uk-UA" w:eastAsia="uk-UA" w:bidi="uk-UA"/>
      </w:rPr>
    </w:lvl>
    <w:lvl w:ilvl="5" w:tplc="D56C0B70">
      <w:numFmt w:val="bullet"/>
      <w:lvlText w:val="•"/>
      <w:lvlJc w:val="left"/>
      <w:pPr>
        <w:ind w:left="5353" w:hanging="305"/>
      </w:pPr>
      <w:rPr>
        <w:rFonts w:hint="default"/>
        <w:lang w:val="uk-UA" w:eastAsia="uk-UA" w:bidi="uk-UA"/>
      </w:rPr>
    </w:lvl>
    <w:lvl w:ilvl="6" w:tplc="35F0B4F4">
      <w:numFmt w:val="bullet"/>
      <w:lvlText w:val="•"/>
      <w:lvlJc w:val="left"/>
      <w:pPr>
        <w:ind w:left="6227" w:hanging="305"/>
      </w:pPr>
      <w:rPr>
        <w:rFonts w:hint="default"/>
        <w:lang w:val="uk-UA" w:eastAsia="uk-UA" w:bidi="uk-UA"/>
      </w:rPr>
    </w:lvl>
    <w:lvl w:ilvl="7" w:tplc="714E4B7E">
      <w:numFmt w:val="bullet"/>
      <w:lvlText w:val="•"/>
      <w:lvlJc w:val="left"/>
      <w:pPr>
        <w:ind w:left="7102" w:hanging="305"/>
      </w:pPr>
      <w:rPr>
        <w:rFonts w:hint="default"/>
        <w:lang w:val="uk-UA" w:eastAsia="uk-UA" w:bidi="uk-UA"/>
      </w:rPr>
    </w:lvl>
    <w:lvl w:ilvl="8" w:tplc="95928590">
      <w:numFmt w:val="bullet"/>
      <w:lvlText w:val="•"/>
      <w:lvlJc w:val="left"/>
      <w:pPr>
        <w:ind w:left="7977" w:hanging="305"/>
      </w:pPr>
      <w:rPr>
        <w:rFonts w:hint="default"/>
        <w:lang w:val="uk-UA" w:eastAsia="uk-UA" w:bidi="uk-UA"/>
      </w:rPr>
    </w:lvl>
  </w:abstractNum>
  <w:abstractNum w:abstractNumId="11" w15:restartNumberingAfterBreak="0">
    <w:nsid w:val="4A96247D"/>
    <w:multiLevelType w:val="multilevel"/>
    <w:tmpl w:val="88FE089C"/>
    <w:lvl w:ilvl="0">
      <w:start w:val="1"/>
      <w:numFmt w:val="decimal"/>
      <w:lvlText w:val="%1"/>
      <w:lvlJc w:val="left"/>
      <w:pPr>
        <w:ind w:left="1160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160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873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729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586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43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99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56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13" w:hanging="493"/>
      </w:pPr>
      <w:rPr>
        <w:rFonts w:hint="default"/>
        <w:lang w:val="uk-UA" w:eastAsia="uk-UA" w:bidi="uk-UA"/>
      </w:rPr>
    </w:lvl>
  </w:abstractNum>
  <w:abstractNum w:abstractNumId="12" w15:restartNumberingAfterBreak="0">
    <w:nsid w:val="574D5E44"/>
    <w:multiLevelType w:val="hybridMultilevel"/>
    <w:tmpl w:val="3C7E2D2A"/>
    <w:lvl w:ilvl="0" w:tplc="00E84202">
      <w:start w:val="1"/>
      <w:numFmt w:val="decimal"/>
      <w:lvlText w:val="%1."/>
      <w:lvlJc w:val="left"/>
      <w:pPr>
        <w:ind w:left="10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950C54C8">
      <w:numFmt w:val="bullet"/>
      <w:lvlText w:val="•"/>
      <w:lvlJc w:val="left"/>
      <w:pPr>
        <w:ind w:left="1062" w:hanging="353"/>
      </w:pPr>
      <w:rPr>
        <w:rFonts w:hint="default"/>
        <w:lang w:val="uk-UA" w:eastAsia="uk-UA" w:bidi="uk-UA"/>
      </w:rPr>
    </w:lvl>
    <w:lvl w:ilvl="2" w:tplc="0636829A">
      <w:numFmt w:val="bullet"/>
      <w:lvlText w:val="•"/>
      <w:lvlJc w:val="left"/>
      <w:pPr>
        <w:ind w:left="2025" w:hanging="353"/>
      </w:pPr>
      <w:rPr>
        <w:rFonts w:hint="default"/>
        <w:lang w:val="uk-UA" w:eastAsia="uk-UA" w:bidi="uk-UA"/>
      </w:rPr>
    </w:lvl>
    <w:lvl w:ilvl="3" w:tplc="BDA86956">
      <w:numFmt w:val="bullet"/>
      <w:lvlText w:val="•"/>
      <w:lvlJc w:val="left"/>
      <w:pPr>
        <w:ind w:left="2987" w:hanging="353"/>
      </w:pPr>
      <w:rPr>
        <w:rFonts w:hint="default"/>
        <w:lang w:val="uk-UA" w:eastAsia="uk-UA" w:bidi="uk-UA"/>
      </w:rPr>
    </w:lvl>
    <w:lvl w:ilvl="4" w:tplc="9D961746">
      <w:numFmt w:val="bullet"/>
      <w:lvlText w:val="•"/>
      <w:lvlJc w:val="left"/>
      <w:pPr>
        <w:ind w:left="3950" w:hanging="353"/>
      </w:pPr>
      <w:rPr>
        <w:rFonts w:hint="default"/>
        <w:lang w:val="uk-UA" w:eastAsia="uk-UA" w:bidi="uk-UA"/>
      </w:rPr>
    </w:lvl>
    <w:lvl w:ilvl="5" w:tplc="534E6FB2">
      <w:numFmt w:val="bullet"/>
      <w:lvlText w:val="•"/>
      <w:lvlJc w:val="left"/>
      <w:pPr>
        <w:ind w:left="4913" w:hanging="353"/>
      </w:pPr>
      <w:rPr>
        <w:rFonts w:hint="default"/>
        <w:lang w:val="uk-UA" w:eastAsia="uk-UA" w:bidi="uk-UA"/>
      </w:rPr>
    </w:lvl>
    <w:lvl w:ilvl="6" w:tplc="9306D396">
      <w:numFmt w:val="bullet"/>
      <w:lvlText w:val="•"/>
      <w:lvlJc w:val="left"/>
      <w:pPr>
        <w:ind w:left="5875" w:hanging="353"/>
      </w:pPr>
      <w:rPr>
        <w:rFonts w:hint="default"/>
        <w:lang w:val="uk-UA" w:eastAsia="uk-UA" w:bidi="uk-UA"/>
      </w:rPr>
    </w:lvl>
    <w:lvl w:ilvl="7" w:tplc="ABFECBA8">
      <w:numFmt w:val="bullet"/>
      <w:lvlText w:val="•"/>
      <w:lvlJc w:val="left"/>
      <w:pPr>
        <w:ind w:left="6838" w:hanging="353"/>
      </w:pPr>
      <w:rPr>
        <w:rFonts w:hint="default"/>
        <w:lang w:val="uk-UA" w:eastAsia="uk-UA" w:bidi="uk-UA"/>
      </w:rPr>
    </w:lvl>
    <w:lvl w:ilvl="8" w:tplc="9F86559E">
      <w:numFmt w:val="bullet"/>
      <w:lvlText w:val="•"/>
      <w:lvlJc w:val="left"/>
      <w:pPr>
        <w:ind w:left="7801" w:hanging="353"/>
      </w:pPr>
      <w:rPr>
        <w:rFonts w:hint="default"/>
        <w:lang w:val="uk-UA" w:eastAsia="uk-UA" w:bidi="uk-UA"/>
      </w:rPr>
    </w:lvl>
  </w:abstractNum>
  <w:abstractNum w:abstractNumId="13" w15:restartNumberingAfterBreak="0">
    <w:nsid w:val="6F24799E"/>
    <w:multiLevelType w:val="multilevel"/>
    <w:tmpl w:val="C916FF8C"/>
    <w:lvl w:ilvl="0">
      <w:start w:val="3"/>
      <w:numFmt w:val="decimal"/>
      <w:lvlText w:val="%1"/>
      <w:lvlJc w:val="left"/>
      <w:pPr>
        <w:ind w:left="102" w:hanging="61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2" w:hanging="6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025" w:hanging="61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2987" w:hanging="61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50" w:hanging="61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913" w:hanging="61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875" w:hanging="61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838" w:hanging="61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01" w:hanging="610"/>
      </w:pPr>
      <w:rPr>
        <w:rFonts w:hint="default"/>
        <w:lang w:val="uk-UA" w:eastAsia="uk-UA" w:bidi="uk-UA"/>
      </w:rPr>
    </w:lvl>
  </w:abstractNum>
  <w:abstractNum w:abstractNumId="14" w15:restartNumberingAfterBreak="0">
    <w:nsid w:val="719410AA"/>
    <w:multiLevelType w:val="multilevel"/>
    <w:tmpl w:val="32C2A902"/>
    <w:lvl w:ilvl="0">
      <w:start w:val="3"/>
      <w:numFmt w:val="decimal"/>
      <w:lvlText w:val="%1"/>
      <w:lvlJc w:val="left"/>
      <w:pPr>
        <w:ind w:left="102" w:hanging="66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2" w:hanging="6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025" w:hanging="66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2987" w:hanging="66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50" w:hanging="66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913" w:hanging="66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875" w:hanging="66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838" w:hanging="66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01" w:hanging="665"/>
      </w:pPr>
      <w:rPr>
        <w:rFonts w:hint="default"/>
        <w:lang w:val="uk-UA" w:eastAsia="uk-UA" w:bidi="uk-UA"/>
      </w:rPr>
    </w:lvl>
  </w:abstractNum>
  <w:abstractNum w:abstractNumId="15" w15:restartNumberingAfterBreak="0">
    <w:nsid w:val="72434F1F"/>
    <w:multiLevelType w:val="hybridMultilevel"/>
    <w:tmpl w:val="60C86EC4"/>
    <w:lvl w:ilvl="0" w:tplc="EE48FCE0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AF861A88">
      <w:numFmt w:val="bullet"/>
      <w:lvlText w:val="•"/>
      <w:lvlJc w:val="left"/>
      <w:pPr>
        <w:ind w:left="1062" w:hanging="305"/>
      </w:pPr>
      <w:rPr>
        <w:rFonts w:hint="default"/>
        <w:lang w:val="uk-UA" w:eastAsia="uk-UA" w:bidi="uk-UA"/>
      </w:rPr>
    </w:lvl>
    <w:lvl w:ilvl="2" w:tplc="3536CB54">
      <w:numFmt w:val="bullet"/>
      <w:lvlText w:val="•"/>
      <w:lvlJc w:val="left"/>
      <w:pPr>
        <w:ind w:left="2025" w:hanging="305"/>
      </w:pPr>
      <w:rPr>
        <w:rFonts w:hint="default"/>
        <w:lang w:val="uk-UA" w:eastAsia="uk-UA" w:bidi="uk-UA"/>
      </w:rPr>
    </w:lvl>
    <w:lvl w:ilvl="3" w:tplc="E45667BA">
      <w:numFmt w:val="bullet"/>
      <w:lvlText w:val="•"/>
      <w:lvlJc w:val="left"/>
      <w:pPr>
        <w:ind w:left="2987" w:hanging="305"/>
      </w:pPr>
      <w:rPr>
        <w:rFonts w:hint="default"/>
        <w:lang w:val="uk-UA" w:eastAsia="uk-UA" w:bidi="uk-UA"/>
      </w:rPr>
    </w:lvl>
    <w:lvl w:ilvl="4" w:tplc="E6D89D2A">
      <w:numFmt w:val="bullet"/>
      <w:lvlText w:val="•"/>
      <w:lvlJc w:val="left"/>
      <w:pPr>
        <w:ind w:left="3950" w:hanging="305"/>
      </w:pPr>
      <w:rPr>
        <w:rFonts w:hint="default"/>
        <w:lang w:val="uk-UA" w:eastAsia="uk-UA" w:bidi="uk-UA"/>
      </w:rPr>
    </w:lvl>
    <w:lvl w:ilvl="5" w:tplc="C6D43A68">
      <w:numFmt w:val="bullet"/>
      <w:lvlText w:val="•"/>
      <w:lvlJc w:val="left"/>
      <w:pPr>
        <w:ind w:left="4913" w:hanging="305"/>
      </w:pPr>
      <w:rPr>
        <w:rFonts w:hint="default"/>
        <w:lang w:val="uk-UA" w:eastAsia="uk-UA" w:bidi="uk-UA"/>
      </w:rPr>
    </w:lvl>
    <w:lvl w:ilvl="6" w:tplc="0A6ACE26">
      <w:numFmt w:val="bullet"/>
      <w:lvlText w:val="•"/>
      <w:lvlJc w:val="left"/>
      <w:pPr>
        <w:ind w:left="5875" w:hanging="305"/>
      </w:pPr>
      <w:rPr>
        <w:rFonts w:hint="default"/>
        <w:lang w:val="uk-UA" w:eastAsia="uk-UA" w:bidi="uk-UA"/>
      </w:rPr>
    </w:lvl>
    <w:lvl w:ilvl="7" w:tplc="4426FC14">
      <w:numFmt w:val="bullet"/>
      <w:lvlText w:val="•"/>
      <w:lvlJc w:val="left"/>
      <w:pPr>
        <w:ind w:left="6838" w:hanging="305"/>
      </w:pPr>
      <w:rPr>
        <w:rFonts w:hint="default"/>
        <w:lang w:val="uk-UA" w:eastAsia="uk-UA" w:bidi="uk-UA"/>
      </w:rPr>
    </w:lvl>
    <w:lvl w:ilvl="8" w:tplc="1B446C84">
      <w:numFmt w:val="bullet"/>
      <w:lvlText w:val="•"/>
      <w:lvlJc w:val="left"/>
      <w:pPr>
        <w:ind w:left="7801" w:hanging="305"/>
      </w:pPr>
      <w:rPr>
        <w:rFonts w:hint="default"/>
        <w:lang w:val="uk-UA" w:eastAsia="uk-UA" w:bidi="uk-UA"/>
      </w:rPr>
    </w:lvl>
  </w:abstractNum>
  <w:abstractNum w:abstractNumId="16" w15:restartNumberingAfterBreak="0">
    <w:nsid w:val="78BE607B"/>
    <w:multiLevelType w:val="hybridMultilevel"/>
    <w:tmpl w:val="8F66B8EE"/>
    <w:lvl w:ilvl="0" w:tplc="CB0E6B58">
      <w:start w:val="1"/>
      <w:numFmt w:val="decimal"/>
      <w:lvlText w:val="%1."/>
      <w:lvlJc w:val="left"/>
      <w:pPr>
        <w:ind w:left="4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7B00124F"/>
    <w:multiLevelType w:val="hybridMultilevel"/>
    <w:tmpl w:val="1C44D210"/>
    <w:lvl w:ilvl="0" w:tplc="64F0CDB6">
      <w:numFmt w:val="bullet"/>
      <w:lvlText w:val="–"/>
      <w:lvlJc w:val="left"/>
      <w:pPr>
        <w:ind w:left="102" w:hanging="70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768A2D10">
      <w:numFmt w:val="bullet"/>
      <w:lvlText w:val="•"/>
      <w:lvlJc w:val="left"/>
      <w:pPr>
        <w:ind w:left="1062" w:hanging="706"/>
      </w:pPr>
      <w:rPr>
        <w:rFonts w:hint="default"/>
        <w:lang w:val="uk-UA" w:eastAsia="uk-UA" w:bidi="uk-UA"/>
      </w:rPr>
    </w:lvl>
    <w:lvl w:ilvl="2" w:tplc="0CA22164">
      <w:numFmt w:val="bullet"/>
      <w:lvlText w:val="•"/>
      <w:lvlJc w:val="left"/>
      <w:pPr>
        <w:ind w:left="2025" w:hanging="706"/>
      </w:pPr>
      <w:rPr>
        <w:rFonts w:hint="default"/>
        <w:lang w:val="uk-UA" w:eastAsia="uk-UA" w:bidi="uk-UA"/>
      </w:rPr>
    </w:lvl>
    <w:lvl w:ilvl="3" w:tplc="84B22E4E">
      <w:numFmt w:val="bullet"/>
      <w:lvlText w:val="•"/>
      <w:lvlJc w:val="left"/>
      <w:pPr>
        <w:ind w:left="2987" w:hanging="706"/>
      </w:pPr>
      <w:rPr>
        <w:rFonts w:hint="default"/>
        <w:lang w:val="uk-UA" w:eastAsia="uk-UA" w:bidi="uk-UA"/>
      </w:rPr>
    </w:lvl>
    <w:lvl w:ilvl="4" w:tplc="F32C88DC">
      <w:numFmt w:val="bullet"/>
      <w:lvlText w:val="•"/>
      <w:lvlJc w:val="left"/>
      <w:pPr>
        <w:ind w:left="3950" w:hanging="706"/>
      </w:pPr>
      <w:rPr>
        <w:rFonts w:hint="default"/>
        <w:lang w:val="uk-UA" w:eastAsia="uk-UA" w:bidi="uk-UA"/>
      </w:rPr>
    </w:lvl>
    <w:lvl w:ilvl="5" w:tplc="D034E98C">
      <w:numFmt w:val="bullet"/>
      <w:lvlText w:val="•"/>
      <w:lvlJc w:val="left"/>
      <w:pPr>
        <w:ind w:left="4913" w:hanging="706"/>
      </w:pPr>
      <w:rPr>
        <w:rFonts w:hint="default"/>
        <w:lang w:val="uk-UA" w:eastAsia="uk-UA" w:bidi="uk-UA"/>
      </w:rPr>
    </w:lvl>
    <w:lvl w:ilvl="6" w:tplc="534861B2">
      <w:numFmt w:val="bullet"/>
      <w:lvlText w:val="•"/>
      <w:lvlJc w:val="left"/>
      <w:pPr>
        <w:ind w:left="5875" w:hanging="706"/>
      </w:pPr>
      <w:rPr>
        <w:rFonts w:hint="default"/>
        <w:lang w:val="uk-UA" w:eastAsia="uk-UA" w:bidi="uk-UA"/>
      </w:rPr>
    </w:lvl>
    <w:lvl w:ilvl="7" w:tplc="619028FE">
      <w:numFmt w:val="bullet"/>
      <w:lvlText w:val="•"/>
      <w:lvlJc w:val="left"/>
      <w:pPr>
        <w:ind w:left="6838" w:hanging="706"/>
      </w:pPr>
      <w:rPr>
        <w:rFonts w:hint="default"/>
        <w:lang w:val="uk-UA" w:eastAsia="uk-UA" w:bidi="uk-UA"/>
      </w:rPr>
    </w:lvl>
    <w:lvl w:ilvl="8" w:tplc="136A1166">
      <w:numFmt w:val="bullet"/>
      <w:lvlText w:val="•"/>
      <w:lvlJc w:val="left"/>
      <w:pPr>
        <w:ind w:left="7801" w:hanging="706"/>
      </w:pPr>
      <w:rPr>
        <w:rFonts w:hint="default"/>
        <w:lang w:val="uk-UA" w:eastAsia="uk-UA" w:bidi="uk-UA"/>
      </w:rPr>
    </w:lvl>
  </w:abstractNum>
  <w:abstractNum w:abstractNumId="18" w15:restartNumberingAfterBreak="0">
    <w:nsid w:val="7FD73B1C"/>
    <w:multiLevelType w:val="hybridMultilevel"/>
    <w:tmpl w:val="C7C8F15A"/>
    <w:lvl w:ilvl="0" w:tplc="D4A075B4">
      <w:start w:val="1"/>
      <w:numFmt w:val="decimal"/>
      <w:lvlText w:val="%1."/>
      <w:lvlJc w:val="left"/>
      <w:pPr>
        <w:ind w:left="10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0AF83C8E">
      <w:numFmt w:val="bullet"/>
      <w:lvlText w:val="•"/>
      <w:lvlJc w:val="left"/>
      <w:pPr>
        <w:ind w:left="1062" w:hanging="850"/>
      </w:pPr>
      <w:rPr>
        <w:rFonts w:hint="default"/>
        <w:lang w:val="uk-UA" w:eastAsia="uk-UA" w:bidi="uk-UA"/>
      </w:rPr>
    </w:lvl>
    <w:lvl w:ilvl="2" w:tplc="908267B6">
      <w:numFmt w:val="bullet"/>
      <w:lvlText w:val="•"/>
      <w:lvlJc w:val="left"/>
      <w:pPr>
        <w:ind w:left="2025" w:hanging="850"/>
      </w:pPr>
      <w:rPr>
        <w:rFonts w:hint="default"/>
        <w:lang w:val="uk-UA" w:eastAsia="uk-UA" w:bidi="uk-UA"/>
      </w:rPr>
    </w:lvl>
    <w:lvl w:ilvl="3" w:tplc="49F6BCC0">
      <w:numFmt w:val="bullet"/>
      <w:lvlText w:val="•"/>
      <w:lvlJc w:val="left"/>
      <w:pPr>
        <w:ind w:left="2987" w:hanging="850"/>
      </w:pPr>
      <w:rPr>
        <w:rFonts w:hint="default"/>
        <w:lang w:val="uk-UA" w:eastAsia="uk-UA" w:bidi="uk-UA"/>
      </w:rPr>
    </w:lvl>
    <w:lvl w:ilvl="4" w:tplc="8684E048">
      <w:numFmt w:val="bullet"/>
      <w:lvlText w:val="•"/>
      <w:lvlJc w:val="left"/>
      <w:pPr>
        <w:ind w:left="3950" w:hanging="850"/>
      </w:pPr>
      <w:rPr>
        <w:rFonts w:hint="default"/>
        <w:lang w:val="uk-UA" w:eastAsia="uk-UA" w:bidi="uk-UA"/>
      </w:rPr>
    </w:lvl>
    <w:lvl w:ilvl="5" w:tplc="EE840496">
      <w:numFmt w:val="bullet"/>
      <w:lvlText w:val="•"/>
      <w:lvlJc w:val="left"/>
      <w:pPr>
        <w:ind w:left="4913" w:hanging="850"/>
      </w:pPr>
      <w:rPr>
        <w:rFonts w:hint="default"/>
        <w:lang w:val="uk-UA" w:eastAsia="uk-UA" w:bidi="uk-UA"/>
      </w:rPr>
    </w:lvl>
    <w:lvl w:ilvl="6" w:tplc="2B54BC08">
      <w:numFmt w:val="bullet"/>
      <w:lvlText w:val="•"/>
      <w:lvlJc w:val="left"/>
      <w:pPr>
        <w:ind w:left="5875" w:hanging="850"/>
      </w:pPr>
      <w:rPr>
        <w:rFonts w:hint="default"/>
        <w:lang w:val="uk-UA" w:eastAsia="uk-UA" w:bidi="uk-UA"/>
      </w:rPr>
    </w:lvl>
    <w:lvl w:ilvl="7" w:tplc="016870F0">
      <w:numFmt w:val="bullet"/>
      <w:lvlText w:val="•"/>
      <w:lvlJc w:val="left"/>
      <w:pPr>
        <w:ind w:left="6838" w:hanging="850"/>
      </w:pPr>
      <w:rPr>
        <w:rFonts w:hint="default"/>
        <w:lang w:val="uk-UA" w:eastAsia="uk-UA" w:bidi="uk-UA"/>
      </w:rPr>
    </w:lvl>
    <w:lvl w:ilvl="8" w:tplc="1F2AFFE4">
      <w:numFmt w:val="bullet"/>
      <w:lvlText w:val="•"/>
      <w:lvlJc w:val="left"/>
      <w:pPr>
        <w:ind w:left="7801" w:hanging="850"/>
      </w:pPr>
      <w:rPr>
        <w:rFonts w:hint="default"/>
        <w:lang w:val="uk-UA" w:eastAsia="uk-UA" w:bidi="uk-UA"/>
      </w:rPr>
    </w:lvl>
  </w:abstractNum>
  <w:abstractNum w:abstractNumId="19" w15:restartNumberingAfterBreak="0">
    <w:nsid w:val="7FDC6ADB"/>
    <w:multiLevelType w:val="hybridMultilevel"/>
    <w:tmpl w:val="2542CBB8"/>
    <w:lvl w:ilvl="0" w:tplc="E84EA61A">
      <w:numFmt w:val="bullet"/>
      <w:lvlText w:val="-"/>
      <w:lvlJc w:val="left"/>
      <w:pPr>
        <w:ind w:left="10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BF70CA2C">
      <w:numFmt w:val="bullet"/>
      <w:lvlText w:val="•"/>
      <w:lvlJc w:val="left"/>
      <w:pPr>
        <w:ind w:left="1890" w:hanging="360"/>
      </w:pPr>
      <w:rPr>
        <w:rFonts w:hint="default"/>
        <w:lang w:val="uk-UA" w:eastAsia="uk-UA" w:bidi="uk-UA"/>
      </w:rPr>
    </w:lvl>
    <w:lvl w:ilvl="2" w:tplc="76D41C18">
      <w:numFmt w:val="bullet"/>
      <w:lvlText w:val="•"/>
      <w:lvlJc w:val="left"/>
      <w:pPr>
        <w:ind w:left="2761" w:hanging="360"/>
      </w:pPr>
      <w:rPr>
        <w:rFonts w:hint="default"/>
        <w:lang w:val="uk-UA" w:eastAsia="uk-UA" w:bidi="uk-UA"/>
      </w:rPr>
    </w:lvl>
    <w:lvl w:ilvl="3" w:tplc="0B96F4D8">
      <w:numFmt w:val="bullet"/>
      <w:lvlText w:val="•"/>
      <w:lvlJc w:val="left"/>
      <w:pPr>
        <w:ind w:left="3631" w:hanging="360"/>
      </w:pPr>
      <w:rPr>
        <w:rFonts w:hint="default"/>
        <w:lang w:val="uk-UA" w:eastAsia="uk-UA" w:bidi="uk-UA"/>
      </w:rPr>
    </w:lvl>
    <w:lvl w:ilvl="4" w:tplc="C41C190A">
      <w:numFmt w:val="bullet"/>
      <w:lvlText w:val="•"/>
      <w:lvlJc w:val="left"/>
      <w:pPr>
        <w:ind w:left="4502" w:hanging="360"/>
      </w:pPr>
      <w:rPr>
        <w:rFonts w:hint="default"/>
        <w:lang w:val="uk-UA" w:eastAsia="uk-UA" w:bidi="uk-UA"/>
      </w:rPr>
    </w:lvl>
    <w:lvl w:ilvl="5" w:tplc="E210FE3C">
      <w:numFmt w:val="bullet"/>
      <w:lvlText w:val="•"/>
      <w:lvlJc w:val="left"/>
      <w:pPr>
        <w:ind w:left="5373" w:hanging="360"/>
      </w:pPr>
      <w:rPr>
        <w:rFonts w:hint="default"/>
        <w:lang w:val="uk-UA" w:eastAsia="uk-UA" w:bidi="uk-UA"/>
      </w:rPr>
    </w:lvl>
    <w:lvl w:ilvl="6" w:tplc="03229E04">
      <w:numFmt w:val="bullet"/>
      <w:lvlText w:val="•"/>
      <w:lvlJc w:val="left"/>
      <w:pPr>
        <w:ind w:left="6243" w:hanging="360"/>
      </w:pPr>
      <w:rPr>
        <w:rFonts w:hint="default"/>
        <w:lang w:val="uk-UA" w:eastAsia="uk-UA" w:bidi="uk-UA"/>
      </w:rPr>
    </w:lvl>
    <w:lvl w:ilvl="7" w:tplc="6FA0C476">
      <w:numFmt w:val="bullet"/>
      <w:lvlText w:val="•"/>
      <w:lvlJc w:val="left"/>
      <w:pPr>
        <w:ind w:left="7114" w:hanging="360"/>
      </w:pPr>
      <w:rPr>
        <w:rFonts w:hint="default"/>
        <w:lang w:val="uk-UA" w:eastAsia="uk-UA" w:bidi="uk-UA"/>
      </w:rPr>
    </w:lvl>
    <w:lvl w:ilvl="8" w:tplc="783E54BE">
      <w:numFmt w:val="bullet"/>
      <w:lvlText w:val="•"/>
      <w:lvlJc w:val="left"/>
      <w:pPr>
        <w:ind w:left="7985" w:hanging="360"/>
      </w:pPr>
      <w:rPr>
        <w:rFonts w:hint="default"/>
        <w:lang w:val="uk-UA" w:eastAsia="uk-UA" w:bidi="uk-UA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3"/>
  </w:num>
  <w:num w:numId="7">
    <w:abstractNumId w:val="12"/>
  </w:num>
  <w:num w:numId="8">
    <w:abstractNumId w:val="19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  <w:num w:numId="14">
    <w:abstractNumId w:val="6"/>
  </w:num>
  <w:num w:numId="15">
    <w:abstractNumId w:val="17"/>
  </w:num>
  <w:num w:numId="16">
    <w:abstractNumId w:val="14"/>
  </w:num>
  <w:num w:numId="17">
    <w:abstractNumId w:val="5"/>
  </w:num>
  <w:num w:numId="18">
    <w:abstractNumId w:val="1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8B"/>
    <w:rsid w:val="00016D8B"/>
    <w:rsid w:val="000D2557"/>
    <w:rsid w:val="000F2B99"/>
    <w:rsid w:val="001C0909"/>
    <w:rsid w:val="00286D47"/>
    <w:rsid w:val="005A7E4D"/>
    <w:rsid w:val="006634BE"/>
    <w:rsid w:val="00806267"/>
    <w:rsid w:val="009E5D0A"/>
    <w:rsid w:val="00A20B47"/>
    <w:rsid w:val="00A246CA"/>
    <w:rsid w:val="00B54C3E"/>
    <w:rsid w:val="00CD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6FA3"/>
  <w15:chartTrackingRefBased/>
  <w15:docId w15:val="{5BAD55B9-2ECA-402D-BDA8-90EE2A35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D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9"/>
    <w:qFormat/>
    <w:rsid w:val="00016D8B"/>
    <w:pPr>
      <w:spacing w:before="79"/>
      <w:ind w:left="526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6D8B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D8B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9"/>
    <w:rsid w:val="00016D8B"/>
    <w:rPr>
      <w:rFonts w:ascii="Arial" w:eastAsia="Times New Roman" w:hAnsi="Arial" w:cs="Arial"/>
      <w:b/>
      <w:bCs/>
      <w:kern w:val="32"/>
      <w:sz w:val="26"/>
      <w:szCs w:val="26"/>
      <w:lang w:val="uk-UA" w:eastAsia="ru-RU"/>
    </w:rPr>
  </w:style>
  <w:style w:type="table" w:customStyle="1" w:styleId="TableNormal">
    <w:name w:val="Table Normal"/>
    <w:uiPriority w:val="2"/>
    <w:semiHidden/>
    <w:unhideWhenUsed/>
    <w:qFormat/>
    <w:rsid w:val="00016D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16D8B"/>
    <w:pPr>
      <w:ind w:left="102" w:firstLine="56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016D8B"/>
    <w:pPr>
      <w:ind w:left="10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16D8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016D8B"/>
    <w:pPr>
      <w:ind w:left="102" w:right="26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16D8B"/>
    <w:pPr>
      <w:ind w:left="33"/>
    </w:pPr>
  </w:style>
  <w:style w:type="paragraph" w:styleId="a6">
    <w:name w:val="header"/>
    <w:basedOn w:val="a"/>
    <w:link w:val="a7"/>
    <w:uiPriority w:val="99"/>
    <w:unhideWhenUsed/>
    <w:rsid w:val="00016D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6D8B"/>
    <w:rPr>
      <w:rFonts w:ascii="Times New Roman" w:eastAsia="Times New Roman" w:hAnsi="Times New Roman" w:cs="Times New Roman"/>
      <w:lang w:val="uk-UA" w:eastAsia="uk-UA" w:bidi="uk-UA"/>
    </w:rPr>
  </w:style>
  <w:style w:type="paragraph" w:styleId="a8">
    <w:name w:val="footer"/>
    <w:basedOn w:val="a"/>
    <w:link w:val="a9"/>
    <w:uiPriority w:val="99"/>
    <w:unhideWhenUsed/>
    <w:rsid w:val="00016D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D8B"/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aa">
    <w:name w:val="Содержимое таблицы"/>
    <w:basedOn w:val="a"/>
    <w:rsid w:val="00016D8B"/>
    <w:pPr>
      <w:widowControl/>
      <w:suppressLineNumbers/>
      <w:suppressAutoHyphens/>
      <w:autoSpaceDE/>
      <w:autoSpaceDN/>
    </w:pPr>
    <w:rPr>
      <w:sz w:val="24"/>
      <w:szCs w:val="24"/>
      <w:lang w:val="ru-RU" w:eastAsia="ar-SA" w:bidi="ar-SA"/>
    </w:rPr>
  </w:style>
  <w:style w:type="paragraph" w:customStyle="1" w:styleId="12">
    <w:name w:val="Обычный1"/>
    <w:rsid w:val="00016D8B"/>
    <w:pPr>
      <w:widowControl w:val="0"/>
      <w:spacing w:after="200" w:line="440" w:lineRule="auto"/>
      <w:ind w:firstLine="680"/>
      <w:jc w:val="both"/>
    </w:pPr>
    <w:rPr>
      <w:rFonts w:ascii="Calibri" w:eastAsia="Times New Roman" w:hAnsi="Calibri" w:cs="Times New Roman"/>
      <w:snapToGrid w:val="0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016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66</Pages>
  <Words>18212</Words>
  <Characters>103810</Characters>
  <Application>Microsoft Office Word</Application>
  <DocSecurity>0</DocSecurity>
  <Lines>865</Lines>
  <Paragraphs>243</Paragraphs>
  <ScaleCrop>false</ScaleCrop>
  <Company/>
  <LinksUpToDate>false</LinksUpToDate>
  <CharactersWithSpaces>121779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2020-01-16T14:10:00Z</dcterms:created>
  <dcterms:modified xsi:type="dcterms:W3CDTF">2020-01-17T09:15:00Z</dcterms:modified>
</cp:coreProperties>
</file>