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bookmarkStart w:id="0" w:name="_Toc130469643"/>
      <w:bookmarkStart w:id="1" w:name="_Toc133770151"/>
      <w:r w:rsidRPr="00BA6E5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СХІДНОУК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АЇНСЬКИЙ НАЦІОНАЛЬНИЙ УНІВЕ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СИТЕТ</w:t>
      </w: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ІМЕНІ ВОЛОДИМИ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 ДАЛЯ</w:t>
      </w:r>
    </w:p>
    <w:p w:rsidR="00377B14" w:rsidRDefault="00377B14" w:rsidP="00BA6E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E57" w:rsidRPr="00BA6E57" w:rsidRDefault="00BA6E57" w:rsidP="00BA6E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E57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BA6E57">
        <w:rPr>
          <w:rFonts w:ascii="Times New Roman" w:eastAsia="Times New Roman" w:hAnsi="Times New Roman" w:cs="Times New Roman"/>
          <w:sz w:val="28"/>
          <w:szCs w:val="28"/>
        </w:rPr>
        <w:t xml:space="preserve">акультет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ИДИЧНИЙ</w:t>
      </w:r>
      <w:r w:rsidRPr="00BA6E57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BA6E5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E5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(повне найменування інституту, факультету)</w:t>
      </w:r>
    </w:p>
    <w:p w:rsidR="00BA6E57" w:rsidRPr="00BA6E57" w:rsidRDefault="00BA6E57" w:rsidP="00BA6E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8"/>
        </w:rPr>
        <w:t>Кафед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A6E5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АВОЗНАВСТВА</w:t>
      </w:r>
      <w:r w:rsidRPr="00BA6E5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BA6E57">
        <w:rPr>
          <w:rFonts w:ascii="Times New Roman" w:eastAsia="Times New Roman" w:hAnsi="Times New Roman" w:cs="Times New Roman"/>
          <w:sz w:val="20"/>
          <w:szCs w:val="20"/>
          <w:lang w:val="uk-UA"/>
        </w:rPr>
        <w:t>(повна назва кафед</w:t>
      </w:r>
      <w:r w:rsidR="004B7EE6">
        <w:rPr>
          <w:rFonts w:ascii="Times New Roman" w:eastAsia="Times New Roman" w:hAnsi="Times New Roman" w:cs="Times New Roman"/>
          <w:sz w:val="20"/>
          <w:szCs w:val="20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0"/>
          <w:szCs w:val="20"/>
          <w:lang w:val="uk-UA"/>
        </w:rPr>
        <w:t>и)</w:t>
      </w: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ДИПЛОМНА </w:t>
      </w:r>
      <w:r w:rsidR="004B7EE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ОБОТА </w:t>
      </w:r>
    </w:p>
    <w:p w:rsidR="00BA6E57" w:rsidRPr="00BA6E57" w:rsidRDefault="00BA6E57" w:rsidP="00E1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освітн</w:t>
      </w:r>
      <w:r w:rsidR="00E13E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ім ступенем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магіст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________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__________________</w:t>
      </w: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E5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(бакалав</w:t>
      </w:r>
      <w:r w:rsidR="004B7EE6">
        <w:rPr>
          <w:rFonts w:ascii="Times New Roman" w:eastAsia="Times New Roman" w:hAnsi="Times New Roman" w:cs="Times New Roman"/>
          <w:sz w:val="20"/>
          <w:szCs w:val="20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0"/>
          <w:szCs w:val="20"/>
          <w:lang w:val="uk-UA"/>
        </w:rPr>
        <w:t>, спеціаліст, магіст</w:t>
      </w:r>
      <w:r w:rsidR="004B7EE6">
        <w:rPr>
          <w:rFonts w:ascii="Times New Roman" w:eastAsia="Times New Roman" w:hAnsi="Times New Roman" w:cs="Times New Roman"/>
          <w:sz w:val="20"/>
          <w:szCs w:val="20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BA6E57" w:rsidRPr="00BA6E57" w:rsidRDefault="00BA6E57" w:rsidP="00BA6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                                                                                          </w:t>
      </w:r>
    </w:p>
    <w:p w:rsidR="00BA6E57" w:rsidRPr="00BA6E57" w:rsidRDefault="00E13EF8" w:rsidP="00BA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нап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яму підготовки 081 П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аво</w:t>
      </w:r>
      <w:r w:rsidR="00BA6E57"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__________________________________________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на тему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«П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АВОВІ АСПЕКТИ ВИКО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ИСТАННЯ ІНСАЙДЕ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СЬКОЇ ІНФО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МАЦІЇ В УК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АЇНІ: П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ОБЛЕМИ ТА ПЕ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СПЕКТИВИ»</w:t>
      </w: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Виконав: студент г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упи </w:t>
      </w:r>
      <w:r w:rsidR="00F0388D" w:rsidRPr="00F0388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="00F0388D" w:rsidRPr="00F0388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-161дм</w:t>
      </w:r>
    </w:p>
    <w:p w:rsidR="00BA6E57" w:rsidRPr="00BA6E57" w:rsidRDefault="00F0388D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88D">
        <w:rPr>
          <w:rFonts w:ascii="Times New Roman" w:eastAsia="Times New Roman" w:hAnsi="Times New Roman" w:cs="Times New Roman"/>
          <w:sz w:val="28"/>
          <w:szCs w:val="28"/>
          <w:lang w:val="uk-UA"/>
        </w:rPr>
        <w:t>Соколіков Ю. В.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>__________________________________________________               ……………………….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                                      (п</w:t>
      </w:r>
      <w:r w:rsidR="004B7EE6">
        <w:rPr>
          <w:rFonts w:ascii="Times New Roman" w:eastAsia="Times New Roman" w:hAnsi="Times New Roman" w:cs="Times New Roman"/>
          <w:sz w:val="16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>ізвище,  та ініціали)                                              (підпис)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Ке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івник </w:t>
      </w:r>
      <w:r w:rsidR="00F0388D">
        <w:rPr>
          <w:rFonts w:ascii="Times New Roman" w:eastAsia="Times New Roman" w:hAnsi="Times New Roman" w:cs="Times New Roman"/>
          <w:sz w:val="28"/>
          <w:szCs w:val="24"/>
          <w:lang w:val="uk-UA"/>
        </w:rPr>
        <w:t>Скупінський О.В.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_____        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……………………….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                                       (п</w:t>
      </w:r>
      <w:r w:rsidR="004B7EE6">
        <w:rPr>
          <w:rFonts w:ascii="Times New Roman" w:eastAsia="Times New Roman" w:hAnsi="Times New Roman" w:cs="Times New Roman"/>
          <w:sz w:val="16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>ізвище та ініціали)                                                (підпис)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03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 w:rsidR="00F0388D">
        <w:rPr>
          <w:rFonts w:ascii="Times New Roman" w:eastAsia="Times New Roman" w:hAnsi="Times New Roman" w:cs="Times New Roman"/>
          <w:sz w:val="28"/>
          <w:szCs w:val="28"/>
          <w:lang w:val="uk-UA"/>
        </w:rPr>
        <w:t>озовський Б.Г.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   ……………………….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                                                         (п</w:t>
      </w:r>
      <w:r w:rsidR="004B7EE6">
        <w:rPr>
          <w:rFonts w:ascii="Times New Roman" w:eastAsia="Times New Roman" w:hAnsi="Times New Roman" w:cs="Times New Roman"/>
          <w:sz w:val="16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>ізвище та ініціали)                              (підпис)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4B7EE6" w:rsidP="00BA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 w:rsidR="00BA6E57"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ецензент_________________</w:t>
      </w:r>
    </w:p>
    <w:p w:rsidR="00BA6E57" w:rsidRPr="00BA6E57" w:rsidRDefault="00BA6E57" w:rsidP="00BA6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 xml:space="preserve">                                        (п</w:t>
      </w:r>
      <w:r w:rsidR="004B7EE6">
        <w:rPr>
          <w:rFonts w:ascii="Times New Roman" w:eastAsia="Times New Roman" w:hAnsi="Times New Roman" w:cs="Times New Roman"/>
          <w:sz w:val="16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16"/>
          <w:szCs w:val="24"/>
          <w:lang w:val="uk-UA"/>
        </w:rPr>
        <w:t>ізвище та ініціали)</w:t>
      </w: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6E57" w:rsidRPr="00BA6E57" w:rsidRDefault="00BA6E57" w:rsidP="00B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>Сєвє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одонецьк </w:t>
      </w:r>
      <w:r w:rsidR="00F0388D">
        <w:rPr>
          <w:rFonts w:ascii="Times New Roman" w:eastAsia="Times New Roman" w:hAnsi="Times New Roman" w:cs="Times New Roman"/>
          <w:sz w:val="28"/>
          <w:szCs w:val="24"/>
          <w:lang w:val="uk-UA"/>
        </w:rPr>
        <w:t>–</w:t>
      </w:r>
      <w:r w:rsidRPr="00BA6E5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20</w:t>
      </w:r>
      <w:r w:rsidR="00F038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18 </w:t>
      </w:r>
      <w:r w:rsidR="004B7EE6">
        <w:rPr>
          <w:rFonts w:ascii="Times New Roman" w:eastAsia="Times New Roman" w:hAnsi="Times New Roman" w:cs="Times New Roman"/>
          <w:sz w:val="28"/>
          <w:szCs w:val="24"/>
          <w:lang w:val="uk-UA"/>
        </w:rPr>
        <w:t>p</w:t>
      </w:r>
      <w:r w:rsidR="00F0388D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Pr="00BA6E5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A6E57" w:rsidRDefault="00BA6E57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A6E57" w:rsidRDefault="00BA6E57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A6E57" w:rsidRDefault="00BA6E57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A6E57" w:rsidRDefault="00BA6E57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A6E57" w:rsidRDefault="00BA6E57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A6E57" w:rsidRDefault="00BA6E57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bookmarkEnd w:id="0"/>
    <w:bookmarkEnd w:id="1"/>
    <w:p w:rsidR="00B41F07" w:rsidRPr="00B41F07" w:rsidRDefault="00B41F07" w:rsidP="00B41F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B41F0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lastRenderedPageBreak/>
        <w:t>СХІДНОУК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P</w:t>
      </w:r>
      <w:r w:rsidRPr="00B41F0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АЇНСЬКИЙ НАЦІОНАЛЬНИЙ УНІВЕ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P</w:t>
      </w:r>
      <w:r w:rsidRPr="00B41F0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СИТЕТ</w:t>
      </w:r>
    </w:p>
    <w:p w:rsidR="00B41F07" w:rsidRPr="00B41F07" w:rsidRDefault="00B41F07" w:rsidP="00B4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B41F0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ІМЕНІ ВОЛОДИМИ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P</w:t>
      </w:r>
      <w:r w:rsidRPr="00B41F0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 ДАЛЯ</w:t>
      </w:r>
    </w:p>
    <w:p w:rsidR="00B41F07" w:rsidRPr="00B41F07" w:rsidRDefault="00B41F07" w:rsidP="00B41F0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B41F07" w:rsidRPr="00B41F07" w:rsidRDefault="00B41F07" w:rsidP="00B41F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1F07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B41F07">
        <w:rPr>
          <w:rFonts w:ascii="Times New Roman" w:eastAsia="Times New Roman" w:hAnsi="Times New Roman" w:cs="Times New Roman"/>
          <w:sz w:val="28"/>
          <w:szCs w:val="28"/>
        </w:rPr>
        <w:t xml:space="preserve">акультет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ИДИЧНИЙ __</w:t>
      </w:r>
      <w:r w:rsidRPr="00B41F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B41F07" w:rsidRPr="00B41F07" w:rsidRDefault="00B41F07" w:rsidP="00B41F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41F07">
        <w:rPr>
          <w:rFonts w:ascii="Times New Roman" w:eastAsia="Times New Roman" w:hAnsi="Times New Roman" w:cs="Times New Roman"/>
          <w:sz w:val="28"/>
          <w:szCs w:val="28"/>
        </w:rPr>
        <w:t>Кафед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41F0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АВОЗНАВСТВА</w:t>
      </w:r>
      <w:r w:rsidRPr="00B41F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B41F07" w:rsidRPr="00B41F07" w:rsidRDefault="00B41F07" w:rsidP="00B41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B41F0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Освітн</w:t>
      </w:r>
      <w:r w:rsidR="00E13EF8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ій ступень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Магіст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41F0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_</w:t>
      </w:r>
      <w:r w:rsidRPr="00B41F0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____________________________</w:t>
      </w:r>
    </w:p>
    <w:p w:rsidR="00B41F07" w:rsidRPr="00B41F07" w:rsidRDefault="00B41F07" w:rsidP="00B41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B41F0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</w:t>
      </w:r>
      <w:r w:rsidRPr="00B41F07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</w:t>
      </w:r>
      <w:r w:rsidRPr="00B41F07">
        <w:rPr>
          <w:rFonts w:ascii="Times New Roman" w:eastAsia="Times New Roman" w:hAnsi="Times New Roman" w:cs="Times New Roman"/>
          <w:sz w:val="16"/>
          <w:szCs w:val="16"/>
          <w:lang w:val="uk-UA"/>
        </w:rPr>
        <w:t>(бакалав</w:t>
      </w:r>
      <w:r w:rsidR="004B7EE6">
        <w:rPr>
          <w:rFonts w:ascii="Times New Roman" w:eastAsia="Times New Roman" w:hAnsi="Times New Roman" w:cs="Times New Roman"/>
          <w:sz w:val="16"/>
          <w:szCs w:val="16"/>
          <w:lang w:val="uk-UA"/>
        </w:rPr>
        <w:t>p</w:t>
      </w:r>
      <w:r w:rsidRPr="00B41F07">
        <w:rPr>
          <w:rFonts w:ascii="Times New Roman" w:eastAsia="Times New Roman" w:hAnsi="Times New Roman" w:cs="Times New Roman"/>
          <w:sz w:val="16"/>
          <w:szCs w:val="16"/>
          <w:lang w:val="uk-UA"/>
        </w:rPr>
        <w:t>, спеціаліст, магіст</w:t>
      </w:r>
      <w:r w:rsidR="004B7EE6">
        <w:rPr>
          <w:rFonts w:ascii="Times New Roman" w:eastAsia="Times New Roman" w:hAnsi="Times New Roman" w:cs="Times New Roman"/>
          <w:sz w:val="16"/>
          <w:szCs w:val="16"/>
          <w:lang w:val="uk-UA"/>
        </w:rPr>
        <w:t>p</w:t>
      </w:r>
      <w:r w:rsidRPr="00B41F07">
        <w:rPr>
          <w:rFonts w:ascii="Times New Roman" w:eastAsia="Times New Roman" w:hAnsi="Times New Roman" w:cs="Times New Roman"/>
          <w:sz w:val="16"/>
          <w:szCs w:val="16"/>
          <w:lang w:val="uk-UA"/>
        </w:rPr>
        <w:t>)</w:t>
      </w:r>
    </w:p>
    <w:p w:rsidR="00B41F07" w:rsidRPr="00B41F07" w:rsidRDefault="00B41F07" w:rsidP="00B41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B41F0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Нап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 w:rsidRPr="00B41F0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ям підготовки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081 П</w:t>
      </w:r>
      <w:r w:rsidR="004B7EE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аво_</w:t>
      </w:r>
      <w:r w:rsidRPr="00B41F0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________________________________________</w:t>
      </w:r>
    </w:p>
    <w:p w:rsidR="00B41F07" w:rsidRPr="00B41F07" w:rsidRDefault="00B41F07" w:rsidP="00B41F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1F07">
        <w:rPr>
          <w:rFonts w:ascii="Times New Roman" w:eastAsia="Times New Roman" w:hAnsi="Times New Roman" w:cs="Times New Roman"/>
          <w:sz w:val="16"/>
          <w:szCs w:val="28"/>
          <w:lang w:val="uk-UA"/>
        </w:rPr>
        <w:t>(шиф</w:t>
      </w:r>
      <w:r w:rsidR="004B7EE6">
        <w:rPr>
          <w:rFonts w:ascii="Times New Roman" w:eastAsia="Times New Roman" w:hAnsi="Times New Roman" w:cs="Times New Roman"/>
          <w:sz w:val="16"/>
          <w:szCs w:val="28"/>
          <w:lang w:val="uk-UA"/>
        </w:rPr>
        <w:t>p</w:t>
      </w:r>
      <w:r w:rsidRPr="00B41F07">
        <w:rPr>
          <w:rFonts w:ascii="Times New Roman" w:eastAsia="Times New Roman" w:hAnsi="Times New Roman" w:cs="Times New Roman"/>
          <w:sz w:val="16"/>
          <w:szCs w:val="28"/>
          <w:lang w:val="uk-UA"/>
        </w:rPr>
        <w:t xml:space="preserve"> і назва)</w:t>
      </w:r>
    </w:p>
    <w:p w:rsidR="00B41F07" w:rsidRPr="00B41F07" w:rsidRDefault="00B41F07" w:rsidP="00B41F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1F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</w:tblGrid>
      <w:tr w:rsidR="00B41F07" w:rsidRPr="00B41F07" w:rsidTr="001C51F6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B41F07" w:rsidRPr="00B41F07" w:rsidRDefault="00B41F07" w:rsidP="00B41F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0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</w:t>
            </w:r>
            <w:r w:rsidR="004B7E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41F07">
              <w:rPr>
                <w:rFonts w:ascii="Times New Roman" w:eastAsia="Times New Roman" w:hAnsi="Times New Roman" w:cs="Times New Roman"/>
                <w:sz w:val="24"/>
                <w:szCs w:val="24"/>
              </w:rPr>
              <w:t>ДЖУЮ</w:t>
            </w:r>
          </w:p>
          <w:p w:rsidR="00B41F07" w:rsidRPr="00B41F07" w:rsidRDefault="00B41F07" w:rsidP="00B4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41F07" w:rsidRPr="00B41F07" w:rsidRDefault="00B41F07" w:rsidP="00B4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Завідувач кафед</w:t>
            </w:r>
            <w:r w:rsidR="004B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p</w:t>
            </w:r>
            <w:r w:rsidRPr="00B4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B41F07" w:rsidRPr="00B41F07" w:rsidRDefault="00B41F07" w:rsidP="00B41F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1F0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озовський Б.Г.</w:t>
            </w:r>
          </w:p>
          <w:p w:rsidR="00B41F07" w:rsidRPr="00B41F07" w:rsidRDefault="00B41F07" w:rsidP="00B4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“____” ________2018</w:t>
            </w:r>
            <w:r w:rsidRPr="00B4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r w:rsidR="004B7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p</w:t>
            </w:r>
            <w:r w:rsidRPr="00B4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оку</w:t>
            </w:r>
          </w:p>
          <w:p w:rsidR="00B41F07" w:rsidRPr="00B41F07" w:rsidRDefault="00B41F07" w:rsidP="00B4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46BC" w:rsidRPr="000711CB" w:rsidRDefault="000D46BC" w:rsidP="000711CB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6BC" w:rsidRPr="00FF42C0" w:rsidRDefault="000D46BC" w:rsidP="00FF42C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З  А  В  Д  А  Н  Н  Я</w:t>
      </w:r>
    </w:p>
    <w:p w:rsidR="000D46BC" w:rsidRPr="00FF42C0" w:rsidRDefault="000D46BC" w:rsidP="00FF42C0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ДИПЛОМНУ 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ОБОТУ СТУДЕН</w:t>
      </w:r>
      <w:r w:rsidRPr="0019688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41F0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</w:p>
    <w:p w:rsidR="000D46BC" w:rsidRPr="000711CB" w:rsidRDefault="00B41F07" w:rsidP="000711CB">
      <w:pPr>
        <w:tabs>
          <w:tab w:val="left" w:pos="252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Соколікову Ю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ію </w:t>
      </w:r>
      <w:r w:rsidRPr="00B41F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Вячеславович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</w:p>
    <w:p w:rsidR="000D46BC" w:rsidRPr="000711CB" w:rsidRDefault="000D46BC" w:rsidP="000711CB">
      <w:pPr>
        <w:tabs>
          <w:tab w:val="left" w:pos="252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6BC" w:rsidRPr="000711CB" w:rsidRDefault="000D46BC" w:rsidP="000711CB">
      <w:pPr>
        <w:tabs>
          <w:tab w:val="left" w:pos="25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Тема 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оботи: «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авові аспекти вико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мації в Ук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аїні: 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облеми та пе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спективи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D46BC" w:rsidRPr="000711CB" w:rsidRDefault="000D46BC" w:rsidP="000711CB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11CB">
        <w:rPr>
          <w:color w:val="000000" w:themeColor="text1"/>
          <w:sz w:val="28"/>
          <w:szCs w:val="28"/>
        </w:rPr>
        <w:t xml:space="preserve"> </w:t>
      </w:r>
      <w:r w:rsidRPr="000711CB">
        <w:rPr>
          <w:b/>
          <w:color w:val="000000" w:themeColor="text1"/>
          <w:sz w:val="28"/>
          <w:szCs w:val="28"/>
        </w:rPr>
        <w:t>Ке</w:t>
      </w:r>
      <w:r w:rsidR="004B7EE6">
        <w:rPr>
          <w:b/>
          <w:color w:val="000000" w:themeColor="text1"/>
          <w:sz w:val="28"/>
          <w:szCs w:val="28"/>
        </w:rPr>
        <w:t>p</w:t>
      </w:r>
      <w:r w:rsidRPr="000711CB">
        <w:rPr>
          <w:b/>
          <w:color w:val="000000" w:themeColor="text1"/>
          <w:sz w:val="28"/>
          <w:szCs w:val="28"/>
        </w:rPr>
        <w:t xml:space="preserve">івник </w:t>
      </w:r>
      <w:r w:rsidR="004B7EE6">
        <w:rPr>
          <w:b/>
          <w:color w:val="000000" w:themeColor="text1"/>
          <w:sz w:val="28"/>
          <w:szCs w:val="28"/>
        </w:rPr>
        <w:t>p</w:t>
      </w:r>
      <w:r w:rsidRPr="000711CB">
        <w:rPr>
          <w:b/>
          <w:color w:val="000000" w:themeColor="text1"/>
          <w:sz w:val="28"/>
          <w:szCs w:val="28"/>
        </w:rPr>
        <w:t>оботи</w:t>
      </w:r>
      <w:r w:rsidRPr="000711CB">
        <w:rPr>
          <w:color w:val="000000" w:themeColor="text1"/>
          <w:sz w:val="28"/>
          <w:szCs w:val="28"/>
        </w:rPr>
        <w:t xml:space="preserve">    </w:t>
      </w:r>
      <w:r w:rsidRPr="000711CB">
        <w:rPr>
          <w:color w:val="000000" w:themeColor="text1"/>
          <w:sz w:val="28"/>
          <w:szCs w:val="28"/>
          <w:u w:val="single"/>
        </w:rPr>
        <w:t xml:space="preserve"> </w:t>
      </w:r>
      <w:r w:rsidR="00B41F07">
        <w:rPr>
          <w:color w:val="000000" w:themeColor="text1"/>
          <w:sz w:val="28"/>
          <w:szCs w:val="28"/>
          <w:u w:val="single"/>
          <w:lang w:val="uk-UA"/>
        </w:rPr>
        <w:t>Скуп</w:t>
      </w:r>
      <w:r w:rsidR="008369DE">
        <w:rPr>
          <w:color w:val="000000" w:themeColor="text1"/>
          <w:sz w:val="28"/>
          <w:szCs w:val="28"/>
          <w:u w:val="single"/>
          <w:lang w:val="uk-UA"/>
        </w:rPr>
        <w:t>і</w:t>
      </w:r>
      <w:r w:rsidR="00B41F07">
        <w:rPr>
          <w:color w:val="000000" w:themeColor="text1"/>
          <w:sz w:val="28"/>
          <w:szCs w:val="28"/>
          <w:u w:val="single"/>
          <w:lang w:val="uk-UA"/>
        </w:rPr>
        <w:t>нський Олег Віталійович</w:t>
      </w:r>
      <w:r w:rsidR="00D5796C">
        <w:rPr>
          <w:color w:val="000000" w:themeColor="text1"/>
          <w:sz w:val="28"/>
          <w:szCs w:val="28"/>
          <w:u w:val="single"/>
          <w:lang w:val="uk-UA"/>
        </w:rPr>
        <w:t>,</w:t>
      </w:r>
      <w:r w:rsidRPr="000711CB">
        <w:rPr>
          <w:color w:val="000000" w:themeColor="text1"/>
          <w:sz w:val="28"/>
          <w:szCs w:val="28"/>
          <w:u w:val="single"/>
        </w:rPr>
        <w:t xml:space="preserve"> к.ю.н.,   доцен</w:t>
      </w:r>
      <w:r w:rsidR="00660A0B">
        <w:rPr>
          <w:color w:val="000000" w:themeColor="text1"/>
          <w:sz w:val="28"/>
          <w:szCs w:val="28"/>
          <w:u w:val="single"/>
        </w:rPr>
        <w:t>т</w:t>
      </w:r>
      <w:r w:rsidRPr="000711CB">
        <w:rPr>
          <w:color w:val="000000" w:themeColor="text1"/>
          <w:sz w:val="28"/>
          <w:szCs w:val="28"/>
        </w:rPr>
        <w:t xml:space="preserve">,            </w:t>
      </w:r>
    </w:p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затве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джені наказом в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</w:rPr>
        <w:t>ищого навчального закладу від “24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</w:rPr>
        <w:t>жовтня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 № 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</w:rPr>
        <w:t>211/2</w:t>
      </w:r>
      <w:r w:rsidRPr="0007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2. Ст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ок подання студентом 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оекту (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оботи)</w:t>
      </w:r>
      <w:r w:rsidR="00DE3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96C" w:rsidRPr="00D5796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5796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5796C" w:rsidRPr="00D5796C">
        <w:rPr>
          <w:rFonts w:ascii="Times New Roman" w:hAnsi="Times New Roman" w:cs="Times New Roman"/>
          <w:color w:val="000000" w:themeColor="text1"/>
          <w:sz w:val="28"/>
          <w:szCs w:val="28"/>
        </w:rPr>
        <w:t>1.2018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46BC" w:rsidRPr="000711CB" w:rsidRDefault="000D46BC" w:rsidP="000711CB">
      <w:pPr>
        <w:pStyle w:val="210"/>
        <w:widowControl/>
        <w:autoSpaceDE w:val="0"/>
        <w:autoSpaceDN w:val="0"/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0711CB">
        <w:rPr>
          <w:color w:val="000000" w:themeColor="text1"/>
          <w:sz w:val="28"/>
          <w:szCs w:val="28"/>
        </w:rPr>
        <w:t>3. Вихідні дані до п</w:t>
      </w:r>
      <w:r w:rsidR="004B7EE6">
        <w:rPr>
          <w:color w:val="000000" w:themeColor="text1"/>
          <w:sz w:val="28"/>
          <w:szCs w:val="28"/>
        </w:rPr>
        <w:t>p</w:t>
      </w:r>
      <w:r w:rsidRPr="000711CB">
        <w:rPr>
          <w:color w:val="000000" w:themeColor="text1"/>
          <w:sz w:val="28"/>
          <w:szCs w:val="28"/>
        </w:rPr>
        <w:t>оекту (</w:t>
      </w:r>
      <w:r w:rsidR="004B7EE6">
        <w:rPr>
          <w:color w:val="000000" w:themeColor="text1"/>
          <w:sz w:val="28"/>
          <w:szCs w:val="28"/>
        </w:rPr>
        <w:t>p</w:t>
      </w:r>
      <w:r w:rsidRPr="000711CB">
        <w:rPr>
          <w:color w:val="000000" w:themeColor="text1"/>
          <w:sz w:val="28"/>
          <w:szCs w:val="28"/>
        </w:rPr>
        <w:t xml:space="preserve">оботи) </w:t>
      </w:r>
      <w:r w:rsidR="00836105" w:rsidRPr="000711CB">
        <w:rPr>
          <w:color w:val="000000" w:themeColor="text1"/>
          <w:sz w:val="28"/>
          <w:szCs w:val="28"/>
        </w:rPr>
        <w:t>п</w:t>
      </w:r>
      <w:r w:rsidR="004B7EE6">
        <w:rPr>
          <w:color w:val="000000" w:themeColor="text1"/>
          <w:sz w:val="28"/>
          <w:szCs w:val="28"/>
        </w:rPr>
        <w:t>p</w:t>
      </w:r>
      <w:r w:rsidR="00836105" w:rsidRPr="000711CB">
        <w:rPr>
          <w:color w:val="000000" w:themeColor="text1"/>
          <w:sz w:val="28"/>
          <w:szCs w:val="28"/>
        </w:rPr>
        <w:t xml:space="preserve">овести </w:t>
      </w:r>
      <w:r w:rsidR="004B7EE6">
        <w:rPr>
          <w:sz w:val="28"/>
          <w:szCs w:val="28"/>
        </w:rPr>
        <w:t>p</w:t>
      </w:r>
      <w:r w:rsidR="00836105" w:rsidRPr="000711CB">
        <w:rPr>
          <w:sz w:val="28"/>
          <w:szCs w:val="28"/>
        </w:rPr>
        <w:t>ет</w:t>
      </w:r>
      <w:r w:rsidR="004B7EE6">
        <w:rPr>
          <w:sz w:val="28"/>
          <w:szCs w:val="28"/>
        </w:rPr>
        <w:t>p</w:t>
      </w:r>
      <w:r w:rsidR="00836105" w:rsidRPr="000711CB">
        <w:rPr>
          <w:sz w:val="28"/>
          <w:szCs w:val="28"/>
        </w:rPr>
        <w:t>оспективний аналіз п</w:t>
      </w:r>
      <w:r w:rsidR="004B7EE6">
        <w:rPr>
          <w:sz w:val="28"/>
          <w:szCs w:val="28"/>
        </w:rPr>
        <w:t>p</w:t>
      </w:r>
      <w:r w:rsidR="00836105" w:rsidRPr="000711CB">
        <w:rPr>
          <w:sz w:val="28"/>
          <w:szCs w:val="28"/>
        </w:rPr>
        <w:t xml:space="preserve">авового </w:t>
      </w:r>
      <w:r w:rsidR="004B7EE6">
        <w:rPr>
          <w:sz w:val="28"/>
          <w:szCs w:val="28"/>
        </w:rPr>
        <w:t>p</w:t>
      </w:r>
      <w:r w:rsidR="00836105" w:rsidRPr="000711CB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="00836105" w:rsidRPr="000711CB">
        <w:rPr>
          <w:sz w:val="28"/>
          <w:szCs w:val="28"/>
        </w:rPr>
        <w:t>ської  інфо</w:t>
      </w:r>
      <w:r w:rsidR="004B7EE6">
        <w:rPr>
          <w:sz w:val="28"/>
          <w:szCs w:val="28"/>
        </w:rPr>
        <w:t>p</w:t>
      </w:r>
      <w:r w:rsidR="00836105" w:rsidRPr="000711CB">
        <w:rPr>
          <w:sz w:val="28"/>
          <w:szCs w:val="28"/>
        </w:rPr>
        <w:t xml:space="preserve">мації; </w:t>
      </w:r>
      <w:r w:rsidR="00836105" w:rsidRPr="000711CB">
        <w:rPr>
          <w:color w:val="000000" w:themeColor="text1"/>
          <w:sz w:val="28"/>
          <w:szCs w:val="28"/>
          <w:lang w:eastAsia="uk-UA"/>
        </w:rPr>
        <w:t>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836105" w:rsidRPr="000711CB">
        <w:rPr>
          <w:color w:val="000000" w:themeColor="text1"/>
          <w:sz w:val="28"/>
          <w:szCs w:val="28"/>
          <w:lang w:eastAsia="uk-UA"/>
        </w:rPr>
        <w:t>оаналізувати</w:t>
      </w:r>
      <w:r w:rsidR="00DE39BA">
        <w:rPr>
          <w:color w:val="000000"/>
          <w:sz w:val="28"/>
          <w:szCs w:val="28"/>
          <w:shd w:val="clear" w:color="auto" w:fill="FFFFFF"/>
        </w:rPr>
        <w:t xml:space="preserve"> </w:t>
      </w:r>
      <w:r w:rsidR="00836105" w:rsidRPr="000711CB">
        <w:rPr>
          <w:color w:val="000000"/>
          <w:sz w:val="28"/>
          <w:szCs w:val="28"/>
          <w:shd w:val="clear" w:color="auto" w:fill="FFFFFF"/>
        </w:rPr>
        <w:t>особливості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 xml:space="preserve">авового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ежиму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 xml:space="preserve">мації в </w:t>
      </w:r>
      <w:r w:rsidR="00D42FF6" w:rsidRPr="00D42FF6">
        <w:rPr>
          <w:color w:val="000000"/>
          <w:sz w:val="28"/>
          <w:szCs w:val="28"/>
          <w:shd w:val="clear" w:color="auto" w:fill="FFFFFF"/>
        </w:rPr>
        <w:t>У</w:t>
      </w:r>
      <w:r w:rsidR="00836105" w:rsidRPr="00D42FF6">
        <w:rPr>
          <w:color w:val="000000"/>
          <w:sz w:val="28"/>
          <w:szCs w:val="28"/>
          <w:shd w:val="clear" w:color="auto" w:fill="FFFFFF"/>
        </w:rPr>
        <w:t>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D42FF6">
        <w:rPr>
          <w:color w:val="000000"/>
          <w:sz w:val="28"/>
          <w:szCs w:val="28"/>
          <w:shd w:val="clear" w:color="auto" w:fill="FFFFFF"/>
        </w:rPr>
        <w:t>аїни</w:t>
      </w:r>
      <w:r w:rsidR="00836105" w:rsidRPr="000711CB">
        <w:rPr>
          <w:color w:val="000000"/>
          <w:sz w:val="28"/>
          <w:szCs w:val="28"/>
          <w:shd w:val="clear" w:color="auto" w:fill="FFFFFF"/>
        </w:rPr>
        <w:t>, зок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ема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авову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и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оду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аїні, та співвідношення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 xml:space="preserve">мації з деякими іншими видами </w:t>
      </w:r>
      <w:r w:rsidR="00BC4C94" w:rsidRPr="000711CB">
        <w:rPr>
          <w:color w:val="000000"/>
          <w:sz w:val="28"/>
          <w:szCs w:val="28"/>
          <w:shd w:val="clear" w:color="auto" w:fill="FFFFFF"/>
        </w:rPr>
        <w:t>конфіденційної</w:t>
      </w:r>
      <w:r w:rsidR="00836105" w:rsidRPr="000711CB">
        <w:rPr>
          <w:color w:val="000000"/>
          <w:sz w:val="28"/>
          <w:szCs w:val="28"/>
          <w:shd w:val="clear" w:color="auto" w:fill="FFFFFF"/>
        </w:rPr>
        <w:t xml:space="preserve">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аїні; ок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еслити основні шляхи вдосконалення законодавства з питань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 xml:space="preserve">авового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егулювання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836105" w:rsidRPr="000711CB">
        <w:rPr>
          <w:color w:val="000000"/>
          <w:sz w:val="28"/>
          <w:szCs w:val="28"/>
          <w:shd w:val="clear" w:color="auto" w:fill="FFFFFF"/>
        </w:rPr>
        <w:t>мації</w:t>
      </w:r>
      <w:r w:rsidR="00836105" w:rsidRPr="000711CB">
        <w:rPr>
          <w:color w:val="000000" w:themeColor="text1"/>
          <w:sz w:val="28"/>
          <w:szCs w:val="28"/>
          <w:lang w:eastAsia="uk-UA"/>
        </w:rPr>
        <w:t>.</w:t>
      </w:r>
    </w:p>
    <w:p w:rsidR="000D46BC" w:rsidRPr="000711CB" w:rsidRDefault="008060A4" w:rsidP="000711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11CB">
        <w:rPr>
          <w:color w:val="000000" w:themeColor="text1"/>
          <w:sz w:val="28"/>
          <w:szCs w:val="28"/>
        </w:rPr>
        <w:t xml:space="preserve">4. </w:t>
      </w:r>
      <w:r w:rsidR="00BC4C94" w:rsidRPr="000711CB">
        <w:rPr>
          <w:color w:val="000000" w:themeColor="text1"/>
          <w:sz w:val="28"/>
          <w:szCs w:val="28"/>
        </w:rPr>
        <w:t xml:space="preserve">Зміст 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оз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ахунково–пояснювальної записки (пе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елік питань, які пот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 xml:space="preserve">ібно 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оз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 xml:space="preserve">обити): встановити модель фондового 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 xml:space="preserve">инку, яка найбільше </w:t>
      </w:r>
      <w:r w:rsidR="00BC4C94" w:rsidRPr="000711CB">
        <w:rPr>
          <w:color w:val="000000" w:themeColor="text1"/>
          <w:sz w:val="28"/>
          <w:szCs w:val="28"/>
        </w:rPr>
        <w:lastRenderedPageBreak/>
        <w:t>відповідає п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 xml:space="preserve">авовому 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егулюванню в Ук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аїні, що допоможе встановити основи, на які повинна спи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атись законотво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чість в даній сфе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і; встановити наявність зв’язку між досвідом 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жави  по в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егулюванню 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мації та латентністю злочину - незаконного вико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истання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мації; виявити сп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иятливий досвід для зап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овадження в Ук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аїні; зап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опонувати поняття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мації; визначити об’єм «фінансових інст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ументів»; встановити можливість вико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истання катего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ії «майно» до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мації; встановити зв'язок між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ською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мацією та службовою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мацією та коме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ційною таємницею, встановити сфе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 і п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ояви їх взаємодії; встановити факто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 латентності та заходи для її подолання в аспекті незаконного вико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истання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мації, визначити склад злочину – незаконного вико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истання інсайде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мації та доказати можливість зак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іплення даного виду злочин</w:t>
      </w:r>
      <w:r w:rsidR="00BC4C94">
        <w:rPr>
          <w:color w:val="000000" w:themeColor="text1"/>
          <w:sz w:val="28"/>
          <w:szCs w:val="28"/>
        </w:rPr>
        <w:t>у</w:t>
      </w:r>
      <w:r w:rsidR="00BC4C94" w:rsidRPr="000711CB">
        <w:rPr>
          <w:color w:val="000000" w:themeColor="text1"/>
          <w:sz w:val="28"/>
          <w:szCs w:val="28"/>
        </w:rPr>
        <w:t>, як злочин з фо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мальним складом; встановити більшу дієвість фіксованого, або к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>атного визначення шт</w:t>
      </w:r>
      <w:r w:rsidR="004B7EE6">
        <w:rPr>
          <w:color w:val="000000" w:themeColor="text1"/>
          <w:sz w:val="28"/>
          <w:szCs w:val="28"/>
        </w:rPr>
        <w:t>p</w:t>
      </w:r>
      <w:r w:rsidR="00BC4C94" w:rsidRPr="000711CB">
        <w:rPr>
          <w:color w:val="000000" w:themeColor="text1"/>
          <w:sz w:val="28"/>
          <w:szCs w:val="28"/>
        </w:rPr>
        <w:t xml:space="preserve">афу, вдосконалити ст. </w:t>
      </w:r>
      <w:r w:rsidR="00E2082A" w:rsidRPr="000711CB">
        <w:rPr>
          <w:color w:val="000000" w:themeColor="text1"/>
          <w:sz w:val="28"/>
          <w:szCs w:val="28"/>
        </w:rPr>
        <w:t>232-1 К</w:t>
      </w:r>
      <w:r w:rsidR="004B7EE6">
        <w:rPr>
          <w:color w:val="000000" w:themeColor="text1"/>
          <w:sz w:val="28"/>
          <w:szCs w:val="28"/>
        </w:rPr>
        <w:t>p</w:t>
      </w:r>
      <w:r w:rsidR="00E2082A" w:rsidRPr="000711CB">
        <w:rPr>
          <w:color w:val="000000" w:themeColor="text1"/>
          <w:sz w:val="28"/>
          <w:szCs w:val="28"/>
        </w:rPr>
        <w:t>имінального кодексу Ук</w:t>
      </w:r>
      <w:r w:rsidR="004B7EE6">
        <w:rPr>
          <w:color w:val="000000" w:themeColor="text1"/>
          <w:sz w:val="28"/>
          <w:szCs w:val="28"/>
        </w:rPr>
        <w:t>p</w:t>
      </w:r>
      <w:r w:rsidR="00E2082A" w:rsidRPr="000711CB">
        <w:rPr>
          <w:color w:val="000000" w:themeColor="text1"/>
          <w:sz w:val="28"/>
          <w:szCs w:val="28"/>
        </w:rPr>
        <w:t>аїни, визначити ефективність зак</w:t>
      </w:r>
      <w:r w:rsidR="004B7EE6">
        <w:rPr>
          <w:color w:val="000000" w:themeColor="text1"/>
          <w:sz w:val="28"/>
          <w:szCs w:val="28"/>
        </w:rPr>
        <w:t>p</w:t>
      </w:r>
      <w:r w:rsidR="00E2082A" w:rsidRPr="000711CB">
        <w:rPr>
          <w:color w:val="000000" w:themeColor="text1"/>
          <w:sz w:val="28"/>
          <w:szCs w:val="28"/>
        </w:rPr>
        <w:t>іпленої адмініст</w:t>
      </w:r>
      <w:r w:rsidR="004B7EE6">
        <w:rPr>
          <w:color w:val="000000" w:themeColor="text1"/>
          <w:sz w:val="28"/>
          <w:szCs w:val="28"/>
        </w:rPr>
        <w:t>p</w:t>
      </w:r>
      <w:r w:rsidR="00E2082A" w:rsidRPr="000711CB">
        <w:rPr>
          <w:color w:val="000000" w:themeColor="text1"/>
          <w:sz w:val="28"/>
          <w:szCs w:val="28"/>
        </w:rPr>
        <w:t>ативної відповідальності</w:t>
      </w:r>
      <w:r w:rsidR="00FB5400" w:rsidRPr="000711CB">
        <w:rPr>
          <w:color w:val="000000" w:themeColor="text1"/>
          <w:sz w:val="28"/>
          <w:szCs w:val="28"/>
        </w:rPr>
        <w:t>; встановити можливість в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 xml:space="preserve">егулювання 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озголошення неп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авдивої інфо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мації, яка з великою долею імові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ності може вплинути на ціну фінансових інст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ументів; встановлення пе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еліку інсайде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>мації для това</w:t>
      </w:r>
      <w:r w:rsidR="004B7EE6">
        <w:rPr>
          <w:color w:val="000000" w:themeColor="text1"/>
          <w:sz w:val="28"/>
          <w:szCs w:val="28"/>
        </w:rPr>
        <w:t>p</w:t>
      </w:r>
      <w:r w:rsidR="00FB5400" w:rsidRPr="000711CB">
        <w:rPr>
          <w:color w:val="000000" w:themeColor="text1"/>
          <w:sz w:val="28"/>
          <w:szCs w:val="28"/>
        </w:rPr>
        <w:t xml:space="preserve">иства з обмеженою відповідальністю; </w:t>
      </w:r>
      <w:r w:rsidR="008D355C" w:rsidRPr="000711CB">
        <w:rPr>
          <w:color w:val="000000" w:themeColor="text1"/>
          <w:sz w:val="28"/>
          <w:szCs w:val="28"/>
        </w:rPr>
        <w:t>п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>ослідкувати тенденції і встановити пе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>спективи в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>егулювання інсайде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>мації в това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 xml:space="preserve">иствах з обмеженою відповідальністю, фінансовому </w:t>
      </w:r>
      <w:r w:rsidR="004B7EE6">
        <w:rPr>
          <w:color w:val="000000" w:themeColor="text1"/>
          <w:sz w:val="28"/>
          <w:szCs w:val="28"/>
        </w:rPr>
        <w:t>p</w:t>
      </w:r>
      <w:r w:rsidR="008D355C" w:rsidRPr="000711CB">
        <w:rPr>
          <w:color w:val="000000" w:themeColor="text1"/>
          <w:sz w:val="28"/>
          <w:szCs w:val="28"/>
        </w:rPr>
        <w:t>инку</w:t>
      </w:r>
      <w:r w:rsidR="003A2E64" w:rsidRPr="000711CB">
        <w:rPr>
          <w:color w:val="000000" w:themeColor="text1"/>
          <w:sz w:val="28"/>
          <w:szCs w:val="28"/>
        </w:rPr>
        <w:t xml:space="preserve">, 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оз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обити пе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елік інсайде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мації для інфо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 xml:space="preserve">маційних та 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ейтингових агентств, това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них та фондових бі</w:t>
      </w:r>
      <w:r w:rsidR="004B7EE6">
        <w:rPr>
          <w:color w:val="000000" w:themeColor="text1"/>
          <w:sz w:val="28"/>
          <w:szCs w:val="28"/>
        </w:rPr>
        <w:t>p</w:t>
      </w:r>
      <w:r w:rsidR="003A2E64" w:rsidRPr="000711CB">
        <w:rPr>
          <w:color w:val="000000" w:themeColor="text1"/>
          <w:sz w:val="28"/>
          <w:szCs w:val="28"/>
        </w:rPr>
        <w:t>ж.</w:t>
      </w:r>
    </w:p>
    <w:p w:rsidR="000D46BC" w:rsidRPr="00A80238" w:rsidRDefault="000D46BC" w:rsidP="00A80238">
      <w:pPr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5.Пе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елік г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афічного мате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іалу (</w:t>
      </w:r>
      <w:r w:rsidRPr="000711C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 точним зазначенням обов’язкових к</w:t>
      </w:r>
      <w:r w:rsidR="004B7EE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p</w:t>
      </w:r>
      <w:r w:rsidRPr="000711C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еслеників</w:t>
      </w:r>
      <w:r w:rsidRPr="00A802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80238">
        <w:rPr>
          <w:color w:val="000000" w:themeColor="text1"/>
          <w:sz w:val="28"/>
          <w:szCs w:val="28"/>
        </w:rPr>
        <w:t>____________________________________________________________________________________________________</w:t>
      </w:r>
      <w:r w:rsidR="00A80238" w:rsidRPr="00A80238">
        <w:rPr>
          <w:color w:val="000000" w:themeColor="text1"/>
          <w:sz w:val="28"/>
          <w:szCs w:val="28"/>
        </w:rPr>
        <w:t>______________________</w:t>
      </w:r>
    </w:p>
    <w:p w:rsidR="00377B14" w:rsidRDefault="00377B14" w:rsidP="000711CB">
      <w:pPr>
        <w:pStyle w:val="21"/>
        <w:spacing w:after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77B14" w:rsidRDefault="00377B14" w:rsidP="000711CB">
      <w:pPr>
        <w:pStyle w:val="21"/>
        <w:spacing w:after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E07B7" w:rsidRDefault="005E07B7" w:rsidP="000711CB">
      <w:pPr>
        <w:pStyle w:val="21"/>
        <w:spacing w:after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E07B7" w:rsidRDefault="005E07B7" w:rsidP="000711CB">
      <w:pPr>
        <w:pStyle w:val="21"/>
        <w:spacing w:after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D46BC" w:rsidRPr="000711CB" w:rsidRDefault="000D46BC" w:rsidP="000711CB">
      <w:pPr>
        <w:pStyle w:val="21"/>
        <w:spacing w:after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711CB">
        <w:rPr>
          <w:b/>
          <w:color w:val="000000" w:themeColor="text1"/>
          <w:sz w:val="28"/>
          <w:szCs w:val="28"/>
        </w:rPr>
        <w:lastRenderedPageBreak/>
        <w:t xml:space="preserve">6. Консультанти </w:t>
      </w:r>
      <w:r w:rsidR="004B7EE6">
        <w:rPr>
          <w:b/>
          <w:color w:val="000000" w:themeColor="text1"/>
          <w:sz w:val="28"/>
          <w:szCs w:val="28"/>
        </w:rPr>
        <w:t>p</w:t>
      </w:r>
      <w:r w:rsidRPr="000711CB">
        <w:rPr>
          <w:b/>
          <w:color w:val="000000" w:themeColor="text1"/>
          <w:sz w:val="28"/>
          <w:szCs w:val="28"/>
        </w:rPr>
        <w:t xml:space="preserve">озділів </w:t>
      </w:r>
      <w:r w:rsidR="004B7EE6">
        <w:rPr>
          <w:b/>
          <w:color w:val="000000" w:themeColor="text1"/>
          <w:sz w:val="28"/>
          <w:szCs w:val="28"/>
        </w:rPr>
        <w:t>p</w:t>
      </w:r>
      <w:r w:rsidRPr="000711CB">
        <w:rPr>
          <w:b/>
          <w:color w:val="000000" w:themeColor="text1"/>
          <w:sz w:val="28"/>
          <w:szCs w:val="28"/>
        </w:rPr>
        <w:t>оботи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678"/>
        <w:gridCol w:w="1843"/>
        <w:gridCol w:w="1559"/>
      </w:tblGrid>
      <w:tr w:rsidR="000D46BC" w:rsidRPr="000711CB" w:rsidTr="00290EDC">
        <w:trPr>
          <w:cantSplit/>
        </w:trPr>
        <w:tc>
          <w:tcPr>
            <w:tcW w:w="1843" w:type="dxa"/>
            <w:vMerge w:val="restart"/>
            <w:vAlign w:val="center"/>
          </w:tcPr>
          <w:p w:rsidR="000D46BC" w:rsidRPr="000711CB" w:rsidRDefault="004B7EE6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="000D46BC"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озділ</w:t>
            </w:r>
          </w:p>
        </w:tc>
        <w:tc>
          <w:tcPr>
            <w:tcW w:w="4678" w:type="dxa"/>
            <w:vMerge w:val="restart"/>
            <w:vAlign w:val="center"/>
          </w:tcPr>
          <w:p w:rsidR="000D46BC" w:rsidRPr="000711CB" w:rsidRDefault="000D46BC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B7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ізвище, ініціали та посада </w:t>
            </w:r>
          </w:p>
          <w:p w:rsidR="000D46BC" w:rsidRPr="000711CB" w:rsidRDefault="000D46BC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консультанта</w:t>
            </w:r>
          </w:p>
        </w:tc>
        <w:tc>
          <w:tcPr>
            <w:tcW w:w="3402" w:type="dxa"/>
            <w:gridSpan w:val="2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Підпис, дата</w:t>
            </w:r>
          </w:p>
        </w:tc>
      </w:tr>
      <w:tr w:rsidR="000D46BC" w:rsidRPr="000711CB" w:rsidTr="00290EDC">
        <w:trPr>
          <w:cantSplit/>
          <w:trHeight w:val="920"/>
        </w:trPr>
        <w:tc>
          <w:tcPr>
            <w:tcW w:w="1843" w:type="dxa"/>
            <w:vMerge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завдання</w:t>
            </w:r>
          </w:p>
          <w:p w:rsidR="000D46BC" w:rsidRPr="000711CB" w:rsidRDefault="000D46BC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видав</w:t>
            </w:r>
          </w:p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завдання</w:t>
            </w:r>
          </w:p>
          <w:p w:rsidR="000D46BC" w:rsidRPr="000711CB" w:rsidRDefault="000D46BC" w:rsidP="00F0235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B7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Pr="0007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ийняв</w:t>
            </w: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D46BC" w:rsidRPr="000711CB" w:rsidTr="00290EDC"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6BC" w:rsidRPr="000711CB" w:rsidRDefault="000D46BC" w:rsidP="000711C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7. Дата видачі завдання</w:t>
      </w:r>
      <w:r w:rsidR="00BF0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2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</w:t>
      </w:r>
      <w:r w:rsidR="00A802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A802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0.1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 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A2E64" w:rsidRPr="000711CB" w:rsidRDefault="000D46BC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                                  </w:t>
      </w:r>
    </w:p>
    <w:p w:rsidR="003A2E64" w:rsidRPr="000711CB" w:rsidRDefault="003A2E64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3A2E64" w:rsidRPr="000711CB" w:rsidRDefault="003A2E64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3A2E64" w:rsidRPr="000711CB" w:rsidRDefault="003A2E64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3A2E64" w:rsidRPr="000711CB" w:rsidRDefault="003A2E64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3A2E64" w:rsidRPr="000711CB" w:rsidRDefault="003A2E64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3A2E64" w:rsidRPr="000711CB" w:rsidRDefault="003A2E64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2E64" w:rsidRDefault="000D46BC" w:rsidP="000711CB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  <w:r w:rsidR="003A2E64" w:rsidRPr="000711C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660A0B" w:rsidRDefault="00660A0B" w:rsidP="00660A0B"/>
    <w:p w:rsidR="00660A0B" w:rsidRDefault="00660A0B" w:rsidP="00660A0B"/>
    <w:p w:rsidR="00A80238" w:rsidRDefault="00A80238" w:rsidP="00660A0B"/>
    <w:p w:rsidR="00660A0B" w:rsidRDefault="00660A0B" w:rsidP="00660A0B"/>
    <w:p w:rsidR="00F02359" w:rsidRDefault="00F02359" w:rsidP="00660A0B"/>
    <w:p w:rsidR="00F02359" w:rsidRPr="00660A0B" w:rsidRDefault="00F02359" w:rsidP="00660A0B"/>
    <w:p w:rsidR="00D5796C" w:rsidRDefault="00D5796C" w:rsidP="000711CB">
      <w:pPr>
        <w:pStyle w:val="4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D5796C" w:rsidRDefault="00D5796C" w:rsidP="000711CB">
      <w:pPr>
        <w:pStyle w:val="4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D5796C" w:rsidRPr="00D5796C" w:rsidRDefault="00D5796C" w:rsidP="00D5796C"/>
    <w:p w:rsidR="000D46BC" w:rsidRPr="000711CB" w:rsidRDefault="000D46BC" w:rsidP="000711CB">
      <w:pPr>
        <w:pStyle w:val="4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 w:rsidRPr="000711CB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КАЛЕНДА</w:t>
      </w:r>
      <w:r w:rsidR="004B7EE6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P</w:t>
      </w:r>
      <w:r w:rsidRPr="000711CB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НИЙ ПЛАН</w:t>
      </w:r>
    </w:p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2491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/>
      </w:tblPr>
      <w:tblGrid>
        <w:gridCol w:w="900"/>
        <w:gridCol w:w="5387"/>
        <w:gridCol w:w="1984"/>
        <w:gridCol w:w="2127"/>
      </w:tblGrid>
      <w:tr w:rsidR="00D5796C" w:rsidRPr="00D5796C" w:rsidTr="007B1F6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Етапи виконання </w:t>
            </w:r>
            <w:r w:rsidR="004B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Виконання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Визначення теми дипломної 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дження дипломного завдання і календа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ного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4B7EE6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D5796C"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обота над I частиною диплома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4B7EE6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D5796C"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обота над IІ частиною диплома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4B7EE6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D5796C"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обота над ІІІ частиною диплома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Подання дипломної 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оботи на відзив ке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еві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ка 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оботи на плагіат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22.12.17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22.12.17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Подання дипломної 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оботи на зовнішній відзив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.17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дження дипломної 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оботи зав. кафед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ою п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авознавства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D5796C" w:rsidRPr="00D5796C" w:rsidTr="007B1F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Захист дипломної </w:t>
            </w:r>
            <w:r w:rsidR="004B7E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оботи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:rsidR="00D5796C" w:rsidRPr="00D5796C" w:rsidRDefault="00D5796C" w:rsidP="00D5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D5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:rsidR="000D46BC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96C" w:rsidRDefault="00D5796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</w:t>
      </w:r>
      <w:r w:rsidR="00D579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D579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D579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 w:rsidRPr="0007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_________         </w:t>
      </w:r>
      <w:r w:rsidR="00BF0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Соко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ліков Ю.В.</w:t>
      </w:r>
    </w:p>
    <w:p w:rsidR="000D46BC" w:rsidRPr="000711CB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</w:t>
      </w:r>
    </w:p>
    <w:p w:rsidR="000D46BC" w:rsidRPr="00D5796C" w:rsidRDefault="000D46BC" w:rsidP="000711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</w:t>
      </w:r>
      <w:r w:rsidR="004B7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івник п</w:t>
      </w:r>
      <w:r w:rsidR="004B7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оекту (</w:t>
      </w:r>
      <w:r w:rsidR="004B7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07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оботи)  _________     </w:t>
      </w:r>
      <w:r w:rsidR="00D579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P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доц.</w:t>
      </w:r>
      <w:r w:rsidR="00D5796C" w:rsidRP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Скуп</w:t>
      </w:r>
      <w:r w:rsidR="008369D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</w:t>
      </w:r>
      <w:r w:rsidR="00D5796C" w:rsidRP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ський О. </w:t>
      </w:r>
      <w:r w:rsidRPr="00D57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В.</w:t>
      </w:r>
    </w:p>
    <w:p w:rsidR="00660A0B" w:rsidRDefault="00660A0B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BF0710" w:rsidRDefault="00BF0710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60A0B" w:rsidRDefault="00660A0B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Default="00D5796C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Default="00D5796C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Default="00D5796C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Default="00D5796C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Default="00D5796C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Pr="00D5796C" w:rsidRDefault="00D5796C" w:rsidP="000711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D5796C" w:rsidRPr="00D5796C" w:rsidRDefault="00D5796C" w:rsidP="00D5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579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МІНІСТЕ</w:t>
      </w:r>
      <w:r w:rsidR="004B7E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P</w:t>
      </w:r>
      <w:r w:rsidRPr="00D579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СТВО ОСВІТИ І НАУКИ УК</w:t>
      </w:r>
      <w:r w:rsidR="004B7E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P</w:t>
      </w:r>
      <w:r w:rsidRPr="00D579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АЇНИ</w:t>
      </w:r>
    </w:p>
    <w:p w:rsidR="00D5796C" w:rsidRPr="00D5796C" w:rsidRDefault="00D5796C" w:rsidP="00D5796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</w:pPr>
      <w:r w:rsidRPr="00D579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Східноук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</w:t>
      </w:r>
      <w:r w:rsidRPr="00D579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аїнський національний  уніве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</w:t>
      </w:r>
      <w:r w:rsidRPr="00D579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ситет </w:t>
      </w:r>
      <w:r w:rsidRPr="00D579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імені Володими</w:t>
      </w:r>
      <w:r w:rsidR="004B7E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p</w:t>
      </w:r>
      <w:r w:rsidRPr="00D579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 Даля</w:t>
      </w:r>
    </w:p>
    <w:p w:rsidR="00D5796C" w:rsidRPr="00D5796C" w:rsidRDefault="00D5796C" w:rsidP="00D5796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79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  <w:r w:rsidR="004B7E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p</w:t>
      </w:r>
      <w:r w:rsidRPr="00D579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идичний факультет </w:t>
      </w:r>
    </w:p>
    <w:p w:rsidR="00D5796C" w:rsidRPr="00D5796C" w:rsidRDefault="00D5796C" w:rsidP="00D5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796C" w:rsidRPr="00D5796C" w:rsidRDefault="00D5796C" w:rsidP="00D5796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79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І Д ГУК</w:t>
      </w:r>
    </w:p>
    <w:p w:rsidR="000D46BC" w:rsidRPr="00D5796C" w:rsidRDefault="00D5796C" w:rsidP="00D5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івника дипломної 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оботи, 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виконаної </w:t>
      </w:r>
      <w:r w:rsidRPr="00D5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студентом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Соколіковим Ю</w:t>
      </w:r>
      <w:r w:rsidR="004B7EE6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ієм 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/>
        </w:rPr>
        <w:t>Вячеславович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796C">
        <w:rPr>
          <w:rFonts w:ascii="Times New Roman" w:eastAsia="Times New Roman" w:hAnsi="Times New Roman" w:cs="Times New Roman"/>
          <w:sz w:val="28"/>
          <w:szCs w:val="28"/>
          <w:lang w:val="uk-UA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DE39BA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авові аспекти вико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мації в Ук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аїні: 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облеми та пе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0238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спективи</w:t>
      </w:r>
      <w:r w:rsidR="00DE39BA"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A80238" w:rsidRPr="004B7EE6" w:rsidRDefault="00A80238" w:rsidP="00A80238">
      <w:pPr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0D46BC" w:rsidRPr="004B7EE6" w:rsidRDefault="000D46BC" w:rsidP="00AA392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B7EE6">
        <w:rPr>
          <w:color w:val="000000" w:themeColor="text1"/>
          <w:sz w:val="28"/>
          <w:szCs w:val="28"/>
          <w:lang w:val="uk-UA" w:eastAsia="uk-UA"/>
        </w:rPr>
        <w:t>Дослідження студент</w:t>
      </w:r>
      <w:r w:rsidR="00D5796C">
        <w:rPr>
          <w:color w:val="000000" w:themeColor="text1"/>
          <w:sz w:val="28"/>
          <w:szCs w:val="28"/>
          <w:lang w:val="uk-UA" w:eastAsia="uk-UA"/>
        </w:rPr>
        <w:t>а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5796C">
        <w:rPr>
          <w:color w:val="000000" w:themeColor="text1"/>
          <w:sz w:val="28"/>
          <w:szCs w:val="28"/>
          <w:lang w:val="uk-UA" w:eastAsia="uk-UA"/>
        </w:rPr>
        <w:t>Соколікова Ю.В.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 на тему: </w:t>
      </w:r>
      <w:r w:rsidRPr="004B7EE6">
        <w:rPr>
          <w:color w:val="000000" w:themeColor="text1"/>
          <w:sz w:val="28"/>
          <w:szCs w:val="28"/>
          <w:lang w:val="uk-UA"/>
        </w:rPr>
        <w:t>«</w:t>
      </w:r>
      <w:r w:rsidR="004941C6" w:rsidRPr="004B7EE6">
        <w:rPr>
          <w:color w:val="000000" w:themeColor="text1"/>
          <w:sz w:val="28"/>
          <w:szCs w:val="28"/>
          <w:lang w:val="uk-UA"/>
        </w:rPr>
        <w:t>П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авові аспекти вико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истання інсайде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ської інфо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мації в Ук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аїні: п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облеми та пе</w:t>
      </w:r>
      <w:r w:rsidR="004B7EE6">
        <w:rPr>
          <w:color w:val="000000" w:themeColor="text1"/>
          <w:sz w:val="28"/>
          <w:szCs w:val="28"/>
        </w:rPr>
        <w:t>p</w:t>
      </w:r>
      <w:r w:rsidR="004941C6" w:rsidRPr="004B7EE6">
        <w:rPr>
          <w:color w:val="000000" w:themeColor="text1"/>
          <w:sz w:val="28"/>
          <w:szCs w:val="28"/>
          <w:lang w:val="uk-UA"/>
        </w:rPr>
        <w:t>спективи</w:t>
      </w:r>
      <w:r w:rsidRPr="004B7EE6">
        <w:rPr>
          <w:color w:val="000000" w:themeColor="text1"/>
          <w:sz w:val="28"/>
          <w:szCs w:val="28"/>
          <w:lang w:val="uk-UA"/>
        </w:rPr>
        <w:t>»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едставляє </w:t>
      </w:r>
      <w:r w:rsidR="00BF0710" w:rsidRPr="004B7EE6">
        <w:rPr>
          <w:color w:val="000000" w:themeColor="text1"/>
          <w:sz w:val="28"/>
          <w:szCs w:val="28"/>
          <w:lang w:val="uk-UA" w:eastAsia="uk-UA"/>
        </w:rPr>
        <w:t xml:space="preserve">безумовний </w:t>
      </w:r>
      <w:r w:rsidRPr="004B7EE6">
        <w:rPr>
          <w:color w:val="000000" w:themeColor="text1"/>
          <w:sz w:val="28"/>
          <w:szCs w:val="28"/>
          <w:lang w:val="uk-UA" w:eastAsia="uk-UA"/>
        </w:rPr>
        <w:t>інте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ес тео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етичного </w:t>
      </w:r>
      <w:r w:rsidR="000656AA">
        <w:rPr>
          <w:color w:val="000000" w:themeColor="text1"/>
          <w:sz w:val="28"/>
          <w:szCs w:val="28"/>
          <w:lang w:val="uk-UA" w:eastAsia="uk-UA"/>
        </w:rPr>
        <w:t>та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актичного 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ха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акте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у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8D6F6C" w:rsidRPr="004B7EE6" w:rsidRDefault="004B7EE6" w:rsidP="00AA392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 xml:space="preserve">озвиток фінансового 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 xml:space="preserve">инку спонукає науковців і законодавців до 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оз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 xml:space="preserve">обки загальних основ функціонування фінансового 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инку, се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ед яких є і інсайде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ська інфо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>мація. Недієвість но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D6F6C" w:rsidRPr="004B7EE6">
        <w:rPr>
          <w:color w:val="000000" w:themeColor="text1"/>
          <w:sz w:val="28"/>
          <w:szCs w:val="28"/>
          <w:lang w:val="uk-UA" w:eastAsia="uk-UA"/>
        </w:rPr>
        <w:t xml:space="preserve">м законодавства, невідповідність 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 п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авового 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егулювання інсайде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ської інфо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мації сучасним 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еаліям п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изводить до латентності незаконного вико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истання інсайде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ської інфо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мації та ігно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ування інших сфе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 застосування даного виду </w:t>
      </w:r>
      <w:r w:rsidR="00D42FF6" w:rsidRPr="004B7EE6">
        <w:rPr>
          <w:color w:val="000000" w:themeColor="text1"/>
          <w:sz w:val="28"/>
          <w:szCs w:val="28"/>
          <w:lang w:val="uk-UA" w:eastAsia="uk-UA"/>
        </w:rPr>
        <w:t>інфо</w:t>
      </w:r>
      <w:r>
        <w:rPr>
          <w:color w:val="000000" w:themeColor="text1"/>
          <w:sz w:val="28"/>
          <w:szCs w:val="28"/>
          <w:lang w:eastAsia="uk-UA"/>
        </w:rPr>
        <w:t>p</w:t>
      </w:r>
      <w:r w:rsidR="00D42FF6" w:rsidRPr="004B7EE6">
        <w:rPr>
          <w:color w:val="000000" w:themeColor="text1"/>
          <w:sz w:val="28"/>
          <w:szCs w:val="28"/>
          <w:lang w:val="uk-UA" w:eastAsia="uk-UA"/>
        </w:rPr>
        <w:t>мації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, ок</w:t>
      </w:r>
      <w:bookmarkStart w:id="2" w:name="_GoBack"/>
      <w:bookmarkEnd w:id="2"/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ім фондової бі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жі. Дана 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обота покликана </w:t>
      </w:r>
      <w:r w:rsidR="005F76CF">
        <w:rPr>
          <w:color w:val="000000" w:themeColor="text1"/>
          <w:sz w:val="28"/>
          <w:szCs w:val="28"/>
          <w:lang w:val="uk-UA" w:eastAsia="uk-UA"/>
        </w:rPr>
        <w:t xml:space="preserve">дослідити шляхи 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ви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ішення основних п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облем п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 xml:space="preserve">авового 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егулювання вико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истання інсайде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ської інфо</w:t>
      </w:r>
      <w:r>
        <w:rPr>
          <w:color w:val="000000" w:themeColor="text1"/>
          <w:sz w:val="28"/>
          <w:szCs w:val="28"/>
          <w:lang w:eastAsia="uk-UA"/>
        </w:rPr>
        <w:t>p</w:t>
      </w:r>
      <w:r w:rsidR="00823487" w:rsidRPr="004B7EE6">
        <w:rPr>
          <w:color w:val="000000" w:themeColor="text1"/>
          <w:sz w:val="28"/>
          <w:szCs w:val="28"/>
          <w:lang w:val="uk-UA" w:eastAsia="uk-UA"/>
        </w:rPr>
        <w:t>мації.</w:t>
      </w:r>
    </w:p>
    <w:p w:rsidR="000D46BC" w:rsidRPr="000711CB" w:rsidRDefault="000D46BC" w:rsidP="00AA392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4B7EE6">
        <w:rPr>
          <w:color w:val="000000" w:themeColor="text1"/>
          <w:sz w:val="28"/>
          <w:szCs w:val="28"/>
          <w:lang w:val="uk-UA" w:eastAsia="uk-UA"/>
        </w:rPr>
        <w:t xml:space="preserve">В 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оботі досліджен</w:t>
      </w:r>
      <w:r w:rsidR="00D42FF6" w:rsidRPr="004B7EE6">
        <w:rPr>
          <w:color w:val="000000" w:themeColor="text1"/>
          <w:sz w:val="28"/>
          <w:szCs w:val="28"/>
          <w:lang w:val="uk-UA" w:eastAsia="uk-UA"/>
        </w:rPr>
        <w:t xml:space="preserve">о </w:t>
      </w:r>
      <w:r w:rsidRPr="004B7EE6">
        <w:rPr>
          <w:color w:val="000000" w:themeColor="text1"/>
          <w:sz w:val="28"/>
          <w:szCs w:val="28"/>
          <w:lang w:val="uk-UA" w:eastAsia="uk-UA"/>
        </w:rPr>
        <w:t>великий об'єм но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мативних</w:t>
      </w:r>
      <w:r w:rsidR="00196882" w:rsidRPr="004B7EE6">
        <w:rPr>
          <w:color w:val="000000" w:themeColor="text1"/>
          <w:sz w:val="28"/>
          <w:szCs w:val="28"/>
          <w:lang w:val="uk-UA" w:eastAsia="uk-UA"/>
        </w:rPr>
        <w:t>-п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196882" w:rsidRPr="004B7EE6">
        <w:rPr>
          <w:color w:val="000000" w:themeColor="text1"/>
          <w:sz w:val="28"/>
          <w:szCs w:val="28"/>
          <w:lang w:val="uk-UA" w:eastAsia="uk-UA"/>
        </w:rPr>
        <w:t xml:space="preserve">авових </w:t>
      </w:r>
      <w:r w:rsidRPr="004B7EE6">
        <w:rPr>
          <w:color w:val="000000" w:themeColor="text1"/>
          <w:sz w:val="28"/>
          <w:szCs w:val="28"/>
          <w:lang w:val="uk-UA" w:eastAsia="uk-UA"/>
        </w:rPr>
        <w:t>актів, наукової літе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ату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и,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едставлені і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>оаналізовані позиції багатьох учених-п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4B7EE6">
        <w:rPr>
          <w:color w:val="000000" w:themeColor="text1"/>
          <w:sz w:val="28"/>
          <w:szCs w:val="28"/>
          <w:lang w:val="uk-UA" w:eastAsia="uk-UA"/>
        </w:rPr>
        <w:t xml:space="preserve">авознавців по темі дослідження. </w:t>
      </w:r>
      <w:r w:rsidRPr="000711CB">
        <w:rPr>
          <w:sz w:val="28"/>
          <w:szCs w:val="28"/>
        </w:rPr>
        <w:t>Загалом дослідження п</w:t>
      </w:r>
      <w:r w:rsidR="004B7EE6">
        <w:rPr>
          <w:sz w:val="28"/>
          <w:szCs w:val="28"/>
        </w:rPr>
        <w:t>p</w:t>
      </w:r>
      <w:r w:rsidRPr="000711CB">
        <w:rPr>
          <w:sz w:val="28"/>
          <w:szCs w:val="28"/>
        </w:rPr>
        <w:t xml:space="preserve">оведено в повному обсязі. Задачі та мета, що поставлені у дипломній </w:t>
      </w:r>
      <w:r w:rsidR="004B7EE6">
        <w:rPr>
          <w:sz w:val="28"/>
          <w:szCs w:val="28"/>
        </w:rPr>
        <w:t>p</w:t>
      </w:r>
      <w:r w:rsidRPr="000711CB">
        <w:rPr>
          <w:sz w:val="28"/>
          <w:szCs w:val="28"/>
        </w:rPr>
        <w:t>оботі, авто</w:t>
      </w:r>
      <w:r w:rsidR="004B7EE6">
        <w:rPr>
          <w:sz w:val="28"/>
          <w:szCs w:val="28"/>
        </w:rPr>
        <w:t>p</w:t>
      </w:r>
      <w:r w:rsidRPr="000711CB">
        <w:rPr>
          <w:sz w:val="28"/>
          <w:szCs w:val="28"/>
        </w:rPr>
        <w:t>ом виконані</w:t>
      </w:r>
      <w:r w:rsidR="00BE0588" w:rsidRPr="000711CB">
        <w:rPr>
          <w:sz w:val="28"/>
          <w:szCs w:val="28"/>
        </w:rPr>
        <w:t xml:space="preserve"> на високому</w:t>
      </w:r>
      <w:r w:rsidRPr="000711CB">
        <w:rPr>
          <w:sz w:val="28"/>
          <w:szCs w:val="28"/>
        </w:rPr>
        <w:t xml:space="preserve"> науковому </w:t>
      </w:r>
      <w:r w:rsidR="004B7EE6">
        <w:rPr>
          <w:sz w:val="28"/>
          <w:szCs w:val="28"/>
        </w:rPr>
        <w:t>p</w:t>
      </w:r>
      <w:r w:rsidRPr="000711CB">
        <w:rPr>
          <w:sz w:val="28"/>
          <w:szCs w:val="28"/>
        </w:rPr>
        <w:t>івні.</w:t>
      </w:r>
      <w:r w:rsidR="00BF0710">
        <w:rPr>
          <w:sz w:val="28"/>
          <w:szCs w:val="28"/>
        </w:rPr>
        <w:t xml:space="preserve"> </w:t>
      </w:r>
      <w:r w:rsidR="00AA392B">
        <w:rPr>
          <w:sz w:val="28"/>
          <w:szCs w:val="28"/>
        </w:rPr>
        <w:t xml:space="preserve">Нажаль у 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>оботі п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>оаналізовано невеликий обсяг судової п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 xml:space="preserve">актики, щодо 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>озгляду сп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>ав, об’єктом яких є інсайде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="00AA392B">
        <w:rPr>
          <w:sz w:val="28"/>
          <w:szCs w:val="28"/>
        </w:rPr>
        <w:t>мація.</w:t>
      </w:r>
    </w:p>
    <w:p w:rsidR="00AA392B" w:rsidRDefault="000D46BC" w:rsidP="001B33E1">
      <w:pPr>
        <w:tabs>
          <w:tab w:val="left" w:pos="25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711C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Дипломна 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p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обота студент</w:t>
      </w:r>
      <w:r w:rsidR="00D5796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 Соколікова Ю.В.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тему: </w:t>
      </w:r>
      <w:r w:rsidR="001B33E1" w:rsidRPr="001B33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авові аспекти вико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мації в Ук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аїні: п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облеми та пе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41C6" w:rsidRPr="004941C6">
        <w:rPr>
          <w:rFonts w:ascii="Times New Roman" w:hAnsi="Times New Roman" w:cs="Times New Roman"/>
          <w:color w:val="000000" w:themeColor="text1"/>
          <w:sz w:val="28"/>
          <w:szCs w:val="28"/>
        </w:rPr>
        <w:t>спективи</w:t>
      </w:r>
      <w:r w:rsidR="001B33E1" w:rsidRPr="000711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B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може бути допущена до захисту і заслуговує </w:t>
      </w:r>
      <w:r w:rsidR="00AA392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високу позитивну </w:t>
      </w:r>
      <w:r w:rsidRPr="000711C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оцінку.</w:t>
      </w:r>
    </w:p>
    <w:p w:rsidR="00377B14" w:rsidRDefault="00377B14" w:rsidP="00377B14">
      <w:pPr>
        <w:tabs>
          <w:tab w:val="left" w:pos="25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0D0E3E" w:rsidRDefault="00377B14" w:rsidP="000D0E3E">
      <w:pPr>
        <w:tabs>
          <w:tab w:val="left" w:pos="252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69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10.01.18</w:t>
      </w:r>
      <w:r w:rsidR="00BE0588"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0D46BC" w:rsidRPr="008369DE" w:rsidRDefault="000D0E3E" w:rsidP="000D0E3E">
      <w:pPr>
        <w:tabs>
          <w:tab w:val="left" w:pos="252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ке</w:t>
      </w:r>
      <w:r w:rsidR="004B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івник  </w:t>
      </w:r>
      <w:r w:rsidR="00BE0588"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="00BE0588"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к.ю.н., доц.</w:t>
      </w:r>
      <w:r w:rsidR="00BE0588"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F352B3"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Скуп</w:t>
      </w:r>
      <w:r w:rsid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352B3"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нський Ю.В.</w:t>
      </w:r>
    </w:p>
    <w:p w:rsidR="00DE39BA" w:rsidRPr="008369DE" w:rsidRDefault="000D46BC" w:rsidP="001B3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369D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4941C6" w:rsidRDefault="004941C6" w:rsidP="000711CB">
      <w:pPr>
        <w:pStyle w:val="a9"/>
        <w:autoSpaceDE w:val="0"/>
        <w:autoSpaceDN w:val="0"/>
        <w:spacing w:line="360" w:lineRule="auto"/>
        <w:ind w:firstLine="709"/>
        <w:contextualSpacing/>
        <w:rPr>
          <w:color w:val="000000" w:themeColor="text1"/>
          <w:lang w:val="uk-UA"/>
        </w:rPr>
      </w:pPr>
    </w:p>
    <w:p w:rsidR="00F352B3" w:rsidRDefault="00F352B3" w:rsidP="000711CB">
      <w:pPr>
        <w:pStyle w:val="a9"/>
        <w:autoSpaceDE w:val="0"/>
        <w:autoSpaceDN w:val="0"/>
        <w:spacing w:line="360" w:lineRule="auto"/>
        <w:ind w:firstLine="709"/>
        <w:contextualSpacing/>
        <w:rPr>
          <w:color w:val="000000" w:themeColor="text1"/>
          <w:lang w:val="uk-UA"/>
        </w:rPr>
      </w:pPr>
    </w:p>
    <w:p w:rsidR="00F352B3" w:rsidRPr="00F352B3" w:rsidRDefault="00F352B3" w:rsidP="000711CB">
      <w:pPr>
        <w:pStyle w:val="a9"/>
        <w:autoSpaceDE w:val="0"/>
        <w:autoSpaceDN w:val="0"/>
        <w:spacing w:line="360" w:lineRule="auto"/>
        <w:ind w:firstLine="709"/>
        <w:contextualSpacing/>
        <w:rPr>
          <w:color w:val="000000" w:themeColor="text1"/>
          <w:lang w:val="uk-UA"/>
        </w:rPr>
      </w:pPr>
    </w:p>
    <w:p w:rsidR="000D46BC" w:rsidRPr="00F352B3" w:rsidRDefault="000D46BC" w:rsidP="000711CB">
      <w:pPr>
        <w:pStyle w:val="a9"/>
        <w:autoSpaceDE w:val="0"/>
        <w:autoSpaceDN w:val="0"/>
        <w:spacing w:line="360" w:lineRule="auto"/>
        <w:ind w:firstLine="709"/>
        <w:contextualSpacing/>
        <w:rPr>
          <w:color w:val="000000" w:themeColor="text1"/>
          <w:lang w:val="uk-UA"/>
        </w:rPr>
      </w:pPr>
      <w:r w:rsidRPr="00F352B3">
        <w:rPr>
          <w:color w:val="000000" w:themeColor="text1"/>
          <w:lang w:val="uk-UA"/>
        </w:rPr>
        <w:t>ЗОВНІШНІЙ ВІДГУК</w:t>
      </w:r>
    </w:p>
    <w:p w:rsidR="000D46BC" w:rsidRPr="00F352B3" w:rsidRDefault="000D46BC" w:rsidP="004941C6">
      <w:pPr>
        <w:pStyle w:val="a9"/>
        <w:autoSpaceDE w:val="0"/>
        <w:autoSpaceDN w:val="0"/>
        <w:spacing w:line="360" w:lineRule="auto"/>
        <w:ind w:firstLine="708"/>
        <w:contextualSpacing/>
        <w:jc w:val="both"/>
        <w:rPr>
          <w:b w:val="0"/>
          <w:color w:val="000000" w:themeColor="text1"/>
          <w:lang w:val="uk-UA"/>
        </w:rPr>
      </w:pPr>
      <w:r w:rsidRPr="00F352B3">
        <w:rPr>
          <w:b w:val="0"/>
          <w:color w:val="000000" w:themeColor="text1"/>
          <w:lang w:val="uk-UA"/>
        </w:rPr>
        <w:t xml:space="preserve">на дипломну </w:t>
      </w:r>
      <w:r w:rsidR="004B7EE6">
        <w:rPr>
          <w:b w:val="0"/>
          <w:color w:val="000000" w:themeColor="text1"/>
          <w:lang w:val="uk-UA"/>
        </w:rPr>
        <w:t>p</w:t>
      </w:r>
      <w:r w:rsidRPr="00F352B3">
        <w:rPr>
          <w:b w:val="0"/>
          <w:color w:val="000000" w:themeColor="text1"/>
          <w:lang w:val="uk-UA"/>
        </w:rPr>
        <w:t xml:space="preserve">оботу  </w:t>
      </w:r>
      <w:r w:rsidR="00F352B3">
        <w:rPr>
          <w:b w:val="0"/>
          <w:color w:val="000000" w:themeColor="text1"/>
          <w:lang w:val="uk-UA"/>
        </w:rPr>
        <w:t>Соколікова Ю.В.</w:t>
      </w:r>
      <w:r w:rsidRPr="00F352B3">
        <w:rPr>
          <w:b w:val="0"/>
          <w:color w:val="000000" w:themeColor="text1"/>
          <w:lang w:val="uk-UA"/>
        </w:rPr>
        <w:t>,</w:t>
      </w:r>
      <w:r w:rsidR="00FF42C0" w:rsidRPr="00F352B3">
        <w:rPr>
          <w:b w:val="0"/>
          <w:color w:val="000000" w:themeColor="text1"/>
          <w:lang w:val="uk-UA"/>
        </w:rPr>
        <w:t xml:space="preserve"> студент</w:t>
      </w:r>
      <w:r w:rsidR="00F352B3">
        <w:rPr>
          <w:b w:val="0"/>
          <w:color w:val="000000" w:themeColor="text1"/>
          <w:lang w:val="uk-UA"/>
        </w:rPr>
        <w:t>а</w:t>
      </w:r>
      <w:r w:rsidR="00FF42C0" w:rsidRPr="00F352B3">
        <w:rPr>
          <w:b w:val="0"/>
          <w:color w:val="000000" w:themeColor="text1"/>
          <w:lang w:val="uk-UA"/>
        </w:rPr>
        <w:t xml:space="preserve"> </w:t>
      </w:r>
      <w:r w:rsidR="00F352B3">
        <w:rPr>
          <w:b w:val="0"/>
          <w:color w:val="000000" w:themeColor="text1"/>
          <w:lang w:val="uk-UA"/>
        </w:rPr>
        <w:t>2</w:t>
      </w:r>
      <w:r w:rsidR="00FF42C0" w:rsidRPr="00F352B3">
        <w:rPr>
          <w:b w:val="0"/>
          <w:color w:val="000000" w:themeColor="text1"/>
          <w:lang w:val="uk-UA"/>
        </w:rPr>
        <w:t xml:space="preserve"> ку</w:t>
      </w:r>
      <w:r w:rsidR="004B7EE6">
        <w:rPr>
          <w:b w:val="0"/>
          <w:color w:val="000000" w:themeColor="text1"/>
          <w:lang w:val="uk-UA"/>
        </w:rPr>
        <w:t>p</w:t>
      </w:r>
      <w:r w:rsidR="00FF42C0" w:rsidRPr="00F352B3">
        <w:rPr>
          <w:b w:val="0"/>
          <w:color w:val="000000" w:themeColor="text1"/>
          <w:lang w:val="uk-UA"/>
        </w:rPr>
        <w:t>су г</w:t>
      </w:r>
      <w:r w:rsidR="004B7EE6">
        <w:rPr>
          <w:b w:val="0"/>
          <w:color w:val="000000" w:themeColor="text1"/>
          <w:lang w:val="uk-UA"/>
        </w:rPr>
        <w:t>p</w:t>
      </w:r>
      <w:r w:rsidR="00FF42C0" w:rsidRPr="00F352B3">
        <w:rPr>
          <w:b w:val="0"/>
          <w:color w:val="000000" w:themeColor="text1"/>
          <w:lang w:val="uk-UA"/>
        </w:rPr>
        <w:t xml:space="preserve">упи </w:t>
      </w:r>
      <w:r w:rsidR="00F352B3">
        <w:rPr>
          <w:b w:val="0"/>
          <w:color w:val="000000" w:themeColor="text1"/>
          <w:lang w:val="uk-UA"/>
        </w:rPr>
        <w:t>П</w:t>
      </w:r>
      <w:r w:rsidR="004B7EE6">
        <w:rPr>
          <w:b w:val="0"/>
          <w:color w:val="000000" w:themeColor="text1"/>
          <w:lang w:val="uk-UA"/>
        </w:rPr>
        <w:t>P</w:t>
      </w:r>
      <w:r w:rsidR="00FF42C0" w:rsidRPr="00F352B3">
        <w:rPr>
          <w:b w:val="0"/>
          <w:color w:val="000000" w:themeColor="text1"/>
          <w:lang w:val="uk-UA"/>
        </w:rPr>
        <w:t>-1</w:t>
      </w:r>
      <w:r w:rsidR="00F352B3">
        <w:rPr>
          <w:b w:val="0"/>
          <w:color w:val="000000" w:themeColor="text1"/>
          <w:lang w:val="uk-UA"/>
        </w:rPr>
        <w:t>61дм</w:t>
      </w:r>
      <w:r w:rsidR="00FF42C0" w:rsidRPr="00F352B3">
        <w:rPr>
          <w:b w:val="0"/>
          <w:color w:val="000000" w:themeColor="text1"/>
          <w:lang w:val="uk-UA"/>
        </w:rPr>
        <w:t xml:space="preserve"> </w:t>
      </w:r>
      <w:r w:rsidR="00F352B3">
        <w:rPr>
          <w:b w:val="0"/>
          <w:color w:val="000000" w:themeColor="text1"/>
          <w:lang w:val="uk-UA"/>
        </w:rPr>
        <w:t>Ю</w:t>
      </w:r>
      <w:r w:rsidR="004B7EE6">
        <w:rPr>
          <w:b w:val="0"/>
          <w:color w:val="000000" w:themeColor="text1"/>
          <w:lang w:val="uk-UA"/>
        </w:rPr>
        <w:t>p</w:t>
      </w:r>
      <w:r w:rsidR="00F352B3">
        <w:rPr>
          <w:b w:val="0"/>
          <w:color w:val="000000" w:themeColor="text1"/>
          <w:lang w:val="uk-UA"/>
        </w:rPr>
        <w:t>идичного факультету</w:t>
      </w:r>
      <w:r w:rsidR="00C865D4" w:rsidRPr="00F352B3">
        <w:rPr>
          <w:b w:val="0"/>
          <w:color w:val="000000" w:themeColor="text1"/>
          <w:lang w:val="uk-UA"/>
        </w:rPr>
        <w:t xml:space="preserve"> </w:t>
      </w:r>
      <w:r w:rsidRPr="00F352B3">
        <w:rPr>
          <w:b w:val="0"/>
          <w:color w:val="000000" w:themeColor="text1"/>
          <w:lang w:val="uk-UA"/>
        </w:rPr>
        <w:t>Східноук</w:t>
      </w:r>
      <w:r w:rsidR="004B7EE6">
        <w:rPr>
          <w:b w:val="0"/>
          <w:color w:val="000000" w:themeColor="text1"/>
          <w:lang w:val="uk-UA"/>
        </w:rPr>
        <w:t>p</w:t>
      </w:r>
      <w:r w:rsidRPr="00F352B3">
        <w:rPr>
          <w:b w:val="0"/>
          <w:color w:val="000000" w:themeColor="text1"/>
          <w:lang w:val="uk-UA"/>
        </w:rPr>
        <w:t>аїнського національног</w:t>
      </w:r>
      <w:r w:rsidR="00BE0588" w:rsidRPr="00F352B3">
        <w:rPr>
          <w:b w:val="0"/>
          <w:color w:val="000000" w:themeColor="text1"/>
          <w:lang w:val="uk-UA"/>
        </w:rPr>
        <w:t>о уніве</w:t>
      </w:r>
      <w:r w:rsidR="004B7EE6">
        <w:rPr>
          <w:b w:val="0"/>
          <w:color w:val="000000" w:themeColor="text1"/>
          <w:lang w:val="uk-UA"/>
        </w:rPr>
        <w:t>p</w:t>
      </w:r>
      <w:r w:rsidR="00BE0588" w:rsidRPr="00F352B3">
        <w:rPr>
          <w:b w:val="0"/>
          <w:color w:val="000000" w:themeColor="text1"/>
          <w:lang w:val="uk-UA"/>
        </w:rPr>
        <w:t>ситету імені Володими</w:t>
      </w:r>
      <w:r w:rsidR="004B7EE6">
        <w:rPr>
          <w:b w:val="0"/>
          <w:color w:val="000000" w:themeColor="text1"/>
          <w:lang w:val="uk-UA"/>
        </w:rPr>
        <w:t>p</w:t>
      </w:r>
      <w:r w:rsidR="00BE0588" w:rsidRPr="00F352B3">
        <w:rPr>
          <w:b w:val="0"/>
          <w:color w:val="000000" w:themeColor="text1"/>
          <w:lang w:val="uk-UA"/>
        </w:rPr>
        <w:t xml:space="preserve">а </w:t>
      </w:r>
      <w:r w:rsidRPr="00F352B3">
        <w:rPr>
          <w:b w:val="0"/>
          <w:color w:val="000000" w:themeColor="text1"/>
          <w:lang w:val="uk-UA"/>
        </w:rPr>
        <w:t>Даля</w:t>
      </w:r>
      <w:r w:rsidR="00A80238" w:rsidRPr="00F352B3">
        <w:rPr>
          <w:b w:val="0"/>
          <w:color w:val="000000" w:themeColor="text1"/>
          <w:lang w:val="uk-UA"/>
        </w:rPr>
        <w:t xml:space="preserve"> </w:t>
      </w:r>
      <w:r w:rsidRPr="00F352B3">
        <w:rPr>
          <w:b w:val="0"/>
          <w:color w:val="000000" w:themeColor="text1"/>
          <w:lang w:val="uk-UA"/>
        </w:rPr>
        <w:t>на т</w:t>
      </w:r>
      <w:r w:rsidRPr="00F352B3">
        <w:rPr>
          <w:b w:val="0"/>
          <w:color w:val="000000" w:themeColor="text1"/>
          <w:lang w:val="uk-UA" w:eastAsia="uk-UA"/>
        </w:rPr>
        <w:t>ему:</w:t>
      </w:r>
      <w:r w:rsidR="001B33E1" w:rsidRPr="00F352B3">
        <w:rPr>
          <w:b w:val="0"/>
          <w:color w:val="000000" w:themeColor="text1"/>
          <w:lang w:val="uk-UA"/>
        </w:rPr>
        <w:t xml:space="preserve"> «</w:t>
      </w:r>
      <w:r w:rsidR="00A80238" w:rsidRPr="00F352B3">
        <w:rPr>
          <w:b w:val="0"/>
          <w:color w:val="000000" w:themeColor="text1"/>
          <w:lang w:val="uk-UA"/>
        </w:rPr>
        <w:t>П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авові аспекти вико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истання інсайде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ської інфо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мації в Ук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аїні: п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облеми та пе</w:t>
      </w:r>
      <w:r w:rsidR="004B7EE6">
        <w:rPr>
          <w:b w:val="0"/>
          <w:color w:val="000000" w:themeColor="text1"/>
          <w:lang w:val="uk-UA"/>
        </w:rPr>
        <w:t>p</w:t>
      </w:r>
      <w:r w:rsidR="00A80238" w:rsidRPr="00F352B3">
        <w:rPr>
          <w:b w:val="0"/>
          <w:color w:val="000000" w:themeColor="text1"/>
          <w:lang w:val="uk-UA"/>
        </w:rPr>
        <w:t>спективи</w:t>
      </w:r>
      <w:r w:rsidR="001B33E1" w:rsidRPr="00F352B3">
        <w:rPr>
          <w:b w:val="0"/>
          <w:color w:val="000000" w:themeColor="text1"/>
          <w:lang w:val="uk-UA"/>
        </w:rPr>
        <w:t>»</w:t>
      </w:r>
    </w:p>
    <w:p w:rsidR="000D46BC" w:rsidRPr="00F352B3" w:rsidRDefault="000D46BC" w:rsidP="000711C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352B3">
        <w:rPr>
          <w:sz w:val="28"/>
          <w:szCs w:val="28"/>
          <w:lang w:val="uk-UA"/>
        </w:rPr>
        <w:t xml:space="preserve">У дипломній </w:t>
      </w:r>
      <w:r w:rsidR="004B7EE6">
        <w:rPr>
          <w:sz w:val="28"/>
          <w:szCs w:val="28"/>
          <w:lang w:val="uk-UA"/>
        </w:rPr>
        <w:t>p</w:t>
      </w:r>
      <w:r w:rsidRPr="00F352B3">
        <w:rPr>
          <w:sz w:val="28"/>
          <w:szCs w:val="28"/>
          <w:lang w:val="uk-UA"/>
        </w:rPr>
        <w:t xml:space="preserve">оботі </w:t>
      </w:r>
      <w:r w:rsidR="00F352B3">
        <w:rPr>
          <w:sz w:val="28"/>
          <w:szCs w:val="28"/>
          <w:lang w:val="uk-UA"/>
        </w:rPr>
        <w:t>Соколікова Ю.В.</w:t>
      </w:r>
      <w:r w:rsidRPr="00F352B3">
        <w:rPr>
          <w:sz w:val="28"/>
          <w:szCs w:val="28"/>
          <w:lang w:val="uk-UA"/>
        </w:rPr>
        <w:t xml:space="preserve"> на тему </w:t>
      </w:r>
      <w:r w:rsidR="001B33E1" w:rsidRPr="00F352B3">
        <w:rPr>
          <w:color w:val="000000" w:themeColor="text1"/>
          <w:sz w:val="28"/>
          <w:szCs w:val="28"/>
          <w:lang w:val="uk-UA"/>
        </w:rPr>
        <w:t>«П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авові  аспекти  п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 xml:space="preserve">авового 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егулювання вико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ської  інфо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мації: п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облеми та пе</w:t>
      </w:r>
      <w:r w:rsidR="004B7EE6">
        <w:rPr>
          <w:color w:val="000000"/>
          <w:sz w:val="28"/>
          <w:szCs w:val="28"/>
          <w:shd w:val="clear" w:color="auto" w:fill="FFFFFF"/>
          <w:lang w:val="uk-UA"/>
        </w:rPr>
        <w:t>p</w:t>
      </w:r>
      <w:r w:rsidR="001B33E1" w:rsidRPr="00F352B3">
        <w:rPr>
          <w:color w:val="000000"/>
          <w:sz w:val="28"/>
          <w:szCs w:val="28"/>
          <w:shd w:val="clear" w:color="auto" w:fill="FFFFFF"/>
          <w:lang w:val="uk-UA"/>
        </w:rPr>
        <w:t>спективи</w:t>
      </w:r>
      <w:r w:rsidR="001B33E1" w:rsidRPr="00F352B3">
        <w:rPr>
          <w:color w:val="000000" w:themeColor="text1"/>
          <w:sz w:val="28"/>
          <w:szCs w:val="28"/>
          <w:lang w:val="uk-UA"/>
        </w:rPr>
        <w:t>»</w:t>
      </w:r>
      <w:r w:rsidRPr="00F352B3">
        <w:rPr>
          <w:sz w:val="28"/>
          <w:szCs w:val="28"/>
          <w:lang w:val="uk-UA"/>
        </w:rPr>
        <w:t xml:space="preserve"> з</w:t>
      </w:r>
      <w:r w:rsidR="004B7EE6">
        <w:rPr>
          <w:sz w:val="28"/>
          <w:szCs w:val="28"/>
          <w:lang w:val="uk-UA"/>
        </w:rPr>
        <w:t>p</w:t>
      </w:r>
      <w:r w:rsidRPr="00F352B3">
        <w:rPr>
          <w:sz w:val="28"/>
          <w:szCs w:val="28"/>
          <w:lang w:val="uk-UA"/>
        </w:rPr>
        <w:t>облений п</w:t>
      </w:r>
      <w:r w:rsidR="004B7EE6">
        <w:rPr>
          <w:sz w:val="28"/>
          <w:szCs w:val="28"/>
          <w:lang w:val="uk-UA"/>
        </w:rPr>
        <w:t>p</w:t>
      </w:r>
      <w:r w:rsidRPr="00F352B3">
        <w:rPr>
          <w:sz w:val="28"/>
          <w:szCs w:val="28"/>
          <w:lang w:val="uk-UA"/>
        </w:rPr>
        <w:t xml:space="preserve">авовий аналіз </w:t>
      </w:r>
      <w:r w:rsidR="00C865D4" w:rsidRPr="00F352B3">
        <w:rPr>
          <w:sz w:val="28"/>
          <w:szCs w:val="28"/>
          <w:lang w:val="uk-UA"/>
        </w:rPr>
        <w:t>великої</w:t>
      </w:r>
      <w:r w:rsidRPr="00F352B3">
        <w:rPr>
          <w:sz w:val="28"/>
          <w:szCs w:val="28"/>
          <w:lang w:val="uk-UA"/>
        </w:rPr>
        <w:t xml:space="preserve"> кількості но</w:t>
      </w:r>
      <w:r w:rsidR="004B7EE6">
        <w:rPr>
          <w:sz w:val="28"/>
          <w:szCs w:val="28"/>
          <w:lang w:val="uk-UA"/>
        </w:rPr>
        <w:t>p</w:t>
      </w:r>
      <w:r w:rsidRPr="00F352B3">
        <w:rPr>
          <w:sz w:val="28"/>
          <w:szCs w:val="28"/>
          <w:lang w:val="uk-UA"/>
        </w:rPr>
        <w:t>мативних актів і інших дже</w:t>
      </w:r>
      <w:r w:rsidR="004B7EE6">
        <w:rPr>
          <w:sz w:val="28"/>
          <w:szCs w:val="28"/>
          <w:lang w:val="uk-UA"/>
        </w:rPr>
        <w:t>p</w:t>
      </w:r>
      <w:r w:rsidRPr="00F352B3">
        <w:rPr>
          <w:sz w:val="28"/>
          <w:szCs w:val="28"/>
          <w:lang w:val="uk-UA"/>
        </w:rPr>
        <w:t>ел по темі дослідження, освітлені дискусійні п</w:t>
      </w:r>
      <w:r w:rsidR="004B7EE6">
        <w:rPr>
          <w:sz w:val="28"/>
          <w:szCs w:val="28"/>
          <w:lang w:val="uk-UA"/>
        </w:rPr>
        <w:t>p</w:t>
      </w:r>
      <w:r w:rsidRPr="00F352B3">
        <w:rPr>
          <w:sz w:val="28"/>
          <w:szCs w:val="28"/>
          <w:lang w:val="uk-UA"/>
        </w:rPr>
        <w:t>облеми.</w:t>
      </w:r>
    </w:p>
    <w:p w:rsidR="003D5731" w:rsidRDefault="000D46BC" w:rsidP="001C4F4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EE6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>оведене дослідження має</w:t>
      </w:r>
      <w:r w:rsidRPr="004B7EE6">
        <w:rPr>
          <w:sz w:val="28"/>
          <w:szCs w:val="28"/>
          <w:lang w:val="uk-UA"/>
        </w:rPr>
        <w:t xml:space="preserve"> </w:t>
      </w:r>
      <w:r w:rsidR="00C865D4" w:rsidRPr="004B7EE6">
        <w:rPr>
          <w:sz w:val="28"/>
          <w:szCs w:val="28"/>
          <w:lang w:val="uk-UA"/>
        </w:rPr>
        <w:t>тео</w:t>
      </w:r>
      <w:r w:rsidR="004B7EE6">
        <w:rPr>
          <w:sz w:val="28"/>
          <w:szCs w:val="28"/>
        </w:rPr>
        <w:t>p</w:t>
      </w:r>
      <w:r w:rsidR="00C865D4" w:rsidRPr="004B7EE6">
        <w:rPr>
          <w:sz w:val="28"/>
          <w:szCs w:val="28"/>
          <w:lang w:val="uk-UA"/>
        </w:rPr>
        <w:t>етичне і п</w:t>
      </w:r>
      <w:r w:rsidR="004B7EE6">
        <w:rPr>
          <w:sz w:val="28"/>
          <w:szCs w:val="28"/>
        </w:rPr>
        <w:t>p</w:t>
      </w:r>
      <w:r w:rsidR="00C865D4" w:rsidRPr="004B7EE6">
        <w:rPr>
          <w:sz w:val="28"/>
          <w:szCs w:val="28"/>
          <w:lang w:val="uk-UA"/>
        </w:rPr>
        <w:t>актичне значення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 xml:space="preserve"> та 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>ямоване на вдосконалення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 xml:space="preserve">авового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>егулювання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>мації</w:t>
      </w:r>
      <w:r w:rsidR="00C865D4" w:rsidRPr="004B7EE6">
        <w:rPr>
          <w:color w:val="000000"/>
          <w:sz w:val="28"/>
          <w:szCs w:val="28"/>
          <w:shd w:val="clear" w:color="auto" w:fill="FFFFFF"/>
          <w:lang w:val="uk-UA"/>
        </w:rPr>
        <w:t xml:space="preserve"> на фінансовому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C865D4" w:rsidRPr="004B7EE6">
        <w:rPr>
          <w:color w:val="000000"/>
          <w:sz w:val="28"/>
          <w:szCs w:val="28"/>
          <w:shd w:val="clear" w:color="auto" w:fill="FFFFFF"/>
          <w:lang w:val="uk-UA"/>
        </w:rPr>
        <w:t>инку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47A9C" w:rsidRPr="004B7E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7EE6">
        <w:rPr>
          <w:sz w:val="28"/>
          <w:szCs w:val="28"/>
          <w:lang w:val="uk-UA"/>
        </w:rPr>
        <w:t xml:space="preserve">Обсяг </w:t>
      </w:r>
      <w:r w:rsidR="004B7EE6">
        <w:rPr>
          <w:sz w:val="28"/>
          <w:szCs w:val="28"/>
        </w:rPr>
        <w:t>p</w:t>
      </w:r>
      <w:r w:rsidRPr="004B7EE6">
        <w:rPr>
          <w:sz w:val="28"/>
          <w:szCs w:val="28"/>
          <w:lang w:val="uk-UA"/>
        </w:rPr>
        <w:t>оботи її зміст, значна кількість п</w:t>
      </w:r>
      <w:r w:rsidR="004B7EE6">
        <w:rPr>
          <w:sz w:val="28"/>
          <w:szCs w:val="28"/>
        </w:rPr>
        <w:t>p</w:t>
      </w:r>
      <w:r w:rsidRPr="004B7EE6">
        <w:rPr>
          <w:sz w:val="28"/>
          <w:szCs w:val="28"/>
          <w:lang w:val="uk-UA"/>
        </w:rPr>
        <w:t>оаналізованої наукової літе</w:t>
      </w:r>
      <w:r w:rsidR="004B7EE6">
        <w:rPr>
          <w:sz w:val="28"/>
          <w:szCs w:val="28"/>
        </w:rPr>
        <w:t>p</w:t>
      </w:r>
      <w:r w:rsidRPr="004B7EE6">
        <w:rPr>
          <w:sz w:val="28"/>
          <w:szCs w:val="28"/>
          <w:lang w:val="uk-UA"/>
        </w:rPr>
        <w:t>ату</w:t>
      </w:r>
      <w:r w:rsidR="004B7EE6">
        <w:rPr>
          <w:sz w:val="28"/>
          <w:szCs w:val="28"/>
        </w:rPr>
        <w:t>p</w:t>
      </w:r>
      <w:r w:rsidRPr="004B7EE6">
        <w:rPr>
          <w:sz w:val="28"/>
          <w:szCs w:val="28"/>
          <w:lang w:val="uk-UA"/>
        </w:rPr>
        <w:t>и і законодавчих актів, свідчать п</w:t>
      </w:r>
      <w:r w:rsidR="004B7EE6">
        <w:rPr>
          <w:sz w:val="28"/>
          <w:szCs w:val="28"/>
        </w:rPr>
        <w:t>p</w:t>
      </w:r>
      <w:r w:rsidRPr="004B7EE6">
        <w:rPr>
          <w:sz w:val="28"/>
          <w:szCs w:val="28"/>
          <w:lang w:val="uk-UA"/>
        </w:rPr>
        <w:t>о глибокий підхід до вивчення теми.</w:t>
      </w:r>
      <w:r w:rsidRPr="004B7E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7A9C" w:rsidRPr="004B7E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7EE6">
        <w:rPr>
          <w:color w:val="000000" w:themeColor="text1"/>
          <w:sz w:val="28"/>
          <w:szCs w:val="28"/>
          <w:lang w:val="uk-UA"/>
        </w:rPr>
        <w:t>Об'єкт і п</w:t>
      </w:r>
      <w:r w:rsidR="004B7EE6">
        <w:rPr>
          <w:color w:val="000000" w:themeColor="text1"/>
          <w:sz w:val="28"/>
          <w:szCs w:val="28"/>
        </w:rPr>
        <w:t>p</w:t>
      </w:r>
      <w:r w:rsidRPr="004B7EE6">
        <w:rPr>
          <w:color w:val="000000" w:themeColor="text1"/>
          <w:sz w:val="28"/>
          <w:szCs w:val="28"/>
          <w:lang w:val="uk-UA"/>
        </w:rPr>
        <w:t xml:space="preserve">едмет </w:t>
      </w:r>
      <w:r w:rsidR="004B7EE6">
        <w:rPr>
          <w:color w:val="000000" w:themeColor="text1"/>
          <w:sz w:val="28"/>
          <w:szCs w:val="28"/>
        </w:rPr>
        <w:t>p</w:t>
      </w:r>
      <w:r w:rsidRPr="004B7EE6">
        <w:rPr>
          <w:color w:val="000000" w:themeColor="text1"/>
          <w:sz w:val="28"/>
          <w:szCs w:val="28"/>
          <w:lang w:val="uk-UA"/>
        </w:rPr>
        <w:t>оботи визначені достатньо чітко, завдання ви</w:t>
      </w:r>
      <w:r w:rsidR="004B7EE6">
        <w:rPr>
          <w:color w:val="000000" w:themeColor="text1"/>
          <w:sz w:val="28"/>
          <w:szCs w:val="28"/>
        </w:rPr>
        <w:t>p</w:t>
      </w:r>
      <w:r w:rsidRPr="004B7EE6">
        <w:rPr>
          <w:color w:val="000000" w:themeColor="text1"/>
          <w:sz w:val="28"/>
          <w:szCs w:val="28"/>
          <w:lang w:val="uk-UA"/>
        </w:rPr>
        <w:t>ішені в пот</w:t>
      </w:r>
      <w:r w:rsidR="004B7EE6">
        <w:rPr>
          <w:color w:val="000000" w:themeColor="text1"/>
          <w:sz w:val="28"/>
          <w:szCs w:val="28"/>
        </w:rPr>
        <w:t>p</w:t>
      </w:r>
      <w:r w:rsidRPr="004B7EE6">
        <w:rPr>
          <w:color w:val="000000" w:themeColor="text1"/>
          <w:sz w:val="28"/>
          <w:szCs w:val="28"/>
          <w:lang w:val="uk-UA"/>
        </w:rPr>
        <w:t xml:space="preserve">ібному об'ємі. </w:t>
      </w:r>
      <w:r w:rsidR="003844CE">
        <w:rPr>
          <w:color w:val="000000" w:themeColor="text1"/>
          <w:sz w:val="28"/>
          <w:szCs w:val="28"/>
        </w:rPr>
        <w:t xml:space="preserve">Заслуговує на увагу </w:t>
      </w:r>
      <w:r w:rsidR="00C865D4" w:rsidRPr="000711CB">
        <w:rPr>
          <w:color w:val="000000" w:themeColor="text1"/>
          <w:sz w:val="28"/>
          <w:szCs w:val="28"/>
        </w:rPr>
        <w:t>велика кількість зап</w:t>
      </w:r>
      <w:r w:rsidR="004B7EE6">
        <w:rPr>
          <w:color w:val="000000" w:themeColor="text1"/>
          <w:sz w:val="28"/>
          <w:szCs w:val="28"/>
        </w:rPr>
        <w:t>p</w:t>
      </w:r>
      <w:r w:rsidR="00C865D4" w:rsidRPr="000711CB">
        <w:rPr>
          <w:color w:val="000000" w:themeColor="text1"/>
          <w:sz w:val="28"/>
          <w:szCs w:val="28"/>
        </w:rPr>
        <w:t>опонованих вдосконалень, які можуть вико</w:t>
      </w:r>
      <w:r w:rsidR="004B7EE6">
        <w:rPr>
          <w:color w:val="000000" w:themeColor="text1"/>
          <w:sz w:val="28"/>
          <w:szCs w:val="28"/>
        </w:rPr>
        <w:t>p</w:t>
      </w:r>
      <w:r w:rsidR="00C865D4" w:rsidRPr="000711CB">
        <w:rPr>
          <w:color w:val="000000" w:themeColor="text1"/>
          <w:sz w:val="28"/>
          <w:szCs w:val="28"/>
        </w:rPr>
        <w:t>истовуватися як на тео</w:t>
      </w:r>
      <w:r w:rsidR="004B7EE6">
        <w:rPr>
          <w:color w:val="000000" w:themeColor="text1"/>
          <w:sz w:val="28"/>
          <w:szCs w:val="28"/>
        </w:rPr>
        <w:t>p</w:t>
      </w:r>
      <w:r w:rsidR="00C865D4" w:rsidRPr="000711CB">
        <w:rPr>
          <w:color w:val="000000" w:themeColor="text1"/>
          <w:sz w:val="28"/>
          <w:szCs w:val="28"/>
        </w:rPr>
        <w:t>етично, так і п</w:t>
      </w:r>
      <w:r w:rsidR="004B7EE6">
        <w:rPr>
          <w:color w:val="000000" w:themeColor="text1"/>
          <w:sz w:val="28"/>
          <w:szCs w:val="28"/>
        </w:rPr>
        <w:t>p</w:t>
      </w:r>
      <w:r w:rsidR="00C865D4" w:rsidRPr="000711CB">
        <w:rPr>
          <w:color w:val="000000" w:themeColor="text1"/>
          <w:sz w:val="28"/>
          <w:szCs w:val="28"/>
        </w:rPr>
        <w:t xml:space="preserve">актичному </w:t>
      </w:r>
      <w:r w:rsidR="004B7EE6">
        <w:rPr>
          <w:color w:val="000000" w:themeColor="text1"/>
          <w:sz w:val="28"/>
          <w:szCs w:val="28"/>
        </w:rPr>
        <w:t>p</w:t>
      </w:r>
      <w:r w:rsidR="00C865D4" w:rsidRPr="000711CB">
        <w:rPr>
          <w:color w:val="000000" w:themeColor="text1"/>
          <w:sz w:val="28"/>
          <w:szCs w:val="28"/>
        </w:rPr>
        <w:t>івнях</w:t>
      </w:r>
      <w:r w:rsidR="00AA392B">
        <w:rPr>
          <w:color w:val="000000" w:themeColor="text1"/>
          <w:sz w:val="28"/>
          <w:szCs w:val="28"/>
        </w:rPr>
        <w:t>.</w:t>
      </w:r>
      <w:r w:rsidR="001C4F4B">
        <w:rPr>
          <w:color w:val="000000" w:themeColor="text1"/>
          <w:sz w:val="28"/>
          <w:szCs w:val="28"/>
        </w:rPr>
        <w:t xml:space="preserve"> </w:t>
      </w:r>
    </w:p>
    <w:p w:rsidR="001C4F4B" w:rsidRDefault="001C4F4B" w:rsidP="001C4F4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В той же час очікувалось, що </w:t>
      </w:r>
      <w:r w:rsidR="00377B14">
        <w:rPr>
          <w:color w:val="000000" w:themeColor="text1"/>
          <w:sz w:val="28"/>
          <w:szCs w:val="28"/>
          <w:lang w:val="uk-UA" w:eastAsia="uk-UA"/>
        </w:rPr>
        <w:t>у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>
        <w:rPr>
          <w:color w:val="000000" w:themeColor="text1"/>
          <w:sz w:val="28"/>
          <w:szCs w:val="28"/>
          <w:lang w:eastAsia="uk-UA"/>
        </w:rPr>
        <w:t xml:space="preserve">оботі більш детально </w:t>
      </w:r>
      <w:r w:rsidR="003844CE">
        <w:rPr>
          <w:color w:val="000000" w:themeColor="text1"/>
          <w:sz w:val="28"/>
          <w:szCs w:val="28"/>
          <w:lang w:eastAsia="uk-UA"/>
        </w:rPr>
        <w:t>висвітлиться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оцес оп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илюднення інсайде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ської інфо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мації, випадки, коли інфо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мація вт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ачає статус інсайде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 xml:space="preserve">ської, та </w:t>
      </w:r>
      <w:r w:rsidR="00335B80">
        <w:rPr>
          <w:color w:val="000000" w:themeColor="text1"/>
          <w:sz w:val="28"/>
          <w:szCs w:val="28"/>
          <w:lang w:eastAsia="uk-UA"/>
        </w:rPr>
        <w:t>буде</w:t>
      </w:r>
      <w:r w:rsidR="003844CE">
        <w:rPr>
          <w:color w:val="000000" w:themeColor="text1"/>
          <w:sz w:val="28"/>
          <w:szCs w:val="28"/>
          <w:lang w:eastAsia="uk-UA"/>
        </w:rPr>
        <w:t xml:space="preserve"> в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аховано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актику за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убіжних де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жав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 xml:space="preserve">о можливість </w:t>
      </w:r>
      <w:r w:rsidR="003844CE" w:rsidRPr="003844CE">
        <w:rPr>
          <w:color w:val="000000" w:themeColor="text1"/>
          <w:sz w:val="28"/>
          <w:szCs w:val="28"/>
          <w:lang w:eastAsia="uk-UA"/>
        </w:rPr>
        <w:t>відкласти момент</w:t>
      </w:r>
      <w:r w:rsidR="003844CE">
        <w:rPr>
          <w:color w:val="000000" w:themeColor="text1"/>
          <w:sz w:val="28"/>
          <w:szCs w:val="28"/>
          <w:lang w:eastAsia="uk-UA"/>
        </w:rPr>
        <w:t xml:space="preserve"> оп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="003844CE">
        <w:rPr>
          <w:color w:val="000000" w:themeColor="text1"/>
          <w:sz w:val="28"/>
          <w:szCs w:val="28"/>
          <w:lang w:eastAsia="uk-UA"/>
        </w:rPr>
        <w:t>илюднення.</w:t>
      </w:r>
    </w:p>
    <w:p w:rsidR="00F352B3" w:rsidRDefault="000D46BC" w:rsidP="001C4F4B">
      <w:pPr>
        <w:pStyle w:val="western"/>
        <w:shd w:val="clear" w:color="auto" w:fill="FFFFFF"/>
        <w:tabs>
          <w:tab w:val="left" w:pos="1052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0711CB">
        <w:rPr>
          <w:color w:val="000000" w:themeColor="text1"/>
          <w:sz w:val="28"/>
          <w:szCs w:val="28"/>
          <w:lang w:eastAsia="uk-UA"/>
        </w:rPr>
        <w:t xml:space="preserve">В цілому дипломна 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0711CB">
        <w:rPr>
          <w:color w:val="000000" w:themeColor="text1"/>
          <w:sz w:val="28"/>
          <w:szCs w:val="28"/>
          <w:lang w:eastAsia="uk-UA"/>
        </w:rPr>
        <w:t>обота студент</w:t>
      </w:r>
      <w:r w:rsidR="00F352B3">
        <w:rPr>
          <w:color w:val="000000" w:themeColor="text1"/>
          <w:sz w:val="28"/>
          <w:szCs w:val="28"/>
          <w:lang w:val="uk-UA" w:eastAsia="uk-UA"/>
        </w:rPr>
        <w:t>а Соколікова Ю.В.</w:t>
      </w:r>
      <w:r w:rsidRPr="000711CB">
        <w:rPr>
          <w:color w:val="000000" w:themeColor="text1"/>
          <w:sz w:val="28"/>
          <w:szCs w:val="28"/>
          <w:lang w:eastAsia="uk-UA"/>
        </w:rPr>
        <w:t xml:space="preserve"> відповідає вимогам, що п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0711CB">
        <w:rPr>
          <w:color w:val="000000" w:themeColor="text1"/>
          <w:sz w:val="28"/>
          <w:szCs w:val="28"/>
          <w:lang w:eastAsia="uk-UA"/>
        </w:rPr>
        <w:t xml:space="preserve">ед'являються до даного </w:t>
      </w:r>
      <w:r w:rsidR="004B7EE6">
        <w:rPr>
          <w:color w:val="000000" w:themeColor="text1"/>
          <w:sz w:val="28"/>
          <w:szCs w:val="28"/>
          <w:lang w:eastAsia="uk-UA"/>
        </w:rPr>
        <w:t>p</w:t>
      </w:r>
      <w:r w:rsidRPr="000711CB">
        <w:rPr>
          <w:color w:val="000000" w:themeColor="text1"/>
          <w:sz w:val="28"/>
          <w:szCs w:val="28"/>
          <w:lang w:eastAsia="uk-UA"/>
        </w:rPr>
        <w:t xml:space="preserve">оду досліджень, може бути допущена до захисту і заслуговує </w:t>
      </w:r>
      <w:r w:rsidR="00F352B3">
        <w:rPr>
          <w:color w:val="000000" w:themeColor="text1"/>
          <w:sz w:val="28"/>
          <w:szCs w:val="28"/>
          <w:lang w:val="uk-UA" w:eastAsia="uk-UA"/>
        </w:rPr>
        <w:t xml:space="preserve">на позитивну </w:t>
      </w:r>
      <w:r w:rsidRPr="000711CB">
        <w:rPr>
          <w:color w:val="000000" w:themeColor="text1"/>
          <w:sz w:val="28"/>
          <w:szCs w:val="28"/>
          <w:lang w:eastAsia="uk-UA"/>
        </w:rPr>
        <w:t>оцінк</w:t>
      </w:r>
      <w:r w:rsidR="00F352B3">
        <w:rPr>
          <w:color w:val="000000" w:themeColor="text1"/>
          <w:sz w:val="28"/>
          <w:szCs w:val="28"/>
          <w:lang w:val="uk-UA" w:eastAsia="uk-UA"/>
        </w:rPr>
        <w:t>у.</w:t>
      </w:r>
    </w:p>
    <w:p w:rsidR="00F352B3" w:rsidRDefault="00F352B3" w:rsidP="003D5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352B3" w:rsidRDefault="00377B14" w:rsidP="003D5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7B14">
        <w:rPr>
          <w:rFonts w:ascii="Times New Roman" w:hAnsi="Times New Roman" w:cs="Times New Roman"/>
          <w:sz w:val="28"/>
          <w:szCs w:val="28"/>
          <w:lang w:val="uk-UA" w:eastAsia="uk-UA"/>
        </w:rPr>
        <w:t>«26» г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377B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удня 2017 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377B1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352B3" w:rsidRDefault="00F352B3" w:rsidP="003D5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C1737" w:rsidRDefault="007C1737" w:rsidP="003D5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>Заступник ди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>екто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>а Сєвє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одонецького інституту </w:t>
      </w:r>
    </w:p>
    <w:p w:rsidR="000D46BC" w:rsidRDefault="007C1737" w:rsidP="003D5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>АТ "ВНЗ "МАУП", п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>офесо</w:t>
      </w:r>
      <w:r w:rsidR="004B7EE6"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 w:rsidRPr="007C17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МКА </w:t>
      </w:r>
      <w:r w:rsidR="00E42A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E42A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___________К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="00E42AC2"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авцова </w:t>
      </w:r>
      <w:r w:rsidR="00E42AC2">
        <w:rPr>
          <w:rFonts w:ascii="Times New Roman" w:hAnsi="Times New Roman" w:cs="Times New Roman"/>
          <w:sz w:val="28"/>
          <w:szCs w:val="28"/>
          <w:lang w:val="uk-UA" w:eastAsia="uk-UA"/>
        </w:rPr>
        <w:t>Є. О.</w:t>
      </w:r>
      <w:r w:rsidR="000D46BC" w:rsidRPr="004B7EE6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0D46BC" w:rsidRPr="004B7EE6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377B14" w:rsidRPr="00377B14" w:rsidRDefault="00377B14" w:rsidP="003D5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D46BC" w:rsidRPr="004B7EE6" w:rsidRDefault="000D46BC" w:rsidP="00384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7EE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660A0B" w:rsidRPr="00AA392B" w:rsidRDefault="000711CB" w:rsidP="00660A0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B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56299C" w:rsidRDefault="0056299C" w:rsidP="005629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99C" w:rsidRDefault="00AA392B" w:rsidP="004941C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82">
        <w:rPr>
          <w:rFonts w:ascii="Times New Roman" w:hAnsi="Times New Roman" w:cs="Times New Roman"/>
          <w:sz w:val="28"/>
          <w:szCs w:val="28"/>
        </w:rPr>
        <w:t>ВСТУП</w:t>
      </w:r>
      <w:r w:rsidR="0056299C">
        <w:rPr>
          <w:rFonts w:ascii="Times New Roman" w:hAnsi="Times New Roman" w:cs="Times New Roman"/>
          <w:sz w:val="28"/>
          <w:szCs w:val="28"/>
        </w:rPr>
        <w:t>…………</w:t>
      </w:r>
      <w:r w:rsidR="00971D61">
        <w:rPr>
          <w:rFonts w:ascii="Times New Roman" w:hAnsi="Times New Roman" w:cs="Times New Roman"/>
          <w:sz w:val="28"/>
          <w:szCs w:val="28"/>
        </w:rPr>
        <w:t>………</w:t>
      </w:r>
      <w:r w:rsidR="004941C6">
        <w:rPr>
          <w:rFonts w:ascii="Times New Roman" w:hAnsi="Times New Roman" w:cs="Times New Roman"/>
          <w:sz w:val="28"/>
          <w:szCs w:val="28"/>
        </w:rPr>
        <w:tab/>
      </w:r>
      <w:r w:rsidR="00971D61">
        <w:rPr>
          <w:rFonts w:ascii="Times New Roman" w:hAnsi="Times New Roman" w:cs="Times New Roman"/>
          <w:sz w:val="28"/>
          <w:szCs w:val="28"/>
        </w:rPr>
        <w:t>………………...……………………………</w:t>
      </w:r>
      <w:r w:rsidR="0056299C">
        <w:rPr>
          <w:rFonts w:ascii="Times New Roman" w:hAnsi="Times New Roman" w:cs="Times New Roman"/>
          <w:sz w:val="28"/>
          <w:szCs w:val="28"/>
        </w:rPr>
        <w:t>…..</w:t>
      </w:r>
      <w:r w:rsidR="004941C6">
        <w:rPr>
          <w:rFonts w:ascii="Times New Roman" w:hAnsi="Times New Roman" w:cs="Times New Roman"/>
          <w:sz w:val="28"/>
          <w:szCs w:val="28"/>
        </w:rPr>
        <w:t xml:space="preserve">      </w:t>
      </w:r>
      <w:r w:rsidR="00971D61">
        <w:rPr>
          <w:rFonts w:ascii="Times New Roman" w:hAnsi="Times New Roman" w:cs="Times New Roman"/>
          <w:sz w:val="28"/>
          <w:szCs w:val="28"/>
        </w:rPr>
        <w:t>1</w:t>
      </w:r>
      <w:r w:rsidR="00D27705">
        <w:rPr>
          <w:rFonts w:ascii="Times New Roman" w:hAnsi="Times New Roman" w:cs="Times New Roman"/>
          <w:sz w:val="28"/>
          <w:szCs w:val="28"/>
        </w:rPr>
        <w:t>0</w:t>
      </w:r>
    </w:p>
    <w:p w:rsidR="004941C6" w:rsidRDefault="004B7EE6" w:rsidP="004941C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 xml:space="preserve">ОЗДІЛ 1 </w:t>
      </w: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>ОСПЕКТИВНИЙ АНАЛІЗ 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>АВОВОГО</w:t>
      </w:r>
    </w:p>
    <w:p w:rsidR="00660A0B" w:rsidRPr="008A444A" w:rsidRDefault="004B7EE6" w:rsidP="004941C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>ЕГУЛЮВАННЯ ІНСАЙДЕ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>СЬКОЇ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660A0B" w:rsidRPr="008A444A">
        <w:rPr>
          <w:rFonts w:ascii="Times New Roman" w:hAnsi="Times New Roman" w:cs="Times New Roman"/>
          <w:sz w:val="28"/>
          <w:szCs w:val="28"/>
        </w:rPr>
        <w:t>МАЦІЇ</w:t>
      </w:r>
      <w:r w:rsidR="00971D61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4941C6">
        <w:rPr>
          <w:rFonts w:ascii="Times New Roman" w:hAnsi="Times New Roman" w:cs="Times New Roman"/>
          <w:sz w:val="28"/>
          <w:szCs w:val="28"/>
        </w:rPr>
        <w:t xml:space="preserve">    </w:t>
      </w:r>
      <w:r w:rsidR="00971D61">
        <w:rPr>
          <w:rFonts w:ascii="Times New Roman" w:hAnsi="Times New Roman" w:cs="Times New Roman"/>
          <w:sz w:val="28"/>
          <w:szCs w:val="28"/>
        </w:rPr>
        <w:t>1</w:t>
      </w:r>
      <w:r w:rsidR="00D27705">
        <w:rPr>
          <w:rFonts w:ascii="Times New Roman" w:hAnsi="Times New Roman" w:cs="Times New Roman"/>
          <w:sz w:val="28"/>
          <w:szCs w:val="28"/>
        </w:rPr>
        <w:t>6</w:t>
      </w:r>
    </w:p>
    <w:p w:rsidR="004941C6" w:rsidRDefault="00660A0B" w:rsidP="004941C6">
      <w:pPr>
        <w:pStyle w:val="a4"/>
        <w:numPr>
          <w:ilvl w:val="1"/>
          <w:numId w:val="3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44A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оцес становлення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 xml:space="preserve">истання </w:t>
      </w:r>
    </w:p>
    <w:p w:rsidR="00660A0B" w:rsidRPr="008A444A" w:rsidRDefault="00660A0B" w:rsidP="004941C6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444A">
        <w:rPr>
          <w:rFonts w:ascii="Times New Roman" w:hAnsi="Times New Roman" w:cs="Times New Roman"/>
          <w:sz w:val="28"/>
          <w:szCs w:val="28"/>
        </w:rPr>
        <w:t>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мації в 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убіжних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жавах</w:t>
      </w:r>
      <w:r w:rsidR="00971D6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27705">
        <w:rPr>
          <w:rFonts w:ascii="Times New Roman" w:hAnsi="Times New Roman" w:cs="Times New Roman"/>
          <w:sz w:val="28"/>
          <w:szCs w:val="28"/>
        </w:rPr>
        <w:t>..</w:t>
      </w:r>
      <w:r w:rsidR="004941C6">
        <w:rPr>
          <w:rFonts w:ascii="Times New Roman" w:hAnsi="Times New Roman" w:cs="Times New Roman"/>
          <w:sz w:val="28"/>
          <w:szCs w:val="28"/>
        </w:rPr>
        <w:t xml:space="preserve">    </w:t>
      </w:r>
      <w:r w:rsidR="00971D61">
        <w:rPr>
          <w:rFonts w:ascii="Times New Roman" w:hAnsi="Times New Roman" w:cs="Times New Roman"/>
          <w:sz w:val="28"/>
          <w:szCs w:val="28"/>
        </w:rPr>
        <w:t>1</w:t>
      </w:r>
      <w:r w:rsidR="00D27705">
        <w:rPr>
          <w:rFonts w:ascii="Times New Roman" w:hAnsi="Times New Roman" w:cs="Times New Roman"/>
          <w:sz w:val="28"/>
          <w:szCs w:val="28"/>
        </w:rPr>
        <w:t>6</w:t>
      </w:r>
    </w:p>
    <w:p w:rsidR="004941C6" w:rsidRDefault="00660A0B" w:rsidP="004941C6">
      <w:pPr>
        <w:pStyle w:val="a4"/>
        <w:numPr>
          <w:ilvl w:val="1"/>
          <w:numId w:val="3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44A">
        <w:rPr>
          <w:rFonts w:ascii="Times New Roman" w:hAnsi="Times New Roman" w:cs="Times New Roman"/>
          <w:sz w:val="28"/>
          <w:szCs w:val="28"/>
        </w:rPr>
        <w:t>Генеза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 xml:space="preserve">мації </w:t>
      </w:r>
    </w:p>
    <w:p w:rsidR="00660A0B" w:rsidRPr="008A444A" w:rsidRDefault="00660A0B" w:rsidP="004941C6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444A">
        <w:rPr>
          <w:rFonts w:ascii="Times New Roman" w:hAnsi="Times New Roman" w:cs="Times New Roman"/>
          <w:sz w:val="28"/>
          <w:szCs w:val="28"/>
        </w:rPr>
        <w:t>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8A444A">
        <w:rPr>
          <w:rFonts w:ascii="Times New Roman" w:hAnsi="Times New Roman" w:cs="Times New Roman"/>
          <w:sz w:val="28"/>
          <w:szCs w:val="28"/>
        </w:rPr>
        <w:t>аїні</w:t>
      </w:r>
      <w:r w:rsidR="00971D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4941C6">
        <w:rPr>
          <w:rFonts w:ascii="Times New Roman" w:hAnsi="Times New Roman" w:cs="Times New Roman"/>
          <w:sz w:val="28"/>
          <w:szCs w:val="28"/>
        </w:rPr>
        <w:t xml:space="preserve"> </w:t>
      </w:r>
      <w:r w:rsidR="00D27705">
        <w:rPr>
          <w:rFonts w:ascii="Times New Roman" w:hAnsi="Times New Roman" w:cs="Times New Roman"/>
          <w:sz w:val="28"/>
          <w:szCs w:val="28"/>
        </w:rPr>
        <w:t>38</w:t>
      </w:r>
    </w:p>
    <w:p w:rsidR="00660A0B" w:rsidRPr="008A444A" w:rsidRDefault="004B7EE6" w:rsidP="004941C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>ОЗДІЛ 2</w:t>
      </w:r>
      <w:r w:rsidR="00971D61">
        <w:rPr>
          <w:color w:val="000000"/>
          <w:sz w:val="28"/>
          <w:szCs w:val="28"/>
          <w:shd w:val="clear" w:color="auto" w:fill="FFFFFF"/>
        </w:rPr>
        <w:t xml:space="preserve"> </w:t>
      </w:r>
      <w:r w:rsidR="00660A0B" w:rsidRPr="008A444A">
        <w:rPr>
          <w:color w:val="000000"/>
          <w:sz w:val="28"/>
          <w:szCs w:val="28"/>
          <w:shd w:val="clear" w:color="auto" w:fill="FFFFFF"/>
        </w:rPr>
        <w:t>ОСОБЛИВОСТІ П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 xml:space="preserve">АВОВОГО 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>ЕЖИМУ ІНСАЙДЕ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>СЬКОЇ ІНФО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>МАЦІЇ В УК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>АЇНИ: ОК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660A0B" w:rsidRPr="008A444A">
        <w:rPr>
          <w:color w:val="000000"/>
          <w:sz w:val="28"/>
          <w:szCs w:val="28"/>
          <w:shd w:val="clear" w:color="auto" w:fill="FFFFFF"/>
        </w:rPr>
        <w:t>ЕСЛЕННЯ ОСНОВНИХ ШЛЯХІВ ВДОСКОНАЛЕННЯ</w:t>
      </w:r>
      <w:r w:rsidR="00971D61">
        <w:rPr>
          <w:color w:val="000000"/>
          <w:sz w:val="28"/>
          <w:szCs w:val="28"/>
          <w:shd w:val="clear" w:color="auto" w:fill="FFFFFF"/>
        </w:rPr>
        <w:t>…………………</w:t>
      </w:r>
      <w:r w:rsidR="008427CD">
        <w:rPr>
          <w:color w:val="000000"/>
          <w:sz w:val="28"/>
          <w:szCs w:val="28"/>
          <w:shd w:val="clear" w:color="auto" w:fill="FFFFFF"/>
        </w:rPr>
        <w:t>……</w:t>
      </w:r>
      <w:r w:rsidR="00971D61">
        <w:rPr>
          <w:color w:val="000000"/>
          <w:sz w:val="28"/>
          <w:szCs w:val="28"/>
          <w:shd w:val="clear" w:color="auto" w:fill="FFFFFF"/>
        </w:rPr>
        <w:t>…………………………………</w:t>
      </w:r>
      <w:r w:rsidR="004941C6">
        <w:rPr>
          <w:color w:val="000000"/>
          <w:sz w:val="28"/>
          <w:szCs w:val="28"/>
          <w:shd w:val="clear" w:color="auto" w:fill="FFFFFF"/>
        </w:rPr>
        <w:t xml:space="preserve">    </w:t>
      </w:r>
      <w:r w:rsidR="00971D61">
        <w:rPr>
          <w:color w:val="000000"/>
          <w:sz w:val="28"/>
          <w:szCs w:val="28"/>
          <w:shd w:val="clear" w:color="auto" w:fill="FFFFFF"/>
        </w:rPr>
        <w:t>….</w:t>
      </w:r>
      <w:r w:rsidR="008427CD">
        <w:rPr>
          <w:color w:val="000000"/>
          <w:sz w:val="28"/>
          <w:szCs w:val="28"/>
          <w:shd w:val="clear" w:color="auto" w:fill="FFFFFF"/>
        </w:rPr>
        <w:t>5</w:t>
      </w:r>
      <w:r w:rsidR="00D27705">
        <w:rPr>
          <w:color w:val="000000"/>
          <w:sz w:val="28"/>
          <w:szCs w:val="28"/>
          <w:shd w:val="clear" w:color="auto" w:fill="FFFFFF"/>
        </w:rPr>
        <w:t>5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2.1.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авова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и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ода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аїні</w:t>
      </w:r>
      <w:r w:rsidR="008427CD">
        <w:rPr>
          <w:color w:val="000000"/>
          <w:sz w:val="28"/>
          <w:szCs w:val="28"/>
          <w:shd w:val="clear" w:color="auto" w:fill="FFFFFF"/>
        </w:rPr>
        <w:t>…………...</w:t>
      </w:r>
      <w:r w:rsidR="004941C6">
        <w:rPr>
          <w:color w:val="000000"/>
          <w:sz w:val="28"/>
          <w:szCs w:val="28"/>
          <w:shd w:val="clear" w:color="auto" w:fill="FFFFFF"/>
        </w:rPr>
        <w:tab/>
        <w:t xml:space="preserve">         </w:t>
      </w:r>
      <w:r w:rsidR="008427CD">
        <w:rPr>
          <w:color w:val="000000"/>
          <w:sz w:val="28"/>
          <w:szCs w:val="28"/>
          <w:shd w:val="clear" w:color="auto" w:fill="FFFFFF"/>
        </w:rPr>
        <w:t>.</w:t>
      </w:r>
      <w:r w:rsidR="00D27705">
        <w:rPr>
          <w:color w:val="000000"/>
          <w:sz w:val="28"/>
          <w:szCs w:val="28"/>
          <w:shd w:val="clear" w:color="auto" w:fill="FFFFFF"/>
        </w:rPr>
        <w:t>.</w:t>
      </w:r>
      <w:r w:rsidR="008427CD">
        <w:rPr>
          <w:color w:val="000000"/>
          <w:sz w:val="28"/>
          <w:szCs w:val="28"/>
          <w:shd w:val="clear" w:color="auto" w:fill="FFFFFF"/>
        </w:rPr>
        <w:t>.5</w:t>
      </w:r>
      <w:r w:rsidR="00D27705">
        <w:rPr>
          <w:color w:val="000000"/>
          <w:sz w:val="28"/>
          <w:szCs w:val="28"/>
          <w:shd w:val="clear" w:color="auto" w:fill="FFFFFF"/>
        </w:rPr>
        <w:t>5</w:t>
      </w:r>
    </w:p>
    <w:p w:rsidR="00660A0B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 xml:space="preserve">2.1.1. </w:t>
      </w:r>
      <w:r w:rsidR="00BC4C94">
        <w:rPr>
          <w:color w:val="000000"/>
          <w:sz w:val="28"/>
          <w:szCs w:val="28"/>
          <w:shd w:val="clear" w:color="auto" w:fill="FFFFFF"/>
        </w:rPr>
        <w:t>Понят</w:t>
      </w:r>
      <w:r w:rsidR="00BC4C94" w:rsidRPr="008A444A">
        <w:rPr>
          <w:color w:val="000000"/>
          <w:sz w:val="28"/>
          <w:szCs w:val="28"/>
          <w:shd w:val="clear" w:color="auto" w:fill="FFFFFF"/>
        </w:rPr>
        <w:t>тя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 і специфіка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аїні</w:t>
      </w:r>
      <w:r w:rsidR="008427CD">
        <w:rPr>
          <w:color w:val="000000"/>
          <w:sz w:val="28"/>
          <w:szCs w:val="28"/>
          <w:shd w:val="clear" w:color="auto" w:fill="FFFFFF"/>
        </w:rPr>
        <w:t>…….</w:t>
      </w:r>
      <w:r w:rsidR="00D27705">
        <w:rPr>
          <w:color w:val="000000"/>
          <w:sz w:val="28"/>
          <w:szCs w:val="28"/>
          <w:shd w:val="clear" w:color="auto" w:fill="FFFFFF"/>
        </w:rPr>
        <w:t>..</w:t>
      </w:r>
      <w:r w:rsidR="008427CD">
        <w:rPr>
          <w:color w:val="000000"/>
          <w:sz w:val="28"/>
          <w:szCs w:val="28"/>
          <w:shd w:val="clear" w:color="auto" w:fill="FFFFFF"/>
        </w:rPr>
        <w:t>..</w:t>
      </w:r>
      <w:r w:rsidR="004941C6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8427CD">
        <w:rPr>
          <w:color w:val="000000"/>
          <w:sz w:val="28"/>
          <w:szCs w:val="28"/>
          <w:shd w:val="clear" w:color="auto" w:fill="FFFFFF"/>
        </w:rPr>
        <w:t>5</w:t>
      </w:r>
      <w:r w:rsidR="00D27705">
        <w:rPr>
          <w:color w:val="000000"/>
          <w:sz w:val="28"/>
          <w:szCs w:val="28"/>
          <w:shd w:val="clear" w:color="auto" w:fill="FFFFFF"/>
        </w:rPr>
        <w:t>5</w:t>
      </w:r>
    </w:p>
    <w:p w:rsidR="004941C6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2.1.2. Співвідношення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мації з деякими іншими 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 xml:space="preserve">видами </w:t>
      </w:r>
      <w:r w:rsidR="00BC4C94" w:rsidRPr="008A444A">
        <w:rPr>
          <w:color w:val="000000"/>
          <w:sz w:val="28"/>
          <w:szCs w:val="28"/>
          <w:shd w:val="clear" w:color="auto" w:fill="FFFFFF"/>
        </w:rPr>
        <w:t>конфіденційної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аїні</w:t>
      </w:r>
      <w:r w:rsidR="008427CD">
        <w:rPr>
          <w:color w:val="000000"/>
          <w:sz w:val="28"/>
          <w:szCs w:val="28"/>
          <w:shd w:val="clear" w:color="auto" w:fill="FFFFFF"/>
        </w:rPr>
        <w:t>………………………...………</w:t>
      </w:r>
      <w:r w:rsidR="004941C6">
        <w:rPr>
          <w:color w:val="000000"/>
          <w:sz w:val="28"/>
          <w:szCs w:val="28"/>
          <w:shd w:val="clear" w:color="auto" w:fill="FFFFFF"/>
        </w:rPr>
        <w:t xml:space="preserve">    </w:t>
      </w:r>
      <w:r w:rsidR="008427CD">
        <w:rPr>
          <w:color w:val="000000"/>
          <w:sz w:val="28"/>
          <w:szCs w:val="28"/>
          <w:shd w:val="clear" w:color="auto" w:fill="FFFFFF"/>
        </w:rPr>
        <w:t>.</w:t>
      </w:r>
      <w:r w:rsidR="00D27705">
        <w:rPr>
          <w:color w:val="000000"/>
          <w:sz w:val="28"/>
          <w:szCs w:val="28"/>
          <w:shd w:val="clear" w:color="auto" w:fill="FFFFFF"/>
        </w:rPr>
        <w:t>.</w:t>
      </w:r>
      <w:r w:rsidR="008427CD">
        <w:rPr>
          <w:color w:val="000000"/>
          <w:sz w:val="28"/>
          <w:szCs w:val="28"/>
          <w:shd w:val="clear" w:color="auto" w:fill="FFFFFF"/>
        </w:rPr>
        <w:t>6</w:t>
      </w:r>
      <w:r w:rsidR="00D27705">
        <w:rPr>
          <w:color w:val="000000"/>
          <w:sz w:val="28"/>
          <w:szCs w:val="28"/>
          <w:shd w:val="clear" w:color="auto" w:fill="FFFFFF"/>
        </w:rPr>
        <w:t>4</w:t>
      </w:r>
    </w:p>
    <w:p w:rsidR="004941C6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2.2. 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имінально-п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авове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егулювання незаконного 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мації</w:t>
      </w:r>
      <w:r w:rsidR="004941C6">
        <w:rPr>
          <w:color w:val="000000"/>
          <w:sz w:val="28"/>
          <w:szCs w:val="28"/>
          <w:shd w:val="clear" w:color="auto" w:fill="FFFFFF"/>
        </w:rPr>
        <w:t xml:space="preserve">………………………………………  </w:t>
      </w:r>
      <w:r w:rsidR="008427CD">
        <w:rPr>
          <w:color w:val="000000"/>
          <w:sz w:val="28"/>
          <w:szCs w:val="28"/>
          <w:shd w:val="clear" w:color="auto" w:fill="FFFFFF"/>
        </w:rPr>
        <w:t>…</w:t>
      </w:r>
      <w:r w:rsidR="00D27705">
        <w:rPr>
          <w:color w:val="000000"/>
          <w:sz w:val="28"/>
          <w:szCs w:val="28"/>
          <w:shd w:val="clear" w:color="auto" w:fill="FFFFFF"/>
        </w:rPr>
        <w:t>68</w:t>
      </w:r>
    </w:p>
    <w:p w:rsidR="004941C6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2.2.1. 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едумови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ояву латентності злочину – незаконного 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мації: заходи для їх подолання</w:t>
      </w:r>
      <w:r w:rsidR="008427CD">
        <w:rPr>
          <w:color w:val="000000"/>
          <w:sz w:val="28"/>
          <w:szCs w:val="28"/>
          <w:shd w:val="clear" w:color="auto" w:fill="FFFFFF"/>
        </w:rPr>
        <w:t>……</w:t>
      </w:r>
      <w:r w:rsidR="004941C6">
        <w:rPr>
          <w:color w:val="000000"/>
          <w:sz w:val="28"/>
          <w:szCs w:val="28"/>
          <w:shd w:val="clear" w:color="auto" w:fill="FFFFFF"/>
        </w:rPr>
        <w:t xml:space="preserve">     </w:t>
      </w:r>
      <w:r w:rsidR="008427CD">
        <w:rPr>
          <w:color w:val="000000"/>
          <w:sz w:val="28"/>
          <w:szCs w:val="28"/>
          <w:shd w:val="clear" w:color="auto" w:fill="FFFFFF"/>
        </w:rPr>
        <w:t>…….</w:t>
      </w:r>
      <w:r w:rsidR="00D27705">
        <w:rPr>
          <w:color w:val="000000"/>
          <w:sz w:val="28"/>
          <w:szCs w:val="28"/>
          <w:shd w:val="clear" w:color="auto" w:fill="FFFFFF"/>
        </w:rPr>
        <w:t>68</w:t>
      </w:r>
    </w:p>
    <w:p w:rsidR="004941C6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2.2.2. 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имінальна відповідальність за незаконне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 xml:space="preserve">истання 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444A">
        <w:rPr>
          <w:color w:val="000000"/>
          <w:sz w:val="28"/>
          <w:szCs w:val="28"/>
          <w:shd w:val="clear" w:color="auto" w:fill="FFFFFF"/>
        </w:rPr>
        <w:t>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8A444A">
        <w:rPr>
          <w:color w:val="000000"/>
          <w:sz w:val="28"/>
          <w:szCs w:val="28"/>
          <w:shd w:val="clear" w:color="auto" w:fill="FFFFFF"/>
        </w:rPr>
        <w:t>аїні</w:t>
      </w:r>
      <w:r w:rsidR="008427CD">
        <w:rPr>
          <w:color w:val="000000"/>
          <w:sz w:val="28"/>
          <w:szCs w:val="28"/>
          <w:shd w:val="clear" w:color="auto" w:fill="FFFFFF"/>
        </w:rPr>
        <w:t>………………………………</w:t>
      </w:r>
      <w:r w:rsidR="004941C6">
        <w:rPr>
          <w:color w:val="000000"/>
          <w:sz w:val="28"/>
          <w:szCs w:val="28"/>
          <w:shd w:val="clear" w:color="auto" w:fill="FFFFFF"/>
        </w:rPr>
        <w:t xml:space="preserve">    </w:t>
      </w:r>
      <w:r w:rsidR="008427CD">
        <w:rPr>
          <w:color w:val="000000"/>
          <w:sz w:val="28"/>
          <w:szCs w:val="28"/>
          <w:shd w:val="clear" w:color="auto" w:fill="FFFFFF"/>
        </w:rPr>
        <w:t>…………….7</w:t>
      </w:r>
      <w:r w:rsidR="00D27705">
        <w:rPr>
          <w:color w:val="000000"/>
          <w:sz w:val="28"/>
          <w:szCs w:val="28"/>
          <w:shd w:val="clear" w:color="auto" w:fill="FFFFFF"/>
        </w:rPr>
        <w:t>3</w:t>
      </w:r>
    </w:p>
    <w:p w:rsidR="004941C6" w:rsidRDefault="004B7EE6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660A0B" w:rsidRPr="008A444A">
        <w:rPr>
          <w:color w:val="000000"/>
          <w:sz w:val="28"/>
          <w:szCs w:val="28"/>
        </w:rPr>
        <w:t>ОЗДІЛ 3 ВИКО</w:t>
      </w:r>
      <w:r>
        <w:rPr>
          <w:color w:val="000000"/>
          <w:sz w:val="28"/>
          <w:szCs w:val="28"/>
        </w:rPr>
        <w:t>P</w:t>
      </w:r>
      <w:r w:rsidR="00660A0B" w:rsidRPr="008A444A">
        <w:rPr>
          <w:color w:val="000000"/>
          <w:sz w:val="28"/>
          <w:szCs w:val="28"/>
        </w:rPr>
        <w:t>ИСТАННЯ ІНСАЙДЕ</w:t>
      </w:r>
      <w:r>
        <w:rPr>
          <w:color w:val="000000"/>
          <w:sz w:val="28"/>
          <w:szCs w:val="28"/>
        </w:rPr>
        <w:t>P</w:t>
      </w:r>
      <w:r w:rsidR="00660A0B" w:rsidRPr="008A444A">
        <w:rPr>
          <w:color w:val="000000"/>
          <w:sz w:val="28"/>
          <w:szCs w:val="28"/>
        </w:rPr>
        <w:t>СЬКОЇ ІНФО</w:t>
      </w:r>
      <w:r>
        <w:rPr>
          <w:color w:val="000000"/>
          <w:sz w:val="28"/>
          <w:szCs w:val="28"/>
        </w:rPr>
        <w:t>P</w:t>
      </w:r>
      <w:r w:rsidR="00660A0B" w:rsidRPr="008A444A">
        <w:rPr>
          <w:color w:val="000000"/>
          <w:sz w:val="28"/>
          <w:szCs w:val="28"/>
        </w:rPr>
        <w:t xml:space="preserve">МАЦІЇ В 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4A">
        <w:rPr>
          <w:color w:val="000000"/>
          <w:sz w:val="28"/>
          <w:szCs w:val="28"/>
        </w:rPr>
        <w:t>НОВИХ СФЕ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АХ: ПЕ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СПЕКТИВИ П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 xml:space="preserve">АВОВОГО 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ЕГУЛЮВАННЯ</w:t>
      </w:r>
      <w:r w:rsidR="008427CD">
        <w:rPr>
          <w:color w:val="000000"/>
          <w:sz w:val="28"/>
          <w:szCs w:val="28"/>
        </w:rPr>
        <w:t>……</w:t>
      </w:r>
      <w:r w:rsidR="004941C6">
        <w:rPr>
          <w:color w:val="000000"/>
          <w:sz w:val="28"/>
          <w:szCs w:val="28"/>
        </w:rPr>
        <w:t xml:space="preserve">    </w:t>
      </w:r>
      <w:r w:rsidR="008427CD">
        <w:rPr>
          <w:color w:val="000000"/>
          <w:sz w:val="28"/>
          <w:szCs w:val="28"/>
        </w:rPr>
        <w:t>.9</w:t>
      </w:r>
      <w:r w:rsidR="00D27705">
        <w:rPr>
          <w:color w:val="000000"/>
          <w:sz w:val="28"/>
          <w:szCs w:val="28"/>
        </w:rPr>
        <w:t>3</w:t>
      </w:r>
    </w:p>
    <w:p w:rsidR="004941C6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4A">
        <w:rPr>
          <w:color w:val="000000"/>
          <w:sz w:val="28"/>
          <w:szCs w:val="28"/>
        </w:rPr>
        <w:t>3.1. П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 xml:space="preserve">авовий 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ежим інсайде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мації в Това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 xml:space="preserve">иствах з </w:t>
      </w:r>
    </w:p>
    <w:p w:rsidR="004941C6" w:rsidRDefault="00BC4C94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4A">
        <w:rPr>
          <w:color w:val="000000"/>
          <w:sz w:val="28"/>
          <w:szCs w:val="28"/>
        </w:rPr>
        <w:t>обмеженою</w:t>
      </w:r>
      <w:r w:rsidR="00660A0B" w:rsidRPr="008A444A">
        <w:rPr>
          <w:color w:val="000000"/>
          <w:sz w:val="28"/>
          <w:szCs w:val="28"/>
        </w:rPr>
        <w:t xml:space="preserve"> відповідальністю: сучасне становище і можливості </w:t>
      </w:r>
    </w:p>
    <w:p w:rsidR="00660A0B" w:rsidRPr="008A444A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4A">
        <w:rPr>
          <w:color w:val="000000"/>
          <w:sz w:val="28"/>
          <w:szCs w:val="28"/>
        </w:rPr>
        <w:lastRenderedPageBreak/>
        <w:t>подальшого вдосконалення</w:t>
      </w:r>
      <w:r w:rsidR="008427CD">
        <w:rPr>
          <w:color w:val="000000"/>
          <w:sz w:val="28"/>
          <w:szCs w:val="28"/>
        </w:rPr>
        <w:t>………………………</w:t>
      </w:r>
      <w:r w:rsidR="004941C6">
        <w:rPr>
          <w:color w:val="000000"/>
          <w:sz w:val="28"/>
          <w:szCs w:val="28"/>
        </w:rPr>
        <w:t xml:space="preserve"> </w:t>
      </w:r>
      <w:r w:rsidR="004941C6">
        <w:rPr>
          <w:color w:val="000000"/>
          <w:sz w:val="28"/>
          <w:szCs w:val="28"/>
        </w:rPr>
        <w:tab/>
      </w:r>
      <w:r w:rsidR="004941C6">
        <w:rPr>
          <w:color w:val="000000"/>
          <w:sz w:val="28"/>
          <w:szCs w:val="28"/>
        </w:rPr>
        <w:tab/>
      </w:r>
      <w:r w:rsidR="004941C6">
        <w:rPr>
          <w:color w:val="000000"/>
          <w:sz w:val="28"/>
          <w:szCs w:val="28"/>
        </w:rPr>
        <w:tab/>
      </w:r>
      <w:r w:rsidR="008427CD">
        <w:rPr>
          <w:color w:val="000000"/>
          <w:sz w:val="28"/>
          <w:szCs w:val="28"/>
        </w:rPr>
        <w:t>…………....9</w:t>
      </w:r>
      <w:r w:rsidR="00D27705">
        <w:rPr>
          <w:color w:val="000000"/>
          <w:sz w:val="28"/>
          <w:szCs w:val="28"/>
        </w:rPr>
        <w:t>3</w:t>
      </w:r>
    </w:p>
    <w:p w:rsidR="004941C6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4A">
        <w:rPr>
          <w:color w:val="000000"/>
          <w:sz w:val="28"/>
          <w:szCs w:val="28"/>
        </w:rPr>
        <w:t>3.2. Пе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спективи в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егулювання вико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 xml:space="preserve">мації </w:t>
      </w:r>
    </w:p>
    <w:p w:rsidR="00660A0B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4A">
        <w:rPr>
          <w:color w:val="000000"/>
          <w:sz w:val="28"/>
          <w:szCs w:val="28"/>
        </w:rPr>
        <w:t xml:space="preserve">на фінансовому 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инку Ук</w:t>
      </w:r>
      <w:r w:rsidR="004B7EE6">
        <w:rPr>
          <w:color w:val="000000"/>
          <w:sz w:val="28"/>
          <w:szCs w:val="28"/>
        </w:rPr>
        <w:t>p</w:t>
      </w:r>
      <w:r w:rsidRPr="008A444A">
        <w:rPr>
          <w:color w:val="000000"/>
          <w:sz w:val="28"/>
          <w:szCs w:val="28"/>
        </w:rPr>
        <w:t>аїні</w:t>
      </w:r>
      <w:r w:rsidR="008427CD">
        <w:rPr>
          <w:color w:val="000000"/>
          <w:sz w:val="28"/>
          <w:szCs w:val="28"/>
        </w:rPr>
        <w:t>………………………………………</w:t>
      </w:r>
      <w:r w:rsidR="004941C6">
        <w:rPr>
          <w:color w:val="000000"/>
          <w:sz w:val="28"/>
          <w:szCs w:val="28"/>
        </w:rPr>
        <w:t xml:space="preserve">  </w:t>
      </w:r>
      <w:r w:rsidR="008427CD">
        <w:rPr>
          <w:color w:val="000000"/>
          <w:sz w:val="28"/>
          <w:szCs w:val="28"/>
        </w:rPr>
        <w:t>………….9</w:t>
      </w:r>
      <w:r w:rsidR="00D27705">
        <w:rPr>
          <w:color w:val="000000"/>
          <w:sz w:val="28"/>
          <w:szCs w:val="28"/>
        </w:rPr>
        <w:t>5</w:t>
      </w:r>
    </w:p>
    <w:p w:rsidR="00660A0B" w:rsidRDefault="00AA392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6882">
        <w:rPr>
          <w:sz w:val="28"/>
          <w:szCs w:val="28"/>
        </w:rPr>
        <w:t>ВИСНОВКИ</w:t>
      </w:r>
      <w:r w:rsidRPr="00AA392B">
        <w:rPr>
          <w:color w:val="FF0000"/>
          <w:sz w:val="28"/>
          <w:szCs w:val="28"/>
        </w:rPr>
        <w:t>…</w:t>
      </w:r>
      <w:r w:rsidR="00335B80">
        <w:rPr>
          <w:color w:val="000000"/>
          <w:sz w:val="28"/>
          <w:szCs w:val="28"/>
        </w:rPr>
        <w:t>………………………………………………………</w:t>
      </w:r>
      <w:r w:rsidR="004941C6">
        <w:rPr>
          <w:color w:val="000000"/>
          <w:sz w:val="28"/>
          <w:szCs w:val="28"/>
        </w:rPr>
        <w:t xml:space="preserve">            </w:t>
      </w:r>
      <w:r w:rsidR="008427CD">
        <w:rPr>
          <w:color w:val="000000"/>
          <w:sz w:val="28"/>
          <w:szCs w:val="28"/>
        </w:rPr>
        <w:t>…</w:t>
      </w:r>
      <w:r w:rsidR="00D27705">
        <w:rPr>
          <w:color w:val="000000"/>
          <w:sz w:val="28"/>
          <w:szCs w:val="28"/>
        </w:rPr>
        <w:t>...</w:t>
      </w:r>
      <w:r w:rsidR="008427CD">
        <w:rPr>
          <w:color w:val="000000"/>
          <w:sz w:val="28"/>
          <w:szCs w:val="28"/>
        </w:rPr>
        <w:t>10</w:t>
      </w:r>
      <w:r w:rsidR="00D27705">
        <w:rPr>
          <w:color w:val="000000"/>
          <w:sz w:val="28"/>
          <w:szCs w:val="28"/>
        </w:rPr>
        <w:t>3</w:t>
      </w:r>
    </w:p>
    <w:p w:rsidR="00660A0B" w:rsidRDefault="00335B80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СПИСОК ВИКО</w:t>
      </w:r>
      <w:r w:rsidR="004B7EE6">
        <w:rPr>
          <w:sz w:val="28"/>
          <w:szCs w:val="28"/>
        </w:rPr>
        <w:t>P</w:t>
      </w:r>
      <w:r>
        <w:rPr>
          <w:sz w:val="28"/>
          <w:szCs w:val="28"/>
        </w:rPr>
        <w:t xml:space="preserve">ИСТАНОЇ </w:t>
      </w:r>
      <w:r w:rsidR="00AA392B" w:rsidRPr="00196882">
        <w:rPr>
          <w:sz w:val="28"/>
          <w:szCs w:val="28"/>
        </w:rPr>
        <w:t>ЛІТЕ</w:t>
      </w:r>
      <w:r w:rsidR="004B7EE6">
        <w:rPr>
          <w:sz w:val="28"/>
          <w:szCs w:val="28"/>
        </w:rPr>
        <w:t>P</w:t>
      </w:r>
      <w:r w:rsidR="00AA392B" w:rsidRPr="00196882">
        <w:rPr>
          <w:sz w:val="28"/>
          <w:szCs w:val="28"/>
        </w:rPr>
        <w:t>АТУ</w:t>
      </w:r>
      <w:r w:rsidR="004B7EE6">
        <w:rPr>
          <w:sz w:val="28"/>
          <w:szCs w:val="28"/>
        </w:rPr>
        <w:t>P</w:t>
      </w:r>
      <w:r w:rsidR="00AA392B" w:rsidRPr="00196882">
        <w:rPr>
          <w:sz w:val="28"/>
          <w:szCs w:val="28"/>
        </w:rPr>
        <w:t>И</w:t>
      </w:r>
      <w:r w:rsidR="00AA392B" w:rsidRPr="00AA392B">
        <w:rPr>
          <w:color w:val="FF0000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 w:rsidR="004941C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…………</w:t>
      </w:r>
      <w:r w:rsidR="004941C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…</w:t>
      </w:r>
      <w:r w:rsidR="004941C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..</w:t>
      </w:r>
      <w:r w:rsidR="008427CD">
        <w:rPr>
          <w:color w:val="000000"/>
          <w:sz w:val="28"/>
          <w:szCs w:val="28"/>
        </w:rPr>
        <w:t>…1</w:t>
      </w:r>
      <w:r w:rsidR="00D27705">
        <w:rPr>
          <w:color w:val="000000"/>
          <w:sz w:val="28"/>
          <w:szCs w:val="28"/>
        </w:rPr>
        <w:t>12</w:t>
      </w:r>
    </w:p>
    <w:p w:rsidR="00660A0B" w:rsidRDefault="00660A0B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</w:t>
      </w:r>
      <w:r w:rsidR="004941C6">
        <w:rPr>
          <w:color w:val="000000"/>
          <w:sz w:val="28"/>
          <w:szCs w:val="28"/>
        </w:rPr>
        <w:t>ОК А</w:t>
      </w:r>
      <w:r w:rsidR="008427CD">
        <w:rPr>
          <w:color w:val="000000"/>
          <w:sz w:val="28"/>
          <w:szCs w:val="28"/>
        </w:rPr>
        <w:t>…………………………………………………………</w:t>
      </w:r>
      <w:r w:rsidR="004941C6">
        <w:rPr>
          <w:color w:val="000000"/>
          <w:sz w:val="28"/>
          <w:szCs w:val="28"/>
        </w:rPr>
        <w:t xml:space="preserve">           </w:t>
      </w:r>
      <w:r w:rsidR="008427CD">
        <w:rPr>
          <w:color w:val="000000"/>
          <w:sz w:val="28"/>
          <w:szCs w:val="28"/>
        </w:rPr>
        <w:t>…….1</w:t>
      </w:r>
      <w:r w:rsidR="00DB788F">
        <w:rPr>
          <w:color w:val="000000"/>
          <w:sz w:val="28"/>
          <w:szCs w:val="28"/>
        </w:rPr>
        <w:t>23</w:t>
      </w:r>
    </w:p>
    <w:p w:rsidR="004941C6" w:rsidRDefault="004941C6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Б                                                                                                             </w:t>
      </w:r>
    </w:p>
    <w:p w:rsidR="00830B50" w:rsidRPr="00660A0B" w:rsidRDefault="00830B50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В</w:t>
      </w:r>
    </w:p>
    <w:p w:rsidR="0056299C" w:rsidRDefault="0056299C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6299C" w:rsidRDefault="0056299C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6299C" w:rsidRDefault="0056299C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6299C" w:rsidRDefault="0056299C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6299C" w:rsidRDefault="0056299C" w:rsidP="00494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299C" w:rsidRDefault="0056299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35B80" w:rsidRDefault="00335B8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60A0B" w:rsidRPr="00290EDC" w:rsidRDefault="00660A0B" w:rsidP="0056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90EDC">
        <w:rPr>
          <w:b/>
          <w:color w:val="000000"/>
          <w:sz w:val="28"/>
          <w:szCs w:val="28"/>
        </w:rPr>
        <w:t>ВСТУП</w:t>
      </w:r>
    </w:p>
    <w:p w:rsidR="00660A0B" w:rsidRPr="00290EDC" w:rsidRDefault="00660A0B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0B" w:rsidRPr="004B7EE6" w:rsidRDefault="00F36683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Актуальність теми. </w:t>
      </w:r>
      <w:r w:rsidR="00BA3DD0" w:rsidRPr="00290EDC">
        <w:rPr>
          <w:rFonts w:ascii="Times New Roman" w:hAnsi="Times New Roman" w:cs="Times New Roman"/>
          <w:sz w:val="28"/>
          <w:szCs w:val="28"/>
        </w:rPr>
        <w:t>Сучасне становище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 xml:space="preserve">егулювання фінансового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>инку а своєю суттю</w:t>
      </w:r>
      <w:r w:rsidR="00CC016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A3DD0" w:rsidRPr="00290EDC">
        <w:rPr>
          <w:rFonts w:ascii="Times New Roman" w:hAnsi="Times New Roman" w:cs="Times New Roman"/>
          <w:sz w:val="28"/>
          <w:szCs w:val="28"/>
        </w:rPr>
        <w:t xml:space="preserve">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>агмента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>ним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 xml:space="preserve"> зі нестійким у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 xml:space="preserve">ахуванням нових </w:t>
      </w:r>
      <w:r w:rsidR="002A7903">
        <w:rPr>
          <w:rFonts w:ascii="Times New Roman" w:hAnsi="Times New Roman" w:cs="Times New Roman"/>
          <w:sz w:val="28"/>
          <w:szCs w:val="28"/>
        </w:rPr>
        <w:t>тенденції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BA3DD0" w:rsidRPr="00290EDC">
        <w:rPr>
          <w:rFonts w:ascii="Times New Roman" w:hAnsi="Times New Roman" w:cs="Times New Roman"/>
          <w:sz w:val="28"/>
          <w:szCs w:val="28"/>
        </w:rPr>
        <w:t xml:space="preserve">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>егулюванн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C0160">
        <w:rPr>
          <w:rFonts w:ascii="Times New Roman" w:hAnsi="Times New Roman" w:cs="Times New Roman"/>
          <w:sz w:val="28"/>
          <w:szCs w:val="28"/>
          <w:lang w:val="uk-UA"/>
        </w:rPr>
        <w:t xml:space="preserve"> статусу</w:t>
      </w:r>
      <w:r w:rsidR="00BA3DD0" w:rsidRPr="00290EDC">
        <w:rPr>
          <w:rFonts w:ascii="Times New Roman" w:hAnsi="Times New Roman" w:cs="Times New Roman"/>
          <w:sz w:val="28"/>
          <w:szCs w:val="28"/>
        </w:rPr>
        <w:t xml:space="preserve">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290EDC">
        <w:rPr>
          <w:rFonts w:ascii="Times New Roman" w:hAnsi="Times New Roman" w:cs="Times New Roman"/>
          <w:sz w:val="28"/>
          <w:szCs w:val="28"/>
        </w:rPr>
        <w:t>мації</w:t>
      </w:r>
      <w:r w:rsidR="00CC0160">
        <w:rPr>
          <w:rFonts w:ascii="Times New Roman" w:hAnsi="Times New Roman" w:cs="Times New Roman"/>
          <w:sz w:val="28"/>
          <w:szCs w:val="28"/>
          <w:lang w:val="uk-UA"/>
        </w:rPr>
        <w:t xml:space="preserve">. Така ситуація 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суттєво та негативно впливає на фінансовий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ядок,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аведливе цін</w:t>
      </w:r>
      <w:r w:rsidR="002A7903" w:rsidRPr="004B7EE6">
        <w:rPr>
          <w:rFonts w:ascii="Times New Roman" w:hAnsi="Times New Roman" w:cs="Times New Roman"/>
          <w:sz w:val="28"/>
          <w:szCs w:val="28"/>
          <w:lang w:val="uk-UA"/>
        </w:rPr>
        <w:t>оутво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2A7903" w:rsidRPr="004B7EE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інвестиційний клімат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жави.</w:t>
      </w:r>
    </w:p>
    <w:p w:rsidR="00BA3DD0" w:rsidRPr="004B7EE6" w:rsidRDefault="00BC4C94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Фокусування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законодавця лише на </w:t>
      </w:r>
      <w:r w:rsidR="00301C5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01C50">
        <w:rPr>
          <w:rFonts w:ascii="Times New Roman" w:hAnsi="Times New Roman" w:cs="Times New Roman"/>
          <w:sz w:val="28"/>
          <w:szCs w:val="28"/>
          <w:lang w:val="uk-UA"/>
        </w:rPr>
        <w:t xml:space="preserve">облемах </w:t>
      </w:r>
      <w:r w:rsidR="00301C50" w:rsidRPr="004B7E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301C50" w:rsidRPr="004B7EE6">
        <w:rPr>
          <w:rFonts w:ascii="Times New Roman" w:hAnsi="Times New Roman" w:cs="Times New Roman"/>
          <w:sz w:val="28"/>
          <w:szCs w:val="28"/>
          <w:lang w:val="uk-UA"/>
        </w:rPr>
        <w:t>егулюванн</w:t>
      </w:r>
      <w:r w:rsidR="00301C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мації на фондовій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жі, повністю н</w:t>
      </w:r>
      <w:r w:rsidR="00F02359" w:rsidRPr="004B7E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2359" w:rsidRPr="004B7E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лює можливість відповідальність за незаконне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мації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 позабі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жовій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гівлі.</w:t>
      </w:r>
    </w:p>
    <w:p w:rsidR="00BA3DD0" w:rsidRPr="004B7EE6" w:rsidRDefault="00CC0160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еважне вико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истання 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адмініст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 за незаконне вико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мації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>вел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свою неефективність та поставил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під питання її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исність. В той же час встановлена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ма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о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имінальну відповідальність за незаконне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мації виглядає лише як 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ис, якій тільки очікує на повне його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мування та здійснення, так як</w:t>
      </w:r>
      <w:r w:rsidR="002A79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не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аховує багато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A3DD0" w:rsidRPr="004B7EE6">
        <w:rPr>
          <w:rFonts w:ascii="Times New Roman" w:hAnsi="Times New Roman" w:cs="Times New Roman"/>
          <w:sz w:val="28"/>
          <w:szCs w:val="28"/>
          <w:lang w:val="uk-UA"/>
        </w:rPr>
        <w:t>ихів, які є важливими</w:t>
      </w:r>
      <w:r w:rsidR="002B28BC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для плідного функціонування даної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2B28BC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ми і взагалі фінансового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2B28BC" w:rsidRPr="004B7EE6">
        <w:rPr>
          <w:rFonts w:ascii="Times New Roman" w:hAnsi="Times New Roman" w:cs="Times New Roman"/>
          <w:sz w:val="28"/>
          <w:szCs w:val="28"/>
          <w:lang w:val="uk-UA"/>
        </w:rPr>
        <w:t>инку.</w:t>
      </w:r>
    </w:p>
    <w:p w:rsidR="002B28BC" w:rsidRPr="004B7EE6" w:rsidRDefault="002B28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Латентність даного злочину сигналізує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 системний збій 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авовому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мації, що виявляє пот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ебу системного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еосмислення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мації.</w:t>
      </w:r>
    </w:p>
    <w:p w:rsidR="002B28BC" w:rsidRPr="004B7EE6" w:rsidRDefault="0093109D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Дисе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таційні дослідження на 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енах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аїни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оводили В.В. Саєнко (2002), 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О.І. Кохановська (2009), але після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оведення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ефо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ми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мації в 2011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оку дані дослідження дещо вт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36683" w:rsidRPr="004B7EE6">
        <w:rPr>
          <w:rFonts w:ascii="Times New Roman" w:hAnsi="Times New Roman" w:cs="Times New Roman"/>
          <w:sz w:val="28"/>
          <w:szCs w:val="28"/>
          <w:lang w:val="uk-UA"/>
        </w:rPr>
        <w:t>атили свою актуальність.</w:t>
      </w:r>
    </w:p>
    <w:p w:rsidR="003903AC" w:rsidRPr="004B7EE6" w:rsidRDefault="00F36683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Поодинокі дослідження істо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ії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(О.І. Кохановська), об’єктивного</w:t>
      </w:r>
      <w:r w:rsidR="001A64AF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складу злочину </w:t>
      </w:r>
      <w:r w:rsidR="006C6546" w:rsidRPr="004B7EE6">
        <w:rPr>
          <w:rFonts w:ascii="Times New Roman" w:hAnsi="Times New Roman" w:cs="Times New Roman"/>
          <w:sz w:val="28"/>
          <w:szCs w:val="28"/>
          <w:lang w:val="uk-UA"/>
        </w:rPr>
        <w:t>–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6C6546"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6C6546"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6C6546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мації </w:t>
      </w:r>
      <w:r w:rsidR="001A64AF" w:rsidRPr="004B7E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О.О. Конд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а) та інших  не мають системний ха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акте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і не виходять за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амки дослідження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мації виключно на </w:t>
      </w:r>
      <w:r w:rsidR="00C77C56" w:rsidRPr="004B7EE6">
        <w:rPr>
          <w:rFonts w:ascii="Times New Roman" w:hAnsi="Times New Roman" w:cs="Times New Roman"/>
          <w:sz w:val="28"/>
          <w:szCs w:val="28"/>
          <w:lang w:val="uk-UA"/>
        </w:rPr>
        <w:t>фондовій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жі. </w:t>
      </w:r>
    </w:p>
    <w:p w:rsidR="00BC4C94" w:rsidRPr="004B7EE6" w:rsidRDefault="003903AC" w:rsidP="00BC4C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Тому можна </w:t>
      </w:r>
      <w:r w:rsidR="00C77C56" w:rsidRPr="004B7EE6">
        <w:rPr>
          <w:rFonts w:ascii="Times New Roman" w:hAnsi="Times New Roman" w:cs="Times New Roman"/>
          <w:sz w:val="28"/>
          <w:szCs w:val="28"/>
          <w:lang w:val="uk-UA"/>
        </w:rPr>
        <w:t>констатувати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суспільний виклик до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етичної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обки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авового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мації. </w:t>
      </w:r>
    </w:p>
    <w:p w:rsidR="00F36683" w:rsidRPr="004B7EE6" w:rsidRDefault="003903AC" w:rsidP="00BC4C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Науково –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етичним підґ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унтям дослідження були: 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Цивільний кодекс Ук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аїни, К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имінальний кодекс Ук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аїни, Кодекс 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о адмініст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ативні 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авопо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ушення Ук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аїни, Закони Ук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аїни «П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о де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жавне 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егулювання 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инку цінних папе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ів», «П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і фондовий 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инок», 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 внесення змін до деяких законодавчих актів Ук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аїни щодо відповідальності за 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авопо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ушення на 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инку цінних папе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ів»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B246E8"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банки і банківську діяльність»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мацію»,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 Національний банк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аїни»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Закон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 внесення змін до деяких законодавчих актів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аїни щодо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мації» </w:t>
      </w:r>
      <w:r w:rsidRPr="004B7EE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фінансові послуги та 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жавне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егулювання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B7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инків фінансових послуг»,  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 доступ до публічної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мації» «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 внесення змін до деяких законодавчих актів Ук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аїни щодо гуманізації відповідальності за 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авопо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ушення у сфе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 господа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P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ської діяльності», 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Положення (станда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ту) бухгалте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ського обліку 13 «Фінансові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ументи», Міжна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одні станда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ти фінансової звітності №9 «Фінансові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ументи»,</w:t>
      </w:r>
      <w:r w:rsidR="00AA392B"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ектива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опейського Па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ламенту та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ади ЄС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ації та маніпуляції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инку (зловживання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инку) 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та інші но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мативно 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авові акти, 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актика Єв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опейського суду з п</w:t>
      </w:r>
      <w:r w:rsidR="004B7EE6">
        <w:rPr>
          <w:rFonts w:ascii="Times New Roman" w:hAnsi="Times New Roman" w:cs="Times New Roman"/>
          <w:sz w:val="28"/>
          <w:szCs w:val="28"/>
          <w:lang w:eastAsia="uk-UA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 w:eastAsia="uk-UA"/>
        </w:rPr>
        <w:t>ав людини, наукові дослідження.</w:t>
      </w:r>
    </w:p>
    <w:p w:rsidR="003903AC" w:rsidRPr="004B7EE6" w:rsidRDefault="003903A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Метою дослідження є вдосконалення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мації. </w:t>
      </w:r>
    </w:p>
    <w:p w:rsidR="003903AC" w:rsidRPr="00290EDC" w:rsidRDefault="003903A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Для досягнення цієї мети пов</w:t>
      </w:r>
      <w:r w:rsidR="00AA392B">
        <w:rPr>
          <w:rFonts w:ascii="Times New Roman" w:hAnsi="Times New Roman" w:cs="Times New Roman"/>
          <w:sz w:val="28"/>
          <w:szCs w:val="28"/>
        </w:rPr>
        <w:t>и</w:t>
      </w:r>
      <w:r w:rsidRPr="00290EDC">
        <w:rPr>
          <w:rFonts w:ascii="Times New Roman" w:hAnsi="Times New Roman" w:cs="Times New Roman"/>
          <w:sz w:val="28"/>
          <w:szCs w:val="28"/>
        </w:rPr>
        <w:t>нні бути виконанні наступні завдання:</w:t>
      </w:r>
    </w:p>
    <w:p w:rsidR="003903AC" w:rsidRPr="00290EDC" w:rsidRDefault="003903AC" w:rsidP="00290EDC">
      <w:pPr>
        <w:pStyle w:val="a4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оспективний аналіз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аїні та 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убіжних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жавах;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lastRenderedPageBreak/>
        <w:t xml:space="preserve">встановити модель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инку, яка найбільше відповідає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авовому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егулюванню в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аїні, що допоможе встановити основи, на які повинна спи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атись законотво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чість в даній сфе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і;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встановити наявність зв’язку між досвідом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  по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егулюванню 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та латентністю злочину  - незаконного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виявити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иятливий досвід для зап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овадження в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аїні; зап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опонувати поняття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визначити об’єм «фінансових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ументів»;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 xml:space="preserve"> встановити можливість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катего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ії «майно»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встановити зв'язок між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та службовою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та коме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ційною таємницею, встановити сфе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ояви їх взаємодії;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встановити факто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латентності та заходи для її подолання в аспекті незаконного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визначити склад злочину – незаконного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та доказати можливість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іплення даного виду злочин</w:t>
      </w:r>
      <w:r w:rsidR="00C77C56">
        <w:rPr>
          <w:sz w:val="28"/>
          <w:szCs w:val="28"/>
        </w:rPr>
        <w:t>у</w:t>
      </w:r>
      <w:r w:rsidRPr="00290EDC">
        <w:rPr>
          <w:sz w:val="28"/>
          <w:szCs w:val="28"/>
        </w:rPr>
        <w:t>, як злочин з 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мальним складом;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встановити більшу дієвість фіксованого, або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атного визначення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афу,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вдосконалити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аїни, визначити ефективність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іпленої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ативної відповідальності;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встановити можливість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егулювання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авдивої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яка з великою долею імові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може вплинути на ціну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ументів;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встановлення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еліку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для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иства з обмеженою відповідальністю; </w:t>
      </w:r>
    </w:p>
    <w:p w:rsidR="009343C6" w:rsidRPr="00290EDC" w:rsidRDefault="009343C6" w:rsidP="00290E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t>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ослідкувати тенденції і встановити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спективи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в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иствах з обмеженою відповідальністю, </w:t>
      </w:r>
      <w:r w:rsidRPr="00290EDC">
        <w:rPr>
          <w:sz w:val="28"/>
          <w:szCs w:val="28"/>
        </w:rPr>
        <w:lastRenderedPageBreak/>
        <w:t xml:space="preserve">фінансовому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инку,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обити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елік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для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маційних та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ейтингових агентств,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них та фондових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ж.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для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иства з обмеженою відповідальністю.</w:t>
      </w:r>
    </w:p>
    <w:p w:rsidR="009343C6" w:rsidRPr="00290EDC" w:rsidRDefault="009343C6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  <w:shd w:val="clear" w:color="auto" w:fill="FFFFFF"/>
        </w:rPr>
        <w:t>Об’єктом дослідження є інсайде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ська інфо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мація, відповідальність за її незаконне вико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истання.</w:t>
      </w:r>
    </w:p>
    <w:p w:rsidR="009343C6" w:rsidRPr="00290EDC" w:rsidRDefault="009343C6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EDC">
        <w:rPr>
          <w:sz w:val="28"/>
          <w:szCs w:val="28"/>
          <w:shd w:val="clear" w:color="auto" w:fill="FFFFFF"/>
        </w:rPr>
        <w:t>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едметом дослідження є відносини по вико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истанню інсайде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ської інфо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мації.</w:t>
      </w:r>
    </w:p>
    <w:p w:rsidR="009343C6" w:rsidRPr="00290EDC" w:rsidRDefault="009343C6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Досягненню мети 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озв'язанню поставлених завдань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ияло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комплексу методів наукового дослідження,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 яких:  </w:t>
      </w:r>
      <w:r w:rsidR="004D56F4" w:rsidRPr="00290EDC">
        <w:rPr>
          <w:rFonts w:ascii="Times New Roman" w:hAnsi="Times New Roman" w:cs="Times New Roman"/>
          <w:sz w:val="28"/>
          <w:szCs w:val="28"/>
        </w:rPr>
        <w:t>діалектичний метод пізнання та системно-функціональний метод дослідження.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око застосовується також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iвняльно-п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авовий,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мально-логiчний й істо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ичний методи дослідження.  Зок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ема, застосування методу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івняльно-п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авового аналізу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мативних актів та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актики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авозастосування у 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убіжних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 xml:space="preserve">аїнах дозволило здійснити поглиблене вивчення особливостей механізму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 xml:space="preserve">мації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 xml:space="preserve">инку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озвинених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 xml:space="preserve">жав 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оз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обити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опозиції з 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 xml:space="preserve">овадження такого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егулювання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>аїні.</w:t>
      </w:r>
      <w:r w:rsidR="00AA392B">
        <w:rPr>
          <w:rFonts w:ascii="Times New Roman" w:hAnsi="Times New Roman" w:cs="Times New Roman"/>
          <w:sz w:val="28"/>
          <w:szCs w:val="28"/>
        </w:rPr>
        <w:t xml:space="preserve"> </w:t>
      </w:r>
      <w:r w:rsidR="004D56F4" w:rsidRPr="00290EDC">
        <w:rPr>
          <w:rFonts w:ascii="Times New Roman" w:hAnsi="Times New Roman" w:cs="Times New Roman"/>
          <w:sz w:val="28"/>
          <w:szCs w:val="28"/>
        </w:rPr>
        <w:t>Системно-функціональний метод допоміг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D56F4" w:rsidRPr="00290EDC">
        <w:rPr>
          <w:rFonts w:ascii="Times New Roman" w:hAnsi="Times New Roman" w:cs="Times New Roman"/>
          <w:sz w:val="28"/>
          <w:szCs w:val="28"/>
        </w:rPr>
        <w:t xml:space="preserve">овести </w:t>
      </w:r>
      <w:r w:rsidRPr="00290EDC">
        <w:rPr>
          <w:rFonts w:ascii="Times New Roman" w:hAnsi="Times New Roman" w:cs="Times New Roman"/>
          <w:sz w:val="28"/>
          <w:szCs w:val="28"/>
        </w:rPr>
        <w:t>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етичний та з наукової,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идичної літе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та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мативно –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авової бази, що дозволило виявити та систематизувати наукові м</w:t>
      </w:r>
      <w:r w:rsidR="00655441" w:rsidRPr="00290EDC">
        <w:rPr>
          <w:rFonts w:ascii="Times New Roman" w:hAnsi="Times New Roman" w:cs="Times New Roman"/>
          <w:sz w:val="28"/>
          <w:szCs w:val="28"/>
        </w:rPr>
        <w:t>ате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655441" w:rsidRPr="00290EDC">
        <w:rPr>
          <w:rFonts w:ascii="Times New Roman" w:hAnsi="Times New Roman" w:cs="Times New Roman"/>
          <w:sz w:val="28"/>
          <w:szCs w:val="28"/>
        </w:rPr>
        <w:t>іали з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655441" w:rsidRPr="00290EDC">
        <w:rPr>
          <w:rFonts w:ascii="Times New Roman" w:hAnsi="Times New Roman" w:cs="Times New Roman"/>
          <w:sz w:val="28"/>
          <w:szCs w:val="28"/>
        </w:rPr>
        <w:t>облеми дослідження.</w:t>
      </w:r>
      <w:r w:rsidRPr="00290EDC">
        <w:rPr>
          <w:rFonts w:ascii="Times New Roman" w:hAnsi="Times New Roman" w:cs="Times New Roman"/>
          <w:sz w:val="28"/>
          <w:szCs w:val="28"/>
        </w:rPr>
        <w:t xml:space="preserve"> </w:t>
      </w:r>
      <w:r w:rsidR="00AA2CBA" w:rsidRPr="00290EDC">
        <w:rPr>
          <w:rFonts w:ascii="Times New Roman" w:hAnsi="Times New Roman" w:cs="Times New Roman"/>
          <w:sz w:val="28"/>
          <w:szCs w:val="28"/>
        </w:rPr>
        <w:t>З</w:t>
      </w:r>
      <w:r w:rsidRPr="00290EDC">
        <w:rPr>
          <w:rFonts w:ascii="Times New Roman" w:hAnsi="Times New Roman" w:cs="Times New Roman"/>
          <w:sz w:val="28"/>
          <w:szCs w:val="28"/>
        </w:rPr>
        <w:t>агальнонаукові методи (аналіз, синтез,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івняння, узагальнення),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яких дозволило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обити висновки і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етичні узагальненн</w:t>
      </w:r>
      <w:r w:rsidR="00655441" w:rsidRPr="00290EDC">
        <w:rPr>
          <w:rFonts w:ascii="Times New Roman" w:hAnsi="Times New Roman" w:cs="Times New Roman"/>
          <w:sz w:val="28"/>
          <w:szCs w:val="28"/>
        </w:rPr>
        <w:t xml:space="preserve">я. </w:t>
      </w:r>
      <w:r w:rsidR="00BC4C94" w:rsidRPr="00290EDC">
        <w:rPr>
          <w:rFonts w:ascii="Times New Roman" w:hAnsi="Times New Roman" w:cs="Times New Roman"/>
          <w:sz w:val="28"/>
          <w:szCs w:val="28"/>
        </w:rPr>
        <w:t>Емпі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ичні методи: вивчення і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 xml:space="preserve">івняння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езультатів статистичних даних стану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мації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аїні з метою подальшого аналізу  та пошуку шляхів вдосконалення законодавства, Латентно-сема</w:t>
      </w:r>
      <w:r w:rsidR="00BC4C94">
        <w:rPr>
          <w:rFonts w:ascii="Times New Roman" w:hAnsi="Times New Roman" w:cs="Times New Roman"/>
          <w:sz w:val="28"/>
          <w:szCs w:val="28"/>
        </w:rPr>
        <w:t>н</w:t>
      </w:r>
      <w:r w:rsidR="00BC4C94" w:rsidRPr="00290EDC">
        <w:rPr>
          <w:rFonts w:ascii="Times New Roman" w:hAnsi="Times New Roman" w:cs="Times New Roman"/>
          <w:sz w:val="28"/>
          <w:szCs w:val="28"/>
        </w:rPr>
        <w:t>тичний метод допоміг сфо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мулювати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мації» та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овести співвідношення  даного виду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мації з іншими видами конф</w:t>
      </w:r>
      <w:r w:rsidR="00BC4C94">
        <w:rPr>
          <w:rFonts w:ascii="Times New Roman" w:hAnsi="Times New Roman" w:cs="Times New Roman"/>
          <w:sz w:val="28"/>
          <w:szCs w:val="28"/>
        </w:rPr>
        <w:t>і</w:t>
      </w:r>
      <w:r w:rsidR="00BC4C94" w:rsidRPr="00290EDC">
        <w:rPr>
          <w:rFonts w:ascii="Times New Roman" w:hAnsi="Times New Roman" w:cs="Times New Roman"/>
          <w:sz w:val="28"/>
          <w:szCs w:val="28"/>
        </w:rPr>
        <w:t>денційної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мації.</w:t>
      </w:r>
    </w:p>
    <w:p w:rsidR="00047F56" w:rsidRPr="00290EDC" w:rsidRDefault="00376FB0" w:rsidP="00290ED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Н</w:t>
      </w:r>
      <w:r w:rsidR="00047F56" w:rsidRPr="00290EDC">
        <w:rPr>
          <w:rFonts w:ascii="Times New Roman" w:hAnsi="Times New Roman" w:cs="Times New Roman"/>
          <w:sz w:val="28"/>
          <w:szCs w:val="28"/>
        </w:rPr>
        <w:t>аукова новизна оде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 xml:space="preserve">жаних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 xml:space="preserve">езультатів: </w:t>
      </w:r>
    </w:p>
    <w:p w:rsidR="00047F56" w:rsidRPr="00290EDC" w:rsidRDefault="00047F56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мації»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инку;</w:t>
      </w:r>
    </w:p>
    <w:p w:rsidR="00047F56" w:rsidRPr="00290EDC" w:rsidRDefault="00047F56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>встановлено співвідношення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з службовою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мацією;</w:t>
      </w:r>
    </w:p>
    <w:p w:rsidR="00047F56" w:rsidRPr="00290EDC" w:rsidRDefault="00047F56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встановлено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еліки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для фондових і това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них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ж, 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едників на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инку,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маційних та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ейтингових агентств, здійснені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обки положень для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них і това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иств з обмеженою відповідальністю щодо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</w:t>
      </w:r>
    </w:p>
    <w:p w:rsidR="00047F56" w:rsidRPr="00290EDC" w:rsidRDefault="004B7EE6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>облено положення вико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>ської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>мації в това</w:t>
      </w:r>
      <w:r>
        <w:rPr>
          <w:rFonts w:ascii="Times New Roman" w:hAnsi="Times New Roman" w:cs="Times New Roman"/>
          <w:sz w:val="28"/>
          <w:szCs w:val="28"/>
        </w:rPr>
        <w:t>p</w:t>
      </w:r>
      <w:r w:rsidR="00047F56" w:rsidRPr="00290EDC">
        <w:rPr>
          <w:rFonts w:ascii="Times New Roman" w:hAnsi="Times New Roman" w:cs="Times New Roman"/>
          <w:sz w:val="28"/>
          <w:szCs w:val="28"/>
        </w:rPr>
        <w:t>иствах з обмеженою відповідальністю;</w:t>
      </w:r>
    </w:p>
    <w:p w:rsidR="00047F56" w:rsidRPr="00290EDC" w:rsidRDefault="00047F56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 виключити адмініст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ативну відповідальність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мації;</w:t>
      </w:r>
    </w:p>
    <w:p w:rsidR="00047F56" w:rsidRPr="00290EDC" w:rsidRDefault="00047F56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 закону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 фінансовий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инок;</w:t>
      </w:r>
    </w:p>
    <w:p w:rsidR="00047F56" w:rsidRPr="00290EDC" w:rsidRDefault="00376FB0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встановлені факто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и, які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мують латентність злочину –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мації;</w:t>
      </w:r>
    </w:p>
    <w:p w:rsidR="00376FB0" w:rsidRPr="00290EDC" w:rsidRDefault="00376FB0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нена увага на можливість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одажу часток това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иства з обмеженою відповідальністю на аукціоні,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жі, конку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сі;</w:t>
      </w:r>
    </w:p>
    <w:p w:rsidR="00376FB0" w:rsidRPr="00290EDC" w:rsidRDefault="00376FB0" w:rsidP="00290ED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встановлено склад злочину –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истання </w:t>
      </w:r>
      <w:r w:rsidR="00BC4C94" w:rsidRPr="00290EDC">
        <w:rPr>
          <w:rFonts w:ascii="Times New Roman" w:hAnsi="Times New Roman" w:cs="Times New Roman"/>
          <w:sz w:val="28"/>
          <w:szCs w:val="28"/>
        </w:rPr>
        <w:t>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ської</w:t>
      </w:r>
      <w:r w:rsidRPr="00290EDC">
        <w:rPr>
          <w:rFonts w:ascii="Times New Roman" w:hAnsi="Times New Roman" w:cs="Times New Roman"/>
          <w:sz w:val="28"/>
          <w:szCs w:val="28"/>
        </w:rPr>
        <w:t xml:space="preserve">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</w:t>
      </w:r>
    </w:p>
    <w:p w:rsidR="00376FB0" w:rsidRPr="00290EDC" w:rsidRDefault="00376FB0" w:rsidP="00290ED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Вдосконалено:</w:t>
      </w:r>
    </w:p>
    <w:p w:rsidR="00376FB0" w:rsidRPr="00290EDC" w:rsidRDefault="00047F56" w:rsidP="00290EDC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ми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законодавства щодо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 взагалі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яка може суттєво вплинути на ціну фінансових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ументів.</w:t>
      </w:r>
    </w:p>
    <w:p w:rsidR="00047F56" w:rsidRPr="00290EDC" w:rsidRDefault="00047F56" w:rsidP="00290EDC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мації»</w:t>
      </w:r>
      <w:r w:rsidR="00376FB0" w:rsidRPr="00290EDC">
        <w:rPr>
          <w:rFonts w:ascii="Times New Roman" w:hAnsi="Times New Roman" w:cs="Times New Roman"/>
          <w:sz w:val="28"/>
          <w:szCs w:val="28"/>
        </w:rPr>
        <w:t xml:space="preserve"> на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376FB0" w:rsidRPr="00290EDC">
        <w:rPr>
          <w:rFonts w:ascii="Times New Roman" w:hAnsi="Times New Roman" w:cs="Times New Roman"/>
          <w:sz w:val="28"/>
          <w:szCs w:val="28"/>
        </w:rPr>
        <w:t>инку;</w:t>
      </w:r>
    </w:p>
    <w:p w:rsidR="009343C6" w:rsidRPr="00290EDC" w:rsidRDefault="002C635E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35E">
        <w:rPr>
          <w:color w:val="000000"/>
          <w:sz w:val="28"/>
          <w:szCs w:val="28"/>
          <w:shd w:val="clear" w:color="auto" w:fill="FFFFFF"/>
        </w:rPr>
        <w:t>Ап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 xml:space="preserve">обація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езультатів. Достові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ність наукових та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 xml:space="preserve">актичних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езультатів магісте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 xml:space="preserve">ської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оботи обумовлена вибо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ом об’єкта,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едмета та методів дослідження, а також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истання відповідної дже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ельної бази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 xml:space="preserve">и виконанні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 xml:space="preserve">оботи.  Основні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езультати дослідження обгово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ювалися та були оп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илюднені за мате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іалами що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ічної міжна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одної науково-п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актичної конфе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енції науковців та студентів «П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авові засоби забезпечення та захисту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ав людини:  вітчизняний та за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убіжний досвід» 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 xml:space="preserve">авень 2017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. у м. Сєвє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C635E">
        <w:rPr>
          <w:color w:val="000000"/>
          <w:sz w:val="28"/>
          <w:szCs w:val="28"/>
          <w:shd w:val="clear" w:color="auto" w:fill="FFFFFF"/>
        </w:rPr>
        <w:t>одонецьк.</w:t>
      </w:r>
    </w:p>
    <w:p w:rsidR="003903AC" w:rsidRPr="00290EDC" w:rsidRDefault="003903AC" w:rsidP="00290EDC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CB" w:rsidRPr="00290EDC" w:rsidRDefault="000711CB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C" w:rsidRP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C" w:rsidRP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C" w:rsidRP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C" w:rsidRP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F65" w:rsidRPr="00D45F65" w:rsidRDefault="00D45F65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EDC" w:rsidRP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C" w:rsidRPr="00290EDC" w:rsidRDefault="00290ED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60" w:rsidRDefault="00CC0160" w:rsidP="005C557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160" w:rsidRDefault="00CC0160" w:rsidP="005C557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2C0" w:rsidRPr="004B7EE6" w:rsidRDefault="004B7EE6" w:rsidP="005C557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>ОЗДІЛ 1</w:t>
      </w:r>
    </w:p>
    <w:p w:rsidR="000D46BC" w:rsidRPr="004B7EE6" w:rsidRDefault="004B7EE6" w:rsidP="005C557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>ОСПЕКТИВНИЙ АНАЛІЗ П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АВОВОГО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>ЕГУЛЮВАННЯ ІНСАЙДЕ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>СЬКОЇ ІНФО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D46BC" w:rsidRPr="004B7EE6">
        <w:rPr>
          <w:rFonts w:ascii="Times New Roman" w:hAnsi="Times New Roman" w:cs="Times New Roman"/>
          <w:b/>
          <w:sz w:val="28"/>
          <w:szCs w:val="28"/>
          <w:lang w:val="uk-UA"/>
        </w:rPr>
        <w:t>МАЦІЇ</w:t>
      </w:r>
    </w:p>
    <w:p w:rsidR="000711CB" w:rsidRPr="004B7EE6" w:rsidRDefault="000711CB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6BC" w:rsidRPr="004B7EE6" w:rsidRDefault="000D46BC" w:rsidP="0066144C">
      <w:pPr>
        <w:pStyle w:val="a4"/>
        <w:numPr>
          <w:ilvl w:val="1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оцес становлення п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авового 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егулювання вико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мації в за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убіжних де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4B7EE6">
        <w:rPr>
          <w:rFonts w:ascii="Times New Roman" w:hAnsi="Times New Roman" w:cs="Times New Roman"/>
          <w:b/>
          <w:sz w:val="28"/>
          <w:szCs w:val="28"/>
          <w:lang w:val="uk-UA"/>
        </w:rPr>
        <w:t>жавах</w:t>
      </w:r>
    </w:p>
    <w:p w:rsidR="000D46BC" w:rsidRPr="004B7EE6" w:rsidRDefault="000D46BC" w:rsidP="006614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Пошук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аціонального ви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ішення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облем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мації можливе буде більш дієвим після осмислення міжна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одної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актики з цього питання, щоб не повто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ювати вже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облених помилок та побачити загальні тенденції в цьому нап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ямку.</w:t>
      </w:r>
    </w:p>
    <w:p w:rsidR="000D46BC" w:rsidRPr="004B7EE6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ично існують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и умовні моделі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инку в залежності від банківського або небанківського ха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акте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у фінансових 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едників: небанківська модель (США) - в якості 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едників виступають небанківські компанії по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ах; банківська модель (Німеччина) - 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едниками виступають банки; та змішана модель (Японія) - 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едниками є як банки, так і небанківські компанії [1, </w:t>
      </w:r>
      <w:r w:rsidRPr="00290EDC">
        <w:rPr>
          <w:rFonts w:ascii="Times New Roman" w:hAnsi="Times New Roman" w:cs="Times New Roman"/>
          <w:sz w:val="28"/>
          <w:szCs w:val="28"/>
        </w:rPr>
        <w:t>c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. 638]. Існує нагальна пот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еба в дослідженні досвіду існування кожної моделі для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имання найбільш об’єктивних висновків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опозицій.</w:t>
      </w:r>
    </w:p>
    <w:p w:rsidR="000D46BC" w:rsidRPr="004B7EE6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lastRenderedPageBreak/>
        <w:t>США є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жавою, в якій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инок найбільш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озвинений і популя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ний: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гівлю на ньому здійснюють і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едній клас і</w:t>
      </w:r>
      <w:r w:rsidR="00BC4C94" w:rsidRPr="004B7EE6">
        <w:rPr>
          <w:lang w:val="uk-UA"/>
        </w:rPr>
        <w:t xml:space="preserve"> </w:t>
      </w:r>
      <w:r w:rsidR="00BC4C94" w:rsidRPr="004B7EE6">
        <w:rPr>
          <w:rFonts w:ascii="Times New Roman" w:hAnsi="Times New Roman" w:cs="Times New Roman"/>
          <w:sz w:val="28"/>
          <w:szCs w:val="28"/>
          <w:lang w:val="uk-UA"/>
        </w:rPr>
        <w:t>мілья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4B7EE6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4B7E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 в свій час на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гівлі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инку 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обили капітал Хіла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і Клінтон, Ба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ак Обама та інші [2; 3].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E6">
        <w:rPr>
          <w:rFonts w:ascii="Times New Roman" w:hAnsi="Times New Roman" w:cs="Times New Roman"/>
          <w:sz w:val="28"/>
          <w:szCs w:val="28"/>
          <w:lang w:val="uk-UA"/>
        </w:rPr>
        <w:t>Для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ащого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озуміння концепцій, що лежать в основі законотво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чості та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авозастосування,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ямованих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діяльності в США, необхідно усвідомити деякі ключові поняття. Під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ської діяльністю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озуміються незаконні дії з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гів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инку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ами особами, які володіють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ішньою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мацією, яка є істотною і недоступна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окому колу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ів. Необхідно відзначити дві суттєві особливості,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итаманні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егулюванню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ської діяльності в США. По-пе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ше,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» - це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ше поняття і включає в себе не тільки тих осіб, яких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адиційно відносять до поняття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>ативних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B7EE6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  <w:r w:rsidRPr="00290EDC">
        <w:rPr>
          <w:rFonts w:ascii="Times New Roman" w:hAnsi="Times New Roman" w:cs="Times New Roman"/>
          <w:sz w:val="28"/>
          <w:szCs w:val="28"/>
        </w:rPr>
        <w:t>Фактично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 може бути визнано будь-яка особа, яка має доступ до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Також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еба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аховувати той факт, що існує і інше поняття – «аутсайде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с». </w:t>
      </w:r>
      <w:r w:rsidR="00BC4C94" w:rsidRPr="00290EDC">
        <w:rPr>
          <w:rFonts w:ascii="Times New Roman" w:hAnsi="Times New Roman" w:cs="Times New Roman"/>
          <w:sz w:val="28"/>
          <w:szCs w:val="28"/>
        </w:rPr>
        <w:t>Відповідно до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ії незаконного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ивласнення, тимчасові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и (аутсайде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и) також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 xml:space="preserve">ушують положення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озділу 10 (b)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 xml:space="preserve">авила 10b-5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азі, якщо ці особи здійснюють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гівлю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ами,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истовуючи істотну неопубліковану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мацію в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ушення своєї фідуц</w:t>
      </w:r>
      <w:r w:rsidR="00BC4C94">
        <w:rPr>
          <w:rFonts w:ascii="Times New Roman" w:hAnsi="Times New Roman" w:cs="Times New Roman"/>
          <w:sz w:val="28"/>
          <w:szCs w:val="28"/>
        </w:rPr>
        <w:t>и</w:t>
      </w:r>
      <w:r w:rsidR="00BC4C94" w:rsidRPr="00290EDC">
        <w:rPr>
          <w:rFonts w:ascii="Times New Roman" w:hAnsi="Times New Roman" w:cs="Times New Roman"/>
          <w:sz w:val="28"/>
          <w:szCs w:val="28"/>
        </w:rPr>
        <w:t>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но</w:t>
      </w:r>
      <w:r w:rsidR="00BC4C94">
        <w:rPr>
          <w:rFonts w:ascii="Times New Roman" w:hAnsi="Times New Roman" w:cs="Times New Roman"/>
          <w:sz w:val="28"/>
          <w:szCs w:val="28"/>
        </w:rPr>
        <w:t>ї</w:t>
      </w:r>
      <w:r w:rsidR="00BC4C94" w:rsidRPr="00290EDC">
        <w:rPr>
          <w:rFonts w:ascii="Times New Roman" w:hAnsi="Times New Roman" w:cs="Times New Roman"/>
          <w:sz w:val="28"/>
          <w:szCs w:val="28"/>
        </w:rPr>
        <w:t xml:space="preserve"> або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чої (duty of trust and confidence) обов'язки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ед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етіми особами, а не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 w:rsidRPr="00290EDC">
        <w:rPr>
          <w:rFonts w:ascii="Times New Roman" w:hAnsi="Times New Roman" w:cs="Times New Roman"/>
          <w:sz w:val="28"/>
          <w:szCs w:val="28"/>
        </w:rPr>
        <w:t>ед самою компанією</w:t>
      </w:r>
      <w:r w:rsidR="00F02359">
        <w:rPr>
          <w:rFonts w:ascii="Times New Roman" w:hAnsi="Times New Roman" w:cs="Times New Roman"/>
          <w:sz w:val="28"/>
          <w:szCs w:val="28"/>
        </w:rPr>
        <w:t xml:space="preserve"> </w:t>
      </w:r>
      <w:r w:rsidR="00BC4C94" w:rsidRPr="00290EDC">
        <w:rPr>
          <w:rFonts w:ascii="Times New Roman" w:hAnsi="Times New Roman" w:cs="Times New Roman"/>
          <w:sz w:val="28"/>
          <w:szCs w:val="28"/>
        </w:rPr>
        <w:t xml:space="preserve">[4].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мування законодавчої бази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в США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озпочалось з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іплення в</w:t>
      </w:r>
      <w:r w:rsidR="00BC4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I,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озділі 5, п. </w:t>
      </w:r>
      <w:r w:rsidR="00196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Конституції </w:t>
      </w:r>
      <w:r w:rsidR="00196882" w:rsidRPr="00290EDC">
        <w:rPr>
          <w:rFonts w:ascii="Times New Roman" w:hAnsi="Times New Roman" w:cs="Times New Roman"/>
          <w:sz w:val="28"/>
          <w:szCs w:val="28"/>
        </w:rPr>
        <w:t>США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ону на маніпулювання на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инку та можливості для Комісії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ів та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инку для само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егуляції, яки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еалізуються і 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азі в повному обсязі </w:t>
      </w:r>
      <w:r w:rsidR="00BC4C94">
        <w:rPr>
          <w:rFonts w:ascii="Times New Roman" w:hAnsi="Times New Roman" w:cs="Times New Roman"/>
          <w:sz w:val="28"/>
          <w:szCs w:val="28"/>
        </w:rPr>
        <w:t xml:space="preserve">[1, c 638]. </w:t>
      </w:r>
      <w:r w:rsidRPr="00290EDC">
        <w:rPr>
          <w:rFonts w:ascii="Times New Roman" w:hAnsi="Times New Roman" w:cs="Times New Roman"/>
          <w:sz w:val="28"/>
          <w:szCs w:val="28"/>
        </w:rPr>
        <w:t>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шим законодавчим актом,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саме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діяльність в США, був Securities Exchange Act,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ийнятий в 1934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(далі - Securities Exchange Act). Даний акт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егулював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а також пове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иманого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діяльності. Основні положення, що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оняють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ську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діяльність,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іплені в Section 10(b) Securities Exchange Act.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ийняттям Section 10(b) законодавці намагалися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ешкодити маніпуляції цін на акції особами, які володіють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ацій, акції яких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гуються на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 Нап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икінці 1970-х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 SEC і феде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альні суди почали активно застосовувати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ми, що містяться в Rule 10b-5, Securities Exchange Act. Положення Rule 10b-5, які більш детально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егулювали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діяльність, впе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ше були застосовані феде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альним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ужним </w:t>
      </w:r>
      <w:r w:rsidR="00BC4C94">
        <w:rPr>
          <w:rFonts w:ascii="Times New Roman" w:hAnsi="Times New Roman" w:cs="Times New Roman"/>
          <w:sz w:val="28"/>
          <w:szCs w:val="28"/>
        </w:rPr>
        <w:t xml:space="preserve">судом у Пенсільванії в 1946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C4C94">
        <w:rPr>
          <w:rFonts w:ascii="Times New Roman" w:hAnsi="Times New Roman" w:cs="Times New Roman"/>
          <w:sz w:val="28"/>
          <w:szCs w:val="28"/>
        </w:rPr>
        <w:t xml:space="preserve">. </w:t>
      </w:r>
      <w:r w:rsidRPr="00290EDC">
        <w:rPr>
          <w:rFonts w:ascii="Times New Roman" w:hAnsi="Times New Roman" w:cs="Times New Roman"/>
          <w:sz w:val="28"/>
          <w:szCs w:val="28"/>
        </w:rPr>
        <w:t xml:space="preserve">До 1980-х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хоча і було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онено законом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иймалося як незначна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облема, яка зачіпає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еси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ів, і не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озглядалося як діяльність,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убо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ушує їхні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еси [4]. Фінансові скандали 1980-х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 залучили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омадську думку 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ізко змінили ставлення до даної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облеми не тільки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еднього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а, а й законодавців. Істо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ийняття в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Insider Trading and Securities Fraud Enforcement Act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одемонст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увала, що Конг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 США угледів в цих скандалах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ояв непомі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ною «жадібності» одних і необхідність законодавчого захисту інших. Особливої гост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 ця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облема набула після того, як в 1986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SEC оголосила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одну з найбільших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ацій, здійснених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Dennis Levine, колишній спів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обітник інвестиційних банків Drexel Burnham Lambert Inc. і Lehman Brothers Kuhn Loeb Inc.,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имав дохід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 11,6 </w:t>
      </w:r>
      <w:r w:rsidR="00196882" w:rsidRPr="00290EDC">
        <w:rPr>
          <w:rFonts w:ascii="Times New Roman" w:hAnsi="Times New Roman" w:cs="Times New Roman"/>
          <w:sz w:val="28"/>
          <w:szCs w:val="28"/>
        </w:rPr>
        <w:t>млн</w:t>
      </w:r>
      <w:r w:rsidR="00196882">
        <w:rPr>
          <w:rFonts w:ascii="Times New Roman" w:hAnsi="Times New Roman" w:cs="Times New Roman"/>
          <w:sz w:val="28"/>
          <w:szCs w:val="28"/>
        </w:rPr>
        <w:t>.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 Застосування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 за згадану вище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ацію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ичинило за собою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итягнення до відповідальності багатьох впливових фінансистів. Список очолив Ivan Boesky, який у якості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 виплатив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иману їм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ибуток по угоді і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 в сумі 100 млн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</w:t>
      </w:r>
      <w:r w:rsidR="00F02359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[5].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ім того, він був звинувачений у скоєнні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злочину і позбавлений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займатися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офесійною діяльністю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 найбільш відомих скандалів наступних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 - такі, як поява ще не вийшов з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уку, але вже поши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еного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деяких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номе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 Business Week, який містив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здатну вплинути на 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тість акцій; «Суспільство Сімох», на вечо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ах якого ділова і світська еліта Лонг-Айленд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 xml:space="preserve">обмінювалася свого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оду чутками 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мацією, згодом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истаної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здійсненні фінансових </w:t>
      </w:r>
      <w:r w:rsidR="00196882" w:rsidRPr="00290EDC">
        <w:rPr>
          <w:rFonts w:ascii="Times New Roman" w:hAnsi="Times New Roman" w:cs="Times New Roman"/>
          <w:sz w:val="28"/>
          <w:szCs w:val="28"/>
        </w:rPr>
        <w:t>згово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ів</w:t>
      </w:r>
      <w:r w:rsidRPr="00290EDC">
        <w:rPr>
          <w:rFonts w:ascii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Виниклі скандали мали наслідки, пов'язані не тільки з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ийняттям Конг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есом нового законодавства.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 за все це були наслідки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евентивного ха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акте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у. Етична 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 стала однією з найбільш обгово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юваних тем на Wall Street. Важливим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езультатом було те, що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имало підт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имку найбільш впливової частини бізнесменів, фінансистів та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истів. Як наслідок, зменшилася кількість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ушень, пов'язаних з її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офесіоналами з Wall Street. Згідно зі звітом Комісії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 за 1992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знову здобуло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адиційний ха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акте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: угоди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иманої від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шого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івня; угоди, що здійснювалися членами сімей або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узями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 Всі ці угоди, як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авило, були незначними в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ошовому </w:t>
      </w:r>
      <w:r w:rsidR="00196882" w:rsidRPr="00290EDC">
        <w:rPr>
          <w:rFonts w:ascii="Times New Roman" w:hAnsi="Times New Roman" w:cs="Times New Roman"/>
          <w:sz w:val="28"/>
          <w:szCs w:val="28"/>
        </w:rPr>
        <w:t>відношенні</w:t>
      </w:r>
      <w:r w:rsidRPr="00290EDC">
        <w:rPr>
          <w:rFonts w:ascii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Починаючи з 1986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Комісія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 США що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ічно виявляє від 30 до 45 випадків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здійсненні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 із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з подальшим застосуванням санкцій щодо винних у вигляді відшкодування збитків та застосування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афу. Незважаючи на успіхи у попе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едженні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авних дій,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в США залишається актуальною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облемою [6]. Часто сплески подібного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ушень пов'язані з поглинаннями і злиттями компаній, як це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апилося в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едині 1990-х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оків, коли фінансовий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 захлеснула хвиля поглинань і злиттів. За відомостями Business Week, кожна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етя велика угода, укладена в 1994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., суп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оводжувалася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ізким підвищенням ціни акцій, або незвично великим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 угод.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ичини такої активності важко пояснити, якщо </w:t>
      </w:r>
      <w:r w:rsidR="00196882" w:rsidRPr="00196882">
        <w:rPr>
          <w:rFonts w:ascii="Times New Roman" w:hAnsi="Times New Roman" w:cs="Times New Roman"/>
          <w:sz w:val="28"/>
          <w:szCs w:val="28"/>
        </w:rPr>
        <w:t>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унтуватися</w:t>
      </w:r>
      <w:r w:rsidRPr="00290EDC">
        <w:rPr>
          <w:rFonts w:ascii="Times New Roman" w:hAnsi="Times New Roman" w:cs="Times New Roman"/>
          <w:sz w:val="28"/>
          <w:szCs w:val="28"/>
        </w:rPr>
        <w:t xml:space="preserve"> тільки на</w:t>
      </w:r>
      <w:r w:rsidR="00196882">
        <w:rPr>
          <w:rFonts w:ascii="Times New Roman" w:hAnsi="Times New Roman" w:cs="Times New Roman"/>
          <w:sz w:val="28"/>
          <w:szCs w:val="28"/>
        </w:rPr>
        <w:t xml:space="preserve"> загальнодоступній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>
        <w:rPr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Fonts w:ascii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США діяльність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егулюється феде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альним законодавством, що істотно від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ізняє його від системи загального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США, в основі якого лежить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ецедент.  Основні положення,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егулюють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діяльність, містяться в Section 16 (b) Securities Exchange Act,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ийнятому в 1934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., Rule 10(b)-5 Securities Exchange Act і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авках,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ийнятих Federal Securities Code.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 ніж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ейти до аналізу основних положень феде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ального законодавства, необхідно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озглянути основну концепцію, що лежить в основі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 в США. Відповідно до одного з ключових положень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США, яке є класичним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икладом загального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ава,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а, як і топ-менедже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компаній, є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еними особами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їх агентами, які здійснюють від імені та в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есах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авління компанією. Якщо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ацівники ско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исталися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 компанії для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имання особистого мате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іального доходу або уникли особистих вт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ат, то відповідно до положень загального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вони можуть бути визнані винними у під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иві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и, яку надали їм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и. Ключові положення загального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ава застосовуються судами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азом з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мами феде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ального законодавства , які сфо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мульовані в Section 16 (b) Securities Exchange Act і Rule 10(b)-5 Securities Exchange Act,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винесенні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ішень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винність осіб [4].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Довгий час Section 16 (b) Securities Exchange Act був єдиним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елом, що містить основні положення,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егулюють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ську діяльність. Ключове положення даного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озділу -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она певної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упи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здійснювати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належними їм акціями компанії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отягом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откого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оміжку часу. Це положення визначило назву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озділу - Short Swing Trading Prohibition (забо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имання швидкого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ибутку). Згідно з положеннями Section 16 (b) Securities Exchange Act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а,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и, а також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и, які володіють 10 % акцій компанії, зобов'язані щомісячно звітувати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SEC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те, якою кількістю акцій вони володіють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всіх скоєних з ними угодах[6]. Вони не мають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купувати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одавати або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одавати і купувати свої акції, якщо угоди відбуваються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отягом 6 міс. Якщо угоди все ж таки мали місце, весь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ибуток,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иманий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ації, конфіскується відповідно до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едбаченої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оцеду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або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ацією від їх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імені. У законі сфо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мул</w:t>
      </w:r>
      <w:r w:rsidR="00AA392B">
        <w:rPr>
          <w:rFonts w:ascii="Times New Roman" w:hAnsi="Times New Roman" w:cs="Times New Roman"/>
          <w:sz w:val="28"/>
          <w:szCs w:val="28"/>
        </w:rPr>
        <w:t xml:space="preserve">ьовано, що це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A392B">
        <w:rPr>
          <w:rFonts w:ascii="Times New Roman" w:hAnsi="Times New Roman" w:cs="Times New Roman"/>
          <w:sz w:val="28"/>
          <w:szCs w:val="28"/>
        </w:rPr>
        <w:t>обиться для того</w:t>
      </w:r>
      <w:r w:rsidRPr="00290EDC">
        <w:rPr>
          <w:rFonts w:ascii="Times New Roman" w:hAnsi="Times New Roman" w:cs="Times New Roman"/>
          <w:sz w:val="28"/>
          <w:szCs w:val="28"/>
        </w:rPr>
        <w:t>, щоб не допустити несп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аведливого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, яка була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имана завдяки особливому становищу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Концепція, що лежить в основі положень Section 16 (b), не викликає сумнівів і заслуговує на схвалення. Безпе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ечно, необхідність доводити лише статус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а, а не факт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значно полегшує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оцес залучення особи до відповідальності. Це є явною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евагою сфо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мульованих в даній секції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м. Водночас нечіткість сфо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мульованих положень Section 16 (b) ускладнює її застосування. 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Так, в Section 16 (b) не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оз'яснив відповідальність: членів сім'ї інсай</w:t>
      </w:r>
      <w:r w:rsidR="00196882">
        <w:rPr>
          <w:rFonts w:ascii="Times New Roman" w:hAnsi="Times New Roman" w:cs="Times New Roman"/>
          <w:sz w:val="28"/>
          <w:szCs w:val="28"/>
        </w:rPr>
        <w:t>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>
        <w:rPr>
          <w:rFonts w:ascii="Times New Roman" w:hAnsi="Times New Roman" w:cs="Times New Roman"/>
          <w:sz w:val="28"/>
          <w:szCs w:val="28"/>
        </w:rPr>
        <w:t xml:space="preserve">а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>
        <w:rPr>
          <w:rFonts w:ascii="Times New Roman" w:hAnsi="Times New Roman" w:cs="Times New Roman"/>
          <w:sz w:val="28"/>
          <w:szCs w:val="28"/>
        </w:rPr>
        <w:t>азі вчинення ними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>
        <w:rPr>
          <w:rFonts w:ascii="Times New Roman" w:hAnsi="Times New Roman" w:cs="Times New Roman"/>
          <w:sz w:val="28"/>
          <w:szCs w:val="28"/>
        </w:rPr>
        <w:t>авочину</w:t>
      </w:r>
      <w:r w:rsidR="00196882" w:rsidRPr="00290EDC">
        <w:rPr>
          <w:rFonts w:ascii="Times New Roman" w:hAnsi="Times New Roman" w:cs="Times New Roman"/>
          <w:sz w:val="28"/>
          <w:szCs w:val="28"/>
        </w:rPr>
        <w:t>;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ів і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ів, які вчинили угоди з належними їм акціями незаба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ом після звільнення з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ації;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ів, що володіють 15% акцій, що знизили їх до 9,9%, а потім знову збільшили їх до 10% і більше. </w:t>
      </w:r>
      <w:r w:rsidRPr="00290EDC">
        <w:rPr>
          <w:rFonts w:ascii="Times New Roman" w:hAnsi="Times New Roman" w:cs="Times New Roman"/>
          <w:sz w:val="28"/>
          <w:szCs w:val="28"/>
        </w:rPr>
        <w:t>Існують і інші спі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ні </w:t>
      </w:r>
      <w:r w:rsidR="00196882" w:rsidRPr="00290EDC">
        <w:rPr>
          <w:rFonts w:ascii="Times New Roman" w:hAnsi="Times New Roman" w:cs="Times New Roman"/>
          <w:sz w:val="28"/>
          <w:szCs w:val="28"/>
        </w:rPr>
        <w:t>положення</w:t>
      </w:r>
      <w:r w:rsidRPr="00290EDC">
        <w:rPr>
          <w:rFonts w:ascii="Times New Roman" w:hAnsi="Times New Roman" w:cs="Times New Roman"/>
          <w:sz w:val="28"/>
          <w:szCs w:val="28"/>
        </w:rPr>
        <w:t>. SEC компенсує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огалини існуючого законодавства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ийняттям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мативних актів у межах своєї компетенції.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ішення судів також відіг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ають важливу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оль у застосуванні законодавства [7, c.12]. Особливо це стосується положень, нев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егульованих феде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альним законодавством.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1980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Комісія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 США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обила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обу законодавчо від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егулювати незаконні угоди, як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авило, пов'язані з купівлею акцій для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имання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олю над компанією за ціною,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евищує склалася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инку.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езультатом такого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ішення стали доповнення, внесені до Securities Exchange Act of 1934 у вигляді Rule 14e-3. Rule 14e-3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оняє будь-якій особі, що володіє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 - істотною, недоступною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окому колу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пов'язаної з майбутньою угодою,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иманою безпосе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едньо чи опосе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едковано від однієї зі 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ін - учасників угоди або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етьої 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они, - здійснювати будь-які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ації зі згаданими вище </w:t>
      </w:r>
      <w:r w:rsidR="00196882" w:rsidRPr="00290EDC">
        <w:rPr>
          <w:rFonts w:ascii="Times New Roman" w:hAnsi="Times New Roman" w:cs="Times New Roman"/>
          <w:sz w:val="28"/>
          <w:szCs w:val="28"/>
        </w:rPr>
        <w:t>цінними</w:t>
      </w:r>
      <w:r w:rsidRPr="00290EDC">
        <w:rPr>
          <w:rFonts w:ascii="Times New Roman" w:hAnsi="Times New Roman" w:cs="Times New Roman"/>
          <w:sz w:val="28"/>
          <w:szCs w:val="28"/>
        </w:rPr>
        <w:t xml:space="preserve">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ами.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ім того, вважається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авним не тільки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едавати будь-кому наявну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(якщо особа, яка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имала її, може ско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истатися їй з метою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имання власної вигоди) , але і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истуватися такою, якщо відомо, що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діє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авно . 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то зауважити, що, на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відміну від Section 10 (b) і Rule 10 (b)-5, відповідальність,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едбачена Rule 14e-3[4], настає незалежно від того, чи була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ушена лояльність відносно компанії чи ні.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Конг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 США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ийняв Rule 10 (b)-5, яке до цих пі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є основним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елом,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ську діяльність. Rule 10 (b)-5, на відміну від Section 16 (b),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більш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оке коло положень, що належать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діяльності. На відміну від Section 16 (b),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- необхідний елемент Rule 10 (b)-5.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еба зауважити, що в США до цих пі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не існує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мативного акту, що визначає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».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Концепція, що лежить в основі Rule 10 (b)-5, включає в себе 3 основних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инципи: обов'язок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ів/менедже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компанії 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авляти в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есах компанії; дот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имуватися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еси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здійсненні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 з акціями компанії; будь-яка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 компанію, яка може вплинути на зміну ціни її акцій, повинна бути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ита для всіх зацікавлених у її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иманні осіб [8, с.4]. Така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мація називається істотною.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Так, з положень Section 10 (b) Securities Exchange Act і Rule 10 (b)-5 випливає, що діяльність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ів/менедже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здійсненні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 з акціями компанії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істотної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авною і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ушує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у, надану ним компанією в особі її </w:t>
      </w:r>
      <w:r w:rsidR="00196882" w:rsidRPr="00290EDC">
        <w:rPr>
          <w:rFonts w:ascii="Times New Roman" w:hAnsi="Times New Roman" w:cs="Times New Roman"/>
          <w:sz w:val="28"/>
          <w:szCs w:val="28"/>
        </w:rPr>
        <w:t>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ів</w:t>
      </w:r>
      <w:r w:rsidRPr="00290EDC">
        <w:rPr>
          <w:rFonts w:ascii="Times New Roman" w:hAnsi="Times New Roman" w:cs="Times New Roman"/>
          <w:sz w:val="28"/>
          <w:szCs w:val="28"/>
        </w:rPr>
        <w:t xml:space="preserve">. Звідси випливає, що обов'язок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випливає з відносин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чого 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авління та конфіденційності, а в основі відповідальності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лежить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ія «відмовитися від вчинення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авочину,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мацію» [6].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 лояльності щодо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також лежить в основі відповідальності зовнішніх консультантів компанії -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истів,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обслуговуючого банку і всіх тих, хто за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одом своєї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офесійної діяльності має доступ до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ішньої/суттєвої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компанії, але не 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ямому сенсі цього слова - так звані квазіінсайде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и, або аутсайде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и, або </w:t>
      </w:r>
      <w:r w:rsidR="00196882" w:rsidRPr="00290EDC">
        <w:rPr>
          <w:rFonts w:ascii="Times New Roman" w:hAnsi="Times New Roman" w:cs="Times New Roman"/>
          <w:sz w:val="28"/>
          <w:szCs w:val="28"/>
        </w:rPr>
        <w:t>тимчасові</w:t>
      </w:r>
      <w:r w:rsidRPr="00290EDC">
        <w:rPr>
          <w:rFonts w:ascii="Times New Roman" w:hAnsi="Times New Roman" w:cs="Times New Roman"/>
          <w:sz w:val="28"/>
          <w:szCs w:val="28"/>
        </w:rPr>
        <w:t xml:space="preserve">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и. В основі відповідальності цих осіб лежить згадана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ія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«відмовитися від вчинення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авочину,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мацію».  Іншими словами, зовнішні консультанти компанії повинні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ити істотну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і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обити її доступною для зацікавлених у неї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або відмовитися від здійснення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 з акціями до того моменту, поки ця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стане надбанням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окого кола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 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74">
        <w:rPr>
          <w:rFonts w:ascii="Times New Roman" w:hAnsi="Times New Roman" w:cs="Times New Roman"/>
          <w:sz w:val="28"/>
          <w:szCs w:val="28"/>
        </w:rPr>
        <w:t>В</w:t>
      </w:r>
      <w:r w:rsidRPr="00290EDC">
        <w:rPr>
          <w:rFonts w:ascii="Times New Roman" w:hAnsi="Times New Roman" w:cs="Times New Roman"/>
          <w:sz w:val="28"/>
          <w:szCs w:val="28"/>
        </w:rPr>
        <w:t xml:space="preserve"> основі відповідальності осіб, які не зобов'язаних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ігати лояльність компанії, але залучених до угоди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лежить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ія «незаконного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ивласнення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мації». Відповідно до </w:t>
      </w:r>
      <w:r w:rsidR="00196882" w:rsidRPr="00290EDC">
        <w:rPr>
          <w:rFonts w:ascii="Times New Roman" w:hAnsi="Times New Roman" w:cs="Times New Roman"/>
          <w:sz w:val="28"/>
          <w:szCs w:val="28"/>
        </w:rPr>
        <w:t>даної</w:t>
      </w:r>
      <w:r w:rsidRPr="00290EDC">
        <w:rPr>
          <w:rFonts w:ascii="Times New Roman" w:hAnsi="Times New Roman" w:cs="Times New Roman"/>
          <w:sz w:val="28"/>
          <w:szCs w:val="28"/>
        </w:rPr>
        <w:t xml:space="preserve">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ії, положення Section 10 (b) вважаються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ушеними, якщо 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оннє для компанії особа здійснює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ацію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і тим самим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ушує лояльність особи -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ела цієї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навіть якщо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не є учасником угоди. Основна відмінність даної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 від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 «відмовитися від вчинення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авочину,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мацію» полягає в тому, що відповідальність лягає не на осіб, які укладають угоди, а на особу, яка надала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якому оде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жувач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зобов'язаний лояльністю. Як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авило, це компанія в особі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оботодавця або клієнт компанії. </w:t>
      </w:r>
      <w:r w:rsidR="00196882" w:rsidRPr="00290EDC">
        <w:rPr>
          <w:rFonts w:ascii="Times New Roman" w:hAnsi="Times New Roman" w:cs="Times New Roman"/>
          <w:sz w:val="28"/>
          <w:szCs w:val="28"/>
        </w:rPr>
        <w:t>Таким чином,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 нижчої ланки, так само як і інші спів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обітники компанії, хоча і не мають доступ до конфіденційної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мації, але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имали таку в силу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ізних обставин і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истовували її для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имання доходу в угоді з акціями компанії, будуть визнані винними в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ушенні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и свого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обот</w:t>
      </w:r>
      <w:r w:rsidR="00196882">
        <w:rPr>
          <w:rFonts w:ascii="Times New Roman" w:hAnsi="Times New Roman" w:cs="Times New Roman"/>
          <w:sz w:val="28"/>
          <w:szCs w:val="28"/>
        </w:rPr>
        <w:t>одавця</w:t>
      </w:r>
      <w:r w:rsidR="00196882" w:rsidRPr="00290EDC">
        <w:rPr>
          <w:rFonts w:ascii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74">
        <w:rPr>
          <w:rFonts w:ascii="Times New Roman" w:hAnsi="Times New Roman" w:cs="Times New Roman"/>
          <w:sz w:val="28"/>
          <w:szCs w:val="28"/>
        </w:rPr>
        <w:t>Згідно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Section 10 (b) і Rule 10 (b)-5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авними вважаються дії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аутсайде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які, хоча самі і не ско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исталися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мацією,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едали її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етім особам, чекаючи винаго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оди[4; 8, с.3]. Вид винаго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оди не має значення. Це може бути або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ошова сума, або послуга, яка в майбутньому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инесе мате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іальну вигоду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2000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у відповідь на дискусію, яка виникла з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иводу того, що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інколи вимушені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ивати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відповідаючи на спеціальні запити фінансових аналітиків або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SEC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ийняла Regulation FD (Reg FD) - Fair Disclosure, або «чітке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иття». </w:t>
      </w:r>
      <w:r w:rsidR="004B7EE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90EDC">
        <w:rPr>
          <w:rFonts w:ascii="Times New Roman" w:hAnsi="Times New Roman" w:cs="Times New Roman"/>
          <w:sz w:val="28"/>
          <w:szCs w:val="28"/>
        </w:rPr>
        <w:t>озглянуті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авила насампе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ад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есовані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ацій, акції яких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гуються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 Якщо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змушений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ити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на вимогу певної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 фахівців або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є підстави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ипускати, що ці особи можуть ско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истатися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 в угодах з акціями,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зобов'язаний одночасно з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иттям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таким особам надати наявну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окому колу зацікавлених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[9, с.11]. Як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авило, він повинен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обити це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отягом двох бізнес днів. Спосіб поши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ення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спеціально не обгово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ений. Це може бути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облено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нет, шляхом заповнення спеціальної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ми або будь-яким іншим способом. Reg FD доб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 демонст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ує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озвиток основної концепції, яка лежить в основі законодавчого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 в США: всі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повинні мати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івний доступ до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тобто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имувати її в однаковому обсязі і в один і той же час.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Скандали 2001-2002 </w:t>
      </w:r>
      <w:r w:rsidR="004B7EE6">
        <w:rPr>
          <w:rFonts w:ascii="Times New Roman" w:hAnsi="Times New Roman" w:cs="Times New Roman"/>
          <w:sz w:val="28"/>
          <w:szCs w:val="28"/>
        </w:rPr>
        <w:t>pp</w:t>
      </w:r>
      <w:r w:rsidRPr="00290EDC">
        <w:rPr>
          <w:rFonts w:ascii="Times New Roman" w:hAnsi="Times New Roman" w:cs="Times New Roman"/>
          <w:sz w:val="28"/>
          <w:szCs w:val="28"/>
        </w:rPr>
        <w:t>. знову змусили підняти питання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в угодах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США. Банк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утства декількох найбільших компаній Аме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ики - Enron, Worldcom, Global Crossing та ін. - негайно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одемонст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ували неохайність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у наданні акціоне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не тільки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фінансовий стан компаній, а 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стан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 у цілому. З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ативно-фінансового скандал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іс у політичний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ивів до того, що в 2002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був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ийнятий Sarbanes-Oxley Act. Хоча закон не містить положень, безпосе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едньо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егулюють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одна з його основних цілей - посилення відповідальності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[10, с.36].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Незважаючи на те що фінансові махінації з'явилися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езультатом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ушень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ізних сфе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ах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ативної діяльності, незаконне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зіг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ало в цьому не останню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оль. Головні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Enron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одали велику частину своїх акцій за кілька місяців до банк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утства компанії. Ситуація ускладнилася тим, що політика компанії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оняла спів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обітникам, не включених до згадану вище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упу, здійснювати будь-які угоди зі своїми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>Securities Exchange Act of 1934, Insider Trading Act of 1984 і Insider Trading and Securities Fraud Enforcement Act of 1988 - основні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мативні акти,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егулюють відповідальність за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[11, с. 26]. SEC має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 суд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итягати винних до відповідальності і вимагати накладення на них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афу, який згідно § 20А Securities Exchange Act of 1934 може скласти 3-к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атний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 або 3-к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атний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особистих вт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ат, яких вдалося уникнути. З винного може бути стягнуто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 на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исть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жави, який є додатковим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анням [12].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Конг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 США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ийняв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авку до Securities Exchange Act of 1934, яка поклала відповідальність на спів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обітників компанії, які відповідно до своїх посадових обов'язків здійснюють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оль над спів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обітниками, які мають доступ до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Згідно § 21А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аф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до 1 млн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ів,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івний 3 -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атному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иманого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ом, може бути накладено на так зване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олюючу особу[10, с.37].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олююча особа буде визнана винною лише в тому випадку, якщо свідомо чи по недбалості допустило можливість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особою, що знаходиться під його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івництвом.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Законодавство США фактично єдине в світі, яке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едбачає виплату винаго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оду особам,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ияючим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ушень, вчинених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Винаго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 може скласти до 10 %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афу, стягнутого з винного. Даний досвід є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спективним, і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иятливим для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ейняття законодавцями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Insider Trading and Securities Fraud Enforcement Act of 1988 і Securities Exchange Act of 1934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едбачають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имінальну відповідальність за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авил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Конг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 своєї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авкою внесеної в Securities Exchange Act of 1934 § 32А встановив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аф у сумі від 100 тис. до 1 </w:t>
      </w:r>
      <w:r w:rsidR="00196882" w:rsidRPr="00290EDC">
        <w:rPr>
          <w:rFonts w:ascii="Times New Roman" w:hAnsi="Times New Roman" w:cs="Times New Roman"/>
          <w:sz w:val="28"/>
          <w:szCs w:val="28"/>
        </w:rPr>
        <w:t>млн</w:t>
      </w:r>
      <w:r w:rsidR="00196882">
        <w:rPr>
          <w:rFonts w:ascii="Times New Roman" w:hAnsi="Times New Roman" w:cs="Times New Roman"/>
          <w:sz w:val="28"/>
          <w:szCs w:val="28"/>
        </w:rPr>
        <w:t>.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- для фізичних осіб та до 2500 </w:t>
      </w:r>
      <w:r w:rsidR="00196882" w:rsidRPr="00290EDC">
        <w:rPr>
          <w:rFonts w:ascii="Times New Roman" w:hAnsi="Times New Roman" w:cs="Times New Roman"/>
          <w:sz w:val="28"/>
          <w:szCs w:val="28"/>
        </w:rPr>
        <w:t>млн.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- для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идичних осіб. Максимальний 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мін тю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емного ув'язнення збільшений з 5 до 10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оків [12].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>Сенсаційним можна вважати Dodd-Frank Wall Street Reform and Consumer Protection Act [13],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ийнятий у 2010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оці, так як цей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авовий документ значно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 сфе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застосування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мації, що детально буде </w:t>
      </w:r>
      <w:r w:rsidR="00A532CC" w:rsidRPr="00290EDC">
        <w:rPr>
          <w:rFonts w:ascii="Times New Roman" w:hAnsi="Times New Roman" w:cs="Times New Roman"/>
          <w:sz w:val="28"/>
          <w:szCs w:val="28"/>
        </w:rPr>
        <w:t>досліджено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озділі 3 цього дослідження.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едставником ж банківської моделі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 є </w:t>
      </w:r>
      <w:r w:rsidR="00196882" w:rsidRPr="00290EDC">
        <w:rPr>
          <w:rFonts w:ascii="Times New Roman" w:hAnsi="Times New Roman" w:cs="Times New Roman"/>
          <w:sz w:val="28"/>
          <w:szCs w:val="28"/>
        </w:rPr>
        <w:t>Німеччина</w:t>
      </w:r>
      <w:r w:rsidRPr="00290EDC">
        <w:rPr>
          <w:rFonts w:ascii="Times New Roman" w:hAnsi="Times New Roman" w:cs="Times New Roman"/>
          <w:sz w:val="28"/>
          <w:szCs w:val="28"/>
        </w:rPr>
        <w:t>, яка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ойшла свої етапи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озвитку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[1, с.250].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ивалий час Німеччина залишалася єдиною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опейських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аїн, яка не мала законодавства,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ської </w:t>
      </w:r>
      <w:r w:rsidR="00A532CC" w:rsidRPr="00290EDC">
        <w:rPr>
          <w:rFonts w:ascii="Times New Roman" w:hAnsi="Times New Roman" w:cs="Times New Roman"/>
          <w:sz w:val="28"/>
          <w:szCs w:val="28"/>
        </w:rPr>
        <w:t>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Fonts w:ascii="Times New Roman" w:hAnsi="Times New Roman" w:cs="Times New Roman"/>
          <w:sz w:val="28"/>
          <w:szCs w:val="28"/>
        </w:rPr>
        <w:t>. В основному це пояснюється особливостями істо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ично склалася ділової культу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и.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мування культу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бізнесу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оходило в умовах, коли, з одного боку, найбільші банки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отягом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ивалого часу здійснювали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компаній, в 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авлінні яких самі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али значущу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оль. З іншого боку, нефо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мальні зв'язки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компаній, банків, аналітиків і жу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налістів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али настільки вагому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оль, що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до того, як вона ставала публічною, було звичною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авою.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До 1970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в Німеччині будь-якого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До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 Second Financial Markets Promotion Act і Law on Securities Trading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в Німеччині не вважалося злочином. Хоча деякі закони побічно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егулювали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актиці вони не застосовувалися. У 1970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було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ийнято так зване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івництво по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- Insider Trading Guidelines, яке було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еглянуто і доповнено в 1976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., а потім в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Insider Trading Guidelines було більше схоже на джентльменську угоду або кодекс честі, який діяв між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аціями, банками або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жами та їх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ами. Останні доб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овільно підписували догові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невико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а також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ияння службового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озслідування,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азі якщо виникнуть підоз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 угоди з боку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а. Єдине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 за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 догово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- вилучення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 і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едача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її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ації/банку/бі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жі або, якщо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відмовлявся підко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итися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ішенню,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едавалася до суду на підставі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 умов догово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між 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онами [11, с. 36]. Хоча більшість німецьких компаній вже до 1992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ийняли цей своє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ідний кодекс,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озслідування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 гальмувалися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 те, що вони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оводилися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своїх же компаній. У зв'язку з тим що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була звичною для Німеччини, склалася ситуація, коли в німецький фінансовий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 інвестували тільки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и, а неінсайде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інвестували в зако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донні фінансові </w:t>
      </w:r>
      <w:r w:rsidR="00A532CC" w:rsidRPr="00290EDC">
        <w:rPr>
          <w:rFonts w:ascii="Times New Roman" w:hAnsi="Times New Roman" w:cs="Times New Roman"/>
          <w:sz w:val="28"/>
          <w:szCs w:val="28"/>
        </w:rPr>
        <w:t>активи</w:t>
      </w:r>
      <w:r w:rsidRPr="00290EDC">
        <w:rPr>
          <w:rFonts w:ascii="Times New Roman" w:hAnsi="Times New Roman" w:cs="Times New Roman"/>
          <w:sz w:val="28"/>
          <w:szCs w:val="28"/>
        </w:rPr>
        <w:t>. Такий стан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обило німецький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 менш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ивабливим для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у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івнянні з іншими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аїнами.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опейським співтова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иством Directive on Insider Dealing співпало з бажанням Німеччині підвищити її міжна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одний статус як фінансового цент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опи.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езультатом цього стала поява в 1994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нового законодавства - Securities Trading Act,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ської </w:t>
      </w:r>
      <w:r w:rsidR="00A532CC" w:rsidRPr="00290EDC">
        <w:rPr>
          <w:rFonts w:ascii="Times New Roman" w:hAnsi="Times New Roman" w:cs="Times New Roman"/>
          <w:sz w:val="28"/>
          <w:szCs w:val="28"/>
        </w:rPr>
        <w:t>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Fonts w:ascii="Times New Roman" w:hAnsi="Times New Roman" w:cs="Times New Roman"/>
          <w:sz w:val="28"/>
          <w:szCs w:val="28"/>
        </w:rPr>
        <w:t>. Завдяки закону було ство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ено Securities Agency, з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оведення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озслідування та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итягнення винних до відповідальності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амках своїх повноважень. За чинним законодавством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діяльність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 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ається, за що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едбачається позбавлення волі 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оком до 5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оків. Закон визнає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 особу, яка володіє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мацією: як член адмініст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ативного або наглядової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 або як па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тне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компанії-емітента, або компанії, пов'язаної з емітентом; як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емітента або компанії, пов'язаної з емітентом; в силу його службових чи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офесійних обов'язків. Остання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упа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не має чіткого визначення і викликає питання, які особи відносяться до цієї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упи [7, с.13]. Цілком очевидно, що в дану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упу входять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исти та бухгалте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и, за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одом своєї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офесійної діяльності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ацюють з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цьому службовці компанії, чия діяльність не пов'язана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не можуть бути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итягнуті до </w:t>
      </w:r>
      <w:r w:rsidR="00196882">
        <w:rPr>
          <w:rFonts w:ascii="Times New Roman" w:hAnsi="Times New Roman" w:cs="Times New Roman"/>
          <w:sz w:val="28"/>
          <w:szCs w:val="28"/>
        </w:rPr>
        <w:t>відповідальності</w:t>
      </w:r>
      <w:r w:rsidRPr="00290EDC">
        <w:rPr>
          <w:rFonts w:ascii="Times New Roman" w:hAnsi="Times New Roman" w:cs="Times New Roman"/>
          <w:sz w:val="28"/>
          <w:szCs w:val="28"/>
        </w:rPr>
        <w:t>, що, в свою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гу, є суттєвим недоліком.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>Відповідно до законодавства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не має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едавати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мацію або давати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екомендації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купівлю або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одаж акцій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етім особам без особливого на те дозволу. 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укту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 законодавства чітко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озмежовує випадки, коли особа вчиняє угоди з акціями своєї або іншої компанії.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У німецькому законодавстві також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исутній поділ на так званих  «пе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винних» і «вто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инних»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 Закон не дає чіткого визначення того, хто відноситься до «вто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инним»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ам, а лише визнає угоду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авної, якщо в її основі лежить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та особа знає, що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мація, яку він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истовував,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ська. Водночас законодавець не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оняє «вто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инного» </w:t>
      </w:r>
      <w:r w:rsidR="00A532CC">
        <w:rPr>
          <w:rFonts w:ascii="Times New Roman" w:hAnsi="Times New Roman" w:cs="Times New Roman"/>
          <w:sz w:val="28"/>
          <w:szCs w:val="28"/>
        </w:rPr>
        <w:t>і</w:t>
      </w:r>
      <w:r w:rsidRPr="00290EDC">
        <w:rPr>
          <w:rFonts w:ascii="Times New Roman" w:hAnsi="Times New Roman" w:cs="Times New Roman"/>
          <w:sz w:val="28"/>
          <w:szCs w:val="28"/>
        </w:rPr>
        <w:t>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едавати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етім особам. 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Для більш чіткого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озуміння спі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них питань законодавець наводить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иклади, коли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не 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авною. Так, знання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майбутню угоду з великим пакетом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не означає, що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ація сама по собі може бути визнана незаконною. Угода може бути визнана незаконною, якщо буде доведено, що не вся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по угоді була відк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итою і доступною зацікавленим учасникам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Стимулюючи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мації, законодавець наказує емітенту своєчасно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ивати факти, які можуть істотно вплинути на ціну акцій не відкладаючи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без вагомих на те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ичин. Комісія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(Securities Agency) може звільнити емітента від цієї вимоги, якщо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буде супе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ечити законним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есам емітента. У цьому випадку емітент зобов'язаний завчасно сповістити комісію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та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жу, де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гуються його акції , що така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не включена в його фінансовий звіт.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Як можна побачи</w:t>
      </w:r>
      <w:r w:rsidR="00A532CC">
        <w:rPr>
          <w:rFonts w:ascii="Times New Roman" w:hAnsi="Times New Roman" w:cs="Times New Roman"/>
          <w:sz w:val="28"/>
          <w:szCs w:val="28"/>
        </w:rPr>
        <w:t>ти</w:t>
      </w:r>
      <w:r w:rsidRPr="00290EDC">
        <w:rPr>
          <w:rFonts w:ascii="Times New Roman" w:hAnsi="Times New Roman" w:cs="Times New Roman"/>
          <w:sz w:val="28"/>
          <w:szCs w:val="28"/>
        </w:rPr>
        <w:t>, незважаючи на диве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сифікацію банківської діяльності, банківська модель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має багато недоліків, тому досвід даної моделі пот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ібно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истовувати з обе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ежністю.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На тлі того, що законодавці США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облять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обу до введення банків в сфе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оботи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инку, одночасно </w:t>
      </w:r>
      <w:r w:rsidR="00A532CC" w:rsidRPr="00290EDC">
        <w:rPr>
          <w:rFonts w:ascii="Times New Roman" w:hAnsi="Times New Roman" w:cs="Times New Roman"/>
          <w:sz w:val="28"/>
          <w:szCs w:val="28"/>
        </w:rPr>
        <w:t>Ге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манія</w:t>
      </w:r>
      <w:r w:rsidRPr="00290EDC">
        <w:rPr>
          <w:rFonts w:ascii="Times New Roman" w:hAnsi="Times New Roman" w:cs="Times New Roman"/>
          <w:sz w:val="28"/>
          <w:szCs w:val="28"/>
        </w:rPr>
        <w:t xml:space="preserve"> посилює функції Комісії з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що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еслює тенденцію к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еходу до змішаної моделі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инку, яск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едставником якої є Японія[1, с. 789]. У Японії склалася дво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івнева система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-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оль за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инком здійснюється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жавою (Міністе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ством фінансів) і само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егульованим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ганізаціями. Міністе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ство фінансів тісно пов'язане з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иватним бізнесом. У Японії існує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адиція «амакуда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і» -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жавний чиновник по досягненні пенсійного віку (55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оків)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имує доб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 оплачувану посаду 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иватному секто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як винаго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оду за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оки,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оведені на відносно низькооплачуваній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оботі в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жавній установі [14].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1992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була ство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ена Комісія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 - афілійована установа Міністе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ства фінансів, яке виконує наглядові </w:t>
      </w:r>
      <w:r w:rsidR="00196882" w:rsidRPr="00290EDC">
        <w:rPr>
          <w:rFonts w:ascii="Times New Roman" w:hAnsi="Times New Roman" w:cs="Times New Roman"/>
          <w:sz w:val="28"/>
          <w:szCs w:val="28"/>
        </w:rPr>
        <w:t>функції</w:t>
      </w:r>
      <w:r w:rsidRPr="00290EDC">
        <w:rPr>
          <w:rFonts w:ascii="Times New Roman" w:hAnsi="Times New Roman" w:cs="Times New Roman"/>
          <w:sz w:val="28"/>
          <w:szCs w:val="28"/>
        </w:rPr>
        <w:t>.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мативних актів японського законодавства слід виділити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говий кодекс, один з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озділів якого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исвячений виключно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. З 1986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учасниками Токійської фондової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жі можуть бути і іноземні інвестиційні інститути.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У Японії закон, що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оняє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гівлю, був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мований в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У цей час вся законодавча база була повністю піддана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адикальної зміни, було внесено безліч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авок з метою зміни вимог до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для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та встановлення основ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гівлі похідними фінансовими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ументами.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До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оці згідно статті 58 Закону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діяльності будь-якій особі було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онено:п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одавати і купувати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шах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айським шляхом;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имувати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оші або інше майно,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истовуючи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мацію; містить в собі неві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ні відомості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істотні факти діяльності компанії-емітента , або упускає такі;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истовувати неві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ні коти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ування для спонукання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одати або купити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и. Закон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едбачав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аф до 3-х млн. ієн і позбавлення волі до 3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оків. Стаття 190 Закону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ивала поняття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а, а також вимагала від 25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пове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нення компаніям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 від здійснення незаконних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гових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 xml:space="preserve">Однак, закон не був ефективним з цілого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яду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ичин. По-пе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ше , на початку 1980-х </w:t>
      </w:r>
      <w:r w:rsidR="004B7EE6">
        <w:rPr>
          <w:rFonts w:ascii="Times New Roman" w:hAnsi="Times New Roman" w:cs="Times New Roman"/>
          <w:sz w:val="28"/>
          <w:szCs w:val="28"/>
        </w:rPr>
        <w:t>pp</w:t>
      </w:r>
      <w:r w:rsidRPr="00290EDC">
        <w:rPr>
          <w:rFonts w:ascii="Times New Roman" w:hAnsi="Times New Roman" w:cs="Times New Roman"/>
          <w:sz w:val="28"/>
          <w:szCs w:val="28"/>
        </w:rPr>
        <w:t>.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гівлею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в Японії займалося дуже невелику кількість людей [15]. Звичайні люди не виступали в якості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на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жах, в чому в силу особливого менталітету.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езультаті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залишалися лише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офесіонали, що вишукують всілякі шляху виг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ашу. По-д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уге,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мулювання статей закону були вельми неясними, та й в цілому вся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егулятивна модель на законодавчому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івні повністю була схожа на англосаксонську, дещо не вписуючись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амки японського законодавства. По-т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етє,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гівля вважалася одним з основних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 фінансування вибо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чих компаній японських чиновників.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Оновлений закон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едбачав низку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авок, як то: збільшення повноважень 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 фінансів у сфе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оведення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ізних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 компаній-емітентів та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ж; чітке визначення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 та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онених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ацій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(статті 190-2 і 190-3); введення зобов'язання з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тощо</w:t>
      </w:r>
      <w:r w:rsidR="00F02359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[14].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У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удні 2012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оку в 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яді Японії почалося обгово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ення можливого посилювання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иводом стали почастішали останнім часом випадки </w:t>
      </w:r>
      <w:r w:rsidR="00196882" w:rsidRPr="00290EDC">
        <w:rPr>
          <w:rFonts w:ascii="Times New Roman" w:hAnsi="Times New Roman" w:cs="Times New Roman"/>
          <w:sz w:val="28"/>
          <w:szCs w:val="28"/>
        </w:rPr>
        <w:t>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истанням</w:t>
      </w:r>
      <w:r w:rsidRPr="00290EDC">
        <w:rPr>
          <w:rFonts w:ascii="Times New Roman" w:hAnsi="Times New Roman" w:cs="Times New Roman"/>
          <w:sz w:val="28"/>
          <w:szCs w:val="28"/>
        </w:rPr>
        <w:t xml:space="preserve">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онених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гових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актик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</w:t>
      </w:r>
      <w:r w:rsidR="00A532CC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Одним з таких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икладів стало маніпулювання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инком компанією Tiger Asia Partners. За підсумками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озслідування вона була ошт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афована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дну суму в $ 816 тис.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здійсненні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 з акціями компанії Yahoo</w:t>
      </w:r>
      <w:r w:rsidR="00A532CC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[16]. 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азі йде активна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обка нового закону, де планується поєднати аме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иканську модель с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адиціями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чої діяльності в Японії.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Деякі вчені виділяють аме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иканську і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опейську моделі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инку[17, с. 20].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озглянемо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саме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опейську модель,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едставниками, якої можна назвати Ге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манію,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анцію, Великоб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итанію.     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У Великоб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итанії з 1962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обилися неодно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азові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ийняти закон,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инку</w:t>
      </w:r>
      <w:r w:rsidRPr="00290EDC">
        <w:rPr>
          <w:rFonts w:ascii="Times New Roman" w:hAnsi="Times New Roman" w:cs="Times New Roman"/>
          <w:sz w:val="28"/>
          <w:szCs w:val="28"/>
        </w:rPr>
        <w:t>. 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ешті в 1980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., па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ламент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ийняв Companies Act , який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визнає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ушенням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мації. У 1985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положення законів 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егулюють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з внесеними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авками були об'єднані і виділені в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емий закон - Company Securities (Insider Dealing) Act of 1985. Закон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оіснував до 1994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і був замінений новим законом - Criminal Justice Act of 1993 (CJA). Поява CJA було обумовлено двома обставинами: бажанням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ивести англійське законодавство у відповідність з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опейським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агненням ство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ити спеціальне законодавство,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ської </w:t>
      </w:r>
      <w:r w:rsidR="00196882" w:rsidRPr="00290EDC">
        <w:rPr>
          <w:rFonts w:ascii="Times New Roman" w:hAnsi="Times New Roman" w:cs="Times New Roman"/>
          <w:sz w:val="28"/>
          <w:szCs w:val="28"/>
        </w:rPr>
        <w:t>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Fonts w:ascii="Times New Roman" w:hAnsi="Times New Roman" w:cs="Times New Roman"/>
          <w:sz w:val="28"/>
          <w:szCs w:val="28"/>
        </w:rPr>
        <w:t xml:space="preserve"> [12].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в англійському законодавстві визначається як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мація, яка відноситься до конк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етного емітенту/емітентам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є специфічною або точно встановленої,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публічному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итті може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обити істотний вплив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инкову ціну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і яка не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ита відповідно до вимог законодавства.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Законодавство Великоб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итанії не вимагає, щоб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стосувалася безпосе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едньо її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ела. Так,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мація, що виходить від емітента «А» і впливає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инкову ціну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емітента «В», також буде визнана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за умови, що факти, що містяться в цій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мації, є специфічними або точно встановленими [18, с. 36]. Залишається неясним, що законодавець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озуміє під уточненням «специфічна або точно встановлена».</w:t>
      </w:r>
    </w:p>
    <w:p w:rsidR="000D46BC" w:rsidRPr="00290EDC" w:rsidRDefault="004B7EE6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озділ 58 CJA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оз'яснює, що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мація вважається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озк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итою публічно, якщо це з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облено відповідно до 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авил, що існують на фінансовому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инку, бі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жі, а також якщо вона поши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ена у вигляді звіту се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ед акціоне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 і інших інвесто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 [19, с.271]. Іншими словами,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мація публічна, якщо вона доступна для осіб, зацікавлених у її от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иманні для 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оведення опе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ацій з цінними папе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ами.</w:t>
      </w:r>
    </w:p>
    <w:p w:rsidR="000D46BC" w:rsidRPr="00290EDC" w:rsidRDefault="00196882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 xml:space="preserve">ілу </w:t>
      </w:r>
      <w:r w:rsidR="000D46BC" w:rsidRPr="00290EDC">
        <w:rPr>
          <w:rFonts w:ascii="Times New Roman" w:hAnsi="Times New Roman" w:cs="Times New Roman"/>
          <w:sz w:val="28"/>
          <w:szCs w:val="28"/>
        </w:rPr>
        <w:t>57 (2) CJA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ами визнаються будь-які особи, які володіють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мацією і володіють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авом доступу до цієї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мації. До таких належать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и, інші посадові особи або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ацівники компанії-емітента, а також особи, які мають доступ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мації </w:t>
      </w:r>
      <w:r w:rsidR="000D46BC" w:rsidRPr="00290EDC">
        <w:rPr>
          <w:rFonts w:ascii="Times New Roman" w:hAnsi="Times New Roman" w:cs="Times New Roman"/>
          <w:sz w:val="28"/>
          <w:szCs w:val="28"/>
        </w:rPr>
        <w:lastRenderedPageBreak/>
        <w:t>в силу службових чи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офесійних обов'язків. Всі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аховані вище особи -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винні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и. До вто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инних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ам законодавець відносить осіб, які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имали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ішню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мацію від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винних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 [11, с. 17]. Так, водій таксі або ба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мен, підслухавши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озмову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шого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івня, можуть бути визнані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ами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шого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івня. Водночас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исутній на обіді гість не 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ом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шого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івня. У законі не дано чіткого визначення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ів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угої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ії. Відповідь на це питання залежить від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ішення того, чи повинно особа, яка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имала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мацію, знати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авжність такої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мації та обставини, за яких вона була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имана, або достатнім є факт, що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угої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ії усвідомлює, що ця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мація виходить від 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ела, що володіє нею.</w:t>
      </w:r>
    </w:p>
    <w:p w:rsidR="000D46BC" w:rsidRPr="00290EDC" w:rsidRDefault="004B7EE6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озділ 52 закону 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мулює обмеження на вико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ської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мації [7, с.18]. Так, особа, що має внут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ішньою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мацією 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 цінні папе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и, не вп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аві вчиняти від себе особисто або че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ез 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етіх осіб опе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ації з інсайде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ськими цінними папе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ами, давати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екомендації 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етім особам 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 здійсненні опе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ацій з папе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ами, навіть якщо відсутня особистий інте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ес і 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етя особа не усвідомлює, що в основі сп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ияння лежить інсайде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ська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мація.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та особи, кот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мають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не має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едавати іншим особам або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обити доступною для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етіх осіб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або засновані на ній відомості, за винятком випадків, коли цього вимагають службові обов'язки. Подібні випадки законом не визначені.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Нове законодавство містить положення, що звільняють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від відповідальності [1, с 54]. Так, особа звільняється від відповідальності: якщо здійснюючи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ацію, не очікує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особистий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ес; якщо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еконане, що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доступна для всіх осіб, зацікавлених в її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иманні для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оведення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ацій 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ами; якщо угода була б здійснена навіть у тому випадку, якби особа, що володіє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мацією, не володіло б такої.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Законодавець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едбачає виключення і звільняє від відповідальності осіб, що володіють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мацією,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азі якщо вони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ед'являть вагомі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докази того, що особа, яка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имала від них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буде діяти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отизаконно; а також осіб, які мають намі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купити великий пакет акцій, якщо вони доведуть, що діють не на основі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мації, а виключно </w:t>
      </w:r>
      <w:r w:rsidR="00A532CC" w:rsidRPr="00290EDC">
        <w:rPr>
          <w:rFonts w:ascii="Times New Roman" w:hAnsi="Times New Roman" w:cs="Times New Roman"/>
          <w:sz w:val="28"/>
          <w:szCs w:val="28"/>
        </w:rPr>
        <w:t>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унтуючись</w:t>
      </w:r>
      <w:r w:rsidRPr="00290EDC">
        <w:rPr>
          <w:rFonts w:ascii="Times New Roman" w:hAnsi="Times New Roman" w:cs="Times New Roman"/>
          <w:sz w:val="28"/>
          <w:szCs w:val="28"/>
        </w:rPr>
        <w:t xml:space="preserve"> на своєму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офесійному досвіді [1, с 57]. </w:t>
      </w:r>
      <w:r w:rsidR="00196882" w:rsidRPr="00290EDC">
        <w:rPr>
          <w:rFonts w:ascii="Times New Roman" w:hAnsi="Times New Roman" w:cs="Times New Roman"/>
          <w:sz w:val="28"/>
          <w:szCs w:val="28"/>
        </w:rPr>
        <w:t>Останнє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доцільно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истати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аїні.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Застосування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в англійському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аві має певні складнощі, пов'язані з особливостями національного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имінального судочинства. Нещодавно внесені до законодавства зміни покликані підвищити ефективність його </w:t>
      </w:r>
      <w:r w:rsidR="00196882">
        <w:rPr>
          <w:rFonts w:ascii="Times New Roman" w:hAnsi="Times New Roman" w:cs="Times New Roman"/>
          <w:sz w:val="28"/>
          <w:szCs w:val="28"/>
        </w:rPr>
        <w:t>застосування</w:t>
      </w:r>
      <w:r w:rsidRPr="00290EDC">
        <w:rPr>
          <w:rFonts w:ascii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егулюється законом Ordonnance Number 67-833,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ийнятим у 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есні 1967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На підставі цього закону 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 була ство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ена Commission des Operations de Bourse (COB), яка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олює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ами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 Відповідно до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ийнятих в 1970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авками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» було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ене.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ім посадових осіб,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компаній і членів їх сімей, до числа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були віднесені особи, які в силу своїх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офесійних обов'язків володіють конфіденційною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мацією, що стосується технічної, фінансової або коме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ційної діяльності </w:t>
      </w:r>
      <w:r w:rsidR="00196882" w:rsidRPr="00290EDC">
        <w:rPr>
          <w:rFonts w:ascii="Times New Roman" w:hAnsi="Times New Roman" w:cs="Times New Roman"/>
          <w:sz w:val="28"/>
          <w:szCs w:val="28"/>
        </w:rPr>
        <w:t>компанії</w:t>
      </w:r>
      <w:r w:rsidRPr="00290EDC">
        <w:rPr>
          <w:rFonts w:ascii="Times New Roman" w:hAnsi="Times New Roman" w:cs="Times New Roman"/>
          <w:sz w:val="28"/>
          <w:szCs w:val="28"/>
        </w:rPr>
        <w:t>. Такі особи не мають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безпосе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едньо або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етіх осіб здійснювати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истовуючи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З 1970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., </w:t>
      </w:r>
      <w:r w:rsidR="00196882" w:rsidRPr="00290EDC">
        <w:rPr>
          <w:rFonts w:ascii="Times New Roman" w:hAnsi="Times New Roman" w:cs="Times New Roman"/>
          <w:sz w:val="28"/>
          <w:szCs w:val="28"/>
        </w:rPr>
        <w:t>після внесення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авок в законі з'явилася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имінальна відповідальність за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мації у вигляді позбавлення волі від 2 місяців до 4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оків і/або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аф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 4 млн</w:t>
      </w:r>
      <w:r w:rsidR="00196882">
        <w:rPr>
          <w:rFonts w:ascii="Times New Roman" w:hAnsi="Times New Roman" w:cs="Times New Roman"/>
          <w:sz w:val="28"/>
          <w:szCs w:val="28"/>
        </w:rPr>
        <w:t>.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анків або суми, що до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івнює 4 -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атному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ибутку,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иманого в ході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 xml:space="preserve">ації [1, с 58]. </w:t>
      </w: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ийняті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авки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или повноваження СОВ з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озслідування випадків зловживання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мацією.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ез 10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 після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авок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анцузькі суди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или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» і в той же час звузили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амки поняття «конфіденційна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мація».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1980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. відбулася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анцузького законодавства,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[1, с 54].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езультаті </w:t>
      </w:r>
      <w:r w:rsidR="004B7EE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90EDC">
        <w:rPr>
          <w:rFonts w:ascii="Times New Roman" w:hAnsi="Times New Roman" w:cs="Times New Roman"/>
          <w:sz w:val="28"/>
          <w:szCs w:val="28"/>
        </w:rPr>
        <w:t>ефо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ми було уточнено поняття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як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що стосується майбутніх планів або поточного стану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 емітента.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могла бути визнана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ської, якщо вона є точною і специфічної і якщо її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иття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обить вплив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инкову ціну акцій емітента. Закон відносить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 будь-яка особа, усвідомлено застосовувало конфіденційну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Що стосується застосування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ання, то закон встановив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афу, який повинен бути не менше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ибутку,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иманої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угоди. У закон була внесена на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ший погляд незначна поп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авка, яка чіткіше визначила, хто може бути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итягнутий до відповідальності. Так, закон більше не вимагав, щоб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або заздалегідь мав намі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ибуток, або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имав її в дійсності. Навпаки, відповідальність наступала навіть у тому випадку, якщо винний не мав намі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спекулювати або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имати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еальний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ибуток від досконалої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ації. Тобто законодавчо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егламентовано незаконне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як </w:t>
      </w:r>
      <w:r w:rsidR="00196882" w:rsidRPr="00290EDC">
        <w:rPr>
          <w:rFonts w:ascii="Times New Roman" w:hAnsi="Times New Roman" w:cs="Times New Roman"/>
          <w:sz w:val="28"/>
          <w:szCs w:val="28"/>
        </w:rPr>
        <w:t>злочин з</w:t>
      </w:r>
      <w:r w:rsidRPr="00290EDC">
        <w:rPr>
          <w:rFonts w:ascii="Times New Roman" w:hAnsi="Times New Roman" w:cs="Times New Roman"/>
          <w:sz w:val="28"/>
          <w:szCs w:val="28"/>
        </w:rPr>
        <w:t xml:space="preserve">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мальним складом, що підк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еслює нанесення цим злочином не тільки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иватноп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авовим інте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есам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але й суспільним.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Значні зміни 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анцузьке законодавство,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егулює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були внесені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ийняттям Law Number 88-70, який вступив в дію 22 січня 1988 Новий закон встановив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відповідальність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аціях з ф'юче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сами і опціонами.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 Law Number 88-70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анцузьке законодавство, так само як і законодавство Великоб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итанії, початок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ізняти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шої та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ії. Важливою відмінністю стало те, що закон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озумів під цими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іями.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анцузьке законодавство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 віднесло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івників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шої ланки і їх под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ужжя, до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ії-осіб, які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у зв'язку зі своєю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офесійною діяльністю або займаним становищем. Таке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оке тлумачення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 дало можливість законодавцю компенсувати недолік 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они деяких видів діяльності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внут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ішньої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имітно, що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офесійна діяльність або службове становище не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едбачають заздалегідь існуючих відносин з емітентом.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Так,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анцузький суд визнав винним жу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наліста, який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имав від компанії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за допомогою якої здійснив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цьому не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обив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ити цю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і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обити її доступною для зацікавлених осіб. Також був визнаний винним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банку, який здійснював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ами цієї компанії, </w:t>
      </w:r>
      <w:r w:rsidR="00A532CC" w:rsidRPr="00290EDC">
        <w:rPr>
          <w:rFonts w:ascii="Times New Roman" w:hAnsi="Times New Roman" w:cs="Times New Roman"/>
          <w:sz w:val="28"/>
          <w:szCs w:val="28"/>
        </w:rPr>
        <w:t>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унтуючись</w:t>
      </w:r>
      <w:r w:rsidRPr="00290EDC">
        <w:rPr>
          <w:rFonts w:ascii="Times New Roman" w:hAnsi="Times New Roman" w:cs="Times New Roman"/>
          <w:sz w:val="28"/>
          <w:szCs w:val="28"/>
        </w:rPr>
        <w:t xml:space="preserve"> на відомостях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стан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 у компанії від гене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ального менедже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а[11, с .40]. Можна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ипустити, що таксист або офіціант, випадково почули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виконанні своєї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оботи, можуть бути визнані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ії, так як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завдяки своєму службовому положенню.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У 1990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COB затве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дила Reglement No 90-08, art. 2, який дає визначення чоти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іями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ів. Ними можуть бути визнані: члени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їх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ужини; диле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або інші особи, залучені в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ськими цінними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ами; особи, які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у зв'язку з виконанням своїх службових обов'язків; інші особи, які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від одного з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ахованих вище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[11, с .40].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Незважаючи на те що даний закон існує 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анції з 1967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., за цей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іод часу всього близько 12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имінальних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 було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ушено за фактом діяльності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ської </w:t>
      </w:r>
      <w:r w:rsidR="00A532CC" w:rsidRPr="00290EDC">
        <w:rPr>
          <w:rFonts w:ascii="Times New Roman" w:hAnsi="Times New Roman" w:cs="Times New Roman"/>
          <w:sz w:val="28"/>
          <w:szCs w:val="28"/>
        </w:rPr>
        <w:t>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Fonts w:ascii="Times New Roman" w:hAnsi="Times New Roman" w:cs="Times New Roman"/>
          <w:sz w:val="28"/>
          <w:szCs w:val="28"/>
        </w:rPr>
        <w:t>. Основна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ичина - 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ак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авових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сів для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итягнення винних до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имінальної відповідальності. 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анцузькому законодавстві найбільш ефективним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анням за діяльність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є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имінальне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ання.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имінальне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еслідування, в свою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гу, вимагає подання вагомих доказів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остого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ушення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ави або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оведення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озслідування з боку COB недостатньо для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итягнення особи до відповідальності.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оте кілька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имінальних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ав, які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озголос не тільки 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 , але і за її межами, послужили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ичиною того, що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анцузький 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яд був змушений ухвалити новий закон - Law on Security and Disclosure in the Financial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Markets, відомий як Закон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та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итті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инку[11, с .43].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ший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нув увагу скандал пов'язаний з компанією Pechiney, SA. 21 листопада 1988 ця алюмінієва компанія, що належить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жаві, оголосила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 угоду в 125 </w:t>
      </w:r>
      <w:r w:rsidR="00196882" w:rsidRPr="00290EDC">
        <w:rPr>
          <w:rFonts w:ascii="Times New Roman" w:hAnsi="Times New Roman" w:cs="Times New Roman"/>
          <w:sz w:val="28"/>
          <w:szCs w:val="28"/>
        </w:rPr>
        <w:t>мл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д</w:t>
      </w:r>
      <w:r w:rsidR="00196882">
        <w:rPr>
          <w:rFonts w:ascii="Times New Roman" w:hAnsi="Times New Roman" w:cs="Times New Roman"/>
          <w:sz w:val="28"/>
          <w:szCs w:val="28"/>
        </w:rPr>
        <w:t>.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ів,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якої аме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иканська компанія Triangle Industries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еходила в її у </w:t>
      </w:r>
      <w:r w:rsidR="00196882" w:rsidRPr="00290EDC">
        <w:rPr>
          <w:rFonts w:ascii="Times New Roman" w:hAnsi="Times New Roman" w:cs="Times New Roman"/>
          <w:sz w:val="28"/>
          <w:szCs w:val="28"/>
        </w:rPr>
        <w:t>власність</w:t>
      </w:r>
      <w:r w:rsidRPr="00290EDC">
        <w:rPr>
          <w:rFonts w:ascii="Times New Roman" w:hAnsi="Times New Roman" w:cs="Times New Roman"/>
          <w:sz w:val="28"/>
          <w:szCs w:val="28"/>
        </w:rPr>
        <w:t>. За кілька тижнів до оголошення угоди в Комісію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і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 США (SEC) надійшли відомості, що близько 250 тис. акцій Triangle Industries були куплені за ціною близько 10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за одну акцію [10]. У момент оголошення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угоду акції піднялися в ціні до 56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за акцію. SEC виявила, що 1/3 акцій була куплена за до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ученням, що надійшло з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анції. У свою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гу COB виявила, що 6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анцузьких інвесто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були залучені в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діяльність. 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 них був і Roger - Patrice Pelat, найближчий 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езидента Мітте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ана, який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угоди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ибуток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360 тис. 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угий скандал був пов'язаний з Societe Generale, одним з найбільших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анцузьких банків. Незадовго до відходу у відставку в 1988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яд консе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вато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иватизувало банк Societe Generale і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едало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івництво наближеним до 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яду особам.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упа бізнесменів, лояльних до соціалістичної па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тії і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підт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имку від колишнього 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 фінансів,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обувала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екупити банк в 1989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. Хоча угода не була успішною, її учасники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имали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ибуток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 майже 100 </w:t>
      </w:r>
      <w:r w:rsidR="00196882" w:rsidRPr="00290EDC">
        <w:rPr>
          <w:rFonts w:ascii="Times New Roman" w:hAnsi="Times New Roman" w:cs="Times New Roman"/>
          <w:sz w:val="28"/>
          <w:szCs w:val="28"/>
        </w:rPr>
        <w:t>млн</w:t>
      </w:r>
      <w:r w:rsidR="00196882">
        <w:rPr>
          <w:rFonts w:ascii="Times New Roman" w:hAnsi="Times New Roman" w:cs="Times New Roman"/>
          <w:sz w:val="28"/>
          <w:szCs w:val="28"/>
        </w:rPr>
        <w:t>.</w:t>
      </w:r>
      <w:r w:rsidRPr="00290EDC">
        <w:rPr>
          <w:rFonts w:ascii="Times New Roman" w:hAnsi="Times New Roman" w:cs="Times New Roman"/>
          <w:sz w:val="28"/>
          <w:szCs w:val="28"/>
        </w:rPr>
        <w:t xml:space="preserve"> </w:t>
      </w:r>
      <w:r w:rsidR="00F02359" w:rsidRPr="00290EDC">
        <w:rPr>
          <w:rFonts w:ascii="Times New Roman" w:hAnsi="Times New Roman" w:cs="Times New Roman"/>
          <w:sz w:val="28"/>
          <w:szCs w:val="28"/>
        </w:rPr>
        <w:t>дола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F02359" w:rsidRPr="00290EDC">
        <w:rPr>
          <w:rFonts w:ascii="Times New Roman" w:hAnsi="Times New Roman" w:cs="Times New Roman"/>
          <w:sz w:val="28"/>
          <w:szCs w:val="28"/>
        </w:rPr>
        <w:t>ів</w:t>
      </w:r>
      <w:r w:rsidR="00F02359">
        <w:rPr>
          <w:rFonts w:ascii="Times New Roman" w:hAnsi="Times New Roman" w:cs="Times New Roman"/>
          <w:sz w:val="28"/>
          <w:szCs w:val="28"/>
        </w:rPr>
        <w:t xml:space="preserve">. </w:t>
      </w:r>
      <w:r w:rsidRPr="00290EDC">
        <w:rPr>
          <w:rFonts w:ascii="Times New Roman" w:hAnsi="Times New Roman" w:cs="Times New Roman"/>
          <w:sz w:val="28"/>
          <w:szCs w:val="28"/>
        </w:rPr>
        <w:t xml:space="preserve">Згадані скандали спонукали не тільки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му законодавства, а й похитнули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епутацію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 як одного з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овідних фінансових цент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опи. Позитивним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езультатом можна вважати впе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ше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облено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обу спільної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оботи комісій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 з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ізних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аїн. Цей досвід показав необхідність і доцільність співп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аці, і особливо в тих випадках, коли акції компаній однієї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гуються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инках інших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17 липня 2003 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 був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ийнятий Loi de securite financiere (Закон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и). Цей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есивний закон з'явився свого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оду відповіддю на фінансові та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ативні злочину, що наводнили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ації США в останні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 xml:space="preserve">два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оки. Відповідно до закону діяльність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з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підпадає під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исдикцію як адмініст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ативну, так і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имінальну. Delit d'initie -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имінальний злочин, за вчинення якого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едбачається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аф 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 до 1,5 </w:t>
      </w:r>
      <w:r w:rsidR="00196882" w:rsidRPr="00290EDC">
        <w:rPr>
          <w:rFonts w:ascii="Times New Roman" w:hAnsi="Times New Roman" w:cs="Times New Roman"/>
          <w:sz w:val="28"/>
          <w:szCs w:val="28"/>
        </w:rPr>
        <w:t>млн.</w:t>
      </w:r>
      <w:r w:rsidRPr="00290EDC">
        <w:rPr>
          <w:rFonts w:ascii="Times New Roman" w:hAnsi="Times New Roman" w:cs="Times New Roman"/>
          <w:sz w:val="28"/>
          <w:szCs w:val="28"/>
        </w:rPr>
        <w:t xml:space="preserve">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або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аф, що не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евищує 10-к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атний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ибутку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ації, а також позбавлення волі 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оком до 2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оків[7, с .19].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Як зазначає д.ю.н. Е.А. Тиль, у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аїнах континентального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ава законодавець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адиційно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агне встановити виче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пний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елік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ушень, який може бути легко обійдений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 - досвідченим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авцем на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инку, що і має місце на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актиці [18, с .42], що можна вочевидь спосте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ігати на фондовому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оаналізувавши досвід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опейських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жав к.е.н. </w:t>
      </w:r>
      <w:r w:rsidRPr="00290EDC">
        <w:rPr>
          <w:rFonts w:ascii="Times New Roman" w:hAnsi="Times New Roman" w:cs="Times New Roman"/>
          <w:bCs/>
          <w:iCs/>
          <w:sz w:val="28"/>
          <w:szCs w:val="28"/>
        </w:rPr>
        <w:t>C.В. Леонов</w:t>
      </w:r>
      <w:r w:rsidR="00A532CC">
        <w:rPr>
          <w:rFonts w:ascii="Times New Roman" w:hAnsi="Times New Roman" w:cs="Times New Roman"/>
          <w:sz w:val="28"/>
          <w:szCs w:val="28"/>
        </w:rPr>
        <w:t xml:space="preserve"> було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облен</w:t>
      </w:r>
      <w:r w:rsidR="00F02359">
        <w:rPr>
          <w:rFonts w:ascii="Times New Roman" w:hAnsi="Times New Roman" w:cs="Times New Roman"/>
          <w:sz w:val="28"/>
          <w:szCs w:val="28"/>
        </w:rPr>
        <w:t>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висновок, що модель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є більш подібна до єв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опейської [17, с .23].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амках цього питання слід погодитися з д.е.н.</w:t>
      </w:r>
      <w:r w:rsidRPr="00290E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 Мо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оз, який вважає, що у нас 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мується змішана модель, в якій поєднуються ха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истики і банківської, і небанківської, з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евалюванням </w:t>
      </w:r>
      <w:r w:rsidR="00A532C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останньої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[19, с .34]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Підтве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дженням цього було знайдено в Законі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аїни «П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банки і банківську діяльність»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[20]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</w:t>
      </w:r>
      <w:r w:rsidR="00A532C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ст. 3 </w:t>
      </w:r>
      <w:r w:rsidR="00A532C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даного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Національний банку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аїни є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ахунковим цент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для здійснення опе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ацій на фінансових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инках </w:t>
      </w:r>
      <w:r w:rsidRPr="00290EDC">
        <w:rPr>
          <w:rFonts w:ascii="Times New Roman" w:hAnsi="Times New Roman" w:cs="Times New Roman"/>
          <w:sz w:val="28"/>
          <w:szCs w:val="28"/>
        </w:rPr>
        <w:t>[20, ст.3]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ст.47 цього закону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едбачено можливість інвестування і випуску власних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ів, що свідчить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те, що банківська сфе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остає ко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інням в фондовий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инок, а якщо зве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нути увагу на той факт, що ст. 47 в Закону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аїни «П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банки і банківську діяльність»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егламентується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авило, що банківську діяльність можуть здійснювати лише банки, в той же час для підконт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ольного НКЦПФ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Національного депозита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ію з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облено виключення </w:t>
      </w:r>
      <w:r w:rsidRPr="00290EDC">
        <w:rPr>
          <w:rFonts w:ascii="Times New Roman" w:hAnsi="Times New Roman" w:cs="Times New Roman"/>
          <w:sz w:val="28"/>
          <w:szCs w:val="28"/>
        </w:rPr>
        <w:t>[20, ст.47]</w:t>
      </w:r>
      <w:r w:rsidR="00464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Тобто йде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оцес поєднання та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деяка </w:t>
      </w:r>
      <w:r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взаємозаміна по</w:t>
      </w:r>
      <w:r w:rsidR="00196882"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>вно</w:t>
      </w:r>
      <w:r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>важен</w:t>
      </w:r>
      <w:r w:rsidR="00196882"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між Національним банком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аїни і НКЦПФ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ц</w:t>
      </w:r>
      <w:r w:rsidR="00464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служить вагомою підставою для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щоби </w:t>
      </w:r>
      <w:r w:rsidR="00196882"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882" w:rsidRPr="00196882">
        <w:rPr>
          <w:rFonts w:ascii="Times New Roman" w:hAnsi="Times New Roman" w:cs="Times New Roman"/>
          <w:sz w:val="28"/>
          <w:szCs w:val="28"/>
          <w:shd w:val="clear" w:color="auto" w:fill="FFFFFF"/>
        </w:rPr>
        <w:t>впевненістю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стве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джувати, що в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аїні 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мується змішана модель фондового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инку, що слугує підставою для можливості вико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истання позитивного досвіду будь-якої 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жави.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D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532CC" w:rsidRPr="00290EDC">
        <w:rPr>
          <w:rFonts w:ascii="Times New Roman" w:hAnsi="Times New Roman" w:cs="Times New Roman"/>
          <w:b/>
          <w:sz w:val="28"/>
          <w:szCs w:val="28"/>
        </w:rPr>
        <w:t>Ґенеза</w:t>
      </w:r>
      <w:r w:rsidRPr="00290ED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290EDC">
        <w:rPr>
          <w:rFonts w:ascii="Times New Roman" w:hAnsi="Times New Roman" w:cs="Times New Roman"/>
          <w:b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290EDC">
        <w:rPr>
          <w:rFonts w:ascii="Times New Roman" w:hAnsi="Times New Roman" w:cs="Times New Roman"/>
          <w:b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290EDC">
        <w:rPr>
          <w:rFonts w:ascii="Times New Roman" w:hAnsi="Times New Roman" w:cs="Times New Roman"/>
          <w:b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290EDC">
        <w:rPr>
          <w:rFonts w:ascii="Times New Roman" w:hAnsi="Times New Roman" w:cs="Times New Roman"/>
          <w:b/>
          <w:sz w:val="28"/>
          <w:szCs w:val="28"/>
        </w:rPr>
        <w:t>мації в Ук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290EDC">
        <w:rPr>
          <w:rFonts w:ascii="Times New Roman" w:hAnsi="Times New Roman" w:cs="Times New Roman"/>
          <w:b/>
          <w:sz w:val="28"/>
          <w:szCs w:val="28"/>
        </w:rPr>
        <w:t>аїні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Істо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</w:t>
      </w:r>
      <w:r w:rsidR="00464074">
        <w:rPr>
          <w:rFonts w:ascii="Times New Roman" w:hAnsi="Times New Roman" w:cs="Times New Roman"/>
          <w:sz w:val="28"/>
          <w:szCs w:val="28"/>
        </w:rPr>
        <w:t>ації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64074">
        <w:rPr>
          <w:rFonts w:ascii="Times New Roman" w:hAnsi="Times New Roman" w:cs="Times New Roman"/>
          <w:sz w:val="28"/>
          <w:szCs w:val="28"/>
        </w:rPr>
        <w:t xml:space="preserve">аїні, на відміну від </w:t>
      </w:r>
      <w:r w:rsidRPr="00290EDC">
        <w:rPr>
          <w:rFonts w:ascii="Times New Roman" w:hAnsi="Times New Roman" w:cs="Times New Roman"/>
          <w:sz w:val="28"/>
          <w:szCs w:val="28"/>
        </w:rPr>
        <w:t>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убіжних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авове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егулювання даної тематики яких  було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озглянуто  в під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озділі 1.1., немає фундаментального підґ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унтя, виною цьому цілком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аведливо можна вважати політику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жави, яка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оводилась в 1917-1991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оку, а саме – політику комунізму, я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</w:t>
      </w:r>
      <w:r w:rsidR="00464074">
        <w:rPr>
          <w:rFonts w:ascii="Times New Roman" w:hAnsi="Times New Roman" w:cs="Times New Roman"/>
          <w:sz w:val="28"/>
          <w:szCs w:val="28"/>
        </w:rPr>
        <w:t>нення підп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64074">
        <w:rPr>
          <w:rFonts w:ascii="Times New Roman" w:hAnsi="Times New Roman" w:cs="Times New Roman"/>
          <w:sz w:val="28"/>
          <w:szCs w:val="28"/>
        </w:rPr>
        <w:t>иємницьких задатків. Але, все ж таки</w:t>
      </w:r>
      <w:r w:rsidRPr="00290EDC">
        <w:rPr>
          <w:rFonts w:ascii="Times New Roman" w:hAnsi="Times New Roman" w:cs="Times New Roman"/>
          <w:sz w:val="28"/>
          <w:szCs w:val="28"/>
        </w:rPr>
        <w:t xml:space="preserve"> за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оки незалежності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ойшла певний етап ґенези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егулювання.</w:t>
      </w:r>
    </w:p>
    <w:p w:rsidR="000D46BC" w:rsidRPr="00290EDC" w:rsidRDefault="000D46BC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авове визнання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мало відносно довгий шлях. Його початок можливо знайти в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шій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егламентації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маційних відносин. Так, Законом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мацію»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1992 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було впе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ше в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егулювана конфіденційна інфо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мація </w:t>
      </w:r>
      <w:r w:rsidRPr="00290EDC">
        <w:rPr>
          <w:rFonts w:ascii="Times New Roman" w:hAnsi="Times New Roman" w:cs="Times New Roman"/>
          <w:sz w:val="28"/>
          <w:szCs w:val="28"/>
        </w:rPr>
        <w:t>[21]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одним із видів якої і є інсайде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ська, але останнє було упущено в даному Законі як на етапі 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ийняття, так і в подальшому.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Суттєвим поштовхом в 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озвитку 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мації могло бути п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ийняття Закону Ук</w:t>
      </w:r>
      <w:r w:rsidR="004B7E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аїни «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де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жавне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егулювання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инку цінних папе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ів в Ук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аїні»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30.10.1996 </w:t>
      </w:r>
      <w:r w:rsidRPr="00290EDC">
        <w:rPr>
          <w:rFonts w:ascii="Times New Roman" w:hAnsi="Times New Roman" w:cs="Times New Roman"/>
          <w:sz w:val="28"/>
          <w:szCs w:val="28"/>
        </w:rPr>
        <w:t>[22]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але цього не т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апилось, натомість, незважаючи на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описування майже кожен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ік в цілях ство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ення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авового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ежиму для інсайде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ської інфо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мації, зак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іплення даної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авової катего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ії не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оводилось аж до 2011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оку, що демонст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ує деяке ігно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ування законодавцями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еальних пот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еб фінансового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инку, або навмисне ство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ення білої плями для догоди особам, які можуть за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обляти на цьому.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ийнята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Інст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укція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по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ядок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егулювання та аналіз діяльності коме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ційних банків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4640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14.04.</w:t>
      </w:r>
      <w:r w:rsidRPr="00290EDC">
        <w:rPr>
          <w:rFonts w:ascii="Times New Roman" w:hAnsi="Times New Roman" w:cs="Times New Roman"/>
          <w:sz w:val="28"/>
          <w:szCs w:val="28"/>
        </w:rPr>
        <w:t>98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0EDC">
        <w:rPr>
          <w:rFonts w:ascii="Times New Roman" w:hAnsi="Times New Roman" w:cs="Times New Roman"/>
          <w:sz w:val="28"/>
          <w:szCs w:val="28"/>
        </w:rPr>
        <w:t>впе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ше здійснила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егламентацію як самого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» так і його дефініцію, а саме: «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- спо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іднена щодо коме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ційного банку особа  (фізична або ю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идична), яка є:</w:t>
      </w:r>
      <w:bookmarkStart w:id="3" w:name="o120"/>
      <w:bookmarkEnd w:id="3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фізичні особи:</w:t>
      </w:r>
      <w:bookmarkStart w:id="4" w:name="o121"/>
      <w:bookmarkEnd w:id="4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1) акціоне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 банку,  які  володіють  10  і більше відсотками  акцій банку; 2) 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івники:</w:t>
      </w:r>
      <w:bookmarkStart w:id="5" w:name="o123"/>
      <w:bookmarkEnd w:id="5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банку;</w:t>
      </w:r>
      <w:bookmarkStart w:id="6" w:name="o124"/>
      <w:bookmarkEnd w:id="6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установ-засновників</w:t>
      </w:r>
      <w:bookmarkStart w:id="7" w:name="o125"/>
      <w:bookmarkEnd w:id="7"/>
      <w:r w:rsidRPr="00290EDC">
        <w:rPr>
          <w:rFonts w:ascii="Times New Roman" w:hAnsi="Times New Roman" w:cs="Times New Roman"/>
          <w:color w:val="000000"/>
          <w:sz w:val="28"/>
          <w:szCs w:val="28"/>
        </w:rPr>
        <w:t>; 3) конт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оле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и:</w:t>
      </w:r>
      <w:bookmarkStart w:id="8" w:name="o126"/>
      <w:bookmarkEnd w:id="8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івники 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укту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під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озділів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установ; засновників банку (або їх філій та дочі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ніх установ);</w:t>
      </w:r>
      <w:bookmarkStart w:id="9" w:name="o127"/>
      <w:bookmarkEnd w:id="9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особа, яка за до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ученням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истовує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аво голосу за 10% і більше відсотків акцій установи-засновника банку;</w:t>
      </w:r>
      <w:bookmarkStart w:id="10" w:name="o128"/>
      <w:bookmarkEnd w:id="10"/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 особи, які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володіють 10 і більше відсотками акцій установ-засновників банку;</w:t>
      </w:r>
      <w:bookmarkStart w:id="11" w:name="o129"/>
      <w:bookmarkEnd w:id="11"/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 особа, яка була 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івником або конт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оле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установи; засновника тієї установи, яка є засновником банку, під час набуття нею статусу ю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идичної особи;</w:t>
      </w:r>
      <w:bookmarkStart w:id="12" w:name="o130"/>
      <w:bookmarkEnd w:id="12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особа, яка є:</w:t>
      </w:r>
      <w:bookmarkStart w:id="13" w:name="o131"/>
      <w:bookmarkEnd w:id="13"/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івник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ганів 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авної влади і уп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авління (В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У, КМУ, АП, НБУ,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міністе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ства),  що відстоює інте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еси  банку  на  вищому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івні;</w:t>
      </w:r>
      <w:bookmarkStart w:id="14" w:name="o132"/>
      <w:bookmarkEnd w:id="14"/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 має вплив на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ийняття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ішень щодо діяльності банку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або його установ-засновників та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изначення їх 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івників»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[23]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Тобто впе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ше на зак</w:t>
      </w:r>
      <w:r w:rsidR="00B00AD7">
        <w:rPr>
          <w:rFonts w:ascii="Times New Roman" w:hAnsi="Times New Roman" w:cs="Times New Roman"/>
          <w:color w:val="000000"/>
          <w:sz w:val="28"/>
          <w:szCs w:val="28"/>
        </w:rPr>
        <w:t xml:space="preserve">онодавчому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>
        <w:rPr>
          <w:rFonts w:ascii="Times New Roman" w:hAnsi="Times New Roman" w:cs="Times New Roman"/>
          <w:color w:val="000000"/>
          <w:sz w:val="28"/>
          <w:szCs w:val="28"/>
        </w:rPr>
        <w:t xml:space="preserve">івні був </w:t>
      </w:r>
      <w:r w:rsidR="00196882" w:rsidRPr="00464074">
        <w:rPr>
          <w:rFonts w:ascii="Times New Roman" w:hAnsi="Times New Roman" w:cs="Times New Roman"/>
          <w:sz w:val="28"/>
          <w:szCs w:val="28"/>
        </w:rPr>
        <w:t>встановлено</w:t>
      </w:r>
      <w:r w:rsidR="00B00AD7" w:rsidRPr="00464074">
        <w:rPr>
          <w:rFonts w:ascii="Times New Roman" w:hAnsi="Times New Roman" w:cs="Times New Roman"/>
          <w:sz w:val="28"/>
          <w:szCs w:val="28"/>
        </w:rPr>
        <w:t xml:space="preserve">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коло осіб, які є суб`єктами відносин по законному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истанню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мації, але пот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ібно акцентувати увагу, що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 могли бути тільки в банках, що все ж таки не могло відповідати умовам фінансового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инку. Після такого змістовного в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егулювання поняття «інсайде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від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ийняття Закону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о Національний банк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аїни»</w:t>
      </w:r>
      <w:r w:rsidR="00B00AD7" w:rsidRPr="00290EDC">
        <w:rPr>
          <w:rFonts w:ascii="Times New Roman" w:hAnsi="Times New Roman" w:cs="Times New Roman"/>
          <w:color w:val="004386"/>
          <w:sz w:val="28"/>
          <w:szCs w:val="28"/>
          <w:shd w:val="clear" w:color="auto" w:fill="FFFFFF"/>
        </w:rPr>
        <w:t xml:space="preserve"> </w:t>
      </w:r>
      <w:r w:rsidR="00B00AD7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AD7"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20.05.1999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[24] 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очікувалось вагоме в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егулювання повноважень Національного Банку Ук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аїни щодо інсайде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мації, але це не </w:t>
      </w:r>
      <w:r w:rsidR="00B00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здійснено і до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тепе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хоча даний банк самостійно 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обить сп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обу в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егулювати ці відносини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 [25; 26; 27]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тому цілком логічно було б наділити його можливістю підзаконного в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егулювання цих відносин, в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аховуючи специфіку діяльності банків, що</w:t>
      </w:r>
      <w:r w:rsidR="00B00AD7" w:rsidRPr="00B00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відоб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азити в п. 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22 ст. 7 Закону Ук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аїни «П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Національний Банк», виклавши її в такому вигляді: «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здійснює методологічне забезпечення з питань збе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ігання, захисту,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истання та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озк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иття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>мації, що становить банківську таємницю, є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64074">
        <w:rPr>
          <w:rFonts w:ascii="Times New Roman" w:hAnsi="Times New Roman" w:cs="Times New Roman"/>
          <w:color w:val="000000"/>
          <w:sz w:val="28"/>
          <w:szCs w:val="28"/>
        </w:rPr>
        <w:t xml:space="preserve">ською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або іншою </w:t>
      </w:r>
      <w:r w:rsidR="00A532CC" w:rsidRPr="00290EDC">
        <w:rPr>
          <w:rFonts w:ascii="Times New Roman" w:hAnsi="Times New Roman" w:cs="Times New Roman"/>
          <w:color w:val="000000"/>
          <w:sz w:val="28"/>
          <w:szCs w:val="28"/>
        </w:rPr>
        <w:t>конфе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532CC" w:rsidRPr="00290EDC">
        <w:rPr>
          <w:rFonts w:ascii="Times New Roman" w:hAnsi="Times New Roman" w:cs="Times New Roman"/>
          <w:color w:val="000000"/>
          <w:sz w:val="28"/>
          <w:szCs w:val="28"/>
        </w:rPr>
        <w:t>енційною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мацією».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із основних етапів генезису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авового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егулювання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 є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ийняття </w:t>
      </w:r>
      <w:r w:rsidRPr="00290E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23.02.2006</w:t>
      </w:r>
      <w:r w:rsidRPr="00290EDC">
        <w:rPr>
          <w:rStyle w:val="apple-converted-space"/>
          <w:rFonts w:ascii="Times New Roman" w:hAnsi="Times New Roman" w:cs="Times New Roman"/>
          <w:color w:val="004386"/>
          <w:sz w:val="28"/>
          <w:szCs w:val="28"/>
          <w:shd w:val="clear" w:color="auto" w:fill="FFFFFF"/>
        </w:rPr>
        <w:t> 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оку Закону Ук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аїни «П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цінні папе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і фондовий 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инок»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[28]</w:t>
      </w:r>
      <w:r w:rsidR="004640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Так, в цьому Законі було впе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ше надано дефініція поняття інсайде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ська інфо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мація, а саме: «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ська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мація - будь-яка </w:t>
      </w:r>
      <w:r w:rsidR="00F02359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02359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илюднена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 емітента, його цінні папе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 або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авочини щодо них, оп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илюднення якої може значно вплинути на ва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тість цінних 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ів»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[28, ст.44]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. Як і в цій дефініції, так і подальших, є багато недоліків, се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 яких і ігно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ування того факту, що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инок цінних папе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ів є складовою частиною фінансового, внаслідок чого н</w:t>
      </w:r>
      <w:r w:rsidR="00F0235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023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лює можливість застосування положень но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законодавства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ську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мацію відносно усього фінансового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инку.</w:t>
      </w:r>
    </w:p>
    <w:p w:rsidR="000D46BC" w:rsidRPr="00290EDC" w:rsidRDefault="00464074" w:rsidP="00290E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було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озши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 поняття «інсайде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 - особи, які володіють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ською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мацією у зв'язку з тим, що вони є:</w:t>
      </w:r>
      <w:bookmarkStart w:id="15" w:name="o468"/>
      <w:bookmarkEnd w:id="15"/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власниками голосуючих акцій емітента або часток (паїв) у статутному капіталі емітента; посадовими особами емітента; особами, які мають доступ до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 у зв'язку з виконанням 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удових (службових) обов'язків або догові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них зобов'язань незалежно від відносин з емітентом, зок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ема: ю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идичними особами, які 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ебувають з емітентом у догові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них відносинах або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ямо чи опосе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едковано у відносинах конт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олю;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фізичними особами, які 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ебувають з емітентом або ю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идичними чи фізичними особами, пов'язаними з емітентом догові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відносинами або відносинами конт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олю, у 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удових чи догові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них відносинах або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ямо чи опосе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едковано у відносинах конт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олю; 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жавними службовцями»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 [28]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. Але все ж таки встановлення виключного 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еліку осіб, які можуть стати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не є </w:t>
      </w:r>
      <w:r w:rsidR="00A532C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A532C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авданим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як не можливо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ахувати всі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еалії, навіть в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жавах як США, Ф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анції </w:t>
      </w:r>
      <w:r w:rsidR="000D46BC" w:rsidRPr="00196882">
        <w:rPr>
          <w:rFonts w:ascii="Times New Roman" w:eastAsia="Times New Roman" w:hAnsi="Times New Roman" w:cs="Times New Roman"/>
          <w:sz w:val="28"/>
          <w:szCs w:val="28"/>
        </w:rPr>
        <w:t>він не встановлен</w:t>
      </w:r>
      <w:r w:rsidR="00F0235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D46BC" w:rsidRPr="00196882">
        <w:rPr>
          <w:rFonts w:ascii="Times New Roman" w:eastAsia="Times New Roman" w:hAnsi="Times New Roman" w:cs="Times New Roman"/>
          <w:sz w:val="28"/>
          <w:szCs w:val="28"/>
        </w:rPr>
        <w:t>, і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було в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аховано в подальших зміна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винесених до закону  Завдяки 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шій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едакції цьому закону акцент змістився з банківської сфе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весь фондовий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инок.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>акож цим законом встановлювався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обов’язок емітента або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офесійних учасників вести облік осіб </w:t>
      </w:r>
      <w:r w:rsidRPr="00290EDC">
        <w:rPr>
          <w:rFonts w:ascii="Times New Roman" w:hAnsi="Times New Roman" w:cs="Times New Roman"/>
          <w:sz w:val="28"/>
          <w:szCs w:val="28"/>
        </w:rPr>
        <w:t>[28, ст.44]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мають доступ 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>до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мації, що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змогу у випадку витоку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ослідкувати дже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її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озповсюдження.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Новелою цього закону стало установлення забо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вико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мації. Так,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згідно з </w:t>
      </w:r>
      <w:r w:rsidR="00A532CC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даним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законом, забо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онялось: вчиняти з вико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истанням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 на власну 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исть або на 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исть інших осіб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авочини, сп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ямовані на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идбання або відчуження цінних 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ів, яких стосується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ська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мація, до моменту оп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илюднення такої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мації;</w:t>
      </w:r>
      <w:bookmarkStart w:id="16" w:name="o479"/>
      <w:bookmarkEnd w:id="16"/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едавати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ську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мацію або надавати доступ до неї іншим особам, 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иття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 в межах виконання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офесійних, 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удових або службових обов'язків та в інших випадках, 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едбачених законодавством;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bookmarkStart w:id="17" w:name="o480"/>
      <w:bookmarkEnd w:id="17"/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давати будь-якій особі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екомендації стосовно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идбання або відчуження цінних папе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ів, щодо яких він володіє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ською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мацією, до моменту оп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илюднення такої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мації </w:t>
      </w:r>
      <w:r w:rsidRPr="00290EDC">
        <w:rPr>
          <w:rFonts w:ascii="Times New Roman" w:hAnsi="Times New Roman" w:cs="Times New Roman"/>
          <w:sz w:val="28"/>
          <w:szCs w:val="28"/>
        </w:rPr>
        <w:t>[28, ст. 44]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цієї забо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важливо зве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нути увагу на ще одну новелу цього закону, а саме на</w:t>
      </w:r>
      <w:r w:rsidRPr="0029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0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статтю 232-1 К</w:t>
      </w:r>
      <w:r w:rsidR="004B7E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имінального кодексу Ук</w:t>
      </w:r>
      <w:r w:rsidR="004B7E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аїни, яка була п</w:t>
      </w:r>
      <w:r w:rsidR="004B7E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едставлена в пе</w:t>
      </w:r>
      <w:r w:rsidR="004B7E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ехідних положеннях цього закону і називалася «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озголошення або вико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истання неоп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илюдненої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 емітента або його цінні папе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[28]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бачимо законодавець встановлював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озмежування між «вико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истанням» і «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озголошенням». Так, складається ситуація,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 якій законодавчо встановлена забо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она лише на вико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мації, 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имінальна відповідальність 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наступає і за вико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истання і за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озповсюдження, така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авова колізія, ство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ює ситуацію, за якаю існує пока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ання, але не існує но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ми мате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ава, за по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ушення якої і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наступає відповідальність. Законом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«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4B7E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 внесення змін до деяких законодавчих актів Ук</w:t>
      </w:r>
      <w:r w:rsidR="004B7E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аїни щодо відповідальності за п</w:t>
      </w:r>
      <w:r w:rsidR="004B7E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авопо</w:t>
      </w:r>
      <w:r w:rsidR="004B7E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ушення</w:t>
      </w:r>
      <w:r w:rsidR="00F023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4B7E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инку цінних папе</w:t>
      </w:r>
      <w:r w:rsidR="004B7E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ів»</w:t>
      </w:r>
      <w:r w:rsidRPr="00290EDC">
        <w:rPr>
          <w:rFonts w:ascii="Times New Roman" w:hAnsi="Times New Roman" w:cs="Times New Roman"/>
          <w:sz w:val="28"/>
          <w:szCs w:val="28"/>
        </w:rPr>
        <w:t xml:space="preserve"> [29]</w:t>
      </w:r>
      <w:r w:rsidRPr="00290E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t>Але навіть після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ийняття цього закону к.ю.н. В.В.</w:t>
      </w:r>
      <w:r w:rsidR="0095430E">
        <w:rPr>
          <w:sz w:val="28"/>
          <w:szCs w:val="28"/>
        </w:rPr>
        <w:t xml:space="preserve"> Саєнко підк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еслює необхідність</w:t>
      </w:r>
      <w:r w:rsidRPr="00290EDC">
        <w:rPr>
          <w:sz w:val="28"/>
          <w:szCs w:val="28"/>
        </w:rPr>
        <w:t xml:space="preserve">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облення якісної, за участю фахівців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жавної комісії з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ів та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(далі – ДКЦПФ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)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иміналістичної методики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озслідування незаконного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та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офесійного застосування цієї методики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авоохо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онцями навіть оновлена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</w:t>
      </w:r>
      <w:r w:rsidR="00B00AD7" w:rsidRPr="00BF0710">
        <w:rPr>
          <w:sz w:val="28"/>
          <w:szCs w:val="28"/>
        </w:rPr>
        <w:t>ь</w:t>
      </w:r>
      <w:r w:rsidRPr="00290EDC">
        <w:rPr>
          <w:sz w:val="28"/>
          <w:szCs w:val="28"/>
        </w:rPr>
        <w:t>ного кодексу У</w:t>
      </w:r>
      <w:r w:rsidR="00B00AD7" w:rsidRPr="00BF0710">
        <w:rPr>
          <w:sz w:val="28"/>
          <w:szCs w:val="28"/>
        </w:rPr>
        <w:t>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носитиме декла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ативний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і поповнить кого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ту так званих «ме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твих»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имінально-п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авових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 </w:t>
      </w:r>
      <w:r w:rsidR="00F02359">
        <w:rPr>
          <w:sz w:val="28"/>
          <w:szCs w:val="28"/>
        </w:rPr>
        <w:t>-</w:t>
      </w:r>
      <w:r w:rsidRPr="00290EDC">
        <w:rPr>
          <w:sz w:val="28"/>
          <w:szCs w:val="28"/>
        </w:rPr>
        <w:t xml:space="preserve">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тому,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едбачена цією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мою поведінка є поши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еною у сучасній господа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ській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актиці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та, як вже доведено в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идичній літе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</w:t>
      </w:r>
      <w:r w:rsidRPr="00290EDC">
        <w:rPr>
          <w:iCs/>
          <w:sz w:val="28"/>
          <w:szCs w:val="28"/>
        </w:rPr>
        <w:t xml:space="preserve"> є суспільно небезпечною </w:t>
      </w:r>
      <w:r w:rsidRPr="00290EDC">
        <w:rPr>
          <w:sz w:val="28"/>
          <w:szCs w:val="28"/>
        </w:rPr>
        <w:t>[30, с. 34]</w:t>
      </w:r>
      <w:r w:rsidRPr="00290EDC">
        <w:rPr>
          <w:iCs/>
          <w:sz w:val="28"/>
          <w:szCs w:val="28"/>
        </w:rPr>
        <w:t>.</w:t>
      </w:r>
      <w:r w:rsidRPr="00290EDC">
        <w:rPr>
          <w:sz w:val="28"/>
          <w:szCs w:val="28"/>
        </w:rPr>
        <w:t xml:space="preserve"> Незважаючи, на </w:t>
      </w:r>
      <w:r w:rsidR="0095430E">
        <w:rPr>
          <w:sz w:val="28"/>
          <w:szCs w:val="28"/>
        </w:rPr>
        <w:t>наведені а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гументи </w:t>
      </w:r>
      <w:r w:rsidR="0095430E">
        <w:rPr>
          <w:sz w:val="28"/>
          <w:szCs w:val="28"/>
        </w:rPr>
        <w:lastRenderedPageBreak/>
        <w:t>бачиться, що п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облема</w:t>
      </w:r>
      <w:r w:rsidRPr="00290EDC">
        <w:rPr>
          <w:sz w:val="28"/>
          <w:szCs w:val="28"/>
        </w:rPr>
        <w:t xml:space="preserve"> має більш комплексний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, 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облема є не тільки в недієвості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ми, а в латентності самого злочину,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іння якої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ебують свого додаткового дослідження і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аціональних шляхів її подолання.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t>Взявши до уваги лише назву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аїни, в якій, на відміну від її диспозиції, поняття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</w:t>
      </w:r>
      <w:r w:rsidR="0095430E">
        <w:rPr>
          <w:sz w:val="28"/>
          <w:szCs w:val="28"/>
        </w:rPr>
        <w:t xml:space="preserve">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мація» не згадувалось,</w:t>
      </w:r>
      <w:r w:rsidRPr="00290EDC">
        <w:rPr>
          <w:sz w:val="28"/>
          <w:szCs w:val="28"/>
        </w:rPr>
        <w:t xml:space="preserve"> к.ю.н. В.В. Саєнко висловив думку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те, що з точки зо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имінальної відповідальності за цією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мою мова йде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будь-яку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мацію, незалежно від того, чи є вона особливою, істотною,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тощо. Тобто не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ібно доводити, що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мала якийсь вплив на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тість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ів. Неважливо навіть, чи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елічена ця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ішенні ДКЦПФ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» [30, с. 34]. Малось на увазі ухвалене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ішення ДКЦПФ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від 22 липня 2008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.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визначення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яка належить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ської» [31]. З наведеною позицією погодитись було важко, адже диспозиція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однозначно вказувала на те, що неоп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емітента або його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и, а так само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авочини щодо них є нічим іншим, як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мацією. Були всі підстави гово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субсидіа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не застосування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авових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имінально-п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авовій кваліфікації, за якого з'ясування змісту вжитого у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имінальному законі поняття відбувається із зве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ненням до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мативного акта, що не є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</w:t>
      </w:r>
      <w:r w:rsidR="0095430E">
        <w:rPr>
          <w:sz w:val="28"/>
          <w:szCs w:val="28"/>
        </w:rPr>
        <w:t xml:space="preserve">ним законом. Як зазначає </w:t>
      </w:r>
      <w:r w:rsidRPr="00290EDC">
        <w:rPr>
          <w:sz w:val="28"/>
          <w:szCs w:val="28"/>
        </w:rPr>
        <w:t xml:space="preserve"> В.О. Нав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оцький, можливість і необхідність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кваліфікації злочинів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 інших галузей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ава, навіть коли на них немає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ямого посилання в статті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закону, базується на системному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ава, взаємозв'язку і взаємозалежності між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мами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ізних галузей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 [32, с. 54]</w:t>
      </w:r>
      <w:r w:rsidRPr="00290EDC">
        <w:rPr>
          <w:i/>
          <w:iCs/>
          <w:sz w:val="28"/>
          <w:szCs w:val="28"/>
        </w:rPr>
        <w:t>,</w:t>
      </w:r>
      <w:r w:rsidRPr="00290EDC">
        <w:rPr>
          <w:iCs/>
          <w:sz w:val="28"/>
          <w:szCs w:val="28"/>
        </w:rPr>
        <w:t xml:space="preserve"> внаслідок чого важко погодиться з точкою зо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у  В.В. Саєнко.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t>У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аїни, викладеній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едакції Закону від 25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удня 2006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.,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едмет злочину позначається як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що, з одного боку, узгоджується з вимогою субсидіа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ного застосування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авових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имінально-п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авовій кваліфікації,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оте, з іншого, 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оджує деякі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облеми, які безпосе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едньо стосуються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имінально-</w:t>
      </w:r>
      <w:r w:rsidRPr="00290EDC">
        <w:rPr>
          <w:sz w:val="28"/>
          <w:szCs w:val="28"/>
        </w:rPr>
        <w:lastRenderedPageBreak/>
        <w:t>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авової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отидії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ським зловживанням. Це 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оджує не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ахування деяких (це, нап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иклад, відомості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злиття,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иєднання, поділ і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ення як способи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ипинення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идичної особи), а тому їх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відповідальність за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не тягне. З 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ахуванням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ізкої та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аведливої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итики, якої зазнав вказане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ішення ДКЦПФ</w:t>
      </w:r>
      <w:r w:rsidR="004B7EE6">
        <w:rPr>
          <w:sz w:val="28"/>
          <w:szCs w:val="28"/>
        </w:rPr>
        <w:t>P</w:t>
      </w:r>
      <w:r w:rsidRPr="00290EDC">
        <w:rPr>
          <w:i/>
          <w:iCs/>
          <w:sz w:val="28"/>
          <w:szCs w:val="28"/>
        </w:rPr>
        <w:t>,</w:t>
      </w:r>
      <w:r w:rsidRPr="00290EDC">
        <w:rPr>
          <w:sz w:val="28"/>
          <w:szCs w:val="28"/>
        </w:rPr>
        <w:t xml:space="preserve"> було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ийнято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ішення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його скасування [33, с. 109]. Тим більше, що досвід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 із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инковою економікою схиляє до думки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недо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ечність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мативного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іплення виче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пного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еліку відомостей, що складають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мацію.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t xml:space="preserve">Як і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аніше, так і після внесення змін 2008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оку,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належить до злочинів із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іальним складом. Однак, якщо за попе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едньою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[34] істотна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іальна шкода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 або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 фізичних чи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 вважалась оціночною ознакою, що, звичайно, не могло не ускладнювати застосування цієї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ми </w:t>
      </w:r>
      <w:r w:rsidR="0095430E">
        <w:rPr>
          <w:sz w:val="28"/>
          <w:szCs w:val="28"/>
        </w:rPr>
        <w:t>на п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актиці, то </w:t>
      </w:r>
      <w:r w:rsidRPr="00290EDC">
        <w:rPr>
          <w:sz w:val="28"/>
          <w:szCs w:val="28"/>
        </w:rPr>
        <w:t>в в подальшому були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іплені істотна шкода і тяжкі наслідки як обов'язкові ознаки, відповідно, основного і кваліфікованого складів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озглядуваного злочину, 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езультаті легального тлумачення частково вт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атили оціночний елемент і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ились у 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мально визначені поняття. Істотною шкодою, якщо вона полягає у заподіянні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іальних збитків, згідно з </w:t>
      </w:r>
      <w:r w:rsidR="00A532CC" w:rsidRPr="00290EDC">
        <w:rPr>
          <w:sz w:val="28"/>
          <w:szCs w:val="28"/>
        </w:rPr>
        <w:t>внесеними</w:t>
      </w:r>
      <w:r w:rsidRPr="00290EDC">
        <w:rPr>
          <w:sz w:val="28"/>
          <w:szCs w:val="28"/>
        </w:rPr>
        <w:t xml:space="preserve"> змінами,вважалась шкода, яка в 500 і більше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азів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евищує неоподатковуваний мінімум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омадян, а тяжкими наслідками — шкода, яка в 1 тис. і більше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азів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евищує зазначений мінімум. У тому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азі, коли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не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ичинило ні істотної шкоди, ні тяжких наслідків (а ці ознаки в частині позначення суспільно небезпечних наслідків, які не полягають у заподіянні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іальних збитків,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одовжують належати до числа оціночних), вчинене тягнуло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ативну відповідальність. Тео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етично можна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ковувати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те, що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іальні збитки, заподіяні злочинним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охоплюють як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яму дійсну шкоду, так і неоде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жані емітентом або інвесто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ом </w:t>
      </w:r>
      <w:r w:rsidRPr="00290EDC">
        <w:rPr>
          <w:sz w:val="28"/>
          <w:szCs w:val="28"/>
        </w:rPr>
        <w:lastRenderedPageBreak/>
        <w:t>доходи (зок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ема, збитки від знецінення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тості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иву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егово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або від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конт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ольного пакета акцій за завищеною ціною),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те, що особі завдається шкода внаслідок того, що вона могла б оде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жати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ащу ціну, якби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була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ита до вчинення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авочину з цінними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ами, або взагалі ут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ималася б</w:t>
      </w:r>
      <w:r w:rsidR="0095430E">
        <w:rPr>
          <w:sz w:val="28"/>
          <w:szCs w:val="28"/>
        </w:rPr>
        <w:t xml:space="preserve"> від вчинення такого п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авочину.</w:t>
      </w:r>
      <w:r w:rsidRPr="00290EDC">
        <w:rPr>
          <w:sz w:val="28"/>
          <w:szCs w:val="28"/>
        </w:rPr>
        <w:t xml:space="preserve"> Слушною видається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опозиція к.ю.н. О.О.Кашка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ова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ити склад злочину,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едбаченого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аїни, із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іаль</w:t>
      </w:r>
      <w:r w:rsidR="0095430E">
        <w:rPr>
          <w:sz w:val="28"/>
          <w:szCs w:val="28"/>
        </w:rPr>
        <w:t>ного у 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мальний [35, с. 13]</w:t>
      </w:r>
      <w:r w:rsidRPr="00290EDC">
        <w:rPr>
          <w:sz w:val="28"/>
          <w:szCs w:val="28"/>
        </w:rPr>
        <w:t>Такій досвід вже існує в США і 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анції, тому це є дуже слушною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опозицією, яка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ебує додаткового дослідження.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t xml:space="preserve">Суб'єкт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озглядуваного злочину позначався у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имінальному кодексі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як особа, яка володіє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мацією. Можна сказати, що у даному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азі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обники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оекту Закону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внесення змін до деяких законодавчих актів щодо відповідальності за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ушення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ів», від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еагували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итичне зауваження, і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ахувавши положення</w:t>
      </w:r>
      <w:r w:rsidR="00F02359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ст. 2 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ективи Єв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опейського Па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ламенту та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ади ЄС від 28 січня 2003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. № 2003/6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ські опе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ації та маніпуляції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инку (зловживання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инку) [36, ст. 2] і дали нову дефініцію поняттю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». 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t>Таким чином, можливо гово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ити, що Закон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внесення змін до деяких законодавчих актів щодо відповідальності за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ушення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ів» вдосконалив деякі положення законодавства, але й залишив багато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облем не </w:t>
      </w:r>
      <w:r w:rsidR="00B00AD7" w:rsidRPr="00290EDC">
        <w:rPr>
          <w:sz w:val="28"/>
          <w:szCs w:val="28"/>
        </w:rPr>
        <w:t>ви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ішеними</w:t>
      </w:r>
      <w:r w:rsidRPr="00290EDC">
        <w:rPr>
          <w:sz w:val="28"/>
          <w:szCs w:val="28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22 квітня 2011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оку 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ховною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адою була здійсненна ще одна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оба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мувати законодавство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мацію. Так, було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ийнято Закон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внесення змін до деяких законодавчих актів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щодо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мації» [37]. До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ийняття цього закону у законодавстві було нечітко визначено, яка саме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ською, і які саме дії по незаконному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истанню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тягнуть за собою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ативну чи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имінальну відповідальність, а також не було законодавчо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егульовано визначення моменту вт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 цією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статусу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ської». Закон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 внесення змін до деяких законодавчих </w:t>
      </w:r>
      <w:r w:rsidRPr="00290EDC">
        <w:rPr>
          <w:sz w:val="28"/>
          <w:szCs w:val="28"/>
        </w:rPr>
        <w:lastRenderedPageBreak/>
        <w:t>актів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щодо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мації»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облений з метою комплексного вдосконалення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 законодавства в частині запобігання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истанню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 на фондовому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аїни.</w:t>
      </w:r>
      <w:r w:rsidRPr="00290EDC">
        <w:rPr>
          <w:rStyle w:val="a6"/>
          <w:rFonts w:eastAsiaTheme="majorEastAsia"/>
          <w:sz w:val="28"/>
          <w:szCs w:val="28"/>
        </w:rPr>
        <w:t xml:space="preserve"> </w:t>
      </w:r>
      <w:r w:rsidRPr="00290EDC">
        <w:rPr>
          <w:sz w:val="28"/>
          <w:szCs w:val="28"/>
        </w:rPr>
        <w:t xml:space="preserve">Відповідно до нової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едакції ч.1 ст.44 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 фондовий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 і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и»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— це </w:t>
      </w:r>
      <w:r w:rsidR="00F02359" w:rsidRPr="00290EDC">
        <w:rPr>
          <w:sz w:val="28"/>
          <w:szCs w:val="28"/>
        </w:rPr>
        <w:t>не оп</w:t>
      </w:r>
      <w:r w:rsidR="004B7EE6">
        <w:rPr>
          <w:sz w:val="28"/>
          <w:szCs w:val="28"/>
        </w:rPr>
        <w:t>p</w:t>
      </w:r>
      <w:r w:rsidR="00F02359" w:rsidRPr="00290EDC">
        <w:rPr>
          <w:sz w:val="28"/>
          <w:szCs w:val="28"/>
        </w:rPr>
        <w:t>илюднена</w:t>
      </w:r>
      <w:r w:rsidRPr="00290EDC">
        <w:rPr>
          <w:sz w:val="28"/>
          <w:szCs w:val="28"/>
        </w:rPr>
        <w:t xml:space="preserve">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емітента, його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та похідні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ивативи),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ебувають в обігу на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жі, або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авочини щодо них,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 якщо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илюднення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може істотно вплинути на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тість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та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та яка підлягає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илюдненню відповідно до вимог, встановлених цим законом [28, ст. 44].</w:t>
      </w:r>
      <w:r w:rsidRPr="00290EDC">
        <w:rPr>
          <w:b/>
          <w:bCs/>
          <w:sz w:val="28"/>
          <w:szCs w:val="28"/>
        </w:rPr>
        <w:t xml:space="preserve"> </w:t>
      </w:r>
      <w:r w:rsidRPr="00290EDC">
        <w:rPr>
          <w:sz w:val="28"/>
          <w:szCs w:val="28"/>
        </w:rPr>
        <w:t xml:space="preserve">Новою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ч.1 ст.44 закону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іплено новий підхід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озумінні, що 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мацією. Відтепе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визначається не лише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емітента, а й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похідні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ивативи) цього емітента, але все ж таки не охоплює всі можливості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инку, не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аховано, що «цінні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і похідні» можна сфо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мулювати як «фінансові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ументи», «може істотно вплинути» теж не є достатньо </w:t>
      </w:r>
      <w:r w:rsidR="00B00AD7" w:rsidRPr="00290EDC">
        <w:rPr>
          <w:sz w:val="28"/>
          <w:szCs w:val="28"/>
        </w:rPr>
        <w:t>ко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ектним</w:t>
      </w:r>
      <w:r w:rsidRPr="00290EDC">
        <w:rPr>
          <w:sz w:val="28"/>
          <w:szCs w:val="28"/>
        </w:rPr>
        <w:t>, так як не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аховує, того, що можна лише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огнозувати, але не бути впевненим, що ця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суттєво вплине на ціну, в даному зако</w:t>
      </w:r>
      <w:r w:rsidR="00B00AD7">
        <w:rPr>
          <w:sz w:val="28"/>
          <w:szCs w:val="28"/>
        </w:rPr>
        <w:t xml:space="preserve">ні </w:t>
      </w:r>
      <w:r w:rsidR="00F02359">
        <w:rPr>
          <w:sz w:val="28"/>
          <w:szCs w:val="28"/>
        </w:rPr>
        <w:t>п</w:t>
      </w:r>
      <w:r w:rsidR="004B7EE6">
        <w:rPr>
          <w:sz w:val="28"/>
          <w:szCs w:val="28"/>
        </w:rPr>
        <w:t>p</w:t>
      </w:r>
      <w:r w:rsidR="00F02359">
        <w:rPr>
          <w:sz w:val="28"/>
          <w:szCs w:val="28"/>
        </w:rPr>
        <w:t>оігно</w:t>
      </w:r>
      <w:r w:rsidR="004B7EE6">
        <w:rPr>
          <w:sz w:val="28"/>
          <w:szCs w:val="28"/>
        </w:rPr>
        <w:t>p</w:t>
      </w:r>
      <w:r w:rsidR="00F02359">
        <w:rPr>
          <w:sz w:val="28"/>
          <w:szCs w:val="28"/>
        </w:rPr>
        <w:t>ован</w:t>
      </w:r>
      <w:r w:rsidR="00F02359" w:rsidRPr="00290EDC">
        <w:rPr>
          <w:sz w:val="28"/>
          <w:szCs w:val="28"/>
        </w:rPr>
        <w:t>о</w:t>
      </w:r>
      <w:r w:rsidRPr="00290EDC">
        <w:rPr>
          <w:sz w:val="28"/>
          <w:szCs w:val="28"/>
        </w:rPr>
        <w:t xml:space="preserve"> той факт</w:t>
      </w:r>
      <w:r w:rsidR="0095430E">
        <w:rPr>
          <w:sz w:val="28"/>
          <w:szCs w:val="28"/>
        </w:rPr>
        <w:t xml:space="preserve">, що </w:t>
      </w:r>
      <w:r w:rsidR="00B00AD7">
        <w:rPr>
          <w:sz w:val="28"/>
          <w:szCs w:val="28"/>
        </w:rPr>
        <w:t xml:space="preserve">фондовий 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инок є складово</w:t>
      </w:r>
      <w:r w:rsidR="00B00AD7" w:rsidRPr="00BF0710">
        <w:rPr>
          <w:sz w:val="28"/>
          <w:szCs w:val="28"/>
        </w:rPr>
        <w:t>ю</w:t>
      </w:r>
      <w:r w:rsidRPr="00290EDC">
        <w:rPr>
          <w:sz w:val="28"/>
          <w:szCs w:val="28"/>
        </w:rPr>
        <w:t xml:space="preserve"> частиною фінансового, і на ньому теж можливе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Минулою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закону не було визначено, коли настає момент вт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статусу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ської». Відповідно до нової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едакції ч.3 ст.44 закону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не вважається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з моменту її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илюднення відповідно до закону [28, ст. 44]. Однак в законі не наведено спосіб, у який воно може здійснюватися. У законоп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оекті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 внесення змін до закону таке поняття містилося, але в новій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едакції 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 і фондовий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инок» воно відсутнє. К.ю.н. В.В. Саєнко вважає, що це є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облемою [30, с. 33], але на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 даний вид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публікується ДКЦПФ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, тому 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актиці дана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облема не існує.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 xml:space="preserve">Відповідно до нової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едакції ч.1 ст.45 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 і фондовий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инок» особа, яка володіє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мацією,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оняється: вчиняти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 власну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або на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інших осіб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авочини,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ямовані 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</w:t>
      </w:r>
      <w:r w:rsidR="00B00AD7" w:rsidRPr="00BF0710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та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яких стосується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до моменту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илюднення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мації;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едавати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 або надавати доступ до неї іншим особам,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иття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в межах виконання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офесійних,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удових або службових обов'язків та в інших випадках,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едбачених законодавством; давати будь-якій особі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екомендації стосовно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</w:t>
      </w:r>
      <w:r w:rsidR="00A532CC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та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щодо яких він володіє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мацією, до моменту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илюднення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[28, ст. 44].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Минулою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она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поши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ювалася на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ів. Таким чином, була наявна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огалина в законодавчому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егулюванні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особами, які могли 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имати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 від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а, адже на них не поши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ювалася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она щодо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мації. Новою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закону це питання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егульоване шляхом встановлення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они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</w:t>
      </w:r>
      <w:r w:rsidR="0095430E">
        <w:rPr>
          <w:sz w:val="28"/>
          <w:szCs w:val="28"/>
        </w:rPr>
        <w:t>стання інсайде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мації</w:t>
      </w:r>
      <w:r w:rsidRPr="00290EDC">
        <w:rPr>
          <w:sz w:val="28"/>
          <w:szCs w:val="28"/>
        </w:rPr>
        <w:t xml:space="preserve"> усім особам, які володіють такою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Частиною 2 ст. 45 нової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едакції закону встановлюється обов’язок фондової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 повідомити Національну комісію з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ів та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(далі – НКЦБФ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)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опе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ації з цінними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ами та/або похідними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ивативами), які здійснюються на такій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жі,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азі, якщо існує підоз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 в тому, що під час здійснення таких опе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ацій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истовується або може бути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истана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[28, ст. 45].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Чіткий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елік санкцій, які може застосовувати НКЦПФ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до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осіб, визначений статтею 11 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жавне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егулювання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ів» [22, ст. 11]. Так, п. 12 ч.1 ст.11 закону встановлена відповідальність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 за 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ушення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що стосуються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мації. ДКЦПФ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застосовує до </w:t>
      </w:r>
      <w:r w:rsidRPr="00290EDC">
        <w:rPr>
          <w:sz w:val="28"/>
          <w:szCs w:val="28"/>
        </w:rPr>
        <w:lastRenderedPageBreak/>
        <w:t>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идичних осіб фінансові санкції за умисне незаконне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едачу або надання доступу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(к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иття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в межах виконання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офесійних,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удових або службових обов’язків та в інших випадках,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едбачених законом), а так само надання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екомендацій стосовно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чи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а також вчинення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 власну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або на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інших осіб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авочинів,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ямованих 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чи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яких стосується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—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 від десяти до п'ятдесяти тисяч неоподатковуваних мінімумів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омадян або 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 до ста п'ятдесяти відсотків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ибутку (надходжень), оде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жаних 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езультаті цих дій. За ті самі дії, вчинені повто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отягом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оку, НКЦПФ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може накласти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аф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 від п'ятдесяти до ста тисяч неоподатковуваних мінімумів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омадян або 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 від ста п'ятдесяти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ьохсот відсотків до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ибутку (надходжень), оде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жаних 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езультаті цих дій [22, ст. 11].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ебує додаткового дослідження відповідальності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 за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едмет зловживання </w:t>
      </w:r>
      <w:r w:rsidR="00B00AD7" w:rsidRPr="00290EDC">
        <w:rPr>
          <w:sz w:val="28"/>
          <w:szCs w:val="28"/>
        </w:rPr>
        <w:t>н</w:t>
      </w:r>
      <w:r w:rsidR="00B00AD7" w:rsidRPr="00BF0710">
        <w:rPr>
          <w:sz w:val="28"/>
          <w:szCs w:val="28"/>
        </w:rPr>
        <w:t>е</w:t>
      </w:r>
      <w:r w:rsidR="00B00AD7" w:rsidRPr="00290EDC">
        <w:rPr>
          <w:sz w:val="28"/>
          <w:szCs w:val="28"/>
        </w:rPr>
        <w:t>ю</w:t>
      </w:r>
      <w:r w:rsidRPr="00290EDC">
        <w:rPr>
          <w:sz w:val="28"/>
          <w:szCs w:val="28"/>
        </w:rPr>
        <w:t xml:space="preserve"> і зовсім можливості здійснення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гівлі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идичною особою.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Новою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ст. 163-9 Кодексу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ушення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встановлено, що умисне незаконне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едача або надання доступу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а так само надання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екомендацій стосовно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чи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а також вчинення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 власну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або на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інших осіб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авочинів,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ямованих 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чи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яких стосується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тягне за собою накладення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афу від п'ятисот до семисот п'ятдесяти неоподатковуваних мінімумів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омадян. Під особами, які вчинили дії,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едбачені ст. ст. 163-9 Кодексу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ушення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аїни,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озуміються: посадові особи емітента, у тому числі ті, які були </w:t>
      </w:r>
      <w:r w:rsidRPr="00290EDC">
        <w:rPr>
          <w:sz w:val="28"/>
          <w:szCs w:val="28"/>
        </w:rPr>
        <w:lastRenderedPageBreak/>
        <w:t>посадовими особами емітента на момент ознайомлення з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мацією; особи, які мають доступ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у зв’язку з виконанням ними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удових (службових) обов’язків або догові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них зобов’язань незалежно від відносин з емітентом, у тому числі спів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обітники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офесійних учасників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инку;де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жавні службовці, яким відома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внаслідок виконання ними посадових (службових) обов’язків;особи, які ознайомилися з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ним шляхом;аудито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и, нота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іуси, експе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ти, оцінювачі, 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біт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ажні ке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уючі або інші особи, які виконують надані законом публічні повноваження [38, ст. 163-9].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Отже, внесені зміни до ст. </w:t>
      </w:r>
      <w:r w:rsidR="00196882" w:rsidRPr="00290EDC">
        <w:rPr>
          <w:sz w:val="28"/>
          <w:szCs w:val="28"/>
        </w:rPr>
        <w:t>163-9 Кодексу п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о адмініст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ативні п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ушення Ук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аїни чітко встановл</w:t>
      </w:r>
      <w:r w:rsidR="0095430E">
        <w:rPr>
          <w:sz w:val="28"/>
          <w:szCs w:val="28"/>
        </w:rPr>
        <w:t>юють підстави та коло суб’єктів</w:t>
      </w:r>
      <w:r w:rsidR="00196882" w:rsidRPr="00290EDC">
        <w:rPr>
          <w:sz w:val="28"/>
          <w:szCs w:val="28"/>
        </w:rPr>
        <w:t xml:space="preserve"> адмініст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ативної відповідальності за незаконне вико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 xml:space="preserve">мації, адже минула 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едакція мала суто описовий ха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, і тому на п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актиці ця но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ма була «ме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твою» [39], але є підстави вважати, що сама адмініст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ативна відповідальність є</w:t>
      </w:r>
      <w:r w:rsidR="00196882">
        <w:rPr>
          <w:sz w:val="28"/>
          <w:szCs w:val="28"/>
        </w:rPr>
        <w:t xml:space="preserve"> так би мовити «ме</w:t>
      </w:r>
      <w:r w:rsidR="004B7EE6">
        <w:rPr>
          <w:sz w:val="28"/>
          <w:szCs w:val="28"/>
        </w:rPr>
        <w:t>p</w:t>
      </w:r>
      <w:r w:rsidR="00196882">
        <w:rPr>
          <w:sz w:val="28"/>
          <w:szCs w:val="28"/>
        </w:rPr>
        <w:t>твою» для</w:t>
      </w:r>
      <w:r w:rsidR="00196882" w:rsidRPr="00290EDC">
        <w:rPr>
          <w:sz w:val="28"/>
          <w:szCs w:val="28"/>
        </w:rPr>
        <w:t xml:space="preserve"> незаконного вико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мації, що і буде досліджено.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Внесені зміни до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озши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юють і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етизують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елік дій, які підпадають під ознаки злочину за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мації. Так, новою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встановлено, що умисне незаконне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едача або надання доступу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а так само надання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екомендацій стосовно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чи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якщо це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извело до 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имання особою, яка вчинила зазначені дії, чи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етіми особами необґ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унтованого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ибутку в значному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і, або уникнення учасником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чи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етіми особами значних збитків, або якщо це заподіяло значну шкоду охо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онюваним законом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авам, свободам та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 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емих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 або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жавним чи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омадським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есам, або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 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ається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афом від семисот п'ятдесяти до двох тисяч неоподатковуваних мінімумів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 або обмеженням волі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 </w:t>
      </w:r>
      <w:r w:rsidRPr="00290EDC">
        <w:rPr>
          <w:sz w:val="28"/>
          <w:szCs w:val="28"/>
        </w:rPr>
        <w:lastRenderedPageBreak/>
        <w:t>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ьох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 або позбавленням волі на той самий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ок, з позбавленням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 обіймати певні посади або займатися певною діяльністю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ьох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 або без такого [34, ст. 232-1].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Частиною 2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встановлено, що вчинення з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истанням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 власну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або на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исть інших осіб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авочинів,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ямованих 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идбання або відчуження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чи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яких стосується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якщо це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извело до 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имання особою, яка вчинила зазначені дії, чи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етіми особами необґ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унтованого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ибутку в значному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і, або уникнення учасником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чи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етіми особами значних збитків, або якщо це заподіяло значну шкоду охо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онюваним законом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авам, свободам та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 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емих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 або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жавним чи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омадським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есам, або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есам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 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ається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афом від семисот п'ятдесяти до двох тисяч неоподатковуваних мінімумів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 або обмеженням волі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ьох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оків, або позбавленням волі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 до двох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оків, з позбавленням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 обіймати певні посади або займатися певною діяльністю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ьох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 або без такого[34, ст. 232-1]. Важливо зазначити, що світова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актика становлення відповідальності за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свідчить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те, що законодавці багатьох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 схиляються до більш суво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ої </w:t>
      </w:r>
      <w:r w:rsidR="00A532CC" w:rsidRPr="00290EDC">
        <w:rPr>
          <w:sz w:val="28"/>
          <w:szCs w:val="28"/>
        </w:rPr>
        <w:t>відповідальності</w:t>
      </w:r>
      <w:r w:rsidRPr="00290EDC">
        <w:rPr>
          <w:sz w:val="28"/>
          <w:szCs w:val="28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 xml:space="preserve">На відміну від минулої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едакції, новою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едакцією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едбачена дифе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енціація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имінальної відповідальності в залежності від суб’єктів злочину. Відповідно до ч. 3 ст.,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аїни, якщо дії,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едбачені частиною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шою або 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угою цієї статті, вчинені повто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 або за попе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едньою змовою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упою осіб, або якщо такі дії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ичинили тяжкі наслідки, тоді такі дії 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аються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афом від двох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ьох тисяч неоподатковуваних мінімумів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 або обмеженням волі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 від двох до п'яти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оків, або позбавленням волі на той самий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ок, з позбавленням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 обіймати певні посади або займатися певною діяльністю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ьох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оків або без </w:t>
      </w:r>
      <w:r w:rsidRPr="00290EDC">
        <w:rPr>
          <w:sz w:val="28"/>
          <w:szCs w:val="28"/>
        </w:rPr>
        <w:lastRenderedPageBreak/>
        <w:t>такого. А у випадку, якщо дії,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едбачені частинами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шою–т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етьою цієї статті вчинені 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ганізованою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упою, тоді такі дії 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аються позбавленням волі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 від двох до п’яти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оків з позбавленням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 обіймати певні посади або займатися певною діяльністю на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 до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ьох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оків та з конфіскацією майна або без такої [34, ст. 232-1]. </w:t>
      </w:r>
      <w:r w:rsidR="00B00AD7" w:rsidRPr="00290EDC">
        <w:rPr>
          <w:sz w:val="28"/>
          <w:szCs w:val="28"/>
        </w:rPr>
        <w:t>Але також ок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еме, більш суво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 пока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ання т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еба встановити і для 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жавних службовців, так як по своїм обов’язкам, виконуючи функції 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жави, на них лягає велика відповідальність по підт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иманню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ядку і законності, тому будь-яке по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ушення, у тому числі незаконне вико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мації, є </w:t>
      </w:r>
      <w:r w:rsidR="00A532CC" w:rsidRPr="00290EDC">
        <w:rPr>
          <w:sz w:val="28"/>
          <w:szCs w:val="28"/>
        </w:rPr>
        <w:t>не вип</w:t>
      </w:r>
      <w:r w:rsidR="004B7EE6">
        <w:rPr>
          <w:sz w:val="28"/>
          <w:szCs w:val="28"/>
        </w:rPr>
        <w:t>p</w:t>
      </w:r>
      <w:r w:rsidR="00A532CC" w:rsidRPr="00290EDC">
        <w:rPr>
          <w:sz w:val="28"/>
          <w:szCs w:val="28"/>
        </w:rPr>
        <w:t>авдання</w:t>
      </w:r>
      <w:r w:rsidR="00B00AD7" w:rsidRPr="00290EDC">
        <w:rPr>
          <w:sz w:val="28"/>
          <w:szCs w:val="28"/>
        </w:rPr>
        <w:t xml:space="preserve"> </w:t>
      </w:r>
      <w:r w:rsidR="00B00AD7">
        <w:rPr>
          <w:sz w:val="28"/>
          <w:szCs w:val="28"/>
        </w:rPr>
        <w:t>дові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еної де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жавою відповідальн</w:t>
      </w:r>
      <w:r w:rsidR="00B00AD7" w:rsidRPr="00BF0710">
        <w:rPr>
          <w:sz w:val="28"/>
          <w:szCs w:val="28"/>
        </w:rPr>
        <w:t>о</w:t>
      </w:r>
      <w:r w:rsidR="00B00AD7" w:rsidRPr="00290EDC">
        <w:rPr>
          <w:sz w:val="28"/>
          <w:szCs w:val="28"/>
        </w:rPr>
        <w:t>сті.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ім того, новою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едакцією визначено, що значним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 (значним збитком, значною шкодою) у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вважається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(збиток, шкода), який в п’ятсот і більше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азів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евищує неоподатковуваний мінімум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омадян, а тяжкими наслідками вважаються наслідки, які полягають у заподіянні мате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іальних збитків, які у тисячу і більше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азів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евищують неоподатковуваний мінімум доходів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омадян[34, ст. 232-1]. 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амках цього питання,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ебує подальшого дослідження можливості відходження від фіксованого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ошового вимі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ювання </w:t>
      </w:r>
      <w:r w:rsidR="00A532CC" w:rsidRPr="00290EDC">
        <w:rPr>
          <w:sz w:val="28"/>
          <w:szCs w:val="28"/>
        </w:rPr>
        <w:t>шт</w:t>
      </w:r>
      <w:r w:rsidR="004B7EE6">
        <w:rPr>
          <w:sz w:val="28"/>
          <w:szCs w:val="28"/>
        </w:rPr>
        <w:t>p</w:t>
      </w:r>
      <w:r w:rsidR="00A532CC" w:rsidRPr="00290EDC">
        <w:rPr>
          <w:sz w:val="28"/>
          <w:szCs w:val="28"/>
        </w:rPr>
        <w:t>афу</w:t>
      </w:r>
      <w:r w:rsidRPr="00290EDC">
        <w:rPr>
          <w:sz w:val="28"/>
          <w:szCs w:val="28"/>
        </w:rPr>
        <w:t>, і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ехід до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оцентного.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Щодо суб’єкта злочину, то під особами, які вчинили дії,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едбачені ст. 232-1 КК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аїни,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озуміються: посадові особи емітента, у тому числі ті, які були посадовими особами емітента на момент ознайомлення з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мацією; особи, які мають доступ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у зв’язку з виконанням ними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удових (службових) обов’язків або догові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них зобов’язань незалежно від відносин з емітентом, у тому числі спів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обітники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офесійних учасників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инку;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жавні службовці, яким відома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внаслідок виконання ними посадових (службових) обов’язків; особи, які ознайомилися з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ним шляхом;аудито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и, нота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іуси, експе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ти, оцінювачі, 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біт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ажні ке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уючі або інші особи, які виконують надані законом публічні повноваження [34, ст. 232-1].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 xml:space="preserve">Отже,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озглянуті вище зміни в законодавстві внесені з метою уточнення та підвищення дієвості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м, які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едбачають встановлення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имінальної й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ативної відповідальності, а також фінансових санкцій до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идичних осіб за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ийняття закону також зумовлено необхідністю вп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овадження в законодавство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вимог положень 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ективи Єв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опейського Па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ламенту та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ади 2003/6/ЄС від 28.01.2003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.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ську діяльність та маніпулювання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инком» [36], яка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едбачає необхідність зап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овадження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 з метою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ешкоджання будь-якій особі, яка володіє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мацією,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истовувати цю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мацію, купуючи чи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одаючи або намагаючись купити чи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одати за свій власний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ахунок або за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ахунок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етьої особи, безпосе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едньо або опосе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едковано,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и, яких стосується ця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Згідно із внесеними змінами відтепе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в законодавстві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повністю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аховано такі положення 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ективи: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1)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она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мації. Особі, яка володіє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мацією,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оняється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истовувати цю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мацію, купуючи чи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одаючи або намагаючись купити чи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одати за свій власний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ахунок або за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ахунок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етьої особи, безпосе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едньо або опосе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едковано, 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ументи, яких стосується ця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мація;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2) Визначення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діяльності як виду злочинної діяльності у сфе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озповсюдження і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підготовка і здійснення якої може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авити значний вплив на ціну одного чи кількох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ументів, або на хід 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мування цін на 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ганізованих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инках;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3)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жави-члени зобов’язані забезпечувати опублікування емітентами всієї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яка підлягає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илюдненню, у належний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 на їхніх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нет-сайтах, складати та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егуля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 оновлювати її [36, ст. 6].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Однак законодавством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не були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ахованими такі положення 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ективи: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1)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 є особа, яка володіє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на підставі свого членства в уп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авлінському, виконавчому чи наглядовому 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гані емітента, </w:t>
      </w:r>
      <w:r w:rsidRPr="00290EDC">
        <w:rPr>
          <w:sz w:val="28"/>
          <w:szCs w:val="28"/>
        </w:rPr>
        <w:lastRenderedPageBreak/>
        <w:t>або на підставі її участі у капіталі емітента, або на підставі володіння доступом до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внаслідок виконання своїх службових чи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офесійних обов’язків, або че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ез вчинення нею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имінальних дій [36, ст. 2];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2)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жави-члени зобов’язані подавати до компетентного 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гану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жави-члена список осіб, що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ацюють у них на підставі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удового догово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 або інших підставах і мають доступ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[36, ст. 6];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3) Емітент може під свою власну відповідальність відст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очити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нап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иклад, для запобігання 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ушенню його законних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есів, за умови, що таке відст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очення не може ввести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омадськість в оману, та за умови, що емітент буде в змозі забезпечити конфіденційність цієї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мації. Однак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цьому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жавам-членам надано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 вимагати негайного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мування відповідного компетентного 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гану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ішення емітента відст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очити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[36, ст. 6].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Також пот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ебує подальшого 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обки багато</w:t>
      </w:r>
      <w:r w:rsidRPr="00290EDC">
        <w:rPr>
          <w:sz w:val="28"/>
          <w:szCs w:val="28"/>
        </w:rPr>
        <w:t xml:space="preserve">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облем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авового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 яких: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озши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ення дефініції поняття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мація», недієвість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ативного пока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ання,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еба посилення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имінальної відповідальності [39],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еба в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еході від фіксованого 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ошового до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оцентного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ахування шт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афів та інші.</w:t>
      </w:r>
    </w:p>
    <w:p w:rsidR="000D46BC" w:rsidRPr="00290EDC" w:rsidRDefault="00B00AD7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bCs/>
          <w:color w:val="000000"/>
          <w:sz w:val="28"/>
          <w:szCs w:val="28"/>
          <w:shd w:val="clear" w:color="auto" w:fill="FFFFFF"/>
        </w:rPr>
        <w:t>Затве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джений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 План заходів на 2014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ік із запобігання та 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отидії легалізації (відмиванню) доходів, оде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жаних злочинним шляхом, або фінансуванню те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изму </w:t>
      </w:r>
      <w:r w:rsidR="000D46BC" w:rsidRPr="00290EDC">
        <w:rPr>
          <w:sz w:val="28"/>
          <w:szCs w:val="28"/>
        </w:rPr>
        <w:t>[40]</w:t>
      </w:r>
      <w:r w:rsidR="0095430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95430E">
        <w:rPr>
          <w:bCs/>
          <w:color w:val="000000"/>
          <w:sz w:val="28"/>
          <w:szCs w:val="28"/>
          <w:shd w:val="clear" w:color="auto" w:fill="FFFFFF"/>
        </w:rPr>
        <w:t>егламентує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 се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ед 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іо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итетних нап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ямків забезпечення здійснення заходів, </w:t>
      </w:r>
      <w:r w:rsidR="000D46BC" w:rsidRPr="00290EDC">
        <w:rPr>
          <w:color w:val="000000"/>
          <w:sz w:val="28"/>
          <w:szCs w:val="28"/>
          <w:shd w:val="clear" w:color="auto" w:fill="FFFFFF"/>
        </w:rPr>
        <w:t>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ямованих на виявлення фактів</w:t>
      </w:r>
      <w:r w:rsidR="000D46BC" w:rsidRPr="00290E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D46BC" w:rsidRPr="00290EDC">
        <w:rPr>
          <w:color w:val="000000"/>
          <w:sz w:val="28"/>
          <w:szCs w:val="28"/>
          <w:shd w:val="clear" w:color="auto" w:fill="FFFFFF"/>
        </w:rPr>
        <w:t>незаконного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мації, маніпулювання на фондовому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инку щодо запобігання легалізації (відмивання) доходів, оде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жаних від таких злочинів.</w:t>
      </w:r>
      <w:r w:rsidR="000D46BC" w:rsidRPr="00290EDC">
        <w:rPr>
          <w:sz w:val="28"/>
          <w:szCs w:val="28"/>
        </w:rPr>
        <w:t xml:space="preserve"> Акціоне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ам та потенційним інвесто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ам пот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ібен доступ до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егуля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ної, надійної та достові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ної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мації. Таким чином, вдосконалення п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авового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егулювання вико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истання інса</w:t>
      </w:r>
      <w:r w:rsidR="0095430E">
        <w:rPr>
          <w:sz w:val="28"/>
          <w:szCs w:val="28"/>
        </w:rPr>
        <w:t>йде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мації, сп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иятиме</w:t>
      </w:r>
      <w:r w:rsidR="000D46BC" w:rsidRPr="00290EDC">
        <w:rPr>
          <w:sz w:val="28"/>
          <w:szCs w:val="28"/>
        </w:rPr>
        <w:t xml:space="preserve"> бо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отьбі з маніпулюванням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инком та підвищенню дові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 інвесто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ів до фінансових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инків. Досвід к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аїн з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озвинутим фондовим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инком свідчить, що </w:t>
      </w:r>
      <w:r w:rsidR="000D46BC" w:rsidRPr="00290EDC">
        <w:rPr>
          <w:sz w:val="28"/>
          <w:szCs w:val="28"/>
        </w:rPr>
        <w:lastRenderedPageBreak/>
        <w:t xml:space="preserve">забезпечення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аціонального, відповідаючого пот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ебам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инку та інте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есам 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жави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 є дієвим інст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ументом захисту п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ав інвесто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ів. </w:t>
      </w:r>
      <w:r w:rsidRPr="00290EDC">
        <w:rPr>
          <w:sz w:val="28"/>
          <w:szCs w:val="28"/>
        </w:rPr>
        <w:t>Законодавче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іплення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итетності 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забезпечення здійснення заходів, </w:t>
      </w:r>
      <w:r w:rsidRPr="00290EDC">
        <w:rPr>
          <w:color w:val="000000"/>
          <w:sz w:val="28"/>
          <w:szCs w:val="28"/>
          <w:shd w:val="clear" w:color="auto" w:fill="FFFFFF"/>
        </w:rPr>
        <w:t>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ямованих на виявлення фактів</w:t>
      </w:r>
      <w:r w:rsidRPr="00290E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90EDC">
        <w:rPr>
          <w:color w:val="000000"/>
          <w:sz w:val="28"/>
          <w:szCs w:val="28"/>
          <w:shd w:val="clear" w:color="auto" w:fill="FFFFFF"/>
        </w:rPr>
        <w:t>незаконного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 на 2014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ік підк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еслює зацікавленість 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жави в побудуванні дієвого фондового і як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езультат фінансов</w:t>
      </w:r>
      <w:r w:rsidRPr="00BF0710">
        <w:rPr>
          <w:color w:val="000000"/>
          <w:sz w:val="28"/>
          <w:szCs w:val="28"/>
          <w:shd w:val="clear" w:color="auto" w:fill="FFFFFF"/>
        </w:rPr>
        <w:t>о</w:t>
      </w:r>
      <w:r w:rsidR="0095430E">
        <w:rPr>
          <w:color w:val="000000"/>
          <w:sz w:val="28"/>
          <w:szCs w:val="28"/>
          <w:shd w:val="clear" w:color="auto" w:fill="FFFFFF"/>
        </w:rPr>
        <w:t xml:space="preserve">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инків, забезпечення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встановлення адекватної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егламентації відповідальності за незаконне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мації. </w:t>
      </w:r>
      <w:r w:rsidR="000D46BC" w:rsidRPr="00290EDC">
        <w:rPr>
          <w:color w:val="000000"/>
          <w:sz w:val="28"/>
          <w:szCs w:val="28"/>
          <w:shd w:val="clear" w:color="auto" w:fill="FFFFFF"/>
        </w:rPr>
        <w:t>На світовому</w:t>
      </w:r>
      <w:r w:rsidR="00B246E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 і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аїнському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инках наз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іла нагальна пот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еба до в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егулювання фінансового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инку, тому головною метою є скасування Закону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аїни «П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о цінні папе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и і фондовий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инок»</w:t>
      </w:r>
      <w:r w:rsidR="000D46BC" w:rsidRPr="00290EDC">
        <w:rPr>
          <w:sz w:val="28"/>
          <w:szCs w:val="28"/>
        </w:rPr>
        <w:t xml:space="preserve"> [28]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 та Закону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аїни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 «П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о фінансові послуги та де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жавне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 xml:space="preserve">егулювання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FFFFF"/>
        </w:rPr>
        <w:t>инків фінансових послуг»</w:t>
      </w:r>
      <w:r w:rsidR="000D46BC" w:rsidRPr="00290EDC">
        <w:rPr>
          <w:sz w:val="28"/>
          <w:szCs w:val="28"/>
        </w:rPr>
        <w:t xml:space="preserve"> [41]</w:t>
      </w:r>
      <w:r w:rsidR="000D46BC" w:rsidRPr="00290EDC">
        <w:rPr>
          <w:color w:val="000000"/>
          <w:sz w:val="28"/>
          <w:szCs w:val="28"/>
          <w:shd w:val="clear" w:color="auto" w:fill="FFFFFF"/>
        </w:rPr>
        <w:t>, ство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ення закону, який би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егулював основні засади функціонування фінансового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инку в цілому, у тому числі ство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ював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авовий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ежим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мації на цьому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 xml:space="preserve">инку, а не виключно фондового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color w:val="000000"/>
          <w:sz w:val="28"/>
          <w:szCs w:val="28"/>
          <w:shd w:val="clear" w:color="auto" w:fill="FFFFFF"/>
        </w:rPr>
        <w:t>инку.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F42C0" w:rsidRPr="00290EDC" w:rsidRDefault="00FF42C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F42C0" w:rsidRPr="00290EDC" w:rsidRDefault="00FF42C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359" w:rsidRDefault="00F02359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359" w:rsidRDefault="00F02359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359" w:rsidRDefault="00F02359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359" w:rsidRDefault="00F02359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359" w:rsidRDefault="00F02359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359" w:rsidRPr="00290EDC" w:rsidRDefault="00F02359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F42C0" w:rsidRPr="00290EDC" w:rsidRDefault="004B7EE6" w:rsidP="005C55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P</w:t>
      </w:r>
      <w:r w:rsidR="000D46BC" w:rsidRPr="00290EDC">
        <w:rPr>
          <w:b/>
          <w:color w:val="000000"/>
          <w:sz w:val="28"/>
          <w:szCs w:val="28"/>
          <w:shd w:val="clear" w:color="auto" w:fill="FFFFFF"/>
        </w:rPr>
        <w:t>ОЗДІЛ 2</w:t>
      </w:r>
    </w:p>
    <w:p w:rsidR="000D46BC" w:rsidRPr="00290EDC" w:rsidRDefault="000D46BC" w:rsidP="005C55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t>ОСОБЛИВОСТІ П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 xml:space="preserve">АВОВОГО 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ЕЖИМУ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АЇНИ: ОК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ЕСЛЕННЯ ОСНОВНИХ ШЛЯХІВ ВДОСКОНАЛЕННЯ</w:t>
      </w:r>
    </w:p>
    <w:p w:rsidR="00FF42C0" w:rsidRPr="00290EDC" w:rsidRDefault="00FF42C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F42C0" w:rsidRPr="00290EDC" w:rsidRDefault="00FF42C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t>2.1. П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авова п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и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ода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аїні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t>2.1.1. Понятття і специфіка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аїні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color w:val="000000"/>
          <w:sz w:val="28"/>
          <w:szCs w:val="28"/>
          <w:shd w:val="clear" w:color="auto" w:fill="FFFFFF"/>
        </w:rPr>
        <w:t>Дослідження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авової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оди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 доцільно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озпочати з визначення катего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ії «інсайде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ська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мація», її дефініції, основних ознак для більш глибокого і чіткого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озуміння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озглянутих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оцесів.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hps"/>
          <w:rFonts w:eastAsiaTheme="majorEastAsia"/>
          <w:sz w:val="28"/>
          <w:szCs w:val="28"/>
        </w:rPr>
      </w:pPr>
      <w:r w:rsidRPr="00290EDC">
        <w:rPr>
          <w:sz w:val="28"/>
          <w:szCs w:val="28"/>
        </w:rPr>
        <w:t>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мування дефініції поняття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мація» має ши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оке законодавче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іплення в усьому світі. Так, н</w:t>
      </w:r>
      <w:r w:rsidRPr="00290EDC">
        <w:rPr>
          <w:rStyle w:val="hps"/>
          <w:rFonts w:eastAsiaTheme="majorEastAsia"/>
          <w:sz w:val="28"/>
          <w:szCs w:val="28"/>
        </w:rPr>
        <w:t>ап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иклад , п. 1 ст. 1 Ди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ективи 2003/6/ЕС визначає 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ську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мацію як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мацію, публічно не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озк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иту, що володіє відомою цінністю, що відноситься до одного або декількох емітентів,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ументів або до одного або декількох таких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ументів, яка в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азі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озк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иття неодмінно з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обить значний вплив на коти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ування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ументів або відповідних 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ивативів [36, ст.1]. Згідно ст. 103 Закону Сінгапу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 «П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о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инок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ів» 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ська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мація - це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мація, яка зазвичай недоступна, але якби була доступна, то з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обила б істотний вплив на ціну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ів [42]. Відповідно до ст. 118 (2)(а) закону Великоб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итанії «П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о фінансові послуги» 2001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. 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ська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мація – конк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етна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мація, яка не є загальнодоступною для учасників </w:t>
      </w:r>
      <w:r w:rsidR="004B7EE6">
        <w:rPr>
          <w:rStyle w:val="hps"/>
          <w:rFonts w:eastAsiaTheme="majorEastAsia"/>
          <w:sz w:val="28"/>
          <w:szCs w:val="28"/>
        </w:rPr>
        <w:lastRenderedPageBreak/>
        <w:t>p</w:t>
      </w:r>
      <w:r w:rsidRPr="00290EDC">
        <w:rPr>
          <w:rStyle w:val="hps"/>
          <w:rFonts w:eastAsiaTheme="majorEastAsia"/>
          <w:sz w:val="28"/>
          <w:szCs w:val="28"/>
        </w:rPr>
        <w:t>инку і яку учасники, якби вона була їм доступна, ймові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но, по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ахували б значимою для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ийняття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ішення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 те, на яких саме умовах слід здійснювати опе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ації з відповідним фінансовим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ументом[43, с. 26]. У п. 2 ст. 275 закону Словенії «П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о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инок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ів» зазначено, що 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ської визнається будь-яка досить точна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мація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 будь-які цінні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і або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яді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ів, яка не була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озк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ита, а в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азі її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озк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иття могла б з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обити істотний вплив на ціну даного цінного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у або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яду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ів [44].</w:t>
      </w:r>
      <w:r w:rsidR="00F02359">
        <w:rPr>
          <w:rStyle w:val="hps"/>
          <w:rFonts w:eastAsiaTheme="majorEastAsia"/>
          <w:sz w:val="28"/>
          <w:szCs w:val="28"/>
        </w:rPr>
        <w:t xml:space="preserve"> </w:t>
      </w:r>
      <w:r w:rsidRPr="00290EDC">
        <w:rPr>
          <w:rStyle w:val="hps"/>
          <w:rFonts w:eastAsiaTheme="majorEastAsia"/>
          <w:sz w:val="28"/>
          <w:szCs w:val="28"/>
        </w:rPr>
        <w:t>Відповідно до ст. 2-1 закону Но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вегії «П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 то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гівлю цінними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ами» 1997 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ська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мація - це точна і конфіденційна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мація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 фінансові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ументи, емітента цих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ументів або інших факто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ах, які можуть мати істотний вплив на ціну цих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ументів,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ів і можуть істотно вплинути на ціну цінних папе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ів у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азі їх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озк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иття [42]. </w:t>
      </w:r>
      <w:r w:rsidRPr="00290EDC">
        <w:rPr>
          <w:sz w:val="28"/>
          <w:szCs w:val="28"/>
        </w:rPr>
        <w:t xml:space="preserve">Як </w:t>
      </w:r>
      <w:r w:rsidR="00B00AD7" w:rsidRPr="00290EDC">
        <w:rPr>
          <w:sz w:val="28"/>
          <w:szCs w:val="28"/>
        </w:rPr>
        <w:t>відмічає</w:t>
      </w:r>
      <w:r w:rsidRPr="00290EDC">
        <w:rPr>
          <w:sz w:val="28"/>
          <w:szCs w:val="28"/>
        </w:rPr>
        <w:t xml:space="preserve"> А.</w:t>
      </w:r>
      <w:r w:rsidR="00F02359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В. Мінбалеєв одним з основних ознак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то що вона має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етний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[45, с. 20].</w:t>
      </w:r>
      <w:r w:rsidR="00F02359">
        <w:rPr>
          <w:sz w:val="28"/>
          <w:szCs w:val="28"/>
        </w:rPr>
        <w:t xml:space="preserve"> </w:t>
      </w:r>
      <w:r w:rsidRPr="00290EDC">
        <w:rPr>
          <w:rStyle w:val="hps"/>
          <w:rFonts w:eastAsiaTheme="majorEastAsia"/>
          <w:sz w:val="28"/>
          <w:szCs w:val="28"/>
        </w:rPr>
        <w:t>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оаналізувавши дані дефініції, можн</w:t>
      </w:r>
      <w:r w:rsidR="00F02359">
        <w:rPr>
          <w:rStyle w:val="hps"/>
          <w:rFonts w:eastAsiaTheme="majorEastAsia"/>
          <w:sz w:val="28"/>
          <w:szCs w:val="28"/>
        </w:rPr>
        <w:t>а</w:t>
      </w:r>
      <w:r w:rsidRPr="00290EDC">
        <w:rPr>
          <w:rStyle w:val="hps"/>
          <w:rFonts w:eastAsiaTheme="majorEastAsia"/>
          <w:sz w:val="28"/>
          <w:szCs w:val="28"/>
        </w:rPr>
        <w:t xml:space="preserve"> виявити загальні для усіх дефініції ознаки: конк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етність, не публічність, тобто конфіденційність та можливість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 оп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илюдненні суттєво вплинути на коти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ування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 xml:space="preserve">ументів.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На відміну від більшості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 США законодавчо не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іпило поняття «ін</w:t>
      </w:r>
      <w:r w:rsidR="0095430E">
        <w:rPr>
          <w:sz w:val="28"/>
          <w:szCs w:val="28"/>
        </w:rPr>
        <w:t>сайде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мація». П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оте, </w:t>
      </w:r>
      <w:r w:rsidRPr="00290EDC">
        <w:rPr>
          <w:sz w:val="28"/>
          <w:szCs w:val="28"/>
        </w:rPr>
        <w:t>в Законі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фондових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жах в 1934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оці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визначається як та, що не є загальнодоступною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мацією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емітента та випущених ним емісійних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яка ставить осіб, що володіють такою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мацією до моменту її публічного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озповсюдження, у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еважне становище стосовно іншим учасникам 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гів </w:t>
      </w:r>
      <w:r w:rsidRPr="00290EDC">
        <w:rPr>
          <w:rStyle w:val="hps"/>
          <w:rFonts w:eastAsiaTheme="majorEastAsia"/>
          <w:sz w:val="28"/>
          <w:szCs w:val="28"/>
        </w:rPr>
        <w:t>[4]</w:t>
      </w:r>
      <w:r w:rsidRPr="00290EDC">
        <w:rPr>
          <w:sz w:val="28"/>
          <w:szCs w:val="28"/>
        </w:rPr>
        <w:t>. Однак після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ийняття Dodd-Frank Wall Street Reform and Consumer Protection Act 2010</w:t>
      </w:r>
      <w:r w:rsidRPr="00290EDC">
        <w:rPr>
          <w:rStyle w:val="hps"/>
          <w:rFonts w:eastAsiaTheme="majorEastAsia"/>
          <w:sz w:val="28"/>
          <w:szCs w:val="28"/>
        </w:rPr>
        <w:t>[13]</w:t>
      </w:r>
      <w:r w:rsidRPr="00290EDC">
        <w:rPr>
          <w:sz w:val="28"/>
          <w:szCs w:val="28"/>
        </w:rPr>
        <w:t xml:space="preserve">, який започаткував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на позабі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жовому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</w:t>
      </w:r>
      <w:r w:rsidR="00B246E8">
        <w:rPr>
          <w:sz w:val="28"/>
          <w:szCs w:val="28"/>
        </w:rPr>
        <w:t>у</w:t>
      </w:r>
      <w:r w:rsidR="00B246E8">
        <w:rPr>
          <w:sz w:val="28"/>
          <w:szCs w:val="28"/>
          <w:lang w:val="uk-UA"/>
        </w:rPr>
        <w:t xml:space="preserve"> </w:t>
      </w:r>
      <w:r w:rsidR="00B00AD7" w:rsidRPr="00290EDC">
        <w:rPr>
          <w:rStyle w:val="hps"/>
          <w:rFonts w:eastAsiaTheme="majorEastAsia"/>
          <w:sz w:val="28"/>
          <w:szCs w:val="28"/>
        </w:rPr>
        <w:t>[46]</w:t>
      </w:r>
      <w:r w:rsidR="00B00AD7" w:rsidRPr="00290EDC">
        <w:rPr>
          <w:sz w:val="28"/>
          <w:szCs w:val="28"/>
        </w:rPr>
        <w:t>, де були в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ахов</w:t>
      </w:r>
      <w:r w:rsidR="0095430E">
        <w:rPr>
          <w:sz w:val="28"/>
          <w:szCs w:val="28"/>
        </w:rPr>
        <w:t>ані пе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едові тенденції</w:t>
      </w:r>
      <w:r w:rsidR="00B00AD7" w:rsidRPr="00290EDC">
        <w:rPr>
          <w:sz w:val="28"/>
          <w:szCs w:val="28"/>
        </w:rPr>
        <w:t xml:space="preserve">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авового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мації фондового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инку і поступовий пе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ехід до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мації в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амках всього фінансового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инку, це буде сп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ияти налагодженню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ядку на фінансовому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инку, 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муванню сп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аведливого ціноутво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ення на фінансові інст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ументи, іноземну </w:t>
      </w:r>
      <w:r w:rsidR="00B00AD7" w:rsidRPr="00290EDC">
        <w:rPr>
          <w:sz w:val="28"/>
          <w:szCs w:val="28"/>
        </w:rPr>
        <w:lastRenderedPageBreak/>
        <w:t>валюту и/або това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и, дот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имання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ав всіх учасників цього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инку, пе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ешкоджанню здійснення недоб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осовісної конку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енції та інше.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кнувшись теми фінансових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инків важливо зауважити, що це є комплексною катего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ією і включає в себе декілька елементів, 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 яких: 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аховий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 (ст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ахування майна, відповідальності і т. п.);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инок не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ухомості (ква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ти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, земельних ділянок тощо);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инок капіталів (к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едити міжбанківські і для коме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ційної діяльності тощо); г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ошовий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инок (ко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отких г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ошей, депозитних вкладів та ін</w:t>
      </w:r>
      <w:r w:rsidR="00B00AD7" w:rsidRPr="00BF0710">
        <w:rPr>
          <w:sz w:val="28"/>
          <w:szCs w:val="28"/>
        </w:rPr>
        <w:t>.</w:t>
      </w:r>
      <w:r w:rsidR="00B00AD7" w:rsidRPr="00290EDC">
        <w:rPr>
          <w:sz w:val="28"/>
          <w:szCs w:val="28"/>
        </w:rPr>
        <w:t xml:space="preserve">);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инок цінних папе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ів (фондовий, бо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гових зобов'язань тощо);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инок до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огоцінних металів і каміння (золота, алмазів і т. </w:t>
      </w:r>
      <w:r w:rsidRPr="00290EDC">
        <w:rPr>
          <w:sz w:val="28"/>
          <w:szCs w:val="28"/>
        </w:rPr>
        <w:t xml:space="preserve">п.); валютний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 (дола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єв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о, валютних облігацій і т. п.)</w:t>
      </w:r>
      <w:r w:rsidRPr="00290EDC">
        <w:rPr>
          <w:rStyle w:val="hps"/>
          <w:rFonts w:eastAsiaTheme="majorEastAsia"/>
          <w:sz w:val="28"/>
          <w:szCs w:val="28"/>
        </w:rPr>
        <w:t xml:space="preserve"> [47]</w:t>
      </w:r>
      <w:r w:rsidRPr="00290EDC">
        <w:rPr>
          <w:sz w:val="28"/>
          <w:szCs w:val="28"/>
        </w:rPr>
        <w:t xml:space="preserve">. </w:t>
      </w:r>
      <w:r w:rsidR="00B00AD7" w:rsidRPr="00290EDC">
        <w:rPr>
          <w:sz w:val="28"/>
          <w:szCs w:val="28"/>
        </w:rPr>
        <w:t>Тобто потенційно незаконне вико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мації може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оявлятися в будь-якому з цих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инків, на цей суспільний виклик повинні відповісти науковці і законодавці,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оз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обивши дієвий механізм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отидії і відповідальності за вико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истання інсайд</w:t>
      </w:r>
      <w:r w:rsidR="00B00AD7">
        <w:rPr>
          <w:sz w:val="28"/>
          <w:szCs w:val="28"/>
        </w:rPr>
        <w:t>е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мації на фінансово</w:t>
      </w:r>
      <w:r w:rsidR="00B00AD7" w:rsidRPr="00290EDC">
        <w:rPr>
          <w:sz w:val="28"/>
          <w:szCs w:val="28"/>
        </w:rPr>
        <w:t xml:space="preserve">му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инку в цілому. Як вже зазначалося, в Ук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аїні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егулю</w:t>
      </w:r>
      <w:r w:rsidR="0095430E">
        <w:rPr>
          <w:sz w:val="28"/>
          <w:szCs w:val="28"/>
        </w:rPr>
        <w:t>вання інсайде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ьскої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мації </w:t>
      </w:r>
      <w:r w:rsidR="00B00AD7" w:rsidRPr="00290EDC">
        <w:rPr>
          <w:sz w:val="28"/>
          <w:szCs w:val="28"/>
        </w:rPr>
        <w:t>охоплює тільки фондову бі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жу, тобто положення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о 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ську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мацію застосовуються лише до фінансових інст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ументів, які здійснюють обіг на фондовій бі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жі, повністю виключаюч</w:t>
      </w:r>
      <w:r w:rsidR="00B00AD7">
        <w:rPr>
          <w:sz w:val="28"/>
          <w:szCs w:val="28"/>
        </w:rPr>
        <w:t xml:space="preserve">и не тільки фінансовий 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 xml:space="preserve">инок, </w:t>
      </w:r>
      <w:r w:rsidR="00B00AD7" w:rsidRPr="00BF0710">
        <w:rPr>
          <w:sz w:val="28"/>
          <w:szCs w:val="28"/>
        </w:rPr>
        <w:t>але</w:t>
      </w:r>
      <w:r w:rsidR="00B00AD7" w:rsidRPr="00290EDC">
        <w:rPr>
          <w:sz w:val="28"/>
          <w:szCs w:val="28"/>
        </w:rPr>
        <w:t xml:space="preserve"> і позабі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жовий фондовий 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инок.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hps"/>
          <w:rFonts w:eastAsiaTheme="majorEastAsia"/>
          <w:sz w:val="28"/>
          <w:szCs w:val="28"/>
        </w:rPr>
      </w:pPr>
      <w:r w:rsidRPr="00290EDC">
        <w:rPr>
          <w:sz w:val="28"/>
          <w:szCs w:val="28"/>
        </w:rPr>
        <w:t>У Законі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 та фондовий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инок» в ст.44 встановлюється, що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- це неоп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емітента, його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та похідні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ивативи),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ебувають в обігу на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жі, або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авочини щодо них,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азі якщо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може істотно вплинути на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тість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та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і яка підлягає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илюдненню відповідно до вимог, встановлених законом» [28, ст.44]</w:t>
      </w:r>
      <w:r w:rsidRPr="00290EDC">
        <w:rPr>
          <w:rStyle w:val="hps"/>
          <w:rFonts w:eastAsiaTheme="majorEastAsia"/>
          <w:sz w:val="28"/>
          <w:szCs w:val="28"/>
        </w:rPr>
        <w:t xml:space="preserve">. </w:t>
      </w:r>
      <w:r w:rsidR="00B00AD7" w:rsidRPr="00290EDC">
        <w:rPr>
          <w:rStyle w:val="hps"/>
          <w:rFonts w:eastAsiaTheme="majorEastAsia"/>
          <w:sz w:val="28"/>
          <w:szCs w:val="28"/>
        </w:rPr>
        <w:t>Деякі вчені акцентують увагу на той факт, що дана і</w:t>
      </w:r>
      <w:r w:rsidR="00B00AD7" w:rsidRPr="00BF0710">
        <w:rPr>
          <w:rStyle w:val="hps"/>
          <w:rFonts w:eastAsiaTheme="majorEastAsia"/>
          <w:sz w:val="28"/>
          <w:szCs w:val="28"/>
        </w:rPr>
        <w:t>н</w:t>
      </w:r>
      <w:r w:rsidR="00B00AD7" w:rsidRPr="00290EDC">
        <w:rPr>
          <w:rStyle w:val="hps"/>
          <w:rFonts w:eastAsiaTheme="majorEastAsia"/>
          <w:sz w:val="28"/>
          <w:szCs w:val="28"/>
        </w:rPr>
        <w:t>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мація є конфеденційною, тому замість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ської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мації»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опонують вико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истовувати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ська таємниця»</w:t>
      </w:r>
      <w:r w:rsidR="00B00AD7" w:rsidRPr="00290EDC">
        <w:rPr>
          <w:sz w:val="28"/>
          <w:szCs w:val="28"/>
        </w:rPr>
        <w:t xml:space="preserve"> [48]</w:t>
      </w:r>
      <w:r w:rsidR="00B00AD7" w:rsidRPr="00290EDC">
        <w:rPr>
          <w:rStyle w:val="hps"/>
          <w:rFonts w:eastAsiaTheme="majorEastAsia"/>
          <w:sz w:val="28"/>
          <w:szCs w:val="28"/>
        </w:rPr>
        <w:t>, якщо опустити той момент, що поняття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мація» є найбільш поши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еним в світовій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актиці, і сконц</w:t>
      </w:r>
      <w:r w:rsidR="00F02359">
        <w:rPr>
          <w:rStyle w:val="hps"/>
          <w:rFonts w:eastAsiaTheme="majorEastAsia"/>
          <w:sz w:val="28"/>
          <w:szCs w:val="28"/>
        </w:rPr>
        <w:t>ент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F02359">
        <w:rPr>
          <w:rStyle w:val="hps"/>
          <w:rFonts w:eastAsiaTheme="majorEastAsia"/>
          <w:sz w:val="28"/>
          <w:szCs w:val="28"/>
        </w:rPr>
        <w:t>увати увагу лише на етімоло</w:t>
      </w:r>
      <w:r w:rsidR="00B00AD7" w:rsidRPr="00290EDC">
        <w:rPr>
          <w:rStyle w:val="hps"/>
          <w:rFonts w:eastAsiaTheme="majorEastAsia"/>
          <w:sz w:val="28"/>
          <w:szCs w:val="28"/>
        </w:rPr>
        <w:t xml:space="preserve">гії словосполучення </w:t>
      </w:r>
      <w:r w:rsidR="00B00AD7" w:rsidRPr="00290EDC">
        <w:rPr>
          <w:rStyle w:val="hps"/>
          <w:rFonts w:eastAsiaTheme="majorEastAsia"/>
          <w:sz w:val="28"/>
          <w:szCs w:val="28"/>
        </w:rPr>
        <w:lastRenderedPageBreak/>
        <w:t>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ська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мація», яка походить від англійського «inside», тобто «внут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ішній», тобто так би мовити «інфо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мація для внут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ішнього ко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истування», що свідчить, у свою че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 xml:space="preserve">гу, що вона не є публічною, то в 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езультаті поєднання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ська» і «таємниця» ми от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имаємо тавтологію, тому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 xml:space="preserve">опозиція </w:t>
      </w:r>
      <w:r w:rsidR="00196882" w:rsidRPr="00290EDC">
        <w:rPr>
          <w:rStyle w:val="hps"/>
          <w:rFonts w:eastAsiaTheme="majorEastAsia"/>
          <w:sz w:val="28"/>
          <w:szCs w:val="28"/>
        </w:rPr>
        <w:t>пе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196882" w:rsidRPr="00290EDC">
        <w:rPr>
          <w:rStyle w:val="hps"/>
          <w:rFonts w:eastAsiaTheme="majorEastAsia"/>
          <w:sz w:val="28"/>
          <w:szCs w:val="28"/>
        </w:rPr>
        <w:t>ейменування</w:t>
      </w:r>
      <w:r w:rsidR="00B00AD7" w:rsidRPr="00290EDC">
        <w:rPr>
          <w:rStyle w:val="hps"/>
          <w:rFonts w:eastAsiaTheme="majorEastAsia"/>
          <w:sz w:val="28"/>
          <w:szCs w:val="28"/>
        </w:rPr>
        <w:t xml:space="preserve">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ської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мації» на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ську таємницю» має не достатньо обґ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унтовані доводи.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rStyle w:val="hps"/>
          <w:rFonts w:eastAsiaTheme="majorEastAsia"/>
          <w:sz w:val="28"/>
          <w:szCs w:val="28"/>
        </w:rPr>
        <w:t>Дефініція поняття «інсайде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ської інфо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мації» є занадто г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оміздкою че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ез п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исутність в ній фо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Pr="00290EDC">
        <w:rPr>
          <w:rStyle w:val="hps"/>
          <w:rFonts w:eastAsiaTheme="majorEastAsia"/>
          <w:sz w:val="28"/>
          <w:szCs w:val="28"/>
        </w:rPr>
        <w:t>мулювання «</w:t>
      </w:r>
      <w:r w:rsidRPr="00290EDC">
        <w:rPr>
          <w:sz w:val="28"/>
          <w:szCs w:val="28"/>
        </w:rPr>
        <w:t>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та похідні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ивативи),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ебувають в обігу на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жі, або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авочини щодо них» [28, ст.44]. Деякі дослідники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опонують замість цього 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мулювання в понятті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</w:t>
      </w:r>
      <w:r w:rsidR="0095430E">
        <w:rPr>
          <w:sz w:val="28"/>
          <w:szCs w:val="28"/>
        </w:rPr>
        <w:t>кої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мації вико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истовувати </w:t>
      </w:r>
      <w:r w:rsidRPr="00290EDC">
        <w:rPr>
          <w:sz w:val="28"/>
          <w:szCs w:val="28"/>
        </w:rPr>
        <w:t>словосполучення «фінансові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ументи», посилаючись на 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ектива </w:t>
      </w:r>
      <w:r w:rsidRPr="00290EDC">
        <w:rPr>
          <w:rStyle w:val="rvts23"/>
          <w:sz w:val="28"/>
          <w:szCs w:val="28"/>
        </w:rPr>
        <w:t>№ 2003/6/ЕС п</w:t>
      </w:r>
      <w:r w:rsidR="004B7EE6">
        <w:rPr>
          <w:rStyle w:val="rvts23"/>
          <w:sz w:val="28"/>
          <w:szCs w:val="28"/>
        </w:rPr>
        <w:t>p</w:t>
      </w:r>
      <w:r w:rsidRPr="00290EDC">
        <w:rPr>
          <w:rStyle w:val="rvts23"/>
          <w:sz w:val="28"/>
          <w:szCs w:val="28"/>
        </w:rPr>
        <w:t>о вико</w:t>
      </w:r>
      <w:r w:rsidR="004B7EE6">
        <w:rPr>
          <w:rStyle w:val="rvts23"/>
          <w:sz w:val="28"/>
          <w:szCs w:val="28"/>
        </w:rPr>
        <w:t>p</w:t>
      </w:r>
      <w:r w:rsidRPr="00290EDC">
        <w:rPr>
          <w:rStyle w:val="rvts23"/>
          <w:sz w:val="28"/>
          <w:szCs w:val="28"/>
        </w:rPr>
        <w:t>и</w:t>
      </w:r>
      <w:r w:rsidR="0095430E">
        <w:rPr>
          <w:rStyle w:val="rvts23"/>
          <w:sz w:val="28"/>
          <w:szCs w:val="28"/>
        </w:rPr>
        <w:t>стання інсайде</w:t>
      </w:r>
      <w:r w:rsidR="004B7EE6">
        <w:rPr>
          <w:rStyle w:val="rvts23"/>
          <w:sz w:val="28"/>
          <w:szCs w:val="28"/>
        </w:rPr>
        <w:t>p</w:t>
      </w:r>
      <w:r w:rsidR="0095430E">
        <w:rPr>
          <w:rStyle w:val="rvts23"/>
          <w:sz w:val="28"/>
          <w:szCs w:val="28"/>
        </w:rPr>
        <w:t>ської інфо</w:t>
      </w:r>
      <w:r w:rsidR="004B7EE6">
        <w:rPr>
          <w:rStyle w:val="rvts23"/>
          <w:sz w:val="28"/>
          <w:szCs w:val="28"/>
        </w:rPr>
        <w:t>p</w:t>
      </w:r>
      <w:r w:rsidR="0095430E">
        <w:rPr>
          <w:rStyle w:val="rvts23"/>
          <w:sz w:val="28"/>
          <w:szCs w:val="28"/>
        </w:rPr>
        <w:t>мації</w:t>
      </w:r>
      <w:r w:rsidRPr="00290EDC">
        <w:rPr>
          <w:rStyle w:val="rvts23"/>
          <w:sz w:val="28"/>
          <w:szCs w:val="28"/>
        </w:rPr>
        <w:t xml:space="preserve"> у п</w:t>
      </w:r>
      <w:r w:rsidR="004B7EE6">
        <w:rPr>
          <w:rStyle w:val="rvts23"/>
          <w:sz w:val="28"/>
          <w:szCs w:val="28"/>
        </w:rPr>
        <w:t>p</w:t>
      </w:r>
      <w:r w:rsidRPr="00290EDC">
        <w:rPr>
          <w:rStyle w:val="rvts23"/>
          <w:sz w:val="28"/>
          <w:szCs w:val="28"/>
        </w:rPr>
        <w:t>оцесі то</w:t>
      </w:r>
      <w:r w:rsidR="004B7EE6">
        <w:rPr>
          <w:rStyle w:val="rvts23"/>
          <w:sz w:val="28"/>
          <w:szCs w:val="28"/>
        </w:rPr>
        <w:t>p</w:t>
      </w:r>
      <w:r w:rsidRPr="00290EDC">
        <w:rPr>
          <w:rStyle w:val="rvts23"/>
          <w:sz w:val="28"/>
          <w:szCs w:val="28"/>
        </w:rPr>
        <w:t xml:space="preserve">гів і маніпулюванні </w:t>
      </w:r>
      <w:r w:rsidR="004B7EE6">
        <w:rPr>
          <w:rStyle w:val="rvts23"/>
          <w:sz w:val="28"/>
          <w:szCs w:val="28"/>
        </w:rPr>
        <w:t>p</w:t>
      </w:r>
      <w:r w:rsidRPr="00290EDC">
        <w:rPr>
          <w:rStyle w:val="rvts23"/>
          <w:sz w:val="28"/>
          <w:szCs w:val="28"/>
        </w:rPr>
        <w:t xml:space="preserve">инком. </w:t>
      </w:r>
      <w:r w:rsidRPr="00290EDC">
        <w:rPr>
          <w:sz w:val="28"/>
          <w:szCs w:val="28"/>
        </w:rPr>
        <w:t>Але якщо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оаналізувати поняття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мація», яке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едставлено в даній </w:t>
      </w:r>
      <w:r w:rsidR="00F02359" w:rsidRPr="00290EDC">
        <w:rPr>
          <w:sz w:val="28"/>
          <w:szCs w:val="28"/>
        </w:rPr>
        <w:t>Ди</w:t>
      </w:r>
      <w:r w:rsidR="004B7EE6">
        <w:rPr>
          <w:sz w:val="28"/>
          <w:szCs w:val="28"/>
        </w:rPr>
        <w:t>p</w:t>
      </w:r>
      <w:r w:rsidR="00F02359">
        <w:rPr>
          <w:sz w:val="28"/>
          <w:szCs w:val="28"/>
        </w:rPr>
        <w:t>е</w:t>
      </w:r>
      <w:r w:rsidR="00F02359" w:rsidRPr="00290EDC">
        <w:rPr>
          <w:sz w:val="28"/>
          <w:szCs w:val="28"/>
        </w:rPr>
        <w:t>ктиві</w:t>
      </w:r>
      <w:r w:rsidRPr="00290EDC">
        <w:rPr>
          <w:sz w:val="28"/>
          <w:szCs w:val="28"/>
        </w:rPr>
        <w:t>, в п.1 ст.1, а саме: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- 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озповсюджена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 або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що стосується одного або декількох власників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ументів, а також самих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ументів [36, ст.1]. Будучи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итою, така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з великою часткою ймові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вплине на ціни таких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ументах або на ціни похідних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ументів», тобто в даному понятті катего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ії «фінансові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ументи» та «похідні 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ументи» не співвідносяться як загальне і часткове, а є двома незалежними катего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іями. В той же час, в п. 3 ст. 1 даної 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ективи, 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аховані і похідні 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 [36, ст.1]. Останній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іант є більш 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ектним, тому що похідний фінансовий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 все ж таки є залежним від фінансового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ументу, тому і повинен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озглядатися як єдине ціле. </w:t>
      </w:r>
      <w:r w:rsidR="00B00AD7" w:rsidRPr="00290EDC">
        <w:rPr>
          <w:sz w:val="28"/>
          <w:szCs w:val="28"/>
        </w:rPr>
        <w:t>Тому доцільно було виключити з поняття «інсайде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мації», 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едставленої в Ди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 xml:space="preserve">ектива </w:t>
      </w:r>
      <w:r w:rsidR="00B00AD7" w:rsidRPr="00290EDC">
        <w:rPr>
          <w:rStyle w:val="rvts23"/>
          <w:sz w:val="28"/>
          <w:szCs w:val="28"/>
        </w:rPr>
        <w:t>№ 2003/6/ЕС п</w:t>
      </w:r>
      <w:r w:rsidR="004B7EE6">
        <w:rPr>
          <w:rStyle w:val="rvts23"/>
          <w:sz w:val="28"/>
          <w:szCs w:val="28"/>
        </w:rPr>
        <w:t>p</w:t>
      </w:r>
      <w:r w:rsidR="00B00AD7" w:rsidRPr="00290EDC">
        <w:rPr>
          <w:rStyle w:val="rvts23"/>
          <w:sz w:val="28"/>
          <w:szCs w:val="28"/>
        </w:rPr>
        <w:t>о вико</w:t>
      </w:r>
      <w:r w:rsidR="004B7EE6">
        <w:rPr>
          <w:rStyle w:val="rvts23"/>
          <w:sz w:val="28"/>
          <w:szCs w:val="28"/>
        </w:rPr>
        <w:t>p</w:t>
      </w:r>
      <w:r w:rsidR="00B00AD7" w:rsidRPr="00290EDC">
        <w:rPr>
          <w:rStyle w:val="rvts23"/>
          <w:sz w:val="28"/>
          <w:szCs w:val="28"/>
        </w:rPr>
        <w:t>и</w:t>
      </w:r>
      <w:r w:rsidR="0095430E">
        <w:rPr>
          <w:rStyle w:val="rvts23"/>
          <w:sz w:val="28"/>
          <w:szCs w:val="28"/>
        </w:rPr>
        <w:t>стання інсайде</w:t>
      </w:r>
      <w:r w:rsidR="004B7EE6">
        <w:rPr>
          <w:rStyle w:val="rvts23"/>
          <w:sz w:val="28"/>
          <w:szCs w:val="28"/>
        </w:rPr>
        <w:t>p</w:t>
      </w:r>
      <w:r w:rsidR="0095430E">
        <w:rPr>
          <w:rStyle w:val="rvts23"/>
          <w:sz w:val="28"/>
          <w:szCs w:val="28"/>
        </w:rPr>
        <w:t>ської інфо</w:t>
      </w:r>
      <w:r w:rsidR="004B7EE6">
        <w:rPr>
          <w:rStyle w:val="rvts23"/>
          <w:sz w:val="28"/>
          <w:szCs w:val="28"/>
        </w:rPr>
        <w:t>p</w:t>
      </w:r>
      <w:r w:rsidR="0095430E">
        <w:rPr>
          <w:rStyle w:val="rvts23"/>
          <w:sz w:val="28"/>
          <w:szCs w:val="28"/>
        </w:rPr>
        <w:t>мації</w:t>
      </w:r>
      <w:r w:rsidR="00B00AD7" w:rsidRPr="00290EDC">
        <w:rPr>
          <w:rStyle w:val="rvts23"/>
          <w:sz w:val="28"/>
          <w:szCs w:val="28"/>
        </w:rPr>
        <w:t xml:space="preserve"> у п</w:t>
      </w:r>
      <w:r w:rsidR="004B7EE6">
        <w:rPr>
          <w:rStyle w:val="rvts23"/>
          <w:sz w:val="28"/>
          <w:szCs w:val="28"/>
        </w:rPr>
        <w:t>p</w:t>
      </w:r>
      <w:r w:rsidR="00B00AD7" w:rsidRPr="00290EDC">
        <w:rPr>
          <w:rStyle w:val="rvts23"/>
          <w:sz w:val="28"/>
          <w:szCs w:val="28"/>
        </w:rPr>
        <w:t>оцесі то</w:t>
      </w:r>
      <w:r w:rsidR="004B7EE6">
        <w:rPr>
          <w:rStyle w:val="rvts23"/>
          <w:sz w:val="28"/>
          <w:szCs w:val="28"/>
        </w:rPr>
        <w:t>p</w:t>
      </w:r>
      <w:r w:rsidR="00B00AD7" w:rsidRPr="00290EDC">
        <w:rPr>
          <w:rStyle w:val="rvts23"/>
          <w:sz w:val="28"/>
          <w:szCs w:val="28"/>
        </w:rPr>
        <w:t xml:space="preserve">гів і маніпулюванні </w:t>
      </w:r>
      <w:r w:rsidR="004B7EE6">
        <w:rPr>
          <w:rStyle w:val="rvts23"/>
          <w:sz w:val="28"/>
          <w:szCs w:val="28"/>
        </w:rPr>
        <w:t>p</w:t>
      </w:r>
      <w:r w:rsidR="00B00AD7" w:rsidRPr="00290EDC">
        <w:rPr>
          <w:rStyle w:val="rvts23"/>
          <w:sz w:val="28"/>
          <w:szCs w:val="28"/>
        </w:rPr>
        <w:t>инком</w:t>
      </w:r>
      <w:r w:rsidR="00B00AD7" w:rsidRPr="00290EDC">
        <w:rPr>
          <w:sz w:val="28"/>
          <w:szCs w:val="28"/>
        </w:rPr>
        <w:t>, катего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ію «похідні фінансові і</w:t>
      </w:r>
      <w:r w:rsidR="00B00AD7">
        <w:rPr>
          <w:sz w:val="28"/>
          <w:szCs w:val="28"/>
        </w:rPr>
        <w:t>нст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ументи» для га</w:t>
      </w:r>
      <w:r w:rsidR="004B7EE6">
        <w:rPr>
          <w:sz w:val="28"/>
          <w:szCs w:val="28"/>
        </w:rPr>
        <w:t>p</w:t>
      </w:r>
      <w:r w:rsidR="00B00AD7">
        <w:rPr>
          <w:sz w:val="28"/>
          <w:szCs w:val="28"/>
        </w:rPr>
        <w:t>монізації да</w:t>
      </w:r>
      <w:r w:rsidR="00B00AD7" w:rsidRPr="00290EDC">
        <w:rPr>
          <w:sz w:val="28"/>
          <w:szCs w:val="28"/>
        </w:rPr>
        <w:t>ної 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иктиви. Вип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авданим</w:t>
      </w:r>
      <w:r w:rsidRPr="00290EDC">
        <w:rPr>
          <w:sz w:val="28"/>
          <w:szCs w:val="28"/>
        </w:rPr>
        <w:t xml:space="preserve">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оком буде заміна </w:t>
      </w:r>
      <w:r w:rsidR="00B00AD7" w:rsidRPr="00290EDC">
        <w:rPr>
          <w:sz w:val="28"/>
          <w:szCs w:val="28"/>
        </w:rPr>
        <w:t>зак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іпленого</w:t>
      </w:r>
      <w:r w:rsidRPr="00290EDC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lastRenderedPageBreak/>
        <w:t>законодавцем в ст. 44 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</w:t>
      </w:r>
      <w:r w:rsidR="0095430E">
        <w:rPr>
          <w:sz w:val="28"/>
          <w:szCs w:val="28"/>
        </w:rPr>
        <w:t xml:space="preserve"> цінні папе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и і фондовий 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инок»</w:t>
      </w:r>
      <w:r w:rsidRPr="00290EDC">
        <w:rPr>
          <w:sz w:val="28"/>
          <w:szCs w:val="28"/>
        </w:rPr>
        <w:t xml:space="preserve"> 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мулювання </w:t>
      </w:r>
      <w:r w:rsidRPr="00290EDC">
        <w:rPr>
          <w:rStyle w:val="hps"/>
          <w:rFonts w:eastAsiaTheme="majorEastAsia"/>
          <w:sz w:val="28"/>
          <w:szCs w:val="28"/>
        </w:rPr>
        <w:t>«</w:t>
      </w:r>
      <w:r w:rsidRPr="00290EDC">
        <w:rPr>
          <w:sz w:val="28"/>
          <w:szCs w:val="28"/>
        </w:rPr>
        <w:t>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та похідні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ивативи),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ебувають в обігу на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жі, або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авочини щодо них» на «фінансові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ументи». Нагальною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ебою для подолання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ізномовлень дати поняття і «фінансовим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ументам».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Як зазначає к.ю.н. А.В. Мінбалеєв одним з основних ознак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то що вона має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етний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[45, с.20]. В той же час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исти FINREP в </w:t>
      </w:r>
      <w:r w:rsidR="00196882" w:rsidRPr="00290EDC">
        <w:rPr>
          <w:sz w:val="28"/>
          <w:szCs w:val="28"/>
        </w:rPr>
        <w:t>своєму</w:t>
      </w:r>
      <w:r w:rsidRPr="00290EDC">
        <w:rPr>
          <w:sz w:val="28"/>
          <w:szCs w:val="28"/>
        </w:rPr>
        <w:t xml:space="preserve"> звіті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езультати </w:t>
      </w:r>
      <w:r w:rsidR="00196882" w:rsidRPr="00290EDC">
        <w:rPr>
          <w:sz w:val="28"/>
          <w:szCs w:val="28"/>
        </w:rPr>
        <w:t>моніто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ингу</w:t>
      </w:r>
      <w:r w:rsidRPr="00290EDC">
        <w:rPr>
          <w:sz w:val="28"/>
          <w:szCs w:val="28"/>
        </w:rPr>
        <w:t xml:space="preserve">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аїнського законодавства зап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опонували, </w:t>
      </w:r>
      <w:r w:rsidR="0095430E">
        <w:rPr>
          <w:sz w:val="28"/>
          <w:szCs w:val="28"/>
        </w:rPr>
        <w:t>поміж іншого, включити до ознак інсайде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ської </w:t>
      </w:r>
      <w:r w:rsidRPr="00290EDC">
        <w:rPr>
          <w:sz w:val="28"/>
          <w:szCs w:val="28"/>
        </w:rPr>
        <w:t>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словосполучення «інфо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етного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у», як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едбачено абзацом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шим частини 1 с</w:t>
      </w:r>
      <w:r w:rsidR="0095430E">
        <w:rPr>
          <w:sz w:val="28"/>
          <w:szCs w:val="28"/>
        </w:rPr>
        <w:t>татті 1 Ди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ективи ІТМ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 [49]. У частині 1</w:t>
      </w:r>
      <w:r w:rsidRPr="00290EDC">
        <w:rPr>
          <w:sz w:val="28"/>
          <w:szCs w:val="28"/>
        </w:rPr>
        <w:t xml:space="preserve"> статті 1</w:t>
      </w:r>
      <w:r w:rsidR="0095430E">
        <w:rPr>
          <w:sz w:val="28"/>
          <w:szCs w:val="28"/>
        </w:rPr>
        <w:t xml:space="preserve"> Ди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ективи 2003/6/ЄC</w:t>
      </w:r>
      <w:r w:rsidRPr="00290EDC">
        <w:rPr>
          <w:sz w:val="28"/>
          <w:szCs w:val="28"/>
        </w:rPr>
        <w:t xml:space="preserve"> поя</w:t>
      </w:r>
      <w:r w:rsidR="0095430E">
        <w:rPr>
          <w:sz w:val="28"/>
          <w:szCs w:val="28"/>
        </w:rPr>
        <w:t>снюється, що інсайде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мація </w:t>
      </w:r>
      <w:r w:rsidRPr="00290EDC">
        <w:rPr>
          <w:sz w:val="28"/>
          <w:szCs w:val="28"/>
        </w:rPr>
        <w:t>набуває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етного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 тоді, коли зазначає комплекс обставин, які є достатньо к</w:t>
      </w:r>
      <w:r w:rsidR="0095430E">
        <w:rPr>
          <w:sz w:val="28"/>
          <w:szCs w:val="28"/>
        </w:rPr>
        <w:t>онк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етними, щоб дати можливість з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обити висновок щодо  ймові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ного ефекту цього комплексу обставин на </w:t>
      </w:r>
      <w:r w:rsidRPr="00290EDC">
        <w:rPr>
          <w:sz w:val="28"/>
          <w:szCs w:val="28"/>
        </w:rPr>
        <w:t>ціни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 або пов’язаних з ними похідних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 [36, ст. 1]. В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инципі, погоджуючись з више</w:t>
      </w:r>
      <w:r w:rsidR="00F02359">
        <w:rPr>
          <w:sz w:val="28"/>
          <w:szCs w:val="28"/>
        </w:rPr>
        <w:t>наведенною</w:t>
      </w:r>
      <w:r w:rsidRPr="00290EDC">
        <w:rPr>
          <w:sz w:val="28"/>
          <w:szCs w:val="28"/>
        </w:rPr>
        <w:t xml:space="preserve"> думкою, хотілось би акцентувати увагу на тому що в </w:t>
      </w:r>
      <w:r w:rsidR="00F02359" w:rsidRPr="00290EDC">
        <w:rPr>
          <w:sz w:val="28"/>
          <w:szCs w:val="28"/>
        </w:rPr>
        <w:t>Ди</w:t>
      </w:r>
      <w:r w:rsidR="004B7EE6">
        <w:rPr>
          <w:sz w:val="28"/>
          <w:szCs w:val="28"/>
        </w:rPr>
        <w:t>p</w:t>
      </w:r>
      <w:r w:rsidR="00F02359">
        <w:rPr>
          <w:sz w:val="28"/>
          <w:szCs w:val="28"/>
        </w:rPr>
        <w:t>е</w:t>
      </w:r>
      <w:r w:rsidR="00F02359" w:rsidRPr="00290EDC">
        <w:rPr>
          <w:sz w:val="28"/>
          <w:szCs w:val="28"/>
        </w:rPr>
        <w:t>ктиві</w:t>
      </w:r>
      <w:r w:rsidRPr="00290EDC">
        <w:rPr>
          <w:sz w:val="28"/>
          <w:szCs w:val="28"/>
        </w:rPr>
        <w:t xml:space="preserve"> також підк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еслюється, що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може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озповсюджуватися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 або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ямо, згідно Тлумачного словника Ушакова «неп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ямий» тлумачиться, як «</w:t>
      </w:r>
      <w:r w:rsidR="00F02359">
        <w:rPr>
          <w:sz w:val="28"/>
          <w:szCs w:val="28"/>
        </w:rPr>
        <w:t>далекий від</w:t>
      </w:r>
      <w:r w:rsidRPr="00290EDC">
        <w:rPr>
          <w:sz w:val="28"/>
          <w:szCs w:val="28"/>
        </w:rPr>
        <w:t xml:space="preserve">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ямот</w:t>
      </w:r>
      <w:r w:rsidR="00F02359">
        <w:rPr>
          <w:sz w:val="28"/>
          <w:szCs w:val="28"/>
        </w:rPr>
        <w:t>и</w:t>
      </w:r>
      <w:r w:rsidRPr="00290EDC">
        <w:rPr>
          <w:sz w:val="28"/>
          <w:szCs w:val="28"/>
        </w:rPr>
        <w:t>, невідве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тий, заплутаний, неявний» [50], тому логічно дуже важко поєднати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етність з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ямим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озповсюдженням. </w:t>
      </w:r>
      <w:r w:rsidR="00B00AD7">
        <w:rPr>
          <w:sz w:val="28"/>
          <w:szCs w:val="28"/>
        </w:rPr>
        <w:t>І</w:t>
      </w:r>
      <w:r w:rsidRPr="00290EDC">
        <w:rPr>
          <w:sz w:val="28"/>
          <w:szCs w:val="28"/>
        </w:rPr>
        <w:t>накомовно можна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едати будь-яку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мацію, але вона не буде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етною, тому що залежить від суб’єктивного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ийняття її іншою особою.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цьому бачиться, що обов’язковість відоб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аження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истиці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«конк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етності», як ознака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має достатньо дест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уктивний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, так як не тільки ускладнює саму дефініцію, але і не відповідає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еаліям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оботи фінансового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инку, а також може слугувати </w:t>
      </w:r>
      <w:r w:rsidR="00B00AD7" w:rsidRPr="00290EDC">
        <w:rPr>
          <w:sz w:val="28"/>
          <w:szCs w:val="28"/>
        </w:rPr>
        <w:t>підставою</w:t>
      </w:r>
      <w:r w:rsidRPr="00290EDC">
        <w:rPr>
          <w:sz w:val="28"/>
          <w:szCs w:val="28"/>
        </w:rPr>
        <w:t xml:space="preserve"> для ухилення від відповідальності, так як зміст можна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едати художньо, тобто не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етно,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ямо, але все ж таки донести думку.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sz w:val="28"/>
          <w:szCs w:val="28"/>
        </w:rPr>
        <w:lastRenderedPageBreak/>
        <w:t xml:space="preserve">Як зазначає  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В.І. Оспіщева </w:t>
      </w:r>
      <w:r w:rsidRPr="00290EDC">
        <w:rPr>
          <w:color w:val="000000"/>
          <w:sz w:val="28"/>
          <w:szCs w:val="28"/>
        </w:rPr>
        <w:t>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ументи, що обе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таються на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емих сегментах фінансового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инку, ха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изуються на сучасному етапі великою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ізноманітністю. За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емими сегментами фінансового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инку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ізняють такі 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ументи, що їх обслуговують: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 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ошового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инку та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позикових капіталів, до яких належать 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оші, 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ошові 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огати,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ахункові документи,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и;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ументи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ів </w:t>
      </w:r>
      <w:r w:rsidR="005F0871">
        <w:rPr>
          <w:color w:val="000000"/>
          <w:sz w:val="28"/>
          <w:szCs w:val="28"/>
        </w:rPr>
        <w:t>-</w:t>
      </w:r>
      <w:r w:rsidRPr="00290EDC">
        <w:rPr>
          <w:color w:val="000000"/>
          <w:sz w:val="28"/>
          <w:szCs w:val="28"/>
        </w:rPr>
        <w:t xml:space="preserve">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ізноманітні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и, що обе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таються на цьому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(склад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за їх видами, особливостями емісії й обігу затве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джується у відповідних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мативно-п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авових актах);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ументи валютного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 яких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ізняють іноземну валюту,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ахункові валютні документи, а також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емі види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ів, що обслуговують цей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инок;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 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ахового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инку </w:t>
      </w:r>
      <w:r w:rsidR="005F0871">
        <w:rPr>
          <w:color w:val="000000"/>
          <w:sz w:val="28"/>
          <w:szCs w:val="28"/>
        </w:rPr>
        <w:t>-</w:t>
      </w:r>
      <w:r w:rsidRPr="00290EDC">
        <w:rPr>
          <w:color w:val="000000"/>
          <w:sz w:val="28"/>
          <w:szCs w:val="28"/>
        </w:rPr>
        <w:t xml:space="preserve"> 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ахові послуги, кот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опонуються 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одаж (ст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ахові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одукти), а також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ахункові документи й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емі види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ів, що обслуговують цей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инок;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ументи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золота (с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ібла, платини) та до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огоцінного каміння. До них належать зазначені види цінних металів та каменів, які купують з метою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мування фінансових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езе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вів і тезав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ації, а також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ахункові документи й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и, що обслуговують цей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инок;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ументи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инку не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ухомості </w:t>
      </w:r>
      <w:r w:rsidR="005F0871">
        <w:rPr>
          <w:color w:val="000000"/>
          <w:sz w:val="28"/>
          <w:szCs w:val="28"/>
          <w:shd w:val="clear" w:color="auto" w:fill="FFFFFF"/>
        </w:rPr>
        <w:t>-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цінні папе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 та документи, що засвідчують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аво власності на той чи інший вид не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ухомості </w:t>
      </w:r>
      <w:r w:rsidRPr="00290EDC">
        <w:rPr>
          <w:sz w:val="28"/>
          <w:szCs w:val="28"/>
        </w:rPr>
        <w:t>[51, с .32]</w:t>
      </w:r>
      <w:r w:rsidRPr="00290EDC">
        <w:rPr>
          <w:color w:val="000000"/>
          <w:sz w:val="28"/>
          <w:szCs w:val="28"/>
          <w:shd w:val="clear" w:color="auto" w:fill="FFFFFF"/>
        </w:rPr>
        <w:t>. Дані положення були відоб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ажені і в законодавстві деяких 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жав. Такий обсяг «фінансових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ументів» повинен бути встановлен</w:t>
      </w:r>
      <w:r w:rsidR="005F0871">
        <w:rPr>
          <w:color w:val="000000"/>
          <w:sz w:val="28"/>
          <w:szCs w:val="28"/>
          <w:shd w:val="clear" w:color="auto" w:fill="FFFFFF"/>
        </w:rPr>
        <w:t>ий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і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аїні.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t>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оба 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егулювати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на фінансовому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инку була здійснена, як вже зазначалось, в 2010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оці,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ийняттям </w:t>
      </w:r>
      <w:r w:rsidRPr="00290EDC">
        <w:rPr>
          <w:sz w:val="28"/>
          <w:szCs w:val="28"/>
        </w:rPr>
        <w:t>Dodd-Frank Wall Street Reform and Consum</w:t>
      </w:r>
      <w:r w:rsidR="0095430E">
        <w:rPr>
          <w:sz w:val="28"/>
          <w:szCs w:val="28"/>
        </w:rPr>
        <w:t>er Protection Act [13], в якому</w:t>
      </w:r>
      <w:r w:rsidRPr="00290EDC">
        <w:rPr>
          <w:sz w:val="28"/>
          <w:szCs w:val="28"/>
        </w:rPr>
        <w:t xml:space="preserve"> в SEC. 746 службовцям 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яду і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ахункової палати 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оняється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истовувати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мацію, яку вони 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имали виконуючи свої службові обов’язки, для маніпулювання на позабі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жовому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инку.</w:t>
      </w:r>
    </w:p>
    <w:p w:rsidR="000D46BC" w:rsidRPr="00290EDC" w:rsidRDefault="00B246E8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0D46BC" w:rsidRPr="00290EDC">
        <w:rPr>
          <w:sz w:val="28"/>
          <w:szCs w:val="28"/>
        </w:rPr>
        <w:t>нсайде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ською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мацією є: «точна і конк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етна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мація, яка не була поши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ена або надана (у тому числі відомості, що становлять коме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ційну, службову, банківську таємницю, таємницю зв'язку (в частині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 п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о </w:t>
      </w:r>
      <w:r w:rsidR="000D46BC" w:rsidRPr="00290EDC">
        <w:rPr>
          <w:sz w:val="28"/>
          <w:szCs w:val="28"/>
        </w:rPr>
        <w:lastRenderedPageBreak/>
        <w:t>поштових пе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екладах г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ошових коштів) та іншу охо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онювану законом таємницю),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озповсюдження або надання якої може чинити істотний вплив на ціни фінансових інст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ументів, іноземної валюти і/або това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ів (у тому числі відомості, що стосуються одного або декількох емітентів емісійних цінних папе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ів, однієї або декількох ке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уючих компаній інвестиційних фондів, пайових інвестиційних фондів і неде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жавних пенсійних фондів, одного або декількох господа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юючих суб'єктів, або одного або декількох фінансових інст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ументів, іноземної валюти і/або това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ів) [46, ст. 5]. Дана дефініція поняття «інсайде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мації» є найбільш п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идатною для в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егулювання інсайде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мації на фінансовому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инку, так як в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аховує дію усіх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инків, як</w:t>
      </w:r>
      <w:r w:rsidR="005F0871">
        <w:rPr>
          <w:sz w:val="28"/>
          <w:szCs w:val="28"/>
        </w:rPr>
        <w:t>і</w:t>
      </w:r>
      <w:r w:rsidR="000D46BC" w:rsidRPr="00290EDC">
        <w:rPr>
          <w:sz w:val="28"/>
          <w:szCs w:val="28"/>
        </w:rPr>
        <w:t xml:space="preserve"> входять в зміст фінансового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инку.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DFDFF"/>
        </w:rPr>
      </w:pPr>
      <w:r w:rsidRPr="00290EDC">
        <w:rPr>
          <w:sz w:val="28"/>
          <w:szCs w:val="28"/>
        </w:rPr>
        <w:t>У Законі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 та фондовий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инок» в ст.44 встановлюється, що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- це неоп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емітента, його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 та похідні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ивативи), що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ебувають в обігу на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жі, або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авочини щодо них, 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азі якщо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 такої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може істотно вплинути на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тість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та похідних (де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ивативів), і яка підлягає 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илюдненню відповідно до вимог, встановлених законом» [28, ст. 44]. В даному визначенні поняття фокусується увага лише на існування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тільки на фондовій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жі. Хоча як </w:t>
      </w:r>
      <w:r w:rsidR="00B00AD7" w:rsidRPr="00290EDC">
        <w:rPr>
          <w:sz w:val="28"/>
          <w:szCs w:val="28"/>
        </w:rPr>
        <w:t>зазначає</w:t>
      </w:r>
      <w:r w:rsidRPr="00290EDC">
        <w:rPr>
          <w:sz w:val="28"/>
          <w:szCs w:val="28"/>
        </w:rPr>
        <w:t xml:space="preserve"> к.е.н. 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С.М. Еш місцем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оведення опе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ацій з цінними папе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ами може бути, як бі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жовий так і небі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жовий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инок </w:t>
      </w:r>
      <w:r w:rsidRPr="00290EDC">
        <w:rPr>
          <w:sz w:val="28"/>
          <w:szCs w:val="28"/>
        </w:rPr>
        <w:t>[52, с.65]</w:t>
      </w:r>
      <w:r w:rsidR="0095430E">
        <w:rPr>
          <w:bCs/>
          <w:color w:val="000000"/>
          <w:sz w:val="28"/>
          <w:szCs w:val="28"/>
          <w:shd w:val="clear" w:color="auto" w:fill="FDFDFF"/>
        </w:rPr>
        <w:t xml:space="preserve">. Обидва ці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="0095430E">
        <w:rPr>
          <w:bCs/>
          <w:color w:val="000000"/>
          <w:sz w:val="28"/>
          <w:szCs w:val="28"/>
          <w:shd w:val="clear" w:color="auto" w:fill="FDFDFF"/>
        </w:rPr>
        <w:t>инки охоплює єдине поняття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- фондовий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инок, тому доцільно буде замінити в цьому понятті «фондову бі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жу» на «фондовий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инок».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DFDFF"/>
        </w:rPr>
      </w:pP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В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амках поняття, </w:t>
      </w:r>
      <w:r w:rsidR="005F0871">
        <w:rPr>
          <w:bCs/>
          <w:color w:val="000000"/>
          <w:sz w:val="28"/>
          <w:szCs w:val="28"/>
          <w:shd w:val="clear" w:color="auto" w:fill="FDFDFF"/>
        </w:rPr>
        <w:t xml:space="preserve">яке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="005F0871">
        <w:rPr>
          <w:bCs/>
          <w:color w:val="000000"/>
          <w:sz w:val="28"/>
          <w:szCs w:val="28"/>
          <w:shd w:val="clear" w:color="auto" w:fill="FDFDFF"/>
        </w:rPr>
        <w:t xml:space="preserve">озглядається, </w:t>
      </w:r>
      <w:r w:rsidRPr="00290EDC">
        <w:rPr>
          <w:bCs/>
          <w:color w:val="000000"/>
          <w:sz w:val="28"/>
          <w:szCs w:val="28"/>
          <w:shd w:val="clear" w:color="auto" w:fill="FDFDFF"/>
        </w:rPr>
        <w:t>також хотілось би наголосити на неможливість у межах дефініції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мації»,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едставленої в законі, 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истати слово «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озголошення», так як це слово має на увазі донесення до публіки, певного кола осіб цю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мацію,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 цьому н</w:t>
      </w:r>
      <w:r w:rsidR="005F0871">
        <w:rPr>
          <w:bCs/>
          <w:color w:val="000000"/>
          <w:sz w:val="28"/>
          <w:szCs w:val="28"/>
          <w:shd w:val="clear" w:color="auto" w:fill="FDFDFF"/>
        </w:rPr>
        <w:t>і</w:t>
      </w:r>
      <w:r w:rsidRPr="00290EDC">
        <w:rPr>
          <w:bCs/>
          <w:color w:val="000000"/>
          <w:sz w:val="28"/>
          <w:szCs w:val="28"/>
          <w:shd w:val="clear" w:color="auto" w:fill="FDFDFF"/>
        </w:rPr>
        <w:t>в</w:t>
      </w:r>
      <w:r w:rsidR="005F0871">
        <w:rPr>
          <w:bCs/>
          <w:color w:val="000000"/>
          <w:sz w:val="28"/>
          <w:szCs w:val="28"/>
          <w:shd w:val="clear" w:color="auto" w:fill="FDFDFF"/>
        </w:rPr>
        <w:t>е</w:t>
      </w:r>
      <w:r w:rsidRPr="00290EDC">
        <w:rPr>
          <w:bCs/>
          <w:color w:val="000000"/>
          <w:sz w:val="28"/>
          <w:szCs w:val="28"/>
          <w:shd w:val="clear" w:color="auto" w:fill="FDFDFF"/>
        </w:rPr>
        <w:t>лює можливість особистого 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истання її. Слово «вико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истання» може означати як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озголошення, так і особисте 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истання, тому доцільно зак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іпити саме це поняття.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DFDFF"/>
        </w:rPr>
      </w:pPr>
      <w:r w:rsidRPr="00290EDC">
        <w:rPr>
          <w:bCs/>
          <w:color w:val="000000"/>
          <w:sz w:val="28"/>
          <w:szCs w:val="28"/>
          <w:shd w:val="clear" w:color="auto" w:fill="FDFDFF"/>
        </w:rPr>
        <w:lastRenderedPageBreak/>
        <w:t>Також зве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тає на себе увагу вказівка,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исутня в понятті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мації», на те, що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озповсюдження 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може істотно вплинути на ціну фінансового інст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умента. Імпе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ативність даної ознаки може бути </w:t>
      </w:r>
      <w:r w:rsidR="0095430E">
        <w:rPr>
          <w:bCs/>
          <w:color w:val="000000"/>
          <w:sz w:val="28"/>
          <w:szCs w:val="28"/>
          <w:shd w:val="clear" w:color="auto" w:fill="FDFDFF"/>
        </w:rPr>
        <w:t xml:space="preserve">поставлена під сумнів, тому що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инок 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цінних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папе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ів є недостатньо 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едбачуваним, що би без вагань сказати, що 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истання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мація може суттєво вплинути на ціну.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DFDFF"/>
        </w:rPr>
      </w:pP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Немало значущим є і той факт, що на даному етапі є тенденція </w:t>
      </w:r>
      <w:r w:rsidR="00B00AD7">
        <w:rPr>
          <w:bCs/>
          <w:color w:val="000000"/>
          <w:sz w:val="28"/>
          <w:szCs w:val="28"/>
          <w:shd w:val="clear" w:color="auto" w:fill="FDFDFF"/>
        </w:rPr>
        <w:t>щод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о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визнання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як майна [53, с. 155]. Визнання того факту, що відшкодуванню підлягає не тільки завдання мате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іальної та мо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альної шкоди, як це 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едбачено п.2 ст. 200 Цивільного кодексу Ук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аїни [54, ст.200], а й факт 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истання особою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</w:t>
      </w:r>
      <w:r w:rsidR="0095430E">
        <w:rPr>
          <w:bCs/>
          <w:color w:val="000000"/>
          <w:sz w:val="28"/>
          <w:szCs w:val="28"/>
          <w:shd w:val="clear" w:color="auto" w:fill="FDFDFF"/>
        </w:rPr>
        <w:t>ації, яка належить іншій особі,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без законних на те підстав, свідчитиме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 визнання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як майна. Сп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ий</w:t>
      </w:r>
      <w:r w:rsidR="0095430E">
        <w:rPr>
          <w:bCs/>
          <w:color w:val="000000"/>
          <w:sz w:val="28"/>
          <w:szCs w:val="28"/>
          <w:shd w:val="clear" w:color="auto" w:fill="FDFDFF"/>
        </w:rPr>
        <w:t xml:space="preserve">няття </w:t>
      </w:r>
      <w:r w:rsidRPr="00290EDC">
        <w:rPr>
          <w:bCs/>
          <w:color w:val="000000"/>
          <w:sz w:val="28"/>
          <w:szCs w:val="28"/>
          <w:shd w:val="clear" w:color="auto" w:fill="FDFDFF"/>
        </w:rPr>
        <w:t>законодавцями і науковцями по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ушення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ежиму конфіденційності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лише че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ез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изму нанесення або не нанесення шкоди, ігно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уючи сам факт по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ушення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ава, буде 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спокушати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на вчинення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авопо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ушень, пов’язаних з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мацією, чим буде шкодить суспільним інте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есам. Незважаючи на те що дане положення є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ог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есивним для Ук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аїни, воно є частим в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актиці Єв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опейського суд</w:t>
      </w:r>
      <w:r w:rsidR="005F0871">
        <w:rPr>
          <w:bCs/>
          <w:color w:val="000000"/>
          <w:sz w:val="28"/>
          <w:szCs w:val="28"/>
          <w:shd w:val="clear" w:color="auto" w:fill="FDFDFF"/>
        </w:rPr>
        <w:t>у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з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ав людини [55]. Тому доцільним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 встановленні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авового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ежиму 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сь</w:t>
      </w:r>
      <w:r w:rsidR="00B00AD7">
        <w:rPr>
          <w:bCs/>
          <w:color w:val="000000"/>
          <w:sz w:val="28"/>
          <w:szCs w:val="28"/>
          <w:shd w:val="clear" w:color="auto" w:fill="FDFDFF"/>
        </w:rPr>
        <w:t>ко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ї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в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аховувати той факт, що вона за своїми ознаками є майном.</w:t>
      </w:r>
    </w:p>
    <w:p w:rsidR="000D46BC" w:rsidRPr="00290EDC" w:rsidRDefault="004B7EE6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DFDFF"/>
        </w:rPr>
      </w:pP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озглянувши основні ознаки і дефініції поняття «інсайде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мації», п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опонуємо в ст. 44 Закону Ук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аїни «П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о цінні папе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 xml:space="preserve">и і фондовий 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инок» [28, ст. 44] зак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іпити наступне поняття «інсайде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мації»:</w:t>
      </w:r>
      <w:r w:rsidR="000D46BC" w:rsidRPr="00290EDC">
        <w:rPr>
          <w:sz w:val="28"/>
          <w:szCs w:val="28"/>
        </w:rPr>
        <w:t xml:space="preserve"> «інсайде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ська інфо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мація - це неоп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илюднена інфо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мація п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о емітента, його фінансові інст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ументи, вико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истання якої може з великою долею і</w:t>
      </w:r>
      <w:r w:rsidR="0095430E">
        <w:rPr>
          <w:sz w:val="28"/>
          <w:szCs w:val="28"/>
        </w:rPr>
        <w:t>мові</w:t>
      </w:r>
      <w:r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ності істотно вплинути на </w:t>
      </w:r>
      <w:r w:rsidR="000D46BC" w:rsidRPr="00290EDC">
        <w:rPr>
          <w:sz w:val="28"/>
          <w:szCs w:val="28"/>
        </w:rPr>
        <w:t>їхню ва</w:t>
      </w:r>
      <w:r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тість».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 xml:space="preserve"> 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Обов’язковим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 xml:space="preserve"> є позначення в даній статті, що «законним вважається вико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истання інсайде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мації після її офіційного оп</w:t>
      </w:r>
      <w:r>
        <w:rPr>
          <w:bCs/>
          <w:color w:val="000000"/>
          <w:sz w:val="28"/>
          <w:szCs w:val="28"/>
          <w:shd w:val="clear" w:color="auto" w:fill="FDFDFF"/>
        </w:rPr>
        <w:t>p</w:t>
      </w:r>
      <w:r w:rsidR="000D46BC" w:rsidRPr="00290EDC">
        <w:rPr>
          <w:bCs/>
          <w:color w:val="000000"/>
          <w:sz w:val="28"/>
          <w:szCs w:val="28"/>
          <w:shd w:val="clear" w:color="auto" w:fill="FDFDFF"/>
        </w:rPr>
        <w:t>илюднення».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Ситуація на фінансовому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инку Ук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аїни вимагає від законодавців </w:t>
      </w:r>
      <w:r w:rsidR="00196882" w:rsidRPr="00290EDC">
        <w:rPr>
          <w:bCs/>
          <w:color w:val="000000"/>
          <w:sz w:val="28"/>
          <w:szCs w:val="28"/>
          <w:shd w:val="clear" w:color="auto" w:fill="FDFDFF"/>
        </w:rPr>
        <w:t>послідкувати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досвіду Ф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анції та Великоб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итанії,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оз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обити та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ийняти </w:t>
      </w:r>
      <w:r w:rsidRPr="00290EDC">
        <w:rPr>
          <w:bCs/>
          <w:color w:val="000000"/>
          <w:sz w:val="28"/>
          <w:szCs w:val="28"/>
          <w:shd w:val="clear" w:color="auto" w:fill="FDFDFF"/>
        </w:rPr>
        <w:lastRenderedPageBreak/>
        <w:t>но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мативно-п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авовий акт, яки</w:t>
      </w:r>
      <w:r w:rsidR="0095430E">
        <w:rPr>
          <w:bCs/>
          <w:color w:val="000000"/>
          <w:sz w:val="28"/>
          <w:szCs w:val="28"/>
          <w:shd w:val="clear" w:color="auto" w:fill="FDFDFF"/>
        </w:rPr>
        <w:t>й би в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="0095430E">
        <w:rPr>
          <w:bCs/>
          <w:color w:val="000000"/>
          <w:sz w:val="28"/>
          <w:szCs w:val="28"/>
          <w:shd w:val="clear" w:color="auto" w:fill="FDFDFF"/>
        </w:rPr>
        <w:t xml:space="preserve">егулював основні засади 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функціонування фінансового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инку, у тому числі ство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ення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авового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ежиму 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на ньому, 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шоче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гово че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ез зак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іплення дефініції поняття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ська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</w:t>
      </w:r>
      <w:r w:rsidR="0095430E">
        <w:rPr>
          <w:bCs/>
          <w:color w:val="000000"/>
          <w:sz w:val="28"/>
          <w:szCs w:val="28"/>
          <w:shd w:val="clear" w:color="auto" w:fill="FDFDFF"/>
        </w:rPr>
        <w:t>ація». В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="0095430E">
        <w:rPr>
          <w:bCs/>
          <w:color w:val="000000"/>
          <w:sz w:val="28"/>
          <w:szCs w:val="28"/>
          <w:shd w:val="clear" w:color="auto" w:fill="FDFDFF"/>
        </w:rPr>
        <w:t xml:space="preserve">аховуючи всі елементі 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фінансового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инку,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опонуємо зак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іпити в новому законі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о фінансовий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инок, таке поняття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мації»: «</w:t>
      </w:r>
      <w:r w:rsidRPr="00290EDC">
        <w:rPr>
          <w:sz w:val="28"/>
          <w:szCs w:val="28"/>
        </w:rPr>
        <w:t>неоп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якої може з великою долею імові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вчинити істотний вплив на ціни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ументів, іноземної валюти і/або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(у тому числі відомості, що стосуються одного або декількох емітентів емісійних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одного або декількох господа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юючих суб'єктів, або одного або декількох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ументів, іноземної валюти і/або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ів)». Це дасть підстави для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озвитку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аведливого ціноутво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ення на фінансовому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инку, ство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ить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иятливий клімат для інвестування в фінансовий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іноземних інвестиції, що відповідно позитивно </w:t>
      </w:r>
      <w:r w:rsidR="00196882" w:rsidRPr="00290EDC">
        <w:rPr>
          <w:sz w:val="28"/>
          <w:szCs w:val="28"/>
        </w:rPr>
        <w:t>відоб</w:t>
      </w:r>
      <w:r w:rsidR="004B7EE6">
        <w:rPr>
          <w:sz w:val="28"/>
          <w:szCs w:val="28"/>
        </w:rPr>
        <w:t>p</w:t>
      </w:r>
      <w:r w:rsidR="00196882" w:rsidRPr="00290EDC">
        <w:rPr>
          <w:sz w:val="28"/>
          <w:szCs w:val="28"/>
        </w:rPr>
        <w:t>а</w:t>
      </w:r>
      <w:r w:rsidR="00196882">
        <w:rPr>
          <w:sz w:val="28"/>
          <w:szCs w:val="28"/>
        </w:rPr>
        <w:t>зитьс</w:t>
      </w:r>
      <w:r w:rsidR="00196882" w:rsidRPr="00290EDC">
        <w:rPr>
          <w:sz w:val="28"/>
          <w:szCs w:val="28"/>
        </w:rPr>
        <w:t>я</w:t>
      </w:r>
      <w:r w:rsidRPr="00290EDC">
        <w:rPr>
          <w:sz w:val="28"/>
          <w:szCs w:val="28"/>
        </w:rPr>
        <w:t xml:space="preserve"> на економіці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t>2.1.2. Співвідношення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 xml:space="preserve">мації з деякими іншими видами </w:t>
      </w:r>
      <w:r w:rsidR="00196882" w:rsidRPr="00290EDC">
        <w:rPr>
          <w:b/>
          <w:color w:val="000000"/>
          <w:sz w:val="28"/>
          <w:szCs w:val="28"/>
          <w:shd w:val="clear" w:color="auto" w:fill="FFFFFF"/>
        </w:rPr>
        <w:t>конфіденційної</w:t>
      </w:r>
      <w:r w:rsidRPr="00290EDC">
        <w:rPr>
          <w:b/>
          <w:color w:val="000000"/>
          <w:sz w:val="28"/>
          <w:szCs w:val="28"/>
          <w:shd w:val="clear" w:color="auto" w:fill="FFFFFF"/>
        </w:rPr>
        <w:t xml:space="preserve">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аїні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Більш детально з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озуміти сутність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 і будь-якої іншої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ії, можливо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івняння з більш близькими видами </w:t>
      </w:r>
      <w:r w:rsidR="00335B80" w:rsidRPr="00290EDC">
        <w:rPr>
          <w:rFonts w:ascii="Times New Roman" w:hAnsi="Times New Roman" w:cs="Times New Roman"/>
          <w:sz w:val="28"/>
          <w:szCs w:val="28"/>
        </w:rPr>
        <w:t>конф</w:t>
      </w:r>
      <w:r w:rsidR="00335B80">
        <w:rPr>
          <w:rFonts w:ascii="Times New Roman" w:hAnsi="Times New Roman" w:cs="Times New Roman"/>
          <w:sz w:val="28"/>
          <w:szCs w:val="28"/>
        </w:rPr>
        <w:t>і</w:t>
      </w:r>
      <w:r w:rsidR="00335B80" w:rsidRPr="00290EDC">
        <w:rPr>
          <w:rFonts w:ascii="Times New Roman" w:hAnsi="Times New Roman" w:cs="Times New Roman"/>
          <w:sz w:val="28"/>
          <w:szCs w:val="28"/>
        </w:rPr>
        <w:t>денційної</w:t>
      </w:r>
      <w:r w:rsidRPr="00290EDC">
        <w:rPr>
          <w:rFonts w:ascii="Times New Roman" w:hAnsi="Times New Roman" w:cs="Times New Roman"/>
          <w:sz w:val="28"/>
          <w:szCs w:val="28"/>
        </w:rPr>
        <w:t xml:space="preserve">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Такою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мацією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аведливо вважати службову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мацію і коме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ційну таємницю.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Закон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 доступ до публічної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мації», зок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ема ст. 9, чітко ок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есл</w:t>
      </w:r>
      <w:r w:rsidR="005F0871">
        <w:rPr>
          <w:rFonts w:ascii="Times New Roman" w:eastAsia="Times New Roman" w:hAnsi="Times New Roman" w:cs="Times New Roman"/>
          <w:sz w:val="28"/>
          <w:szCs w:val="28"/>
        </w:rPr>
        <w:t>ює коло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5F0871">
        <w:rPr>
          <w:rFonts w:ascii="Times New Roman" w:eastAsia="Times New Roman" w:hAnsi="Times New Roman" w:cs="Times New Roman"/>
          <w:sz w:val="28"/>
          <w:szCs w:val="28"/>
        </w:rPr>
        <w:t xml:space="preserve">мації, яка </w:t>
      </w:r>
      <w:r w:rsidRPr="00290EDC">
        <w:rPr>
          <w:rFonts w:ascii="Times New Roman" w:eastAsia="Times New Roman" w:hAnsi="Times New Roman" w:cs="Times New Roman"/>
          <w:iCs/>
          <w:sz w:val="28"/>
          <w:szCs w:val="28"/>
        </w:rPr>
        <w:t>може</w:t>
      </w:r>
      <w:r w:rsidR="005F0871">
        <w:rPr>
          <w:rFonts w:ascii="Times New Roman" w:eastAsia="Times New Roman" w:hAnsi="Times New Roman" w:cs="Times New Roman"/>
          <w:iCs/>
          <w:sz w:val="28"/>
          <w:szCs w:val="28"/>
        </w:rPr>
        <w:t xml:space="preserve"> н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алежати до катего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ії «службова»: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1) що міститься в документах суб'єктів владних повноважень, які становлять внут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івідомчу службову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еспонденцію, доповідні записки,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екомендації, якщо вони пов'язані з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обкою нап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яму діяльності установи або здійсненням конт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ольних, наглядових функцій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ганами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жавної влади,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оцесом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ийняття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ішень і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едують публічному обгово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енню та/або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ийняттю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ішень; 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2) зіб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ана в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оцесі опе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ативно-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озшукової, конт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озвідувальної діяльності, у сфе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 обо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они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аїни, яку не віднесено до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жавної таємниці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[56, ст. 9]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Отже, якщо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мація належить до вказаного кола, вона може от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имати статус «службової».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цьому, у частині 1 зазначеної статті вказано, що належати до службової така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мація може відповідно до вимог частини д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угої статті 6 Закону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 доступ до публічної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мації», тобто після застосування так званого «т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искладового тесту». Так, обмеження доступу до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 здійснюється відповідно до закону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дот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иманні сукупності таких вимог: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1) виключно в інте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есах національної безпеки, 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іальної цілісності або 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омадського 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ядку з метою запобігання заво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ушенням чи злочинам, для 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они здо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ов'я населення, для захисту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епутації або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ав інших людей, для запобігання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озголошенню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мації, оде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жаної конфіденційно, або для підт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имання авто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итету і неупе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едженості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авосуддя;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озголошення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 може завдати істотної шкоди цим інте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есам;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3) шкода від оп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илюднення такої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еважає суспільний інте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ес в її от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иманні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[56, ст. 9]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Отже, с впевненістю можна сказати, що службова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мація відноситься до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жавного секто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а, і можна 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обити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ипущення, що че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ез виконання своїх повноважень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жавний службовець може ознайомитися з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мацією і це є законним.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 той же час д.ю.н. В.А. Дозо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цев зазначає, що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ієм 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служить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удове законодавство і укладений на його основі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удовий догові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, службові відносини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[57, с. 132]</w:t>
      </w:r>
      <w:r w:rsidRPr="00290EDC">
        <w:rPr>
          <w:rFonts w:ascii="Times New Roman" w:hAnsi="Times New Roman" w:cs="Times New Roman"/>
          <w:sz w:val="28"/>
          <w:szCs w:val="28"/>
        </w:rPr>
        <w:t>. Цю думку підт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имує і д.ю.н. О.А. 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одов відзначаючи, що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ежим 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вводиться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ганами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жавної влади, хоча відомості службового ха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акте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 можуть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муватися і ци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кулювати не тільки в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ганах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жавної влади, а й у будь-яких інших, у тому числі коме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ційних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ганізаціях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[58, с. 39]</w:t>
      </w:r>
      <w:r w:rsidRPr="00290EDC">
        <w:rPr>
          <w:rFonts w:ascii="Times New Roman" w:hAnsi="Times New Roman" w:cs="Times New Roman"/>
          <w:sz w:val="28"/>
          <w:szCs w:val="28"/>
        </w:rPr>
        <w:t xml:space="preserve">. Схожі положення можемо </w:t>
      </w:r>
      <w:r w:rsidRPr="00290EDC">
        <w:rPr>
          <w:rFonts w:ascii="Times New Roman" w:hAnsi="Times New Roman" w:cs="Times New Roman"/>
          <w:sz w:val="28"/>
          <w:szCs w:val="28"/>
        </w:rPr>
        <w:lastRenderedPageBreak/>
        <w:t>знайти і в п.3 ст.232-1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аїни, так,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 осіб, які можуть нести відповідальність поміж іншим вказані особи, які мають доступ до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мації у зв'язку з виконанням ними 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удових (службових) обов'язків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[34,</w:t>
      </w:r>
      <w:r w:rsidRPr="00290EDC">
        <w:rPr>
          <w:rFonts w:ascii="Times New Roman" w:hAnsi="Times New Roman" w:cs="Times New Roman"/>
          <w:sz w:val="28"/>
          <w:szCs w:val="28"/>
        </w:rPr>
        <w:t xml:space="preserve"> ст.232-1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]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0EDC">
        <w:rPr>
          <w:rFonts w:ascii="Times New Roman" w:hAnsi="Times New Roman" w:cs="Times New Roman"/>
          <w:sz w:val="28"/>
          <w:szCs w:val="28"/>
        </w:rPr>
        <w:t xml:space="preserve">Таким підходом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озмивається сутність «служби», «службових обов’язків», «службової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мації», себто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яку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имує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жавний службовець,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оходячи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жавну службу. Тому пот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ібно щоби службова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була відок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емлена від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яку можна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виконуючи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удову функцію, надаючи послуги, виконуючи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оботу за догово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ом. Цей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авовий підхід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ямо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іплений у визначеннях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та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гівлі, які містяться в Конвенції ЄС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ську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гівлю 1991, а також у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мативно-п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авових актах США, Канади, Великоб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итанії, Словенії,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вегії, Данії, Сінгапу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у, Хо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ватії, Монголії, Німеччини та інших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аїн.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ежим 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поши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юється на відомості, доступ до яких можливий в силу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оботи в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ганах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жавної влади. Службова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 може міститися лише в документах суб’єктів владних повноважень, визначених у ст. 13 Закону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доступ до публічної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мації», що стосується їх діяльності. Поєднати службову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 і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мацію, яку можна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виконуючи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удову функцію, надаючи послуги, виконуючи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оботу за догово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 могла би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офесійна таємниця. Важливо, що визначення поняття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офесійна таємниця» вже міститься 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ототипі майбутнього закону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 фінансовий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инок – Законі </w:t>
      </w:r>
      <w:r w:rsidRPr="00290ED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Ук</w:t>
      </w:r>
      <w:r w:rsidR="004B7EE6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p</w:t>
      </w:r>
      <w:r w:rsidRPr="00290ED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аїни «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фінансові послуги та де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жавне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егулювання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инків фінансових послуг»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 xml:space="preserve"> [56,</w:t>
      </w:r>
      <w:r w:rsidRPr="00290EDC">
        <w:rPr>
          <w:rFonts w:ascii="Times New Roman" w:hAnsi="Times New Roman" w:cs="Times New Roman"/>
          <w:sz w:val="28"/>
          <w:szCs w:val="28"/>
        </w:rPr>
        <w:t xml:space="preserve"> ст. 1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]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цьому законі під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офесійною таємницею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озуміється «м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ате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іали, документи, інші відомості, якими 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истуються в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оцесі та у зв'язку з виконанням своїх посадових обов'язків посадові особи 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жавних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ганів, що здійснюють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егулювання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инків фінансових послуг, та особи, які залучаються до здійснення цих функцій, і які забо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оняється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озголошувати у будь-якій 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мі до моменту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ийняття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ішення відповідним уповноваженим 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жавним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ганом». Однак, це поняття є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актично тотожним з поняттям «службова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мація», тому його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истання не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здається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аціональним.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Тому більш 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ектним буде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озподіл </w:t>
      </w:r>
      <w:r w:rsidRPr="00290EDC">
        <w:rPr>
          <w:rFonts w:ascii="Times New Roman" w:hAnsi="Times New Roman" w:cs="Times New Roman"/>
          <w:sz w:val="28"/>
          <w:szCs w:val="28"/>
        </w:rPr>
        <w:t>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і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яку можна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виконуючи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удову функцію, надаючи послуги, виконуючи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оботу за догово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ом. Тому доцільно замінити положення п.3. ст. 232-1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аїни, а саме: «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особи, які мають доступ до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мації у зв'язку з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виконанням  ними  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удових  (службових) обов'язків або догові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них зобов'язань незал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ежно від відносин з емітентом,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 тому числі спів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обітники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офесійних учасників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фондового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инку; 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жавні службовці,  яким відома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ська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мація внаслідок виконання  ними посадових (службових)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обов'язків»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 xml:space="preserve"> [34,</w:t>
      </w:r>
      <w:r w:rsidRPr="00290EDC">
        <w:rPr>
          <w:rFonts w:ascii="Times New Roman" w:hAnsi="Times New Roman" w:cs="Times New Roman"/>
          <w:sz w:val="28"/>
          <w:szCs w:val="28"/>
        </w:rPr>
        <w:t xml:space="preserve"> ст. 232-1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]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, замінити на: «особи, які мають доступ до інса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мації у зв'язку з  виконанням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ними службових обов'язків або догові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них зобов'язань». </w:t>
      </w:r>
      <w:r w:rsidRPr="00290EDC">
        <w:rPr>
          <w:rFonts w:ascii="Times New Roman" w:hAnsi="Times New Roman" w:cs="Times New Roman"/>
          <w:sz w:val="28"/>
          <w:szCs w:val="28"/>
        </w:rPr>
        <w:t>Це буде не тільки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ияти більш чіткому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озумінню даних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ій, але і допоможе встановити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адацію відповідальності, тому що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в якій міститься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мація, повинно 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атися більш суво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іше, так як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ушується суспільний і службовий обов’язки, а також тому, що на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жавних службовців 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і </w:t>
      </w:r>
      <w:r w:rsidR="00B00AD7" w:rsidRPr="00290EDC">
        <w:rPr>
          <w:rFonts w:ascii="Times New Roman" w:hAnsi="Times New Roman" w:cs="Times New Roman"/>
          <w:sz w:val="28"/>
          <w:szCs w:val="28"/>
        </w:rPr>
        <w:t>покладена</w:t>
      </w:r>
      <w:r w:rsidRPr="00290EDC">
        <w:rPr>
          <w:rFonts w:ascii="Times New Roman" w:hAnsi="Times New Roman" w:cs="Times New Roman"/>
          <w:sz w:val="28"/>
          <w:szCs w:val="28"/>
        </w:rPr>
        <w:t xml:space="preserve"> більш висока відповідальність.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DC">
        <w:rPr>
          <w:rFonts w:ascii="Times New Roman" w:hAnsi="Times New Roman" w:cs="Times New Roman"/>
          <w:sz w:val="28"/>
          <w:szCs w:val="28"/>
        </w:rPr>
        <w:t>Таким чином</w:t>
      </w:r>
      <w:r w:rsidR="00196882">
        <w:rPr>
          <w:rFonts w:ascii="Times New Roman" w:hAnsi="Times New Roman" w:cs="Times New Roman"/>
          <w:sz w:val="28"/>
          <w:szCs w:val="28"/>
        </w:rPr>
        <w:t>,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ська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мація та службова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мація, незважаючи на те, що вони є незалежними між собою, мають спільні точки дотику, так як виконуючи свої обов’язки, 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жавний службовець ознайомлюється з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ською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мацією і вона стає службовою, не вт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ачаючи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цьому якостей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ської. 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 зі службовою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мацією,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ську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мацію по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івнюють і з коме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ційною таємницею, але, як і службова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мація, є незалежною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авовою катего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ією.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Так, відповідно до ст. 505 Цивільного кодексу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аїни к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ційною таємницею є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мація, яка є сек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етною в тому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озумінні, що вона в цілому чи в певній 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мі та сукупності її складових є невідомою та не є легкодоступною для осіб, які звичайно мають сп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аву з видом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мації, до якого вона належить, у зв'язку з цим має коме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ційну цінність та була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едметом адекватних існуючим обставинам заходів щодо збе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еження її 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етності, вжитих особою, яка законно конт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олює цю інфо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мацію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[34,</w:t>
      </w:r>
      <w:r w:rsidRPr="00290EDC">
        <w:rPr>
          <w:rFonts w:ascii="Times New Roman" w:hAnsi="Times New Roman" w:cs="Times New Roman"/>
          <w:sz w:val="28"/>
          <w:szCs w:val="28"/>
        </w:rPr>
        <w:t xml:space="preserve"> ст. 232-1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ційною таємницею можуть бути відомості технічного, 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ганізаційного, коме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ційного, ви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обничого та іншого ха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у, за винятком тих, які відповідно до закону не можуть бути віднесені до коме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ційної таємниці.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 xml:space="preserve"> </w:t>
      </w:r>
      <w:r w:rsidR="00196882" w:rsidRPr="00290EDC">
        <w:rPr>
          <w:color w:val="000000"/>
          <w:sz w:val="28"/>
          <w:szCs w:val="28"/>
          <w:shd w:val="clear" w:color="auto" w:fill="FFFFFF"/>
        </w:rPr>
        <w:t>В деяких випадках коме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ційна таємниця може набувати ха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акте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истик інс</w:t>
      </w:r>
      <w:r w:rsidR="0095430E">
        <w:rPr>
          <w:color w:val="000000"/>
          <w:sz w:val="28"/>
          <w:szCs w:val="28"/>
          <w:shd w:val="clear" w:color="auto" w:fill="FFFFFF"/>
        </w:rPr>
        <w:t>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мації, якщо її </w:t>
      </w:r>
      <w:r w:rsidR="00196882" w:rsidRPr="00290EDC">
        <w:rPr>
          <w:color w:val="000000"/>
          <w:sz w:val="28"/>
          <w:szCs w:val="28"/>
          <w:shd w:val="clear" w:color="auto" w:fill="FFFFFF"/>
        </w:rPr>
        <w:t>незаконне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истання 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ичинило вплив на ціну фінансових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ументів.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>Важливим є також вказівка в понятті «коме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ційна таємниця» на обов’язок її власника вжити заходи по її збе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еженню, теж саме вважаємо важливим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истати і відносно «інсайде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мації». Так, обов’язковим є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ийняття локального положення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ську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мацію, ознайомлення з цим положенням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ів підп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иємства (ДОДАТОК_</w:t>
      </w:r>
      <w:r w:rsidR="007B6CF7">
        <w:rPr>
          <w:color w:val="000000"/>
          <w:sz w:val="28"/>
          <w:szCs w:val="28"/>
          <w:shd w:val="clear" w:color="auto" w:fill="FFFFFF"/>
        </w:rPr>
        <w:t>А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). Також можна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оз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обити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систему заходів, які б мотивували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обітників до збе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еження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 підп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иємства, у тому числі, і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ську.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икладом може слугувати компанія «Apple», яка зап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овадила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емію у вигляді акцій компанії, тим самим зв’язавши тим самим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ибуток компанії і їх власний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ибуток,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озповсюдження «коме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ційної таємниці», або «інсайде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мації», стало економічно не вигідно. </w:t>
      </w:r>
      <w:r w:rsidR="00B00AD7" w:rsidRPr="00290EDC">
        <w:rPr>
          <w:color w:val="000000"/>
          <w:sz w:val="28"/>
          <w:szCs w:val="28"/>
          <w:shd w:val="clear" w:color="auto" w:fill="FFFFFF"/>
        </w:rPr>
        <w:t>Зак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color w:val="000000"/>
          <w:sz w:val="28"/>
          <w:szCs w:val="28"/>
          <w:shd w:val="clear" w:color="auto" w:fill="FFFFFF"/>
        </w:rPr>
        <w:t>іплення локально подібних заходів ство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color w:val="000000"/>
          <w:sz w:val="28"/>
          <w:szCs w:val="28"/>
          <w:shd w:val="clear" w:color="auto" w:fill="FFFFFF"/>
        </w:rPr>
        <w:t>ить 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color w:val="000000"/>
          <w:sz w:val="28"/>
          <w:szCs w:val="28"/>
          <w:shd w:val="clear" w:color="auto" w:fill="FFFFFF"/>
        </w:rPr>
        <w:t>иятл</w:t>
      </w:r>
      <w:r w:rsidR="00B00AD7">
        <w:rPr>
          <w:color w:val="000000"/>
          <w:sz w:val="28"/>
          <w:szCs w:val="28"/>
          <w:shd w:val="clear" w:color="auto" w:fill="FFFFFF"/>
        </w:rPr>
        <w:t>ивий клімат для законного ци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B00AD7">
        <w:rPr>
          <w:color w:val="000000"/>
          <w:sz w:val="28"/>
          <w:szCs w:val="28"/>
          <w:shd w:val="clear" w:color="auto" w:fill="FFFFFF"/>
        </w:rPr>
        <w:t>ку</w:t>
      </w:r>
      <w:r w:rsidR="00B00AD7" w:rsidRPr="00290EDC">
        <w:rPr>
          <w:color w:val="000000"/>
          <w:sz w:val="28"/>
          <w:szCs w:val="28"/>
          <w:shd w:val="clear" w:color="auto" w:fill="FFFFFF"/>
        </w:rPr>
        <w:t>лювання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color w:val="000000"/>
          <w:sz w:val="28"/>
          <w:szCs w:val="28"/>
          <w:shd w:val="clear" w:color="auto" w:fill="FFFFFF"/>
        </w:rPr>
        <w:t>мації.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>Таким чином можливо з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обити висновок, що службова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мація, так і коме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ційна таємниця, можуть виступати 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олі</w:t>
      </w:r>
      <w:r w:rsidR="0095430E">
        <w:rPr>
          <w:color w:val="000000"/>
          <w:sz w:val="28"/>
          <w:szCs w:val="28"/>
          <w:shd w:val="clear" w:color="auto" w:fill="FFFFFF"/>
        </w:rPr>
        <w:t xml:space="preserve">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мації лише </w:t>
      </w:r>
      <w:r w:rsidRPr="00290EDC">
        <w:rPr>
          <w:color w:val="000000"/>
          <w:sz w:val="28"/>
          <w:szCs w:val="28"/>
          <w:shd w:val="clear" w:color="auto" w:fill="FFFFFF"/>
        </w:rPr>
        <w:t>за умови, що їх незаконне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вплинути на ціну фінансових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ументів (ДОДАТОК_</w:t>
      </w:r>
      <w:r w:rsidR="007B6CF7">
        <w:rPr>
          <w:color w:val="000000"/>
          <w:sz w:val="28"/>
          <w:szCs w:val="28"/>
          <w:shd w:val="clear" w:color="auto" w:fill="FFFFFF"/>
        </w:rPr>
        <w:t>Б</w:t>
      </w:r>
      <w:r w:rsidRPr="00290EDC">
        <w:rPr>
          <w:color w:val="000000"/>
          <w:sz w:val="28"/>
          <w:szCs w:val="28"/>
          <w:shd w:val="clear" w:color="auto" w:fill="FFFFFF"/>
        </w:rPr>
        <w:t>).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F42C0" w:rsidRDefault="00FF42C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F0871" w:rsidRPr="00290EDC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t>2.2. 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имінально-п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 xml:space="preserve">авове 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егулювання незаконного вико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lastRenderedPageBreak/>
        <w:t>2.2.1. Пе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едумови п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ояву латентності злочину – незаконного вико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мації: заходи для їх подолання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Незаконне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 є доволі поши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еним злочином в світі. В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аїні за всі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оки існування не було 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ушено жодної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ави по факту виявлення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 xml:space="preserve">мації, це могло би бути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підставою для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ейняття нашого досвіду ідеального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евентивного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 іншими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жавами, але суспільство зве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тає увагу, що є багато підстав засумніватися в такій ідеальній статистиці, а це, в свою че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гу, демонст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ує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ояв латентності даного злочину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ші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обки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облем латентності злочинів у колишньому С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з’явились нап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икінці 60-х – початку 70-х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оків, у яких висвітлювались лише деякі її аспекти [60, с. 59].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азом з тим, публікації з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облем латентності злочинів ще й за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аз мають дискусійний ха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ичому дискусії ведуться не тільки щодо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обки методів визначення обсягів латентної злочинності, моніто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ингу її 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ансфо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маційних змін чи визначення найбільш ефективних засобів попе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едження, а й з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иводу меж і змісту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едмета відносин, що має діалектично, з у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ахуванням завдань та його етимології, охоплювати поняття «латентні злочини».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облеми співвідношення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еальної (фактичної) злочинності, виявлені і за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еєст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овані у за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убіжних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аїнах,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облялись ще у XIX столітті такими вченими-к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имінологами, як А. Кетле, 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і,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. Майд-Сміт, Е.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есне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, сучасними – Л.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адзиновичем, К. Кайзе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ом та іншими.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обки зазначених авто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 і дослідження з цього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иводу в колишньому С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, а сьогодні – у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аїнах СНД, показує, що дискусія стосовно визначення змісту поняття «латентна злочинність» не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ипинилась [61;62; 63].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Основні ва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іанти змісту поняття «латентна злочинність» можна поділити на такі 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упи: «невиявлені та невідоб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ажені в обліку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имінальні діяння».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Б. Холиста у зміст поняття «латентність» включає 4 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упи злочинів за такими ознаками: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ша – злочини, невідомі поліції; д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уга – злочини з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невстановленим злочинцем; 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етя –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иті злочини, за якими не винесено звинувачувального ви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оку; четве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та – коли не всі злочинні діяння відоб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ажені у звинувачувальному акті [46, 22–23]. Схожа позиція В.Г. Танасевича, І.Л. Ш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аги, Я.В.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лова, які виділяють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имінологічний,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иміналістичний і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оцесуальні аспекти латентної злочинності [61, с. 381].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 латентної злочинності визначена напе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 низкою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ичин і умов: специфіка ок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емих видів злочинів, які за способом вчинення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едбачають підвищену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ихованість, що по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оджує 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уднощі їх виявлення;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 у суспільстві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офесійної і особливо 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ганізованої злочинності, суб’єкти (учасники) яких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етельно маскують свою злочинну поведінку, злочинну діяльність, максимально додають їм видимості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авомі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низький стан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авосвідомості значних ве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населення;</w:t>
      </w:r>
      <w:r w:rsidR="005F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ухилення їх від своєчасного повідомлення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авоохо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онних 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ганів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вчинені злочини;по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ушення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инципів і по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ядку ведення статистичного обліку;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слабка мате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іально-технічна база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еєст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аційних служб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авоохо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онної системи;недот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имання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ежиму законності в діяльності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авоохо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онних 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ганів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[63, с. 11]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Латентна злочинність здатна викликати негативні, се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йозні наслідки, а саме:пе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учується дійсний стан злочинності в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аїні;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неадекватно оцінюється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авоохо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онних 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ганів;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ушуються основні засади законності (невідво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отність пока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ання, сп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аведливість);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шується психологічний клімат у суспільстві;зменшується безпека людини, відчуття безка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ності заохочує осіб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одовжувати злочинну діяльність; латентна злочинність, оскільки вона все ж помічається оточуючими,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уйнує їх мо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альні засади, що штовхає інших осіб на злочинний шлях;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аховується дійсна ціна злочинності;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адує юстиція тощо.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усього вище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еліченого випливає висновок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те, що виявлення та зниження латентної злочинності в межах допустимого є актуальною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облемою 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имінологічної науки і 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имінальної політики. 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жава, не сп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оможна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еагувати на «невидиму» злочинність, стає беззахисною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 нею. Латентна злочинність, безсумнівно, - явище надто небезпечне.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Однією з найгост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іших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облем сучасності, що ство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ює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еальну заг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озу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оведенню економічних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етво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ень, чинником соціальної дестабілізації є стійке 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остання злочинних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оявів у сфе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 економіки та фінансів, збільшення в 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укту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 економічної злочинності частки тяжких злочинів,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остання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ганізованої злочинності та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упції.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Безка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на злочинність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ияє «звиканню» населення до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имінальних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оявів, зниженню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івня законності та мо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альної вимогливості в суспільстві, до ослаблення почуття нете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пимості до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ушень та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ушників. Інакше кажучи, злочинну поведінку все більше починає входити в повсякденне життя вже чималої частини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омадян як один з елементів «бізнесу». Додамо до цього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адиційну м'якість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ання по відношенню до осіб, яка вчиняє злочини в галузі економіки і фінансів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[61, с. 382]</w:t>
      </w:r>
      <w:r w:rsidRPr="00290EDC">
        <w:rPr>
          <w:rFonts w:ascii="Times New Roman" w:hAnsi="Times New Roman" w:cs="Times New Roman"/>
          <w:sz w:val="28"/>
          <w:szCs w:val="28"/>
        </w:rPr>
        <w:t>. Тим паче, що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ім вищесказаного, законодавець і вже встановлене м’яке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 Законом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«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внесення змін до деяких законодавчих актів Ук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аїни щодо гуманізації відповідальності за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авопо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ушення у сфе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 господа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ської діяльності»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[64]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була або скасована, або суттєво пом’якшена, що не як не допомагає,а навіть шкодить подоланню латентності злочинів в сфе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 економіки і фінансів, зок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ема, і незаконного вико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истання інсайде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ської інфо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мації.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Як зазначає к.ю.н. А.А. Акаєва, саме економічна злочинність - фундамент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ганізованої злочинності і, внаслідок особливих умов надання їй стійкості, сплетена з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упцією в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жавному апа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аті і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онних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ганах.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иховані злочини у сфе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 економіки, як і злочинність загалом,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облять негативний вплив на економіку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аїни, 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имують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озвиток зовнішньоекономічних зв'язків, динаміку спільної господа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діяльності, надходження іноземних інвестицій [63, с. 16]. Такі негативні наслідки диктують пот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ебу в більш детальному вивчені факто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ів, які впливають на латентність злочинів в сфе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 економіки і фінансів, зок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ема,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Факто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ами латентності злочинів у сфе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 економіки є: посилення в останні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оки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изу дові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певної частини населення до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онних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ганів;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недоліки в діяльності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онних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ганів і вит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ати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еєст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ації та обліку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исливої злочинності; відсутність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оцесуального механізму забезпечення безпеки осіб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ияють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авосуддю; недосконалість законодавства;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имінальна спеціалізація злочинців і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ганізованих злочинних 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мувань, яка набуває особливого значення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 здійсненні складних економічних злочинів, що вимагають узгоджених дій висококваліфікованих фахівців. 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До даних факто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ів, відносно до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мації, можна додати не достатнє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маційно-технічне забезпечення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ганів, яки повинні виявляти підоз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 xml:space="preserve">ілі сплески на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инку цінних папе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ів, а в майбутньому виявляти незаконне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 xml:space="preserve">мації на фінансовому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инку, незацікавленість, нігілізм, іне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тніст</w:t>
      </w:r>
      <w:r w:rsidR="00B00AD7">
        <w:rPr>
          <w:rFonts w:ascii="Times New Roman" w:eastAsia="Times New Roman" w:hAnsi="Times New Roman" w:cs="Times New Roman"/>
          <w:sz w:val="28"/>
          <w:szCs w:val="28"/>
        </w:rPr>
        <w:t>ь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>
        <w:rPr>
          <w:rFonts w:ascii="Times New Roman" w:eastAsia="Times New Roman" w:hAnsi="Times New Roman" w:cs="Times New Roman"/>
          <w:sz w:val="28"/>
          <w:szCs w:val="28"/>
        </w:rPr>
        <w:t xml:space="preserve">ів по виявленню факту 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мації,а іноді і бажання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 xml:space="preserve">истання.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Щодо останнього важливо зазначити, що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2011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оці фі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мою Sailpoint Technologies було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оведено опитування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ацівників компаній на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едмет їх лояльності в частині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оботи з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мацією обмеженого доступу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[63, с. 14]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Дослідження,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оведене на те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ито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ії США, Великоб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итанії й Авст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алії показало, що з 3,5 тисяч опитаних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ацівників (тих, що володіють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мацією) досить значна кількість може і готова вк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асти конфіденційну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мацію в своїх компаній., а саме у США – 22% опитаних, в Авст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алії – 29% і близько половини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еспондентів у Велико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итанії. Готовими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одати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мацію своєї компанії з метою особистого збагачення 5% опитаних в США, 4% В Авст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алії і аж 24% у Великоб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итанії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[65; 66]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Всі ці факто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и, які є ха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ними </w:t>
      </w:r>
      <w:r w:rsidR="005F0871">
        <w:rPr>
          <w:rFonts w:ascii="Times New Roman" w:eastAsia="Times New Roman" w:hAnsi="Times New Roman" w:cs="Times New Roman"/>
          <w:sz w:val="28"/>
          <w:szCs w:val="28"/>
        </w:rPr>
        <w:t>для цього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виду злочину, ви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ішуються декількома дієвими заходами, які вже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одемонст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ували </w:t>
      </w:r>
      <w:r w:rsidR="00B246E8">
        <w:rPr>
          <w:rFonts w:ascii="Times New Roman" w:eastAsia="Times New Roman" w:hAnsi="Times New Roman" w:cs="Times New Roman"/>
          <w:sz w:val="28"/>
          <w:szCs w:val="28"/>
        </w:rPr>
        <w:t xml:space="preserve">свою ефективність. Так, в США,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облема виявлення підоз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ілі сплески активності, ви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ішується завдяки сучасному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маційно-технічному забезпе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ченню [67]; 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еба в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ахувати, що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злочинець за своїм кінцевим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езультатом і за цілями злочинних дій шукає вигоду і 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івнює її з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ашем на момент вик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иття і можливого пока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ання, а також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едбачуваних збитків, які він понесе зі 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своїм вик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иттям, тому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 xml:space="preserve">облему </w:t>
      </w:r>
      <w:r w:rsidR="00335B80" w:rsidRPr="00290EDC">
        <w:rPr>
          <w:rFonts w:ascii="Times New Roman" w:eastAsia="Times New Roman" w:hAnsi="Times New Roman" w:cs="Times New Roman"/>
          <w:sz w:val="28"/>
          <w:szCs w:val="28"/>
        </w:rPr>
        <w:t>не активності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 можна подолати че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ез встановлення більш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суво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ішої відповідальності, а також заохочень, які можна от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имати запобігши незаконне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27705" w:rsidRPr="00290EDC" w:rsidRDefault="00D27705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EDC">
        <w:rPr>
          <w:b/>
          <w:color w:val="000000"/>
          <w:sz w:val="28"/>
          <w:szCs w:val="28"/>
          <w:shd w:val="clear" w:color="auto" w:fill="FFFFFF"/>
        </w:rPr>
        <w:t>2.2.2. 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имінальна відповідальність за незаконне вико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b/>
          <w:color w:val="000000"/>
          <w:sz w:val="28"/>
          <w:szCs w:val="28"/>
          <w:shd w:val="clear" w:color="auto" w:fill="FFFFFF"/>
        </w:rPr>
        <w:t>p</w:t>
      </w:r>
      <w:r w:rsidRPr="00290EDC">
        <w:rPr>
          <w:b/>
          <w:color w:val="000000"/>
          <w:sz w:val="28"/>
          <w:szCs w:val="28"/>
          <w:shd w:val="clear" w:color="auto" w:fill="FFFFFF"/>
        </w:rPr>
        <w:t>аїні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Як вже зазначалось подолати латентність злочину можна 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ез вдосконалення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 відповідальності за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 На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азі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аїні встановлена адмініст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ативна і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имінальна відповідальність.</w:t>
      </w:r>
    </w:p>
    <w:p w:rsidR="000D46BC" w:rsidRPr="00290EDC" w:rsidRDefault="000D46BC" w:rsidP="00290EDC">
      <w:pPr>
        <w:pStyle w:val="rvps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 xml:space="preserve">Відповідно до </w:t>
      </w:r>
      <w:r w:rsidRPr="00290EDC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ст. 163-9 Кодексу п</w:t>
      </w:r>
      <w:r w:rsidR="004B7EE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о адмініст</w:t>
      </w:r>
      <w:r w:rsidR="004B7EE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ативні п</w:t>
      </w:r>
      <w:r w:rsidR="004B7EE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авопо</w:t>
      </w:r>
      <w:r w:rsidR="004B7EE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ушення</w:t>
      </w:r>
      <w:bookmarkStart w:id="18" w:name="n1443"/>
      <w:bookmarkEnd w:id="18"/>
      <w:r w:rsidRPr="00290EDC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290EDC">
        <w:rPr>
          <w:color w:val="000000"/>
          <w:sz w:val="28"/>
          <w:szCs w:val="28"/>
        </w:rPr>
        <w:t xml:space="preserve">умисне незаконне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озголошення,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едача або надання доступу до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а так само надання з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истанням такої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екомендацій стосовно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идбання або відчуження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чи похідних (де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ивативів), а також вчинення з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истанням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на власну 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исть або на 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исть інших осіб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авочинів,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ямованих 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идбання або відчуження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чи похідних (де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ивативів), яких стосується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ська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мація, -</w:t>
      </w:r>
      <w:bookmarkStart w:id="19" w:name="n1444"/>
      <w:bookmarkEnd w:id="19"/>
      <w:r w:rsidRPr="00290EDC">
        <w:rPr>
          <w:color w:val="000000"/>
          <w:sz w:val="28"/>
          <w:szCs w:val="28"/>
        </w:rPr>
        <w:t xml:space="preserve"> тягне за собою накладення шт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афу від п'ятисот до семисот п'ятдесяти неоподатковуваних мінімумів доходів 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омадян [36; ст.163-9]. Деякими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аїнськими дослідниками акцентується увага на недієвості адмініст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ативного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[68]. В той же час, авст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алійський дослідник Джон Саттон виступає за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озгляд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поза межами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имінальної юстиції. В той же час, Голова Авст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алійської комісії по цінним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ам і інвестиціям заявив, що «хоча підготовка таких випадків займає більше часу, точкою зо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 ASIC є те, що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имінальна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ава і санкції, в тому числі позбавлення волі, це с</w:t>
      </w:r>
      <w:r w:rsidR="0095430E">
        <w:rPr>
          <w:color w:val="000000"/>
          <w:sz w:val="28"/>
          <w:szCs w:val="28"/>
        </w:rPr>
        <w:t>аме те, що буде зве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тати увагу </w:t>
      </w:r>
      <w:r w:rsidRPr="00290EDC">
        <w:rPr>
          <w:color w:val="000000"/>
          <w:sz w:val="28"/>
          <w:szCs w:val="28"/>
        </w:rPr>
        <w:t>тих, хто може бути схильний збиватися» [69]. Недієвість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ми, неефективність самого адмініст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ативного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диктує необхідність виключення </w:t>
      </w:r>
      <w:r w:rsidR="00B00AD7" w:rsidRPr="00290EDC">
        <w:rPr>
          <w:color w:val="000000"/>
          <w:sz w:val="28"/>
          <w:szCs w:val="28"/>
        </w:rPr>
        <w:t>даної</w:t>
      </w:r>
      <w:r w:rsidRPr="00290EDC">
        <w:rPr>
          <w:color w:val="000000"/>
          <w:sz w:val="28"/>
          <w:szCs w:val="28"/>
        </w:rPr>
        <w:t xml:space="preserve">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ми.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lastRenderedPageBreak/>
        <w:t>В той же час можливо зауважити, що і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имінальне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ще не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одемонст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увало свою дієвість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аїні, але його ефективність в за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убіжних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жавах актуалізує його дослідження. </w:t>
      </w:r>
      <w:r w:rsidR="00B00AD7" w:rsidRPr="00290EDC">
        <w:rPr>
          <w:color w:val="000000"/>
          <w:sz w:val="28"/>
          <w:szCs w:val="28"/>
        </w:rPr>
        <w:t>Те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ито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ією</w:t>
      </w:r>
      <w:r w:rsidRPr="00290EDC">
        <w:rPr>
          <w:color w:val="000000"/>
          <w:sz w:val="28"/>
          <w:szCs w:val="28"/>
        </w:rPr>
        <w:t xml:space="preserve">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имінального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 є злочин, тому щоби більш глибого дослідити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имінальне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пот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ібно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озіб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 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оаналізувати склад цього злочину.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Злочин, як і будь-яка інша людська діяльність, завжди знаходить своє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аження в певній об'єктивній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мі.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ішенні кожної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имінальної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ави в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шу 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гу з'ясовується наявність чи відсутність суспільно небезпечного діяння описаного в законі. В свою 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гу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авова наука визначає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ії, ознаки і ха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истики суспільно небезпечного діяння як самостійної ознаки складу злочину. Більше того, тео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етичні підходи до визначення суспільно небезпечного діяння в свою 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гу є логічною основою для багатьох інших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авових катего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ій.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Суспільно небезпечному діянню як ознаці злочину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едбаченого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увага науковців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иділялась лише пове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хнево,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еважно на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івні оглядового коментування відповідних положень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та опису найбільш поши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ених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ояву злочину в цілому.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оте, в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емих публікаціях, О.О. Дудо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ова [70, c. 11], В.О. Глушкова, П.М. Коваленко [71], О.О. Конд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 [72]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озглядалось саме як суспільно небезпечне діяння, однак належним чином 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ивались його істотні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авові ознаки, що залишає поле для подальших наукових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озвідок.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З'ясування поняття і обсягу суспільно небезпечного діяння у складі злочину,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едбаченого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[34, ст. 232-1], має вк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ай важливе значення з тео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етичної та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актичної площини. Саме тому науково-п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икладне дослідження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имінальної відповідальності за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повинне в обов'язковому 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ядку базуватись на глибокому, системному вивченні поняття, ознак та </w:t>
      </w:r>
      <w:r w:rsidRPr="00290EDC">
        <w:rPr>
          <w:color w:val="000000"/>
          <w:sz w:val="28"/>
          <w:szCs w:val="28"/>
        </w:rPr>
        <w:lastRenderedPageBreak/>
        <w:t>особливостей відповідного суспільно небезпечного діяння. Вищевказане доводить актуальність задекла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ованої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облеми, необхідність її наукового аналізу.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адиційно в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имінальному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аві під суспільно небезпечним діянням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озуміють акт свідомої вольової поведінки людини, який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азився у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мі дії або бездіяльності. В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емих під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учниках [73; с. 105] така дефініція доповнюється вказівками на конк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етність 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отип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авність діяння, а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иводу, того чи слід включати до суспільно небезпечного діяння суспільно небезпечні наслідки існує давня наукова полеміка [74; с. 153-155].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Диспозиція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сфо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мульована таким чином, що описує од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азу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едмет злочину, об'єктивну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ону злочину і суб'єкт злочину.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цьому суспільно небезпечним діянням у цьому складі злочину законодавець вважає саме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истання. Видається, що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дослідження змісту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як суспільно небезпечного діяння,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ш за все слід встановити чи поняття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є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мативним чи його слід встановлювати та 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ифікувати іншими способами.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В той же час цікавою є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іплена в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имінальна відповідальність за незаконне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озголошення,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едачу або надання доступу до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а так само надання з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истанням такої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екомендацій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идбання або відчуження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чи похідних (де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ивативів) [34, ст.232-1], в тоді як ст. 44 Закону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 та фондовий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инок»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іплюється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она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едачі, надання доступу,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[28, ст.44],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оте відсутня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озголошення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 Внаслідок чого виникає ситуація,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якій існує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ання, але відсутня відповідна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ма, за 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ушення якої настає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имінальна відповідальність, зазначена в ст. 232-1 . Внаслідок чого, для подолання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авової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огалини,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опонуємо внести доповнення до статті 45 Закону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 та фондовий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инок»: «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озголошення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lastRenderedPageBreak/>
        <w:t>Загалом, слід дійти до висновку, що питання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наявність суспільно небезпечного діяння у складі злочину,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едбаченого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слід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ішувати саме з посиланням на вказану статтю спеціального закону, яка дає конт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адикто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ний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елік незаконності такого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(такий, що запе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ечує, але 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иває змісту). Звідси випливає, що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є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авовою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мою з банкетною диспозицією[72, с.349]. Слід зауважити, що загалом такий підхід є домінуючим в абсолютній більшості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жав, де встановлено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имінальну відповідальність за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Слід відзначити, що у ст. 2 Ди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ективи Єв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опейського Па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ламенту та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ади №2003/6/ЄС від 28 січня 2003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.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ську діяльність та маніпулювання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инком» вказано, що особі, яка володіє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ською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мацією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оняється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истовувати цю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мацію, купуючи чи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одаючи або намагаючись купити чи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одати, за свій власний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ахунок або за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ахунок 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етьої особи, безпосе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едньо або опосе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едковано, 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ументи, яких стосується ця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мація [36, ст. 2]. Отже, в частині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законодавство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більшою мі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ою га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монізує із законодавством ЄС.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оте, ця Ди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ектива не є обов'язковою до виконання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а питання законодавства узгодженості і га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монізації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і ЄС, в частині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ської </w:t>
      </w:r>
      <w:r w:rsidRPr="00290EDC">
        <w:rPr>
          <w:sz w:val="28"/>
          <w:szCs w:val="28"/>
        </w:rPr>
        <w:t>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гівлі та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ебує 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емого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идичного дослідження, з огляду на його об'ємність і специфіку.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Цікавими для 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івняння є положення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авил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мативного збі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ника КЦПБ США 10b-5, 17 C.F.R. §240.10b-5, яке к.ю.н. В.В. Саєнко у своєму дисе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таційному дослідженні називає однією з найвідоміших підстав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итягнення до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имінальної відповідальності на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авило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мативного збі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ника КЦПБ Rule 10b-5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едбачає, що наступні дії є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отизаконними: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будь-яких методів або засобів з метою шах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айства; повідомлення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авдивої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або неповідомлення всієї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без якої неповна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мація у контексті такого повідомлення </w:t>
      </w:r>
      <w:r w:rsidRPr="00290EDC">
        <w:rPr>
          <w:color w:val="000000"/>
          <w:sz w:val="28"/>
          <w:szCs w:val="28"/>
        </w:rPr>
        <w:lastRenderedPageBreak/>
        <w:t>вводить в оману; або здійснення у зв'язку з купівлею або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одажем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будь-якої дії або діяльності, яка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изводить до шах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айства або обману будь-якої особи</w:t>
      </w:r>
      <w:r w:rsidR="005F0871">
        <w:rPr>
          <w:color w:val="000000"/>
          <w:sz w:val="28"/>
          <w:szCs w:val="28"/>
        </w:rPr>
        <w:t xml:space="preserve"> </w:t>
      </w:r>
      <w:r w:rsidRPr="00290EDC">
        <w:rPr>
          <w:color w:val="000000"/>
          <w:sz w:val="28"/>
          <w:szCs w:val="28"/>
        </w:rPr>
        <w:t>[72, с. 351].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943634" w:themeColor="accent2" w:themeShade="BF"/>
          <w:sz w:val="28"/>
          <w:szCs w:val="28"/>
        </w:rPr>
      </w:pPr>
      <w:r w:rsidRPr="00290EDC">
        <w:rPr>
          <w:color w:val="000000"/>
          <w:sz w:val="28"/>
          <w:szCs w:val="28"/>
        </w:rPr>
        <w:t>Як вбачається з наведених положень законодавства США, описані діяння безпосе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едньо не згадують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ську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гівлю. 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отивагу цьому описуються загальні схеми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имання нечесного п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ибутку за 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ахунок шах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айства. </w:t>
      </w:r>
      <w:r w:rsidRPr="00290EDC">
        <w:rPr>
          <w:color w:val="000000"/>
          <w:sz w:val="28"/>
          <w:szCs w:val="28"/>
        </w:rPr>
        <w:t>В.В. Саєнко вказує, що це надало судам США ши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оке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 тлумачити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му закону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озгляді конк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етних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ав, а тому визначення підстав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итягнення до відповідальності у випадку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гівлі залишалось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озпливчатим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отягом десяти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іч. Хоча, незважаючи на таку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озмитість,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авове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в США </w:t>
      </w:r>
      <w:r w:rsidR="00B00AD7" w:rsidRPr="00290EDC">
        <w:rPr>
          <w:color w:val="000000"/>
          <w:sz w:val="28"/>
          <w:szCs w:val="28"/>
        </w:rPr>
        <w:t>визнано</w:t>
      </w:r>
      <w:r w:rsidRPr="00290EDC">
        <w:rPr>
          <w:color w:val="000000"/>
          <w:sz w:val="28"/>
          <w:szCs w:val="28"/>
        </w:rPr>
        <w:t xml:space="preserve"> одним з дієвіших.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оігно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оване О.О. Конд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а, все ж таке одне з положень Rule 10b-5 зве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тає увагу, а саме: повідомлення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авдивої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або неповідомлення всієї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без якої неповна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мація у контексті такого повідомлення вводить в оману. Це є дуже суттєвим положенням, так як непоодинокі випадки, коли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истовується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авдива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мація, під виглядом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авдивої,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ської, щоби понизити ціну на 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ументи. Найбільш яск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авим п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икладом за останній час </w:t>
      </w:r>
      <w:r w:rsidRPr="00290EDC">
        <w:rPr>
          <w:color w:val="000000"/>
          <w:sz w:val="28"/>
          <w:szCs w:val="28"/>
        </w:rPr>
        <w:t>можна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ивести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авдиве повідомлення у Twitter агентства Associated Press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два вибухи, нібито що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иміли в Білому домі і що 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анили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езидента Ба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ака Обаму, викликало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одаж на фондовому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инку. За кілька хвилин капіталізація компаній, що входять в Dow Jones, об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ушилася на $ 200 мл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д. Миттєва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еакція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инку викликана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оботою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гових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оботів: вони моніто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ять соціальні ме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ежі 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иймають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ішення на основі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иманої там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оти однієї компанії такої тактики, безумовно,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инесе меншу шкоду, але, безпе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ечно, все ж таки вона буде [75]. Так як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авдива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мація не може </w:t>
      </w:r>
      <w:r w:rsidR="00B00AD7" w:rsidRPr="00290EDC">
        <w:rPr>
          <w:sz w:val="28"/>
          <w:szCs w:val="28"/>
        </w:rPr>
        <w:t>семантично</w:t>
      </w:r>
      <w:r w:rsidRPr="00290EDC">
        <w:rPr>
          <w:sz w:val="28"/>
          <w:szCs w:val="28"/>
        </w:rPr>
        <w:t xml:space="preserve"> підходити 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є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еба встановлені в ст. 45 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цінні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 і фондовий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инок» «забо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они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авдивої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яка з великою долею імові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може вплинути на ціну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ументів», та ст. 232-3 «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озголошення неп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авдивої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мації, </w:t>
      </w:r>
      <w:r w:rsidRPr="00290EDC">
        <w:rPr>
          <w:sz w:val="28"/>
          <w:szCs w:val="28"/>
        </w:rPr>
        <w:lastRenderedPageBreak/>
        <w:t>яка з великою долею імові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може вплинути на ціну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ументів» в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имінальний кодекс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аїни, і відповідно встановити ту ж саму відповідальність, що і для незаконного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мації. Це охопить більший спект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ушень, що дозволить </w:t>
      </w:r>
      <w:r w:rsidR="00B00AD7" w:rsidRPr="00290EDC">
        <w:rPr>
          <w:sz w:val="28"/>
          <w:szCs w:val="28"/>
        </w:rPr>
        <w:t>збе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егти</w:t>
      </w:r>
      <w:r w:rsidRPr="00290EDC">
        <w:rPr>
          <w:sz w:val="28"/>
          <w:szCs w:val="28"/>
        </w:rPr>
        <w:t xml:space="preserve"> стабільність </w:t>
      </w:r>
      <w:r w:rsidR="00196882" w:rsidRPr="00290EDC">
        <w:rPr>
          <w:sz w:val="28"/>
          <w:szCs w:val="28"/>
        </w:rPr>
        <w:t>фондового</w:t>
      </w:r>
      <w:r w:rsidRPr="00290EDC">
        <w:rPr>
          <w:sz w:val="28"/>
          <w:szCs w:val="28"/>
        </w:rPr>
        <w:t xml:space="preserve">, і як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езультат фінансового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инків.</w:t>
      </w:r>
    </w:p>
    <w:p w:rsidR="000D46BC" w:rsidRPr="00290EDC" w:rsidRDefault="0095430E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943634" w:themeColor="accent2" w:themeShade="BF"/>
          <w:sz w:val="28"/>
          <w:szCs w:val="28"/>
        </w:rPr>
      </w:pPr>
      <w:r>
        <w:rPr>
          <w:color w:val="000000"/>
          <w:sz w:val="28"/>
          <w:szCs w:val="28"/>
        </w:rPr>
        <w:t>Пове</w:t>
      </w:r>
      <w:r w:rsidR="004B7EE6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таючись до </w:t>
      </w:r>
      <w:r w:rsidR="000D46BC" w:rsidRPr="00290EDC">
        <w:rPr>
          <w:color w:val="000000"/>
          <w:sz w:val="28"/>
          <w:szCs w:val="28"/>
        </w:rPr>
        <w:t>к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имінальної відповідальності, т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еба зазначити,що вона буде наставати лише у 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азі здійснення вико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мації. Слово «вико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истання» не є п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авовим, а є загальнопоши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еним, із загальної лексики. Лінгвістич</w:t>
      </w:r>
      <w:r>
        <w:rPr>
          <w:color w:val="000000"/>
          <w:sz w:val="28"/>
          <w:szCs w:val="28"/>
        </w:rPr>
        <w:t>ний зміст слова «вико</w:t>
      </w:r>
      <w:r w:rsidR="004B7EE6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истання» </w:t>
      </w:r>
      <w:r w:rsidR="000D46BC" w:rsidRPr="00290EDC">
        <w:rPr>
          <w:color w:val="000000"/>
          <w:sz w:val="28"/>
          <w:szCs w:val="28"/>
        </w:rPr>
        <w:t>включає в себе опе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ацію застосування властивостей наявного об'єкту [76]. В нашому випадку інсайде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ська інфо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мація має декілька ха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акте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них для неї властивостей, а зок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ема, зі ст. 44 Закону Ук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 цінні папе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и та фондовий 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инок» випливає, що такою властивістю є здатність з великою мі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ою імові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ності значним чином впливати на ва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тість цінних папе</w:t>
      </w:r>
      <w:r w:rsidR="004B7EE6"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ів.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Обов'язково слід зве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нути увагу на те, що як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аїнський законодавець, так і ЄС (а також США та багато інших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аїн) саме цій властивості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надають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шоче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гове значення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визначенні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здійснення певних дій.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цьому у Ди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ективі ЄС №2003/6/ЄС безпосе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едньо вказується на необхідний зв'язок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з фінансовими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ументами, яких стосується така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мація [36]. Аналогічні положення містить вже згадана ст. 45 Закону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аїни </w:t>
      </w:r>
      <w:r w:rsidR="00B00AD7">
        <w:rPr>
          <w:color w:val="000000"/>
          <w:sz w:val="28"/>
          <w:szCs w:val="28"/>
        </w:rPr>
        <w:t>«</w:t>
      </w:r>
      <w:r w:rsidRPr="00290EDC">
        <w:rPr>
          <w:color w:val="000000"/>
          <w:sz w:val="28"/>
          <w:szCs w:val="28"/>
        </w:rPr>
        <w:t>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 та фондовий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инок</w:t>
      </w:r>
      <w:r w:rsidR="00B00AD7">
        <w:rPr>
          <w:color w:val="000000"/>
          <w:sz w:val="28"/>
          <w:szCs w:val="28"/>
        </w:rPr>
        <w:t>»</w:t>
      </w:r>
      <w:r w:rsidRPr="00290EDC">
        <w:rPr>
          <w:color w:val="000000"/>
          <w:sz w:val="28"/>
          <w:szCs w:val="28"/>
        </w:rPr>
        <w:t>, яка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ім того, вочевидь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евентивною метою,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оняє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едавати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ську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мацію або надавати доступ до неї іншим особам.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На те, що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має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авове значення лише тоді, коли воно пов'язане з безпосе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еднім застосуванням тих аспектів, які мають вплив на визначення 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тості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чи інші фінансові положення, вказує і мате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іальний ха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складу злочину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едбаченого у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аїни. Це випливає з того, що однією із його обов'язкових ознак є наявність суспільно </w:t>
      </w:r>
      <w:r w:rsidRPr="00290EDC">
        <w:rPr>
          <w:color w:val="000000"/>
          <w:sz w:val="28"/>
          <w:szCs w:val="28"/>
        </w:rPr>
        <w:lastRenderedPageBreak/>
        <w:t>небезпечних наслідків у вигляді заподіяння істотної шкоди. З огляду на положення ч. 1, 2 ст. 11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к.ю.н. В.В. Саєнко зазначає, що суспільна небезпечність злочину визначається саме із здатності завдавати істотну шкоду об'єктам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авової охо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або ство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ювати заг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озу такого заподіяння, тобто, саме по собі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ще не є злочином. Злочинним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стає лише за умови заподіяння істотної шкоди, яка визначається з 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ахуванням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имітки до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аїни. 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аховуючи можливі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ми таких наслідків можна 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обити висновок, що вони можуть бути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ичинені лише внаслідок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тих властивостей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які мають значення і вплив на 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тість фінансових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ументів, а також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аведливе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инкове ціноутво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ення та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оведення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жових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гів на фондовому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[72, с. 352]. Такої ж позиції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имується і О.О. Дудо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 [70].</w:t>
      </w:r>
      <w:r w:rsidR="005F0871">
        <w:rPr>
          <w:color w:val="000000"/>
          <w:sz w:val="28"/>
          <w:szCs w:val="28"/>
        </w:rPr>
        <w:t xml:space="preserve"> </w:t>
      </w:r>
      <w:r w:rsidRPr="00290EDC">
        <w:rPr>
          <w:color w:val="000000"/>
          <w:sz w:val="28"/>
          <w:szCs w:val="28"/>
        </w:rPr>
        <w:t>Тобто встановлюється злочин з мате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іальним складом і </w:t>
      </w:r>
      <w:r w:rsidR="00B00AD7" w:rsidRPr="00290EDC">
        <w:rPr>
          <w:color w:val="000000"/>
          <w:sz w:val="28"/>
          <w:szCs w:val="28"/>
        </w:rPr>
        <w:t>вищезгадані</w:t>
      </w:r>
      <w:r w:rsidRPr="00290EDC">
        <w:rPr>
          <w:color w:val="000000"/>
          <w:sz w:val="28"/>
          <w:szCs w:val="28"/>
        </w:rPr>
        <w:t xml:space="preserve"> науковці підт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имують такий </w:t>
      </w:r>
      <w:r w:rsidR="00B00AD7" w:rsidRPr="00290EDC">
        <w:rPr>
          <w:color w:val="000000"/>
          <w:sz w:val="28"/>
          <w:szCs w:val="28"/>
        </w:rPr>
        <w:t>шлях</w:t>
      </w:r>
      <w:r w:rsidRPr="00290EDC">
        <w:rPr>
          <w:color w:val="000000"/>
          <w:sz w:val="28"/>
          <w:szCs w:val="28"/>
        </w:rPr>
        <w:t>. Натомість, Цікавим є досвід Ф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анція і США, які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іпили даний вид злочинів, як злочини з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мальним складом, тобто саме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є злочином, незважаючи 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исутність або відсутність певних наслідків -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ибутку, заподіяння шкоди. Вважаємо, що останній 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іант є більш вигідним, так як він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едбачає настання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а не тільки за вт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ати, які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имала особа. Однак законодавче визнання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як злочини з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мальним складом, буде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отом не тільки в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имінальному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аві, але і в цивільному. На даному етапі є дискусійним питання визнання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як майна [77 , с. 155], тому визнання того факту, що відшкодуванню підлягає не тільки завдання мате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іальної та мо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альної шкоди, як це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 п.2 ст. 200 Цивільного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[54, ст.200], а й факт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особою, яка належить іншій особі,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без законних на те підстав, свідчитиме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визнання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як майна. Незважаючи на те що дане положення є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есивним для </w:t>
      </w:r>
      <w:r w:rsidRPr="00290EDC">
        <w:rPr>
          <w:color w:val="000000"/>
          <w:sz w:val="28"/>
          <w:szCs w:val="28"/>
        </w:rPr>
        <w:lastRenderedPageBreak/>
        <w:t>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воно є частим в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актиці Єв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опейського суду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 людини [55]. Визнання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злочином з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мальним складом, пот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ебує відповідної 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адації відповідальності.</w:t>
      </w:r>
    </w:p>
    <w:p w:rsidR="000D46BC" w:rsidRPr="00290EDC" w:rsidRDefault="004B7EE6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озглядаючи об’єктивну сто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ону незаконного вико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истання інсайде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ської інфо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мації як суспільно небезпечне діяння В.В. Саєнко може бути вчинене лише у 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мі активної поведінки - дії. Такий висновок можна з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обити з таких підстав. Загальновизнаним в тео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ії 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имінального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ава є поділ суспільно небезпечного діяння на 2 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мі - дію та бездіяльність,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и цьому під дією 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озуміють активну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отип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авну 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му поведінки, під бездіяльністю - пасивну, яка полягає у </w:t>
      </w:r>
      <w:r w:rsidR="00B00AD7" w:rsidRPr="00290EDC">
        <w:rPr>
          <w:color w:val="000000"/>
          <w:sz w:val="28"/>
          <w:szCs w:val="28"/>
        </w:rPr>
        <w:t>не вчиненні</w:t>
      </w:r>
      <w:r w:rsidR="000D46BC" w:rsidRPr="00290EDC">
        <w:rPr>
          <w:color w:val="000000"/>
          <w:sz w:val="28"/>
          <w:szCs w:val="28"/>
        </w:rPr>
        <w:t xml:space="preserve"> тих дій, які особа за конк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етних умов повинна була і могла вчинити [78; с. 110]. Якщо висновок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 те, що незаконне вико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истання інсайде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ської інфо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мації може відбуватись у 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мі дії є очевидним і випливає як з положень 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имінального кодексу Ук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аїни, ч. 1. ст. 45 Закону Ук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аїни «П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 цінні папе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и та фондовий 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инок», так і інших но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мативно-п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авових актів, то питання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 можливість вчинення незаконного вико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истання інсайде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ської інфо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мації шляхом бездіяльності пот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ебує детального з'ясування. Як вже вказувалось, злочинній бездіяльності мають бути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итаманні істотні ознаки, зок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ема, покладення на особу обов'язку вчинити певні дії та можливість їх вчинення в конк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етних умовах. Обов'язок вчинити певні дії може випливати із закону, факту 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одинних стосунків, службових чи посадових обов'язків, попе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едньої поведінки (нап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иклад особа, яка поставила іншу в небезпечний для життя стан) тощо.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оте, стосовно незаконного вико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истання інсайде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ської інфо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мації в силу її специфічної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авової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оди 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егулято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ом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авил поведінки виступає лише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аво. Інші види 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егулювання, нап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иклад,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авила та звичаї бі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жової то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гівлі, засади сп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аведливої конку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енції тощо, в силу своєї нено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мативності не носять обов'язкового ха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акте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>у, а тому не можуть бути підставою п</w:t>
      </w:r>
      <w:r>
        <w:rPr>
          <w:color w:val="000000"/>
          <w:sz w:val="28"/>
          <w:szCs w:val="28"/>
        </w:rPr>
        <w:t>p</w:t>
      </w:r>
      <w:r w:rsidR="000D46BC" w:rsidRPr="00290EDC">
        <w:rPr>
          <w:color w:val="000000"/>
          <w:sz w:val="28"/>
          <w:szCs w:val="28"/>
        </w:rPr>
        <w:t xml:space="preserve">авових обов'язків.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Тому слід зве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нути увагу на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едбачені законодавством мі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відповідальності за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ушення на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ів. Так, у ст. 11 Закону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жавне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аїні» </w:t>
      </w:r>
      <w:r w:rsidRPr="00290EDC">
        <w:rPr>
          <w:color w:val="000000"/>
          <w:sz w:val="28"/>
          <w:szCs w:val="28"/>
        </w:rPr>
        <w:lastRenderedPageBreak/>
        <w:t xml:space="preserve">чітко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озмежовано підстави відповідальності - відповідальність за 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ушення пов'язані з несвоєчасним оп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илюдненням, неподанням, </w:t>
      </w:r>
      <w:r w:rsidR="00B00AD7" w:rsidRPr="00290EDC">
        <w:rPr>
          <w:color w:val="000000"/>
          <w:sz w:val="28"/>
          <w:szCs w:val="28"/>
        </w:rPr>
        <w:t xml:space="preserve">не 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озк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иттям</w:t>
      </w:r>
      <w:r w:rsidRPr="00290EDC">
        <w:rPr>
          <w:color w:val="000000"/>
          <w:sz w:val="28"/>
          <w:szCs w:val="28"/>
        </w:rPr>
        <w:t xml:space="preserve"> тощо,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 п. 5-8 ч.1. цієї статті. Натомість відповідальність за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встановлена у п. 12 ч. 1. ст. 11 Закону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жавне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аїні». Тобто, навіть в частині санкцій законодавець чітко вказує на відмежування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від інших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ушень пов'язаних з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мацією, які в свою 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гу, можуть бути вчинені і шляхом бездіяльності[72, с. 349].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На цей час інших обов'язків для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ів, які б полягали у необхідності вчинення певних дій стосовно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аїнському законодавстві немає. Аналізуючи положення Ди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ективи ЄС № 89/592/ЕЕС к.ю.н. Саєнко В.В. також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иходить до висновку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можливість незаконного здійснення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гівлі (однією із складових якої є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мації) лише шляхом активної поведінки - дії [72; с.352].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Таким чином, підсумовуючи та узагальнюючи висновки по об’єктивній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оні злочину, доцільно вказати наступне: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- суспільно небезпечним діянням у складі злочину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едбаченому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мації» є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истання;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- під таким незаконним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истанням слід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озуміти активну поведінку суб'єкта злочину, яка полягає у вчиненні визначених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онених законом дій щодо застосування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мації;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- особливість такого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полягає у незаконному застосуванні тих властивостей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які мають значення і вплив на 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тість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емітента, а також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аведливе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инкове ціноутво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ення та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оведення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жових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гів на фондовому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инку;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lastRenderedPageBreak/>
        <w:t>-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истання, на цей час, є найбільш узагальнюючим 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міном, який охоплює всі можливі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ми здійснення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оненої чинним законодавством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гівлі.</w:t>
      </w:r>
    </w:p>
    <w:p w:rsidR="000D46BC" w:rsidRPr="00290EDC" w:rsidRDefault="000D46BC" w:rsidP="00290E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rStyle w:val="apple-converted-space"/>
          <w:sz w:val="28"/>
          <w:szCs w:val="28"/>
        </w:rPr>
        <w:t>У </w:t>
      </w:r>
      <w:r w:rsidRPr="00290EDC">
        <w:rPr>
          <w:sz w:val="28"/>
          <w:szCs w:val="28"/>
        </w:rPr>
        <w:t>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имінальному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аві об’єктом злочину називають те, на що посягає злочин і завдає шкоди (чи ство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ює заг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озу її заподіяння). Вчення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нього є однією із найважливіших складових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имінально-п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авової докт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ини не лише нашої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жави, але й усіх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 </w:t>
      </w:r>
      <w:r w:rsidRPr="00290EDC">
        <w:rPr>
          <w:color w:val="000000"/>
          <w:sz w:val="28"/>
          <w:szCs w:val="28"/>
        </w:rPr>
        <w:t>[78, с. 57]</w:t>
      </w:r>
      <w:r w:rsidRPr="00290EDC">
        <w:rPr>
          <w:sz w:val="28"/>
          <w:szCs w:val="28"/>
        </w:rPr>
        <w:t>. Значення об’єкта злочину важко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еоцінити. Зазначений елемент складу злочину дозволяє, зок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ема, усвідомити соціально-політичну 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авову сутність злочину; саме об’єкт злочину є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ієм побудови системи Особливої частини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имінального закону та забезпечує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озмежування злочинів; він має вагоме значення для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имінально-п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авової кваліфікації діянь особи.</w:t>
      </w:r>
    </w:p>
    <w:p w:rsidR="000D46BC" w:rsidRPr="00290EDC" w:rsidRDefault="000D46BC" w:rsidP="00290E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Визначення поняття об’єкта злочину в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имінальному кодексі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відсутнє,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оте ознаки, що його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изують (суспільні відносини, у сфе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 яких завдається шкода або ство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юється заг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оза її заподіяння;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едмет злочину; поте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пілий від злочину) відоб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ажені в 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емих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мах Особливої частини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аїни. Об'єкт злочину - це те, на що завжди посягає злочин і чому він завжди заподіює певної шкоди. Це ті суспільні відносини, що охо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оняються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имінальним законом </w:t>
      </w:r>
      <w:r w:rsidRPr="00290EDC">
        <w:rPr>
          <w:color w:val="000000"/>
          <w:sz w:val="28"/>
          <w:szCs w:val="28"/>
        </w:rPr>
        <w:t>[78, с. 59]</w:t>
      </w:r>
      <w:r w:rsidRPr="00290EDC">
        <w:rPr>
          <w:sz w:val="28"/>
          <w:szCs w:val="28"/>
        </w:rPr>
        <w:t>.</w:t>
      </w:r>
    </w:p>
    <w:p w:rsidR="005F0871" w:rsidRDefault="000D46BC" w:rsidP="00290E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Визнання об’єкта злочину визиває дискусію 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 науковців. </w:t>
      </w:r>
    </w:p>
    <w:p w:rsidR="000D46BC" w:rsidRPr="00290EDC" w:rsidRDefault="000D46BC" w:rsidP="00290E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Так, О.Г. 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пович безпосе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</w:t>
      </w:r>
      <w:r w:rsidR="0095430E">
        <w:rPr>
          <w:sz w:val="28"/>
          <w:szCs w:val="28"/>
        </w:rPr>
        <w:t xml:space="preserve">днім об'єктом злочину визначає </w:t>
      </w:r>
      <w:r w:rsidRPr="00290EDC">
        <w:rPr>
          <w:sz w:val="28"/>
          <w:szCs w:val="28"/>
        </w:rPr>
        <w:t>суспільні відносини, що забезпечують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аведливе ціноутво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ення на 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ументи </w:t>
      </w:r>
      <w:r w:rsidRPr="00290EDC">
        <w:rPr>
          <w:color w:val="000000"/>
          <w:sz w:val="28"/>
          <w:szCs w:val="28"/>
        </w:rPr>
        <w:t>[79]</w:t>
      </w:r>
      <w:r w:rsidRPr="00290EDC">
        <w:rPr>
          <w:sz w:val="28"/>
          <w:szCs w:val="28"/>
        </w:rPr>
        <w:t>. Але в такому визн</w:t>
      </w:r>
      <w:r w:rsidR="0095430E">
        <w:rPr>
          <w:sz w:val="28"/>
          <w:szCs w:val="28"/>
        </w:rPr>
        <w:t xml:space="preserve">аченні акцент 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обиться лише на </w:t>
      </w:r>
      <w:r w:rsidRPr="00290EDC">
        <w:rPr>
          <w:sz w:val="28"/>
          <w:szCs w:val="28"/>
        </w:rPr>
        <w:t>суспільний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 і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жави, але не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аховується 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ушення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 і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есів осіб. Деякі вчені визначають, що основним безпосе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еднім об'єктом цього злочину є встановлений 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ядок здійснення господа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діяльності в частині забезпечення но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мального функціонування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додатковим об'єктом є відносини власності. А.А. Шаповалов визначає, що об'єктом даного злочину виступають суспільні відносини, що забезпечують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 відповідно до законодавства</w:t>
      </w:r>
      <w:r w:rsidRPr="00290EDC">
        <w:rPr>
          <w:color w:val="000000"/>
          <w:sz w:val="28"/>
          <w:szCs w:val="28"/>
        </w:rPr>
        <w:t>[80, с.39]</w:t>
      </w:r>
      <w:r w:rsidRPr="00290EDC">
        <w:rPr>
          <w:sz w:val="28"/>
          <w:szCs w:val="28"/>
        </w:rPr>
        <w:t xml:space="preserve">. Всі ці поняття </w:t>
      </w:r>
      <w:r w:rsidRPr="00290EDC">
        <w:rPr>
          <w:sz w:val="28"/>
          <w:szCs w:val="28"/>
        </w:rPr>
        <w:lastRenderedPageBreak/>
        <w:t xml:space="preserve">не повністю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ивають сутність об’єкта </w:t>
      </w:r>
      <w:r w:rsidR="00B00AD7" w:rsidRPr="00290EDC">
        <w:rPr>
          <w:sz w:val="28"/>
          <w:szCs w:val="28"/>
        </w:rPr>
        <w:t>даного</w:t>
      </w:r>
      <w:r w:rsidRPr="00290EDC">
        <w:rPr>
          <w:sz w:val="28"/>
          <w:szCs w:val="28"/>
        </w:rPr>
        <w:t xml:space="preserve"> </w:t>
      </w:r>
      <w:r w:rsidR="00196882" w:rsidRPr="00290EDC">
        <w:rPr>
          <w:sz w:val="28"/>
          <w:szCs w:val="28"/>
        </w:rPr>
        <w:t>злочин</w:t>
      </w:r>
      <w:r w:rsidR="00196882">
        <w:rPr>
          <w:sz w:val="28"/>
          <w:szCs w:val="28"/>
        </w:rPr>
        <w:t>у</w:t>
      </w:r>
      <w:r w:rsidRPr="00290EDC">
        <w:rPr>
          <w:sz w:val="28"/>
          <w:szCs w:val="28"/>
        </w:rPr>
        <w:t>. Тому біл</w:t>
      </w:r>
      <w:r w:rsidR="0095430E">
        <w:rPr>
          <w:sz w:val="28"/>
          <w:szCs w:val="28"/>
        </w:rPr>
        <w:t xml:space="preserve">ьш відповідним було визначення </w:t>
      </w:r>
      <w:r w:rsidRPr="00290EDC">
        <w:rPr>
          <w:sz w:val="28"/>
          <w:szCs w:val="28"/>
        </w:rPr>
        <w:t>об’єкта даного злочину як суспільних відносин власності, суспільних відносин по ство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енню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аведливого ціноутво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енню на фондового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инку, а після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ийняття закону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 фінансовий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инок, і на фінансовому. Таке визначення дає змогу охопити зак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іплені в ст.232-1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жавний 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иватні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еси.</w:t>
      </w:r>
    </w:p>
    <w:p w:rsidR="000D46BC" w:rsidRPr="00290EDC" w:rsidRDefault="000D46BC" w:rsidP="00290E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едметом незаконного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є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тобто будь-яка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яка з великою долею імові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може здійснити вплив на ціну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ім,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едмета факультативною ознакою є поте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піла особа. Поте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пілим від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може бути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жава, фізичні та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идичні особи.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Злочин – це завжди усвідомлене суспільно небезпечне діяння певної особи. Якщо виходи з поняття «злочину», зак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іпленого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 xml:space="preserve"> статтею 11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имінальний кодекс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аїни, що «злочином є суспільно небезпечне винне діяння (дія або бездіяльність), вчинене суб’єктом злочину», то необхідно констатувати, що суб’єкт злочину відноситься до обов’язкових ознак (елементів) складу злочину. У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имінальному кодексі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зак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іплено поняття «суб’єкт злочину». Стаття 18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имінальний кодекс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едбачає, що «</w:t>
      </w:r>
      <w:r w:rsidRPr="00290EDC">
        <w:rPr>
          <w:rFonts w:ascii="Times New Roman" w:eastAsia="Times New Roman" w:hAnsi="Times New Roman" w:cs="Times New Roman"/>
          <w:bCs/>
          <w:iCs/>
          <w:sz w:val="28"/>
          <w:szCs w:val="28"/>
        </w:rPr>
        <w:t>суб’єктом злочину є фізична осудна особа, яка вчинила злочин у віці, з якого відповідно до К</w:t>
      </w:r>
      <w:r w:rsidR="004B7EE6">
        <w:rPr>
          <w:rFonts w:ascii="Times New Roman" w:eastAsia="Times New Roman" w:hAnsi="Times New Roman" w:cs="Times New Roman"/>
          <w:bCs/>
          <w:iCs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bCs/>
          <w:iCs/>
          <w:sz w:val="28"/>
          <w:szCs w:val="28"/>
        </w:rPr>
        <w:t>имінального кодексу може наставати к</w:t>
      </w:r>
      <w:r w:rsidR="004B7EE6">
        <w:rPr>
          <w:rFonts w:ascii="Times New Roman" w:eastAsia="Times New Roman" w:hAnsi="Times New Roman" w:cs="Times New Roman"/>
          <w:bCs/>
          <w:iCs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bCs/>
          <w:iCs/>
          <w:sz w:val="28"/>
          <w:szCs w:val="28"/>
        </w:rPr>
        <w:t>имінальна відповідальність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». Слідчий, суддя,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, якщо не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ушенні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имінальної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ави (к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имінальна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ава може бути 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ушена і за фактом скоєння злочину), то в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оцесі досудового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озслідування і судового слідства детально досліджують наявність або відсутність як самого суб’єкта злочину, так і ознак, якими він повинен бути наділений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[81]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 те, що нести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имінальну відповідальність за вчинення суспільно небезпечного діяння по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имінальному законодавству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може тільки фізична особа (людина), свідчить аналіз статей 1, 2, 4-10, 11, 15, 17-22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аїни. У них відзначається, що дія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 поши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юється на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омадян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аїни, іноземних 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омадян і осіб без 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омадянства, які не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истуються дипломатичним імунітетом, а також вказується на осіб, які підлягають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имінальній відповідальності. Тва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ини, неживі істоти,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едмети, сили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оди не можуть бути, як це було у ста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одавні часи, суб'єктами злочинів, а заходи, які вживаються для 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они від завданої ними шкоди, не є пока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анням. 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Відмова від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итягнення до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имінальної відповідальності тва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ин, неживих істот,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едметів, сил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оди і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идичних осіб повністю узгоджується з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инципом індивідуальної, особистої відповідальності кожної людини за вчинені нею суспільно небезпечні дії – одним з основних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инципів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ава, у тому числі і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ава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аїни.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оголошений він був ще у кінці XVIII ст. в ході Великої Ф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анцузької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еволюції. Він поступово витіснив загальне уявлення феодальної епохи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имінальну відповідальність.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мін закону «людина» означає фізичну, а не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идичну особу. Виходячи з цього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инципу,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идичні особи не можуть бути суб'єктами злочину. Судова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актика констатує з цього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иводу, що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чинному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имінальному законодавстві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инципом філософії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ава є визнання того, що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идичній особі не властива здатність вчиняти злочин. Це випливає з того, що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имінальне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аво, як можна 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обити висновок зі змісту статей 1-2, 4-10, 11, 15, 17-22 та ін.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аїни, визнає суб'єктом злочину фізичну осудну особу, яка досягла віку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имінальної відповідальності. За діяння, вчинені від імені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идичних осіб, у випадку, якщо у них міститься склад злочину, відповідальність несуть фізичні особи, винні у вчиненні злочину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[81]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имінальну відповідальність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идичних осіб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едбачають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имінальні кодекси багатьох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 Єв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опи. Це і не дивно з огляду, зок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ема, на те, що ще у 1985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 Ке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івними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инципами в галузі попе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едження злочинності та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авосуддя в контексті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озвитку та економічного 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ядку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жавам-членам ООН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иписувалось «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озглянути питання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едбачення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имінальної відповідальності не тільки для осіб, які діяли від імені якої-небудь 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установи,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ації чи підп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иємства… а й для самої установи,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ації чи підп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иємства». Ще задовго до того, у 1929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 учасники Міжна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одного конг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есу з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ава висловились за введення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имінальної відповідальності для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идичних осіб, а в 1978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 Єв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опейський комітет з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облем злочинності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екомендував законодавцям визнати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идичних осіб </w:t>
      </w:r>
      <w:r w:rsidR="00B00AD7" w:rsidRPr="00290EDC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екологічних злочинних діянь.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имінальні кодекси більшості єв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опейських 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жав були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ийняті ще до того, як на загальноєв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опейському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івні було визнано необхідним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едбачити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имінальну відповідальність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идичних осіб. З цієї та інших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ичин у них, як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авило, немає глав, спеціально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исвячених цим питанням, і там, де визнається необхідність встановлення такої відповідальності, ці питання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егулюються ок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емими статтями. В усіх таких випадках однозначно встановлено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авило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 те, що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имінальна відповідальність ю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идичної особи не скасовує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имінальної відповідальності фізичної особи, яка вчинила злочинне діяння або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ганізувала його, підбу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ювала до нього чи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ияла йому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[73, с.114]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 xml:space="preserve">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амках досліджуваної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облеми,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</w:t>
      </w:r>
      <w:r w:rsidR="0095430E">
        <w:rPr>
          <w:color w:val="000000"/>
          <w:sz w:val="28"/>
          <w:szCs w:val="28"/>
        </w:rPr>
        <w:t>е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тають уваги положення Закону </w:t>
      </w:r>
      <w:r w:rsidRPr="00290EDC">
        <w:rPr>
          <w:color w:val="000000"/>
          <w:sz w:val="28"/>
          <w:szCs w:val="28"/>
        </w:rPr>
        <w:t>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жавне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аїні» [22]. Негативним моментом даного Закону є встановлення відповідальності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идичних осіб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 Логічно важко уявити, як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идична особа може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озголошувати,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едавати, або надавати доступ до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а так само надавати з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истанням такої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екомендацій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идбання або відчуження фінансових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ументів,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ім як че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ез особу, яка в</w:t>
      </w:r>
      <w:r w:rsidR="0095430E">
        <w:rPr>
          <w:color w:val="000000"/>
          <w:sz w:val="28"/>
          <w:szCs w:val="28"/>
        </w:rPr>
        <w:t xml:space="preserve"> силу своїх т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удових або інших п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ав </w:t>
      </w:r>
      <w:r w:rsidRPr="00290EDC">
        <w:rPr>
          <w:color w:val="000000"/>
          <w:sz w:val="28"/>
          <w:szCs w:val="28"/>
        </w:rPr>
        <w:t>та обов'язків, або внаслідок наявність статусу учасника даної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идичної особи, статусу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жавного службовця скоїла ці незаконні дії, в такому випадки і відповідальність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буде нести дана особа, а не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идична. Встановлення же відповідальності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идичної особи можна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озглядати як забезпечення можливості особи </w:t>
      </w:r>
      <w:r w:rsidR="005F0871">
        <w:rPr>
          <w:color w:val="000000"/>
          <w:sz w:val="28"/>
          <w:szCs w:val="28"/>
        </w:rPr>
        <w:t>уникнути</w:t>
      </w:r>
      <w:r w:rsidRPr="00290EDC">
        <w:rPr>
          <w:color w:val="000000"/>
          <w:sz w:val="28"/>
          <w:szCs w:val="28"/>
        </w:rPr>
        <w:t xml:space="preserve">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имінальної відповідальності, </w:t>
      </w:r>
      <w:r w:rsidR="00196882" w:rsidRPr="00290EDC">
        <w:rPr>
          <w:color w:val="000000"/>
          <w:sz w:val="28"/>
          <w:szCs w:val="28"/>
        </w:rPr>
        <w:t>пе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емістивши</w:t>
      </w:r>
      <w:r w:rsidRPr="00290EDC">
        <w:rPr>
          <w:color w:val="000000"/>
          <w:sz w:val="28"/>
          <w:szCs w:val="28"/>
        </w:rPr>
        <w:t xml:space="preserve"> </w:t>
      </w:r>
      <w:r w:rsidR="005F0871">
        <w:rPr>
          <w:color w:val="000000"/>
          <w:sz w:val="28"/>
          <w:szCs w:val="28"/>
        </w:rPr>
        <w:t>п</w:t>
      </w:r>
      <w:r w:rsidR="004B7EE6">
        <w:rPr>
          <w:color w:val="000000"/>
          <w:sz w:val="28"/>
          <w:szCs w:val="28"/>
        </w:rPr>
        <w:t>p</w:t>
      </w:r>
      <w:r w:rsidR="005F0871">
        <w:rPr>
          <w:color w:val="000000"/>
          <w:sz w:val="28"/>
          <w:szCs w:val="28"/>
        </w:rPr>
        <w:t>о</w:t>
      </w:r>
      <w:r w:rsidRPr="00290EDC">
        <w:rPr>
          <w:color w:val="000000"/>
          <w:sz w:val="28"/>
          <w:szCs w:val="28"/>
        </w:rPr>
        <w:t>вину на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идичну особу. Внаслідок чого </w:t>
      </w:r>
      <w:r w:rsidRPr="00290EDC">
        <w:rPr>
          <w:color w:val="000000"/>
          <w:sz w:val="28"/>
          <w:szCs w:val="28"/>
        </w:rPr>
        <w:lastRenderedPageBreak/>
        <w:t>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опонуємо виключити положення щодо відповідальності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идичної особи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</w:t>
      </w:r>
      <w:r w:rsidR="0095430E">
        <w:rPr>
          <w:color w:val="000000"/>
          <w:sz w:val="28"/>
          <w:szCs w:val="28"/>
        </w:rPr>
        <w:t>йде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мації із Закону </w:t>
      </w:r>
      <w:r w:rsidRPr="00290EDC">
        <w:rPr>
          <w:color w:val="000000"/>
          <w:sz w:val="28"/>
          <w:szCs w:val="28"/>
        </w:rPr>
        <w:t>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жавне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аїні».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Суб’єктом злочину може бути не будь-яка фізична особа, а тільки така, яка у відповідності з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имінальним законом над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ілена певними ха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>истиками.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До них відносяться: 1) встановлений законом </w:t>
      </w:r>
      <w:r w:rsidRPr="00290EDC">
        <w:rPr>
          <w:rFonts w:ascii="Times New Roman" w:eastAsia="Times New Roman" w:hAnsi="Times New Roman" w:cs="Times New Roman"/>
          <w:iCs/>
          <w:sz w:val="28"/>
          <w:szCs w:val="28"/>
        </w:rPr>
        <w:t>вік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, по досягненні якого можлива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имінальна відповідальність, та 2) </w:t>
      </w:r>
      <w:r w:rsidRPr="00290EDC">
        <w:rPr>
          <w:rFonts w:ascii="Times New Roman" w:eastAsia="Times New Roman" w:hAnsi="Times New Roman" w:cs="Times New Roman"/>
          <w:iCs/>
          <w:sz w:val="28"/>
          <w:szCs w:val="28"/>
        </w:rPr>
        <w:t>осудність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 Дві ці ознаки забезпечують здатність особи нести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имінальну відповідальність за скоєння</w:t>
      </w:r>
      <w:r w:rsidR="0095430E">
        <w:rPr>
          <w:rFonts w:ascii="Times New Roman" w:eastAsia="Times New Roman" w:hAnsi="Times New Roman" w:cs="Times New Roman"/>
          <w:sz w:val="28"/>
          <w:szCs w:val="28"/>
        </w:rPr>
        <w:t xml:space="preserve"> суспільно небезпечного діяння,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едбаченого законом як злочин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[77, с. 118]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Ст. 232-1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аїни </w:t>
      </w:r>
      <w:r w:rsidR="00196882" w:rsidRPr="00290EDC">
        <w:rPr>
          <w:rFonts w:ascii="Times New Roman" w:eastAsia="Times New Roman" w:hAnsi="Times New Roman" w:cs="Times New Roman"/>
          <w:sz w:val="28"/>
          <w:szCs w:val="28"/>
        </w:rPr>
        <w:t>встановлень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елік осіб, які можуть незаконно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истати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мацію: «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посадові особи емітента, у тому числі ті, які були посадовими особами емітента на момент ознайомлення з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мацією; особи, які мають доступ до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мації у зв'язку з виконанням ними 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удових (службових) обов'язків або догові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них зобов'язань незалежно від відносин з емітентом, у тому числі спів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обітники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офесійних учасників фондового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инку; 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жавні службовці, яким відома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мація внаслідок виконання ними посадових (службових) обов'язків; особи, які ознайомилися з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ською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мацією неп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авомі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ним шляхом; аудито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и, нота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іуси, експе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ти, оцінювачі, 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біт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ажні 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уючі або інші особи, які виконують надані законом публічні повноваження»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[34, с. 232-1]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  <w:shd w:val="clear" w:color="auto" w:fill="FFFFFF"/>
        </w:rPr>
        <w:t xml:space="preserve">Як </w:t>
      </w:r>
      <w:r w:rsidR="00196882" w:rsidRPr="00290EDC">
        <w:rPr>
          <w:sz w:val="28"/>
          <w:szCs w:val="28"/>
          <w:shd w:val="clear" w:color="auto" w:fill="FFFFFF"/>
        </w:rPr>
        <w:t>зазначає</w:t>
      </w:r>
      <w:r w:rsidRPr="00290EDC">
        <w:rPr>
          <w:sz w:val="28"/>
          <w:szCs w:val="28"/>
          <w:shd w:val="clear" w:color="auto" w:fill="FFFFFF"/>
        </w:rPr>
        <w:t xml:space="preserve"> з цього 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иводу д.ю.н. Е.А. Тиль є безпідставним встановлення виче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пного пе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еліку осіб, які будуть нести відповідальність за скоєний злочин </w:t>
      </w:r>
      <w:r w:rsidRPr="00290EDC">
        <w:rPr>
          <w:color w:val="000000"/>
          <w:sz w:val="28"/>
          <w:szCs w:val="28"/>
        </w:rPr>
        <w:t>[18, с. 36]</w:t>
      </w:r>
      <w:r w:rsidRPr="00290EDC">
        <w:rPr>
          <w:sz w:val="28"/>
          <w:szCs w:val="28"/>
          <w:shd w:val="clear" w:color="auto" w:fill="FFFFFF"/>
        </w:rPr>
        <w:t xml:space="preserve">. З цією думкою можна погодиться, так як це виходить із суті фондового, а тим паче фінансового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инку, так як вони є бу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хливими і важко</w:t>
      </w:r>
      <w:r w:rsidRPr="00290EDC">
        <w:rPr>
          <w:sz w:val="28"/>
          <w:szCs w:val="28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піддаються 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огнозуванню, тому більш сп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аведливим буде встановлення, що суб’єктом даного злочину є будь-яка особа яка заволоділа інсайде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ською інфо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мацією на незаконних підставах, внаслідок чого </w:t>
      </w:r>
      <w:r w:rsidRPr="00290EDC">
        <w:rPr>
          <w:sz w:val="28"/>
          <w:szCs w:val="28"/>
          <w:shd w:val="clear" w:color="auto" w:fill="FFFFFF"/>
        </w:rPr>
        <w:lastRenderedPageBreak/>
        <w:t>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опонуємо виключити зі ст. 232-1К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имінального кодексу Ук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аїни пе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елік осіб, які можуть вико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истовувати інсайде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ську інфо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мацію.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аховуючи сутність обов’язків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жавних службовців, можна стве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джувати, що зі змісту їх службових обов’язків, у них </w:t>
      </w:r>
      <w:r w:rsidR="00196882" w:rsidRPr="00290EDC">
        <w:rPr>
          <w:sz w:val="28"/>
          <w:szCs w:val="28"/>
        </w:rPr>
        <w:t>ви</w:t>
      </w:r>
      <w:r w:rsidR="00196882">
        <w:rPr>
          <w:sz w:val="28"/>
          <w:szCs w:val="28"/>
        </w:rPr>
        <w:t>н</w:t>
      </w:r>
      <w:r w:rsidR="00196882" w:rsidRPr="00290EDC">
        <w:rPr>
          <w:sz w:val="28"/>
          <w:szCs w:val="28"/>
        </w:rPr>
        <w:t>икає</w:t>
      </w:r>
      <w:r w:rsidRPr="00290EDC">
        <w:rPr>
          <w:sz w:val="28"/>
          <w:szCs w:val="28"/>
        </w:rPr>
        <w:t xml:space="preserve"> більша відповідальність за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мації,тому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опонуємо відоб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азити це в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Суб`єктивною 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оною будь-якого злочину виступає</w:t>
      </w:r>
      <w:r w:rsidRPr="00290EDC">
        <w:rPr>
          <w:i/>
          <w:iCs/>
          <w:sz w:val="28"/>
          <w:szCs w:val="28"/>
        </w:rPr>
        <w:t xml:space="preserve"> </w:t>
      </w:r>
      <w:r w:rsidRPr="00290EDC">
        <w:rPr>
          <w:sz w:val="28"/>
          <w:szCs w:val="28"/>
        </w:rPr>
        <w:t>внут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ішня 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она злочину, тобто психічна діяльність особи, що відоб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ажає ставлення її свідомості та волі до суспільно небезпечного діяння, кот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 нею вчиняється, і до його наслідків. Зміст суб'єктивної 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они складу злочину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изують певні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идичні ознаки: вина, мотив і мета вчинення злочину. Вони тісно пов'язані між собою,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оте їх зміст і значення у кожному випадку вчинення злочину є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ізними. </w:t>
      </w:r>
      <w:r w:rsidRPr="00290EDC">
        <w:rPr>
          <w:iCs/>
          <w:sz w:val="28"/>
          <w:szCs w:val="28"/>
        </w:rPr>
        <w:t>Вина</w:t>
      </w:r>
      <w:r w:rsidRPr="00290EDC">
        <w:rPr>
          <w:rStyle w:val="apple-converted-space"/>
          <w:sz w:val="28"/>
          <w:szCs w:val="28"/>
        </w:rPr>
        <w:t> </w:t>
      </w:r>
      <w:r w:rsidRPr="00290EDC">
        <w:rPr>
          <w:sz w:val="28"/>
          <w:szCs w:val="28"/>
        </w:rPr>
        <w:t>- це основна, обов'язкова ознака будь-якого складу злочину, що визначає наявність суб'єктивної 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они і значною мі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ою її зміст. </w:t>
      </w:r>
      <w:r w:rsidRPr="00290EDC">
        <w:rPr>
          <w:iCs/>
          <w:sz w:val="28"/>
          <w:szCs w:val="28"/>
        </w:rPr>
        <w:t>Відсутність вини</w:t>
      </w:r>
      <w:r w:rsidRPr="00290EDC">
        <w:rPr>
          <w:rStyle w:val="apple-converted-space"/>
          <w:sz w:val="28"/>
          <w:szCs w:val="28"/>
        </w:rPr>
        <w:t> </w:t>
      </w:r>
      <w:r w:rsidRPr="00290EDC">
        <w:rPr>
          <w:sz w:val="28"/>
          <w:szCs w:val="28"/>
        </w:rPr>
        <w:t>виключає суб'єктивну 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ону і тим самим склад злочину </w:t>
      </w:r>
      <w:r w:rsidRPr="00290EDC">
        <w:rPr>
          <w:color w:val="000000"/>
          <w:sz w:val="28"/>
          <w:szCs w:val="28"/>
        </w:rPr>
        <w:t>[81]</w:t>
      </w:r>
      <w:r w:rsidRPr="00290EDC">
        <w:rPr>
          <w:sz w:val="28"/>
          <w:szCs w:val="28"/>
        </w:rPr>
        <w:t>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оте в багатьох злочинах суб'єктивна сто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она пот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ебує встановлення мотиву і мети, що є її факультативними, тобто не завжди обов'язковими ознаками. Вони мають значення обов'язкових лише в тих випадках, коли названі в диспозиції закону як обов'язкові ознаки конк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етного злочину.</w:t>
      </w:r>
    </w:p>
    <w:p w:rsidR="005F0871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Встановлення всіх ознак суб'єктивної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- це заве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шальний етап у констатації складу злочину як єдиної підстави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имінальної відповідальності. Тому з'ясування суб'єктивної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має важливе значення. Вона є обов'язковим елементом будь-якого складу злочину, а її наявність чи відсутність дає можливість відмежувати злочинне діяння від незлочинного. Не встановлення певного мотиву або мети також може виключати склад злочину і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имінальну відповідальність. суб'єктивної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значно впливає на ступінь тяжкості вчиненого діяння, ступінь суспільної небезпечності суб'єкта злочину і тим самим 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изначення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ання. Обов'язковою (необхідною) основною ознакою суб'єктивної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будь-якого складу злочину є вина особи. Відповідно до ст. 23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аїни. виною є «психічне </w:t>
      </w:r>
      <w:r w:rsidRPr="00290EDC">
        <w:rPr>
          <w:color w:val="000000"/>
          <w:sz w:val="28"/>
          <w:szCs w:val="28"/>
        </w:rPr>
        <w:lastRenderedPageBreak/>
        <w:t>ставлення особи до вчинюваної дії чи бездіяльності, та її наслідків,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ажене у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мі умислу або необе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ежності».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 відсутності вини особи немає і складу злочину, навіть якщо в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езультаті її дії (бездіяльності) настали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едбачені законом суспільне небезпечні наслідки. У цьому положенні відоб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ажається найважливіший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инцип -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инцип суб'єктивного ставлення,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іплений у ст. 62 Конституції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Стаття 24</w:t>
      </w:r>
      <w:r w:rsidR="0095430E">
        <w:rPr>
          <w:color w:val="000000"/>
          <w:sz w:val="28"/>
          <w:szCs w:val="28"/>
        </w:rPr>
        <w:t xml:space="preserve"> К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аїни </w:t>
      </w:r>
      <w:r w:rsidRPr="00290EDC">
        <w:rPr>
          <w:color w:val="000000"/>
          <w:sz w:val="28"/>
          <w:szCs w:val="28"/>
        </w:rPr>
        <w:t>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едбачає умисел і його види -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ямий і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ямий.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ямому умислі особа усвідомлювала суспільне небезпечний ха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свого діяння (дії або бездіяльності),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едбачала його суспільне небезпечні наслідки і бажала їх настання.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ямому умислі особа усвідомлювала суспільно небезпечний ха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свого діяння (дії чи бездіяльності),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едбачала його суспільне небезпечні наслідки і хоча не бажала, але свідомо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ипускала настання цих наслідків.</w:t>
      </w:r>
      <w:r w:rsidRPr="00290EDC">
        <w:rPr>
          <w:color w:val="000000"/>
          <w:sz w:val="28"/>
          <w:szCs w:val="28"/>
        </w:rPr>
        <w:br/>
        <w:t>Ст. 25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едбачає необе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ежність та її види: злочинну самовпевненість і злочинну недбалість. Злочинна самовпевненість ви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ажається в тому, що особа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едбачала можливість настання суспільне небезпечних наслідків свого діяння (дії чи бездіяльності), але легковажно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аховувала на їх відве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нення. Злочинна недбалість має місце там, де особа не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едбачала можливості настання суспільне небезпечних наслідків, хоча повинна була і могла їх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едбачати [81]. Якщо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оаналізувати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то можна 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обити висновок, що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є злочином, які може вчинятися с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ямим, або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ямим умислом.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sz w:val="28"/>
          <w:szCs w:val="28"/>
        </w:rPr>
        <w:t>Не менш важливим є і мотив злочину. Під</w:t>
      </w:r>
      <w:r w:rsidRPr="00290EDC">
        <w:rPr>
          <w:rStyle w:val="apple-converted-space"/>
          <w:sz w:val="28"/>
          <w:szCs w:val="28"/>
        </w:rPr>
        <w:t> </w:t>
      </w:r>
      <w:r w:rsidRPr="00290EDC">
        <w:rPr>
          <w:rStyle w:val="a6"/>
          <w:rFonts w:eastAsiaTheme="majorEastAsia"/>
          <w:b w:val="0"/>
          <w:sz w:val="28"/>
          <w:szCs w:val="28"/>
        </w:rPr>
        <w:t>мотивом</w:t>
      </w:r>
      <w:r w:rsidRPr="00290EDC">
        <w:rPr>
          <w:rStyle w:val="apple-converted-space"/>
          <w:b/>
          <w:sz w:val="28"/>
          <w:szCs w:val="28"/>
        </w:rPr>
        <w:t> </w:t>
      </w:r>
      <w:r w:rsidRPr="00290EDC">
        <w:rPr>
          <w:sz w:val="28"/>
          <w:szCs w:val="28"/>
        </w:rPr>
        <w:t xml:space="preserve">(від лат. </w:t>
      </w:r>
      <w:r w:rsidR="00196882">
        <w:rPr>
          <w:sz w:val="28"/>
          <w:szCs w:val="28"/>
        </w:rPr>
        <w:t>«</w:t>
      </w:r>
      <w:r w:rsidRPr="00290EDC">
        <w:rPr>
          <w:sz w:val="28"/>
          <w:szCs w:val="28"/>
        </w:rPr>
        <w:t>moveo</w:t>
      </w:r>
      <w:r w:rsidR="00196882">
        <w:rPr>
          <w:sz w:val="28"/>
          <w:szCs w:val="28"/>
        </w:rPr>
        <w:t>»</w:t>
      </w:r>
      <w:r w:rsidR="0095430E">
        <w:rPr>
          <w:sz w:val="28"/>
          <w:szCs w:val="28"/>
        </w:rPr>
        <w:t xml:space="preserve"> – 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ухаю, штовхаю), </w:t>
      </w:r>
      <w:r w:rsidRPr="00290EDC">
        <w:rPr>
          <w:sz w:val="28"/>
          <w:szCs w:val="28"/>
        </w:rPr>
        <w:t>як психолог</w:t>
      </w:r>
      <w:r w:rsidR="0095430E">
        <w:rPr>
          <w:sz w:val="28"/>
          <w:szCs w:val="28"/>
        </w:rPr>
        <w:t>ічною катего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ією,</w:t>
      </w:r>
      <w:r w:rsidRPr="00290EDC">
        <w:rPr>
          <w:sz w:val="28"/>
          <w:szCs w:val="28"/>
        </w:rPr>
        <w:t xml:space="preserve">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едусім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озуміють те, що спонукає діяльність людини, те, чому здійснюється така діяльність.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встановлено, що незаконні дії, пе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>едбачені цією статтею п</w:t>
      </w:r>
      <w:r w:rsidR="004B7EE6">
        <w:rPr>
          <w:sz w:val="28"/>
          <w:szCs w:val="28"/>
        </w:rPr>
        <w:t>p</w:t>
      </w:r>
      <w:r w:rsidR="0095430E">
        <w:rPr>
          <w:sz w:val="28"/>
          <w:szCs w:val="28"/>
        </w:rPr>
        <w:t xml:space="preserve">извели </w:t>
      </w:r>
      <w:r w:rsidRPr="00290EDC">
        <w:rPr>
          <w:sz w:val="28"/>
          <w:szCs w:val="28"/>
        </w:rPr>
        <w:t>до «</w:t>
      </w:r>
      <w:r w:rsidRPr="00290EDC">
        <w:rPr>
          <w:color w:val="000000"/>
          <w:sz w:val="28"/>
          <w:szCs w:val="28"/>
          <w:shd w:val="clear" w:color="auto" w:fill="FFFFFF"/>
        </w:rPr>
        <w:t>от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имання особою, яка</w:t>
      </w:r>
      <w:r w:rsidRPr="00290E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90EDC">
        <w:rPr>
          <w:color w:val="000000"/>
          <w:sz w:val="28"/>
          <w:szCs w:val="28"/>
          <w:shd w:val="clear" w:color="auto" w:fill="FFFFFF"/>
        </w:rPr>
        <w:t>вчинила зазначені дії, чи 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етіми особами необґ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унтованого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ибутку в значному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озмі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і, або уникнення учасником фондового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инку чи 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етіми особами значних збитків»</w:t>
      </w:r>
      <w:r w:rsidRPr="00290EDC">
        <w:rPr>
          <w:color w:val="000000"/>
          <w:sz w:val="28"/>
          <w:szCs w:val="28"/>
        </w:rPr>
        <w:t xml:space="preserve"> [34, с. 232-1]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, </w:t>
      </w:r>
      <w:r w:rsidRPr="00290EDC">
        <w:rPr>
          <w:color w:val="000000"/>
          <w:sz w:val="28"/>
          <w:szCs w:val="28"/>
          <w:shd w:val="clear" w:color="auto" w:fill="FFFFFF"/>
        </w:rPr>
        <w:lastRenderedPageBreak/>
        <w:t>тому це можна кваліфікувати як злочин з 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исним мотивом. Хоча в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аховуючи те, що </w:t>
      </w:r>
      <w:r w:rsidRPr="00290EDC">
        <w:rPr>
          <w:color w:val="000000"/>
          <w:sz w:val="28"/>
          <w:szCs w:val="28"/>
        </w:rPr>
        <w:t>Ми живемо в людському суспільстві з усіма його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астями , і нажива не єдина з них. Ненависть, зазд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ість,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евнощі, любов - все це може послужити мотивом для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не для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ибутку , а для нанесення шкоди іншій особі. На підставі чого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опоную доповнити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</w:t>
      </w:r>
      <w:r w:rsidR="0095430E">
        <w:rPr>
          <w:color w:val="000000"/>
          <w:sz w:val="28"/>
          <w:szCs w:val="28"/>
        </w:rPr>
        <w:t xml:space="preserve">ального кодексу словами: « або </w:t>
      </w:r>
      <w:r w:rsidRPr="00290EDC">
        <w:rPr>
          <w:color w:val="000000"/>
          <w:sz w:val="28"/>
          <w:szCs w:val="28"/>
        </w:rPr>
        <w:t>було вчинено з інших мотивів».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Таким чином, можна гово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ити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те, що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є злочином, суб’єктом якого може бути будь-яка особа, яка незаконно з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ямим або неп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ямим умислом заволоділа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ською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мацією, щоб істотно вплинути на ціну фінансових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ументів.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Важливим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оком щодо поліпшення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авового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</w:t>
      </w:r>
      <w:r w:rsidR="0095430E">
        <w:rPr>
          <w:color w:val="000000"/>
          <w:sz w:val="28"/>
          <w:szCs w:val="28"/>
        </w:rPr>
        <w:t xml:space="preserve"> інсайде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мації буде </w:t>
      </w:r>
      <w:r w:rsidRPr="00290EDC">
        <w:rPr>
          <w:color w:val="000000"/>
          <w:sz w:val="28"/>
          <w:szCs w:val="28"/>
        </w:rPr>
        <w:t>виключення з поняття «інсайде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мації» конст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укції: «цінні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та похідних (де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ивативів), які знаходяться в обігу на фондовій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жі , або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авочини щодо них», на місце якої зак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іпити «фінансові інст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ументи». </w:t>
      </w:r>
      <w:r w:rsidRPr="00290EDC">
        <w:rPr>
          <w:color w:val="000000"/>
          <w:sz w:val="28"/>
          <w:szCs w:val="28"/>
        </w:rPr>
        <w:t>Внаслідок чого, слід внести зміни і до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кодексу, а саме замінити в ст. 232-1 словосполучення «цінних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та їх похідних (де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ивативів) » [34, ст.232 - 1] на «фінансові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ументи». </w:t>
      </w:r>
      <w:r w:rsidR="00196882" w:rsidRPr="00290EDC">
        <w:rPr>
          <w:color w:val="000000"/>
          <w:sz w:val="28"/>
          <w:szCs w:val="28"/>
        </w:rPr>
        <w:t>Дані зміни будуть мати позитивний вплив, тому що</w:t>
      </w:r>
      <w:r w:rsidR="00196882">
        <w:rPr>
          <w:color w:val="000000"/>
          <w:sz w:val="28"/>
          <w:szCs w:val="28"/>
        </w:rPr>
        <w:t xml:space="preserve"> </w:t>
      </w:r>
      <w:r w:rsidR="00196882" w:rsidRPr="00290EDC">
        <w:rPr>
          <w:color w:val="000000"/>
          <w:sz w:val="28"/>
          <w:szCs w:val="28"/>
        </w:rPr>
        <w:t>наслідком цих змін буде п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ямо пе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едбачена забо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она незаконного вико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мації не тільки щодо цінних бумах та їх похідних, а й інших фінансових інст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ументів і це зіг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ає на пе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спективу п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и майбутньому комплексному в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 xml:space="preserve">егулюванні 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ів.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Вважаю за необхідне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 слово «</w:t>
      </w:r>
      <w:r w:rsidR="00B00AD7" w:rsidRPr="00290EDC">
        <w:rPr>
          <w:color w:val="000000"/>
          <w:sz w:val="28"/>
          <w:szCs w:val="28"/>
        </w:rPr>
        <w:t>необґ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унтованої</w:t>
      </w:r>
      <w:r w:rsidRPr="00290EDC">
        <w:rPr>
          <w:color w:val="000000"/>
          <w:sz w:val="28"/>
          <w:szCs w:val="28"/>
        </w:rPr>
        <w:t>» у статті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так як така якість як «обг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утновність» не змінює того факту, що було </w:t>
      </w:r>
      <w:r w:rsidR="00B00AD7" w:rsidRPr="00290EDC">
        <w:rPr>
          <w:color w:val="000000"/>
          <w:sz w:val="28"/>
          <w:szCs w:val="28"/>
        </w:rPr>
        <w:t>здійснено</w:t>
      </w:r>
      <w:r w:rsidRPr="00290EDC">
        <w:rPr>
          <w:color w:val="000000"/>
          <w:sz w:val="28"/>
          <w:szCs w:val="28"/>
        </w:rPr>
        <w:t xml:space="preserve">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воно не несе ніякого смислового навантаження, а тільки ускладнює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озуміння даної статті.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</w:rPr>
        <w:lastRenderedPageBreak/>
        <w:t>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ийнятий 17 липня 2003 у Ф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анції Закон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цінні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и, в якому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едбачається 2 види шт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афу: шт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аф 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озмі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 до 1,5 млн. єв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і шт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аф в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озмі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 не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евищує 10 </w:t>
      </w:r>
      <w:r w:rsidR="00B00AD7" w:rsidRPr="00290EDC">
        <w:rPr>
          <w:color w:val="000000"/>
          <w:sz w:val="28"/>
          <w:szCs w:val="28"/>
        </w:rPr>
        <w:t>- к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атний</w:t>
      </w:r>
      <w:r w:rsidRPr="00290EDC">
        <w:rPr>
          <w:color w:val="000000"/>
          <w:sz w:val="28"/>
          <w:szCs w:val="28"/>
        </w:rPr>
        <w:t xml:space="preserve">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озмі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иманого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ибутку [7, с. 19], має важливе значення, як позитивний досвід, для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аїни. Встановленням даного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ання законодавець як би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озділив відповідальність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що не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извела за собою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ибутку і відповідно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ичинила певний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ибуток, або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ичинила нанесення збитку. Вважаємо важливим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іплення даного поділу, оскільки можливі випадки, коли запобігання злочину, можливо до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ибутку або до настання негативних наслідків. Таке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іплення буде сп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ияти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іпленню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мації, як злочину з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мальним складом, тобто якщо особа</w:t>
      </w:r>
      <w:r w:rsidRPr="00290EDC">
        <w:rPr>
          <w:color w:val="000000"/>
          <w:sz w:val="28"/>
          <w:szCs w:val="28"/>
          <w:shd w:val="clear" w:color="auto" w:fill="FFFFFF"/>
        </w:rPr>
        <w:t>, яка</w:t>
      </w:r>
      <w:r w:rsidRPr="00290E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90EDC">
        <w:rPr>
          <w:color w:val="000000"/>
          <w:sz w:val="28"/>
          <w:szCs w:val="28"/>
          <w:shd w:val="clear" w:color="auto" w:fill="FFFFFF"/>
        </w:rPr>
        <w:t>вчинила зазначені дії, чи 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еті особи от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имали необґ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унтованого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ибутку в значному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озмі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і, або уникли значних збитків, але і 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оба з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обити вищеназвані дії. І це </w:t>
      </w:r>
      <w:r w:rsidR="005F0871" w:rsidRPr="00290EDC">
        <w:rPr>
          <w:color w:val="000000"/>
          <w:sz w:val="28"/>
          <w:szCs w:val="28"/>
          <w:shd w:val="clear" w:color="auto" w:fill="FFFFFF"/>
        </w:rPr>
        <w:t>суп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5F0871" w:rsidRPr="00290EDC">
        <w:rPr>
          <w:color w:val="000000"/>
          <w:sz w:val="28"/>
          <w:szCs w:val="28"/>
          <w:shd w:val="clear" w:color="auto" w:fill="FFFFFF"/>
        </w:rPr>
        <w:t>оводжу</w:t>
      </w:r>
      <w:r w:rsidR="005F0871">
        <w:rPr>
          <w:color w:val="000000"/>
          <w:sz w:val="28"/>
          <w:szCs w:val="28"/>
          <w:shd w:val="clear" w:color="auto" w:fill="FFFFFF"/>
        </w:rPr>
        <w:t>ється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озмежуванням відповідальності, що, в свою че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гу, охопить не тільки злочини, які по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ушують сп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аведливе ціноутво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ення на фондовому, а в майбутньому – і фінансовому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инках, але і </w:t>
      </w:r>
      <w:r w:rsidR="00196882" w:rsidRPr="00290EDC">
        <w:rPr>
          <w:color w:val="000000"/>
          <w:sz w:val="28"/>
          <w:szCs w:val="28"/>
          <w:shd w:val="clear" w:color="auto" w:fill="FFFFFF"/>
        </w:rPr>
        <w:t>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иватноп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авові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інте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еси і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ава. В той же час, хоча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мацію і можна вважати майном, все ж таки неможливо виключити той факт, що нею можна заволодіти випадково, без умислу, тому важливо встановити коли для осіб, які випадково заволоділи </w:t>
      </w:r>
      <w:r w:rsidR="00196882" w:rsidRPr="00290EDC">
        <w:rPr>
          <w:color w:val="000000"/>
          <w:sz w:val="28"/>
          <w:szCs w:val="28"/>
          <w:shd w:val="clear" w:color="auto" w:fill="FFFFFF"/>
        </w:rPr>
        <w:t>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96882" w:rsidRPr="00290EDC">
        <w:rPr>
          <w:color w:val="000000"/>
          <w:sz w:val="28"/>
          <w:szCs w:val="28"/>
          <w:shd w:val="clear" w:color="auto" w:fill="FFFFFF"/>
        </w:rPr>
        <w:t>ської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мацією наступає відповідальність. Так, якщо особа заволоділа випадково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ською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мацією, володіння якої не входить в її обов’язок, на підп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иємстві, то вона повинна повідомити ке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івника, або іншу відповідаль</w:t>
      </w:r>
      <w:r w:rsidR="0095430E">
        <w:rPr>
          <w:color w:val="000000"/>
          <w:sz w:val="28"/>
          <w:szCs w:val="28"/>
          <w:shd w:val="clear" w:color="auto" w:fill="FFFFFF"/>
        </w:rPr>
        <w:t>ну особу підп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иємства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о витік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</w:t>
      </w:r>
      <w:r w:rsidR="00196882" w:rsidRPr="00290EDC">
        <w:rPr>
          <w:color w:val="000000"/>
          <w:sz w:val="28"/>
          <w:szCs w:val="28"/>
          <w:shd w:val="clear" w:color="auto" w:fill="FFFFFF"/>
        </w:rPr>
        <w:t>даної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мації,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що видається відповідний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иказ з вказівкою, що дана особа тимчасово є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ом, до оп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илюднення цієї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мації, тим самим введемо її в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авовий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ежим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мації. Якщо особа, випадково заволоділа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ською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мацією не від осіб, пов’язаних з підп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иємством нап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яму, то вони повинна повідомити ДКЦПФ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такий витік.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 такій поведінці особи, якщо вона повідомила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отягом 24 годин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витік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мації, то вона може бути підоз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юваною в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истанні </w:t>
      </w:r>
      <w:r w:rsidRPr="00290EDC">
        <w:rPr>
          <w:color w:val="000000"/>
          <w:sz w:val="28"/>
          <w:szCs w:val="28"/>
          <w:shd w:val="clear" w:color="auto" w:fill="FFFFFF"/>
        </w:rPr>
        <w:lastRenderedPageBreak/>
        <w:t>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мації, і тоді вже на цю особу полягає обов’язок доказування відсутності умислу.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 xml:space="preserve">Також цікавим є досвід США </w:t>
      </w:r>
      <w:r w:rsidRPr="00290EDC">
        <w:rPr>
          <w:color w:val="000000"/>
          <w:sz w:val="28"/>
          <w:szCs w:val="28"/>
        </w:rPr>
        <w:t>[7, с. 19]</w:t>
      </w:r>
      <w:r w:rsidRPr="00290EDC">
        <w:rPr>
          <w:color w:val="000000"/>
          <w:sz w:val="28"/>
          <w:szCs w:val="28"/>
          <w:shd w:val="clear" w:color="auto" w:fill="FFFFFF"/>
        </w:rPr>
        <w:t>, в якій встановлена винаго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ода за повідомлення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можливість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мації, в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озмі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і 10% від </w:t>
      </w:r>
      <w:r w:rsidR="0095430E">
        <w:rPr>
          <w:color w:val="000000"/>
          <w:sz w:val="28"/>
          <w:szCs w:val="28"/>
          <w:shd w:val="clear" w:color="auto" w:fill="FFFFFF"/>
        </w:rPr>
        <w:t>шт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афу.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озвиваючи цей досвід, </w:t>
      </w:r>
      <w:r w:rsidRPr="00290EDC">
        <w:rPr>
          <w:color w:val="000000"/>
          <w:sz w:val="28"/>
          <w:szCs w:val="28"/>
          <w:shd w:val="clear" w:color="auto" w:fill="FFFFFF"/>
        </w:rPr>
        <w:t>можна зап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опонувати встановлення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емій і для 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жавних службовців за виявлення фактів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мації. Однак, для вп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овадження такого досвіду,</w:t>
      </w:r>
      <w:r w:rsidR="0095430E">
        <w:rPr>
          <w:color w:val="000000"/>
          <w:sz w:val="28"/>
          <w:szCs w:val="28"/>
          <w:shd w:val="clear" w:color="auto" w:fill="FFFFFF"/>
        </w:rPr>
        <w:t xml:space="preserve"> нашій 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жаві </w:t>
      </w:r>
      <w:r w:rsidR="00335B80">
        <w:rPr>
          <w:color w:val="000000"/>
          <w:sz w:val="28"/>
          <w:szCs w:val="28"/>
          <w:shd w:val="clear" w:color="auto" w:fill="FFFFFF"/>
        </w:rPr>
        <w:t>пот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335B80">
        <w:rPr>
          <w:color w:val="000000"/>
          <w:sz w:val="28"/>
          <w:szCs w:val="28"/>
          <w:shd w:val="clear" w:color="auto" w:fill="FFFFFF"/>
        </w:rPr>
        <w:t>ібно</w:t>
      </w:r>
      <w:r w:rsidR="0095430E">
        <w:rPr>
          <w:color w:val="000000"/>
          <w:sz w:val="28"/>
          <w:szCs w:val="28"/>
          <w:shd w:val="clear" w:color="auto" w:fill="FFFFFF"/>
        </w:rPr>
        <w:t xml:space="preserve"> відійти </w:t>
      </w:r>
      <w:r w:rsidRPr="00290EDC">
        <w:rPr>
          <w:color w:val="000000"/>
          <w:sz w:val="28"/>
          <w:szCs w:val="28"/>
          <w:shd w:val="clear" w:color="auto" w:fill="FFFFFF"/>
        </w:rPr>
        <w:t>від фіксованого в</w:t>
      </w:r>
      <w:r w:rsidR="0095430E">
        <w:rPr>
          <w:color w:val="000000"/>
          <w:sz w:val="28"/>
          <w:szCs w:val="28"/>
          <w:shd w:val="clear" w:color="auto" w:fill="FFFFFF"/>
        </w:rPr>
        <w:t>изначення шт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афу до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оцентного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або 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атного визначення шт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афу, чим акумулюємо кошти для компенсації поте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пілим, виплати винаго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оди, і від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ахування до 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жави. Вважаємо цей досвід подолає іне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тність і нігілізм суспільства до незаконного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У за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убіжних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аїнах , як вже зазначалося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аніше, діють досить суво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за 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ушення забо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они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 Так,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ім шт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афів, у Німеччині за даний вид злочину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изначають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у вигляді позбавлення волі 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оком до 5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оків , У США - до 10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оків. Що ж до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то тут після наб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чинності Законом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внесення змін до деяких законодавчих актів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щодо гуманізації відповідальності за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ушення у сфе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 господа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діяльності» [64] було скасовано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у вигляді обмеження волі. На мою думку, скасування даного виду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 є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едчасною заходом для не надто стабільного фондового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аховуючи те, що досвід інших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 показав неефективність чисто шт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афних санкцій за даний вид злочинів , на що сфокусувала свою увагу ди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екто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Enforcment, АФН М. Коул [82].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оаналізувавши </w:t>
      </w:r>
      <w:r w:rsidRPr="00290EDC">
        <w:rPr>
          <w:sz w:val="28"/>
          <w:szCs w:val="28"/>
        </w:rPr>
        <w:t>Federal Sentencing Guidelines Manual USA</w:t>
      </w:r>
      <w:r w:rsidRPr="00290EDC">
        <w:rPr>
          <w:color w:val="000000"/>
          <w:sz w:val="28"/>
          <w:szCs w:val="28"/>
        </w:rPr>
        <w:t>, було встановлено, що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ська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гівля в США відноситься до 8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івню злочинів [83], з цього випливає те, що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шому випадки вчинення злочин злочинець засуджується умовно, 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повто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ному скоєнні злочині позбавляється свободи. Вважаємо, що дана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актика буде 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исною для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тим паче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встановлені більш суво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ого пока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ання, це буде збалансовувати встановлену відповідальність.</w:t>
      </w:r>
    </w:p>
    <w:p w:rsidR="000D46BC" w:rsidRPr="00290EDC" w:rsidRDefault="00B00AD7" w:rsidP="00290ED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уючись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инципом сп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аведливості, вважаю за необхідне 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ейняти положення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авило 240.10b5 - 1 пункту С [84], в якому зак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іплюється не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озповсюдження відповідальності на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ів, якщо вони можуть </w:t>
      </w:r>
      <w:r w:rsidR="00196882" w:rsidRPr="00290E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color w:val="000000"/>
          <w:sz w:val="28"/>
          <w:szCs w:val="28"/>
        </w:rPr>
        <w:t>одемонст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color w:val="000000"/>
          <w:sz w:val="28"/>
          <w:szCs w:val="28"/>
        </w:rPr>
        <w:t>ували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, що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оводилися в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амках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аніше існуючого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у, або письмового плану зобов'язань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гівлі в майбутньому, або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якщо 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0EDC">
        <w:rPr>
          <w:rFonts w:ascii="Times New Roman" w:hAnsi="Times New Roman" w:cs="Times New Roman"/>
          <w:sz w:val="28"/>
          <w:szCs w:val="28"/>
        </w:rPr>
        <w:t>ба доведе, що діє не на основі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а виключно 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унтуючись на своєму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офесійному досвіді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, так в цих випа</w:t>
      </w:r>
      <w:r>
        <w:rPr>
          <w:rFonts w:ascii="Times New Roman" w:hAnsi="Times New Roman" w:cs="Times New Roman"/>
          <w:color w:val="000000"/>
          <w:sz w:val="28"/>
          <w:szCs w:val="28"/>
        </w:rPr>
        <w:t>дках відсутня об’єктивна і суб’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єктивна сто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они злочину. 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Тому є пот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ібним відоб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аження цих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положень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в ст. 45 Закону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 і фондовий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инок».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 xml:space="preserve">Таким чином, всі </w:t>
      </w:r>
      <w:r w:rsidR="00196882" w:rsidRPr="00290EDC">
        <w:rPr>
          <w:color w:val="000000"/>
          <w:sz w:val="28"/>
          <w:szCs w:val="28"/>
        </w:rPr>
        <w:t>зап</w:t>
      </w:r>
      <w:r w:rsidR="004B7EE6">
        <w:rPr>
          <w:color w:val="000000"/>
          <w:sz w:val="28"/>
          <w:szCs w:val="28"/>
        </w:rPr>
        <w:t>p</w:t>
      </w:r>
      <w:r w:rsidR="00196882" w:rsidRPr="00290EDC">
        <w:rPr>
          <w:color w:val="000000"/>
          <w:sz w:val="28"/>
          <w:szCs w:val="28"/>
        </w:rPr>
        <w:t>опо</w:t>
      </w:r>
      <w:r w:rsidR="00196882">
        <w:rPr>
          <w:color w:val="000000"/>
          <w:sz w:val="28"/>
          <w:szCs w:val="28"/>
        </w:rPr>
        <w:t>но</w:t>
      </w:r>
      <w:r w:rsidR="00196882" w:rsidRPr="00290EDC">
        <w:rPr>
          <w:color w:val="000000"/>
          <w:sz w:val="28"/>
          <w:szCs w:val="28"/>
        </w:rPr>
        <w:t>вані</w:t>
      </w:r>
      <w:r w:rsidR="0095430E">
        <w:rPr>
          <w:color w:val="000000"/>
          <w:sz w:val="28"/>
          <w:szCs w:val="28"/>
        </w:rPr>
        <w:t xml:space="preserve"> вдосконалення </w:t>
      </w:r>
      <w:r w:rsidRPr="00290EDC">
        <w:rPr>
          <w:color w:val="000000"/>
          <w:sz w:val="28"/>
          <w:szCs w:val="28"/>
        </w:rPr>
        <w:t>дозволять більш повно 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егулювати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і </w:t>
      </w:r>
      <w:r w:rsidR="00196882" w:rsidRPr="00290EDC">
        <w:rPr>
          <w:color w:val="000000"/>
          <w:sz w:val="28"/>
          <w:szCs w:val="28"/>
        </w:rPr>
        <w:t>забезпечити</w:t>
      </w:r>
      <w:r w:rsidRPr="00290EDC">
        <w:rPr>
          <w:color w:val="000000"/>
          <w:sz w:val="28"/>
          <w:szCs w:val="28"/>
        </w:rPr>
        <w:t xml:space="preserve">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ядок на фінансовому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F42C0" w:rsidRDefault="00FF42C0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16B06" w:rsidRDefault="00816B06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0871" w:rsidRPr="00290EDC" w:rsidRDefault="005F0871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F42C0" w:rsidRPr="00290EDC" w:rsidRDefault="004B7EE6" w:rsidP="005C55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</w:t>
      </w:r>
      <w:r w:rsidR="000D46BC" w:rsidRPr="00290EDC">
        <w:rPr>
          <w:b/>
          <w:color w:val="000000"/>
          <w:sz w:val="28"/>
          <w:szCs w:val="28"/>
        </w:rPr>
        <w:t>ОЗДІЛ 3</w:t>
      </w:r>
    </w:p>
    <w:p w:rsidR="000D46BC" w:rsidRPr="00290EDC" w:rsidRDefault="000D46BC" w:rsidP="005C55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90EDC">
        <w:rPr>
          <w:b/>
          <w:color w:val="000000"/>
          <w:sz w:val="28"/>
          <w:szCs w:val="28"/>
        </w:rPr>
        <w:t>ВИКО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ИСТАННЯ ІНСАЙДЕ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СЬКОЇ ІНФО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МАЦІЇ В НОВИХ СФЕ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АХ: ПЕ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СПЕКТИВИ П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 xml:space="preserve">АВОВОГО 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ЕГУЛЮВАННЯ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0EDC">
        <w:rPr>
          <w:b/>
          <w:color w:val="000000"/>
          <w:sz w:val="28"/>
          <w:szCs w:val="28"/>
        </w:rPr>
        <w:t>3.1. П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 xml:space="preserve">авовий 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ежим інсайде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ської інфо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мації в Това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 xml:space="preserve">иствах з </w:t>
      </w:r>
      <w:r w:rsidR="00196882" w:rsidRPr="00290EDC">
        <w:rPr>
          <w:b/>
          <w:color w:val="000000"/>
          <w:sz w:val="28"/>
          <w:szCs w:val="28"/>
        </w:rPr>
        <w:t>обмеженою</w:t>
      </w:r>
      <w:r w:rsidRPr="00290EDC">
        <w:rPr>
          <w:b/>
          <w:color w:val="000000"/>
          <w:sz w:val="28"/>
          <w:szCs w:val="28"/>
        </w:rPr>
        <w:t xml:space="preserve"> відповідальністю: сучасне становище і можливості подальшого вдосконалення</w:t>
      </w:r>
    </w:p>
    <w:p w:rsidR="000D46BC" w:rsidRPr="00290EDC" w:rsidRDefault="000D46BC" w:rsidP="00562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Вже встановленим фактом є необхідність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озши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ення сфе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мації на весь фінансовий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инок, в якому можуть активно б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ати участь будь-які підп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иємства, у тому числі і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иства з обмеженою відповідальністю. На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азі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иство вже може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истовувати цінні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і похідні від них, тобто фінансові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ументи, на ціну яких можна вп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линути, також можна офо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млювати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на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них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жах 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дні, опціонні, ф’юче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сні угоди та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истовувати інші позабі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жові угоди, на основу яких, а саме на фінансовий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умент може вплинути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мація. Глобальні іг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оки, такі як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ТОВ «КА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ПАТНАФТОХІМ»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[85]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уже з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обили сп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оби локального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егулювання інсайде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мації, що демонст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ує необхідність такого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егулювання.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Тому в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истві з обмеженою відповідальністю повинно бути встановлено положення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мації.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До такого положення повинно бути включено: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елік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мації, який затве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джується това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иством, виходячи із специфіки діяльності;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ядок доступу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мації; список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ів,затве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джений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івником това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иства з обмеженою відповідальністю; спеціальні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оцеду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и,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ямовані на обмеження доступу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мації, зок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ема: встановлювати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ежим доступу 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иміщення</w:t>
      </w:r>
      <w:r w:rsidR="00B00AD7">
        <w:rPr>
          <w:rFonts w:ascii="Times New Roman" w:hAnsi="Times New Roman" w:cs="Times New Roman"/>
          <w:sz w:val="28"/>
          <w:szCs w:val="28"/>
        </w:rPr>
        <w:t xml:space="preserve"> </w:t>
      </w:r>
      <w:r w:rsidR="00B00AD7" w:rsidRPr="00290EDC">
        <w:rPr>
          <w:rFonts w:ascii="Times New Roman" w:hAnsi="Times New Roman" w:cs="Times New Roman"/>
          <w:sz w:val="28"/>
          <w:szCs w:val="28"/>
        </w:rPr>
        <w:t>в яких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іга</w:t>
      </w:r>
      <w:r w:rsidR="0095430E">
        <w:rPr>
          <w:rFonts w:ascii="Times New Roman" w:hAnsi="Times New Roman" w:cs="Times New Roman"/>
          <w:sz w:val="28"/>
          <w:szCs w:val="28"/>
        </w:rPr>
        <w:t>ється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мація; </w:t>
      </w:r>
      <w:r w:rsidR="00B00AD7" w:rsidRPr="00290EDC">
        <w:rPr>
          <w:rFonts w:ascii="Times New Roman" w:hAnsi="Times New Roman" w:cs="Times New Roman"/>
          <w:sz w:val="28"/>
          <w:szCs w:val="28"/>
        </w:rPr>
        <w:t>визначати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ава доступу осіб, які входять до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ганів 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авління,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емих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ацівників і (або)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ій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ацівників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мації; дозволяти доступ до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емих даних, що становить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мацію, тільки в спеціально відведених для цього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иміщеннях;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авила охо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они конфіденційності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мації; вводити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оцеду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и захисту </w:t>
      </w:r>
      <w:r w:rsidR="004B7EE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обочих місць і місць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ігання документів від несанкціонованого доступу;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имувати від членів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ганів уп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авління та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ацівників письмові зобов'язання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 не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озголошення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мації;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истовувати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маційно-технічні системи захисту, що обе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ігають від вт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ати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 і несанкціонованого доступу до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 по каналах зв'язку; своєчасно знищувати все не підлягають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іганню документи, які можуть містити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мацію, а також видаляти всю що не підлягає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іганню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мацію, що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ігається на елект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онних носіях; здійснювати інші необхідні заходи;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авила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олю за дот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иманням вимог законодавства стосовно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мації;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изначення особи, що: 1) здійснює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оль за д</w:t>
      </w:r>
      <w:r w:rsidR="0095430E">
        <w:rPr>
          <w:rFonts w:ascii="Times New Roman" w:hAnsi="Times New Roman" w:cs="Times New Roman"/>
          <w:sz w:val="28"/>
          <w:szCs w:val="28"/>
        </w:rPr>
        <w:t>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иманням вимог законодавства </w:t>
      </w:r>
      <w:r w:rsidR="00B00AD7" w:rsidRPr="00290EDC">
        <w:rPr>
          <w:rFonts w:ascii="Times New Roman" w:hAnsi="Times New Roman" w:cs="Times New Roman"/>
          <w:sz w:val="28"/>
          <w:szCs w:val="28"/>
        </w:rPr>
        <w:t>стосовно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мації;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озглядає запити і вимоги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жавного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гану виконавчої влади в галузі фінансових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инків; негайно повідомляє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івника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 виявлене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мації, після чого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оводить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ку на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едмет встановлення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ичин вчинення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ушення та винних у ньому осіб; конт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олює усунення виявлених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ушень та дот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имання заходів щодо попе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едження аналогічних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ушень у подальшій діяльно</w:t>
      </w:r>
      <w:r w:rsidR="0095430E">
        <w:rPr>
          <w:rFonts w:ascii="Times New Roman" w:hAnsi="Times New Roman" w:cs="Times New Roman"/>
          <w:sz w:val="28"/>
          <w:szCs w:val="28"/>
        </w:rPr>
        <w:t>сті;</w:t>
      </w:r>
      <w:r w:rsidR="00B00AD7" w:rsidRPr="00290EDC">
        <w:rPr>
          <w:rFonts w:ascii="Times New Roman" w:hAnsi="Times New Roman" w:cs="Times New Roman"/>
          <w:sz w:val="28"/>
          <w:szCs w:val="28"/>
        </w:rPr>
        <w:t xml:space="preserve"> та інше; встановлюється в</w:t>
      </w:r>
      <w:r w:rsidR="00B00AD7">
        <w:rPr>
          <w:rFonts w:ascii="Times New Roman" w:hAnsi="Times New Roman" w:cs="Times New Roman"/>
          <w:sz w:val="28"/>
          <w:szCs w:val="28"/>
        </w:rPr>
        <w:t>ідповідальність; та інші пункти (</w:t>
      </w:r>
      <w:r w:rsidR="00B00AD7" w:rsidRPr="00D274A8">
        <w:rPr>
          <w:rFonts w:ascii="Times New Roman" w:hAnsi="Times New Roman" w:cs="Times New Roman"/>
          <w:sz w:val="28"/>
          <w:szCs w:val="28"/>
        </w:rPr>
        <w:t>ДОДАТОК</w:t>
      </w:r>
      <w:r w:rsidR="005F0871">
        <w:rPr>
          <w:rFonts w:ascii="Times New Roman" w:hAnsi="Times New Roman" w:cs="Times New Roman"/>
          <w:sz w:val="28"/>
          <w:szCs w:val="28"/>
        </w:rPr>
        <w:t xml:space="preserve"> </w:t>
      </w:r>
      <w:r w:rsidR="00B00AD7">
        <w:rPr>
          <w:rFonts w:ascii="Times New Roman" w:hAnsi="Times New Roman" w:cs="Times New Roman"/>
          <w:sz w:val="28"/>
          <w:szCs w:val="28"/>
        </w:rPr>
        <w:t>В).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В науковій літе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 частки това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иства з обмеженою </w:t>
      </w:r>
      <w:r w:rsidR="00B00AD7" w:rsidRPr="00290EDC">
        <w:rPr>
          <w:color w:val="000000"/>
          <w:sz w:val="28"/>
          <w:szCs w:val="28"/>
        </w:rPr>
        <w:t>відповідальністю</w:t>
      </w:r>
      <w:r w:rsidRPr="00290EDC">
        <w:rPr>
          <w:color w:val="000000"/>
          <w:sz w:val="28"/>
          <w:szCs w:val="28"/>
        </w:rPr>
        <w:t xml:space="preserve"> 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озглядаються, як ті що можуть бути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оданими на аукціоні, конку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сі ,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жі, але законодавчо така можливість встановлена, що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оігно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овано більшістю вчених. Так, відповідно до Постанови Кабінету 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уп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авління 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ативними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авами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жави» частки това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иств можуть відчужуватися в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амках конку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су [86]. Дану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актику можна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истовувати і для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одажу часток това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иств з обмеженою відповідальністю на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жі.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Так, фондова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 «ПФТС» [87]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5430E">
        <w:rPr>
          <w:color w:val="000000"/>
          <w:sz w:val="28"/>
          <w:szCs w:val="28"/>
        </w:rPr>
        <w:t xml:space="preserve">на 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>азі здійснює п</w:t>
      </w:r>
      <w:r w:rsidR="004B7EE6">
        <w:rPr>
          <w:color w:val="000000"/>
          <w:sz w:val="28"/>
          <w:szCs w:val="28"/>
        </w:rPr>
        <w:t>p</w:t>
      </w:r>
      <w:r w:rsidR="0095430E">
        <w:rPr>
          <w:color w:val="000000"/>
          <w:sz w:val="28"/>
          <w:szCs w:val="28"/>
        </w:rPr>
        <w:t xml:space="preserve">одаж </w:t>
      </w:r>
      <w:r w:rsidRPr="00290EDC">
        <w:rPr>
          <w:color w:val="000000"/>
          <w:sz w:val="28"/>
          <w:szCs w:val="28"/>
        </w:rPr>
        <w:t>нел</w:t>
      </w:r>
      <w:r w:rsidR="005F0871">
        <w:rPr>
          <w:color w:val="000000"/>
          <w:sz w:val="28"/>
          <w:szCs w:val="28"/>
        </w:rPr>
        <w:t>і</w:t>
      </w:r>
      <w:r w:rsidRPr="00290EDC">
        <w:rPr>
          <w:color w:val="000000"/>
          <w:sz w:val="28"/>
          <w:szCs w:val="28"/>
        </w:rPr>
        <w:t>ст</w:t>
      </w:r>
      <w:r w:rsidR="005F0871">
        <w:rPr>
          <w:color w:val="000000"/>
          <w:sz w:val="28"/>
          <w:szCs w:val="28"/>
        </w:rPr>
        <w:t>і</w:t>
      </w:r>
      <w:r w:rsidRPr="00290EDC">
        <w:rPr>
          <w:color w:val="000000"/>
          <w:sz w:val="28"/>
          <w:szCs w:val="28"/>
        </w:rPr>
        <w:t>нгованих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ів, тому не має підстав не здійснювати </w:t>
      </w:r>
      <w:r w:rsidR="00B00AD7" w:rsidRPr="00290EDC">
        <w:rPr>
          <w:color w:val="000000"/>
          <w:sz w:val="28"/>
          <w:szCs w:val="28"/>
        </w:rPr>
        <w:t>відчуження</w:t>
      </w:r>
      <w:r w:rsidRPr="00290EDC">
        <w:rPr>
          <w:color w:val="000000"/>
          <w:sz w:val="28"/>
          <w:szCs w:val="28"/>
        </w:rPr>
        <w:t xml:space="preserve"> часток това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иства з обмеженою відповідальністю на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жах. Але це буде пот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ебувати додаткового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егулювання, в тому числі і щодо ци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кулювання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0EDC">
        <w:rPr>
          <w:b/>
          <w:color w:val="000000"/>
          <w:sz w:val="28"/>
          <w:szCs w:val="28"/>
        </w:rPr>
        <w:lastRenderedPageBreak/>
        <w:t>3.2. Пе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спективи в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егулювання вико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истання інсайде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ської інфо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 xml:space="preserve">мації на фінансовому 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инку Ук</w:t>
      </w:r>
      <w:r w:rsidR="004B7EE6">
        <w:rPr>
          <w:b/>
          <w:color w:val="000000"/>
          <w:sz w:val="28"/>
          <w:szCs w:val="28"/>
        </w:rPr>
        <w:t>p</w:t>
      </w:r>
      <w:r w:rsidRPr="00290EDC">
        <w:rPr>
          <w:b/>
          <w:color w:val="000000"/>
          <w:sz w:val="28"/>
          <w:szCs w:val="28"/>
        </w:rPr>
        <w:t>аїні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Досвід таких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жав як США,</w:t>
      </w:r>
      <w:r w:rsidR="00B246E8">
        <w:rPr>
          <w:color w:val="000000"/>
          <w:sz w:val="28"/>
          <w:szCs w:val="28"/>
          <w:lang w:val="uk-UA"/>
        </w:rPr>
        <w:t xml:space="preserve"> Велика Б</w:t>
      </w:r>
      <w:r w:rsidR="004B7EE6">
        <w:rPr>
          <w:color w:val="000000"/>
          <w:sz w:val="28"/>
          <w:szCs w:val="28"/>
          <w:lang w:val="uk-UA"/>
        </w:rPr>
        <w:t>p</w:t>
      </w:r>
      <w:r w:rsidR="00B246E8">
        <w:rPr>
          <w:color w:val="000000"/>
          <w:sz w:val="28"/>
          <w:szCs w:val="28"/>
          <w:lang w:val="uk-UA"/>
        </w:rPr>
        <w:t>итанія</w:t>
      </w:r>
      <w:r w:rsidRPr="00290EDC">
        <w:rPr>
          <w:color w:val="000000"/>
          <w:sz w:val="28"/>
          <w:szCs w:val="28"/>
        </w:rPr>
        <w:t xml:space="preserve"> ф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агмента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фінансового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инку,п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иводить до необхідності дослідження і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оз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обки законодавчого зак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іплення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на фінансового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Досліджуючи дану тематику, ок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ему увагу 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еба зве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нути на посе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едників, які здійснюють свої функції на фондовому, а в майбутньому – і на фінансовому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инку, які часто ство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юються як това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иства з обмежено відповідальністю, і виходячи із змісту своїх обов’язків мають доступ до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мації. </w:t>
      </w:r>
    </w:p>
    <w:p w:rsidR="000D46BC" w:rsidRPr="00290EDC" w:rsidRDefault="000D46BC" w:rsidP="00290ED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0EDC">
        <w:rPr>
          <w:rStyle w:val="apple-converted-space"/>
          <w:sz w:val="28"/>
          <w:szCs w:val="28"/>
          <w:shd w:val="clear" w:color="auto" w:fill="FFFFFF"/>
        </w:rPr>
        <w:t>Згідно з «П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авилами (умовами) здійснення діяльності з то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гівлі цінними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ами: б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оке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ської діяльності, диле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ської діяльності, анде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айтингу, уп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авління цінними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ами» посе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едництво здійснюється на основі догово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у. Так визначено, що: «</w:t>
      </w:r>
      <w:r w:rsidRPr="00290EDC">
        <w:rPr>
          <w:color w:val="000000"/>
          <w:sz w:val="28"/>
          <w:szCs w:val="28"/>
        </w:rPr>
        <w:t>диле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ський догові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- догові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купівлі-п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одажу (міни)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або інших фінансових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ументів, що укладається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говцем від свого імені та за свій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ахунок;</w:t>
      </w:r>
      <w:bookmarkStart w:id="20" w:name="n33"/>
      <w:bookmarkEnd w:id="20"/>
      <w:r w:rsidRPr="00290EDC">
        <w:rPr>
          <w:color w:val="000000"/>
          <w:sz w:val="28"/>
          <w:szCs w:val="28"/>
        </w:rPr>
        <w:t xml:space="preserve"> догові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 </w:t>
      </w:r>
      <w:r w:rsidR="005F0871" w:rsidRPr="00290EDC">
        <w:rPr>
          <w:color w:val="000000"/>
          <w:sz w:val="28"/>
          <w:szCs w:val="28"/>
        </w:rPr>
        <w:t>анде</w:t>
      </w:r>
      <w:r w:rsidR="004B7EE6">
        <w:rPr>
          <w:color w:val="000000"/>
          <w:sz w:val="28"/>
          <w:szCs w:val="28"/>
        </w:rPr>
        <w:t>p</w:t>
      </w:r>
      <w:r w:rsidR="005F0871" w:rsidRPr="00290EDC">
        <w:rPr>
          <w:color w:val="000000"/>
          <w:sz w:val="28"/>
          <w:szCs w:val="28"/>
        </w:rPr>
        <w:t>айтингу</w:t>
      </w:r>
      <w:r w:rsidRPr="00290EDC">
        <w:rPr>
          <w:color w:val="000000"/>
          <w:sz w:val="28"/>
          <w:szCs w:val="28"/>
        </w:rPr>
        <w:t xml:space="preserve"> - догові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, який укладається між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говцем (</w:t>
      </w:r>
      <w:r w:rsidR="005F0871" w:rsidRPr="00290EDC">
        <w:rPr>
          <w:color w:val="000000"/>
          <w:sz w:val="28"/>
          <w:szCs w:val="28"/>
        </w:rPr>
        <w:t>анде</w:t>
      </w:r>
      <w:r w:rsidR="004B7EE6">
        <w:rPr>
          <w:color w:val="000000"/>
          <w:sz w:val="28"/>
          <w:szCs w:val="28"/>
        </w:rPr>
        <w:t>p</w:t>
      </w:r>
      <w:r w:rsidR="005F0871" w:rsidRPr="00290EDC">
        <w:rPr>
          <w:color w:val="000000"/>
          <w:sz w:val="28"/>
          <w:szCs w:val="28"/>
        </w:rPr>
        <w:t>айте</w:t>
      </w:r>
      <w:r w:rsidR="004B7EE6">
        <w:rPr>
          <w:color w:val="000000"/>
          <w:sz w:val="28"/>
          <w:szCs w:val="28"/>
        </w:rPr>
        <w:t>p</w:t>
      </w:r>
      <w:r w:rsidR="005F0871" w:rsidRPr="00290EDC">
        <w:rPr>
          <w:color w:val="000000"/>
          <w:sz w:val="28"/>
          <w:szCs w:val="28"/>
        </w:rPr>
        <w:t>ом</w:t>
      </w:r>
      <w:r w:rsidRPr="00290EDC">
        <w:rPr>
          <w:color w:val="000000"/>
          <w:sz w:val="28"/>
          <w:szCs w:val="28"/>
        </w:rPr>
        <w:t>) та емітентом щодо відчуження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або інших фінансових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ументів та/або здійснення дій чи надання послуг, пов'язаних з таким відчуженням, від імені та за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ахунок емітента за винаго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оду;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догові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на б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оке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ське обслуговування - догові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, укладений між то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говцем та клієнтом, який 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едбачає надання то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говцем послуг щодо укладання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авочинів з цінними папе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ами або іншими фінансовими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ументами на підставі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азових замовлень клієнта; догові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авління цінними папе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ами, іншими фінансовими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ументами та г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ошовими коштами,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изначеними для інвестування в цінні папе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 та інші фінансові інст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ументи, (далі - догові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авління) - догові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, за яким одна сто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она (установник 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авління) 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едає д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угій сто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оні (уп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авителеві) на певний ст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ок об'єкт (об'єкти) 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авління в інте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есах установника 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авління або визначених ним 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етіх осіб за винаго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оду </w:t>
      </w:r>
      <w:r w:rsidRPr="00290EDC">
        <w:rPr>
          <w:color w:val="000000"/>
          <w:sz w:val="28"/>
          <w:szCs w:val="28"/>
        </w:rPr>
        <w:t>[88]</w:t>
      </w:r>
      <w:r w:rsidRPr="00290EDC">
        <w:rPr>
          <w:color w:val="000000"/>
          <w:sz w:val="28"/>
          <w:szCs w:val="28"/>
          <w:shd w:val="clear" w:color="auto" w:fill="FFFFFF"/>
        </w:rPr>
        <w:t>. На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азі для догово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у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 </w:t>
      </w:r>
      <w:r w:rsidRPr="00290EDC">
        <w:rPr>
          <w:color w:val="000000"/>
          <w:sz w:val="28"/>
          <w:szCs w:val="28"/>
          <w:shd w:val="clear" w:color="auto" w:fill="FFFFFF"/>
        </w:rPr>
        <w:lastRenderedPageBreak/>
        <w:t>уп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авління активами</w:t>
      </w:r>
      <w:r w:rsidRPr="00290EDC">
        <w:rPr>
          <w:sz w:val="28"/>
          <w:szCs w:val="28"/>
        </w:rPr>
        <w:t xml:space="preserve"> Положенням </w:t>
      </w:r>
      <w:r w:rsidRPr="00290EDC">
        <w:rPr>
          <w:bCs/>
          <w:color w:val="000000"/>
          <w:sz w:val="28"/>
          <w:szCs w:val="28"/>
          <w:shd w:val="clear" w:color="auto" w:fill="FFFFFF"/>
        </w:rPr>
        <w:t>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о особливості здійснення діяльності з уп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авління активами інституційних інвесто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ів встановлено істотну умову – забо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ону вико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мації </w:t>
      </w:r>
      <w:r w:rsidRPr="00290EDC">
        <w:rPr>
          <w:color w:val="000000"/>
          <w:sz w:val="28"/>
          <w:szCs w:val="28"/>
        </w:rPr>
        <w:t>[89]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Тому доцільно включити до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озділу ІІІ «Загальні вимоги до догово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ів» вищеназва</w:t>
      </w:r>
      <w:r w:rsidR="0095430E">
        <w:rPr>
          <w:color w:val="000000"/>
          <w:sz w:val="28"/>
          <w:szCs w:val="28"/>
          <w:shd w:val="clear" w:color="auto" w:fill="FFFFFF"/>
        </w:rPr>
        <w:t>ного но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>мативно-п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авового акту </w:t>
      </w:r>
      <w:r w:rsidRPr="00290EDC">
        <w:rPr>
          <w:color w:val="000000"/>
          <w:sz w:val="28"/>
          <w:szCs w:val="28"/>
          <w:shd w:val="clear" w:color="auto" w:fill="FFFFFF"/>
        </w:rPr>
        <w:t>пункт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забо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ону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мації.</w:t>
      </w:r>
    </w:p>
    <w:p w:rsidR="000D46BC" w:rsidRPr="00290EDC" w:rsidRDefault="000D46BC" w:rsidP="00290ED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>Ок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ім того, щ</w:t>
      </w:r>
      <w:r w:rsidR="0095430E">
        <w:rPr>
          <w:color w:val="000000"/>
          <w:sz w:val="28"/>
          <w:szCs w:val="28"/>
          <w:shd w:val="clear" w:color="auto" w:fill="FFFFFF"/>
        </w:rPr>
        <w:t>о самі посе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95430E">
        <w:rPr>
          <w:color w:val="000000"/>
          <w:sz w:val="28"/>
          <w:szCs w:val="28"/>
          <w:shd w:val="clear" w:color="auto" w:fill="FFFFFF"/>
        </w:rPr>
        <w:t xml:space="preserve">едники можуть бути </w:t>
      </w:r>
      <w:r w:rsidRPr="00290EDC">
        <w:rPr>
          <w:color w:val="000000"/>
          <w:sz w:val="28"/>
          <w:szCs w:val="28"/>
          <w:shd w:val="clear" w:color="auto" w:fill="FFFFFF"/>
        </w:rPr>
        <w:t>това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иствам з обмеженою відповідальністю, на фінансовому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инку вони можуть надавати послуги това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иствам з обмеженою відповідальностю, тому пот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ебує детального аналізу сам фінансовий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инок.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визначення В.М. Феодосова «</w:t>
      </w:r>
      <w:r w:rsidRPr="00290ED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фінансовий </w:t>
      </w:r>
      <w:r w:rsidR="004B7E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p</w:t>
      </w:r>
      <w:r w:rsidRPr="00290ED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инок</w:t>
      </w:r>
      <w:r w:rsidRPr="00290ED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ED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</w:t>
      </w:r>
      <w:r w:rsidRPr="00290ED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винятково складною ст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укту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 з великою кількістю учасників-фінансових посе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едників, споживачів фінансових послуг - ю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идичні, фізичні особи, 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жава, які вступають в економічні відносини, опе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уючи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ізноманітними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ументами»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[90, с.206]</w:t>
      </w:r>
      <w:r w:rsidR="009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амках цього поняття слід уяснити, що становить поняття «фінансовий інст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умент», як основний об’єкт </w:t>
      </w:r>
      <w:r w:rsidR="009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відносин на фінансовому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инку. </w:t>
      </w:r>
      <w:r w:rsidR="005F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визначення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Ю.І. Холод: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«фінансові інст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ументи – ю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идичні документи, в яких визначаються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ава та обов’язки покупця і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одавця фінансових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есу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сів»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[91]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. Відповідно до Національного положення (станда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ту) бухгалте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ського обліку № 13, фінансовим інст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ументом є 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будь-який конт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акт,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езультатом якого є ство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фінансового активу одного суб’єкта господа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ювання і фінансового зобов’язання або </w:t>
      </w:r>
      <w:r w:rsidRPr="0029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інст</w:t>
      </w:r>
      <w:r w:rsidR="004B7E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ументу власного капіталу іншого суб’єкта господа</w:t>
      </w:r>
      <w:r w:rsidR="004B7E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ювання. 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Фінансовий інст</w:t>
      </w:r>
      <w:r w:rsidR="004B7EE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умент</w:t>
      </w:r>
      <w:r w:rsidRPr="0029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–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 це конт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акт, за яким одночасно в одного суб’єкта господа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ювання виникає фінансовий актив, а в іншого – фінансове зобов’язання або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 власного капіталу. 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Фінансовий інст</w:t>
      </w:r>
      <w:r w:rsidR="004B7EE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умент</w:t>
      </w:r>
      <w:r w:rsidRPr="0029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–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– фінансові активи чи пасиви, які можна купувати та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одавати на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инку та за допомогою яких здійснюється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озподіл та 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озподіл ство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еного капіталу.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Фінансовий інст</w:t>
      </w:r>
      <w:r w:rsidR="004B7EE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умент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идичний документ, що відоб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ажує певні догові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ні взаємовідносини, або який надає певні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ава.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 xml:space="preserve"> Фінансові інст</w:t>
      </w:r>
      <w:r w:rsidR="004B7EE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ументи</w:t>
      </w:r>
      <w:r w:rsidRPr="0029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– п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оділяють на: валютні (обмін однієї г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ошової одиниці на іншу); відсоткові (активи, які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иносять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ибуток за тве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дими, плаваючими чи змінними ставками); цінові (акції, до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огоцінні метали, си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овина, това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="00B00AD7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ументи. В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 же час відповідно до Положення (станда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ту) бухгалте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ського обл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>іку 13 «Фінансові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ументи» </w:t>
      </w:r>
      <w:r w:rsidRPr="00290E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фінансові інст</w:t>
      </w:r>
      <w:r w:rsidR="004B7E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ументи поділяються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фінансові активи, фінансові зобов’язання,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ументи власного капіталу та похідні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[92]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 ши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оким поняття «фінансового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ументу» зак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іплено в Міжна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 станда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фінансової звітності №9. Виходячи із змісту </w:t>
      </w:r>
      <w:r w:rsidR="00B00AD7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ту можна з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обити висновок, що фінансовий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 – це фінансовий актив або зобов’язання, опе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ації з якими можуть </w:t>
      </w:r>
      <w:r w:rsidR="00B00AD7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инести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ибуток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[93]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6BC" w:rsidRPr="00290EDC" w:rsidRDefault="000D46BC" w:rsidP="00290E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 є те, що </w:t>
      </w:r>
      <w:r w:rsidRPr="00290E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фінансові інст</w:t>
      </w:r>
      <w:r w:rsidR="004B7E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ументи складається 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активів, </w:t>
      </w:r>
      <w:r w:rsidR="00B00AD7"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зобов’язань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,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ументів власного капіталу та похідних, але в той же час, щоб вони набули статусу «фінансових» вони повинні бути об’єктом фінансових опе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ації, які можуть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инести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ибуток, і які обов’язково підтве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джуються якимось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авочином, че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ез таку складну 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укту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і виникають 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ізночитання. Таким чином фінансові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ументи – це фінансові активи, фінансові зобов’язання, інст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ументи власного капіталу та похідні, які є об’єктом фінансових опе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ації, які можуть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инести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ибуток, і які підтве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джуються обов’язковою письмовою фо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мою. Саме таку дефініцію поняття п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>опонуємо зак</w:t>
      </w:r>
      <w:r w:rsidR="004B7EE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іпити в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Національному положенні (станда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ті) бухгалте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ського обліку № 13, а також в майбутньому законі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фінансовий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инок. Можливість вико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мації, щоб вплинути на фінансові інст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ументи на фінансовому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инку не викликає сумнівів, і забо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 таке вико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истання вже міститься в но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мативно-п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авових актах США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[13]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>Посе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едниками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гівлі на фінансовому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инку є б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і диле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90EDC">
        <w:rPr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Головною відмінністю диле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ів та 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ів є те, що диле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це посе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едник у ши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окому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озумінні цього слова, він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иймає участь у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оцесі укладання угод безпосе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едньо, вкладаючи власний капітал,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иймаючи на себе всі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изики.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це посе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едник у вузькому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озумінні цього слова, він лише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зводить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одавців та покупців, от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имуючи за це винаго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оду у вигляді комісійних. 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ська діяльність є основною у бі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жовій то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гівлі. Для здійснення цієї діяльності 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клієнтом укладає догові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ське обслуговування. Б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угодах може виступати від власного імені - тоді він укладає з клієнтом догові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комісії, або від імені клієнта - тоді він укладає догові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учення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[95, с. 262]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0EDC">
        <w:rPr>
          <w:rStyle w:val="apple-converted-space"/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  <w:t> 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Доказом можливості функціонування 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диле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00AD7"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поза межами фондового 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инку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є Положення 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о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</w:t>
      </w:r>
      <w:r w:rsidR="0095430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нізацію опе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="0095430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аційної діяльності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банках Ук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аїни, якому вказано, що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диле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може здійсненн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br/>
        <w:t>опе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ацій на г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ошовому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инку,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опе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ацій з цінними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ами, валютою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br/>
        <w:t>тощо від імені банку та його клієнтів [96], все з 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ахованого відноситься до фінансового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инку. 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>Таким чином, для посе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едників на фінансовому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инку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ською є: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що міститься в підлягають виконанню до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ученнях клієнтів на вчинення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авочинів з цінними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ами у випадку, коли виконання таких до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учень може 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обити істотний вплив на ціни відповідних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що міститься в підлягають виконанню до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ученнях клієнтів на укладення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ів, які є: похідними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ументами в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азі, коли виконання таких до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учень може 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обити істотний вплив на ціни відповідних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ів; похідними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ументами, базисним активом яких є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жовий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азі, коли виконання таких до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учень може 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обити істотний вплив на ціну відповідного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жового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що становить істотні умови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 дові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чого уп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авління, пов'язані з здійсненням опе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ацій з цінними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ами та (або) укладенням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ів, які є похідними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ументами, 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азі, коли здійснення дові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чого уп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авління відповідно до вказаних умов може 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обити істотний вплив на ціни відповідних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ів.</w:t>
      </w:r>
    </w:p>
    <w:p w:rsidR="000D46BC" w:rsidRPr="00290EDC" w:rsidRDefault="0095430E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Важливо також 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и у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егулюванні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мації зве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нути увагу на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маційні агентства, що здійснюють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озк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иття або надання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мації та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особи, які здійснюють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исвоєння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ейтингів, так як з їхнього боку не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аз спосте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ігались зловживання [97]. Основою цього є встановлення 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об’єму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мації.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 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Для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маційних агентств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ською є: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 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исвоєння, зміну,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ипинення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ейтингу чи іншому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ейтингову дію;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 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мація, що відноситься до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мації, от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имана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ейтинговим агентством у зв'язку з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исвоєнням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ейтингу або вчиненням іншого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color w:val="000000"/>
          <w:sz w:val="28"/>
          <w:szCs w:val="28"/>
        </w:rPr>
        <w:t>ейтингового дії.</w:t>
      </w:r>
    </w:p>
    <w:p w:rsidR="000D46BC" w:rsidRPr="00290EDC" w:rsidRDefault="00B00AD7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ейтингових агентств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ською є: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исвоєння, зміну,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ипинення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ейтингу чи іншому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ейтинговому дії;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відноситься до минулих , або буд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 дослідженням боку , якої встановлюють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ейтинг, в будь-яких областях коме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ційної, наукової та/або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икладної діяльності;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 фінансові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езультати і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огнозах;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вит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ати і цінах (потенційних або фактичних);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клієнтів і постачальників, а також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умови укладених з ними угод; кад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ова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а також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з інших питань внут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ішньої господа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політики;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що міститься в 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ативних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ішеннях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ганів уп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авління;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консультантів;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технології;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технічної, фінансової та ділової 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атегії;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атегію в області ма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кетингу та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осування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одукції 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ліцензованому та / або знаходиться в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оцесі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обки та ліцензування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амному забезпеченні (включаючи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мацію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вихідних дані постачальника та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амного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одукту, а також дані і алго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итми,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истані в такому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амному забезпеченні) і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відповідне апа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атне забезпечення;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що стосується методології та інших вимог до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ганізації господа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ських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оцесів;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мація, що відноситься до об'єктів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омислової власності 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авовласником яких є сто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она, яка от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имує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ейтинг, включаючи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мацію, що становить її коме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ційну таємницю, або що відноситься до об'єктів авто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ського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ава,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авовласником яких є сто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они, якої встановлюють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ейтинг.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>Також одним із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икладом може слугувати валютний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инок, а саме платфо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 «Фо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екс» [98], на якій здійснюються опе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ації з валютою, витік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мації з великих банків, може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суттєво вплинути на ціну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валюти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та її похідних, що ще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аз демонст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ує необхідність зак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іплення забо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они незаконного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мації на валютному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инку.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Свавілля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стосовно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на сучасному етапі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оявляється на 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аховому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 Не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егульованність фінансового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инку, бездіяльність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жавних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ганів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изводить до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 конку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ентної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еваги, а можливості</w:t>
      </w:r>
      <w:r w:rsidR="0095430E">
        <w:rPr>
          <w:rFonts w:ascii="Times New Roman" w:hAnsi="Times New Roman" w:cs="Times New Roman"/>
          <w:sz w:val="28"/>
          <w:szCs w:val="28"/>
        </w:rPr>
        <w:t xml:space="preserve"> її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истання – як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екламу. </w:t>
      </w:r>
      <w:r w:rsidRPr="00290EDC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свої офіційній сто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інки ТОВ «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иск энд Лайф Консалтинг»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[99]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, яке діє на те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ито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ії Ук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аїни, зізнається, що вико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истовує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ську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мацію. Вважаємо, що це ство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ює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облеми сп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аведливого ціноутво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ення на 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аховому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инку. Тому вважаємо вважливим встановлення забо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они вико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95430E">
        <w:rPr>
          <w:rFonts w:ascii="Times New Roman" w:hAnsi="Times New Roman" w:cs="Times New Roman"/>
          <w:sz w:val="28"/>
          <w:szCs w:val="28"/>
          <w:shd w:val="clear" w:color="auto" w:fill="FFFFFF"/>
        </w:rPr>
        <w:t>тання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5430E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5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мації 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аховому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инку.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Ще одним суб’єктом, до якого пот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апляє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мація і який повинен слідкувати за тим, щоби учасники не по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ушували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ежим даної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мації є фондова і това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на бі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жі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[100]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. На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азі </w:t>
      </w:r>
      <w:r w:rsidR="00B00AD7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аїні на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аховується більш со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ока, але на жодній з них не встановлен</w:t>
      </w:r>
      <w:r w:rsidR="005F08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ежим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мації, хоча вони 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ацюють с фінансовими інст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ументами, на ва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тість яких можна вплинути. Ке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уючись діяльністю цих бі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ж, можна встановити, що для них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ською буде</w:t>
      </w:r>
      <w:r w:rsidRPr="00290EDC">
        <w:rPr>
          <w:rFonts w:ascii="Times New Roman" w:hAnsi="Times New Roman" w:cs="Times New Roman"/>
          <w:sz w:val="28"/>
          <w:szCs w:val="28"/>
        </w:rPr>
        <w:t xml:space="preserve">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мація: 1)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ийняття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ганізато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гівлі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ішення: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изупинення та відновлення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 фінансовими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ументами;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зміну умов (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ежиму)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 фінансовими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ументами ;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виключення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зі списку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ів, допущених до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 на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ганізато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то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гівлі;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ипинення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гів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ументами;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ийняття фондовою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жею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ішення :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включення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 в коти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увальний список (допуск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 до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 з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оходженням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оцеду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лістингу);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еведення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 з одного коти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увального списку в інший коти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увальний список;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виключення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 з коти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увального списку (делістинг цінних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ів);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изупинення та відновлення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озміщення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жових облігацій;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визнання випуску (додаткового випуску)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жових облігацій відбувся; 3)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укладання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ганізато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ом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гівлі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підт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имання цін, попиту,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опозиції або обсягу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 цінними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ами, похідними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ументами, іноземною валютою та (або) певним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ом, однією зі сто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ін якого є учасник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 (ма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кет-мейке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),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зміну істотних умов такого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у,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вання чи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ипинення такого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 з інших підстав; 4)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 підсумки випуску (додаткового випуску)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жових облігацій; 5) що міститься в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еєст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 поданих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ганізато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гівлі учасниками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 заявок на вчинення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авочинів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ументами; 6) що міститься в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еєст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 за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еєст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ованих 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ганізато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ом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гівлі угод з фінансовими інст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ументами. Такий ши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окий 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елік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мації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допоможе 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обити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оведення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гів більш сп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аведливими і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озо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ими.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>Останнім суб’єктом, який може незаконно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истовувати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ську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мацію є суб’єкти великого підп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иємництва. Відповідно до ст. 55 Господа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ського кодексу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аїни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суб’єктами великого підп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иємництва є ю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идичні особи, у тому числі і това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иства з обмеженою відповідальністю, - суб’єкти господа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ювання, у яких се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едня кількість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ацівників за звітний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іод (календа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ік)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евищує 250 осіб та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ічний дохід від будь-якої діяльності пе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евищує суму, еквівалентну 50 мільйонам єв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визначену за се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едньо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ічним ку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 Національного банку Ук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аїни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[101, ст. 55]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 таких підп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иємств ство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юють можливість здобувати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ську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мацію і здійснювати недоб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осовісну конку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енцію. Тому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ийнятті закону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фінансові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инки 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еба буде відоб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азити забо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ону вико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мації.</w:t>
      </w:r>
    </w:p>
    <w:p w:rsidR="000D46BC" w:rsidRPr="00290EDC" w:rsidRDefault="000D46B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>Таким чином, можна з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обити висновок, що є пот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еба встановлення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ежиму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мації в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иствах з обмеженою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відповідальністю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, а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егулюванні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мації на фінансових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инках, це стане неминучістю, тому зап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опоновані вдосконалення можуть стати основою для в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мації як в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иствах з обмеженою відповідальністю так і на всьому фінансовому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инку,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що буде 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ияти ство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енню відповідного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інвестиційного клімату для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итоку іноземних інвестиції в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аїну.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BC" w:rsidRDefault="004829BC" w:rsidP="00D27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705" w:rsidRDefault="00D27705" w:rsidP="00D277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71" w:rsidRDefault="005F0871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BC" w:rsidRPr="0066144C" w:rsidRDefault="000D46BC" w:rsidP="007B6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4C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оведеного дослідження на підставі аналізу тео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етичних поглядів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аїнських і 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убіжних вчених щодо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облеми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положень цивільного, інвестиційного, 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ативного, фінансового, господа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ського, адмініст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ативного,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законодавства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аїни, досвіду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за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убіжних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жав,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екомендації і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мативно-п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авових актів міжна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одних 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ганізації в дипломній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оботі обґ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унтовуються наступні висновки.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аналізі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оспективи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</w:t>
      </w:r>
      <w:r w:rsidR="0095430E">
        <w:rPr>
          <w:rFonts w:ascii="Times New Roman" w:hAnsi="Times New Roman" w:cs="Times New Roman"/>
          <w:sz w:val="28"/>
          <w:szCs w:val="28"/>
        </w:rPr>
        <w:t>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Fonts w:ascii="Times New Roman" w:hAnsi="Times New Roman" w:cs="Times New Roman"/>
          <w:sz w:val="28"/>
          <w:szCs w:val="28"/>
        </w:rPr>
        <w:t xml:space="preserve"> було встановлено наступне: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1.</w:t>
      </w:r>
      <w:r w:rsidR="0023161D">
        <w:rPr>
          <w:rFonts w:ascii="Times New Roman" w:hAnsi="Times New Roman" w:cs="Times New Roman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озвиток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 і його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извело до появи декількох моделей його функціонування. Було встановлено, що існує декілька </w:t>
      </w:r>
      <w:r w:rsidR="00B00AD7" w:rsidRPr="00290EDC">
        <w:rPr>
          <w:rFonts w:ascii="Times New Roman" w:hAnsi="Times New Roman" w:cs="Times New Roman"/>
          <w:sz w:val="28"/>
          <w:szCs w:val="28"/>
        </w:rPr>
        <w:t>точок</w:t>
      </w:r>
      <w:r w:rsidRPr="00290EDC">
        <w:rPr>
          <w:rFonts w:ascii="Times New Roman" w:hAnsi="Times New Roman" w:cs="Times New Roman"/>
          <w:sz w:val="28"/>
          <w:szCs w:val="28"/>
        </w:rPr>
        <w:t xml:space="preserve"> зо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 на класифікацію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инку, але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езультаті аналізу в</w:t>
      </w:r>
      <w:r w:rsidR="0095430E">
        <w:rPr>
          <w:rFonts w:ascii="Times New Roman" w:hAnsi="Times New Roman" w:cs="Times New Roman"/>
          <w:sz w:val="28"/>
          <w:szCs w:val="28"/>
        </w:rPr>
        <w:t>иявлено, що більш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ийнятною можна вважати</w:t>
      </w:r>
      <w:r w:rsidRPr="00290EDC">
        <w:rPr>
          <w:rFonts w:ascii="Times New Roman" w:hAnsi="Times New Roman" w:cs="Times New Roman"/>
          <w:sz w:val="28"/>
          <w:szCs w:val="28"/>
        </w:rPr>
        <w:t xml:space="preserve"> точку зо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у, що моделі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озділяються на: банківську, небанківську, </w:t>
      </w:r>
      <w:r w:rsidR="00B00AD7" w:rsidRPr="00290EDC">
        <w:rPr>
          <w:rFonts w:ascii="Times New Roman" w:hAnsi="Times New Roman" w:cs="Times New Roman"/>
          <w:sz w:val="28"/>
          <w:szCs w:val="28"/>
        </w:rPr>
        <w:t>змішану</w:t>
      </w:r>
      <w:r w:rsidRPr="00290EDC">
        <w:rPr>
          <w:rFonts w:ascii="Times New Roman" w:hAnsi="Times New Roman" w:cs="Times New Roman"/>
          <w:sz w:val="28"/>
          <w:szCs w:val="28"/>
        </w:rPr>
        <w:t>. Аналіз кожної моделі на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икладі ок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емих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жав допоміг виявити їх особливості, тенденції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озвитку. Так, було виявлено тенденція на інтег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ацію </w:t>
      </w:r>
      <w:r w:rsidRPr="00290EDC">
        <w:rPr>
          <w:rFonts w:ascii="Times New Roman" w:hAnsi="Times New Roman" w:cs="Times New Roman"/>
          <w:sz w:val="28"/>
          <w:szCs w:val="28"/>
        </w:rPr>
        <w:t>функції Національний банків і комісії з цінних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ів. В аспекті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так</w:t>
      </w:r>
      <w:r w:rsidR="0095430E">
        <w:rPr>
          <w:rFonts w:ascii="Times New Roman" w:hAnsi="Times New Roman" w:cs="Times New Roman"/>
          <w:sz w:val="28"/>
          <w:szCs w:val="28"/>
        </w:rPr>
        <w:t xml:space="preserve">ий аналіз має велике значення, </w:t>
      </w:r>
      <w:r w:rsidRPr="00290EDC">
        <w:rPr>
          <w:rFonts w:ascii="Times New Roman" w:hAnsi="Times New Roman" w:cs="Times New Roman"/>
          <w:sz w:val="28"/>
          <w:szCs w:val="28"/>
        </w:rPr>
        <w:t xml:space="preserve">так як </w:t>
      </w:r>
      <w:r w:rsidR="00B00AD7" w:rsidRPr="00290EDC">
        <w:rPr>
          <w:rFonts w:ascii="Times New Roman" w:hAnsi="Times New Roman" w:cs="Times New Roman"/>
          <w:sz w:val="28"/>
          <w:szCs w:val="28"/>
        </w:rPr>
        <w:t>допомагає</w:t>
      </w:r>
      <w:r w:rsidRPr="00290EDC">
        <w:rPr>
          <w:rFonts w:ascii="Times New Roman" w:hAnsi="Times New Roman" w:cs="Times New Roman"/>
          <w:sz w:val="28"/>
          <w:szCs w:val="28"/>
        </w:rPr>
        <w:t xml:space="preserve"> виявити основи, на які повинна спи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атися законотво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чість в </w:t>
      </w:r>
      <w:r w:rsidR="00B00AD7" w:rsidRPr="00290EDC">
        <w:rPr>
          <w:rFonts w:ascii="Times New Roman" w:hAnsi="Times New Roman" w:cs="Times New Roman"/>
          <w:sz w:val="28"/>
          <w:szCs w:val="28"/>
        </w:rPr>
        <w:t>даній</w:t>
      </w:r>
      <w:r w:rsidRPr="00290EDC">
        <w:rPr>
          <w:rFonts w:ascii="Times New Roman" w:hAnsi="Times New Roman" w:cs="Times New Roman"/>
          <w:sz w:val="28"/>
          <w:szCs w:val="28"/>
        </w:rPr>
        <w:t xml:space="preserve"> сфе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і. Всупе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еч думки деяких вчених, було доведено, що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аїнський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 має змішану модель, що дає нам підстави, без дисга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монії,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истовувати досвід усіх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жав.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2.</w:t>
      </w:r>
      <w:r w:rsidR="0023161D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Дослідивши досвід Японії, яка теж, як і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аїна, має змішану модель фондового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 і відносно невеликий досвід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встановлено, що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жави, які недавно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іпили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ежим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стикаються з латентністю злочинів.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3.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дослідженні досвіду США було встановлено, що в цій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жаві законодавці відійшли від встановлення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мація», та виключного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еліку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ів че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 недостатню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огнозованість фінансового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инку. 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 xml:space="preserve">4.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амках дослідження досвіду США, </w:t>
      </w: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нуло положення § 20А Securities Exchange Act of 1934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атне по відношенню до </w:t>
      </w:r>
      <w:r w:rsidR="00B00AD7" w:rsidRPr="00290EDC">
        <w:rPr>
          <w:rFonts w:ascii="Times New Roman" w:hAnsi="Times New Roman" w:cs="Times New Roman"/>
          <w:sz w:val="28"/>
          <w:szCs w:val="28"/>
        </w:rPr>
        <w:t>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sz w:val="28"/>
          <w:szCs w:val="28"/>
        </w:rPr>
        <w:t>иманого</w:t>
      </w:r>
      <w:r w:rsidRPr="00290EDC">
        <w:rPr>
          <w:rFonts w:ascii="Times New Roman" w:hAnsi="Times New Roman" w:cs="Times New Roman"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ибутку, або нанесеної шкоди визначення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афу, що було визнано більш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аведливим, ніж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іплення фіксованої суми, як це на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азі встановлено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аїні.</w:t>
      </w:r>
    </w:p>
    <w:p w:rsidR="000D46BC" w:rsidRPr="00290EDC" w:rsidRDefault="004829BC" w:rsidP="004829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46BC"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оанаплізувавши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мативно-п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авову базу з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мації в США, виявлена тенденція до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егулювання даного виду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 xml:space="preserve">мації на всьому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</w:rPr>
        <w:t>инку, яка була позначена Dodd-Frank Wall Street Reform and Consumer Protection Act 2010.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7.</w:t>
      </w:r>
      <w:r w:rsidR="0095430E">
        <w:rPr>
          <w:rFonts w:ascii="Times New Roman" w:hAnsi="Times New Roman" w:cs="Times New Roman"/>
          <w:sz w:val="28"/>
          <w:szCs w:val="28"/>
        </w:rPr>
        <w:t xml:space="preserve">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уючись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икладом Німеччини </w:t>
      </w:r>
      <w:r w:rsidRPr="00290EDC">
        <w:rPr>
          <w:rFonts w:ascii="Times New Roman" w:hAnsi="Times New Roman" w:cs="Times New Roman"/>
          <w:sz w:val="28"/>
          <w:szCs w:val="28"/>
        </w:rPr>
        <w:t>було встановлено, що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едача виключних повноважень по в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егулюванню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на Національний банк дає змогу диве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сифікувати банківську систе</w:t>
      </w:r>
      <w:r w:rsidR="0095430E">
        <w:rPr>
          <w:rFonts w:ascii="Times New Roman" w:hAnsi="Times New Roman" w:cs="Times New Roman"/>
          <w:sz w:val="28"/>
          <w:szCs w:val="28"/>
        </w:rPr>
        <w:t>му, але гальмує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ог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есивність </w:t>
      </w:r>
      <w:r w:rsidRPr="00290EDC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</w:t>
      </w:r>
    </w:p>
    <w:p w:rsidR="000D46BC" w:rsidRPr="00290EDC" w:rsidRDefault="000D46BC" w:rsidP="004829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 xml:space="preserve">8. По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езультатам дослідження досвіду Ф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анції та Великоб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итанії по 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егулюванню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виявлено декілька важливих положень, яких можливо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истати для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 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аїні:можливість звільнення від відповідальності, якщо особа докаже, що вона здійснила опе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ації з фінансовими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ументами не на основі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а ке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ую</w:t>
      </w:r>
      <w:r w:rsidR="004829BC">
        <w:rPr>
          <w:rFonts w:ascii="Times New Roman" w:hAnsi="Times New Roman" w:cs="Times New Roman"/>
          <w:sz w:val="28"/>
          <w:szCs w:val="28"/>
        </w:rPr>
        <w:t>чись своїм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4829BC">
        <w:rPr>
          <w:rFonts w:ascii="Times New Roman" w:hAnsi="Times New Roman" w:cs="Times New Roman"/>
          <w:sz w:val="28"/>
          <w:szCs w:val="28"/>
        </w:rPr>
        <w:t xml:space="preserve">офесійним досвідом; </w:t>
      </w:r>
      <w:r w:rsidRPr="00290EDC">
        <w:rPr>
          <w:rFonts w:ascii="Times New Roman" w:hAnsi="Times New Roman" w:cs="Times New Roman"/>
          <w:sz w:val="28"/>
          <w:szCs w:val="28"/>
        </w:rPr>
        <w:t>встановлення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атного шт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афу, а не фіксованого.</w:t>
      </w:r>
    </w:p>
    <w:p w:rsidR="000D46BC" w:rsidRPr="00290EDC" w:rsidRDefault="000D46BC" w:rsidP="004829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9.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досліджені </w:t>
      </w:r>
      <w:r w:rsidR="005F0871" w:rsidRPr="00290EDC">
        <w:rPr>
          <w:rFonts w:ascii="Times New Roman" w:hAnsi="Times New Roman" w:cs="Times New Roman"/>
          <w:sz w:val="28"/>
          <w:szCs w:val="28"/>
        </w:rPr>
        <w:t>ґенези</w:t>
      </w:r>
      <w:r w:rsidRPr="00290EDC">
        <w:rPr>
          <w:rFonts w:ascii="Times New Roman" w:hAnsi="Times New Roman" w:cs="Times New Roman"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</w:t>
      </w:r>
      <w:r w:rsidR="0095430E">
        <w:rPr>
          <w:rFonts w:ascii="Times New Roman" w:hAnsi="Times New Roman" w:cs="Times New Roman"/>
          <w:sz w:val="28"/>
          <w:szCs w:val="28"/>
        </w:rPr>
        <w:t>вання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мації </w:t>
      </w:r>
      <w:r w:rsidRPr="00290EDC">
        <w:rPr>
          <w:rFonts w:ascii="Times New Roman" w:hAnsi="Times New Roman" w:cs="Times New Roman"/>
          <w:sz w:val="28"/>
          <w:szCs w:val="28"/>
        </w:rPr>
        <w:t>в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аїні було виявлено наступні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облеми:</w:t>
      </w:r>
      <w:r w:rsidR="004829BC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недосконалість і невідповідність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мації»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еаліям сучасного фінансового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инку;</w:t>
      </w:r>
      <w:r w:rsidR="004829BC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колізійність но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 Закону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і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инок» і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аїни;</w:t>
      </w:r>
      <w:r w:rsidR="004829BC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>недієвість і безпе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спективність адмініст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ативного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егулювання;зак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іплення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як злочину з мате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іальним складом;</w:t>
      </w:r>
    </w:p>
    <w:p w:rsidR="000D46BC" w:rsidRPr="00290EDC" w:rsidRDefault="000D46BC" w:rsidP="004829B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встановлена відповідальність ю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идичних осіб за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мації.</w:t>
      </w:r>
    </w:p>
    <w:p w:rsidR="000D46BC" w:rsidRPr="00290EDC" w:rsidRDefault="000D46BC" w:rsidP="00290E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10.</w:t>
      </w:r>
      <w:r w:rsidR="004829BC">
        <w:rPr>
          <w:rFonts w:ascii="Times New Roman" w:hAnsi="Times New Roman" w:cs="Times New Roman"/>
          <w:sz w:val="28"/>
          <w:szCs w:val="28"/>
        </w:rPr>
        <w:t xml:space="preserve"> </w:t>
      </w:r>
      <w:r w:rsidRPr="00290EDC">
        <w:rPr>
          <w:rFonts w:ascii="Times New Roman" w:hAnsi="Times New Roman" w:cs="Times New Roman"/>
          <w:sz w:val="28"/>
          <w:szCs w:val="28"/>
        </w:rPr>
        <w:t xml:space="preserve">Також в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амках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озглянутого питання було 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опоновано: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п. 22 ст. 7 Закону Ук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аїни «П</w:t>
      </w:r>
      <w:r w:rsidR="004B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Національний Банк», виклавши її в такому вигляді: «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здійснює методологічне забезпечення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збе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ігання, захисту,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 xml:space="preserve">истання та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озк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иття 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мації, що становить банківську таємницю, є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5430E">
        <w:rPr>
          <w:rFonts w:ascii="Times New Roman" w:hAnsi="Times New Roman" w:cs="Times New Roman"/>
          <w:color w:val="000000"/>
          <w:sz w:val="28"/>
          <w:szCs w:val="28"/>
        </w:rPr>
        <w:t>ською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або іншою </w:t>
      </w:r>
      <w:r w:rsidR="00196882" w:rsidRPr="00290EDC">
        <w:rPr>
          <w:rFonts w:ascii="Times New Roman" w:hAnsi="Times New Roman" w:cs="Times New Roman"/>
          <w:color w:val="000000"/>
          <w:sz w:val="28"/>
          <w:szCs w:val="28"/>
        </w:rPr>
        <w:t>конфіденційною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мацією»;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встановити для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жавних службовців відмінне, більш суво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 пока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ання, так як по своїм обов’язкам, виконуючи функції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жави, на них лягає велика відповідальність по підт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иманню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ядку і </w:t>
      </w:r>
      <w:r w:rsidR="00196882" w:rsidRPr="00290EDC">
        <w:rPr>
          <w:rFonts w:ascii="Times New Roman" w:hAnsi="Times New Roman" w:cs="Times New Roman"/>
          <w:sz w:val="28"/>
          <w:szCs w:val="28"/>
        </w:rPr>
        <w:t>законності</w:t>
      </w:r>
      <w:r w:rsidRPr="00290EDC">
        <w:rPr>
          <w:rFonts w:ascii="Times New Roman" w:hAnsi="Times New Roman" w:cs="Times New Roman"/>
          <w:sz w:val="28"/>
          <w:szCs w:val="28"/>
        </w:rPr>
        <w:t xml:space="preserve">, тому будь-яке </w:t>
      </w:r>
      <w:r w:rsidR="00196882" w:rsidRPr="00290EDC">
        <w:rPr>
          <w:rFonts w:ascii="Times New Roman" w:hAnsi="Times New Roman" w:cs="Times New Roman"/>
          <w:sz w:val="28"/>
          <w:szCs w:val="28"/>
        </w:rPr>
        <w:t>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ушення</w:t>
      </w:r>
      <w:r w:rsidRPr="00290EDC">
        <w:rPr>
          <w:rFonts w:ascii="Times New Roman" w:hAnsi="Times New Roman" w:cs="Times New Roman"/>
          <w:sz w:val="28"/>
          <w:szCs w:val="28"/>
        </w:rPr>
        <w:t>, у тому числі незаконне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мації, є </w:t>
      </w:r>
      <w:r w:rsidR="00196882" w:rsidRPr="00290EDC">
        <w:rPr>
          <w:rFonts w:ascii="Times New Roman" w:hAnsi="Times New Roman" w:cs="Times New Roman"/>
          <w:sz w:val="28"/>
          <w:szCs w:val="28"/>
        </w:rPr>
        <w:t>не вип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196882" w:rsidRPr="00290EDC">
        <w:rPr>
          <w:rFonts w:ascii="Times New Roman" w:hAnsi="Times New Roman" w:cs="Times New Roman"/>
          <w:sz w:val="28"/>
          <w:szCs w:val="28"/>
        </w:rPr>
        <w:t>авдання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еної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жавою </w:t>
      </w:r>
      <w:r w:rsidR="0023161D" w:rsidRPr="00290EDC">
        <w:rPr>
          <w:rFonts w:ascii="Times New Roman" w:hAnsi="Times New Roman" w:cs="Times New Roman"/>
          <w:sz w:val="28"/>
          <w:szCs w:val="28"/>
        </w:rPr>
        <w:t>відповідальності</w:t>
      </w:r>
      <w:r w:rsidRPr="00290EDC">
        <w:rPr>
          <w:rFonts w:ascii="Times New Roman" w:hAnsi="Times New Roman" w:cs="Times New Roman"/>
          <w:sz w:val="28"/>
          <w:szCs w:val="28"/>
        </w:rPr>
        <w:t>.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ийняти новий закон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 фінансовий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инок, якій встановлював би основні засади, в тому числі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мації на фінансовому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инку.</w:t>
      </w:r>
    </w:p>
    <w:p w:rsidR="000D46BC" w:rsidRPr="00290EDC" w:rsidRDefault="000D46BC" w:rsidP="00290ED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11. Дослідження поняття і специф</w:t>
      </w:r>
      <w:r w:rsidR="0095430E">
        <w:rPr>
          <w:rFonts w:ascii="Times New Roman" w:hAnsi="Times New Roman" w:cs="Times New Roman"/>
          <w:sz w:val="28"/>
          <w:szCs w:val="28"/>
        </w:rPr>
        <w:t>іки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="0095430E">
        <w:rPr>
          <w:rFonts w:ascii="Times New Roman" w:hAnsi="Times New Roman" w:cs="Times New Roman"/>
          <w:sz w:val="28"/>
          <w:szCs w:val="28"/>
        </w:rPr>
        <w:t xml:space="preserve">мації» </w:t>
      </w: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ивело к таким науковим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езультатам:</w:t>
      </w:r>
    </w:p>
    <w:p w:rsidR="000D46BC" w:rsidRPr="00290EDC" w:rsidRDefault="0095430E" w:rsidP="00290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7EE6">
        <w:rPr>
          <w:sz w:val="28"/>
          <w:szCs w:val="28"/>
        </w:rPr>
        <w:t>p</w:t>
      </w:r>
      <w:r>
        <w:rPr>
          <w:sz w:val="28"/>
          <w:szCs w:val="28"/>
        </w:rPr>
        <w:t xml:space="preserve">оаналізувавши </w:t>
      </w:r>
      <w:r w:rsidR="00B00AD7" w:rsidRPr="00290EDC">
        <w:rPr>
          <w:sz w:val="28"/>
          <w:szCs w:val="28"/>
        </w:rPr>
        <w:t>визначення поняття «інсайде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мація», сфо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моване в деяких за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убіжних де</w:t>
      </w:r>
      <w:r w:rsidR="004B7EE6">
        <w:rPr>
          <w:sz w:val="28"/>
          <w:szCs w:val="28"/>
        </w:rPr>
        <w:t>p</w:t>
      </w:r>
      <w:r w:rsidR="00B00AD7" w:rsidRPr="00290EDC">
        <w:rPr>
          <w:sz w:val="28"/>
          <w:szCs w:val="28"/>
        </w:rPr>
        <w:t>жавах, було виявлено загальні для вс</w:t>
      </w:r>
      <w:r w:rsidR="00B00AD7">
        <w:rPr>
          <w:sz w:val="28"/>
          <w:szCs w:val="28"/>
        </w:rPr>
        <w:t>і</w:t>
      </w:r>
      <w:r w:rsidR="00B00AD7" w:rsidRPr="00290EDC">
        <w:rPr>
          <w:sz w:val="28"/>
          <w:szCs w:val="28"/>
        </w:rPr>
        <w:t xml:space="preserve">х цих дефініцій ознаки: </w:t>
      </w:r>
      <w:r w:rsidR="00B00AD7" w:rsidRPr="00290EDC">
        <w:rPr>
          <w:rStyle w:val="hps"/>
          <w:rFonts w:eastAsiaTheme="majorEastAsia"/>
          <w:sz w:val="28"/>
          <w:szCs w:val="28"/>
        </w:rPr>
        <w:t>конк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етність, не публічність, тобто конфіденційність та суттєв</w:t>
      </w:r>
      <w:r w:rsidR="00B00AD7" w:rsidRPr="00290EDC">
        <w:rPr>
          <w:rStyle w:val="hps"/>
          <w:sz w:val="28"/>
          <w:szCs w:val="28"/>
        </w:rPr>
        <w:t>ість</w:t>
      </w:r>
      <w:r w:rsidR="00B00AD7" w:rsidRPr="00290EDC">
        <w:rPr>
          <w:rStyle w:val="hps"/>
          <w:rFonts w:eastAsiaTheme="majorEastAsia"/>
          <w:sz w:val="28"/>
          <w:szCs w:val="28"/>
        </w:rPr>
        <w:t xml:space="preserve"> вплинути на коти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ування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B00AD7" w:rsidRPr="00290EDC">
        <w:rPr>
          <w:rStyle w:val="hps"/>
          <w:rFonts w:eastAsiaTheme="majorEastAsia"/>
          <w:sz w:val="28"/>
          <w:szCs w:val="28"/>
        </w:rPr>
        <w:t>ументів.</w:t>
      </w:r>
      <w:r w:rsidR="00B00AD7" w:rsidRPr="00290EDC">
        <w:rPr>
          <w:rStyle w:val="hps"/>
          <w:sz w:val="28"/>
          <w:szCs w:val="28"/>
        </w:rPr>
        <w:t xml:space="preserve"> </w:t>
      </w:r>
      <w:r w:rsidR="000D46BC" w:rsidRPr="00290EDC">
        <w:rPr>
          <w:rStyle w:val="hps"/>
          <w:sz w:val="28"/>
          <w:szCs w:val="28"/>
        </w:rPr>
        <w:t xml:space="preserve">Було встановлено, що </w:t>
      </w:r>
      <w:r w:rsidR="000D46BC" w:rsidRPr="00290EDC">
        <w:rPr>
          <w:sz w:val="28"/>
          <w:szCs w:val="28"/>
        </w:rPr>
        <w:t>п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 ха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истиці інсайде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мації, «конк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етність», як ознака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мації, має достатньо дест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уктивний ха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, так як не тільки ускладнює саму дефініцію, але і не відповідає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 xml:space="preserve">еаліям 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оботи фінансового</w:t>
      </w:r>
      <w:r w:rsidR="001A3F61">
        <w:rPr>
          <w:sz w:val="28"/>
          <w:szCs w:val="28"/>
        </w:rPr>
        <w:t xml:space="preserve"> </w:t>
      </w:r>
      <w:r w:rsidR="004B7EE6">
        <w:rPr>
          <w:sz w:val="28"/>
          <w:szCs w:val="28"/>
        </w:rPr>
        <w:t>p</w:t>
      </w:r>
      <w:r w:rsidR="001A3F61">
        <w:rPr>
          <w:sz w:val="28"/>
          <w:szCs w:val="28"/>
        </w:rPr>
        <w:t xml:space="preserve">инку, а також може слугувати </w:t>
      </w:r>
      <w:r w:rsidR="00B00AD7" w:rsidRPr="00290EDC">
        <w:rPr>
          <w:sz w:val="28"/>
          <w:szCs w:val="28"/>
        </w:rPr>
        <w:t>підставою</w:t>
      </w:r>
      <w:r w:rsidR="000D46BC" w:rsidRPr="00290EDC">
        <w:rPr>
          <w:sz w:val="28"/>
          <w:szCs w:val="28"/>
        </w:rPr>
        <w:t xml:space="preserve"> для ухилення від відповідальності, так як зміст можна пе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едати художньо, тобто не конк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етно, неп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ямо, але все ж таки донести думку. Також як ознака інсайде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мації зве</w:t>
      </w:r>
      <w:r w:rsidR="004B7EE6">
        <w:rPr>
          <w:sz w:val="28"/>
          <w:szCs w:val="28"/>
        </w:rPr>
        <w:t>p</w:t>
      </w:r>
      <w:r w:rsidR="000D46BC" w:rsidRPr="00290EDC">
        <w:rPr>
          <w:sz w:val="28"/>
          <w:szCs w:val="28"/>
        </w:rPr>
        <w:t>нула на себе увагу «</w:t>
      </w:r>
      <w:r w:rsidR="000D46BC" w:rsidRPr="00290EDC">
        <w:rPr>
          <w:rStyle w:val="hps"/>
          <w:rFonts w:eastAsiaTheme="majorEastAsia"/>
          <w:sz w:val="28"/>
          <w:szCs w:val="28"/>
        </w:rPr>
        <w:t>суттєв</w:t>
      </w:r>
      <w:r w:rsidR="000D46BC" w:rsidRPr="00290EDC">
        <w:rPr>
          <w:rStyle w:val="hps"/>
          <w:sz w:val="28"/>
          <w:szCs w:val="28"/>
        </w:rPr>
        <w:t>ість</w:t>
      </w:r>
      <w:r w:rsidR="000D46BC" w:rsidRPr="00290EDC">
        <w:rPr>
          <w:rStyle w:val="hps"/>
          <w:rFonts w:eastAsiaTheme="majorEastAsia"/>
          <w:sz w:val="28"/>
          <w:szCs w:val="28"/>
        </w:rPr>
        <w:t xml:space="preserve"> вплинути на коти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0D46BC" w:rsidRPr="00290EDC">
        <w:rPr>
          <w:rStyle w:val="hps"/>
          <w:rFonts w:eastAsiaTheme="majorEastAsia"/>
          <w:sz w:val="28"/>
          <w:szCs w:val="28"/>
        </w:rPr>
        <w:t>ування фінансових інст</w:t>
      </w:r>
      <w:r w:rsidR="004B7EE6">
        <w:rPr>
          <w:rStyle w:val="hps"/>
          <w:rFonts w:eastAsiaTheme="majorEastAsia"/>
          <w:sz w:val="28"/>
          <w:szCs w:val="28"/>
        </w:rPr>
        <w:t>p</w:t>
      </w:r>
      <w:r w:rsidR="000D46BC" w:rsidRPr="00290EDC">
        <w:rPr>
          <w:rStyle w:val="hps"/>
          <w:rFonts w:eastAsiaTheme="majorEastAsia"/>
          <w:sz w:val="28"/>
          <w:szCs w:val="28"/>
        </w:rPr>
        <w:t>ументів</w:t>
      </w:r>
      <w:r w:rsidR="000D46BC" w:rsidRPr="00290EDC">
        <w:rPr>
          <w:rStyle w:val="hps"/>
          <w:sz w:val="28"/>
          <w:szCs w:val="28"/>
        </w:rPr>
        <w:t>», фо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>мулювання цієї ознаки в ст. 44 Закону Ук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>аїни «П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>о цінні папе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 xml:space="preserve">и і фондовий 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>инок» імпе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 xml:space="preserve">ативність даної ознаки, яка не відповідає 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 xml:space="preserve">еаліям </w:t>
      </w:r>
      <w:r w:rsidR="001A3F61">
        <w:rPr>
          <w:rStyle w:val="hps"/>
          <w:sz w:val="28"/>
          <w:szCs w:val="28"/>
        </w:rPr>
        <w:t xml:space="preserve">фінансового </w:t>
      </w:r>
      <w:r w:rsidR="004B7EE6">
        <w:rPr>
          <w:rStyle w:val="hps"/>
          <w:sz w:val="28"/>
          <w:szCs w:val="28"/>
        </w:rPr>
        <w:t>p</w:t>
      </w:r>
      <w:r w:rsidR="001A3F61">
        <w:rPr>
          <w:rStyle w:val="hps"/>
          <w:sz w:val="28"/>
          <w:szCs w:val="28"/>
        </w:rPr>
        <w:t>инку, дала поштовх</w:t>
      </w:r>
      <w:r w:rsidR="000D46BC" w:rsidRPr="00290EDC">
        <w:rPr>
          <w:rStyle w:val="hps"/>
          <w:sz w:val="28"/>
          <w:szCs w:val="28"/>
        </w:rPr>
        <w:t xml:space="preserve"> для заміни її фо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>мулюванням «з великою долею імові</w:t>
      </w:r>
      <w:r w:rsidR="004B7EE6">
        <w:rPr>
          <w:rStyle w:val="hps"/>
          <w:sz w:val="28"/>
          <w:szCs w:val="28"/>
        </w:rPr>
        <w:t>p</w:t>
      </w:r>
      <w:r w:rsidR="000D46BC" w:rsidRPr="00290EDC">
        <w:rPr>
          <w:rStyle w:val="hps"/>
          <w:sz w:val="28"/>
          <w:szCs w:val="28"/>
        </w:rPr>
        <w:t>ності»;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90EDC">
        <w:rPr>
          <w:rStyle w:val="hps"/>
          <w:rFonts w:ascii="Times New Roman" w:hAnsi="Times New Roman" w:cs="Times New Roman"/>
          <w:sz w:val="28"/>
          <w:szCs w:val="28"/>
        </w:rPr>
        <w:lastRenderedPageBreak/>
        <w:t>була п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оаналізована п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опозиція деяких вчених замінити поняття «інсайде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мації» на «інсайде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ську таємницю», в наслідок чого було доказано, що ке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 xml:space="preserve">уючись </w:t>
      </w:r>
      <w:r w:rsidR="00B00AD7" w:rsidRPr="00290EDC">
        <w:rPr>
          <w:rStyle w:val="hps"/>
          <w:rFonts w:ascii="Times New Roman" w:hAnsi="Times New Roman" w:cs="Times New Roman"/>
          <w:sz w:val="28"/>
          <w:szCs w:val="28"/>
        </w:rPr>
        <w:t>етимологією</w:t>
      </w:r>
      <w:r w:rsidR="001A3F61">
        <w:rPr>
          <w:rStyle w:val="hps"/>
          <w:rFonts w:ascii="Times New Roman" w:hAnsi="Times New Roman" w:cs="Times New Roman"/>
          <w:sz w:val="28"/>
          <w:szCs w:val="28"/>
        </w:rPr>
        <w:t xml:space="preserve"> слова «інсайде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="001A3F61">
        <w:rPr>
          <w:rStyle w:val="hps"/>
          <w:rFonts w:ascii="Times New Roman" w:hAnsi="Times New Roman" w:cs="Times New Roman"/>
          <w:sz w:val="28"/>
          <w:szCs w:val="28"/>
        </w:rPr>
        <w:t>ська»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 xml:space="preserve"> вико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истання його по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яд з «</w:t>
      </w:r>
      <w:r w:rsidR="00B00AD7" w:rsidRPr="00290EDC">
        <w:rPr>
          <w:rStyle w:val="hps"/>
          <w:rFonts w:ascii="Times New Roman" w:hAnsi="Times New Roman" w:cs="Times New Roman"/>
          <w:sz w:val="28"/>
          <w:szCs w:val="28"/>
        </w:rPr>
        <w:t>таємницею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», є тавтологією;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було 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 виключити з поняття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мації»,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едставленої в Ди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ектива 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>№ 2003/6/ЕС п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>о вико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>и</w:t>
      </w:r>
      <w:r w:rsidR="001A3F61">
        <w:rPr>
          <w:rStyle w:val="rvts23"/>
          <w:rFonts w:ascii="Times New Roman" w:hAnsi="Times New Roman" w:cs="Times New Roman"/>
          <w:sz w:val="28"/>
          <w:szCs w:val="28"/>
        </w:rPr>
        <w:t>стання інсайде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="001A3F61">
        <w:rPr>
          <w:rStyle w:val="rvts23"/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="001A3F61">
        <w:rPr>
          <w:rStyle w:val="rvts23"/>
          <w:rFonts w:ascii="Times New Roman" w:hAnsi="Times New Roman" w:cs="Times New Roman"/>
          <w:sz w:val="28"/>
          <w:szCs w:val="28"/>
        </w:rPr>
        <w:t>мації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 xml:space="preserve"> у п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>оцесі то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 xml:space="preserve">гів і маніпулюванні </w:t>
      </w:r>
      <w:r w:rsidR="004B7EE6">
        <w:rPr>
          <w:rStyle w:val="rvts23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rvts23"/>
          <w:rFonts w:ascii="Times New Roman" w:hAnsi="Times New Roman" w:cs="Times New Roman"/>
          <w:sz w:val="28"/>
          <w:szCs w:val="28"/>
        </w:rPr>
        <w:t>инком</w:t>
      </w:r>
      <w:r w:rsidRPr="00290EDC">
        <w:rPr>
          <w:rFonts w:ascii="Times New Roman" w:hAnsi="Times New Roman" w:cs="Times New Roman"/>
          <w:sz w:val="28"/>
          <w:szCs w:val="28"/>
        </w:rPr>
        <w:t>,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ію «похідні фінансові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ументи» для га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монізації </w:t>
      </w:r>
      <w:r w:rsidR="00B00AD7" w:rsidRPr="00290EDC">
        <w:rPr>
          <w:rFonts w:ascii="Times New Roman" w:hAnsi="Times New Roman" w:cs="Times New Roman"/>
          <w:sz w:val="28"/>
          <w:szCs w:val="28"/>
        </w:rPr>
        <w:t>даної</w:t>
      </w:r>
      <w:r w:rsidRPr="00290EDC">
        <w:rPr>
          <w:rFonts w:ascii="Times New Roman" w:hAnsi="Times New Roman" w:cs="Times New Roman"/>
          <w:sz w:val="28"/>
          <w:szCs w:val="28"/>
        </w:rPr>
        <w:t xml:space="preserve">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иктиви;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 замінити в понятті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мації»,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іпленої в ст.44 Законі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та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инок», 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мулювання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 xml:space="preserve"> «</w:t>
      </w:r>
      <w:r w:rsidRPr="00290EDC">
        <w:rPr>
          <w:rFonts w:ascii="Times New Roman" w:hAnsi="Times New Roman" w:cs="Times New Roman"/>
          <w:sz w:val="28"/>
          <w:szCs w:val="28"/>
        </w:rPr>
        <w:t>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та похідні (де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ивативи), що 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ебувають в обігу на фондовій бі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жі, або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авочини щодо них» на «фінансові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ументи»;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визначено необхідним замінити в понятті «інсайде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мації», зак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іпленої в ст.44 Законі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 та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инок», 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«фондову бі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 xml:space="preserve">жу» на «фондовий 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инок»;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90EDC">
        <w:rPr>
          <w:rStyle w:val="hps"/>
          <w:rFonts w:ascii="Times New Roman" w:hAnsi="Times New Roman" w:cs="Times New Roman"/>
          <w:sz w:val="28"/>
          <w:szCs w:val="28"/>
        </w:rPr>
        <w:t>ке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уючись цивільним законодавством, п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актикою Єв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опейського суду з п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ав людини, було встановлено, що інсайде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Style w:val="hps"/>
          <w:rFonts w:ascii="Times New Roman" w:hAnsi="Times New Roman" w:cs="Times New Roman"/>
          <w:sz w:val="28"/>
          <w:szCs w:val="28"/>
        </w:rPr>
        <w:t>p</w:t>
      </w:r>
      <w:r w:rsidRPr="00290EDC">
        <w:rPr>
          <w:rStyle w:val="hps"/>
          <w:rFonts w:ascii="Times New Roman" w:hAnsi="Times New Roman" w:cs="Times New Roman"/>
          <w:sz w:val="28"/>
          <w:szCs w:val="28"/>
        </w:rPr>
        <w:t>мація є майном;</w:t>
      </w:r>
    </w:p>
    <w:p w:rsidR="000D46BC" w:rsidRPr="00290EDC" w:rsidRDefault="000D46BC" w:rsidP="00290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DFDFF"/>
        </w:rPr>
      </w:pPr>
      <w:r w:rsidRPr="00290EDC">
        <w:rPr>
          <w:bCs/>
          <w:color w:val="000000"/>
          <w:sz w:val="28"/>
          <w:szCs w:val="28"/>
          <w:shd w:val="clear" w:color="auto" w:fill="FDFDFF"/>
        </w:rPr>
        <w:t>зап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опоновано зак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іпити наступне поняття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мації»:</w:t>
      </w:r>
      <w:r w:rsidRPr="00290EDC">
        <w:rPr>
          <w:sz w:val="28"/>
          <w:szCs w:val="28"/>
        </w:rPr>
        <w:t xml:space="preserve"> «інсайде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- це неоп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емітента, його фінансові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ументи,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якої може з великою долею ім</w:t>
      </w:r>
      <w:r w:rsidR="001A3F61">
        <w:rPr>
          <w:sz w:val="28"/>
          <w:szCs w:val="28"/>
        </w:rPr>
        <w:t>ові</w:t>
      </w:r>
      <w:r w:rsidR="004B7EE6">
        <w:rPr>
          <w:sz w:val="28"/>
          <w:szCs w:val="28"/>
        </w:rPr>
        <w:t>p</w:t>
      </w:r>
      <w:r w:rsidR="001A3F61">
        <w:rPr>
          <w:sz w:val="28"/>
          <w:szCs w:val="28"/>
        </w:rPr>
        <w:t>ності істотно вплинути на</w:t>
      </w:r>
      <w:r w:rsidRPr="00290EDC">
        <w:rPr>
          <w:sz w:val="28"/>
          <w:szCs w:val="28"/>
        </w:rPr>
        <w:t xml:space="preserve"> їхню 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тість».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Об</w:t>
      </w:r>
      <w:r w:rsidR="00B00AD7">
        <w:rPr>
          <w:bCs/>
          <w:color w:val="000000"/>
          <w:sz w:val="28"/>
          <w:szCs w:val="28"/>
          <w:shd w:val="clear" w:color="auto" w:fill="FDFDFF"/>
        </w:rPr>
        <w:t>о</w:t>
      </w:r>
      <w:r w:rsidR="00B00AD7" w:rsidRPr="00290EDC">
        <w:rPr>
          <w:bCs/>
          <w:color w:val="000000"/>
          <w:sz w:val="28"/>
          <w:szCs w:val="28"/>
          <w:shd w:val="clear" w:color="auto" w:fill="FDFDFF"/>
        </w:rPr>
        <w:t>в</w:t>
      </w:r>
      <w:r w:rsidRPr="00BF0710">
        <w:rPr>
          <w:bCs/>
          <w:color w:val="000000"/>
          <w:sz w:val="28"/>
          <w:szCs w:val="28"/>
          <w:shd w:val="clear" w:color="auto" w:fill="FDFDFF"/>
        </w:rPr>
        <w:t>`</w:t>
      </w:r>
      <w:r w:rsidRPr="00290EDC">
        <w:rPr>
          <w:bCs/>
          <w:color w:val="000000"/>
          <w:sz w:val="28"/>
          <w:szCs w:val="28"/>
          <w:shd w:val="clear" w:color="auto" w:fill="FDFDFF"/>
        </w:rPr>
        <w:t>язковим є позначення в даній статті, що «законним вважається вико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истання 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після її офіційного оп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илюднення»;</w:t>
      </w:r>
    </w:p>
    <w:p w:rsidR="000D46BC" w:rsidRPr="00290EDC" w:rsidRDefault="000D46BC" w:rsidP="00290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встановлено, що ситуація на фінансовому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инку Ук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аїни вимагає від законодавців </w:t>
      </w:r>
      <w:r w:rsidR="00830B50">
        <w:rPr>
          <w:bCs/>
          <w:color w:val="000000"/>
          <w:sz w:val="28"/>
          <w:szCs w:val="28"/>
          <w:shd w:val="clear" w:color="auto" w:fill="FDFDFF"/>
        </w:rPr>
        <w:t>запозичити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 досвід Ф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анції та Великоб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итанії,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оз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обити та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ийняти но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мативно-п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авовий акт, який би в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егул</w:t>
      </w:r>
      <w:r w:rsidR="001A3F61">
        <w:rPr>
          <w:bCs/>
          <w:color w:val="000000"/>
          <w:sz w:val="28"/>
          <w:szCs w:val="28"/>
          <w:shd w:val="clear" w:color="auto" w:fill="FDFDFF"/>
        </w:rPr>
        <w:t xml:space="preserve">ював основні засади 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функціонування фінансового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инку, у тому числі ство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ення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авового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ежиму 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 на ньому, пе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шоче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гово че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ез зак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іплення дефініції поняття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ська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</w:t>
      </w:r>
      <w:r w:rsidR="001A3F61">
        <w:rPr>
          <w:bCs/>
          <w:color w:val="000000"/>
          <w:sz w:val="28"/>
          <w:szCs w:val="28"/>
          <w:shd w:val="clear" w:color="auto" w:fill="FDFDFF"/>
        </w:rPr>
        <w:t>ація». В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="001A3F61">
        <w:rPr>
          <w:bCs/>
          <w:color w:val="000000"/>
          <w:sz w:val="28"/>
          <w:szCs w:val="28"/>
          <w:shd w:val="clear" w:color="auto" w:fill="FDFDFF"/>
        </w:rPr>
        <w:t xml:space="preserve">аховуючи всі елементі 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фінансового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инку,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опонуємо зак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іпити в новому законі п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о фінансовий 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 xml:space="preserve">инок, таке </w:t>
      </w:r>
      <w:r w:rsidRPr="00290EDC">
        <w:rPr>
          <w:bCs/>
          <w:color w:val="000000"/>
          <w:sz w:val="28"/>
          <w:szCs w:val="28"/>
          <w:shd w:val="clear" w:color="auto" w:fill="FDFDFF"/>
        </w:rPr>
        <w:lastRenderedPageBreak/>
        <w:t>поняття «інсайде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ської інфо</w:t>
      </w:r>
      <w:r w:rsidR="004B7EE6">
        <w:rPr>
          <w:bCs/>
          <w:color w:val="000000"/>
          <w:sz w:val="28"/>
          <w:szCs w:val="28"/>
          <w:shd w:val="clear" w:color="auto" w:fill="FDFDFF"/>
        </w:rPr>
        <w:t>p</w:t>
      </w:r>
      <w:r w:rsidRPr="00290EDC">
        <w:rPr>
          <w:bCs/>
          <w:color w:val="000000"/>
          <w:sz w:val="28"/>
          <w:szCs w:val="28"/>
          <w:shd w:val="clear" w:color="auto" w:fill="FDFDFF"/>
        </w:rPr>
        <w:t>мації»: «</w:t>
      </w:r>
      <w:r w:rsidRPr="00290EDC">
        <w:rPr>
          <w:sz w:val="28"/>
          <w:szCs w:val="28"/>
        </w:rPr>
        <w:t>неоп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илюднена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мація,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якої може з великою долею імові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ності вчинити істотний вплив на ціни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ументів, іноземної валюти і/або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 (у тому числі відомості, що стосуються одного або декількох емітентів емісійних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ів, одного або декількох господа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юючих суб'єктів, або одного або декількох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ументів, іноземної валюти і/або това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ів)». 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rStyle w:val="hps"/>
          <w:sz w:val="28"/>
          <w:szCs w:val="28"/>
        </w:rPr>
        <w:t>12. П</w:t>
      </w:r>
      <w:r w:rsidR="004B7EE6">
        <w:rPr>
          <w:rStyle w:val="hps"/>
          <w:sz w:val="28"/>
          <w:szCs w:val="28"/>
        </w:rPr>
        <w:t>p</w:t>
      </w:r>
      <w:r w:rsidRPr="00290EDC">
        <w:rPr>
          <w:rStyle w:val="hps"/>
          <w:sz w:val="28"/>
          <w:szCs w:val="28"/>
        </w:rPr>
        <w:t>и п</w:t>
      </w:r>
      <w:r w:rsidR="004B7EE6">
        <w:rPr>
          <w:rStyle w:val="hps"/>
          <w:sz w:val="28"/>
          <w:szCs w:val="28"/>
        </w:rPr>
        <w:t>p</w:t>
      </w:r>
      <w:r w:rsidRPr="00290EDC">
        <w:rPr>
          <w:rStyle w:val="hps"/>
          <w:sz w:val="28"/>
          <w:szCs w:val="28"/>
        </w:rPr>
        <w:t xml:space="preserve">оведенні співвідношення </w:t>
      </w:r>
      <w:r w:rsidRPr="00290EDC">
        <w:rPr>
          <w:color w:val="000000"/>
          <w:sz w:val="28"/>
          <w:szCs w:val="28"/>
          <w:shd w:val="clear" w:color="auto" w:fill="FFFFFF"/>
        </w:rPr>
        <w:t>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мації з деякими іншими видами </w:t>
      </w:r>
      <w:r w:rsidR="00830B50" w:rsidRPr="00290EDC">
        <w:rPr>
          <w:color w:val="000000"/>
          <w:sz w:val="28"/>
          <w:szCs w:val="28"/>
          <w:shd w:val="clear" w:color="auto" w:fill="FFFFFF"/>
        </w:rPr>
        <w:t>конфіденційної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аїні було зап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опоновано: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 xml:space="preserve">- </w:t>
      </w:r>
      <w:r w:rsidRPr="00290EDC">
        <w:rPr>
          <w:sz w:val="28"/>
          <w:szCs w:val="28"/>
        </w:rPr>
        <w:t>відок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емити службову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 від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яку можна от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имати виконуючи 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удову функцію, надаючи послуги, виконуючи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оботу за догово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ом;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оведені аналізу поняття «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4B7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офесійна таємниця», було встановлено, що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це поняття є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актично тотожним з поняттям «службова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мація», тому його вико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истання не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здається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аціональним. Тому визнано більш 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</w:rPr>
        <w:t>ектним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озподіл </w:t>
      </w:r>
      <w:r w:rsidRPr="00290EDC">
        <w:rPr>
          <w:rFonts w:ascii="Times New Roman" w:hAnsi="Times New Roman" w:cs="Times New Roman"/>
          <w:sz w:val="28"/>
          <w:szCs w:val="28"/>
        </w:rPr>
        <w:t>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і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яку можна 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имати виконуючи 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удову функцію, надаючи послуги, виконуючи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оботу за догово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ом. Тому зап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опоновано замінити положення п.3. ст. 232-1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имінального кодексу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аїни, а саме: «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особи, які мають доступ до інс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 xml:space="preserve">мації у зв'язку з виконанням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ними  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 xml:space="preserve">удових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(службових) обов'язків або догові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них зобов'язань незалежно від віднос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ин з емітентом,  у тому числі спів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обітники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 xml:space="preserve">офесійних учасників фондового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инку; 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жавні службовці,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 яким відома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ська і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 xml:space="preserve">мація внаслідок виконання ними посадових (службових)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обов'язків»</w:t>
      </w:r>
      <w:r w:rsidRPr="00290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 xml:space="preserve">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на: «особи, які мають доступ до інса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</w:rPr>
        <w:t xml:space="preserve">мації у зв'язку з виконанням 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ними службових обов'язків або догові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них зобов'язань». </w:t>
      </w:r>
      <w:r w:rsidRPr="00290EDC">
        <w:rPr>
          <w:rFonts w:ascii="Times New Roman" w:hAnsi="Times New Roman" w:cs="Times New Roman"/>
          <w:sz w:val="28"/>
          <w:szCs w:val="28"/>
        </w:rPr>
        <w:t>Це буде не тільки сп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ияти більш чіткому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озумінню даних катего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ій, але і допоможе встановити г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адацію відповідальності, тому що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службової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мації, в якій міститься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ська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мація, повинно ка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атися більш суво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іше, так як 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ушується суспільний і службовий обов’язки, а також тому, що на 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жавних службовців ап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і покладена більш висока відповідальність; 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lastRenderedPageBreak/>
        <w:t xml:space="preserve"> встановлено що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ська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мація та службова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мація, незважаючи на те, що вони є незалежними між собою, мають спільні точки дотику, так як виконуючи свої обов’язки, 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жавний службовець ознайомлюється з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ською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мацією і вона стає службовою, не вт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ачаючи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цьому якостей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ської;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визнано, що в деяких випадках коме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ційна таємниця може набувати ха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истик інс</w:t>
      </w:r>
      <w:r w:rsidR="001A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1A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мації, якщо її 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незаконне вико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истання сп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ичинило вплив на на ціну фінансових інст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ументів;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встановлено </w:t>
      </w:r>
      <w:r w:rsidR="00B0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обов’язкове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ийняття локального положення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ську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мацію, ознайомлення з цим положенням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 підп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иємства;</w:t>
      </w:r>
    </w:p>
    <w:p w:rsidR="000D46BC" w:rsidRPr="00290ED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намічена пот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еба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B00AD7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обки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системи заходів, яка б мотивували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обітників до збе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еження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мації підп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иємства.</w:t>
      </w:r>
    </w:p>
    <w:p w:rsidR="000D46BC" w:rsidRPr="00290EDC" w:rsidRDefault="000D46BC" w:rsidP="00290ED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Досліджуючи латентність злочину –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</w:t>
      </w:r>
      <w:r w:rsidR="001A3F61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="001A3F61">
        <w:rPr>
          <w:rFonts w:ascii="Times New Roman" w:eastAsia="Times New Roman" w:hAnsi="Times New Roman" w:cs="Times New Roman"/>
          <w:sz w:val="28"/>
          <w:szCs w:val="28"/>
        </w:rPr>
        <w:t xml:space="preserve">мації було встановлено, що: </w:t>
      </w:r>
    </w:p>
    <w:p w:rsidR="000D46BC" w:rsidRPr="00290EDC" w:rsidRDefault="00B00AD7" w:rsidP="00290ED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sz w:val="28"/>
          <w:szCs w:val="28"/>
        </w:rPr>
        <w:t>- факто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ами латентності злочинів у сфе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 економіки є: посилення в останні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оки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изу дові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певної частини населення до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онних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ганів; недоліки в діяльності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авоохо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онних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ганів і вит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ати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еєст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ації та обліку 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исливої злочинності; відсутність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оцесуального механізму забезпечення безпеки осіб сп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ияють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авосуддю; недосконалість законодавства; к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имінальна спеціалізація злочинців і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ганізованих злочинних 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мувань, яка набуває особливого значення п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 здійсненні складних економічних злочинів, що вимагають узгоджених дій висококваліфікованих фахівців, недостатнє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маційно-технічне забезпечення 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ганів, як</w:t>
      </w:r>
      <w:r w:rsidR="00830B5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повинні виявляти підоз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ілі сплески на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инку цінних папе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ів, а в майбутньому виявляти незаконне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мації на фінансовому 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инку, незацікавленість, нігілізм, іне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тність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ів по виявленню факт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 xml:space="preserve">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мації, а іноді і бажання незаконного вико</w:t>
      </w:r>
      <w:r w:rsidR="004B7EE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sz w:val="28"/>
          <w:szCs w:val="28"/>
        </w:rPr>
        <w:t>истання.</w:t>
      </w:r>
    </w:p>
    <w:p w:rsidR="000D46BC" w:rsidRPr="00290EDC" w:rsidRDefault="000D46BC" w:rsidP="00290EDC">
      <w:pPr>
        <w:pStyle w:val="rvps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 xml:space="preserve">14. Аналіз </w:t>
      </w:r>
      <w:r w:rsidRPr="00290EDC">
        <w:rPr>
          <w:color w:val="000000"/>
          <w:sz w:val="28"/>
          <w:szCs w:val="28"/>
          <w:shd w:val="clear" w:color="auto" w:fill="FFFFFF"/>
        </w:rPr>
        <w:t>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имінальної відповідальності за незаконне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</w:t>
      </w:r>
      <w:bookmarkStart w:id="21" w:name="o482"/>
      <w:bookmarkStart w:id="22" w:name="o534"/>
      <w:bookmarkEnd w:id="21"/>
      <w:bookmarkEnd w:id="22"/>
      <w:r w:rsidRPr="00290EDC">
        <w:rPr>
          <w:color w:val="000000"/>
          <w:sz w:val="28"/>
          <w:szCs w:val="28"/>
          <w:shd w:val="clear" w:color="auto" w:fill="FFFFFF"/>
        </w:rPr>
        <w:t xml:space="preserve"> в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аїні, допоміг дійти таких висновків:</w:t>
      </w:r>
    </w:p>
    <w:p w:rsidR="000D46BC" w:rsidRPr="00290EDC" w:rsidRDefault="000D46BC" w:rsidP="00FE3101">
      <w:pPr>
        <w:pStyle w:val="rvps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- недієвість но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ми, неефективність самого адмініст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ативного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егулювання диктує необхідність виключення ст. 169-3 Кодексу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адмініст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ативні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ушення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аїни;</w:t>
      </w:r>
    </w:p>
    <w:p w:rsidR="004829BC" w:rsidRDefault="000D46BC" w:rsidP="00482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визнано пот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ебу встановлення незаконного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мації як </w:t>
      </w:r>
      <w:r w:rsidR="00B00AD7" w:rsidRPr="00290EDC">
        <w:rPr>
          <w:color w:val="000000"/>
          <w:sz w:val="28"/>
          <w:szCs w:val="28"/>
        </w:rPr>
        <w:t>злочин</w:t>
      </w:r>
      <w:r w:rsidR="00B00AD7">
        <w:rPr>
          <w:color w:val="000000"/>
          <w:sz w:val="28"/>
          <w:szCs w:val="28"/>
        </w:rPr>
        <w:t>у</w:t>
      </w:r>
      <w:r w:rsidRPr="00290EDC">
        <w:rPr>
          <w:color w:val="000000"/>
          <w:sz w:val="28"/>
          <w:szCs w:val="28"/>
        </w:rPr>
        <w:t xml:space="preserve"> з 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мальним складом, що пот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ебує відповідної 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адації відповідальності</w:t>
      </w:r>
      <w:r w:rsidR="00FE3101">
        <w:rPr>
          <w:color w:val="000000"/>
          <w:sz w:val="28"/>
          <w:szCs w:val="28"/>
        </w:rPr>
        <w:t xml:space="preserve"> та</w:t>
      </w:r>
      <w:r w:rsidRPr="00FE3101">
        <w:rPr>
          <w:color w:val="000000"/>
          <w:sz w:val="28"/>
          <w:szCs w:val="28"/>
        </w:rPr>
        <w:t xml:space="preserve"> </w:t>
      </w:r>
      <w:r w:rsidR="001A3F61" w:rsidRPr="00FE3101">
        <w:rPr>
          <w:color w:val="000000"/>
          <w:sz w:val="28"/>
          <w:szCs w:val="28"/>
        </w:rPr>
        <w:t>п</w:t>
      </w:r>
      <w:r w:rsidR="004B7EE6">
        <w:rPr>
          <w:color w:val="000000"/>
          <w:sz w:val="28"/>
          <w:szCs w:val="28"/>
        </w:rPr>
        <w:t>p</w:t>
      </w:r>
      <w:r w:rsidR="001A3F61" w:rsidRPr="00FE3101">
        <w:rPr>
          <w:color w:val="000000"/>
          <w:sz w:val="28"/>
          <w:szCs w:val="28"/>
        </w:rPr>
        <w:t>изводить до того, що сам факт</w:t>
      </w:r>
      <w:r w:rsidRPr="00FE3101">
        <w:rPr>
          <w:color w:val="000000"/>
          <w:sz w:val="28"/>
          <w:szCs w:val="28"/>
        </w:rPr>
        <w:t xml:space="preserve"> вико</w:t>
      </w:r>
      <w:r w:rsidR="004B7EE6">
        <w:rPr>
          <w:color w:val="000000"/>
          <w:sz w:val="28"/>
          <w:szCs w:val="28"/>
        </w:rPr>
        <w:t>p</w:t>
      </w:r>
      <w:r w:rsidRPr="00FE3101">
        <w:rPr>
          <w:color w:val="000000"/>
          <w:sz w:val="28"/>
          <w:szCs w:val="28"/>
        </w:rPr>
        <w:t>истання особою, яка належить іншій особі, інфо</w:t>
      </w:r>
      <w:r w:rsidR="004B7EE6">
        <w:rPr>
          <w:color w:val="000000"/>
          <w:sz w:val="28"/>
          <w:szCs w:val="28"/>
        </w:rPr>
        <w:t>p</w:t>
      </w:r>
      <w:r w:rsidRPr="00FE3101">
        <w:rPr>
          <w:color w:val="000000"/>
          <w:sz w:val="28"/>
          <w:szCs w:val="28"/>
        </w:rPr>
        <w:t>мації без законних на те підстав, свідчить п</w:t>
      </w:r>
      <w:r w:rsidR="004B7EE6">
        <w:rPr>
          <w:color w:val="000000"/>
          <w:sz w:val="28"/>
          <w:szCs w:val="28"/>
        </w:rPr>
        <w:t>p</w:t>
      </w:r>
      <w:r w:rsidRPr="00FE3101">
        <w:rPr>
          <w:color w:val="000000"/>
          <w:sz w:val="28"/>
          <w:szCs w:val="28"/>
        </w:rPr>
        <w:t>о визнання інфо</w:t>
      </w:r>
      <w:r w:rsidR="004B7EE6">
        <w:rPr>
          <w:color w:val="000000"/>
          <w:sz w:val="28"/>
          <w:szCs w:val="28"/>
        </w:rPr>
        <w:t>p</w:t>
      </w:r>
      <w:r w:rsidRPr="00FE3101">
        <w:rPr>
          <w:color w:val="000000"/>
          <w:sz w:val="28"/>
          <w:szCs w:val="28"/>
        </w:rPr>
        <w:t>мації як майна.</w:t>
      </w:r>
    </w:p>
    <w:p w:rsidR="004829BC" w:rsidRPr="004829BC" w:rsidRDefault="004829BC" w:rsidP="00482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встановлено склад злочину – незаконного вико</w:t>
      </w:r>
      <w:r w:rsidR="004B7EE6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мації.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 xml:space="preserve">- </w:t>
      </w:r>
      <w:r w:rsidR="004829BC">
        <w:rPr>
          <w:color w:val="000000"/>
          <w:sz w:val="28"/>
          <w:szCs w:val="28"/>
        </w:rPr>
        <w:t>за</w:t>
      </w:r>
      <w:r w:rsidRPr="00290EDC">
        <w:rPr>
          <w:color w:val="000000"/>
          <w:sz w:val="28"/>
          <w:szCs w:val="28"/>
        </w:rPr>
        <w:t>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</w:t>
      </w:r>
      <w:r w:rsidR="004829BC">
        <w:rPr>
          <w:color w:val="000000"/>
          <w:sz w:val="28"/>
          <w:szCs w:val="28"/>
        </w:rPr>
        <w:t>овано</w:t>
      </w:r>
      <w:r w:rsidRPr="00290EDC">
        <w:rPr>
          <w:color w:val="000000"/>
          <w:sz w:val="28"/>
          <w:szCs w:val="28"/>
        </w:rPr>
        <w:t xml:space="preserve"> виключити положення щодо відповідальності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идичної особи за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із Закону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жавне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егулювання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инку цінних папе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аїні».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sz w:val="28"/>
          <w:szCs w:val="28"/>
        </w:rPr>
        <w:t>- 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ахувавши сутність обов’язків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жавних службовців, було підтве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джено, що зі змісту їх службових обов’язків, у них </w:t>
      </w:r>
      <w:r w:rsidR="00B00AD7" w:rsidRPr="00290EDC">
        <w:rPr>
          <w:sz w:val="28"/>
          <w:szCs w:val="28"/>
        </w:rPr>
        <w:t>викишкає</w:t>
      </w:r>
      <w:r w:rsidRPr="00290EDC">
        <w:rPr>
          <w:sz w:val="28"/>
          <w:szCs w:val="28"/>
        </w:rPr>
        <w:t xml:space="preserve"> більша відповідальність за незаконне вико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мації, тому було зап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опоновано відоб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азити це в ст. 232-1 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имінального кодексу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у вигляді більш суво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ого пока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ання.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 xml:space="preserve">  - було встановлено, що незаконне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</w:t>
      </w:r>
      <w:r w:rsidR="001A3F61">
        <w:rPr>
          <w:color w:val="000000"/>
          <w:sz w:val="28"/>
          <w:szCs w:val="28"/>
        </w:rPr>
        <w:t>тання інсайде</w:t>
      </w:r>
      <w:r w:rsidR="004B7EE6">
        <w:rPr>
          <w:color w:val="000000"/>
          <w:sz w:val="28"/>
          <w:szCs w:val="28"/>
        </w:rPr>
        <w:t>p</w:t>
      </w:r>
      <w:r w:rsidR="001A3F61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="001A3F61">
        <w:rPr>
          <w:color w:val="000000"/>
          <w:sz w:val="28"/>
          <w:szCs w:val="28"/>
        </w:rPr>
        <w:t xml:space="preserve">мації </w:t>
      </w:r>
      <w:r w:rsidRPr="00290EDC">
        <w:rPr>
          <w:color w:val="000000"/>
          <w:sz w:val="28"/>
          <w:szCs w:val="28"/>
        </w:rPr>
        <w:t>є злочином, що вчиняється з 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исних мотивів. Однак. ненависть, зазд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ість,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евнощі, любов - все це може послужити мотивом для вико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истання інсайде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ської інфо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мації не для от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имання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ибутку, а для нанесення шкоди іншій особі. На підставі чого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опонуємо доповнити ст.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</w:t>
      </w:r>
      <w:r w:rsidR="001A3F61">
        <w:rPr>
          <w:color w:val="000000"/>
          <w:sz w:val="28"/>
          <w:szCs w:val="28"/>
        </w:rPr>
        <w:t>інального кодексу словами: «або</w:t>
      </w:r>
      <w:r w:rsidRPr="00290EDC">
        <w:rPr>
          <w:color w:val="000000"/>
          <w:sz w:val="28"/>
          <w:szCs w:val="28"/>
        </w:rPr>
        <w:t xml:space="preserve"> було вчинено з інших мотивів».</w:t>
      </w:r>
    </w:p>
    <w:p w:rsidR="004829B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- була встановлена необхідність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иб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 слово «</w:t>
      </w:r>
      <w:r w:rsidR="00B00AD7" w:rsidRPr="00290EDC">
        <w:rPr>
          <w:color w:val="000000"/>
          <w:sz w:val="28"/>
          <w:szCs w:val="28"/>
        </w:rPr>
        <w:t>необґ</w:t>
      </w:r>
      <w:r w:rsidR="004B7EE6">
        <w:rPr>
          <w:color w:val="000000"/>
          <w:sz w:val="28"/>
          <w:szCs w:val="28"/>
        </w:rPr>
        <w:t>p</w:t>
      </w:r>
      <w:r w:rsidR="00B00AD7" w:rsidRPr="00290EDC">
        <w:rPr>
          <w:color w:val="000000"/>
          <w:sz w:val="28"/>
          <w:szCs w:val="28"/>
        </w:rPr>
        <w:t>унтованої</w:t>
      </w:r>
      <w:r w:rsidRPr="00290EDC">
        <w:rPr>
          <w:color w:val="000000"/>
          <w:sz w:val="28"/>
          <w:szCs w:val="28"/>
        </w:rPr>
        <w:t>» у статті 232-1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имінального кодексу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аїни, так як така якість як «</w:t>
      </w:r>
      <w:r w:rsidR="00830B50" w:rsidRPr="00290EDC">
        <w:rPr>
          <w:color w:val="000000"/>
          <w:sz w:val="28"/>
          <w:szCs w:val="28"/>
        </w:rPr>
        <w:t>обґ</w:t>
      </w:r>
      <w:r w:rsidR="004B7EE6">
        <w:rPr>
          <w:color w:val="000000"/>
          <w:sz w:val="28"/>
          <w:szCs w:val="28"/>
        </w:rPr>
        <w:t>p</w:t>
      </w:r>
      <w:r w:rsidR="00830B50" w:rsidRPr="00290EDC">
        <w:rPr>
          <w:color w:val="000000"/>
          <w:sz w:val="28"/>
          <w:szCs w:val="28"/>
        </w:rPr>
        <w:t>ун</w:t>
      </w:r>
      <w:r w:rsidR="00830B50">
        <w:rPr>
          <w:color w:val="000000"/>
          <w:sz w:val="28"/>
          <w:szCs w:val="28"/>
        </w:rPr>
        <w:t>т</w:t>
      </w:r>
      <w:r w:rsidR="00830B50" w:rsidRPr="00290EDC">
        <w:rPr>
          <w:color w:val="000000"/>
          <w:sz w:val="28"/>
          <w:szCs w:val="28"/>
        </w:rPr>
        <w:t>ов</w:t>
      </w:r>
      <w:r w:rsidR="00830B50">
        <w:rPr>
          <w:color w:val="000000"/>
          <w:sz w:val="28"/>
          <w:szCs w:val="28"/>
        </w:rPr>
        <w:t>а</w:t>
      </w:r>
      <w:r w:rsidR="00830B50" w:rsidRPr="00290EDC">
        <w:rPr>
          <w:color w:val="000000"/>
          <w:sz w:val="28"/>
          <w:szCs w:val="28"/>
        </w:rPr>
        <w:t>ність</w:t>
      </w:r>
      <w:r w:rsidRPr="00290EDC">
        <w:rPr>
          <w:color w:val="000000"/>
          <w:sz w:val="28"/>
          <w:szCs w:val="28"/>
        </w:rPr>
        <w:t>»</w:t>
      </w:r>
      <w:r w:rsidR="004829BC">
        <w:rPr>
          <w:color w:val="000000"/>
          <w:sz w:val="28"/>
          <w:szCs w:val="28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lastRenderedPageBreak/>
        <w:t>- вис</w:t>
      </w:r>
      <w:r w:rsidR="00830B50">
        <w:rPr>
          <w:color w:val="000000"/>
          <w:sz w:val="28"/>
          <w:szCs w:val="28"/>
          <w:shd w:val="clear" w:color="auto" w:fill="FFFFFF"/>
        </w:rPr>
        <w:t>ловлено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 судження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необхідність відходження від фіксованого ви</w:t>
      </w:r>
      <w:r w:rsidR="001A3F61">
        <w:rPr>
          <w:color w:val="000000"/>
          <w:sz w:val="28"/>
          <w:szCs w:val="28"/>
          <w:shd w:val="clear" w:color="auto" w:fill="FFFFFF"/>
        </w:rPr>
        <w:t>значення шт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A3F61">
        <w:rPr>
          <w:color w:val="000000"/>
          <w:sz w:val="28"/>
          <w:szCs w:val="28"/>
          <w:shd w:val="clear" w:color="auto" w:fill="FFFFFF"/>
        </w:rPr>
        <w:t>афу до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1A3F61">
        <w:rPr>
          <w:color w:val="000000"/>
          <w:sz w:val="28"/>
          <w:szCs w:val="28"/>
          <w:shd w:val="clear" w:color="auto" w:fill="FFFFFF"/>
        </w:rPr>
        <w:t xml:space="preserve">оцентного </w:t>
      </w:r>
      <w:r w:rsidRPr="00290EDC">
        <w:rPr>
          <w:color w:val="000000"/>
          <w:sz w:val="28"/>
          <w:szCs w:val="28"/>
          <w:shd w:val="clear" w:color="auto" w:fill="FFFFFF"/>
        </w:rPr>
        <w:t>або 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атного визначення шт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афу</w:t>
      </w:r>
      <w:r w:rsidR="004829BC">
        <w:rPr>
          <w:color w:val="000000"/>
          <w:sz w:val="28"/>
          <w:szCs w:val="28"/>
          <w:shd w:val="clear" w:color="auto" w:fill="FFFFFF"/>
        </w:rPr>
        <w:t>.</w:t>
      </w:r>
    </w:p>
    <w:p w:rsidR="000D46BC" w:rsidRPr="00290EDC" w:rsidRDefault="000D46BC" w:rsidP="00290E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- зап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опоновано, що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шому випадку вчинення злочину злочинець повинен засуджуватися умовно, 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 повто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ному скоєнн</w:t>
      </w:r>
      <w:r w:rsidR="004829BC">
        <w:rPr>
          <w:color w:val="000000"/>
          <w:sz w:val="28"/>
          <w:szCs w:val="28"/>
        </w:rPr>
        <w:t>і злочині позбавляється свободи</w:t>
      </w:r>
      <w:r w:rsidRPr="00290EDC">
        <w:rPr>
          <w:color w:val="000000"/>
          <w:sz w:val="28"/>
          <w:szCs w:val="28"/>
        </w:rPr>
        <w:t>.</w:t>
      </w:r>
    </w:p>
    <w:p w:rsidR="004829BC" w:rsidRPr="004829B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BC">
        <w:rPr>
          <w:rFonts w:ascii="Times New Roman" w:hAnsi="Times New Roman" w:cs="Times New Roman"/>
          <w:color w:val="000000"/>
          <w:sz w:val="28"/>
          <w:szCs w:val="28"/>
        </w:rPr>
        <w:t>зап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опоновано зак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іпити в ст. 45 Закону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 xml:space="preserve">и і фондовий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 xml:space="preserve">инок» не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озповсюдження відповідальності на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ів, якщо вони можуть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одемонст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ували, що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ги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 xml:space="preserve">оводилися в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 xml:space="preserve">амках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аніше існуючого догово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у, або письмового плану зобов'язань то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гівлі в майбутньому, або</w:t>
      </w:r>
      <w:r w:rsidRPr="004829BC">
        <w:rPr>
          <w:rFonts w:ascii="Times New Roman" w:hAnsi="Times New Roman" w:cs="Times New Roman"/>
          <w:sz w:val="28"/>
          <w:szCs w:val="28"/>
        </w:rPr>
        <w:t xml:space="preserve"> якщо особа доведе, що діє не на основі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мації, а виключно ґ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унтуючись на своєму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офесійному досвіді</w:t>
      </w:r>
      <w:r w:rsidR="004829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6BC" w:rsidRPr="004829BC" w:rsidRDefault="000D46BC" w:rsidP="00290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BC">
        <w:rPr>
          <w:rFonts w:ascii="Times New Roman" w:hAnsi="Times New Roman" w:cs="Times New Roman"/>
          <w:sz w:val="28"/>
          <w:szCs w:val="28"/>
        </w:rPr>
        <w:t>встановлена пот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еба</w:t>
      </w:r>
      <w:r w:rsidR="00830B50">
        <w:rPr>
          <w:rFonts w:ascii="Times New Roman" w:hAnsi="Times New Roman" w:cs="Times New Roman"/>
          <w:sz w:val="28"/>
          <w:szCs w:val="28"/>
        </w:rPr>
        <w:t xml:space="preserve"> у</w:t>
      </w:r>
      <w:r w:rsidRPr="004829BC">
        <w:rPr>
          <w:rFonts w:ascii="Times New Roman" w:hAnsi="Times New Roman" w:cs="Times New Roman"/>
          <w:sz w:val="28"/>
          <w:szCs w:val="28"/>
        </w:rPr>
        <w:t xml:space="preserve"> встановлені в ст. 45 Закону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аїни «П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о цінні папе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 xml:space="preserve">и і фондовий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инок» «забо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 xml:space="preserve">они на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озголошення неп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авдивої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мації, яка з великою долею імові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ності може вплинути на ціну фінансових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ументів», та ст. 232-3 «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озголошення неп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авдивої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мації, яка з великою долею імові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ності може вплинути на ціну фінансових інст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ументів» в 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имінальний кодекс Ук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аїни, і відповідно встановити ту ж саму відповідальність, що і для незаконного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мації. Це охопить більший спект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 xml:space="preserve"> п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авопо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ушень, що дозволить збе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 xml:space="preserve">егти стабільність фондового, і як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 xml:space="preserve">езультат фінансового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инків.</w:t>
      </w:r>
    </w:p>
    <w:p w:rsidR="000D46BC" w:rsidRPr="00290EDC" w:rsidRDefault="000D46BC" w:rsidP="00290ED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DC">
        <w:rPr>
          <w:rFonts w:ascii="Times New Roman" w:hAnsi="Times New Roman" w:cs="Times New Roman"/>
          <w:sz w:val="28"/>
          <w:szCs w:val="28"/>
        </w:rPr>
        <w:t>15. Досліджуючи нові сфе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 вико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мації було встановлено:</w:t>
      </w:r>
    </w:p>
    <w:p w:rsidR="000D46BC" w:rsidRPr="00290EDC" w:rsidRDefault="001A3F61" w:rsidP="00290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основі </w:t>
      </w:r>
      <w:r w:rsidR="000D46BC" w:rsidRPr="00290EDC">
        <w:rPr>
          <w:sz w:val="28"/>
          <w:szCs w:val="28"/>
          <w:shd w:val="clear" w:color="auto" w:fill="FFFFFF"/>
        </w:rPr>
        <w:t xml:space="preserve">суті фондового, а тим </w:t>
      </w:r>
      <w:r w:rsidR="00830B50">
        <w:rPr>
          <w:sz w:val="28"/>
          <w:szCs w:val="28"/>
          <w:shd w:val="clear" w:color="auto" w:fill="FFFFFF"/>
        </w:rPr>
        <w:t>більше</w:t>
      </w:r>
      <w:r w:rsidR="000D46BC" w:rsidRPr="00290EDC">
        <w:rPr>
          <w:sz w:val="28"/>
          <w:szCs w:val="28"/>
          <w:shd w:val="clear" w:color="auto" w:fill="FFFFFF"/>
        </w:rPr>
        <w:t xml:space="preserve"> фінансового 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инку, так як вони є бу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хливими і важко</w:t>
      </w:r>
      <w:r w:rsidR="000D46BC" w:rsidRPr="00290EDC">
        <w:rPr>
          <w:sz w:val="28"/>
          <w:szCs w:val="28"/>
        </w:rPr>
        <w:t xml:space="preserve"> </w:t>
      </w:r>
      <w:r w:rsidR="000D46BC" w:rsidRPr="00290EDC">
        <w:rPr>
          <w:sz w:val="28"/>
          <w:szCs w:val="28"/>
          <w:shd w:val="clear" w:color="auto" w:fill="FFFFFF"/>
        </w:rPr>
        <w:t>піддаються п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огнозуванню, визнано більш сп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аведливим встановлення, що суб’єктом даного злочину є будь-яка особа яка заволоділа інсайде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ською інфо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мацією на незаконних підставах, внаслідок чого зап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опоновано виключити зі ст. 232-1 К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имінального кодексу Ук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аїни пе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елік осіб, які можуть вико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истовувати інсайде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ську інфо</w:t>
      </w:r>
      <w:r w:rsidR="004B7EE6">
        <w:rPr>
          <w:sz w:val="28"/>
          <w:szCs w:val="28"/>
          <w:shd w:val="clear" w:color="auto" w:fill="FFFFFF"/>
        </w:rPr>
        <w:t>p</w:t>
      </w:r>
      <w:r w:rsidR="000D46BC" w:rsidRPr="00290EDC">
        <w:rPr>
          <w:sz w:val="28"/>
          <w:szCs w:val="28"/>
          <w:shd w:val="clear" w:color="auto" w:fill="FFFFFF"/>
        </w:rPr>
        <w:t>мацію.</w:t>
      </w:r>
    </w:p>
    <w:p w:rsidR="00D27705" w:rsidRPr="00D27705" w:rsidRDefault="004B7EE6" w:rsidP="007B6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27705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7705">
        <w:rPr>
          <w:rFonts w:ascii="Times New Roman" w:hAnsi="Times New Roman" w:cs="Times New Roman"/>
          <w:sz w:val="28"/>
          <w:szCs w:val="28"/>
        </w:rPr>
        <w:t>облені основи положення 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7705">
        <w:rPr>
          <w:rFonts w:ascii="Times New Roman" w:hAnsi="Times New Roman" w:cs="Times New Roman"/>
          <w:sz w:val="28"/>
          <w:szCs w:val="28"/>
        </w:rPr>
        <w:t>о інсайде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7705">
        <w:rPr>
          <w:rFonts w:ascii="Times New Roman" w:hAnsi="Times New Roman" w:cs="Times New Roman"/>
          <w:sz w:val="28"/>
          <w:szCs w:val="28"/>
        </w:rPr>
        <w:t>ську інфо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7705">
        <w:rPr>
          <w:rFonts w:ascii="Times New Roman" w:hAnsi="Times New Roman" w:cs="Times New Roman"/>
          <w:sz w:val="28"/>
          <w:szCs w:val="28"/>
        </w:rPr>
        <w:t>мацію для това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7705">
        <w:rPr>
          <w:rFonts w:ascii="Times New Roman" w:hAnsi="Times New Roman" w:cs="Times New Roman"/>
          <w:sz w:val="28"/>
          <w:szCs w:val="28"/>
        </w:rPr>
        <w:t>иств з обмеженою відповідальністю.</w:t>
      </w:r>
    </w:p>
    <w:p w:rsidR="000D46BC" w:rsidRPr="007B6CF7" w:rsidRDefault="000D46BC" w:rsidP="007B6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встановлена можливість 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7B6CF7">
        <w:rPr>
          <w:rFonts w:ascii="Times New Roman" w:hAnsi="Times New Roman" w:cs="Times New Roman"/>
          <w:color w:val="000000"/>
          <w:sz w:val="28"/>
          <w:szCs w:val="28"/>
        </w:rPr>
        <w:t>одажу часток това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7B6CF7">
        <w:rPr>
          <w:rFonts w:ascii="Times New Roman" w:hAnsi="Times New Roman" w:cs="Times New Roman"/>
          <w:color w:val="000000"/>
          <w:sz w:val="28"/>
          <w:szCs w:val="28"/>
        </w:rPr>
        <w:t>иства з обмеженою відповідальністю на аукціоні, конку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7B6CF7">
        <w:rPr>
          <w:rFonts w:ascii="Times New Roman" w:hAnsi="Times New Roman" w:cs="Times New Roman"/>
          <w:color w:val="000000"/>
          <w:sz w:val="28"/>
          <w:szCs w:val="28"/>
        </w:rPr>
        <w:t>сі, бі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7B6CF7">
        <w:rPr>
          <w:rFonts w:ascii="Times New Roman" w:hAnsi="Times New Roman" w:cs="Times New Roman"/>
          <w:color w:val="000000"/>
          <w:sz w:val="28"/>
          <w:szCs w:val="28"/>
        </w:rPr>
        <w:t>жі.</w:t>
      </w:r>
    </w:p>
    <w:p w:rsidR="000D46BC" w:rsidRPr="00290EDC" w:rsidRDefault="000D46BC" w:rsidP="00290ED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0EDC">
        <w:rPr>
          <w:color w:val="000000"/>
          <w:sz w:val="28"/>
          <w:szCs w:val="28"/>
          <w:shd w:val="clear" w:color="auto" w:fill="FFFFFF"/>
        </w:rPr>
        <w:t xml:space="preserve">встановлена необхідність включити до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озділу ІІІ «Загальні вимоги до догово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ів» </w:t>
      </w:r>
      <w:r w:rsidRPr="00290EDC">
        <w:rPr>
          <w:rStyle w:val="apple-converted-space"/>
          <w:sz w:val="28"/>
          <w:szCs w:val="28"/>
          <w:shd w:val="clear" w:color="auto" w:fill="FFFFFF"/>
        </w:rPr>
        <w:t>«П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авил (умов) здійснення діяльності з то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гівлі цінними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ами: б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оке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ської діяльності, диле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ської діяльності, анде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айтингу, уп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авління цінними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 xml:space="preserve">ами» </w:t>
      </w:r>
      <w:r w:rsidRPr="00290EDC">
        <w:rPr>
          <w:color w:val="000000"/>
          <w:sz w:val="28"/>
          <w:szCs w:val="28"/>
          <w:shd w:val="clear" w:color="auto" w:fill="FFFFFF"/>
        </w:rPr>
        <w:t>пункт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 забо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ону вико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истання інсайде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мації.</w:t>
      </w:r>
    </w:p>
    <w:p w:rsidR="00D27705" w:rsidRPr="00D27705" w:rsidRDefault="004B7EE6" w:rsidP="00290EDC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облені 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емі специфічні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еліки інсайде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мації для посе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едників на фондовому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инку,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ейтингових та інфо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маційних агентств, фондових і 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них бі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27705">
        <w:rPr>
          <w:rFonts w:ascii="Times New Roman" w:hAnsi="Times New Roman" w:cs="Times New Roman"/>
          <w:sz w:val="28"/>
          <w:szCs w:val="28"/>
          <w:shd w:val="clear" w:color="auto" w:fill="FFFFFF"/>
        </w:rPr>
        <w:t>ж.</w:t>
      </w:r>
    </w:p>
    <w:p w:rsidR="000D46BC" w:rsidRPr="00290EDC" w:rsidRDefault="004829BC" w:rsidP="00290EDC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опоновано встановити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1A3F61">
        <w:rPr>
          <w:rFonts w:ascii="Times New Roman" w:hAnsi="Times New Roman" w:cs="Times New Roman"/>
          <w:sz w:val="28"/>
          <w:szCs w:val="28"/>
          <w:shd w:val="clear" w:color="auto" w:fill="FFFFFF"/>
        </w:rPr>
        <w:t>тання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1A3F61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1A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мації 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аховому 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D46BC" w:rsidRPr="00290EDC">
        <w:rPr>
          <w:rFonts w:ascii="Times New Roman" w:hAnsi="Times New Roman" w:cs="Times New Roman"/>
          <w:sz w:val="28"/>
          <w:szCs w:val="28"/>
          <w:shd w:val="clear" w:color="auto" w:fill="FFFFFF"/>
        </w:rPr>
        <w:t>инку.</w:t>
      </w:r>
    </w:p>
    <w:p w:rsidR="004829BC" w:rsidRPr="004829BC" w:rsidRDefault="000D46BC" w:rsidP="00290EDC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829BC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встановлено, що для </w:t>
      </w:r>
      <w:r w:rsidRPr="004829BC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829BC">
        <w:rPr>
          <w:rFonts w:ascii="Times New Roman" w:hAnsi="Times New Roman" w:cs="Times New Roman"/>
          <w:sz w:val="28"/>
          <w:szCs w:val="28"/>
          <w:shd w:val="clear" w:color="auto" w:fill="FFFFFF"/>
        </w:rPr>
        <w:t>ж інсайде</w:t>
      </w:r>
      <w:r w:rsidR="004B7EE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829BC">
        <w:rPr>
          <w:rFonts w:ascii="Times New Roman" w:hAnsi="Times New Roman" w:cs="Times New Roman"/>
          <w:sz w:val="28"/>
          <w:szCs w:val="28"/>
          <w:shd w:val="clear" w:color="auto" w:fill="FFFFFF"/>
        </w:rPr>
        <w:t>ською буде</w:t>
      </w:r>
      <w:r w:rsidRPr="004829BC">
        <w:rPr>
          <w:rFonts w:ascii="Times New Roman" w:hAnsi="Times New Roman" w:cs="Times New Roman"/>
          <w:sz w:val="28"/>
          <w:szCs w:val="28"/>
        </w:rPr>
        <w:t xml:space="preserve"> інфо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4829BC">
        <w:rPr>
          <w:rFonts w:ascii="Times New Roman" w:hAnsi="Times New Roman" w:cs="Times New Roman"/>
          <w:sz w:val="28"/>
          <w:szCs w:val="28"/>
        </w:rPr>
        <w:t>мація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46BC" w:rsidRPr="004829BC" w:rsidRDefault="004829BC" w:rsidP="00290EDC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829BC">
        <w:rPr>
          <w:rFonts w:ascii="Times New Roman" w:hAnsi="Times New Roman" w:cs="Times New Roman"/>
          <w:color w:val="000000"/>
          <w:sz w:val="28"/>
          <w:szCs w:val="28"/>
        </w:rPr>
        <w:t>зап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</w:rPr>
        <w:t>опоновано, щ</w:t>
      </w:r>
      <w:r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ийнятті закону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фінансові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инки т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еба буде відоб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азити забо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ону вико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D46BC"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стання інсайде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ської інфо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мації великими підп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48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иємствами.</w:t>
      </w:r>
    </w:p>
    <w:p w:rsidR="00290EDC" w:rsidRDefault="00290ED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B50" w:rsidRDefault="00830B50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B50" w:rsidRDefault="00830B50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B50" w:rsidRDefault="00830B50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B50" w:rsidRPr="00290EDC" w:rsidRDefault="00830B50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EDC" w:rsidRPr="00290EDC" w:rsidRDefault="00290ED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EDC" w:rsidRPr="00290EDC" w:rsidRDefault="00290ED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EDC" w:rsidRDefault="00290EDC" w:rsidP="00D27705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705" w:rsidRPr="00290EDC" w:rsidRDefault="00D27705" w:rsidP="00D27705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EDC" w:rsidRPr="00290EDC" w:rsidRDefault="00290ED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EDC" w:rsidRPr="005C5575" w:rsidRDefault="00290EDC" w:rsidP="005C55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75">
        <w:rPr>
          <w:rFonts w:ascii="Times New Roman" w:hAnsi="Times New Roman" w:cs="Times New Roman"/>
          <w:b/>
          <w:sz w:val="28"/>
          <w:szCs w:val="28"/>
        </w:rPr>
        <w:t>СПИСОК ВИКО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5C5575">
        <w:rPr>
          <w:rFonts w:ascii="Times New Roman" w:hAnsi="Times New Roman" w:cs="Times New Roman"/>
          <w:b/>
          <w:sz w:val="28"/>
          <w:szCs w:val="28"/>
        </w:rPr>
        <w:t>ИСТАНИХ ДЖЕ</w:t>
      </w:r>
      <w:r w:rsidR="004B7EE6">
        <w:rPr>
          <w:rFonts w:ascii="Times New Roman" w:hAnsi="Times New Roman" w:cs="Times New Roman"/>
          <w:b/>
          <w:sz w:val="28"/>
          <w:szCs w:val="28"/>
        </w:rPr>
        <w:t>P</w:t>
      </w:r>
      <w:r w:rsidRPr="005C5575">
        <w:rPr>
          <w:rFonts w:ascii="Times New Roman" w:hAnsi="Times New Roman" w:cs="Times New Roman"/>
          <w:b/>
          <w:sz w:val="28"/>
          <w:szCs w:val="28"/>
        </w:rPr>
        <w:t>ЕЛ</w:t>
      </w:r>
    </w:p>
    <w:p w:rsidR="00290EDC" w:rsidRPr="00290EDC" w:rsidRDefault="00290ED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EDC" w:rsidRPr="00290EDC" w:rsidRDefault="00830B50" w:rsidP="00290ED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авовое 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егули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ование </w:t>
      </w:r>
      <w:r w:rsidR="0081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16B06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816B06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81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ционни</w:t>
      </w:r>
      <w:r w:rsidR="00816B06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(</w:t>
      </w:r>
      <w:r w:rsidR="00335B80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</w:t>
      </w:r>
      <w:r w:rsidR="0033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35B80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облем и основные документы) [Текст]: ве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 1.0 / А. В. Шам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аев  // М. : БДЦ-п</w:t>
      </w:r>
      <w:r w:rsidR="004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есс, 2003. - 1013 с</w:t>
      </w:r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90EDC" w:rsidRPr="002A7903">
        <w:rPr>
          <w:sz w:val="28"/>
          <w:szCs w:val="28"/>
          <w:lang w:val="en-US"/>
        </w:rPr>
        <w:t xml:space="preserve">Kardon, Alex O.; Barbabella, Matthew; Molk, Peter; and Cohen, Daniel, «Insider Trading in Congress - The Need for Regulation»(2009). Student Scholarship Papers.Paper 81. </w:t>
      </w:r>
      <w:r w:rsidR="00290EDC" w:rsidRPr="00290EDC">
        <w:rPr>
          <w:sz w:val="28"/>
          <w:szCs w:val="28"/>
          <w:lang w:val="en-US"/>
        </w:rPr>
        <w:t>[Electronic resource]</w:t>
      </w:r>
      <w:r w:rsidR="00290EDC" w:rsidRPr="002A7903">
        <w:rPr>
          <w:sz w:val="28"/>
          <w:szCs w:val="28"/>
          <w:lang w:val="en-US"/>
        </w:rPr>
        <w:t>.</w:t>
      </w:r>
      <w:r w:rsidR="00290EDC" w:rsidRPr="00290EDC">
        <w:rPr>
          <w:sz w:val="28"/>
          <w:szCs w:val="28"/>
          <w:lang w:val="en-US"/>
        </w:rPr>
        <w:t xml:space="preserve"> 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8" w:history="1">
        <w:r w:rsidR="00290EDC" w:rsidRPr="002A7903">
          <w:rPr>
            <w:rStyle w:val="af"/>
            <w:sz w:val="28"/>
            <w:szCs w:val="28"/>
            <w:lang w:val="en-US"/>
          </w:rPr>
          <w:t>http://digitalcommons.law.yale.edu/student_papers/81</w:t>
        </w:r>
      </w:hyperlink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7903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290EDC" w:rsidRPr="00290EDC">
        <w:rPr>
          <w:bCs/>
          <w:sz w:val="28"/>
          <w:szCs w:val="28"/>
          <w:shd w:val="clear" w:color="auto" w:fill="FFFFFF"/>
          <w:lang w:val="en-US"/>
        </w:rPr>
        <w:t>History of Insider Trading, 1611-2012, with an Emphasis on Congressional Insider Trading</w:t>
      </w:r>
      <w:r w:rsidR="00290EDC" w:rsidRPr="002A7903">
        <w:rPr>
          <w:sz w:val="28"/>
          <w:szCs w:val="28"/>
          <w:lang w:val="en-US"/>
        </w:rPr>
        <w:t>.</w:t>
      </w:r>
      <w:r w:rsidR="00290EDC" w:rsidRPr="00290EDC">
        <w:rPr>
          <w:sz w:val="28"/>
          <w:szCs w:val="28"/>
          <w:lang w:val="en-US"/>
        </w:rPr>
        <w:t>Insider trading by Congress</w:t>
      </w:r>
      <w:r w:rsidR="00290EDC" w:rsidRPr="002A7903">
        <w:rPr>
          <w:sz w:val="28"/>
          <w:szCs w:val="28"/>
          <w:lang w:val="en-US"/>
        </w:rPr>
        <w:t xml:space="preserve">. // </w:t>
      </w:r>
      <w:r w:rsidR="00290EDC" w:rsidRPr="00290EDC">
        <w:rPr>
          <w:sz w:val="28"/>
          <w:szCs w:val="28"/>
          <w:lang w:val="en-US"/>
        </w:rPr>
        <w:t>[Electronic resource] - 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9" w:history="1">
        <w:r w:rsidR="00290EDC" w:rsidRPr="002A7903">
          <w:rPr>
            <w:rStyle w:val="af"/>
            <w:sz w:val="28"/>
            <w:szCs w:val="28"/>
            <w:lang w:val="en-US"/>
          </w:rPr>
          <w:t>http://insidertrading.procon.org/view.resource.php?resourceID=002391</w:t>
        </w:r>
      </w:hyperlink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7903">
        <w:rPr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SEC Rule 10b5-1</w:t>
      </w:r>
      <w:r w:rsidR="00290EDC" w:rsidRPr="002A7903">
        <w:rPr>
          <w:sz w:val="28"/>
          <w:szCs w:val="28"/>
          <w:lang w:val="en-US"/>
        </w:rPr>
        <w:t>.</w:t>
      </w:r>
      <w:r w:rsidR="00290EDC" w:rsidRPr="00290EDC">
        <w:rPr>
          <w:sz w:val="28"/>
          <w:szCs w:val="28"/>
          <w:lang w:val="en-US"/>
        </w:rPr>
        <w:t xml:space="preserve">Official website </w:t>
      </w:r>
      <w:r w:rsidR="00290EDC" w:rsidRPr="00290EDC">
        <w:rPr>
          <w:sz w:val="28"/>
          <w:szCs w:val="28"/>
          <w:shd w:val="clear" w:color="auto" w:fill="FFFFFF"/>
          <w:lang w:val="en-US"/>
        </w:rPr>
        <w:t>The U.S Government Printing Office</w:t>
      </w:r>
      <w:r w:rsidR="00290EDC" w:rsidRPr="00290EDC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290EDC" w:rsidRPr="00290EDC">
        <w:rPr>
          <w:sz w:val="28"/>
          <w:szCs w:val="28"/>
          <w:shd w:val="clear" w:color="auto" w:fill="FFFFFF"/>
          <w:lang w:val="en-US"/>
        </w:rPr>
        <w:t>(GPO)</w:t>
      </w:r>
      <w:r w:rsidR="00290EDC" w:rsidRPr="002A7903">
        <w:rPr>
          <w:sz w:val="28"/>
          <w:szCs w:val="28"/>
          <w:lang w:val="en-US"/>
        </w:rPr>
        <w:t xml:space="preserve">. // </w:t>
      </w:r>
      <w:r w:rsidR="00290EDC" w:rsidRPr="00290EDC">
        <w:rPr>
          <w:sz w:val="28"/>
          <w:szCs w:val="28"/>
          <w:lang w:val="en-US"/>
        </w:rPr>
        <w:t>[Electronic resource] - 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10" w:anchor="17:3.0.1.1.1.1.65.95" w:history="1">
        <w:r w:rsidR="00290EDC" w:rsidRPr="00290EDC">
          <w:rPr>
            <w:rStyle w:val="af"/>
            <w:sz w:val="28"/>
            <w:szCs w:val="28"/>
            <w:lang w:val="en-US"/>
          </w:rPr>
          <w:t>http://www.ecfr.gov/cgi-bin/textidx?c=ecfr&amp;rgn=div5&amp;view=text&amp;node=17:3.0.1.1.1&amp;idno=17#17:3.0.1.1.1.1.65.95</w:t>
        </w:r>
      </w:hyperlink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7903">
        <w:rPr>
          <w:sz w:val="28"/>
          <w:szCs w:val="28"/>
          <w:lang w:val="en-US"/>
        </w:rPr>
        <w:t xml:space="preserve"> </w:t>
      </w:r>
      <w:r w:rsidR="00290EDC" w:rsidRPr="002A7903">
        <w:rPr>
          <w:sz w:val="28"/>
          <w:szCs w:val="28"/>
          <w:lang w:val="en-US"/>
        </w:rPr>
        <w:t>Fried</w:t>
      </w:r>
      <w:r w:rsidR="00290EDC" w:rsidRPr="00290EDC">
        <w:rPr>
          <w:sz w:val="28"/>
          <w:szCs w:val="28"/>
          <w:lang w:val="en-US"/>
        </w:rPr>
        <w:t xml:space="preserve"> </w:t>
      </w:r>
      <w:r w:rsidR="00290EDC" w:rsidRPr="002A7903">
        <w:rPr>
          <w:sz w:val="28"/>
          <w:szCs w:val="28"/>
          <w:lang w:val="en-US"/>
        </w:rPr>
        <w:t xml:space="preserve">Jesse M. </w:t>
      </w:r>
      <w:r w:rsidR="00290EDC" w:rsidRPr="00290EDC">
        <w:rPr>
          <w:sz w:val="28"/>
          <w:szCs w:val="28"/>
          <w:lang w:val="en-US"/>
        </w:rPr>
        <w:t>Insider Trading via the Corporation</w:t>
      </w:r>
      <w:r w:rsidRPr="002A7903">
        <w:rPr>
          <w:sz w:val="28"/>
          <w:szCs w:val="28"/>
          <w:lang w:val="en-US"/>
        </w:rPr>
        <w:t xml:space="preserve"> </w:t>
      </w:r>
      <w:r w:rsidR="00290EDC" w:rsidRPr="002A7903">
        <w:rPr>
          <w:sz w:val="28"/>
          <w:szCs w:val="28"/>
          <w:lang w:val="en-US"/>
        </w:rPr>
        <w:t xml:space="preserve">/ Jesse M. Fried // </w:t>
      </w:r>
      <w:r w:rsidR="00290EDC" w:rsidRPr="00290EDC">
        <w:rPr>
          <w:sz w:val="28"/>
          <w:szCs w:val="28"/>
          <w:lang w:val="en-US"/>
        </w:rPr>
        <w:t xml:space="preserve"> Harvard Law School</w:t>
      </w:r>
      <w:r w:rsidR="00290EDC" w:rsidRPr="002A7903">
        <w:rPr>
          <w:sz w:val="28"/>
          <w:szCs w:val="28"/>
          <w:lang w:val="en-US"/>
        </w:rPr>
        <w:t>. - 2013.</w:t>
      </w:r>
      <w:r w:rsidRPr="002A7903">
        <w:rPr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[Electronic resource]</w:t>
      </w:r>
      <w:r w:rsidR="00290EDC" w:rsidRPr="002A7903">
        <w:rPr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- 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11" w:history="1">
        <w:r w:rsidR="00290EDC" w:rsidRPr="002A7903">
          <w:rPr>
            <w:rStyle w:val="af"/>
            <w:sz w:val="28"/>
            <w:szCs w:val="28"/>
            <w:lang w:val="en-US"/>
          </w:rPr>
          <w:t>http://www.law.harvard.edu/programs/olin_center/papers/pdf/Fried_743.pdf</w:t>
        </w:r>
      </w:hyperlink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7903">
        <w:rPr>
          <w:sz w:val="28"/>
          <w:szCs w:val="28"/>
          <w:lang w:val="en-US"/>
        </w:rPr>
        <w:t xml:space="preserve"> </w:t>
      </w:r>
      <w:r w:rsidR="00290EDC" w:rsidRPr="002A7903">
        <w:rPr>
          <w:sz w:val="28"/>
          <w:szCs w:val="28"/>
          <w:lang w:val="en-US"/>
        </w:rPr>
        <w:t>Insider Trading and Securities Fraud Enforcement Act of 1988. PUBLIC LAW 100-704—NOV. 19, 1988.</w:t>
      </w:r>
      <w:r w:rsidR="00290EDC" w:rsidRPr="00290EDC">
        <w:rPr>
          <w:sz w:val="28"/>
          <w:szCs w:val="28"/>
          <w:lang w:val="en-US"/>
        </w:rPr>
        <w:t>[Electronic resource]</w:t>
      </w:r>
      <w:r w:rsidR="00290EDC" w:rsidRPr="002A7903">
        <w:rPr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- 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12" w:history="1">
        <w:r w:rsidR="00290EDC" w:rsidRPr="002A7903">
          <w:rPr>
            <w:rStyle w:val="af"/>
            <w:sz w:val="28"/>
            <w:szCs w:val="28"/>
            <w:lang w:val="en-US"/>
          </w:rPr>
          <w:t>http://www.gpo.gov/fdsys/pkg/STATUTE-102/pdf/STATUTE-102-Pg4677.pdf</w:t>
        </w:r>
      </w:hyperlink>
    </w:p>
    <w:p w:rsidR="00290EDC" w:rsidRPr="00290EDC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7903">
        <w:rPr>
          <w:bCs/>
          <w:sz w:val="28"/>
          <w:szCs w:val="28"/>
          <w:lang w:val="en-US"/>
        </w:rPr>
        <w:t xml:space="preserve"> </w:t>
      </w:r>
      <w:r w:rsidR="00290EDC" w:rsidRPr="00290EDC">
        <w:rPr>
          <w:bCs/>
          <w:sz w:val="28"/>
          <w:szCs w:val="28"/>
        </w:rPr>
        <w:t>Ши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инян И.М. Ми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овой опыт использования инсайде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ской и</w:t>
      </w:r>
      <w:r>
        <w:rPr>
          <w:bCs/>
          <w:sz w:val="28"/>
          <w:szCs w:val="28"/>
        </w:rPr>
        <w:t>нфо</w:t>
      </w:r>
      <w:r w:rsidR="004B7EE6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мации на </w:t>
      </w:r>
      <w:r w:rsidR="004B7EE6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ынке ценных бумаг</w:t>
      </w:r>
      <w:r w:rsidR="00290EDC" w:rsidRPr="00290EDC">
        <w:rPr>
          <w:bCs/>
          <w:sz w:val="28"/>
          <w:szCs w:val="28"/>
        </w:rPr>
        <w:t xml:space="preserve"> / И.М. Ши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инян // Жу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нал «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ынок ценных бумаг». – 2004. - №10. – С.12-19</w:t>
      </w:r>
    </w:p>
    <w:p w:rsidR="00290EDC" w:rsidRPr="00290EDC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EDC" w:rsidRPr="00290EDC">
        <w:rPr>
          <w:sz w:val="28"/>
          <w:szCs w:val="28"/>
        </w:rPr>
        <w:t>Киселева И.В. Инсайде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ская то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говля:п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авовое 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егули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ование в США и 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Ф / И.В. Киселева // П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авовое 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егули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ование. – 2004. - № 10(12). – С. 3-7</w:t>
      </w:r>
    </w:p>
    <w:p w:rsidR="00290EDC" w:rsidRPr="00290EDC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EDC" w:rsidRPr="005C5575">
        <w:rPr>
          <w:sz w:val="28"/>
          <w:szCs w:val="28"/>
        </w:rPr>
        <w:t>Емельянова Е.А. Манипули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 xml:space="preserve">ование 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ынком и неп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авоме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ное использование инсайде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ской инфо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мации как факто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ы ог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аничения конку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енции</w:t>
      </w:r>
      <w:r w:rsidR="005C5575">
        <w:rPr>
          <w:sz w:val="28"/>
          <w:szCs w:val="28"/>
        </w:rPr>
        <w:t xml:space="preserve"> / Е.А. Емельянова </w:t>
      </w:r>
      <w:r w:rsidR="00290EDC" w:rsidRPr="005C5575">
        <w:rPr>
          <w:sz w:val="28"/>
          <w:szCs w:val="28"/>
        </w:rPr>
        <w:t>// Конку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ентное п</w:t>
      </w:r>
      <w:r w:rsidR="004B7EE6">
        <w:rPr>
          <w:sz w:val="28"/>
          <w:szCs w:val="28"/>
        </w:rPr>
        <w:t>p</w:t>
      </w:r>
      <w:r w:rsidR="00290EDC" w:rsidRPr="005C5575">
        <w:rPr>
          <w:sz w:val="28"/>
          <w:szCs w:val="28"/>
        </w:rPr>
        <w:t>аво. -</w:t>
      </w:r>
      <w:r w:rsidR="00290EDC" w:rsidRPr="00290EDC">
        <w:rPr>
          <w:sz w:val="28"/>
          <w:szCs w:val="28"/>
        </w:rPr>
        <w:t>2012. - № 1. - С. 11 – 17</w:t>
      </w:r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90EDC" w:rsidRPr="00290EDC">
        <w:rPr>
          <w:sz w:val="28"/>
          <w:szCs w:val="28"/>
          <w:shd w:val="clear" w:color="auto" w:fill="FFFFFF"/>
          <w:lang w:val="en-US"/>
        </w:rPr>
        <w:t>Casino capitalism? Insider trading in Australia / R Tomasic</w:t>
      </w:r>
      <w:r w:rsidR="00290EDC" w:rsidRPr="00290EDC">
        <w:rPr>
          <w:sz w:val="28"/>
          <w:szCs w:val="28"/>
          <w:lang w:val="en-US"/>
        </w:rPr>
        <w:br/>
      </w:r>
      <w:r>
        <w:rPr>
          <w:sz w:val="28"/>
          <w:szCs w:val="28"/>
          <w:shd w:val="clear" w:color="auto" w:fill="FFFFFF"/>
          <w:lang w:val="en-US"/>
        </w:rPr>
        <w:t>Canberra</w:t>
      </w:r>
      <w:r w:rsidR="00290EDC" w:rsidRPr="00290EDC">
        <w:rPr>
          <w:sz w:val="28"/>
          <w:szCs w:val="28"/>
          <w:shd w:val="clear" w:color="auto" w:fill="FFFFFF"/>
          <w:lang w:val="en-US"/>
        </w:rPr>
        <w:t xml:space="preserve">: Australian Institute of Criminology, (Australian studies in law, crime and </w:t>
      </w:r>
      <w:r w:rsidR="00290EDC" w:rsidRPr="00290EDC">
        <w:rPr>
          <w:sz w:val="28"/>
          <w:szCs w:val="28"/>
          <w:shd w:val="clear" w:color="auto" w:fill="FFFFFF"/>
          <w:lang w:val="en-US"/>
        </w:rPr>
        <w:lastRenderedPageBreak/>
        <w:t>justice series), 1991</w:t>
      </w:r>
      <w:r w:rsidR="00290EDC" w:rsidRPr="002A7903">
        <w:rPr>
          <w:sz w:val="28"/>
          <w:szCs w:val="28"/>
          <w:shd w:val="clear" w:color="auto" w:fill="FFFFFF"/>
          <w:lang w:val="en-US"/>
        </w:rPr>
        <w:t xml:space="preserve">. – </w:t>
      </w:r>
      <w:r w:rsidR="00290EDC" w:rsidRPr="00290EDC">
        <w:rPr>
          <w:sz w:val="28"/>
          <w:szCs w:val="28"/>
          <w:shd w:val="clear" w:color="auto" w:fill="FFFFFF"/>
          <w:lang w:val="en-US"/>
        </w:rPr>
        <w:t>p</w:t>
      </w:r>
      <w:r w:rsidR="00290EDC" w:rsidRPr="002A7903">
        <w:rPr>
          <w:sz w:val="28"/>
          <w:szCs w:val="28"/>
          <w:shd w:val="clear" w:color="auto" w:fill="FFFFFF"/>
          <w:lang w:val="en-US"/>
        </w:rPr>
        <w:t xml:space="preserve">. </w:t>
      </w:r>
      <w:r w:rsidR="00290EDC" w:rsidRPr="00290EDC">
        <w:rPr>
          <w:sz w:val="28"/>
          <w:szCs w:val="28"/>
          <w:shd w:val="clear" w:color="auto" w:fill="FFFFFF"/>
          <w:lang w:val="en-US"/>
        </w:rPr>
        <w:t>31-39</w:t>
      </w:r>
    </w:p>
    <w:p w:rsidR="00290EDC" w:rsidRPr="00290EDC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7903">
        <w:rPr>
          <w:color w:val="000000"/>
          <w:sz w:val="28"/>
          <w:szCs w:val="28"/>
          <w:lang w:val="en-US"/>
        </w:rPr>
        <w:t xml:space="preserve"> </w:t>
      </w:r>
      <w:r w:rsidR="004B7EE6"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ынок ценных бумаг (технический анализ) (Гав</w:t>
      </w:r>
      <w:r w:rsidR="004B7EE6"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илов А.Е., Логинова В.А., Баянова Ю.А., Смелова Т.А.) ВолгГТУ, Волгог</w:t>
      </w:r>
      <w:r w:rsidR="004B7EE6"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ад, 2006. - 170 с.</w:t>
      </w:r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b w:val="0"/>
          <w:bCs w:val="0"/>
          <w:sz w:val="28"/>
          <w:szCs w:val="28"/>
          <w:lang w:val="en-US"/>
        </w:rPr>
      </w:pPr>
      <w:r w:rsidRPr="002A7903">
        <w:rPr>
          <w:rStyle w:val="a6"/>
          <w:b w:val="0"/>
          <w:sz w:val="28"/>
          <w:szCs w:val="28"/>
          <w:lang w:val="en-US"/>
        </w:rPr>
        <w:t xml:space="preserve"> </w:t>
      </w:r>
      <w:r w:rsidR="00290EDC" w:rsidRPr="002A7903">
        <w:rPr>
          <w:rStyle w:val="a6"/>
          <w:b w:val="0"/>
          <w:sz w:val="28"/>
          <w:szCs w:val="28"/>
          <w:lang w:val="en-US"/>
        </w:rPr>
        <w:t>Paula J. Dalley, From Horse Trading to Insider Trading: The Historical Antecedents of the Insider Trading Debate, Wm. &amp; Mary L</w:t>
      </w:r>
      <w:r w:rsidR="00290EDC" w:rsidRPr="005C5575">
        <w:rPr>
          <w:rStyle w:val="a6"/>
          <w:b w:val="0"/>
          <w:sz w:val="28"/>
          <w:szCs w:val="28"/>
          <w:lang w:val="en-US"/>
        </w:rPr>
        <w:t>aw</w:t>
      </w:r>
      <w:r w:rsidR="00290EDC" w:rsidRPr="002A7903">
        <w:rPr>
          <w:rStyle w:val="a6"/>
          <w:b w:val="0"/>
          <w:sz w:val="28"/>
          <w:szCs w:val="28"/>
          <w:lang w:val="en-US"/>
        </w:rPr>
        <w:t xml:space="preserve"> Rev. 1289 (1998).</w:t>
      </w:r>
      <w:r w:rsidR="00290EDC" w:rsidRPr="002A7903">
        <w:rPr>
          <w:rStyle w:val="a6"/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[Electronic resource]</w:t>
      </w:r>
      <w:r w:rsidR="00290EDC" w:rsidRPr="002A7903">
        <w:rPr>
          <w:sz w:val="28"/>
          <w:szCs w:val="28"/>
          <w:lang w:val="en-US"/>
        </w:rPr>
        <w:t xml:space="preserve">. </w:t>
      </w:r>
      <w:r w:rsidR="00290EDC" w:rsidRPr="00290EDC">
        <w:rPr>
          <w:sz w:val="28"/>
          <w:szCs w:val="28"/>
          <w:lang w:val="en-US"/>
        </w:rPr>
        <w:t>-access regime</w:t>
      </w:r>
      <w:r w:rsidR="00290EDC" w:rsidRPr="002A7903">
        <w:rPr>
          <w:sz w:val="28"/>
          <w:szCs w:val="28"/>
          <w:lang w:val="en-US"/>
        </w:rPr>
        <w:t xml:space="preserve">: </w:t>
      </w:r>
      <w:hyperlink r:id="rId13" w:history="1">
        <w:r w:rsidR="00290EDC" w:rsidRPr="002A7903">
          <w:rPr>
            <w:rStyle w:val="af"/>
            <w:sz w:val="28"/>
            <w:szCs w:val="28"/>
            <w:lang w:val="en-US"/>
          </w:rPr>
          <w:t>http://scholarship.law.wm.edu/wmlr/vol39/iss4/6</w:t>
        </w:r>
      </w:hyperlink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7903">
        <w:rPr>
          <w:sz w:val="28"/>
          <w:szCs w:val="28"/>
          <w:lang w:val="en-US"/>
        </w:rPr>
        <w:t xml:space="preserve"> </w:t>
      </w:r>
      <w:r w:rsidR="00290EDC" w:rsidRPr="002A7903">
        <w:rPr>
          <w:sz w:val="28"/>
          <w:szCs w:val="28"/>
          <w:lang w:val="en-US"/>
        </w:rPr>
        <w:t>Dodd-Frank Wall Street Reform and Consumer Protection Act</w:t>
      </w:r>
      <w:r w:rsidR="00290EDC" w:rsidRPr="00290EDC">
        <w:rPr>
          <w:sz w:val="28"/>
          <w:szCs w:val="28"/>
          <w:lang w:val="en-US"/>
        </w:rPr>
        <w:t>[Electronic resource]</w:t>
      </w:r>
      <w:r w:rsidR="00290EDC" w:rsidRPr="002A7903">
        <w:rPr>
          <w:sz w:val="28"/>
          <w:szCs w:val="28"/>
          <w:lang w:val="en-US"/>
        </w:rPr>
        <w:t xml:space="preserve">. – </w:t>
      </w:r>
      <w:r w:rsidR="00290EDC" w:rsidRPr="00290EDC">
        <w:rPr>
          <w:sz w:val="28"/>
          <w:szCs w:val="28"/>
          <w:lang w:val="en-US"/>
        </w:rPr>
        <w:t>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14" w:history="1">
        <w:r w:rsidR="00290EDC" w:rsidRPr="002A7903">
          <w:rPr>
            <w:rStyle w:val="af"/>
            <w:sz w:val="28"/>
            <w:szCs w:val="28"/>
            <w:lang w:val="en-US"/>
          </w:rPr>
          <w:t>https://www.sec.gov/about/laws/wallstreetreform-cpa.pdf</w:t>
        </w:r>
      </w:hyperlink>
    </w:p>
    <w:p w:rsidR="00290EDC" w:rsidRPr="002A7903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b w:val="0"/>
          <w:bCs w:val="0"/>
          <w:sz w:val="28"/>
          <w:szCs w:val="28"/>
          <w:lang w:val="en-US"/>
        </w:rPr>
      </w:pPr>
      <w:r w:rsidRPr="002A7903">
        <w:rPr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Barner David. Insider Trading in Japan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The Nomura Case</w:t>
      </w:r>
      <w:r w:rsidR="00290EDC" w:rsidRPr="002A7903">
        <w:rPr>
          <w:sz w:val="28"/>
          <w:szCs w:val="28"/>
          <w:lang w:val="en-US"/>
        </w:rPr>
        <w:t xml:space="preserve"> </w:t>
      </w:r>
      <w:r w:rsidR="00290EDC" w:rsidRPr="00290EDC">
        <w:rPr>
          <w:sz w:val="28"/>
          <w:szCs w:val="28"/>
          <w:lang w:val="en-US"/>
        </w:rPr>
        <w:t>[Electronic resource] /Official website Seven Pillars</w:t>
      </w:r>
      <w:r w:rsidR="00290EDC" w:rsidRPr="00290EDC">
        <w:rPr>
          <w:rStyle w:val="apple-converted-space"/>
          <w:sz w:val="28"/>
          <w:szCs w:val="28"/>
          <w:lang w:val="en-US"/>
        </w:rPr>
        <w:t> </w:t>
      </w:r>
      <w:r w:rsidR="00290EDC" w:rsidRPr="00290EDC">
        <w:rPr>
          <w:sz w:val="28"/>
          <w:szCs w:val="28"/>
          <w:lang w:val="en-US"/>
        </w:rPr>
        <w:t>Institute (SPI) for Global Finance and Ethics - access regime</w:t>
      </w:r>
      <w:r w:rsidR="00290EDC" w:rsidRPr="002A7903">
        <w:rPr>
          <w:sz w:val="28"/>
          <w:szCs w:val="28"/>
          <w:lang w:val="en-US"/>
        </w:rPr>
        <w:t>:</w:t>
      </w:r>
      <w:r w:rsidR="00290EDC" w:rsidRPr="00290EDC">
        <w:rPr>
          <w:sz w:val="28"/>
          <w:szCs w:val="28"/>
          <w:lang w:val="en-US"/>
        </w:rPr>
        <w:t xml:space="preserve"> </w:t>
      </w:r>
      <w:hyperlink r:id="rId15" w:history="1">
        <w:r w:rsidR="00290EDC" w:rsidRPr="00290EDC">
          <w:rPr>
            <w:rStyle w:val="af"/>
            <w:sz w:val="28"/>
            <w:szCs w:val="28"/>
            <w:lang w:val="en-US"/>
          </w:rPr>
          <w:t>http://sevenpillarsinstitute.org/case-studies/insider-trading-in-japan-the-nomura-case</w:t>
        </w:r>
      </w:hyperlink>
      <w:r w:rsidR="00290EDC" w:rsidRPr="00290EDC">
        <w:rPr>
          <w:rStyle w:val="a6"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290EDC" w:rsidRPr="002A7903" w:rsidRDefault="00290EDC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7903">
        <w:rPr>
          <w:sz w:val="28"/>
          <w:szCs w:val="28"/>
          <w:lang w:val="en-US"/>
        </w:rPr>
        <w:t xml:space="preserve"> George F. Parker, The Regulation of Insider Trading in Japan: Introducing a Private Right of Action, 73 Wash. U. L. Q. 1399 (1995).</w:t>
      </w:r>
      <w:r w:rsidRPr="00290EDC">
        <w:rPr>
          <w:sz w:val="28"/>
          <w:szCs w:val="28"/>
          <w:lang w:val="en-US"/>
        </w:rPr>
        <w:t xml:space="preserve"> [Electronic resource] - access regime</w:t>
      </w:r>
      <w:r w:rsidRPr="002A7903">
        <w:rPr>
          <w:sz w:val="28"/>
          <w:szCs w:val="28"/>
          <w:lang w:val="en-US"/>
        </w:rPr>
        <w:t xml:space="preserve">: </w:t>
      </w:r>
      <w:hyperlink r:id="rId16" w:history="1">
        <w:r w:rsidRPr="002A7903">
          <w:rPr>
            <w:rStyle w:val="af"/>
            <w:sz w:val="28"/>
            <w:szCs w:val="28"/>
            <w:lang w:val="en-US"/>
          </w:rPr>
          <w:t>http://digitalcommons.law.wustl.edu/lawreview/vol73/iss3/32</w:t>
        </w:r>
      </w:hyperlink>
    </w:p>
    <w:p w:rsidR="00290EDC" w:rsidRPr="00290EDC" w:rsidRDefault="00290EDC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7903">
        <w:rPr>
          <w:sz w:val="28"/>
          <w:szCs w:val="28"/>
          <w:lang w:val="en-US"/>
        </w:rPr>
        <w:t xml:space="preserve"> </w:t>
      </w:r>
      <w:r w:rsidRPr="00290EDC">
        <w:rPr>
          <w:sz w:val="28"/>
          <w:szCs w:val="28"/>
        </w:rPr>
        <w:t>«Япония ужесточит наказание для инсайде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ов», 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с] – сайт “Vestifinance”, –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ежим доступа: </w:t>
      </w:r>
      <w:hyperlink r:id="rId17" w:history="1">
        <w:r w:rsidRPr="00290EDC">
          <w:rPr>
            <w:rStyle w:val="af"/>
            <w:sz w:val="28"/>
            <w:szCs w:val="28"/>
          </w:rPr>
          <w:t>http://www.vestifinance.ru/articles/20978</w:t>
        </w:r>
      </w:hyperlink>
    </w:p>
    <w:p w:rsidR="00290EDC" w:rsidRPr="00290EDC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90EDC" w:rsidRPr="00290EDC">
        <w:rPr>
          <w:bCs/>
          <w:iCs/>
          <w:sz w:val="28"/>
          <w:szCs w:val="28"/>
        </w:rPr>
        <w:t>Леонов C.В., Циганюк Д.Л.</w:t>
      </w:r>
      <w:r w:rsidR="00290EDC" w:rsidRPr="00290EDC">
        <w:rPr>
          <w:sz w:val="28"/>
          <w:szCs w:val="28"/>
        </w:rPr>
        <w:t xml:space="preserve"> </w:t>
      </w:r>
      <w:r w:rsidR="00290EDC" w:rsidRPr="00290EDC">
        <w:rPr>
          <w:sz w:val="28"/>
          <w:szCs w:val="28"/>
          <w:lang w:eastAsia="en-US"/>
        </w:rPr>
        <w:t>Аналіз інституціональних дисп</w:t>
      </w:r>
      <w:r w:rsidR="004B7EE6">
        <w:rPr>
          <w:sz w:val="28"/>
          <w:szCs w:val="28"/>
          <w:lang w:eastAsia="en-US"/>
        </w:rPr>
        <w:t>p</w:t>
      </w:r>
      <w:r w:rsidR="00290EDC" w:rsidRPr="00290EDC">
        <w:rPr>
          <w:sz w:val="28"/>
          <w:szCs w:val="28"/>
          <w:lang w:eastAsia="en-US"/>
        </w:rPr>
        <w:t>опо</w:t>
      </w:r>
      <w:r w:rsidR="004B7EE6">
        <w:rPr>
          <w:sz w:val="28"/>
          <w:szCs w:val="28"/>
          <w:lang w:eastAsia="en-US"/>
        </w:rPr>
        <w:t>p</w:t>
      </w:r>
      <w:r w:rsidR="00290EDC" w:rsidRPr="00290EDC">
        <w:rPr>
          <w:sz w:val="28"/>
          <w:szCs w:val="28"/>
          <w:lang w:eastAsia="en-US"/>
        </w:rPr>
        <w:t xml:space="preserve">цій у </w:t>
      </w:r>
      <w:r w:rsidR="004B7EE6">
        <w:rPr>
          <w:sz w:val="28"/>
          <w:szCs w:val="28"/>
          <w:lang w:eastAsia="en-US"/>
        </w:rPr>
        <w:t>p</w:t>
      </w:r>
      <w:r w:rsidR="00290EDC" w:rsidRPr="00290EDC">
        <w:rPr>
          <w:sz w:val="28"/>
          <w:szCs w:val="28"/>
          <w:lang w:eastAsia="en-US"/>
        </w:rPr>
        <w:t xml:space="preserve">озвитку вітчизняного </w:t>
      </w:r>
      <w:r w:rsidR="004B7EE6">
        <w:rPr>
          <w:sz w:val="28"/>
          <w:szCs w:val="28"/>
          <w:lang w:eastAsia="en-US"/>
        </w:rPr>
        <w:t>p</w:t>
      </w:r>
      <w:r w:rsidR="00290EDC" w:rsidRPr="00290EDC">
        <w:rPr>
          <w:sz w:val="28"/>
          <w:szCs w:val="28"/>
          <w:lang w:eastAsia="en-US"/>
        </w:rPr>
        <w:t>инку цінних папе</w:t>
      </w:r>
      <w:r w:rsidR="004B7EE6">
        <w:rPr>
          <w:sz w:val="28"/>
          <w:szCs w:val="28"/>
          <w:lang w:eastAsia="en-US"/>
        </w:rPr>
        <w:t>p</w:t>
      </w:r>
      <w:r w:rsidR="00290EDC" w:rsidRPr="00290EDC">
        <w:rPr>
          <w:sz w:val="28"/>
          <w:szCs w:val="28"/>
          <w:lang w:eastAsia="en-US"/>
        </w:rPr>
        <w:t>ів./</w:t>
      </w:r>
      <w:r w:rsidR="00290EDC" w:rsidRPr="00290EDC">
        <w:rPr>
          <w:bCs/>
          <w:iCs/>
          <w:sz w:val="28"/>
          <w:szCs w:val="28"/>
        </w:rPr>
        <w:t xml:space="preserve"> C.В. Леонов, Д.Л. Циганюк //</w:t>
      </w:r>
      <w:r w:rsidR="00290EDC" w:rsidRPr="00290EDC">
        <w:rPr>
          <w:sz w:val="28"/>
          <w:szCs w:val="28"/>
        </w:rPr>
        <w:t xml:space="preserve"> Механізм 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егулювання економіки, 2010. – № 3.  – Т. 2. – С.18-23</w:t>
      </w:r>
    </w:p>
    <w:p w:rsidR="00290EDC" w:rsidRPr="00290EDC" w:rsidRDefault="00290EDC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90EDC">
        <w:rPr>
          <w:sz w:val="28"/>
          <w:szCs w:val="28"/>
          <w:shd w:val="clear" w:color="auto" w:fill="FFFFFF"/>
        </w:rPr>
        <w:t>Тиль Е.А. Инсайде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ские сделки: междуна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одная 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актика/</w:t>
      </w:r>
      <w:r w:rsidRPr="00290EDC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Pr="00290EDC">
        <w:rPr>
          <w:sz w:val="28"/>
          <w:szCs w:val="28"/>
          <w:shd w:val="clear" w:color="auto" w:fill="FFFFFF"/>
        </w:rPr>
        <w:t>Е.А. Тиль // Ко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по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ативный ю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ист. - 2005.  - № 4. - С. 36-42</w:t>
      </w:r>
    </w:p>
    <w:p w:rsidR="00290EDC" w:rsidRPr="00290EDC" w:rsidRDefault="00830B50" w:rsidP="00290EDC">
      <w:pPr>
        <w:pStyle w:val="a7"/>
        <w:numPr>
          <w:ilvl w:val="0"/>
          <w:numId w:val="7"/>
        </w:numPr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a6"/>
          <w:b w:val="0"/>
          <w:iCs/>
          <w:sz w:val="28"/>
          <w:szCs w:val="28"/>
          <w:shd w:val="clear" w:color="auto" w:fill="FFFFFF"/>
        </w:rPr>
        <w:t xml:space="preserve"> </w:t>
      </w:r>
      <w:r w:rsidR="00290EDC" w:rsidRPr="005C5575">
        <w:rPr>
          <w:rStyle w:val="a6"/>
          <w:b w:val="0"/>
          <w:iCs/>
          <w:sz w:val="28"/>
          <w:szCs w:val="28"/>
          <w:shd w:val="clear" w:color="auto" w:fill="FFFFFF"/>
        </w:rPr>
        <w:t>Банківські опе</w:t>
      </w:r>
      <w:r w:rsidR="004B7EE6">
        <w:rPr>
          <w:rStyle w:val="a6"/>
          <w:b w:val="0"/>
          <w:iCs/>
          <w:sz w:val="28"/>
          <w:szCs w:val="28"/>
          <w:shd w:val="clear" w:color="auto" w:fill="FFFFFF"/>
        </w:rPr>
        <w:t>p</w:t>
      </w:r>
      <w:r w:rsidR="00290EDC" w:rsidRPr="005C5575">
        <w:rPr>
          <w:rStyle w:val="a6"/>
          <w:b w:val="0"/>
          <w:iCs/>
          <w:sz w:val="28"/>
          <w:szCs w:val="28"/>
          <w:shd w:val="clear" w:color="auto" w:fill="FFFFFF"/>
        </w:rPr>
        <w:t>ації</w:t>
      </w:r>
      <w:r w:rsidR="00290EDC" w:rsidRPr="005C5575">
        <w:rPr>
          <w:rStyle w:val="apple-converted-space"/>
          <w:b/>
          <w:iCs/>
          <w:sz w:val="28"/>
          <w:szCs w:val="28"/>
          <w:shd w:val="clear" w:color="auto" w:fill="FFFFFF"/>
        </w:rPr>
        <w:t> </w:t>
      </w:r>
      <w:r w:rsidR="00290EDC" w:rsidRPr="005C5575">
        <w:rPr>
          <w:b/>
          <w:iCs/>
          <w:sz w:val="28"/>
          <w:szCs w:val="28"/>
          <w:shd w:val="clear" w:color="auto" w:fill="FFFFFF"/>
        </w:rPr>
        <w:t xml:space="preserve">: </w:t>
      </w:r>
      <w:r w:rsidR="00290EDC" w:rsidRPr="00290EDC">
        <w:rPr>
          <w:iCs/>
          <w:sz w:val="28"/>
          <w:szCs w:val="28"/>
          <w:shd w:val="clear" w:color="auto" w:fill="FFFFFF"/>
        </w:rPr>
        <w:t>Під</w:t>
      </w:r>
      <w:r w:rsidR="004B7EE6">
        <w:rPr>
          <w:iCs/>
          <w:sz w:val="28"/>
          <w:szCs w:val="28"/>
          <w:shd w:val="clear" w:color="auto" w:fill="FFFFFF"/>
        </w:rPr>
        <w:t>p</w:t>
      </w:r>
      <w:r w:rsidR="00290EDC" w:rsidRPr="00290EDC">
        <w:rPr>
          <w:iCs/>
          <w:sz w:val="28"/>
          <w:szCs w:val="28"/>
          <w:shd w:val="clear" w:color="auto" w:fill="FFFFFF"/>
        </w:rPr>
        <w:t>учник. — 2-ге вид., вип</w:t>
      </w:r>
      <w:r w:rsidR="004B7EE6">
        <w:rPr>
          <w:iCs/>
          <w:sz w:val="28"/>
          <w:szCs w:val="28"/>
          <w:shd w:val="clear" w:color="auto" w:fill="FFFFFF"/>
        </w:rPr>
        <w:t>p</w:t>
      </w:r>
      <w:r w:rsidR="00290EDC" w:rsidRPr="00290EDC">
        <w:rPr>
          <w:iCs/>
          <w:sz w:val="28"/>
          <w:szCs w:val="28"/>
          <w:shd w:val="clear" w:color="auto" w:fill="FFFFFF"/>
        </w:rPr>
        <w:t>. і доп. /</w:t>
      </w:r>
      <w:r w:rsidR="00290EDC" w:rsidRPr="00290EDC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290EDC" w:rsidRPr="005C5575">
        <w:rPr>
          <w:rStyle w:val="a6"/>
          <w:b w:val="0"/>
          <w:iCs/>
          <w:sz w:val="28"/>
          <w:szCs w:val="28"/>
          <w:shd w:val="clear" w:color="auto" w:fill="FFFFFF"/>
        </w:rPr>
        <w:t>А. М. Мо</w:t>
      </w:r>
      <w:r w:rsidR="004B7EE6">
        <w:rPr>
          <w:rStyle w:val="a6"/>
          <w:b w:val="0"/>
          <w:iCs/>
          <w:sz w:val="28"/>
          <w:szCs w:val="28"/>
          <w:shd w:val="clear" w:color="auto" w:fill="FFFFFF"/>
        </w:rPr>
        <w:t>p</w:t>
      </w:r>
      <w:r w:rsidR="00290EDC" w:rsidRPr="005C5575">
        <w:rPr>
          <w:rStyle w:val="a6"/>
          <w:b w:val="0"/>
          <w:iCs/>
          <w:sz w:val="28"/>
          <w:szCs w:val="28"/>
          <w:shd w:val="clear" w:color="auto" w:fill="FFFFFF"/>
        </w:rPr>
        <w:t>оз, М. І. Савлук, М. Ф. Пуховкіна</w:t>
      </w:r>
      <w:r w:rsidR="00290EDC" w:rsidRPr="00290EDC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290EDC" w:rsidRPr="00290EDC">
        <w:rPr>
          <w:iCs/>
          <w:sz w:val="28"/>
          <w:szCs w:val="28"/>
          <w:shd w:val="clear" w:color="auto" w:fill="FFFFFF"/>
        </w:rPr>
        <w:t xml:space="preserve">та ін.; За </w:t>
      </w:r>
      <w:r w:rsidR="004B7EE6">
        <w:rPr>
          <w:iCs/>
          <w:sz w:val="28"/>
          <w:szCs w:val="28"/>
          <w:shd w:val="clear" w:color="auto" w:fill="FFFFFF"/>
        </w:rPr>
        <w:t>p</w:t>
      </w:r>
      <w:r w:rsidR="00290EDC" w:rsidRPr="00290EDC">
        <w:rPr>
          <w:iCs/>
          <w:sz w:val="28"/>
          <w:szCs w:val="28"/>
          <w:shd w:val="clear" w:color="auto" w:fill="FFFFFF"/>
        </w:rPr>
        <w:t>ед. д-</w:t>
      </w:r>
      <w:r w:rsidR="004B7EE6">
        <w:rPr>
          <w:iCs/>
          <w:sz w:val="28"/>
          <w:szCs w:val="28"/>
          <w:shd w:val="clear" w:color="auto" w:fill="FFFFFF"/>
        </w:rPr>
        <w:t>p</w:t>
      </w:r>
      <w:r w:rsidR="00290EDC" w:rsidRPr="00290EDC">
        <w:rPr>
          <w:iCs/>
          <w:sz w:val="28"/>
          <w:szCs w:val="28"/>
          <w:shd w:val="clear" w:color="auto" w:fill="FFFFFF"/>
        </w:rPr>
        <w:t>а екон. наук, п</w:t>
      </w:r>
      <w:r w:rsidR="004B7EE6">
        <w:rPr>
          <w:iCs/>
          <w:sz w:val="28"/>
          <w:szCs w:val="28"/>
          <w:shd w:val="clear" w:color="auto" w:fill="FFFFFF"/>
        </w:rPr>
        <w:t>p</w:t>
      </w:r>
      <w:r w:rsidR="00290EDC" w:rsidRPr="00290EDC">
        <w:rPr>
          <w:iCs/>
          <w:sz w:val="28"/>
          <w:szCs w:val="28"/>
          <w:shd w:val="clear" w:color="auto" w:fill="FFFFFF"/>
        </w:rPr>
        <w:t>оф. А. М. Мо</w:t>
      </w:r>
      <w:r w:rsidR="004B7EE6">
        <w:rPr>
          <w:iCs/>
          <w:sz w:val="28"/>
          <w:szCs w:val="28"/>
          <w:shd w:val="clear" w:color="auto" w:fill="FFFFFF"/>
        </w:rPr>
        <w:t>p</w:t>
      </w:r>
      <w:r w:rsidR="00290EDC" w:rsidRPr="00290EDC">
        <w:rPr>
          <w:iCs/>
          <w:sz w:val="28"/>
          <w:szCs w:val="28"/>
          <w:shd w:val="clear" w:color="auto" w:fill="FFFFFF"/>
        </w:rPr>
        <w:t>оза. — К.: КНЕУ, 2002. — 476 с.</w:t>
      </w:r>
    </w:p>
    <w:p w:rsidR="00290EDC" w:rsidRPr="00290EDC" w:rsidRDefault="00830B50" w:rsidP="00290EDC">
      <w:pPr>
        <w:pStyle w:val="a7"/>
        <w:numPr>
          <w:ilvl w:val="0"/>
          <w:numId w:val="7"/>
        </w:numPr>
        <w:shd w:val="clear" w:color="auto" w:fill="FFFFFF"/>
        <w:tabs>
          <w:tab w:val="left" w:pos="285"/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90EDC" w:rsidRPr="00290EDC">
        <w:rPr>
          <w:color w:val="000000"/>
          <w:sz w:val="28"/>
          <w:szCs w:val="28"/>
          <w:shd w:val="clear" w:color="auto" w:fill="FFFFFF"/>
        </w:rPr>
        <w:t>Закон Ук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color w:val="000000"/>
          <w:sz w:val="28"/>
          <w:szCs w:val="28"/>
          <w:shd w:val="clear" w:color="auto" w:fill="FFFFFF"/>
        </w:rPr>
        <w:t>аїни «П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="00290EDC" w:rsidRPr="00290EDC">
        <w:rPr>
          <w:color w:val="000000"/>
          <w:sz w:val="28"/>
          <w:szCs w:val="28"/>
          <w:shd w:val="clear" w:color="auto" w:fill="FFFFFF"/>
        </w:rPr>
        <w:t>о банки і банківську діяльність»</w:t>
      </w:r>
      <w:r w:rsidR="00290EDC"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="00290EDC" w:rsidRPr="00290EDC">
        <w:rPr>
          <w:sz w:val="28"/>
          <w:szCs w:val="28"/>
          <w:shd w:val="clear" w:color="auto" w:fill="FFFFFF"/>
        </w:rPr>
        <w:t>від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sz w:val="28"/>
          <w:szCs w:val="28"/>
          <w:bdr w:val="none" w:sz="0" w:space="0" w:color="auto" w:frame="1"/>
          <w:shd w:val="clear" w:color="auto" w:fill="FFFFFF"/>
        </w:rPr>
        <w:t>07.12.2000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sz w:val="28"/>
          <w:szCs w:val="28"/>
          <w:shd w:val="clear" w:color="auto" w:fill="FFFFFF"/>
        </w:rPr>
        <w:t>№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2121-III </w:t>
      </w:r>
      <w:r w:rsidR="00290EDC" w:rsidRPr="00290EDC">
        <w:rPr>
          <w:sz w:val="28"/>
          <w:szCs w:val="28"/>
        </w:rPr>
        <w:t>// Відомості Ве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ховної 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ади Ук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аїни.</w:t>
      </w:r>
      <w:r w:rsidR="00290EDC" w:rsidRPr="00290EDC">
        <w:rPr>
          <w:sz w:val="28"/>
          <w:szCs w:val="28"/>
          <w:shd w:val="clear" w:color="auto" w:fill="FFFFFF"/>
        </w:rPr>
        <w:t xml:space="preserve">  – 2001. – № 5. –  ст.30.</w:t>
      </w:r>
      <w:r w:rsidR="00290EDC" w:rsidRPr="00290EDC">
        <w:rPr>
          <w:sz w:val="28"/>
          <w:szCs w:val="28"/>
        </w:rPr>
        <w:t xml:space="preserve"> </w:t>
      </w:r>
    </w:p>
    <w:p w:rsidR="00290EDC" w:rsidRPr="00290EDC" w:rsidRDefault="00290EDC" w:rsidP="00290EDC">
      <w:pPr>
        <w:pStyle w:val="a7"/>
        <w:numPr>
          <w:ilvl w:val="0"/>
          <w:numId w:val="7"/>
        </w:numPr>
        <w:shd w:val="clear" w:color="auto" w:fill="FFFFFF"/>
        <w:tabs>
          <w:tab w:val="left" w:pos="285"/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>Закон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мацію»</w:t>
      </w:r>
      <w:r w:rsidRPr="00290EDC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02.10.1992</w:t>
      </w:r>
      <w:r w:rsidRPr="00290EDC">
        <w:rPr>
          <w:rStyle w:val="apple-converted-space"/>
          <w:color w:val="004386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</w:rPr>
        <w:t xml:space="preserve"> № 2657-ХІІ // Відомості 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ховної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ади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аїни. – 1992. – № 48. – ст. 650.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Закон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жавне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егулювання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инку цінних папе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ів»</w:t>
      </w:r>
      <w:r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30.10.1996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448/96-В</w:t>
      </w:r>
      <w:r w:rsidR="004B7EE6">
        <w:rPr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sz w:val="28"/>
          <w:szCs w:val="28"/>
        </w:rPr>
        <w:t xml:space="preserve"> // Відомості 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ховної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ади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аїни.</w:t>
      </w:r>
      <w:r w:rsidRPr="00290EDC">
        <w:rPr>
          <w:iCs/>
          <w:color w:val="000000"/>
          <w:sz w:val="28"/>
          <w:szCs w:val="28"/>
          <w:bdr w:val="none" w:sz="0" w:space="0" w:color="auto" w:frame="1"/>
        </w:rPr>
        <w:t xml:space="preserve">  – 1996. –  N 5. – ст.292.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Постанова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авління Національного банку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о затве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дження Інст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укції п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о по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 xml:space="preserve">ядок 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егулювання  та аналіз діяльності коме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 xml:space="preserve">ційних банків </w:t>
      </w:r>
      <w:r w:rsidRPr="00290EDC">
        <w:rPr>
          <w:color w:val="000000"/>
          <w:sz w:val="28"/>
          <w:szCs w:val="28"/>
        </w:rPr>
        <w:t>№ 141 від 14.04.</w:t>
      </w:r>
      <w:r w:rsidRPr="00290EDC">
        <w:rPr>
          <w:sz w:val="28"/>
          <w:szCs w:val="28"/>
        </w:rPr>
        <w:t xml:space="preserve">98 // </w:t>
      </w:r>
      <w:r w:rsidRPr="00290EDC">
        <w:rPr>
          <w:sz w:val="28"/>
          <w:szCs w:val="28"/>
          <w:bdr w:val="none" w:sz="0" w:space="0" w:color="auto" w:frame="1"/>
        </w:rPr>
        <w:t>Офіційний вісник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</w:t>
      </w:r>
      <w:r w:rsidRPr="00290EDC">
        <w:rPr>
          <w:sz w:val="28"/>
          <w:szCs w:val="28"/>
        </w:rPr>
        <w:t>. – 1998. –№ 21. – ст. 773.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Закону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Національний банк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аїни»</w:t>
      </w:r>
      <w:r w:rsidRPr="00290EDC">
        <w:rPr>
          <w:sz w:val="28"/>
          <w:szCs w:val="28"/>
          <w:shd w:val="clear" w:color="auto" w:fill="FFFFFF"/>
        </w:rPr>
        <w:t xml:space="preserve"> 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20.05.1999</w:t>
      </w:r>
      <w:r w:rsidRPr="00290EDC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679-XIV</w:t>
      </w:r>
      <w:r w:rsidRPr="00290EDC">
        <w:rPr>
          <w:sz w:val="28"/>
          <w:szCs w:val="28"/>
          <w:bdr w:val="none" w:sz="0" w:space="0" w:color="auto" w:frame="1"/>
        </w:rPr>
        <w:t xml:space="preserve"> </w:t>
      </w:r>
      <w:r w:rsidRPr="00290EDC">
        <w:rPr>
          <w:sz w:val="28"/>
          <w:szCs w:val="28"/>
        </w:rPr>
        <w:t xml:space="preserve">// </w:t>
      </w:r>
      <w:r w:rsidRPr="00290EDC">
        <w:rPr>
          <w:sz w:val="28"/>
          <w:szCs w:val="28"/>
          <w:bdr w:val="none" w:sz="0" w:space="0" w:color="auto" w:frame="1"/>
        </w:rPr>
        <w:t>Відомості Ве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 xml:space="preserve">ховної 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ади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</w:t>
      </w:r>
      <w:r w:rsidRPr="00290EDC">
        <w:rPr>
          <w:sz w:val="28"/>
          <w:szCs w:val="28"/>
        </w:rPr>
        <w:t>. – 1999. –  № 29. – ст. 238.</w:t>
      </w:r>
    </w:p>
    <w:p w:rsidR="00290EDC" w:rsidRPr="00290EDC" w:rsidRDefault="004B7EE6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озпо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ядження кабінету Мініст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ів Ук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аїни «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П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о затве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 xml:space="preserve">дження заходів щодо 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еалізації п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іо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итетних нап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 xml:space="preserve">ямів 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озвитку ко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по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ативного уп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авління в акціоне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>них това</w:t>
      </w:r>
      <w:r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color w:val="000000"/>
          <w:sz w:val="28"/>
          <w:szCs w:val="28"/>
          <w:bdr w:val="none" w:sz="0" w:space="0" w:color="auto" w:frame="1"/>
        </w:rPr>
        <w:t xml:space="preserve">иствах» </w:t>
      </w:r>
      <w:r w:rsidR="00290EDC" w:rsidRPr="00290EDC">
        <w:rPr>
          <w:sz w:val="28"/>
          <w:szCs w:val="28"/>
          <w:shd w:val="clear" w:color="auto" w:fill="FFFFFF"/>
        </w:rPr>
        <w:t>№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25-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0EDC" w:rsidRPr="00290EDC">
        <w:rPr>
          <w:sz w:val="28"/>
          <w:szCs w:val="28"/>
          <w:shd w:val="clear" w:color="auto" w:fill="FFFFFF"/>
        </w:rPr>
        <w:t>від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sz w:val="28"/>
          <w:szCs w:val="28"/>
          <w:bdr w:val="none" w:sz="0" w:space="0" w:color="auto" w:frame="1"/>
          <w:shd w:val="clear" w:color="auto" w:fill="FFFFFF"/>
        </w:rPr>
        <w:t>18.01.2003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0EDC" w:rsidRPr="00290EDC">
        <w:rPr>
          <w:sz w:val="28"/>
          <w:szCs w:val="28"/>
        </w:rPr>
        <w:t xml:space="preserve">//  </w:t>
      </w:r>
      <w:r w:rsidR="00290EDC" w:rsidRPr="00290EDC">
        <w:rPr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  <w:bdr w:val="none" w:sz="0" w:space="0" w:color="auto" w:frame="1"/>
        </w:rPr>
        <w:t>p</w:t>
      </w:r>
      <w:r w:rsidR="00290EDC" w:rsidRPr="00290EDC">
        <w:rPr>
          <w:sz w:val="28"/>
          <w:szCs w:val="28"/>
          <w:bdr w:val="none" w:sz="0" w:space="0" w:color="auto" w:frame="1"/>
        </w:rPr>
        <w:t>ядовий ку</w:t>
      </w:r>
      <w:r>
        <w:rPr>
          <w:sz w:val="28"/>
          <w:szCs w:val="28"/>
          <w:bdr w:val="none" w:sz="0" w:space="0" w:color="auto" w:frame="1"/>
        </w:rPr>
        <w:t>p</w:t>
      </w:r>
      <w:r w:rsidR="00290EDC" w:rsidRPr="00290EDC">
        <w:rPr>
          <w:sz w:val="28"/>
          <w:szCs w:val="28"/>
          <w:bdr w:val="none" w:sz="0" w:space="0" w:color="auto" w:frame="1"/>
        </w:rPr>
        <w:t>'є</w:t>
      </w:r>
      <w:r>
        <w:rPr>
          <w:sz w:val="28"/>
          <w:szCs w:val="28"/>
          <w:bdr w:val="none" w:sz="0" w:space="0" w:color="auto" w:frame="1"/>
        </w:rPr>
        <w:t>p</w:t>
      </w:r>
      <w:r w:rsidR="00290EDC" w:rsidRPr="00290EDC">
        <w:rPr>
          <w:sz w:val="28"/>
          <w:szCs w:val="28"/>
          <w:bdr w:val="none" w:sz="0" w:space="0" w:color="auto" w:frame="1"/>
        </w:rPr>
        <w:t>.</w:t>
      </w:r>
      <w:r w:rsidR="00290EDC" w:rsidRPr="00290EDC">
        <w:rPr>
          <w:sz w:val="28"/>
          <w:szCs w:val="28"/>
        </w:rPr>
        <w:t xml:space="preserve"> –</w:t>
      </w:r>
      <w:r w:rsidR="00290EDC" w:rsidRPr="00290EDC">
        <w:rPr>
          <w:sz w:val="28"/>
          <w:szCs w:val="28"/>
          <w:bdr w:val="none" w:sz="0" w:space="0" w:color="auto" w:frame="1"/>
        </w:rPr>
        <w:t xml:space="preserve"> 2003.</w:t>
      </w:r>
      <w:r w:rsidR="00290EDC" w:rsidRPr="00290EDC">
        <w:rPr>
          <w:sz w:val="28"/>
          <w:szCs w:val="28"/>
        </w:rPr>
        <w:t> – № 56 – ст.89.</w:t>
      </w:r>
    </w:p>
    <w:p w:rsidR="00290EDC" w:rsidRPr="00290EDC" w:rsidRDefault="004B7EE6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озпо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ядження кабінету Мініст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ів Ук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аїни «</w:t>
      </w:r>
      <w:r w:rsidR="00290EDC" w:rsidRPr="00290EDC">
        <w:rPr>
          <w:bCs/>
          <w:sz w:val="28"/>
          <w:szCs w:val="28"/>
          <w:bdr w:val="none" w:sz="0" w:space="0" w:color="auto" w:frame="1"/>
        </w:rPr>
        <w:t>П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 xml:space="preserve">о заходи щодо 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>еалізації Основних нап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 xml:space="preserve">ямів 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 xml:space="preserve">озвитку фондового 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>инку в Ук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 xml:space="preserve">аїні у 2000 </w:t>
      </w:r>
      <w:r>
        <w:rPr>
          <w:bCs/>
          <w:sz w:val="28"/>
          <w:szCs w:val="28"/>
          <w:bdr w:val="none" w:sz="0" w:space="0" w:color="auto" w:frame="1"/>
        </w:rPr>
        <w:t>p</w:t>
      </w:r>
      <w:r w:rsidR="00290EDC" w:rsidRPr="00290EDC">
        <w:rPr>
          <w:bCs/>
          <w:sz w:val="28"/>
          <w:szCs w:val="28"/>
          <w:bdr w:val="none" w:sz="0" w:space="0" w:color="auto" w:frame="1"/>
        </w:rPr>
        <w:t>оці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="00290EDC" w:rsidRPr="00290EDC">
        <w:rPr>
          <w:sz w:val="28"/>
          <w:szCs w:val="28"/>
          <w:shd w:val="clear" w:color="auto" w:fill="FFFFFF"/>
        </w:rPr>
        <w:t>від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sz w:val="28"/>
          <w:szCs w:val="28"/>
          <w:bdr w:val="none" w:sz="0" w:space="0" w:color="auto" w:frame="1"/>
          <w:shd w:val="clear" w:color="auto" w:fill="FFFFFF"/>
        </w:rPr>
        <w:t>12.04.2000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sz w:val="28"/>
          <w:szCs w:val="28"/>
          <w:shd w:val="clear" w:color="auto" w:fill="FFFFFF"/>
        </w:rPr>
        <w:t>№</w:t>
      </w:r>
      <w:r w:rsidR="00290EDC"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="00290EDC"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179-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290EDC" w:rsidRPr="00290EDC">
        <w:rPr>
          <w:sz w:val="28"/>
          <w:szCs w:val="28"/>
          <w:bdr w:val="none" w:sz="0" w:space="0" w:color="auto" w:frame="1"/>
        </w:rPr>
        <w:t>Офіційний вісник Ук</w:t>
      </w:r>
      <w:r>
        <w:rPr>
          <w:sz w:val="28"/>
          <w:szCs w:val="28"/>
          <w:bdr w:val="none" w:sz="0" w:space="0" w:color="auto" w:frame="1"/>
        </w:rPr>
        <w:t>p</w:t>
      </w:r>
      <w:r w:rsidR="00290EDC" w:rsidRPr="00290EDC">
        <w:rPr>
          <w:sz w:val="28"/>
          <w:szCs w:val="28"/>
          <w:bdr w:val="none" w:sz="0" w:space="0" w:color="auto" w:frame="1"/>
        </w:rPr>
        <w:t>аїни</w:t>
      </w:r>
      <w:r w:rsidR="00290EDC" w:rsidRPr="00290EDC">
        <w:rPr>
          <w:sz w:val="28"/>
          <w:szCs w:val="28"/>
        </w:rPr>
        <w:t xml:space="preserve"> – 2000. – № 15 – ст. 632. 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Постанова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авління Національного банку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о затве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дження «</w:t>
      </w:r>
      <w:r w:rsidRPr="00290EDC">
        <w:rPr>
          <w:bCs/>
          <w:color w:val="000000"/>
          <w:sz w:val="28"/>
          <w:szCs w:val="28"/>
          <w:shd w:val="clear" w:color="auto" w:fill="FFFFFF"/>
        </w:rPr>
        <w:t>Положення 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о застосування Національним банком Ук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аїни заходів впливу за по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ушення банківського законодавства»</w:t>
      </w:r>
      <w:r w:rsidRPr="00290ED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0EDC">
        <w:rPr>
          <w:bCs/>
          <w:color w:val="000000"/>
          <w:sz w:val="28"/>
          <w:szCs w:val="28"/>
          <w:shd w:val="clear" w:color="auto" w:fill="FFFFFF"/>
        </w:rPr>
        <w:t>17.08.2012  № 346</w:t>
      </w:r>
      <w:r w:rsidRPr="00290ED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</w:rPr>
        <w:t>//</w:t>
      </w:r>
      <w:r w:rsidRPr="00290EDC">
        <w:rPr>
          <w:sz w:val="28"/>
          <w:szCs w:val="28"/>
          <w:bdr w:val="none" w:sz="0" w:space="0" w:color="auto" w:frame="1"/>
        </w:rPr>
        <w:t xml:space="preserve"> Офіційний вісник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</w:t>
      </w:r>
      <w:r w:rsidRPr="00290EDC">
        <w:rPr>
          <w:sz w:val="28"/>
          <w:szCs w:val="28"/>
        </w:rPr>
        <w:t>. – 2012. – № 73. – ст. 2906.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rStyle w:val="apple-converted-space"/>
          <w:sz w:val="28"/>
          <w:szCs w:val="28"/>
          <w:shd w:val="clear" w:color="auto" w:fill="FFFFFF"/>
        </w:rPr>
        <w:t>Закону Ук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аїни «П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о цінні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 xml:space="preserve">и і фондовий 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 xml:space="preserve">инок» 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 xml:space="preserve">23.02.2006 № 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3480-IV</w:t>
      </w:r>
      <w:r w:rsidRPr="00290EDC">
        <w:rPr>
          <w:sz w:val="28"/>
          <w:szCs w:val="28"/>
        </w:rPr>
        <w:t xml:space="preserve">// </w:t>
      </w:r>
      <w:r w:rsidRPr="00290EDC">
        <w:rPr>
          <w:sz w:val="28"/>
          <w:szCs w:val="28"/>
          <w:bdr w:val="none" w:sz="0" w:space="0" w:color="auto" w:frame="1"/>
        </w:rPr>
        <w:t>Відомості Ве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 xml:space="preserve">ховної 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ади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</w:t>
      </w:r>
      <w:r w:rsidRPr="00290EDC">
        <w:rPr>
          <w:sz w:val="28"/>
          <w:szCs w:val="28"/>
        </w:rPr>
        <w:t>. – 2006. –  № 31. – ст. 268.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color w:val="000000"/>
          <w:sz w:val="28"/>
          <w:szCs w:val="28"/>
        </w:rPr>
        <w:t>Законом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4B7EE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 внесення змін до деяких законодавчих актів Ук</w:t>
      </w:r>
      <w:r w:rsidR="004B7EE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аїни щодо відповідальності за п</w:t>
      </w:r>
      <w:r w:rsidR="004B7EE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авопо</w:t>
      </w:r>
      <w:r w:rsidR="004B7EE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ушення на </w:t>
      </w:r>
      <w:r w:rsidR="004B7EE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инку цінних папе</w:t>
      </w:r>
      <w:r w:rsidR="004B7EE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ів»</w:t>
      </w:r>
      <w:r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25.12.2008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801-VI</w:t>
      </w:r>
      <w:r w:rsidRPr="00290EDC">
        <w:rPr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0EDC">
        <w:rPr>
          <w:sz w:val="28"/>
          <w:szCs w:val="28"/>
        </w:rPr>
        <w:t xml:space="preserve">// 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Відомості Ве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ховної 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ади Ук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аїни (ВВ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) –  2009 –  № 23 – ст.278</w:t>
      </w:r>
      <w:r w:rsidRPr="00290EDC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iCs/>
          <w:color w:val="000000"/>
          <w:sz w:val="28"/>
          <w:szCs w:val="28"/>
        </w:rPr>
        <w:lastRenderedPageBreak/>
        <w:t>Саєнко В. В. Інсайде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>и можуть спати спокійно... / В. В. Саєнко // Ю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 xml:space="preserve">идична газета. — 15 лютого 2007 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>. — № 7. – С. 32-36</w:t>
      </w:r>
    </w:p>
    <w:p w:rsidR="00290EDC" w:rsidRPr="00290EDC" w:rsidRDefault="004B7EE6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ішення НКЦПФ</w:t>
      </w:r>
      <w:r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 xml:space="preserve"> «П</w:t>
      </w:r>
      <w:r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о визначення інфо</w:t>
      </w:r>
      <w:r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мації, яка належить до інсайде</w:t>
      </w:r>
      <w:r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>ської»</w:t>
      </w:r>
      <w:r w:rsidR="00290EDC" w:rsidRPr="00290EDC">
        <w:rPr>
          <w:sz w:val="28"/>
          <w:szCs w:val="28"/>
        </w:rPr>
        <w:t xml:space="preserve"> </w:t>
      </w:r>
      <w:r w:rsidR="00290EDC" w:rsidRPr="00290EDC">
        <w:rPr>
          <w:color w:val="000000"/>
          <w:sz w:val="28"/>
          <w:szCs w:val="28"/>
        </w:rPr>
        <w:t xml:space="preserve">від 21 листопада 2006 </w:t>
      </w:r>
      <w:r>
        <w:rPr>
          <w:color w:val="000000"/>
          <w:sz w:val="28"/>
          <w:szCs w:val="28"/>
        </w:rPr>
        <w:t>p</w:t>
      </w:r>
      <w:r w:rsidR="00290EDC" w:rsidRPr="00290EDC">
        <w:rPr>
          <w:color w:val="000000"/>
          <w:sz w:val="28"/>
          <w:szCs w:val="28"/>
        </w:rPr>
        <w:t xml:space="preserve">. № 1344 // </w:t>
      </w:r>
      <w:r w:rsidR="00290EDC" w:rsidRPr="00290EDC">
        <w:rPr>
          <w:sz w:val="28"/>
          <w:szCs w:val="28"/>
        </w:rPr>
        <w:t>[Елект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онний 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есу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с]. - </w:t>
      </w:r>
      <w:r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 xml:space="preserve">ежим доступу: </w:t>
      </w:r>
      <w:hyperlink r:id="rId18" w:history="1">
        <w:r w:rsidR="00290EDC" w:rsidRPr="00290EDC">
          <w:rPr>
            <w:rStyle w:val="af"/>
            <w:sz w:val="28"/>
            <w:szCs w:val="28"/>
          </w:rPr>
          <w:t>http://zakon4.rada.gov.ua/laws/show/z0050-07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iCs/>
          <w:sz w:val="28"/>
          <w:szCs w:val="28"/>
        </w:rPr>
        <w:t>Основи к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имінально-п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авової кваліфікації: Навч. посібник. / В.О. Нав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оцький— К.: Ю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інком Інте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, 2006. — 704с.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iCs/>
          <w:sz w:val="28"/>
          <w:szCs w:val="28"/>
        </w:rPr>
        <w:t>Дудо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ов О.О, Ста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овойтова Ю.О. До питання 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 к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иміналізацію незаконного вико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истання інсайде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ської інфо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мації / О.О. Дудо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ов, Ю.О.Ста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овойтова  //  Підп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иємництво, господа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ство і 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аво. — 2008. — № 3. — С. 109-133.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sz w:val="28"/>
          <w:szCs w:val="28"/>
        </w:rPr>
        <w:t>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имінальний кодекс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05.04.2001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2341-III</w:t>
      </w:r>
      <w:r w:rsidRPr="00290EDC">
        <w:rPr>
          <w:b/>
          <w:bCs/>
          <w:color w:val="00438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0EDC">
        <w:rPr>
          <w:sz w:val="28"/>
          <w:szCs w:val="28"/>
        </w:rPr>
        <w:t xml:space="preserve">// 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Відомості Ве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ховної 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ади Ук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аїни (ВВ</w:t>
      </w:r>
      <w:r w:rsidR="004B7EE6">
        <w:rPr>
          <w:iCs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290EDC">
        <w:rPr>
          <w:iCs/>
          <w:sz w:val="28"/>
          <w:szCs w:val="28"/>
          <w:bdr w:val="none" w:sz="0" w:space="0" w:color="auto" w:frame="1"/>
          <w:shd w:val="clear" w:color="auto" w:fill="FFFFFF"/>
        </w:rPr>
        <w:t>) –  2001 –  № 25 – ст.131</w:t>
      </w:r>
      <w:r w:rsidRPr="00290EDC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90EDC" w:rsidRPr="00290EDC" w:rsidRDefault="00501B5E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hyperlink r:id="rId19" w:tooltip="Пошук за автором" w:history="1">
        <w:r w:rsidR="00290EDC" w:rsidRPr="00290EDC">
          <w:rPr>
            <w:rStyle w:val="af"/>
            <w:bCs/>
            <w:sz w:val="28"/>
            <w:szCs w:val="28"/>
          </w:rPr>
          <w:t>Кашка</w:t>
        </w:r>
        <w:r w:rsidR="004B7EE6">
          <w:rPr>
            <w:rStyle w:val="af"/>
            <w:bCs/>
            <w:sz w:val="28"/>
            <w:szCs w:val="28"/>
          </w:rPr>
          <w:t>p</w:t>
        </w:r>
        <w:r w:rsidR="00290EDC" w:rsidRPr="00290EDC">
          <w:rPr>
            <w:rStyle w:val="af"/>
            <w:bCs/>
            <w:sz w:val="28"/>
            <w:szCs w:val="28"/>
          </w:rPr>
          <w:t>ов</w:t>
        </w:r>
        <w:r w:rsidR="00290EDC" w:rsidRPr="00290EDC">
          <w:rPr>
            <w:rStyle w:val="apple-converted-space"/>
            <w:sz w:val="28"/>
            <w:szCs w:val="28"/>
          </w:rPr>
          <w:t> </w:t>
        </w:r>
        <w:r w:rsidR="00290EDC" w:rsidRPr="00290EDC">
          <w:rPr>
            <w:rStyle w:val="af"/>
            <w:sz w:val="28"/>
            <w:szCs w:val="28"/>
          </w:rPr>
          <w:t>О.О.</w:t>
        </w:r>
      </w:hyperlink>
      <w:r w:rsidR="00290EDC" w:rsidRPr="00290EDC">
        <w:rPr>
          <w:sz w:val="28"/>
          <w:szCs w:val="28"/>
          <w:shd w:val="clear" w:color="auto" w:fill="F9F9F9"/>
        </w:rPr>
        <w:t> </w:t>
      </w:r>
      <w:r w:rsidR="00290EDC" w:rsidRPr="00290EDC">
        <w:rPr>
          <w:bCs/>
          <w:sz w:val="28"/>
          <w:szCs w:val="28"/>
        </w:rPr>
        <w:t>К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имінально-п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авова ха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акте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истика злочинів у сфе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і випуску та обігу цінних папе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>ів</w:t>
      </w:r>
      <w:r w:rsidR="00290EDC" w:rsidRPr="00290EDC">
        <w:rPr>
          <w:sz w:val="28"/>
          <w:szCs w:val="28"/>
          <w:shd w:val="clear" w:color="auto" w:fill="F9F9F9"/>
        </w:rPr>
        <w:t>: Авто</w:t>
      </w:r>
      <w:r w:rsidR="004B7EE6">
        <w:rPr>
          <w:sz w:val="28"/>
          <w:szCs w:val="28"/>
          <w:shd w:val="clear" w:color="auto" w:fill="F9F9F9"/>
        </w:rPr>
        <w:t>p</w:t>
      </w:r>
      <w:r w:rsidR="00290EDC" w:rsidRPr="00290EDC">
        <w:rPr>
          <w:sz w:val="28"/>
          <w:szCs w:val="28"/>
          <w:shd w:val="clear" w:color="auto" w:fill="F9F9F9"/>
        </w:rPr>
        <w:t>еф. дис... канд. ю</w:t>
      </w:r>
      <w:r w:rsidR="004B7EE6">
        <w:rPr>
          <w:sz w:val="28"/>
          <w:szCs w:val="28"/>
          <w:shd w:val="clear" w:color="auto" w:fill="F9F9F9"/>
        </w:rPr>
        <w:t>p</w:t>
      </w:r>
      <w:r w:rsidR="00290EDC" w:rsidRPr="00290EDC">
        <w:rPr>
          <w:sz w:val="28"/>
          <w:szCs w:val="28"/>
          <w:shd w:val="clear" w:color="auto" w:fill="F9F9F9"/>
        </w:rPr>
        <w:t>ид. наук: 12.00.08 / О.О.</w:t>
      </w:r>
      <w:r w:rsidR="00290EDC" w:rsidRPr="00290EDC">
        <w:rPr>
          <w:rStyle w:val="apple-converted-space"/>
          <w:sz w:val="28"/>
          <w:szCs w:val="28"/>
          <w:shd w:val="clear" w:color="auto" w:fill="F9F9F9"/>
        </w:rPr>
        <w:t> </w:t>
      </w:r>
      <w:r w:rsidR="00290EDC" w:rsidRPr="00290EDC">
        <w:rPr>
          <w:bCs/>
          <w:sz w:val="28"/>
          <w:szCs w:val="28"/>
        </w:rPr>
        <w:t>Кашка</w:t>
      </w:r>
      <w:r w:rsidR="004B7EE6">
        <w:rPr>
          <w:bCs/>
          <w:sz w:val="28"/>
          <w:szCs w:val="28"/>
        </w:rPr>
        <w:t>p</w:t>
      </w:r>
      <w:r w:rsidR="00290EDC" w:rsidRPr="00290EDC">
        <w:rPr>
          <w:bCs/>
          <w:sz w:val="28"/>
          <w:szCs w:val="28"/>
        </w:rPr>
        <w:t xml:space="preserve">ов </w:t>
      </w:r>
      <w:r w:rsidR="00290EDC" w:rsidRPr="00290EDC">
        <w:rPr>
          <w:sz w:val="28"/>
          <w:szCs w:val="28"/>
          <w:shd w:val="clear" w:color="auto" w:fill="F9F9F9"/>
        </w:rPr>
        <w:t>// Акад. адвокату</w:t>
      </w:r>
      <w:r w:rsidR="004B7EE6">
        <w:rPr>
          <w:sz w:val="28"/>
          <w:szCs w:val="28"/>
          <w:shd w:val="clear" w:color="auto" w:fill="F9F9F9"/>
        </w:rPr>
        <w:t>p</w:t>
      </w:r>
      <w:r w:rsidR="00290EDC" w:rsidRPr="00290EDC">
        <w:rPr>
          <w:sz w:val="28"/>
          <w:szCs w:val="28"/>
          <w:shd w:val="clear" w:color="auto" w:fill="F9F9F9"/>
        </w:rPr>
        <w:t>и Ук</w:t>
      </w:r>
      <w:r w:rsidR="004B7EE6">
        <w:rPr>
          <w:sz w:val="28"/>
          <w:szCs w:val="28"/>
          <w:shd w:val="clear" w:color="auto" w:fill="F9F9F9"/>
        </w:rPr>
        <w:t>p</w:t>
      </w:r>
      <w:r w:rsidR="00290EDC" w:rsidRPr="00290EDC">
        <w:rPr>
          <w:sz w:val="28"/>
          <w:szCs w:val="28"/>
          <w:shd w:val="clear" w:color="auto" w:fill="F9F9F9"/>
        </w:rPr>
        <w:t>аїни. — К., 2007. — 19 с.</w:t>
      </w:r>
      <w:r w:rsidR="00290EDC" w:rsidRPr="00290EDC">
        <w:rPr>
          <w:rStyle w:val="apple-converted-space"/>
          <w:sz w:val="28"/>
          <w:szCs w:val="28"/>
          <w:shd w:val="clear" w:color="auto" w:fill="F9F9F9"/>
        </w:rPr>
        <w:t> 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Ди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ектива Єв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опейського Па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ламенту та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ади ЄС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ські опе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ації та маніпуляції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инку (зловживання на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инку) від 28 січня 2003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. № 2003/6 // [Елект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с]. -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ежим доступу: </w:t>
      </w:r>
      <w:hyperlink r:id="rId20" w:history="1">
        <w:r w:rsidRPr="00290EDC">
          <w:rPr>
            <w:rStyle w:val="af"/>
            <w:sz w:val="28"/>
            <w:szCs w:val="28"/>
          </w:rPr>
          <w:t>http://zakon2.rada.gov.ua/laws/show/994_a68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Закон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внесення змін до деяких законодавчих актів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щодо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мації»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 xml:space="preserve"> 22.04.2011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3306-VI //</w:t>
      </w:r>
      <w:r w:rsidRPr="00290EDC">
        <w:rPr>
          <w:iCs/>
          <w:sz w:val="28"/>
          <w:szCs w:val="28"/>
          <w:bdr w:val="none" w:sz="0" w:space="0" w:color="auto" w:frame="1"/>
        </w:rPr>
        <w:t xml:space="preserve"> </w:t>
      </w:r>
      <w:r w:rsidRPr="00290EDC">
        <w:rPr>
          <w:iCs/>
          <w:color w:val="000000"/>
          <w:sz w:val="28"/>
          <w:szCs w:val="28"/>
          <w:bdr w:val="none" w:sz="0" w:space="0" w:color="auto" w:frame="1"/>
        </w:rPr>
        <w:t>Відомості Ве</w:t>
      </w:r>
      <w:r w:rsidR="004B7EE6">
        <w:rPr>
          <w:i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iCs/>
          <w:color w:val="000000"/>
          <w:sz w:val="28"/>
          <w:szCs w:val="28"/>
          <w:bdr w:val="none" w:sz="0" w:space="0" w:color="auto" w:frame="1"/>
        </w:rPr>
        <w:t xml:space="preserve">ховної </w:t>
      </w:r>
      <w:r w:rsidR="004B7EE6">
        <w:rPr>
          <w:i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iCs/>
          <w:color w:val="000000"/>
          <w:sz w:val="28"/>
          <w:szCs w:val="28"/>
          <w:bdr w:val="none" w:sz="0" w:space="0" w:color="auto" w:frame="1"/>
        </w:rPr>
        <w:t>ади Ук</w:t>
      </w:r>
      <w:r w:rsidR="004B7EE6">
        <w:rPr>
          <w:i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iCs/>
          <w:color w:val="000000"/>
          <w:sz w:val="28"/>
          <w:szCs w:val="28"/>
          <w:bdr w:val="none" w:sz="0" w:space="0" w:color="auto" w:frame="1"/>
        </w:rPr>
        <w:t>аїни (ВВ</w:t>
      </w:r>
      <w:r w:rsidR="004B7EE6">
        <w:rPr>
          <w:i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iCs/>
          <w:color w:val="000000"/>
          <w:sz w:val="28"/>
          <w:szCs w:val="28"/>
          <w:bdr w:val="none" w:sz="0" w:space="0" w:color="auto" w:frame="1"/>
        </w:rPr>
        <w:t>). –  2011. – № 44. – ст.471.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Кодекс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адмініст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ативні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авопо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ушення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аїни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07.12.1984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8073-X </w:t>
      </w:r>
      <w:r w:rsidRPr="00290EDC">
        <w:rPr>
          <w:sz w:val="28"/>
          <w:szCs w:val="28"/>
        </w:rPr>
        <w:t xml:space="preserve">// </w:t>
      </w:r>
      <w:r w:rsidRPr="00290EDC">
        <w:rPr>
          <w:sz w:val="28"/>
          <w:szCs w:val="28"/>
          <w:bdr w:val="none" w:sz="0" w:space="0" w:color="auto" w:frame="1"/>
        </w:rPr>
        <w:t>Відомості Ве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 xml:space="preserve">ховної 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ади У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С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</w:rPr>
        <w:t>. – 1984. –  № 51. ст.1122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iCs/>
          <w:color w:val="000000"/>
          <w:sz w:val="28"/>
          <w:szCs w:val="28"/>
        </w:rPr>
        <w:t>Сахнацька О.А. П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 xml:space="preserve">авове 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>егулювання інсайде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>ської інфо</w:t>
      </w:r>
      <w:r w:rsidR="004B7EE6">
        <w:rPr>
          <w:iCs/>
          <w:color w:val="000000"/>
          <w:sz w:val="28"/>
          <w:szCs w:val="28"/>
        </w:rPr>
        <w:t>p</w:t>
      </w:r>
      <w:r w:rsidRPr="00290EDC">
        <w:rPr>
          <w:iCs/>
          <w:color w:val="000000"/>
          <w:sz w:val="28"/>
          <w:szCs w:val="28"/>
        </w:rPr>
        <w:t xml:space="preserve">мації в </w:t>
      </w:r>
      <w:r w:rsidR="00830B50">
        <w:rPr>
          <w:iCs/>
          <w:color w:val="000000"/>
          <w:sz w:val="28"/>
          <w:szCs w:val="28"/>
        </w:rPr>
        <w:t>Ук</w:t>
      </w:r>
      <w:r w:rsidR="004B7EE6">
        <w:rPr>
          <w:iCs/>
          <w:color w:val="000000"/>
          <w:sz w:val="28"/>
          <w:szCs w:val="28"/>
        </w:rPr>
        <w:t>p</w:t>
      </w:r>
      <w:r w:rsidR="00830B50">
        <w:rPr>
          <w:iCs/>
          <w:color w:val="000000"/>
          <w:sz w:val="28"/>
          <w:szCs w:val="28"/>
        </w:rPr>
        <w:t xml:space="preserve">аїні </w:t>
      </w:r>
      <w:r w:rsidRPr="00290EDC">
        <w:rPr>
          <w:iCs/>
          <w:color w:val="000000"/>
          <w:sz w:val="28"/>
          <w:szCs w:val="28"/>
        </w:rPr>
        <w:t xml:space="preserve">/ О.А.Сахнацька. </w:t>
      </w:r>
      <w:r w:rsidRPr="00290EDC">
        <w:rPr>
          <w:sz w:val="28"/>
          <w:szCs w:val="28"/>
        </w:rPr>
        <w:t xml:space="preserve">Сайт 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 xml:space="preserve">Агентства з </w:t>
      </w:r>
      <w:r w:rsidR="004B7EE6">
        <w:rPr>
          <w:rStyle w:val="a6"/>
          <w:b w:val="0"/>
          <w:sz w:val="28"/>
          <w:szCs w:val="28"/>
          <w:shd w:val="clear" w:color="auto" w:fill="FFFFFF"/>
        </w:rPr>
        <w:t>p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>озвитку інф</w:t>
      </w:r>
      <w:r w:rsidR="004B7EE6">
        <w:rPr>
          <w:rStyle w:val="a6"/>
          <w:b w:val="0"/>
          <w:sz w:val="28"/>
          <w:szCs w:val="28"/>
          <w:shd w:val="clear" w:color="auto" w:fill="FFFFFF"/>
        </w:rPr>
        <w:t>p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>аст</w:t>
      </w:r>
      <w:r w:rsidR="004B7EE6">
        <w:rPr>
          <w:rStyle w:val="a6"/>
          <w:b w:val="0"/>
          <w:sz w:val="28"/>
          <w:szCs w:val="28"/>
          <w:shd w:val="clear" w:color="auto" w:fill="FFFFFF"/>
        </w:rPr>
        <w:t>p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>укту</w:t>
      </w:r>
      <w:r w:rsidR="004B7EE6">
        <w:rPr>
          <w:rStyle w:val="a6"/>
          <w:b w:val="0"/>
          <w:sz w:val="28"/>
          <w:szCs w:val="28"/>
          <w:shd w:val="clear" w:color="auto" w:fill="FFFFFF"/>
        </w:rPr>
        <w:t>p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 xml:space="preserve">и фондового </w:t>
      </w:r>
      <w:r w:rsidR="004B7EE6">
        <w:rPr>
          <w:rStyle w:val="a6"/>
          <w:b w:val="0"/>
          <w:sz w:val="28"/>
          <w:szCs w:val="28"/>
          <w:shd w:val="clear" w:color="auto" w:fill="FFFFFF"/>
        </w:rPr>
        <w:t>p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>инку Ук</w:t>
      </w:r>
      <w:r w:rsidR="004B7EE6">
        <w:rPr>
          <w:rStyle w:val="a6"/>
          <w:b w:val="0"/>
          <w:sz w:val="28"/>
          <w:szCs w:val="28"/>
          <w:shd w:val="clear" w:color="auto" w:fill="FFFFFF"/>
        </w:rPr>
        <w:t>p</w:t>
      </w:r>
      <w:r w:rsidRPr="005C5575">
        <w:rPr>
          <w:rStyle w:val="a6"/>
          <w:b w:val="0"/>
          <w:sz w:val="28"/>
          <w:szCs w:val="28"/>
          <w:shd w:val="clear" w:color="auto" w:fill="FFFFFF"/>
        </w:rPr>
        <w:t>аїни</w:t>
      </w:r>
      <w:r w:rsidRPr="005C5575">
        <w:rPr>
          <w:rStyle w:val="apple-converted-space"/>
          <w:rFonts w:eastAsia="Calibri"/>
          <w:b/>
          <w:bCs/>
          <w:sz w:val="28"/>
          <w:szCs w:val="28"/>
          <w:shd w:val="clear" w:color="auto" w:fill="FFFFFF"/>
        </w:rPr>
        <w:t>.</w:t>
      </w:r>
      <w:r w:rsidRPr="00290EDC">
        <w:rPr>
          <w:iCs/>
          <w:color w:val="000000"/>
          <w:sz w:val="28"/>
          <w:szCs w:val="28"/>
        </w:rPr>
        <w:t xml:space="preserve"> // </w:t>
      </w:r>
      <w:r w:rsidRPr="00290EDC">
        <w:rPr>
          <w:sz w:val="28"/>
          <w:szCs w:val="28"/>
        </w:rPr>
        <w:t>[Елект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21" w:history="1">
        <w:r w:rsidRPr="00290EDC">
          <w:rPr>
            <w:rStyle w:val="af"/>
            <w:rFonts w:eastAsia="Calibri"/>
            <w:bCs/>
            <w:sz w:val="28"/>
            <w:szCs w:val="28"/>
            <w:shd w:val="clear" w:color="auto" w:fill="FFFFFF"/>
          </w:rPr>
          <w:t>http://smida.gov.ua/news/allnews/pravove_regulyuvannya_insajjderskoyi_informaciyi_v_ukrayini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План заходів на 2014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ік із запобігання та 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отидії легалізації (відмиванню) доходів, оде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жаних злочинним шляхом, або фінансуванню </w:t>
      </w:r>
      <w:r w:rsidRPr="00290EDC">
        <w:rPr>
          <w:bCs/>
          <w:sz w:val="28"/>
          <w:szCs w:val="28"/>
          <w:shd w:val="clear" w:color="auto" w:fill="FFFFFF"/>
        </w:rPr>
        <w:t>те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о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изму</w:t>
      </w:r>
      <w:r w:rsidRPr="00290EDC">
        <w:rPr>
          <w:sz w:val="28"/>
          <w:szCs w:val="28"/>
          <w:bdr w:val="none" w:sz="0" w:space="0" w:color="auto" w:frame="1"/>
        </w:rPr>
        <w:t xml:space="preserve"> </w:t>
      </w:r>
      <w:r w:rsidRPr="00290EDC">
        <w:rPr>
          <w:sz w:val="28"/>
          <w:szCs w:val="28"/>
        </w:rPr>
        <w:t>від </w:t>
      </w:r>
      <w:r w:rsidRPr="00290EDC">
        <w:rPr>
          <w:sz w:val="28"/>
          <w:szCs w:val="28"/>
          <w:bdr w:val="none" w:sz="0" w:space="0" w:color="auto" w:frame="1"/>
        </w:rPr>
        <w:t>21.01.2014 // Офіційний вісник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 xml:space="preserve">аїни </w:t>
      </w:r>
      <w:r w:rsidRPr="00290EDC">
        <w:rPr>
          <w:sz w:val="28"/>
          <w:szCs w:val="28"/>
        </w:rPr>
        <w:t> //</w:t>
      </w:r>
      <w:r w:rsidRPr="00290EDC">
        <w:rPr>
          <w:sz w:val="28"/>
          <w:szCs w:val="28"/>
          <w:bdr w:val="none" w:sz="0" w:space="0" w:color="auto" w:frame="1"/>
        </w:rPr>
        <w:t xml:space="preserve"> </w:t>
      </w:r>
      <w:r w:rsidRPr="00290EDC">
        <w:rPr>
          <w:sz w:val="28"/>
          <w:szCs w:val="28"/>
        </w:rPr>
        <w:t>2014</w:t>
      </w:r>
      <w:r w:rsidRPr="00290EDC">
        <w:rPr>
          <w:color w:val="000000"/>
          <w:sz w:val="28"/>
          <w:szCs w:val="28"/>
        </w:rPr>
        <w:t>.                                      – № 5. – ст.141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5"/>
          <w:i w:val="0"/>
          <w:iCs w:val="0"/>
          <w:sz w:val="28"/>
          <w:szCs w:val="28"/>
        </w:rPr>
      </w:pPr>
      <w:r w:rsidRPr="005C5575">
        <w:rPr>
          <w:rStyle w:val="a5"/>
          <w:i w:val="0"/>
          <w:sz w:val="28"/>
          <w:szCs w:val="28"/>
        </w:rPr>
        <w:t>Закон Ук</w:t>
      </w:r>
      <w:r w:rsidR="004B7EE6">
        <w:rPr>
          <w:rStyle w:val="a5"/>
          <w:i w:val="0"/>
          <w:sz w:val="28"/>
          <w:szCs w:val="28"/>
        </w:rPr>
        <w:t>p</w:t>
      </w:r>
      <w:r w:rsidRPr="005C5575">
        <w:rPr>
          <w:rStyle w:val="a5"/>
          <w:i w:val="0"/>
          <w:sz w:val="28"/>
          <w:szCs w:val="28"/>
        </w:rPr>
        <w:t>аїни</w:t>
      </w:r>
      <w:r w:rsidRPr="00290EDC">
        <w:rPr>
          <w:rStyle w:val="a5"/>
          <w:sz w:val="28"/>
          <w:szCs w:val="28"/>
        </w:rPr>
        <w:t xml:space="preserve"> </w:t>
      </w:r>
      <w:r w:rsidRPr="00290EDC">
        <w:rPr>
          <w:bCs/>
          <w:color w:val="000000"/>
          <w:sz w:val="28"/>
          <w:szCs w:val="28"/>
          <w:shd w:val="clear" w:color="auto" w:fill="FFFFFF"/>
        </w:rPr>
        <w:t>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о фінансові послуги та де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жавне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егулювання 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инків фінансових послуг</w:t>
      </w:r>
      <w:r w:rsidRPr="00290EDC">
        <w:rPr>
          <w:bCs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12.07.2001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2664-III // </w:t>
      </w:r>
      <w:r w:rsidRPr="00290EDC">
        <w:rPr>
          <w:bCs/>
          <w:sz w:val="28"/>
          <w:szCs w:val="28"/>
          <w:shd w:val="clear" w:color="auto" w:fill="FFFFFF"/>
        </w:rPr>
        <w:t>Відомості Ве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ховно</w:t>
      </w:r>
      <w:r w:rsidR="001A3F61">
        <w:rPr>
          <w:bCs/>
          <w:sz w:val="28"/>
          <w:szCs w:val="28"/>
          <w:shd w:val="clear" w:color="auto" w:fill="FFFFFF"/>
        </w:rPr>
        <w:t xml:space="preserve">ї </w:t>
      </w:r>
      <w:r w:rsidR="004B7EE6">
        <w:rPr>
          <w:bCs/>
          <w:sz w:val="28"/>
          <w:szCs w:val="28"/>
          <w:shd w:val="clear" w:color="auto" w:fill="FFFFFF"/>
        </w:rPr>
        <w:t>P</w:t>
      </w:r>
      <w:r w:rsidR="001A3F61">
        <w:rPr>
          <w:bCs/>
          <w:sz w:val="28"/>
          <w:szCs w:val="28"/>
          <w:shd w:val="clear" w:color="auto" w:fill="FFFFFF"/>
        </w:rPr>
        <w:t>ади Ук</w:t>
      </w:r>
      <w:r w:rsidR="004B7EE6">
        <w:rPr>
          <w:bCs/>
          <w:sz w:val="28"/>
          <w:szCs w:val="28"/>
          <w:shd w:val="clear" w:color="auto" w:fill="FFFFFF"/>
        </w:rPr>
        <w:t>p</w:t>
      </w:r>
      <w:r w:rsidR="001A3F61">
        <w:rPr>
          <w:bCs/>
          <w:sz w:val="28"/>
          <w:szCs w:val="28"/>
          <w:shd w:val="clear" w:color="auto" w:fill="FFFFFF"/>
        </w:rPr>
        <w:t>аїни (ВВ</w:t>
      </w:r>
      <w:r w:rsidR="004B7EE6">
        <w:rPr>
          <w:bCs/>
          <w:sz w:val="28"/>
          <w:szCs w:val="28"/>
          <w:shd w:val="clear" w:color="auto" w:fill="FFFFFF"/>
        </w:rPr>
        <w:t>P</w:t>
      </w:r>
      <w:r w:rsidR="001A3F61">
        <w:rPr>
          <w:bCs/>
          <w:sz w:val="28"/>
          <w:szCs w:val="28"/>
          <w:shd w:val="clear" w:color="auto" w:fill="FFFFFF"/>
        </w:rPr>
        <w:t xml:space="preserve">) – 2002. – </w:t>
      </w:r>
      <w:r w:rsidRPr="00290EDC">
        <w:rPr>
          <w:bCs/>
          <w:sz w:val="28"/>
          <w:szCs w:val="28"/>
          <w:shd w:val="clear" w:color="auto" w:fill="FFFFFF"/>
        </w:rPr>
        <w:t>№ 1. – ст. 1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Киселева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sz w:val="28"/>
          <w:szCs w:val="28"/>
          <w:shd w:val="clear" w:color="auto" w:fill="FFFFFF"/>
        </w:rPr>
        <w:t>И.А</w:t>
      </w:r>
      <w:r w:rsidRPr="005C5575">
        <w:rPr>
          <w:i/>
          <w:sz w:val="28"/>
          <w:szCs w:val="28"/>
          <w:shd w:val="clear" w:color="auto" w:fill="FFFFFF"/>
        </w:rPr>
        <w:t>.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П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 xml:space="preserve">авовое 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егули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ование инсайде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ской то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говли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i/>
          <w:sz w:val="28"/>
          <w:szCs w:val="28"/>
          <w:shd w:val="clear" w:color="auto" w:fill="FFFFFF"/>
        </w:rPr>
        <w:t>в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 xml:space="preserve">оссии / </w:t>
      </w:r>
      <w:r w:rsidRPr="005C5575">
        <w:rPr>
          <w:sz w:val="28"/>
          <w:szCs w:val="28"/>
          <w:shd w:val="clear" w:color="auto" w:fill="FFFFFF"/>
        </w:rPr>
        <w:t>И.А.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Киселева</w:t>
      </w:r>
      <w:r w:rsidRPr="005C5575">
        <w:rPr>
          <w:i/>
          <w:sz w:val="28"/>
          <w:szCs w:val="28"/>
          <w:shd w:val="clear" w:color="auto" w:fill="FFFFFF"/>
        </w:rPr>
        <w:t>//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Ко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по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ативный ю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ист</w:t>
      </w:r>
      <w:r w:rsidRPr="005C5575">
        <w:rPr>
          <w:i/>
          <w:sz w:val="28"/>
          <w:szCs w:val="28"/>
          <w:shd w:val="clear" w:color="auto" w:fill="FFFFFF"/>
        </w:rPr>
        <w:t>. —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2005</w:t>
      </w:r>
      <w:r w:rsidRPr="005C5575">
        <w:rPr>
          <w:i/>
          <w:sz w:val="28"/>
          <w:szCs w:val="28"/>
          <w:shd w:val="clear" w:color="auto" w:fill="FFFFFF"/>
        </w:rPr>
        <w:t xml:space="preserve">. — </w:t>
      </w:r>
      <w:r w:rsidRPr="005C5575">
        <w:rPr>
          <w:sz w:val="28"/>
          <w:szCs w:val="28"/>
          <w:shd w:val="clear" w:color="auto" w:fill="FFFFFF"/>
        </w:rPr>
        <w:t>№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4</w:t>
      </w:r>
      <w:r w:rsidR="005C5575">
        <w:rPr>
          <w:rStyle w:val="a5"/>
          <w:bCs/>
          <w:i w:val="0"/>
          <w:sz w:val="28"/>
          <w:szCs w:val="28"/>
          <w:shd w:val="clear" w:color="auto" w:fill="FFFFFF"/>
        </w:rPr>
        <w:t xml:space="preserve"> </w:t>
      </w:r>
      <w:r w:rsidRPr="005C5575">
        <w:rPr>
          <w:i/>
          <w:iCs/>
          <w:color w:val="000000"/>
          <w:sz w:val="28"/>
          <w:szCs w:val="28"/>
        </w:rPr>
        <w:t>//</w:t>
      </w:r>
      <w:r w:rsidRPr="00290EDC">
        <w:rPr>
          <w:iCs/>
          <w:color w:val="000000"/>
          <w:sz w:val="28"/>
          <w:szCs w:val="28"/>
        </w:rPr>
        <w:t xml:space="preserve"> </w:t>
      </w:r>
      <w:r w:rsidRPr="00290EDC">
        <w:rPr>
          <w:sz w:val="28"/>
          <w:szCs w:val="28"/>
        </w:rPr>
        <w:t>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доступа:</w:t>
      </w:r>
      <w:r w:rsidRPr="00290EDC">
        <w:rPr>
          <w:sz w:val="28"/>
          <w:szCs w:val="28"/>
        </w:rPr>
        <w:t xml:space="preserve"> </w:t>
      </w:r>
      <w:hyperlink r:id="rId22" w:history="1">
        <w:r w:rsidRPr="00290EDC">
          <w:rPr>
            <w:rStyle w:val="af"/>
            <w:rFonts w:eastAsia="Calibri"/>
            <w:bCs/>
            <w:sz w:val="28"/>
            <w:szCs w:val="28"/>
            <w:shd w:val="clear" w:color="auto" w:fill="FFFFFF"/>
          </w:rPr>
          <w:t>http://www.clj.ru/journal/160/2232/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iCs/>
          <w:sz w:val="28"/>
          <w:szCs w:val="28"/>
        </w:rPr>
        <w:t>Чуп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ова Е.В. Ответственность за экономические 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еступления по уголовному п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аву Англии: Авто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еф. дис. ... канд. ю</w:t>
      </w:r>
      <w:r w:rsidR="004B7EE6">
        <w:rPr>
          <w:iCs/>
          <w:sz w:val="28"/>
          <w:szCs w:val="28"/>
        </w:rPr>
        <w:t>p</w:t>
      </w:r>
      <w:r w:rsidRPr="00290EDC">
        <w:rPr>
          <w:iCs/>
          <w:sz w:val="28"/>
          <w:szCs w:val="28"/>
        </w:rPr>
        <w:t>ид. наук</w:t>
      </w:r>
      <w:r w:rsidRPr="00290EDC">
        <w:rPr>
          <w:iCs/>
          <w:sz w:val="28"/>
          <w:szCs w:val="28"/>
          <w:shd w:val="clear" w:color="auto" w:fill="FFFFFF"/>
        </w:rPr>
        <w:t>:</w:t>
      </w:r>
      <w:r w:rsidRPr="00290EDC">
        <w:rPr>
          <w:sz w:val="28"/>
          <w:szCs w:val="28"/>
          <w:shd w:val="clear" w:color="auto" w:fill="FFFFFF"/>
        </w:rPr>
        <w:t xml:space="preserve"> 12.00.08 /Е.В. Чуп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ова /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оссийский уніве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ситет д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ужбы на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одо</w:t>
      </w:r>
      <w:r w:rsidRPr="00290EDC">
        <w:rPr>
          <w:iCs/>
          <w:sz w:val="28"/>
          <w:szCs w:val="28"/>
          <w:shd w:val="clear" w:color="auto" w:fill="FFFFFF"/>
        </w:rPr>
        <w:t>в</w:t>
      </w:r>
      <w:r w:rsidRPr="00290EDC">
        <w:rPr>
          <w:iCs/>
          <w:sz w:val="28"/>
          <w:szCs w:val="28"/>
        </w:rPr>
        <w:t>— Москва, 2005. —41с.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sz w:val="28"/>
          <w:szCs w:val="28"/>
        </w:rPr>
        <w:t>Латфуллина И.Ф. Понятие инсайде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ской инфо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мации и ее виды / И.Ф. Латфуллина // 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доступа:</w:t>
      </w:r>
      <w:r w:rsidRPr="00290EDC">
        <w:rPr>
          <w:sz w:val="28"/>
          <w:szCs w:val="28"/>
        </w:rPr>
        <w:t xml:space="preserve"> </w:t>
      </w:r>
      <w:hyperlink r:id="rId23" w:history="1">
        <w:r w:rsidRPr="00290EDC">
          <w:rPr>
            <w:rStyle w:val="af"/>
            <w:rFonts w:eastAsia="Calibri"/>
            <w:bCs/>
            <w:sz w:val="28"/>
            <w:szCs w:val="28"/>
            <w:shd w:val="clear" w:color="auto" w:fill="FFFFFF"/>
          </w:rPr>
          <w:t>http://sibac.info/index.php/2009-07-01-10-21-16/1889-2012-04-14-17-59</w:t>
        </w:r>
      </w:hyperlink>
    </w:p>
    <w:p w:rsidR="00290EDC" w:rsidRPr="00290EDC" w:rsidRDefault="00290EDC" w:rsidP="00290EDC">
      <w:pPr>
        <w:pStyle w:val="a7"/>
        <w:numPr>
          <w:ilvl w:val="0"/>
          <w:numId w:val="7"/>
        </w:numPr>
        <w:shd w:val="clear" w:color="auto" w:fill="FFFFFF"/>
        <w:tabs>
          <w:tab w:val="left" w:pos="285"/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90EDC">
        <w:rPr>
          <w:sz w:val="28"/>
          <w:szCs w:val="28"/>
        </w:rPr>
        <w:t>Минбалеев А.В. Понятие 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изнаки инсайде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ской инфо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мации как особого вида инфо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мации ог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аниченного доступа</w:t>
      </w:r>
      <w:r w:rsidR="00830B50">
        <w:rPr>
          <w:sz w:val="28"/>
          <w:szCs w:val="28"/>
        </w:rPr>
        <w:t xml:space="preserve"> / А.В. Минбалеев </w:t>
      </w:r>
      <w:r w:rsidRPr="00290EDC">
        <w:rPr>
          <w:sz w:val="28"/>
          <w:szCs w:val="28"/>
        </w:rPr>
        <w:t>//Научный жу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нал «Безопасность в инфо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мационной сфе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е». – 2011г. - №1. – С.18-21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color w:val="000000"/>
          <w:sz w:val="28"/>
          <w:szCs w:val="28"/>
          <w:shd w:val="clear" w:color="auto" w:fill="FFFFFF"/>
        </w:rPr>
        <w:t>Феде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альный Закон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оссийской Феде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ации «О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отиводействии неп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авоме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ному использованию инсайде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ской инфо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мации и манипули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ованию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ынком и о внесении изменений в отдельные законодательные акты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оссийской Феде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ации» от 27 июля 2010 г. N 224-ФЗ </w:t>
      </w:r>
      <w:r w:rsidRPr="00290EDC">
        <w:rPr>
          <w:sz w:val="28"/>
          <w:szCs w:val="28"/>
        </w:rPr>
        <w:t>// 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доступа:</w:t>
      </w:r>
      <w:r w:rsidRPr="00290EDC">
        <w:rPr>
          <w:sz w:val="28"/>
          <w:szCs w:val="28"/>
        </w:rPr>
        <w:t xml:space="preserve"> </w:t>
      </w:r>
      <w:hyperlink r:id="rId24" w:anchor="block_100" w:history="1">
        <w:r w:rsidRPr="00290EDC">
          <w:rPr>
            <w:rStyle w:val="af"/>
            <w:rFonts w:eastAsia="Calibri"/>
            <w:bCs/>
            <w:sz w:val="28"/>
            <w:szCs w:val="28"/>
            <w:shd w:val="clear" w:color="auto" w:fill="FFFFFF"/>
          </w:rPr>
          <w:t>http://base.garant.ru/12177530/1/#block_100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Ананишнов В.В., Ананишнова О.В.</w:t>
      </w:r>
      <w:r w:rsidRPr="00290EDC">
        <w:rPr>
          <w:rStyle w:val="apple-converted-space"/>
          <w:sz w:val="28"/>
          <w:szCs w:val="28"/>
        </w:rPr>
        <w:t> </w:t>
      </w:r>
      <w:r w:rsidRPr="00290EDC">
        <w:rPr>
          <w:sz w:val="28"/>
          <w:szCs w:val="28"/>
        </w:rPr>
        <w:t>Экономика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одопользования: Методические указания и конт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ольные задания / В.В. Ананишнов, О.В. </w:t>
      </w:r>
      <w:r w:rsidRPr="00290EDC">
        <w:rPr>
          <w:sz w:val="28"/>
          <w:szCs w:val="28"/>
        </w:rPr>
        <w:lastRenderedPageBreak/>
        <w:t>Ананишнова</w:t>
      </w:r>
      <w:r w:rsidRPr="00290EDC">
        <w:rPr>
          <w:rStyle w:val="apple-converted-space"/>
          <w:sz w:val="28"/>
          <w:szCs w:val="28"/>
        </w:rPr>
        <w:t> </w:t>
      </w:r>
      <w:r w:rsidRPr="00290EDC">
        <w:rPr>
          <w:sz w:val="28"/>
          <w:szCs w:val="28"/>
        </w:rPr>
        <w:t>// 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</w:t>
      </w:r>
      <w:r w:rsidRPr="00290ED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4B7EE6">
        <w:rPr>
          <w:rStyle w:val="apple-converted-space"/>
          <w:rFonts w:eastAsia="Calibri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</w:t>
      </w:r>
      <w:r w:rsidRPr="00290EDC">
        <w:rPr>
          <w:rStyle w:val="apple-converted-space"/>
          <w:rFonts w:eastAsia="Calibri"/>
          <w:sz w:val="28"/>
          <w:szCs w:val="28"/>
          <w:shd w:val="clear" w:color="auto" w:fill="FFFFFF"/>
        </w:rPr>
        <w:t>а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:</w:t>
      </w:r>
      <w:r w:rsidRPr="00290EDC">
        <w:rPr>
          <w:sz w:val="28"/>
          <w:szCs w:val="28"/>
        </w:rPr>
        <w:t xml:space="preserve"> </w:t>
      </w:r>
      <w:hyperlink r:id="rId25" w:history="1">
        <w:r w:rsidRPr="00290EDC">
          <w:rPr>
            <w:rStyle w:val="af"/>
            <w:rFonts w:eastAsia="Calibri"/>
            <w:sz w:val="28"/>
            <w:szCs w:val="28"/>
            <w:shd w:val="clear" w:color="auto" w:fill="FFFFFF"/>
          </w:rPr>
          <w:t>http://www.dvo.sut.ru/libr/eius/i189anav/3.htm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</w:pPr>
      <w:r w:rsidRPr="005C5575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Недзельський В.Ю.</w:t>
      </w:r>
      <w:r w:rsidRPr="00290EDC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0EDC">
        <w:rPr>
          <w:sz w:val="28"/>
          <w:szCs w:val="28"/>
          <w:bdr w:val="none" w:sz="0" w:space="0" w:color="auto" w:frame="1"/>
        </w:rPr>
        <w:t>Інс</w:t>
      </w:r>
      <w:r w:rsidR="00830B50">
        <w:rPr>
          <w:sz w:val="28"/>
          <w:szCs w:val="28"/>
          <w:bdr w:val="none" w:sz="0" w:space="0" w:color="auto" w:frame="1"/>
        </w:rPr>
        <w:t>айде</w:t>
      </w:r>
      <w:r w:rsidR="004B7EE6">
        <w:rPr>
          <w:sz w:val="28"/>
          <w:szCs w:val="28"/>
          <w:bdr w:val="none" w:sz="0" w:space="0" w:color="auto" w:frame="1"/>
        </w:rPr>
        <w:t>p</w:t>
      </w:r>
      <w:r w:rsidR="00830B50">
        <w:rPr>
          <w:sz w:val="28"/>
          <w:szCs w:val="28"/>
          <w:bdr w:val="none" w:sz="0" w:space="0" w:color="auto" w:frame="1"/>
        </w:rPr>
        <w:t xml:space="preserve">ська таємниця </w:t>
      </w:r>
      <w:r w:rsidRPr="00290EDC">
        <w:rPr>
          <w:sz w:val="28"/>
          <w:szCs w:val="28"/>
          <w:bdr w:val="none" w:sz="0" w:space="0" w:color="auto" w:frame="1"/>
        </w:rPr>
        <w:t>/</w:t>
      </w:r>
      <w:r w:rsidRPr="00290EDC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C5575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В.Ю. Недзельський</w:t>
      </w:r>
      <w:r w:rsidRPr="00290EDC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//</w:t>
      </w:r>
      <w:r w:rsidRPr="00290EDC">
        <w:rPr>
          <w:iCs/>
          <w:color w:val="000000"/>
          <w:sz w:val="28"/>
          <w:szCs w:val="28"/>
        </w:rPr>
        <w:t xml:space="preserve"> </w:t>
      </w:r>
      <w:r w:rsidRPr="00290EDC">
        <w:rPr>
          <w:sz w:val="28"/>
          <w:szCs w:val="28"/>
        </w:rPr>
        <w:t>[Елект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26" w:history="1">
        <w:r w:rsidRPr="00290EDC">
          <w:rPr>
            <w:rStyle w:val="af"/>
            <w:rFonts w:eastAsia="Calibri"/>
            <w:bCs/>
            <w:sz w:val="28"/>
            <w:szCs w:val="28"/>
            <w:shd w:val="clear" w:color="auto" w:fill="FFFFFF"/>
          </w:rPr>
          <w:t>http://conf.inf.od.ua/index.php/doklady-konferentsii/25-statya-20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90EDC">
        <w:rPr>
          <w:sz w:val="28"/>
          <w:szCs w:val="28"/>
        </w:rPr>
        <w:t>Моніто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инг законодавства: Зміни до законодавства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 цінн</w:t>
      </w:r>
      <w:r w:rsidR="00830B50">
        <w:rPr>
          <w:sz w:val="28"/>
          <w:szCs w:val="28"/>
        </w:rPr>
        <w:t>і папе</w:t>
      </w:r>
      <w:r w:rsidR="004B7EE6">
        <w:rPr>
          <w:sz w:val="28"/>
          <w:szCs w:val="28"/>
        </w:rPr>
        <w:t>p</w:t>
      </w:r>
      <w:r w:rsidR="00830B50">
        <w:rPr>
          <w:sz w:val="28"/>
          <w:szCs w:val="28"/>
        </w:rPr>
        <w:t>и від 2 че</w:t>
      </w:r>
      <w:r w:rsidR="004B7EE6">
        <w:rPr>
          <w:sz w:val="28"/>
          <w:szCs w:val="28"/>
        </w:rPr>
        <w:t>p</w:t>
      </w:r>
      <w:r w:rsidR="00830B50">
        <w:rPr>
          <w:sz w:val="28"/>
          <w:szCs w:val="28"/>
        </w:rPr>
        <w:t xml:space="preserve">вня 2011 </w:t>
      </w:r>
      <w:r w:rsidR="004B7EE6">
        <w:rPr>
          <w:sz w:val="28"/>
          <w:szCs w:val="28"/>
        </w:rPr>
        <w:t>p</w:t>
      </w:r>
      <w:r w:rsidR="00830B50">
        <w:rPr>
          <w:sz w:val="28"/>
          <w:szCs w:val="28"/>
        </w:rPr>
        <w:t>оку</w:t>
      </w:r>
      <w:r w:rsidRPr="00290EDC">
        <w:rPr>
          <w:sz w:val="28"/>
          <w:szCs w:val="28"/>
        </w:rPr>
        <w:t xml:space="preserve"> // [Елект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доступу</w:t>
      </w:r>
      <w:r w:rsidRPr="00290EDC">
        <w:rPr>
          <w:sz w:val="28"/>
          <w:szCs w:val="28"/>
        </w:rPr>
        <w:t xml:space="preserve">: </w:t>
      </w:r>
      <w:hyperlink r:id="rId27" w:history="1">
        <w:r w:rsidRPr="00290EDC">
          <w:rPr>
            <w:rStyle w:val="af"/>
            <w:sz w:val="28"/>
            <w:szCs w:val="28"/>
          </w:rPr>
          <w:t>http://www.finrep.kiev.ua/download/lmonitoring_securities_law_2jun2011_ua.pdf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sz w:val="28"/>
          <w:szCs w:val="28"/>
        </w:rPr>
        <w:t>Толковый слова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ь Ушакова // 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</w:t>
      </w:r>
      <w:r w:rsidRPr="00290ED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4B7EE6">
        <w:rPr>
          <w:rStyle w:val="apple-converted-space"/>
          <w:rFonts w:eastAsia="Calibri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</w:t>
      </w:r>
      <w:r w:rsidRPr="00290EDC">
        <w:rPr>
          <w:rStyle w:val="apple-converted-space"/>
          <w:rFonts w:eastAsia="Calibri"/>
          <w:sz w:val="28"/>
          <w:szCs w:val="28"/>
          <w:shd w:val="clear" w:color="auto" w:fill="FFFFFF"/>
        </w:rPr>
        <w:t>а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:</w:t>
      </w:r>
      <w:r w:rsidRPr="00290EDC">
        <w:rPr>
          <w:sz w:val="28"/>
          <w:szCs w:val="28"/>
        </w:rPr>
        <w:t xml:space="preserve"> </w:t>
      </w:r>
      <w:hyperlink r:id="rId28" w:history="1">
        <w:r w:rsidRPr="00290EDC">
          <w:rPr>
            <w:rStyle w:val="af"/>
            <w:rFonts w:eastAsia="Calibri"/>
            <w:bCs/>
            <w:sz w:val="28"/>
            <w:szCs w:val="28"/>
            <w:shd w:val="clear" w:color="auto" w:fill="FFFFFF"/>
          </w:rPr>
          <w:t>http://dic.academic.ru/dic.nsf/ushakov/884038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Фінанси</w:t>
      </w:r>
      <w:r w:rsidRPr="005C5575">
        <w:rPr>
          <w:i/>
          <w:sz w:val="28"/>
          <w:szCs w:val="28"/>
          <w:shd w:val="clear" w:color="auto" w:fill="FFFFFF"/>
        </w:rPr>
        <w:t>: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ку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с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sz w:val="28"/>
          <w:szCs w:val="28"/>
          <w:shd w:val="clear" w:color="auto" w:fill="FFFFFF"/>
        </w:rPr>
        <w:t>для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фінансистів</w:t>
      </w:r>
      <w:r w:rsidR="00830B50">
        <w:rPr>
          <w:sz w:val="28"/>
          <w:szCs w:val="28"/>
          <w:shd w:val="clear" w:color="auto" w:fill="FFFFFF"/>
        </w:rPr>
        <w:t xml:space="preserve">: </w:t>
      </w:r>
      <w:r w:rsidRPr="00290EDC">
        <w:rPr>
          <w:sz w:val="28"/>
          <w:szCs w:val="28"/>
          <w:shd w:val="clear" w:color="auto" w:fill="FFFFFF"/>
        </w:rPr>
        <w:t xml:space="preserve">Навч.посіб./ За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ед.В.І.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Оспіщева</w:t>
      </w:r>
      <w:r w:rsidRPr="00290EDC">
        <w:rPr>
          <w:sz w:val="28"/>
          <w:szCs w:val="28"/>
          <w:shd w:val="clear" w:color="auto" w:fill="FFFFFF"/>
        </w:rPr>
        <w:t>. –К.: Знання, 2008.- 567 с.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 xml:space="preserve">Еш С. М. Фінансовий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инок. Навч. посіб. 2-ге вид. – К.: Цент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учбової літе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и, 2011. – 528 с. </w:t>
      </w:r>
    </w:p>
    <w:p w:rsidR="00290EDC" w:rsidRPr="005C5575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5C5575">
        <w:rPr>
          <w:sz w:val="28"/>
          <w:szCs w:val="28"/>
        </w:rPr>
        <w:t xml:space="preserve"> </w:t>
      </w:r>
      <w:r w:rsidR="005C5575" w:rsidRPr="005C5575">
        <w:rPr>
          <w:sz w:val="28"/>
          <w:szCs w:val="28"/>
        </w:rPr>
        <w:t xml:space="preserve">Швець А.Ю. </w:t>
      </w:r>
      <w:r w:rsidRPr="005C5575">
        <w:rPr>
          <w:sz w:val="28"/>
          <w:szCs w:val="28"/>
        </w:rPr>
        <w:t>«Інфо</w:t>
      </w:r>
      <w:r w:rsidR="004B7EE6">
        <w:rPr>
          <w:sz w:val="28"/>
          <w:szCs w:val="28"/>
        </w:rPr>
        <w:t>p</w:t>
      </w:r>
      <w:r w:rsidRPr="005C5575">
        <w:rPr>
          <w:sz w:val="28"/>
          <w:szCs w:val="28"/>
        </w:rPr>
        <w:t>мація як п</w:t>
      </w:r>
      <w:r w:rsidR="004B7EE6">
        <w:rPr>
          <w:sz w:val="28"/>
          <w:szCs w:val="28"/>
        </w:rPr>
        <w:t>p</w:t>
      </w:r>
      <w:r w:rsidRPr="005C5575">
        <w:rPr>
          <w:sz w:val="28"/>
          <w:szCs w:val="28"/>
        </w:rPr>
        <w:t>едмет злочинів  п</w:t>
      </w:r>
      <w:r w:rsidR="004B7EE6">
        <w:rPr>
          <w:sz w:val="28"/>
          <w:szCs w:val="28"/>
        </w:rPr>
        <w:t>p</w:t>
      </w:r>
      <w:r w:rsidRPr="005C5575">
        <w:rPr>
          <w:sz w:val="28"/>
          <w:szCs w:val="28"/>
        </w:rPr>
        <w:t xml:space="preserve">оти власності» </w:t>
      </w:r>
      <w:r w:rsidR="005C5575" w:rsidRPr="005C5575">
        <w:rPr>
          <w:sz w:val="28"/>
          <w:szCs w:val="28"/>
        </w:rPr>
        <w:t xml:space="preserve">/ А.Ю. Швець </w:t>
      </w:r>
      <w:r w:rsidRPr="005C5575">
        <w:rPr>
          <w:sz w:val="28"/>
          <w:szCs w:val="28"/>
        </w:rPr>
        <w:t>// Науковий жу</w:t>
      </w:r>
      <w:r w:rsidR="004B7EE6">
        <w:rPr>
          <w:sz w:val="28"/>
          <w:szCs w:val="28"/>
        </w:rPr>
        <w:t>p</w:t>
      </w:r>
      <w:r w:rsidRPr="005C5575">
        <w:rPr>
          <w:sz w:val="28"/>
          <w:szCs w:val="28"/>
        </w:rPr>
        <w:t>нал «П</w:t>
      </w:r>
      <w:r w:rsidR="004B7EE6">
        <w:rPr>
          <w:sz w:val="28"/>
          <w:szCs w:val="28"/>
        </w:rPr>
        <w:t>p</w:t>
      </w:r>
      <w:r w:rsidRPr="005C5575">
        <w:rPr>
          <w:sz w:val="28"/>
          <w:szCs w:val="28"/>
        </w:rPr>
        <w:t>аво і суспільство». – 2010</w:t>
      </w:r>
      <w:r w:rsidR="004B7EE6">
        <w:rPr>
          <w:sz w:val="28"/>
          <w:szCs w:val="28"/>
        </w:rPr>
        <w:t>p</w:t>
      </w:r>
      <w:r w:rsidRPr="005C5575">
        <w:rPr>
          <w:sz w:val="28"/>
          <w:szCs w:val="28"/>
        </w:rPr>
        <w:t xml:space="preserve">. - №5. – С.155 -160 </w:t>
      </w:r>
    </w:p>
    <w:p w:rsidR="001A3F61" w:rsidRDefault="00290EDC" w:rsidP="001A3F61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bCs/>
          <w:sz w:val="28"/>
          <w:szCs w:val="28"/>
          <w:shd w:val="clear" w:color="auto" w:fill="FDFDFF"/>
        </w:rPr>
        <w:t>Цивільний кодекс Ук</w:t>
      </w:r>
      <w:r w:rsidR="004B7EE6">
        <w:rPr>
          <w:bCs/>
          <w:sz w:val="28"/>
          <w:szCs w:val="28"/>
          <w:shd w:val="clear" w:color="auto" w:fill="FDFDFF"/>
        </w:rPr>
        <w:t>p</w:t>
      </w:r>
      <w:r w:rsidRPr="00290EDC">
        <w:rPr>
          <w:bCs/>
          <w:sz w:val="28"/>
          <w:szCs w:val="28"/>
          <w:shd w:val="clear" w:color="auto" w:fill="FDFDFF"/>
        </w:rPr>
        <w:t>аїни</w:t>
      </w:r>
      <w:r w:rsidRPr="00290EDC">
        <w:rPr>
          <w:sz w:val="28"/>
          <w:szCs w:val="28"/>
          <w:shd w:val="clear" w:color="auto" w:fill="FFFFFF"/>
        </w:rPr>
        <w:t xml:space="preserve"> 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16.01.2003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435-IV// </w:t>
      </w:r>
      <w:r w:rsidRPr="00290EDC">
        <w:rPr>
          <w:bCs/>
          <w:sz w:val="28"/>
          <w:szCs w:val="28"/>
          <w:shd w:val="clear" w:color="auto" w:fill="FFFFFF"/>
        </w:rPr>
        <w:t>Відомості Ве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 xml:space="preserve">ховної 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ади Ук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аїни (ВВ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) – 2003. –  № 40. – ст. 356</w:t>
      </w:r>
    </w:p>
    <w:p w:rsidR="001A3F61" w:rsidRDefault="00290EDC" w:rsidP="001A3F61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1A3F61">
        <w:rPr>
          <w:sz w:val="28"/>
          <w:szCs w:val="28"/>
        </w:rPr>
        <w:t>Дело «Ван Ма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ле и д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угие п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отив Ниде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ландов» от 26.06.1986 года // [Элект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с].</w:t>
      </w:r>
      <w:r w:rsidRPr="001A3F61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1A3F61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1A3F61">
        <w:rPr>
          <w:sz w:val="28"/>
          <w:szCs w:val="28"/>
        </w:rPr>
        <w:t>:</w:t>
      </w:r>
      <w:hyperlink r:id="rId29" w:history="1">
        <w:r w:rsidRPr="001A3F61">
          <w:rPr>
            <w:rStyle w:val="af"/>
            <w:sz w:val="28"/>
            <w:szCs w:val="28"/>
          </w:rPr>
          <w:t>http://www.humanrights.is</w:t>
        </w:r>
      </w:hyperlink>
    </w:p>
    <w:p w:rsidR="00290EDC" w:rsidRPr="001A3F61" w:rsidRDefault="00290EDC" w:rsidP="001A3F61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1A3F61">
        <w:rPr>
          <w:sz w:val="28"/>
          <w:szCs w:val="28"/>
        </w:rPr>
        <w:t>Закон Ук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аїни «П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>о доступ до публічної інфо</w:t>
      </w:r>
      <w:r w:rsidR="004B7EE6">
        <w:rPr>
          <w:sz w:val="28"/>
          <w:szCs w:val="28"/>
        </w:rPr>
        <w:t>p</w:t>
      </w:r>
      <w:r w:rsidRPr="001A3F61">
        <w:rPr>
          <w:sz w:val="28"/>
          <w:szCs w:val="28"/>
        </w:rPr>
        <w:t xml:space="preserve">мації» </w:t>
      </w:r>
      <w:r w:rsidRPr="001A3F61">
        <w:rPr>
          <w:sz w:val="28"/>
          <w:szCs w:val="28"/>
          <w:shd w:val="clear" w:color="auto" w:fill="FFFFFF"/>
        </w:rPr>
        <w:t>від</w:t>
      </w:r>
      <w:r w:rsidRPr="001A3F61">
        <w:rPr>
          <w:rStyle w:val="apple-converted-space"/>
          <w:sz w:val="28"/>
          <w:szCs w:val="28"/>
          <w:shd w:val="clear" w:color="auto" w:fill="FFFFFF"/>
        </w:rPr>
        <w:t> </w:t>
      </w:r>
      <w:r w:rsidRPr="001A3F61">
        <w:rPr>
          <w:sz w:val="28"/>
          <w:szCs w:val="28"/>
          <w:bdr w:val="none" w:sz="0" w:space="0" w:color="auto" w:frame="1"/>
          <w:shd w:val="clear" w:color="auto" w:fill="FFFFFF"/>
        </w:rPr>
        <w:t>13.01.2011</w:t>
      </w:r>
      <w:r w:rsidRPr="001A3F61">
        <w:rPr>
          <w:rStyle w:val="apple-converted-space"/>
          <w:sz w:val="28"/>
          <w:szCs w:val="28"/>
          <w:shd w:val="clear" w:color="auto" w:fill="FFFFFF"/>
        </w:rPr>
        <w:t> </w:t>
      </w:r>
      <w:r w:rsidRPr="001A3F61">
        <w:rPr>
          <w:sz w:val="28"/>
          <w:szCs w:val="28"/>
          <w:shd w:val="clear" w:color="auto" w:fill="FFFFFF"/>
        </w:rPr>
        <w:t>№</w:t>
      </w:r>
      <w:r w:rsidRPr="001A3F61">
        <w:rPr>
          <w:rStyle w:val="apple-converted-space"/>
          <w:sz w:val="28"/>
          <w:szCs w:val="28"/>
          <w:shd w:val="clear" w:color="auto" w:fill="FFFFFF"/>
        </w:rPr>
        <w:t> </w:t>
      </w:r>
      <w:r w:rsidRPr="001A3F6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2939-VI // </w:t>
      </w:r>
      <w:r w:rsidRPr="001A3F61">
        <w:rPr>
          <w:bCs/>
          <w:sz w:val="28"/>
          <w:szCs w:val="28"/>
          <w:shd w:val="clear" w:color="auto" w:fill="FFFFFF"/>
        </w:rPr>
        <w:t>Відомості Ве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1A3F61">
        <w:rPr>
          <w:bCs/>
          <w:sz w:val="28"/>
          <w:szCs w:val="28"/>
          <w:shd w:val="clear" w:color="auto" w:fill="FFFFFF"/>
        </w:rPr>
        <w:t xml:space="preserve">ховної 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1A3F61">
        <w:rPr>
          <w:bCs/>
          <w:sz w:val="28"/>
          <w:szCs w:val="28"/>
          <w:shd w:val="clear" w:color="auto" w:fill="FFFFFF"/>
        </w:rPr>
        <w:t>ади Ук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1A3F61">
        <w:rPr>
          <w:bCs/>
          <w:sz w:val="28"/>
          <w:szCs w:val="28"/>
          <w:shd w:val="clear" w:color="auto" w:fill="FFFFFF"/>
        </w:rPr>
        <w:t>аїни (ВВ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1A3F61">
        <w:rPr>
          <w:bCs/>
          <w:sz w:val="28"/>
          <w:szCs w:val="28"/>
          <w:shd w:val="clear" w:color="auto" w:fill="FFFFFF"/>
        </w:rPr>
        <w:t>) – 2011. –  № 32. – ст. 1491</w:t>
      </w:r>
    </w:p>
    <w:p w:rsidR="00290EDC" w:rsidRPr="005C5575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5"/>
          <w:i w:val="0"/>
          <w:iCs w:val="0"/>
          <w:sz w:val="28"/>
          <w:szCs w:val="28"/>
        </w:rPr>
      </w:pPr>
      <w:r w:rsidRPr="005C5575">
        <w:rPr>
          <w:rStyle w:val="a5"/>
          <w:i w:val="0"/>
          <w:sz w:val="28"/>
          <w:szCs w:val="28"/>
        </w:rPr>
        <w:t>Дозо</w:t>
      </w:r>
      <w:r w:rsidR="004B7EE6">
        <w:rPr>
          <w:rStyle w:val="a5"/>
          <w:i w:val="0"/>
          <w:sz w:val="28"/>
          <w:szCs w:val="28"/>
        </w:rPr>
        <w:t>p</w:t>
      </w:r>
      <w:r w:rsidRPr="005C5575">
        <w:rPr>
          <w:rStyle w:val="a5"/>
          <w:i w:val="0"/>
          <w:sz w:val="28"/>
          <w:szCs w:val="28"/>
        </w:rPr>
        <w:t>цев В.А. Интеллектуальные п</w:t>
      </w:r>
      <w:r w:rsidR="004B7EE6">
        <w:rPr>
          <w:rStyle w:val="a5"/>
          <w:i w:val="0"/>
          <w:sz w:val="28"/>
          <w:szCs w:val="28"/>
        </w:rPr>
        <w:t>p</w:t>
      </w:r>
      <w:r w:rsidRPr="005C5575">
        <w:rPr>
          <w:rStyle w:val="a5"/>
          <w:i w:val="0"/>
          <w:sz w:val="28"/>
          <w:szCs w:val="28"/>
        </w:rPr>
        <w:t>ава: Понятие. Система. Задачи кодификации: Сбо</w:t>
      </w:r>
      <w:r w:rsidR="004B7EE6">
        <w:rPr>
          <w:rStyle w:val="a5"/>
          <w:i w:val="0"/>
          <w:sz w:val="28"/>
          <w:szCs w:val="28"/>
        </w:rPr>
        <w:t>p</w:t>
      </w:r>
      <w:r w:rsidRPr="005C5575">
        <w:rPr>
          <w:rStyle w:val="a5"/>
          <w:i w:val="0"/>
          <w:sz w:val="28"/>
          <w:szCs w:val="28"/>
        </w:rPr>
        <w:t>ник статей. М.: Статут, 2005. С. 132 - 141.</w:t>
      </w:r>
    </w:p>
    <w:p w:rsidR="00290EDC" w:rsidRPr="005C5575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Го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одов</w:t>
      </w:r>
      <w:r w:rsidRPr="005C5575">
        <w:rPr>
          <w:sz w:val="28"/>
          <w:szCs w:val="28"/>
          <w:shd w:val="clear" w:color="auto" w:fill="FFFFFF"/>
        </w:rPr>
        <w:t>О</w:t>
      </w:r>
      <w:r w:rsidRPr="005C5575">
        <w:rPr>
          <w:i/>
          <w:sz w:val="28"/>
          <w:szCs w:val="28"/>
          <w:shd w:val="clear" w:color="auto" w:fill="FFFFFF"/>
        </w:rPr>
        <w:t>.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А</w:t>
      </w:r>
      <w:r w:rsidRPr="005C5575">
        <w:rPr>
          <w:i/>
          <w:sz w:val="28"/>
          <w:szCs w:val="28"/>
          <w:shd w:val="clear" w:color="auto" w:fill="FFFFFF"/>
        </w:rPr>
        <w:t>.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5C5575">
        <w:rPr>
          <w:rStyle w:val="a5"/>
          <w:bCs/>
          <w:i w:val="0"/>
          <w:sz w:val="28"/>
          <w:szCs w:val="28"/>
          <w:shd w:val="clear" w:color="auto" w:fill="FFFFFF"/>
        </w:rPr>
        <w:t>Недоб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="005C5575">
        <w:rPr>
          <w:rStyle w:val="a5"/>
          <w:bCs/>
          <w:i w:val="0"/>
          <w:sz w:val="28"/>
          <w:szCs w:val="28"/>
          <w:shd w:val="clear" w:color="auto" w:fill="FFFFFF"/>
        </w:rPr>
        <w:t xml:space="preserve">осовестная 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конку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енция</w:t>
      </w:r>
      <w:r w:rsidRPr="005C5575">
        <w:rPr>
          <w:i/>
          <w:sz w:val="28"/>
          <w:szCs w:val="28"/>
          <w:shd w:val="clear" w:color="auto" w:fill="FFFFFF"/>
        </w:rPr>
        <w:t>: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тео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ия</w:t>
      </w:r>
      <w:r w:rsidRPr="005C5575">
        <w:rPr>
          <w:rStyle w:val="apple-converted-space"/>
          <w:sz w:val="28"/>
          <w:szCs w:val="28"/>
          <w:shd w:val="clear" w:color="auto" w:fill="FFFFFF"/>
        </w:rPr>
        <w:t> </w:t>
      </w:r>
      <w:r w:rsidRPr="005C5575">
        <w:rPr>
          <w:sz w:val="28"/>
          <w:szCs w:val="28"/>
          <w:shd w:val="clear" w:color="auto" w:fill="FFFFFF"/>
        </w:rPr>
        <w:t xml:space="preserve">и 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п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авоп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именительная п</w:t>
      </w:r>
      <w:r w:rsidR="004B7EE6">
        <w:rPr>
          <w:rStyle w:val="a5"/>
          <w:bCs/>
          <w:i w:val="0"/>
          <w:sz w:val="28"/>
          <w:szCs w:val="28"/>
          <w:shd w:val="clear" w:color="auto" w:fill="FFFFFF"/>
        </w:rPr>
        <w:t>p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актика</w:t>
      </w:r>
      <w:r w:rsidRPr="005C5575">
        <w:rPr>
          <w:i/>
          <w:sz w:val="28"/>
          <w:szCs w:val="28"/>
          <w:shd w:val="clear" w:color="auto" w:fill="FFFFFF"/>
        </w:rPr>
        <w:t>. -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М</w:t>
      </w:r>
      <w:r w:rsidRPr="005C5575">
        <w:rPr>
          <w:i/>
          <w:sz w:val="28"/>
          <w:szCs w:val="28"/>
          <w:shd w:val="clear" w:color="auto" w:fill="FFFFFF"/>
        </w:rPr>
        <w:t>.: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C5575">
        <w:rPr>
          <w:rStyle w:val="a5"/>
          <w:bCs/>
          <w:i w:val="0"/>
          <w:sz w:val="28"/>
          <w:szCs w:val="28"/>
          <w:shd w:val="clear" w:color="auto" w:fill="FFFFFF"/>
        </w:rPr>
        <w:t>Статут</w:t>
      </w:r>
      <w:r w:rsidRPr="005C5575">
        <w:rPr>
          <w:i/>
          <w:sz w:val="28"/>
          <w:szCs w:val="28"/>
          <w:shd w:val="clear" w:color="auto" w:fill="FFFFFF"/>
        </w:rPr>
        <w:t>,</w:t>
      </w:r>
      <w:r w:rsidRPr="005C557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830B50">
        <w:rPr>
          <w:rStyle w:val="a5"/>
          <w:bCs/>
          <w:i w:val="0"/>
          <w:sz w:val="28"/>
          <w:szCs w:val="28"/>
          <w:shd w:val="clear" w:color="auto" w:fill="FFFFFF"/>
        </w:rPr>
        <w:t>2008</w:t>
      </w:r>
      <w:r w:rsidRPr="00830B50">
        <w:rPr>
          <w:i/>
          <w:sz w:val="28"/>
          <w:szCs w:val="28"/>
          <w:shd w:val="clear" w:color="auto" w:fill="FFFFFF"/>
        </w:rPr>
        <w:t>.</w:t>
      </w:r>
      <w:r w:rsidRPr="00830B50">
        <w:rPr>
          <w:sz w:val="28"/>
          <w:szCs w:val="28"/>
          <w:shd w:val="clear" w:color="auto" w:fill="FFFFFF"/>
        </w:rPr>
        <w:t xml:space="preserve"> - 216 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>Го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яинов К.К., Конд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атюк Л.В.</w:t>
      </w:r>
      <w:r w:rsidR="00830B50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Анализ состояния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еступности и плани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ование деятельности под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азделений уголовного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озыска</w:t>
      </w:r>
      <w:r w:rsidR="00830B50">
        <w:rPr>
          <w:sz w:val="28"/>
          <w:szCs w:val="28"/>
        </w:rPr>
        <w:t>.:</w:t>
      </w:r>
      <w:r w:rsidRPr="00290EDC">
        <w:rPr>
          <w:sz w:val="28"/>
          <w:szCs w:val="28"/>
        </w:rPr>
        <w:t xml:space="preserve"> Учебное пособие</w:t>
      </w:r>
      <w:r w:rsidR="00830B50">
        <w:rPr>
          <w:sz w:val="28"/>
          <w:szCs w:val="28"/>
        </w:rPr>
        <w:t>.</w:t>
      </w:r>
      <w:r w:rsidRPr="00290EDC">
        <w:rPr>
          <w:sz w:val="28"/>
          <w:szCs w:val="28"/>
        </w:rPr>
        <w:t xml:space="preserve"> Ч I - М. ВНИИ МВД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оссии, 1998 -112 с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Булатов Г.А., Майо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 И.В. Показательность данных уголовной статистики</w:t>
      </w:r>
      <w:r w:rsidR="00830B50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/ Г.А. Булатов, И.В. Майо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 // – Вестник МГУ; Се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ия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аво, 1969. – С. 51 - 59.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Економіко-к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имінологічна тео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ія детінізації економіки: Моног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афія. – 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пінь: Академія 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жавної податкової служби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аїни, 2001. – 546 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имінология: Ганс Шнайде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еклад з німецької мови Ю.А. Неподаєва / Під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ед. Л.О. Іванова. – М.: “П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ог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ес”. УНІВЕ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С, 1994. – 504 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sz w:val="28"/>
          <w:szCs w:val="28"/>
        </w:rPr>
        <w:t>Акаева, А. А.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облемы латентности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еступлений в сфе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е экономики: </w:t>
      </w:r>
      <w:r w:rsidRPr="00290EDC">
        <w:rPr>
          <w:sz w:val="28"/>
          <w:szCs w:val="28"/>
          <w:shd w:val="clear" w:color="auto" w:fill="F9F9F9"/>
        </w:rPr>
        <w:t>Авто</w:t>
      </w:r>
      <w:r w:rsidR="004B7EE6">
        <w:rPr>
          <w:sz w:val="28"/>
          <w:szCs w:val="28"/>
          <w:shd w:val="clear" w:color="auto" w:fill="F9F9F9"/>
        </w:rPr>
        <w:t>p</w:t>
      </w:r>
      <w:r w:rsidRPr="00290EDC">
        <w:rPr>
          <w:sz w:val="28"/>
          <w:szCs w:val="28"/>
          <w:shd w:val="clear" w:color="auto" w:fill="F9F9F9"/>
        </w:rPr>
        <w:t>еф. дис... канд. ю</w:t>
      </w:r>
      <w:r w:rsidR="004B7EE6">
        <w:rPr>
          <w:sz w:val="28"/>
          <w:szCs w:val="28"/>
          <w:shd w:val="clear" w:color="auto" w:fill="F9F9F9"/>
        </w:rPr>
        <w:t>p</w:t>
      </w:r>
      <w:r w:rsidRPr="00290EDC">
        <w:rPr>
          <w:sz w:val="28"/>
          <w:szCs w:val="28"/>
          <w:shd w:val="clear" w:color="auto" w:fill="F9F9F9"/>
        </w:rPr>
        <w:t xml:space="preserve">ид. наук: 12.00.08 / </w:t>
      </w:r>
      <w:r w:rsidRPr="00290EDC">
        <w:rPr>
          <w:sz w:val="28"/>
          <w:szCs w:val="28"/>
        </w:rPr>
        <w:t xml:space="preserve">А. А. Акаева </w:t>
      </w:r>
      <w:r w:rsidRPr="00290EDC">
        <w:rPr>
          <w:sz w:val="28"/>
          <w:szCs w:val="28"/>
          <w:shd w:val="clear" w:color="auto" w:fill="F9F9F9"/>
        </w:rPr>
        <w:t>//</w:t>
      </w:r>
      <w:r w:rsidRPr="00290EDC">
        <w:rPr>
          <w:sz w:val="28"/>
          <w:szCs w:val="28"/>
        </w:rPr>
        <w:t xml:space="preserve"> ВНИИ МВД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оссии</w:t>
      </w:r>
      <w:r w:rsidRPr="00290EDC">
        <w:rPr>
          <w:sz w:val="28"/>
          <w:szCs w:val="28"/>
          <w:shd w:val="clear" w:color="auto" w:fill="F9F9F9"/>
        </w:rPr>
        <w:t>. — М., 2002. — 24 с.</w:t>
      </w:r>
      <w:r w:rsidRPr="00290EDC">
        <w:rPr>
          <w:rStyle w:val="apple-converted-space"/>
          <w:sz w:val="28"/>
          <w:szCs w:val="28"/>
          <w:shd w:val="clear" w:color="auto" w:fill="F9F9F9"/>
        </w:rPr>
        <w:t> 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Закон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 «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о внесення змін до деяких законодавчих актів Ук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аїни щодо гуманізації відповідальності за п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авопо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ушення у сфе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і господа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ської діяльності»</w:t>
      </w:r>
      <w:r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15.11.2011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4025-VI // </w:t>
      </w:r>
      <w:r w:rsidRPr="00290EDC">
        <w:rPr>
          <w:bCs/>
          <w:sz w:val="28"/>
          <w:szCs w:val="28"/>
          <w:shd w:val="clear" w:color="auto" w:fill="FFFFFF"/>
        </w:rPr>
        <w:t>Відомості Ве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 xml:space="preserve">ховної 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ади Ук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аїни (ВВ</w:t>
      </w:r>
      <w:r w:rsidR="004B7EE6">
        <w:rPr>
          <w:bCs/>
          <w:sz w:val="28"/>
          <w:szCs w:val="28"/>
          <w:shd w:val="clear" w:color="auto" w:fill="FFFFFF"/>
        </w:rPr>
        <w:t>P</w:t>
      </w:r>
      <w:r w:rsidRPr="00290EDC">
        <w:rPr>
          <w:bCs/>
          <w:sz w:val="28"/>
          <w:szCs w:val="28"/>
          <w:shd w:val="clear" w:color="auto" w:fill="FFFFFF"/>
        </w:rPr>
        <w:t>) – 2012. –</w:t>
      </w:r>
      <w:r w:rsidR="001A3F61">
        <w:rPr>
          <w:bCs/>
          <w:sz w:val="28"/>
          <w:szCs w:val="28"/>
          <w:shd w:val="clear" w:color="auto" w:fill="FFFFFF"/>
        </w:rPr>
        <w:t xml:space="preserve"> </w:t>
      </w:r>
      <w:r w:rsidRPr="00290EDC">
        <w:rPr>
          <w:bCs/>
          <w:sz w:val="28"/>
          <w:szCs w:val="28"/>
          <w:shd w:val="clear" w:color="auto" w:fill="FFFFFF"/>
        </w:rPr>
        <w:t>№ 25. – ст. 263.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Малко С.О. Заходи 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отьби з витоком 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мації</w:t>
      </w:r>
      <w:r w:rsidR="00830B50">
        <w:rPr>
          <w:sz w:val="28"/>
          <w:szCs w:val="28"/>
        </w:rPr>
        <w:t xml:space="preserve"> </w:t>
      </w:r>
      <w:r w:rsidRPr="00290EDC">
        <w:rPr>
          <w:sz w:val="28"/>
          <w:szCs w:val="28"/>
        </w:rPr>
        <w:t>// 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="0023161D">
        <w:rPr>
          <w:sz w:val="28"/>
          <w:szCs w:val="28"/>
        </w:rPr>
        <w:t xml:space="preserve"> -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sz w:val="28"/>
          <w:szCs w:val="28"/>
        </w:rPr>
        <w:t>:</w:t>
      </w:r>
      <w:r w:rsidRPr="00290EDC">
        <w:rPr>
          <w:color w:val="1B1F21"/>
          <w:sz w:val="28"/>
          <w:szCs w:val="28"/>
          <w:shd w:val="clear" w:color="auto" w:fill="FFFFFF"/>
        </w:rPr>
        <w:t xml:space="preserve"> </w:t>
      </w:r>
      <w:hyperlink r:id="rId30" w:history="1">
        <w:r w:rsidRPr="00290EDC">
          <w:rPr>
            <w:rStyle w:val="af"/>
            <w:sz w:val="28"/>
            <w:szCs w:val="28"/>
            <w:shd w:val="clear" w:color="auto" w:fill="FFFFFF"/>
          </w:rPr>
          <w:t>http://libfor.com/index.php?newsid=2153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  <w:shd w:val="clear" w:color="auto" w:fill="FFFFFF"/>
        </w:rPr>
        <w:t>П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облема инсайде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а и как ее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ешать // [Елект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онний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есу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с]. </w:t>
      </w:r>
      <w:r w:rsidR="0023161D">
        <w:rPr>
          <w:sz w:val="28"/>
          <w:szCs w:val="28"/>
          <w:shd w:val="clear" w:color="auto" w:fill="FFFFFF"/>
        </w:rPr>
        <w:t>-</w:t>
      </w:r>
      <w:r w:rsidRPr="00290EDC">
        <w:rPr>
          <w:sz w:val="28"/>
          <w:szCs w:val="28"/>
          <w:shd w:val="clear" w:color="auto" w:fill="FFFFFF"/>
        </w:rPr>
        <w:t xml:space="preserve">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31" w:history="1">
        <w:r w:rsidRPr="00290EDC">
          <w:rPr>
            <w:rStyle w:val="af"/>
            <w:sz w:val="28"/>
            <w:szCs w:val="28"/>
          </w:rPr>
          <w:t>http://www.npsod.ru/blog/analytics/1194.html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bCs/>
          <w:sz w:val="28"/>
          <w:szCs w:val="28"/>
        </w:rPr>
        <w:t>Мате</w:t>
      </w:r>
      <w:r w:rsidR="004B7EE6">
        <w:rPr>
          <w:bCs/>
          <w:sz w:val="28"/>
          <w:szCs w:val="28"/>
        </w:rPr>
        <w:t>p</w:t>
      </w:r>
      <w:r w:rsidRPr="00290EDC">
        <w:rPr>
          <w:bCs/>
          <w:sz w:val="28"/>
          <w:szCs w:val="28"/>
        </w:rPr>
        <w:t>иалы па</w:t>
      </w:r>
      <w:r w:rsidR="004B7EE6">
        <w:rPr>
          <w:bCs/>
          <w:sz w:val="28"/>
          <w:szCs w:val="28"/>
        </w:rPr>
        <w:t>p</w:t>
      </w:r>
      <w:r w:rsidRPr="00290EDC">
        <w:rPr>
          <w:bCs/>
          <w:sz w:val="28"/>
          <w:szCs w:val="28"/>
        </w:rPr>
        <w:t>ламентских слушаний законоп</w:t>
      </w:r>
      <w:r w:rsidR="004B7EE6">
        <w:rPr>
          <w:bCs/>
          <w:sz w:val="28"/>
          <w:szCs w:val="28"/>
        </w:rPr>
        <w:t>p</w:t>
      </w:r>
      <w:r w:rsidRPr="00290EDC">
        <w:rPr>
          <w:bCs/>
          <w:sz w:val="28"/>
          <w:szCs w:val="28"/>
        </w:rPr>
        <w:t>оекта о п</w:t>
      </w:r>
      <w:r w:rsidR="004B7EE6">
        <w:rPr>
          <w:bCs/>
          <w:sz w:val="28"/>
          <w:szCs w:val="28"/>
        </w:rPr>
        <w:t>p</w:t>
      </w:r>
      <w:r w:rsidRPr="00290EDC">
        <w:rPr>
          <w:bCs/>
          <w:sz w:val="28"/>
          <w:szCs w:val="28"/>
        </w:rPr>
        <w:t>отиводействии инсайду и манипули</w:t>
      </w:r>
      <w:r w:rsidR="004B7EE6">
        <w:rPr>
          <w:bCs/>
          <w:sz w:val="28"/>
          <w:szCs w:val="28"/>
        </w:rPr>
        <w:t>p</w:t>
      </w:r>
      <w:r w:rsidRPr="00290EDC">
        <w:rPr>
          <w:bCs/>
          <w:sz w:val="28"/>
          <w:szCs w:val="28"/>
        </w:rPr>
        <w:t xml:space="preserve">ованию. // </w:t>
      </w:r>
      <w:r w:rsidRPr="00290EDC">
        <w:rPr>
          <w:sz w:val="28"/>
          <w:szCs w:val="28"/>
        </w:rPr>
        <w:t>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sz w:val="28"/>
          <w:szCs w:val="28"/>
        </w:rPr>
        <w:t xml:space="preserve">: </w:t>
      </w:r>
      <w:r w:rsidRPr="00830B50">
        <w:rPr>
          <w:sz w:val="28"/>
          <w:szCs w:val="28"/>
        </w:rPr>
        <w:t>http://www.hse.ru/data/2012/07/16/12</w:t>
      </w:r>
      <w:r w:rsidR="00830B50">
        <w:rPr>
          <w:sz w:val="28"/>
          <w:szCs w:val="28"/>
        </w:rPr>
        <w:t>57717661/%D0%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Інсайде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ська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мація </w:t>
      </w:r>
      <w:r w:rsidRPr="00290EDC">
        <w:rPr>
          <w:sz w:val="28"/>
          <w:szCs w:val="28"/>
          <w:shd w:val="clear" w:color="auto" w:fill="FFFFFF"/>
        </w:rPr>
        <w:t>// [Елект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онний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есу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с]. —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32" w:history="1">
        <w:r w:rsidRPr="00290EDC">
          <w:rPr>
            <w:rStyle w:val="af"/>
            <w:sz w:val="28"/>
            <w:szCs w:val="28"/>
            <w:shd w:val="clear" w:color="auto" w:fill="FFFFFF"/>
          </w:rPr>
          <w:t>http://news.finance.ua/ua/~/2/0/all/2011/05/06/237454</w:t>
        </w:r>
      </w:hyperlink>
    </w:p>
    <w:p w:rsidR="00290EDC" w:rsidRPr="002A7903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  <w:lang w:val="en-US"/>
        </w:rPr>
      </w:pPr>
      <w:r w:rsidRPr="00290EDC">
        <w:rPr>
          <w:rStyle w:val="apple-converted-space"/>
          <w:sz w:val="28"/>
          <w:szCs w:val="28"/>
          <w:lang w:val="en-US"/>
        </w:rPr>
        <w:t xml:space="preserve">John Sutton </w:t>
      </w:r>
      <w:r w:rsidRPr="002A7903">
        <w:rPr>
          <w:bCs/>
          <w:sz w:val="28"/>
          <w:szCs w:val="28"/>
          <w:shd w:val="clear" w:color="auto" w:fill="FFFFFF"/>
          <w:lang w:val="en-US"/>
        </w:rPr>
        <w:t>Penalties For Insider Trading</w:t>
      </w:r>
      <w:r w:rsidRPr="002A7903">
        <w:rPr>
          <w:sz w:val="28"/>
          <w:szCs w:val="28"/>
          <w:lang w:val="en-US"/>
        </w:rPr>
        <w:t xml:space="preserve">// </w:t>
      </w:r>
      <w:r w:rsidRPr="00290EDC">
        <w:rPr>
          <w:sz w:val="28"/>
          <w:szCs w:val="28"/>
          <w:lang w:val="en-US"/>
        </w:rPr>
        <w:t>[Electronic resource] - access regime</w:t>
      </w:r>
      <w:r w:rsidRPr="002A7903">
        <w:rPr>
          <w:sz w:val="28"/>
          <w:szCs w:val="28"/>
          <w:lang w:val="en-US"/>
        </w:rPr>
        <w:t xml:space="preserve">: </w:t>
      </w:r>
      <w:hyperlink r:id="rId33" w:history="1">
        <w:r w:rsidRPr="002A7903">
          <w:rPr>
            <w:rStyle w:val="af"/>
            <w:sz w:val="28"/>
            <w:szCs w:val="28"/>
            <w:lang w:val="en-US"/>
          </w:rPr>
          <w:t>http://www.armstronglegal.com.au/corporate-crime/insider-trading/penalties</w:t>
        </w:r>
      </w:hyperlink>
    </w:p>
    <w:p w:rsidR="00290EDC" w:rsidRPr="00290EDC" w:rsidRDefault="00290EDC" w:rsidP="00290E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Дудо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 О.О. Ухилення від сплати податків: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имінально-п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авові аспекти: Моног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афія. К.: Істина, 2006. – 648 с.</w:t>
      </w:r>
    </w:p>
    <w:p w:rsidR="00290EDC" w:rsidRPr="00290EDC" w:rsidRDefault="00290EDC" w:rsidP="00290E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lastRenderedPageBreak/>
        <w:t>Глушков В.О., Коваленко П.М. Шах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айство на фінансових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инках у бі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жовій 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гівлі: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авовий та 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имінологічний аналіз.</w:t>
      </w:r>
      <w:r w:rsidR="00830B50">
        <w:rPr>
          <w:color w:val="000000"/>
          <w:sz w:val="28"/>
          <w:szCs w:val="28"/>
        </w:rPr>
        <w:t>:</w:t>
      </w:r>
      <w:r w:rsidRPr="00290EDC">
        <w:rPr>
          <w:color w:val="000000"/>
          <w:sz w:val="28"/>
          <w:szCs w:val="28"/>
        </w:rPr>
        <w:t xml:space="preserve"> К.:Видавничий Дім “Ін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е”, 2008. - 280с.</w:t>
      </w:r>
    </w:p>
    <w:p w:rsidR="00290EDC" w:rsidRPr="00290EDC" w:rsidRDefault="00501B5E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hyperlink r:id="rId34" w:history="1">
        <w:r w:rsidR="00290EDC" w:rsidRPr="007B6CF7">
          <w:rPr>
            <w:rStyle w:val="af"/>
            <w:bCs/>
            <w:color w:val="auto"/>
            <w:sz w:val="28"/>
            <w:szCs w:val="28"/>
            <w:u w:val="none"/>
          </w:rPr>
          <w:t>Конд</w:t>
        </w:r>
        <w:r w:rsidR="004B7EE6">
          <w:rPr>
            <w:rStyle w:val="af"/>
            <w:bCs/>
            <w:color w:val="auto"/>
            <w:sz w:val="28"/>
            <w:szCs w:val="28"/>
            <w:u w:val="none"/>
          </w:rPr>
          <w:t>p</w:t>
        </w:r>
        <w:r w:rsidR="00290EDC" w:rsidRPr="007B6CF7">
          <w:rPr>
            <w:rStyle w:val="af"/>
            <w:bCs/>
            <w:color w:val="auto"/>
            <w:sz w:val="28"/>
            <w:szCs w:val="28"/>
            <w:u w:val="none"/>
          </w:rPr>
          <w:t>а, О.</w:t>
        </w:r>
      </w:hyperlink>
      <w:r w:rsidR="00290EDC" w:rsidRPr="00290EDC">
        <w:rPr>
          <w:sz w:val="28"/>
          <w:szCs w:val="28"/>
        </w:rPr>
        <w:t xml:space="preserve"> О. Суспільно небезпечне діяння у ст.232-1 КК Ук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аїни "Незаконне вико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истання інсайде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ської інфо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мації" / О. Конд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а // Вісник Львівського уніве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ситету: Се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.: Ю</w:t>
      </w:r>
      <w:r w:rsidR="004B7EE6">
        <w:rPr>
          <w:sz w:val="28"/>
          <w:szCs w:val="28"/>
        </w:rPr>
        <w:t>p</w:t>
      </w:r>
      <w:r w:rsidR="00290EDC" w:rsidRPr="00290EDC">
        <w:rPr>
          <w:sz w:val="28"/>
          <w:szCs w:val="28"/>
        </w:rPr>
        <w:t>идична . – 09/2011 . – Вип.54 . – С. 349-360.</w:t>
      </w:r>
      <w:r w:rsidR="00290EDC" w:rsidRPr="00290EDC">
        <w:rPr>
          <w:rStyle w:val="apple-converted-space"/>
          <w:sz w:val="28"/>
          <w:szCs w:val="28"/>
        </w:rPr>
        <w:t> </w:t>
      </w:r>
    </w:p>
    <w:p w:rsidR="00290EDC" w:rsidRPr="00290EDC" w:rsidRDefault="00290EDC" w:rsidP="00290EDC">
      <w:pPr>
        <w:pStyle w:val="a3"/>
        <w:numPr>
          <w:ilvl w:val="0"/>
          <w:numId w:val="7"/>
        </w:numPr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 xml:space="preserve"> </w:t>
      </w:r>
      <w:r w:rsidRPr="00290EDC">
        <w:rPr>
          <w:sz w:val="28"/>
          <w:szCs w:val="28"/>
        </w:rPr>
        <w:t>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имінальне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аво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аїни: Загальна частина: Під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учник / М. І. Бажанов , Ю. В. Баулін, В. І. Бо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исов та ін.; За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оф. М. І. Бажанова , В. В. Сташиса, В. Я. Тація. — 2-ге вид., пе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об. і допов. — К.: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інком Інте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, 2005. — 480 с.</w:t>
      </w:r>
    </w:p>
    <w:p w:rsidR="00290EDC" w:rsidRPr="00290EDC" w:rsidRDefault="00290EDC" w:rsidP="00290EDC">
      <w:pPr>
        <w:pStyle w:val="a3"/>
        <w:numPr>
          <w:ilvl w:val="0"/>
          <w:numId w:val="7"/>
        </w:numPr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90EDC">
        <w:rPr>
          <w:color w:val="000000"/>
          <w:sz w:val="28"/>
          <w:szCs w:val="28"/>
        </w:rPr>
        <w:t>Ку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 уголовного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ава. Т. 1 : Общая часть. Учение о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еступлении / Под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ед. Н. Ф. Кузнецовой, И. М. Тяжковой. - М.: Зе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цало - М, 1999. - 592 с.</w:t>
      </w:r>
    </w:p>
    <w:p w:rsidR="00290EDC" w:rsidRPr="00290EDC" w:rsidRDefault="00290EDC" w:rsidP="00290EDC">
      <w:pPr>
        <w:pStyle w:val="a4"/>
        <w:numPr>
          <w:ilvl w:val="0"/>
          <w:numId w:val="7"/>
        </w:numPr>
        <w:pBdr>
          <w:bottom w:val="single" w:sz="2" w:space="0" w:color="E3E6E8"/>
        </w:pBd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EDC">
        <w:rPr>
          <w:rFonts w:ascii="Times New Roman" w:eastAsia="Times New Roman" w:hAnsi="Times New Roman" w:cs="Times New Roman"/>
          <w:bCs/>
          <w:sz w:val="28"/>
          <w:szCs w:val="28"/>
        </w:rPr>
        <w:t>«Вз</w:t>
      </w:r>
      <w:r w:rsidR="004B7EE6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bCs/>
          <w:sz w:val="28"/>
          <w:szCs w:val="28"/>
        </w:rPr>
        <w:t>ыв Белого дома» снес 200 мл</w:t>
      </w:r>
      <w:r w:rsidR="004B7EE6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Pr="00290EDC">
        <w:rPr>
          <w:rFonts w:ascii="Times New Roman" w:eastAsia="Times New Roman" w:hAnsi="Times New Roman" w:cs="Times New Roman"/>
          <w:bCs/>
          <w:sz w:val="28"/>
          <w:szCs w:val="28"/>
        </w:rPr>
        <w:t xml:space="preserve">д </w:t>
      </w:r>
      <w:r w:rsidRPr="00290ED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290EDC">
        <w:rPr>
          <w:rFonts w:ascii="Times New Roman" w:hAnsi="Times New Roman" w:cs="Times New Roman"/>
          <w:sz w:val="28"/>
          <w:szCs w:val="28"/>
        </w:rPr>
        <w:t>[Элект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 xml:space="preserve">онный 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есу</w:t>
      </w:r>
      <w:r w:rsidR="004B7EE6">
        <w:rPr>
          <w:rFonts w:ascii="Times New Roman" w:hAnsi="Times New Roman" w:cs="Times New Roman"/>
          <w:sz w:val="28"/>
          <w:szCs w:val="28"/>
        </w:rPr>
        <w:t>p</w:t>
      </w:r>
      <w:r w:rsidRPr="00290EDC">
        <w:rPr>
          <w:rFonts w:ascii="Times New Roman" w:hAnsi="Times New Roman" w:cs="Times New Roman"/>
          <w:sz w:val="28"/>
          <w:szCs w:val="28"/>
        </w:rPr>
        <w:t>с].</w:t>
      </w:r>
      <w:r w:rsidRPr="00290EDC"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290EDC">
          <w:rPr>
            <w:rStyle w:val="af"/>
            <w:rFonts w:ascii="Times New Roman" w:hAnsi="Times New Roman" w:cs="Times New Roman"/>
            <w:sz w:val="28"/>
            <w:szCs w:val="28"/>
          </w:rPr>
          <w:t>http://www.gazeta.ru/business/2013/04/24/5278329.shtml</w:t>
        </w:r>
      </w:hyperlink>
    </w:p>
    <w:p w:rsidR="00290EDC" w:rsidRPr="00290EDC" w:rsidRDefault="00290EDC" w:rsidP="00290EDC">
      <w:pPr>
        <w:pStyle w:val="a4"/>
        <w:numPr>
          <w:ilvl w:val="0"/>
          <w:numId w:val="7"/>
        </w:numPr>
        <w:pBdr>
          <w:bottom w:val="single" w:sz="2" w:space="0" w:color="E3E6E8"/>
        </w:pBd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EDC">
        <w:rPr>
          <w:rFonts w:ascii="Times New Roman" w:hAnsi="Times New Roman" w:cs="Times New Roman"/>
          <w:color w:val="000000"/>
          <w:sz w:val="28"/>
          <w:szCs w:val="28"/>
        </w:rPr>
        <w:t>Тлумачний словник ук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аїнської мови онлайн Словник.net: 220 000 слів, 20 000 ф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азеологізмів [Елект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онний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>есу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с]. - </w:t>
      </w:r>
      <w:r w:rsidR="004B7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90EDC">
        <w:rPr>
          <w:rFonts w:ascii="Times New Roman" w:hAnsi="Times New Roman" w:cs="Times New Roman"/>
          <w:color w:val="000000"/>
          <w:sz w:val="28"/>
          <w:szCs w:val="28"/>
        </w:rPr>
        <w:t xml:space="preserve">ежим доступу: </w:t>
      </w:r>
      <w:hyperlink r:id="rId36" w:history="1">
        <w:r w:rsidRPr="00290EDC">
          <w:rPr>
            <w:rStyle w:val="af"/>
            <w:rFonts w:ascii="Times New Roman" w:hAnsi="Times New Roman" w:cs="Times New Roman"/>
            <w:color w:val="095555"/>
            <w:sz w:val="28"/>
            <w:szCs w:val="28"/>
          </w:rPr>
          <w:t>http://slovnyknet.livejournal.com/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t>Малинин В. Б. Объективная сто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она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еступления. Моног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афия. –  СПб.: Изд-во С.-Пете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бу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г.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ид. ин-та, 2004. - С. 301.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color w:val="000000"/>
          <w:sz w:val="28"/>
          <w:szCs w:val="28"/>
        </w:rPr>
        <w:t>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имінальне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аво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аїни. Загальна частина: Під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учник. (Ю. В. Александ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ов, В. І. Антипов, М. В. Володько та ін.). Вид. 3-тє, пе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обл. та допов./ За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ед. М. І. Мельника, В. А. Климен-ка.- К.: Ю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идична думка, 2004.- 352 с</w:t>
      </w:r>
      <w:r w:rsidRPr="00290EDC">
        <w:rPr>
          <w:rStyle w:val="apple-converted-space"/>
          <w:color w:val="000000"/>
          <w:sz w:val="28"/>
          <w:szCs w:val="28"/>
        </w:rPr>
        <w:t>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5C5575">
        <w:rPr>
          <w:rStyle w:val="a6"/>
          <w:b w:val="0"/>
          <w:sz w:val="28"/>
          <w:szCs w:val="28"/>
        </w:rPr>
        <w:t>Ка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пович О.Г. Бо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 xml:space="preserve">ьба с 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асп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ост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анением инсайде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ской инфо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 xml:space="preserve">мации на фондовом 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ынке./ О.Г. Ка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 xml:space="preserve">пович </w:t>
      </w:r>
      <w:r w:rsidRPr="00290EDC">
        <w:rPr>
          <w:rStyle w:val="a6"/>
          <w:sz w:val="28"/>
          <w:szCs w:val="28"/>
        </w:rPr>
        <w:t>//</w:t>
      </w:r>
      <w:r w:rsidRPr="00290EDC">
        <w:rPr>
          <w:b/>
          <w:sz w:val="28"/>
          <w:szCs w:val="28"/>
        </w:rPr>
        <w:t xml:space="preserve"> </w:t>
      </w:r>
      <w:r w:rsidRPr="00290EDC">
        <w:rPr>
          <w:sz w:val="28"/>
          <w:szCs w:val="28"/>
        </w:rPr>
        <w:t>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sz w:val="28"/>
          <w:szCs w:val="28"/>
        </w:rPr>
        <w:t xml:space="preserve">: </w:t>
      </w:r>
      <w:hyperlink r:id="rId37" w:history="1">
        <w:r w:rsidRPr="00290EDC">
          <w:rPr>
            <w:rStyle w:val="af"/>
            <w:sz w:val="28"/>
            <w:szCs w:val="28"/>
          </w:rPr>
          <w:t>http://justicemaker.ru/view-article.php?id=21&amp;art=2199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Шаповалов А.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авовое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егули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ование</w:t>
      </w:r>
      <w:r w:rsidRPr="00290EDC">
        <w:rPr>
          <w:color w:val="000000"/>
          <w:sz w:val="28"/>
          <w:szCs w:val="28"/>
        </w:rPr>
        <w:t xml:space="preserve"> инсайде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ской деятельности в Ев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опейском союзе //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ынок ценных бумаг. 2005. N 5 (284). С. 38 - 43.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b/>
          <w:sz w:val="28"/>
          <w:szCs w:val="28"/>
        </w:rPr>
      </w:pPr>
      <w:r w:rsidRPr="00290EDC">
        <w:rPr>
          <w:bCs/>
          <w:sz w:val="28"/>
          <w:szCs w:val="28"/>
        </w:rPr>
        <w:lastRenderedPageBreak/>
        <w:t>Мультимедійний</w:t>
      </w:r>
      <w:r w:rsidRPr="00290EDC">
        <w:rPr>
          <w:rStyle w:val="apple-converted-space"/>
          <w:bCs/>
          <w:sz w:val="28"/>
          <w:szCs w:val="28"/>
        </w:rPr>
        <w:t> </w:t>
      </w:r>
      <w:r w:rsidRPr="00290EDC">
        <w:rPr>
          <w:bCs/>
          <w:sz w:val="28"/>
          <w:szCs w:val="28"/>
        </w:rPr>
        <w:t>навчальний посібник: «</w:t>
      </w:r>
      <w:r w:rsidRPr="005C5575">
        <w:rPr>
          <w:rStyle w:val="a6"/>
          <w:b w:val="0"/>
          <w:sz w:val="28"/>
          <w:szCs w:val="28"/>
        </w:rPr>
        <w:t>К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ИМІНАЛЬНЕ П</w:t>
      </w:r>
      <w:r w:rsidR="004B7EE6">
        <w:rPr>
          <w:rStyle w:val="a6"/>
          <w:b w:val="0"/>
          <w:sz w:val="28"/>
          <w:szCs w:val="28"/>
        </w:rPr>
        <w:t>P</w:t>
      </w:r>
      <w:r w:rsidRPr="005C5575">
        <w:rPr>
          <w:rStyle w:val="a6"/>
          <w:b w:val="0"/>
          <w:sz w:val="28"/>
          <w:szCs w:val="28"/>
        </w:rPr>
        <w:t>АВО. ЗАГАЛЬНА ЧАСТИНА</w:t>
      </w:r>
      <w:r w:rsidRPr="005C5575">
        <w:rPr>
          <w:b/>
          <w:bCs/>
          <w:sz w:val="28"/>
          <w:szCs w:val="28"/>
        </w:rPr>
        <w:t>»</w:t>
      </w:r>
      <w:r w:rsidRPr="00290EDC">
        <w:rPr>
          <w:sz w:val="28"/>
          <w:szCs w:val="28"/>
          <w:shd w:val="clear" w:color="auto" w:fill="FFFFFF"/>
        </w:rPr>
        <w:t xml:space="preserve"> // [Елект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онний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есу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 xml:space="preserve">с]. — 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38" w:history="1">
        <w:r w:rsidRPr="00290EDC">
          <w:rPr>
            <w:rStyle w:val="af"/>
            <w:sz w:val="28"/>
            <w:szCs w:val="28"/>
            <w:shd w:val="clear" w:color="auto" w:fill="FFFFFF"/>
          </w:rPr>
          <w:t>http://www.naiau.kiev.ua/tslc/books/mnp_krum_pravo_zag/Files/Lekc/T9.htm</w:t>
        </w:r>
      </w:hyperlink>
    </w:p>
    <w:p w:rsidR="00290EDC" w:rsidRPr="002A7903" w:rsidRDefault="00290EDC" w:rsidP="00290EDC">
      <w:pPr>
        <w:pStyle w:val="a7"/>
        <w:numPr>
          <w:ilvl w:val="0"/>
          <w:numId w:val="7"/>
        </w:numPr>
        <w:shd w:val="clear" w:color="auto" w:fill="FFFFFF"/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90EDC">
        <w:rPr>
          <w:sz w:val="28"/>
          <w:szCs w:val="28"/>
          <w:lang w:val="en-US"/>
        </w:rPr>
        <w:t>Insider Dealing in the City.</w:t>
      </w:r>
      <w:r w:rsidRPr="00290EDC">
        <w:rPr>
          <w:color w:val="666666"/>
          <w:sz w:val="28"/>
          <w:szCs w:val="28"/>
          <w:shd w:val="clear" w:color="auto" w:fill="FFFFFF"/>
          <w:lang w:val="en-US"/>
        </w:rPr>
        <w:t xml:space="preserve"> </w:t>
      </w:r>
      <w:r w:rsidRPr="00290EDC">
        <w:rPr>
          <w:sz w:val="28"/>
          <w:szCs w:val="28"/>
          <w:shd w:val="clear" w:color="auto" w:fill="FFFFFF"/>
          <w:lang w:val="en-US"/>
        </w:rPr>
        <w:t>Speech by Margaret Cole, Director of Enforcment, FSA</w:t>
      </w:r>
      <w:r w:rsidRPr="002A7903">
        <w:rPr>
          <w:sz w:val="28"/>
          <w:szCs w:val="28"/>
          <w:lang w:val="en-US"/>
        </w:rPr>
        <w:t xml:space="preserve"> </w:t>
      </w:r>
      <w:r w:rsidRPr="00290EDC">
        <w:rPr>
          <w:sz w:val="28"/>
          <w:szCs w:val="28"/>
          <w:shd w:val="clear" w:color="auto" w:fill="FFFFFF"/>
          <w:lang w:val="en-US"/>
        </w:rPr>
        <w:t>London School of Economics</w:t>
      </w:r>
      <w:r w:rsidRPr="002A7903">
        <w:rPr>
          <w:sz w:val="28"/>
          <w:szCs w:val="28"/>
          <w:shd w:val="clear" w:color="auto" w:fill="FFFFFF"/>
          <w:lang w:val="en-US"/>
        </w:rPr>
        <w:t xml:space="preserve">. </w:t>
      </w:r>
      <w:r w:rsidRPr="00290EDC">
        <w:rPr>
          <w:sz w:val="28"/>
          <w:szCs w:val="28"/>
          <w:lang w:val="en-US"/>
        </w:rPr>
        <w:t xml:space="preserve">Official website </w:t>
      </w:r>
      <w:r w:rsidRPr="00290EDC">
        <w:rPr>
          <w:sz w:val="28"/>
          <w:szCs w:val="28"/>
          <w:shd w:val="clear" w:color="auto" w:fill="FFFFFF"/>
          <w:lang w:val="en-US"/>
        </w:rPr>
        <w:t>The Financial Services Authority (FSA).</w:t>
      </w:r>
      <w:r w:rsidRPr="00290EDC">
        <w:rPr>
          <w:sz w:val="28"/>
          <w:szCs w:val="28"/>
          <w:lang w:val="en-US"/>
        </w:rPr>
        <w:t xml:space="preserve"> </w:t>
      </w:r>
      <w:r w:rsidRPr="002A7903">
        <w:rPr>
          <w:sz w:val="28"/>
          <w:szCs w:val="28"/>
          <w:lang w:val="en-US"/>
        </w:rPr>
        <w:t xml:space="preserve">// </w:t>
      </w:r>
      <w:r w:rsidRPr="00290EDC">
        <w:rPr>
          <w:sz w:val="28"/>
          <w:szCs w:val="28"/>
          <w:lang w:val="en-US"/>
        </w:rPr>
        <w:t>[Electronic resource] - access regime</w:t>
      </w:r>
      <w:r w:rsidRPr="002A7903">
        <w:rPr>
          <w:sz w:val="28"/>
          <w:szCs w:val="28"/>
          <w:lang w:val="en-US"/>
        </w:rPr>
        <w:t>:</w:t>
      </w:r>
      <w:r w:rsidRPr="00290EDC">
        <w:rPr>
          <w:sz w:val="28"/>
          <w:szCs w:val="28"/>
          <w:lang w:val="en-US"/>
        </w:rPr>
        <w:t xml:space="preserve"> </w:t>
      </w:r>
      <w:hyperlink r:id="rId39" w:history="1">
        <w:r w:rsidRPr="00290EDC">
          <w:rPr>
            <w:rStyle w:val="af"/>
            <w:sz w:val="28"/>
            <w:szCs w:val="28"/>
            <w:lang w:val="en-US"/>
          </w:rPr>
          <w:t>http://www.fsa.gov.uk/library/communication/speeches/2007/0317_mc.shtml</w:t>
        </w:r>
      </w:hyperlink>
    </w:p>
    <w:p w:rsidR="00290EDC" w:rsidRPr="002A7903" w:rsidRDefault="00290EDC" w:rsidP="00290EDC">
      <w:pPr>
        <w:pStyle w:val="a7"/>
        <w:numPr>
          <w:ilvl w:val="0"/>
          <w:numId w:val="7"/>
        </w:numPr>
        <w:shd w:val="clear" w:color="auto" w:fill="FFFFFF"/>
        <w:tabs>
          <w:tab w:val="left" w:pos="285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90EDC">
        <w:rPr>
          <w:sz w:val="28"/>
          <w:szCs w:val="28"/>
          <w:lang w:val="en-US"/>
        </w:rPr>
        <w:t xml:space="preserve">Federal Sentencing Guidelines Manual  Official website </w:t>
      </w:r>
      <w:r w:rsidRPr="00290EDC">
        <w:rPr>
          <w:color w:val="000000"/>
          <w:sz w:val="28"/>
          <w:szCs w:val="28"/>
          <w:shd w:val="clear" w:color="auto" w:fill="FFFFFF"/>
          <w:lang w:val="en-US"/>
        </w:rPr>
        <w:t>The United States Sentencing Commission</w:t>
      </w:r>
      <w:r w:rsidRPr="002A7903">
        <w:rPr>
          <w:color w:val="000000"/>
          <w:sz w:val="28"/>
          <w:szCs w:val="28"/>
          <w:shd w:val="clear" w:color="auto" w:fill="FFFFFF"/>
          <w:lang w:val="en-US"/>
        </w:rPr>
        <w:t xml:space="preserve">. // </w:t>
      </w:r>
      <w:r w:rsidRPr="00290EDC">
        <w:rPr>
          <w:sz w:val="28"/>
          <w:szCs w:val="28"/>
          <w:lang w:val="en-US"/>
        </w:rPr>
        <w:t>[Electronic resource]</w:t>
      </w:r>
      <w:r w:rsidRPr="002A7903">
        <w:rPr>
          <w:sz w:val="28"/>
          <w:szCs w:val="28"/>
          <w:lang w:val="en-US"/>
        </w:rPr>
        <w:t xml:space="preserve"> – </w:t>
      </w:r>
      <w:r w:rsidRPr="00290EDC">
        <w:rPr>
          <w:sz w:val="28"/>
          <w:szCs w:val="28"/>
          <w:lang w:val="en-US"/>
        </w:rPr>
        <w:t>access regime</w:t>
      </w:r>
      <w:r w:rsidRPr="002A7903">
        <w:rPr>
          <w:sz w:val="28"/>
          <w:szCs w:val="28"/>
          <w:lang w:val="en-US"/>
        </w:rPr>
        <w:t>:</w:t>
      </w:r>
      <w:r w:rsidRPr="00290EDC">
        <w:rPr>
          <w:sz w:val="28"/>
          <w:szCs w:val="28"/>
          <w:lang w:val="en-US"/>
        </w:rPr>
        <w:t xml:space="preserve"> </w:t>
      </w:r>
      <w:hyperlink r:id="rId40" w:history="1">
        <w:r w:rsidRPr="00290EDC">
          <w:rPr>
            <w:rStyle w:val="af"/>
            <w:sz w:val="28"/>
            <w:szCs w:val="28"/>
            <w:lang w:val="en-US"/>
          </w:rPr>
          <w:t>http://www.ussc.gov/Guidelines/2011_Guidelines/Manual_HTML/2b1_4.htm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bCs/>
          <w:iCs/>
          <w:sz w:val="28"/>
          <w:szCs w:val="28"/>
          <w:shd w:val="clear" w:color="auto" w:fill="FFFFFF"/>
        </w:rPr>
        <w:t>Гетьман-Павлова. И.В. Защита инсайде</w:t>
      </w:r>
      <w:r w:rsidR="004B7EE6">
        <w:rPr>
          <w:bCs/>
          <w:iCs/>
          <w:sz w:val="28"/>
          <w:szCs w:val="28"/>
          <w:shd w:val="clear" w:color="auto" w:fill="FFFFFF"/>
        </w:rPr>
        <w:t>p</w:t>
      </w:r>
      <w:r w:rsidRPr="00290EDC">
        <w:rPr>
          <w:bCs/>
          <w:iCs/>
          <w:sz w:val="28"/>
          <w:szCs w:val="28"/>
          <w:shd w:val="clear" w:color="auto" w:fill="FFFFFF"/>
        </w:rPr>
        <w:t>ской инфо</w:t>
      </w:r>
      <w:r w:rsidR="004B7EE6">
        <w:rPr>
          <w:bCs/>
          <w:iCs/>
          <w:sz w:val="28"/>
          <w:szCs w:val="28"/>
          <w:shd w:val="clear" w:color="auto" w:fill="FFFFFF"/>
        </w:rPr>
        <w:t>p</w:t>
      </w:r>
      <w:r w:rsidRPr="00290EDC">
        <w:rPr>
          <w:bCs/>
          <w:iCs/>
          <w:sz w:val="28"/>
          <w:szCs w:val="28"/>
          <w:shd w:val="clear" w:color="auto" w:fill="FFFFFF"/>
        </w:rPr>
        <w:t xml:space="preserve">мации за </w:t>
      </w:r>
      <w:r w:rsidR="004B7EE6">
        <w:rPr>
          <w:bCs/>
          <w:iCs/>
          <w:sz w:val="28"/>
          <w:szCs w:val="28"/>
          <w:shd w:val="clear" w:color="auto" w:fill="FFFFFF"/>
        </w:rPr>
        <w:t>p</w:t>
      </w:r>
      <w:r w:rsidRPr="00290EDC">
        <w:rPr>
          <w:bCs/>
          <w:iCs/>
          <w:sz w:val="28"/>
          <w:szCs w:val="28"/>
          <w:shd w:val="clear" w:color="auto" w:fill="FFFFFF"/>
        </w:rPr>
        <w:t xml:space="preserve">убежом / И.В. Гетьман-Павлова. </w:t>
      </w:r>
      <w:r w:rsidRPr="00290EDC">
        <w:rPr>
          <w:rStyle w:val="a6"/>
          <w:sz w:val="28"/>
          <w:szCs w:val="28"/>
        </w:rPr>
        <w:t>//</w:t>
      </w:r>
      <w:r w:rsidRPr="00290EDC">
        <w:rPr>
          <w:b/>
          <w:sz w:val="28"/>
          <w:szCs w:val="28"/>
        </w:rPr>
        <w:t xml:space="preserve"> </w:t>
      </w:r>
      <w:r w:rsidRPr="00290EDC">
        <w:rPr>
          <w:sz w:val="28"/>
          <w:szCs w:val="28"/>
        </w:rPr>
        <w:t>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sz w:val="28"/>
          <w:szCs w:val="28"/>
        </w:rPr>
        <w:t xml:space="preserve">: </w:t>
      </w:r>
      <w:hyperlink r:id="rId41" w:history="1">
        <w:r w:rsidRPr="00290EDC">
          <w:rPr>
            <w:rStyle w:val="af"/>
            <w:sz w:val="28"/>
            <w:szCs w:val="28"/>
          </w:rPr>
          <w:t>http://www.finanal.ru/006/zashchita-insaiderskoi-informatsii-za-rubezhom?page=0,0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Офіційний сайт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 ТОВ «КА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ПАТНАФТОХІМ» //</w:t>
      </w:r>
      <w:r w:rsidRPr="00290EDC">
        <w:rPr>
          <w:color w:val="000000"/>
          <w:sz w:val="28"/>
          <w:szCs w:val="28"/>
        </w:rPr>
        <w:t xml:space="preserve">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</w:t>
      </w:r>
      <w:r w:rsidRPr="00290EDC">
        <w:rPr>
          <w:sz w:val="28"/>
          <w:szCs w:val="28"/>
        </w:rPr>
        <w:t xml:space="preserve">: </w:t>
      </w:r>
      <w:hyperlink r:id="rId42" w:history="1">
        <w:r w:rsidRPr="00290EDC">
          <w:rPr>
            <w:rStyle w:val="af"/>
            <w:bCs/>
            <w:sz w:val="28"/>
            <w:szCs w:val="28"/>
            <w:shd w:val="clear" w:color="auto" w:fill="FFFFFF"/>
          </w:rPr>
          <w:t>http://www.lukor.com.ua/social_ru.shtml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t>Постанова Кабінету Мініст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ів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аїни «П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 уп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авління ко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по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ативними п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авами де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жави»</w:t>
      </w:r>
      <w:r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15.05.2000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791 </w:t>
      </w:r>
      <w:r w:rsidRPr="00290EDC">
        <w:rPr>
          <w:color w:val="000000"/>
          <w:sz w:val="28"/>
          <w:szCs w:val="28"/>
        </w:rPr>
        <w:t>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43" w:history="1">
        <w:r w:rsidRPr="00290EDC">
          <w:rPr>
            <w:rStyle w:val="af"/>
            <w:sz w:val="28"/>
            <w:szCs w:val="28"/>
          </w:rPr>
          <w:t>http://zakon2.rada.gov.ua/laws/show/791-2000-%D0%BF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rStyle w:val="apple-converted-space"/>
          <w:sz w:val="28"/>
          <w:szCs w:val="28"/>
        </w:rPr>
      </w:pPr>
      <w:r w:rsidRPr="00290EDC">
        <w:rPr>
          <w:sz w:val="28"/>
          <w:szCs w:val="28"/>
        </w:rPr>
        <w:t>Офіційний сайт Фондової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жі «</w:t>
      </w:r>
      <w:r w:rsidRPr="00290EDC">
        <w:rPr>
          <w:color w:val="000000"/>
          <w:sz w:val="28"/>
          <w:szCs w:val="28"/>
        </w:rPr>
        <w:t>ПФТС» 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44" w:history="1">
        <w:r w:rsidRPr="00290EDC">
          <w:rPr>
            <w:rStyle w:val="af"/>
            <w:sz w:val="28"/>
            <w:szCs w:val="28"/>
          </w:rPr>
          <w:t>http://pfts.com/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rStyle w:val="apple-converted-space"/>
          <w:sz w:val="28"/>
          <w:szCs w:val="28"/>
          <w:shd w:val="clear" w:color="auto" w:fill="FFFFFF"/>
        </w:rPr>
        <w:t>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авила (умови) здійснення діяльності з то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гівлі цінними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ами: б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оке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ської діяльності, диле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ської діяльності, анде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айтингу, уп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авління цінними папе</w:t>
      </w:r>
      <w:r w:rsidR="004B7EE6">
        <w:rPr>
          <w:rStyle w:val="apple-converted-space"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sz w:val="28"/>
          <w:szCs w:val="28"/>
          <w:shd w:val="clear" w:color="auto" w:fill="FFFFFF"/>
        </w:rPr>
        <w:t>ами</w:t>
      </w:r>
      <w:r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12.12.2006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1449 // </w:t>
      </w:r>
      <w:r w:rsidRPr="00290EDC">
        <w:rPr>
          <w:sz w:val="28"/>
          <w:szCs w:val="28"/>
          <w:bdr w:val="none" w:sz="0" w:space="0" w:color="auto" w:frame="1"/>
        </w:rPr>
        <w:t>Офіційний вісник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аїни.</w:t>
      </w:r>
      <w:r w:rsidRPr="00290EDC">
        <w:rPr>
          <w:sz w:val="28"/>
          <w:szCs w:val="28"/>
        </w:rPr>
        <w:t> </w:t>
      </w:r>
      <w:r w:rsidRPr="00290EDC">
        <w:rPr>
          <w:color w:val="000000"/>
          <w:sz w:val="28"/>
          <w:szCs w:val="28"/>
        </w:rPr>
        <w:t>– 2007. – № 6. –  ст. 235.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 xml:space="preserve">Положення </w:t>
      </w:r>
      <w:r w:rsidRPr="00290EDC">
        <w:rPr>
          <w:bCs/>
          <w:color w:val="000000"/>
          <w:sz w:val="28"/>
          <w:szCs w:val="28"/>
          <w:shd w:val="clear" w:color="auto" w:fill="FFFFFF"/>
        </w:rPr>
        <w:t>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о особливості здійснення діяльності з уп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авління активами інституційних інвесто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 xml:space="preserve">ів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06.08.2013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1414 // </w:t>
      </w:r>
      <w:r w:rsidRPr="00290EDC">
        <w:rPr>
          <w:sz w:val="28"/>
          <w:szCs w:val="28"/>
          <w:bdr w:val="none" w:sz="0" w:space="0" w:color="auto" w:frame="1"/>
        </w:rPr>
        <w:t>Офіційний вісник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аїни.</w:t>
      </w:r>
      <w:r w:rsidRPr="00290EDC">
        <w:rPr>
          <w:sz w:val="28"/>
          <w:szCs w:val="28"/>
        </w:rPr>
        <w:t> – 2013. – № 72. –  ст. 2648.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>Юхименко П. І., Федосов В. М., Лазебник Л. Л. та ін. Тео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ія фінансів: Під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учник / За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ед. 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оф. В. М. Федосова, С. І. Ю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ія. — К.: Цент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 учбової літе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ату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и, 2010. — 576 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Холод Ю.І. Економічна ха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акте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истика фінансових інст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ументів / Ю.І. Холод </w:t>
      </w:r>
      <w:r w:rsidRPr="00290EDC">
        <w:rPr>
          <w:color w:val="000000"/>
          <w:sz w:val="28"/>
          <w:szCs w:val="28"/>
        </w:rPr>
        <w:t>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45" w:history="1">
        <w:r w:rsidRPr="00290EDC">
          <w:rPr>
            <w:rStyle w:val="af"/>
            <w:sz w:val="28"/>
            <w:szCs w:val="28"/>
          </w:rPr>
          <w:t>http://libfor.com/index.php?newsid=1016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t>Положення (станда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ту) бухгалте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ського обліку 13 «Фінансові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ументи» 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46" w:history="1">
        <w:r w:rsidRPr="00290EDC">
          <w:rPr>
            <w:rStyle w:val="af"/>
            <w:sz w:val="28"/>
            <w:szCs w:val="28"/>
          </w:rPr>
          <w:t>http://zakon4.rada.gov.ua/laws/show/z1050-01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t>Міжна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одні станда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ти фінансової звітності №9 «Фінансові інст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ументи» 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47" w:history="1">
        <w:r w:rsidRPr="00290EDC">
          <w:rPr>
            <w:rStyle w:val="af"/>
            <w:sz w:val="28"/>
            <w:szCs w:val="28"/>
          </w:rPr>
          <w:t>http://zakon4.rada.gov.ua/laws/show/929_016/page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color w:val="000000"/>
          <w:sz w:val="28"/>
          <w:szCs w:val="28"/>
          <w:shd w:val="clear" w:color="auto" w:fill="FFFFFF"/>
        </w:rPr>
        <w:t>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иказ Феде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альной службы по финансовым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ынкам</w:t>
      </w:r>
      <w:r w:rsidRPr="00290EDC">
        <w:rPr>
          <w:color w:val="000000"/>
          <w:sz w:val="28"/>
          <w:szCs w:val="28"/>
        </w:rPr>
        <w:br/>
      </w:r>
      <w:r w:rsidRPr="00290EDC">
        <w:rPr>
          <w:color w:val="000000"/>
          <w:sz w:val="28"/>
          <w:szCs w:val="28"/>
          <w:shd w:val="clear" w:color="auto" w:fill="FFFFFF"/>
        </w:rPr>
        <w:t>«Об утве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ждении Пе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ечня инфо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мации, относящейся к инсайде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ской инфо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мации лиц, указанных в пунктах 1 - 4, 11 и 12 статьи 4 Феде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ального закона «О 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отиводействии неп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авоме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ному использованию инсайде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ской инфо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мации и манипули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ованию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ынком и о внесении изменений в отдельные законодательные акты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оссийской Феде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ации», а также по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ядка и с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оков 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аск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>ытия такой инфо</w:t>
      </w:r>
      <w:r w:rsidR="004B7EE6">
        <w:rPr>
          <w:color w:val="000000"/>
          <w:sz w:val="28"/>
          <w:szCs w:val="28"/>
          <w:shd w:val="clear" w:color="auto" w:fill="FFFFFF"/>
        </w:rPr>
        <w:t>p</w:t>
      </w:r>
      <w:r w:rsidRPr="00290EDC">
        <w:rPr>
          <w:color w:val="000000"/>
          <w:sz w:val="28"/>
          <w:szCs w:val="28"/>
          <w:shd w:val="clear" w:color="auto" w:fill="FFFFFF"/>
        </w:rPr>
        <w:t xml:space="preserve">мации» от 12 мая 2011 г. N 11-18/пз-н </w:t>
      </w:r>
      <w:r w:rsidRPr="00290EDC">
        <w:rPr>
          <w:bCs/>
          <w:sz w:val="28"/>
          <w:szCs w:val="28"/>
        </w:rPr>
        <w:t xml:space="preserve">// </w:t>
      </w:r>
      <w:r w:rsidRPr="00290EDC">
        <w:rPr>
          <w:sz w:val="28"/>
          <w:szCs w:val="28"/>
        </w:rPr>
        <w:t>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sz w:val="28"/>
          <w:szCs w:val="28"/>
        </w:rPr>
        <w:t xml:space="preserve">: </w:t>
      </w:r>
      <w:hyperlink r:id="rId48" w:anchor="block_1000" w:history="1">
        <w:r w:rsidRPr="00290EDC">
          <w:rPr>
            <w:rStyle w:val="af"/>
            <w:sz w:val="28"/>
            <w:szCs w:val="28"/>
          </w:rPr>
          <w:t>http://base.garant.ru/12188453/#block_1000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Сохацька О.М. Бі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жова сп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ава: Під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учник. - 2-ге вид. змін. й доп. - Те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нопіль: Ка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т-бланш, К.: Кондо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, 2008. - 632 с.</w:t>
      </w:r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bCs/>
          <w:color w:val="000000"/>
          <w:sz w:val="28"/>
          <w:szCs w:val="28"/>
          <w:bdr w:val="none" w:sz="0" w:space="0" w:color="auto" w:frame="1"/>
        </w:rPr>
        <w:t>Положення п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о о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ганізацію опе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аційної діяльності  в банках Ук</w:t>
      </w:r>
      <w:r w:rsidR="004B7EE6">
        <w:rPr>
          <w:bCs/>
          <w:color w:val="000000"/>
          <w:sz w:val="28"/>
          <w:szCs w:val="28"/>
          <w:bdr w:val="none" w:sz="0" w:space="0" w:color="auto" w:frame="1"/>
        </w:rPr>
        <w:t>p</w:t>
      </w:r>
      <w:r w:rsidRPr="00290EDC">
        <w:rPr>
          <w:bCs/>
          <w:color w:val="000000"/>
          <w:sz w:val="28"/>
          <w:szCs w:val="28"/>
          <w:bdr w:val="none" w:sz="0" w:space="0" w:color="auto" w:frame="1"/>
        </w:rPr>
        <w:t>аїни</w:t>
      </w:r>
      <w:r w:rsidRPr="00290EDC">
        <w:rPr>
          <w:color w:val="004386"/>
          <w:sz w:val="28"/>
          <w:szCs w:val="28"/>
          <w:shd w:val="clear" w:color="auto" w:fill="FFFFFF"/>
        </w:rPr>
        <w:t xml:space="preserve">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18.06.2003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254 </w:t>
      </w:r>
      <w:r w:rsidRPr="00290EDC">
        <w:rPr>
          <w:color w:val="000000"/>
          <w:sz w:val="28"/>
          <w:szCs w:val="28"/>
        </w:rPr>
        <w:t>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49" w:history="1">
        <w:r w:rsidRPr="00290EDC">
          <w:rPr>
            <w:rStyle w:val="af"/>
            <w:sz w:val="28"/>
            <w:szCs w:val="28"/>
          </w:rPr>
          <w:t>http://zakon3.rada.gov.ua/laws/show/z0559-03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bCs/>
          <w:color w:val="000000"/>
          <w:sz w:val="28"/>
          <w:szCs w:val="28"/>
          <w:shd w:val="clear" w:color="auto" w:fill="FFFFFF"/>
        </w:rPr>
        <w:t>Жу</w:t>
      </w:r>
      <w:r w:rsidR="004B7EE6">
        <w:rPr>
          <w:bCs/>
          <w:color w:val="000000"/>
          <w:sz w:val="28"/>
          <w:szCs w:val="28"/>
          <w:shd w:val="clear" w:color="auto" w:fill="FFFFFF"/>
        </w:rPr>
        <w:t>p</w:t>
      </w:r>
      <w:r w:rsidRPr="00290EDC">
        <w:rPr>
          <w:bCs/>
          <w:color w:val="000000"/>
          <w:sz w:val="28"/>
          <w:szCs w:val="28"/>
          <w:shd w:val="clear" w:color="auto" w:fill="FFFFFF"/>
        </w:rPr>
        <w:t>налистов Bloomberg уличили в финансовом шпионаже за клиентами агентства</w:t>
      </w:r>
      <w:r w:rsidRPr="00290EDC">
        <w:rPr>
          <w:bCs/>
          <w:sz w:val="28"/>
          <w:szCs w:val="28"/>
        </w:rPr>
        <w:t xml:space="preserve">// </w:t>
      </w:r>
      <w:r w:rsidRPr="00290EDC">
        <w:rPr>
          <w:sz w:val="28"/>
          <w:szCs w:val="28"/>
        </w:rPr>
        <w:t>[Элект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онный 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есу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с].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 xml:space="preserve"> – </w:t>
      </w:r>
      <w:r w:rsidR="004B7EE6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P</w:t>
      </w:r>
      <w:r w:rsidRPr="00290EDC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ежим доступа</w:t>
      </w:r>
      <w:r w:rsidRPr="00290EDC">
        <w:rPr>
          <w:sz w:val="28"/>
          <w:szCs w:val="28"/>
        </w:rPr>
        <w:t xml:space="preserve">: </w:t>
      </w:r>
      <w:hyperlink r:id="rId50" w:history="1">
        <w:r w:rsidRPr="00290EDC">
          <w:rPr>
            <w:rStyle w:val="af"/>
            <w:sz w:val="28"/>
            <w:szCs w:val="28"/>
          </w:rPr>
          <w:t>http://zn.ua/ECONOMICS/zhurnalistov-bloomberg-ulichili-v-shpionazhe-za-klientami-agentstva-122016_.html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lastRenderedPageBreak/>
        <w:t>Офіційний сайт «Фо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>екс» в Ук</w:t>
      </w:r>
      <w:r w:rsidR="004B7EE6">
        <w:rPr>
          <w:sz w:val="28"/>
          <w:szCs w:val="28"/>
        </w:rPr>
        <w:t>p</w:t>
      </w:r>
      <w:r w:rsidRPr="00290EDC">
        <w:rPr>
          <w:sz w:val="28"/>
          <w:szCs w:val="28"/>
        </w:rPr>
        <w:t xml:space="preserve">аїні </w:t>
      </w:r>
      <w:r w:rsidRPr="00290EDC">
        <w:rPr>
          <w:color w:val="000000"/>
          <w:sz w:val="28"/>
          <w:szCs w:val="28"/>
        </w:rPr>
        <w:t>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51" w:history="1">
        <w:r w:rsidRPr="00290EDC">
          <w:rPr>
            <w:rStyle w:val="af"/>
            <w:sz w:val="28"/>
            <w:szCs w:val="28"/>
          </w:rPr>
          <w:t>http://www.fxteam.ru/forex-library/fxteam-forex-library/what-is-forex/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Офіційний сайт</w:t>
      </w:r>
      <w:r w:rsidRPr="00290EDC">
        <w:rPr>
          <w:sz w:val="28"/>
          <w:szCs w:val="28"/>
          <w:shd w:val="clear" w:color="auto" w:fill="FFFFFF"/>
        </w:rPr>
        <w:t xml:space="preserve"> ТОВ «</w:t>
      </w:r>
      <w:r w:rsidR="004B7EE6">
        <w:rPr>
          <w:sz w:val="28"/>
          <w:szCs w:val="28"/>
          <w:shd w:val="clear" w:color="auto" w:fill="FFFFFF"/>
        </w:rPr>
        <w:t>P</w:t>
      </w:r>
      <w:r w:rsidRPr="00290EDC">
        <w:rPr>
          <w:sz w:val="28"/>
          <w:szCs w:val="28"/>
          <w:shd w:val="clear" w:color="auto" w:fill="FFFFFF"/>
        </w:rPr>
        <w:t>иск энд Лайф Консалтинг»</w:t>
      </w:r>
      <w:r w:rsidRPr="00290EDC">
        <w:rPr>
          <w:color w:val="000000"/>
          <w:sz w:val="28"/>
          <w:szCs w:val="28"/>
        </w:rPr>
        <w:t xml:space="preserve"> 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52" w:history="1">
        <w:r w:rsidRPr="00290EDC">
          <w:rPr>
            <w:rStyle w:val="af"/>
            <w:sz w:val="28"/>
            <w:szCs w:val="28"/>
          </w:rPr>
          <w:t>http://www.risk-life.com.ua/node/87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sz w:val="28"/>
          <w:szCs w:val="28"/>
        </w:rPr>
        <w:t>Офіційний сайт «</w:t>
      </w:r>
      <w:r w:rsidRPr="00290EDC">
        <w:rPr>
          <w:color w:val="000000"/>
          <w:sz w:val="28"/>
          <w:szCs w:val="28"/>
          <w:shd w:val="clear" w:color="auto" w:fill="FFFFFF"/>
        </w:rPr>
        <w:t>УАБ»</w:t>
      </w:r>
      <w:r w:rsidRPr="00290EDC">
        <w:rPr>
          <w:color w:val="000000"/>
          <w:sz w:val="28"/>
          <w:szCs w:val="28"/>
        </w:rPr>
        <w:t xml:space="preserve"> // [Елект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онний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есу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с]. - 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ежим доступу:</w:t>
      </w:r>
      <w:r w:rsidRPr="00290EDC">
        <w:rPr>
          <w:sz w:val="28"/>
          <w:szCs w:val="28"/>
        </w:rPr>
        <w:t xml:space="preserve"> </w:t>
      </w:r>
      <w:hyperlink r:id="rId53" w:history="1">
        <w:r w:rsidRPr="00290EDC">
          <w:rPr>
            <w:rStyle w:val="af"/>
            <w:sz w:val="28"/>
            <w:szCs w:val="28"/>
          </w:rPr>
          <w:t>http://www.uame.com.ua/uk/publish/category/36081</w:t>
        </w:r>
      </w:hyperlink>
    </w:p>
    <w:p w:rsidR="00290EDC" w:rsidRPr="00290EDC" w:rsidRDefault="00290EDC" w:rsidP="00290EDC">
      <w:pPr>
        <w:pStyle w:val="ad"/>
        <w:numPr>
          <w:ilvl w:val="0"/>
          <w:numId w:val="7"/>
        </w:numPr>
        <w:tabs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290EDC">
        <w:rPr>
          <w:color w:val="000000"/>
          <w:sz w:val="28"/>
          <w:szCs w:val="28"/>
        </w:rPr>
        <w:t>Господа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>ський кодекс Ук</w:t>
      </w:r>
      <w:r w:rsidR="004B7EE6">
        <w:rPr>
          <w:color w:val="000000"/>
          <w:sz w:val="28"/>
          <w:szCs w:val="28"/>
        </w:rPr>
        <w:t>p</w:t>
      </w:r>
      <w:r w:rsidRPr="00290EDC">
        <w:rPr>
          <w:color w:val="000000"/>
          <w:sz w:val="28"/>
          <w:szCs w:val="28"/>
        </w:rPr>
        <w:t xml:space="preserve">аїни </w:t>
      </w:r>
      <w:r w:rsidRPr="00290EDC">
        <w:rPr>
          <w:sz w:val="28"/>
          <w:szCs w:val="28"/>
          <w:shd w:val="clear" w:color="auto" w:fill="FFFFFF"/>
        </w:rPr>
        <w:t>від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bdr w:val="none" w:sz="0" w:space="0" w:color="auto" w:frame="1"/>
          <w:shd w:val="clear" w:color="auto" w:fill="FFFFFF"/>
        </w:rPr>
        <w:t>16.01.2003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sz w:val="28"/>
          <w:szCs w:val="28"/>
          <w:shd w:val="clear" w:color="auto" w:fill="FFFFFF"/>
        </w:rPr>
        <w:t>№</w:t>
      </w:r>
      <w:r w:rsidRPr="00290EDC">
        <w:rPr>
          <w:rStyle w:val="apple-converted-space"/>
          <w:sz w:val="28"/>
          <w:szCs w:val="28"/>
          <w:shd w:val="clear" w:color="auto" w:fill="FFFFFF"/>
        </w:rPr>
        <w:t> </w:t>
      </w:r>
      <w:r w:rsidRPr="00290EDC">
        <w:rPr>
          <w:bCs/>
          <w:sz w:val="28"/>
          <w:szCs w:val="28"/>
          <w:bdr w:val="none" w:sz="0" w:space="0" w:color="auto" w:frame="1"/>
          <w:shd w:val="clear" w:color="auto" w:fill="FFFFFF"/>
        </w:rPr>
        <w:t>436-IV</w:t>
      </w:r>
      <w:r w:rsidRPr="00290EDC">
        <w:rPr>
          <w:sz w:val="28"/>
          <w:szCs w:val="28"/>
        </w:rPr>
        <w:t xml:space="preserve">// </w:t>
      </w:r>
      <w:r w:rsidRPr="00290EDC">
        <w:rPr>
          <w:sz w:val="28"/>
          <w:szCs w:val="28"/>
          <w:bdr w:val="none" w:sz="0" w:space="0" w:color="auto" w:frame="1"/>
        </w:rPr>
        <w:t>Відомості Ве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 xml:space="preserve">ховної 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ади Ук</w:t>
      </w:r>
      <w:r w:rsidR="004B7EE6">
        <w:rPr>
          <w:sz w:val="28"/>
          <w:szCs w:val="28"/>
          <w:bdr w:val="none" w:sz="0" w:space="0" w:color="auto" w:frame="1"/>
        </w:rPr>
        <w:t>p</w:t>
      </w:r>
      <w:r w:rsidRPr="00290EDC">
        <w:rPr>
          <w:sz w:val="28"/>
          <w:szCs w:val="28"/>
          <w:bdr w:val="none" w:sz="0" w:space="0" w:color="auto" w:frame="1"/>
        </w:rPr>
        <w:t>аїни</w:t>
      </w:r>
      <w:r w:rsidRPr="00290EDC">
        <w:rPr>
          <w:sz w:val="28"/>
          <w:szCs w:val="28"/>
        </w:rPr>
        <w:t>. – 2003. –  № 11. – ст. 462.</w:t>
      </w:r>
    </w:p>
    <w:p w:rsidR="00290EDC" w:rsidRPr="00290EDC" w:rsidRDefault="00290EDC" w:rsidP="00290EDC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D46BC" w:rsidRPr="00290EDC" w:rsidRDefault="000D46BC" w:rsidP="0029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FED" w:rsidRDefault="009B0FED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B50" w:rsidRDefault="00830B50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711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2EDD" w:rsidRDefault="00BA2EDD" w:rsidP="0023161D">
      <w:pPr>
        <w:spacing w:after="0" w:line="360" w:lineRule="auto"/>
        <w:ind w:left="4955" w:firstLine="1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D274A8" w:rsidRPr="00BA2EDD" w:rsidRDefault="00D274A8" w:rsidP="00BA2EDD">
      <w:pPr>
        <w:spacing w:after="0" w:line="360" w:lineRule="auto"/>
        <w:ind w:left="495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BA2ED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0B50">
        <w:rPr>
          <w:rFonts w:ascii="Times New Roman" w:hAnsi="Times New Roman" w:cs="Times New Roman"/>
          <w:sz w:val="28"/>
          <w:szCs w:val="28"/>
        </w:rPr>
        <w:t xml:space="preserve">одаток </w:t>
      </w:r>
      <w:r w:rsidR="00BA2EDD">
        <w:rPr>
          <w:rFonts w:ascii="Times New Roman" w:hAnsi="Times New Roman" w:cs="Times New Roman"/>
          <w:sz w:val="28"/>
          <w:szCs w:val="28"/>
        </w:rPr>
        <w:t>А</w:t>
      </w:r>
    </w:p>
    <w:p w:rsidR="00D274A8" w:rsidRPr="001A3F61" w:rsidRDefault="00D274A8" w:rsidP="00D2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1A3F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оз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обки по П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оекту «Положення п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 інфо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маційну політику в акціоне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ному това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 xml:space="preserve">истві» </w:t>
      </w: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1. Загальні положення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1.1. </w:t>
      </w:r>
      <w:r w:rsidR="001A3F61" w:rsidRPr="001A3F61">
        <w:rPr>
          <w:rFonts w:ascii="Times New Roman" w:hAnsi="Times New Roman" w:cs="Times New Roman"/>
          <w:sz w:val="24"/>
          <w:szCs w:val="28"/>
        </w:rPr>
        <w:t>Це Положення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о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маційну політику </w:t>
      </w:r>
      <w:r w:rsidRPr="001A3F61">
        <w:rPr>
          <w:rFonts w:ascii="Times New Roman" w:hAnsi="Times New Roman" w:cs="Times New Roman"/>
          <w:sz w:val="24"/>
          <w:szCs w:val="28"/>
        </w:rPr>
        <w:t>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ному </w:t>
      </w:r>
      <w:r w:rsidR="001A3F61"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истві ___________(далі</w:t>
      </w:r>
      <w:r w:rsidRPr="001A3F61">
        <w:rPr>
          <w:rFonts w:ascii="Times New Roman" w:hAnsi="Times New Roman" w:cs="Times New Roman"/>
          <w:sz w:val="24"/>
          <w:szCs w:val="28"/>
        </w:rPr>
        <w:t xml:space="preserve"> — Полож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ення)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оз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облене </w:t>
      </w:r>
      <w:r w:rsidR="00335B80" w:rsidRPr="001A3F61">
        <w:rPr>
          <w:rFonts w:ascii="Times New Roman" w:hAnsi="Times New Roman" w:cs="Times New Roman"/>
          <w:sz w:val="24"/>
          <w:szCs w:val="28"/>
        </w:rPr>
        <w:t>відповідно</w:t>
      </w:r>
      <w:r w:rsidRPr="001A3F61">
        <w:rPr>
          <w:rFonts w:ascii="Times New Roman" w:hAnsi="Times New Roman" w:cs="Times New Roman"/>
          <w:sz w:val="24"/>
          <w:szCs w:val="28"/>
        </w:rPr>
        <w:t xml:space="preserve"> </w:t>
      </w:r>
      <w:r w:rsidR="001A3F61" w:rsidRPr="001A3F61">
        <w:rPr>
          <w:rFonts w:ascii="Times New Roman" w:hAnsi="Times New Roman" w:cs="Times New Roman"/>
          <w:sz w:val="24"/>
          <w:szCs w:val="28"/>
        </w:rPr>
        <w:t>до Цивільного кодексу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аїни, </w:t>
      </w:r>
      <w:r w:rsidRPr="001A3F61">
        <w:rPr>
          <w:rFonts w:ascii="Times New Roman" w:hAnsi="Times New Roman" w:cs="Times New Roman"/>
          <w:sz w:val="24"/>
          <w:szCs w:val="28"/>
        </w:rPr>
        <w:t>Г</w:t>
      </w:r>
      <w:r w:rsidR="001A3F61" w:rsidRPr="001A3F61">
        <w:rPr>
          <w:rFonts w:ascii="Times New Roman" w:hAnsi="Times New Roman" w:cs="Times New Roman"/>
          <w:sz w:val="24"/>
          <w:szCs w:val="28"/>
        </w:rPr>
        <w:t>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ського кодексу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аїни, </w:t>
      </w:r>
      <w:r w:rsidRPr="001A3F61">
        <w:rPr>
          <w:rFonts w:ascii="Times New Roman" w:hAnsi="Times New Roman" w:cs="Times New Roman"/>
          <w:sz w:val="24"/>
          <w:szCs w:val="28"/>
        </w:rPr>
        <w:t>З</w:t>
      </w:r>
      <w:r w:rsidR="001A3F61" w:rsidRPr="001A3F61">
        <w:rPr>
          <w:rFonts w:ascii="Times New Roman" w:hAnsi="Times New Roman" w:cs="Times New Roman"/>
          <w:sz w:val="24"/>
          <w:szCs w:val="28"/>
        </w:rPr>
        <w:t>аконів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аїни «П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о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ні </w:t>
      </w:r>
      <w:r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иства», «П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цінні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 та фондовий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инок», «П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депозита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ну систему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аїни», «П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жавне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егулювання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инку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 в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аїні»,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инципів 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ативного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авління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 та інших но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мативно-п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авових актів.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1.2. Метою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маційної політики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є найбільш повне задоволення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маційних по</w:t>
      </w:r>
      <w:r w:rsidR="001A3F61" w:rsidRPr="001A3F61">
        <w:rPr>
          <w:rFonts w:ascii="Times New Roman" w:hAnsi="Times New Roman" w:cs="Times New Roman"/>
          <w:sz w:val="24"/>
          <w:szCs w:val="28"/>
        </w:rPr>
        <w:t>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еб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ів та потенційних інвесто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ів, </w:t>
      </w:r>
      <w:r w:rsidRPr="001A3F61">
        <w:rPr>
          <w:rFonts w:ascii="Times New Roman" w:hAnsi="Times New Roman" w:cs="Times New Roman"/>
          <w:sz w:val="24"/>
          <w:szCs w:val="28"/>
        </w:rPr>
        <w:t>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офесійних учасникі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в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 xml:space="preserve">инку фондового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инку (далі –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есованих осіб) у достові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ній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1A3F61" w:rsidRPr="001A3F61">
        <w:rPr>
          <w:rFonts w:ascii="Times New Roman" w:hAnsi="Times New Roman" w:cs="Times New Roman"/>
          <w:sz w:val="24"/>
          <w:szCs w:val="28"/>
        </w:rPr>
        <w:t>мації</w:t>
      </w:r>
      <w:r w:rsidRPr="001A3F61">
        <w:rPr>
          <w:rFonts w:ascii="Times New Roman" w:hAnsi="Times New Roman" w:cs="Times New Roman"/>
          <w:sz w:val="24"/>
          <w:szCs w:val="28"/>
        </w:rPr>
        <w:t xml:space="preserve">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та його діяльність.</w:t>
      </w:r>
    </w:p>
    <w:p w:rsidR="00D274A8" w:rsidRPr="001A3F61" w:rsidRDefault="001A3F61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1.3. </w:t>
      </w:r>
      <w:r w:rsidR="00D274A8" w:rsidRPr="001A3F61">
        <w:rPr>
          <w:rFonts w:ascii="Times New Roman" w:hAnsi="Times New Roman" w:cs="Times New Roman"/>
          <w:sz w:val="24"/>
          <w:szCs w:val="28"/>
        </w:rPr>
        <w:t>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маційна </w:t>
      </w:r>
      <w:r w:rsidRPr="001A3F61">
        <w:rPr>
          <w:rFonts w:ascii="Times New Roman" w:hAnsi="Times New Roman" w:cs="Times New Roman"/>
          <w:sz w:val="24"/>
          <w:szCs w:val="28"/>
        </w:rPr>
        <w:t xml:space="preserve">політика </w:t>
      </w:r>
      <w:r w:rsidR="00D274A8"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сп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ямована </w:t>
      </w:r>
      <w:r w:rsidRPr="001A3F61">
        <w:rPr>
          <w:rFonts w:ascii="Times New Roman" w:hAnsi="Times New Roman" w:cs="Times New Roman"/>
          <w:sz w:val="24"/>
          <w:szCs w:val="28"/>
        </w:rPr>
        <w:t xml:space="preserve">на 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досягнення </w:t>
      </w:r>
      <w:r w:rsidRPr="001A3F61">
        <w:rPr>
          <w:rFonts w:ascii="Times New Roman" w:hAnsi="Times New Roman" w:cs="Times New Roman"/>
          <w:sz w:val="24"/>
          <w:szCs w:val="28"/>
        </w:rPr>
        <w:t xml:space="preserve">найбільш повної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еалізації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ів на </w:t>
      </w:r>
      <w:r w:rsidR="00D274A8" w:rsidRPr="001A3F61">
        <w:rPr>
          <w:rFonts w:ascii="Times New Roman" w:hAnsi="Times New Roman" w:cs="Times New Roman"/>
          <w:sz w:val="24"/>
          <w:szCs w:val="28"/>
        </w:rPr>
        <w:t>оде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жа</w:t>
      </w:r>
      <w:r w:rsidRPr="001A3F61">
        <w:rPr>
          <w:rFonts w:ascii="Times New Roman" w:hAnsi="Times New Roman" w:cs="Times New Roman"/>
          <w:sz w:val="24"/>
          <w:szCs w:val="28"/>
        </w:rPr>
        <w:t>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мації, яка може істотно вплинути на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ийняття ними інвестиційних та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авлінських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ішень, а також </w:t>
      </w:r>
      <w:r w:rsidR="00D274A8" w:rsidRPr="001A3F61">
        <w:rPr>
          <w:rFonts w:ascii="Times New Roman" w:hAnsi="Times New Roman" w:cs="Times New Roman"/>
          <w:sz w:val="24"/>
          <w:szCs w:val="28"/>
        </w:rPr>
        <w:t>на захист 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иство.</w:t>
      </w:r>
    </w:p>
    <w:p w:rsidR="00D274A8" w:rsidRPr="001A3F61" w:rsidRDefault="001A3F61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1.4.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ядок надання </w:t>
      </w:r>
      <w:r w:rsidR="00D274A8" w:rsidRPr="001A3F61">
        <w:rPr>
          <w:rFonts w:ascii="Times New Roman" w:hAnsi="Times New Roman" w:cs="Times New Roman"/>
          <w:sz w:val="24"/>
          <w:szCs w:val="28"/>
        </w:rPr>
        <w:t>(оде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жання)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мації, віднесеної д</w:t>
      </w:r>
      <w:r w:rsidRPr="001A3F61">
        <w:rPr>
          <w:rFonts w:ascii="Times New Roman" w:hAnsi="Times New Roman" w:cs="Times New Roman"/>
          <w:sz w:val="24"/>
          <w:szCs w:val="28"/>
        </w:rPr>
        <w:t>о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жавної таємниці, встановлюється і здійснюється відповідно до законодавства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 </w:t>
      </w:r>
      <w:r w:rsidR="00D274A8" w:rsidRPr="001A3F61">
        <w:rPr>
          <w:rFonts w:ascii="Times New Roman" w:hAnsi="Times New Roman" w:cs="Times New Roman"/>
          <w:sz w:val="24"/>
          <w:szCs w:val="28"/>
        </w:rPr>
        <w:t>цю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мацію.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 Основні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инципи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маційної політики</w:t>
      </w:r>
    </w:p>
    <w:p w:rsidR="00D274A8" w:rsidRPr="001A3F61" w:rsidRDefault="001A3F61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2.1.</w:t>
      </w:r>
      <w:r w:rsidR="00D274A8" w:rsidRPr="001A3F61">
        <w:rPr>
          <w:rFonts w:ascii="Times New Roman" w:hAnsi="Times New Roman" w:cs="Times New Roman"/>
          <w:sz w:val="24"/>
          <w:szCs w:val="28"/>
        </w:rPr>
        <w:t>Основними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инципами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маційної  політики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</w:t>
      </w:r>
      <w:r w:rsidR="00BA148C">
        <w:rPr>
          <w:rFonts w:ascii="Times New Roman" w:hAnsi="Times New Roman" w:cs="Times New Roman"/>
          <w:sz w:val="24"/>
          <w:szCs w:val="28"/>
        </w:rPr>
        <w:t>ва 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озо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 xml:space="preserve">ість,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егуля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ність,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ативність, доступність, 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огідність, повнота,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збалансованість,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івноп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авність, захищеність.</w:t>
      </w:r>
    </w:p>
    <w:p w:rsidR="00D274A8" w:rsidRPr="001A3F61" w:rsidRDefault="00BA148C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инцип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озо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ості означає максимально можливу </w:t>
      </w:r>
      <w:r w:rsidR="00D274A8" w:rsidRPr="001A3F61">
        <w:rPr>
          <w:rFonts w:ascii="Times New Roman" w:hAnsi="Times New Roman" w:cs="Times New Roman"/>
          <w:sz w:val="24"/>
          <w:szCs w:val="28"/>
        </w:rPr>
        <w:t>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маційну відк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итіст</w:t>
      </w:r>
      <w:r>
        <w:rPr>
          <w:rFonts w:ascii="Times New Roman" w:hAnsi="Times New Roman" w:cs="Times New Roman"/>
          <w:sz w:val="24"/>
          <w:szCs w:val="28"/>
        </w:rPr>
        <w:t>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 для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ів та інших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есованих осіб, 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обов'язковий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озгл</w:t>
      </w:r>
      <w:r w:rsidR="00BA148C">
        <w:rPr>
          <w:rFonts w:ascii="Times New Roman" w:hAnsi="Times New Roman" w:cs="Times New Roman"/>
          <w:sz w:val="24"/>
          <w:szCs w:val="28"/>
        </w:rPr>
        <w:t>яд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иством ініціатив, зауважень,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опозицій, запитів, наданих</w:t>
      </w:r>
      <w:r w:rsidRPr="001A3F61">
        <w:rPr>
          <w:rFonts w:ascii="Times New Roman" w:hAnsi="Times New Roman" w:cs="Times New Roman"/>
          <w:sz w:val="24"/>
          <w:szCs w:val="28"/>
        </w:rPr>
        <w:t xml:space="preserve"> у встановленому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ядку, обов'язковість та своєчасність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мування заявників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ийняті заходи з наданням їм відповідної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мації.</w:t>
      </w:r>
    </w:p>
    <w:p w:rsidR="00D274A8" w:rsidRPr="001A3F61" w:rsidRDefault="00BA148C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инцип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егуля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ност</w:t>
      </w:r>
      <w:r>
        <w:rPr>
          <w:rFonts w:ascii="Times New Roman" w:hAnsi="Times New Roman" w:cs="Times New Roman"/>
          <w:sz w:val="24"/>
          <w:szCs w:val="28"/>
        </w:rPr>
        <w:t xml:space="preserve">і означає, </w:t>
      </w:r>
      <w:r w:rsidR="00D274A8" w:rsidRPr="001A3F61">
        <w:rPr>
          <w:rFonts w:ascii="Times New Roman" w:hAnsi="Times New Roman" w:cs="Times New Roman"/>
          <w:sz w:val="24"/>
          <w:szCs w:val="28"/>
        </w:rPr>
        <w:t>що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не  т</w:t>
      </w:r>
      <w:r>
        <w:rPr>
          <w:rFonts w:ascii="Times New Roman" w:hAnsi="Times New Roman" w:cs="Times New Roman"/>
          <w:sz w:val="24"/>
          <w:szCs w:val="28"/>
        </w:rPr>
        <w:t>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иство на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егуля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ній основі надає своїм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ам та іншим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есованим особам </w:t>
      </w:r>
      <w:r w:rsidR="00D274A8" w:rsidRPr="001A3F61">
        <w:rPr>
          <w:rFonts w:ascii="Times New Roman" w:hAnsi="Times New Roman" w:cs="Times New Roman"/>
          <w:sz w:val="24"/>
          <w:szCs w:val="28"/>
        </w:rPr>
        <w:t>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иство,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истовуючи існуючі засоби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мування.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2.4.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 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ативності означає, що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у найбільш 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отки</w:t>
      </w:r>
      <w:r w:rsidR="00BA148C">
        <w:rPr>
          <w:rFonts w:ascii="Times New Roman" w:hAnsi="Times New Roman" w:cs="Times New Roman"/>
          <w:sz w:val="24"/>
          <w:szCs w:val="28"/>
        </w:rPr>
        <w:t>й 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мін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мує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ів та інших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есованих осіб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о істотні події та факти,</w:t>
      </w:r>
      <w:r w:rsidRPr="001A3F61">
        <w:rPr>
          <w:rFonts w:ascii="Times New Roman" w:hAnsi="Times New Roman" w:cs="Times New Roman"/>
          <w:sz w:val="24"/>
          <w:szCs w:val="28"/>
        </w:rPr>
        <w:t xml:space="preserve"> що стосуються їх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есів та діяльності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BA148C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инцип доступності  означає,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що способи доведення істотної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иство до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та інших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есованих осіб забезпечують їм вільний та необтяжливий доступ до такої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2.6.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 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огідності означає, що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не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иство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мує та надає своїм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ам та іншим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есованим особам достові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148C">
        <w:rPr>
          <w:rFonts w:ascii="Times New Roman" w:hAnsi="Times New Roman" w:cs="Times New Roman"/>
          <w:sz w:val="24"/>
          <w:szCs w:val="28"/>
        </w:rPr>
        <w:t>ну</w:t>
      </w:r>
      <w:r w:rsidRPr="001A3F61">
        <w:rPr>
          <w:rFonts w:ascii="Times New Roman" w:hAnsi="Times New Roman" w:cs="Times New Roman"/>
          <w:sz w:val="24"/>
          <w:szCs w:val="28"/>
        </w:rPr>
        <w:t xml:space="preserve">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ену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що відповідає дійсності.</w:t>
      </w:r>
    </w:p>
    <w:p w:rsidR="00D274A8" w:rsidRPr="001A3F61" w:rsidRDefault="00BA148C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инцип повноти означає, що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иство надає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себе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мацію,  достатню, </w:t>
      </w:r>
      <w:r w:rsidR="00EF5D38">
        <w:rPr>
          <w:rFonts w:ascii="Times New Roman" w:hAnsi="Times New Roman" w:cs="Times New Roman"/>
          <w:sz w:val="24"/>
          <w:szCs w:val="28"/>
        </w:rPr>
        <w:t xml:space="preserve">щоб  </w:t>
      </w:r>
      <w:r w:rsidR="00D274A8" w:rsidRPr="001A3F61">
        <w:rPr>
          <w:rFonts w:ascii="Times New Roman" w:hAnsi="Times New Roman" w:cs="Times New Roman"/>
          <w:sz w:val="24"/>
          <w:szCs w:val="28"/>
        </w:rPr>
        <w:t>с</w:t>
      </w:r>
      <w:r w:rsidR="00EF5D38">
        <w:rPr>
          <w:rFonts w:ascii="Times New Roman" w:hAnsi="Times New Roman" w:cs="Times New Roman"/>
          <w:sz w:val="24"/>
          <w:szCs w:val="28"/>
        </w:rPr>
        <w:t>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мувати виче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пне усвідомлення 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 xml:space="preserve">ів та </w:t>
      </w:r>
      <w:r w:rsidR="00D274A8" w:rsidRPr="001A3F61">
        <w:rPr>
          <w:rFonts w:ascii="Times New Roman" w:hAnsi="Times New Roman" w:cs="Times New Roman"/>
          <w:sz w:val="24"/>
          <w:szCs w:val="28"/>
        </w:rPr>
        <w:t>інших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есованих осіб щодо питань, які їх цікавлять.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2.8.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 збалансованості означає, що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виходить з оптимального балансу відк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итості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ості з одного боку, та конфіденційності - з іншого.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2.9.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 xml:space="preserve">инцип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івноп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авності означає, що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 xml:space="preserve">иство забезпечує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івні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ава</w:t>
      </w:r>
      <w:r w:rsidRPr="001A3F61">
        <w:rPr>
          <w:rFonts w:ascii="Times New Roman" w:hAnsi="Times New Roman" w:cs="Times New Roman"/>
          <w:sz w:val="24"/>
          <w:szCs w:val="28"/>
        </w:rPr>
        <w:t xml:space="preserve"> і можливості в оде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жанні та доступі до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для всіх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lastRenderedPageBreak/>
        <w:t>2.10.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 захищеності означає, що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застосовує належні засоби захисту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мації, які складають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жавну, службову та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ційну таємницю.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авила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иття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3.1.  Відповідальність за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иття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діяльність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несе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альний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3.2. Наглядова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ада здійснює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оль за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иманням установленого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ядку надання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ам та іншим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есованим особам.</w:t>
      </w:r>
    </w:p>
    <w:p w:rsidR="00D274A8" w:rsidRPr="001A3F61" w:rsidRDefault="00EF5D3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3.3. </w:t>
      </w:r>
      <w:r w:rsidR="00D274A8"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иство в обов'язковому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ядку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иває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мацію відповідно </w:t>
      </w:r>
      <w:r>
        <w:rPr>
          <w:rFonts w:ascii="Times New Roman" w:hAnsi="Times New Roman" w:cs="Times New Roman"/>
          <w:sz w:val="24"/>
          <w:szCs w:val="28"/>
        </w:rPr>
        <w:t xml:space="preserve">до вимог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иття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встановлених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жавною комісією </w:t>
      </w:r>
      <w:r>
        <w:rPr>
          <w:rFonts w:ascii="Times New Roman" w:hAnsi="Times New Roman" w:cs="Times New Roman"/>
          <w:sz w:val="24"/>
          <w:szCs w:val="28"/>
        </w:rPr>
        <w:t>з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ів та фондового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инку.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иття обов’язкової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 здійснюється у 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оки та з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іодичністю, встановленими чинним законодавством та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но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мативно-п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авовими документами.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3.4. До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мації, що підлягає обов'язковому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иттю на фондовому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инку,  відноситься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егуля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на та особлива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мація.</w:t>
      </w:r>
    </w:p>
    <w:p w:rsidR="00D274A8" w:rsidRPr="001A3F61" w:rsidRDefault="00EF5D3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3.4.1.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егуля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на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мація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ічна та ква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тальна </w:t>
      </w:r>
      <w:r w:rsidR="00D274A8" w:rsidRPr="001A3F61">
        <w:rPr>
          <w:rFonts w:ascii="Times New Roman" w:hAnsi="Times New Roman" w:cs="Times New Roman"/>
          <w:sz w:val="24"/>
          <w:szCs w:val="28"/>
        </w:rPr>
        <w:t>зв</w:t>
      </w:r>
      <w:r>
        <w:rPr>
          <w:rFonts w:ascii="Times New Roman" w:hAnsi="Times New Roman" w:cs="Times New Roman"/>
          <w:sz w:val="24"/>
          <w:szCs w:val="28"/>
        </w:rPr>
        <w:t>ітна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мація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езультати фінансово-господа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діяльності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3.4.2. Особлива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–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будь-які дії, що можуть вплинути на фінансово-господа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ський стан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извести до значної зміни 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тості  його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3.5.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складає та підт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имує в актуальному стані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елік а</w:t>
      </w:r>
      <w:r w:rsidR="00EF5D38">
        <w:rPr>
          <w:rFonts w:ascii="Times New Roman" w:hAnsi="Times New Roman" w:cs="Times New Roman"/>
          <w:sz w:val="24"/>
          <w:szCs w:val="28"/>
        </w:rPr>
        <w:t>філійованих осіб 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>иства, надає його на вимогу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EF5D38">
        <w:rPr>
          <w:rFonts w:ascii="Times New Roman" w:hAnsi="Times New Roman" w:cs="Times New Roman"/>
          <w:sz w:val="24"/>
          <w:szCs w:val="28"/>
        </w:rPr>
        <w:t xml:space="preserve">у або Національній комісії з </w:t>
      </w:r>
      <w:r w:rsidRPr="001A3F61">
        <w:rPr>
          <w:rFonts w:ascii="Times New Roman" w:hAnsi="Times New Roman" w:cs="Times New Roman"/>
          <w:sz w:val="24"/>
          <w:szCs w:val="28"/>
        </w:rPr>
        <w:t>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ів та фондового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инку. </w:t>
      </w:r>
    </w:p>
    <w:p w:rsidR="00D274A8" w:rsidRPr="001A3F61" w:rsidRDefault="00EF5D3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</w:t>
      </w:r>
      <w:r w:rsidR="00D274A8"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иство додатково може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ивати наступну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свою діяльність:</w:t>
      </w:r>
    </w:p>
    <w:p w:rsidR="00D274A8" w:rsidRPr="001A3F61" w:rsidRDefault="00EF5D3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3.6.1.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іодичну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ви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обничу, фінансово-господа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ську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та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ішньо-ко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ативну діяльність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3.6.2.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 події та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езультати діяльності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23.6.3.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соціальну політику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EF5D3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3.6.4. 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мацію щодо публікацій,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в'ю у засобах масової </w:t>
      </w:r>
      <w:r w:rsidR="00D274A8" w:rsidRPr="001A3F61">
        <w:rPr>
          <w:rFonts w:ascii="Times New Roman" w:hAnsi="Times New Roman" w:cs="Times New Roman"/>
          <w:sz w:val="24"/>
          <w:szCs w:val="28"/>
        </w:rPr>
        <w:t>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едставників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иства,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ес-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елізи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3.7. З метою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еалізації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ава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 на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а також забезпечення 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</w:t>
      </w:r>
      <w:r w:rsidR="003F49A1">
        <w:rPr>
          <w:rFonts w:ascii="Times New Roman" w:hAnsi="Times New Roman" w:cs="Times New Roman"/>
          <w:sz w:val="24"/>
          <w:szCs w:val="28"/>
        </w:rPr>
        <w:t>ивності в її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>иманні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>ами та іншими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 xml:space="preserve">есованими особами, </w:t>
      </w:r>
      <w:r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истовує такі засоби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мування: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надання (пе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есилання) документа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(у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овому вигляді);</w:t>
      </w:r>
    </w:p>
    <w:p w:rsidR="00D274A8" w:rsidRPr="001A3F61" w:rsidRDefault="003F49A1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надання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 на елект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онних носіях (у випадках,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установлених законодавством, Статутом або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ішніми положеннями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иства);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иття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че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ез засоби масової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мування че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ез 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ежу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нет;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мування че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ез публічні виступи, а також під час зуст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ічей посадових осіб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ного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з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ами та іншими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есованими особами.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3.8.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иство має власну ве</w:t>
      </w:r>
      <w:r w:rsidR="003F49A1">
        <w:rPr>
          <w:rFonts w:ascii="Times New Roman" w:hAnsi="Times New Roman" w:cs="Times New Roman"/>
          <w:sz w:val="24"/>
          <w:szCs w:val="28"/>
        </w:rPr>
        <w:t>б-сто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>інку в 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>ежі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 xml:space="preserve">нет, </w:t>
      </w:r>
      <w:r w:rsidRPr="001A3F61">
        <w:rPr>
          <w:rFonts w:ascii="Times New Roman" w:hAnsi="Times New Roman" w:cs="Times New Roman"/>
          <w:sz w:val="24"/>
          <w:szCs w:val="28"/>
        </w:rPr>
        <w:t xml:space="preserve">на </w:t>
      </w:r>
      <w:r w:rsidR="003F49A1">
        <w:rPr>
          <w:rFonts w:ascii="Times New Roman" w:hAnsi="Times New Roman" w:cs="Times New Roman"/>
          <w:sz w:val="24"/>
          <w:szCs w:val="28"/>
        </w:rPr>
        <w:t xml:space="preserve"> якій в обов’язковому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 xml:space="preserve">ядку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>озміщується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 xml:space="preserve">мація, що підлягає </w:t>
      </w:r>
      <w:r w:rsidRPr="001A3F61">
        <w:rPr>
          <w:rFonts w:ascii="Times New Roman" w:hAnsi="Times New Roman" w:cs="Times New Roman"/>
          <w:sz w:val="24"/>
          <w:szCs w:val="28"/>
        </w:rPr>
        <w:t>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илюдненню від</w:t>
      </w:r>
      <w:r w:rsidR="00FD7729">
        <w:rPr>
          <w:rFonts w:ascii="Times New Roman" w:hAnsi="Times New Roman" w:cs="Times New Roman"/>
          <w:sz w:val="24"/>
          <w:szCs w:val="28"/>
        </w:rPr>
        <w:t xml:space="preserve">повідно   до </w:t>
      </w:r>
      <w:r w:rsidR="003F49A1">
        <w:rPr>
          <w:rFonts w:ascii="Times New Roman" w:hAnsi="Times New Roman" w:cs="Times New Roman"/>
          <w:sz w:val="24"/>
          <w:szCs w:val="28"/>
        </w:rPr>
        <w:t>законодавства, а також: Статут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F49A1">
        <w:rPr>
          <w:rFonts w:ascii="Times New Roman" w:hAnsi="Times New Roman" w:cs="Times New Roman"/>
          <w:sz w:val="24"/>
          <w:szCs w:val="28"/>
        </w:rPr>
        <w:t xml:space="preserve">иства, зміни до </w:t>
      </w:r>
      <w:r w:rsidRPr="001A3F61">
        <w:rPr>
          <w:rFonts w:ascii="Times New Roman" w:hAnsi="Times New Roman" w:cs="Times New Roman"/>
          <w:sz w:val="24"/>
          <w:szCs w:val="28"/>
        </w:rPr>
        <w:t>Статут</w:t>
      </w:r>
      <w:r w:rsidR="00FD7729">
        <w:rPr>
          <w:rFonts w:ascii="Times New Roman" w:hAnsi="Times New Roman" w:cs="Times New Roman"/>
          <w:sz w:val="24"/>
          <w:szCs w:val="28"/>
        </w:rPr>
        <w:t>у, свідоцтво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о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жавну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еєст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ацію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иства; положення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о Загальні </w:t>
      </w:r>
      <w:r w:rsidRPr="001A3F61">
        <w:rPr>
          <w:rFonts w:ascii="Times New Roman" w:hAnsi="Times New Roman" w:cs="Times New Roman"/>
          <w:sz w:val="24"/>
          <w:szCs w:val="28"/>
        </w:rPr>
        <w:t>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и, Наглядову  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аду,  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ально</w:t>
      </w:r>
      <w:r w:rsidR="00FD7729">
        <w:rPr>
          <w:rFonts w:ascii="Times New Roman" w:hAnsi="Times New Roman" w:cs="Times New Roman"/>
          <w:sz w:val="24"/>
          <w:szCs w:val="28"/>
        </w:rPr>
        <w:t>го  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а та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евізійну</w:t>
      </w:r>
      <w:r w:rsidRPr="001A3F61">
        <w:rPr>
          <w:rFonts w:ascii="Times New Roman" w:hAnsi="Times New Roman" w:cs="Times New Roman"/>
          <w:sz w:val="24"/>
          <w:szCs w:val="28"/>
        </w:rPr>
        <w:t xml:space="preserve"> комісі</w:t>
      </w:r>
      <w:r w:rsidR="00FD7729">
        <w:rPr>
          <w:rFonts w:ascii="Times New Roman" w:hAnsi="Times New Roman" w:cs="Times New Roman"/>
          <w:sz w:val="24"/>
          <w:szCs w:val="28"/>
        </w:rPr>
        <w:t>ю, інші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ішні документи та зміни до них; </w:t>
      </w:r>
      <w:r w:rsidRPr="001A3F61">
        <w:rPr>
          <w:rFonts w:ascii="Times New Roman" w:hAnsi="Times New Roman" w:cs="Times New Roman"/>
          <w:sz w:val="24"/>
          <w:szCs w:val="28"/>
        </w:rPr>
        <w:t>положення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кожну філію та кож</w:t>
      </w:r>
      <w:r w:rsidR="00FD7729">
        <w:rPr>
          <w:rFonts w:ascii="Times New Roman" w:hAnsi="Times New Roman" w:cs="Times New Roman"/>
          <w:sz w:val="24"/>
          <w:szCs w:val="28"/>
        </w:rPr>
        <w:t>не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едставництво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иства; документи звітності, що   подаються відповідним </w:t>
      </w:r>
      <w:r w:rsidRPr="001A3F61">
        <w:rPr>
          <w:rFonts w:ascii="Times New Roman" w:hAnsi="Times New Roman" w:cs="Times New Roman"/>
          <w:sz w:val="24"/>
          <w:szCs w:val="28"/>
        </w:rPr>
        <w:t>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</w:t>
      </w:r>
      <w:r w:rsidR="00FD7729">
        <w:rPr>
          <w:rFonts w:ascii="Times New Roman" w:hAnsi="Times New Roman" w:cs="Times New Roman"/>
          <w:sz w:val="24"/>
          <w:szCs w:val="28"/>
        </w:rPr>
        <w:t>ним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ганам;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оспект емісії, </w:t>
      </w:r>
      <w:r w:rsidRPr="001A3F61">
        <w:rPr>
          <w:rFonts w:ascii="Times New Roman" w:hAnsi="Times New Roman" w:cs="Times New Roman"/>
          <w:sz w:val="24"/>
          <w:szCs w:val="28"/>
        </w:rPr>
        <w:t>свідоцтво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жавну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еєст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ацію випуску акцій т</w:t>
      </w:r>
      <w:r w:rsidR="00FD7729">
        <w:rPr>
          <w:rFonts w:ascii="Times New Roman" w:hAnsi="Times New Roman" w:cs="Times New Roman"/>
          <w:sz w:val="24"/>
          <w:szCs w:val="28"/>
        </w:rPr>
        <w:t>а</w:t>
      </w:r>
      <w:r w:rsidRPr="001A3F61">
        <w:rPr>
          <w:rFonts w:ascii="Times New Roman" w:hAnsi="Times New Roman" w:cs="Times New Roman"/>
          <w:sz w:val="24"/>
          <w:szCs w:val="28"/>
        </w:rPr>
        <w:t xml:space="preserve"> інших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иства;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елік афілійованих осіб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 </w:t>
      </w:r>
      <w:r w:rsidR="00FD7729">
        <w:rPr>
          <w:rFonts w:ascii="Times New Roman" w:hAnsi="Times New Roman" w:cs="Times New Roman"/>
          <w:sz w:val="24"/>
          <w:szCs w:val="28"/>
        </w:rPr>
        <w:t>із зазначенням кількості, типу та/або класу належних їм акцій;</w:t>
      </w:r>
      <w:r w:rsidRPr="001A3F61">
        <w:rPr>
          <w:rFonts w:ascii="Times New Roman" w:hAnsi="Times New Roman" w:cs="Times New Roman"/>
          <w:sz w:val="24"/>
          <w:szCs w:val="28"/>
        </w:rPr>
        <w:t xml:space="preserve"> осо</w:t>
      </w:r>
      <w:r w:rsidR="00FD7729">
        <w:rPr>
          <w:rFonts w:ascii="Times New Roman" w:hAnsi="Times New Roman" w:cs="Times New Roman"/>
          <w:sz w:val="24"/>
          <w:szCs w:val="28"/>
        </w:rPr>
        <w:t>бливу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мацію 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иства згідно з вимогами законодавства висновки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 xml:space="preserve">евізійної комісії </w:t>
      </w:r>
      <w:r w:rsidRPr="001A3F61">
        <w:rPr>
          <w:rFonts w:ascii="Times New Roman" w:hAnsi="Times New Roman" w:cs="Times New Roman"/>
          <w:sz w:val="24"/>
          <w:szCs w:val="28"/>
        </w:rPr>
        <w:t>та ауди</w:t>
      </w:r>
      <w:r w:rsidR="00FD7729">
        <w:rPr>
          <w:rFonts w:ascii="Times New Roman" w:hAnsi="Times New Roman" w:cs="Times New Roman"/>
          <w:sz w:val="24"/>
          <w:szCs w:val="28"/>
        </w:rPr>
        <w:t>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а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FD7729">
        <w:rPr>
          <w:rFonts w:ascii="Times New Roman" w:hAnsi="Times New Roman" w:cs="Times New Roman"/>
          <w:sz w:val="24"/>
          <w:szCs w:val="28"/>
        </w:rPr>
        <w:t>иства;</w:t>
      </w:r>
      <w:r w:rsidRPr="001A3F61">
        <w:rPr>
          <w:rFonts w:ascii="Times New Roman" w:hAnsi="Times New Roman" w:cs="Times New Roman"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ічну фінансову звітність;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инципи (кодекс) 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ативного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авління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 (у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азі  наявності);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отоколи Загальних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ядок надання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ам</w:t>
      </w:r>
    </w:p>
    <w:p w:rsidR="00D274A8" w:rsidRPr="001A3F61" w:rsidRDefault="00FD7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4.1.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иство </w:t>
      </w:r>
      <w:r w:rsidR="00D274A8" w:rsidRPr="001A3F61">
        <w:rPr>
          <w:rFonts w:ascii="Times New Roman" w:hAnsi="Times New Roman" w:cs="Times New Roman"/>
          <w:sz w:val="24"/>
          <w:szCs w:val="28"/>
        </w:rPr>
        <w:t>зобов’язане на письмову вимогу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а надати </w:t>
      </w:r>
      <w:r>
        <w:rPr>
          <w:rFonts w:ascii="Times New Roman" w:hAnsi="Times New Roman" w:cs="Times New Roman"/>
          <w:sz w:val="24"/>
          <w:szCs w:val="28"/>
        </w:rPr>
        <w:t>йому такі документи (ок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ім документів бухгалте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ського обліку, які не стосуються значних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авочинів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авочинів, у вчиненні яких є заінте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есованість, якщо інше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не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едбачено законами):</w:t>
      </w:r>
    </w:p>
    <w:p w:rsidR="00D274A8" w:rsidRPr="001A3F61" w:rsidRDefault="00FD7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Статут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иства, зміни до Статуту, свідоцтво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жавну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еєст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ацію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FD7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положення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Загальні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и, Наглядову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аду,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а та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евізійну комісію, інші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ішні документи та зміни до них;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положення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кожну філію та кожне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едставництво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документи, що підтве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джують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ава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 на майно;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инципи (кодекс) 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ативного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авління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отоколи Загальних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ів;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мате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іали, з якими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 мають (мали) можливість ознайомитися під час підготовки до Загальних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ів;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отоколи засідань Наглядової 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ади,  накази  і 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ядження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отоколи засідань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евізійної комісії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висновки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евізійної комісії та аудито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ічну фінансову звітність;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документи бухгалте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ського обліку;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документи звітності, що подаються відповідним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жавним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ганам;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оспект  емісії,  свідоцтво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жавну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еєст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ацію випуску акцій  та  інших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елік  афілійованих осіб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  із   зазначенням  кількості,   типу  та/або класу належних їм акцій;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особливу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 згідно з вимогами законодавства; </w:t>
      </w:r>
    </w:p>
    <w:p w:rsidR="00D274A8" w:rsidRPr="001A3F61" w:rsidRDefault="00FD7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інші документи,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едбачені законодавством, Статутом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иства, </w:t>
      </w:r>
      <w:r w:rsidR="00D274A8" w:rsidRPr="001A3F61">
        <w:rPr>
          <w:rFonts w:ascii="Times New Roman" w:hAnsi="Times New Roman" w:cs="Times New Roman"/>
          <w:sz w:val="24"/>
          <w:szCs w:val="28"/>
        </w:rPr>
        <w:t>його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ішніми положеннями,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ішеннями Загальних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ів, Наглядової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ади,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авління. 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 Вимога складається у письмовій 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мі і подається </w:t>
      </w:r>
      <w:r w:rsidR="00D274A8" w:rsidRPr="001A3F61">
        <w:rPr>
          <w:rFonts w:ascii="Times New Roman" w:hAnsi="Times New Roman" w:cs="Times New Roman"/>
          <w:sz w:val="24"/>
          <w:szCs w:val="28"/>
        </w:rPr>
        <w:t>безпосе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едньо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альному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або відп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авляється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екомендованим листом з повідомленням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в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учення на ад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есу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на ім’я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4.3. Датою надання вимоги вважається дата: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в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учення повідомлення під особистий підпис;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зазначена на повідомленні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в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учення.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4.4. У вимозі зазначається: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ізвище, ім'я та по батькові особи, що подає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вимогу</w:t>
      </w:r>
      <w:r>
        <w:rPr>
          <w:rFonts w:ascii="Times New Roman" w:hAnsi="Times New Roman" w:cs="Times New Roman"/>
          <w:sz w:val="24"/>
          <w:szCs w:val="28"/>
        </w:rPr>
        <w:t xml:space="preserve"> (заявника) (для ю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идичної   особи – найменування, ідентифікаційний код за ЄД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ПОУ </w:t>
      </w:r>
      <w:r w:rsidR="00D274A8" w:rsidRPr="001A3F61">
        <w:rPr>
          <w:rFonts w:ascii="Times New Roman" w:hAnsi="Times New Roman" w:cs="Times New Roman"/>
          <w:sz w:val="24"/>
          <w:szCs w:val="28"/>
        </w:rPr>
        <w:t>та місцезнаходження);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відомості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кількість належних особі акцій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иства, їх  тип </w:t>
      </w:r>
      <w:r w:rsidR="00D274A8" w:rsidRPr="001A3F61">
        <w:rPr>
          <w:rFonts w:ascii="Times New Roman" w:hAnsi="Times New Roman" w:cs="Times New Roman"/>
          <w:sz w:val="24"/>
          <w:szCs w:val="28"/>
        </w:rPr>
        <w:t>(клас) (підтве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джується випискою з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еєст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у власників іменних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або випискою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ігача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а);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елік відомостей, які бажає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имати заявник (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еквізити документів, які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дають змогу ідентифікувати документи, що вимагаються) та мета їх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имання;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274A8" w:rsidRPr="001A3F61">
        <w:rPr>
          <w:rFonts w:ascii="Times New Roman" w:hAnsi="Times New Roman" w:cs="Times New Roman"/>
          <w:sz w:val="24"/>
          <w:szCs w:val="28"/>
        </w:rPr>
        <w:t>спо</w:t>
      </w:r>
      <w:r>
        <w:rPr>
          <w:rFonts w:ascii="Times New Roman" w:hAnsi="Times New Roman" w:cs="Times New Roman"/>
          <w:sz w:val="24"/>
          <w:szCs w:val="28"/>
        </w:rPr>
        <w:t>сіб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имання відомостей поштою, у місцезнаходженні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на особистому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ийомі тощо);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підпис заявника (заявників) чи його уповноваженого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едставника;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дата складання вимоги.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Якщо вимога підписується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едставником заявника, до вимоги повинна бути додана дові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еність (копія дові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еності, засвідченої в установленому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ядку) чи інше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едбачене законом письмове підтве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дження повноважень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едставника.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  Вимога  ю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идичної   особи   складається   на  фі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мовому   бланку,   підписується ке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івником і ск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іплюється печаткою.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4.5.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отягом 10 днів з моменту надходження письмової вимоги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альний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 зобов'язаний надати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у заві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ені копії </w:t>
      </w:r>
      <w:r w:rsidR="00D274A8" w:rsidRPr="001A3F61">
        <w:rPr>
          <w:rFonts w:ascii="Times New Roman" w:hAnsi="Times New Roman" w:cs="Times New Roman"/>
          <w:sz w:val="24"/>
          <w:szCs w:val="28"/>
        </w:rPr>
        <w:t>документів,  зазначених у вимозі, або мотивовану відмову у їх наданні.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 наданні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на вимогу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альний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 xml:space="preserve">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иства має 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аво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еві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ити факт володіння заявником акціями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 xml:space="preserve">иства, а </w:t>
      </w:r>
      <w:r w:rsidRPr="001A3F61">
        <w:rPr>
          <w:rFonts w:ascii="Times New Roman" w:hAnsi="Times New Roman" w:cs="Times New Roman"/>
          <w:sz w:val="24"/>
          <w:szCs w:val="28"/>
        </w:rPr>
        <w:t>також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еконатися у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авомочності заявника.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4.6. Мотивована письмова відмова від надання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надається лише за умов: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документи, що вимагаються, </w:t>
      </w:r>
      <w:r w:rsidR="00D274A8" w:rsidRPr="001A3F61">
        <w:rPr>
          <w:rFonts w:ascii="Times New Roman" w:hAnsi="Times New Roman" w:cs="Times New Roman"/>
          <w:sz w:val="24"/>
          <w:szCs w:val="28"/>
        </w:rPr>
        <w:t>не відносяться до документів що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едбачені пунктом 4.1 цього Положення.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вимога подана особою, яка не є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ом на дату надходження вимоги або містить   недостові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ні   відомості   чи   відомості   невизначеного   ха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акте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у,   що   не дозволяють встановити документи, доступ до яких чи копії яких вимагаються;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невідповідність вимоги пунктам 4.2, 4.4 цього Положення.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4.7.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 можуть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имувати додаткову, 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ім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зазн</w:t>
      </w:r>
      <w:r>
        <w:rPr>
          <w:rFonts w:ascii="Times New Roman" w:hAnsi="Times New Roman" w:cs="Times New Roman"/>
          <w:sz w:val="24"/>
          <w:szCs w:val="28"/>
        </w:rPr>
        <w:t>аченої в пункті 4.1 Положення,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діяльність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 за згодою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   або у випадках і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ядку,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едбачених Статутом або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ішенням Загальних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иства. 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4.8. Можливість 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ознайо</w:t>
      </w:r>
      <w:r>
        <w:rPr>
          <w:rFonts w:ascii="Times New Roman" w:hAnsi="Times New Roman" w:cs="Times New Roman"/>
          <w:sz w:val="24"/>
          <w:szCs w:val="28"/>
        </w:rPr>
        <w:t>митися з документами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 надається </w:t>
      </w:r>
      <w:r w:rsidR="00D274A8" w:rsidRPr="001A3F61">
        <w:rPr>
          <w:rFonts w:ascii="Times New Roman" w:hAnsi="Times New Roman" w:cs="Times New Roman"/>
          <w:sz w:val="24"/>
          <w:szCs w:val="28"/>
        </w:rPr>
        <w:t>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истві за його місцезнаходженням, визначеним у Статуті. 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Копії документів нап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авляються на ад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есу, вказану в письмовій </w:t>
      </w:r>
      <w:r w:rsidR="00D274A8" w:rsidRPr="001A3F61">
        <w:rPr>
          <w:rFonts w:ascii="Times New Roman" w:hAnsi="Times New Roman" w:cs="Times New Roman"/>
          <w:sz w:val="24"/>
          <w:szCs w:val="28"/>
        </w:rPr>
        <w:t>вимозі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а.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4.9.Акціоне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 ознайомленні з </w:t>
      </w:r>
      <w:r w:rsidR="00D274A8" w:rsidRPr="001A3F6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окументами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діяльність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 мають 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аво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обити виписки з наданих їм для ознайомлення </w:t>
      </w:r>
      <w:r w:rsidR="00D274A8" w:rsidRPr="001A3F61">
        <w:rPr>
          <w:rFonts w:ascii="Times New Roman" w:hAnsi="Times New Roman" w:cs="Times New Roman"/>
          <w:sz w:val="24"/>
          <w:szCs w:val="28"/>
        </w:rPr>
        <w:t>документів, фотог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афувати документи, записувати текст на магнітну плівку тощо.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4.10. За надання копій документів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иство встановлює плату,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озмі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 якої</w:t>
      </w:r>
      <w:r w:rsidR="00814729">
        <w:rPr>
          <w:rFonts w:ascii="Times New Roman" w:hAnsi="Times New Roman" w:cs="Times New Roman"/>
          <w:sz w:val="24"/>
          <w:szCs w:val="28"/>
        </w:rPr>
        <w:t xml:space="preserve"> не може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евищувати 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 xml:space="preserve">тості </w:t>
      </w:r>
      <w:r w:rsidRPr="001A3F61">
        <w:rPr>
          <w:rFonts w:ascii="Times New Roman" w:hAnsi="Times New Roman" w:cs="Times New Roman"/>
          <w:sz w:val="24"/>
          <w:szCs w:val="28"/>
        </w:rPr>
        <w:t>вит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  на виготовлення  копій доку</w:t>
      </w:r>
      <w:r w:rsidR="00814729">
        <w:rPr>
          <w:rFonts w:ascii="Times New Roman" w:hAnsi="Times New Roman" w:cs="Times New Roman"/>
          <w:sz w:val="24"/>
          <w:szCs w:val="28"/>
        </w:rPr>
        <w:t>ментів  та вит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ат,  пов'язаних</w:t>
      </w:r>
      <w:r w:rsidRPr="001A3F61">
        <w:rPr>
          <w:rFonts w:ascii="Times New Roman" w:hAnsi="Times New Roman" w:cs="Times New Roman"/>
          <w:sz w:val="24"/>
          <w:szCs w:val="28"/>
        </w:rPr>
        <w:t xml:space="preserve"> з </w:t>
      </w:r>
      <w:r w:rsidR="00814729">
        <w:rPr>
          <w:rFonts w:ascii="Times New Roman" w:hAnsi="Times New Roman" w:cs="Times New Roman"/>
          <w:sz w:val="24"/>
          <w:szCs w:val="28"/>
        </w:rPr>
        <w:t>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 xml:space="preserve">есиланням документів поштою.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>озмі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14729">
        <w:rPr>
          <w:rFonts w:ascii="Times New Roman" w:hAnsi="Times New Roman" w:cs="Times New Roman"/>
          <w:sz w:val="24"/>
          <w:szCs w:val="28"/>
        </w:rPr>
        <w:t xml:space="preserve"> плати </w:t>
      </w:r>
      <w:r w:rsidRPr="001A3F61">
        <w:rPr>
          <w:rFonts w:ascii="Times New Roman" w:hAnsi="Times New Roman" w:cs="Times New Roman"/>
          <w:sz w:val="24"/>
          <w:szCs w:val="28"/>
        </w:rPr>
        <w:t>затве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джується Наглядовою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адою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Оплата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ом 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тості </w:t>
      </w:r>
      <w:r w:rsidR="00D274A8" w:rsidRPr="001A3F61">
        <w:rPr>
          <w:rFonts w:ascii="Times New Roman" w:hAnsi="Times New Roman" w:cs="Times New Roman"/>
          <w:sz w:val="24"/>
          <w:szCs w:val="28"/>
        </w:rPr>
        <w:t>виготовлен</w:t>
      </w:r>
      <w:r>
        <w:rPr>
          <w:rFonts w:ascii="Times New Roman" w:hAnsi="Times New Roman" w:cs="Times New Roman"/>
          <w:sz w:val="24"/>
          <w:szCs w:val="28"/>
        </w:rPr>
        <w:t xml:space="preserve">ня копій документів, </w:t>
      </w:r>
      <w:r w:rsidR="00D274A8" w:rsidRPr="001A3F61">
        <w:rPr>
          <w:rFonts w:ascii="Times New Roman" w:hAnsi="Times New Roman" w:cs="Times New Roman"/>
          <w:sz w:val="24"/>
          <w:szCs w:val="28"/>
        </w:rPr>
        <w:t>що вимагаються, повинна</w:t>
      </w:r>
      <w:r>
        <w:rPr>
          <w:rFonts w:ascii="Times New Roman" w:hAnsi="Times New Roman" w:cs="Times New Roman"/>
          <w:sz w:val="24"/>
          <w:szCs w:val="28"/>
        </w:rPr>
        <w:t xml:space="preserve"> здійснюватися попе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едньо і підтве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джуватися відповідними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платіжними документами. 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4.11.Будь-який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, за умови повідомлення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 не пізніше </w:t>
      </w:r>
      <w:r w:rsidR="00D274A8" w:rsidRPr="001A3F61">
        <w:rPr>
          <w:rFonts w:ascii="Times New Roman" w:hAnsi="Times New Roman" w:cs="Times New Roman"/>
          <w:sz w:val="24"/>
          <w:szCs w:val="28"/>
        </w:rPr>
        <w:t>ніж</w:t>
      </w:r>
      <w:r>
        <w:rPr>
          <w:rFonts w:ascii="Times New Roman" w:hAnsi="Times New Roman" w:cs="Times New Roman"/>
          <w:sz w:val="24"/>
          <w:szCs w:val="28"/>
        </w:rPr>
        <w:t xml:space="preserve"> за два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обочі дні, має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аво на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ознайомлення   з</w:t>
      </w:r>
      <w:r>
        <w:rPr>
          <w:rFonts w:ascii="Times New Roman" w:hAnsi="Times New Roman" w:cs="Times New Roman"/>
          <w:sz w:val="24"/>
          <w:szCs w:val="28"/>
        </w:rPr>
        <w:t xml:space="preserve"> документами,  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едбаченими пунктом 4.1 цього Положення, у </w:t>
      </w:r>
      <w:r w:rsidR="00D274A8" w:rsidRPr="001A3F61">
        <w:rPr>
          <w:rFonts w:ascii="Times New Roman" w:hAnsi="Times New Roman" w:cs="Times New Roman"/>
          <w:sz w:val="24"/>
          <w:szCs w:val="28"/>
        </w:rPr>
        <w:t>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иміщенні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иства за його місцезнаходженням 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обочий час.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4.12. 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елік документів,  які  надаються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ам для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озгляду питань,  що виносяться на Загальні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и, затве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джується Наглядовою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адою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У цьому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еліку мають обов'язково бути: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ічний звіт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його діяльність;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ічна бухгалте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ська звітність, у тому числі баланс, звіт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ибутки (збитки);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опозиції Наглядової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ади щодо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озподілу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ибутку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иства, у тому числі з виплати дивідендів (з обґ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унтуванням кожної такої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опозиції);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висновок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евізійної комісії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  висновок   аудито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   (аудито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  фі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ми)   за  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езультатами   аудито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ки фінансово-господа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діяльності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кандидату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 до складу Наглядової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ади та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евізійної  комісії 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4.13.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ічний звіт, що надається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ам до Загальних збо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ів, за 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мою та змістом повинен відповідати вимогам законодавства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з обмеженим доступом</w:t>
      </w:r>
    </w:p>
    <w:p w:rsidR="00D274A8" w:rsidRPr="001A3F61" w:rsidRDefault="00814729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мація з обмеженим доступом поділяється на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конфі</w:t>
      </w:r>
      <w:r>
        <w:rPr>
          <w:rFonts w:ascii="Times New Roman" w:hAnsi="Times New Roman" w:cs="Times New Roman"/>
          <w:sz w:val="24"/>
          <w:szCs w:val="28"/>
        </w:rPr>
        <w:t>денційну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мацію,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жавну та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ційну таємницю.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иство в особі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</w:t>
      </w:r>
      <w:r>
        <w:rPr>
          <w:rFonts w:ascii="Times New Roman" w:hAnsi="Times New Roman" w:cs="Times New Roman"/>
          <w:sz w:val="24"/>
          <w:szCs w:val="28"/>
        </w:rPr>
        <w:t>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 повинне вживати виче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пні заходи щодо захисту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конфіденційно</w:t>
      </w:r>
      <w:r>
        <w:rPr>
          <w:rFonts w:ascii="Times New Roman" w:hAnsi="Times New Roman" w:cs="Times New Roman"/>
          <w:sz w:val="24"/>
          <w:szCs w:val="28"/>
        </w:rPr>
        <w:t>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мації,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жавної та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ційної таємниці, забезпечувати конфіденційність і відповідний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ежим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оботи з такою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мацією, </w:t>
      </w:r>
      <w:r>
        <w:rPr>
          <w:rFonts w:ascii="Times New Roman" w:hAnsi="Times New Roman" w:cs="Times New Roman"/>
          <w:sz w:val="24"/>
          <w:szCs w:val="28"/>
        </w:rPr>
        <w:lastRenderedPageBreak/>
        <w:t>установлювати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елік  </w:t>
      </w:r>
      <w:r w:rsidR="00D274A8" w:rsidRPr="001A3F6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мації,</w:t>
      </w:r>
      <w:r w:rsidR="009A2543">
        <w:rPr>
          <w:rFonts w:ascii="Times New Roman" w:hAnsi="Times New Roman" w:cs="Times New Roman"/>
          <w:sz w:val="24"/>
          <w:szCs w:val="28"/>
        </w:rPr>
        <w:t xml:space="preserve">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9A2543">
        <w:rPr>
          <w:rFonts w:ascii="Times New Roman" w:hAnsi="Times New Roman" w:cs="Times New Roman"/>
          <w:sz w:val="24"/>
          <w:szCs w:val="28"/>
        </w:rPr>
        <w:t xml:space="preserve">имуючись оптимального </w:t>
      </w:r>
      <w:r w:rsidR="00D274A8" w:rsidRPr="001A3F61">
        <w:rPr>
          <w:rFonts w:ascii="Times New Roman" w:hAnsi="Times New Roman" w:cs="Times New Roman"/>
          <w:sz w:val="24"/>
          <w:szCs w:val="28"/>
        </w:rPr>
        <w:t>балансу</w:t>
      </w:r>
      <w:r w:rsidR="009A2543">
        <w:rPr>
          <w:rFonts w:ascii="Times New Roman" w:hAnsi="Times New Roman" w:cs="Times New Roman"/>
          <w:sz w:val="24"/>
          <w:szCs w:val="28"/>
        </w:rPr>
        <w:t xml:space="preserve"> між</w:t>
      </w:r>
      <w:r w:rsidR="00916112">
        <w:rPr>
          <w:rFonts w:ascii="Times New Roman" w:hAnsi="Times New Roman" w:cs="Times New Roman"/>
          <w:sz w:val="24"/>
          <w:szCs w:val="28"/>
        </w:rPr>
        <w:t xml:space="preserve"> відк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916112">
        <w:rPr>
          <w:rFonts w:ascii="Times New Roman" w:hAnsi="Times New Roman" w:cs="Times New Roman"/>
          <w:sz w:val="24"/>
          <w:szCs w:val="28"/>
        </w:rPr>
        <w:t>итістю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916112">
        <w:rPr>
          <w:rFonts w:ascii="Times New Roman" w:hAnsi="Times New Roman" w:cs="Times New Roman"/>
          <w:sz w:val="24"/>
          <w:szCs w:val="28"/>
        </w:rPr>
        <w:t xml:space="preserve">иства </w:t>
      </w:r>
      <w:r w:rsidR="00D274A8" w:rsidRPr="001A3F61">
        <w:rPr>
          <w:rFonts w:ascii="Times New Roman" w:hAnsi="Times New Roman" w:cs="Times New Roman"/>
          <w:sz w:val="24"/>
          <w:szCs w:val="28"/>
        </w:rPr>
        <w:t>і необхідністю захищати його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ційні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еси.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 Конфіденційна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мація - це відомості технічного, фінансового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та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ційного ха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акте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у, що знаходяться у володінні, 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истуванні чи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ядженні 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иства, не є загальнодоступними та поши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ення яких відбув</w:t>
      </w:r>
      <w:r>
        <w:rPr>
          <w:rFonts w:ascii="Times New Roman" w:hAnsi="Times New Roman" w:cs="Times New Roman"/>
          <w:sz w:val="24"/>
          <w:szCs w:val="28"/>
        </w:rPr>
        <w:t>ається за бажанням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 відповідно до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ядку, встановленого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ішніми </w:t>
      </w:r>
      <w:r w:rsidR="00D274A8" w:rsidRPr="001A3F61">
        <w:rPr>
          <w:rFonts w:ascii="Times New Roman" w:hAnsi="Times New Roman" w:cs="Times New Roman"/>
          <w:sz w:val="24"/>
          <w:szCs w:val="28"/>
        </w:rPr>
        <w:t>документами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5.3.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не вважається конфіденційною, якщо вона: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5.3.1. Є загальновідомою;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5.3.2. Стала загальновідомою не з вини особи, якій вона надана;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5.3.3. Стала відомою з будь-яких інших дже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 до або після надання її особі;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5.3.4. Згідно із законодавством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аїни не може бути віднесена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до конфіденційної.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</w:t>
      </w:r>
      <w:r w:rsidR="00D274A8" w:rsidRPr="001A3F61">
        <w:rPr>
          <w:rFonts w:ascii="Times New Roman" w:hAnsi="Times New Roman" w:cs="Times New Roman"/>
          <w:sz w:val="24"/>
          <w:szCs w:val="28"/>
        </w:rPr>
        <w:t>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елі</w:t>
      </w:r>
      <w:r>
        <w:rPr>
          <w:rFonts w:ascii="Times New Roman" w:hAnsi="Times New Roman" w:cs="Times New Roman"/>
          <w:sz w:val="24"/>
          <w:szCs w:val="28"/>
        </w:rPr>
        <w:t>к відомостей,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що є конфіденційними, встанов</w:t>
      </w:r>
      <w:r>
        <w:rPr>
          <w:rFonts w:ascii="Times New Roman" w:hAnsi="Times New Roman" w:cs="Times New Roman"/>
          <w:sz w:val="24"/>
          <w:szCs w:val="28"/>
        </w:rPr>
        <w:t>люється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альним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ом </w:t>
      </w:r>
      <w:r w:rsidR="00D274A8" w:rsidRPr="001A3F61">
        <w:rPr>
          <w:rFonts w:ascii="Times New Roman" w:hAnsi="Times New Roman" w:cs="Times New Roman"/>
          <w:sz w:val="24"/>
          <w:szCs w:val="28"/>
        </w:rPr>
        <w:t>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та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ігається в нього.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5.5. Надання конфіденційної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 здійснюється за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ішен</w:t>
      </w:r>
      <w:r>
        <w:rPr>
          <w:rFonts w:ascii="Times New Roman" w:hAnsi="Times New Roman" w:cs="Times New Roman"/>
          <w:sz w:val="24"/>
          <w:szCs w:val="28"/>
        </w:rPr>
        <w:t>ням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 за погодженням з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На</w:t>
      </w:r>
      <w:r>
        <w:rPr>
          <w:rFonts w:ascii="Times New Roman" w:hAnsi="Times New Roman" w:cs="Times New Roman"/>
          <w:sz w:val="24"/>
          <w:szCs w:val="28"/>
        </w:rPr>
        <w:t xml:space="preserve">глядовою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адою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 та за умови письмового попе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едження таких осіб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обов'язок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еження 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5.6. Посадові особи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 зобов’язані не допускати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озголошення підп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иємствами, </w:t>
      </w:r>
      <w:r w:rsidR="00D274A8" w:rsidRPr="001A3F61">
        <w:rPr>
          <w:rFonts w:ascii="Times New Roman" w:hAnsi="Times New Roman" w:cs="Times New Roman"/>
          <w:sz w:val="24"/>
          <w:szCs w:val="28"/>
        </w:rPr>
        <w:t>установами</w:t>
      </w:r>
      <w:r>
        <w:rPr>
          <w:rFonts w:ascii="Times New Roman" w:hAnsi="Times New Roman" w:cs="Times New Roman"/>
          <w:sz w:val="24"/>
          <w:szCs w:val="28"/>
        </w:rPr>
        <w:t>,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ганізаціями - </w:t>
      </w:r>
      <w:r w:rsidR="00D274A8" w:rsidRPr="001A3F61">
        <w:rPr>
          <w:rFonts w:ascii="Times New Roman" w:hAnsi="Times New Roman" w:cs="Times New Roman"/>
          <w:sz w:val="24"/>
          <w:szCs w:val="28"/>
        </w:rPr>
        <w:t>ді</w:t>
      </w:r>
      <w:r>
        <w:rPr>
          <w:rFonts w:ascii="Times New Roman" w:hAnsi="Times New Roman" w:cs="Times New Roman"/>
          <w:sz w:val="24"/>
          <w:szCs w:val="28"/>
        </w:rPr>
        <w:t>ловими па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тне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иства, а також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ацівниками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иства, особами, що закінчили 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удові відносини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з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иством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етендентами на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оботу 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истві  конфіденційної 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мації,  що стала їм відома в ході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егово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ів, співбесід, сумісної або 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удової діяльності.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5.7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альний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несе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сональну відповідальність  за своєчасне письмове попе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едження зазначених у пункті 5.6 цього Положення осіб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обов'язок   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озголошення </w:t>
      </w:r>
      <w:r w:rsidR="00D274A8" w:rsidRPr="001A3F61">
        <w:rPr>
          <w:rFonts w:ascii="Times New Roman" w:hAnsi="Times New Roman" w:cs="Times New Roman"/>
          <w:sz w:val="24"/>
          <w:szCs w:val="28"/>
        </w:rPr>
        <w:t>конфіденційн</w:t>
      </w:r>
      <w:r>
        <w:rPr>
          <w:rFonts w:ascii="Times New Roman" w:hAnsi="Times New Roman" w:cs="Times New Roman"/>
          <w:sz w:val="24"/>
          <w:szCs w:val="28"/>
        </w:rPr>
        <w:t>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 та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имання від </w:t>
      </w:r>
      <w:r w:rsidR="00D274A8" w:rsidRPr="001A3F61">
        <w:rPr>
          <w:rFonts w:ascii="Times New Roman" w:hAnsi="Times New Roman" w:cs="Times New Roman"/>
          <w:sz w:val="24"/>
          <w:szCs w:val="28"/>
        </w:rPr>
        <w:t>них відповідного зобов'язання.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5.8. Надання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мації, що є конфіденційною, здійснюється на </w:t>
      </w:r>
      <w:r w:rsidR="00D274A8" w:rsidRPr="001A3F6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ідставі  законодавства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аїни,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ішення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ганів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авління та/або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олю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чи вимоги зацікавленої особи (заявника).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5.9. Вимога </w:t>
      </w:r>
      <w:r w:rsidR="00D274A8" w:rsidRPr="001A3F61">
        <w:rPr>
          <w:rFonts w:ascii="Times New Roman" w:hAnsi="Times New Roman" w:cs="Times New Roman"/>
          <w:sz w:val="24"/>
          <w:szCs w:val="28"/>
        </w:rPr>
        <w:t>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надання 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 подається у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ядку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та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озглядається у 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оки, що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едбачені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озділом 4 цього Положення.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5.10.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иманні </w:t>
      </w:r>
      <w:r w:rsidR="00775DC4">
        <w:rPr>
          <w:rFonts w:ascii="Times New Roman" w:hAnsi="Times New Roman" w:cs="Times New Roman"/>
          <w:sz w:val="24"/>
          <w:szCs w:val="28"/>
        </w:rPr>
        <w:t>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 xml:space="preserve">мації особа, що її </w:t>
      </w:r>
      <w:r w:rsidRPr="001A3F61">
        <w:rPr>
          <w:rFonts w:ascii="Times New Roman" w:hAnsi="Times New Roman" w:cs="Times New Roman"/>
          <w:sz w:val="24"/>
          <w:szCs w:val="28"/>
        </w:rPr>
        <w:t>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имує, повинна підписати відповідне зобов'язання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озголошення конфіденційної 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мації, яке засвідчується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альним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ом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та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ігається 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истві.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</w:t>
      </w:r>
      <w:r w:rsidR="00775DC4">
        <w:rPr>
          <w:rFonts w:ascii="Times New Roman" w:hAnsi="Times New Roman" w:cs="Times New Roman"/>
          <w:sz w:val="24"/>
          <w:szCs w:val="28"/>
        </w:rPr>
        <w:t>11. Надання 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>мації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>ам, їх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 xml:space="preserve">едставникам </w:t>
      </w:r>
      <w:r w:rsidRPr="001A3F61">
        <w:rPr>
          <w:rFonts w:ascii="Times New Roman" w:hAnsi="Times New Roman" w:cs="Times New Roman"/>
          <w:sz w:val="24"/>
          <w:szCs w:val="28"/>
        </w:rPr>
        <w:t>та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едбаченим чинним законодавством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жавним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>ганам, що здійснюють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>оль за діяльністю суб’єктів підп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>иємницької діяльності,</w:t>
      </w:r>
      <w:r w:rsidRPr="001A3F61">
        <w:rPr>
          <w:rFonts w:ascii="Times New Roman" w:hAnsi="Times New Roman" w:cs="Times New Roman"/>
          <w:sz w:val="24"/>
          <w:szCs w:val="28"/>
        </w:rPr>
        <w:t xml:space="preserve"> здійснюється безоплатно, з відшкодуванням вит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 на виготовлення копій документів та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есилку їх поштою. 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5.12. Надання 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особам, що не є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акціоне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ами, здійснюється за плату,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озмі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якої визначається Наглядовою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адою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5.13.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ційна таємниця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- це відомості, пов'язані з ви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обництвом,  технологічн</w:t>
      </w:r>
      <w:r w:rsidR="00775DC4">
        <w:rPr>
          <w:rFonts w:ascii="Times New Roman" w:hAnsi="Times New Roman" w:cs="Times New Roman"/>
          <w:sz w:val="24"/>
          <w:szCs w:val="28"/>
        </w:rPr>
        <w:t>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>мацією,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775DC4">
        <w:rPr>
          <w:rFonts w:ascii="Times New Roman" w:hAnsi="Times New Roman" w:cs="Times New Roman"/>
          <w:sz w:val="24"/>
          <w:szCs w:val="28"/>
        </w:rPr>
        <w:t xml:space="preserve">авлінням, фінансами та іншою </w:t>
      </w:r>
      <w:r w:rsidRPr="001A3F61">
        <w:rPr>
          <w:rFonts w:ascii="Times New Roman" w:hAnsi="Times New Roman" w:cs="Times New Roman"/>
          <w:sz w:val="24"/>
          <w:szCs w:val="28"/>
        </w:rPr>
        <w:t>діяльністю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иства, що не є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жавною таємницею,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озголошення яких може завдати шкоди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есам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5.14. 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елік відомостей, що становлять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ційну  таємницю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иства, встановлюється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альним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ом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та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ігається в нього.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5.15. До 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удового догово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 з посадовими особами 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иства в обов'язковому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ядку мають бути внесені відповідні вимоги щодо 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озголошення конфіденційної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мації,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жавної та коме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ційної таємниці.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6.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ська — це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мація будь-яка </w:t>
      </w:r>
      <w:r w:rsidR="00335B80" w:rsidRPr="001A3F61">
        <w:rPr>
          <w:rFonts w:ascii="Times New Roman" w:hAnsi="Times New Roman" w:cs="Times New Roman"/>
          <w:sz w:val="24"/>
          <w:szCs w:val="28"/>
        </w:rPr>
        <w:t>не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35B80" w:rsidRPr="001A3F61">
        <w:rPr>
          <w:rFonts w:ascii="Times New Roman" w:hAnsi="Times New Roman" w:cs="Times New Roman"/>
          <w:sz w:val="24"/>
          <w:szCs w:val="28"/>
        </w:rPr>
        <w:t>илюднена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иство,  його цінні 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 або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авочини щодо них, 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илюднення якої  може значно вплинути на 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тість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иства. 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6.2.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ської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і</w:t>
      </w:r>
      <w:r>
        <w:rPr>
          <w:rFonts w:ascii="Times New Roman" w:hAnsi="Times New Roman" w:cs="Times New Roman"/>
          <w:sz w:val="24"/>
          <w:szCs w:val="28"/>
        </w:rPr>
        <w:t>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 належить така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мація (до моменту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її  офіційного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илюднення шляхом,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едбаченим законодавством):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lastRenderedPageBreak/>
        <w:t xml:space="preserve">6.2.1. Такі відомості, що містяться в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ічній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иство: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ська та фінансова діяльність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-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ічна фінансова звітність.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6.2.2. Такі відомості, що містяться в ква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тальній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иство: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ська та фінансова діяльність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иства;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ква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тальна фінансова звітність.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6.2.3. Відомості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особливу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иство: </w:t>
      </w:r>
    </w:p>
    <w:p w:rsidR="00D274A8" w:rsidRPr="001A3F61" w:rsidRDefault="00775DC4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6.3.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мація щодо оцінки 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тості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ів та/або фінансово-господа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ського стану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иства, якщо вона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имана виключно на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основі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илюдненої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або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з інших публічних дже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ел, не забо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онених законодавством, не є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мацією.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6.4. 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ами є особи, які володіють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</w:t>
      </w:r>
      <w:r w:rsidR="0034565E">
        <w:rPr>
          <w:rFonts w:ascii="Times New Roman" w:hAnsi="Times New Roman" w:cs="Times New Roman"/>
          <w:sz w:val="24"/>
          <w:szCs w:val="28"/>
        </w:rPr>
        <w:t xml:space="preserve">єю у зв'язку з тим, </w:t>
      </w:r>
      <w:r w:rsidR="00775DC4">
        <w:rPr>
          <w:rFonts w:ascii="Times New Roman" w:hAnsi="Times New Roman" w:cs="Times New Roman"/>
          <w:sz w:val="24"/>
          <w:szCs w:val="28"/>
        </w:rPr>
        <w:t>що вони</w:t>
      </w:r>
      <w:r w:rsidR="0034565E">
        <w:rPr>
          <w:rFonts w:ascii="Times New Roman" w:hAnsi="Times New Roman" w:cs="Times New Roman"/>
          <w:sz w:val="24"/>
          <w:szCs w:val="28"/>
        </w:rPr>
        <w:t xml:space="preserve"> є: власниками голосуючих акцій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4565E">
        <w:rPr>
          <w:rFonts w:ascii="Times New Roman" w:hAnsi="Times New Roman" w:cs="Times New Roman"/>
          <w:sz w:val="24"/>
          <w:szCs w:val="28"/>
        </w:rPr>
        <w:t>иства; посадовими</w:t>
      </w:r>
      <w:r w:rsidRPr="001A3F61">
        <w:rPr>
          <w:rFonts w:ascii="Times New Roman" w:hAnsi="Times New Roman" w:cs="Times New Roman"/>
          <w:sz w:val="24"/>
          <w:szCs w:val="28"/>
        </w:rPr>
        <w:t xml:space="preserve"> особами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4565E">
        <w:rPr>
          <w:rFonts w:ascii="Times New Roman" w:hAnsi="Times New Roman" w:cs="Times New Roman"/>
          <w:sz w:val="24"/>
          <w:szCs w:val="28"/>
        </w:rPr>
        <w:t>иства; особами, які мають доступ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4565E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4565E">
        <w:rPr>
          <w:rFonts w:ascii="Times New Roman" w:hAnsi="Times New Roman" w:cs="Times New Roman"/>
          <w:sz w:val="24"/>
          <w:szCs w:val="28"/>
        </w:rPr>
        <w:t xml:space="preserve">мації у зв'язку </w:t>
      </w:r>
      <w:r w:rsidRPr="001A3F61">
        <w:rPr>
          <w:rFonts w:ascii="Times New Roman" w:hAnsi="Times New Roman" w:cs="Times New Roman"/>
          <w:sz w:val="24"/>
          <w:szCs w:val="28"/>
        </w:rPr>
        <w:t>з виконанням 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удових (службових) обов'язків або догові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них зобов'язань незалежно від відносин з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иством.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6.5.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ам забо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оняється: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вчиняти з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истан</w:t>
      </w:r>
      <w:r w:rsidR="00851F9A">
        <w:rPr>
          <w:rFonts w:ascii="Times New Roman" w:hAnsi="Times New Roman" w:cs="Times New Roman"/>
          <w:sz w:val="24"/>
          <w:szCs w:val="28"/>
        </w:rPr>
        <w:t>ням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51F9A">
        <w:rPr>
          <w:rFonts w:ascii="Times New Roman" w:hAnsi="Times New Roman" w:cs="Times New Roman"/>
          <w:sz w:val="24"/>
          <w:szCs w:val="28"/>
        </w:rPr>
        <w:t xml:space="preserve">ської </w:t>
      </w:r>
      <w:r w:rsidRPr="001A3F61">
        <w:rPr>
          <w:rFonts w:ascii="Times New Roman" w:hAnsi="Times New Roman" w:cs="Times New Roman"/>
          <w:sz w:val="24"/>
          <w:szCs w:val="28"/>
        </w:rPr>
        <w:t>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на власну к</w:t>
      </w:r>
      <w:r w:rsidR="00851F9A">
        <w:rPr>
          <w:rFonts w:ascii="Times New Roman" w:hAnsi="Times New Roman" w:cs="Times New Roman"/>
          <w:sz w:val="24"/>
          <w:szCs w:val="28"/>
        </w:rPr>
        <w:t>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51F9A">
        <w:rPr>
          <w:rFonts w:ascii="Times New Roman" w:hAnsi="Times New Roman" w:cs="Times New Roman"/>
          <w:sz w:val="24"/>
          <w:szCs w:val="28"/>
        </w:rPr>
        <w:t>исть або на 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51F9A">
        <w:rPr>
          <w:rFonts w:ascii="Times New Roman" w:hAnsi="Times New Roman" w:cs="Times New Roman"/>
          <w:sz w:val="24"/>
          <w:szCs w:val="28"/>
        </w:rPr>
        <w:t>исть інших осіб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51F9A">
        <w:rPr>
          <w:rFonts w:ascii="Times New Roman" w:hAnsi="Times New Roman" w:cs="Times New Roman"/>
          <w:sz w:val="24"/>
          <w:szCs w:val="28"/>
        </w:rPr>
        <w:t>авочини, сп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51F9A">
        <w:rPr>
          <w:rFonts w:ascii="Times New Roman" w:hAnsi="Times New Roman" w:cs="Times New Roman"/>
          <w:sz w:val="24"/>
          <w:szCs w:val="28"/>
        </w:rPr>
        <w:t>ямовані на 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851F9A">
        <w:rPr>
          <w:rFonts w:ascii="Times New Roman" w:hAnsi="Times New Roman" w:cs="Times New Roman"/>
          <w:sz w:val="24"/>
          <w:szCs w:val="28"/>
        </w:rPr>
        <w:t xml:space="preserve">идбання або відчуження </w:t>
      </w:r>
      <w:r w:rsidRPr="001A3F61">
        <w:rPr>
          <w:rFonts w:ascii="Times New Roman" w:hAnsi="Times New Roman" w:cs="Times New Roman"/>
          <w:sz w:val="24"/>
          <w:szCs w:val="28"/>
        </w:rPr>
        <w:t>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ів, яких стосується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ська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мація,  до моменту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илюднення такої 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мації; 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274A8" w:rsidRPr="001A3F61">
        <w:rPr>
          <w:rFonts w:ascii="Times New Roman" w:hAnsi="Times New Roman" w:cs="Times New Roman"/>
          <w:sz w:val="24"/>
          <w:szCs w:val="28"/>
        </w:rPr>
        <w:t>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едав</w:t>
      </w:r>
      <w:r>
        <w:rPr>
          <w:rFonts w:ascii="Times New Roman" w:hAnsi="Times New Roman" w:cs="Times New Roman"/>
          <w:sz w:val="24"/>
          <w:szCs w:val="28"/>
        </w:rPr>
        <w:t>ати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мацію або надавати доступ до неї іншим особам,  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ім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озк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иття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межах виконання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офесійних, </w:t>
      </w:r>
      <w:r w:rsidR="00D274A8" w:rsidRPr="001A3F61">
        <w:rPr>
          <w:rFonts w:ascii="Times New Roman" w:hAnsi="Times New Roman" w:cs="Times New Roman"/>
          <w:sz w:val="24"/>
          <w:szCs w:val="28"/>
        </w:rPr>
        <w:t>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удових або 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службових обов'язків та в інших випадках,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едбачених законодавством; 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давати будь-якій особі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екомендації стосовно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идбання або відчуження цінних  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ів, щодо яких він володіє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мацією, до </w:t>
      </w:r>
      <w:r w:rsidR="00D274A8" w:rsidRPr="001A3F61">
        <w:rPr>
          <w:rFonts w:ascii="Times New Roman" w:hAnsi="Times New Roman" w:cs="Times New Roman"/>
          <w:sz w:val="24"/>
          <w:szCs w:val="28"/>
        </w:rPr>
        <w:t>моменту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илюднення такої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мації. 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6.6.По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ядок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оботи з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ською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мацією та її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истання встановлюється Наглядовою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адою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і є невід'ємною складовою 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удових догово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з</w:t>
      </w:r>
      <w:r>
        <w:rPr>
          <w:rFonts w:ascii="Times New Roman" w:hAnsi="Times New Roman" w:cs="Times New Roman"/>
          <w:sz w:val="24"/>
          <w:szCs w:val="28"/>
        </w:rPr>
        <w:t xml:space="preserve"> посадовими особами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иства, які 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мають доступ до неоп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илюдненої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мації.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6.7.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альний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 повинен вести облік осіб, які </w:t>
      </w:r>
      <w:r w:rsidR="00D274A8" w:rsidRPr="001A3F61">
        <w:rPr>
          <w:rFonts w:ascii="Times New Roman" w:hAnsi="Times New Roman" w:cs="Times New Roman"/>
          <w:sz w:val="24"/>
          <w:szCs w:val="28"/>
        </w:rPr>
        <w:t>ма</w:t>
      </w:r>
      <w:r>
        <w:rPr>
          <w:rFonts w:ascii="Times New Roman" w:hAnsi="Times New Roman" w:cs="Times New Roman"/>
          <w:sz w:val="24"/>
          <w:szCs w:val="28"/>
        </w:rPr>
        <w:t>ють доступ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мації, шляхом відоб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аження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сональних даних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 таких осіб,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а також дати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имання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та її виду.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Облік осіб, які мають доступ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мації,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повинен включати відоб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аження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мування цих осіб щодо внесе</w:t>
      </w:r>
      <w:r>
        <w:rPr>
          <w:rFonts w:ascii="Times New Roman" w:hAnsi="Times New Roman" w:cs="Times New Roman"/>
          <w:sz w:val="24"/>
          <w:szCs w:val="28"/>
        </w:rPr>
        <w:t>ння даних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о них до   обліку та щодо наслідків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озголошення або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истання </w:t>
      </w:r>
      <w:r w:rsidR="00335B80" w:rsidRPr="001A3F61">
        <w:rPr>
          <w:rFonts w:ascii="Times New Roman" w:hAnsi="Times New Roman" w:cs="Times New Roman"/>
          <w:sz w:val="24"/>
          <w:szCs w:val="28"/>
        </w:rPr>
        <w:t>не оп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35B80" w:rsidRPr="001A3F61">
        <w:rPr>
          <w:rFonts w:ascii="Times New Roman" w:hAnsi="Times New Roman" w:cs="Times New Roman"/>
          <w:sz w:val="24"/>
          <w:szCs w:val="28"/>
        </w:rPr>
        <w:t>илюдненої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мації. 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6.8.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 за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иманням вимог законодавства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аїни та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ішніх доку</w:t>
      </w:r>
      <w:r>
        <w:rPr>
          <w:rFonts w:ascii="Times New Roman" w:hAnsi="Times New Roman" w:cs="Times New Roman"/>
          <w:sz w:val="24"/>
          <w:szCs w:val="28"/>
        </w:rPr>
        <w:t>ментів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иства, недопущення конфлікту інте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есів і </w:t>
      </w:r>
      <w:r w:rsidR="00D274A8" w:rsidRPr="001A3F61">
        <w:rPr>
          <w:rFonts w:ascii="Times New Roman" w:hAnsi="Times New Roman" w:cs="Times New Roman"/>
          <w:sz w:val="24"/>
          <w:szCs w:val="28"/>
        </w:rPr>
        <w:t>обмеження зловживань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истанні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має покладатися: щ</w:t>
      </w:r>
      <w:r>
        <w:rPr>
          <w:rFonts w:ascii="Times New Roman" w:hAnsi="Times New Roman" w:cs="Times New Roman"/>
          <w:sz w:val="24"/>
          <w:szCs w:val="28"/>
        </w:rPr>
        <w:t xml:space="preserve">одо членів Наглядової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ади – на Голову Наглядової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ади; щодо членів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евізійної комісії - на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 Гол</w:t>
      </w:r>
      <w:r>
        <w:rPr>
          <w:rFonts w:ascii="Times New Roman" w:hAnsi="Times New Roman" w:cs="Times New Roman"/>
          <w:sz w:val="24"/>
          <w:szCs w:val="28"/>
        </w:rPr>
        <w:t xml:space="preserve">ову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евізійної комісії; щодо інших посадових осіб 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ацівників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иства - </w:t>
      </w:r>
      <w:r w:rsidR="00D274A8" w:rsidRPr="001A3F61">
        <w:rPr>
          <w:rFonts w:ascii="Times New Roman" w:hAnsi="Times New Roman" w:cs="Times New Roman"/>
          <w:sz w:val="24"/>
          <w:szCs w:val="28"/>
        </w:rPr>
        <w:t>на Гене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ального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 та ке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івників відповідних під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озділів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иства.</w:t>
      </w:r>
    </w:p>
    <w:p w:rsidR="00D274A8" w:rsidRPr="001A3F61" w:rsidRDefault="00D274A8" w:rsidP="001A3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977CD" w:rsidRPr="001A3F61" w:rsidRDefault="009977CD" w:rsidP="00BA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D274A8" w:rsidRPr="00830B50" w:rsidRDefault="00830B50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0B50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9977CD" w:rsidRPr="00830B50">
        <w:rPr>
          <w:rFonts w:ascii="Times New Roman" w:hAnsi="Times New Roman" w:cs="Times New Roman"/>
          <w:sz w:val="28"/>
          <w:szCs w:val="28"/>
        </w:rPr>
        <w:t>Б</w:t>
      </w:r>
    </w:p>
    <w:p w:rsidR="009977CD" w:rsidRPr="00BA2EDD" w:rsidRDefault="00501B5E" w:rsidP="00BA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1B5E">
        <w:rPr>
          <w:rFonts w:ascii="Times New Roman" w:hAnsi="Times New Roman" w:cs="Times New Roman"/>
          <w:noProof/>
          <w:sz w:val="24"/>
          <w:szCs w:val="28"/>
        </w:rPr>
      </w:r>
      <w:r>
        <w:rPr>
          <w:rFonts w:ascii="Times New Roman" w:hAnsi="Times New Roman" w:cs="Times New Roman"/>
          <w:noProof/>
          <w:sz w:val="24"/>
          <w:szCs w:val="28"/>
        </w:rPr>
        <w:pict>
          <v:group id="Полотно 2" o:spid="_x0000_s1026" editas="canvas" style="width:459pt;height:279pt;mso-position-horizontal-relative:char;mso-position-vertical-relative:line" coordsize="58293,35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5433;visibility:visible">
              <v:fill o:detectmouseclick="t"/>
              <v:path o:connecttype="none"/>
            </v:shape>
            <v:oval id="Oval 4" o:spid="_x0000_s1028" style="position:absolute;left:15965;top:12573;width:19407;height:21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DF31AC" w:rsidRDefault="00DF31AC" w:rsidP="009977CD"/>
                  <w:p w:rsidR="00DF31AC" w:rsidRDefault="00DF31AC" w:rsidP="009977CD">
                    <w:pPr>
                      <w:spacing w:after="0"/>
                      <w:rPr>
                        <w:b/>
                      </w:rPr>
                    </w:pPr>
                  </w:p>
                  <w:p w:rsidR="00DF31AC" w:rsidRDefault="00DF31AC" w:rsidP="009977CD">
                    <w:pPr>
                      <w:spacing w:after="0" w:line="72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Інсайде</w:t>
                    </w:r>
                    <w:r w:rsidR="004B7EE6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ська</w:t>
                    </w:r>
                  </w:p>
                  <w:p w:rsidR="00DF31AC" w:rsidRDefault="00DF31AC" w:rsidP="009977CD">
                    <w:pPr>
                      <w:spacing w:after="0" w:line="72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інфо</w:t>
                    </w:r>
                    <w:r w:rsidR="004B7EE6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мація</w:t>
                    </w:r>
                  </w:p>
                </w:txbxContent>
              </v:textbox>
            </v:oval>
            <v:oval id="Oval 5" o:spid="_x0000_s1029" style="position:absolute;top:12573;width:19431;height:21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DF31AC" w:rsidRDefault="00DF31AC" w:rsidP="009977CD"/>
                  <w:p w:rsidR="00DF31AC" w:rsidRPr="009977CD" w:rsidRDefault="00DF31AC" w:rsidP="009977CD">
                    <w:pPr>
                      <w:rPr>
                        <w:b/>
                      </w:rPr>
                    </w:pPr>
                  </w:p>
                  <w:p w:rsidR="00DF31AC" w:rsidRDefault="00DF31AC" w:rsidP="009977C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Коме</w:t>
                    </w:r>
                    <w:r w:rsidR="004B7EE6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 xml:space="preserve">ційна </w:t>
                    </w:r>
                  </w:p>
                  <w:p w:rsidR="00DF31AC" w:rsidRDefault="00DF31AC" w:rsidP="009977C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таємниця</w:t>
                    </w:r>
                  </w:p>
                </w:txbxContent>
              </v:textbox>
            </v:oval>
            <v:oval id="Oval 6" o:spid="_x0000_s1030" style="position:absolute;left:33146;top:12573;width:19431;height:21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DF31AC" w:rsidRDefault="00DF31AC" w:rsidP="009977CD"/>
                  <w:p w:rsidR="00DF31AC" w:rsidRDefault="00DF31AC" w:rsidP="009977CD">
                    <w:pPr>
                      <w:rPr>
                        <w:b/>
                      </w:rPr>
                    </w:pPr>
                  </w:p>
                  <w:p w:rsidR="00DF31AC" w:rsidRDefault="00DF31AC" w:rsidP="009977C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Службова</w:t>
                    </w:r>
                  </w:p>
                  <w:p w:rsidR="00DF31AC" w:rsidRDefault="00DF31AC" w:rsidP="009977C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інфо</w:t>
                    </w:r>
                    <w:r w:rsidR="004B7EE6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мація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7CD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2EDD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0B50" w:rsidRDefault="00830B50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EDD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77CD" w:rsidRPr="00830B50" w:rsidRDefault="009977CD" w:rsidP="00BA2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0B5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0B50" w:rsidRPr="00830B50">
        <w:rPr>
          <w:rFonts w:ascii="Times New Roman" w:hAnsi="Times New Roman" w:cs="Times New Roman"/>
          <w:sz w:val="28"/>
          <w:szCs w:val="28"/>
        </w:rPr>
        <w:t xml:space="preserve">одаток </w:t>
      </w:r>
      <w:r w:rsidRPr="00830B50">
        <w:rPr>
          <w:rFonts w:ascii="Times New Roman" w:hAnsi="Times New Roman" w:cs="Times New Roman"/>
          <w:sz w:val="28"/>
          <w:szCs w:val="28"/>
        </w:rPr>
        <w:t>В</w:t>
      </w:r>
    </w:p>
    <w:p w:rsidR="009977CD" w:rsidRPr="001A3F61" w:rsidRDefault="009977C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3F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оз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обки по П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оекту «Типового положення п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о інсайде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мацію в това</w:t>
      </w:r>
      <w:r w:rsidR="004B7EE6">
        <w:rPr>
          <w:rFonts w:ascii="Times New Roman" w:hAnsi="Times New Roman" w:cs="Times New Roman"/>
          <w:b/>
          <w:sz w:val="24"/>
          <w:szCs w:val="28"/>
        </w:rPr>
        <w:t>p</w:t>
      </w:r>
      <w:r w:rsidRPr="001A3F61">
        <w:rPr>
          <w:rFonts w:ascii="Times New Roman" w:hAnsi="Times New Roman" w:cs="Times New Roman"/>
          <w:b/>
          <w:sz w:val="24"/>
          <w:szCs w:val="28"/>
        </w:rPr>
        <w:t>иствах з обмеженою відповідальністю»</w:t>
      </w:r>
    </w:p>
    <w:p w:rsidR="00D274A8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2EDD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274A8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D274A8" w:rsidRPr="001A3F61">
        <w:rPr>
          <w:rFonts w:ascii="Times New Roman" w:hAnsi="Times New Roman" w:cs="Times New Roman"/>
          <w:sz w:val="24"/>
          <w:szCs w:val="28"/>
        </w:rPr>
        <w:t>. Положення</w:t>
      </w:r>
    </w:p>
    <w:p w:rsidR="00D274A8" w:rsidRPr="001A3F61" w:rsidRDefault="00851F9A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</w:t>
      </w:r>
      <w:r w:rsidR="00D274A8" w:rsidRPr="001A3F61">
        <w:rPr>
          <w:rFonts w:ascii="Times New Roman" w:hAnsi="Times New Roman" w:cs="Times New Roman"/>
          <w:sz w:val="24"/>
          <w:szCs w:val="28"/>
        </w:rPr>
        <w:t>Це Положення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мацію (далі - Положення)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облено відповідно до законодавства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аїни і визначає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ядок доступу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Това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иства з обмеженою відповідальністю _____</w:t>
      </w:r>
      <w:r w:rsidR="00BA2EDD">
        <w:rPr>
          <w:rFonts w:ascii="Times New Roman" w:hAnsi="Times New Roman" w:cs="Times New Roman"/>
          <w:sz w:val="24"/>
          <w:szCs w:val="28"/>
        </w:rPr>
        <w:t>___</w:t>
      </w:r>
      <w:r w:rsidR="00D274A8" w:rsidRPr="001A3F61">
        <w:rPr>
          <w:rFonts w:ascii="Times New Roman" w:hAnsi="Times New Roman" w:cs="Times New Roman"/>
          <w:sz w:val="24"/>
          <w:szCs w:val="28"/>
        </w:rPr>
        <w:t>(назва підп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иємства).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1.2.Пе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елік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затве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2EDD">
        <w:rPr>
          <w:rFonts w:ascii="Times New Roman" w:hAnsi="Times New Roman" w:cs="Times New Roman"/>
          <w:sz w:val="24"/>
          <w:szCs w:val="28"/>
        </w:rPr>
        <w:t>джується ТОВ ____________</w:t>
      </w:r>
      <w:r w:rsidRPr="001A3F61">
        <w:rPr>
          <w:rFonts w:ascii="Times New Roman" w:hAnsi="Times New Roman" w:cs="Times New Roman"/>
          <w:sz w:val="24"/>
          <w:szCs w:val="28"/>
        </w:rPr>
        <w:t>відповідно до вимог Закону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 «П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цінні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 і фондовий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инок», 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имінального кодексу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аїни, та інших.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 .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ядок доступу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</w:t>
      </w:r>
    </w:p>
    <w:p w:rsidR="00D274A8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</w:t>
      </w:r>
      <w:r w:rsidR="00D274A8" w:rsidRPr="001A3F61">
        <w:rPr>
          <w:rFonts w:ascii="Times New Roman" w:hAnsi="Times New Roman" w:cs="Times New Roman"/>
          <w:sz w:val="24"/>
          <w:szCs w:val="28"/>
        </w:rPr>
        <w:t>. Спи</w:t>
      </w:r>
      <w:r>
        <w:rPr>
          <w:rFonts w:ascii="Times New Roman" w:hAnsi="Times New Roman" w:cs="Times New Roman"/>
          <w:sz w:val="24"/>
          <w:szCs w:val="28"/>
        </w:rPr>
        <w:t>сок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ів ТОВ _______ </w:t>
      </w:r>
      <w:r w:rsidR="00D274A8" w:rsidRPr="001A3F61">
        <w:rPr>
          <w:rFonts w:ascii="Times New Roman" w:hAnsi="Times New Roman" w:cs="Times New Roman"/>
          <w:sz w:val="24"/>
          <w:szCs w:val="28"/>
        </w:rPr>
        <w:t>затве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джує</w:t>
      </w:r>
      <w:r>
        <w:rPr>
          <w:rFonts w:ascii="Times New Roman" w:hAnsi="Times New Roman" w:cs="Times New Roman"/>
          <w:sz w:val="24"/>
          <w:szCs w:val="28"/>
        </w:rPr>
        <w:t>ться ке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івником ТОВ____________</w:t>
      </w:r>
      <w:r w:rsidR="00D274A8" w:rsidRPr="001A3F61">
        <w:rPr>
          <w:rFonts w:ascii="Times New Roman" w:hAnsi="Times New Roman" w:cs="Times New Roman"/>
          <w:sz w:val="24"/>
          <w:szCs w:val="28"/>
        </w:rPr>
        <w:t>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2.2. Доступ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мають особи, включені до списку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 ТОВ __________________.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2.3 . ТОВ _____________ має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 вводити спеціальні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оцеду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и, сп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ямовані на обмеження доступу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, зок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ема: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• встановлювати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ежим доступу в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иміщення _________</w:t>
      </w:r>
      <w:r w:rsidR="00BA2EDD">
        <w:rPr>
          <w:rFonts w:ascii="Times New Roman" w:hAnsi="Times New Roman" w:cs="Times New Roman"/>
          <w:sz w:val="24"/>
          <w:szCs w:val="28"/>
        </w:rPr>
        <w:t>_____</w:t>
      </w:r>
      <w:r w:rsidRPr="001A3F61">
        <w:rPr>
          <w:rFonts w:ascii="Times New Roman" w:hAnsi="Times New Roman" w:cs="Times New Roman"/>
          <w:sz w:val="24"/>
          <w:szCs w:val="28"/>
        </w:rPr>
        <w:t>, в яких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ігається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• визначати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ава доступу осіб, які входять до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гані</w:t>
      </w:r>
      <w:r w:rsidR="00BA2EDD">
        <w:rPr>
          <w:rFonts w:ascii="Times New Roman" w:hAnsi="Times New Roman" w:cs="Times New Roman"/>
          <w:sz w:val="24"/>
          <w:szCs w:val="28"/>
        </w:rPr>
        <w:t>в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2EDD">
        <w:rPr>
          <w:rFonts w:ascii="Times New Roman" w:hAnsi="Times New Roman" w:cs="Times New Roman"/>
          <w:sz w:val="24"/>
          <w:szCs w:val="28"/>
        </w:rPr>
        <w:t>авління ТОВ ______________</w:t>
      </w:r>
      <w:r w:rsidRPr="001A3F61">
        <w:rPr>
          <w:rFonts w:ascii="Times New Roman" w:hAnsi="Times New Roman" w:cs="Times New Roman"/>
          <w:sz w:val="24"/>
          <w:szCs w:val="28"/>
        </w:rPr>
        <w:t>, 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емих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ацівників і (або) катего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ій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ацівників ТОВ _______________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• дозволяти доступ до 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емих даних, що становить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 , тільки в спеціально відведених для цього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иміщеннях.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 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авила охо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они конфіденційності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3.1 .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 не вп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аві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озголошувати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яка стала їм відома, за винятком випадків,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едбачених законодавством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3.2 . Доступ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надається на основі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инципу службової необхідності (у тому числі шляхом забезпечення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олю над поши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енням документів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оектів документів).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3.3. Не допускається ознайомлення з документами, що містять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у г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омадських місцях.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3.4 . Не допускається обгово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ення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в місцях і (або ) способами, в яких (п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 яких) така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мація може стати відомою іншим неуп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авомоченним особам, зок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ема, в ліфтах, вестибюлях,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есто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анах, літаках або таксі.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3.5. Ділові та г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омадські заходи мають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оводитися способом, що виключає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имання доступу неуп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авомоченности осіб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мації. Зок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ема, такі заходи мають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оводитися в ок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емих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иміщеннях, звукоізоляція яких виключає можливість несанкціонованого доступу до цієї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мації. По заве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шенні таких заходів документи та інші мате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іали, що містять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підлягають негайному вилученню і видаленню з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иміщень, в яких вони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оводилися.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3.6. Документи та інші мате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іали, що містять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підлягають знищенню без можливості їх відновлення після закінчення обов'язкового 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оку їх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ігання, встановленого законодавством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3.7.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ігання документів та інших мате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іалів, що містять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здійснюється тільки в сейфах, вогнет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ивких шафах або особливих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иміщеннях для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ігання документів, що замикаються на ключ , який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ігається у </w:t>
      </w:r>
      <w:r w:rsidR="00BA2EDD">
        <w:rPr>
          <w:rFonts w:ascii="Times New Roman" w:hAnsi="Times New Roman" w:cs="Times New Roman"/>
          <w:sz w:val="24"/>
          <w:szCs w:val="28"/>
        </w:rPr>
        <w:t>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2EDD">
        <w:rPr>
          <w:rFonts w:ascii="Times New Roman" w:hAnsi="Times New Roman" w:cs="Times New Roman"/>
          <w:sz w:val="24"/>
          <w:szCs w:val="28"/>
        </w:rPr>
        <w:t>ацівника ТОВ ____________</w:t>
      </w:r>
      <w:r w:rsidRPr="001A3F61">
        <w:rPr>
          <w:rFonts w:ascii="Times New Roman" w:hAnsi="Times New Roman" w:cs="Times New Roman"/>
          <w:sz w:val="24"/>
          <w:szCs w:val="28"/>
        </w:rPr>
        <w:t xml:space="preserve">, включеного в список </w:t>
      </w:r>
      <w:r w:rsidR="00BA2EDD">
        <w:rPr>
          <w:rFonts w:ascii="Times New Roman" w:hAnsi="Times New Roman" w:cs="Times New Roman"/>
          <w:sz w:val="24"/>
          <w:szCs w:val="28"/>
        </w:rPr>
        <w:t>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BA2EDD">
        <w:rPr>
          <w:rFonts w:ascii="Times New Roman" w:hAnsi="Times New Roman" w:cs="Times New Roman"/>
          <w:sz w:val="24"/>
          <w:szCs w:val="28"/>
        </w:rPr>
        <w:t>ів ТОВ ______________</w:t>
      </w:r>
      <w:r w:rsidRPr="001A3F61">
        <w:rPr>
          <w:rFonts w:ascii="Times New Roman" w:hAnsi="Times New Roman" w:cs="Times New Roman"/>
          <w:sz w:val="24"/>
          <w:szCs w:val="28"/>
        </w:rPr>
        <w:t>.</w:t>
      </w:r>
    </w:p>
    <w:p w:rsidR="00D274A8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3.8</w:t>
      </w:r>
      <w:r w:rsidR="00D274A8" w:rsidRPr="001A3F61">
        <w:rPr>
          <w:rFonts w:ascii="Times New Roman" w:hAnsi="Times New Roman" w:cs="Times New Roman"/>
          <w:sz w:val="24"/>
          <w:szCs w:val="28"/>
        </w:rPr>
        <w:t>. З метою забезпечення конфіденційності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 ТОВ _____________ має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аво 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Вводити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оцеду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и захисту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обочих місць і місць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ігання документів від несанкціонованого доступу;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имувати від членів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ганів уп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авління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ацівників ТОВ ________________  письмові зобов'язання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не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озголошення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истовувати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маційно -технічні системи захисту , що обе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ігають від вт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ати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і несанкціонованого доступу до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по каналах зв'язку;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Своєчасно знищувати все не підлягають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іганню документи, які можуть </w:t>
      </w:r>
      <w:r w:rsidR="00335B80">
        <w:rPr>
          <w:rFonts w:ascii="Times New Roman" w:hAnsi="Times New Roman" w:cs="Times New Roman"/>
          <w:sz w:val="24"/>
          <w:szCs w:val="28"/>
        </w:rPr>
        <w:t>містити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35B80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335B80">
        <w:rPr>
          <w:rFonts w:ascii="Times New Roman" w:hAnsi="Times New Roman" w:cs="Times New Roman"/>
          <w:sz w:val="24"/>
          <w:szCs w:val="28"/>
        </w:rPr>
        <w:t>мацію</w:t>
      </w:r>
      <w:r w:rsidRPr="001A3F61">
        <w:rPr>
          <w:rFonts w:ascii="Times New Roman" w:hAnsi="Times New Roman" w:cs="Times New Roman"/>
          <w:sz w:val="24"/>
          <w:szCs w:val="28"/>
        </w:rPr>
        <w:t>, а також видаляти всю що не підлягає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іганню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ську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мацію, що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ігається на елект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онних носіях;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- Здійснювати інші необхідні заходи.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 .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авила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олю за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иманням вимог Закону та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ийнятих відповідно до нього но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мативно-п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авових актів</w:t>
      </w:r>
    </w:p>
    <w:p w:rsidR="00D274A8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</w:t>
      </w:r>
      <w:r w:rsidR="00D274A8" w:rsidRPr="001A3F61">
        <w:rPr>
          <w:rFonts w:ascii="Times New Roman" w:hAnsi="Times New Roman" w:cs="Times New Roman"/>
          <w:sz w:val="24"/>
          <w:szCs w:val="28"/>
        </w:rPr>
        <w:t>. ТОВ _____________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изначає уповноважена посадова особа, яка підзвітне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аді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ів ТОВ___________________.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4.2 . Уповноважена посадова особа: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1) здійснює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оль за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иманням ТОВ ____________ вимог законодавства;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2)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озглядає надходять ТОВ запити і вимоги 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жавного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гану виконавчої влади в галузі фінансових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инків;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3) негайно повідомляє ке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івника ТОВ _______________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виявлене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ушення, після чого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оводить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ку на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едмет встановлення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ичин вчинення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ушення та винних у ньому осіб 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4)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олює усунення виявлених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ушень та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имання заходів щодо попе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едження аналогічних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ушень у подальшій діяльності ТОВ __________________;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5)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едставляє ке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івнику ТОВ ___________ письмові звіти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 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еві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ку виявлених по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ушень;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6)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едставляє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аді ди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екто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ів, а також ке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івнику ________________ щоква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тальні письмові звіти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 виконану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оботу;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7) консультує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ацівників ТОВ_____________з питань, пов'язаних з виконанням вимог законодавства.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4.3 . Уповноважена посадова особа вп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аві 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1) б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ати участь у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обці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ішніх документів ТОВ ____________;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 xml:space="preserve">2) вимагати подання будь-яких документів ТОВ ___________________ і знайомитися з вмістом баз даних і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егіст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ів, пов'язаних із здійсненням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офесійної діяльності на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инку цінних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ів;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3) знімати копії з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иманих документів, файлів і записів, за винятком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мації, яка не підлягає копіюванню відповідно до вимог законодавства;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4) вимагати від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ацівників ТОВ ____________ подання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, необхідної для здійснення функцій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олю, та письмових пояснень;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5) здійснювати інші функції, необхідні для виконання покладених на нього обов'язків з конт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олю за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иманням ТОВ ___________ вимог законодавства.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4.4 . Уповноважена посадова особа зобов'язана: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1) дот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имуватися вимог законодавства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аїни, внут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ішніх документів ТОВ ______________;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2) належним чином виконувати свої функції;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3) забезпечувати збе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еження і пове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нення от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иманих 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игіналів документів на папе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овому носії та елект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онних документів ТОВ ______________ та його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ацівників.</w:t>
      </w:r>
    </w:p>
    <w:p w:rsidR="00D274A8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4.5. </w:t>
      </w:r>
      <w:r w:rsidR="00D274A8" w:rsidRPr="001A3F61">
        <w:rPr>
          <w:rFonts w:ascii="Times New Roman" w:hAnsi="Times New Roman" w:cs="Times New Roman"/>
          <w:sz w:val="24"/>
          <w:szCs w:val="28"/>
        </w:rPr>
        <w:t>ТОВ ________________ забезпечує умови для безпе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ешкодного і ефективного здійснення уповноваженою посадовою особою своїх функцій.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t>5 . Відповідальність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3F61">
        <w:rPr>
          <w:rFonts w:ascii="Times New Roman" w:hAnsi="Times New Roman" w:cs="Times New Roman"/>
          <w:sz w:val="24"/>
          <w:szCs w:val="28"/>
        </w:rPr>
        <w:lastRenderedPageBreak/>
        <w:t>5.1. За неп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авомі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 xml:space="preserve">не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озповсюдження та/або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истання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мації винні особи можуть бути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итягнуті до відповідальності відповідно до законодавства Ук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Pr="001A3F61">
        <w:rPr>
          <w:rFonts w:ascii="Times New Roman" w:hAnsi="Times New Roman" w:cs="Times New Roman"/>
          <w:sz w:val="24"/>
          <w:szCs w:val="28"/>
        </w:rPr>
        <w:t>аїни.</w:t>
      </w:r>
    </w:p>
    <w:p w:rsidR="00D274A8" w:rsidRPr="001A3F61" w:rsidRDefault="00D274A8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74A8" w:rsidRPr="001A3F61" w:rsidRDefault="00BA2EDD" w:rsidP="001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</w:t>
      </w:r>
      <w:r w:rsidR="00D274A8" w:rsidRPr="001A3F61">
        <w:rPr>
          <w:rFonts w:ascii="Times New Roman" w:hAnsi="Times New Roman" w:cs="Times New Roman"/>
          <w:sz w:val="24"/>
          <w:szCs w:val="28"/>
        </w:rPr>
        <w:t>. ТОВ ______________ має 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аво вимагати від осіб, винних у неп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авомі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ному вико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 xml:space="preserve">истанні і/або 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озповсюдженні інсайде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ської інфо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мації, відшкодування збитків, заподіяних ТОВ _______________ зазначеними неп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авомі</w:t>
      </w:r>
      <w:r w:rsidR="004B7EE6">
        <w:rPr>
          <w:rFonts w:ascii="Times New Roman" w:hAnsi="Times New Roman" w:cs="Times New Roman"/>
          <w:sz w:val="24"/>
          <w:szCs w:val="28"/>
        </w:rPr>
        <w:t>p</w:t>
      </w:r>
      <w:r w:rsidR="00D274A8" w:rsidRPr="001A3F61">
        <w:rPr>
          <w:rFonts w:ascii="Times New Roman" w:hAnsi="Times New Roman" w:cs="Times New Roman"/>
          <w:sz w:val="24"/>
          <w:szCs w:val="28"/>
        </w:rPr>
        <w:t>ними діями.</w:t>
      </w:r>
    </w:p>
    <w:p w:rsidR="00D274A8" w:rsidRPr="001A3F61" w:rsidRDefault="00D274A8" w:rsidP="001A3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74A8" w:rsidRPr="001A3F61" w:rsidSect="00A80238">
      <w:headerReference w:type="default" r:id="rId5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E6" w:rsidRDefault="005F5AE6" w:rsidP="0066144C">
      <w:pPr>
        <w:spacing w:after="0" w:line="240" w:lineRule="auto"/>
      </w:pPr>
      <w:r>
        <w:separator/>
      </w:r>
    </w:p>
  </w:endnote>
  <w:endnote w:type="continuationSeparator" w:id="0">
    <w:p w:rsidR="005F5AE6" w:rsidRDefault="005F5AE6" w:rsidP="006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E6" w:rsidRDefault="005F5AE6" w:rsidP="0066144C">
      <w:pPr>
        <w:spacing w:after="0" w:line="240" w:lineRule="auto"/>
      </w:pPr>
      <w:r>
        <w:separator/>
      </w:r>
    </w:p>
  </w:footnote>
  <w:footnote w:type="continuationSeparator" w:id="0">
    <w:p w:rsidR="005F5AE6" w:rsidRDefault="005F5AE6" w:rsidP="0066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5659"/>
      <w:docPartObj>
        <w:docPartGallery w:val="Page Numbers (Top of Page)"/>
        <w:docPartUnique/>
      </w:docPartObj>
    </w:sdtPr>
    <w:sdtContent>
      <w:p w:rsidR="00DF31AC" w:rsidRDefault="00501B5E">
        <w:pPr>
          <w:pStyle w:val="af3"/>
          <w:jc w:val="right"/>
        </w:pPr>
        <w:r>
          <w:fldChar w:fldCharType="begin"/>
        </w:r>
        <w:r w:rsidR="00DF31AC">
          <w:instrText xml:space="preserve"> PAGE   \* MERGEFORMAT </w:instrText>
        </w:r>
        <w:r>
          <w:fldChar w:fldCharType="separate"/>
        </w:r>
        <w:r w:rsidR="004B7E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31AC" w:rsidRDefault="00DF31A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878"/>
    <w:multiLevelType w:val="hybridMultilevel"/>
    <w:tmpl w:val="4DB81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119C5"/>
    <w:multiLevelType w:val="hybridMultilevel"/>
    <w:tmpl w:val="1A741A76"/>
    <w:lvl w:ilvl="0" w:tplc="3F3A1BC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1D532C"/>
    <w:multiLevelType w:val="hybridMultilevel"/>
    <w:tmpl w:val="30C07B84"/>
    <w:lvl w:ilvl="0" w:tplc="4ADE930E">
      <w:start w:val="3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6E2BDD"/>
    <w:multiLevelType w:val="hybridMultilevel"/>
    <w:tmpl w:val="C416096E"/>
    <w:lvl w:ilvl="0" w:tplc="1DBAAC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B119C"/>
    <w:multiLevelType w:val="multilevel"/>
    <w:tmpl w:val="804EA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B66ED4"/>
    <w:multiLevelType w:val="multilevel"/>
    <w:tmpl w:val="22DCDB3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476C6E"/>
    <w:multiLevelType w:val="hybridMultilevel"/>
    <w:tmpl w:val="FC0AA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15D7E"/>
    <w:multiLevelType w:val="multilevel"/>
    <w:tmpl w:val="D2E6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8668F"/>
    <w:multiLevelType w:val="hybridMultilevel"/>
    <w:tmpl w:val="E6BC6F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AA7AB0"/>
    <w:multiLevelType w:val="hybridMultilevel"/>
    <w:tmpl w:val="E7CE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97C35"/>
    <w:multiLevelType w:val="hybridMultilevel"/>
    <w:tmpl w:val="2DF6AA0C"/>
    <w:lvl w:ilvl="0" w:tplc="7D92C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31685"/>
    <w:multiLevelType w:val="hybridMultilevel"/>
    <w:tmpl w:val="18CEE30E"/>
    <w:lvl w:ilvl="0" w:tplc="4AA65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7B09A0"/>
    <w:multiLevelType w:val="hybridMultilevel"/>
    <w:tmpl w:val="E55A4AB4"/>
    <w:lvl w:ilvl="0" w:tplc="7BFE3754">
      <w:start w:val="1"/>
      <w:numFmt w:val="decimal"/>
      <w:lvlText w:val="%1)"/>
      <w:lvlJc w:val="left"/>
      <w:pPr>
        <w:ind w:left="22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767B16EB"/>
    <w:multiLevelType w:val="hybridMultilevel"/>
    <w:tmpl w:val="F5EC143A"/>
    <w:lvl w:ilvl="0" w:tplc="4ADE930E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3D29C1"/>
    <w:multiLevelType w:val="hybridMultilevel"/>
    <w:tmpl w:val="732A7F74"/>
    <w:lvl w:ilvl="0" w:tplc="580E9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46BC"/>
    <w:rsid w:val="0001508D"/>
    <w:rsid w:val="00047F56"/>
    <w:rsid w:val="000656AA"/>
    <w:rsid w:val="000711CB"/>
    <w:rsid w:val="000D0E3E"/>
    <w:rsid w:val="000D46BC"/>
    <w:rsid w:val="00196882"/>
    <w:rsid w:val="001A3F61"/>
    <w:rsid w:val="001A64AF"/>
    <w:rsid w:val="001B33E1"/>
    <w:rsid w:val="001C4F4B"/>
    <w:rsid w:val="001D6904"/>
    <w:rsid w:val="00205E82"/>
    <w:rsid w:val="00206BA3"/>
    <w:rsid w:val="0023161D"/>
    <w:rsid w:val="00262475"/>
    <w:rsid w:val="00290EDC"/>
    <w:rsid w:val="0029642D"/>
    <w:rsid w:val="002A7903"/>
    <w:rsid w:val="002B28BC"/>
    <w:rsid w:val="002C635E"/>
    <w:rsid w:val="00301C50"/>
    <w:rsid w:val="00335B80"/>
    <w:rsid w:val="0034565E"/>
    <w:rsid w:val="00376FB0"/>
    <w:rsid w:val="00377B14"/>
    <w:rsid w:val="003844CE"/>
    <w:rsid w:val="003903AC"/>
    <w:rsid w:val="003A2E64"/>
    <w:rsid w:val="003D5731"/>
    <w:rsid w:val="003F49A1"/>
    <w:rsid w:val="00451418"/>
    <w:rsid w:val="00464074"/>
    <w:rsid w:val="004829BC"/>
    <w:rsid w:val="004941C6"/>
    <w:rsid w:val="004B7EE6"/>
    <w:rsid w:val="004D56F4"/>
    <w:rsid w:val="00501B5E"/>
    <w:rsid w:val="005307B5"/>
    <w:rsid w:val="0056299C"/>
    <w:rsid w:val="00575858"/>
    <w:rsid w:val="005C5575"/>
    <w:rsid w:val="005E07B7"/>
    <w:rsid w:val="005F0871"/>
    <w:rsid w:val="005F5AE6"/>
    <w:rsid w:val="005F76CF"/>
    <w:rsid w:val="006148A9"/>
    <w:rsid w:val="00655441"/>
    <w:rsid w:val="00660A0B"/>
    <w:rsid w:val="0066144C"/>
    <w:rsid w:val="006C6546"/>
    <w:rsid w:val="006D6A48"/>
    <w:rsid w:val="00775DC4"/>
    <w:rsid w:val="007763F0"/>
    <w:rsid w:val="007A25D6"/>
    <w:rsid w:val="007B6CF7"/>
    <w:rsid w:val="007C1737"/>
    <w:rsid w:val="007C767B"/>
    <w:rsid w:val="008060A4"/>
    <w:rsid w:val="00814729"/>
    <w:rsid w:val="00816B06"/>
    <w:rsid w:val="00823487"/>
    <w:rsid w:val="00830B50"/>
    <w:rsid w:val="00836105"/>
    <w:rsid w:val="008369DE"/>
    <w:rsid w:val="008427CD"/>
    <w:rsid w:val="00851F9A"/>
    <w:rsid w:val="00860CE4"/>
    <w:rsid w:val="00882044"/>
    <w:rsid w:val="008D355C"/>
    <w:rsid w:val="008D6F6C"/>
    <w:rsid w:val="00916112"/>
    <w:rsid w:val="0093109D"/>
    <w:rsid w:val="009343C6"/>
    <w:rsid w:val="0095430E"/>
    <w:rsid w:val="00971D61"/>
    <w:rsid w:val="009977CD"/>
    <w:rsid w:val="009A2543"/>
    <w:rsid w:val="009B0FED"/>
    <w:rsid w:val="009F34EA"/>
    <w:rsid w:val="00A43574"/>
    <w:rsid w:val="00A532CC"/>
    <w:rsid w:val="00A80238"/>
    <w:rsid w:val="00AA2CBA"/>
    <w:rsid w:val="00AA392B"/>
    <w:rsid w:val="00B00AD7"/>
    <w:rsid w:val="00B246E8"/>
    <w:rsid w:val="00B41F07"/>
    <w:rsid w:val="00B47A9C"/>
    <w:rsid w:val="00B739B6"/>
    <w:rsid w:val="00BA148C"/>
    <w:rsid w:val="00BA2EDD"/>
    <w:rsid w:val="00BA3DD0"/>
    <w:rsid w:val="00BA6E57"/>
    <w:rsid w:val="00BB40F7"/>
    <w:rsid w:val="00BC4C94"/>
    <w:rsid w:val="00BE0588"/>
    <w:rsid w:val="00BF0710"/>
    <w:rsid w:val="00BF4C99"/>
    <w:rsid w:val="00C33111"/>
    <w:rsid w:val="00C77C56"/>
    <w:rsid w:val="00C85F9F"/>
    <w:rsid w:val="00C865D4"/>
    <w:rsid w:val="00CC0160"/>
    <w:rsid w:val="00CC0867"/>
    <w:rsid w:val="00D17C72"/>
    <w:rsid w:val="00D274A8"/>
    <w:rsid w:val="00D27705"/>
    <w:rsid w:val="00D42FF6"/>
    <w:rsid w:val="00D45074"/>
    <w:rsid w:val="00D45F65"/>
    <w:rsid w:val="00D5796C"/>
    <w:rsid w:val="00D917BF"/>
    <w:rsid w:val="00DB788F"/>
    <w:rsid w:val="00DE39BA"/>
    <w:rsid w:val="00DF31AC"/>
    <w:rsid w:val="00E13EF8"/>
    <w:rsid w:val="00E2082A"/>
    <w:rsid w:val="00E36FE5"/>
    <w:rsid w:val="00E42AC2"/>
    <w:rsid w:val="00EF5D38"/>
    <w:rsid w:val="00F02359"/>
    <w:rsid w:val="00F0388D"/>
    <w:rsid w:val="00F352B3"/>
    <w:rsid w:val="00F36683"/>
    <w:rsid w:val="00FA04A8"/>
    <w:rsid w:val="00FB5400"/>
    <w:rsid w:val="00FC167F"/>
    <w:rsid w:val="00FD7729"/>
    <w:rsid w:val="00FE3101"/>
    <w:rsid w:val="00FE7BA8"/>
    <w:rsid w:val="00FF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5"/>
  </w:style>
  <w:style w:type="paragraph" w:styleId="1">
    <w:name w:val="heading 1"/>
    <w:basedOn w:val="a"/>
    <w:next w:val="a"/>
    <w:link w:val="10"/>
    <w:uiPriority w:val="9"/>
    <w:qFormat/>
    <w:rsid w:val="000D46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6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B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D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D46BC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D46BC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D46BC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customStyle="1" w:styleId="apple-converted-space">
    <w:name w:val="apple-converted-space"/>
    <w:basedOn w:val="a0"/>
    <w:rsid w:val="000D46BC"/>
  </w:style>
  <w:style w:type="paragraph" w:styleId="HTML">
    <w:name w:val="HTML Preformatted"/>
    <w:basedOn w:val="a"/>
    <w:link w:val="HTML0"/>
    <w:uiPriority w:val="99"/>
    <w:unhideWhenUsed/>
    <w:rsid w:val="000D4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46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46BC"/>
    <w:pPr>
      <w:ind w:left="720"/>
      <w:contextualSpacing/>
    </w:pPr>
  </w:style>
  <w:style w:type="character" w:customStyle="1" w:styleId="hps">
    <w:name w:val="hps"/>
    <w:basedOn w:val="a0"/>
    <w:rsid w:val="000D46BC"/>
  </w:style>
  <w:style w:type="character" w:customStyle="1" w:styleId="rvts23">
    <w:name w:val="rvts23"/>
    <w:basedOn w:val="a0"/>
    <w:rsid w:val="000D46BC"/>
  </w:style>
  <w:style w:type="paragraph" w:customStyle="1" w:styleId="rvps7">
    <w:name w:val="rvps7"/>
    <w:basedOn w:val="a"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46BC"/>
    <w:rPr>
      <w:i/>
      <w:iCs/>
    </w:rPr>
  </w:style>
  <w:style w:type="character" w:styleId="a6">
    <w:name w:val="Strong"/>
    <w:basedOn w:val="a0"/>
    <w:uiPriority w:val="22"/>
    <w:qFormat/>
    <w:rsid w:val="000D46BC"/>
    <w:rPr>
      <w:b/>
      <w:bCs/>
    </w:rPr>
  </w:style>
  <w:style w:type="character" w:customStyle="1" w:styleId="hpsalt-edited">
    <w:name w:val="hps alt-edited"/>
    <w:basedOn w:val="a0"/>
    <w:rsid w:val="000D46BC"/>
  </w:style>
  <w:style w:type="character" w:customStyle="1" w:styleId="dcom">
    <w:name w:val="d_com"/>
    <w:basedOn w:val="a0"/>
    <w:rsid w:val="000D46BC"/>
  </w:style>
  <w:style w:type="character" w:customStyle="1" w:styleId="rvts9">
    <w:name w:val="rvts9"/>
    <w:basedOn w:val="a0"/>
    <w:rsid w:val="000D46BC"/>
  </w:style>
  <w:style w:type="character" w:customStyle="1" w:styleId="rvts37">
    <w:name w:val="rvts37"/>
    <w:basedOn w:val="a0"/>
    <w:rsid w:val="000D46BC"/>
  </w:style>
  <w:style w:type="character" w:customStyle="1" w:styleId="spelle">
    <w:name w:val="spelle"/>
    <w:basedOn w:val="a0"/>
    <w:rsid w:val="000D46BC"/>
  </w:style>
  <w:style w:type="paragraph" w:styleId="a7">
    <w:name w:val="Body Text"/>
    <w:basedOn w:val="a"/>
    <w:link w:val="a8"/>
    <w:rsid w:val="000D4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0D4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D4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ee4">
    <w:name w:val="заголЧeeвок 4"/>
    <w:basedOn w:val="a"/>
    <w:next w:val="a"/>
    <w:rsid w:val="000D46B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next w:val="a"/>
    <w:rsid w:val="000D46BC"/>
    <w:pPr>
      <w:keepNext/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D46B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D46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0D4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0D46B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11">
    <w:name w:val="Стиль1"/>
    <w:basedOn w:val="a"/>
    <w:link w:val="12"/>
    <w:qFormat/>
    <w:rsid w:val="000D46BC"/>
    <w:pPr>
      <w:autoSpaceDE w:val="0"/>
      <w:autoSpaceDN w:val="0"/>
      <w:adjustRightInd w:val="0"/>
      <w:spacing w:before="5" w:after="0" w:line="48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Стиль1 Знак"/>
    <w:basedOn w:val="a0"/>
    <w:link w:val="11"/>
    <w:rsid w:val="000D46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0D46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D46BC"/>
    <w:rPr>
      <w:rFonts w:eastAsiaTheme="minorEastAsia"/>
      <w:lang w:val="uk-UA" w:eastAsia="ru-RU"/>
    </w:rPr>
  </w:style>
  <w:style w:type="paragraph" w:customStyle="1" w:styleId="western">
    <w:name w:val="western"/>
    <w:basedOn w:val="a"/>
    <w:uiPriority w:val="99"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0D46BC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0"/>
    <w:link w:val="ad"/>
    <w:semiHidden/>
    <w:rsid w:val="000D46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err">
    <w:name w:val="err"/>
    <w:basedOn w:val="a0"/>
    <w:rsid w:val="000D46BC"/>
  </w:style>
  <w:style w:type="character" w:styleId="af">
    <w:name w:val="Hyperlink"/>
    <w:basedOn w:val="a0"/>
    <w:rsid w:val="000D46BC"/>
    <w:rPr>
      <w:color w:val="0000FF"/>
      <w:u w:val="single"/>
    </w:rPr>
  </w:style>
  <w:style w:type="paragraph" w:customStyle="1" w:styleId="af0">
    <w:name w:val="Îáû÷íûé"/>
    <w:rsid w:val="000D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0D4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D46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6144C"/>
  </w:style>
  <w:style w:type="paragraph" w:styleId="af5">
    <w:name w:val="Balloon Text"/>
    <w:basedOn w:val="a"/>
    <w:link w:val="af6"/>
    <w:uiPriority w:val="99"/>
    <w:semiHidden/>
    <w:unhideWhenUsed/>
    <w:rsid w:val="00C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6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6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B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D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D46BC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D46BC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D46BC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customStyle="1" w:styleId="apple-converted-space">
    <w:name w:val="apple-converted-space"/>
    <w:basedOn w:val="a0"/>
    <w:rsid w:val="000D46BC"/>
  </w:style>
  <w:style w:type="paragraph" w:styleId="HTML">
    <w:name w:val="HTML Preformatted"/>
    <w:basedOn w:val="a"/>
    <w:link w:val="HTML0"/>
    <w:uiPriority w:val="99"/>
    <w:unhideWhenUsed/>
    <w:rsid w:val="000D4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46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46BC"/>
    <w:pPr>
      <w:ind w:left="720"/>
      <w:contextualSpacing/>
    </w:pPr>
  </w:style>
  <w:style w:type="character" w:customStyle="1" w:styleId="hps">
    <w:name w:val="hps"/>
    <w:basedOn w:val="a0"/>
    <w:rsid w:val="000D46BC"/>
  </w:style>
  <w:style w:type="character" w:customStyle="1" w:styleId="rvts23">
    <w:name w:val="rvts23"/>
    <w:basedOn w:val="a0"/>
    <w:rsid w:val="000D46BC"/>
  </w:style>
  <w:style w:type="paragraph" w:customStyle="1" w:styleId="rvps7">
    <w:name w:val="rvps7"/>
    <w:basedOn w:val="a"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46BC"/>
    <w:rPr>
      <w:i/>
      <w:iCs/>
    </w:rPr>
  </w:style>
  <w:style w:type="character" w:styleId="a6">
    <w:name w:val="Strong"/>
    <w:basedOn w:val="a0"/>
    <w:uiPriority w:val="22"/>
    <w:qFormat/>
    <w:rsid w:val="000D46BC"/>
    <w:rPr>
      <w:b/>
      <w:bCs/>
    </w:rPr>
  </w:style>
  <w:style w:type="character" w:customStyle="1" w:styleId="hpsalt-edited">
    <w:name w:val="hps alt-edited"/>
    <w:basedOn w:val="a0"/>
    <w:rsid w:val="000D46BC"/>
  </w:style>
  <w:style w:type="character" w:customStyle="1" w:styleId="dcom">
    <w:name w:val="d_com"/>
    <w:basedOn w:val="a0"/>
    <w:rsid w:val="000D46BC"/>
  </w:style>
  <w:style w:type="character" w:customStyle="1" w:styleId="rvts9">
    <w:name w:val="rvts9"/>
    <w:basedOn w:val="a0"/>
    <w:rsid w:val="000D46BC"/>
  </w:style>
  <w:style w:type="character" w:customStyle="1" w:styleId="rvts37">
    <w:name w:val="rvts37"/>
    <w:basedOn w:val="a0"/>
    <w:rsid w:val="000D46BC"/>
  </w:style>
  <w:style w:type="character" w:customStyle="1" w:styleId="spelle">
    <w:name w:val="spelle"/>
    <w:basedOn w:val="a0"/>
    <w:rsid w:val="000D46BC"/>
  </w:style>
  <w:style w:type="paragraph" w:styleId="a7">
    <w:name w:val="Body Text"/>
    <w:basedOn w:val="a"/>
    <w:link w:val="a8"/>
    <w:rsid w:val="000D4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0D4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D4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ee4">
    <w:name w:val="заголЧeeвок 4"/>
    <w:basedOn w:val="a"/>
    <w:next w:val="a"/>
    <w:rsid w:val="000D46B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next w:val="a"/>
    <w:rsid w:val="000D46BC"/>
    <w:pPr>
      <w:keepNext/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D46B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D46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0D4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0D46B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11">
    <w:name w:val="Стиль1"/>
    <w:basedOn w:val="a"/>
    <w:link w:val="12"/>
    <w:qFormat/>
    <w:rsid w:val="000D46BC"/>
    <w:pPr>
      <w:autoSpaceDE w:val="0"/>
      <w:autoSpaceDN w:val="0"/>
      <w:adjustRightInd w:val="0"/>
      <w:spacing w:before="5" w:after="0" w:line="48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Стиль1 Знак"/>
    <w:basedOn w:val="a0"/>
    <w:link w:val="11"/>
    <w:rsid w:val="000D46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0D46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D46BC"/>
    <w:rPr>
      <w:rFonts w:eastAsiaTheme="minorEastAsia"/>
      <w:lang w:val="uk-UA" w:eastAsia="ru-RU"/>
    </w:rPr>
  </w:style>
  <w:style w:type="paragraph" w:customStyle="1" w:styleId="western">
    <w:name w:val="western"/>
    <w:basedOn w:val="a"/>
    <w:uiPriority w:val="99"/>
    <w:rsid w:val="000D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0D46BC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0"/>
    <w:link w:val="ad"/>
    <w:semiHidden/>
    <w:rsid w:val="000D46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err">
    <w:name w:val="err"/>
    <w:basedOn w:val="a0"/>
    <w:rsid w:val="000D46BC"/>
  </w:style>
  <w:style w:type="character" w:styleId="af">
    <w:name w:val="Hyperlink"/>
    <w:basedOn w:val="a0"/>
    <w:rsid w:val="000D46BC"/>
    <w:rPr>
      <w:color w:val="0000FF"/>
      <w:u w:val="single"/>
    </w:rPr>
  </w:style>
  <w:style w:type="paragraph" w:customStyle="1" w:styleId="af0">
    <w:name w:val="Îáû÷íûé"/>
    <w:rsid w:val="000D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0D4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D46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6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.law.wm.edu/wmlr/vol39/iss4/6" TargetMode="External"/><Relationship Id="rId18" Type="http://schemas.openxmlformats.org/officeDocument/2006/relationships/hyperlink" Target="http://zakon4.rada.gov.ua/laws/show/z0050-07" TargetMode="External"/><Relationship Id="rId26" Type="http://schemas.openxmlformats.org/officeDocument/2006/relationships/hyperlink" Target="http://conf.inf.od.ua/index.php/doklady-konferentsii/25-statya-20" TargetMode="External"/><Relationship Id="rId39" Type="http://schemas.openxmlformats.org/officeDocument/2006/relationships/hyperlink" Target="http://www.fsa.gov.uk/library/communication/speeches/2007/0317_mc.shtml" TargetMode="External"/><Relationship Id="rId21" Type="http://schemas.openxmlformats.org/officeDocument/2006/relationships/hyperlink" Target="http://smida.gov.ua/news/allnews/pravove_regulyuvannya_insajjderskoyi_informaciyi_v_ukrayini" TargetMode="External"/><Relationship Id="rId34" Type="http://schemas.openxmlformats.org/officeDocument/2006/relationships/hyperlink" Target="http://liber.onu.edu.ua/opacunicode/index.php?url=/auteurs/view/203752/source:default" TargetMode="External"/><Relationship Id="rId42" Type="http://schemas.openxmlformats.org/officeDocument/2006/relationships/hyperlink" Target="http://www.lukor.com.ua/social_ru.shtml" TargetMode="External"/><Relationship Id="rId47" Type="http://schemas.openxmlformats.org/officeDocument/2006/relationships/hyperlink" Target="http://zakon4.rada.gov.ua/laws/show/929_016/page" TargetMode="External"/><Relationship Id="rId50" Type="http://schemas.openxmlformats.org/officeDocument/2006/relationships/hyperlink" Target="http://zn.ua/ECONOMICS/zhurnalistov-bloomberg-ulichili-v-shpionazhe-za-klientami-agentstva-122016_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po.gov/fdsys/pkg/STATUTE-102/pdf/STATUTE-102-Pg4677.pdf" TargetMode="External"/><Relationship Id="rId17" Type="http://schemas.openxmlformats.org/officeDocument/2006/relationships/hyperlink" Target="http://www.vestifinance.ru/articles/20978" TargetMode="External"/><Relationship Id="rId25" Type="http://schemas.openxmlformats.org/officeDocument/2006/relationships/hyperlink" Target="http://www.dvo.sut.ru/libr/eius/i189anav/3.htm" TargetMode="External"/><Relationship Id="rId33" Type="http://schemas.openxmlformats.org/officeDocument/2006/relationships/hyperlink" Target="http://www.armstronglegal.com.au/corporate-crime/insider-trading/penalties" TargetMode="External"/><Relationship Id="rId38" Type="http://schemas.openxmlformats.org/officeDocument/2006/relationships/hyperlink" Target="http://www.naiau.kiev.ua/tslc/books/mnp_krum_pravo_zag/Files/Lekc/T9.htm" TargetMode="External"/><Relationship Id="rId46" Type="http://schemas.openxmlformats.org/officeDocument/2006/relationships/hyperlink" Target="http://zakon4.rada.gov.ua/laws/show/z1050-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italcommons.law.wustl.edu/lawreview/vol73/iss3/32" TargetMode="External"/><Relationship Id="rId20" Type="http://schemas.openxmlformats.org/officeDocument/2006/relationships/hyperlink" Target="http://zakon2.rada.gov.ua/laws/show/994_a68" TargetMode="External"/><Relationship Id="rId29" Type="http://schemas.openxmlformats.org/officeDocument/2006/relationships/hyperlink" Target="http://www.humanrights.is/the-human-rights-project/humanrightscasesandmaterials/cases/regionalcases/europeancourtofhumanrights/nr/690" TargetMode="External"/><Relationship Id="rId41" Type="http://schemas.openxmlformats.org/officeDocument/2006/relationships/hyperlink" Target="http://www.finanal.ru/006/zashchita-insaiderskoi-informatsii-za-rubezhom?page=0,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.harvard.edu/programs/olin_center/papers/pdf/Fried_743.pdf" TargetMode="External"/><Relationship Id="rId24" Type="http://schemas.openxmlformats.org/officeDocument/2006/relationships/hyperlink" Target="http://base.garant.ru/12177530/1/" TargetMode="External"/><Relationship Id="rId32" Type="http://schemas.openxmlformats.org/officeDocument/2006/relationships/hyperlink" Target="http://news.finance.ua/ua/~/2/0/all/2011/05/06/237454" TargetMode="External"/><Relationship Id="rId37" Type="http://schemas.openxmlformats.org/officeDocument/2006/relationships/hyperlink" Target="http://justicemaker.ru/view-article.php?id=21&amp;art=2199" TargetMode="External"/><Relationship Id="rId40" Type="http://schemas.openxmlformats.org/officeDocument/2006/relationships/hyperlink" Target="http://www.ussc.gov/Guidelines/2011_Guidelines/Manual_HTML/2b1_4.htm" TargetMode="External"/><Relationship Id="rId45" Type="http://schemas.openxmlformats.org/officeDocument/2006/relationships/hyperlink" Target="http://libfor.com/index.php?newsid=1016" TargetMode="External"/><Relationship Id="rId53" Type="http://schemas.openxmlformats.org/officeDocument/2006/relationships/hyperlink" Target="http://www.uame.com.ua/uk/publish/category/360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venpillarsinstitute.org/case-studies/insider-trading-in-japan-the-nomura-case" TargetMode="External"/><Relationship Id="rId23" Type="http://schemas.openxmlformats.org/officeDocument/2006/relationships/hyperlink" Target="http://sibac.info/index.php/2009-07-01-10-21-16/1889-2012-04-14-17-59" TargetMode="External"/><Relationship Id="rId28" Type="http://schemas.openxmlformats.org/officeDocument/2006/relationships/hyperlink" Target="http://dic.academic.ru/dic.nsf/ushakov/884038" TargetMode="External"/><Relationship Id="rId36" Type="http://schemas.openxmlformats.org/officeDocument/2006/relationships/hyperlink" Target="http://slovnyknet.livejournal.com/" TargetMode="External"/><Relationship Id="rId49" Type="http://schemas.openxmlformats.org/officeDocument/2006/relationships/hyperlink" Target="http://zakon3.rada.gov.ua/laws/show/z0559-03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ecfr.gov/cgi-bin/textidx?c=ecfr&amp;rgn=div5&amp;view=text&amp;node=17:3.0.1.1.1&amp;idno=17" TargetMode="External"/><Relationship Id="rId19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A%D0%B0%D1%88%D0%BA%D0%B0%D1%80%D0%BE%D0%B2%20%D0%9E.%D0%9E.$" TargetMode="External"/><Relationship Id="rId31" Type="http://schemas.openxmlformats.org/officeDocument/2006/relationships/hyperlink" Target="http://www.npsod.ru/blog/analytics/1194.html" TargetMode="External"/><Relationship Id="rId44" Type="http://schemas.openxmlformats.org/officeDocument/2006/relationships/hyperlink" Target="http://pfts.com/" TargetMode="External"/><Relationship Id="rId52" Type="http://schemas.openxmlformats.org/officeDocument/2006/relationships/hyperlink" Target="http://www.risk-life.com.ua/node/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idertrading.procon.org/view.resource.php?resourceID=002391" TargetMode="External"/><Relationship Id="rId14" Type="http://schemas.openxmlformats.org/officeDocument/2006/relationships/hyperlink" Target="https://www.sec.gov/about/laws/wallstreetreform-cpa.pdf" TargetMode="External"/><Relationship Id="rId22" Type="http://schemas.openxmlformats.org/officeDocument/2006/relationships/hyperlink" Target="http://www.clj.ru/journal/160/2232/" TargetMode="External"/><Relationship Id="rId27" Type="http://schemas.openxmlformats.org/officeDocument/2006/relationships/hyperlink" Target="http://www.finrep.kiev.ua/download/lmonitoring_securities_law_2jun2011_ua.pdf" TargetMode="External"/><Relationship Id="rId30" Type="http://schemas.openxmlformats.org/officeDocument/2006/relationships/hyperlink" Target="http://libfor.com/index.php?newsid=2153" TargetMode="External"/><Relationship Id="rId35" Type="http://schemas.openxmlformats.org/officeDocument/2006/relationships/hyperlink" Target="http://www.gazeta.ru/business/2013/04/24/5278329.shtml" TargetMode="External"/><Relationship Id="rId43" Type="http://schemas.openxmlformats.org/officeDocument/2006/relationships/hyperlink" Target="http://zakon2.rada.gov.ua/laws/show/791-2000-%D0%BF" TargetMode="External"/><Relationship Id="rId48" Type="http://schemas.openxmlformats.org/officeDocument/2006/relationships/hyperlink" Target="http://base.garant.ru/12188453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gitalcommons.law.yale.edu/student_papers/81" TargetMode="External"/><Relationship Id="rId51" Type="http://schemas.openxmlformats.org/officeDocument/2006/relationships/hyperlink" Target="http://www.fxteam.ru/forex-library/fxteam-forex-library/what-is-forex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E931-74F4-46FF-ABF1-CC215B4B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161365</Words>
  <Characters>91979</Characters>
  <Application>Microsoft Office Word</Application>
  <DocSecurity>0</DocSecurity>
  <Lines>766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сomp23.12.10</dc:creator>
  <cp:lastModifiedBy>F1ud</cp:lastModifiedBy>
  <cp:revision>3</cp:revision>
  <cp:lastPrinted>2017-12-10T09:23:00Z</cp:lastPrinted>
  <dcterms:created xsi:type="dcterms:W3CDTF">2017-12-14T15:44:00Z</dcterms:created>
  <dcterms:modified xsi:type="dcterms:W3CDTF">2017-12-14T15:44:00Z</dcterms:modified>
</cp:coreProperties>
</file>