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2F" w:rsidRPr="00380588" w:rsidRDefault="006E5E2F" w:rsidP="00380588">
      <w:pPr>
        <w:spacing w:after="0" w:line="360" w:lineRule="auto"/>
        <w:jc w:val="center"/>
        <w:rPr>
          <w:rFonts w:ascii="Times New Roman" w:hAnsi="Times New Roman" w:cs="Times New Roman"/>
          <w:sz w:val="28"/>
          <w:szCs w:val="28"/>
          <w:lang w:val="uk-UA"/>
        </w:rPr>
      </w:pPr>
      <w:r w:rsidRPr="00380588">
        <w:rPr>
          <w:rFonts w:ascii="Times New Roman" w:hAnsi="Times New Roman" w:cs="Times New Roman"/>
          <w:sz w:val="28"/>
          <w:szCs w:val="28"/>
          <w:lang w:val="uk-UA"/>
        </w:rPr>
        <w:t>ЗМІСТ</w:t>
      </w:r>
    </w:p>
    <w:p w:rsidR="006E5E2F" w:rsidRPr="00380588" w:rsidRDefault="006E5E2F" w:rsidP="00380588">
      <w:p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ВСТУП</w:t>
      </w:r>
      <w:r w:rsidR="002B23B8">
        <w:rPr>
          <w:rFonts w:ascii="Times New Roman" w:hAnsi="Times New Roman" w:cs="Times New Roman"/>
          <w:sz w:val="28"/>
          <w:szCs w:val="28"/>
          <w:lang w:val="uk-UA"/>
        </w:rPr>
        <w:t>………………………………………………………………………</w:t>
      </w:r>
      <w:r w:rsidR="00081D74">
        <w:rPr>
          <w:rFonts w:ascii="Times New Roman" w:hAnsi="Times New Roman" w:cs="Times New Roman"/>
          <w:sz w:val="28"/>
          <w:szCs w:val="28"/>
          <w:lang w:val="uk-UA"/>
        </w:rPr>
        <w:t>..</w:t>
      </w:r>
      <w:r w:rsidR="002B23B8">
        <w:rPr>
          <w:rFonts w:ascii="Times New Roman" w:hAnsi="Times New Roman" w:cs="Times New Roman"/>
          <w:sz w:val="28"/>
          <w:szCs w:val="28"/>
          <w:lang w:val="uk-UA"/>
        </w:rPr>
        <w:t xml:space="preserve"> 2-4</w:t>
      </w:r>
    </w:p>
    <w:p w:rsidR="006E5E2F" w:rsidRPr="00380588" w:rsidRDefault="006E5E2F" w:rsidP="00380588">
      <w:pPr>
        <w:spacing w:after="0" w:line="360" w:lineRule="auto"/>
        <w:rPr>
          <w:rFonts w:ascii="Times New Roman" w:hAnsi="Times New Roman" w:cs="Times New Roman"/>
          <w:sz w:val="28"/>
          <w:szCs w:val="28"/>
          <w:lang w:val="uk-UA"/>
        </w:rPr>
      </w:pPr>
      <w:r w:rsidRPr="00380588">
        <w:rPr>
          <w:rFonts w:ascii="Times New Roman" w:hAnsi="Times New Roman" w:cs="Times New Roman"/>
          <w:sz w:val="28"/>
          <w:szCs w:val="28"/>
          <w:lang w:val="uk-UA"/>
        </w:rPr>
        <w:t>Розділ Ι. Теоретичні аспекти організації виховної діяльності в сучасному універси</w:t>
      </w:r>
      <w:r w:rsidR="002B23B8">
        <w:rPr>
          <w:rFonts w:ascii="Times New Roman" w:hAnsi="Times New Roman" w:cs="Times New Roman"/>
          <w:sz w:val="28"/>
          <w:szCs w:val="28"/>
          <w:lang w:val="uk-UA"/>
        </w:rPr>
        <w:t>теті…………………………………………………………………</w:t>
      </w:r>
      <w:r w:rsidR="00081D74">
        <w:rPr>
          <w:rFonts w:ascii="Times New Roman" w:hAnsi="Times New Roman" w:cs="Times New Roman"/>
          <w:sz w:val="28"/>
          <w:szCs w:val="28"/>
          <w:lang w:val="uk-UA"/>
        </w:rPr>
        <w:t>…</w:t>
      </w:r>
      <w:r w:rsidR="002B23B8">
        <w:rPr>
          <w:rFonts w:ascii="Times New Roman" w:hAnsi="Times New Roman" w:cs="Times New Roman"/>
          <w:sz w:val="28"/>
          <w:szCs w:val="28"/>
          <w:lang w:val="uk-UA"/>
        </w:rPr>
        <w:t>5-</w:t>
      </w:r>
      <w:r w:rsidR="00FA4994">
        <w:rPr>
          <w:rFonts w:ascii="Times New Roman" w:hAnsi="Times New Roman" w:cs="Times New Roman"/>
          <w:sz w:val="28"/>
          <w:szCs w:val="28"/>
          <w:lang w:val="uk-UA"/>
        </w:rPr>
        <w:t>39</w:t>
      </w:r>
    </w:p>
    <w:p w:rsidR="006E5E2F" w:rsidRPr="00380588" w:rsidRDefault="006E5E2F" w:rsidP="00380588">
      <w:pPr>
        <w:spacing w:after="0" w:line="360" w:lineRule="auto"/>
        <w:rPr>
          <w:rFonts w:ascii="Times New Roman" w:hAnsi="Times New Roman" w:cs="Times New Roman"/>
          <w:sz w:val="28"/>
          <w:szCs w:val="28"/>
          <w:lang w:val="uk-UA"/>
        </w:rPr>
      </w:pPr>
      <w:r w:rsidRPr="00380588">
        <w:rPr>
          <w:rFonts w:ascii="Times New Roman" w:hAnsi="Times New Roman" w:cs="Times New Roman"/>
          <w:sz w:val="28"/>
          <w:szCs w:val="28"/>
          <w:lang w:val="uk-UA"/>
        </w:rPr>
        <w:t>1.1.  Особливості організації виховної діяльності в сучасному універс</w:t>
      </w:r>
      <w:r w:rsidR="002B23B8">
        <w:rPr>
          <w:rFonts w:ascii="Times New Roman" w:hAnsi="Times New Roman" w:cs="Times New Roman"/>
          <w:sz w:val="28"/>
          <w:szCs w:val="28"/>
          <w:lang w:val="uk-UA"/>
        </w:rPr>
        <w:t>итеті…………………………………………………………………..</w:t>
      </w:r>
      <w:r w:rsidR="0065629F">
        <w:rPr>
          <w:rFonts w:ascii="Times New Roman" w:hAnsi="Times New Roman" w:cs="Times New Roman"/>
          <w:sz w:val="28"/>
          <w:szCs w:val="28"/>
          <w:lang w:val="uk-UA"/>
        </w:rPr>
        <w:t xml:space="preserve"> </w:t>
      </w:r>
      <w:r w:rsidR="002B23B8">
        <w:rPr>
          <w:rFonts w:ascii="Times New Roman" w:hAnsi="Times New Roman" w:cs="Times New Roman"/>
          <w:sz w:val="28"/>
          <w:szCs w:val="28"/>
          <w:lang w:val="uk-UA"/>
        </w:rPr>
        <w:t>5-14</w:t>
      </w:r>
    </w:p>
    <w:p w:rsidR="006E5E2F" w:rsidRPr="00380588" w:rsidRDefault="00906098" w:rsidP="0038058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6E5E2F" w:rsidRPr="00380588">
        <w:rPr>
          <w:rFonts w:ascii="Times New Roman" w:hAnsi="Times New Roman" w:cs="Times New Roman"/>
          <w:sz w:val="28"/>
          <w:szCs w:val="28"/>
          <w:lang w:val="uk-UA"/>
        </w:rPr>
        <w:t>Роль викладача у виховн</w:t>
      </w:r>
      <w:r w:rsidR="002B23B8">
        <w:rPr>
          <w:rFonts w:ascii="Times New Roman" w:hAnsi="Times New Roman" w:cs="Times New Roman"/>
          <w:sz w:val="28"/>
          <w:szCs w:val="28"/>
          <w:lang w:val="uk-UA"/>
        </w:rPr>
        <w:t>ому процесі університету…………………..15-</w:t>
      </w:r>
      <w:r w:rsidR="0065629F">
        <w:rPr>
          <w:rFonts w:ascii="Times New Roman" w:hAnsi="Times New Roman" w:cs="Times New Roman"/>
          <w:sz w:val="28"/>
          <w:szCs w:val="28"/>
          <w:lang w:val="uk-UA"/>
        </w:rPr>
        <w:t>24</w:t>
      </w:r>
    </w:p>
    <w:p w:rsidR="00161561" w:rsidRDefault="00906098" w:rsidP="001615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6E5E2F" w:rsidRPr="00380588">
        <w:rPr>
          <w:rFonts w:ascii="Times New Roman" w:hAnsi="Times New Roman" w:cs="Times New Roman"/>
          <w:sz w:val="28"/>
          <w:szCs w:val="28"/>
          <w:lang w:val="uk-UA"/>
        </w:rPr>
        <w:t>Студентське самоврядування у виховній системі університету……</w:t>
      </w:r>
      <w:r w:rsidR="002B23B8">
        <w:rPr>
          <w:rFonts w:ascii="Times New Roman" w:hAnsi="Times New Roman" w:cs="Times New Roman"/>
          <w:sz w:val="28"/>
          <w:szCs w:val="28"/>
          <w:lang w:val="uk-UA"/>
        </w:rPr>
        <w:t>.</w:t>
      </w:r>
      <w:r w:rsidR="0065629F">
        <w:rPr>
          <w:rFonts w:ascii="Times New Roman" w:hAnsi="Times New Roman" w:cs="Times New Roman"/>
          <w:sz w:val="28"/>
          <w:szCs w:val="28"/>
          <w:lang w:val="uk-UA"/>
        </w:rPr>
        <w:t xml:space="preserve"> </w:t>
      </w:r>
      <w:r w:rsidR="002B23B8">
        <w:rPr>
          <w:rFonts w:ascii="Times New Roman" w:hAnsi="Times New Roman" w:cs="Times New Roman"/>
          <w:sz w:val="28"/>
          <w:szCs w:val="28"/>
          <w:lang w:val="uk-UA"/>
        </w:rPr>
        <w:t>24-</w:t>
      </w:r>
      <w:r>
        <w:rPr>
          <w:rFonts w:ascii="Times New Roman" w:hAnsi="Times New Roman" w:cs="Times New Roman"/>
          <w:sz w:val="28"/>
          <w:szCs w:val="28"/>
          <w:lang w:val="uk-UA"/>
        </w:rPr>
        <w:t>32</w:t>
      </w:r>
    </w:p>
    <w:p w:rsidR="006E5E2F" w:rsidRDefault="00906098" w:rsidP="003805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161561" w:rsidRPr="00161561">
        <w:rPr>
          <w:rFonts w:ascii="Times New Roman" w:hAnsi="Times New Roman" w:cs="Times New Roman"/>
          <w:sz w:val="28"/>
          <w:szCs w:val="28"/>
          <w:lang w:val="uk-UA"/>
        </w:rPr>
        <w:t>Середовище виховання як інструмент виховного процесу в університеті</w:t>
      </w:r>
      <w:r>
        <w:rPr>
          <w:rFonts w:ascii="Times New Roman" w:hAnsi="Times New Roman" w:cs="Times New Roman"/>
          <w:sz w:val="28"/>
          <w:szCs w:val="28"/>
          <w:lang w:val="uk-UA"/>
        </w:rPr>
        <w:t>…………………………………………………………………...32-</w:t>
      </w:r>
      <w:r w:rsidR="00FA4994">
        <w:rPr>
          <w:rFonts w:ascii="Times New Roman" w:hAnsi="Times New Roman" w:cs="Times New Roman"/>
          <w:sz w:val="28"/>
          <w:szCs w:val="28"/>
          <w:lang w:val="uk-UA"/>
        </w:rPr>
        <w:t>39</w:t>
      </w:r>
    </w:p>
    <w:p w:rsidR="00161561" w:rsidRPr="00161561" w:rsidRDefault="00161561" w:rsidP="00380588">
      <w:pPr>
        <w:spacing w:after="0" w:line="360" w:lineRule="auto"/>
        <w:jc w:val="both"/>
        <w:rPr>
          <w:rFonts w:ascii="Times New Roman" w:hAnsi="Times New Roman" w:cs="Times New Roman"/>
          <w:sz w:val="28"/>
          <w:szCs w:val="28"/>
          <w:lang w:val="uk-UA"/>
        </w:rPr>
      </w:pPr>
    </w:p>
    <w:p w:rsidR="00923A69" w:rsidRDefault="006E5E2F" w:rsidP="00380588">
      <w:pPr>
        <w:spacing w:after="0" w:line="360" w:lineRule="auto"/>
        <w:jc w:val="both"/>
        <w:outlineLvl w:val="0"/>
        <w:rPr>
          <w:rFonts w:ascii="Times New Roman" w:hAnsi="Times New Roman" w:cs="Times New Roman"/>
          <w:sz w:val="28"/>
          <w:szCs w:val="28"/>
          <w:lang w:val="uk-UA"/>
        </w:rPr>
      </w:pPr>
      <w:r w:rsidRPr="00380588">
        <w:rPr>
          <w:rFonts w:ascii="Times New Roman" w:hAnsi="Times New Roman" w:cs="Times New Roman"/>
          <w:sz w:val="28"/>
          <w:szCs w:val="28"/>
          <w:lang w:val="uk-UA"/>
        </w:rPr>
        <w:t>Розділ II. Дослідницька робота щодо організації виховної діяльності в сучасному університеті</w:t>
      </w:r>
      <w:r w:rsidRPr="00380588">
        <w:rPr>
          <w:rFonts w:ascii="Times New Roman" w:eastAsia="Times New Roman" w:hAnsi="Times New Roman" w:cs="Times New Roman"/>
          <w:bCs/>
          <w:kern w:val="36"/>
          <w:sz w:val="28"/>
          <w:szCs w:val="28"/>
          <w:lang w:val="uk-UA" w:eastAsia="uk-UA"/>
        </w:rPr>
        <w:t xml:space="preserve">      </w:t>
      </w:r>
      <w:r w:rsidRPr="00380588">
        <w:rPr>
          <w:rFonts w:ascii="Times New Roman" w:hAnsi="Times New Roman" w:cs="Times New Roman"/>
          <w:sz w:val="28"/>
          <w:szCs w:val="28"/>
          <w:lang w:val="uk-UA"/>
        </w:rPr>
        <w:t>………………………………………………….</w:t>
      </w:r>
      <w:r w:rsidR="00923A69">
        <w:rPr>
          <w:rFonts w:ascii="Times New Roman" w:hAnsi="Times New Roman" w:cs="Times New Roman"/>
          <w:sz w:val="28"/>
          <w:szCs w:val="28"/>
          <w:lang w:val="uk-UA"/>
        </w:rPr>
        <w:t xml:space="preserve"> </w:t>
      </w:r>
      <w:r w:rsidR="00FA4994">
        <w:rPr>
          <w:rFonts w:ascii="Times New Roman" w:hAnsi="Times New Roman" w:cs="Times New Roman"/>
          <w:sz w:val="28"/>
          <w:szCs w:val="28"/>
          <w:lang w:val="uk-UA"/>
        </w:rPr>
        <w:t>40-</w:t>
      </w:r>
      <w:r w:rsidR="00081D74">
        <w:rPr>
          <w:rFonts w:ascii="Times New Roman" w:hAnsi="Times New Roman" w:cs="Times New Roman"/>
          <w:sz w:val="28"/>
          <w:szCs w:val="28"/>
          <w:lang w:val="uk-UA"/>
        </w:rPr>
        <w:t>64</w:t>
      </w:r>
    </w:p>
    <w:p w:rsidR="006E5E2F" w:rsidRPr="00380588" w:rsidRDefault="006E5E2F" w:rsidP="00380588">
      <w:pPr>
        <w:spacing w:after="0" w:line="360" w:lineRule="auto"/>
        <w:jc w:val="both"/>
        <w:outlineLvl w:val="0"/>
        <w:rPr>
          <w:rFonts w:ascii="Times New Roman" w:eastAsia="Times New Roman" w:hAnsi="Times New Roman" w:cs="Times New Roman"/>
          <w:bCs/>
          <w:kern w:val="36"/>
          <w:sz w:val="28"/>
          <w:szCs w:val="28"/>
          <w:lang w:val="uk-UA" w:eastAsia="uk-UA"/>
        </w:rPr>
      </w:pPr>
      <w:r w:rsidRPr="00380588">
        <w:rPr>
          <w:rFonts w:ascii="Times New Roman" w:eastAsia="Times New Roman" w:hAnsi="Times New Roman" w:cs="Times New Roman"/>
          <w:bCs/>
          <w:kern w:val="36"/>
          <w:sz w:val="28"/>
          <w:szCs w:val="28"/>
          <w:lang w:val="uk-UA" w:eastAsia="uk-UA"/>
        </w:rPr>
        <w:t>2.1 Концепція виховної роб</w:t>
      </w:r>
      <w:r w:rsidR="00923A69">
        <w:rPr>
          <w:rFonts w:ascii="Times New Roman" w:eastAsia="Times New Roman" w:hAnsi="Times New Roman" w:cs="Times New Roman"/>
          <w:bCs/>
          <w:kern w:val="36"/>
          <w:sz w:val="28"/>
          <w:szCs w:val="28"/>
          <w:lang w:val="uk-UA" w:eastAsia="uk-UA"/>
        </w:rPr>
        <w:t>оти в СНУ ім. В. Даля……………………….. 40-53</w:t>
      </w:r>
    </w:p>
    <w:p w:rsidR="006E5E2F" w:rsidRPr="00380588" w:rsidRDefault="006E5E2F" w:rsidP="00380588">
      <w:pPr>
        <w:spacing w:after="0" w:line="360" w:lineRule="auto"/>
        <w:jc w:val="both"/>
        <w:outlineLvl w:val="0"/>
        <w:rPr>
          <w:rFonts w:ascii="Times New Roman" w:eastAsia="Times New Roman" w:hAnsi="Times New Roman" w:cs="Times New Roman"/>
          <w:bCs/>
          <w:kern w:val="36"/>
          <w:sz w:val="28"/>
          <w:szCs w:val="28"/>
          <w:lang w:val="uk-UA" w:eastAsia="uk-UA"/>
        </w:rPr>
      </w:pPr>
      <w:r w:rsidRPr="00380588">
        <w:rPr>
          <w:rFonts w:ascii="Times New Roman" w:eastAsia="Times New Roman" w:hAnsi="Times New Roman" w:cs="Times New Roman"/>
          <w:bCs/>
          <w:kern w:val="36"/>
          <w:sz w:val="28"/>
          <w:szCs w:val="28"/>
          <w:lang w:val="uk-UA" w:eastAsia="uk-UA"/>
        </w:rPr>
        <w:t xml:space="preserve">2.2. </w:t>
      </w:r>
      <w:r w:rsidRPr="00380588">
        <w:rPr>
          <w:rFonts w:ascii="Times New Roman" w:hAnsi="Times New Roman" w:cs="Times New Roman"/>
          <w:sz w:val="28"/>
          <w:szCs w:val="28"/>
          <w:lang w:val="uk-UA"/>
        </w:rPr>
        <w:t>Досвід організації виховного процесу на факультеті гуманітарних наук, психології та педагогі</w:t>
      </w:r>
      <w:r w:rsidR="00923A69">
        <w:rPr>
          <w:rFonts w:ascii="Times New Roman" w:hAnsi="Times New Roman" w:cs="Times New Roman"/>
          <w:sz w:val="28"/>
          <w:szCs w:val="28"/>
          <w:lang w:val="uk-UA"/>
        </w:rPr>
        <w:t>ки СНУ ім. В.Даля…………………………………..54-63</w:t>
      </w:r>
    </w:p>
    <w:p w:rsidR="006E5E2F" w:rsidRPr="00380588" w:rsidRDefault="006E5E2F" w:rsidP="00380588">
      <w:pPr>
        <w:spacing w:after="0" w:line="360" w:lineRule="auto"/>
        <w:rPr>
          <w:rFonts w:ascii="Times New Roman" w:hAnsi="Times New Roman" w:cs="Times New Roman"/>
          <w:sz w:val="28"/>
          <w:szCs w:val="28"/>
          <w:lang w:val="uk-UA"/>
        </w:rPr>
      </w:pPr>
      <w:r w:rsidRPr="00380588">
        <w:rPr>
          <w:rFonts w:ascii="Times New Roman" w:hAnsi="Times New Roman" w:cs="Times New Roman"/>
          <w:sz w:val="28"/>
          <w:szCs w:val="28"/>
          <w:lang w:val="uk-UA"/>
        </w:rPr>
        <w:t>Висновки ………………………………………………………</w:t>
      </w:r>
      <w:r w:rsidR="00081D74">
        <w:rPr>
          <w:rFonts w:ascii="Times New Roman" w:hAnsi="Times New Roman" w:cs="Times New Roman"/>
          <w:sz w:val="28"/>
          <w:szCs w:val="28"/>
          <w:lang w:val="uk-UA"/>
        </w:rPr>
        <w:t>……………..64-66</w:t>
      </w:r>
    </w:p>
    <w:p w:rsidR="006E5E2F" w:rsidRPr="00380588" w:rsidRDefault="006E5E2F" w:rsidP="00380588">
      <w:pPr>
        <w:spacing w:after="0" w:line="360" w:lineRule="auto"/>
        <w:rPr>
          <w:rFonts w:ascii="Times New Roman" w:hAnsi="Times New Roman" w:cs="Times New Roman"/>
          <w:sz w:val="28"/>
          <w:szCs w:val="28"/>
          <w:lang w:val="uk-UA"/>
        </w:rPr>
      </w:pPr>
      <w:r w:rsidRPr="00380588">
        <w:rPr>
          <w:rFonts w:ascii="Times New Roman" w:hAnsi="Times New Roman" w:cs="Times New Roman"/>
          <w:sz w:val="28"/>
          <w:szCs w:val="28"/>
          <w:lang w:val="uk-UA"/>
        </w:rPr>
        <w:t>Література</w:t>
      </w:r>
      <w:r w:rsidR="00081D74">
        <w:rPr>
          <w:rFonts w:ascii="Times New Roman" w:hAnsi="Times New Roman" w:cs="Times New Roman"/>
          <w:sz w:val="28"/>
          <w:szCs w:val="28"/>
          <w:lang w:val="uk-UA"/>
        </w:rPr>
        <w:t>…………………………………………………………………….67-71</w:t>
      </w:r>
    </w:p>
    <w:p w:rsidR="006E5E2F" w:rsidRPr="00380588" w:rsidRDefault="006E5E2F" w:rsidP="00380588">
      <w:pPr>
        <w:spacing w:after="0" w:line="360" w:lineRule="auto"/>
        <w:rPr>
          <w:rFonts w:ascii="Times New Roman" w:hAnsi="Times New Roman" w:cs="Times New Roman"/>
          <w:sz w:val="28"/>
          <w:szCs w:val="28"/>
          <w:lang w:val="uk-UA"/>
        </w:rPr>
      </w:pPr>
      <w:r w:rsidRPr="00380588">
        <w:rPr>
          <w:rFonts w:ascii="Times New Roman" w:hAnsi="Times New Roman" w:cs="Times New Roman"/>
          <w:sz w:val="28"/>
          <w:szCs w:val="28"/>
          <w:lang w:val="uk-UA"/>
        </w:rPr>
        <w:t>Додатки</w:t>
      </w:r>
      <w:r w:rsidR="00081D74">
        <w:rPr>
          <w:rFonts w:ascii="Times New Roman" w:hAnsi="Times New Roman" w:cs="Times New Roman"/>
          <w:sz w:val="28"/>
          <w:szCs w:val="28"/>
          <w:lang w:val="uk-UA"/>
        </w:rPr>
        <w:t>……………………………………………………………………….72-84</w:t>
      </w:r>
    </w:p>
    <w:p w:rsidR="006E5E2F" w:rsidRPr="00380588" w:rsidRDefault="006E5E2F" w:rsidP="00380588">
      <w:pPr>
        <w:spacing w:after="0" w:line="360" w:lineRule="auto"/>
        <w:rPr>
          <w:rFonts w:ascii="Times New Roman" w:hAnsi="Times New Roman" w:cs="Times New Roman"/>
          <w:sz w:val="28"/>
          <w:szCs w:val="28"/>
          <w:lang w:val="uk-UA"/>
        </w:rPr>
      </w:pPr>
    </w:p>
    <w:p w:rsidR="004F45E3" w:rsidRPr="00380588" w:rsidRDefault="004F45E3" w:rsidP="00380588">
      <w:pPr>
        <w:spacing w:after="0" w:line="360" w:lineRule="auto"/>
        <w:rPr>
          <w:lang w:val="uk-UA"/>
        </w:rPr>
      </w:pPr>
    </w:p>
    <w:p w:rsidR="006E5E2F" w:rsidRPr="00380588" w:rsidRDefault="006E5E2F" w:rsidP="00380588">
      <w:pPr>
        <w:spacing w:after="0" w:line="360" w:lineRule="auto"/>
        <w:rPr>
          <w:lang w:val="uk-UA"/>
        </w:rPr>
      </w:pPr>
    </w:p>
    <w:p w:rsidR="006E5E2F" w:rsidRPr="00380588" w:rsidRDefault="006E5E2F" w:rsidP="00380588">
      <w:pPr>
        <w:spacing w:after="0" w:line="360" w:lineRule="auto"/>
        <w:rPr>
          <w:lang w:val="uk-UA"/>
        </w:rPr>
      </w:pPr>
    </w:p>
    <w:p w:rsidR="006E5E2F" w:rsidRPr="00380588" w:rsidRDefault="006E5E2F" w:rsidP="00380588">
      <w:pPr>
        <w:spacing w:after="0" w:line="360" w:lineRule="auto"/>
        <w:rPr>
          <w:lang w:val="uk-UA"/>
        </w:rPr>
      </w:pPr>
    </w:p>
    <w:p w:rsidR="006E5E2F" w:rsidRPr="00380588" w:rsidRDefault="006E5E2F" w:rsidP="00380588">
      <w:pPr>
        <w:spacing w:after="0" w:line="360" w:lineRule="auto"/>
        <w:rPr>
          <w:lang w:val="uk-UA"/>
        </w:rPr>
      </w:pPr>
    </w:p>
    <w:p w:rsidR="006E5E2F" w:rsidRDefault="006E5E2F" w:rsidP="00380588">
      <w:pPr>
        <w:spacing w:after="0" w:line="360" w:lineRule="auto"/>
        <w:rPr>
          <w:lang w:val="uk-UA"/>
        </w:rPr>
      </w:pPr>
    </w:p>
    <w:p w:rsidR="00161561" w:rsidRDefault="00161561" w:rsidP="00380588">
      <w:pPr>
        <w:spacing w:after="0" w:line="360" w:lineRule="auto"/>
        <w:rPr>
          <w:lang w:val="uk-UA"/>
        </w:rPr>
      </w:pPr>
    </w:p>
    <w:p w:rsidR="00161561" w:rsidRDefault="00161561" w:rsidP="00380588">
      <w:pPr>
        <w:spacing w:after="0" w:line="360" w:lineRule="auto"/>
        <w:rPr>
          <w:lang w:val="uk-UA"/>
        </w:rPr>
      </w:pPr>
    </w:p>
    <w:p w:rsidR="00161561" w:rsidRDefault="00161561" w:rsidP="00380588">
      <w:pPr>
        <w:spacing w:after="0" w:line="360" w:lineRule="auto"/>
        <w:rPr>
          <w:lang w:val="uk-UA"/>
        </w:rPr>
      </w:pPr>
    </w:p>
    <w:p w:rsidR="00161561" w:rsidRDefault="00161561" w:rsidP="00380588">
      <w:pPr>
        <w:spacing w:after="0" w:line="360" w:lineRule="auto"/>
        <w:rPr>
          <w:lang w:val="uk-UA"/>
        </w:rPr>
      </w:pPr>
    </w:p>
    <w:p w:rsidR="00161561" w:rsidRDefault="00161561" w:rsidP="00380588">
      <w:pPr>
        <w:spacing w:after="0" w:line="360" w:lineRule="auto"/>
        <w:rPr>
          <w:lang w:val="uk-UA"/>
        </w:rPr>
      </w:pPr>
    </w:p>
    <w:p w:rsidR="00161561" w:rsidRPr="00380588" w:rsidRDefault="00161561" w:rsidP="00380588">
      <w:pPr>
        <w:spacing w:after="0" w:line="360" w:lineRule="auto"/>
        <w:rPr>
          <w:lang w:val="uk-UA"/>
        </w:rPr>
      </w:pPr>
    </w:p>
    <w:p w:rsidR="006E5E2F" w:rsidRPr="00380588" w:rsidRDefault="006E5E2F" w:rsidP="00380588">
      <w:pPr>
        <w:spacing w:after="0" w:line="360" w:lineRule="auto"/>
        <w:jc w:val="both"/>
        <w:rPr>
          <w:rFonts w:ascii="Times New Roman" w:hAnsi="Times New Roman" w:cs="Times New Roman"/>
          <w:sz w:val="28"/>
          <w:szCs w:val="28"/>
          <w:lang w:val="uk-UA"/>
        </w:rPr>
      </w:pPr>
    </w:p>
    <w:p w:rsidR="006E5E2F" w:rsidRPr="00380588" w:rsidRDefault="006E5E2F" w:rsidP="00380588">
      <w:pPr>
        <w:spacing w:after="0" w:line="360" w:lineRule="auto"/>
        <w:jc w:val="center"/>
        <w:rPr>
          <w:rFonts w:ascii="Times New Roman" w:hAnsi="Times New Roman" w:cs="Times New Roman"/>
          <w:sz w:val="28"/>
          <w:szCs w:val="28"/>
          <w:lang w:val="uk-UA"/>
        </w:rPr>
      </w:pPr>
      <w:r w:rsidRPr="00380588">
        <w:rPr>
          <w:rFonts w:ascii="Times New Roman" w:hAnsi="Times New Roman" w:cs="Times New Roman"/>
          <w:sz w:val="28"/>
          <w:szCs w:val="28"/>
          <w:lang w:val="uk-UA"/>
        </w:rPr>
        <w:t>ВСТУП</w:t>
      </w:r>
    </w:p>
    <w:p w:rsidR="006E5E2F" w:rsidRPr="00380588" w:rsidRDefault="006E5E2F" w:rsidP="00380588">
      <w:pPr>
        <w:spacing w:after="0" w:line="360" w:lineRule="auto"/>
        <w:jc w:val="both"/>
        <w:rPr>
          <w:rFonts w:ascii="Times New Roman" w:hAnsi="Times New Roman" w:cs="Times New Roman"/>
          <w:sz w:val="28"/>
          <w:szCs w:val="28"/>
          <w:lang w:val="uk-UA"/>
        </w:rPr>
      </w:pPr>
    </w:p>
    <w:p w:rsidR="006E5E2F" w:rsidRPr="00380588" w:rsidRDefault="006E5E2F"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Від того, яких фахівців готує навчальний заклад, сьогодні залежить потенціал нації. Саме тому освіта має стати одним із джерел підтримки нашої держави. Перед професійною освітою багато завдань, але найголовніше виховувати гідних громадян, всебічно розвинених особистостей з широким світоглядом, високим рівнем інтелекту, здатних адаптуватися до вимог сучасного життя, висококваліфікованих фахівців.</w:t>
      </w:r>
    </w:p>
    <w:p w:rsidR="006E5E2F" w:rsidRPr="00380588" w:rsidRDefault="006E5E2F"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Проблема виховання майбутніх фахівців із вищою освітою на сьогоднішній день набуває особливої актуальності. Метою суспільства стає духовне вдосконалення особистості, на що акцентовано увагу в державних нормативних документах та актах. Зокрема, Закон України «Про вищу освіту» передбачає створення таких умов навчання та виховання, які б забезпечували «можливість інтелектуального, морального, духовного, естетичного і фізичного розвитку особи, що сприяє формуванню знаючої, вмілої та вихованої особистості» [</w:t>
      </w:r>
      <w:r w:rsidR="002B23B8">
        <w:rPr>
          <w:rFonts w:ascii="Times New Roman" w:hAnsi="Times New Roman" w:cs="Times New Roman"/>
          <w:sz w:val="28"/>
          <w:szCs w:val="28"/>
          <w:lang w:val="uk-UA"/>
        </w:rPr>
        <w:t>25</w:t>
      </w:r>
      <w:r w:rsidRPr="00380588">
        <w:rPr>
          <w:rFonts w:ascii="Times New Roman" w:hAnsi="Times New Roman" w:cs="Times New Roman"/>
          <w:sz w:val="28"/>
          <w:szCs w:val="28"/>
          <w:lang w:val="uk-UA"/>
        </w:rPr>
        <w:t>].</w:t>
      </w:r>
    </w:p>
    <w:p w:rsidR="006E5E2F" w:rsidRPr="00380588" w:rsidRDefault="006E5E2F" w:rsidP="00380588">
      <w:pPr>
        <w:pStyle w:val="a3"/>
        <w:rPr>
          <w:color w:val="auto"/>
        </w:rPr>
      </w:pPr>
      <w:r w:rsidRPr="00380588">
        <w:rPr>
          <w:color w:val="auto"/>
        </w:rPr>
        <w:t>Сучасний університет характеризується істотними змінами в своїй діяльності. Відбувається перехід на рівневу систему освіти. Освітній процес будується на основі компетентнісного підходу. Організація освітнього процесу ґрунтується на академічній мобільності студентів і викладачів, свободу вибору учнів, більшою варіативності освіти, використанні кредитної і бально-рейтинговою системою обліку досягнень студентів. Розширюється і оновлюється освітнє середовище університету. Кардинально змінюються взаємини студента і викладача, відносини з роботодавцями та іншими соціальними партнерами. Перетворення, що відбуваються в сучасному університеті, не можуть не зачіпати виховну діяльність зі студентами як невід'ємну складову професійної освіти. На неї впливає досвід організації студентського життя в зарубіжних країнах: створення різноманітних студентських спільнот, включення студентів не тільки в діяльність за інтересами, а й соціально значиму.</w:t>
      </w:r>
    </w:p>
    <w:p w:rsidR="006E5E2F" w:rsidRPr="00380588" w:rsidRDefault="006E5E2F" w:rsidP="00380588">
      <w:pPr>
        <w:pStyle w:val="a3"/>
        <w:rPr>
          <w:color w:val="auto"/>
        </w:rPr>
      </w:pPr>
      <w:r w:rsidRPr="00380588">
        <w:rPr>
          <w:color w:val="auto"/>
        </w:rPr>
        <w:t>Вчені зазначають, що в університеті накопичився цілий ряд проблем у виховній діяльності зі студентами: залишається невисоким рівень студентської соціально позитивної активності та ініціативності, зміст і організація виховання часто не відповідають віковим потребам і інтересам студентів, вузівські форми виховання не достатні для вирішення завдань розвитку соціальних компетенцій майбутнього фахівця, у позанавчальнному студентському життю превалює дозвіллєва діяльність. В епоху змін, змін ціннісних орієнтирів і ідеалів викладачі  відчувають значні труднощі в організації виховної роботи з молодими людьми, звичні схеми виховання в сучасних умовах «не працюють».</w:t>
      </w:r>
    </w:p>
    <w:p w:rsidR="006E5E2F" w:rsidRPr="00380588" w:rsidRDefault="006E5E2F" w:rsidP="000A0DAD">
      <w:pPr>
        <w:pStyle w:val="a3"/>
        <w:rPr>
          <w:color w:val="auto"/>
        </w:rPr>
      </w:pPr>
      <w:r w:rsidRPr="00380588">
        <w:rPr>
          <w:color w:val="auto"/>
        </w:rPr>
        <w:t>У педагогічній науці досліджуються різні аспекти виховної діяльності у вищій школі (І.А. Зимня, З</w:t>
      </w:r>
      <w:r w:rsidR="000A0DAD">
        <w:rPr>
          <w:color w:val="auto"/>
        </w:rPr>
        <w:t xml:space="preserve">.М. Калініна, О.B. Пономарьовим та ін.) </w:t>
      </w:r>
      <w:r w:rsidRPr="00380588">
        <w:rPr>
          <w:color w:val="auto"/>
        </w:rPr>
        <w:t>Проблеми становлення колективу студентської групи представлені в роботах В.П. Селіванова, В.А. Семиченко, H.A. Федорова. Проблема кураторства в вузі досліджена в роботах O.A. Нестерової, Т.А. Соколової. Вчені зазначають, що організація виховної діяльності в сучасному університеті вивчена недостатньо.</w:t>
      </w:r>
    </w:p>
    <w:p w:rsidR="006E5E2F" w:rsidRPr="00380588" w:rsidRDefault="006E5E2F" w:rsidP="00380588">
      <w:pPr>
        <w:pStyle w:val="a3"/>
        <w:rPr>
          <w:color w:val="auto"/>
        </w:rPr>
      </w:pPr>
      <w:r w:rsidRPr="00380588">
        <w:rPr>
          <w:i/>
          <w:color w:val="auto"/>
        </w:rPr>
        <w:t>Об'єкт дослідження</w:t>
      </w:r>
      <w:r w:rsidRPr="00380588">
        <w:rPr>
          <w:color w:val="auto"/>
        </w:rPr>
        <w:t xml:space="preserve"> - виховна діяльність в сучасному університеті.</w:t>
      </w:r>
    </w:p>
    <w:p w:rsidR="006E5E2F" w:rsidRPr="00380588" w:rsidRDefault="006E5E2F" w:rsidP="00380588">
      <w:pPr>
        <w:pStyle w:val="a3"/>
        <w:rPr>
          <w:color w:val="auto"/>
        </w:rPr>
      </w:pPr>
      <w:r w:rsidRPr="00380588">
        <w:rPr>
          <w:i/>
          <w:color w:val="auto"/>
        </w:rPr>
        <w:t>Предмет дослідження</w:t>
      </w:r>
      <w:r w:rsidRPr="00380588">
        <w:rPr>
          <w:color w:val="auto"/>
        </w:rPr>
        <w:t xml:space="preserve"> - педагогічні умови організації виховної діяльності в сучасному вузі.</w:t>
      </w:r>
    </w:p>
    <w:p w:rsidR="006E5E2F" w:rsidRPr="00380588" w:rsidRDefault="006E5E2F" w:rsidP="00380588">
      <w:pPr>
        <w:pStyle w:val="a3"/>
        <w:rPr>
          <w:color w:val="auto"/>
        </w:rPr>
      </w:pPr>
      <w:r w:rsidRPr="00380588">
        <w:rPr>
          <w:i/>
          <w:color w:val="auto"/>
        </w:rPr>
        <w:t>Мета дослідження:</w:t>
      </w:r>
      <w:r w:rsidRPr="00380588">
        <w:rPr>
          <w:color w:val="auto"/>
        </w:rPr>
        <w:t xml:space="preserve"> теоретично обґрунтувати та розкрити педагогічні умови організації виховної діяльності в сучасному університеті, орієнтованої на розвиток соціальних компетенцій студентів.</w:t>
      </w:r>
    </w:p>
    <w:p w:rsidR="006E5E2F" w:rsidRPr="00380588" w:rsidRDefault="006E5E2F" w:rsidP="00380588">
      <w:pPr>
        <w:pStyle w:val="a3"/>
        <w:rPr>
          <w:i/>
          <w:color w:val="auto"/>
        </w:rPr>
      </w:pPr>
      <w:r w:rsidRPr="00380588">
        <w:rPr>
          <w:i/>
          <w:color w:val="auto"/>
        </w:rPr>
        <w:t>Завдання дослідження:</w:t>
      </w:r>
    </w:p>
    <w:p w:rsidR="006E5E2F" w:rsidRPr="00380588" w:rsidRDefault="006E5E2F" w:rsidP="00380588">
      <w:pPr>
        <w:pStyle w:val="a3"/>
        <w:rPr>
          <w:color w:val="auto"/>
        </w:rPr>
      </w:pPr>
      <w:r w:rsidRPr="00380588">
        <w:rPr>
          <w:color w:val="auto"/>
        </w:rPr>
        <w:t>- охарактеризувати особливості виховної діяльності в сучасному університеті і виявити проблеми її організації;</w:t>
      </w:r>
    </w:p>
    <w:p w:rsidR="006E5E2F" w:rsidRPr="00380588" w:rsidRDefault="006E5E2F" w:rsidP="00380588">
      <w:pPr>
        <w:pStyle w:val="a3"/>
        <w:rPr>
          <w:color w:val="auto"/>
        </w:rPr>
      </w:pPr>
      <w:r w:rsidRPr="00380588">
        <w:rPr>
          <w:color w:val="auto"/>
        </w:rPr>
        <w:t>- визначити сутність студентських спільнот як найважливішого педагогічного умови організації виховної діяльності в сучасному університеті;</w:t>
      </w:r>
    </w:p>
    <w:p w:rsidR="006E5E2F" w:rsidRPr="00380588" w:rsidRDefault="006E5E2F" w:rsidP="00380588">
      <w:pPr>
        <w:pStyle w:val="a3"/>
        <w:rPr>
          <w:color w:val="auto"/>
        </w:rPr>
      </w:pPr>
      <w:r w:rsidRPr="00380588">
        <w:rPr>
          <w:color w:val="auto"/>
        </w:rPr>
        <w:t>- розглянути етапи організації виховної діяльності в сучасному університеті, орієнтованої на розвиток соціальних компетенцій студентів;</w:t>
      </w:r>
    </w:p>
    <w:p w:rsidR="006E5E2F" w:rsidRPr="00380588" w:rsidRDefault="006E5E2F" w:rsidP="00380588">
      <w:pPr>
        <w:pStyle w:val="a3"/>
        <w:rPr>
          <w:color w:val="auto"/>
        </w:rPr>
      </w:pPr>
      <w:r w:rsidRPr="00380588">
        <w:rPr>
          <w:i/>
          <w:color w:val="auto"/>
        </w:rPr>
        <w:t>Методи дослідження</w:t>
      </w:r>
      <w:r w:rsidRPr="00380588">
        <w:rPr>
          <w:color w:val="auto"/>
        </w:rPr>
        <w:t>: теоретичний аналіз, синтез, узагальнення, порівняння, включене спостереження, рефлексія, аналіз продуктів діяльності.</w:t>
      </w:r>
    </w:p>
    <w:p w:rsidR="006E5E2F" w:rsidRPr="00380588" w:rsidRDefault="006E5E2F" w:rsidP="00380588">
      <w:pPr>
        <w:pStyle w:val="a3"/>
        <w:rPr>
          <w:color w:val="auto"/>
        </w:rPr>
      </w:pPr>
    </w:p>
    <w:p w:rsidR="006E5E2F" w:rsidRPr="00380588" w:rsidRDefault="006E5E2F" w:rsidP="00380588">
      <w:pPr>
        <w:spacing w:after="0" w:line="360" w:lineRule="auto"/>
        <w:jc w:val="both"/>
        <w:rPr>
          <w:rFonts w:ascii="Times New Roman" w:hAnsi="Times New Roman" w:cs="Times New Roman"/>
          <w:sz w:val="28"/>
          <w:szCs w:val="28"/>
          <w:lang w:val="uk-UA"/>
        </w:rPr>
      </w:pPr>
    </w:p>
    <w:p w:rsidR="006E5E2F" w:rsidRPr="00380588" w:rsidRDefault="006E5E2F"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Default="001F5EA6" w:rsidP="00380588">
      <w:pPr>
        <w:spacing w:after="0" w:line="360" w:lineRule="auto"/>
        <w:rPr>
          <w:rFonts w:ascii="Times New Roman" w:hAnsi="Times New Roman" w:cs="Times New Roman"/>
          <w:sz w:val="28"/>
          <w:szCs w:val="28"/>
          <w:lang w:val="uk-UA"/>
        </w:rPr>
      </w:pPr>
    </w:p>
    <w:p w:rsidR="00C0532F" w:rsidRDefault="00C0532F" w:rsidP="00380588">
      <w:pPr>
        <w:spacing w:after="0" w:line="360" w:lineRule="auto"/>
        <w:rPr>
          <w:rFonts w:ascii="Times New Roman" w:hAnsi="Times New Roman" w:cs="Times New Roman"/>
          <w:sz w:val="28"/>
          <w:szCs w:val="28"/>
          <w:lang w:val="uk-UA"/>
        </w:rPr>
      </w:pPr>
    </w:p>
    <w:p w:rsidR="00C0532F" w:rsidRDefault="00C0532F" w:rsidP="00380588">
      <w:pPr>
        <w:spacing w:after="0" w:line="360" w:lineRule="auto"/>
        <w:rPr>
          <w:rFonts w:ascii="Times New Roman" w:hAnsi="Times New Roman" w:cs="Times New Roman"/>
          <w:sz w:val="28"/>
          <w:szCs w:val="28"/>
          <w:lang w:val="uk-UA"/>
        </w:rPr>
      </w:pPr>
    </w:p>
    <w:p w:rsidR="00C0532F" w:rsidRDefault="00C0532F" w:rsidP="00380588">
      <w:pPr>
        <w:spacing w:after="0" w:line="360" w:lineRule="auto"/>
        <w:rPr>
          <w:rFonts w:ascii="Times New Roman" w:hAnsi="Times New Roman" w:cs="Times New Roman"/>
          <w:sz w:val="28"/>
          <w:szCs w:val="28"/>
          <w:lang w:val="uk-UA"/>
        </w:rPr>
      </w:pPr>
    </w:p>
    <w:p w:rsidR="00C0532F" w:rsidRPr="00380588" w:rsidRDefault="00C0532F"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rPr>
          <w:rFonts w:ascii="Times New Roman" w:hAnsi="Times New Roman" w:cs="Times New Roman"/>
          <w:sz w:val="28"/>
          <w:szCs w:val="28"/>
          <w:lang w:val="uk-UA"/>
        </w:rPr>
      </w:pPr>
    </w:p>
    <w:p w:rsidR="001F5EA6" w:rsidRPr="00380588" w:rsidRDefault="001F5EA6" w:rsidP="00380588">
      <w:pPr>
        <w:spacing w:after="0" w:line="360" w:lineRule="auto"/>
        <w:ind w:firstLine="709"/>
        <w:jc w:val="center"/>
        <w:rPr>
          <w:rFonts w:ascii="Times New Roman" w:hAnsi="Times New Roman" w:cs="Times New Roman"/>
          <w:b/>
          <w:sz w:val="28"/>
          <w:szCs w:val="28"/>
          <w:lang w:val="uk-UA"/>
        </w:rPr>
      </w:pPr>
      <w:r w:rsidRPr="00380588">
        <w:rPr>
          <w:rFonts w:ascii="Times New Roman" w:hAnsi="Times New Roman" w:cs="Times New Roman"/>
          <w:b/>
          <w:sz w:val="28"/>
          <w:szCs w:val="28"/>
          <w:lang w:val="uk-UA"/>
        </w:rPr>
        <w:t>Розділ Ι. Теоретичні аспекти організації виховної діяльності в сучасному університеті</w:t>
      </w:r>
    </w:p>
    <w:p w:rsidR="001F5EA6" w:rsidRPr="00380588" w:rsidRDefault="001F5EA6" w:rsidP="00380588">
      <w:pPr>
        <w:spacing w:after="0" w:line="360" w:lineRule="auto"/>
        <w:ind w:firstLine="709"/>
        <w:jc w:val="center"/>
        <w:rPr>
          <w:rFonts w:ascii="Times New Roman" w:hAnsi="Times New Roman" w:cs="Times New Roman"/>
          <w:b/>
          <w:sz w:val="28"/>
          <w:szCs w:val="28"/>
          <w:lang w:val="uk-UA"/>
        </w:rPr>
      </w:pPr>
      <w:r w:rsidRPr="00380588">
        <w:rPr>
          <w:rFonts w:ascii="Times New Roman" w:hAnsi="Times New Roman" w:cs="Times New Roman"/>
          <w:b/>
          <w:sz w:val="28"/>
          <w:szCs w:val="28"/>
          <w:lang w:val="uk-UA"/>
        </w:rPr>
        <w:t>1.1.Особливості організації виховної діяльності в сучасному університеті</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Питання організації виховної роботи зі студентами у вищому навчальному закладі є одним із важливих у педагогічній теорії та практичній діяльності. Сутність, зміст і особливості виховної роботи вищого навчального закладу розкриваються у дослідженнях Л. Байкової, О. Божко, Л. Бєлової, О. Білик, О. Безкоровайної, Г. Троцко та ін. Так, М. Фіцула зауважує, що виховання у вищих навчальних закладах здійснюється у процесі навчання та в позааудиторний час, тобто у процесі виховання. На думку вченого, процес виховання – це система заходів, спрямованих на формування всебічно й гармо</w:t>
      </w:r>
      <w:r w:rsidR="002B23B8">
        <w:rPr>
          <w:rFonts w:ascii="Times New Roman" w:hAnsi="Times New Roman" w:cs="Times New Roman"/>
          <w:sz w:val="28"/>
          <w:szCs w:val="28"/>
          <w:lang w:val="uk-UA"/>
        </w:rPr>
        <w:t>нійно розвиненої особистості [45</w:t>
      </w:r>
      <w:r w:rsidRPr="00380588">
        <w:rPr>
          <w:rFonts w:ascii="Times New Roman" w:hAnsi="Times New Roman" w:cs="Times New Roman"/>
          <w:sz w:val="28"/>
          <w:szCs w:val="28"/>
          <w:lang w:val="uk-UA"/>
        </w:rPr>
        <w:t>].</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На думку І. Беха, З. Бондаренко, Н. Волкової виховний процес окрім використання різноманітних методів, прийомів, засобів виховання передбачає постійне виявлення результатів виховних впливів, корекції змісту й методики організації виховної роботи. У свою чергу, В. Гузаіров зазначає, що особливості організації виховного процесу у вищому навчальному закладі зумовлені вимогами до сучасного</w:t>
      </w:r>
      <w:r w:rsidR="00C0532F">
        <w:rPr>
          <w:rFonts w:ascii="Times New Roman" w:hAnsi="Times New Roman" w:cs="Times New Roman"/>
          <w:sz w:val="28"/>
          <w:szCs w:val="28"/>
          <w:lang w:val="uk-UA"/>
        </w:rPr>
        <w:t xml:space="preserve"> </w:t>
      </w:r>
      <w:r w:rsidR="002B23B8">
        <w:rPr>
          <w:rFonts w:ascii="Times New Roman" w:hAnsi="Times New Roman" w:cs="Times New Roman"/>
          <w:sz w:val="28"/>
          <w:szCs w:val="28"/>
          <w:lang w:val="uk-UA"/>
        </w:rPr>
        <w:t>фахівця, розробленими ЮНЕСКО [20</w:t>
      </w:r>
      <w:r w:rsidRPr="00380588">
        <w:rPr>
          <w:rFonts w:ascii="Times New Roman" w:hAnsi="Times New Roman" w:cs="Times New Roman"/>
          <w:sz w:val="28"/>
          <w:szCs w:val="28"/>
          <w:lang w:val="uk-UA"/>
        </w:rPr>
        <w:t>], а саме: стійке, усвідомлене і позитивне ставлення до обраної сфери діяльності, професії, прагнення до постійного особистісного і професійного вдосконалення і розвитку свого інтелектуального потенціалу; висока професійна компетентність, оволодіння всією сукупністю фундаментальних і спеціальних знань і практичних навичок; володіння методами моделювання, прогнозування та проектування, а також методами досліджень, необхідними для створення нових інтелектуальних цінностей і матеріальної продукції; розвинена здатність творчого підходу до вирішення професійних завдань, вміння орієнтуватися в нестандартних ситуаціях, аналізувати проблеми, самостійно розробляти та реалізувати план необхідних дій; розуміння тенденцій та основних напрямів розвитку техніки і технології, науково-технічного процесу загалом, його вплив на навколишнє середовище, життєдіяльність людини і суспільства; висока комунікативна готовність до роботи в професійній та соціальний сфері; усвідомлена особиста громадянська і професійна відповідальність за результати своєї діяльності; цілісність світогляду, орієнтація на здоровий спосіб життя особистості фахівця як представника інтелігенці</w:t>
      </w:r>
      <w:r w:rsidR="00C0532F">
        <w:rPr>
          <w:rFonts w:ascii="Times New Roman" w:hAnsi="Times New Roman" w:cs="Times New Roman"/>
          <w:sz w:val="28"/>
          <w:szCs w:val="28"/>
          <w:lang w:val="uk-UA"/>
        </w:rPr>
        <w:t>ї</w:t>
      </w:r>
      <w:r w:rsidR="002B23B8">
        <w:rPr>
          <w:rFonts w:ascii="Times New Roman" w:hAnsi="Times New Roman" w:cs="Times New Roman"/>
          <w:sz w:val="28"/>
          <w:szCs w:val="28"/>
          <w:lang w:val="uk-UA"/>
        </w:rPr>
        <w:t xml:space="preserve"> соціально-професійної групи [20</w:t>
      </w:r>
      <w:r w:rsidRPr="00380588">
        <w:rPr>
          <w:rFonts w:ascii="Times New Roman" w:hAnsi="Times New Roman" w:cs="Times New Roman"/>
          <w:sz w:val="28"/>
          <w:szCs w:val="28"/>
          <w:lang w:val="uk-UA"/>
        </w:rPr>
        <w:t>].</w:t>
      </w:r>
    </w:p>
    <w:p w:rsidR="004C22F7"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Виховна робота як важливий компонент виховного процесу у вищому навчальному закладі спрямовується на формування особистості студента, розвиток його потенційних можливостей, креативності, здатності до самовдосконалення шляхом ефективної організації навчально-виховної діяльності студентів, їх вільного часу, задоволення навчально-пізнавальних, пошуково-дослідницьких і культурних потреб. Обов‘язковою вимогою при цьому є скоординована взаємодія всіх суб‘єктів педагогічного проц</w:t>
      </w:r>
      <w:r w:rsidR="002B23B8">
        <w:rPr>
          <w:rFonts w:ascii="Times New Roman" w:hAnsi="Times New Roman" w:cs="Times New Roman"/>
          <w:sz w:val="28"/>
          <w:szCs w:val="28"/>
          <w:lang w:val="uk-UA"/>
        </w:rPr>
        <w:t>есу [21</w:t>
      </w:r>
      <w:r w:rsidRPr="00380588">
        <w:rPr>
          <w:rFonts w:ascii="Times New Roman" w:hAnsi="Times New Roman" w:cs="Times New Roman"/>
          <w:sz w:val="28"/>
          <w:szCs w:val="28"/>
          <w:lang w:val="uk-UA"/>
        </w:rPr>
        <w:t>]. Аналіз психолого-педагогічної літератури засвідчив, що виховна робота визначається по-різному: 1) як система виховних заходів, яка є обов‘язковим компонентом навчально-виховного процесу і реалізується задля створення умов для професійного, інтелектуального та морально-духовного становлення студентів, їхньої самореалізації (</w:t>
      </w:r>
      <w:r w:rsidR="004C22F7">
        <w:rPr>
          <w:rFonts w:ascii="Times New Roman" w:hAnsi="Times New Roman" w:cs="Times New Roman"/>
          <w:sz w:val="28"/>
          <w:szCs w:val="28"/>
          <w:lang w:val="uk-UA"/>
        </w:rPr>
        <w:t>М. Дебіч [2</w:t>
      </w:r>
      <w:r w:rsidR="002B23B8">
        <w:rPr>
          <w:rFonts w:ascii="Times New Roman" w:hAnsi="Times New Roman" w:cs="Times New Roman"/>
          <w:sz w:val="28"/>
          <w:szCs w:val="28"/>
          <w:lang w:val="uk-UA"/>
        </w:rPr>
        <w:t>1</w:t>
      </w:r>
      <w:r w:rsidRPr="00380588">
        <w:rPr>
          <w:rFonts w:ascii="Times New Roman" w:hAnsi="Times New Roman" w:cs="Times New Roman"/>
          <w:sz w:val="28"/>
          <w:szCs w:val="28"/>
          <w:lang w:val="uk-UA"/>
        </w:rPr>
        <w:t>]); 2) організація різних видів діяльності (пізнавальної, трудової, естетичної, спортивної тощо); процес організації масових і групових форм роботи; система виховних</w:t>
      </w:r>
      <w:r w:rsidR="00C0532F">
        <w:rPr>
          <w:rFonts w:ascii="Times New Roman" w:hAnsi="Times New Roman" w:cs="Times New Roman"/>
          <w:sz w:val="28"/>
          <w:szCs w:val="28"/>
          <w:lang w:val="uk-UA"/>
        </w:rPr>
        <w:t xml:space="preserve"> заходів (Л. Бєлова) [4</w:t>
      </w:r>
      <w:r w:rsidRPr="00380588">
        <w:rPr>
          <w:rFonts w:ascii="Times New Roman" w:hAnsi="Times New Roman" w:cs="Times New Roman"/>
          <w:sz w:val="28"/>
          <w:szCs w:val="28"/>
          <w:lang w:val="uk-UA"/>
        </w:rPr>
        <w:t>]; 3) особистісно-орієнтована суб‘єкт-суб‘єктна взаємодія учасників педагогічного процесу, мета і міра ефективності якої визначаються особистісним і професійним зростанням майбутнього фахівця, його громад</w:t>
      </w:r>
      <w:r w:rsidR="004C22F7">
        <w:rPr>
          <w:rFonts w:ascii="Times New Roman" w:hAnsi="Times New Roman" w:cs="Times New Roman"/>
          <w:sz w:val="28"/>
          <w:szCs w:val="28"/>
          <w:lang w:val="uk-UA"/>
        </w:rPr>
        <w:t>янською позицією (І. Соколова [4</w:t>
      </w:r>
      <w:r w:rsidR="002B23B8">
        <w:rPr>
          <w:rFonts w:ascii="Times New Roman" w:hAnsi="Times New Roman" w:cs="Times New Roman"/>
          <w:sz w:val="28"/>
          <w:szCs w:val="28"/>
          <w:lang w:val="uk-UA"/>
        </w:rPr>
        <w:t>2</w:t>
      </w:r>
      <w:r w:rsidRPr="00380588">
        <w:rPr>
          <w:rFonts w:ascii="Times New Roman" w:hAnsi="Times New Roman" w:cs="Times New Roman"/>
          <w:sz w:val="28"/>
          <w:szCs w:val="28"/>
          <w:lang w:val="uk-UA"/>
        </w:rPr>
        <w:t>]); 4) цілеспрямована діяльність, орієнтована на створення позитивно виховного середовища та організацію спільної життєдіяльності вихователів і вихованців, спрямовану на формування ціннісних орієнтацій, творчий розвиток особистості (Н. Якса</w:t>
      </w:r>
      <w:r w:rsidR="004C22F7">
        <w:rPr>
          <w:rFonts w:ascii="Times New Roman" w:hAnsi="Times New Roman" w:cs="Times New Roman"/>
          <w:sz w:val="28"/>
          <w:szCs w:val="28"/>
          <w:lang w:val="uk-UA"/>
        </w:rPr>
        <w:t xml:space="preserve"> [4</w:t>
      </w:r>
      <w:r w:rsidR="002B23B8">
        <w:rPr>
          <w:rFonts w:ascii="Times New Roman" w:hAnsi="Times New Roman" w:cs="Times New Roman"/>
          <w:sz w:val="28"/>
          <w:szCs w:val="28"/>
          <w:lang w:val="uk-UA"/>
        </w:rPr>
        <w:t>9</w:t>
      </w:r>
      <w:r w:rsidR="004C22F7">
        <w:rPr>
          <w:rFonts w:ascii="Times New Roman" w:hAnsi="Times New Roman" w:cs="Times New Roman"/>
          <w:sz w:val="28"/>
          <w:szCs w:val="28"/>
          <w:lang w:val="uk-UA"/>
        </w:rPr>
        <w:t>])</w:t>
      </w:r>
      <w:r w:rsidRPr="00380588">
        <w:rPr>
          <w:rFonts w:ascii="Times New Roman" w:hAnsi="Times New Roman" w:cs="Times New Roman"/>
          <w:sz w:val="28"/>
          <w:szCs w:val="28"/>
          <w:lang w:val="uk-UA"/>
        </w:rPr>
        <w:t xml:space="preserve">.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Виховна робота у вищому навчальному закладі має бути реалізована на таких </w:t>
      </w:r>
      <w:r w:rsidRPr="00380588">
        <w:rPr>
          <w:rFonts w:ascii="Times New Roman" w:hAnsi="Times New Roman" w:cs="Times New Roman"/>
          <w:i/>
          <w:sz w:val="28"/>
          <w:szCs w:val="28"/>
          <w:lang w:val="uk-UA"/>
        </w:rPr>
        <w:t>рівнях: суспільному</w:t>
      </w:r>
      <w:r w:rsidRPr="00380588">
        <w:rPr>
          <w:rFonts w:ascii="Times New Roman" w:hAnsi="Times New Roman" w:cs="Times New Roman"/>
          <w:sz w:val="28"/>
          <w:szCs w:val="28"/>
          <w:lang w:val="uk-UA"/>
        </w:rPr>
        <w:t xml:space="preserve"> (охоплює вплив на особистість з боку всього суспільства), </w:t>
      </w:r>
      <w:r w:rsidRPr="00380588">
        <w:rPr>
          <w:rFonts w:ascii="Times New Roman" w:hAnsi="Times New Roman" w:cs="Times New Roman"/>
          <w:i/>
          <w:sz w:val="28"/>
          <w:szCs w:val="28"/>
          <w:lang w:val="uk-UA"/>
        </w:rPr>
        <w:t>інституалізованому</w:t>
      </w:r>
      <w:r w:rsidRPr="00380588">
        <w:rPr>
          <w:rFonts w:ascii="Times New Roman" w:hAnsi="Times New Roman" w:cs="Times New Roman"/>
          <w:sz w:val="28"/>
          <w:szCs w:val="28"/>
          <w:lang w:val="uk-UA"/>
        </w:rPr>
        <w:t xml:space="preserve"> (адміністративному, на якому виховання здійснюється у межах певного навчально-виховного закладу), </w:t>
      </w:r>
      <w:r w:rsidRPr="00380588">
        <w:rPr>
          <w:rFonts w:ascii="Times New Roman" w:hAnsi="Times New Roman" w:cs="Times New Roman"/>
          <w:i/>
          <w:sz w:val="28"/>
          <w:szCs w:val="28"/>
          <w:lang w:val="uk-UA"/>
        </w:rPr>
        <w:t>інтерперсональному</w:t>
      </w:r>
      <w:r w:rsidRPr="00380588">
        <w:rPr>
          <w:rFonts w:ascii="Times New Roman" w:hAnsi="Times New Roman" w:cs="Times New Roman"/>
          <w:sz w:val="28"/>
          <w:szCs w:val="28"/>
          <w:lang w:val="uk-UA"/>
        </w:rPr>
        <w:t xml:space="preserve"> (педагогічному, який характеризується способами індивідуального чи групового виховного впливу на студентів), </w:t>
      </w:r>
      <w:r w:rsidRPr="00380588">
        <w:rPr>
          <w:rFonts w:ascii="Times New Roman" w:hAnsi="Times New Roman" w:cs="Times New Roman"/>
          <w:i/>
          <w:sz w:val="28"/>
          <w:szCs w:val="28"/>
          <w:lang w:val="uk-UA"/>
        </w:rPr>
        <w:t xml:space="preserve">інтраперсональному </w:t>
      </w:r>
      <w:r w:rsidRPr="00380588">
        <w:rPr>
          <w:rFonts w:ascii="Times New Roman" w:hAnsi="Times New Roman" w:cs="Times New Roman"/>
          <w:sz w:val="28"/>
          <w:szCs w:val="28"/>
          <w:lang w:val="uk-UA"/>
        </w:rPr>
        <w:t>(самоуправлінському, на якому здійснюєть</w:t>
      </w:r>
      <w:r w:rsidR="004C22F7">
        <w:rPr>
          <w:rFonts w:ascii="Times New Roman" w:hAnsi="Times New Roman" w:cs="Times New Roman"/>
          <w:sz w:val="28"/>
          <w:szCs w:val="28"/>
          <w:lang w:val="uk-UA"/>
        </w:rPr>
        <w:t>ся самовиховання особистості) [1</w:t>
      </w:r>
      <w:r w:rsidR="002B23B8">
        <w:rPr>
          <w:rFonts w:ascii="Times New Roman" w:hAnsi="Times New Roman" w:cs="Times New Roman"/>
          <w:sz w:val="28"/>
          <w:szCs w:val="28"/>
          <w:lang w:val="uk-UA"/>
        </w:rPr>
        <w:t>2</w:t>
      </w:r>
      <w:r w:rsidRPr="00380588">
        <w:rPr>
          <w:rFonts w:ascii="Times New Roman" w:hAnsi="Times New Roman" w:cs="Times New Roman"/>
          <w:sz w:val="28"/>
          <w:szCs w:val="28"/>
          <w:lang w:val="uk-UA"/>
        </w:rPr>
        <w:t>].</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Аналіз праць учених дає можливість зробити висновок про те, що системність є одним із найважливіших принципів в організації виховної роботи у вищій школі. Так Л. Новікова зазначає, що </w:t>
      </w:r>
      <w:r w:rsidRPr="00380588">
        <w:rPr>
          <w:rFonts w:ascii="Times New Roman" w:hAnsi="Times New Roman" w:cs="Times New Roman"/>
          <w:i/>
          <w:sz w:val="28"/>
          <w:szCs w:val="28"/>
          <w:lang w:val="uk-UA"/>
        </w:rPr>
        <w:t>виховна робота є системою, яка включає:</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 цілі, виражені у вихідній концепції;</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 діяльність, що забезпечує досягнення цільових орієнтирів;</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 суб‘єктів діяльності, що її організовують й беруть участь у ній;</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 народжені в діяльності та спілкуванні відношення, що інтегрують суб‘єктів у деяку спільність;</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 середовище системи, освоєне суб‘єктом;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керування, що забезпечує інтеграцію компонентів у цілісну си</w:t>
      </w:r>
      <w:r w:rsidR="004C22F7">
        <w:rPr>
          <w:rFonts w:ascii="Times New Roman" w:hAnsi="Times New Roman" w:cs="Times New Roman"/>
          <w:sz w:val="28"/>
          <w:szCs w:val="28"/>
          <w:lang w:val="uk-UA"/>
        </w:rPr>
        <w:t>стему і розвиток цієї системи [3</w:t>
      </w:r>
      <w:r w:rsidR="002B23B8">
        <w:rPr>
          <w:rFonts w:ascii="Times New Roman" w:hAnsi="Times New Roman" w:cs="Times New Roman"/>
          <w:sz w:val="28"/>
          <w:szCs w:val="28"/>
          <w:lang w:val="uk-UA"/>
        </w:rPr>
        <w:t>1</w:t>
      </w:r>
      <w:r w:rsidRPr="00380588">
        <w:rPr>
          <w:rFonts w:ascii="Times New Roman" w:hAnsi="Times New Roman" w:cs="Times New Roman"/>
          <w:sz w:val="28"/>
          <w:szCs w:val="28"/>
          <w:lang w:val="uk-UA"/>
        </w:rPr>
        <w:t>].</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А. Денисенко щодо </w:t>
      </w:r>
      <w:r w:rsidRPr="00380588">
        <w:rPr>
          <w:rFonts w:ascii="Times New Roman" w:hAnsi="Times New Roman" w:cs="Times New Roman"/>
          <w:i/>
          <w:sz w:val="28"/>
          <w:szCs w:val="28"/>
          <w:lang w:val="uk-UA"/>
        </w:rPr>
        <w:t>структури виховної роботи</w:t>
      </w:r>
      <w:r w:rsidRPr="00380588">
        <w:rPr>
          <w:rFonts w:ascii="Times New Roman" w:hAnsi="Times New Roman" w:cs="Times New Roman"/>
          <w:sz w:val="28"/>
          <w:szCs w:val="28"/>
          <w:lang w:val="uk-UA"/>
        </w:rPr>
        <w:t xml:space="preserve"> зазначає, що виховна робота у ВНЗ передбачає наявність таких складових компонентів: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мети (цілевизначення);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завдань, змісту, методів, засобів, форм, принципів, які взаємозв‘язані між собою і взаємозумовлені;</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суб‘єктів із різними типами відносин між ними;</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середовище, створене суб‘єктами;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управління, що забезпечує інтеграцію всіх компонентів організації в цілісність [</w:t>
      </w:r>
      <w:r w:rsidR="004C22F7">
        <w:rPr>
          <w:rFonts w:ascii="Times New Roman" w:hAnsi="Times New Roman" w:cs="Times New Roman"/>
          <w:sz w:val="28"/>
          <w:szCs w:val="28"/>
          <w:lang w:val="uk-UA"/>
        </w:rPr>
        <w:t>4</w:t>
      </w:r>
      <w:r w:rsidR="002B23B8">
        <w:rPr>
          <w:rFonts w:ascii="Times New Roman" w:hAnsi="Times New Roman" w:cs="Times New Roman"/>
          <w:sz w:val="28"/>
          <w:szCs w:val="28"/>
          <w:lang w:val="uk-UA"/>
        </w:rPr>
        <w:t>2</w:t>
      </w:r>
      <w:r w:rsidRPr="00380588">
        <w:rPr>
          <w:rFonts w:ascii="Times New Roman" w:hAnsi="Times New Roman" w:cs="Times New Roman"/>
          <w:sz w:val="28"/>
          <w:szCs w:val="28"/>
          <w:lang w:val="uk-UA"/>
        </w:rPr>
        <w:t>].</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Вчені наголошують, що стратегічною метою виховної роботи в сучасному вищому навчальному закладі є підготовка професійно й культурно орієнтованої особистості, що вирізняється здатністю до професійної, інтелектуальної та соціальної творчості, усвідомленням необхідності навчання та самовдосконалення протягом усього життя. Її домінантою є національний характер як основа самовизначення українського народу й особистості українця.</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У свою чергу, </w:t>
      </w:r>
      <w:r w:rsidRPr="00380588">
        <w:rPr>
          <w:rFonts w:ascii="Times New Roman" w:hAnsi="Times New Roman" w:cs="Times New Roman"/>
          <w:i/>
          <w:sz w:val="28"/>
          <w:szCs w:val="28"/>
          <w:lang w:val="uk-UA"/>
        </w:rPr>
        <w:t>метою виховання</w:t>
      </w:r>
      <w:r w:rsidRPr="00380588">
        <w:rPr>
          <w:rFonts w:ascii="Times New Roman" w:hAnsi="Times New Roman" w:cs="Times New Roman"/>
          <w:sz w:val="28"/>
          <w:szCs w:val="28"/>
          <w:lang w:val="uk-UA"/>
        </w:rPr>
        <w:t xml:space="preserve"> студентів у вищому навчальному закладі З. Бондаренко вважає підготовку їх до використання рольового репертуару, який необхідно для життя у суспільстві (професійний і особистісний аспекти). Авторка зазначає, що для цілеспрямованого формування особистості майбутнього фахівця, його підготовки до виконання професійних функцій створюється програма виховання</w:t>
      </w:r>
      <w:r w:rsidR="004C22F7">
        <w:rPr>
          <w:rFonts w:ascii="Times New Roman" w:hAnsi="Times New Roman" w:cs="Times New Roman"/>
          <w:sz w:val="28"/>
          <w:szCs w:val="28"/>
          <w:lang w:val="uk-UA"/>
        </w:rPr>
        <w:t xml:space="preserve"> студентів на період навчання [</w:t>
      </w:r>
      <w:r w:rsidR="002B23B8">
        <w:rPr>
          <w:rFonts w:ascii="Times New Roman" w:hAnsi="Times New Roman" w:cs="Times New Roman"/>
          <w:sz w:val="28"/>
          <w:szCs w:val="28"/>
          <w:lang w:val="uk-UA"/>
        </w:rPr>
        <w:t>9</w:t>
      </w:r>
      <w:r w:rsidRPr="00380588">
        <w:rPr>
          <w:rFonts w:ascii="Times New Roman" w:hAnsi="Times New Roman" w:cs="Times New Roman"/>
          <w:sz w:val="28"/>
          <w:szCs w:val="28"/>
          <w:lang w:val="uk-UA"/>
        </w:rPr>
        <w:t xml:space="preserve">].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М. Фіцула </w:t>
      </w:r>
      <w:r w:rsidRPr="00380588">
        <w:rPr>
          <w:rFonts w:ascii="Times New Roman" w:hAnsi="Times New Roman" w:cs="Times New Roman"/>
          <w:i/>
          <w:sz w:val="28"/>
          <w:szCs w:val="28"/>
          <w:lang w:val="uk-UA"/>
        </w:rPr>
        <w:t xml:space="preserve">програму виховання </w:t>
      </w:r>
      <w:r w:rsidRPr="00380588">
        <w:rPr>
          <w:rFonts w:ascii="Times New Roman" w:hAnsi="Times New Roman" w:cs="Times New Roman"/>
          <w:sz w:val="28"/>
          <w:szCs w:val="28"/>
          <w:lang w:val="uk-UA"/>
        </w:rPr>
        <w:t xml:space="preserve">визначає як короткий опис основних положень і цілей діяльності вищого навчального закладу щодо виховання студентів упродовж усього періоду їхнього навчання. Н. Волкова </w:t>
      </w:r>
      <w:r w:rsidRPr="00380588">
        <w:rPr>
          <w:rFonts w:ascii="Times New Roman" w:hAnsi="Times New Roman" w:cs="Times New Roman"/>
          <w:i/>
          <w:sz w:val="28"/>
          <w:szCs w:val="28"/>
          <w:lang w:val="uk-UA"/>
        </w:rPr>
        <w:t xml:space="preserve">програму виховання </w:t>
      </w:r>
      <w:r w:rsidRPr="00380588">
        <w:rPr>
          <w:rFonts w:ascii="Times New Roman" w:hAnsi="Times New Roman" w:cs="Times New Roman"/>
          <w:sz w:val="28"/>
          <w:szCs w:val="28"/>
          <w:lang w:val="uk-UA"/>
        </w:rPr>
        <w:t>розглядає як формально або неформально обґрунтований і технологічно забезпечений алгоритм досягнення поставленої мети, де принциповою позицією в її побудові є надання учасникам програми реального вибору різних позицій (участі або неучасті у програмі, окремих блокі</w:t>
      </w:r>
      <w:r w:rsidR="004C22F7">
        <w:rPr>
          <w:rFonts w:ascii="Times New Roman" w:hAnsi="Times New Roman" w:cs="Times New Roman"/>
          <w:sz w:val="28"/>
          <w:szCs w:val="28"/>
          <w:lang w:val="uk-UA"/>
        </w:rPr>
        <w:t>в програм, форми участі тощо) [1</w:t>
      </w:r>
      <w:r w:rsidR="002B23B8">
        <w:rPr>
          <w:rFonts w:ascii="Times New Roman" w:hAnsi="Times New Roman" w:cs="Times New Roman"/>
          <w:sz w:val="28"/>
          <w:szCs w:val="28"/>
          <w:lang w:val="uk-UA"/>
        </w:rPr>
        <w:t>4</w:t>
      </w:r>
      <w:r w:rsidRPr="00380588">
        <w:rPr>
          <w:rFonts w:ascii="Times New Roman" w:hAnsi="Times New Roman" w:cs="Times New Roman"/>
          <w:sz w:val="28"/>
          <w:szCs w:val="28"/>
          <w:lang w:val="uk-UA"/>
        </w:rPr>
        <w:t xml:space="preserve">, с. 98]. Така програма ґрунтується на меті виховання і відображає якості, які необхідно сформувати у майбутніх спеціалістів, визначені завдання та зміст, що мають бути реалізовані для її досягнення.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Таким чином, з аналізу психолого-педагогічної літератури логічно слідує, що </w:t>
      </w:r>
      <w:r w:rsidRPr="00380588">
        <w:rPr>
          <w:rFonts w:ascii="Times New Roman" w:hAnsi="Times New Roman" w:cs="Times New Roman"/>
          <w:i/>
          <w:sz w:val="28"/>
          <w:szCs w:val="28"/>
          <w:lang w:val="uk-UA"/>
        </w:rPr>
        <w:t>мета виховання</w:t>
      </w:r>
      <w:r w:rsidRPr="00380588">
        <w:rPr>
          <w:rFonts w:ascii="Times New Roman" w:hAnsi="Times New Roman" w:cs="Times New Roman"/>
          <w:sz w:val="28"/>
          <w:szCs w:val="28"/>
          <w:lang w:val="uk-UA"/>
        </w:rPr>
        <w:t xml:space="preserve"> має: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1) конкретизуватися відповідно потребам та умовам сучасного стану соціального розвитку України;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2) бути єдиною для всіх ланок і ступенів системи виховання;</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3) у конкретизованому вигляді бути критерієм ефективності виховання на кожному з вікових етапів саморозвитку індивіда.</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В. Гузаіров стверджує, що сучасний підхід до виховної роботи спрямований на формування у молоді </w:t>
      </w:r>
      <w:r w:rsidRPr="00380588">
        <w:rPr>
          <w:rFonts w:ascii="Times New Roman" w:hAnsi="Times New Roman" w:cs="Times New Roman"/>
          <w:i/>
          <w:sz w:val="28"/>
          <w:szCs w:val="28"/>
          <w:lang w:val="uk-UA"/>
        </w:rPr>
        <w:t>лідерських якостей</w:t>
      </w:r>
      <w:r w:rsidRPr="00380588">
        <w:rPr>
          <w:rFonts w:ascii="Times New Roman" w:hAnsi="Times New Roman" w:cs="Times New Roman"/>
          <w:sz w:val="28"/>
          <w:szCs w:val="28"/>
          <w:lang w:val="uk-UA"/>
        </w:rPr>
        <w:t xml:space="preserve">, серед яких: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формування нового погляду на майбутнє;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прийняття полікультурних цінностей;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ініціювання і здійснення змін, які стають необхідністю, безконфліктне звільнення від негативного вантажу минулого (зберігаючи при цьому спадкоємність);</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розподіл влади (повноважень) або розподіл відповідальності між членами групи, колективу;</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здатність передбачення нового;</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виступати джерелом і генератором ідей, а також володіти умінням моделювати способи їх втілення [</w:t>
      </w:r>
      <w:r w:rsidR="002B23B8">
        <w:rPr>
          <w:rFonts w:ascii="Times New Roman" w:hAnsi="Times New Roman" w:cs="Times New Roman"/>
          <w:sz w:val="28"/>
          <w:szCs w:val="28"/>
          <w:lang w:val="uk-UA"/>
        </w:rPr>
        <w:t>20</w:t>
      </w:r>
      <w:r w:rsidRPr="00380588">
        <w:rPr>
          <w:rFonts w:ascii="Times New Roman" w:hAnsi="Times New Roman" w:cs="Times New Roman"/>
          <w:sz w:val="28"/>
          <w:szCs w:val="28"/>
          <w:lang w:val="uk-UA"/>
        </w:rPr>
        <w:t>].</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Оперування такими якостями забезпечує майбутньому фахівцю широкі перспективи в особистісному розвитку. З огляду на це, на думку вченого, лідер у процесі виховання має досягти наступних основних цілей: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1) домогтися хороших результатів у навчанні;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2) вибудувати персональну кар‘єрну траєкторію;</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3) сформувати почуття громадянської відповідальності та служіння спільноті;</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4) розвинути позитивну самооцінку [</w:t>
      </w:r>
      <w:r w:rsidR="002B23B8">
        <w:rPr>
          <w:rFonts w:ascii="Times New Roman" w:hAnsi="Times New Roman" w:cs="Times New Roman"/>
          <w:sz w:val="28"/>
          <w:szCs w:val="28"/>
          <w:lang w:val="uk-UA"/>
        </w:rPr>
        <w:t>20</w:t>
      </w:r>
      <w:r w:rsidRPr="00380588">
        <w:rPr>
          <w:rFonts w:ascii="Times New Roman" w:hAnsi="Times New Roman" w:cs="Times New Roman"/>
          <w:sz w:val="28"/>
          <w:szCs w:val="28"/>
          <w:lang w:val="uk-UA"/>
        </w:rPr>
        <w:t>].</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Оскільки мета реалізується шляхом вирішення певних конкретних завдань, то серед </w:t>
      </w:r>
      <w:r w:rsidRPr="00380588">
        <w:rPr>
          <w:rFonts w:ascii="Times New Roman" w:hAnsi="Times New Roman" w:cs="Times New Roman"/>
          <w:i/>
          <w:sz w:val="28"/>
          <w:szCs w:val="28"/>
          <w:lang w:val="uk-UA"/>
        </w:rPr>
        <w:t>завдань виховної роботи</w:t>
      </w:r>
      <w:r w:rsidRPr="00380588">
        <w:rPr>
          <w:rFonts w:ascii="Times New Roman" w:hAnsi="Times New Roman" w:cs="Times New Roman"/>
          <w:sz w:val="28"/>
          <w:szCs w:val="28"/>
          <w:lang w:val="uk-UA"/>
        </w:rPr>
        <w:t xml:space="preserve"> у вищих навчальних закладах вченими визначено: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виховання майбутніх фахівців авторитетними, високоосвіченими людьми, носіями високої загальної, світоглядної, політичної, професійної, правової, інтелектуальної, соціально-психологічної, емоційної, фізичної, екологічної культури;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створення необхідних умов для вільного розвитку студента, його мислення і загальної культури шляхом залучення до різноманітних видів творчої діяльності (науково-дослідної, технічної, культурно-просвітницької, громадської, оздоровчо-спортивної, правоохоронної та ін.);</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 збагачення естетичного досвіду студентів завдяки участі у відродженні забутих та створенні нових національно-культурних традицій регіону, міста, вищого навчального закладу, розвиток художніх здібностей студентів;</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 формування «Я» - концепції людини-творця на основі самоосвіти, саморозвитку, самовиховання, самовдосконалення, моральної самозавершеності;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пропаганда здорового способу життя, запобігання вживанню студентами алкоголю, наркотиків, викорінення шкідливих звичок.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Розкриваючи </w:t>
      </w:r>
      <w:r w:rsidRPr="00380588">
        <w:rPr>
          <w:rFonts w:ascii="Times New Roman" w:hAnsi="Times New Roman" w:cs="Times New Roman"/>
          <w:i/>
          <w:sz w:val="28"/>
          <w:szCs w:val="28"/>
          <w:lang w:val="uk-UA"/>
        </w:rPr>
        <w:t>етапи</w:t>
      </w:r>
      <w:r w:rsidRPr="00380588">
        <w:rPr>
          <w:rFonts w:ascii="Times New Roman" w:hAnsi="Times New Roman" w:cs="Times New Roman"/>
          <w:sz w:val="28"/>
          <w:szCs w:val="28"/>
          <w:lang w:val="uk-UA"/>
        </w:rPr>
        <w:t xml:space="preserve"> виховної роботи у ЗВО слід навести ідеї О. Дубасенюк, яка визначила наступні етапи виховної діяльності: діагностичний, проектувально-цільовий, організаційний, стимулювально-спонукальний, контрольно-оцінювальний</w:t>
      </w:r>
      <w:r w:rsidR="00E36E0A">
        <w:rPr>
          <w:rFonts w:ascii="Times New Roman" w:hAnsi="Times New Roman" w:cs="Times New Roman"/>
          <w:sz w:val="28"/>
          <w:szCs w:val="28"/>
          <w:lang w:val="uk-UA"/>
        </w:rPr>
        <w:t xml:space="preserve"> [2</w:t>
      </w:r>
      <w:r w:rsidR="002B23B8">
        <w:rPr>
          <w:rFonts w:ascii="Times New Roman" w:hAnsi="Times New Roman" w:cs="Times New Roman"/>
          <w:sz w:val="28"/>
          <w:szCs w:val="28"/>
          <w:lang w:val="uk-UA"/>
        </w:rPr>
        <w:t>3</w:t>
      </w:r>
      <w:r w:rsidR="00E36E0A">
        <w:rPr>
          <w:rFonts w:ascii="Times New Roman" w:hAnsi="Times New Roman" w:cs="Times New Roman"/>
          <w:sz w:val="28"/>
          <w:szCs w:val="28"/>
          <w:lang w:val="uk-UA"/>
        </w:rPr>
        <w:t>]</w:t>
      </w:r>
      <w:r w:rsidRPr="00380588">
        <w:rPr>
          <w:rFonts w:ascii="Times New Roman" w:hAnsi="Times New Roman" w:cs="Times New Roman"/>
          <w:sz w:val="28"/>
          <w:szCs w:val="28"/>
          <w:lang w:val="uk-UA"/>
        </w:rPr>
        <w:t xml:space="preserve">.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i/>
          <w:sz w:val="28"/>
          <w:szCs w:val="28"/>
          <w:lang w:val="uk-UA"/>
        </w:rPr>
        <w:t>Змістове наповнення виховної роботи</w:t>
      </w:r>
      <w:r w:rsidRPr="00380588">
        <w:rPr>
          <w:rFonts w:ascii="Times New Roman" w:hAnsi="Times New Roman" w:cs="Times New Roman"/>
          <w:sz w:val="28"/>
          <w:szCs w:val="28"/>
          <w:lang w:val="uk-UA"/>
        </w:rPr>
        <w:t xml:space="preserve"> у вищих навчальних закладах відображається в провідних напрямах виховання: </w:t>
      </w:r>
    </w:p>
    <w:p w:rsidR="001F5EA6" w:rsidRPr="00380588" w:rsidRDefault="001F5EA6" w:rsidP="00380588">
      <w:pPr>
        <w:pStyle w:val="a4"/>
        <w:numPr>
          <w:ilvl w:val="0"/>
          <w:numId w:val="1"/>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формування світоглядної культури майбутнього фахівця, його системи цінностей; </w:t>
      </w:r>
    </w:p>
    <w:p w:rsidR="001F5EA6" w:rsidRPr="00380588" w:rsidRDefault="001F5EA6" w:rsidP="00380588">
      <w:pPr>
        <w:pStyle w:val="a4"/>
        <w:numPr>
          <w:ilvl w:val="0"/>
          <w:numId w:val="1"/>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естетичне, етичне, громадянське, патріотичне, трудове, фізичне та екологічне виховання та ін. [</w:t>
      </w:r>
      <w:r w:rsidR="00E36E0A">
        <w:rPr>
          <w:rFonts w:ascii="Times New Roman" w:hAnsi="Times New Roman" w:cs="Times New Roman"/>
          <w:sz w:val="28"/>
          <w:szCs w:val="28"/>
          <w:lang w:val="uk-UA"/>
        </w:rPr>
        <w:t>2</w:t>
      </w:r>
      <w:r w:rsidR="002B23B8">
        <w:rPr>
          <w:rFonts w:ascii="Times New Roman" w:hAnsi="Times New Roman" w:cs="Times New Roman"/>
          <w:sz w:val="28"/>
          <w:szCs w:val="28"/>
          <w:lang w:val="uk-UA"/>
        </w:rPr>
        <w:t>3</w:t>
      </w:r>
      <w:r w:rsidRPr="00380588">
        <w:rPr>
          <w:rFonts w:ascii="Times New Roman" w:hAnsi="Times New Roman" w:cs="Times New Roman"/>
          <w:sz w:val="28"/>
          <w:szCs w:val="28"/>
          <w:lang w:val="uk-UA"/>
        </w:rPr>
        <w:t>].</w:t>
      </w:r>
    </w:p>
    <w:p w:rsidR="001F5EA6" w:rsidRPr="00380588" w:rsidRDefault="001F5EA6" w:rsidP="00380588">
      <w:pPr>
        <w:pStyle w:val="a4"/>
        <w:spacing w:after="0" w:line="360" w:lineRule="auto"/>
        <w:ind w:left="0"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В умовах інтеграції вищої освіти в Європейське співтовариство, у виховній роботі зі студентами має надаватися перевага новим підходам до її організації. Це пов‘язано, перш за все, з формуванням нової моделі майбутнього спеціаліста, здатного швидко пристосовуватися до змінних ситуацій, творчо мислячого професіонала, активного, самостійного, з широким спектром сучасних знань і умінь, здатного до постійного самовдосконалення. Тому діяльність усіх інтегрованих суб‘єктів виховної роботи: студентів, органів студентського самоврядування, заступників деканів, кураторів спрямовується на пошук нових педагогічних технологій, методів (інтерактивних та традиційних) і форм (індивідуальних, групових та масових), а також на визнання пріоритету самовиховання студентів, індивідуальної діяльності, спрямованої на розвиток особистісного потенціалу. </w:t>
      </w:r>
    </w:p>
    <w:p w:rsidR="001F5EA6" w:rsidRPr="00380588" w:rsidRDefault="001F5EA6" w:rsidP="00380588">
      <w:pPr>
        <w:pStyle w:val="a4"/>
        <w:spacing w:after="0" w:line="360" w:lineRule="auto"/>
        <w:ind w:left="0"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Успіх будь-якої організації, в тому числі й виховної роботи, значним чином залежить від якості управління нею. А результативність управління, в свою чергу, залежить від реалізації концептуальних основ керівництва [</w:t>
      </w:r>
      <w:r w:rsidR="00E36E0A">
        <w:rPr>
          <w:rFonts w:ascii="Times New Roman" w:hAnsi="Times New Roman" w:cs="Times New Roman"/>
          <w:sz w:val="28"/>
          <w:szCs w:val="28"/>
          <w:lang w:val="uk-UA"/>
        </w:rPr>
        <w:t>2</w:t>
      </w:r>
      <w:r w:rsidR="002B23B8">
        <w:rPr>
          <w:rFonts w:ascii="Times New Roman" w:hAnsi="Times New Roman" w:cs="Times New Roman"/>
          <w:sz w:val="28"/>
          <w:szCs w:val="28"/>
          <w:lang w:val="uk-UA"/>
        </w:rPr>
        <w:t>3</w:t>
      </w:r>
      <w:r w:rsidRPr="00380588">
        <w:rPr>
          <w:rFonts w:ascii="Times New Roman" w:hAnsi="Times New Roman" w:cs="Times New Roman"/>
          <w:sz w:val="28"/>
          <w:szCs w:val="28"/>
          <w:lang w:val="uk-UA"/>
        </w:rPr>
        <w:t xml:space="preserve">]. І. Соколова зазначає, що управління системою виховної роботи у вищому навчальному закладі є складним, циклічним, цілеспрямованим процесом, у ході якого суб‘єкти виховної роботи виконують низку управлінських операційних функцій, як-от: </w:t>
      </w:r>
    </w:p>
    <w:p w:rsidR="001F5EA6" w:rsidRPr="00380588" w:rsidRDefault="001F5EA6" w:rsidP="00380588">
      <w:pPr>
        <w:pStyle w:val="a4"/>
        <w:numPr>
          <w:ilvl w:val="0"/>
          <w:numId w:val="1"/>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планування, організації, координування, аналізу, контролю, оцінювання, коригування, прогнозування, що сприяє конкретизації цілей виховання на рівні академічної групи, факультету, університету; </w:t>
      </w:r>
    </w:p>
    <w:p w:rsidR="001F5EA6" w:rsidRPr="00380588" w:rsidRDefault="001F5EA6" w:rsidP="00380588">
      <w:pPr>
        <w:pStyle w:val="a4"/>
        <w:numPr>
          <w:ilvl w:val="0"/>
          <w:numId w:val="1"/>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урізноманітненню напрямів виховної роботи колективу викладачів і студентів; </w:t>
      </w:r>
    </w:p>
    <w:p w:rsidR="001F5EA6" w:rsidRPr="00380588" w:rsidRDefault="001F5EA6" w:rsidP="00380588">
      <w:pPr>
        <w:pStyle w:val="a4"/>
        <w:numPr>
          <w:ilvl w:val="0"/>
          <w:numId w:val="1"/>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застосуванню нових форм і методів виховної роботи, інноваційних технологій; </w:t>
      </w:r>
    </w:p>
    <w:p w:rsidR="001F5EA6" w:rsidRPr="00380588" w:rsidRDefault="001F5EA6" w:rsidP="00380588">
      <w:pPr>
        <w:pStyle w:val="a4"/>
        <w:numPr>
          <w:ilvl w:val="0"/>
          <w:numId w:val="1"/>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формуванню творчості та активності педагогічного та студентського колективів</w:t>
      </w:r>
      <w:r w:rsidR="00E36E0A">
        <w:rPr>
          <w:rFonts w:ascii="Times New Roman" w:hAnsi="Times New Roman" w:cs="Times New Roman"/>
          <w:sz w:val="28"/>
          <w:szCs w:val="28"/>
          <w:lang w:val="uk-UA"/>
        </w:rPr>
        <w:t xml:space="preserve">  [4</w:t>
      </w:r>
      <w:r w:rsidR="002B23B8">
        <w:rPr>
          <w:rFonts w:ascii="Times New Roman" w:hAnsi="Times New Roman" w:cs="Times New Roman"/>
          <w:sz w:val="28"/>
          <w:szCs w:val="28"/>
          <w:lang w:val="uk-UA"/>
        </w:rPr>
        <w:t>2</w:t>
      </w:r>
      <w:r w:rsidR="00E36E0A">
        <w:rPr>
          <w:rFonts w:ascii="Times New Roman" w:hAnsi="Times New Roman" w:cs="Times New Roman"/>
          <w:sz w:val="28"/>
          <w:szCs w:val="28"/>
          <w:lang w:val="uk-UA"/>
        </w:rPr>
        <w:t>]</w:t>
      </w:r>
      <w:r w:rsidRPr="00380588">
        <w:rPr>
          <w:rFonts w:ascii="Times New Roman" w:hAnsi="Times New Roman" w:cs="Times New Roman"/>
          <w:sz w:val="28"/>
          <w:szCs w:val="28"/>
          <w:lang w:val="uk-UA"/>
        </w:rPr>
        <w:t>.</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Наукові праці В. Караковського, Н. Селіванової свідчать, що у сучасній виховній роботі вищого навчального закладу </w:t>
      </w:r>
      <w:r w:rsidRPr="00380588">
        <w:rPr>
          <w:rFonts w:ascii="Times New Roman" w:hAnsi="Times New Roman" w:cs="Times New Roman"/>
          <w:i/>
          <w:sz w:val="28"/>
          <w:szCs w:val="28"/>
          <w:lang w:val="uk-UA"/>
        </w:rPr>
        <w:t>реалізуються наступні функції:</w:t>
      </w:r>
      <w:r w:rsidRPr="00380588">
        <w:rPr>
          <w:rFonts w:ascii="Times New Roman" w:hAnsi="Times New Roman" w:cs="Times New Roman"/>
          <w:sz w:val="28"/>
          <w:szCs w:val="28"/>
          <w:lang w:val="uk-UA"/>
        </w:rPr>
        <w:t xml:space="preserve"> </w:t>
      </w:r>
    </w:p>
    <w:p w:rsidR="001F5EA6" w:rsidRPr="00380588" w:rsidRDefault="001F5EA6" w:rsidP="00380588">
      <w:pPr>
        <w:spacing w:after="0" w:line="360" w:lineRule="auto"/>
        <w:jc w:val="both"/>
        <w:rPr>
          <w:rFonts w:ascii="Times New Roman" w:hAnsi="Times New Roman" w:cs="Times New Roman"/>
          <w:sz w:val="28"/>
          <w:szCs w:val="28"/>
          <w:lang w:val="uk-UA"/>
        </w:rPr>
      </w:pPr>
      <w:r w:rsidRPr="00380588">
        <w:rPr>
          <w:rFonts w:ascii="Times New Roman" w:hAnsi="Times New Roman" w:cs="Times New Roman"/>
          <w:i/>
          <w:sz w:val="28"/>
          <w:szCs w:val="28"/>
          <w:lang w:val="uk-UA"/>
        </w:rPr>
        <w:t>інтегрувальна, регулювальна та розвивальна</w:t>
      </w:r>
      <w:r w:rsidRPr="00380588">
        <w:rPr>
          <w:rFonts w:ascii="Times New Roman" w:hAnsi="Times New Roman" w:cs="Times New Roman"/>
          <w:sz w:val="28"/>
          <w:szCs w:val="28"/>
          <w:lang w:val="uk-UA"/>
        </w:rPr>
        <w:t xml:space="preserve">. </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i/>
          <w:sz w:val="28"/>
          <w:szCs w:val="28"/>
          <w:lang w:val="uk-UA"/>
        </w:rPr>
        <w:t xml:space="preserve">Інтегрувальна </w:t>
      </w:r>
      <w:r w:rsidRPr="00380588">
        <w:rPr>
          <w:rFonts w:ascii="Times New Roman" w:hAnsi="Times New Roman" w:cs="Times New Roman"/>
          <w:sz w:val="28"/>
          <w:szCs w:val="28"/>
          <w:lang w:val="uk-UA"/>
        </w:rPr>
        <w:t xml:space="preserve">забезпечує процес інтеграції роз‘єднаних, неузгоджених виховних впливів усіх суб‘єктів виховання та управління системою. Функція </w:t>
      </w:r>
      <w:r w:rsidRPr="00380588">
        <w:rPr>
          <w:rFonts w:ascii="Times New Roman" w:hAnsi="Times New Roman" w:cs="Times New Roman"/>
          <w:i/>
          <w:sz w:val="28"/>
          <w:szCs w:val="28"/>
          <w:lang w:val="uk-UA"/>
        </w:rPr>
        <w:t>регулювання</w:t>
      </w:r>
      <w:r w:rsidRPr="00380588">
        <w:rPr>
          <w:rFonts w:ascii="Times New Roman" w:hAnsi="Times New Roman" w:cs="Times New Roman"/>
          <w:sz w:val="28"/>
          <w:szCs w:val="28"/>
          <w:lang w:val="uk-UA"/>
        </w:rPr>
        <w:t xml:space="preserve"> спрямована на узгодження управлінських дій суб`єктів для ефективної організації виховної роботи. </w:t>
      </w:r>
      <w:r w:rsidRPr="00380588">
        <w:rPr>
          <w:rFonts w:ascii="Times New Roman" w:hAnsi="Times New Roman" w:cs="Times New Roman"/>
          <w:i/>
          <w:sz w:val="28"/>
          <w:szCs w:val="28"/>
          <w:lang w:val="uk-UA"/>
        </w:rPr>
        <w:t xml:space="preserve">Розвивальна </w:t>
      </w:r>
      <w:r w:rsidRPr="00380588">
        <w:rPr>
          <w:rFonts w:ascii="Times New Roman" w:hAnsi="Times New Roman" w:cs="Times New Roman"/>
          <w:sz w:val="28"/>
          <w:szCs w:val="28"/>
          <w:lang w:val="uk-UA"/>
        </w:rPr>
        <w:t>функція забезпечує динамічний поступовий розвиток та вдосконалення системи виховної роботи у вищому навчальному закладі.</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А. Рябченко виділяє інші функції виховних систем – </w:t>
      </w:r>
      <w:r w:rsidRPr="00380588">
        <w:rPr>
          <w:rFonts w:ascii="Times New Roman" w:hAnsi="Times New Roman" w:cs="Times New Roman"/>
          <w:i/>
          <w:sz w:val="28"/>
          <w:szCs w:val="28"/>
          <w:lang w:val="uk-UA"/>
        </w:rPr>
        <w:t>функцій захисту</w:t>
      </w:r>
      <w:r w:rsidRPr="00380588">
        <w:rPr>
          <w:rFonts w:ascii="Times New Roman" w:hAnsi="Times New Roman" w:cs="Times New Roman"/>
          <w:sz w:val="28"/>
          <w:szCs w:val="28"/>
          <w:lang w:val="uk-UA"/>
        </w:rPr>
        <w:t xml:space="preserve">, </w:t>
      </w:r>
      <w:r w:rsidRPr="00380588">
        <w:rPr>
          <w:rFonts w:ascii="Times New Roman" w:hAnsi="Times New Roman" w:cs="Times New Roman"/>
          <w:i/>
          <w:sz w:val="28"/>
          <w:szCs w:val="28"/>
          <w:lang w:val="uk-UA"/>
        </w:rPr>
        <w:t>корекції, компенсації-реабілітації</w:t>
      </w:r>
      <w:r w:rsidRPr="00380588">
        <w:rPr>
          <w:rFonts w:ascii="Times New Roman" w:hAnsi="Times New Roman" w:cs="Times New Roman"/>
          <w:sz w:val="28"/>
          <w:szCs w:val="28"/>
          <w:lang w:val="uk-UA"/>
        </w:rPr>
        <w:t>. Н. Щуркова - функцію педагогічної підтримки особистості як увагу до її здатності розв‘язувати особисті проблеми та сприяння активному напруженню фізичних і духовних сил у цей момент [</w:t>
      </w:r>
      <w:r w:rsidR="00BC1507">
        <w:rPr>
          <w:rFonts w:ascii="Times New Roman" w:hAnsi="Times New Roman" w:cs="Times New Roman"/>
          <w:sz w:val="28"/>
          <w:szCs w:val="28"/>
          <w:lang w:val="uk-UA"/>
        </w:rPr>
        <w:t>4</w:t>
      </w:r>
      <w:r w:rsidR="002B23B8">
        <w:rPr>
          <w:rFonts w:ascii="Times New Roman" w:hAnsi="Times New Roman" w:cs="Times New Roman"/>
          <w:sz w:val="28"/>
          <w:szCs w:val="28"/>
          <w:lang w:val="uk-UA"/>
        </w:rPr>
        <w:t>8</w:t>
      </w:r>
      <w:r w:rsidRPr="00380588">
        <w:rPr>
          <w:rFonts w:ascii="Times New Roman" w:hAnsi="Times New Roman" w:cs="Times New Roman"/>
          <w:sz w:val="28"/>
          <w:szCs w:val="28"/>
          <w:lang w:val="uk-UA"/>
        </w:rPr>
        <w:t>].</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Доцільно навести приклад сучасної виховної роботи за кордоном. М.Д.Мартинова, вивчаючи питання постановки виховної роботи за кордоном робить висновок про те, що вона має статус навчальних дисциплін.</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Так, у навчальний план підготовки фахівців в США, наприклад, включені такі предмети, як «побудова кар'єри», «психологічні особливості професії». Величезна увага приділяється придбанню різних навичок і умінь за допомогою говоріння і письма. У деяких навчальних закладах проводяться заняття з підвищення ефективності листи і використання мовних засобів в спілкуванні.</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Слід зазначити, що відповідно до концепції «Цілісна особистість», прийнятої в військових коледжах США, особлива увага приділяється формуванню в учнів таких якостей, як уміння працювати з людьми, інтелігентність, витривалість, компетентність, відповідальність, відданість своїй справі.</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Важливу роль у вихованні молоді за кордоном відіграє інститут кураторства (Тьюторство). Саме тьютор постійно веде індивідуальну роботу зі студентами і вибудовує їх особисті освітні траєкторії.</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Позанавчальна робота стає популярною. Цікаво відзначити, що за додаткові заняття, наприклад, музикою, прикладними мистецтвами і т.п. студент отримує кредити.</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Результат вивчення стану виховної роботи у вищих навчальних закладах Європи та США дозволяють зробити </w:t>
      </w:r>
      <w:r w:rsidRPr="00380588">
        <w:rPr>
          <w:rFonts w:ascii="Times New Roman" w:hAnsi="Times New Roman" w:cs="Times New Roman"/>
          <w:i/>
          <w:sz w:val="28"/>
          <w:szCs w:val="28"/>
          <w:lang w:val="uk-UA"/>
        </w:rPr>
        <w:t>наступні висновки:</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виховна робота здійснюється в процесі вивчення спеціальних дисциплін, включених в навчальний план;</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увагу викладачів зосереджено на індивідуалізації навчання і виховання (Тьюторство);</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особливу увагу в підготовці фахівців приділяється формуванню вмінь аналізувати обстановку в процесі навчання і обмірковувати власну поведінку;</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виховна робота організовується з урахуванням майбутньої діяльності учнів;</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основний акцент у виховній роботі робиться на формуванні практичних навичок роботи з людьми та вирішенні проблемних ситуацій. Велика увага приділяється розвитку здібностей користуватися свободою і вмінню висловлювати свою думку про події в країні і світі події. З цією метою студенти вивчають спеціальні курси.</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позааудиторній роботи з метою виховання приділяється недостатньо часу [</w:t>
      </w:r>
      <w:r w:rsidR="00BC1507">
        <w:rPr>
          <w:rFonts w:ascii="Times New Roman" w:hAnsi="Times New Roman" w:cs="Times New Roman"/>
          <w:sz w:val="28"/>
          <w:szCs w:val="28"/>
          <w:lang w:val="uk-UA"/>
        </w:rPr>
        <w:t>2</w:t>
      </w:r>
      <w:r w:rsidR="002B23B8">
        <w:rPr>
          <w:rFonts w:ascii="Times New Roman" w:hAnsi="Times New Roman" w:cs="Times New Roman"/>
          <w:sz w:val="28"/>
          <w:szCs w:val="28"/>
          <w:lang w:val="uk-UA"/>
        </w:rPr>
        <w:t>8</w:t>
      </w:r>
      <w:r w:rsidRPr="00380588">
        <w:rPr>
          <w:rFonts w:ascii="Times New Roman" w:hAnsi="Times New Roman" w:cs="Times New Roman"/>
          <w:sz w:val="28"/>
          <w:szCs w:val="28"/>
          <w:lang w:val="uk-UA"/>
        </w:rPr>
        <w:t>].</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 умовах Болонського процесу позанавчальна робота набуває особливу роль. Ще Е.Кант говорив про те, що два людських винаходи можна вважати найважчими: мистецтво управляти і мистецтво виховувати.</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Виховання в університеті це процес, який являє собою нерозривну єдність об'єктивних умов і суб'єктивних чинників виховного впливу і взаємодії учасників цього процесу. Цей процес здійснюється на різних рівнях: побутовому, поведінковому; професійному і особистісному, освітньому.</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Важливим засобом освітньо-виховного процесу є формування інформаційно-освітнього середовища, яке є предметом спільної діяльності в рамках соціального і професійного партнерства суб'єктів освітнього процесу. Ця спільна діяльність здійснюється в таких напрямках:</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забезпечення сучасною комп'ютерною технікою освітня установа - будь-який студент і педагог мають право на отримання інформаційних ресурсів і послуг для створення умов інформаційної рівності всіх суб'єктів освітнього процесу;</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створення умов для ефективного використання техніки в практиці освітнього закладу;</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створення бібліотечного фонду;</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створення екологічно і естетично комфортного середовища</w:t>
      </w:r>
      <w:r w:rsidR="00BC1507">
        <w:rPr>
          <w:rFonts w:ascii="Times New Roman" w:hAnsi="Times New Roman" w:cs="Times New Roman"/>
          <w:sz w:val="28"/>
          <w:szCs w:val="28"/>
          <w:lang w:val="uk-UA"/>
        </w:rPr>
        <w:t xml:space="preserve"> </w:t>
      </w:r>
      <w:r w:rsidR="002B23B8">
        <w:rPr>
          <w:rFonts w:ascii="Times New Roman" w:hAnsi="Times New Roman" w:cs="Times New Roman"/>
          <w:sz w:val="28"/>
          <w:szCs w:val="28"/>
          <w:lang w:val="uk-UA"/>
        </w:rPr>
        <w:t>[28</w:t>
      </w:r>
      <w:r w:rsidR="00BC1507">
        <w:rPr>
          <w:rFonts w:ascii="Times New Roman" w:hAnsi="Times New Roman" w:cs="Times New Roman"/>
          <w:sz w:val="28"/>
          <w:szCs w:val="28"/>
          <w:lang w:val="uk-UA"/>
        </w:rPr>
        <w:t>]</w:t>
      </w:r>
      <w:r w:rsidRPr="00380588">
        <w:rPr>
          <w:rFonts w:ascii="Times New Roman" w:hAnsi="Times New Roman" w:cs="Times New Roman"/>
          <w:sz w:val="28"/>
          <w:szCs w:val="28"/>
          <w:lang w:val="uk-UA"/>
        </w:rPr>
        <w:t>.</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Н.А. Костянтинова зазначає, що глобальною метою вищої школи на сучасному етапі є формування громадянина і патріота країни, що прагне до суспільного творення. Виховання спирається на принцип системного впливу різних існуючих у вузі інститутів, підрозділів і одиниць, таких як кафедра, викладач, куратор, студентська рада і т.ін.</w:t>
      </w:r>
    </w:p>
    <w:p w:rsidR="001F5EA6" w:rsidRPr="00380588"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Щоб ефективно здійснювати виховний вплив, необхідно знати </w:t>
      </w:r>
      <w:r w:rsidRPr="00380588">
        <w:rPr>
          <w:rFonts w:ascii="Times New Roman" w:hAnsi="Times New Roman" w:cs="Times New Roman"/>
          <w:i/>
          <w:sz w:val="28"/>
          <w:szCs w:val="28"/>
          <w:lang w:val="uk-UA"/>
        </w:rPr>
        <w:t>критерії якості виховного процесу.</w:t>
      </w:r>
      <w:r w:rsidRPr="00380588">
        <w:rPr>
          <w:rFonts w:ascii="Times New Roman" w:hAnsi="Times New Roman" w:cs="Times New Roman"/>
          <w:sz w:val="28"/>
          <w:szCs w:val="28"/>
          <w:lang w:val="uk-UA"/>
        </w:rPr>
        <w:t xml:space="preserve"> Ними є такі:</w:t>
      </w:r>
    </w:p>
    <w:p w:rsidR="001F5EA6" w:rsidRPr="00380588" w:rsidRDefault="001F5EA6" w:rsidP="00380588">
      <w:p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спрямованість студентів на оволодіння цінностями, значущими для їх становлення як людини культури XXI століття;</w:t>
      </w:r>
    </w:p>
    <w:p w:rsidR="001F5EA6" w:rsidRPr="00380588" w:rsidRDefault="001F5EA6" w:rsidP="00380588">
      <w:p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стійкість потреби в оволодінні цими цінностями;</w:t>
      </w:r>
    </w:p>
    <w:p w:rsidR="001F5EA6" w:rsidRPr="00380588" w:rsidRDefault="001F5EA6" w:rsidP="00380588">
      <w:p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активність особистості у творчій самореалізації та саморозвитку;</w:t>
      </w:r>
    </w:p>
    <w:p w:rsidR="001F5EA6" w:rsidRPr="00380588" w:rsidRDefault="001F5EA6" w:rsidP="00380588">
      <w:p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здатність до адекватної самооцінки та самокорекції;</w:t>
      </w:r>
    </w:p>
    <w:p w:rsidR="001F5EA6" w:rsidRPr="00380588" w:rsidRDefault="001F5EA6" w:rsidP="00380588">
      <w:p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стійка орієнтованість на перетворювальну діяльність [</w:t>
      </w:r>
      <w:r w:rsidR="00BC1507">
        <w:rPr>
          <w:rFonts w:ascii="Times New Roman" w:hAnsi="Times New Roman" w:cs="Times New Roman"/>
          <w:sz w:val="28"/>
          <w:szCs w:val="28"/>
          <w:lang w:val="uk-UA"/>
        </w:rPr>
        <w:t>2</w:t>
      </w:r>
      <w:r w:rsidR="002B23B8">
        <w:rPr>
          <w:rFonts w:ascii="Times New Roman" w:hAnsi="Times New Roman" w:cs="Times New Roman"/>
          <w:sz w:val="28"/>
          <w:szCs w:val="28"/>
          <w:lang w:val="uk-UA"/>
        </w:rPr>
        <w:t>8</w:t>
      </w:r>
      <w:r w:rsidRPr="00380588">
        <w:rPr>
          <w:rFonts w:ascii="Times New Roman" w:hAnsi="Times New Roman" w:cs="Times New Roman"/>
          <w:sz w:val="28"/>
          <w:szCs w:val="28"/>
          <w:lang w:val="uk-UA"/>
        </w:rPr>
        <w:t>].</w:t>
      </w:r>
    </w:p>
    <w:p w:rsidR="001F5EA6" w:rsidRDefault="001F5EA6"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Таким чином, нагальною потребою сучасної вищої освіти є необхідність забезпечення сприятливих умов для особистісного становлення, розвитку та самовдосконалення кожного студента, майбутнього фахівця, врахування індивідуальних запитів та інтересів, стимулювання внутрішньої потреби до формування не лише професіоналізму, але й системи цінностей та духовного світу особистості молодої людини. Демократичні перетворення в сучасному суспільстві зумовлюють переосмислення призначення, а отже, змісту й у цілому концептуальних підходів до організації виховної роботи у вищому навчальному закладі саме як чинника особистісного й професійного становлення студентської молоді.</w:t>
      </w:r>
    </w:p>
    <w:p w:rsidR="00BC1507" w:rsidRDefault="00BC1507" w:rsidP="00380588">
      <w:pPr>
        <w:spacing w:after="0" w:line="360" w:lineRule="auto"/>
        <w:ind w:firstLine="709"/>
        <w:jc w:val="both"/>
        <w:rPr>
          <w:rFonts w:ascii="Times New Roman" w:hAnsi="Times New Roman" w:cs="Times New Roman"/>
          <w:sz w:val="28"/>
          <w:szCs w:val="28"/>
          <w:lang w:val="uk-UA"/>
        </w:rPr>
      </w:pPr>
    </w:p>
    <w:p w:rsidR="00BC1507" w:rsidRPr="00380588" w:rsidRDefault="00BC1507" w:rsidP="00380588">
      <w:pPr>
        <w:spacing w:after="0" w:line="360" w:lineRule="auto"/>
        <w:ind w:firstLine="709"/>
        <w:jc w:val="both"/>
        <w:rPr>
          <w:rFonts w:ascii="Times New Roman" w:hAnsi="Times New Roman" w:cs="Times New Roman"/>
          <w:sz w:val="28"/>
          <w:szCs w:val="28"/>
          <w:lang w:val="uk-UA"/>
        </w:rPr>
      </w:pPr>
    </w:p>
    <w:p w:rsidR="001F5EA6" w:rsidRPr="00380588" w:rsidRDefault="001F5EA6" w:rsidP="00380588">
      <w:pPr>
        <w:spacing w:after="0" w:line="360" w:lineRule="auto"/>
        <w:jc w:val="both"/>
        <w:rPr>
          <w:rFonts w:ascii="Times New Roman" w:hAnsi="Times New Roman" w:cs="Times New Roman"/>
          <w:sz w:val="28"/>
          <w:szCs w:val="28"/>
          <w:lang w:val="uk-UA"/>
        </w:rPr>
      </w:pPr>
    </w:p>
    <w:p w:rsidR="001F5EA6" w:rsidRPr="00380588" w:rsidRDefault="001F5EA6" w:rsidP="00380588">
      <w:pPr>
        <w:pStyle w:val="a4"/>
        <w:numPr>
          <w:ilvl w:val="1"/>
          <w:numId w:val="2"/>
        </w:numPr>
        <w:spacing w:after="0" w:line="360" w:lineRule="auto"/>
        <w:ind w:left="0" w:firstLine="709"/>
        <w:jc w:val="center"/>
        <w:rPr>
          <w:rFonts w:ascii="Times New Roman" w:hAnsi="Times New Roman" w:cs="Times New Roman"/>
          <w:b/>
          <w:sz w:val="28"/>
          <w:szCs w:val="28"/>
          <w:lang w:val="uk-UA"/>
        </w:rPr>
      </w:pPr>
      <w:r w:rsidRPr="00380588">
        <w:rPr>
          <w:rFonts w:ascii="Times New Roman" w:hAnsi="Times New Roman" w:cs="Times New Roman"/>
          <w:b/>
          <w:sz w:val="28"/>
          <w:szCs w:val="28"/>
          <w:lang w:val="uk-UA"/>
        </w:rPr>
        <w:t>Роль викладача у виховному процесі університету</w:t>
      </w:r>
    </w:p>
    <w:p w:rsidR="001F5EA6" w:rsidRPr="00380588" w:rsidRDefault="001F5EA6" w:rsidP="00380588">
      <w:pPr>
        <w:pStyle w:val="a3"/>
        <w:rPr>
          <w:color w:val="auto"/>
        </w:rPr>
      </w:pPr>
      <w:r w:rsidRPr="00380588">
        <w:rPr>
          <w:color w:val="auto"/>
        </w:rPr>
        <w:t xml:space="preserve">Виховання студентів – один із головних складників педагогіки вищої школи, тому серед іншого система виховної роботи у вищому навчальному закладі має забезпечувати найсприятливіші психолого-педагогічні умови для вільного самовизначення та самоутвердження кожного студента, реалізації ним своїх потреб, нахилів і можливостей. </w:t>
      </w:r>
    </w:p>
    <w:p w:rsidR="001F5EA6" w:rsidRPr="00380588" w:rsidRDefault="001F5EA6" w:rsidP="00380588">
      <w:pPr>
        <w:pStyle w:val="a3"/>
        <w:rPr>
          <w:color w:val="auto"/>
        </w:rPr>
      </w:pPr>
      <w:r w:rsidRPr="00380588">
        <w:rPr>
          <w:color w:val="auto"/>
        </w:rPr>
        <w:t xml:space="preserve">Проблеми виховного впливу викладача сучасного університету в підвищенні рівня навчальної активності студентів досліджували вітчизняні та зарубіжні вчені: С. С. Вітвицька, В. Н. Назаров, С. Д. Смирнов. </w:t>
      </w:r>
    </w:p>
    <w:p w:rsidR="001F5EA6" w:rsidRPr="00380588" w:rsidRDefault="001F5EA6" w:rsidP="00380588">
      <w:pPr>
        <w:pStyle w:val="a3"/>
        <w:rPr>
          <w:color w:val="auto"/>
        </w:rPr>
      </w:pPr>
      <w:r w:rsidRPr="00380588">
        <w:rPr>
          <w:color w:val="auto"/>
        </w:rPr>
        <w:t>Вчені стверджують, що метою виховання є сприяння розвитку у вихованця здібностей та якостей, які мають виявлятися відповідно до «ідеалу виховання». Засобом виховання є, насамперед, приклад, який вихователь надає вихованцеві поряд з переконаннями, навчанням, вимогами чи заборонами. Те, яким прикладом може слугувати викладач вищої школи для студентів, є щоденним актуальним питанням. Виховання особистості ставить завдання розгортання здібностей людини і формування гармонійного цілого (духу, розуму та тіла), надбання вихованцем сприятливих для нього самого і для суспільства душевно-духовних наст</w:t>
      </w:r>
      <w:r w:rsidR="00D15CA7">
        <w:rPr>
          <w:color w:val="auto"/>
        </w:rPr>
        <w:t>анов стосовно інших людей, сім’</w:t>
      </w:r>
      <w:r w:rsidRPr="00380588">
        <w:rPr>
          <w:color w:val="auto"/>
        </w:rPr>
        <w:t>ї, народу,</w:t>
      </w:r>
      <w:r w:rsidR="00D15CA7">
        <w:rPr>
          <w:color w:val="auto"/>
        </w:rPr>
        <w:t xml:space="preserve"> країни</w:t>
      </w:r>
      <w:r w:rsidRPr="00380588">
        <w:rPr>
          <w:color w:val="auto"/>
        </w:rPr>
        <w:t xml:space="preserve">. У процесі виховання ми вбачаємо важливим все, що супроводжує освітню діяльність студентів і, насамперед, спілкування між викладачами та студентами під час спільної навчальної діяльності. Важливу роль у вихованні відіграє викладач університету. Сьогодні виховання може і має розумітися не як одночасне передавання знань і оцінних суджень від старшого покоління до молодшого, а і як взаємодія та співпраця викладачів і студентів у сфері їх спільного буття. </w:t>
      </w:r>
    </w:p>
    <w:p w:rsidR="001F5EA6" w:rsidRPr="00380588" w:rsidRDefault="001F5EA6" w:rsidP="00380588">
      <w:pPr>
        <w:pStyle w:val="a3"/>
        <w:rPr>
          <w:color w:val="auto"/>
        </w:rPr>
      </w:pPr>
      <w:r w:rsidRPr="00380588">
        <w:rPr>
          <w:color w:val="auto"/>
        </w:rPr>
        <w:t>Авторитет викладача – інтегральна характеристика його професійної, педагогічної та особистісної позиції в колективі, яка виявляється в процесі взаємин з колегами, студентами і впливає на успішність навчально-виховного процесу. За ствердженням Ф. А. Дістервега – «вчителя вчителів», педагог – це така людина, завдяки якій «людство рухається вперед». Він сформулював вимоги до вчителя, відповідно до яких можна створювати найбільш сприятливі умови для навчально-виховного процесу. Він вважав, що вчитель повинен прагнути зробити навчання цікавим для того, хто навчається; «мистецтво навчання включає в себе не уміння розповідати, а й уміння збуджувати, пробуджувати, оживляти». Викладач вищої школи, який вміє викликати інтерес до своєї особи готовністю ділитися не тільки своїм професійним, а й духовним досвідом, виявляє свою зацікавленість у тому, щоб студенти прагнули до загальнолюдських цінностей: світу літератури, мистецтва, творчості. Виразник ідеї гуманізму Г. С. Сковорода убачав в освіті спосіб моральної перебудови світу, створення справедливого суспільства. Виходячи з положень гуманізму, філософ звертав увагу лише на значення у вихованні поваги та любові педагога до особистості дитини. Він вважав, що чуйність, гуманність і чесність можуть сформувати в юнацтва тільки такі педагоги, яким глибоко притаманні ці якості</w:t>
      </w:r>
      <w:r w:rsidR="00D15CA7">
        <w:rPr>
          <w:color w:val="auto"/>
        </w:rPr>
        <w:t xml:space="preserve"> [3</w:t>
      </w:r>
      <w:r w:rsidR="002B23B8">
        <w:rPr>
          <w:color w:val="auto"/>
        </w:rPr>
        <w:t>9</w:t>
      </w:r>
      <w:r w:rsidR="00D15CA7">
        <w:rPr>
          <w:color w:val="auto"/>
        </w:rPr>
        <w:t>]</w:t>
      </w:r>
      <w:r w:rsidRPr="00380588">
        <w:rPr>
          <w:color w:val="auto"/>
        </w:rPr>
        <w:t xml:space="preserve">. </w:t>
      </w:r>
    </w:p>
    <w:p w:rsidR="00D15CA7" w:rsidRDefault="001F5EA6" w:rsidP="00D15CA7">
      <w:pPr>
        <w:pStyle w:val="a3"/>
        <w:rPr>
          <w:color w:val="auto"/>
        </w:rPr>
      </w:pPr>
      <w:r w:rsidRPr="00380588">
        <w:rPr>
          <w:color w:val="auto"/>
        </w:rPr>
        <w:t>Відомий педагог А. С. Макаренко рекомендував особливо берегти тривалість педагогічного впливу, що цілком можливо за умови підтримання педагогічним працівником свого персонального інтересу до питань розвитку духовності в особистостях своїх вихованців. Не випадково А. С. Макаренко неодноразово наголошував, що його педагогічним кредо було: якомога більше вимог до людини і якомога більше поваги до неї. У багатьох випадках виховні зусилля зводяться нанівець через те, що немає системи вимог. Це стосується технології виховної діяльності в сім’ї, загальноосвітній школі, вищих навчальних закладах, у виробничих колективах і в державі загалом. Виховання проектує відповідний вплив на почуття т</w:t>
      </w:r>
      <w:r w:rsidR="00D15CA7">
        <w:rPr>
          <w:color w:val="auto"/>
        </w:rPr>
        <w:t>а емоції людини, потребує обов’</w:t>
      </w:r>
      <w:r w:rsidRPr="00380588">
        <w:rPr>
          <w:color w:val="auto"/>
        </w:rPr>
        <w:t xml:space="preserve">язкового її залучення, а отже не може здійснюватися тільки раціональним шляхом. Механізм залучення базується на емпатії: співчутті, співучасті, співпереживанні. Виховання неможливе без глибокої довіри того, кого виховують, до вихователя. Той вихователь, який не є авторитетом для вихованця, не має позитивного результату в процесі виховання. У цьому разі можлива тільки передача інформації. Довіра вихованців виявляється в стійкому бажанні наслідувати вихователя. Тому, на нашу думку, тільки на основі глибокої довіри можливе самовиховання. </w:t>
      </w:r>
    </w:p>
    <w:p w:rsidR="001F5EA6" w:rsidRPr="00380588" w:rsidRDefault="001F5EA6" w:rsidP="00D15CA7">
      <w:pPr>
        <w:pStyle w:val="a3"/>
        <w:rPr>
          <w:color w:val="auto"/>
        </w:rPr>
      </w:pPr>
      <w:r w:rsidRPr="00380588">
        <w:rPr>
          <w:color w:val="auto"/>
        </w:rPr>
        <w:t>Упродовж навчання в університеті студенти продовжують доводити до певної фази розвитку свої особистісні й професійні якості. Виховний процес може здійснюватися успішно лише за умови взаємної поваги й довіри між вихователем та вихованцями. Довіра викладача до студента, розуміння особливостей його віку, психіки, індивідуальних повинні поєднуватися з розумінням неповторності кожної людської долі, з умінням звернути увагу на найбільш</w:t>
      </w:r>
      <w:r w:rsidR="002B23B8">
        <w:rPr>
          <w:color w:val="auto"/>
        </w:rPr>
        <w:t xml:space="preserve"> розвинені якості особистості [7</w:t>
      </w:r>
      <w:r w:rsidRPr="00380588">
        <w:rPr>
          <w:color w:val="auto"/>
        </w:rPr>
        <w:t xml:space="preserve">]. </w:t>
      </w:r>
    </w:p>
    <w:p w:rsidR="001F5EA6" w:rsidRPr="00380588" w:rsidRDefault="001F5EA6" w:rsidP="00380588">
      <w:pPr>
        <w:pStyle w:val="a3"/>
        <w:rPr>
          <w:color w:val="auto"/>
        </w:rPr>
      </w:pPr>
      <w:r w:rsidRPr="00380588">
        <w:rPr>
          <w:color w:val="auto"/>
        </w:rPr>
        <w:t xml:space="preserve">Викладач має вміти враховувати темперамент, особливості характерів. Індивідуальні риси кожного студента допомагають правильно аналізувати випадки розбалансованості мотивів і вчинків, керувати поведінкою кожного студента. Цілком вірогідною ми вважаємо наявність суперечностей і можливість вирішення більшості з них упродовж навчання в університеті майбутніх соціальних педагогів. </w:t>
      </w:r>
    </w:p>
    <w:p w:rsidR="001F5EA6" w:rsidRPr="00380588" w:rsidRDefault="001F5EA6" w:rsidP="00380588">
      <w:pPr>
        <w:pStyle w:val="a3"/>
        <w:rPr>
          <w:color w:val="auto"/>
        </w:rPr>
      </w:pPr>
      <w:r w:rsidRPr="00380588">
        <w:rPr>
          <w:color w:val="auto"/>
        </w:rPr>
        <w:t>Основні суперечності періоду формування особистості фахівця такі:</w:t>
      </w:r>
    </w:p>
    <w:p w:rsidR="001F5EA6" w:rsidRPr="00380588" w:rsidRDefault="001F5EA6" w:rsidP="00380588">
      <w:pPr>
        <w:pStyle w:val="a3"/>
        <w:rPr>
          <w:color w:val="auto"/>
        </w:rPr>
      </w:pPr>
      <w:r w:rsidRPr="00380588">
        <w:rPr>
          <w:color w:val="auto"/>
        </w:rPr>
        <w:t xml:space="preserve"> 1) студент намагається побачити в цей період контури майбутньої професії. Умови ж об’єктивно спонукають його до вирішення найактуальніших завдань, пов’язаних із поточною успішністю; </w:t>
      </w:r>
    </w:p>
    <w:p w:rsidR="001F5EA6" w:rsidRPr="00380588" w:rsidRDefault="001F5EA6" w:rsidP="00380588">
      <w:pPr>
        <w:pStyle w:val="a3"/>
        <w:rPr>
          <w:color w:val="auto"/>
        </w:rPr>
      </w:pPr>
      <w:r w:rsidRPr="00380588">
        <w:rPr>
          <w:color w:val="auto"/>
        </w:rPr>
        <w:t>2) викладач спирається на думку свого колективу, його традиції, вимоги керівництва, багатий минулий досвід навчання та праці в університеті, а студент є лише членом академічної групи, яка спочатку суттєво не допомагає йому;</w:t>
      </w:r>
    </w:p>
    <w:p w:rsidR="001F5EA6" w:rsidRPr="00380588" w:rsidRDefault="001F5EA6" w:rsidP="00380588">
      <w:pPr>
        <w:pStyle w:val="a3"/>
        <w:rPr>
          <w:color w:val="auto"/>
        </w:rPr>
      </w:pPr>
      <w:r w:rsidRPr="00380588">
        <w:rPr>
          <w:color w:val="auto"/>
        </w:rPr>
        <w:t xml:space="preserve"> 3) викладач володіє знаннями про особистість студента, спостерігає за її вдосконаленням краще, ніж сам студент та академічна група; </w:t>
      </w:r>
    </w:p>
    <w:p w:rsidR="001F5EA6" w:rsidRPr="00380588" w:rsidRDefault="001F5EA6" w:rsidP="00380588">
      <w:pPr>
        <w:pStyle w:val="a3"/>
        <w:rPr>
          <w:color w:val="auto"/>
        </w:rPr>
      </w:pPr>
      <w:r w:rsidRPr="00380588">
        <w:rPr>
          <w:color w:val="auto"/>
        </w:rPr>
        <w:t xml:space="preserve">4) студенти пізнають індивідуальні особливості викладача швидше, ніж останній пізнає особливості студентів, потрібні йому для здійснення індивідуального підходу у вихованні та навчанні; </w:t>
      </w:r>
    </w:p>
    <w:p w:rsidR="001F5EA6" w:rsidRPr="00380588" w:rsidRDefault="001F5EA6" w:rsidP="00380588">
      <w:pPr>
        <w:pStyle w:val="a3"/>
        <w:rPr>
          <w:color w:val="auto"/>
        </w:rPr>
      </w:pPr>
      <w:r w:rsidRPr="00380588">
        <w:rPr>
          <w:color w:val="auto"/>
        </w:rPr>
        <w:t xml:space="preserve">5) викладач досконало знає умови вищої школи і вимоги до навчально-виховного процесу, студент засвоює їх поступово; </w:t>
      </w:r>
    </w:p>
    <w:p w:rsidR="001F5EA6" w:rsidRPr="00380588" w:rsidRDefault="001F5EA6" w:rsidP="00380588">
      <w:pPr>
        <w:pStyle w:val="a3"/>
        <w:rPr>
          <w:color w:val="auto"/>
        </w:rPr>
      </w:pPr>
      <w:r w:rsidRPr="00380588">
        <w:rPr>
          <w:color w:val="auto"/>
        </w:rPr>
        <w:t xml:space="preserve">6) викладацький колектив більш-менш чітко уявляє розподіл матеріалу, що засвоюється упродовж курсів і семестрів навчання, студент ознайомлюється з цим, переходячи з курсу на курс; </w:t>
      </w:r>
    </w:p>
    <w:p w:rsidR="001F5EA6" w:rsidRPr="00380588" w:rsidRDefault="001F5EA6" w:rsidP="00380588">
      <w:pPr>
        <w:pStyle w:val="a3"/>
        <w:rPr>
          <w:color w:val="auto"/>
        </w:rPr>
      </w:pPr>
      <w:r w:rsidRPr="00380588">
        <w:rPr>
          <w:color w:val="auto"/>
        </w:rPr>
        <w:t>7) студент стикається в університеті з порівняно більшою масовістю навчання й універсалізмом вимог. Розуміння студентом цих обставин та індивідуальні психологічні особливості допомагають йому сконцентрувати увагу на осмисленні умов вищої школи, пев</w:t>
      </w:r>
      <w:r w:rsidR="00D15CA7">
        <w:rPr>
          <w:color w:val="auto"/>
        </w:rPr>
        <w:t>них форм навчання і виховання [1</w:t>
      </w:r>
      <w:r w:rsidR="002B23B8">
        <w:rPr>
          <w:color w:val="auto"/>
        </w:rPr>
        <w:t>2</w:t>
      </w:r>
      <w:r w:rsidRPr="00380588">
        <w:rPr>
          <w:color w:val="auto"/>
        </w:rPr>
        <w:t xml:space="preserve">, 204]. </w:t>
      </w:r>
    </w:p>
    <w:p w:rsidR="001F5EA6" w:rsidRPr="00380588" w:rsidRDefault="001F5EA6" w:rsidP="00380588">
      <w:pPr>
        <w:pStyle w:val="a3"/>
        <w:rPr>
          <w:color w:val="auto"/>
        </w:rPr>
      </w:pPr>
      <w:r w:rsidRPr="00380588">
        <w:rPr>
          <w:color w:val="auto"/>
        </w:rPr>
        <w:t xml:space="preserve">Більшість науковців зазначає, що ці суперечності приховані за загальним перебігом навчально-виховного процесу, поточними турботами та справами, недоліки в розвитку у студентів професійної спрямованості та підготовки привертають до себе увагу викладачів лише настільки, наскільки вони ускладнюють працю студента із засвоєння тієї </w:t>
      </w:r>
      <w:r w:rsidR="00D15CA7">
        <w:rPr>
          <w:color w:val="auto"/>
        </w:rPr>
        <w:t>чи іншої фахової дисципліни. І.Д</w:t>
      </w:r>
      <w:r w:rsidRPr="00380588">
        <w:rPr>
          <w:color w:val="auto"/>
        </w:rPr>
        <w:t>. Бех вважає важливим той факт, що виховання як справжня діюча сила безпосередньо впливає на позитивний і негативний</w:t>
      </w:r>
      <w:r w:rsidR="00D15CA7">
        <w:rPr>
          <w:color w:val="auto"/>
        </w:rPr>
        <w:t xml:space="preserve"> зворотний зв’язок. На думку І</w:t>
      </w:r>
      <w:r w:rsidRPr="00380588">
        <w:rPr>
          <w:color w:val="auto"/>
        </w:rPr>
        <w:t>.</w:t>
      </w:r>
      <w:r w:rsidR="00D15CA7">
        <w:rPr>
          <w:color w:val="auto"/>
        </w:rPr>
        <w:t>Д.</w:t>
      </w:r>
      <w:r w:rsidRPr="00380588">
        <w:rPr>
          <w:color w:val="auto"/>
        </w:rPr>
        <w:t xml:space="preserve"> Беха, з першого погляду на виховання ми бачимо тільки його кінцевий результат – конкретну дію, а насправді маємо перед собою складну картину внутрішньої духовної в</w:t>
      </w:r>
      <w:r w:rsidR="002B23B8">
        <w:rPr>
          <w:color w:val="auto"/>
        </w:rPr>
        <w:t>заємодії системного характеру [6</w:t>
      </w:r>
      <w:r w:rsidRPr="00380588">
        <w:rPr>
          <w:color w:val="auto"/>
        </w:rPr>
        <w:t xml:space="preserve">]. </w:t>
      </w:r>
      <w:r w:rsidR="00D15CA7">
        <w:rPr>
          <w:color w:val="auto"/>
        </w:rPr>
        <w:t xml:space="preserve">Вчений </w:t>
      </w:r>
      <w:r w:rsidRPr="00380588">
        <w:rPr>
          <w:color w:val="auto"/>
        </w:rPr>
        <w:t>вважає, що генетично виховання прямує за інтелектуальним розвитком, тобто безпосередньо залежить від змісту освіти, отже, воно має бути, зокрема у вищій школі, напруженою спільною творчою діяльністю студента й викладача. Це перша необхідна умова забезпечення ефективності виховного процесу у вищій школі України.</w:t>
      </w:r>
    </w:p>
    <w:p w:rsidR="001F5EA6" w:rsidRPr="00380588" w:rsidRDefault="001F5EA6" w:rsidP="00380588">
      <w:pPr>
        <w:pStyle w:val="a3"/>
        <w:rPr>
          <w:color w:val="auto"/>
        </w:rPr>
      </w:pPr>
      <w:r w:rsidRPr="00380588">
        <w:rPr>
          <w:color w:val="auto"/>
        </w:rPr>
        <w:t xml:space="preserve"> </w:t>
      </w:r>
      <w:r w:rsidR="00D15CA7">
        <w:rPr>
          <w:color w:val="auto"/>
        </w:rPr>
        <w:t xml:space="preserve">І.Д. </w:t>
      </w:r>
      <w:r w:rsidRPr="00380588">
        <w:rPr>
          <w:color w:val="auto"/>
        </w:rPr>
        <w:t xml:space="preserve">Бех запропонував для підвищення результативності інституту виховання закласти в зміст національної програми освіти таку інформаційну базу, яка дала б змогу на основі фенотипічної інформації забезпечувати рух відповідним виробничим силам суспільства у XXI ст. </w:t>
      </w:r>
      <w:r w:rsidR="00D15CA7">
        <w:rPr>
          <w:color w:val="auto"/>
        </w:rPr>
        <w:t xml:space="preserve">Вчений </w:t>
      </w:r>
      <w:r w:rsidRPr="00380588">
        <w:rPr>
          <w:color w:val="auto"/>
        </w:rPr>
        <w:t>робить висновок про те, що суспільне виховання потребує концептуального оновлення. Його генеральним напрямом має стати всебічний розвиток творчої активності особистості, спрямований на економію суспільного часу. Надання вихованню концептуального характеру здебільшого залежить від того, наскільки організатори виховної роботи системно уявляють і охоплюють виховним інструментарієм всю сукупність соціальних і псих</w:t>
      </w:r>
      <w:r w:rsidR="002B23B8">
        <w:rPr>
          <w:color w:val="auto"/>
        </w:rPr>
        <w:t>офізіологічних механізмів [6</w:t>
      </w:r>
      <w:r w:rsidRPr="00380588">
        <w:rPr>
          <w:color w:val="auto"/>
        </w:rPr>
        <w:t xml:space="preserve">]. </w:t>
      </w:r>
    </w:p>
    <w:p w:rsidR="001F5EA6" w:rsidRPr="00380588" w:rsidRDefault="001F5EA6" w:rsidP="00380588">
      <w:pPr>
        <w:pStyle w:val="a3"/>
        <w:rPr>
          <w:color w:val="auto"/>
        </w:rPr>
      </w:pPr>
      <w:r w:rsidRPr="00380588">
        <w:rPr>
          <w:color w:val="auto"/>
        </w:rPr>
        <w:t>Отже, виховна робота як одна із головних складових частин виховного процесу вищої школи має два аспекти:</w:t>
      </w:r>
    </w:p>
    <w:p w:rsidR="001F5EA6" w:rsidRPr="00380588" w:rsidRDefault="001F5EA6" w:rsidP="00380588">
      <w:pPr>
        <w:pStyle w:val="a3"/>
        <w:rPr>
          <w:color w:val="auto"/>
        </w:rPr>
      </w:pPr>
      <w:r w:rsidRPr="00380588">
        <w:rPr>
          <w:color w:val="auto"/>
        </w:rPr>
        <w:t xml:space="preserve"> по-перше, конкретні дії й операції вихователя, які він виконує в повсякденному житті, спілкуванні з вихованцями; </w:t>
      </w:r>
    </w:p>
    <w:p w:rsidR="001F5EA6" w:rsidRPr="00380588" w:rsidRDefault="001F5EA6" w:rsidP="00380588">
      <w:pPr>
        <w:pStyle w:val="a3"/>
        <w:rPr>
          <w:color w:val="auto"/>
        </w:rPr>
      </w:pPr>
      <w:r w:rsidRPr="00380588">
        <w:rPr>
          <w:color w:val="auto"/>
        </w:rPr>
        <w:t xml:space="preserve">по-друге, дії, вчинки, поведінку вихованця в процесі засвоєння духовних знань, формування моральних навичок, звичок і вмінь. </w:t>
      </w:r>
    </w:p>
    <w:p w:rsidR="001F5EA6" w:rsidRPr="00380588" w:rsidRDefault="001F5EA6" w:rsidP="00380588">
      <w:pPr>
        <w:pStyle w:val="a3"/>
        <w:rPr>
          <w:color w:val="auto"/>
        </w:rPr>
      </w:pPr>
      <w:r w:rsidRPr="00380588">
        <w:rPr>
          <w:color w:val="auto"/>
        </w:rPr>
        <w:t xml:space="preserve">Організацію виховної роботи можна визначити як управління виховним процесом, участь у ньому й активне самовиховання студентів. Це відповідає методам виховання, що класифіковані на три групи: </w:t>
      </w:r>
    </w:p>
    <w:p w:rsidR="001F5EA6" w:rsidRPr="00380588" w:rsidRDefault="001F5EA6" w:rsidP="00380588">
      <w:pPr>
        <w:pStyle w:val="a3"/>
        <w:rPr>
          <w:color w:val="auto"/>
        </w:rPr>
      </w:pPr>
      <w:r w:rsidRPr="00380588">
        <w:rPr>
          <w:color w:val="auto"/>
        </w:rPr>
        <w:t xml:space="preserve">- безпосередній виховний вплив; </w:t>
      </w:r>
    </w:p>
    <w:p w:rsidR="001F5EA6" w:rsidRPr="00380588" w:rsidRDefault="001F5EA6" w:rsidP="00380588">
      <w:pPr>
        <w:pStyle w:val="a3"/>
        <w:rPr>
          <w:color w:val="auto"/>
        </w:rPr>
      </w:pPr>
      <w:r w:rsidRPr="00380588">
        <w:rPr>
          <w:color w:val="auto"/>
        </w:rPr>
        <w:t>- опосередкований виховний;</w:t>
      </w:r>
    </w:p>
    <w:p w:rsidR="001F5EA6" w:rsidRPr="00380588" w:rsidRDefault="001F5EA6" w:rsidP="00380588">
      <w:pPr>
        <w:pStyle w:val="a3"/>
        <w:rPr>
          <w:color w:val="auto"/>
        </w:rPr>
      </w:pPr>
      <w:r w:rsidRPr="00380588">
        <w:rPr>
          <w:color w:val="auto"/>
        </w:rPr>
        <w:t xml:space="preserve">- вплив методи самовиховання. </w:t>
      </w:r>
    </w:p>
    <w:p w:rsidR="001F5EA6" w:rsidRPr="00380588" w:rsidRDefault="001F5EA6" w:rsidP="00380588">
      <w:pPr>
        <w:pStyle w:val="a3"/>
        <w:rPr>
          <w:color w:val="auto"/>
        </w:rPr>
      </w:pPr>
      <w:r w:rsidRPr="00380588">
        <w:rPr>
          <w:color w:val="auto"/>
        </w:rPr>
        <w:t>Також зауважимо, що в процесі виховання не може бути стандартних ситуацій і стандартних підходів до використання способів виховного впливу, а оскільки педагогіка є, насамперед, мистецтвом, то слід згадати вислів А. С. Макаренка про те, що жоден засіб «не можна розглядати відокремлено від системи». Найбільша вада нашої системи виховання, й у вищій школі також, на думку Л. М. Сіднєва, у тому, що на певному етапі становлення вона розірвала зв’язок із загальнолюдськими цінностями, втратила, а можливо, й не виробила орієнтаці</w:t>
      </w:r>
      <w:r w:rsidR="002B23B8">
        <w:rPr>
          <w:color w:val="auto"/>
        </w:rPr>
        <w:t>ї на розвиток особистості [38</w:t>
      </w:r>
      <w:r w:rsidRPr="00380588">
        <w:rPr>
          <w:color w:val="auto"/>
        </w:rPr>
        <w:t xml:space="preserve">]. Визначаючи коло проблем, котрі стосуються здійснення виховної діяльності зі студентською молоддю, більшість авторів наголошують на тому, що помітно знижується інтерес у студентів до літератури, класичної музики, театру. Виникає загроза того, що моральні, гуманістичні цінності втратять своє значення. Зростає рівень злочинності, гостро постає проблема наркоманії. </w:t>
      </w:r>
    </w:p>
    <w:p w:rsidR="001F5EA6" w:rsidRPr="00380588" w:rsidRDefault="001F5EA6" w:rsidP="00380588">
      <w:pPr>
        <w:pStyle w:val="a3"/>
        <w:rPr>
          <w:color w:val="auto"/>
        </w:rPr>
      </w:pPr>
      <w:r w:rsidRPr="00380588">
        <w:rPr>
          <w:color w:val="auto"/>
        </w:rPr>
        <w:t xml:space="preserve">Майбутнім фахівцям, починаючи з першого курсу навчання, всі ці негативні явища знайомі. Окреслені проблеми досконало розглядаються в процесі вивчення обов’язкового навчального курсу «Соціальна педагогіка». </w:t>
      </w:r>
    </w:p>
    <w:p w:rsidR="001F5EA6" w:rsidRPr="00380588" w:rsidRDefault="001F5EA6" w:rsidP="00380588">
      <w:pPr>
        <w:pStyle w:val="a3"/>
        <w:rPr>
          <w:color w:val="auto"/>
        </w:rPr>
      </w:pPr>
      <w:r w:rsidRPr="00380588">
        <w:rPr>
          <w:color w:val="auto"/>
        </w:rPr>
        <w:t xml:space="preserve">Визначаючи організаційні форми виховної роботи, С. С. Вітвицька доводить, що основні напрями виховання реалізуються в педагогічних вищих навчальних закладах у процесі навчання та позааудиторній діяльності студента. На думку науковця, позааудиторна виховна робота у вищій школі проводиться на основі студентського самоврядування, активності та самостійності студентів за умови керівної ролі студентського активу й педагогічної допомоги викладачів. </w:t>
      </w:r>
    </w:p>
    <w:p w:rsidR="001F5EA6" w:rsidRPr="00380588" w:rsidRDefault="001F5EA6" w:rsidP="00380588">
      <w:pPr>
        <w:pStyle w:val="a3"/>
        <w:rPr>
          <w:color w:val="auto"/>
        </w:rPr>
      </w:pPr>
      <w:r w:rsidRPr="00380588">
        <w:rPr>
          <w:color w:val="auto"/>
        </w:rPr>
        <w:t>Позааудиторна робота стимулює формування особистості майбутнього фахівця в контексті професіоналізації всіх виховних впливів на студентів. Професіоналізація позааудиторної роботи вміщує, з одного боку, спеціалізацію, тобто врахування специфіки факультету, а з іншого – педагогізацію, яка враховує загальну професіограму соціального педагога, надаючи всій системі навчально-виховної роботи у вищий школі педагогічної спрямованості, широко застосовуючи в практиці виховання приклади з професійної діяльності майбутніх фахівців.</w:t>
      </w:r>
    </w:p>
    <w:p w:rsidR="001F5EA6" w:rsidRPr="00380588" w:rsidRDefault="001F5EA6" w:rsidP="00380588">
      <w:pPr>
        <w:pStyle w:val="a3"/>
        <w:rPr>
          <w:color w:val="auto"/>
        </w:rPr>
      </w:pPr>
      <w:r w:rsidRPr="00380588">
        <w:rPr>
          <w:color w:val="auto"/>
        </w:rPr>
        <w:t xml:space="preserve"> С. С. Вітвицька вважає, що позааудиторна виховна робота дає змогу надати процесу набуття професії особистісного спрямування. Вона містить форми, які забезпечують удосконалення соціально-педагогічної підготовки студентів. Основними напрямами професіоналізації позааудиторної та виховної роботи можна вважати:  </w:t>
      </w:r>
    </w:p>
    <w:p w:rsidR="001F5EA6" w:rsidRPr="00380588" w:rsidRDefault="001F5EA6" w:rsidP="00380588">
      <w:pPr>
        <w:pStyle w:val="a3"/>
        <w:rPr>
          <w:color w:val="auto"/>
        </w:rPr>
      </w:pPr>
      <w:r w:rsidRPr="00380588">
        <w:rPr>
          <w:color w:val="auto"/>
        </w:rPr>
        <w:t>- врахування специфіки факультету при організації та проведенні виховної роботи зі студентами;</w:t>
      </w:r>
    </w:p>
    <w:p w:rsidR="001F5EA6" w:rsidRPr="00380588" w:rsidRDefault="001F5EA6" w:rsidP="00380588">
      <w:pPr>
        <w:pStyle w:val="a3"/>
        <w:rPr>
          <w:color w:val="auto"/>
        </w:rPr>
      </w:pPr>
      <w:r w:rsidRPr="00380588">
        <w:rPr>
          <w:color w:val="auto"/>
        </w:rPr>
        <w:t>-  використання форм, що відображають специфіку професійної діяльності майбутніх фахівців;</w:t>
      </w:r>
    </w:p>
    <w:p w:rsidR="001F5EA6" w:rsidRPr="00380588" w:rsidRDefault="001F5EA6" w:rsidP="00380588">
      <w:pPr>
        <w:pStyle w:val="a3"/>
        <w:rPr>
          <w:color w:val="auto"/>
        </w:rPr>
      </w:pPr>
      <w:r w:rsidRPr="00380588">
        <w:rPr>
          <w:color w:val="auto"/>
        </w:rPr>
        <w:t>-  моделювання та розв’язання соціально-педагогічних ситуацій;</w:t>
      </w:r>
    </w:p>
    <w:p w:rsidR="001F5EA6" w:rsidRPr="00380588" w:rsidRDefault="001F5EA6" w:rsidP="00380588">
      <w:pPr>
        <w:pStyle w:val="a3"/>
        <w:rPr>
          <w:color w:val="auto"/>
        </w:rPr>
      </w:pPr>
      <w:r w:rsidRPr="00380588">
        <w:rPr>
          <w:color w:val="auto"/>
        </w:rPr>
        <w:t>-  вдосконалення умінь і особистісних якостей майбутніх соціальних педагогів у процесі включення їх до активної позааудиторної виховної діяльності;</w:t>
      </w:r>
    </w:p>
    <w:p w:rsidR="001F5EA6" w:rsidRPr="00380588" w:rsidRDefault="001F5EA6" w:rsidP="00380588">
      <w:pPr>
        <w:pStyle w:val="a3"/>
        <w:rPr>
          <w:color w:val="auto"/>
        </w:rPr>
      </w:pPr>
      <w:r w:rsidRPr="00380588">
        <w:rPr>
          <w:color w:val="auto"/>
        </w:rPr>
        <w:t>-  психолого-педагогічне обґрунтування методів і форм позааудиторної роботи студентів</w:t>
      </w:r>
      <w:r w:rsidR="002B23B8">
        <w:rPr>
          <w:color w:val="auto"/>
        </w:rPr>
        <w:t xml:space="preserve"> [12]</w:t>
      </w:r>
      <w:r w:rsidRPr="00380588">
        <w:rPr>
          <w:color w:val="auto"/>
        </w:rPr>
        <w:t xml:space="preserve">. </w:t>
      </w:r>
    </w:p>
    <w:p w:rsidR="001F5EA6" w:rsidRPr="00380588" w:rsidRDefault="001F5EA6" w:rsidP="00380588">
      <w:pPr>
        <w:pStyle w:val="a3"/>
        <w:rPr>
          <w:color w:val="auto"/>
        </w:rPr>
      </w:pPr>
      <w:r w:rsidRPr="00380588">
        <w:rPr>
          <w:color w:val="auto"/>
        </w:rPr>
        <w:t xml:space="preserve">Основними напрямами виховної роботи у вищій школі є формування наукового світогляду; громадське та патріотичне виховання; правове виховання; моральне виховання; художньо-естетичне; трудове, фізичне виховання; екологічне виховання; професійно-педагогічне виховання. </w:t>
      </w:r>
    </w:p>
    <w:p w:rsidR="001F5EA6" w:rsidRPr="00380588" w:rsidRDefault="001F5EA6" w:rsidP="00380588">
      <w:pPr>
        <w:pStyle w:val="a3"/>
        <w:rPr>
          <w:color w:val="auto"/>
        </w:rPr>
      </w:pPr>
      <w:r w:rsidRPr="00380588">
        <w:rPr>
          <w:color w:val="auto"/>
        </w:rPr>
        <w:t xml:space="preserve">Основними </w:t>
      </w:r>
      <w:r w:rsidRPr="00380588">
        <w:rPr>
          <w:i/>
          <w:color w:val="auto"/>
        </w:rPr>
        <w:t>засобами та формами</w:t>
      </w:r>
      <w:r w:rsidRPr="00380588">
        <w:rPr>
          <w:color w:val="auto"/>
        </w:rPr>
        <w:t xml:space="preserve"> реалізації цих напрямів роботи у вищій школі є диспути, вечори, читацькі конференції, бесіди, свята, лекції, зустрічі. </w:t>
      </w:r>
    </w:p>
    <w:p w:rsidR="001F5EA6" w:rsidRPr="00380588" w:rsidRDefault="001F5EA6" w:rsidP="00380588">
      <w:pPr>
        <w:pStyle w:val="a3"/>
        <w:rPr>
          <w:color w:val="auto"/>
        </w:rPr>
      </w:pPr>
      <w:r w:rsidRPr="00380588">
        <w:rPr>
          <w:color w:val="auto"/>
        </w:rPr>
        <w:t xml:space="preserve">Спілкування між викладачем і студентом спеціальності має суттєве значення для розвитку та виховання майбутніх фахівців. Це дає викладачеві відчуття необхідності його праці, її соціальної значущості, затребуваності. Воно дуже важливе і для самого вихователя, тому що допомагає краще пізнати студентів і встановити гарні відносини, відкриває захопливі для вихованців риси особистості самого викладача, робить викладача та студентів друзями і не заважає дотримуватися принципів субординації ділового спілкування. </w:t>
      </w:r>
    </w:p>
    <w:p w:rsidR="001F5EA6" w:rsidRPr="00380588" w:rsidRDefault="001F5EA6" w:rsidP="00380588">
      <w:pPr>
        <w:pStyle w:val="a3"/>
        <w:rPr>
          <w:color w:val="auto"/>
        </w:rPr>
      </w:pPr>
      <w:r w:rsidRPr="00380588">
        <w:rPr>
          <w:color w:val="auto"/>
        </w:rPr>
        <w:t>Слід зазначити, що основним структурним підрозділом університету є кафедра. Саме вона відіграє визначальну роль у виховному процесі, так як здійснює навчальний процес, який володіє найбільшим виховним потенціалом.</w:t>
      </w:r>
    </w:p>
    <w:p w:rsidR="001F5EA6" w:rsidRPr="00380588" w:rsidRDefault="001F5EA6" w:rsidP="00380588">
      <w:pPr>
        <w:pStyle w:val="a3"/>
        <w:rPr>
          <w:color w:val="auto"/>
        </w:rPr>
      </w:pPr>
      <w:r w:rsidRPr="00380588">
        <w:rPr>
          <w:color w:val="auto"/>
        </w:rPr>
        <w:t>Саме кафедра, особливо що випускає, формує професійну та інтелектуальну компетентність майбутніх фахівців. Робиться це через систему заходів, які забезпечують цілісність, послідовність, наступність змісту і організаційних форм виховання з урахуванням специфіки кафедри, факультетів і курсів, їх традицій, кадрового потенціалу, соціальних запитів.</w:t>
      </w:r>
    </w:p>
    <w:p w:rsidR="001F5EA6" w:rsidRPr="00380588" w:rsidRDefault="001F5EA6" w:rsidP="00380588">
      <w:pPr>
        <w:pStyle w:val="a3"/>
        <w:rPr>
          <w:color w:val="auto"/>
        </w:rPr>
      </w:pPr>
      <w:r w:rsidRPr="00380588">
        <w:rPr>
          <w:color w:val="auto"/>
        </w:rPr>
        <w:t>Необхідно відзначити, важливість того, щоб виховання було одноразової передачею знань і оціночних суджень від викладача до студента, а їх взаємодія і співпраця.</w:t>
      </w:r>
    </w:p>
    <w:p w:rsidR="001F5EA6" w:rsidRPr="00380588" w:rsidRDefault="001F5EA6" w:rsidP="00380588">
      <w:pPr>
        <w:pStyle w:val="a3"/>
        <w:rPr>
          <w:color w:val="auto"/>
        </w:rPr>
      </w:pPr>
      <w:r w:rsidRPr="00380588">
        <w:rPr>
          <w:color w:val="auto"/>
        </w:rPr>
        <w:t>Метою виховної роботи кафедри є:</w:t>
      </w:r>
    </w:p>
    <w:p w:rsidR="001F5EA6" w:rsidRPr="00380588" w:rsidRDefault="001F5EA6" w:rsidP="00380588">
      <w:pPr>
        <w:pStyle w:val="a3"/>
        <w:rPr>
          <w:color w:val="auto"/>
        </w:rPr>
      </w:pPr>
      <w:r w:rsidRPr="00380588">
        <w:rPr>
          <w:color w:val="auto"/>
        </w:rPr>
        <w:t>1. формування у студентів світогляду і активної життєвої позиції, здатності до праці і життя в умовах сучасної цивілізації і демократії;</w:t>
      </w:r>
    </w:p>
    <w:p w:rsidR="001F5EA6" w:rsidRPr="00380588" w:rsidRDefault="001F5EA6" w:rsidP="00380588">
      <w:pPr>
        <w:pStyle w:val="a3"/>
        <w:rPr>
          <w:color w:val="auto"/>
        </w:rPr>
      </w:pPr>
      <w:r w:rsidRPr="00380588">
        <w:rPr>
          <w:color w:val="auto"/>
        </w:rPr>
        <w:t>2. виховання і розвиток у студентів патріотизму та гордості за свою країну, толерантності, самостійності, ініціативи, творчих здібностей.</w:t>
      </w:r>
    </w:p>
    <w:p w:rsidR="001F5EA6" w:rsidRPr="00380588" w:rsidRDefault="001F5EA6" w:rsidP="00380588">
      <w:pPr>
        <w:pStyle w:val="a3"/>
        <w:rPr>
          <w:color w:val="auto"/>
        </w:rPr>
      </w:pPr>
      <w:r w:rsidRPr="00380588">
        <w:rPr>
          <w:color w:val="auto"/>
        </w:rPr>
        <w:t>Як приклад здійснення виховної роботи кафедри можна навести досвід кафедри іноземних мов СНУ ім. В.Даля. Виховна робота тут будується з урахуванням того, що вся освіта тримається на трьох «китах»: хто вчить ?, кого навчають?, чому і як навчають?, і тому здійснюється за двома основними напрямками:</w:t>
      </w:r>
    </w:p>
    <w:p w:rsidR="001F5EA6" w:rsidRPr="00380588" w:rsidRDefault="001F5EA6" w:rsidP="00380588">
      <w:pPr>
        <w:pStyle w:val="a3"/>
        <w:rPr>
          <w:color w:val="auto"/>
        </w:rPr>
      </w:pPr>
      <w:r w:rsidRPr="00380588">
        <w:rPr>
          <w:color w:val="auto"/>
        </w:rPr>
        <w:t>1) з викладачами та співробітниками, і 2) зі студентами.</w:t>
      </w:r>
    </w:p>
    <w:p w:rsidR="001F5EA6" w:rsidRPr="00380588" w:rsidRDefault="001F5EA6" w:rsidP="00380588">
      <w:pPr>
        <w:pStyle w:val="a3"/>
        <w:rPr>
          <w:color w:val="auto"/>
        </w:rPr>
      </w:pPr>
      <w:r w:rsidRPr="00380588">
        <w:rPr>
          <w:color w:val="auto"/>
        </w:rPr>
        <w:t>Центральною фігурою навчально-виховного процесу є викладач. Слід зазначити, що склад викладачів кафедри іноземних мов молодий, багато хто з них вчорашні студенти.</w:t>
      </w:r>
    </w:p>
    <w:p w:rsidR="001F5EA6" w:rsidRPr="00380588" w:rsidRDefault="001F5EA6" w:rsidP="00380588">
      <w:pPr>
        <w:pStyle w:val="a3"/>
        <w:rPr>
          <w:color w:val="auto"/>
        </w:rPr>
      </w:pPr>
      <w:r w:rsidRPr="00380588">
        <w:rPr>
          <w:color w:val="auto"/>
        </w:rPr>
        <w:t>Якості, якими повинен володіти викладачі, такі: високий професіоналізм; ерудиція, самодисципліна та відповідальне ставлення до роботи, прагнення до творчості, інтелігентність, комунікабельність, тактовність, толерантність.</w:t>
      </w:r>
    </w:p>
    <w:p w:rsidR="001F5EA6" w:rsidRPr="00380588" w:rsidRDefault="001F5EA6" w:rsidP="00380588">
      <w:pPr>
        <w:pStyle w:val="a3"/>
        <w:rPr>
          <w:color w:val="auto"/>
        </w:rPr>
      </w:pPr>
      <w:r w:rsidRPr="00380588">
        <w:rPr>
          <w:color w:val="auto"/>
        </w:rPr>
        <w:t>Серед методів виховної роботи викладачі використовують такі:</w:t>
      </w:r>
    </w:p>
    <w:p w:rsidR="001F5EA6" w:rsidRPr="00380588" w:rsidRDefault="001F5EA6" w:rsidP="00380588">
      <w:pPr>
        <w:pStyle w:val="a3"/>
        <w:rPr>
          <w:color w:val="auto"/>
        </w:rPr>
      </w:pPr>
      <w:r w:rsidRPr="00380588">
        <w:rPr>
          <w:color w:val="auto"/>
        </w:rPr>
        <w:t>- проведення індивідуальних бесід;</w:t>
      </w:r>
    </w:p>
    <w:p w:rsidR="001F5EA6" w:rsidRPr="00380588" w:rsidRDefault="001F5EA6" w:rsidP="00380588">
      <w:pPr>
        <w:pStyle w:val="a3"/>
        <w:rPr>
          <w:color w:val="auto"/>
        </w:rPr>
      </w:pPr>
      <w:r w:rsidRPr="00380588">
        <w:rPr>
          <w:color w:val="auto"/>
        </w:rPr>
        <w:t>- наставництво (досвідчені викладачі займаються молодих);</w:t>
      </w:r>
    </w:p>
    <w:p w:rsidR="001F5EA6" w:rsidRPr="00380588" w:rsidRDefault="001F5EA6" w:rsidP="00380588">
      <w:pPr>
        <w:pStyle w:val="a3"/>
        <w:rPr>
          <w:color w:val="auto"/>
        </w:rPr>
      </w:pPr>
      <w:r w:rsidRPr="00380588">
        <w:rPr>
          <w:color w:val="auto"/>
        </w:rPr>
        <w:t>- проведення майстер-класів з метою навчання молодих викладачів методам і прийомам виховання;</w:t>
      </w:r>
    </w:p>
    <w:p w:rsidR="001F5EA6" w:rsidRPr="00380588" w:rsidRDefault="001F5EA6" w:rsidP="00380588">
      <w:pPr>
        <w:pStyle w:val="a3"/>
        <w:rPr>
          <w:color w:val="auto"/>
        </w:rPr>
      </w:pPr>
      <w:r w:rsidRPr="00380588">
        <w:rPr>
          <w:color w:val="auto"/>
        </w:rPr>
        <w:t>- чіткий розподіл обов'язків викладачів і залучення їх в життя кафедри та університету;</w:t>
      </w:r>
    </w:p>
    <w:p w:rsidR="001F5EA6" w:rsidRPr="00380588" w:rsidRDefault="001F5EA6" w:rsidP="00380588">
      <w:pPr>
        <w:pStyle w:val="a3"/>
        <w:rPr>
          <w:color w:val="auto"/>
        </w:rPr>
      </w:pPr>
      <w:r w:rsidRPr="00380588">
        <w:rPr>
          <w:color w:val="auto"/>
        </w:rPr>
        <w:t>- створення сприятливого психологічного клімату на кафедрі, святкування ювілеїв, походи в театр, виїзд за місто і т.ін.</w:t>
      </w:r>
    </w:p>
    <w:p w:rsidR="001F5EA6" w:rsidRPr="00380588" w:rsidRDefault="001F5EA6" w:rsidP="00380588">
      <w:pPr>
        <w:pStyle w:val="a3"/>
        <w:rPr>
          <w:color w:val="auto"/>
        </w:rPr>
      </w:pPr>
      <w:r w:rsidRPr="00380588">
        <w:rPr>
          <w:color w:val="auto"/>
        </w:rPr>
        <w:t>Існує цілий ряд труднощів у роботі з викладачами, які перешкоджають ефективності виховної роботи зі студентами: безвідповідальне ставлення до роботи, викликане низькою заробітною платою; недостатня компетентність, відсутність прагнення до творчості; нешанобливе ставлення до старших, часом неповагу. Серйозний розкол між поколіннями, який намітився останнім часом, також є великою проблемою.</w:t>
      </w:r>
    </w:p>
    <w:p w:rsidR="001F5EA6" w:rsidRPr="00380588" w:rsidRDefault="001F5EA6" w:rsidP="00380588">
      <w:pPr>
        <w:pStyle w:val="a3"/>
        <w:rPr>
          <w:color w:val="auto"/>
        </w:rPr>
      </w:pPr>
      <w:r w:rsidRPr="00380588">
        <w:rPr>
          <w:color w:val="auto"/>
        </w:rPr>
        <w:t xml:space="preserve">Наступним етапом роботи є формування позитивного мікроклімату в групі, мотивації та інтересу до вивчення української мови. Американський вчений Бушман вважає, що, якщо не працювати над створенням мікроклімату, він, звичайно, формується, але, як правило, негативний. Це </w:t>
      </w:r>
      <w:r w:rsidR="002B23B8">
        <w:rPr>
          <w:color w:val="auto"/>
        </w:rPr>
        <w:t>підтверджено практикою. Студент</w:t>
      </w:r>
      <w:r w:rsidRPr="00380588">
        <w:rPr>
          <w:color w:val="auto"/>
        </w:rPr>
        <w:t xml:space="preserve"> не може бути примушений говорити, якщо він цього не хоче або йому це нецікаво.</w:t>
      </w:r>
    </w:p>
    <w:p w:rsidR="001F5EA6" w:rsidRPr="00380588" w:rsidRDefault="001F5EA6" w:rsidP="00380588">
      <w:pPr>
        <w:pStyle w:val="a3"/>
        <w:rPr>
          <w:color w:val="auto"/>
        </w:rPr>
      </w:pPr>
      <w:r w:rsidRPr="00380588">
        <w:rPr>
          <w:color w:val="auto"/>
        </w:rPr>
        <w:t>Протягом декількох років з першокурсниками проводиться так звана ознайомча тиждень. В цей час студентів знайомлять з цілями і завданнями дисципліни «Англійська мова», навчальними комплексами, проміжними та підсумковими тестами, проводять вечори знайомства з групою, де виявляються інтереси, творчі здібності кожного. Все це дозволяє індивідуалізувати процес навчання і підвищити його ефективність.</w:t>
      </w:r>
    </w:p>
    <w:p w:rsidR="001F5EA6" w:rsidRPr="00380588" w:rsidRDefault="001F5EA6" w:rsidP="00380588">
      <w:pPr>
        <w:pStyle w:val="a3"/>
        <w:rPr>
          <w:color w:val="auto"/>
        </w:rPr>
      </w:pPr>
      <w:r w:rsidRPr="00380588">
        <w:rPr>
          <w:color w:val="auto"/>
        </w:rPr>
        <w:t>Критеріями вибору методів і засобів навчання для підвищення виховної і світоглядної значущості навчального процесу, на наш погляд, є наступні:</w:t>
      </w:r>
    </w:p>
    <w:p w:rsidR="001F5EA6" w:rsidRPr="00380588" w:rsidRDefault="001F5EA6" w:rsidP="00380588">
      <w:pPr>
        <w:pStyle w:val="a3"/>
        <w:rPr>
          <w:color w:val="auto"/>
        </w:rPr>
      </w:pPr>
      <w:r w:rsidRPr="00380588">
        <w:rPr>
          <w:color w:val="auto"/>
        </w:rPr>
        <w:t>- можливості конкретної дисципліни і зміст навчального матеріалу;</w:t>
      </w:r>
    </w:p>
    <w:p w:rsidR="001F5EA6" w:rsidRPr="00380588" w:rsidRDefault="001F5EA6" w:rsidP="00380588">
      <w:pPr>
        <w:pStyle w:val="a3"/>
        <w:rPr>
          <w:color w:val="auto"/>
        </w:rPr>
      </w:pPr>
      <w:r w:rsidRPr="00380588">
        <w:rPr>
          <w:color w:val="auto"/>
        </w:rPr>
        <w:t>- врахування особливостей студентів, а саме, їх прагнення до прийняття самостійних рішень, негативне ставлення до догматичного стилю викладу матеріалу, потреба в доказовості та ін.;</w:t>
      </w:r>
    </w:p>
    <w:p w:rsidR="001F5EA6" w:rsidRPr="00380588" w:rsidRDefault="001F5EA6" w:rsidP="00380588">
      <w:pPr>
        <w:pStyle w:val="a3"/>
        <w:rPr>
          <w:color w:val="auto"/>
        </w:rPr>
      </w:pPr>
      <w:r w:rsidRPr="00380588">
        <w:rPr>
          <w:color w:val="auto"/>
        </w:rPr>
        <w:t>- рівні предметної і світоглядної підготовленості;</w:t>
      </w:r>
    </w:p>
    <w:p w:rsidR="001F5EA6" w:rsidRPr="00380588" w:rsidRDefault="001F5EA6" w:rsidP="00380588">
      <w:pPr>
        <w:pStyle w:val="a3"/>
        <w:rPr>
          <w:color w:val="auto"/>
        </w:rPr>
      </w:pPr>
      <w:r w:rsidRPr="00380588">
        <w:rPr>
          <w:color w:val="auto"/>
        </w:rPr>
        <w:t>- здатність активізувати розумову діяльність, розвивати творчу ініціативність, посилювати пояснювальні і доказові функції навчальної діяльності.</w:t>
      </w:r>
    </w:p>
    <w:p w:rsidR="001F5EA6" w:rsidRPr="00380588" w:rsidRDefault="001F5EA6" w:rsidP="00380588">
      <w:pPr>
        <w:pStyle w:val="a3"/>
        <w:rPr>
          <w:color w:val="auto"/>
        </w:rPr>
      </w:pPr>
      <w:r w:rsidRPr="00380588">
        <w:rPr>
          <w:color w:val="auto"/>
        </w:rPr>
        <w:t>Серед найбільш ефективних методів навчання слід виділити наступні: бесіда, дискусія, дебати, порівняння і зіставлення, презентації в Power Point на задану тему, міні-лекцію, пошук інформації на певну тему в Інтернет, проведення навчальних міні-конференцій за матеріалами домашнього читання, підготовка огляду новин за тиждень.</w:t>
      </w:r>
    </w:p>
    <w:p w:rsidR="004A206E" w:rsidRPr="00380588" w:rsidRDefault="004A206E" w:rsidP="00380588">
      <w:pPr>
        <w:pStyle w:val="a3"/>
        <w:rPr>
          <w:color w:val="auto"/>
        </w:rPr>
      </w:pPr>
    </w:p>
    <w:p w:rsidR="004A206E" w:rsidRPr="00380588" w:rsidRDefault="004A206E" w:rsidP="00380588">
      <w:pPr>
        <w:pStyle w:val="a3"/>
        <w:rPr>
          <w:color w:val="auto"/>
        </w:rPr>
      </w:pPr>
    </w:p>
    <w:p w:rsidR="004A206E" w:rsidRPr="00380588" w:rsidRDefault="002B23B8" w:rsidP="0038058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1.3</w:t>
      </w:r>
      <w:r w:rsidR="004A206E" w:rsidRPr="00380588">
        <w:rPr>
          <w:rFonts w:ascii="Times New Roman" w:hAnsi="Times New Roman" w:cs="Times New Roman"/>
          <w:b/>
          <w:sz w:val="28"/>
          <w:szCs w:val="28"/>
          <w:lang w:val="uk-UA"/>
        </w:rPr>
        <w:t xml:space="preserve">. Студентське самоврядування у виховній системі університету </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Особлива роль у виховній діяльності покладається на органи студентського самоврядування, серед основних завдань яких є підвищення ефективності навчально-виховного процесу, забезпечення виховання духовності та культури студентів.</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Соціальна активність студентства обумовлена ​​«наявністю у нього власної позиції по відношенню до різних подій життя суспільства, прагненням брати участь у соціально-економічних і політичних процесах, які втілюються в соціально корисної і соціально значимої діяльності і передбачають різні форми</w:t>
      </w:r>
      <w:r w:rsidR="0065629F">
        <w:rPr>
          <w:rFonts w:ascii="Times New Roman" w:hAnsi="Times New Roman" w:cs="Times New Roman"/>
          <w:sz w:val="28"/>
          <w:szCs w:val="28"/>
          <w:lang w:val="uk-UA"/>
        </w:rPr>
        <w:t xml:space="preserve"> колективної самоорганізації» </w:t>
      </w:r>
      <w:r w:rsidR="0065629F" w:rsidRPr="0065629F">
        <w:rPr>
          <w:rFonts w:ascii="Times New Roman" w:hAnsi="Times New Roman" w:cs="Times New Roman"/>
          <w:sz w:val="28"/>
          <w:szCs w:val="28"/>
          <w:lang w:val="uk-UA"/>
        </w:rPr>
        <w:t>[3</w:t>
      </w:r>
      <w:r w:rsidRPr="0065629F">
        <w:rPr>
          <w:rFonts w:ascii="Times New Roman" w:hAnsi="Times New Roman" w:cs="Times New Roman"/>
          <w:sz w:val="28"/>
          <w:szCs w:val="28"/>
          <w:lang w:val="uk-UA"/>
        </w:rPr>
        <w:t>, с. 73].</w:t>
      </w:r>
      <w:r w:rsidRPr="00380588">
        <w:rPr>
          <w:rFonts w:ascii="Times New Roman" w:hAnsi="Times New Roman" w:cs="Times New Roman"/>
          <w:sz w:val="28"/>
          <w:szCs w:val="28"/>
          <w:lang w:val="uk-UA"/>
        </w:rPr>
        <w:t xml:space="preserve"> Завдання сьогоднішнього дня полягає в тому, щоб запропонувати і впровадити в практику вищої школи прийнятні і найбільш перспективні форми громадського управління, однією з яких є самоврядування, що підрозділяється на самоврядування викладачів і співробітників та студентське самоврядування.</w:t>
      </w:r>
    </w:p>
    <w:p w:rsidR="004A206E" w:rsidRPr="00380588" w:rsidRDefault="004A206E" w:rsidP="0065629F">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Сучасна дійсність вимагає соціалізації молоді, розвитку у студентів якостей ініціативного і самостійного суб'єкта, здатного творчо і активно будувати свої відносини в різних сферах дійсності на основі самоосвіти, самовиховання, самоврядування. Досить ефективно ці якості особистості формуються в процесі студентського самоврядування як основної форми участі студентів в управлінні студентським життям вузу. Студентське самоврядування є спробу поєднання інтересів особистості в розвитку і самореалізації з інтересами держави у формуванні дієздатного і свідомого громадянського суспільства навчального закладу в підготовці професійних кадрів для гармонійної соціалізації молодої людини в суспільстві.</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Студентське самоврядування в Україні стрімко розвивається з орієнтацією на досвід європейських країн, залишаючи при цьому особливості національного менталітету. Це зумовлено відходом від радянського розуміння про навчання, новими законодавчими актами та Законом України «Про вищу освіту». Навчаючись в університеті і будучи активним членом студентських рад, молодь не лише отримує знання в обраній професійній галузі, але і формує активну громадську позицію. Студент починає думати глобальніше, виходить за межі свого особистісного простору і намагається визначити, які проблеми існують в окреслених розміром університету масштабах, з якими зіштовхуються члени спільноти. Тобто студентське самоврядування є плацдармом для виховання як майбутніх лідерів, так і просто свідомого суспільства з високим рівнем соціальної відповідальності та розумінням концепції сталого розвитку, що є однією з основних цілей самоврядування.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Самоврядування значною мірою змінило свою роль і стало невід’ємною частиною успішного функціонування університетської структури. Студентське об’єднання – реформатор навчання на рівні університету.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Під студентським самоврядуванням в навчальному закладі розуміється перш за все участь студентів в управлінні освітньою установою (в обговоренні та вирішенні питань діяльності навчального закладу), тобто в плануванні, організації, мотивації і контролі навчального процесу, науково-дослідної та позанавчальної роботи</w:t>
      </w:r>
      <w:r w:rsidR="0065629F">
        <w:rPr>
          <w:rFonts w:ascii="Times New Roman" w:hAnsi="Times New Roman" w:cs="Times New Roman"/>
          <w:sz w:val="28"/>
          <w:szCs w:val="28"/>
          <w:lang w:val="uk-UA"/>
        </w:rPr>
        <w:t xml:space="preserve"> [3]</w:t>
      </w:r>
      <w:r w:rsidRPr="00380588">
        <w:rPr>
          <w:rFonts w:ascii="Times New Roman" w:hAnsi="Times New Roman" w:cs="Times New Roman"/>
          <w:sz w:val="28"/>
          <w:szCs w:val="28"/>
          <w:lang w:val="uk-UA"/>
        </w:rPr>
        <w:t>.</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Студентське самоврядування ми розглядаємо як особливу форму ініціативної, самостійної громадської діяльності студентів, спрямованої на вирішення важливих питань життєдіяльності студентської молоді, розвиток її соціальної активності, підтримку соціальних ініціатив. Студентське самоврядування також є одна з форм виховання в вузі.</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Студентське самоврядування сьогодні різноманітно за своїми формам і змісту. Це і громадські об'єднання, і профспілки, і студентські ради, комітети, асоціації, клуби, загони. Широко представлений в вузах інститут старост, студентські деканати, центри, наукові товариства, студентські уряди і парламенти, думи, братства і багато інших громадських організацій. У студентства сьогодні є всі можливості зробити самостійний вибір оптимальної форми самоврядування у вищому навчальному закладі. У визначенні сутності діяльності по самоврядуванню студентів дуже важливо зробити акцент на наданні їм реальних повноважень співучасті разом з педагогами в житті вузу в усіх його основних сферах</w:t>
      </w:r>
      <w:r w:rsidR="00207680">
        <w:rPr>
          <w:rFonts w:ascii="Times New Roman" w:hAnsi="Times New Roman" w:cs="Times New Roman"/>
          <w:sz w:val="28"/>
          <w:szCs w:val="28"/>
          <w:lang w:val="uk-UA"/>
        </w:rPr>
        <w:t xml:space="preserve"> [11]</w:t>
      </w:r>
      <w:r w:rsidRPr="00380588">
        <w:rPr>
          <w:rFonts w:ascii="Times New Roman" w:hAnsi="Times New Roman" w:cs="Times New Roman"/>
          <w:sz w:val="28"/>
          <w:szCs w:val="28"/>
          <w:lang w:val="uk-UA"/>
        </w:rPr>
        <w:t>.</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Поєднання різноманітних постійно діючих форм студентського самоврядування на різних рівнях допоможе знайти оптимальні внутрішньо- і міжвідомчі механізми і шляхи вирішення проблем студентів, в тому числі силами самих студентів, дозволить розвивати їх ініціативу не тільки в рамках навчальних закладів, а й за їх межами, підвищить роль і значимість консолідованого студентського думки, студентських ініціатив в долі країни.</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Структурною одиницею студентської ради є факультет, який має свій орган управління, очільника й делегує своїх представників до студентської ради університету та на загальні збори (конференцію) студентів. Організація роботи студентської ради університету здійснюється на рівні факультетів, відділень, академічних груп, гуртожитків. Особливо відзначимо наявність на факультетах кімнат для органів студентського самоврядування, де активісти збираються у вільний від занять час, обговорюють проблеми, шукають шляхи вирішення. Оформлено стенди, на яких чітко видно всю структура студентських рад, плани роботи на факультетах і в гуртожитках, остання інформація, оголошення.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Створюються і удосконалюються нормативні документи і методичні рекомендації з організації та розвитку студентського самоврядування в допомогу відповідальним за виховну роботу, кураторам і головам студентських рад факультетів. Успішно діють такі форми студентського самоврядування, як студентська рада вузу, студентська профспілкова організація, студентське наукове товариство, штаб студентських загонів, а також студентські клуби, гуртки і секції. На сучасному етапі йде активний пошук нових ефективних форм організації студентського самоврядування.</w:t>
      </w:r>
    </w:p>
    <w:p w:rsidR="004A206E" w:rsidRPr="00380588" w:rsidRDefault="00207680" w:rsidP="00380588">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С.П. </w:t>
      </w:r>
      <w:r>
        <w:rPr>
          <w:rFonts w:ascii="Times New Roman" w:eastAsia="Times New Roman" w:hAnsi="Times New Roman" w:cs="Times New Roman"/>
          <w:sz w:val="28"/>
          <w:szCs w:val="28"/>
          <w:lang w:eastAsia="uk-UA"/>
        </w:rPr>
        <w:t xml:space="preserve">Архипова </w:t>
      </w:r>
      <w:r>
        <w:rPr>
          <w:rFonts w:ascii="Times New Roman" w:eastAsia="Times New Roman" w:hAnsi="Times New Roman" w:cs="Times New Roman"/>
          <w:sz w:val="28"/>
          <w:szCs w:val="28"/>
          <w:lang w:val="uk-UA" w:eastAsia="uk-UA"/>
        </w:rPr>
        <w:t xml:space="preserve">зазначає, що </w:t>
      </w:r>
      <w:r>
        <w:rPr>
          <w:rFonts w:ascii="Times New Roman" w:hAnsi="Times New Roman" w:cs="Times New Roman"/>
          <w:sz w:val="28"/>
          <w:szCs w:val="28"/>
          <w:lang w:val="uk-UA"/>
        </w:rPr>
        <w:t>в</w:t>
      </w:r>
      <w:r w:rsidR="004A206E" w:rsidRPr="00380588">
        <w:rPr>
          <w:rFonts w:ascii="Times New Roman" w:hAnsi="Times New Roman" w:cs="Times New Roman"/>
          <w:sz w:val="28"/>
          <w:szCs w:val="28"/>
          <w:lang w:val="uk-UA"/>
        </w:rPr>
        <w:t xml:space="preserve">сі студенти рівноправні щодо участі в органах студентського самоврядування. Концептуальним завданням органів студентського самоврядування є максимальне використання творчого й інтелектуального потенціалу кожного студента, самоактуалізація особистості майбутнього фахівця, формування навичок самоорганізації та самоуправління.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Метою діяльності органів студентського самоврядування також є забезпечення прав та інтересів студентів, сприяння їхній навчальній, науковій і творчій діяльності, створення відповідних умов для проживання й відпочинку, роботі різноманітних студентських гуртків, товариств, клубів за інтересами, проведення організаційних, наукових, культурно-масових, спортивних, оздоровчих та інших заходів.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Розглянемо це на прикладі конкретного органу студентського самоврядування. Студентське самоврядування – представник студентства у Східноукраїнському національному університеті ім. В. Даля. У складі студентської ради працюють сектори за такими напрямами роботи: навчально-науковий, культурно-масовий, спортивно-оздоровчий, соціально-побутовий, інформаційний. Студентське самоврядування бере активну участь в організації та проведенні загальноуніверситетських заходів, спрямованих на розвиток творчих та інтелектуальних здібностей студентів, а саме: </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школа лідерів студентського самоврядування; «круглі столи» з проблем студентського самоврядування та шляхів їх вирішення; </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анкетування щодо оцінки якості освіти студентами; </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благодійна акція з метою допомоги дітям, які потребують допомоги; </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конкурси краси «Міс університету»;</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конкурс «Містер університету»;</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інтелектуальні змагання між факультетами «Брейн-ринг»; </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фото- та відео конкурси;</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моніторинг студентського середовища та його нагальних проблем;</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оперативне реагування на звернення студентів про порушення їх прав; </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реалізацію студентських ініціатив наукового, соціального, виховного та культурного характеру; </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чітку позицію стосовно подій, які відбуваються в державі і закордоном;</w:t>
      </w:r>
    </w:p>
    <w:p w:rsidR="004A206E" w:rsidRPr="00380588" w:rsidRDefault="004A206E" w:rsidP="00380588">
      <w:pPr>
        <w:pStyle w:val="a4"/>
        <w:numPr>
          <w:ilvl w:val="0"/>
          <w:numId w:val="3"/>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обмін досвідом і зближення зі студентами інших ЗВО.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Розглянемо роль кожного елемента у системі реформування навчального процесу в нашому університеті. Моніторинг студентського середовища включає складання анкет за допомогою Google форм, безпосередньо проведення опитування, аналіз відповідей і написання рекомендацій, реалізація яких допоможе вирішити існуючі проблеми та покращити навчальний процес. Протягом одного навчального семестру може бути проведено від 9 до 20 опитувань, залежно від різних внутрішніх і зовнішніх факторів. Обов’язковою є оцінка навчального процесу за семестр, що проводиться після сесії, яка дає змогу побачити комплексну картину навчального процесу студентів усього університету. Моніторинг – це можливість кожного студента висловити свою думку і бути почутим. Тому це один із найголовніших напрямів діяльності студентського самоврядування. Окрім цього, проведення опитування – це серйозне наукове дослідження, в якому молодь випробовує свої аналітичні здібності. І коли студенти бачать результати анкетування у вигляді змін у структурі екзаменаційного білету, змін незручного розкладу чи дозволу на безперешкодний цілодобовий доступ до гуртожитків його мешканцями ще до того, коли це було затверджено на державному рівні, тоді в них з’являється довіра як до лідерів студентського самоврядування, так і до адміністрації університету.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Не менш важливим напрямом діяльності студентського самоврядування є оперативне реагування на звернення студентів про порушення їх прав. Такі звернення стосуються здебільшого недобросовісного виконання своїх обов’язків науково-педагогічними працівниками та їх некомпетентності; чи використання застарілої інформації на заняттях. Отримавши письмову заяву, члени студентського самоврядування з’ясовують ситуацію, опитуючи студентів інших груп, курсів і факультетів. Після цього звертаються до адміністрації з проханням відповісти на запит студентів. Неодноразово викладачі внаслідок звернення студентів були замінені. Окрім навчання студенти захоплюються наукою, ніколи не є байдужими до соціальних проблем, виховують у собі любов до мистецтва. </w:t>
      </w:r>
    </w:p>
    <w:p w:rsidR="00E37D9E" w:rsidRDefault="004A206E" w:rsidP="00380588">
      <w:pPr>
        <w:pStyle w:val="a4"/>
        <w:spacing w:after="0" w:line="360" w:lineRule="auto"/>
        <w:ind w:left="0" w:firstLine="720"/>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Університетська спільнота має своїх героїв, які у вільний від навчання час організовують заходи різного характеру на різноманітні теми для особистісного та професійного розвитку всіх студентів. Ще одним способом підвищення якості освіти є співпраця із студентськими організаціями інших навчальних закладів, оскільки створюється простір активних, цілеспрямованих і готових до роботи людей, які прагнуть змінити систему, діляться досвідом і спонукають один одного до більшої продуктивності. Студент бачить, що він не один, а отже з’являються сили для нових звершень. </w:t>
      </w:r>
    </w:p>
    <w:p w:rsidR="00E37D9E" w:rsidRDefault="00E37D9E" w:rsidP="00380588">
      <w:pPr>
        <w:pStyle w:val="a4"/>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Вчені зазначають, що д</w:t>
      </w:r>
      <w:r w:rsidR="004A206E" w:rsidRPr="00380588">
        <w:rPr>
          <w:rFonts w:ascii="Times New Roman" w:hAnsi="Times New Roman" w:cs="Times New Roman"/>
          <w:sz w:val="28"/>
          <w:szCs w:val="28"/>
          <w:lang w:val="uk-UA"/>
        </w:rPr>
        <w:t>ля продуктивної роботи студентського самоврядування необхідно встановити його чітку структуру і розподілити повноваження. Це полегшує роботу як активістам, так і студентам, які тільки хочуть приєднатись до команди залежно від своїх вподобань або мають конкретні пропозиції щодо вирішення певної проблеми. Всі органи студентського самоврядування мають керуватись принципами чесності, відкритості і прозорості. Кожен університет має свої особливості, але явище студентоцентризму має бути скрізь</w:t>
      </w:r>
      <w:r>
        <w:rPr>
          <w:rFonts w:ascii="Times New Roman" w:hAnsi="Times New Roman" w:cs="Times New Roman"/>
          <w:sz w:val="28"/>
          <w:szCs w:val="28"/>
          <w:lang w:val="uk-UA"/>
        </w:rPr>
        <w:t xml:space="preserve"> [3]</w:t>
      </w:r>
      <w:r w:rsidR="004A206E" w:rsidRPr="00380588">
        <w:rPr>
          <w:rFonts w:ascii="Times New Roman" w:hAnsi="Times New Roman" w:cs="Times New Roman"/>
          <w:sz w:val="28"/>
          <w:szCs w:val="28"/>
          <w:lang w:val="uk-UA"/>
        </w:rPr>
        <w:t xml:space="preserve">. </w:t>
      </w:r>
    </w:p>
    <w:p w:rsidR="004A206E" w:rsidRPr="00380588" w:rsidRDefault="004A206E" w:rsidP="00380588">
      <w:pPr>
        <w:pStyle w:val="a4"/>
        <w:spacing w:after="0" w:line="360" w:lineRule="auto"/>
        <w:ind w:left="0" w:firstLine="720"/>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ЗВО надає освітню послугу, тобто дає професійні знання, але форма надання цих послуг повинна орієнтуватися на молодь. І студентство у вигляді свого особливого органу – студентського самоврядування знаходить власну формулу успішного якісного навчального процесу в рамках свого університету.</w:t>
      </w:r>
    </w:p>
    <w:p w:rsidR="004A206E" w:rsidRPr="00380588" w:rsidRDefault="004A206E" w:rsidP="00380588">
      <w:pPr>
        <w:pStyle w:val="a4"/>
        <w:spacing w:after="0" w:line="360" w:lineRule="auto"/>
        <w:ind w:left="0" w:firstLine="720"/>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Реалізація ідей студентського самоврядування в університеті як компонента цілісного виховного процесу пов'язана з організацією цілеспрямованого специфічного педагогічного процесу. Суть його полягає в тому, що визрівання студентської самодіяльності відбувається поступово - від зародження, виникнення загальної захопленості (і педагогів, і студентів) відповідними ідеями і установками, їх прийняттям, до їх освоєння в процесі навчання студентів організаторської компетентності, що дозволяє їм згодом здійснювати повноваження в управлінні життєво важливими справами вузу на рівні досягнення запланованого результату.</w:t>
      </w:r>
    </w:p>
    <w:p w:rsidR="004A206E" w:rsidRPr="00380588" w:rsidRDefault="004A206E" w:rsidP="00380588">
      <w:pPr>
        <w:pStyle w:val="a4"/>
        <w:spacing w:after="0" w:line="360" w:lineRule="auto"/>
        <w:ind w:left="0" w:firstLine="720"/>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У цих умовах важливу роль відіграє педагогічне управління або супровід розвитком самоврядування як створення організаційних, ідеологічних та методичних гарантій в самовизначенні і саморозвитку колективу. Організаційні гарантії забезпечують функціонування органів самоврядування, ідеологічні гарантії - визнання прав та обов'язків цих органів в життєдіяльності колективу, а методичні реалізуються в процесі інструктивно допомоги самодіяльним органам самоврядування.</w:t>
      </w:r>
    </w:p>
    <w:p w:rsidR="004A206E" w:rsidRPr="00380588" w:rsidRDefault="004A206E" w:rsidP="00380588">
      <w:pPr>
        <w:pStyle w:val="a4"/>
        <w:spacing w:after="0" w:line="360" w:lineRule="auto"/>
        <w:ind w:left="0" w:firstLine="720"/>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У понятті педагогічного супроводу відображені ідеї розвиваючого взаємодії суб'єктів навчання і виховання, погляди прихильників «педагогіки співробітництва», думки про необхідність повноцінного, продуктивного спілкування представників всіх вікових, соціальних та професійних груп, про педагогічної підтримки. Зрозуміло, слід відмовитися від жорстких постулатів, втілених в поняттях - «управління», «керівництво», «формування», бажано розглядати соціальне самовизначення особистості з позицій педагогічного супроводу [</w:t>
      </w:r>
      <w:r w:rsidR="00407B7A">
        <w:rPr>
          <w:rFonts w:ascii="Times New Roman" w:hAnsi="Times New Roman" w:cs="Times New Roman"/>
          <w:sz w:val="28"/>
          <w:szCs w:val="28"/>
          <w:lang w:val="uk-UA"/>
        </w:rPr>
        <w:t>11</w:t>
      </w:r>
      <w:r w:rsidRPr="00380588">
        <w:rPr>
          <w:rFonts w:ascii="Times New Roman" w:hAnsi="Times New Roman" w:cs="Times New Roman"/>
          <w:sz w:val="28"/>
          <w:szCs w:val="28"/>
          <w:lang w:val="uk-UA"/>
        </w:rPr>
        <w:t>].</w:t>
      </w:r>
    </w:p>
    <w:p w:rsidR="004A206E" w:rsidRPr="00380588" w:rsidRDefault="004A206E" w:rsidP="00380588">
      <w:pPr>
        <w:pStyle w:val="a4"/>
        <w:spacing w:after="0" w:line="360" w:lineRule="auto"/>
        <w:ind w:left="0"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Особливістю акта практичного виховного впливу в умовах студентського самоврядування виступає вираз довіри студентам з боку вузівського педагога по відношенню до їхніх можливостей в знаходженні правильних управлінських рішень, що відбивається в різних формах педагогічного супроводу.</w:t>
      </w:r>
    </w:p>
    <w:p w:rsidR="004A206E" w:rsidRPr="00380588" w:rsidRDefault="004A206E" w:rsidP="00380588">
      <w:pPr>
        <w:pStyle w:val="a4"/>
        <w:spacing w:after="0" w:line="360" w:lineRule="auto"/>
        <w:ind w:left="0"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Завдання теоретичної роботи з моделювання педагогічного супроводу пов'язана як мінімум з двома напрямками розвитку і вдосконалення організаційних форм студентського самоврядування.</w:t>
      </w:r>
    </w:p>
    <w:p w:rsidR="004A206E" w:rsidRPr="00380588" w:rsidRDefault="004A206E" w:rsidP="00380588">
      <w:pPr>
        <w:pStyle w:val="a4"/>
        <w:spacing w:after="0" w:line="360" w:lineRule="auto"/>
        <w:ind w:left="0"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Перший напрямок передбачає творчий розвиток наявних методичних принципів і технологій управління в рамках сформованих організаційних форм.</w:t>
      </w:r>
    </w:p>
    <w:p w:rsidR="004A206E" w:rsidRPr="00380588" w:rsidRDefault="004A206E" w:rsidP="00380588">
      <w:pPr>
        <w:pStyle w:val="a4"/>
        <w:spacing w:after="0" w:line="360" w:lineRule="auto"/>
        <w:ind w:left="0"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Друге - пошук нових організаційних форм. Наприклад, можливе формування самоврядування не в груповий, гурткової та інших видах робіт, а на основі студентського співтовариства, об'єднання, спільноти, активними виконавцями якого стають самі студенти, що може виявитися ефективним засобом розвитку і вдосконалення даного самоврядування</w:t>
      </w:r>
      <w:r w:rsidR="00407B7A">
        <w:rPr>
          <w:rFonts w:ascii="Times New Roman" w:hAnsi="Times New Roman" w:cs="Times New Roman"/>
          <w:sz w:val="28"/>
          <w:szCs w:val="28"/>
          <w:lang w:val="uk-UA"/>
        </w:rPr>
        <w:t xml:space="preserve"> [3]</w:t>
      </w:r>
      <w:r w:rsidRPr="00380588">
        <w:rPr>
          <w:rFonts w:ascii="Times New Roman" w:hAnsi="Times New Roman" w:cs="Times New Roman"/>
          <w:sz w:val="28"/>
          <w:szCs w:val="28"/>
          <w:lang w:val="uk-UA"/>
        </w:rPr>
        <w:t>.</w:t>
      </w:r>
    </w:p>
    <w:p w:rsidR="004A206E" w:rsidRPr="00380588" w:rsidRDefault="004A206E" w:rsidP="00380588">
      <w:pPr>
        <w:pStyle w:val="a4"/>
        <w:spacing w:after="0" w:line="360" w:lineRule="auto"/>
        <w:ind w:left="0"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Для виховного процесу важливо, щоб форми організації студентського самоврядування постійно вдосконалювалися і оновлювалися. Найбільш приємно те, що вони зароджуються з ініціативи та з потреб студентів. Вони також повинні випливати із запитів соціальної практики і мати суспільну спрямованість. Що особливо специфічно для застосування форм організації студентського самоврядування в університеті - це посилення і в змістовному плані, і в технологічному їх професійної спрямованості</w:t>
      </w:r>
      <w:r w:rsidR="00407B7A">
        <w:rPr>
          <w:rFonts w:ascii="Times New Roman" w:hAnsi="Times New Roman" w:cs="Times New Roman"/>
          <w:sz w:val="28"/>
          <w:szCs w:val="28"/>
          <w:lang w:val="uk-UA"/>
        </w:rPr>
        <w:t xml:space="preserve"> </w:t>
      </w:r>
      <w:r w:rsidRPr="00380588">
        <w:rPr>
          <w:rFonts w:ascii="Times New Roman" w:hAnsi="Times New Roman" w:cs="Times New Roman"/>
          <w:sz w:val="28"/>
          <w:szCs w:val="28"/>
          <w:lang w:val="uk-UA"/>
        </w:rPr>
        <w:t>.</w:t>
      </w:r>
    </w:p>
    <w:p w:rsidR="004A206E" w:rsidRPr="00380588" w:rsidRDefault="004A206E" w:rsidP="00380588">
      <w:pPr>
        <w:pStyle w:val="a4"/>
        <w:spacing w:after="0" w:line="360" w:lineRule="auto"/>
        <w:ind w:left="0"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Студентська рада - одна з найбільш ефективних форм студентського самоврядування. Основною метою діяльності ради є: організація системної роботи і проведення заходів за пріоритетними функціональними напрямками студентського життя в навчальному закладі, створення умов для найбільш повного розкриття творчого потенціалу студентів, а також сприяння поліпшенню їх професійної підготовки.</w:t>
      </w:r>
    </w:p>
    <w:p w:rsidR="004A206E" w:rsidRPr="00380588" w:rsidRDefault="004A206E" w:rsidP="00380588">
      <w:pPr>
        <w:pStyle w:val="a4"/>
        <w:spacing w:after="0" w:line="360" w:lineRule="auto"/>
        <w:ind w:left="0" w:firstLine="709"/>
        <w:jc w:val="both"/>
        <w:rPr>
          <w:rFonts w:ascii="Times New Roman" w:hAnsi="Times New Roman" w:cs="Times New Roman"/>
          <w:sz w:val="28"/>
          <w:szCs w:val="28"/>
          <w:lang w:val="uk-UA"/>
        </w:rPr>
      </w:pPr>
      <w:r w:rsidRPr="00380588">
        <w:rPr>
          <w:rFonts w:ascii="Times New Roman" w:hAnsi="Times New Roman" w:cs="Times New Roman"/>
          <w:i/>
          <w:sz w:val="28"/>
          <w:szCs w:val="28"/>
          <w:lang w:val="uk-UA"/>
        </w:rPr>
        <w:t>На нашу думку, для створення ефективної системи органів студентського самоврядування</w:t>
      </w:r>
      <w:r w:rsidRPr="00380588">
        <w:rPr>
          <w:rFonts w:ascii="Times New Roman" w:hAnsi="Times New Roman" w:cs="Times New Roman"/>
          <w:sz w:val="28"/>
          <w:szCs w:val="28"/>
          <w:lang w:val="uk-UA"/>
        </w:rPr>
        <w:t xml:space="preserve"> необхідно постійно проводити навчання і тренінг студентського активу. Для цього необхідні наставники, що володіють всім комплексом необхідних знань, - залучені спеціально для цього працівники, перш за все з числа колишніх керівників студентської організації, кураторів, представників виховних структур, що мають організаторські, педагогічні та психологічні вміння і навички.</w:t>
      </w:r>
    </w:p>
    <w:p w:rsidR="004A206E" w:rsidRPr="00380588" w:rsidRDefault="004A206E" w:rsidP="00380588">
      <w:pPr>
        <w:pStyle w:val="a4"/>
        <w:spacing w:after="0" w:line="360" w:lineRule="auto"/>
        <w:ind w:left="0"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 ході дослідження вивчалась діяльність щорічної «Школи студентського самоврядування», особливий акцент в якій робиться на формуванні студентських активів факультетів.</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Отже, аналіз форм і засобів реалізації активності студентської молоді дозволяє констатувати, що студентство завжди позиціонувало себе як динамічна рушійна сила, однак лише в сучасних вищих навчальних закладах воно отримало повноважні права й ширші можливості в умовах суб’єкт-суб’єктних відносин між професорсько-викладацьким та студентським колективами, що сприяло формуванню почуття особистої значущості, підвищенню активності молоді, розвитку структури студентських організацій самоврядування. Студентство є не лише пасивним об’єктом соціалізації, а й активним суб’єктом, який прагне саморозвитку, фахового становлення, самоствердження. Студентське самоврядування як діяльність студентів, спрямована на захист їхніх прав та інтересів, виховання та самовиховання, поліпшення умов навчання та позанавчального життя студентства, має досить розвинену структуру, значний досвід і перспективи розвитку в умовах демократичної держави. Органи студентського самоврядування є невід’ємною складовою процесу управління вищим навчальним закладом, вирішальним чинником виховання та соціалізації студентської громади.</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9C19FA" w:rsidRPr="00F17C27" w:rsidRDefault="009C19FA" w:rsidP="009C19FA">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1.4. </w:t>
      </w:r>
      <w:r w:rsidRPr="00F17C27">
        <w:rPr>
          <w:rFonts w:ascii="Times New Roman" w:hAnsi="Times New Roman" w:cs="Times New Roman"/>
          <w:b/>
          <w:sz w:val="28"/>
          <w:szCs w:val="28"/>
          <w:lang w:val="uk-UA"/>
        </w:rPr>
        <w:t>Середовище виховання як інструмент виховного процесу в університеті</w:t>
      </w:r>
    </w:p>
    <w:p w:rsidR="009C19FA" w:rsidRPr="00F17C27" w:rsidRDefault="009C19FA" w:rsidP="009C19FA">
      <w:pPr>
        <w:spacing w:after="0" w:line="360" w:lineRule="auto"/>
        <w:ind w:firstLine="709"/>
        <w:jc w:val="both"/>
        <w:rPr>
          <w:rFonts w:ascii="Times New Roman" w:hAnsi="Times New Roman" w:cs="Times New Roman"/>
          <w:sz w:val="28"/>
          <w:szCs w:val="28"/>
          <w:lang w:val="uk-UA"/>
        </w:rPr>
      </w:pPr>
      <w:r w:rsidRPr="00F17C27">
        <w:rPr>
          <w:rFonts w:ascii="Times New Roman" w:hAnsi="Times New Roman" w:cs="Times New Roman"/>
          <w:sz w:val="28"/>
          <w:szCs w:val="28"/>
          <w:lang w:val="uk-UA"/>
        </w:rPr>
        <w:t>Найважливіше завдання, що стоїть перед викладачем-вихователем майбутнього професіонала, - це проблема розуміння внутрішнього світу студента, його відносин до життя. Правильно спроектована і організована виховне середовище дає багаті можливості для особистісного та професійного становлення. Ефективно працює виховне середовище гарантовано забезпечує професійне виховання випускників і зростання якості освіти.</w:t>
      </w:r>
    </w:p>
    <w:p w:rsidR="009C19FA" w:rsidRDefault="009C19FA" w:rsidP="009C19FA">
      <w:pPr>
        <w:spacing w:after="0" w:line="360" w:lineRule="auto"/>
        <w:ind w:firstLine="709"/>
        <w:jc w:val="both"/>
        <w:rPr>
          <w:rFonts w:ascii="Times New Roman" w:hAnsi="Times New Roman" w:cs="Times New Roman"/>
          <w:sz w:val="28"/>
          <w:szCs w:val="28"/>
          <w:lang w:val="uk-UA"/>
        </w:rPr>
      </w:pPr>
      <w:r w:rsidRPr="00F17C27">
        <w:rPr>
          <w:rFonts w:ascii="Times New Roman" w:hAnsi="Times New Roman" w:cs="Times New Roman"/>
          <w:sz w:val="28"/>
          <w:szCs w:val="28"/>
          <w:lang w:val="uk-UA"/>
        </w:rPr>
        <w:t>На жаль, на сьогоднішній день система виховання студентської молоді ще не зуміла повністю вийти зі стану кризи особистості і перейти до нового соціокультурного типу, що володіє високою гуманністю, духовністю, творчим потенціалом, соціальною активністю і професійними якостями. Сучасні цілі і завдання виховання спрямовані на вирішення даних проблем, і важливу роль в цьому відіграє виховне середовище вузу [</w:t>
      </w:r>
      <w:r w:rsidR="00906098">
        <w:rPr>
          <w:rFonts w:ascii="Times New Roman" w:hAnsi="Times New Roman" w:cs="Times New Roman"/>
          <w:sz w:val="28"/>
          <w:szCs w:val="28"/>
          <w:lang w:val="uk-UA"/>
        </w:rPr>
        <w:t>26</w:t>
      </w:r>
      <w:r w:rsidRPr="00F17C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17C27">
        <w:rPr>
          <w:rFonts w:ascii="Times New Roman" w:hAnsi="Times New Roman" w:cs="Times New Roman"/>
          <w:sz w:val="28"/>
          <w:szCs w:val="28"/>
          <w:lang w:val="uk-UA"/>
        </w:rPr>
        <w:t>На думку І. С. Кона, одним з напрямків непрямих вихов</w:t>
      </w:r>
      <w:r>
        <w:rPr>
          <w:rFonts w:ascii="Times New Roman" w:hAnsi="Times New Roman" w:cs="Times New Roman"/>
          <w:sz w:val="28"/>
          <w:szCs w:val="28"/>
          <w:lang w:val="uk-UA"/>
        </w:rPr>
        <w:t>них впливів є шлях через «вплив</w:t>
      </w:r>
      <w:r w:rsidRPr="00F17C27">
        <w:rPr>
          <w:rFonts w:ascii="Times New Roman" w:hAnsi="Times New Roman" w:cs="Times New Roman"/>
          <w:sz w:val="28"/>
          <w:szCs w:val="28"/>
          <w:lang w:val="uk-UA"/>
        </w:rPr>
        <w:t xml:space="preserve"> середовища в цілому, </w:t>
      </w:r>
      <w:r>
        <w:rPr>
          <w:rFonts w:ascii="Times New Roman" w:hAnsi="Times New Roman" w:cs="Times New Roman"/>
          <w:sz w:val="28"/>
          <w:szCs w:val="28"/>
          <w:lang w:val="uk-UA"/>
        </w:rPr>
        <w:t>що долучає</w:t>
      </w:r>
      <w:r w:rsidRPr="00F17C27">
        <w:rPr>
          <w:rFonts w:ascii="Times New Roman" w:hAnsi="Times New Roman" w:cs="Times New Roman"/>
          <w:sz w:val="28"/>
          <w:szCs w:val="28"/>
          <w:lang w:val="uk-UA"/>
        </w:rPr>
        <w:t xml:space="preserve"> індивіда до</w:t>
      </w:r>
      <w:r>
        <w:rPr>
          <w:rFonts w:ascii="Times New Roman" w:hAnsi="Times New Roman" w:cs="Times New Roman"/>
          <w:sz w:val="28"/>
          <w:szCs w:val="28"/>
          <w:lang w:val="uk-UA"/>
        </w:rPr>
        <w:t xml:space="preserve"> участі в суспільному житті, вчи</w:t>
      </w:r>
      <w:r w:rsidRPr="00F17C27">
        <w:rPr>
          <w:rFonts w:ascii="Times New Roman" w:hAnsi="Times New Roman" w:cs="Times New Roman"/>
          <w:sz w:val="28"/>
          <w:szCs w:val="28"/>
          <w:lang w:val="uk-UA"/>
        </w:rPr>
        <w:t>ть його розумінню культури, пов</w:t>
      </w:r>
      <w:r>
        <w:rPr>
          <w:rFonts w:ascii="Times New Roman" w:hAnsi="Times New Roman" w:cs="Times New Roman"/>
          <w:sz w:val="28"/>
          <w:szCs w:val="28"/>
          <w:lang w:val="uk-UA"/>
        </w:rPr>
        <w:t>едінки в колективах, утвердженню себе і виконанні різних соціальних ролей» [</w:t>
      </w:r>
      <w:r w:rsidR="00906098">
        <w:rPr>
          <w:rFonts w:ascii="Times New Roman" w:hAnsi="Times New Roman" w:cs="Times New Roman"/>
          <w:sz w:val="28"/>
          <w:szCs w:val="28"/>
          <w:lang w:val="uk-UA"/>
        </w:rPr>
        <w:t>15</w:t>
      </w:r>
      <w:r w:rsidRPr="00F17C27">
        <w:rPr>
          <w:rFonts w:ascii="Times New Roman" w:hAnsi="Times New Roman" w:cs="Times New Roman"/>
          <w:sz w:val="28"/>
          <w:szCs w:val="28"/>
          <w:lang w:val="uk-UA"/>
        </w:rPr>
        <w:t xml:space="preserve">]. При такому підході становлення ціннісних орієнтацій відбувається як би стихійно, в індивідуальному русі кожного студента в спеціально педагогічно організованому середовищі. </w:t>
      </w:r>
      <w:r w:rsidR="00906098">
        <w:rPr>
          <w:rFonts w:ascii="Times New Roman" w:hAnsi="Times New Roman" w:cs="Times New Roman"/>
          <w:sz w:val="28"/>
          <w:szCs w:val="28"/>
          <w:lang w:val="uk-UA"/>
        </w:rPr>
        <w:t xml:space="preserve">На думку Н. Н. Йорданського, </w:t>
      </w:r>
      <w:r w:rsidRPr="00F17C27">
        <w:rPr>
          <w:rFonts w:ascii="Times New Roman" w:hAnsi="Times New Roman" w:cs="Times New Roman"/>
          <w:sz w:val="28"/>
          <w:szCs w:val="28"/>
          <w:lang w:val="uk-UA"/>
        </w:rPr>
        <w:t>питання про роль і значення серед</w:t>
      </w:r>
      <w:r w:rsidR="00906098">
        <w:rPr>
          <w:rFonts w:ascii="Times New Roman" w:hAnsi="Times New Roman" w:cs="Times New Roman"/>
          <w:sz w:val="28"/>
          <w:szCs w:val="28"/>
          <w:lang w:val="uk-UA"/>
        </w:rPr>
        <w:t>овища при вихованні - не нова</w:t>
      </w:r>
      <w:r>
        <w:rPr>
          <w:rFonts w:ascii="Times New Roman" w:hAnsi="Times New Roman" w:cs="Times New Roman"/>
          <w:sz w:val="28"/>
          <w:szCs w:val="28"/>
          <w:lang w:val="uk-UA"/>
        </w:rPr>
        <w:t xml:space="preserve">, </w:t>
      </w:r>
      <w:r w:rsidRPr="00F17C27">
        <w:rPr>
          <w:rFonts w:ascii="Times New Roman" w:hAnsi="Times New Roman" w:cs="Times New Roman"/>
          <w:sz w:val="28"/>
          <w:szCs w:val="28"/>
          <w:lang w:val="uk-UA"/>
        </w:rPr>
        <w:t>К. Д. Ушинський вказував на те, що «поки не буде</w:t>
      </w:r>
      <w:r>
        <w:rPr>
          <w:rFonts w:ascii="Times New Roman" w:hAnsi="Times New Roman" w:cs="Times New Roman"/>
          <w:sz w:val="28"/>
          <w:szCs w:val="28"/>
          <w:lang w:val="uk-UA"/>
        </w:rPr>
        <w:t xml:space="preserve"> у нас такого середовища, в якому б</w:t>
      </w:r>
      <w:r w:rsidRPr="00F17C27">
        <w:rPr>
          <w:rFonts w:ascii="Times New Roman" w:hAnsi="Times New Roman" w:cs="Times New Roman"/>
          <w:sz w:val="28"/>
          <w:szCs w:val="28"/>
          <w:lang w:val="uk-UA"/>
        </w:rPr>
        <w:t xml:space="preserve"> вільно і широко, на підставі науки формувалися педагогічні переконання ... суспіл</w:t>
      </w:r>
      <w:r>
        <w:rPr>
          <w:rFonts w:ascii="Times New Roman" w:hAnsi="Times New Roman" w:cs="Times New Roman"/>
          <w:sz w:val="28"/>
          <w:szCs w:val="28"/>
          <w:lang w:val="uk-UA"/>
        </w:rPr>
        <w:t>ьство</w:t>
      </w:r>
      <w:r w:rsidRPr="00F17C27">
        <w:rPr>
          <w:rFonts w:ascii="Times New Roman" w:hAnsi="Times New Roman" w:cs="Times New Roman"/>
          <w:sz w:val="28"/>
          <w:szCs w:val="28"/>
          <w:lang w:val="uk-UA"/>
        </w:rPr>
        <w:t xml:space="preserve"> на</w:t>
      </w:r>
      <w:r w:rsidR="00906098">
        <w:rPr>
          <w:rFonts w:ascii="Times New Roman" w:hAnsi="Times New Roman" w:cs="Times New Roman"/>
          <w:sz w:val="28"/>
          <w:szCs w:val="28"/>
          <w:lang w:val="uk-UA"/>
        </w:rPr>
        <w:t>ше буде позбавлено підстави» [44</w:t>
      </w:r>
      <w:r w:rsidRPr="00F17C27">
        <w:rPr>
          <w:rFonts w:ascii="Times New Roman" w:hAnsi="Times New Roman" w:cs="Times New Roman"/>
          <w:sz w:val="28"/>
          <w:szCs w:val="28"/>
          <w:lang w:val="uk-UA"/>
        </w:rPr>
        <w:t>]. Будь-яке середовище за</w:t>
      </w:r>
      <w:r>
        <w:rPr>
          <w:rFonts w:ascii="Times New Roman" w:hAnsi="Times New Roman" w:cs="Times New Roman"/>
          <w:sz w:val="28"/>
          <w:szCs w:val="28"/>
          <w:lang w:val="uk-UA"/>
        </w:rPr>
        <w:t xml:space="preserve"> своїм впливом поліфункціональне. Його</w:t>
      </w:r>
      <w:r w:rsidRPr="00F17C27">
        <w:rPr>
          <w:rFonts w:ascii="Times New Roman" w:hAnsi="Times New Roman" w:cs="Times New Roman"/>
          <w:sz w:val="28"/>
          <w:szCs w:val="28"/>
          <w:lang w:val="uk-UA"/>
        </w:rPr>
        <w:t xml:space="preserve"> вплив на об'єкт носить і освітній, і культурний, і який виховує характер. </w:t>
      </w:r>
    </w:p>
    <w:p w:rsidR="009C19FA" w:rsidRDefault="009C19FA" w:rsidP="009C19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Виховним можна вважати середовище</w:t>
      </w:r>
      <w:r w:rsidRPr="00F17C27">
        <w:rPr>
          <w:rFonts w:ascii="Times New Roman" w:hAnsi="Times New Roman" w:cs="Times New Roman"/>
          <w:sz w:val="28"/>
          <w:szCs w:val="28"/>
          <w:lang w:val="uk-UA"/>
        </w:rPr>
        <w:t>, в як</w:t>
      </w:r>
      <w:r>
        <w:rPr>
          <w:rFonts w:ascii="Times New Roman" w:hAnsi="Times New Roman" w:cs="Times New Roman"/>
          <w:sz w:val="28"/>
          <w:szCs w:val="28"/>
          <w:lang w:val="uk-UA"/>
        </w:rPr>
        <w:t xml:space="preserve">ому </w:t>
      </w:r>
      <w:r w:rsidRPr="00F17C27">
        <w:rPr>
          <w:rFonts w:ascii="Times New Roman" w:hAnsi="Times New Roman" w:cs="Times New Roman"/>
          <w:sz w:val="28"/>
          <w:szCs w:val="28"/>
          <w:lang w:val="uk-UA"/>
        </w:rPr>
        <w:t xml:space="preserve">суб'єкту є засвоєння і практичне застосування можливе більшої кількості соціального, історичного і культурного досвіду за допомогою розвитку індивідуальних потреб і здібностей. Причому таке середовище складається і об'єктивно існує в будь-якому вузі або стихійно і некеровано, або створюється планомірно і продумано. Саме в другому випадку </w:t>
      </w:r>
      <w:r>
        <w:rPr>
          <w:rFonts w:ascii="Times New Roman" w:hAnsi="Times New Roman" w:cs="Times New Roman"/>
          <w:sz w:val="28"/>
          <w:szCs w:val="28"/>
          <w:lang w:val="uk-UA"/>
        </w:rPr>
        <w:t xml:space="preserve">його </w:t>
      </w:r>
      <w:r w:rsidRPr="00F17C27">
        <w:rPr>
          <w:rFonts w:ascii="Times New Roman" w:hAnsi="Times New Roman" w:cs="Times New Roman"/>
          <w:sz w:val="28"/>
          <w:szCs w:val="28"/>
          <w:lang w:val="uk-UA"/>
        </w:rPr>
        <w:t>позитивний вплив видається більш істотним.</w:t>
      </w:r>
    </w:p>
    <w:p w:rsidR="009C19FA" w:rsidRPr="00F53D40" w:rsidRDefault="009C19FA" w:rsidP="009C19FA">
      <w:pPr>
        <w:spacing w:after="0" w:line="360" w:lineRule="auto"/>
        <w:ind w:firstLine="709"/>
        <w:jc w:val="both"/>
        <w:rPr>
          <w:rFonts w:ascii="Times New Roman" w:hAnsi="Times New Roman" w:cs="Times New Roman"/>
          <w:sz w:val="28"/>
          <w:szCs w:val="28"/>
          <w:lang w:val="uk-UA"/>
        </w:rPr>
      </w:pPr>
      <w:r w:rsidRPr="00F53D40">
        <w:rPr>
          <w:rFonts w:ascii="Times New Roman" w:hAnsi="Times New Roman" w:cs="Times New Roman"/>
          <w:sz w:val="28"/>
          <w:szCs w:val="28"/>
          <w:lang w:val="uk-UA"/>
        </w:rPr>
        <w:t>Вихов</w:t>
      </w:r>
      <w:r>
        <w:rPr>
          <w:rFonts w:ascii="Times New Roman" w:hAnsi="Times New Roman" w:cs="Times New Roman"/>
          <w:sz w:val="28"/>
          <w:szCs w:val="28"/>
          <w:lang w:val="uk-UA"/>
        </w:rPr>
        <w:t>не середовище вищої школи здатне</w:t>
      </w:r>
      <w:r w:rsidRPr="00F53D40">
        <w:rPr>
          <w:rFonts w:ascii="Times New Roman" w:hAnsi="Times New Roman" w:cs="Times New Roman"/>
          <w:sz w:val="28"/>
          <w:szCs w:val="28"/>
          <w:lang w:val="uk-UA"/>
        </w:rPr>
        <w:t xml:space="preserve"> зіграти вирішальну роль в здійсненні завдань гармонійного розвитку особистості, у формуванні системи доцільного виховного взаємодії педагогів і студентів. Вона пронизує освітній процес вузу і інтегрує </w:t>
      </w:r>
      <w:r>
        <w:rPr>
          <w:rFonts w:ascii="Times New Roman" w:hAnsi="Times New Roman" w:cs="Times New Roman"/>
          <w:sz w:val="28"/>
          <w:szCs w:val="28"/>
          <w:lang w:val="uk-UA"/>
        </w:rPr>
        <w:t xml:space="preserve">поза навчальну </w:t>
      </w:r>
      <w:r w:rsidRPr="00F53D40">
        <w:rPr>
          <w:rFonts w:ascii="Times New Roman" w:hAnsi="Times New Roman" w:cs="Times New Roman"/>
          <w:sz w:val="28"/>
          <w:szCs w:val="28"/>
          <w:lang w:val="uk-UA"/>
        </w:rPr>
        <w:t xml:space="preserve">діяльність, виступаючи в якості основного інструменту становлення професіонала. Професійне виховання </w:t>
      </w:r>
      <w:r>
        <w:rPr>
          <w:rFonts w:ascii="Times New Roman" w:hAnsi="Times New Roman" w:cs="Times New Roman"/>
          <w:sz w:val="28"/>
          <w:szCs w:val="28"/>
          <w:lang w:val="uk-UA"/>
        </w:rPr>
        <w:t>студентів у виховному</w:t>
      </w:r>
      <w:r w:rsidRPr="00F53D40">
        <w:rPr>
          <w:rFonts w:ascii="Times New Roman" w:hAnsi="Times New Roman" w:cs="Times New Roman"/>
          <w:sz w:val="28"/>
          <w:szCs w:val="28"/>
          <w:lang w:val="uk-UA"/>
        </w:rPr>
        <w:t xml:space="preserve"> середовищі забезпечується за допомогою їх активного включення в соціально значиму, науково-дослідну, управлінську та дозвіл</w:t>
      </w:r>
      <w:r w:rsidR="00906098">
        <w:rPr>
          <w:rFonts w:ascii="Times New Roman" w:hAnsi="Times New Roman" w:cs="Times New Roman"/>
          <w:sz w:val="28"/>
          <w:szCs w:val="28"/>
          <w:lang w:val="uk-UA"/>
        </w:rPr>
        <w:t>лєву діяльності [7</w:t>
      </w:r>
      <w:r>
        <w:rPr>
          <w:rFonts w:ascii="Times New Roman" w:hAnsi="Times New Roman" w:cs="Times New Roman"/>
          <w:sz w:val="28"/>
          <w:szCs w:val="28"/>
          <w:lang w:val="uk-UA"/>
        </w:rPr>
        <w:t>].</w:t>
      </w:r>
    </w:p>
    <w:p w:rsidR="009C19FA" w:rsidRDefault="009C19FA" w:rsidP="009C19FA">
      <w:pPr>
        <w:spacing w:after="0" w:line="360" w:lineRule="auto"/>
        <w:ind w:firstLine="709"/>
        <w:jc w:val="both"/>
        <w:rPr>
          <w:rFonts w:ascii="Times New Roman" w:hAnsi="Times New Roman" w:cs="Times New Roman"/>
          <w:sz w:val="28"/>
          <w:szCs w:val="28"/>
          <w:lang w:val="uk-UA"/>
        </w:rPr>
      </w:pPr>
      <w:r w:rsidRPr="00F53D40">
        <w:rPr>
          <w:rFonts w:ascii="Times New Roman" w:hAnsi="Times New Roman" w:cs="Times New Roman"/>
          <w:sz w:val="28"/>
          <w:szCs w:val="28"/>
          <w:lang w:val="uk-UA"/>
        </w:rPr>
        <w:t>Правильно організована виховне середовище дає багаті можливості: свободи прийняття студентом рішення про його входження в виховну середу, вибору діяльності, яка дозволила б йому досягти найбільшого успіху, найвищого самовираження; освоєння різних середовищ - культурної, пр</w:t>
      </w:r>
      <w:r w:rsidR="00906098">
        <w:rPr>
          <w:rFonts w:ascii="Times New Roman" w:hAnsi="Times New Roman" w:cs="Times New Roman"/>
          <w:sz w:val="28"/>
          <w:szCs w:val="28"/>
          <w:lang w:val="uk-UA"/>
        </w:rPr>
        <w:t>иродної, інформаційної та ін. [7</w:t>
      </w:r>
      <w:r w:rsidRPr="00F53D40">
        <w:rPr>
          <w:rFonts w:ascii="Times New Roman" w:hAnsi="Times New Roman" w:cs="Times New Roman"/>
          <w:sz w:val="28"/>
          <w:szCs w:val="28"/>
          <w:lang w:val="uk-UA"/>
        </w:rPr>
        <w:t>].</w:t>
      </w:r>
    </w:p>
    <w:p w:rsidR="009C19FA" w:rsidRPr="00E523B5" w:rsidRDefault="009C19FA" w:rsidP="009C19FA">
      <w:pPr>
        <w:spacing w:after="0" w:line="360" w:lineRule="auto"/>
        <w:ind w:firstLine="709"/>
        <w:jc w:val="both"/>
        <w:rPr>
          <w:rFonts w:ascii="Times New Roman" w:hAnsi="Times New Roman" w:cs="Times New Roman"/>
          <w:sz w:val="28"/>
          <w:szCs w:val="28"/>
          <w:lang w:val="uk-UA"/>
        </w:rPr>
      </w:pPr>
      <w:r w:rsidRPr="00E523B5">
        <w:rPr>
          <w:rFonts w:ascii="Times New Roman" w:hAnsi="Times New Roman" w:cs="Times New Roman"/>
          <w:sz w:val="28"/>
          <w:szCs w:val="28"/>
          <w:lang w:val="uk-UA"/>
        </w:rPr>
        <w:t>Аналіз складної ієрархії освітніх цілей вищої освіти і потреб суспільства, структури і функцій виховного середовища вищого навчального закладу дозволив</w:t>
      </w:r>
      <w:r>
        <w:rPr>
          <w:rFonts w:ascii="Times New Roman" w:hAnsi="Times New Roman" w:cs="Times New Roman"/>
          <w:sz w:val="28"/>
          <w:szCs w:val="28"/>
          <w:lang w:val="uk-UA"/>
        </w:rPr>
        <w:t xml:space="preserve"> вченим</w:t>
      </w:r>
      <w:r w:rsidRPr="00E523B5">
        <w:rPr>
          <w:rFonts w:ascii="Times New Roman" w:hAnsi="Times New Roman" w:cs="Times New Roman"/>
          <w:sz w:val="28"/>
          <w:szCs w:val="28"/>
          <w:lang w:val="uk-UA"/>
        </w:rPr>
        <w:t xml:space="preserve"> розробити кри</w:t>
      </w:r>
      <w:r>
        <w:rPr>
          <w:rFonts w:ascii="Times New Roman" w:hAnsi="Times New Roman" w:cs="Times New Roman"/>
          <w:sz w:val="28"/>
          <w:szCs w:val="28"/>
          <w:lang w:val="uk-UA"/>
        </w:rPr>
        <w:t>терії, що характеризують виховне середовище</w:t>
      </w:r>
      <w:r w:rsidRPr="00E523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університету </w:t>
      </w:r>
      <w:r w:rsidRPr="00E523B5">
        <w:rPr>
          <w:rFonts w:ascii="Times New Roman" w:hAnsi="Times New Roman" w:cs="Times New Roman"/>
          <w:sz w:val="28"/>
          <w:szCs w:val="28"/>
          <w:lang w:val="uk-UA"/>
        </w:rPr>
        <w:t>як особ</w:t>
      </w:r>
      <w:r>
        <w:rPr>
          <w:rFonts w:ascii="Times New Roman" w:hAnsi="Times New Roman" w:cs="Times New Roman"/>
          <w:sz w:val="28"/>
          <w:szCs w:val="28"/>
          <w:lang w:val="uk-UA"/>
        </w:rPr>
        <w:t>истісно розвиваюче</w:t>
      </w:r>
      <w:r w:rsidRPr="00E523B5">
        <w:rPr>
          <w:rFonts w:ascii="Times New Roman" w:hAnsi="Times New Roman" w:cs="Times New Roman"/>
          <w:sz w:val="28"/>
          <w:szCs w:val="28"/>
          <w:lang w:val="uk-UA"/>
        </w:rPr>
        <w:t>, тобто як середовище професійного виховання, саморозвитку і самореалізації:</w:t>
      </w:r>
    </w:p>
    <w:p w:rsidR="009C19FA" w:rsidRPr="00E523B5" w:rsidRDefault="009C19FA" w:rsidP="009C19FA">
      <w:pPr>
        <w:spacing w:after="0" w:line="360" w:lineRule="auto"/>
        <w:ind w:firstLine="709"/>
        <w:jc w:val="both"/>
        <w:rPr>
          <w:rFonts w:ascii="Times New Roman" w:hAnsi="Times New Roman" w:cs="Times New Roman"/>
          <w:sz w:val="28"/>
          <w:szCs w:val="28"/>
          <w:lang w:val="uk-UA"/>
        </w:rPr>
      </w:pPr>
      <w:r w:rsidRPr="00E523B5">
        <w:rPr>
          <w:rFonts w:ascii="Times New Roman" w:hAnsi="Times New Roman" w:cs="Times New Roman"/>
          <w:sz w:val="28"/>
          <w:szCs w:val="28"/>
          <w:lang w:val="uk-UA"/>
        </w:rPr>
        <w:t>- виховне середовище, володіючи гнучкістю і відкритістю, спрямован</w:t>
      </w:r>
      <w:r>
        <w:rPr>
          <w:rFonts w:ascii="Times New Roman" w:hAnsi="Times New Roman" w:cs="Times New Roman"/>
          <w:sz w:val="28"/>
          <w:szCs w:val="28"/>
          <w:lang w:val="uk-UA"/>
        </w:rPr>
        <w:t>е</w:t>
      </w:r>
      <w:r w:rsidRPr="00E523B5">
        <w:rPr>
          <w:rFonts w:ascii="Times New Roman" w:hAnsi="Times New Roman" w:cs="Times New Roman"/>
          <w:sz w:val="28"/>
          <w:szCs w:val="28"/>
          <w:lang w:val="uk-UA"/>
        </w:rPr>
        <w:t xml:space="preserve"> на створення умов для гармонізації впливу на особистість, що досягається освоєнням і впровадженням в виховний процес системного і с</w:t>
      </w:r>
      <w:r>
        <w:rPr>
          <w:rFonts w:ascii="Times New Roman" w:hAnsi="Times New Roman" w:cs="Times New Roman"/>
          <w:sz w:val="28"/>
          <w:szCs w:val="28"/>
          <w:lang w:val="uk-UA"/>
        </w:rPr>
        <w:t>е</w:t>
      </w:r>
      <w:r w:rsidRPr="00E523B5">
        <w:rPr>
          <w:rFonts w:ascii="Times New Roman" w:hAnsi="Times New Roman" w:cs="Times New Roman"/>
          <w:sz w:val="28"/>
          <w:szCs w:val="28"/>
          <w:lang w:val="uk-UA"/>
        </w:rPr>
        <w:t>редов</w:t>
      </w:r>
      <w:r>
        <w:rPr>
          <w:rFonts w:ascii="Times New Roman" w:hAnsi="Times New Roman" w:cs="Times New Roman"/>
          <w:sz w:val="28"/>
          <w:szCs w:val="28"/>
          <w:lang w:val="uk-UA"/>
        </w:rPr>
        <w:t>ищного</w:t>
      </w:r>
      <w:r w:rsidRPr="00E523B5">
        <w:rPr>
          <w:rFonts w:ascii="Times New Roman" w:hAnsi="Times New Roman" w:cs="Times New Roman"/>
          <w:sz w:val="28"/>
          <w:szCs w:val="28"/>
          <w:lang w:val="uk-UA"/>
        </w:rPr>
        <w:t xml:space="preserve"> підходів;</w:t>
      </w:r>
    </w:p>
    <w:p w:rsidR="009C19FA" w:rsidRPr="00E523B5" w:rsidRDefault="009C19FA" w:rsidP="009C19FA">
      <w:pPr>
        <w:spacing w:after="0" w:line="360" w:lineRule="auto"/>
        <w:ind w:firstLine="709"/>
        <w:jc w:val="both"/>
        <w:rPr>
          <w:rFonts w:ascii="Times New Roman" w:hAnsi="Times New Roman" w:cs="Times New Roman"/>
          <w:sz w:val="28"/>
          <w:szCs w:val="28"/>
          <w:lang w:val="uk-UA"/>
        </w:rPr>
      </w:pPr>
      <w:r w:rsidRPr="00E523B5">
        <w:rPr>
          <w:rFonts w:ascii="Times New Roman" w:hAnsi="Times New Roman" w:cs="Times New Roman"/>
          <w:sz w:val="28"/>
          <w:szCs w:val="28"/>
          <w:lang w:val="uk-UA"/>
        </w:rPr>
        <w:t xml:space="preserve">- підтримується певний баланс між постійністю виховного середовища </w:t>
      </w:r>
      <w:r>
        <w:rPr>
          <w:rFonts w:ascii="Times New Roman" w:hAnsi="Times New Roman" w:cs="Times New Roman"/>
          <w:sz w:val="28"/>
          <w:szCs w:val="28"/>
          <w:lang w:val="uk-UA"/>
        </w:rPr>
        <w:t>його</w:t>
      </w:r>
      <w:r w:rsidRPr="00E523B5">
        <w:rPr>
          <w:rFonts w:ascii="Times New Roman" w:hAnsi="Times New Roman" w:cs="Times New Roman"/>
          <w:sz w:val="28"/>
          <w:szCs w:val="28"/>
          <w:lang w:val="uk-UA"/>
        </w:rPr>
        <w:t xml:space="preserve"> динамічністю (здатність перетворюватися);</w:t>
      </w:r>
    </w:p>
    <w:p w:rsidR="009C19FA" w:rsidRPr="00E523B5" w:rsidRDefault="009C19FA" w:rsidP="009C19FA">
      <w:pPr>
        <w:spacing w:after="0" w:line="360" w:lineRule="auto"/>
        <w:ind w:firstLine="709"/>
        <w:jc w:val="both"/>
        <w:rPr>
          <w:rFonts w:ascii="Times New Roman" w:hAnsi="Times New Roman" w:cs="Times New Roman"/>
          <w:sz w:val="28"/>
          <w:szCs w:val="28"/>
          <w:lang w:val="uk-UA"/>
        </w:rPr>
      </w:pPr>
      <w:r w:rsidRPr="00E523B5">
        <w:rPr>
          <w:rFonts w:ascii="Times New Roman" w:hAnsi="Times New Roman" w:cs="Times New Roman"/>
          <w:sz w:val="28"/>
          <w:szCs w:val="28"/>
          <w:lang w:val="uk-UA"/>
        </w:rPr>
        <w:t>- виховне середовище максимально наближає або навіть занурює в сферу професійної діяльності;</w:t>
      </w:r>
    </w:p>
    <w:p w:rsidR="009C19FA" w:rsidRPr="00E523B5" w:rsidRDefault="009C19FA" w:rsidP="009C19FA">
      <w:pPr>
        <w:spacing w:after="0" w:line="360" w:lineRule="auto"/>
        <w:ind w:firstLine="709"/>
        <w:jc w:val="both"/>
        <w:rPr>
          <w:rFonts w:ascii="Times New Roman" w:hAnsi="Times New Roman" w:cs="Times New Roman"/>
          <w:sz w:val="28"/>
          <w:szCs w:val="28"/>
          <w:lang w:val="uk-UA"/>
        </w:rPr>
      </w:pPr>
      <w:r w:rsidRPr="00E523B5">
        <w:rPr>
          <w:rFonts w:ascii="Times New Roman" w:hAnsi="Times New Roman" w:cs="Times New Roman"/>
          <w:sz w:val="28"/>
          <w:szCs w:val="28"/>
          <w:lang w:val="uk-UA"/>
        </w:rPr>
        <w:t>- суб'єкти виховного процесу беруть</w:t>
      </w:r>
      <w:r>
        <w:rPr>
          <w:rFonts w:ascii="Times New Roman" w:hAnsi="Times New Roman" w:cs="Times New Roman"/>
          <w:sz w:val="28"/>
          <w:szCs w:val="28"/>
          <w:lang w:val="uk-UA"/>
        </w:rPr>
        <w:t xml:space="preserve"> участь в розвитку доброзичливого, комфортного</w:t>
      </w:r>
      <w:r w:rsidRPr="00E523B5">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особистісно стверджуючого</w:t>
      </w:r>
      <w:r w:rsidR="00906098">
        <w:rPr>
          <w:rFonts w:ascii="Times New Roman" w:hAnsi="Times New Roman" w:cs="Times New Roman"/>
          <w:sz w:val="28"/>
          <w:szCs w:val="28"/>
          <w:lang w:val="uk-UA"/>
        </w:rPr>
        <w:t xml:space="preserve"> виховного середовища [14</w:t>
      </w:r>
      <w:r w:rsidRPr="00E523B5">
        <w:rPr>
          <w:rFonts w:ascii="Times New Roman" w:hAnsi="Times New Roman" w:cs="Times New Roman"/>
          <w:sz w:val="28"/>
          <w:szCs w:val="28"/>
          <w:lang w:val="uk-UA"/>
        </w:rPr>
        <w:t>].</w:t>
      </w:r>
    </w:p>
    <w:p w:rsidR="009C19FA" w:rsidRPr="00E523B5" w:rsidRDefault="009C19FA" w:rsidP="009C19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реальній вузівській</w:t>
      </w:r>
      <w:r w:rsidRPr="00E523B5">
        <w:rPr>
          <w:rFonts w:ascii="Times New Roman" w:hAnsi="Times New Roman" w:cs="Times New Roman"/>
          <w:sz w:val="28"/>
          <w:szCs w:val="28"/>
          <w:lang w:val="uk-UA"/>
        </w:rPr>
        <w:t xml:space="preserve"> практиці проектування виховного середовища представляє певну проблему. Дослідники виділяють такі властивості виховного середовища вищого навчального закладу:</w:t>
      </w:r>
    </w:p>
    <w:p w:rsidR="009C19FA" w:rsidRPr="00E523B5" w:rsidRDefault="009C19FA" w:rsidP="009C19FA">
      <w:pPr>
        <w:spacing w:after="0" w:line="360" w:lineRule="auto"/>
        <w:ind w:firstLine="709"/>
        <w:jc w:val="both"/>
        <w:rPr>
          <w:rFonts w:ascii="Times New Roman" w:hAnsi="Times New Roman" w:cs="Times New Roman"/>
          <w:sz w:val="28"/>
          <w:szCs w:val="28"/>
          <w:lang w:val="uk-UA"/>
        </w:rPr>
      </w:pPr>
      <w:r w:rsidRPr="00E523B5">
        <w:rPr>
          <w:rFonts w:ascii="Times New Roman" w:hAnsi="Times New Roman" w:cs="Times New Roman"/>
          <w:sz w:val="28"/>
          <w:szCs w:val="28"/>
          <w:lang w:val="uk-UA"/>
        </w:rPr>
        <w:t>- цілісність (властивості цілого принципово не зводяться до механічної суми властивостей його елементів, разом з тим кожен елемент в системі має своє місце і свої функції);</w:t>
      </w:r>
    </w:p>
    <w:p w:rsidR="009C19FA" w:rsidRPr="00E523B5" w:rsidRDefault="009C19FA" w:rsidP="009C19FA">
      <w:pPr>
        <w:spacing w:after="0" w:line="360" w:lineRule="auto"/>
        <w:ind w:firstLine="709"/>
        <w:jc w:val="both"/>
        <w:rPr>
          <w:rFonts w:ascii="Times New Roman" w:hAnsi="Times New Roman" w:cs="Times New Roman"/>
          <w:sz w:val="28"/>
          <w:szCs w:val="28"/>
          <w:lang w:val="uk-UA"/>
        </w:rPr>
      </w:pPr>
      <w:r w:rsidRPr="00E523B5">
        <w:rPr>
          <w:rFonts w:ascii="Times New Roman" w:hAnsi="Times New Roman" w:cs="Times New Roman"/>
          <w:sz w:val="28"/>
          <w:szCs w:val="28"/>
          <w:lang w:val="uk-UA"/>
        </w:rPr>
        <w:t>- структурність (функціонування системи обумовлено не стільки особливостями окремих елементів, скільки властивостями її структури);</w:t>
      </w:r>
    </w:p>
    <w:p w:rsidR="009C19FA" w:rsidRPr="00E523B5" w:rsidRDefault="009C19FA" w:rsidP="009C19FA">
      <w:pPr>
        <w:spacing w:after="0" w:line="360" w:lineRule="auto"/>
        <w:ind w:firstLine="709"/>
        <w:jc w:val="both"/>
        <w:rPr>
          <w:rFonts w:ascii="Times New Roman" w:hAnsi="Times New Roman" w:cs="Times New Roman"/>
          <w:sz w:val="28"/>
          <w:szCs w:val="28"/>
          <w:lang w:val="uk-UA"/>
        </w:rPr>
      </w:pPr>
      <w:r w:rsidRPr="00E523B5">
        <w:rPr>
          <w:rFonts w:ascii="Times New Roman" w:hAnsi="Times New Roman" w:cs="Times New Roman"/>
          <w:sz w:val="28"/>
          <w:szCs w:val="28"/>
          <w:lang w:val="uk-UA"/>
        </w:rPr>
        <w:t>- ієрархічність (кожен елемент системи може бути розглянуто як відносно самостійна підсистема);</w:t>
      </w:r>
    </w:p>
    <w:p w:rsidR="009C19FA" w:rsidRDefault="009C19FA" w:rsidP="009C19FA">
      <w:pPr>
        <w:spacing w:after="0" w:line="360" w:lineRule="auto"/>
        <w:ind w:firstLine="709"/>
        <w:jc w:val="both"/>
        <w:rPr>
          <w:rFonts w:ascii="Times New Roman" w:hAnsi="Times New Roman" w:cs="Times New Roman"/>
          <w:sz w:val="28"/>
          <w:szCs w:val="28"/>
          <w:lang w:val="uk-UA"/>
        </w:rPr>
      </w:pPr>
      <w:r w:rsidRPr="00E523B5">
        <w:rPr>
          <w:rFonts w:ascii="Times New Roman" w:hAnsi="Times New Roman" w:cs="Times New Roman"/>
          <w:sz w:val="28"/>
          <w:szCs w:val="28"/>
          <w:lang w:val="uk-UA"/>
        </w:rPr>
        <w:t>- взаємозалежність системи і середовища (система функціонує і розвивається в тісній взаємодії з середовищем);</w:t>
      </w:r>
    </w:p>
    <w:p w:rsidR="009C19FA" w:rsidRPr="00410B6B" w:rsidRDefault="009C19FA" w:rsidP="009C19FA">
      <w:pPr>
        <w:spacing w:after="0" w:line="360" w:lineRule="auto"/>
        <w:ind w:firstLine="709"/>
        <w:jc w:val="both"/>
        <w:rPr>
          <w:rFonts w:ascii="Times New Roman" w:hAnsi="Times New Roman" w:cs="Times New Roman"/>
          <w:sz w:val="28"/>
          <w:szCs w:val="28"/>
          <w:lang w:val="uk-UA"/>
        </w:rPr>
      </w:pPr>
      <w:r w:rsidRPr="00410B6B">
        <w:rPr>
          <w:rFonts w:ascii="Times New Roman" w:hAnsi="Times New Roman" w:cs="Times New Roman"/>
          <w:sz w:val="28"/>
          <w:szCs w:val="28"/>
          <w:lang w:val="uk-UA"/>
        </w:rPr>
        <w:t>- множинність описів пов'язана зі складністю системних об'єктів і тим, що в процесі пізнання можуть бути використані різні</w:t>
      </w:r>
      <w:r>
        <w:rPr>
          <w:rFonts w:ascii="Times New Roman" w:hAnsi="Times New Roman" w:cs="Times New Roman"/>
          <w:sz w:val="28"/>
          <w:szCs w:val="28"/>
          <w:lang w:val="uk-UA"/>
        </w:rPr>
        <w:t xml:space="preserve"> схеми, моделі їх опису</w:t>
      </w:r>
      <w:r w:rsidR="00A232B3">
        <w:rPr>
          <w:rFonts w:ascii="Times New Roman" w:hAnsi="Times New Roman" w:cs="Times New Roman"/>
          <w:sz w:val="28"/>
          <w:szCs w:val="28"/>
          <w:lang w:val="uk-UA"/>
        </w:rPr>
        <w:t xml:space="preserve"> [26</w:t>
      </w:r>
      <w:r w:rsidRPr="00410B6B">
        <w:rPr>
          <w:rFonts w:ascii="Times New Roman" w:hAnsi="Times New Roman" w:cs="Times New Roman"/>
          <w:sz w:val="28"/>
          <w:szCs w:val="28"/>
          <w:lang w:val="uk-UA"/>
        </w:rPr>
        <w:t>]. Виховне середовище кожного вузу дуже сп</w:t>
      </w:r>
      <w:r>
        <w:rPr>
          <w:rFonts w:ascii="Times New Roman" w:hAnsi="Times New Roman" w:cs="Times New Roman"/>
          <w:sz w:val="28"/>
          <w:szCs w:val="28"/>
          <w:lang w:val="uk-UA"/>
        </w:rPr>
        <w:t>ецифічне</w:t>
      </w:r>
      <w:r w:rsidRPr="00410B6B">
        <w:rPr>
          <w:rFonts w:ascii="Times New Roman" w:hAnsi="Times New Roman" w:cs="Times New Roman"/>
          <w:sz w:val="28"/>
          <w:szCs w:val="28"/>
          <w:lang w:val="uk-UA"/>
        </w:rPr>
        <w:t>: динамічна система, що базується на постійних інноваційних змінах.</w:t>
      </w:r>
    </w:p>
    <w:p w:rsidR="009C19FA" w:rsidRDefault="009C19FA" w:rsidP="009C19FA">
      <w:pPr>
        <w:spacing w:after="0" w:line="360" w:lineRule="auto"/>
        <w:ind w:firstLine="709"/>
        <w:jc w:val="both"/>
        <w:rPr>
          <w:rFonts w:ascii="Times New Roman" w:hAnsi="Times New Roman" w:cs="Times New Roman"/>
          <w:sz w:val="28"/>
          <w:szCs w:val="28"/>
          <w:lang w:val="uk-UA"/>
        </w:rPr>
      </w:pPr>
      <w:r w:rsidRPr="00410B6B">
        <w:rPr>
          <w:rFonts w:ascii="Times New Roman" w:hAnsi="Times New Roman" w:cs="Times New Roman"/>
          <w:sz w:val="28"/>
          <w:szCs w:val="28"/>
          <w:lang w:val="uk-UA"/>
        </w:rPr>
        <w:t>Д</w:t>
      </w:r>
      <w:r>
        <w:rPr>
          <w:rFonts w:ascii="Times New Roman" w:hAnsi="Times New Roman" w:cs="Times New Roman"/>
          <w:sz w:val="28"/>
          <w:szCs w:val="28"/>
          <w:lang w:val="uk-UA"/>
        </w:rPr>
        <w:t>ля того щоб спроектувати виховне середовище, необхідно визначити основні його</w:t>
      </w:r>
      <w:r w:rsidRPr="00410B6B">
        <w:rPr>
          <w:rFonts w:ascii="Times New Roman" w:hAnsi="Times New Roman" w:cs="Times New Roman"/>
          <w:sz w:val="28"/>
          <w:szCs w:val="28"/>
          <w:lang w:val="uk-UA"/>
        </w:rPr>
        <w:t xml:space="preserve"> компоненти і їх взаємозв'язок, умови, напрямки і рівні розвитку, а також технологію включення в цю діяльність </w:t>
      </w:r>
      <w:r w:rsidR="00A232B3">
        <w:rPr>
          <w:rFonts w:ascii="Times New Roman" w:hAnsi="Times New Roman" w:cs="Times New Roman"/>
          <w:sz w:val="28"/>
          <w:szCs w:val="28"/>
          <w:lang w:val="uk-UA"/>
        </w:rPr>
        <w:t>студентів</w:t>
      </w:r>
      <w:r>
        <w:rPr>
          <w:rFonts w:ascii="Times New Roman" w:hAnsi="Times New Roman" w:cs="Times New Roman"/>
          <w:sz w:val="28"/>
          <w:szCs w:val="28"/>
          <w:lang w:val="uk-UA"/>
        </w:rPr>
        <w:t>. Т</w:t>
      </w:r>
      <w:r w:rsidRPr="00410B6B">
        <w:rPr>
          <w:rFonts w:ascii="Times New Roman" w:hAnsi="Times New Roman" w:cs="Times New Roman"/>
          <w:sz w:val="28"/>
          <w:szCs w:val="28"/>
          <w:lang w:val="uk-UA"/>
        </w:rPr>
        <w:t xml:space="preserve">оді </w:t>
      </w:r>
      <w:r>
        <w:rPr>
          <w:rFonts w:ascii="Times New Roman" w:hAnsi="Times New Roman" w:cs="Times New Roman"/>
          <w:sz w:val="28"/>
          <w:szCs w:val="28"/>
          <w:lang w:val="uk-UA"/>
        </w:rPr>
        <w:t xml:space="preserve">можна </w:t>
      </w:r>
      <w:r w:rsidRPr="00410B6B">
        <w:rPr>
          <w:rFonts w:ascii="Times New Roman" w:hAnsi="Times New Roman" w:cs="Times New Roman"/>
          <w:sz w:val="28"/>
          <w:szCs w:val="28"/>
          <w:lang w:val="uk-UA"/>
        </w:rPr>
        <w:t>розраховувати на те, що виховне середовище стане суттєвим фактором професійного виховання. В іншому випадку окремі компоненти середовища будуть різнорідно впливати на студентів, причому ці впливи аж ніяк не об</w:t>
      </w:r>
      <w:r w:rsidR="00A232B3">
        <w:rPr>
          <w:rFonts w:ascii="Times New Roman" w:hAnsi="Times New Roman" w:cs="Times New Roman"/>
          <w:sz w:val="28"/>
          <w:szCs w:val="28"/>
          <w:lang w:val="uk-UA"/>
        </w:rPr>
        <w:t>ов'язково будуть позитивними [26</w:t>
      </w:r>
      <w:r w:rsidRPr="00410B6B">
        <w:rPr>
          <w:rFonts w:ascii="Times New Roman" w:hAnsi="Times New Roman" w:cs="Times New Roman"/>
          <w:sz w:val="28"/>
          <w:szCs w:val="28"/>
          <w:lang w:val="uk-UA"/>
        </w:rPr>
        <w:t xml:space="preserve">]. </w:t>
      </w:r>
    </w:p>
    <w:p w:rsidR="009C19FA" w:rsidRPr="005C1EB4" w:rsidRDefault="009C19FA" w:rsidP="009C19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Неорганізоване</w:t>
      </w:r>
      <w:r w:rsidRPr="00410B6B">
        <w:rPr>
          <w:rFonts w:ascii="Times New Roman" w:hAnsi="Times New Roman" w:cs="Times New Roman"/>
          <w:sz w:val="28"/>
          <w:szCs w:val="28"/>
          <w:lang w:val="uk-UA"/>
        </w:rPr>
        <w:t xml:space="preserve"> в виховному плані середовище здатне звести нанівець всі зусилля професорсько-викладацького складу по організації виховної роботи. В даний час при створенні виховного середовища далеко не завжди вдається зробити </w:t>
      </w:r>
      <w:r>
        <w:rPr>
          <w:rFonts w:ascii="Times New Roman" w:hAnsi="Times New Roman" w:cs="Times New Roman"/>
          <w:sz w:val="28"/>
          <w:szCs w:val="28"/>
          <w:lang w:val="uk-UA"/>
        </w:rPr>
        <w:t xml:space="preserve">його </w:t>
      </w:r>
      <w:r w:rsidRPr="00410B6B">
        <w:rPr>
          <w:rFonts w:ascii="Times New Roman" w:hAnsi="Times New Roman" w:cs="Times New Roman"/>
          <w:sz w:val="28"/>
          <w:szCs w:val="28"/>
          <w:lang w:val="uk-UA"/>
        </w:rPr>
        <w:t>середовищем виховання, а не функціонування освітньої установи. Студент знаходи</w:t>
      </w:r>
      <w:r>
        <w:rPr>
          <w:rFonts w:ascii="Times New Roman" w:hAnsi="Times New Roman" w:cs="Times New Roman"/>
          <w:sz w:val="28"/>
          <w:szCs w:val="28"/>
          <w:lang w:val="uk-UA"/>
        </w:rPr>
        <w:t>ться в виховному</w:t>
      </w:r>
      <w:r w:rsidRPr="00410B6B">
        <w:rPr>
          <w:rFonts w:ascii="Times New Roman" w:hAnsi="Times New Roman" w:cs="Times New Roman"/>
          <w:sz w:val="28"/>
          <w:szCs w:val="28"/>
          <w:lang w:val="uk-UA"/>
        </w:rPr>
        <w:t xml:space="preserve"> середовищі, але не </w:t>
      </w:r>
      <w:r>
        <w:rPr>
          <w:rFonts w:ascii="Times New Roman" w:hAnsi="Times New Roman" w:cs="Times New Roman"/>
          <w:sz w:val="28"/>
          <w:szCs w:val="28"/>
          <w:lang w:val="uk-UA"/>
        </w:rPr>
        <w:t>освоює, а привласнює її. Однією</w:t>
      </w:r>
      <w:r w:rsidRPr="00410B6B">
        <w:rPr>
          <w:rFonts w:ascii="Times New Roman" w:hAnsi="Times New Roman" w:cs="Times New Roman"/>
          <w:sz w:val="28"/>
          <w:szCs w:val="28"/>
          <w:lang w:val="uk-UA"/>
        </w:rPr>
        <w:t xml:space="preserve"> з властивостей виховного середовища є </w:t>
      </w:r>
      <w:r>
        <w:rPr>
          <w:rFonts w:ascii="Times New Roman" w:hAnsi="Times New Roman" w:cs="Times New Roman"/>
          <w:sz w:val="28"/>
          <w:szCs w:val="28"/>
          <w:lang w:val="uk-UA"/>
        </w:rPr>
        <w:t xml:space="preserve">його </w:t>
      </w:r>
      <w:r w:rsidRPr="00410B6B">
        <w:rPr>
          <w:rFonts w:ascii="Times New Roman" w:hAnsi="Times New Roman" w:cs="Times New Roman"/>
          <w:sz w:val="28"/>
          <w:szCs w:val="28"/>
          <w:lang w:val="uk-UA"/>
        </w:rPr>
        <w:t>індивідуальність, здатність пристосовуватися під конкретні умови. Основною властивістю виховного середовища є спрямованість виховних впливів. Якщо вдається забезпечити індивідуальність, затребуваність, професійну спрямован</w:t>
      </w:r>
      <w:r>
        <w:rPr>
          <w:rFonts w:ascii="Times New Roman" w:hAnsi="Times New Roman" w:cs="Times New Roman"/>
          <w:sz w:val="28"/>
          <w:szCs w:val="28"/>
          <w:lang w:val="uk-UA"/>
        </w:rPr>
        <w:t>ість виховного середовища - воно</w:t>
      </w:r>
      <w:r w:rsidRPr="00410B6B">
        <w:rPr>
          <w:rFonts w:ascii="Times New Roman" w:hAnsi="Times New Roman" w:cs="Times New Roman"/>
          <w:sz w:val="28"/>
          <w:szCs w:val="28"/>
          <w:lang w:val="uk-UA"/>
        </w:rPr>
        <w:t xml:space="preserve"> буде працювати на підвищення якості вузівської підготовки. Якщо цього досягти не виходить - виховне середовище працює проти підвищення якості. При цьому важливо пам'ятати: конкурентоспроможність вузу сьогодні прямо залежить від його здатності вик</w:t>
      </w:r>
      <w:r>
        <w:rPr>
          <w:rFonts w:ascii="Times New Roman" w:hAnsi="Times New Roman" w:cs="Times New Roman"/>
          <w:sz w:val="28"/>
          <w:szCs w:val="28"/>
          <w:lang w:val="uk-UA"/>
        </w:rPr>
        <w:t xml:space="preserve">ористовувати всі наявні резерви, </w:t>
      </w:r>
      <w:r w:rsidRPr="005C1EB4">
        <w:rPr>
          <w:rFonts w:ascii="Times New Roman" w:hAnsi="Times New Roman" w:cs="Times New Roman"/>
          <w:sz w:val="28"/>
          <w:szCs w:val="28"/>
          <w:lang w:val="uk-UA"/>
        </w:rPr>
        <w:t>планувати і реалізовувати інноваційні зміни, в тому числі в галузі виховання своїх студе</w:t>
      </w:r>
      <w:r>
        <w:rPr>
          <w:rFonts w:ascii="Times New Roman" w:hAnsi="Times New Roman" w:cs="Times New Roman"/>
          <w:sz w:val="28"/>
          <w:szCs w:val="28"/>
          <w:lang w:val="uk-UA"/>
        </w:rPr>
        <w:t>нтів. Якщо формуванням виховного</w:t>
      </w:r>
      <w:r w:rsidR="00A232B3">
        <w:rPr>
          <w:rFonts w:ascii="Times New Roman" w:hAnsi="Times New Roman" w:cs="Times New Roman"/>
          <w:sz w:val="28"/>
          <w:szCs w:val="28"/>
          <w:lang w:val="uk-UA"/>
        </w:rPr>
        <w:t xml:space="preserve"> </w:t>
      </w:r>
      <w:r w:rsidRPr="005C1EB4">
        <w:rPr>
          <w:rFonts w:ascii="Times New Roman" w:hAnsi="Times New Roman" w:cs="Times New Roman"/>
          <w:sz w:val="28"/>
          <w:szCs w:val="28"/>
          <w:lang w:val="uk-UA"/>
        </w:rPr>
        <w:t xml:space="preserve">середовища не буде цілеспрямовано займатися керівництво вузу, то </w:t>
      </w:r>
      <w:r w:rsidR="00A232B3">
        <w:rPr>
          <w:rFonts w:ascii="Times New Roman" w:hAnsi="Times New Roman" w:cs="Times New Roman"/>
          <w:sz w:val="28"/>
          <w:szCs w:val="28"/>
          <w:lang w:val="uk-UA"/>
        </w:rPr>
        <w:t>цією проблемою займуться інші [2</w:t>
      </w:r>
      <w:r w:rsidRPr="005C1EB4">
        <w:rPr>
          <w:rFonts w:ascii="Times New Roman" w:hAnsi="Times New Roman" w:cs="Times New Roman"/>
          <w:sz w:val="28"/>
          <w:szCs w:val="28"/>
          <w:lang w:val="uk-UA"/>
        </w:rPr>
        <w:t>6].</w:t>
      </w:r>
    </w:p>
    <w:p w:rsidR="009C19FA" w:rsidRPr="005C1EB4" w:rsidRDefault="009C19FA" w:rsidP="009C19FA">
      <w:pPr>
        <w:spacing w:after="0" w:line="360" w:lineRule="auto"/>
        <w:ind w:firstLine="709"/>
        <w:jc w:val="both"/>
        <w:rPr>
          <w:rFonts w:ascii="Times New Roman" w:hAnsi="Times New Roman" w:cs="Times New Roman"/>
          <w:sz w:val="28"/>
          <w:szCs w:val="28"/>
          <w:lang w:val="uk-UA"/>
        </w:rPr>
      </w:pPr>
      <w:r w:rsidRPr="005C1EB4">
        <w:rPr>
          <w:rFonts w:ascii="Times New Roman" w:hAnsi="Times New Roman" w:cs="Times New Roman"/>
          <w:sz w:val="28"/>
          <w:szCs w:val="28"/>
          <w:lang w:val="uk-UA"/>
        </w:rPr>
        <w:t xml:space="preserve">Виховне середовище в </w:t>
      </w:r>
      <w:r>
        <w:rPr>
          <w:rFonts w:ascii="Times New Roman" w:hAnsi="Times New Roman" w:cs="Times New Roman"/>
          <w:sz w:val="28"/>
          <w:szCs w:val="28"/>
          <w:lang w:val="uk-UA"/>
        </w:rPr>
        <w:t xml:space="preserve">університеті </w:t>
      </w:r>
      <w:r w:rsidRPr="005C1EB4">
        <w:rPr>
          <w:rFonts w:ascii="Times New Roman" w:hAnsi="Times New Roman" w:cs="Times New Roman"/>
          <w:sz w:val="28"/>
          <w:szCs w:val="28"/>
          <w:lang w:val="uk-UA"/>
        </w:rPr>
        <w:t xml:space="preserve">дозволяє рухатися до досягнення основних цілей виховання, в тому числі і до </w:t>
      </w:r>
      <w:r>
        <w:rPr>
          <w:rFonts w:ascii="Times New Roman" w:hAnsi="Times New Roman" w:cs="Times New Roman"/>
          <w:sz w:val="28"/>
          <w:szCs w:val="28"/>
          <w:lang w:val="uk-UA"/>
        </w:rPr>
        <w:t xml:space="preserve">професійного виховання студента. </w:t>
      </w:r>
      <w:r w:rsidRPr="005C1EB4">
        <w:rPr>
          <w:rFonts w:ascii="Times New Roman" w:hAnsi="Times New Roman" w:cs="Times New Roman"/>
          <w:sz w:val="28"/>
          <w:szCs w:val="28"/>
          <w:lang w:val="uk-UA"/>
        </w:rPr>
        <w:t>Створюючи необхідні педагогічні умов</w:t>
      </w:r>
      <w:r>
        <w:rPr>
          <w:rFonts w:ascii="Times New Roman" w:hAnsi="Times New Roman" w:cs="Times New Roman"/>
          <w:sz w:val="28"/>
          <w:szCs w:val="28"/>
          <w:lang w:val="uk-UA"/>
        </w:rPr>
        <w:t>и для розвитку особистості студентів</w:t>
      </w:r>
      <w:r w:rsidRPr="005C1EB4">
        <w:rPr>
          <w:rFonts w:ascii="Times New Roman" w:hAnsi="Times New Roman" w:cs="Times New Roman"/>
          <w:sz w:val="28"/>
          <w:szCs w:val="28"/>
          <w:lang w:val="uk-UA"/>
        </w:rPr>
        <w:t xml:space="preserve">, реалізації їх професійно важливих якостей, </w:t>
      </w:r>
      <w:r>
        <w:rPr>
          <w:rFonts w:ascii="Times New Roman" w:hAnsi="Times New Roman" w:cs="Times New Roman"/>
          <w:sz w:val="28"/>
          <w:szCs w:val="28"/>
          <w:lang w:val="uk-UA"/>
        </w:rPr>
        <w:t>вибудовується така система виховання</w:t>
      </w:r>
      <w:r w:rsidRPr="005C1EB4">
        <w:rPr>
          <w:rFonts w:ascii="Times New Roman" w:hAnsi="Times New Roman" w:cs="Times New Roman"/>
          <w:sz w:val="28"/>
          <w:szCs w:val="28"/>
          <w:lang w:val="uk-UA"/>
        </w:rPr>
        <w:t>, яка дає можливість студенту розвиватися в соц</w:t>
      </w:r>
      <w:r>
        <w:rPr>
          <w:rFonts w:ascii="Times New Roman" w:hAnsi="Times New Roman" w:cs="Times New Roman"/>
          <w:sz w:val="28"/>
          <w:szCs w:val="28"/>
          <w:lang w:val="uk-UA"/>
        </w:rPr>
        <w:t>іумі, в спеціально спроектованому виховному</w:t>
      </w:r>
      <w:r w:rsidRPr="005C1EB4">
        <w:rPr>
          <w:rFonts w:ascii="Times New Roman" w:hAnsi="Times New Roman" w:cs="Times New Roman"/>
          <w:sz w:val="28"/>
          <w:szCs w:val="28"/>
          <w:lang w:val="uk-UA"/>
        </w:rPr>
        <w:t xml:space="preserve"> середовищі, де він одночасно є і об'</w:t>
      </w:r>
      <w:r w:rsidR="008D733F">
        <w:rPr>
          <w:rFonts w:ascii="Times New Roman" w:hAnsi="Times New Roman" w:cs="Times New Roman"/>
          <w:sz w:val="28"/>
          <w:szCs w:val="28"/>
          <w:lang w:val="uk-UA"/>
        </w:rPr>
        <w:t>єктом, і суб'єктом виховання</w:t>
      </w:r>
      <w:r w:rsidRPr="005C1EB4">
        <w:rPr>
          <w:rFonts w:ascii="Times New Roman" w:hAnsi="Times New Roman" w:cs="Times New Roman"/>
          <w:sz w:val="28"/>
          <w:szCs w:val="28"/>
          <w:lang w:val="uk-UA"/>
        </w:rPr>
        <w:t>.</w:t>
      </w:r>
    </w:p>
    <w:p w:rsidR="009C19FA" w:rsidRPr="005C1EB4" w:rsidRDefault="009C19FA" w:rsidP="009C19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Важливу роль у виховному середовищі відіграє </w:t>
      </w:r>
      <w:r w:rsidRPr="005C1EB4">
        <w:rPr>
          <w:rFonts w:ascii="Times New Roman" w:hAnsi="Times New Roman" w:cs="Times New Roman"/>
          <w:sz w:val="28"/>
          <w:szCs w:val="28"/>
          <w:lang w:val="uk-UA"/>
        </w:rPr>
        <w:t>прилу</w:t>
      </w:r>
      <w:r w:rsidR="008D733F">
        <w:rPr>
          <w:rFonts w:ascii="Times New Roman" w:hAnsi="Times New Roman" w:cs="Times New Roman"/>
          <w:sz w:val="28"/>
          <w:szCs w:val="28"/>
          <w:lang w:val="uk-UA"/>
        </w:rPr>
        <w:t>чення до НДР студентів</w:t>
      </w:r>
      <w:r w:rsidRPr="005C1EB4">
        <w:rPr>
          <w:rFonts w:ascii="Times New Roman" w:hAnsi="Times New Roman" w:cs="Times New Roman"/>
          <w:sz w:val="28"/>
          <w:szCs w:val="28"/>
          <w:lang w:val="uk-UA"/>
        </w:rPr>
        <w:t>. На жаль, в останні роки науково-дослідна підготовка багатьох студентів знаходиться на низькому рівні, що значно слабшає вплив цього фактора на їх професійне виховання.</w:t>
      </w:r>
    </w:p>
    <w:p w:rsidR="009C19FA" w:rsidRDefault="009C19FA" w:rsidP="009C19FA">
      <w:pPr>
        <w:spacing w:after="0" w:line="360" w:lineRule="auto"/>
        <w:ind w:firstLine="709"/>
        <w:jc w:val="both"/>
        <w:rPr>
          <w:rFonts w:ascii="Times New Roman" w:hAnsi="Times New Roman" w:cs="Times New Roman"/>
          <w:sz w:val="28"/>
          <w:szCs w:val="28"/>
          <w:lang w:val="uk-UA"/>
        </w:rPr>
      </w:pPr>
      <w:r w:rsidRPr="005C1EB4">
        <w:rPr>
          <w:rFonts w:ascii="Times New Roman" w:hAnsi="Times New Roman" w:cs="Times New Roman"/>
          <w:sz w:val="28"/>
          <w:szCs w:val="28"/>
          <w:lang w:val="uk-UA"/>
        </w:rPr>
        <w:t>Аналіз вузівської практики показує, що у значної частини студентів не сформовані вміння дослідницької діяльності. На думку Ф. Л. Ратнер, «сучасна система організації наукової діяльності студентів не створює необхідних умов для розвитку креативних сту</w:t>
      </w:r>
      <w:r w:rsidR="008D733F">
        <w:rPr>
          <w:rFonts w:ascii="Times New Roman" w:hAnsi="Times New Roman" w:cs="Times New Roman"/>
          <w:sz w:val="28"/>
          <w:szCs w:val="28"/>
          <w:lang w:val="uk-UA"/>
        </w:rPr>
        <w:t>дентів і молодих дослідників» [26</w:t>
      </w:r>
      <w:r w:rsidRPr="005C1EB4">
        <w:rPr>
          <w:rFonts w:ascii="Times New Roman" w:hAnsi="Times New Roman" w:cs="Times New Roman"/>
          <w:sz w:val="28"/>
          <w:szCs w:val="28"/>
          <w:lang w:val="uk-UA"/>
        </w:rPr>
        <w:t>]. Для того щоб дати майбутнім фахівцям хороші знання, необхідно вже в процесі навчання прищепити їм навички самостійно</w:t>
      </w:r>
      <w:r>
        <w:rPr>
          <w:rFonts w:ascii="Times New Roman" w:hAnsi="Times New Roman" w:cs="Times New Roman"/>
          <w:sz w:val="28"/>
          <w:szCs w:val="28"/>
          <w:lang w:val="uk-UA"/>
        </w:rPr>
        <w:t>ї дослідницької діяльності, тобто н</w:t>
      </w:r>
      <w:r w:rsidRPr="005C1EB4">
        <w:rPr>
          <w:rFonts w:ascii="Times New Roman" w:hAnsi="Times New Roman" w:cs="Times New Roman"/>
          <w:sz w:val="28"/>
          <w:szCs w:val="28"/>
          <w:lang w:val="uk-UA"/>
        </w:rPr>
        <w:t>авчити працювати з навчальною і науковою літературою, накопичувати і аналізувати інформацію, систематизувати і узагальнювати факти, писати тези і статті, виступати з повідомленнями на заняттях і з доповідями на конференціях. Тому перш за все мова повинна йти про наукову діяльність студентів як про один з ефективних засобів формування особистості в процесі підготовки висококваліфікованих фахівців на основі соціального замовлення суспільства.</w:t>
      </w:r>
    </w:p>
    <w:p w:rsidR="009C19FA" w:rsidRPr="002C75C4" w:rsidRDefault="009C19FA" w:rsidP="009C19FA">
      <w:pPr>
        <w:spacing w:after="0" w:line="360" w:lineRule="auto"/>
        <w:ind w:firstLine="709"/>
        <w:jc w:val="both"/>
        <w:rPr>
          <w:rFonts w:ascii="Times New Roman" w:hAnsi="Times New Roman" w:cs="Times New Roman"/>
          <w:sz w:val="28"/>
          <w:szCs w:val="28"/>
          <w:lang w:val="uk-UA"/>
        </w:rPr>
      </w:pPr>
      <w:r w:rsidRPr="002C75C4">
        <w:rPr>
          <w:rFonts w:ascii="Times New Roman" w:hAnsi="Times New Roman" w:cs="Times New Roman"/>
          <w:sz w:val="28"/>
          <w:szCs w:val="28"/>
          <w:lang w:val="uk-UA"/>
        </w:rPr>
        <w:t>Накопичення і осмислення студентами нового досвіду, перебудова їх мотивів і установок здійснюється не шляхом прямого, лінійного впливу, а за рахунок навчання новим засобам організації пізнавального матеріалу, в тому числі і раніше незнайомого. Це дозволяє молодим людям вивчати світ і себе в ньому на комфортному, індивідуальному світоглядному рівні, осмислено ставити життєві цілі, будувати ефективну професійну кар'єру.</w:t>
      </w:r>
    </w:p>
    <w:p w:rsidR="009C19FA" w:rsidRPr="002C75C4" w:rsidRDefault="009C19FA" w:rsidP="009C19FA">
      <w:pPr>
        <w:spacing w:after="0" w:line="360" w:lineRule="auto"/>
        <w:ind w:firstLine="709"/>
        <w:jc w:val="both"/>
        <w:rPr>
          <w:rFonts w:ascii="Times New Roman" w:hAnsi="Times New Roman" w:cs="Times New Roman"/>
          <w:sz w:val="28"/>
          <w:szCs w:val="28"/>
          <w:lang w:val="uk-UA"/>
        </w:rPr>
      </w:pPr>
      <w:r w:rsidRPr="002C75C4">
        <w:rPr>
          <w:rFonts w:ascii="Times New Roman" w:hAnsi="Times New Roman" w:cs="Times New Roman"/>
          <w:sz w:val="28"/>
          <w:szCs w:val="28"/>
          <w:lang w:val="uk-UA"/>
        </w:rPr>
        <w:t>Науково-дослідницька діяльність - це сфера реалізації потенціалу здебільшого. Це і участь в експериментальній діяльності, і власна дослідницька діяльність, і прекрасна школа ораторського мистецтва, науково-ділового етикету і комунікативних здібностей. Вибір професії для молодої людини є основою самоствердження в суспільстві і визначає його подальше життя: ким бути, якої соціальної групи належати, який стиль життя вибрати, які цілі досягати. Перебуваючи перед вибором життєвого шляху, молоді люди повинні вміти аналізувати свої ресурси (інтереси, здібності), оцінювати можливість корекції невідповідностей між своїми особливостями і вимогами обраної професії.</w:t>
      </w:r>
    </w:p>
    <w:p w:rsidR="009C19FA" w:rsidRDefault="009C19FA" w:rsidP="009C19FA">
      <w:pPr>
        <w:spacing w:after="0" w:line="360" w:lineRule="auto"/>
        <w:ind w:firstLine="709"/>
        <w:jc w:val="both"/>
        <w:rPr>
          <w:rFonts w:ascii="Times New Roman" w:hAnsi="Times New Roman" w:cs="Times New Roman"/>
          <w:sz w:val="28"/>
          <w:szCs w:val="28"/>
          <w:lang w:val="uk-UA"/>
        </w:rPr>
      </w:pPr>
      <w:r w:rsidRPr="002C75C4">
        <w:rPr>
          <w:rFonts w:ascii="Times New Roman" w:hAnsi="Times New Roman" w:cs="Times New Roman"/>
          <w:sz w:val="28"/>
          <w:szCs w:val="28"/>
          <w:lang w:val="uk-UA"/>
        </w:rPr>
        <w:t>Заняття у творчих об'єднаннях і клубах, участь у студентському самоврядуванні, робота в волонтерських загонах, науково-дослідницька діяльність сприя</w:t>
      </w:r>
      <w:r>
        <w:rPr>
          <w:rFonts w:ascii="Times New Roman" w:hAnsi="Times New Roman" w:cs="Times New Roman"/>
          <w:sz w:val="28"/>
          <w:szCs w:val="28"/>
          <w:lang w:val="uk-UA"/>
        </w:rPr>
        <w:t>ють професійному вихованню студентів</w:t>
      </w:r>
      <w:r w:rsidRPr="002C75C4">
        <w:rPr>
          <w:rFonts w:ascii="Times New Roman" w:hAnsi="Times New Roman" w:cs="Times New Roman"/>
          <w:sz w:val="28"/>
          <w:szCs w:val="28"/>
          <w:lang w:val="uk-UA"/>
        </w:rPr>
        <w:t xml:space="preserve"> [10]. Студентське науково-технологічне суспільство - добровільне об'єднання студентів, членами якого можуть бути студенти, бакалаври, магістри та аспіранти. Студентське науково-технологічне суспільство умовно структуров</w:t>
      </w:r>
      <w:r>
        <w:rPr>
          <w:rFonts w:ascii="Times New Roman" w:hAnsi="Times New Roman" w:cs="Times New Roman"/>
          <w:sz w:val="28"/>
          <w:szCs w:val="28"/>
          <w:lang w:val="uk-UA"/>
        </w:rPr>
        <w:t>ано двома ступенями: теоретичною та практичною</w:t>
      </w:r>
      <w:r w:rsidRPr="002C75C4">
        <w:rPr>
          <w:rFonts w:ascii="Times New Roman" w:hAnsi="Times New Roman" w:cs="Times New Roman"/>
          <w:sz w:val="28"/>
          <w:szCs w:val="28"/>
          <w:lang w:val="uk-UA"/>
        </w:rPr>
        <w:t>. На теоретичній ступені студенти (переважно молодші курси) ведуть дослідження з проблем історії, з іноземних мов. А на практичній ступені студенти виконують «реальні» проекти, беруть участь і перемагають в конкурсі «50 інноваційних ідей для моєї країни» в номінаціях «Молодіжний інноваційний проект».</w:t>
      </w:r>
    </w:p>
    <w:p w:rsidR="009C19FA" w:rsidRPr="00501D0D" w:rsidRDefault="009C19FA" w:rsidP="009C19FA">
      <w:pPr>
        <w:spacing w:after="0" w:line="360" w:lineRule="auto"/>
        <w:ind w:firstLine="709"/>
        <w:jc w:val="both"/>
        <w:rPr>
          <w:rFonts w:ascii="Times New Roman" w:hAnsi="Times New Roman" w:cs="Times New Roman"/>
          <w:sz w:val="28"/>
          <w:szCs w:val="28"/>
          <w:lang w:val="uk-UA"/>
        </w:rPr>
      </w:pPr>
      <w:r w:rsidRPr="00501D0D">
        <w:rPr>
          <w:rFonts w:ascii="Times New Roman" w:hAnsi="Times New Roman" w:cs="Times New Roman"/>
          <w:sz w:val="28"/>
          <w:szCs w:val="28"/>
          <w:lang w:val="uk-UA"/>
        </w:rPr>
        <w:t xml:space="preserve">Теоретична і експериментальна діяльність формує </w:t>
      </w:r>
      <w:r>
        <w:rPr>
          <w:rFonts w:ascii="Times New Roman" w:hAnsi="Times New Roman" w:cs="Times New Roman"/>
          <w:sz w:val="28"/>
          <w:szCs w:val="28"/>
          <w:lang w:val="uk-UA"/>
        </w:rPr>
        <w:t xml:space="preserve">у студентів </w:t>
      </w:r>
      <w:r w:rsidRPr="00501D0D">
        <w:rPr>
          <w:rFonts w:ascii="Times New Roman" w:hAnsi="Times New Roman" w:cs="Times New Roman"/>
          <w:sz w:val="28"/>
          <w:szCs w:val="28"/>
          <w:lang w:val="uk-UA"/>
        </w:rPr>
        <w:t>навички проведення наукових досліджень, поглиблює знання методів наукового пізнання, узагальнення наукових фактів і формування висновків, сприяючи таким чином підвищенню якості професійної підготовки студентів, наукових і дослідницьких кадрів, вирішують основні завдання діяльності. Основними завданнями студентського суспільства є:</w:t>
      </w:r>
    </w:p>
    <w:p w:rsidR="009C19FA" w:rsidRPr="00501D0D" w:rsidRDefault="009C19FA" w:rsidP="009C19FA">
      <w:pPr>
        <w:spacing w:after="0" w:line="360" w:lineRule="auto"/>
        <w:ind w:firstLine="709"/>
        <w:jc w:val="both"/>
        <w:rPr>
          <w:rFonts w:ascii="Times New Roman" w:hAnsi="Times New Roman" w:cs="Times New Roman"/>
          <w:sz w:val="28"/>
          <w:szCs w:val="28"/>
          <w:lang w:val="uk-UA"/>
        </w:rPr>
      </w:pPr>
      <w:r w:rsidRPr="00501D0D">
        <w:rPr>
          <w:rFonts w:ascii="Times New Roman" w:hAnsi="Times New Roman" w:cs="Times New Roman"/>
          <w:sz w:val="28"/>
          <w:szCs w:val="28"/>
          <w:lang w:val="uk-UA"/>
        </w:rPr>
        <w:t>- пропаганда і популяризація наукової та громадської діяльності серед студентів;</w:t>
      </w:r>
    </w:p>
    <w:p w:rsidR="009C19FA" w:rsidRPr="00501D0D" w:rsidRDefault="009C19FA" w:rsidP="009C19FA">
      <w:pPr>
        <w:spacing w:after="0" w:line="360" w:lineRule="auto"/>
        <w:ind w:firstLine="709"/>
        <w:jc w:val="both"/>
        <w:rPr>
          <w:rFonts w:ascii="Times New Roman" w:hAnsi="Times New Roman" w:cs="Times New Roman"/>
          <w:sz w:val="28"/>
          <w:szCs w:val="28"/>
          <w:lang w:val="uk-UA"/>
        </w:rPr>
      </w:pPr>
      <w:r w:rsidRPr="00501D0D">
        <w:rPr>
          <w:rFonts w:ascii="Times New Roman" w:hAnsi="Times New Roman" w:cs="Times New Roman"/>
          <w:sz w:val="28"/>
          <w:szCs w:val="28"/>
          <w:lang w:val="uk-UA"/>
        </w:rPr>
        <w:t>- організація і проведення тематичних наукових конференцій, семінарів, круглих столів;</w:t>
      </w:r>
    </w:p>
    <w:p w:rsidR="009C19FA" w:rsidRPr="00501D0D" w:rsidRDefault="009C19FA" w:rsidP="009C19FA">
      <w:pPr>
        <w:spacing w:after="0" w:line="360" w:lineRule="auto"/>
        <w:ind w:firstLine="709"/>
        <w:jc w:val="both"/>
        <w:rPr>
          <w:rFonts w:ascii="Times New Roman" w:hAnsi="Times New Roman" w:cs="Times New Roman"/>
          <w:sz w:val="28"/>
          <w:szCs w:val="28"/>
          <w:lang w:val="uk-UA"/>
        </w:rPr>
      </w:pPr>
      <w:r w:rsidRPr="00501D0D">
        <w:rPr>
          <w:rFonts w:ascii="Times New Roman" w:hAnsi="Times New Roman" w:cs="Times New Roman"/>
          <w:sz w:val="28"/>
          <w:szCs w:val="28"/>
          <w:lang w:val="uk-UA"/>
        </w:rPr>
        <w:t>- збір, накопичення, систематизація інформації наукового і практичного досвіду з досліджуваних питань [5].</w:t>
      </w:r>
    </w:p>
    <w:p w:rsidR="009C19FA" w:rsidRDefault="009C19FA" w:rsidP="009C19FA">
      <w:pPr>
        <w:spacing w:after="0" w:line="360" w:lineRule="auto"/>
        <w:ind w:firstLine="709"/>
        <w:jc w:val="both"/>
        <w:rPr>
          <w:rFonts w:ascii="Times New Roman" w:hAnsi="Times New Roman" w:cs="Times New Roman"/>
          <w:sz w:val="28"/>
          <w:szCs w:val="28"/>
          <w:lang w:val="uk-UA"/>
        </w:rPr>
      </w:pPr>
      <w:r w:rsidRPr="00501D0D">
        <w:rPr>
          <w:rFonts w:ascii="Times New Roman" w:hAnsi="Times New Roman" w:cs="Times New Roman"/>
          <w:sz w:val="28"/>
          <w:szCs w:val="28"/>
          <w:lang w:val="uk-UA"/>
        </w:rPr>
        <w:t xml:space="preserve">Як фактор розвитку наукового мислення можна розглядати і участь студентів в НДРС (науково-дослідницька діяльність студента). Завдання НДР студенти виконують або індивідуально, або малими групами. Як відзначають самі студенти, НДР сприяє розвитку почуття відповідальності, комунікабельності. Ці завдання дозволяють реалізувати себе в якості суб'єкта навчання і служать «містком» до наукової роботи. </w:t>
      </w:r>
    </w:p>
    <w:p w:rsidR="009C19FA" w:rsidRPr="00181EC1" w:rsidRDefault="009C19FA" w:rsidP="009C19FA">
      <w:pPr>
        <w:spacing w:after="0" w:line="360" w:lineRule="auto"/>
        <w:ind w:firstLine="709"/>
        <w:jc w:val="both"/>
        <w:rPr>
          <w:rFonts w:ascii="Times New Roman" w:hAnsi="Times New Roman" w:cs="Times New Roman"/>
          <w:sz w:val="28"/>
          <w:szCs w:val="28"/>
          <w:lang w:val="uk-UA"/>
        </w:rPr>
      </w:pPr>
      <w:r w:rsidRPr="00181EC1">
        <w:rPr>
          <w:rFonts w:ascii="Times New Roman" w:hAnsi="Times New Roman" w:cs="Times New Roman"/>
          <w:sz w:val="28"/>
          <w:szCs w:val="28"/>
          <w:lang w:val="uk-UA"/>
        </w:rPr>
        <w:t xml:space="preserve">Реалізація виховного середовища як середовища розвитку і саморозвитку особистості дозволяє студенту, </w:t>
      </w:r>
      <w:r>
        <w:rPr>
          <w:rFonts w:ascii="Times New Roman" w:hAnsi="Times New Roman" w:cs="Times New Roman"/>
          <w:sz w:val="28"/>
          <w:szCs w:val="28"/>
          <w:lang w:val="uk-UA"/>
        </w:rPr>
        <w:t xml:space="preserve">незалежно від його успішності й </w:t>
      </w:r>
      <w:r w:rsidRPr="00181EC1">
        <w:rPr>
          <w:rFonts w:ascii="Times New Roman" w:hAnsi="Times New Roman" w:cs="Times New Roman"/>
          <w:sz w:val="28"/>
          <w:szCs w:val="28"/>
          <w:lang w:val="uk-UA"/>
        </w:rPr>
        <w:t>інших чинників, спробувати свої сили в науковій роботі.</w:t>
      </w:r>
    </w:p>
    <w:p w:rsidR="009C19FA" w:rsidRPr="00181EC1" w:rsidRDefault="009C19FA" w:rsidP="009C19FA">
      <w:pPr>
        <w:spacing w:after="0" w:line="360" w:lineRule="auto"/>
        <w:ind w:firstLine="709"/>
        <w:jc w:val="both"/>
        <w:rPr>
          <w:rFonts w:ascii="Times New Roman" w:hAnsi="Times New Roman" w:cs="Times New Roman"/>
          <w:sz w:val="28"/>
          <w:szCs w:val="28"/>
          <w:lang w:val="uk-UA"/>
        </w:rPr>
      </w:pPr>
      <w:r w:rsidRPr="00181EC1">
        <w:rPr>
          <w:rFonts w:ascii="Times New Roman" w:hAnsi="Times New Roman" w:cs="Times New Roman"/>
          <w:sz w:val="28"/>
          <w:szCs w:val="28"/>
          <w:lang w:val="uk-UA"/>
        </w:rPr>
        <w:t>Можна виділити такі рівні організації виховного середовища вищого навчального закладу:</w:t>
      </w:r>
    </w:p>
    <w:p w:rsidR="009C19FA" w:rsidRPr="00181EC1" w:rsidRDefault="009C19FA" w:rsidP="009C19FA">
      <w:pPr>
        <w:spacing w:after="0" w:line="360" w:lineRule="auto"/>
        <w:ind w:firstLine="709"/>
        <w:jc w:val="both"/>
        <w:rPr>
          <w:rFonts w:ascii="Times New Roman" w:hAnsi="Times New Roman" w:cs="Times New Roman"/>
          <w:sz w:val="28"/>
          <w:szCs w:val="28"/>
          <w:lang w:val="uk-UA"/>
        </w:rPr>
      </w:pPr>
      <w:r w:rsidRPr="00181EC1">
        <w:rPr>
          <w:rFonts w:ascii="Times New Roman" w:hAnsi="Times New Roman" w:cs="Times New Roman"/>
          <w:sz w:val="28"/>
          <w:szCs w:val="28"/>
          <w:lang w:val="uk-UA"/>
        </w:rPr>
        <w:t>1) виховне середовище як динамічна цілісність, інтегруюча взаємодія</w:t>
      </w:r>
    </w:p>
    <w:p w:rsidR="009C19FA" w:rsidRPr="00181EC1" w:rsidRDefault="009C19FA" w:rsidP="009C19FA">
      <w:pPr>
        <w:spacing w:after="0" w:line="360" w:lineRule="auto"/>
        <w:ind w:firstLine="709"/>
        <w:jc w:val="both"/>
        <w:rPr>
          <w:rFonts w:ascii="Times New Roman" w:hAnsi="Times New Roman" w:cs="Times New Roman"/>
          <w:sz w:val="28"/>
          <w:szCs w:val="28"/>
          <w:lang w:val="uk-UA"/>
        </w:rPr>
      </w:pPr>
      <w:r w:rsidRPr="00181EC1">
        <w:rPr>
          <w:rFonts w:ascii="Times New Roman" w:hAnsi="Times New Roman" w:cs="Times New Roman"/>
          <w:sz w:val="28"/>
          <w:szCs w:val="28"/>
          <w:lang w:val="uk-UA"/>
        </w:rPr>
        <w:t>прос</w:t>
      </w:r>
      <w:r>
        <w:rPr>
          <w:rFonts w:ascii="Times New Roman" w:hAnsi="Times New Roman" w:cs="Times New Roman"/>
          <w:sz w:val="28"/>
          <w:szCs w:val="28"/>
          <w:lang w:val="uk-UA"/>
        </w:rPr>
        <w:t>торових відносин соціокультурного, матеріально-технічного, інформаційного, педагогічного</w:t>
      </w:r>
      <w:r w:rsidRPr="00181EC1">
        <w:rPr>
          <w:rFonts w:ascii="Times New Roman" w:hAnsi="Times New Roman" w:cs="Times New Roman"/>
          <w:sz w:val="28"/>
          <w:szCs w:val="28"/>
          <w:lang w:val="uk-UA"/>
        </w:rPr>
        <w:t xml:space="preserve"> середовищ;</w:t>
      </w:r>
    </w:p>
    <w:p w:rsidR="009C19FA" w:rsidRPr="00181EC1" w:rsidRDefault="009C19FA" w:rsidP="009C19FA">
      <w:pPr>
        <w:spacing w:after="0" w:line="360" w:lineRule="auto"/>
        <w:ind w:firstLine="709"/>
        <w:jc w:val="both"/>
        <w:rPr>
          <w:rFonts w:ascii="Times New Roman" w:hAnsi="Times New Roman" w:cs="Times New Roman"/>
          <w:sz w:val="28"/>
          <w:szCs w:val="28"/>
          <w:lang w:val="uk-UA"/>
        </w:rPr>
      </w:pPr>
      <w:r w:rsidRPr="00181EC1">
        <w:rPr>
          <w:rFonts w:ascii="Times New Roman" w:hAnsi="Times New Roman" w:cs="Times New Roman"/>
          <w:sz w:val="28"/>
          <w:szCs w:val="28"/>
          <w:lang w:val="uk-UA"/>
        </w:rPr>
        <w:t xml:space="preserve">2) виховне середовище як сукупність вбудованих </w:t>
      </w:r>
      <w:r>
        <w:rPr>
          <w:rFonts w:ascii="Times New Roman" w:hAnsi="Times New Roman" w:cs="Times New Roman"/>
          <w:sz w:val="28"/>
          <w:szCs w:val="28"/>
          <w:lang w:val="uk-UA"/>
        </w:rPr>
        <w:t xml:space="preserve">за </w:t>
      </w:r>
      <w:r w:rsidRPr="00181EC1">
        <w:rPr>
          <w:rFonts w:ascii="Times New Roman" w:hAnsi="Times New Roman" w:cs="Times New Roman"/>
          <w:sz w:val="28"/>
          <w:szCs w:val="28"/>
          <w:lang w:val="uk-UA"/>
        </w:rPr>
        <w:t>концентрич</w:t>
      </w:r>
      <w:r>
        <w:rPr>
          <w:rFonts w:ascii="Times New Roman" w:hAnsi="Times New Roman" w:cs="Times New Roman"/>
          <w:sz w:val="28"/>
          <w:szCs w:val="28"/>
          <w:lang w:val="uk-UA"/>
        </w:rPr>
        <w:t xml:space="preserve">ним </w:t>
      </w:r>
      <w:r w:rsidRPr="00181EC1">
        <w:rPr>
          <w:rFonts w:ascii="Times New Roman" w:hAnsi="Times New Roman" w:cs="Times New Roman"/>
          <w:sz w:val="28"/>
          <w:szCs w:val="28"/>
          <w:lang w:val="uk-UA"/>
        </w:rPr>
        <w:t>принципом компонентів: виховне середовище кафедри, факультету, курсу, педагогічного закладу;</w:t>
      </w:r>
    </w:p>
    <w:p w:rsidR="009C19FA" w:rsidRPr="00181EC1" w:rsidRDefault="009C19FA" w:rsidP="009C19FA">
      <w:pPr>
        <w:spacing w:after="0" w:line="360" w:lineRule="auto"/>
        <w:ind w:firstLine="709"/>
        <w:jc w:val="both"/>
        <w:rPr>
          <w:rFonts w:ascii="Times New Roman" w:hAnsi="Times New Roman" w:cs="Times New Roman"/>
          <w:sz w:val="28"/>
          <w:szCs w:val="28"/>
          <w:lang w:val="uk-UA"/>
        </w:rPr>
      </w:pPr>
      <w:r w:rsidRPr="00181EC1">
        <w:rPr>
          <w:rFonts w:ascii="Times New Roman" w:hAnsi="Times New Roman" w:cs="Times New Roman"/>
          <w:sz w:val="28"/>
          <w:szCs w:val="28"/>
          <w:lang w:val="uk-UA"/>
        </w:rPr>
        <w:t xml:space="preserve">3) виховне середовище </w:t>
      </w:r>
      <w:r>
        <w:rPr>
          <w:rFonts w:ascii="Times New Roman" w:hAnsi="Times New Roman" w:cs="Times New Roman"/>
          <w:sz w:val="28"/>
          <w:szCs w:val="28"/>
          <w:lang w:val="uk-UA"/>
        </w:rPr>
        <w:t xml:space="preserve">університету </w:t>
      </w:r>
      <w:r w:rsidRPr="00181EC1">
        <w:rPr>
          <w:rFonts w:ascii="Times New Roman" w:hAnsi="Times New Roman" w:cs="Times New Roman"/>
          <w:sz w:val="28"/>
          <w:szCs w:val="28"/>
          <w:lang w:val="uk-UA"/>
        </w:rPr>
        <w:t>як контекст становлення особистості професіонала;</w:t>
      </w:r>
    </w:p>
    <w:p w:rsidR="009C19FA" w:rsidRPr="00181EC1" w:rsidRDefault="009C19FA" w:rsidP="009C19FA">
      <w:pPr>
        <w:spacing w:after="0" w:line="360" w:lineRule="auto"/>
        <w:ind w:firstLine="709"/>
        <w:jc w:val="both"/>
        <w:rPr>
          <w:rFonts w:ascii="Times New Roman" w:hAnsi="Times New Roman" w:cs="Times New Roman"/>
          <w:sz w:val="28"/>
          <w:szCs w:val="28"/>
          <w:lang w:val="uk-UA"/>
        </w:rPr>
      </w:pPr>
      <w:r w:rsidRPr="00181EC1">
        <w:rPr>
          <w:rFonts w:ascii="Times New Roman" w:hAnsi="Times New Roman" w:cs="Times New Roman"/>
          <w:sz w:val="28"/>
          <w:szCs w:val="28"/>
          <w:lang w:val="uk-UA"/>
        </w:rPr>
        <w:t xml:space="preserve">4) виховне середовище </w:t>
      </w:r>
      <w:r>
        <w:rPr>
          <w:rFonts w:ascii="Times New Roman" w:hAnsi="Times New Roman" w:cs="Times New Roman"/>
          <w:sz w:val="28"/>
          <w:szCs w:val="28"/>
          <w:lang w:val="uk-UA"/>
        </w:rPr>
        <w:t xml:space="preserve">університету </w:t>
      </w:r>
      <w:r w:rsidRPr="00181EC1">
        <w:rPr>
          <w:rFonts w:ascii="Times New Roman" w:hAnsi="Times New Roman" w:cs="Times New Roman"/>
          <w:sz w:val="28"/>
          <w:szCs w:val="28"/>
          <w:lang w:val="uk-UA"/>
        </w:rPr>
        <w:t>як дух</w:t>
      </w:r>
      <w:r>
        <w:rPr>
          <w:rFonts w:ascii="Times New Roman" w:hAnsi="Times New Roman" w:cs="Times New Roman"/>
          <w:sz w:val="28"/>
          <w:szCs w:val="28"/>
          <w:lang w:val="uk-UA"/>
        </w:rPr>
        <w:t>овна спільність, що виникає в міжсуб'єктній</w:t>
      </w:r>
      <w:r w:rsidRPr="00181EC1">
        <w:rPr>
          <w:rFonts w:ascii="Times New Roman" w:hAnsi="Times New Roman" w:cs="Times New Roman"/>
          <w:sz w:val="28"/>
          <w:szCs w:val="28"/>
          <w:lang w:val="uk-UA"/>
        </w:rPr>
        <w:t xml:space="preserve"> взаємодії і сприяє професійно-особистісному становленню майбутнього фахівця [9].</w:t>
      </w:r>
    </w:p>
    <w:p w:rsidR="009C19FA" w:rsidRPr="002C75C4" w:rsidRDefault="009C19FA" w:rsidP="009C19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виховне середовище не повинно</w:t>
      </w:r>
      <w:r w:rsidRPr="00181EC1">
        <w:rPr>
          <w:rFonts w:ascii="Times New Roman" w:hAnsi="Times New Roman" w:cs="Times New Roman"/>
          <w:sz w:val="28"/>
          <w:szCs w:val="28"/>
          <w:lang w:val="uk-UA"/>
        </w:rPr>
        <w:t xml:space="preserve"> бути жо</w:t>
      </w:r>
      <w:r>
        <w:rPr>
          <w:rFonts w:ascii="Times New Roman" w:hAnsi="Times New Roman" w:cs="Times New Roman"/>
          <w:sz w:val="28"/>
          <w:szCs w:val="28"/>
          <w:lang w:val="uk-UA"/>
        </w:rPr>
        <w:t>рсткою структурою, навпаки, воно повинно бути гнучким, в ньому</w:t>
      </w:r>
      <w:r w:rsidRPr="00181EC1">
        <w:rPr>
          <w:rFonts w:ascii="Times New Roman" w:hAnsi="Times New Roman" w:cs="Times New Roman"/>
          <w:sz w:val="28"/>
          <w:szCs w:val="28"/>
          <w:lang w:val="uk-UA"/>
        </w:rPr>
        <w:t>, зокрема, повинні бути присутніми зони невпорядкованості, що є джерелом подальшо</w:t>
      </w:r>
      <w:r>
        <w:rPr>
          <w:rFonts w:ascii="Times New Roman" w:hAnsi="Times New Roman" w:cs="Times New Roman"/>
          <w:sz w:val="28"/>
          <w:szCs w:val="28"/>
          <w:lang w:val="uk-UA"/>
        </w:rPr>
        <w:t>го розвитку, так як в «застиглій</w:t>
      </w:r>
      <w:r w:rsidRPr="00181EC1">
        <w:rPr>
          <w:rFonts w:ascii="Times New Roman" w:hAnsi="Times New Roman" w:cs="Times New Roman"/>
          <w:sz w:val="28"/>
          <w:szCs w:val="28"/>
          <w:lang w:val="uk-UA"/>
        </w:rPr>
        <w:t>» системі молодій людині нічого буде привласнювати, пізнавати, та й сама система в цьому випадку не зможе розвиватися і почне згасати. Принциповим положенням є уявлення про те, що повноцінне використання особистістю можливостей виховного середовища сприяє професійному вихованню майбутніх фахівців, її самореалізації.</w:t>
      </w:r>
    </w:p>
    <w:p w:rsidR="004A206E" w:rsidRPr="00380588" w:rsidRDefault="004A206E"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4A206E" w:rsidRDefault="004A206E" w:rsidP="00380588">
      <w:pPr>
        <w:spacing w:after="0" w:line="360" w:lineRule="auto"/>
        <w:jc w:val="both"/>
        <w:rPr>
          <w:rFonts w:ascii="Times New Roman" w:hAnsi="Times New Roman" w:cs="Times New Roman"/>
          <w:sz w:val="28"/>
          <w:szCs w:val="28"/>
          <w:lang w:val="uk-UA"/>
        </w:rPr>
      </w:pPr>
    </w:p>
    <w:p w:rsidR="008D733F" w:rsidRDefault="008D733F" w:rsidP="00380588">
      <w:pPr>
        <w:spacing w:after="0" w:line="360" w:lineRule="auto"/>
        <w:jc w:val="both"/>
        <w:rPr>
          <w:rFonts w:ascii="Times New Roman" w:hAnsi="Times New Roman" w:cs="Times New Roman"/>
          <w:sz w:val="28"/>
          <w:szCs w:val="28"/>
          <w:lang w:val="uk-UA"/>
        </w:rPr>
      </w:pPr>
    </w:p>
    <w:p w:rsidR="008D733F" w:rsidRDefault="008D733F" w:rsidP="00380588">
      <w:pPr>
        <w:spacing w:after="0" w:line="360" w:lineRule="auto"/>
        <w:jc w:val="both"/>
        <w:rPr>
          <w:rFonts w:ascii="Times New Roman" w:hAnsi="Times New Roman" w:cs="Times New Roman"/>
          <w:sz w:val="28"/>
          <w:szCs w:val="28"/>
          <w:lang w:val="uk-UA"/>
        </w:rPr>
      </w:pPr>
    </w:p>
    <w:p w:rsidR="008D733F" w:rsidRDefault="008D733F" w:rsidP="00380588">
      <w:pPr>
        <w:spacing w:after="0" w:line="360" w:lineRule="auto"/>
        <w:jc w:val="both"/>
        <w:rPr>
          <w:rFonts w:ascii="Times New Roman" w:hAnsi="Times New Roman" w:cs="Times New Roman"/>
          <w:sz w:val="28"/>
          <w:szCs w:val="28"/>
          <w:lang w:val="uk-UA"/>
        </w:rPr>
      </w:pPr>
    </w:p>
    <w:p w:rsidR="008D733F" w:rsidRDefault="008D733F" w:rsidP="00380588">
      <w:pPr>
        <w:spacing w:after="0" w:line="360" w:lineRule="auto"/>
        <w:jc w:val="both"/>
        <w:rPr>
          <w:rFonts w:ascii="Times New Roman" w:hAnsi="Times New Roman" w:cs="Times New Roman"/>
          <w:sz w:val="28"/>
          <w:szCs w:val="28"/>
          <w:lang w:val="uk-UA"/>
        </w:rPr>
      </w:pPr>
    </w:p>
    <w:p w:rsidR="008D733F" w:rsidRDefault="008D733F" w:rsidP="00380588">
      <w:pPr>
        <w:spacing w:after="0" w:line="360" w:lineRule="auto"/>
        <w:jc w:val="both"/>
        <w:rPr>
          <w:rFonts w:ascii="Times New Roman" w:hAnsi="Times New Roman" w:cs="Times New Roman"/>
          <w:sz w:val="28"/>
          <w:szCs w:val="28"/>
          <w:lang w:val="uk-UA"/>
        </w:rPr>
      </w:pPr>
    </w:p>
    <w:p w:rsidR="008D733F" w:rsidRDefault="008D733F" w:rsidP="00380588">
      <w:pPr>
        <w:spacing w:after="0" w:line="360" w:lineRule="auto"/>
        <w:jc w:val="both"/>
        <w:rPr>
          <w:rFonts w:ascii="Times New Roman" w:hAnsi="Times New Roman" w:cs="Times New Roman"/>
          <w:sz w:val="28"/>
          <w:szCs w:val="28"/>
          <w:lang w:val="uk-UA"/>
        </w:rPr>
      </w:pPr>
    </w:p>
    <w:p w:rsidR="008D733F" w:rsidRDefault="008D733F" w:rsidP="00380588">
      <w:pPr>
        <w:spacing w:after="0" w:line="360" w:lineRule="auto"/>
        <w:jc w:val="both"/>
        <w:rPr>
          <w:rFonts w:ascii="Times New Roman" w:hAnsi="Times New Roman" w:cs="Times New Roman"/>
          <w:sz w:val="28"/>
          <w:szCs w:val="28"/>
          <w:lang w:val="uk-UA"/>
        </w:rPr>
      </w:pPr>
    </w:p>
    <w:p w:rsidR="008D733F" w:rsidRDefault="008D733F" w:rsidP="00380588">
      <w:pPr>
        <w:spacing w:after="0" w:line="360" w:lineRule="auto"/>
        <w:jc w:val="both"/>
        <w:rPr>
          <w:rFonts w:ascii="Times New Roman" w:hAnsi="Times New Roman" w:cs="Times New Roman"/>
          <w:sz w:val="28"/>
          <w:szCs w:val="28"/>
          <w:lang w:val="uk-UA"/>
        </w:rPr>
      </w:pPr>
    </w:p>
    <w:p w:rsidR="008D733F" w:rsidRDefault="008D733F" w:rsidP="00380588">
      <w:pPr>
        <w:spacing w:after="0" w:line="360" w:lineRule="auto"/>
        <w:jc w:val="both"/>
        <w:rPr>
          <w:rFonts w:ascii="Times New Roman" w:hAnsi="Times New Roman" w:cs="Times New Roman"/>
          <w:sz w:val="28"/>
          <w:szCs w:val="28"/>
          <w:lang w:val="uk-UA"/>
        </w:rPr>
      </w:pPr>
    </w:p>
    <w:p w:rsidR="008D733F" w:rsidRDefault="008D733F" w:rsidP="00380588">
      <w:pPr>
        <w:spacing w:after="0" w:line="360" w:lineRule="auto"/>
        <w:jc w:val="both"/>
        <w:rPr>
          <w:rFonts w:ascii="Times New Roman" w:hAnsi="Times New Roman" w:cs="Times New Roman"/>
          <w:sz w:val="28"/>
          <w:szCs w:val="28"/>
          <w:lang w:val="uk-UA"/>
        </w:rPr>
      </w:pPr>
    </w:p>
    <w:p w:rsidR="008D733F" w:rsidRDefault="008D733F" w:rsidP="00380588">
      <w:pPr>
        <w:spacing w:after="0" w:line="360" w:lineRule="auto"/>
        <w:jc w:val="both"/>
        <w:rPr>
          <w:rFonts w:ascii="Times New Roman" w:hAnsi="Times New Roman" w:cs="Times New Roman"/>
          <w:sz w:val="28"/>
          <w:szCs w:val="28"/>
          <w:lang w:val="uk-UA"/>
        </w:rPr>
      </w:pPr>
    </w:p>
    <w:p w:rsidR="008D733F" w:rsidRPr="00380588" w:rsidRDefault="008D733F"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center"/>
        <w:outlineLvl w:val="0"/>
        <w:rPr>
          <w:rFonts w:ascii="Times New Roman" w:eastAsia="Times New Roman" w:hAnsi="Times New Roman" w:cs="Times New Roman"/>
          <w:b/>
          <w:bCs/>
          <w:kern w:val="36"/>
          <w:sz w:val="28"/>
          <w:szCs w:val="28"/>
          <w:lang w:val="uk-UA" w:eastAsia="uk-UA"/>
        </w:rPr>
      </w:pPr>
      <w:r w:rsidRPr="00380588">
        <w:rPr>
          <w:rFonts w:ascii="Times New Roman" w:hAnsi="Times New Roman" w:cs="Times New Roman"/>
          <w:b/>
          <w:sz w:val="28"/>
          <w:szCs w:val="28"/>
          <w:lang w:val="uk-UA"/>
        </w:rPr>
        <w:t>Розділ II. Дослідницька робота щодо організації виховної діяльності в сучасному університеті</w:t>
      </w:r>
    </w:p>
    <w:p w:rsidR="004A206E" w:rsidRPr="00380588" w:rsidRDefault="004A206E" w:rsidP="00380588">
      <w:pPr>
        <w:spacing w:after="0" w:line="360" w:lineRule="auto"/>
        <w:jc w:val="center"/>
        <w:outlineLvl w:val="0"/>
        <w:rPr>
          <w:rFonts w:ascii="Times New Roman" w:eastAsia="Times New Roman" w:hAnsi="Times New Roman" w:cs="Times New Roman"/>
          <w:b/>
          <w:bCs/>
          <w:kern w:val="36"/>
          <w:sz w:val="28"/>
          <w:szCs w:val="28"/>
          <w:lang w:val="uk-UA" w:eastAsia="uk-UA"/>
        </w:rPr>
      </w:pPr>
      <w:r w:rsidRPr="00380588">
        <w:rPr>
          <w:rFonts w:ascii="Times New Roman" w:eastAsia="Times New Roman" w:hAnsi="Times New Roman" w:cs="Times New Roman"/>
          <w:b/>
          <w:bCs/>
          <w:kern w:val="36"/>
          <w:sz w:val="28"/>
          <w:szCs w:val="28"/>
          <w:lang w:val="uk-UA" w:eastAsia="uk-UA"/>
        </w:rPr>
        <w:t>2.1. Концепція виховної роботи в СНУ ім. В. Даля</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b/>
          <w:bCs/>
          <w:sz w:val="28"/>
          <w:szCs w:val="28"/>
          <w:lang w:val="uk-UA" w:eastAsia="uk-UA"/>
        </w:rPr>
        <w:t> </w:t>
      </w:r>
      <w:r w:rsidRPr="00380588">
        <w:rPr>
          <w:rFonts w:ascii="Times New Roman" w:eastAsia="Times New Roman" w:hAnsi="Times New Roman" w:cs="Times New Roman"/>
          <w:sz w:val="28"/>
          <w:szCs w:val="28"/>
          <w:lang w:val="uk-UA" w:eastAsia="uk-UA"/>
        </w:rPr>
        <w:t>Виховна робота в університеті є важливим компонентом освітнього процесу. Вона спрямовується на забезпечення гармонійного цілісного розвитку особистості, формування в студентів гуманістичного світогляду, соціально-політичної орієнтації, моральності й культури, виховання студентів на основі національних традицій та культурно-історичного надбання українського народу.</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Планування та організацію виховного процесу в університеті здійснюють ректор, проректор з науково-педагогічної роботи, відділ з виховної роботи, декани факультетів, заступники деканів факультетів з виховної роботи, завідувачі кафедр, куратори академічних груп, студентська рада.</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 Виховна робота в університеті базується на нормативно-правовій базі організації виховної роботи зі студентами.</w:t>
      </w:r>
    </w:p>
    <w:p w:rsidR="004A206E" w:rsidRPr="00380588" w:rsidRDefault="004A206E" w:rsidP="00380588">
      <w:pPr>
        <w:numPr>
          <w:ilvl w:val="0"/>
          <w:numId w:val="4"/>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Конституції України;</w:t>
      </w:r>
    </w:p>
    <w:p w:rsidR="004A206E" w:rsidRPr="00380588" w:rsidRDefault="004A206E" w:rsidP="00380588">
      <w:pPr>
        <w:numPr>
          <w:ilvl w:val="0"/>
          <w:numId w:val="4"/>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Законі України «Про освіту»;</w:t>
      </w:r>
    </w:p>
    <w:p w:rsidR="004A206E" w:rsidRPr="00380588" w:rsidRDefault="004A206E" w:rsidP="00380588">
      <w:pPr>
        <w:numPr>
          <w:ilvl w:val="0"/>
          <w:numId w:val="4"/>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Законі України «Про вищу освіту»;</w:t>
      </w:r>
    </w:p>
    <w:p w:rsidR="004A206E" w:rsidRPr="00380588" w:rsidRDefault="004A206E" w:rsidP="00380588">
      <w:pPr>
        <w:numPr>
          <w:ilvl w:val="0"/>
          <w:numId w:val="4"/>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Національній стратегії розвитку освіти в Україні на 2012-2021 роки;</w:t>
      </w:r>
    </w:p>
    <w:p w:rsidR="004A206E" w:rsidRPr="00380588" w:rsidRDefault="004A206E" w:rsidP="00380588">
      <w:pPr>
        <w:numPr>
          <w:ilvl w:val="0"/>
          <w:numId w:val="4"/>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Указ Президента України «Про стратегію національно-патріотичного виховання» (затвердженого 18.05.2019 № 286/2019);</w:t>
      </w:r>
    </w:p>
    <w:p w:rsidR="004A206E" w:rsidRPr="00380588" w:rsidRDefault="004A206E" w:rsidP="00380588">
      <w:pPr>
        <w:numPr>
          <w:ilvl w:val="0"/>
          <w:numId w:val="4"/>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Статуті Східноукраїнського національного університету;</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Соціально-економічний, політичний, суспільний розвиток у національному і світовому контекстах, зокрема, посилення соціальної ролі особистості, гуманізація та демократизація суспільства, інтелектуалізація праці, швидка зміна техніки і технології в усьому світі основним завданням ставлять внесення змін в освіту України, виведення її на світовий рівень. Розв’язання цього завдання неможливе без значного поліпшення виховання майбутніх фахівців у відповідних закладах вищої освіти України. Сучасний етап історичного розвитку суспільства характеризується:</w:t>
      </w:r>
    </w:p>
    <w:p w:rsidR="004A206E" w:rsidRPr="00380588" w:rsidRDefault="004A206E" w:rsidP="00380588">
      <w:pPr>
        <w:numPr>
          <w:ilvl w:val="0"/>
          <w:numId w:val="5"/>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становленням української державності;</w:t>
      </w:r>
    </w:p>
    <w:p w:rsidR="004A206E" w:rsidRPr="00380588" w:rsidRDefault="004A206E" w:rsidP="00380588">
      <w:pPr>
        <w:numPr>
          <w:ilvl w:val="0"/>
          <w:numId w:val="5"/>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інтеграцією України в міжнародне Європейське Співтовариство;</w:t>
      </w:r>
    </w:p>
    <w:p w:rsidR="004A206E" w:rsidRPr="00380588" w:rsidRDefault="004A206E" w:rsidP="00380588">
      <w:pPr>
        <w:numPr>
          <w:ilvl w:val="0"/>
          <w:numId w:val="5"/>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побудовою громадянського демократичного суспільства.</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 xml:space="preserve">Головна </w:t>
      </w:r>
      <w:r w:rsidRPr="00380588">
        <w:rPr>
          <w:rFonts w:ascii="Times New Roman" w:eastAsia="Times New Roman" w:hAnsi="Times New Roman" w:cs="Times New Roman"/>
          <w:i/>
          <w:sz w:val="28"/>
          <w:szCs w:val="28"/>
          <w:lang w:val="uk-UA" w:eastAsia="uk-UA"/>
        </w:rPr>
        <w:t>мета виховання</w:t>
      </w:r>
      <w:r w:rsidRPr="00380588">
        <w:rPr>
          <w:rFonts w:ascii="Times New Roman" w:eastAsia="Times New Roman" w:hAnsi="Times New Roman" w:cs="Times New Roman"/>
          <w:sz w:val="28"/>
          <w:szCs w:val="28"/>
          <w:lang w:val="uk-UA" w:eastAsia="uk-UA"/>
        </w:rPr>
        <w:t xml:space="preserve"> –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в молоді, незалежно від національної приналежності, рис громадянина Української держави, розвиненої духовності, моральної, художньо-естетичної, правової, трудової, екологічної культури. Основними цілями виховання громадянина України треба вважати: високу освіченість; національну свідомість, працелюбність, соціальну активність; високі моральні якості; патріотичність; зорієнтованість на шанобливе і поважливе ставлення до себе й оточення; відповідальність; жертовність; благородство, оптимістичність світогляду; почуття власної гідності й чемності; вольовитість, мужність; чуттєво-емоційну та поведінкову культуру</w:t>
      </w:r>
      <w:r w:rsidR="00FA4994">
        <w:rPr>
          <w:rFonts w:ascii="Times New Roman" w:eastAsia="Times New Roman" w:hAnsi="Times New Roman" w:cs="Times New Roman"/>
          <w:sz w:val="28"/>
          <w:szCs w:val="28"/>
          <w:lang w:val="uk-UA" w:eastAsia="uk-UA"/>
        </w:rPr>
        <w:t xml:space="preserve"> [24]</w:t>
      </w:r>
      <w:r w:rsidRPr="00380588">
        <w:rPr>
          <w:rFonts w:ascii="Times New Roman" w:eastAsia="Times New Roman" w:hAnsi="Times New Roman" w:cs="Times New Roman"/>
          <w:sz w:val="28"/>
          <w:szCs w:val="28"/>
          <w:lang w:val="uk-UA" w:eastAsia="uk-UA"/>
        </w:rPr>
        <w:t>.</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Мета виховання конкретизується через систему виховних завдань, що є загальними не тільки для університету, а й для всього суспільства в цілому.</w:t>
      </w:r>
    </w:p>
    <w:p w:rsidR="004A206E" w:rsidRPr="00380588" w:rsidRDefault="008878EF" w:rsidP="00380588">
      <w:pPr>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FA4994">
        <w:rPr>
          <w:rFonts w:ascii="Times New Roman" w:eastAsia="Times New Roman" w:hAnsi="Times New Roman" w:cs="Times New Roman"/>
          <w:sz w:val="28"/>
          <w:szCs w:val="28"/>
          <w:lang w:val="uk-UA" w:eastAsia="uk-UA"/>
        </w:rPr>
        <w:t xml:space="preserve">ажливі </w:t>
      </w:r>
      <w:r w:rsidR="004A206E" w:rsidRPr="00380588">
        <w:rPr>
          <w:rFonts w:ascii="Times New Roman" w:eastAsia="Times New Roman" w:hAnsi="Times New Roman" w:cs="Times New Roman"/>
          <w:sz w:val="28"/>
          <w:szCs w:val="28"/>
          <w:lang w:val="uk-UA" w:eastAsia="uk-UA"/>
        </w:rPr>
        <w:t>виховн</w:t>
      </w:r>
      <w:r w:rsidR="00FA4994">
        <w:rPr>
          <w:rFonts w:ascii="Times New Roman" w:eastAsia="Times New Roman" w:hAnsi="Times New Roman" w:cs="Times New Roman"/>
          <w:sz w:val="28"/>
          <w:szCs w:val="28"/>
          <w:lang w:val="uk-UA" w:eastAsia="uk-UA"/>
        </w:rPr>
        <w:t>і</w:t>
      </w:r>
      <w:r w:rsidR="004A206E" w:rsidRPr="00380588">
        <w:rPr>
          <w:rFonts w:ascii="Times New Roman" w:eastAsia="Times New Roman" w:hAnsi="Times New Roman" w:cs="Times New Roman"/>
          <w:sz w:val="28"/>
          <w:szCs w:val="28"/>
          <w:lang w:val="uk-UA" w:eastAsia="uk-UA"/>
        </w:rPr>
        <w:t xml:space="preserve"> завдання</w:t>
      </w:r>
      <w:r w:rsidR="00FA4994">
        <w:rPr>
          <w:rFonts w:ascii="Times New Roman" w:eastAsia="Times New Roman" w:hAnsi="Times New Roman" w:cs="Times New Roman"/>
          <w:sz w:val="28"/>
          <w:szCs w:val="28"/>
          <w:lang w:val="uk-UA" w:eastAsia="uk-UA"/>
        </w:rPr>
        <w:t xml:space="preserve"> в сучасних умовах</w:t>
      </w:r>
      <w:r w:rsidR="004A206E" w:rsidRPr="00380588">
        <w:rPr>
          <w:rFonts w:ascii="Times New Roman" w:eastAsia="Times New Roman" w:hAnsi="Times New Roman" w:cs="Times New Roman"/>
          <w:sz w:val="28"/>
          <w:szCs w:val="28"/>
          <w:lang w:val="uk-UA" w:eastAsia="uk-UA"/>
        </w:rPr>
        <w:t>:</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забезпечення умов для самореалізації особистості відповідно до її здібностей, суспільних і власних інтересів;</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введення молодої людини у світ соціального, господарського, політичного, інтелектуального, етичного, культурного досвіду людства й українського народу;</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правової культури: поваги до Конституції, законодавства України, державної символіки – герба, прапору й гімну, знання та дотримання законів;</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освоєння накопиченого людством знання в усіх галузях діяльності;</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духовної культури особистості та створення умов для вільного формування нею власної світоглядної позиції, оволодіння актуальними методами здобування знань і практичного їх використання;</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соціальної активності та відповідальності особистості через залучення студентів до процесу державотворення;</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культури мислення й культури розумової діяльності;</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мовної культури, володіння і вживання української мови;</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внутрішньої потреби в суспільнокорисній праці, формування актуальної, мотиваційної структури праці;</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родинної свідомості, етики та інших доброчинностей, притаманних українському народові;</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ствердження розуміння своєї родини, оселі, батьківського дому як відправної і кінцевої фізичної, духовної, моральної межі життя;</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розуміння внутрішньої потреби й високої цінності українського громадянства;</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культивування кращих рис української ментальності – працелюбності, індивідуальної свободи, глибокого зв’язку з природою, толерантності, поваги до жінки, любові до рідної землі;</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спонукання студентів університету до активної протидії проявам аморальності, правопорушенням, бездуховності, антигромадській діяльності;</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в суспільній свідомості переваг здорового способу життя, культу соціально активної, фізично здорової та духовно багатої особистості;</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створення необхідних умов для ефективного розвитку студентського самоврядування, виявлення його потенційних лідерів та організаторів;</w:t>
      </w:r>
    </w:p>
    <w:p w:rsidR="004A206E" w:rsidRPr="00380588" w:rsidRDefault="004A206E" w:rsidP="00380588">
      <w:pPr>
        <w:numPr>
          <w:ilvl w:val="0"/>
          <w:numId w:val="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забезпечення високого рівня професійності та вихованості молодої людини, сприяння розвитку індивідуальних здібностей, таланту та самореалізації</w:t>
      </w:r>
      <w:r w:rsidR="00FA4994">
        <w:rPr>
          <w:rFonts w:ascii="Times New Roman" w:eastAsia="Times New Roman" w:hAnsi="Times New Roman" w:cs="Times New Roman"/>
          <w:sz w:val="28"/>
          <w:szCs w:val="28"/>
          <w:lang w:val="uk-UA" w:eastAsia="uk-UA"/>
        </w:rPr>
        <w:t xml:space="preserve"> [45]</w:t>
      </w:r>
      <w:r w:rsidRPr="00380588">
        <w:rPr>
          <w:rFonts w:ascii="Times New Roman" w:eastAsia="Times New Roman" w:hAnsi="Times New Roman" w:cs="Times New Roman"/>
          <w:sz w:val="28"/>
          <w:szCs w:val="28"/>
          <w:lang w:val="uk-UA" w:eastAsia="uk-UA"/>
        </w:rPr>
        <w:t>.</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У реалізації зазначеної мети на університети покладається завдання забезпечити фундаментальну наукову, загальнокультурну, практичну підготовку фахівців, що визначають темпи і рівень науково-технічного та соціального прогресу, сприяють утвердженню гуманістичних і національних ідеалів, норм людського співжиття, формуванню інтелектуального потенціалу нації як найвищої цінності суспільства.</w:t>
      </w:r>
    </w:p>
    <w:p w:rsidR="004A206E" w:rsidRPr="00380588" w:rsidRDefault="008878EF" w:rsidP="00380588">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Університет </w:t>
      </w:r>
      <w:r w:rsidR="004A206E" w:rsidRPr="00380588">
        <w:rPr>
          <w:rFonts w:ascii="Times New Roman" w:eastAsia="Times New Roman" w:hAnsi="Times New Roman" w:cs="Times New Roman"/>
          <w:sz w:val="28"/>
          <w:szCs w:val="28"/>
          <w:lang w:val="uk-UA" w:eastAsia="uk-UA"/>
        </w:rPr>
        <w:t>має спрямувати виховний процес на глибоке розуміння студентами переваг обраної ними професії, усвідомлення соціального призначення і місця, яке вона займає в ієрархії професій, що сформує в майбутнього</w:t>
      </w:r>
      <w:r w:rsidR="004A206E" w:rsidRPr="00380588">
        <w:rPr>
          <w:lang w:val="uk-UA"/>
        </w:rPr>
        <w:t xml:space="preserve"> </w:t>
      </w:r>
      <w:r w:rsidR="004A206E" w:rsidRPr="00380588">
        <w:rPr>
          <w:rFonts w:ascii="Times New Roman" w:eastAsia="Times New Roman" w:hAnsi="Times New Roman" w:cs="Times New Roman"/>
          <w:sz w:val="28"/>
          <w:szCs w:val="28"/>
          <w:lang w:val="uk-UA" w:eastAsia="uk-UA"/>
        </w:rPr>
        <w:t>фахівців не лише моральне задоволення, почуття гордості за правильність обраного трудового шляху, але й почуття відповідальності перед суспільством, державою за якість виконання свого соціального обов’язку.</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Реалізація основних принципів і завдань виховання здійснюється за загальноприйнятими пріоритетними напрямами:</w:t>
      </w:r>
    </w:p>
    <w:p w:rsidR="004A206E" w:rsidRPr="00380588" w:rsidRDefault="004A206E" w:rsidP="00380588">
      <w:pPr>
        <w:numPr>
          <w:ilvl w:val="0"/>
          <w:numId w:val="7"/>
        </w:numPr>
        <w:spacing w:after="0" w:line="360" w:lineRule="auto"/>
        <w:jc w:val="both"/>
        <w:rPr>
          <w:rFonts w:ascii="Times New Roman" w:eastAsia="Times New Roman" w:hAnsi="Times New Roman" w:cs="Times New Roman"/>
          <w:i/>
          <w:sz w:val="28"/>
          <w:szCs w:val="28"/>
          <w:lang w:val="uk-UA" w:eastAsia="uk-UA"/>
        </w:rPr>
      </w:pPr>
      <w:r w:rsidRPr="00380588">
        <w:rPr>
          <w:rFonts w:ascii="Times New Roman" w:eastAsia="Times New Roman" w:hAnsi="Times New Roman" w:cs="Times New Roman"/>
          <w:bCs/>
          <w:i/>
          <w:sz w:val="28"/>
          <w:szCs w:val="28"/>
          <w:lang w:val="uk-UA" w:eastAsia="uk-UA"/>
        </w:rPr>
        <w:t>Національно-патріотичне виховання:</w:t>
      </w:r>
    </w:p>
    <w:p w:rsidR="004A206E" w:rsidRPr="00380588" w:rsidRDefault="004A206E" w:rsidP="00380588">
      <w:pPr>
        <w:numPr>
          <w:ilvl w:val="0"/>
          <w:numId w:val="8"/>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національної свідомості й відповідальності за долю України;</w:t>
      </w:r>
    </w:p>
    <w:p w:rsidR="004A206E" w:rsidRPr="00380588" w:rsidRDefault="004A206E" w:rsidP="00380588">
      <w:pPr>
        <w:numPr>
          <w:ilvl w:val="0"/>
          <w:numId w:val="8"/>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любові до рідної землі, її історії, відновлення і збереження історичної пам’яті;</w:t>
      </w:r>
    </w:p>
    <w:p w:rsidR="004A206E" w:rsidRPr="00380588" w:rsidRDefault="004A206E" w:rsidP="00380588">
      <w:pPr>
        <w:numPr>
          <w:ilvl w:val="0"/>
          <w:numId w:val="8"/>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культивування кращих рис української ментальності (працелюбності, індивідуальної свободи, глибокого зв’язку з природою та ін.);</w:t>
      </w:r>
    </w:p>
    <w:p w:rsidR="004A206E" w:rsidRPr="00380588" w:rsidRDefault="004A206E" w:rsidP="00380588">
      <w:pPr>
        <w:numPr>
          <w:ilvl w:val="0"/>
          <w:numId w:val="8"/>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бережливого ставлення до національного багатства країни, мови, культури, традицій.</w:t>
      </w:r>
    </w:p>
    <w:p w:rsidR="004A206E" w:rsidRPr="00380588" w:rsidRDefault="004A206E" w:rsidP="00380588">
      <w:pPr>
        <w:numPr>
          <w:ilvl w:val="0"/>
          <w:numId w:val="9"/>
        </w:numPr>
        <w:spacing w:after="0" w:line="360" w:lineRule="auto"/>
        <w:jc w:val="both"/>
        <w:rPr>
          <w:rFonts w:ascii="Times New Roman" w:eastAsia="Times New Roman" w:hAnsi="Times New Roman" w:cs="Times New Roman"/>
          <w:i/>
          <w:sz w:val="28"/>
          <w:szCs w:val="28"/>
          <w:lang w:val="uk-UA" w:eastAsia="uk-UA"/>
        </w:rPr>
      </w:pPr>
      <w:r w:rsidRPr="00380588">
        <w:rPr>
          <w:rFonts w:ascii="Times New Roman" w:eastAsia="Times New Roman" w:hAnsi="Times New Roman" w:cs="Times New Roman"/>
          <w:bCs/>
          <w:i/>
          <w:sz w:val="28"/>
          <w:szCs w:val="28"/>
          <w:lang w:val="uk-UA" w:eastAsia="uk-UA"/>
        </w:rPr>
        <w:t>Правове виховання:</w:t>
      </w:r>
    </w:p>
    <w:p w:rsidR="004A206E" w:rsidRPr="00380588" w:rsidRDefault="004A206E" w:rsidP="00380588">
      <w:pPr>
        <w:numPr>
          <w:ilvl w:val="0"/>
          <w:numId w:val="10"/>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прищеплення поваги до прав і свобод людини та громадянина;</w:t>
      </w:r>
    </w:p>
    <w:p w:rsidR="004A206E" w:rsidRPr="00380588" w:rsidRDefault="004A206E" w:rsidP="00380588">
      <w:pPr>
        <w:numPr>
          <w:ilvl w:val="0"/>
          <w:numId w:val="10"/>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поваги до Конституції, законів України, державних символів України;</w:t>
      </w:r>
    </w:p>
    <w:p w:rsidR="004A206E" w:rsidRPr="00380588" w:rsidRDefault="004A206E" w:rsidP="00380588">
      <w:pPr>
        <w:numPr>
          <w:ilvl w:val="0"/>
          <w:numId w:val="10"/>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громадянського обов’язку перед Україною, суспільством;</w:t>
      </w:r>
    </w:p>
    <w:p w:rsidR="004A206E" w:rsidRPr="00380588" w:rsidRDefault="004A206E" w:rsidP="00380588">
      <w:pPr>
        <w:numPr>
          <w:ilvl w:val="0"/>
          <w:numId w:val="10"/>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політичної та правової культури особистості;</w:t>
      </w:r>
    </w:p>
    <w:p w:rsidR="004A206E" w:rsidRPr="00380588" w:rsidRDefault="004A206E" w:rsidP="00380588">
      <w:pPr>
        <w:numPr>
          <w:ilvl w:val="0"/>
          <w:numId w:val="10"/>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залучення студентської молоді до участі в доброчинних акціях і розвитку волонтерського руху.</w:t>
      </w:r>
    </w:p>
    <w:p w:rsidR="004A206E" w:rsidRPr="00380588" w:rsidRDefault="004A206E" w:rsidP="00380588">
      <w:pPr>
        <w:pStyle w:val="a4"/>
        <w:numPr>
          <w:ilvl w:val="0"/>
          <w:numId w:val="9"/>
        </w:numPr>
        <w:spacing w:after="0" w:line="360" w:lineRule="auto"/>
        <w:jc w:val="both"/>
        <w:rPr>
          <w:rFonts w:ascii="Times New Roman" w:eastAsia="Times New Roman" w:hAnsi="Times New Roman" w:cs="Times New Roman"/>
          <w:i/>
          <w:sz w:val="28"/>
          <w:szCs w:val="28"/>
          <w:lang w:val="uk-UA" w:eastAsia="uk-UA"/>
        </w:rPr>
      </w:pPr>
      <w:r w:rsidRPr="00380588">
        <w:rPr>
          <w:rFonts w:ascii="Times New Roman" w:eastAsia="Times New Roman" w:hAnsi="Times New Roman" w:cs="Times New Roman"/>
          <w:bCs/>
          <w:i/>
          <w:sz w:val="28"/>
          <w:szCs w:val="28"/>
          <w:lang w:val="uk-UA" w:eastAsia="uk-UA"/>
        </w:rPr>
        <w:t>Моральне виховання:</w:t>
      </w:r>
    </w:p>
    <w:p w:rsidR="004A206E" w:rsidRPr="00380588" w:rsidRDefault="004A206E" w:rsidP="00380588">
      <w:pPr>
        <w:numPr>
          <w:ilvl w:val="0"/>
          <w:numId w:val="11"/>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почуття власної гідності, честі, свободи, рівності, працелюбності, самодисципліни;</w:t>
      </w:r>
    </w:p>
    <w:p w:rsidR="004A206E" w:rsidRPr="00380588" w:rsidRDefault="004A206E" w:rsidP="00380588">
      <w:pPr>
        <w:numPr>
          <w:ilvl w:val="0"/>
          <w:numId w:val="11"/>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моральної культури особистості, засвоєння моральних норм, принципів, категорій, ідеалів суспільства на рівні власних переконань;</w:t>
      </w:r>
    </w:p>
    <w:p w:rsidR="004A206E" w:rsidRPr="00380588" w:rsidRDefault="004A206E" w:rsidP="00380588">
      <w:pPr>
        <w:numPr>
          <w:ilvl w:val="0"/>
          <w:numId w:val="11"/>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становлення етики міжетнічних відносин та культури міжнаціональних стосунків.</w:t>
      </w:r>
    </w:p>
    <w:p w:rsidR="004A206E" w:rsidRPr="00380588" w:rsidRDefault="004A206E" w:rsidP="00380588">
      <w:pPr>
        <w:pStyle w:val="a4"/>
        <w:numPr>
          <w:ilvl w:val="0"/>
          <w:numId w:val="9"/>
        </w:numPr>
        <w:spacing w:after="0" w:line="360" w:lineRule="auto"/>
        <w:jc w:val="both"/>
        <w:rPr>
          <w:rFonts w:ascii="Times New Roman" w:eastAsia="Times New Roman" w:hAnsi="Times New Roman" w:cs="Times New Roman"/>
          <w:i/>
          <w:sz w:val="28"/>
          <w:szCs w:val="28"/>
          <w:lang w:val="uk-UA" w:eastAsia="uk-UA"/>
        </w:rPr>
      </w:pPr>
      <w:r w:rsidRPr="00380588">
        <w:rPr>
          <w:rFonts w:ascii="Times New Roman" w:eastAsia="Times New Roman" w:hAnsi="Times New Roman" w:cs="Times New Roman"/>
          <w:bCs/>
          <w:i/>
          <w:sz w:val="28"/>
          <w:szCs w:val="28"/>
          <w:lang w:val="uk-UA" w:eastAsia="uk-UA"/>
        </w:rPr>
        <w:t>Екологічне виховання:</w:t>
      </w:r>
    </w:p>
    <w:p w:rsidR="004A206E" w:rsidRPr="00380588" w:rsidRDefault="004A206E" w:rsidP="00380588">
      <w:pPr>
        <w:numPr>
          <w:ilvl w:val="0"/>
          <w:numId w:val="12"/>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основ глобального екологічного мислення та екологічної культури;</w:t>
      </w:r>
    </w:p>
    <w:p w:rsidR="004A206E" w:rsidRPr="00380588" w:rsidRDefault="004A206E" w:rsidP="00380588">
      <w:pPr>
        <w:numPr>
          <w:ilvl w:val="0"/>
          <w:numId w:val="12"/>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оволодіння знаннями та практичними вміннями раціонального природокористування;</w:t>
      </w:r>
    </w:p>
    <w:p w:rsidR="004A206E" w:rsidRPr="00380588" w:rsidRDefault="004A206E" w:rsidP="00380588">
      <w:pPr>
        <w:numPr>
          <w:ilvl w:val="0"/>
          <w:numId w:val="12"/>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почуття відповідальності за природу як національне багатство;</w:t>
      </w:r>
    </w:p>
    <w:p w:rsidR="004A206E" w:rsidRPr="00380588" w:rsidRDefault="004A206E" w:rsidP="00380588">
      <w:pPr>
        <w:numPr>
          <w:ilvl w:val="0"/>
          <w:numId w:val="12"/>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готовності до активної екологічної та природоохоронної діяльності.</w:t>
      </w:r>
    </w:p>
    <w:p w:rsidR="004A206E" w:rsidRPr="00380588" w:rsidRDefault="004A206E" w:rsidP="00380588">
      <w:pPr>
        <w:spacing w:after="0" w:line="360" w:lineRule="auto"/>
        <w:jc w:val="both"/>
        <w:rPr>
          <w:rFonts w:ascii="Times New Roman" w:eastAsia="Times New Roman" w:hAnsi="Times New Roman" w:cs="Times New Roman"/>
          <w:i/>
          <w:sz w:val="28"/>
          <w:szCs w:val="28"/>
          <w:lang w:val="uk-UA" w:eastAsia="uk-UA"/>
        </w:rPr>
      </w:pPr>
      <w:r w:rsidRPr="00380588">
        <w:rPr>
          <w:rFonts w:ascii="Times New Roman" w:eastAsia="Times New Roman" w:hAnsi="Times New Roman" w:cs="Times New Roman"/>
          <w:bCs/>
          <w:i/>
          <w:sz w:val="28"/>
          <w:szCs w:val="28"/>
          <w:lang w:val="uk-UA" w:eastAsia="uk-UA"/>
        </w:rPr>
        <w:t>5.Естетичне виховання:</w:t>
      </w:r>
    </w:p>
    <w:p w:rsidR="004A206E" w:rsidRPr="00380588" w:rsidRDefault="004A206E" w:rsidP="00380588">
      <w:pPr>
        <w:numPr>
          <w:ilvl w:val="0"/>
          <w:numId w:val="13"/>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розвиток естетичних потреб і почуттів, художніх здібностей і творчої діяльності;</w:t>
      </w:r>
    </w:p>
    <w:p w:rsidR="004A206E" w:rsidRPr="00380588" w:rsidRDefault="004A206E" w:rsidP="00380588">
      <w:pPr>
        <w:numPr>
          <w:ilvl w:val="0"/>
          <w:numId w:val="13"/>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в молоді естетичних поглядів, смаків, які ґрунтуються на українських народних традиціях і кращих надбаннях світової культури;</w:t>
      </w:r>
    </w:p>
    <w:p w:rsidR="004A206E" w:rsidRPr="00380588" w:rsidRDefault="004A206E" w:rsidP="00380588">
      <w:pPr>
        <w:numPr>
          <w:ilvl w:val="0"/>
          <w:numId w:val="13"/>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вироблення вмінь примножувати культурно-мистецькі надбання народу, відчувати і відтворювати прекрасне в повсякденному житті.</w:t>
      </w:r>
    </w:p>
    <w:p w:rsidR="004A206E" w:rsidRPr="00380588" w:rsidRDefault="004A206E" w:rsidP="00380588">
      <w:pPr>
        <w:spacing w:after="0" w:line="360" w:lineRule="auto"/>
        <w:jc w:val="both"/>
        <w:rPr>
          <w:rFonts w:ascii="Times New Roman" w:eastAsia="Times New Roman" w:hAnsi="Times New Roman" w:cs="Times New Roman"/>
          <w:i/>
          <w:sz w:val="28"/>
          <w:szCs w:val="28"/>
          <w:lang w:val="uk-UA" w:eastAsia="uk-UA"/>
        </w:rPr>
      </w:pPr>
      <w:r w:rsidRPr="00380588">
        <w:rPr>
          <w:rFonts w:ascii="Times New Roman" w:eastAsia="Times New Roman" w:hAnsi="Times New Roman" w:cs="Times New Roman"/>
          <w:bCs/>
          <w:i/>
          <w:sz w:val="28"/>
          <w:szCs w:val="28"/>
          <w:lang w:val="uk-UA" w:eastAsia="uk-UA"/>
        </w:rPr>
        <w:t>6.Трудове виховання:</w:t>
      </w:r>
    </w:p>
    <w:p w:rsidR="004A206E" w:rsidRPr="00380588" w:rsidRDefault="004A206E" w:rsidP="00380588">
      <w:pPr>
        <w:numPr>
          <w:ilvl w:val="0"/>
          <w:numId w:val="14"/>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особистості, яка свідомо і творчо ставиться до праці в умовах ринкової економіки;</w:t>
      </w:r>
    </w:p>
    <w:p w:rsidR="004A206E" w:rsidRPr="00380588" w:rsidRDefault="004A206E" w:rsidP="00380588">
      <w:pPr>
        <w:numPr>
          <w:ilvl w:val="0"/>
          <w:numId w:val="14"/>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почуття господаря та господарської відповідальності;</w:t>
      </w:r>
    </w:p>
    <w:p w:rsidR="004A206E" w:rsidRPr="00380588" w:rsidRDefault="004A206E" w:rsidP="00380588">
      <w:pPr>
        <w:numPr>
          <w:ilvl w:val="0"/>
          <w:numId w:val="14"/>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розвиток умінь самостійно та ефективно працювати.</w:t>
      </w:r>
    </w:p>
    <w:p w:rsidR="004A206E" w:rsidRPr="00380588" w:rsidRDefault="004A206E" w:rsidP="00380588">
      <w:pPr>
        <w:numPr>
          <w:ilvl w:val="0"/>
          <w:numId w:val="15"/>
        </w:numPr>
        <w:spacing w:after="0" w:line="360" w:lineRule="auto"/>
        <w:jc w:val="both"/>
        <w:rPr>
          <w:rFonts w:ascii="Times New Roman" w:eastAsia="Times New Roman" w:hAnsi="Times New Roman" w:cs="Times New Roman"/>
          <w:i/>
          <w:sz w:val="28"/>
          <w:szCs w:val="28"/>
          <w:lang w:val="uk-UA" w:eastAsia="uk-UA"/>
        </w:rPr>
      </w:pPr>
      <w:r w:rsidRPr="00380588">
        <w:rPr>
          <w:rFonts w:ascii="Times New Roman" w:eastAsia="Times New Roman" w:hAnsi="Times New Roman" w:cs="Times New Roman"/>
          <w:bCs/>
          <w:i/>
          <w:sz w:val="28"/>
          <w:szCs w:val="28"/>
          <w:lang w:val="uk-UA" w:eastAsia="uk-UA"/>
        </w:rPr>
        <w:t>Фізичне виховання та формування здорового способу життя:</w:t>
      </w:r>
    </w:p>
    <w:p w:rsidR="004A206E" w:rsidRPr="00380588" w:rsidRDefault="004A206E" w:rsidP="00380588">
      <w:pPr>
        <w:numPr>
          <w:ilvl w:val="0"/>
          <w:numId w:val="1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виховання відповідального ставлення до власного здоров’я, здорового способу життя;</w:t>
      </w:r>
    </w:p>
    <w:p w:rsidR="004A206E" w:rsidRPr="00380588" w:rsidRDefault="004A206E" w:rsidP="00380588">
      <w:pPr>
        <w:numPr>
          <w:ilvl w:val="0"/>
          <w:numId w:val="1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знань і навичок фізичної культури в житті людини;</w:t>
      </w:r>
    </w:p>
    <w:p w:rsidR="004A206E" w:rsidRPr="00380588" w:rsidRDefault="004A206E" w:rsidP="00380588">
      <w:pPr>
        <w:numPr>
          <w:ilvl w:val="0"/>
          <w:numId w:val="1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забезпечення повноцінного фізичного розвитку студентів;</w:t>
      </w:r>
    </w:p>
    <w:p w:rsidR="004A206E" w:rsidRPr="00380588" w:rsidRDefault="004A206E" w:rsidP="00380588">
      <w:pPr>
        <w:numPr>
          <w:ilvl w:val="0"/>
          <w:numId w:val="1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фізичне, духовне та психічне загартування;</w:t>
      </w:r>
    </w:p>
    <w:p w:rsidR="004A206E" w:rsidRPr="00380588" w:rsidRDefault="004A206E" w:rsidP="00380588">
      <w:pPr>
        <w:numPr>
          <w:ilvl w:val="0"/>
          <w:numId w:val="1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потреби в безпечній поведінці, протидія та запобігання негативним звичкам, профілактика захворювань;</w:t>
      </w:r>
    </w:p>
    <w:p w:rsidR="004A206E" w:rsidRPr="00380588" w:rsidRDefault="004A206E" w:rsidP="00380588">
      <w:pPr>
        <w:numPr>
          <w:ilvl w:val="0"/>
          <w:numId w:val="16"/>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створення умов для активного відпочинку студентів.</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Наведені напрямки виховання тісно взаємопов’язані, доповнюють один одного, мають самостійне теоретико-методологічне значення. Разом з тим усі вони утворюють цілісну систему виховання.</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Фундаментом становлення світогляду молодої людини, на якому формуються фахові знання та професійна відповідальність, має стати національне виховання. Глобальний простір, у який інтегрується наша студентська молодь, передбачає засвоєння надбань культури різних народів. Тому постає потреба в здатності студентської молоді до входження у світовий соціокультурний простір – за умови збереження української національної ідентичності.</w:t>
      </w:r>
    </w:p>
    <w:p w:rsidR="004A206E" w:rsidRPr="00380588" w:rsidRDefault="004A206E" w:rsidP="00380588">
      <w:p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bCs/>
          <w:i/>
          <w:sz w:val="28"/>
          <w:szCs w:val="28"/>
          <w:lang w:val="uk-UA" w:eastAsia="uk-UA"/>
        </w:rPr>
        <w:t>Національне виховання</w:t>
      </w:r>
      <w:r w:rsidRPr="00380588">
        <w:rPr>
          <w:rFonts w:ascii="Times New Roman" w:eastAsia="Times New Roman" w:hAnsi="Times New Roman" w:cs="Times New Roman"/>
          <w:sz w:val="28"/>
          <w:szCs w:val="28"/>
          <w:lang w:val="uk-UA" w:eastAsia="uk-UA"/>
        </w:rPr>
        <w:t> в університеті повинно здійснюватись через:</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забезпечення культурного й духовного розвитку особистості, виховання в дусі патріотизму й поваги до Конституції України;</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прищеплення студентам демократичного світогляду, дотримання громадянських прав і свобод, поваги до традицій, культури, віросповідання та мови спілкування народів світу;</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в молоді сучасного світогляду, розвиток творчих здібностей та навичок самостійного наукового пізнання, самоосвіти й самореалізації особистості;</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стимулювання в молоді прагнення до здорового способу життя;</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розвиток гуманістичної освіти, що ґрунтується на культурно-історичних цінностях народу, його традиціях і духовності;</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утвердження національної ідеї, що сприяє національній самоідентифікації, розвитку культури, оволодінню цінностями світової культури, загальнолюдськими надбаннями;</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в студентів потреби й уміння жити в громадянському суспільстві, духовності та фізичної досконалості, моральної, художньо-естетичної, трудової, екологічної культури;</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формування національних світоглядних позицій, ідей, поглядів і переконань на основі цінностей вітчизняної та світової культури;</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вироблення здатності до самостійного мислення, суспільного вибору й діяльності, спрямованої на процвітання України;</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створення системи неперервної мовної освіти, що забезпечує обов’язкове оволодіння громадянами України державною мовою й можливість опановувати рідну (національну), практично володіти іноземною мовою;</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сприяння розвитку високої мовної культури громадян;</w:t>
      </w:r>
    </w:p>
    <w:p w:rsidR="004A206E" w:rsidRPr="00380588" w:rsidRDefault="004A206E" w:rsidP="00380588">
      <w:pPr>
        <w:numPr>
          <w:ilvl w:val="0"/>
          <w:numId w:val="17"/>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вихованню поваги до державної мови та мов національних меншин </w:t>
      </w:r>
      <w:bookmarkStart w:id="0" w:name="_Toc225563416"/>
      <w:bookmarkEnd w:id="0"/>
      <w:r w:rsidRPr="00380588">
        <w:rPr>
          <w:rFonts w:ascii="Times New Roman" w:eastAsia="Times New Roman" w:hAnsi="Times New Roman" w:cs="Times New Roman"/>
          <w:sz w:val="28"/>
          <w:szCs w:val="28"/>
          <w:lang w:val="uk-UA" w:eastAsia="uk-UA"/>
        </w:rPr>
        <w:t>в університеті.</w:t>
      </w:r>
    </w:p>
    <w:p w:rsidR="004A206E" w:rsidRPr="00380588" w:rsidRDefault="004A206E" w:rsidP="00380588">
      <w:p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Система національного виховання студентів в університеті включає:</w:t>
      </w:r>
    </w:p>
    <w:p w:rsidR="004A206E" w:rsidRPr="00380588" w:rsidRDefault="004A206E" w:rsidP="00380588">
      <w:pPr>
        <w:numPr>
          <w:ilvl w:val="0"/>
          <w:numId w:val="18"/>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Виховну роботу зі студентами на навчальних заняттях усіх форм.</w:t>
      </w:r>
    </w:p>
    <w:p w:rsidR="004A206E" w:rsidRPr="00380588" w:rsidRDefault="004A206E" w:rsidP="00380588">
      <w:pPr>
        <w:numPr>
          <w:ilvl w:val="0"/>
          <w:numId w:val="18"/>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Позанавчальну виховну роботу; наукову та громадську діяльність студентів у різноманітних молодіжних об’єднаннях, клубах, гуртках і спортивних секціях.</w:t>
      </w:r>
    </w:p>
    <w:p w:rsidR="004A206E" w:rsidRPr="00380588" w:rsidRDefault="004A206E" w:rsidP="00380588">
      <w:pPr>
        <w:spacing w:after="0" w:line="360" w:lineRule="auto"/>
        <w:ind w:left="360"/>
        <w:jc w:val="both"/>
        <w:rPr>
          <w:rFonts w:ascii="Times New Roman" w:eastAsia="Times New Roman" w:hAnsi="Times New Roman" w:cs="Times New Roman"/>
          <w:i/>
          <w:sz w:val="28"/>
          <w:szCs w:val="28"/>
          <w:lang w:val="uk-UA" w:eastAsia="uk-UA"/>
        </w:rPr>
      </w:pPr>
      <w:r w:rsidRPr="00380588">
        <w:rPr>
          <w:rFonts w:ascii="Times New Roman" w:eastAsia="Times New Roman" w:hAnsi="Times New Roman" w:cs="Times New Roman"/>
          <w:bCs/>
          <w:i/>
          <w:sz w:val="28"/>
          <w:szCs w:val="28"/>
          <w:lang w:val="uk-UA" w:eastAsia="uk-UA"/>
        </w:rPr>
        <w:t xml:space="preserve">  Система управління вихованням студентів в університеті</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bookmarkStart w:id="1" w:name="_Toc225563415"/>
      <w:bookmarkEnd w:id="1"/>
      <w:r w:rsidRPr="00380588">
        <w:rPr>
          <w:rFonts w:ascii="Times New Roman" w:eastAsia="Times New Roman" w:hAnsi="Times New Roman" w:cs="Times New Roman"/>
          <w:sz w:val="28"/>
          <w:szCs w:val="28"/>
          <w:lang w:val="uk-UA" w:eastAsia="uk-UA"/>
        </w:rPr>
        <w:t>Загальне керівництво виховною роботою в навчальному закладі здійснює ректор. Суб’єктами виховної роботи є: ректорат; проректор з науково-педагогічної роботи; начальник відділу з виховної роботи; декани факультетів, заступники деканів з виховної роботи; кафедри; куратори академічних груп; студентське самоврядування (студентські активи академічних груп, самоврядування гуртожитку, студентські ради факультетів, університету); викладачі, співробітники університету; відповідальні за виховну роботу в гуртожитку; працівники бібліотек; керівники гуртків та колективів художньої самодіяльності. Робота з виховання студентів включається до планів роботи структурних підрозділів (факультетів, кафедр), конкретизується у діяльності кураторів академічних груп, розглядається на засіданнях кафедр, вчених рад факультетів, університету.</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 університеті виховна робота координується відділом з виховної роботи студентів, який складає план виховної роботи університету, здійснює управління виховним процесом, надає консультативно-методичну допомогу органам студентського самоврядування, забезпечує системно-цільовий підхід до планування виховної роботи; здійснює моніторинг виховної роботи в різних напрямах, організаційно-методичну допомогу кураторам студентських груп, головам студентських рад факультетів з питань підготовки до управління виховним процесом; забезпечує організацію, розроблення планів щодо підготовки і проведення виховних заходів.</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Декани факультетів: несуть відповідальність за стан виховної роботи на факультетах; здійснюють підбір кураторів академічних груп, проводять з ними методичну роботу щодо проблем виховання студентів; забезпечують реалізацію системи виховання студентів на факультеті, організовують позааудиторну виховну роботу зі студентами; координують виховну діяльність колективів кафедр, кураторів академічних груп, органів студентського самоврядування факультету; здійснюють поточний контроль виховної роботи на факультеті.</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Заступники деканів факультетів з виховної роботи: виконують доручення ректора, проректора з науково-педагогічної роботи, деканів; складають річний план виховної роботи на факультеті (календарний або за основними напрямками виховання); надають методичну допомогу кураторам академічних груп; контролюють проведення кураторських виховних годин у групах; організовують виховну роботу в студентських гуртожитках, співпрацюють зі студентською радою гуртожитків; складають і контролюють графіки відвідувань викладачів у студентських гуртожитках; проводять збори кураторів академічних груп; здійснюють організаційно-методичну підтримку роботи студентської ради факультету; готують відповідні рішення щодо студентів, які порушують Правила внутрішнього розпорядку в гуртожитку; звітують на вчених радах факультету про стан виховної роботи; подають річний звіт про проведену виховну роботу на факультеті (за напрямами виховання).</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Виховна робота кафедр полягає у формуванні професійних якостей сучасного спеціаліста як людини, особистості; проведенні професійно-орієнтаційної, інформаційно-просвітницької, культурно-виховної роботи серед студентів, розвиток їхніх творчих та інтелектуальних здібностей, залучення до різноманітної діяльності за інтересами, участі в культурно-освітній, спортивно-оздоровчій та інших видах діяльності; сприянні роботі органів студентського самоврядування університету, гуртожитку; безпосередній участі в реалізації заходів, що проводяться ректоратом, на факультетах, у гуртожитках, на заняттях гуртків; організації роботи кураторів академічних груп студентів (участь у навчально-виховних і громадських, культурно-освітніх та культурно-виховних заходах у групі); роботі з активом академічних груп, індивідуальній виховній роботі зі студентами групи, студентами, які проживають у гуртожитках та ін.</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Виняткову роль у вихованні відіграють науково-педагогічні працівники (далі - викладачі) університету. Ставлення викладацького складу університету до роботи, до оточення, високий рівень професіоналізму, ерудиція, самодисципліна, прагнення до творчості сприяє розвитку подібних якостей і у студентському середовищі. Саме інтелігентність, комунікабельність, тактовність створюють таку атмосферу між викладачами і здобувачами вищої освіти університету, коли останні стають рівноправними суб’єктами одного процесу освіти і виховання, саморозвитку, соціокультурного визначення. Робота зі становлення громадянської й соціально-професійної позиції дає дієвий результат тоді, коли вона провадиться не в повчальній раціоналізованій формі, а здійснюється ніби поступово, невимушено, додаючи певної тональності емоційному та моральному аспектам взаємних стосунків викладача і здобувачів вищої освіти в Університеті. Тільки високо професійно й ідейно підготовлений та морально вихований викладач може зрозуміти всю масштабність завдань виховання майбутнього спеціаліста, виявити себе як справжнього педагога вищої школи.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Авторитет викладача - інтегральна характеристика його професійної, педагогічної та особистісної позиції в колективі, яка виявляється в процесі взаємин з колегами, здобувачами вищої освіти і справляє вплив на успішність навчально-виховного процесу. Авторитет викладача складається з двох компонентів: авторитету ролі й авторитету особистості. Нині на перше місце виходить особистість викладача, його яскрава, неповторна індивідуальність, яка здійснює на здобувачів вищої освіти виховний (педагогічний) та психотерапевтичний вплив. Авторитет викладача формується з достатньо високого рівня розвитку трьох видів педагогічних умінь: предметних (наукові знання); комунікативних (знання про своїх здобувачів вищої освіти і колег); гностичних (знання самого себе й уміння корегувати свою поведінку).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Можна диференціювати основні компоненти в діяльності викладача університету:</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1. Конструктивна діяльність - пов’язана з відбором, умінням вибудовувати навчально-виховний матеріал та проектувати розвиток індивідуальності здобувачів вищої освіти.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2. Організаційна діяльність - передбачає організацію своєї поведінки (педагогічні дії в реальних умовах діяльності) на заняттях і поза ними; зворотний зв’язок зі здобувачами вищої освіти (думка, знання, інтерес).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3. Комунікативна діяльність - спільна діяльність педагога та здобувачів вищої освіти, побудова міжособистісної взаємодії (сприйняття і розуміння людьми один одного) і стосунків у процесі педагогічної діяльності, процес педагогічного спілкування.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4. Рефлексивна діяльність - уміння педагога аналізувати й адекватно оцінювати свою педагогічну діяльність, розвивати самосвідомість, яка виявляється в самопізнанні, самооцінці та саморегулюванні поведінки; прагненні до особистісного зростання, самореалізації та самоконтролю. Отже, саме ці принципи мають реалізовувати у своїй професійній діяльності викладачі Університету, здійснюючи не тільки освітній процес, але й виховний.</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Безпосереднє керівництво виховною роботою в студентських академічних групах здійснюють куратори. Куратор призначається для надання допомоги студентам у формуванні студентського колективу групи, для проведення індивідуальної та групової виховної роботи, встановлення зв’язків із батьками студентів, з’ясування проблем студентів, надання їм допомоги, здійснення педагогічного контролю за навчальним процесом, дотримання студентами морально-етичних норм поведінки, статуту і внутрішнього розпорядку університету.</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Роль кураторів академічних груп в виховному процесі університету Завдання циклу кураторів академічних груп в сучасних умовах - допомогти розібратись і організувати, а не нав’язувати погляди, не заміняти здобувачів вищої освіти в їхній діяльності. Особливо потрібна допомога куратора у взаємодії студентів вищої освіти із численними навчальними структурами і службами, які здійснюють навчальну й позанавчальну діяльність, в організації спеціальних заходів, особливо загальноуніверситетсього характеру тощо.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Найважливішими напрямами діяльності кураторів академічних груп є: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Глибоке та всебічне вивчення особистості здобувачів вищої освіти, рівня їх спрямованості та наукового світогляду, духовних потреб, інтересів, ідеалів, ступінь сформованості моральних якостей, розвиток здібностей, правової освіченості, професійної спрямованості.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Інтерес до способу життя, умов, в яких живуть здобувачі вищої освіти, надання допомоги в покращенні побуту та матеріального добробуту.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Формування почуття патріотизму, моралі, яка стверджує гуманізм, відносини товариського співробітництва та взаємодопомоги, доброзичливість, чесність, простоту та скромність в особистому житті.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Участь у створенні активу групи, формування згуртованого працездатного колективу; сприяння прояву дружби, взаємодопомоги, високої свідомості, самостійності та ініціативи. Спонукання до активної протидії проявам аморальності, правопорушенням, бездуховності, антигромадянської діяльності.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Ефективне керування групою, надавання допомоги активу в плануванні виховної роботи. Проведення тематичних бесід, диспутів з питань культури, релігії, правовідносин, конфліктності тощо.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Навчання здобувачів вищої освіти правильній організації навчальної роботи, створенню робочої атмосфери. Надання допомоги тим, хто не встигає у навчанні, виховування сумлінного ставлення до праці, навчання, почуття особистої відповідальності перед суспільством за навчання, поведінку тощо.</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 Залучення кожного здобувача вищої освіти до суспільного життя, курсових, інститутських та загально-університетських заходів, науково- дослідної роботи.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 Відвідування семінарів та занятть з підвищення кваліфікації кураторів.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Проведення обліку навчально-виховної діяльності академічної групи в спеціальному журналі, який відображає поточну та екзаменаційну успішність, відвідування, ставлення здобувачів вищої освіти до суспільної праці та інших видів професійної діяльності.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Надання протягом року заступнику з навчально-виховної роботи ННІМП письмового звіту про свою роботу (наприкінці першого та другого семестрів).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Відвідування навчальних занять за умови попереднього узгодження з викладачами чи завідуючим відповідної кафедри, та можливість бути присутнім на іспитах.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Внесення пропозицій в адміністративні, громадські організації Інституту, університету щодо поліпшення навчальної, науково-дослідної, виховної діяльності, культурно-побутових умов життя здобувачів вищої освіти тощо.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Висунення кращих здобувачів вищої освіти групи для заохочення.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Скликання позачергових зборів своєї групи для обговорення питань, які раптово виникли.</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Отже, найважливішим завданням роботи куратора академічної групи є допомога здобувачам вищої освіти в організації таких заходів, які дозволили б глибоко усвідомити, зрозуміти, відчути і сприйняти традиції університету, його ціннісні орієнтації, ті стосунки і норми, які традиційно лежать в основі відносин і взаємодій в університеті та за його межами (знайомство з історією університету, участь у загально-університетських заходах, організація екскурсій і зустрічей з видатними особистостями тощо). </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 xml:space="preserve">Призначення кураторів здійснюється наказом ректора за поданням декана факультету, завідувача кафедри. Куратором академічної групи може бути науково-педагогічний працівник, який користується авторитетом, відзначається високими моральними якостями, володіє необхідною педагогічною майстерністю й організаторськими здібностями, може забезпечити позитивну виховну взаємодію зі студентами. Куратор академічної групи складає план виховної роботи в групі та звіт про виховну роботу за навчальний рік. </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Контроль за відповідною діяльністю куратора здійснює заступник декана з виховної роботи.</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Керівники колективів художньої самодіяльності складають план роботи гуртка та план організаційно-методичної роботи на навчальний рік.</w:t>
      </w:r>
    </w:p>
    <w:p w:rsidR="004A206E" w:rsidRPr="00380588" w:rsidRDefault="004A206E" w:rsidP="00380588">
      <w:pPr>
        <w:spacing w:after="0" w:line="360" w:lineRule="auto"/>
        <w:jc w:val="both"/>
        <w:rPr>
          <w:rFonts w:ascii="Times New Roman" w:eastAsia="Times New Roman" w:hAnsi="Times New Roman" w:cs="Times New Roman"/>
          <w:sz w:val="28"/>
          <w:szCs w:val="28"/>
          <w:lang w:val="uk-UA" w:eastAsia="uk-UA"/>
        </w:rPr>
      </w:pPr>
      <w:bookmarkStart w:id="2" w:name="_Toc225563417"/>
      <w:bookmarkEnd w:id="2"/>
      <w:r w:rsidRPr="00380588">
        <w:rPr>
          <w:rFonts w:ascii="Times New Roman" w:eastAsia="Times New Roman" w:hAnsi="Times New Roman" w:cs="Times New Roman"/>
          <w:sz w:val="28"/>
          <w:szCs w:val="28"/>
          <w:lang w:val="uk-UA" w:eastAsia="uk-UA"/>
        </w:rPr>
        <w:t>Виховна робота в університеті несумісна з пропагандою насильства, жорстокості, людиноненависницьких теорій, має світський характер, хоча  не виключає проведення спільних з релігійними організаціями акцій гуманістичного спрямування.</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Концептуальними критеріями виховання і вихованості студентів є:</w:t>
      </w:r>
    </w:p>
    <w:p w:rsidR="004A206E" w:rsidRPr="00380588" w:rsidRDefault="004A206E" w:rsidP="00380588">
      <w:pPr>
        <w:numPr>
          <w:ilvl w:val="0"/>
          <w:numId w:val="19"/>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ставлення до людей суспільства, природи і самого себе;</w:t>
      </w:r>
    </w:p>
    <w:p w:rsidR="004A206E" w:rsidRPr="00380588" w:rsidRDefault="004A206E" w:rsidP="00380588">
      <w:pPr>
        <w:numPr>
          <w:ilvl w:val="0"/>
          <w:numId w:val="19"/>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активність життєвої позиції;</w:t>
      </w:r>
    </w:p>
    <w:p w:rsidR="004A206E" w:rsidRPr="00380588" w:rsidRDefault="004A206E" w:rsidP="00380588">
      <w:pPr>
        <w:numPr>
          <w:ilvl w:val="0"/>
          <w:numId w:val="19"/>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рівень правомислення і правосвідомості студентів;</w:t>
      </w:r>
    </w:p>
    <w:p w:rsidR="004A206E" w:rsidRPr="00380588" w:rsidRDefault="004A206E" w:rsidP="00380588">
      <w:pPr>
        <w:numPr>
          <w:ilvl w:val="0"/>
          <w:numId w:val="19"/>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рівень громадянської, політичної свідомості, поведінки;</w:t>
      </w:r>
    </w:p>
    <w:p w:rsidR="004A206E" w:rsidRPr="00380588" w:rsidRDefault="004A206E" w:rsidP="00380588">
      <w:pPr>
        <w:numPr>
          <w:ilvl w:val="0"/>
          <w:numId w:val="19"/>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рівень моральної свідомості;</w:t>
      </w:r>
    </w:p>
    <w:p w:rsidR="004A206E" w:rsidRPr="00380588" w:rsidRDefault="004A206E" w:rsidP="00380588">
      <w:pPr>
        <w:numPr>
          <w:ilvl w:val="0"/>
          <w:numId w:val="19"/>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ціннісні орієнтації студентів;</w:t>
      </w:r>
    </w:p>
    <w:p w:rsidR="004A206E" w:rsidRPr="00380588" w:rsidRDefault="004A206E" w:rsidP="00380588">
      <w:pPr>
        <w:numPr>
          <w:ilvl w:val="0"/>
          <w:numId w:val="19"/>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рівень культури, форми й засоби культурного самовияву та самоствердження;</w:t>
      </w:r>
    </w:p>
    <w:p w:rsidR="004A206E" w:rsidRPr="00380588" w:rsidRDefault="004A206E" w:rsidP="00380588">
      <w:pPr>
        <w:numPr>
          <w:ilvl w:val="0"/>
          <w:numId w:val="19"/>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творчі здобутки молоді;</w:t>
      </w:r>
    </w:p>
    <w:p w:rsidR="004A206E" w:rsidRPr="00380588" w:rsidRDefault="004A206E" w:rsidP="00380588">
      <w:pPr>
        <w:numPr>
          <w:ilvl w:val="0"/>
          <w:numId w:val="19"/>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конструктивність або ж деструктивність поведінкових проявів студентів;</w:t>
      </w:r>
    </w:p>
    <w:p w:rsidR="004A206E" w:rsidRPr="00380588" w:rsidRDefault="004A206E" w:rsidP="00380588">
      <w:pPr>
        <w:numPr>
          <w:ilvl w:val="0"/>
          <w:numId w:val="19"/>
        </w:numPr>
        <w:spacing w:after="0" w:line="360" w:lineRule="auto"/>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самовідчуття студентів (соціальне, етичне та ін.).</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Освіта і виховання є найважливішими компонентами культури, духовності, суспільної свідомості. Правильно організоване виховання студентської молоді формує повноцінну цілісну особистість.</w:t>
      </w:r>
    </w:p>
    <w:p w:rsidR="004A206E" w:rsidRPr="00380588" w:rsidRDefault="004A206E" w:rsidP="00380588">
      <w:pPr>
        <w:spacing w:after="0" w:line="360" w:lineRule="auto"/>
        <w:jc w:val="both"/>
        <w:rPr>
          <w:rFonts w:ascii="Times New Roman" w:hAnsi="Times New Roman" w:cs="Times New Roman"/>
          <w:sz w:val="28"/>
          <w:szCs w:val="28"/>
          <w:lang w:val="uk-UA"/>
        </w:rPr>
      </w:pPr>
      <w:bookmarkStart w:id="3" w:name="_GoBack"/>
      <w:bookmarkEnd w:id="3"/>
    </w:p>
    <w:p w:rsidR="004A206E" w:rsidRPr="00380588" w:rsidRDefault="004A206E"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center"/>
        <w:rPr>
          <w:rFonts w:ascii="Times New Roman" w:hAnsi="Times New Roman" w:cs="Times New Roman"/>
          <w:b/>
          <w:sz w:val="28"/>
          <w:szCs w:val="28"/>
          <w:lang w:val="uk-UA"/>
        </w:rPr>
      </w:pPr>
      <w:r w:rsidRPr="00380588">
        <w:rPr>
          <w:rFonts w:ascii="Times New Roman" w:hAnsi="Times New Roman" w:cs="Times New Roman"/>
          <w:b/>
          <w:sz w:val="28"/>
          <w:szCs w:val="28"/>
          <w:lang w:val="uk-UA"/>
        </w:rPr>
        <w:t>2.2. Досвід організації виховного процесу на факультеті гуманітарних наук, психології та педагогіки СНУ ім. В.Даля</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На факультеті гуманітарних наук, психології та педагогіки СНУ ім. В.Даля у виховній роботі чітко придержуються певної системи.</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Так, виховна діяльність викладача в студентських спільнотах здійснюється за трьома етапами: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перший - залучення студентів в педагогічно організоване співтовариство академічної групи на першому курсі;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другий  - створення ними самоорганізованих співтовариств по інтересах і участь в проектних спільнотах на наступних курсах; </w:t>
      </w:r>
    </w:p>
    <w:p w:rsidR="004A206E" w:rsidRPr="00380588" w:rsidRDefault="004A206E" w:rsidP="00380588">
      <w:p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третій поступове залучення до діяльності в спільнотах, пов'язаних з майбутньою професійною діяльністю.</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Кожен етап має свою специфіку, яка полягає в особливій логіці і зміст діяльності викладача і студентів, у виборі виховних форм, що веде технології. На першому етапі викладач формує у студентів уявлення про студентське співтоваристві; розвиває комунікативні навички, організаторські, аналітичні та рефлексивні вміння, досвід роботи в команді.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На другому етапі викладач здійснює організаційну та науково-методичну підтримку студентських ініціатив, створює умови для розвитку умінь соціально значимої діяльності та взаємодії з соціальними партнерами.</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На третьому етапі викладач створює умови для набуття студентами умінь надання сприяння студентам молодших курсів і взаємодії з професійними співтовариствами. На кожному етапі педагог використовує певну провідну педагогічну технологію виховання: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на першому - технологію збагачення досвіду творення,</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на другому - проектну технологію, </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на третьому - технологію індивідуальної підтримки.</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Сприяння викладача студентам полягає в їх мотивації до участі в соціально значимої діяльності, допомоги їм у розробці та реалізації проектів, у взаємодії з професійними співтовариствами та соціальними партнерами, створення науково-методичного забезпечення діяльності студентів і викладачів, що відрізняється комплексністю, мобільністю і можливістю його оперативного впровадження.</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Продуктивність педагогічних умов організації виховної діяльності в університеті визначається розвитком соціальних компетенцій чотирьох груп, які проявляються у відповідних уміннях, зокрема:</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ціннісно-смислові компетенції (вміє орієнтуватися на гуманістичні цінності в своїх діях і вчинках, вміє дати моральну оцінку подіям, що відбуваються, дій, вчинків, вміє приймати гуманістичні цінності, вміє узгоджувати цінності і цілі з іншими людьми);</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предметно-діяльнісні компетенції (вміє побачити проблему і усвідомити необхідність її вирішення, вміє визначити мету і скласти план спільної діяльності, вміє вирішити проблему відповідно до поставленої мети, вміє осмислити діяльність за рішенням проблем, свої вчинки і дії, інших людей);</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комунікативні компетенції (вміє передати інформацію іншим людям, вміє знайти необхідну інформацію для вирішення проблеми, вміє виділити головне, узагальнити, вміє взаємодіяти і співпрацювати з іншими людьми);</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міжособистісно-стосункові компетенції (вміє слухати і чути інших людей, знаходити з ними порозуміння, вміє співпереживати іншій людині, вміє підтримати іншу людину, вміє розуміти і цінувати іншу людину).</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Вищеозначена система виховної роботи представлена на факультеті різними формами педагогічного впливу, насамперед, діяльністю </w:t>
      </w:r>
      <w:hyperlink r:id="rId7" w:tgtFrame="blank" w:history="1">
        <w:r w:rsidRPr="00380588">
          <w:rPr>
            <w:rFonts w:ascii="Times New Roman" w:hAnsi="Times New Roman" w:cs="Times New Roman"/>
            <w:i/>
            <w:sz w:val="28"/>
            <w:szCs w:val="28"/>
            <w:lang w:val="uk-UA" w:eastAsia="ru-RU"/>
          </w:rPr>
          <w:t>Центру розвитку кар’єри</w:t>
        </w:r>
      </w:hyperlink>
      <w:r w:rsidRPr="00380588">
        <w:rPr>
          <w:rFonts w:ascii="Times New Roman" w:hAnsi="Times New Roman" w:cs="Times New Roman"/>
          <w:sz w:val="28"/>
          <w:szCs w:val="28"/>
          <w:lang w:val="uk-UA"/>
        </w:rPr>
        <w:t>, який очолює декан факультету Федорова Олена Вікторівна. В центрі проводяться:</w:t>
      </w: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1. </w:t>
      </w:r>
      <w:r w:rsidRPr="00380588">
        <w:rPr>
          <w:rFonts w:ascii="Times New Roman" w:hAnsi="Times New Roman" w:cs="Times New Roman"/>
          <w:i/>
          <w:sz w:val="28"/>
          <w:szCs w:val="28"/>
          <w:lang w:val="uk-UA"/>
        </w:rPr>
        <w:t>тренінги</w:t>
      </w:r>
      <w:r w:rsidRPr="00380588">
        <w:rPr>
          <w:rFonts w:ascii="Times New Roman" w:hAnsi="Times New Roman" w:cs="Times New Roman"/>
          <w:sz w:val="28"/>
          <w:szCs w:val="28"/>
          <w:lang w:val="uk-UA"/>
        </w:rPr>
        <w:t xml:space="preserve">, наприклад, </w:t>
      </w:r>
      <w:r w:rsidRPr="00380588">
        <w:rPr>
          <w:rFonts w:ascii="Times New Roman" w:hAnsi="Times New Roman" w:cs="Times New Roman"/>
          <w:i/>
          <w:sz w:val="28"/>
          <w:szCs w:val="28"/>
          <w:lang w:val="uk-UA" w:eastAsia="ru-RU"/>
        </w:rPr>
        <w:t xml:space="preserve">«Стратегічне планування особистої кар’єри», </w:t>
      </w:r>
      <w:r w:rsidRPr="00380588">
        <w:rPr>
          <w:rFonts w:ascii="Times New Roman" w:hAnsi="Times New Roman" w:cs="Times New Roman"/>
          <w:sz w:val="28"/>
          <w:szCs w:val="28"/>
          <w:lang w:val="uk-UA" w:eastAsia="ru-RU"/>
        </w:rPr>
        <w:t>учасниками якого були студенти 3-го, 4-го і 5-го курсів. Тренінг організовано за грантової підтримки, яка надається у рамках проекту «Успіх зароджується тут: кар’єрні центри університетів Донбасу», що організовує чеська неурядова міжнародна організація «Людина в біді» та виконується в межах проекту «Зміцнення громадської довіри» (UCBI II), фінансованого Агентством США з міжнародного розвитку (USAID).</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sz w:val="28"/>
          <w:szCs w:val="28"/>
          <w:lang w:val="uk-UA" w:eastAsia="ru-RU"/>
        </w:rPr>
        <w:t>Метою заходу було створення особистого кар’єрного плану зростання студентів за допомогою проведення тесту на професійну орієнтацію «Моя кар’єра», з використанням методології «Магелланового університету» та SWOT-аналізу.</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sz w:val="28"/>
          <w:szCs w:val="28"/>
          <w:lang w:val="uk-UA" w:eastAsia="ru-RU"/>
        </w:rPr>
        <w:t>Керівник Центру розвитку кар’єри, декан факультету гуманітарних наук, психології та педагогіки Альона Федорова та фахівець відділу профорієнтаційної роботи Валерія Братішко розповіли студентам, що таке стратегічне планування особистої кар’єри за допомоги SWOT-аналізу. Тестування провела провідний спеціаліст </w:t>
      </w:r>
      <w:hyperlink r:id="rId8" w:tgtFrame="blank" w:history="1">
        <w:r w:rsidRPr="00380588">
          <w:rPr>
            <w:rFonts w:ascii="Times New Roman" w:hAnsi="Times New Roman" w:cs="Times New Roman"/>
            <w:sz w:val="28"/>
            <w:szCs w:val="28"/>
            <w:lang w:val="uk-UA" w:eastAsia="ru-RU"/>
          </w:rPr>
          <w:t>Центру удосконалення освіти</w:t>
        </w:r>
      </w:hyperlink>
      <w:r w:rsidRPr="00380588">
        <w:rPr>
          <w:rFonts w:ascii="Times New Roman" w:hAnsi="Times New Roman" w:cs="Times New Roman"/>
          <w:sz w:val="28"/>
          <w:szCs w:val="28"/>
          <w:lang w:val="uk-UA" w:eastAsia="ru-RU"/>
        </w:rPr>
        <w:t> Наталія Постільга, яка пройшла спеціальну підготовку, є сертифікованим консультантом з профорієнтації за методикою «Магеллано Університет».</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i/>
          <w:sz w:val="28"/>
          <w:szCs w:val="28"/>
          <w:lang w:val="uk-UA" w:eastAsia="ru-RU"/>
        </w:rPr>
        <w:t>Тренінг «Шлях до успіху в підприємницькій діяльності»</w:t>
      </w:r>
      <w:r w:rsidRPr="00380588">
        <w:rPr>
          <w:rFonts w:ascii="Times New Roman" w:hAnsi="Times New Roman" w:cs="Times New Roman"/>
          <w:sz w:val="28"/>
          <w:szCs w:val="28"/>
          <w:lang w:val="uk-UA" w:eastAsia="ru-RU"/>
        </w:rPr>
        <w:t xml:space="preserve"> - мета: започаткування курсу для студентів університету з розвитку підприємницьких навичок.</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i/>
          <w:sz w:val="28"/>
          <w:szCs w:val="28"/>
          <w:lang w:val="uk-UA" w:eastAsia="ru-RU"/>
        </w:rPr>
        <w:t>Тренінг «Практичні інструменти проходження співбесіди»,</w:t>
      </w:r>
      <w:r w:rsidRPr="00380588">
        <w:rPr>
          <w:rFonts w:ascii="Times New Roman" w:hAnsi="Times New Roman" w:cs="Times New Roman"/>
          <w:sz w:val="28"/>
          <w:szCs w:val="28"/>
          <w:lang w:val="uk-UA" w:eastAsia="ru-RU"/>
        </w:rPr>
        <w:t xml:space="preserve"> в якому взяли участь здобувачі вищої освіти університету різних спеціальностей. Тренінг провела директор з персоналу </w:t>
      </w:r>
      <w:hyperlink r:id="rId9" w:tgtFrame="_blank" w:history="1">
        <w:r w:rsidRPr="00380588">
          <w:rPr>
            <w:rStyle w:val="a9"/>
            <w:rFonts w:ascii="Times New Roman" w:hAnsi="Times New Roman" w:cs="Times New Roman"/>
            <w:color w:val="auto"/>
            <w:sz w:val="28"/>
            <w:szCs w:val="28"/>
            <w:u w:val="none"/>
            <w:lang w:val="uk-UA" w:eastAsia="ru-RU"/>
          </w:rPr>
          <w:t>ТОВ НВП «Зоря»</w:t>
        </w:r>
      </w:hyperlink>
      <w:r w:rsidRPr="00380588">
        <w:rPr>
          <w:rFonts w:ascii="Times New Roman" w:hAnsi="Times New Roman" w:cs="Times New Roman"/>
          <w:sz w:val="28"/>
          <w:szCs w:val="28"/>
          <w:lang w:val="uk-UA" w:eastAsia="ru-RU"/>
        </w:rPr>
        <w:t> Ольга Глушень.</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sz w:val="28"/>
          <w:szCs w:val="28"/>
          <w:lang w:val="uk-UA" w:eastAsia="ru-RU"/>
        </w:rPr>
        <w:t>Організатори заходу мали на меті підвищення рівня знань та навичок студентів для успішного проходження співбесід та подальшого працевлаштування. В рамках тренінгу присутні вчились, як потрібно підготуватись до проходження співбесіди при влаштуванні на роботу, обговорили значення іміджу у ході розмови з працедавцями і те, наскільки важливо чітко формулювати власні позиції та інтереси.</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sz w:val="28"/>
          <w:szCs w:val="28"/>
          <w:lang w:val="uk-UA" w:eastAsia="ru-RU"/>
        </w:rPr>
        <w:t>Студенти усвідомили, що потрібно напрацьовувати особистий арсенал навичок, аргументувати власну точку зору. Важливим етапом у підготовці до співбесіди є підготовка відповідей («шаблонів» співбесіди). Оскільки більшість працедавців ставлять майже однакові запитання, тому є можливість до них підготуватися.</w:t>
      </w:r>
    </w:p>
    <w:p w:rsidR="004A206E" w:rsidRPr="00380588" w:rsidRDefault="004A206E" w:rsidP="00380588">
      <w:pPr>
        <w:spacing w:after="0" w:line="360" w:lineRule="auto"/>
        <w:jc w:val="both"/>
        <w:rPr>
          <w:rFonts w:ascii="Times New Roman" w:hAnsi="Times New Roman" w:cs="Times New Roman"/>
          <w:sz w:val="28"/>
          <w:szCs w:val="28"/>
          <w:lang w:val="uk-UA" w:eastAsia="ru-RU"/>
        </w:rPr>
      </w:pPr>
      <w:r w:rsidRPr="00380588">
        <w:rPr>
          <w:rFonts w:ascii="Times New Roman" w:hAnsi="Times New Roman" w:cs="Times New Roman"/>
          <w:sz w:val="28"/>
          <w:szCs w:val="28"/>
          <w:lang w:val="uk-UA" w:eastAsia="ru-RU"/>
        </w:rPr>
        <w:t xml:space="preserve">2. Заходи, наприклад, </w:t>
      </w:r>
      <w:r w:rsidRPr="00380588">
        <w:rPr>
          <w:rFonts w:ascii="Times New Roman" w:hAnsi="Times New Roman" w:cs="Times New Roman"/>
          <w:i/>
          <w:sz w:val="28"/>
          <w:szCs w:val="28"/>
          <w:lang w:val="uk-UA" w:eastAsia="ru-RU"/>
        </w:rPr>
        <w:t>«День кар’єри»</w:t>
      </w:r>
      <w:r w:rsidRPr="00380588">
        <w:rPr>
          <w:rFonts w:ascii="Times New Roman" w:hAnsi="Times New Roman" w:cs="Times New Roman"/>
          <w:sz w:val="28"/>
          <w:szCs w:val="28"/>
          <w:lang w:val="uk-UA" w:eastAsia="ru-RU"/>
        </w:rPr>
        <w:t xml:space="preserve"> для здобувачів вищої освіти 3 та 4-го курсів,який був спрямований  на підготовку студентів до майбутніх співбесід при проходженні інтерв’ю, отримання роботи чи стажування, розуміння своїх сильних, слабких сторін та ризиків, які їх очікують на ринку праці.</w:t>
      </w:r>
    </w:p>
    <w:p w:rsidR="004A206E" w:rsidRPr="00380588" w:rsidRDefault="004A206E" w:rsidP="00380588">
      <w:pPr>
        <w:spacing w:after="0" w:line="360" w:lineRule="auto"/>
        <w:ind w:firstLine="567"/>
        <w:jc w:val="both"/>
        <w:rPr>
          <w:rFonts w:ascii="Times New Roman" w:hAnsi="Times New Roman" w:cs="Times New Roman"/>
          <w:bCs/>
          <w:i/>
          <w:sz w:val="28"/>
          <w:szCs w:val="28"/>
          <w:lang w:val="uk-UA"/>
        </w:rPr>
      </w:pPr>
      <w:r w:rsidRPr="00380588">
        <w:rPr>
          <w:rFonts w:ascii="Times New Roman" w:hAnsi="Times New Roman" w:cs="Times New Roman"/>
          <w:bCs/>
          <w:i/>
          <w:sz w:val="28"/>
          <w:szCs w:val="28"/>
          <w:lang w:val="uk-UA"/>
        </w:rPr>
        <w:t xml:space="preserve">«Ярмарок вакансій». </w:t>
      </w:r>
      <w:r w:rsidRPr="00380588">
        <w:rPr>
          <w:rFonts w:ascii="Times New Roman" w:hAnsi="Times New Roman" w:cs="Times New Roman"/>
          <w:bCs/>
          <w:sz w:val="28"/>
          <w:szCs w:val="28"/>
          <w:lang w:val="uk-UA"/>
        </w:rPr>
        <w:t>У</w:t>
      </w:r>
      <w:r w:rsidRPr="00380588">
        <w:rPr>
          <w:rFonts w:ascii="Times New Roman" w:hAnsi="Times New Roman" w:cs="Times New Roman"/>
          <w:bCs/>
          <w:i/>
          <w:sz w:val="28"/>
          <w:szCs w:val="28"/>
          <w:lang w:val="uk-UA"/>
        </w:rPr>
        <w:t xml:space="preserve"> </w:t>
      </w:r>
      <w:r w:rsidRPr="00380588">
        <w:rPr>
          <w:rFonts w:ascii="Times New Roman" w:hAnsi="Times New Roman" w:cs="Times New Roman"/>
          <w:sz w:val="28"/>
          <w:szCs w:val="28"/>
          <w:lang w:val="uk-UA"/>
        </w:rPr>
        <w:t>рамках Дня кар’єри ЄС у  відбувся Ярмарок вакансій, в якому взяли участь близько 50 компаній-роботодавців та понад 400 відвідувачів. Організатор заходу – Центр розвитку кар’єри університету.</w:t>
      </w:r>
    </w:p>
    <w:p w:rsidR="004A206E" w:rsidRPr="00380588" w:rsidRDefault="004A206E" w:rsidP="00380588">
      <w:p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Метою заходу було ознайомлення та поширення інформації щодо шляхів професійного зростання та кар’єрних можливостей для молоді Луганської області та м. Сєвєродонецьк в контексті європейської інтеграції України.</w:t>
      </w:r>
    </w:p>
    <w:p w:rsidR="004A206E" w:rsidRPr="00380588" w:rsidRDefault="004A206E" w:rsidP="00380588">
      <w:p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На заході були представлені різноманітні форми взаємодії молоді, здобувачів вищої освіти, підприємств, працедавців, в тому числі міжнародних компаній.</w:t>
      </w:r>
    </w:p>
    <w:p w:rsidR="004A206E" w:rsidRPr="00380588" w:rsidRDefault="004A206E" w:rsidP="00380588">
      <w:pPr>
        <w:spacing w:after="0" w:line="360" w:lineRule="auto"/>
        <w:ind w:firstLine="709"/>
        <w:jc w:val="both"/>
        <w:rPr>
          <w:rFonts w:ascii="Times New Roman" w:hAnsi="Times New Roman" w:cs="Times New Roman"/>
          <w:i/>
          <w:sz w:val="28"/>
          <w:szCs w:val="28"/>
          <w:lang w:val="uk-UA" w:eastAsia="ru-RU"/>
        </w:rPr>
      </w:pPr>
      <w:r w:rsidRPr="00380588">
        <w:rPr>
          <w:rFonts w:ascii="Times New Roman" w:hAnsi="Times New Roman" w:cs="Times New Roman"/>
          <w:i/>
          <w:sz w:val="28"/>
          <w:szCs w:val="28"/>
          <w:lang w:val="uk-UA" w:eastAsia="ru-RU"/>
        </w:rPr>
        <w:t xml:space="preserve">Представники далівського Центру розвитку кар’єри обмінялися досвідом з колегами у Львові. </w:t>
      </w:r>
      <w:r w:rsidRPr="00380588">
        <w:rPr>
          <w:rFonts w:ascii="Times New Roman" w:hAnsi="Times New Roman" w:cs="Times New Roman"/>
          <w:sz w:val="28"/>
          <w:szCs w:val="28"/>
          <w:lang w:val="uk-UA" w:eastAsia="ru-RU"/>
        </w:rPr>
        <w:t>Делегація СНУ ім. В. Даля побувала у м. Львові за програмою обміну досвідом у роботі університетських Центрів розвитку кар’єри. Програма реалізується за кошти гранту організації «Людина в біді» в рамках проекту «Зміцнення громадської довіри» (UCBІ II), що фінансується Агентством США з міжнародного розвитку (USAID). Далівці зустрілися з представниками Інтелектуально навчально-наукового центру професійно – кар’єрної орієнтації Львівського Національного Університету «Львівська Політехніка» та Центру кар’єри Українського Католицького Університету.</w:t>
      </w:r>
    </w:p>
    <w:p w:rsidR="004A206E" w:rsidRPr="00380588" w:rsidRDefault="004A206E" w:rsidP="00380588">
      <w:pPr>
        <w:spacing w:after="0" w:line="360" w:lineRule="auto"/>
        <w:ind w:firstLine="708"/>
        <w:jc w:val="both"/>
        <w:rPr>
          <w:rFonts w:ascii="Times New Roman" w:hAnsi="Times New Roman" w:cs="Times New Roman"/>
          <w:sz w:val="28"/>
          <w:szCs w:val="28"/>
          <w:lang w:val="uk-UA" w:eastAsia="ru-RU"/>
        </w:rPr>
      </w:pPr>
      <w:r w:rsidRPr="00380588">
        <w:rPr>
          <w:rFonts w:ascii="Times New Roman" w:hAnsi="Times New Roman" w:cs="Times New Roman"/>
          <w:i/>
          <w:sz w:val="28"/>
          <w:szCs w:val="28"/>
          <w:lang w:val="uk-UA" w:eastAsia="ru-RU"/>
        </w:rPr>
        <w:t>Захід до Всесвітнього Дня сиріт</w:t>
      </w:r>
      <w:r w:rsidRPr="00380588">
        <w:rPr>
          <w:rFonts w:ascii="Times New Roman" w:hAnsi="Times New Roman" w:cs="Times New Roman"/>
          <w:sz w:val="28"/>
          <w:szCs w:val="28"/>
          <w:lang w:val="uk-UA" w:eastAsia="ru-RU"/>
        </w:rPr>
        <w:t>. На захід були запрошені викладачі та студенти факультету гуманітарних наук, педагогіки та психології та кафедри германо-романської філології спеціальностей «Соціальна робота», «Соціальне забезпечення», «Переклад», які у майбутньому, можливо, працюватимуть з дітьми-сиротами та дітьми, позбавленими батьківського піклування. У даному випадку хочеться зробити акцент на міждисциплінарності, адже ця проблема охоплює такі науки як педагогіка, соціологія, психологія та ін. Павло Оперчук, студент І курсу факультету гуманітарних наук, психології та педагогіки у 2010 році потрапив у державну опіку. Тричі побував у США за програмою культурного обміну, але відмовився від усиновлення американською родиною. Він радо поділився своїм досвідом перебування в американських родинах в новому мовно-культурному середовищі.</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i/>
          <w:sz w:val="28"/>
          <w:szCs w:val="28"/>
          <w:lang w:val="uk-UA" w:eastAsia="ru-RU"/>
        </w:rPr>
        <w:t>Захід «Урегулювання конфліктів: соціально-психологічний аспект»,</w:t>
      </w:r>
      <w:r w:rsidRPr="00380588">
        <w:rPr>
          <w:rFonts w:ascii="Times New Roman" w:hAnsi="Times New Roman" w:cs="Times New Roman"/>
          <w:sz w:val="28"/>
          <w:szCs w:val="28"/>
          <w:lang w:val="uk-UA" w:eastAsia="ru-RU"/>
        </w:rPr>
        <w:t xml:space="preserve"> присвячений щорічній акції «16 днів проти насильства». На заході здобувачі вищої освіти представили свої тематичні презентації по командам та захищали їх за обраною тематикою. У проектах розглядалися такі питання: конфлікти та їх види з практичної точки зору, приклади конфліктних ситуацій в різних професійних та психологічно-соціальних сферах.</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i/>
          <w:sz w:val="28"/>
          <w:szCs w:val="28"/>
          <w:lang w:val="uk-UA" w:eastAsia="ru-RU"/>
        </w:rPr>
        <w:t>Майстер-клас «Соціально-психологічні особливості управління в бізнесі та медико-соціальній сфері»</w:t>
      </w:r>
      <w:r w:rsidRPr="00380588">
        <w:rPr>
          <w:rFonts w:ascii="Times New Roman" w:hAnsi="Times New Roman" w:cs="Times New Roman"/>
          <w:sz w:val="28"/>
          <w:szCs w:val="28"/>
          <w:lang w:val="uk-UA" w:eastAsia="ru-RU"/>
        </w:rPr>
        <w:t xml:space="preserve"> - доктор наук, професор Педагогічного університету (Польща, м. Краків) Валерій Окуліч-Козарін.</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bCs/>
          <w:i/>
          <w:sz w:val="28"/>
          <w:szCs w:val="28"/>
          <w:lang w:val="uk-UA" w:eastAsia="ru-RU"/>
        </w:rPr>
        <w:t xml:space="preserve">Захід «Далівці завітали до обласного Будинку дитини». </w:t>
      </w:r>
      <w:r w:rsidRPr="00380588">
        <w:rPr>
          <w:rFonts w:ascii="Times New Roman" w:hAnsi="Times New Roman" w:cs="Times New Roman"/>
          <w:sz w:val="28"/>
          <w:szCs w:val="28"/>
          <w:lang w:val="uk-UA" w:eastAsia="ru-RU"/>
        </w:rPr>
        <w:t>Є добра традиція – у  день Святого Миколая дарувати дітям подарунки. Студенти кафедри психології та соціології  відвідали з подарунками Луганський обласний будинок дитини (м. Сєвєродонецьк).</w:t>
      </w:r>
    </w:p>
    <w:p w:rsidR="004A206E" w:rsidRPr="00380588" w:rsidRDefault="004A206E" w:rsidP="00380588">
      <w:pPr>
        <w:spacing w:after="0" w:line="360" w:lineRule="auto"/>
        <w:jc w:val="both"/>
        <w:rPr>
          <w:rFonts w:ascii="Times New Roman" w:hAnsi="Times New Roman" w:cs="Times New Roman"/>
          <w:sz w:val="28"/>
          <w:szCs w:val="28"/>
          <w:lang w:val="uk-UA" w:eastAsia="ru-RU"/>
        </w:rPr>
      </w:pPr>
      <w:r w:rsidRPr="00380588">
        <w:rPr>
          <w:rFonts w:ascii="Times New Roman" w:hAnsi="Times New Roman" w:cs="Times New Roman"/>
          <w:i/>
          <w:sz w:val="28"/>
          <w:szCs w:val="28"/>
          <w:lang w:val="uk-UA" w:eastAsia="ru-RU"/>
        </w:rPr>
        <w:t>У Міжнародний день захисту дітей та День батьків</w:t>
      </w:r>
      <w:r w:rsidRPr="00380588">
        <w:rPr>
          <w:rFonts w:ascii="Times New Roman" w:hAnsi="Times New Roman" w:cs="Times New Roman"/>
          <w:sz w:val="28"/>
          <w:szCs w:val="28"/>
          <w:lang w:val="uk-UA" w:eastAsia="ru-RU"/>
        </w:rPr>
        <w:t xml:space="preserve"> колектив викладачів та студенти факультету відвідують обласний будинок дитини. Свято стало гарним приводом для подарунків, які було передано дітям. Угода про співробітництво двох установ здійснюється вже понад 15 років. Гості свята стали учасниками чарівного концерту та шоу мильних кульок, яке малечі подарувало обласне управління юстиції. Велика шана головному лікарю цього закладу – герою України Катерині Донцовій. Треба пам’ятати, що це не тільки чарівне світо, але й нагадування дорослим про необхідність захищати права дітей, щоб діти були здоровими та щасливими. А для майбутніх психологів, педагогів це ще й етап професіоналізації.</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sz w:val="28"/>
          <w:szCs w:val="28"/>
          <w:lang w:val="uk-UA" w:eastAsia="ru-RU"/>
        </w:rPr>
        <w:t>Діти – це безмежна щирість і відвертість. Їхнє майбутнє залежить від нас. Наше майбутнє залежить від них. Діти не повинні страждати від того, що хтось вважає їх чужими. Вони мають жити в світі, який не знає, що таке жорстокість, біль та насильство. Давайте створимо для них такий світ разом!</w:t>
      </w:r>
    </w:p>
    <w:p w:rsidR="004A206E" w:rsidRPr="00380588" w:rsidRDefault="004A206E" w:rsidP="00380588">
      <w:pPr>
        <w:spacing w:after="0" w:line="360" w:lineRule="auto"/>
        <w:ind w:firstLine="709"/>
        <w:jc w:val="both"/>
        <w:rPr>
          <w:rFonts w:ascii="Times New Roman" w:hAnsi="Times New Roman" w:cs="Times New Roman"/>
          <w:i/>
          <w:sz w:val="28"/>
          <w:szCs w:val="28"/>
          <w:lang w:val="uk-UA" w:eastAsia="ru-RU"/>
        </w:rPr>
      </w:pPr>
      <w:r w:rsidRPr="00380588">
        <w:rPr>
          <w:rFonts w:ascii="Times New Roman" w:hAnsi="Times New Roman" w:cs="Times New Roman"/>
          <w:i/>
          <w:sz w:val="28"/>
          <w:szCs w:val="28"/>
          <w:lang w:val="uk-UA" w:eastAsia="ru-RU"/>
        </w:rPr>
        <w:t>Серія антистресових тренінгів (</w:t>
      </w:r>
      <w:r w:rsidRPr="00380588">
        <w:rPr>
          <w:rFonts w:ascii="Times New Roman" w:hAnsi="Times New Roman" w:cs="Times New Roman"/>
          <w:sz w:val="28"/>
          <w:szCs w:val="28"/>
          <w:lang w:val="uk-UA" w:eastAsia="ru-RU"/>
        </w:rPr>
        <w:t>к.пс.н, доцент кафедри психології Ольга Лосієвська) провела ряд сесій по профілактиці та відновленню психічного здоров’я студентів, викладачів та співробітників університету. Тема тренінгів: «Стресостійкість та адаптаційні механізми особистості. Навички саморегуляціі особистості у стресовому стані».</w:t>
      </w:r>
    </w:p>
    <w:p w:rsidR="004A206E" w:rsidRPr="00380588" w:rsidRDefault="004A206E" w:rsidP="00380588">
      <w:pPr>
        <w:spacing w:after="0" w:line="360" w:lineRule="auto"/>
        <w:jc w:val="both"/>
        <w:rPr>
          <w:rFonts w:ascii="Times New Roman" w:hAnsi="Times New Roman" w:cs="Times New Roman"/>
          <w:sz w:val="28"/>
          <w:szCs w:val="28"/>
          <w:lang w:val="uk-UA" w:eastAsia="ru-RU"/>
        </w:rPr>
      </w:pPr>
      <w:r w:rsidRPr="00380588">
        <w:rPr>
          <w:rFonts w:ascii="Times New Roman" w:hAnsi="Times New Roman" w:cs="Times New Roman"/>
          <w:sz w:val="28"/>
          <w:szCs w:val="28"/>
          <w:lang w:val="uk-UA" w:eastAsia="ru-RU"/>
        </w:rPr>
        <w:t xml:space="preserve">3. </w:t>
      </w:r>
      <w:r w:rsidRPr="00380588">
        <w:rPr>
          <w:rFonts w:ascii="Times New Roman" w:hAnsi="Times New Roman" w:cs="Times New Roman"/>
          <w:i/>
          <w:sz w:val="28"/>
          <w:szCs w:val="28"/>
          <w:lang w:val="uk-UA" w:eastAsia="ru-RU"/>
        </w:rPr>
        <w:t>Форуми,</w:t>
      </w:r>
      <w:r w:rsidRPr="00380588">
        <w:rPr>
          <w:rFonts w:ascii="Times New Roman" w:hAnsi="Times New Roman" w:cs="Times New Roman"/>
          <w:sz w:val="28"/>
          <w:szCs w:val="28"/>
          <w:lang w:val="uk-UA" w:eastAsia="ru-RU"/>
        </w:rPr>
        <w:t xml:space="preserve"> наприклад,  «Моя кар’єра – моє майбутнє», метою якого було обговорення сучасних практик та методів удосконалення, покращення, оновлення професійних та кар’єрних компетенцій для студентів та випускників університету для подальшого успішного працевлаштування.</w:t>
      </w:r>
    </w:p>
    <w:p w:rsidR="004A206E" w:rsidRPr="00380588" w:rsidRDefault="004A206E" w:rsidP="00380588">
      <w:pPr>
        <w:spacing w:after="0" w:line="360" w:lineRule="auto"/>
        <w:jc w:val="both"/>
        <w:rPr>
          <w:rFonts w:ascii="Times New Roman" w:hAnsi="Times New Roman" w:cs="Times New Roman"/>
          <w:sz w:val="28"/>
          <w:szCs w:val="28"/>
          <w:shd w:val="clear" w:color="auto" w:fill="F5F5F5"/>
          <w:lang w:val="uk-UA"/>
        </w:rPr>
      </w:pPr>
      <w:r w:rsidRPr="00380588">
        <w:rPr>
          <w:rFonts w:ascii="Times New Roman" w:hAnsi="Times New Roman" w:cs="Times New Roman"/>
          <w:sz w:val="28"/>
          <w:szCs w:val="28"/>
          <w:lang w:val="uk-UA" w:eastAsia="ru-RU"/>
        </w:rPr>
        <w:t xml:space="preserve">4. </w:t>
      </w:r>
      <w:r w:rsidRPr="00380588">
        <w:rPr>
          <w:rFonts w:ascii="Times New Roman" w:hAnsi="Times New Roman" w:cs="Times New Roman"/>
          <w:i/>
          <w:sz w:val="28"/>
          <w:szCs w:val="28"/>
          <w:lang w:val="uk-UA" w:eastAsia="ru-RU"/>
        </w:rPr>
        <w:t>Практичні семінари</w:t>
      </w:r>
      <w:r w:rsidRPr="00380588">
        <w:rPr>
          <w:rFonts w:ascii="Times New Roman" w:hAnsi="Times New Roman" w:cs="Times New Roman"/>
          <w:sz w:val="28"/>
          <w:szCs w:val="28"/>
          <w:lang w:val="uk-UA" w:eastAsia="ru-RU"/>
        </w:rPr>
        <w:t xml:space="preserve">, наприклад, «Від ідеї до бізнесу». Студенти </w:t>
      </w:r>
      <w:r w:rsidRPr="00380588">
        <w:rPr>
          <w:rFonts w:ascii="Times New Roman" w:hAnsi="Times New Roman" w:cs="Times New Roman"/>
          <w:sz w:val="28"/>
          <w:szCs w:val="28"/>
          <w:shd w:val="clear" w:color="auto" w:fill="F5F5F5"/>
          <w:lang w:val="uk-UA"/>
        </w:rPr>
        <w:t>працювали над побудовою персональної підприємницької кар’єри, готуючи проекти втілення бізнес-ідей, які, на їхню думку, мають найбільшу перспективу і користуватимуться попитом у населення.</w:t>
      </w:r>
    </w:p>
    <w:p w:rsidR="004A206E" w:rsidRPr="00380588" w:rsidRDefault="004A206E" w:rsidP="00380588">
      <w:pPr>
        <w:spacing w:after="0" w:line="360" w:lineRule="auto"/>
        <w:jc w:val="both"/>
        <w:rPr>
          <w:rFonts w:ascii="Times New Roman" w:hAnsi="Times New Roman" w:cs="Times New Roman"/>
          <w:sz w:val="28"/>
          <w:szCs w:val="28"/>
          <w:shd w:val="clear" w:color="auto" w:fill="F5F5F5"/>
          <w:lang w:val="uk-UA"/>
        </w:rPr>
      </w:pPr>
      <w:r w:rsidRPr="00380588">
        <w:rPr>
          <w:rFonts w:ascii="Times New Roman" w:hAnsi="Times New Roman" w:cs="Times New Roman"/>
          <w:sz w:val="28"/>
          <w:szCs w:val="28"/>
          <w:shd w:val="clear" w:color="auto" w:fill="F5F5F5"/>
          <w:lang w:val="uk-UA"/>
        </w:rPr>
        <w:t>Метою організаторів занять є прагнення створити та розвивати освітню бізнес-платформу для здобувачів вищої освіти, «Бізнес-інкубатор», розширити потенціал та навички студентів у сфері підприємництва, накопичувати різні бізнес-проекти для подальшої їх реалізації.</w:t>
      </w:r>
    </w:p>
    <w:p w:rsidR="004A206E" w:rsidRPr="00380588" w:rsidRDefault="004A206E" w:rsidP="00380588">
      <w:pPr>
        <w:spacing w:after="0" w:line="360" w:lineRule="auto"/>
        <w:ind w:firstLine="709"/>
        <w:jc w:val="both"/>
        <w:rPr>
          <w:rFonts w:ascii="Times New Roman" w:hAnsi="Times New Roman" w:cs="Times New Roman"/>
          <w:bCs/>
          <w:i/>
          <w:sz w:val="28"/>
          <w:szCs w:val="28"/>
          <w:lang w:val="uk-UA" w:eastAsia="ru-RU"/>
        </w:rPr>
      </w:pPr>
      <w:r w:rsidRPr="00380588">
        <w:rPr>
          <w:rFonts w:ascii="Times New Roman" w:hAnsi="Times New Roman" w:cs="Times New Roman"/>
          <w:bCs/>
          <w:i/>
          <w:sz w:val="28"/>
          <w:szCs w:val="28"/>
          <w:lang w:val="uk-UA" w:eastAsia="ru-RU"/>
        </w:rPr>
        <w:t xml:space="preserve">Центр розвитку кар’єри запросив до співпраці студентів з інвалідністю. </w:t>
      </w:r>
      <w:r w:rsidRPr="00380588">
        <w:rPr>
          <w:rFonts w:ascii="Times New Roman" w:hAnsi="Times New Roman" w:cs="Times New Roman"/>
          <w:sz w:val="28"/>
          <w:szCs w:val="28"/>
          <w:lang w:val="uk-UA" w:eastAsia="ru-RU"/>
        </w:rPr>
        <w:t>У Центрі розвитку кар’єри  відбулася зустріч зі здобувачами вищої освіти з інвалідністю різних факультетів та інститутів нашого вишу. Мета заходу: заохотити студентів з інвалідністю до активної роботи в </w:t>
      </w:r>
      <w:hyperlink r:id="rId10" w:tgtFrame="blank" w:history="1">
        <w:r w:rsidRPr="00380588">
          <w:rPr>
            <w:rStyle w:val="a9"/>
            <w:rFonts w:ascii="Times New Roman" w:hAnsi="Times New Roman" w:cs="Times New Roman"/>
            <w:color w:val="auto"/>
            <w:sz w:val="28"/>
            <w:szCs w:val="28"/>
            <w:u w:val="none"/>
            <w:lang w:val="uk-UA" w:eastAsia="ru-RU"/>
          </w:rPr>
          <w:t>Центрі розвитку кар’єри</w:t>
        </w:r>
      </w:hyperlink>
      <w:r w:rsidRPr="00380588">
        <w:rPr>
          <w:rFonts w:ascii="Times New Roman" w:hAnsi="Times New Roman" w:cs="Times New Roman"/>
          <w:sz w:val="28"/>
          <w:szCs w:val="28"/>
          <w:lang w:val="uk-UA" w:eastAsia="ru-RU"/>
        </w:rPr>
        <w:t>, підготувати до головної події в освітній галузі України – Десятої міжнародної виставки «Сучасні заклади освіти-2019» (м. Київ) у тематичній номінації «Сучасний вектор розвитку інклюзивної освіти в Україні». Впровадження інклюзивного навчання в систему освіти України є відображенням об’єктивних вимог, які висуваються демократичним суспільством, що має на меті забезпечити право на освіту всім своїм громадянам, в тому числі людям з особливими освітніми потребами. Своїм досвідом поділилися Рената Мехрабова – магістрантка  </w:t>
      </w:r>
      <w:r w:rsidRPr="00380588">
        <w:rPr>
          <w:rFonts w:ascii="Times New Roman" w:hAnsi="Times New Roman" w:cs="Times New Roman"/>
          <w:sz w:val="28"/>
          <w:szCs w:val="28"/>
          <w:lang w:val="uk-UA"/>
        </w:rPr>
        <w:t>спеціальності «Педагогіка»,</w:t>
      </w:r>
      <w:r w:rsidRPr="00380588">
        <w:rPr>
          <w:rFonts w:ascii="Times New Roman" w:hAnsi="Times New Roman" w:cs="Times New Roman"/>
          <w:sz w:val="28"/>
          <w:szCs w:val="28"/>
          <w:lang w:val="uk-UA" w:eastAsia="ru-RU"/>
        </w:rPr>
        <w:t xml:space="preserve"> яка у 2016 році мала можливість побачити, як навчаються студенти з інвалідністю, фізичними вадами та психічними відхиленнями у Кембриджському університеті; Катерина Сотнікова – магістр 1 курсу за спеціальністю «Соціальна робота», інвалід зору, яка в майбутньому планує працювати з дітьми та здобувачами вищої освіти з інвалідністю; Павло Оперчук – студент факультету гуманітарних наук, психології та педагогіки за спеціальністю «Соціальна робота», який розповів про таку категорію здобувачів вищої освіти як сироти та ті, хто залишились без батьківського піклування.</w:t>
      </w:r>
      <w:r w:rsidRPr="00380588">
        <w:rPr>
          <w:rFonts w:ascii="Times New Roman" w:hAnsi="Times New Roman" w:cs="Times New Roman"/>
          <w:bCs/>
          <w:i/>
          <w:sz w:val="28"/>
          <w:szCs w:val="28"/>
          <w:lang w:val="uk-UA" w:eastAsia="ru-RU"/>
        </w:rPr>
        <w:t xml:space="preserve"> </w:t>
      </w:r>
      <w:r w:rsidRPr="00380588">
        <w:rPr>
          <w:rFonts w:ascii="Times New Roman" w:hAnsi="Times New Roman" w:cs="Times New Roman"/>
          <w:sz w:val="28"/>
          <w:szCs w:val="28"/>
          <w:lang w:val="uk-UA" w:eastAsia="ru-RU"/>
        </w:rPr>
        <w:t>Керівник Центру розвитку кар’єри Альона Федорова та фахівець Центру Валерія Братішко спрямували захід на об’єднання та пошук ефективних шляхів до реалізації поставлених завдань у напрямі забезпечення права на освіту людей з інвалідністю та створення рівних можливостей для їх навчання в університеті за участю Центру розвитку кар’єри.</w:t>
      </w:r>
    </w:p>
    <w:p w:rsidR="004A206E" w:rsidRPr="00380588" w:rsidRDefault="004A206E" w:rsidP="00380588">
      <w:pPr>
        <w:spacing w:after="0" w:line="360" w:lineRule="auto"/>
        <w:ind w:firstLine="708"/>
        <w:jc w:val="both"/>
        <w:rPr>
          <w:rFonts w:ascii="Times New Roman" w:hAnsi="Times New Roman" w:cs="Times New Roman"/>
          <w:sz w:val="28"/>
          <w:szCs w:val="28"/>
          <w:lang w:val="uk-UA" w:eastAsia="ru-RU"/>
        </w:rPr>
      </w:pPr>
      <w:r w:rsidRPr="00380588">
        <w:rPr>
          <w:rFonts w:ascii="Times New Roman" w:hAnsi="Times New Roman" w:cs="Times New Roman"/>
          <w:i/>
          <w:sz w:val="28"/>
          <w:szCs w:val="28"/>
          <w:lang w:val="uk-UA" w:eastAsia="ru-RU"/>
        </w:rPr>
        <w:t>Проведення лекцій для студентів факультету</w:t>
      </w:r>
      <w:r w:rsidRPr="00380588">
        <w:rPr>
          <w:rFonts w:ascii="Times New Roman" w:hAnsi="Times New Roman" w:cs="Times New Roman"/>
          <w:sz w:val="28"/>
          <w:szCs w:val="28"/>
          <w:lang w:val="uk-UA" w:eastAsia="ru-RU"/>
        </w:rPr>
        <w:t>, наприклад, відкрита лекція академіка Національної академії педагогічних наук України, заслуженого діяча науки і техніки України, члена Національної комісії України у справах ЮНЕСКО, завідувача міжнародної кафедри ЮНЕСКО «Духовно-культурні цінності виховання та освіти», доктора педагогічних наук, професора, почесного професора СНУ ім. В. Даля, завідувача кафедри педагогіки Галини Шевченко на тему «</w:t>
      </w:r>
      <w:r w:rsidRPr="00380588">
        <w:rPr>
          <w:rFonts w:ascii="Times New Roman" w:hAnsi="Times New Roman" w:cs="Times New Roman"/>
          <w:i/>
          <w:sz w:val="28"/>
          <w:szCs w:val="28"/>
          <w:lang w:val="uk-UA" w:eastAsia="ru-RU"/>
        </w:rPr>
        <w:t>Людина – найвища цінність</w:t>
      </w:r>
      <w:r w:rsidRPr="00380588">
        <w:rPr>
          <w:rFonts w:ascii="Times New Roman" w:hAnsi="Times New Roman" w:cs="Times New Roman"/>
          <w:sz w:val="28"/>
          <w:szCs w:val="28"/>
          <w:lang w:val="uk-UA" w:eastAsia="ru-RU"/>
        </w:rPr>
        <w:t>».</w:t>
      </w:r>
    </w:p>
    <w:p w:rsidR="004A206E" w:rsidRPr="00380588" w:rsidRDefault="004A206E" w:rsidP="00380588">
      <w:pPr>
        <w:spacing w:after="0" w:line="360" w:lineRule="auto"/>
        <w:ind w:firstLine="709"/>
        <w:jc w:val="both"/>
        <w:rPr>
          <w:rFonts w:ascii="Times New Roman" w:hAnsi="Times New Roman" w:cs="Times New Roman"/>
          <w:i/>
          <w:sz w:val="28"/>
          <w:szCs w:val="28"/>
          <w:lang w:val="uk-UA" w:eastAsia="ru-RU"/>
        </w:rPr>
      </w:pPr>
      <w:r w:rsidRPr="00380588">
        <w:rPr>
          <w:rFonts w:ascii="Times New Roman" w:hAnsi="Times New Roman" w:cs="Times New Roman"/>
          <w:i/>
          <w:sz w:val="28"/>
          <w:szCs w:val="28"/>
          <w:lang w:val="uk-UA" w:eastAsia="ru-RU"/>
        </w:rPr>
        <w:t>Проведення мовно-літературних конкурсів:</w:t>
      </w:r>
    </w:p>
    <w:p w:rsidR="004A206E" w:rsidRPr="00380588" w:rsidRDefault="004A206E" w:rsidP="00380588">
      <w:pPr>
        <w:spacing w:after="0" w:line="360" w:lineRule="auto"/>
        <w:jc w:val="both"/>
        <w:rPr>
          <w:rFonts w:ascii="Times New Roman" w:hAnsi="Times New Roman" w:cs="Times New Roman"/>
          <w:sz w:val="28"/>
          <w:szCs w:val="28"/>
          <w:lang w:val="uk-UA" w:eastAsia="ru-RU"/>
        </w:rPr>
      </w:pPr>
      <w:r w:rsidRPr="00380588">
        <w:rPr>
          <w:rFonts w:ascii="Times New Roman" w:hAnsi="Times New Roman" w:cs="Times New Roman"/>
          <w:sz w:val="28"/>
          <w:szCs w:val="28"/>
          <w:lang w:val="uk-UA" w:eastAsia="ru-RU"/>
        </w:rPr>
        <w:t xml:space="preserve">наприклад, </w:t>
      </w:r>
      <w:r w:rsidRPr="00380588">
        <w:rPr>
          <w:rFonts w:ascii="Times New Roman" w:hAnsi="Times New Roman" w:cs="Times New Roman"/>
          <w:i/>
          <w:sz w:val="28"/>
          <w:szCs w:val="28"/>
          <w:lang w:val="uk-UA" w:eastAsia="ru-RU"/>
        </w:rPr>
        <w:t>«Шануємо Великого Кобзаря»</w:t>
      </w:r>
      <w:r w:rsidRPr="00380588">
        <w:rPr>
          <w:rFonts w:ascii="Times New Roman" w:hAnsi="Times New Roman" w:cs="Times New Roman"/>
          <w:sz w:val="28"/>
          <w:szCs w:val="28"/>
          <w:lang w:val="uk-UA" w:eastAsia="ru-RU"/>
        </w:rPr>
        <w:t xml:space="preserve">. Творчий конкурс, до якого щороку долучаються сотні шанувальників Великого Кобзаря із близького та далекого зарубіжжя, сприяє ще ширшій популяризації невмирущого Тарасового Слова, піднесенню престижу української мови і літератури, вихованню в молоді гордості за свій народ та свою країну. А ще участь у змаганні дає можливість студентам заявити про свій хист до літературної творчості на високому    рівні. </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i/>
          <w:sz w:val="28"/>
          <w:szCs w:val="28"/>
          <w:lang w:val="uk-UA" w:eastAsia="ru-RU"/>
        </w:rPr>
        <w:t>«День української писемності та мови»</w:t>
      </w:r>
      <w:r w:rsidRPr="00380588">
        <w:rPr>
          <w:rFonts w:ascii="Times New Roman" w:hAnsi="Times New Roman" w:cs="Times New Roman"/>
          <w:sz w:val="28"/>
          <w:szCs w:val="28"/>
          <w:lang w:val="uk-UA" w:eastAsia="ru-RU"/>
        </w:rPr>
        <w:t>. Студенти</w:t>
      </w:r>
      <w:r w:rsidRPr="00380588">
        <w:rPr>
          <w:rFonts w:ascii="Times New Roman" w:hAnsi="Times New Roman" w:cs="Times New Roman"/>
          <w:i/>
          <w:sz w:val="28"/>
          <w:szCs w:val="28"/>
          <w:lang w:val="uk-UA" w:eastAsia="ru-RU"/>
        </w:rPr>
        <w:t xml:space="preserve"> </w:t>
      </w:r>
      <w:r w:rsidRPr="00380588">
        <w:rPr>
          <w:rFonts w:ascii="Times New Roman" w:hAnsi="Times New Roman" w:cs="Times New Roman"/>
          <w:sz w:val="28"/>
          <w:szCs w:val="28"/>
          <w:lang w:val="uk-UA" w:eastAsia="ru-RU"/>
        </w:rPr>
        <w:t>підготували святкову програму «О мово рідна! Пращура молитва» – танцювали, співали пісні, читали вірші, розігрували сценки, згадували цікаві факти про українську мову, проводили конкурс на знання державної мови, молилися за процвітання нашої держави. До свята студенти всіх спеціальностей університету підготували стіннівки й поробки.</w:t>
      </w:r>
    </w:p>
    <w:p w:rsidR="004A206E" w:rsidRPr="00380588" w:rsidRDefault="004A206E" w:rsidP="00380588">
      <w:pPr>
        <w:spacing w:after="0" w:line="360" w:lineRule="auto"/>
        <w:ind w:firstLine="709"/>
        <w:jc w:val="both"/>
        <w:rPr>
          <w:rFonts w:ascii="Times New Roman" w:hAnsi="Times New Roman" w:cs="Times New Roman"/>
          <w:bCs/>
          <w:i/>
          <w:sz w:val="28"/>
          <w:szCs w:val="28"/>
          <w:lang w:val="uk-UA" w:eastAsia="ru-RU"/>
        </w:rPr>
      </w:pPr>
      <w:r w:rsidRPr="00380588">
        <w:rPr>
          <w:rFonts w:ascii="Times New Roman" w:hAnsi="Times New Roman" w:cs="Times New Roman"/>
          <w:bCs/>
          <w:i/>
          <w:sz w:val="28"/>
          <w:szCs w:val="28"/>
          <w:lang w:val="uk-UA" w:eastAsia="ru-RU"/>
        </w:rPr>
        <w:t>Всесвітній день поезії у СНУ ім. В. Даля</w:t>
      </w:r>
    </w:p>
    <w:p w:rsidR="004A206E" w:rsidRPr="00380588" w:rsidRDefault="004A206E" w:rsidP="00380588">
      <w:pPr>
        <w:spacing w:after="0" w:line="360" w:lineRule="auto"/>
        <w:jc w:val="both"/>
        <w:rPr>
          <w:rFonts w:ascii="Times New Roman" w:hAnsi="Times New Roman" w:cs="Times New Roman"/>
          <w:sz w:val="28"/>
          <w:szCs w:val="28"/>
          <w:lang w:val="uk-UA" w:eastAsia="ru-RU"/>
        </w:rPr>
      </w:pPr>
      <w:r w:rsidRPr="00380588">
        <w:rPr>
          <w:rFonts w:ascii="Times New Roman" w:hAnsi="Times New Roman" w:cs="Times New Roman"/>
          <w:sz w:val="28"/>
          <w:szCs w:val="28"/>
          <w:lang w:val="uk-UA" w:eastAsia="ru-RU"/>
        </w:rPr>
        <w:t> Здобувачі вищої освіти  відсвяткували Всесвітній день поезії. Унікальна можливість зачитати свої улюблені вірші або ж навіть поезію власного написання мали здобувачі вищої освіти кафедри української філології та журналістики, кафедри психології та соціології, кафедри педагогіки, кафедри практичної психології та соціальної роботи. З привітальним словом виступили старші викладачі кафедри української філології та журналістики Олена Пустоварова та Олена Карловас, які зазначили важливість проведення таких заходів й поділились своїми враженнями.</w:t>
      </w: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r w:rsidRPr="00380588">
        <w:rPr>
          <w:rFonts w:ascii="Times New Roman" w:hAnsi="Times New Roman" w:cs="Times New Roman"/>
          <w:bCs/>
          <w:i/>
          <w:sz w:val="28"/>
          <w:szCs w:val="28"/>
          <w:lang w:val="uk-UA" w:eastAsia="ru-RU"/>
        </w:rPr>
        <w:t>Далівці прийняли участь в акції «Схід читає».</w:t>
      </w:r>
      <w:r w:rsidRPr="00380588">
        <w:rPr>
          <w:rFonts w:ascii="Times New Roman" w:hAnsi="Times New Roman" w:cs="Times New Roman"/>
          <w:sz w:val="28"/>
          <w:szCs w:val="28"/>
          <w:lang w:val="uk-UA" w:eastAsia="ru-RU"/>
        </w:rPr>
        <w:t xml:space="preserve">  Студенти долучилися до акції «Схід читає», ініційованої Сергієм Жаданом у тісній співпраці з Українським інститутом книги. Це намагання привернути молодь до бібліотек, зробити бібліотеки місцем живого спілкування з книгою, а не просто місцем їхнього зберігання. Запрошені на захід відомі сучасні письменники Сергій Жадан, Галина Крук та Олег Короташ створили неймовірну творчу атмосферу: порадували гостей живим авторським читанням власних поезій, творчими задумами, розкрили лабораторію творчості, провели годину живого спілкування з аудиторією, дали слушні поради.</w:t>
      </w:r>
    </w:p>
    <w:p w:rsidR="004A206E" w:rsidRPr="00380588" w:rsidRDefault="004A206E" w:rsidP="00380588">
      <w:pPr>
        <w:spacing w:after="0" w:line="360" w:lineRule="auto"/>
        <w:jc w:val="both"/>
        <w:rPr>
          <w:rFonts w:ascii="Times New Roman" w:hAnsi="Times New Roman" w:cs="Times New Roman"/>
          <w:sz w:val="28"/>
          <w:szCs w:val="28"/>
          <w:lang w:val="uk-UA" w:eastAsia="ru-RU"/>
        </w:rPr>
      </w:pPr>
      <w:r w:rsidRPr="00380588">
        <w:rPr>
          <w:rFonts w:ascii="Times New Roman" w:hAnsi="Times New Roman" w:cs="Times New Roman"/>
          <w:i/>
          <w:sz w:val="28"/>
          <w:szCs w:val="28"/>
          <w:lang w:val="uk-UA" w:eastAsia="ru-RU"/>
        </w:rPr>
        <w:t xml:space="preserve"> Спортивні змагання</w:t>
      </w:r>
      <w:r w:rsidRPr="00380588">
        <w:rPr>
          <w:rFonts w:ascii="Times New Roman" w:hAnsi="Times New Roman" w:cs="Times New Roman"/>
          <w:sz w:val="28"/>
          <w:szCs w:val="28"/>
          <w:lang w:val="uk-UA" w:eastAsia="ru-RU"/>
        </w:rPr>
        <w:t xml:space="preserve"> зі стрітболу, баскетболу, волейболу, тенісний чемпіонат, спортивні змагання серед юнаків, присвячені Дню захисника України. Хлопці змагалися у трьох видах фізичних вправ: підтягування на поперечині, підіймання тулуба та віджимання від підлоги. Педагоги і студенти прийняли участь в обласній XI Спартакіаді серед педагогічних працівників закладів освіти Луганської області.</w:t>
      </w:r>
    </w:p>
    <w:p w:rsidR="004A206E" w:rsidRPr="00380588" w:rsidRDefault="004A206E" w:rsidP="00380588">
      <w:pPr>
        <w:spacing w:after="0" w:line="360" w:lineRule="auto"/>
        <w:ind w:firstLine="709"/>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З представлених формами виховної роботи зрозуміло, що факультет співпрацює з органами державної влади, місцевим самоврядуванням, громадськими організаціями. Формування особистості майбутнього фахівця здійснюється системно, через вплив усіх структур і підрозділів ЗВО; це відбувається як у навчальний, так і позанавчальний час: через лекційні курси, роботу клубів, гуртків, колективів художньої самодіяльності, діяльність ЗМІ, відвідування пам’ятних місць, мистецьких програм, участь у заходах з відзначення державних свят і пам’ятних дат, зустрічі з ветеранами праці і бойових дій, залучення студентів до волонтерської роботи, зустрічі з представниками державних і громадських організацій тощо. Отже, крім аудиторно-навчальних форм діяльності, студенти проходять школу громадянського становлення через систему різноманітних студентських структур, а саме: гуртків, факультативів, клубів, мистецьких колективів, об’єднань за інтересами тощо. Контроль за діяльністю цих структур здійснює заступник декану з виховної роботи.</w:t>
      </w:r>
    </w:p>
    <w:p w:rsidR="004A206E" w:rsidRPr="00380588" w:rsidRDefault="004A206E" w:rsidP="00380588">
      <w:pPr>
        <w:spacing w:after="0" w:line="360" w:lineRule="auto"/>
        <w:ind w:firstLine="709"/>
        <w:jc w:val="both"/>
        <w:rPr>
          <w:rFonts w:ascii="Times New Roman" w:hAnsi="Times New Roman" w:cs="Times New Roman"/>
          <w:i/>
          <w:sz w:val="28"/>
          <w:szCs w:val="28"/>
          <w:lang w:val="uk-UA"/>
        </w:rPr>
      </w:pPr>
      <w:r w:rsidRPr="00380588">
        <w:rPr>
          <w:rFonts w:ascii="Times New Roman" w:hAnsi="Times New Roman" w:cs="Times New Roman"/>
          <w:i/>
          <w:sz w:val="28"/>
          <w:szCs w:val="28"/>
          <w:lang w:val="uk-UA"/>
        </w:rPr>
        <w:t>Основними завданнями виховної роботи факультету є:</w:t>
      </w:r>
    </w:p>
    <w:p w:rsidR="004A206E" w:rsidRPr="00380588" w:rsidRDefault="004A206E" w:rsidP="00380588">
      <w:pPr>
        <w:pStyle w:val="a4"/>
        <w:numPr>
          <w:ilvl w:val="0"/>
          <w:numId w:val="20"/>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виховання в студентських колективах професійної майстерності, формування активних навичок і потягу до творчості;</w:t>
      </w:r>
    </w:p>
    <w:p w:rsidR="004A206E" w:rsidRPr="00380588" w:rsidRDefault="004A206E" w:rsidP="00380588">
      <w:pPr>
        <w:pStyle w:val="a4"/>
        <w:numPr>
          <w:ilvl w:val="0"/>
          <w:numId w:val="20"/>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формування інтелектуального розвитку студентів у процесі навчання; формування світоглядного розвитку студентів;</w:t>
      </w:r>
    </w:p>
    <w:p w:rsidR="004A206E" w:rsidRPr="00380588" w:rsidRDefault="004A206E" w:rsidP="00380588">
      <w:pPr>
        <w:pStyle w:val="a4"/>
        <w:numPr>
          <w:ilvl w:val="0"/>
          <w:numId w:val="20"/>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настановлення і особистий приклад викладачів факультету, утвердження поваги до принципів загальнолюдської моралі, правди, справедливості, патріотизму, доброти, стриманості, працелюбства, політичної поміркованості, інших доброчинностей;</w:t>
      </w:r>
    </w:p>
    <w:p w:rsidR="004A206E" w:rsidRPr="00380588" w:rsidRDefault="004A206E" w:rsidP="00380588">
      <w:pPr>
        <w:pStyle w:val="a4"/>
        <w:numPr>
          <w:ilvl w:val="0"/>
          <w:numId w:val="20"/>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виховання поваги до батьків, колег, співгромадян, культурно-національних, духовних, історичних цінностей України, її державного і соціального устрою; </w:t>
      </w:r>
    </w:p>
    <w:p w:rsidR="004A206E" w:rsidRPr="00380588" w:rsidRDefault="004A206E" w:rsidP="00380588">
      <w:pPr>
        <w:pStyle w:val="a4"/>
        <w:numPr>
          <w:ilvl w:val="0"/>
          <w:numId w:val="20"/>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виховання дбайливого ставлення до навколишнього середовища (екологічне виховання);</w:t>
      </w:r>
    </w:p>
    <w:p w:rsidR="004A206E" w:rsidRPr="00380588" w:rsidRDefault="004A206E" w:rsidP="00380588">
      <w:pPr>
        <w:pStyle w:val="a4"/>
        <w:numPr>
          <w:ilvl w:val="0"/>
          <w:numId w:val="20"/>
        </w:num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захист студентської молоді від будь-яких форм фізичного та психічного насильства, зокрема запобігання вживанню студентами алкоголю, наркотиків тощо.</w:t>
      </w:r>
    </w:p>
    <w:p w:rsidR="004A206E" w:rsidRPr="00380588" w:rsidRDefault="004A206E" w:rsidP="00380588">
      <w:pPr>
        <w:spacing w:after="0" w:line="360" w:lineRule="auto"/>
        <w:jc w:val="both"/>
        <w:rPr>
          <w:rFonts w:ascii="Times New Roman" w:hAnsi="Times New Roman" w:cs="Times New Roman"/>
          <w:sz w:val="28"/>
          <w:szCs w:val="28"/>
          <w:lang w:val="uk-UA" w:eastAsia="ru-RU"/>
        </w:rPr>
      </w:pPr>
    </w:p>
    <w:p w:rsidR="004A206E" w:rsidRPr="00380588" w:rsidRDefault="004A206E" w:rsidP="00380588">
      <w:pPr>
        <w:spacing w:after="0" w:line="360" w:lineRule="auto"/>
        <w:jc w:val="both"/>
        <w:rPr>
          <w:rFonts w:ascii="Times New Roman" w:hAnsi="Times New Roman" w:cs="Times New Roman"/>
          <w:sz w:val="28"/>
          <w:szCs w:val="28"/>
          <w:lang w:val="uk-UA" w:eastAsia="ru-RU"/>
        </w:rPr>
      </w:pP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p>
    <w:p w:rsidR="004A206E" w:rsidRPr="00380588" w:rsidRDefault="004A206E" w:rsidP="00380588">
      <w:pPr>
        <w:spacing w:after="0" w:line="360" w:lineRule="auto"/>
        <w:ind w:firstLine="709"/>
        <w:jc w:val="both"/>
        <w:rPr>
          <w:rFonts w:ascii="Times New Roman" w:hAnsi="Times New Roman" w:cs="Times New Roman"/>
          <w:sz w:val="28"/>
          <w:szCs w:val="28"/>
          <w:lang w:val="uk-UA" w:eastAsia="ru-RU"/>
        </w:rPr>
      </w:pPr>
    </w:p>
    <w:p w:rsidR="004A206E" w:rsidRPr="00380588" w:rsidRDefault="004A206E" w:rsidP="00380588">
      <w:pPr>
        <w:spacing w:after="0" w:line="360" w:lineRule="auto"/>
        <w:ind w:firstLine="709"/>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FA2979" w:rsidRPr="00380588" w:rsidRDefault="00FA2979" w:rsidP="00380588">
      <w:pPr>
        <w:spacing w:after="0" w:line="360" w:lineRule="auto"/>
        <w:jc w:val="center"/>
        <w:rPr>
          <w:rFonts w:ascii="Times New Roman" w:hAnsi="Times New Roman" w:cs="Times New Roman"/>
          <w:sz w:val="28"/>
          <w:szCs w:val="28"/>
          <w:lang w:val="uk-UA"/>
        </w:rPr>
      </w:pPr>
      <w:r w:rsidRPr="00380588">
        <w:rPr>
          <w:rFonts w:ascii="Times New Roman" w:hAnsi="Times New Roman" w:cs="Times New Roman"/>
          <w:sz w:val="28"/>
          <w:szCs w:val="28"/>
          <w:lang w:val="uk-UA"/>
        </w:rPr>
        <w:t>ВИСНОВКИ</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Виховна діяльність в сучасному вузі спрямована на організацію колективної життєдіяльності студентів, що включає в себе творчу діяльність, спілкування, події, що виникають в них ставлення до світу, до іншого, до самого себе і на індивідуальну педагогічну підтримку, вона сприяє розвитку соціальних компетенцій.</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Найважливішою  педагогічною  умовою організації виховної діяльності в сучасному університеті є різноманітність студентських спільнот.</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Студентське співтовариство в вузі - це об'єднання студентів, яке відрізняється спільністю цінностей, інтересів, спільною діяльністю за рішенням значущих для молодих людей проблем, диалогическим спілкуванням, гуманістичними відносинами і створюється спільними зусиллями його учасників (в тому числі при педагогічному сприяння викладача). </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Студентські спільноти розрізняються за складом учасників, за інтересами і потребами студентів, їх цінностям, за змістом спільної діяльності, характером спілкування, відносин, способу організації, участі в них викладача і соціальних партнерів, тривалості існування. </w:t>
      </w:r>
      <w:r w:rsidRPr="00380588">
        <w:rPr>
          <w:rFonts w:ascii="Times New Roman" w:hAnsi="Times New Roman" w:cs="Times New Roman"/>
          <w:sz w:val="28"/>
          <w:szCs w:val="28"/>
        </w:rPr>
        <w:t>В їх діяльність студенти можуть включитися в різних соціальних позиціях / ролях (глядача, учасника, організатора) на свій вибір відповідно до своїх інтересів і потреб.</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Розвиток життєдіяльності студентських спільнот передбачає ускладнення діяльності, що проявляється:</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в розширенні простору спілкування: від спілкування з членами спільноти академічної групи до спілкування з громадами університету і студентами інших регіонів, з соціальними партнерами та фахівцями;</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в збагаченні відносин членів спільноти спільними переживаннями, значущими подіями: від переживань і подій, що виникають у колективній життєдіяльності спільноти академічної групи до переживань і подій, породжуються співпрацею з різноманітними спільнотами, роботодавцями та іншими соціальними партнерами.</w:t>
      </w:r>
    </w:p>
    <w:p w:rsidR="00FA2979" w:rsidRPr="00380588" w:rsidRDefault="00FA2979" w:rsidP="00380588">
      <w:pPr>
        <w:spacing w:after="0" w:line="360" w:lineRule="auto"/>
        <w:ind w:firstLine="709"/>
        <w:jc w:val="both"/>
        <w:textAlignment w:val="top"/>
        <w:rPr>
          <w:rFonts w:ascii="Times New Roman" w:eastAsia="Times New Roman" w:hAnsi="Times New Roman" w:cs="Times New Roman"/>
          <w:sz w:val="28"/>
          <w:szCs w:val="28"/>
          <w:bdr w:val="none" w:sz="0" w:space="0" w:color="auto" w:frame="1"/>
          <w:lang w:eastAsia="ru-RU"/>
        </w:rPr>
      </w:pPr>
      <w:r w:rsidRPr="00380588">
        <w:rPr>
          <w:rFonts w:ascii="Times New Roman" w:eastAsia="Times New Roman" w:hAnsi="Times New Roman" w:cs="Times New Roman"/>
          <w:sz w:val="28"/>
          <w:szCs w:val="28"/>
          <w:bdr w:val="none" w:sz="0" w:space="0" w:color="auto" w:frame="1"/>
          <w:lang w:eastAsia="ru-RU"/>
        </w:rPr>
        <w:t>Условиями развития студенческого самоуправления являются педагогическое сопровождение личности студента, социально-профессиональная направленность воспитательной работы в вузе, соблюдение преемственности между традиционно сложившейся в учреждении воспитывающей средой и инновационным содержанием и формами студенческой активности.</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Організація виховної діяльності в сучасному університеті передбачає спеціальну професійну підготовку викладача, яка реалізується в різних форматах: навчально-проектувальний семінар, навчання в дії, стажування, практикум рішення виховних завдань, майстер-клас, майстерня та створення науково-методичного забезпечення, що включає синхронізовані матеріали для викладача, що сприяють вирішенню їм виховних завдань, і для студентів, спрямовані на сприяння в освоєнні ними соціальних компетенцій.</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 основі виховної системи гуманістичної спрямованості лежать два концептуальних положення: ставлення до людини як до найбільшої цінності; величезний особистісний потенціал суб'єктів цієї системи. Найбільш ефективною і масовою формою реалізації цих концептуальних положень є інститут кураторства.</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Виховна діяльність викладача в студентських спільнотах здійснюється за трьома етапами: перший - залучення студентів в педагогічно організоване співтовариство академічної групи на першому курсі; другий  - створення ними самоорганізованих співтовариств по інтересах і участь в проектних спільнотах на наступних курсах; третій - поступове залучення до діяльності в спільнотах, пов'язаних з майбутньою професійною діяльністю.</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Позааудиторна форма виховної роботи залишається як і раніше актуальною. Поряд із залученням студентів в роботу науково-технічних гуртків, студентських конструкторських бюро, спорт, секції художньої самодіяльності, в сучасних умовах важливим напрямком виховної роботи є участь студентів у виконанні реальних НДР і роботі «бізнесінкубаторів».</w:t>
      </w:r>
    </w:p>
    <w:p w:rsidR="00FA2979" w:rsidRPr="00380588"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В результаті вивчення організації виховної діяльності в студентських спільнотах і розвитку соціальних компетенцій студентів у університеті були виділені деякі тенденції. Вони полягають в тому, що розвиток соціальних компетенцій відбувається по індивідуальної траєкторії в залежності від інтересів і потреб студентів, їх зайнятості, особистих життєвих обставин, професійної орієнтації та кар'єрних намірів. Коли збільшується розвиток соціальних компетенцій збільшуються «ступеня свободи» студентів, їх ініціатива і самостійність, а також змінюється роль викладача по відношенню до студентів: від ролі куратора, консультанта, експерта до ролі соціального продюсера.</w:t>
      </w:r>
    </w:p>
    <w:p w:rsidR="00FA2979" w:rsidRDefault="00FA2979" w:rsidP="00380588">
      <w:pPr>
        <w:spacing w:after="0" w:line="360" w:lineRule="auto"/>
        <w:ind w:firstLine="709"/>
        <w:jc w:val="both"/>
        <w:rPr>
          <w:rFonts w:ascii="Times New Roman" w:hAnsi="Times New Roman" w:cs="Times New Roman"/>
          <w:sz w:val="28"/>
          <w:szCs w:val="28"/>
          <w:lang w:val="uk-UA"/>
        </w:rPr>
      </w:pPr>
      <w:r w:rsidRPr="00380588">
        <w:rPr>
          <w:rFonts w:ascii="Times New Roman" w:hAnsi="Times New Roman" w:cs="Times New Roman"/>
          <w:sz w:val="28"/>
          <w:szCs w:val="28"/>
          <w:lang w:val="uk-UA"/>
        </w:rPr>
        <w:t xml:space="preserve"> </w:t>
      </w: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Default="009255D5" w:rsidP="00380588">
      <w:pPr>
        <w:spacing w:after="0" w:line="360" w:lineRule="auto"/>
        <w:ind w:firstLine="709"/>
        <w:jc w:val="both"/>
        <w:rPr>
          <w:rFonts w:ascii="Times New Roman" w:hAnsi="Times New Roman" w:cs="Times New Roman"/>
          <w:sz w:val="28"/>
          <w:szCs w:val="28"/>
          <w:lang w:val="uk-UA"/>
        </w:rPr>
      </w:pPr>
    </w:p>
    <w:p w:rsidR="009255D5" w:rsidRPr="00380588" w:rsidRDefault="009255D5" w:rsidP="00380588">
      <w:pPr>
        <w:spacing w:after="0" w:line="360" w:lineRule="auto"/>
        <w:ind w:firstLine="709"/>
        <w:jc w:val="both"/>
        <w:rPr>
          <w:rFonts w:ascii="Times New Roman" w:hAnsi="Times New Roman" w:cs="Times New Roman"/>
          <w:sz w:val="28"/>
          <w:szCs w:val="28"/>
          <w:lang w:val="uk-UA"/>
        </w:rPr>
      </w:pPr>
    </w:p>
    <w:p w:rsidR="00FA2979" w:rsidRPr="00380588" w:rsidRDefault="00FA2979"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4A206E" w:rsidRPr="00380588" w:rsidRDefault="004A206E" w:rsidP="00380588">
      <w:pPr>
        <w:spacing w:after="0" w:line="360" w:lineRule="auto"/>
        <w:jc w:val="both"/>
        <w:rPr>
          <w:rFonts w:ascii="Times New Roman" w:hAnsi="Times New Roman" w:cs="Times New Roman"/>
          <w:sz w:val="28"/>
          <w:szCs w:val="28"/>
          <w:lang w:val="uk-UA"/>
        </w:rPr>
      </w:pPr>
    </w:p>
    <w:p w:rsidR="0050264A" w:rsidRPr="00C3597F" w:rsidRDefault="0050264A" w:rsidP="0050264A">
      <w:pPr>
        <w:spacing w:after="0" w:line="360" w:lineRule="auto"/>
        <w:jc w:val="center"/>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ЛІТЕРАТУРА</w:t>
      </w:r>
    </w:p>
    <w:p w:rsidR="0050264A" w:rsidRPr="00C3597F" w:rsidRDefault="0050264A" w:rsidP="0050264A">
      <w:pPr>
        <w:spacing w:after="0" w:line="360" w:lineRule="auto"/>
        <w:jc w:val="both"/>
        <w:rPr>
          <w:rFonts w:ascii="Times New Roman" w:eastAsia="Times New Roman" w:hAnsi="Times New Roman" w:cs="Times New Roman"/>
          <w:sz w:val="28"/>
          <w:szCs w:val="28"/>
          <w:lang w:eastAsia="uk-UA"/>
        </w:rPr>
      </w:pPr>
    </w:p>
    <w:p w:rsidR="0050264A" w:rsidRPr="00C3597F" w:rsidRDefault="0050264A" w:rsidP="0050264A">
      <w:pPr>
        <w:pStyle w:val="a3"/>
        <w:numPr>
          <w:ilvl w:val="0"/>
          <w:numId w:val="21"/>
        </w:numPr>
        <w:rPr>
          <w:color w:val="auto"/>
        </w:rPr>
      </w:pPr>
      <w:r w:rsidRPr="00C3597F">
        <w:rPr>
          <w:color w:val="auto"/>
        </w:rPr>
        <w:t xml:space="preserve">Актуальные проблемы воспитательной работы в ВУЗе : сб. науч. ст. / ред. кол. О. Л. Скидин, С. Ф. Орлянский и др. – Запорожье : ЗГУ, 1996. – Вып. 1. – 116 с. </w:t>
      </w:r>
    </w:p>
    <w:p w:rsidR="0050264A" w:rsidRPr="00C3597F" w:rsidRDefault="0050264A" w:rsidP="0050264A">
      <w:pPr>
        <w:pStyle w:val="a4"/>
        <w:numPr>
          <w:ilvl w:val="0"/>
          <w:numId w:val="21"/>
        </w:numPr>
        <w:spacing w:after="0" w:line="360" w:lineRule="auto"/>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Алексеєва Т.В. Психологічні фактори та прояви процесу адаптації студентів до навчання у ВНЗ /КНУім. Т. Шевченка. –К., 2004.–20с.</w:t>
      </w:r>
    </w:p>
    <w:p w:rsidR="0050264A" w:rsidRPr="00C3597F" w:rsidRDefault="0050264A" w:rsidP="0050264A">
      <w:pPr>
        <w:pStyle w:val="a4"/>
        <w:numPr>
          <w:ilvl w:val="0"/>
          <w:numId w:val="21"/>
        </w:numPr>
        <w:spacing w:after="0" w:line="360" w:lineRule="auto"/>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Архипова С.П.Студентське самоврядування як складова професійної підготовки і виховання майбутніх фахівців/ С. П. Архипова, О. І. Кретова// Вісник Черкаського ун-ту. –2002. –Вип. 34. –С. 154-160. –(Серія : Педагогічні науки).</w:t>
      </w:r>
    </w:p>
    <w:p w:rsidR="0050264A" w:rsidRPr="00C3597F" w:rsidRDefault="0050264A" w:rsidP="0050264A">
      <w:pPr>
        <w:pStyle w:val="a4"/>
        <w:numPr>
          <w:ilvl w:val="0"/>
          <w:numId w:val="21"/>
        </w:numPr>
        <w:spacing w:after="0" w:line="360" w:lineRule="auto"/>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Бєлова Л.О. Виховна система ВНЗ: питання теорії і практики / Л.О.Бєлова. –X.: НУА, 2004. –262 с.</w:t>
      </w:r>
    </w:p>
    <w:p w:rsidR="0050264A" w:rsidRPr="00D15CA7" w:rsidRDefault="0050264A" w:rsidP="0050264A">
      <w:pPr>
        <w:pStyle w:val="a3"/>
        <w:numPr>
          <w:ilvl w:val="0"/>
          <w:numId w:val="21"/>
        </w:numPr>
        <w:rPr>
          <w:color w:val="auto"/>
        </w:rPr>
      </w:pPr>
      <w:r w:rsidRPr="00D15CA7">
        <w:rPr>
          <w:color w:val="auto"/>
        </w:rPr>
        <w:t xml:space="preserve">Бєлова Л. О. Проблеми та завдання розвитку виховної системи ВНЗ // Мультиверсум. Філософський альманах. – Київ, 2005. – № 46. – С. 34-41. </w:t>
      </w:r>
    </w:p>
    <w:p w:rsidR="00D15CA7" w:rsidRPr="00D15CA7" w:rsidRDefault="00D15CA7" w:rsidP="0050264A">
      <w:pPr>
        <w:pStyle w:val="a3"/>
        <w:numPr>
          <w:ilvl w:val="0"/>
          <w:numId w:val="21"/>
        </w:numPr>
        <w:rPr>
          <w:color w:val="auto"/>
        </w:rPr>
      </w:pPr>
      <w:r w:rsidRPr="00D15CA7">
        <w:rPr>
          <w:color w:val="auto"/>
        </w:rPr>
        <w:t>Бех І. Д. Виховання особистості: у 2 кн. — К.: Либідь, 2003.— Кн. 2: Особистісно орієнтований підхід: науково-практичні засади. — 344 с.</w:t>
      </w:r>
    </w:p>
    <w:p w:rsidR="0050264A" w:rsidRPr="00C3597F" w:rsidRDefault="0050264A" w:rsidP="0050264A">
      <w:pPr>
        <w:pStyle w:val="a4"/>
        <w:numPr>
          <w:ilvl w:val="0"/>
          <w:numId w:val="21"/>
        </w:numPr>
        <w:spacing w:after="0" w:line="360" w:lineRule="auto"/>
        <w:jc w:val="both"/>
        <w:rPr>
          <w:rFonts w:ascii="Times New Roman" w:eastAsia="Times New Roman" w:hAnsi="Times New Roman" w:cs="Times New Roman"/>
          <w:sz w:val="28"/>
          <w:szCs w:val="28"/>
          <w:lang w:eastAsia="uk-UA"/>
        </w:rPr>
      </w:pPr>
      <w:r w:rsidRPr="00D15CA7">
        <w:rPr>
          <w:rFonts w:ascii="Times New Roman" w:eastAsia="Times New Roman" w:hAnsi="Times New Roman" w:cs="Times New Roman"/>
          <w:sz w:val="28"/>
          <w:szCs w:val="28"/>
          <w:lang w:eastAsia="uk-UA"/>
        </w:rPr>
        <w:t>Бойко А. М. Виховання людини, нове і вічне: Методолого-теоретичний і</w:t>
      </w:r>
      <w:r w:rsidRPr="00C3597F">
        <w:rPr>
          <w:rFonts w:ascii="Times New Roman" w:eastAsia="Times New Roman" w:hAnsi="Times New Roman" w:cs="Times New Roman"/>
          <w:sz w:val="28"/>
          <w:szCs w:val="28"/>
          <w:lang w:eastAsia="uk-UA"/>
        </w:rPr>
        <w:t xml:space="preserve"> практичний коментар. Статті. Виступи. Рецензії/ А. М. Бойко. –Полтава, 2006. –566 с.</w:t>
      </w:r>
    </w:p>
    <w:p w:rsidR="0050264A" w:rsidRPr="00C3597F" w:rsidRDefault="0050264A" w:rsidP="0050264A">
      <w:pPr>
        <w:pStyle w:val="a4"/>
        <w:numPr>
          <w:ilvl w:val="0"/>
          <w:numId w:val="21"/>
        </w:numPr>
        <w:spacing w:after="0" w:line="360" w:lineRule="auto"/>
        <w:jc w:val="both"/>
        <w:textAlignment w:val="top"/>
        <w:rPr>
          <w:rFonts w:ascii="Times New Roman" w:eastAsia="Times New Roman" w:hAnsi="Times New Roman" w:cs="Times New Roman"/>
          <w:sz w:val="28"/>
          <w:szCs w:val="28"/>
          <w:bdr w:val="none" w:sz="0" w:space="0" w:color="auto" w:frame="1"/>
          <w:lang w:eastAsia="ru-RU"/>
        </w:rPr>
      </w:pPr>
      <w:r w:rsidRPr="00C3597F">
        <w:rPr>
          <w:rFonts w:ascii="Times New Roman" w:eastAsia="Times New Roman" w:hAnsi="Times New Roman" w:cs="Times New Roman"/>
          <w:sz w:val="28"/>
          <w:szCs w:val="28"/>
          <w:bdr w:val="none" w:sz="0" w:space="0" w:color="auto" w:frame="1"/>
          <w:lang w:eastAsia="ru-RU"/>
        </w:rPr>
        <w:t>Бондаревская, Е.В. Смыслы и стратегии личностью ориентированного образования // Педагогика. - 2001. - №1. - С. 17-24.</w:t>
      </w:r>
    </w:p>
    <w:p w:rsidR="0050264A" w:rsidRPr="00C3597F" w:rsidRDefault="0050264A" w:rsidP="0050264A">
      <w:pPr>
        <w:pStyle w:val="a3"/>
        <w:numPr>
          <w:ilvl w:val="0"/>
          <w:numId w:val="21"/>
        </w:numPr>
        <w:ind w:left="499" w:hanging="357"/>
        <w:rPr>
          <w:color w:val="auto"/>
        </w:rPr>
      </w:pPr>
      <w:r w:rsidRPr="00C3597F">
        <w:rPr>
          <w:color w:val="auto"/>
        </w:rPr>
        <w:t xml:space="preserve">Бондаренко З. П. Особливості виховної роботи зі студентами // Теоретико-методичні проблеми виховання дітей та учнівської молоді : зб. наук. пр. – Кам'янець-Подільський, 2010. – Вип. 14, кн. 2. – С. 448. </w:t>
      </w:r>
    </w:p>
    <w:p w:rsidR="0050264A" w:rsidRPr="00C3597F" w:rsidRDefault="0050264A" w:rsidP="0050264A">
      <w:pPr>
        <w:pStyle w:val="a4"/>
        <w:numPr>
          <w:ilvl w:val="0"/>
          <w:numId w:val="21"/>
        </w:numPr>
        <w:spacing w:after="0" w:line="360" w:lineRule="auto"/>
        <w:ind w:left="499" w:hanging="357"/>
        <w:jc w:val="both"/>
        <w:textAlignment w:val="top"/>
        <w:rPr>
          <w:rFonts w:ascii="Times New Roman" w:eastAsia="Times New Roman" w:hAnsi="Times New Roman" w:cs="Times New Roman"/>
          <w:sz w:val="28"/>
          <w:szCs w:val="28"/>
          <w:bdr w:val="none" w:sz="0" w:space="0" w:color="auto" w:frame="1"/>
          <w:lang w:eastAsia="ru-RU"/>
        </w:rPr>
      </w:pPr>
      <w:r w:rsidRPr="00C3597F">
        <w:rPr>
          <w:rFonts w:ascii="Times New Roman" w:eastAsia="Times New Roman" w:hAnsi="Times New Roman" w:cs="Times New Roman"/>
          <w:sz w:val="28"/>
          <w:szCs w:val="28"/>
          <w:bdr w:val="none" w:sz="0" w:space="0" w:color="auto" w:frame="1"/>
          <w:lang w:eastAsia="ru-RU"/>
        </w:rPr>
        <w:t>Борытко Н.М. Педагог в пространстве современного воспитания. Монография / Науч. ред. Н.К. Сергеев. - Волгоград: Перемена, 2001-214с.</w:t>
      </w:r>
    </w:p>
    <w:p w:rsidR="0050264A" w:rsidRPr="00C3597F" w:rsidRDefault="0050264A" w:rsidP="0050264A">
      <w:pPr>
        <w:pStyle w:val="a4"/>
        <w:numPr>
          <w:ilvl w:val="0"/>
          <w:numId w:val="21"/>
        </w:numPr>
        <w:spacing w:after="0" w:line="360" w:lineRule="auto"/>
        <w:ind w:left="499" w:hanging="357"/>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Бровчак Л. Студентське самоврядування як засіб розвитку організаціййних здібностей майбутніх учителів/ А. М. Бровчак// Освіта як фактор забезпечення стабільності сучасного суспільства: Міжнар. наук.-теорет. конф., 26берез. 2004 р.: статті/ Ін-т наук. і освіт. технологій та ін. –Тернопіль, 2004. –235 с.</w:t>
      </w:r>
    </w:p>
    <w:p w:rsidR="0050264A" w:rsidRPr="00C3597F" w:rsidRDefault="0050264A" w:rsidP="0050264A">
      <w:pPr>
        <w:pStyle w:val="a3"/>
        <w:numPr>
          <w:ilvl w:val="0"/>
          <w:numId w:val="21"/>
        </w:numPr>
        <w:rPr>
          <w:color w:val="auto"/>
        </w:rPr>
      </w:pPr>
      <w:r w:rsidRPr="00C3597F">
        <w:rPr>
          <w:color w:val="auto"/>
        </w:rPr>
        <w:t xml:space="preserve">Вітвицька С. С. Основи педагогіки вищої школи : метод. посіб. для студ. магістратури / С. С. Вітвицька. – К. : Центр навч. л-ри, 2003. – 316 с. </w:t>
      </w:r>
      <w:r w:rsidRPr="00C3597F">
        <w:rPr>
          <w:color w:val="auto"/>
          <w:lang w:eastAsia="uk-UA"/>
        </w:rPr>
        <w:t xml:space="preserve"> </w:t>
      </w:r>
    </w:p>
    <w:p w:rsidR="0050264A" w:rsidRPr="00C3597F" w:rsidRDefault="0050264A" w:rsidP="0050264A">
      <w:pPr>
        <w:pStyle w:val="a4"/>
        <w:numPr>
          <w:ilvl w:val="0"/>
          <w:numId w:val="21"/>
        </w:numPr>
        <w:spacing w:after="0" w:line="360" w:lineRule="auto"/>
        <w:jc w:val="both"/>
        <w:rPr>
          <w:rFonts w:ascii="Times New Roman" w:eastAsia="Times New Roman" w:hAnsi="Times New Roman" w:cs="Times New Roman"/>
          <w:sz w:val="28"/>
          <w:szCs w:val="28"/>
          <w:lang w:eastAsia="uk-UA"/>
        </w:rPr>
      </w:pPr>
      <w:r w:rsidRPr="0050264A">
        <w:rPr>
          <w:rFonts w:ascii="Times New Roman" w:eastAsia="Times New Roman" w:hAnsi="Times New Roman" w:cs="Times New Roman"/>
          <w:sz w:val="28"/>
          <w:szCs w:val="28"/>
          <w:lang w:val="uk-UA" w:eastAsia="uk-UA"/>
        </w:rPr>
        <w:t xml:space="preserve">Войтович Н. Відмінності шкільного та студентського колективів як аспект проблеми адаптації першокурсників до умов ВЗО/ Н.Войтович // Психологічна адаптація студентів першого курсу до умов навчання у ВЗО: зб. наук. ст. –Луцьк: Держ. ун-т ім. </w:t>
      </w:r>
      <w:r w:rsidRPr="00C3597F">
        <w:rPr>
          <w:rFonts w:ascii="Times New Roman" w:eastAsia="Times New Roman" w:hAnsi="Times New Roman" w:cs="Times New Roman"/>
          <w:sz w:val="28"/>
          <w:szCs w:val="28"/>
          <w:lang w:eastAsia="uk-UA"/>
        </w:rPr>
        <w:t>Лесі Українки, 1999. –С. 57-65.</w:t>
      </w:r>
    </w:p>
    <w:p w:rsidR="0050264A" w:rsidRPr="00C3597F" w:rsidRDefault="0050264A" w:rsidP="0050264A">
      <w:pPr>
        <w:pStyle w:val="a3"/>
        <w:numPr>
          <w:ilvl w:val="0"/>
          <w:numId w:val="21"/>
        </w:numPr>
        <w:ind w:left="499" w:hanging="357"/>
        <w:rPr>
          <w:color w:val="auto"/>
        </w:rPr>
      </w:pPr>
      <w:r w:rsidRPr="00C3597F">
        <w:rPr>
          <w:color w:val="auto"/>
        </w:rPr>
        <w:t>Волкова Н. П. Організаційні форми виховної роботи: позакласна виховна робота; колективні творчі справи; колективне планування виховної роботи; позашкільні заклади в системі освіти і виховання // Педагогіка : посібник – Київ, 2001. – С. 165-180.</w:t>
      </w:r>
    </w:p>
    <w:p w:rsidR="0050264A" w:rsidRPr="00C3597F" w:rsidRDefault="0050264A" w:rsidP="0050264A">
      <w:pPr>
        <w:pStyle w:val="a3"/>
        <w:numPr>
          <w:ilvl w:val="0"/>
          <w:numId w:val="21"/>
        </w:numPr>
        <w:ind w:left="499" w:hanging="357"/>
        <w:rPr>
          <w:color w:val="auto"/>
          <w:lang w:val="ru-RU"/>
        </w:rPr>
      </w:pPr>
      <w:r w:rsidRPr="00C3597F">
        <w:rPr>
          <w:color w:val="auto"/>
        </w:rPr>
        <w:t>Воспитательная деятельность педагога: учеб. пособие для студентов высш.учеб. заведений / И.А. Колесникова, Н.М. Борытко, С.Д. Поляков, Н.Л. Селиванова; под общ. ред. В.А. Сластенина и И.А. Колесниковой. -М.: Издательский центр «Академия», 2006. 336 с.</w:t>
      </w:r>
    </w:p>
    <w:p w:rsidR="0050264A" w:rsidRPr="00C3597F" w:rsidRDefault="0050264A" w:rsidP="0050264A">
      <w:pPr>
        <w:pStyle w:val="a4"/>
        <w:numPr>
          <w:ilvl w:val="0"/>
          <w:numId w:val="21"/>
        </w:numPr>
        <w:spacing w:after="0" w:line="360" w:lineRule="auto"/>
        <w:jc w:val="both"/>
        <w:textAlignment w:val="top"/>
        <w:rPr>
          <w:rFonts w:ascii="Times New Roman" w:eastAsia="Times New Roman" w:hAnsi="Times New Roman" w:cs="Times New Roman"/>
          <w:sz w:val="28"/>
          <w:szCs w:val="28"/>
          <w:lang w:eastAsia="ru-RU"/>
        </w:rPr>
      </w:pPr>
      <w:r w:rsidRPr="00C3597F">
        <w:rPr>
          <w:rFonts w:ascii="Times New Roman" w:eastAsia="Times New Roman" w:hAnsi="Times New Roman" w:cs="Times New Roman"/>
          <w:sz w:val="28"/>
          <w:szCs w:val="28"/>
          <w:lang w:eastAsia="ru-RU"/>
        </w:rPr>
        <w:t>Вяткина И. В. Основные психолого-педагогические принципы профессионального воспитания // Вестник Казанского технологического университета. 2009. № 3. С. 164-169.</w:t>
      </w:r>
    </w:p>
    <w:p w:rsidR="0050264A" w:rsidRPr="00C3597F" w:rsidRDefault="0050264A" w:rsidP="0050264A">
      <w:pPr>
        <w:pStyle w:val="a4"/>
        <w:numPr>
          <w:ilvl w:val="0"/>
          <w:numId w:val="21"/>
        </w:numPr>
        <w:spacing w:after="0" w:line="360" w:lineRule="auto"/>
        <w:ind w:left="499" w:hanging="357"/>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Гармаш А. Методика і практика виховної роботи у вищих навчальних закладах // Імідж сучасногопедагога. –2003. –No 7/8. –С. 119-122.</w:t>
      </w:r>
    </w:p>
    <w:p w:rsidR="0050264A" w:rsidRPr="00C3597F" w:rsidRDefault="0050264A" w:rsidP="0050264A">
      <w:pPr>
        <w:pStyle w:val="a4"/>
        <w:numPr>
          <w:ilvl w:val="0"/>
          <w:numId w:val="21"/>
        </w:numPr>
        <w:spacing w:after="0" w:line="360" w:lineRule="auto"/>
        <w:ind w:left="499" w:hanging="357"/>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Гевко О. Формування національно-патріотичних рис у студентів // Рідна школа.–2001. –No 11. –С. 47-48.</w:t>
      </w:r>
    </w:p>
    <w:p w:rsidR="0050264A" w:rsidRPr="00C3597F" w:rsidRDefault="0050264A" w:rsidP="0050264A">
      <w:pPr>
        <w:pStyle w:val="a4"/>
        <w:numPr>
          <w:ilvl w:val="0"/>
          <w:numId w:val="21"/>
        </w:numPr>
        <w:spacing w:after="0" w:line="360" w:lineRule="auto"/>
        <w:ind w:left="499" w:hanging="357"/>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 xml:space="preserve">Гнатенко С. А. Виховання громадянськості у студентів в системі вищої освіти // Вісн. Філософія. Психологія. Педагогіка ; Нац. техн. ун-т України «КПІ». –К., 2003. –No 1. –С. 177-182. </w:t>
      </w:r>
    </w:p>
    <w:p w:rsidR="0050264A" w:rsidRPr="00C3597F" w:rsidRDefault="0050264A" w:rsidP="0050264A">
      <w:pPr>
        <w:pStyle w:val="a3"/>
        <w:numPr>
          <w:ilvl w:val="0"/>
          <w:numId w:val="21"/>
        </w:numPr>
        <w:ind w:left="499" w:hanging="357"/>
        <w:rPr>
          <w:color w:val="auto"/>
        </w:rPr>
      </w:pPr>
      <w:r w:rsidRPr="00C3597F">
        <w:rPr>
          <w:color w:val="auto"/>
        </w:rPr>
        <w:t xml:space="preserve">Гузаиров В. Ш. Особенности организации культурно-воспитательного процесса в техническом вузе : автореф. дис. … канд. социол. наук : 22.00.08  – Москва, 2001. – 22 c. </w:t>
      </w:r>
    </w:p>
    <w:p w:rsidR="0050264A" w:rsidRPr="00C3597F" w:rsidRDefault="0050264A" w:rsidP="0050264A">
      <w:pPr>
        <w:pStyle w:val="a4"/>
        <w:numPr>
          <w:ilvl w:val="0"/>
          <w:numId w:val="21"/>
        </w:numPr>
        <w:spacing w:after="0" w:line="360" w:lineRule="auto"/>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Дебич М. Гуманізація навчально-виховного процесу у вищій школі/ Марія Дебич // Вища школа. –2011. –No 5-6.–С. 47-52.</w:t>
      </w:r>
    </w:p>
    <w:p w:rsidR="0050264A" w:rsidRPr="00C3597F" w:rsidRDefault="0050264A" w:rsidP="0050264A">
      <w:pPr>
        <w:pStyle w:val="a4"/>
        <w:numPr>
          <w:ilvl w:val="0"/>
          <w:numId w:val="21"/>
        </w:numPr>
        <w:spacing w:after="0" w:line="360" w:lineRule="auto"/>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 xml:space="preserve">Дем'янюк Т. Д. Громадянське виховання студентської молоді / Т. Д. Дем'янюк // Нова пед. думка. –1999. –No 1. –С. 61-64. </w:t>
      </w:r>
    </w:p>
    <w:p w:rsidR="0050264A" w:rsidRPr="00C3597F" w:rsidRDefault="0050264A" w:rsidP="0050264A">
      <w:pPr>
        <w:pStyle w:val="a3"/>
        <w:numPr>
          <w:ilvl w:val="0"/>
          <w:numId w:val="21"/>
        </w:numPr>
        <w:rPr>
          <w:color w:val="auto"/>
        </w:rPr>
      </w:pPr>
      <w:r w:rsidRPr="00C3597F">
        <w:rPr>
          <w:color w:val="auto"/>
        </w:rPr>
        <w:t xml:space="preserve">Дубасенюк О. А. Концептуальні положення теорії професійної виховної діяльності педагога // Педагогіка і психологія. – 1999. – № 4. – С. 91. </w:t>
      </w:r>
    </w:p>
    <w:p w:rsidR="0050264A" w:rsidRPr="000A0DAD" w:rsidRDefault="0050264A" w:rsidP="0050264A">
      <w:pPr>
        <w:pStyle w:val="a3"/>
        <w:numPr>
          <w:ilvl w:val="0"/>
          <w:numId w:val="21"/>
        </w:numPr>
        <w:ind w:left="499" w:hanging="357"/>
        <w:rPr>
          <w:color w:val="auto"/>
        </w:rPr>
      </w:pPr>
      <w:r w:rsidRPr="00C3597F">
        <w:rPr>
          <w:color w:val="auto"/>
        </w:rPr>
        <w:t xml:space="preserve">Дурманенко О. Л. Виховна робота в університеті як чинник становлення особистості майбутнього фахівця // Науковий вісник Волинського </w:t>
      </w:r>
      <w:r w:rsidRPr="000A0DAD">
        <w:rPr>
          <w:color w:val="auto"/>
        </w:rPr>
        <w:t xml:space="preserve">національного </w:t>
      </w:r>
      <w:r w:rsidRPr="000A0DAD">
        <w:rPr>
          <w:color w:val="auto"/>
        </w:rPr>
        <w:sym w:font="Symbol" w:char="F02D"/>
      </w:r>
      <w:r w:rsidRPr="000A0DAD">
        <w:rPr>
          <w:color w:val="auto"/>
        </w:rPr>
        <w:t>університету імені Лесі Українки / Волин. нац. ун-т імені Лесі Українки. – Луцьк, 2012.  № 8. – С. 59-62.</w:t>
      </w:r>
    </w:p>
    <w:p w:rsidR="000A0DAD" w:rsidRPr="000A0DAD" w:rsidRDefault="000A0DAD" w:rsidP="0050264A">
      <w:pPr>
        <w:pStyle w:val="a3"/>
        <w:numPr>
          <w:ilvl w:val="0"/>
          <w:numId w:val="21"/>
        </w:numPr>
        <w:ind w:left="499" w:hanging="357"/>
        <w:rPr>
          <w:color w:val="auto"/>
        </w:rPr>
      </w:pPr>
      <w:r w:rsidRPr="000A0DAD">
        <w:rPr>
          <w:color w:val="auto"/>
        </w:rPr>
        <w:t>Закон України «Про вищу освіту» //</w:t>
      </w:r>
      <w:r w:rsidRPr="000A0DAD">
        <w:rPr>
          <w:bCs/>
          <w:color w:val="auto"/>
          <w:shd w:val="clear" w:color="auto" w:fill="FFFFFF"/>
        </w:rPr>
        <w:t>Відомості Верховної Ради, 2014, № 37-38, ст.2004)</w:t>
      </w:r>
    </w:p>
    <w:p w:rsidR="0050264A" w:rsidRPr="00C3597F" w:rsidRDefault="0050264A" w:rsidP="0050264A">
      <w:pPr>
        <w:pStyle w:val="a4"/>
        <w:numPr>
          <w:ilvl w:val="0"/>
          <w:numId w:val="21"/>
        </w:numPr>
        <w:spacing w:after="0" w:line="360" w:lineRule="auto"/>
        <w:jc w:val="both"/>
        <w:textAlignment w:val="top"/>
        <w:rPr>
          <w:rFonts w:ascii="Times New Roman" w:eastAsia="Times New Roman" w:hAnsi="Times New Roman" w:cs="Times New Roman"/>
          <w:sz w:val="28"/>
          <w:szCs w:val="28"/>
          <w:lang w:val="uk-UA" w:eastAsia="ru-RU"/>
        </w:rPr>
      </w:pPr>
      <w:r w:rsidRPr="000A0DAD">
        <w:rPr>
          <w:rFonts w:ascii="Times New Roman" w:eastAsia="Times New Roman" w:hAnsi="Times New Roman" w:cs="Times New Roman"/>
          <w:sz w:val="28"/>
          <w:szCs w:val="28"/>
          <w:lang w:eastAsia="ru-RU"/>
        </w:rPr>
        <w:t>Калашникова Н. Ю. Воспитательная среда вуза как фактор личностно-профессионального становления</w:t>
      </w:r>
      <w:r w:rsidRPr="00C3597F">
        <w:rPr>
          <w:rFonts w:ascii="Times New Roman" w:eastAsia="Times New Roman" w:hAnsi="Times New Roman" w:cs="Times New Roman"/>
          <w:sz w:val="28"/>
          <w:szCs w:val="28"/>
          <w:lang w:eastAsia="ru-RU"/>
        </w:rPr>
        <w:t xml:space="preserve"> студентов: Минск, 2007. 156 с.</w:t>
      </w:r>
    </w:p>
    <w:p w:rsidR="0050264A" w:rsidRPr="00C3597F" w:rsidRDefault="0050264A" w:rsidP="0050264A">
      <w:pPr>
        <w:pStyle w:val="a4"/>
        <w:numPr>
          <w:ilvl w:val="0"/>
          <w:numId w:val="21"/>
        </w:numPr>
        <w:spacing w:after="0" w:line="360" w:lineRule="auto"/>
        <w:ind w:left="499" w:hanging="357"/>
        <w:jc w:val="both"/>
        <w:textAlignment w:val="top"/>
        <w:rPr>
          <w:rFonts w:ascii="Times New Roman" w:eastAsia="Times New Roman" w:hAnsi="Times New Roman" w:cs="Times New Roman"/>
          <w:sz w:val="28"/>
          <w:szCs w:val="28"/>
          <w:bdr w:val="none" w:sz="0" w:space="0" w:color="auto" w:frame="1"/>
          <w:lang w:eastAsia="ru-RU"/>
        </w:rPr>
      </w:pPr>
      <w:r w:rsidRPr="00C3597F">
        <w:rPr>
          <w:rFonts w:ascii="Times New Roman" w:eastAsia="Times New Roman" w:hAnsi="Times New Roman" w:cs="Times New Roman"/>
          <w:sz w:val="28"/>
          <w:szCs w:val="28"/>
          <w:bdr w:val="none" w:sz="0" w:space="0" w:color="auto" w:frame="1"/>
          <w:lang w:eastAsia="ru-RU"/>
        </w:rPr>
        <w:t>Ковалева А.И., Луков В.А. Социология молодежи: Теоретические вопросы. - М.: Социум, 1999. - 350 с</w:t>
      </w:r>
      <w:r w:rsidRPr="00C3597F">
        <w:rPr>
          <w:sz w:val="28"/>
          <w:szCs w:val="28"/>
        </w:rPr>
        <w:t xml:space="preserve"> </w:t>
      </w:r>
    </w:p>
    <w:p w:rsidR="0050264A" w:rsidRPr="00C3597F" w:rsidRDefault="0050264A" w:rsidP="0050264A">
      <w:pPr>
        <w:pStyle w:val="a3"/>
        <w:numPr>
          <w:ilvl w:val="0"/>
          <w:numId w:val="21"/>
        </w:numPr>
        <w:ind w:left="499" w:hanging="357"/>
        <w:rPr>
          <w:color w:val="auto"/>
        </w:rPr>
      </w:pPr>
      <w:r w:rsidRPr="00C3597F">
        <w:rPr>
          <w:color w:val="auto"/>
          <w:shd w:val="clear" w:color="auto" w:fill="FFFFFF"/>
        </w:rPr>
        <w:t>Константинова Н.А. Об организации воспитательной работы со студентами вузов в свете болонского процесса // Международный журнал прикладных и фундаментальных исследований. – 2009. – № 5. – С. 136-150.</w:t>
      </w:r>
    </w:p>
    <w:p w:rsidR="0050264A" w:rsidRPr="00C3597F" w:rsidRDefault="0050264A" w:rsidP="0050264A">
      <w:pPr>
        <w:pStyle w:val="a4"/>
        <w:numPr>
          <w:ilvl w:val="0"/>
          <w:numId w:val="21"/>
        </w:numPr>
        <w:spacing w:after="0" w:line="360" w:lineRule="auto"/>
        <w:jc w:val="both"/>
        <w:textAlignment w:val="top"/>
        <w:rPr>
          <w:rFonts w:ascii="Times New Roman" w:eastAsia="Times New Roman" w:hAnsi="Times New Roman" w:cs="Times New Roman"/>
          <w:sz w:val="28"/>
          <w:szCs w:val="28"/>
          <w:lang w:val="uk-UA" w:eastAsia="ru-RU"/>
        </w:rPr>
      </w:pPr>
      <w:r w:rsidRPr="00C3597F">
        <w:rPr>
          <w:rFonts w:ascii="Times New Roman" w:eastAsia="Times New Roman" w:hAnsi="Times New Roman" w:cs="Times New Roman"/>
          <w:sz w:val="28"/>
          <w:szCs w:val="28"/>
          <w:lang w:eastAsia="ru-RU"/>
        </w:rPr>
        <w:t>Лаврентьев С.Ю., Крылов Д.А. Современные методы обучения как средство активизации познавательной активности студентов вуза// Вестник Минского государств. университета. 2013. № 12. С. 108-111.</w:t>
      </w:r>
    </w:p>
    <w:p w:rsidR="0050264A" w:rsidRPr="00C3597F" w:rsidRDefault="0050264A" w:rsidP="0050264A">
      <w:pPr>
        <w:pStyle w:val="a4"/>
        <w:numPr>
          <w:ilvl w:val="0"/>
          <w:numId w:val="21"/>
        </w:numPr>
        <w:spacing w:after="0" w:line="360" w:lineRule="auto"/>
        <w:ind w:left="499" w:hanging="357"/>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Мельник Я. Студентське самоврядування і Болонський процес / // Вісник Київського політехнічного інституту. –2004. – N 35. –С. 24-33.</w:t>
      </w:r>
    </w:p>
    <w:p w:rsidR="0050264A" w:rsidRPr="00C3597F" w:rsidRDefault="0050264A" w:rsidP="0050264A">
      <w:pPr>
        <w:pStyle w:val="a3"/>
        <w:numPr>
          <w:ilvl w:val="0"/>
          <w:numId w:val="21"/>
        </w:numPr>
        <w:ind w:left="499" w:hanging="357"/>
        <w:rPr>
          <w:color w:val="auto"/>
        </w:rPr>
      </w:pPr>
      <w:r w:rsidRPr="00C3597F">
        <w:rPr>
          <w:color w:val="auto"/>
        </w:rPr>
        <w:t xml:space="preserve">Новикова Л. И. Воспитание как педагогическая категория. – Москва, 2000. – 132с. </w:t>
      </w:r>
    </w:p>
    <w:p w:rsidR="0050264A" w:rsidRPr="00C3597F" w:rsidRDefault="0050264A" w:rsidP="0050264A">
      <w:pPr>
        <w:pStyle w:val="a4"/>
        <w:numPr>
          <w:ilvl w:val="0"/>
          <w:numId w:val="21"/>
        </w:numPr>
        <w:spacing w:after="0" w:line="360" w:lineRule="auto"/>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 xml:space="preserve">Оболенська Т. Нова парадигма виховної роботи в університеті / Тетяна Оболенська // Вища шк.–2011. –No 12. –С. 66-73. </w:t>
      </w:r>
    </w:p>
    <w:p w:rsidR="0050264A" w:rsidRPr="00C3597F" w:rsidRDefault="0050264A" w:rsidP="0050264A">
      <w:pPr>
        <w:pStyle w:val="a4"/>
        <w:numPr>
          <w:ilvl w:val="0"/>
          <w:numId w:val="21"/>
        </w:numPr>
        <w:spacing w:after="0" w:line="360" w:lineRule="auto"/>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Подоляк Я.В. Самосовершенствование студента / Я. В. Подоляк, В. В. Шведова. –Харків: ХНУ ім. В.Н. Каразіна, 2011. –172с.</w:t>
      </w:r>
    </w:p>
    <w:p w:rsidR="0050264A" w:rsidRPr="00C3597F" w:rsidRDefault="0050264A" w:rsidP="0050264A">
      <w:pPr>
        <w:pStyle w:val="a4"/>
        <w:numPr>
          <w:ilvl w:val="0"/>
          <w:numId w:val="21"/>
        </w:numPr>
        <w:spacing w:after="0" w:line="360" w:lineRule="auto"/>
        <w:ind w:left="499" w:hanging="357"/>
        <w:jc w:val="both"/>
        <w:textAlignment w:val="top"/>
        <w:rPr>
          <w:rFonts w:ascii="Times New Roman" w:eastAsia="Times New Roman" w:hAnsi="Times New Roman" w:cs="Times New Roman"/>
          <w:sz w:val="28"/>
          <w:szCs w:val="28"/>
          <w:bdr w:val="none" w:sz="0" w:space="0" w:color="auto" w:frame="1"/>
          <w:lang w:eastAsia="ru-RU"/>
        </w:rPr>
      </w:pPr>
      <w:r w:rsidRPr="00C3597F">
        <w:rPr>
          <w:rFonts w:ascii="Times New Roman" w:eastAsia="Times New Roman" w:hAnsi="Times New Roman" w:cs="Times New Roman"/>
          <w:sz w:val="28"/>
          <w:szCs w:val="28"/>
          <w:bdr w:val="none" w:sz="0" w:space="0" w:color="auto" w:frame="1"/>
          <w:lang w:eastAsia="ru-RU"/>
        </w:rPr>
        <w:t>Прутченков А.С., Новикова Т.Г. Управляющий совет общеобразовательного учреждения как институт гражданского общества // Интернет-журнал «Эйдос». - 2005. - 10 сентября.</w:t>
      </w:r>
    </w:p>
    <w:p w:rsidR="0050264A" w:rsidRPr="00C3597F" w:rsidRDefault="0050264A" w:rsidP="0050264A">
      <w:pPr>
        <w:numPr>
          <w:ilvl w:val="0"/>
          <w:numId w:val="21"/>
        </w:numPr>
        <w:autoSpaceDE w:val="0"/>
        <w:autoSpaceDN w:val="0"/>
        <w:spacing w:after="0" w:line="360" w:lineRule="auto"/>
        <w:ind w:left="499" w:hanging="357"/>
        <w:jc w:val="both"/>
        <w:rPr>
          <w:rFonts w:ascii="Times New Roman" w:hAnsi="Times New Roman" w:cs="Times New Roman"/>
          <w:iCs/>
          <w:sz w:val="28"/>
          <w:szCs w:val="28"/>
        </w:rPr>
      </w:pPr>
      <w:r w:rsidRPr="00C3597F">
        <w:rPr>
          <w:rFonts w:ascii="Times New Roman" w:hAnsi="Times New Roman" w:cs="Times New Roman"/>
          <w:sz w:val="28"/>
          <w:szCs w:val="28"/>
        </w:rPr>
        <w:t xml:space="preserve">Ржевська А.В. Діяльність куратора в системі виховної роботи ВНЗ// Гуманізація навчально-виховного процесу: Збірник наукових праць. Випуск XII. / За заг. ред. Г.I.Легенького та В.I.Сипченка - Слов’янськ, 2001. - С. 67 - 72. </w:t>
      </w:r>
    </w:p>
    <w:p w:rsidR="0050264A" w:rsidRPr="00C3597F" w:rsidRDefault="0050264A" w:rsidP="0050264A">
      <w:pPr>
        <w:numPr>
          <w:ilvl w:val="0"/>
          <w:numId w:val="21"/>
        </w:numPr>
        <w:autoSpaceDE w:val="0"/>
        <w:autoSpaceDN w:val="0"/>
        <w:spacing w:after="0" w:line="360" w:lineRule="auto"/>
        <w:jc w:val="both"/>
        <w:rPr>
          <w:rFonts w:ascii="Times New Roman" w:hAnsi="Times New Roman" w:cs="Times New Roman"/>
          <w:iCs/>
          <w:sz w:val="28"/>
          <w:szCs w:val="28"/>
        </w:rPr>
      </w:pPr>
      <w:r w:rsidRPr="00C3597F">
        <w:rPr>
          <w:rFonts w:ascii="Times New Roman" w:hAnsi="Times New Roman" w:cs="Times New Roman"/>
          <w:sz w:val="28"/>
          <w:szCs w:val="28"/>
        </w:rPr>
        <w:t>Ржевская А.В. Студенческое самоуправление и вопросы формирования идеологии вуза// Педагогіка і психологія формуванння творчої особистості: проблеми і пошуки: Зб.наук.пр. / Редкол.: Т.І.Сущенко (відп.ред.) та ін. - Київ-Запоріжжя. - Вип.20. - 2001. - С.98-102.</w:t>
      </w:r>
    </w:p>
    <w:p w:rsidR="0050264A" w:rsidRPr="00C3597F" w:rsidRDefault="0050264A" w:rsidP="0050264A">
      <w:pPr>
        <w:pStyle w:val="a4"/>
        <w:numPr>
          <w:ilvl w:val="0"/>
          <w:numId w:val="21"/>
        </w:numPr>
        <w:spacing w:after="0" w:line="360" w:lineRule="auto"/>
        <w:jc w:val="both"/>
        <w:textAlignment w:val="top"/>
        <w:rPr>
          <w:rFonts w:ascii="Times New Roman" w:eastAsia="Times New Roman" w:hAnsi="Times New Roman" w:cs="Times New Roman"/>
          <w:sz w:val="28"/>
          <w:szCs w:val="28"/>
          <w:lang w:eastAsia="ru-RU"/>
        </w:rPr>
      </w:pPr>
      <w:r w:rsidRPr="00C3597F">
        <w:rPr>
          <w:rFonts w:ascii="Times New Roman" w:eastAsia="Times New Roman" w:hAnsi="Times New Roman" w:cs="Times New Roman"/>
          <w:sz w:val="28"/>
          <w:szCs w:val="28"/>
          <w:lang w:eastAsia="ru-RU"/>
        </w:rPr>
        <w:t>Рогалева Г. И. О воспитательном пространстве вуза // Молодой ученый. 2012. № 5. С. 488-492.</w:t>
      </w:r>
    </w:p>
    <w:p w:rsidR="0050264A" w:rsidRPr="00C3597F" w:rsidRDefault="0050264A" w:rsidP="0050264A">
      <w:pPr>
        <w:pStyle w:val="a3"/>
        <w:numPr>
          <w:ilvl w:val="0"/>
          <w:numId w:val="21"/>
        </w:numPr>
        <w:rPr>
          <w:color w:val="auto"/>
        </w:rPr>
      </w:pPr>
      <w:r w:rsidRPr="00C3597F">
        <w:rPr>
          <w:color w:val="auto"/>
        </w:rPr>
        <w:t xml:space="preserve">Сіднєв Л. М. Діалектика виховання. Проблеми формування нової концепції / Л. М. Сіднєв. – К. : Либідь, 1990. – 136 с. </w:t>
      </w:r>
    </w:p>
    <w:p w:rsidR="0050264A" w:rsidRPr="00C3597F" w:rsidRDefault="0050264A" w:rsidP="0050264A">
      <w:pPr>
        <w:pStyle w:val="a3"/>
        <w:numPr>
          <w:ilvl w:val="0"/>
          <w:numId w:val="21"/>
        </w:numPr>
        <w:rPr>
          <w:color w:val="auto"/>
        </w:rPr>
      </w:pPr>
      <w:r w:rsidRPr="00C3597F">
        <w:rPr>
          <w:color w:val="auto"/>
        </w:rPr>
        <w:t xml:space="preserve">Сковорода Г. С. Повні зібрання творів : у 2 т. Т. 1 : Вірші. Байки. Трактати. Діалоги / Г. С. Сковорода. – К. : Наук. думка, 1973. – 531 с. </w:t>
      </w:r>
    </w:p>
    <w:p w:rsidR="0050264A" w:rsidRPr="00C3597F" w:rsidRDefault="0050264A" w:rsidP="0050264A">
      <w:pPr>
        <w:pStyle w:val="a3"/>
        <w:numPr>
          <w:ilvl w:val="0"/>
          <w:numId w:val="21"/>
        </w:numPr>
        <w:rPr>
          <w:color w:val="auto"/>
        </w:rPr>
      </w:pPr>
      <w:r w:rsidRPr="00C3597F">
        <w:rPr>
          <w:color w:val="auto"/>
        </w:rPr>
        <w:t xml:space="preserve">Смирнов С. Д. Педагогика и психология высшего образования: от деятельности к личности / С. Д. Смирнов. – М. : [б. и.], 2001. – 304 с. </w:t>
      </w:r>
    </w:p>
    <w:p w:rsidR="0050264A" w:rsidRPr="00C3597F" w:rsidRDefault="0050264A" w:rsidP="0050264A">
      <w:pPr>
        <w:pStyle w:val="a4"/>
        <w:numPr>
          <w:ilvl w:val="0"/>
          <w:numId w:val="21"/>
        </w:numPr>
        <w:spacing w:after="0" w:line="360" w:lineRule="auto"/>
        <w:jc w:val="both"/>
        <w:textAlignment w:val="top"/>
        <w:rPr>
          <w:rFonts w:ascii="Times New Roman" w:eastAsia="Times New Roman" w:hAnsi="Times New Roman" w:cs="Times New Roman"/>
          <w:sz w:val="28"/>
          <w:szCs w:val="28"/>
          <w:bdr w:val="none" w:sz="0" w:space="0" w:color="auto" w:frame="1"/>
          <w:lang w:eastAsia="ru-RU"/>
        </w:rPr>
      </w:pPr>
      <w:r w:rsidRPr="00C3597F">
        <w:rPr>
          <w:rFonts w:ascii="Times New Roman" w:eastAsia="Times New Roman" w:hAnsi="Times New Roman" w:cs="Times New Roman"/>
          <w:sz w:val="28"/>
          <w:szCs w:val="28"/>
          <w:bdr w:val="none" w:sz="0" w:space="0" w:color="auto" w:frame="1"/>
          <w:lang w:eastAsia="ru-RU"/>
        </w:rPr>
        <w:t>Соболев, B.C. Концепция, модель и критерии эффективности внутривузовской системы управления качеством высшего профессионального образования / В.С. Соболев, А. Степанов // Университетское управление: практика и анализ. -2004. - №2(30). - С. 102-110.</w:t>
      </w:r>
    </w:p>
    <w:p w:rsidR="0050264A" w:rsidRPr="00C3597F" w:rsidRDefault="0050264A" w:rsidP="0050264A">
      <w:pPr>
        <w:pStyle w:val="a3"/>
        <w:numPr>
          <w:ilvl w:val="0"/>
          <w:numId w:val="21"/>
        </w:numPr>
        <w:rPr>
          <w:color w:val="auto"/>
        </w:rPr>
      </w:pPr>
      <w:r w:rsidRPr="00C3597F">
        <w:rPr>
          <w:color w:val="auto"/>
        </w:rPr>
        <w:t xml:space="preserve">Соколова І. В. Характеристика системи виховної роботи у сучасному вищому закладі освіти // Сучасна вища школа: психолого-педагогічний аспект : монографія / АПН України, Ін-т педагогіки і психології проф. освіти АПН України. – Київ, 1999. – С. 299-331. </w:t>
      </w:r>
    </w:p>
    <w:p w:rsidR="0050264A" w:rsidRPr="00C3597F" w:rsidRDefault="0050264A" w:rsidP="0050264A">
      <w:pPr>
        <w:pStyle w:val="a4"/>
        <w:numPr>
          <w:ilvl w:val="0"/>
          <w:numId w:val="21"/>
        </w:numPr>
        <w:spacing w:after="0" w:line="360" w:lineRule="auto"/>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 xml:space="preserve">Студентське самоврядування в Україні.–К.: «Молодіжна Альтер-натива», 2004.–60 с. </w:t>
      </w:r>
    </w:p>
    <w:p w:rsidR="0050264A" w:rsidRPr="00C3597F" w:rsidRDefault="0050264A" w:rsidP="0050264A">
      <w:pPr>
        <w:pStyle w:val="a4"/>
        <w:numPr>
          <w:ilvl w:val="0"/>
          <w:numId w:val="21"/>
        </w:numPr>
        <w:spacing w:after="0" w:line="360" w:lineRule="auto"/>
        <w:jc w:val="both"/>
        <w:textAlignment w:val="top"/>
        <w:rPr>
          <w:rFonts w:ascii="Times New Roman" w:eastAsia="Times New Roman" w:hAnsi="Times New Roman" w:cs="Times New Roman"/>
          <w:sz w:val="28"/>
          <w:szCs w:val="28"/>
          <w:lang w:eastAsia="ru-RU"/>
        </w:rPr>
      </w:pPr>
      <w:r w:rsidRPr="00C3597F">
        <w:rPr>
          <w:rFonts w:ascii="Times New Roman" w:eastAsia="Times New Roman" w:hAnsi="Times New Roman" w:cs="Times New Roman"/>
          <w:sz w:val="28"/>
          <w:szCs w:val="28"/>
          <w:lang w:eastAsia="ru-RU"/>
        </w:rPr>
        <w:t>Ушинский К. Д. Человек как предмет воспитания. Опыт педагогической антропологии // Ушинский К. Д. Пед. соч.: в 6 т. / сост. С. Ф. Егоров. М., 1990. С. 66.</w:t>
      </w:r>
    </w:p>
    <w:p w:rsidR="0050264A" w:rsidRPr="00C3597F" w:rsidRDefault="0050264A" w:rsidP="0050264A">
      <w:pPr>
        <w:pStyle w:val="a3"/>
        <w:numPr>
          <w:ilvl w:val="0"/>
          <w:numId w:val="21"/>
        </w:numPr>
        <w:rPr>
          <w:color w:val="auto"/>
        </w:rPr>
      </w:pPr>
      <w:r w:rsidRPr="00C3597F">
        <w:rPr>
          <w:color w:val="auto"/>
        </w:rPr>
        <w:t xml:space="preserve">Фіцула М. М. Педагогіка вищої школи : навч. посіб.. – Київ : Академвидав, 2006. – 352 с. </w:t>
      </w:r>
    </w:p>
    <w:p w:rsidR="0050264A" w:rsidRPr="00C3597F" w:rsidRDefault="0050264A" w:rsidP="0050264A">
      <w:pPr>
        <w:pStyle w:val="a4"/>
        <w:numPr>
          <w:ilvl w:val="0"/>
          <w:numId w:val="21"/>
        </w:numPr>
        <w:spacing w:after="0" w:line="360" w:lineRule="auto"/>
        <w:jc w:val="both"/>
        <w:rPr>
          <w:rFonts w:ascii="Times New Roman" w:eastAsia="Times New Roman" w:hAnsi="Times New Roman" w:cs="Times New Roman"/>
          <w:sz w:val="28"/>
          <w:szCs w:val="28"/>
          <w:lang w:eastAsia="uk-UA"/>
        </w:rPr>
      </w:pPr>
      <w:r w:rsidRPr="00C3597F">
        <w:rPr>
          <w:rFonts w:ascii="Times New Roman" w:eastAsia="Times New Roman" w:hAnsi="Times New Roman" w:cs="Times New Roman"/>
          <w:sz w:val="28"/>
          <w:szCs w:val="28"/>
          <w:lang w:eastAsia="uk-UA"/>
        </w:rPr>
        <w:t>Хазратова Н. Психологічні проблеми та особистісні кризи студентського віку/ Н. Хазратова // Особистісні кризи студентського віку: зб. наук. статей за ред. Т.М.Титаренко. – Луцьк, 2001. –С. 14.</w:t>
      </w:r>
    </w:p>
    <w:p w:rsidR="0050264A" w:rsidRPr="00C3597F" w:rsidRDefault="0050264A" w:rsidP="0050264A">
      <w:pPr>
        <w:pStyle w:val="a4"/>
        <w:numPr>
          <w:ilvl w:val="0"/>
          <w:numId w:val="21"/>
        </w:numPr>
        <w:spacing w:after="0" w:line="360" w:lineRule="auto"/>
        <w:jc w:val="both"/>
        <w:textAlignment w:val="top"/>
        <w:rPr>
          <w:rFonts w:ascii="Times New Roman" w:eastAsia="Times New Roman" w:hAnsi="Times New Roman" w:cs="Times New Roman"/>
          <w:sz w:val="28"/>
          <w:szCs w:val="28"/>
          <w:bdr w:val="none" w:sz="0" w:space="0" w:color="auto" w:frame="1"/>
          <w:lang w:eastAsia="ru-RU"/>
        </w:rPr>
      </w:pPr>
      <w:r w:rsidRPr="00C3597F">
        <w:rPr>
          <w:rFonts w:ascii="Times New Roman" w:eastAsia="Times New Roman" w:hAnsi="Times New Roman" w:cs="Times New Roman"/>
          <w:sz w:val="28"/>
          <w:szCs w:val="28"/>
          <w:bdr w:val="none" w:sz="0" w:space="0" w:color="auto" w:frame="1"/>
          <w:lang w:eastAsia="ru-RU"/>
        </w:rPr>
        <w:t>Шаламова А. Студенческое самоуправление как фактор социальной активности молодежи // Высшее образование в России. - 2007. - №8. - С. 72-74.</w:t>
      </w:r>
    </w:p>
    <w:p w:rsidR="0050264A" w:rsidRPr="00C3597F" w:rsidRDefault="0050264A" w:rsidP="0050264A">
      <w:pPr>
        <w:pStyle w:val="a3"/>
        <w:numPr>
          <w:ilvl w:val="0"/>
          <w:numId w:val="21"/>
        </w:numPr>
        <w:rPr>
          <w:color w:val="auto"/>
        </w:rPr>
      </w:pPr>
      <w:r w:rsidRPr="00C3597F">
        <w:rPr>
          <w:color w:val="auto"/>
        </w:rPr>
        <w:t xml:space="preserve">Щуркова Н. Е. Прикладная педагогика воспитания : учеб. пособие. – Санкт-Петербург : Питер, 2005. – 366 с. </w:t>
      </w:r>
    </w:p>
    <w:p w:rsidR="0050264A" w:rsidRPr="00C3597F" w:rsidRDefault="0050264A" w:rsidP="0050264A">
      <w:pPr>
        <w:pStyle w:val="a3"/>
        <w:numPr>
          <w:ilvl w:val="0"/>
          <w:numId w:val="21"/>
        </w:numPr>
        <w:rPr>
          <w:color w:val="auto"/>
        </w:rPr>
      </w:pPr>
      <w:r w:rsidRPr="00C3597F">
        <w:rPr>
          <w:color w:val="auto"/>
        </w:rPr>
        <w:t>Якса Н. В. Основи педагогічних знань : навч. посіб. / Н. В. Якса. – Київ: Знання, 2007. – 358 с.</w:t>
      </w:r>
    </w:p>
    <w:p w:rsidR="0050264A" w:rsidRPr="00C3597F" w:rsidRDefault="0050264A" w:rsidP="0050264A">
      <w:pPr>
        <w:spacing w:after="0" w:line="360" w:lineRule="auto"/>
        <w:jc w:val="both"/>
        <w:rPr>
          <w:rFonts w:ascii="Times New Roman" w:eastAsia="Times New Roman" w:hAnsi="Times New Roman" w:cs="Times New Roman"/>
          <w:sz w:val="28"/>
          <w:szCs w:val="28"/>
          <w:lang w:eastAsia="uk-UA"/>
        </w:rPr>
      </w:pPr>
    </w:p>
    <w:p w:rsidR="0050264A" w:rsidRPr="00C3597F" w:rsidRDefault="0050264A" w:rsidP="0050264A">
      <w:pPr>
        <w:spacing w:after="0" w:line="360" w:lineRule="auto"/>
        <w:jc w:val="both"/>
        <w:rPr>
          <w:rFonts w:ascii="Times New Roman" w:hAnsi="Times New Roman" w:cs="Times New Roman"/>
          <w:sz w:val="28"/>
          <w:szCs w:val="28"/>
        </w:rPr>
      </w:pPr>
    </w:p>
    <w:p w:rsidR="004A206E" w:rsidRPr="0050264A" w:rsidRDefault="004A206E" w:rsidP="00380588">
      <w:pPr>
        <w:pStyle w:val="a3"/>
        <w:rPr>
          <w:color w:val="auto"/>
          <w:lang w:val="ru-RU"/>
        </w:rPr>
      </w:pPr>
    </w:p>
    <w:p w:rsidR="001F5EA6" w:rsidRPr="00380588" w:rsidRDefault="001F5EA6" w:rsidP="00380588">
      <w:pPr>
        <w:spacing w:after="0" w:line="360" w:lineRule="auto"/>
        <w:rPr>
          <w:rFonts w:ascii="Times New Roman" w:hAnsi="Times New Roman" w:cs="Times New Roman"/>
          <w:sz w:val="28"/>
          <w:szCs w:val="28"/>
          <w:lang w:val="uk-UA"/>
        </w:rPr>
      </w:pPr>
    </w:p>
    <w:p w:rsidR="004A206E" w:rsidRPr="00380588" w:rsidRDefault="004A206E" w:rsidP="00380588">
      <w:pPr>
        <w:spacing w:after="0" w:line="360" w:lineRule="auto"/>
        <w:rPr>
          <w:rFonts w:ascii="Times New Roman" w:hAnsi="Times New Roman" w:cs="Times New Roman"/>
          <w:sz w:val="28"/>
          <w:szCs w:val="28"/>
          <w:lang w:val="uk-UA"/>
        </w:rPr>
      </w:pPr>
    </w:p>
    <w:p w:rsidR="004A206E" w:rsidRPr="00380588" w:rsidRDefault="004A206E" w:rsidP="00380588">
      <w:pPr>
        <w:spacing w:after="0" w:line="360" w:lineRule="auto"/>
        <w:rPr>
          <w:rFonts w:ascii="Times New Roman" w:hAnsi="Times New Roman" w:cs="Times New Roman"/>
          <w:sz w:val="28"/>
          <w:szCs w:val="28"/>
          <w:lang w:val="uk-UA"/>
        </w:rPr>
      </w:pPr>
    </w:p>
    <w:p w:rsidR="00FA2979" w:rsidRPr="00380588" w:rsidRDefault="00FA2979" w:rsidP="00380588">
      <w:pPr>
        <w:spacing w:after="0" w:line="360" w:lineRule="auto"/>
        <w:rPr>
          <w:rFonts w:ascii="Times New Roman" w:hAnsi="Times New Roman" w:cs="Times New Roman"/>
          <w:sz w:val="28"/>
          <w:szCs w:val="28"/>
          <w:lang w:val="uk-UA"/>
        </w:rPr>
      </w:pPr>
    </w:p>
    <w:p w:rsidR="00FA2979" w:rsidRPr="00380588" w:rsidRDefault="00FA2979" w:rsidP="00380588">
      <w:pPr>
        <w:spacing w:after="0" w:line="360" w:lineRule="auto"/>
        <w:rPr>
          <w:rFonts w:ascii="Times New Roman" w:hAnsi="Times New Roman" w:cs="Times New Roman"/>
          <w:sz w:val="28"/>
          <w:szCs w:val="28"/>
          <w:lang w:val="uk-UA"/>
        </w:rPr>
      </w:pPr>
    </w:p>
    <w:p w:rsidR="00FA2979" w:rsidRPr="00380588" w:rsidRDefault="00FA2979" w:rsidP="00380588">
      <w:pPr>
        <w:spacing w:after="0" w:line="360" w:lineRule="auto"/>
        <w:rPr>
          <w:rFonts w:ascii="Times New Roman" w:hAnsi="Times New Roman" w:cs="Times New Roman"/>
          <w:sz w:val="28"/>
          <w:szCs w:val="28"/>
          <w:lang w:val="uk-UA"/>
        </w:rPr>
      </w:pPr>
    </w:p>
    <w:p w:rsidR="00FA2979" w:rsidRPr="00380588" w:rsidRDefault="00FA2979" w:rsidP="00380588">
      <w:pPr>
        <w:spacing w:after="0" w:line="360" w:lineRule="auto"/>
        <w:rPr>
          <w:rFonts w:ascii="Times New Roman" w:hAnsi="Times New Roman" w:cs="Times New Roman"/>
          <w:sz w:val="28"/>
          <w:szCs w:val="28"/>
          <w:lang w:val="uk-UA"/>
        </w:rPr>
      </w:pPr>
    </w:p>
    <w:p w:rsidR="00FA2979" w:rsidRPr="00380588" w:rsidRDefault="00FA2979" w:rsidP="00380588">
      <w:pPr>
        <w:spacing w:after="0" w:line="360" w:lineRule="auto"/>
        <w:rPr>
          <w:rFonts w:ascii="Times New Roman" w:hAnsi="Times New Roman" w:cs="Times New Roman"/>
          <w:sz w:val="28"/>
          <w:szCs w:val="28"/>
          <w:lang w:val="uk-UA"/>
        </w:rPr>
      </w:pPr>
    </w:p>
    <w:p w:rsidR="00FA2979" w:rsidRPr="00380588" w:rsidRDefault="00FA2979" w:rsidP="00380588">
      <w:pPr>
        <w:spacing w:after="0" w:line="360" w:lineRule="auto"/>
        <w:rPr>
          <w:rFonts w:ascii="Times New Roman" w:hAnsi="Times New Roman" w:cs="Times New Roman"/>
          <w:sz w:val="28"/>
          <w:szCs w:val="28"/>
          <w:lang w:val="uk-UA"/>
        </w:rPr>
      </w:pPr>
    </w:p>
    <w:p w:rsidR="0050264A" w:rsidRPr="00380588" w:rsidRDefault="0050264A" w:rsidP="00380588">
      <w:pPr>
        <w:spacing w:after="0" w:line="360" w:lineRule="auto"/>
        <w:rPr>
          <w:rFonts w:ascii="Times New Roman" w:hAnsi="Times New Roman" w:cs="Times New Roman"/>
          <w:sz w:val="28"/>
          <w:szCs w:val="28"/>
          <w:lang w:val="uk-UA"/>
        </w:rPr>
      </w:pPr>
    </w:p>
    <w:p w:rsidR="00FC634E" w:rsidRPr="0050264A" w:rsidRDefault="00FC634E" w:rsidP="00380588">
      <w:pPr>
        <w:pStyle w:val="aa"/>
        <w:spacing w:line="360" w:lineRule="auto"/>
        <w:rPr>
          <w:b w:val="0"/>
          <w:szCs w:val="28"/>
        </w:rPr>
      </w:pPr>
      <w:r w:rsidRPr="0050264A">
        <w:rPr>
          <w:b w:val="0"/>
          <w:szCs w:val="28"/>
        </w:rPr>
        <w:t>ДОДАТКИ</w:t>
      </w:r>
    </w:p>
    <w:p w:rsidR="00FC634E" w:rsidRPr="00380588" w:rsidRDefault="00FC634E" w:rsidP="00380588">
      <w:pPr>
        <w:pStyle w:val="aa"/>
        <w:spacing w:line="360" w:lineRule="auto"/>
        <w:rPr>
          <w:sz w:val="24"/>
          <w:szCs w:val="24"/>
        </w:rPr>
      </w:pPr>
    </w:p>
    <w:p w:rsidR="00FC634E" w:rsidRPr="00380588" w:rsidRDefault="00FC634E" w:rsidP="00380588">
      <w:pPr>
        <w:pStyle w:val="aa"/>
        <w:spacing w:line="360" w:lineRule="auto"/>
        <w:rPr>
          <w:sz w:val="24"/>
          <w:szCs w:val="24"/>
          <w:lang w:val="ru-RU"/>
        </w:rPr>
      </w:pPr>
      <w:r w:rsidRPr="00380588">
        <w:rPr>
          <w:sz w:val="24"/>
          <w:szCs w:val="24"/>
        </w:rPr>
        <w:t>План ВИХОВНОЇ роботи на 20</w:t>
      </w:r>
      <w:r w:rsidRPr="00380588">
        <w:rPr>
          <w:sz w:val="24"/>
          <w:szCs w:val="24"/>
          <w:lang w:val="ru-RU"/>
        </w:rPr>
        <w:t>19</w:t>
      </w:r>
      <w:r w:rsidRPr="00380588">
        <w:rPr>
          <w:sz w:val="24"/>
          <w:szCs w:val="24"/>
        </w:rPr>
        <w:t>-20</w:t>
      </w:r>
      <w:r w:rsidRPr="00380588">
        <w:rPr>
          <w:sz w:val="24"/>
          <w:szCs w:val="24"/>
          <w:lang w:val="ru-RU"/>
        </w:rPr>
        <w:t>20</w:t>
      </w:r>
      <w:r w:rsidRPr="00380588">
        <w:rPr>
          <w:sz w:val="24"/>
          <w:szCs w:val="24"/>
        </w:rPr>
        <w:t xml:space="preserve"> НАВЧАЛЬНИЙ РІК</w:t>
      </w:r>
    </w:p>
    <w:p w:rsidR="00FC634E" w:rsidRPr="00380588" w:rsidRDefault="00FC634E" w:rsidP="00380588">
      <w:pPr>
        <w:pStyle w:val="aa"/>
        <w:spacing w:line="360" w:lineRule="auto"/>
        <w:rPr>
          <w:sz w:val="24"/>
          <w:szCs w:val="24"/>
          <w:lang w:val="ru-RU"/>
        </w:rPr>
      </w:pPr>
      <w:r w:rsidRPr="00380588">
        <w:rPr>
          <w:sz w:val="24"/>
          <w:szCs w:val="24"/>
          <w:lang w:val="ru-RU"/>
        </w:rPr>
        <w:t>Факультету ГУМАНІТАРНИХ НАУК ПСИХОЛОГІЇ</w:t>
      </w:r>
    </w:p>
    <w:p w:rsidR="00FC634E" w:rsidRPr="00380588" w:rsidRDefault="00FC634E" w:rsidP="00380588">
      <w:pPr>
        <w:pStyle w:val="aa"/>
        <w:spacing w:line="360" w:lineRule="auto"/>
        <w:rPr>
          <w:sz w:val="24"/>
          <w:szCs w:val="24"/>
          <w:lang w:val="ru-RU"/>
        </w:rPr>
      </w:pPr>
      <w:r w:rsidRPr="00380588">
        <w:rPr>
          <w:sz w:val="24"/>
          <w:szCs w:val="24"/>
          <w:lang w:val="ru-RU"/>
        </w:rPr>
        <w:t xml:space="preserve"> ТА ПЕДАГОГІКИ</w:t>
      </w:r>
    </w:p>
    <w:p w:rsidR="00FC634E" w:rsidRPr="00380588" w:rsidRDefault="00FC634E" w:rsidP="00380588">
      <w:pPr>
        <w:pStyle w:val="aa"/>
        <w:spacing w:line="360" w:lineRule="auto"/>
        <w:rPr>
          <w:sz w:val="24"/>
          <w:szCs w:val="24"/>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
        <w:gridCol w:w="546"/>
        <w:gridCol w:w="114"/>
        <w:gridCol w:w="3994"/>
        <w:gridCol w:w="1790"/>
        <w:gridCol w:w="8"/>
        <w:gridCol w:w="1234"/>
        <w:gridCol w:w="6"/>
        <w:gridCol w:w="13"/>
        <w:gridCol w:w="1884"/>
        <w:gridCol w:w="23"/>
      </w:tblGrid>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r w:rsidRPr="00380588">
              <w:rPr>
                <w:rFonts w:ascii="Times New Roman" w:hAnsi="Times New Roman" w:cs="Times New Roman"/>
                <w:b/>
                <w:sz w:val="24"/>
                <w:szCs w:val="24"/>
              </w:rPr>
              <w:t>№ п/п</w:t>
            </w:r>
          </w:p>
        </w:tc>
        <w:tc>
          <w:tcPr>
            <w:tcW w:w="2130" w:type="pct"/>
            <w:gridSpan w:val="2"/>
            <w:shd w:val="clear" w:color="auto" w:fill="auto"/>
          </w:tcPr>
          <w:p w:rsidR="00FC634E" w:rsidRPr="00380588" w:rsidRDefault="00FC634E" w:rsidP="00380588">
            <w:pPr>
              <w:pStyle w:val="1"/>
              <w:spacing w:line="360" w:lineRule="auto"/>
              <w:jc w:val="center"/>
              <w:rPr>
                <w:sz w:val="24"/>
                <w:szCs w:val="24"/>
              </w:rPr>
            </w:pPr>
            <w:r w:rsidRPr="00380588">
              <w:rPr>
                <w:sz w:val="24"/>
                <w:szCs w:val="24"/>
              </w:rPr>
              <w:t>Назва заходу</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Навчальний рік, семестр, день заходу</w:t>
            </w:r>
          </w:p>
        </w:tc>
        <w:tc>
          <w:tcPr>
            <w:tcW w:w="650" w:type="pct"/>
            <w:gridSpan w:val="3"/>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Місце проведення</w:t>
            </w:r>
          </w:p>
        </w:tc>
        <w:tc>
          <w:tcPr>
            <w:tcW w:w="977" w:type="pc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Відповідальний за проведення</w:t>
            </w:r>
          </w:p>
        </w:tc>
      </w:tr>
      <w:tr w:rsidR="00FC634E" w:rsidRPr="00380588" w:rsidTr="00C0532F">
        <w:trPr>
          <w:gridBefore w:val="1"/>
          <w:gridAfter w:val="1"/>
          <w:wBefore w:w="16" w:type="pct"/>
          <w:wAfter w:w="12" w:type="pct"/>
          <w:trHeight w:val="212"/>
        </w:trPr>
        <w:tc>
          <w:tcPr>
            <w:tcW w:w="4972" w:type="pct"/>
            <w:gridSpan w:val="9"/>
            <w:shd w:val="clear" w:color="auto" w:fill="auto"/>
          </w:tcPr>
          <w:p w:rsidR="00FC634E" w:rsidRPr="00380588" w:rsidRDefault="00FC634E" w:rsidP="00380588">
            <w:pPr>
              <w:pStyle w:val="3"/>
              <w:spacing w:line="360" w:lineRule="auto"/>
              <w:jc w:val="center"/>
              <w:rPr>
                <w:sz w:val="24"/>
                <w:szCs w:val="24"/>
              </w:rPr>
            </w:pPr>
            <w:r w:rsidRPr="00380588">
              <w:rPr>
                <w:sz w:val="24"/>
                <w:szCs w:val="24"/>
              </w:rPr>
              <w:t>ПРОФЕСІЙНЕ ВИХОВАННЯ</w:t>
            </w:r>
          </w:p>
        </w:tc>
      </w:tr>
      <w:tr w:rsidR="00FC634E" w:rsidRPr="00380588" w:rsidTr="00C0532F">
        <w:trPr>
          <w:gridBefore w:val="1"/>
          <w:gridAfter w:val="1"/>
          <w:wBefore w:w="16" w:type="pct"/>
          <w:wAfter w:w="12" w:type="pct"/>
          <w:trHeight w:val="1377"/>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 xml:space="preserve"> Ознайомлення студентів з правильним веденням усієї документації по групі (заповнення журналів, складення протоколів), відвідування занять, запис в колективи ПК студентів.</w:t>
            </w:r>
          </w:p>
        </w:tc>
        <w:tc>
          <w:tcPr>
            <w:tcW w:w="932" w:type="pct"/>
            <w:gridSpan w:val="2"/>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Вересень</w:t>
            </w:r>
          </w:p>
        </w:tc>
        <w:tc>
          <w:tcPr>
            <w:tcW w:w="650" w:type="pct"/>
            <w:gridSpan w:val="3"/>
            <w:vMerge w:val="restart"/>
            <w:shd w:val="clear" w:color="auto" w:fill="auto"/>
          </w:tcPr>
          <w:p w:rsidR="00FC634E" w:rsidRPr="00380588" w:rsidRDefault="00FC634E" w:rsidP="00380588">
            <w:pPr>
              <w:pStyle w:val="1"/>
              <w:spacing w:line="360" w:lineRule="auto"/>
              <w:rPr>
                <w:sz w:val="24"/>
                <w:szCs w:val="24"/>
                <w:lang w:val="ru-RU"/>
              </w:rPr>
            </w:pPr>
          </w:p>
          <w:p w:rsidR="00FC634E" w:rsidRPr="00380588" w:rsidRDefault="00FC634E" w:rsidP="00380588">
            <w:pPr>
              <w:pStyle w:val="1"/>
              <w:spacing w:line="360" w:lineRule="auto"/>
              <w:jc w:val="center"/>
              <w:rPr>
                <w:sz w:val="24"/>
                <w:szCs w:val="24"/>
                <w:lang w:val="ru-RU"/>
              </w:rPr>
            </w:pPr>
          </w:p>
          <w:p w:rsidR="00FC634E" w:rsidRPr="00380588" w:rsidRDefault="00FC634E" w:rsidP="00380588">
            <w:pPr>
              <w:pStyle w:val="1"/>
              <w:spacing w:line="360" w:lineRule="auto"/>
              <w:jc w:val="center"/>
              <w:rPr>
                <w:sz w:val="24"/>
                <w:szCs w:val="24"/>
                <w:lang w:val="ru-RU"/>
              </w:rPr>
            </w:pPr>
            <w:r w:rsidRPr="00380588">
              <w:rPr>
                <w:sz w:val="24"/>
                <w:szCs w:val="24"/>
                <w:lang w:val="ru-RU"/>
              </w:rPr>
              <w:t>Головний корпус пр. Центральний, 59А, 3 поверх</w:t>
            </w:r>
          </w:p>
        </w:tc>
        <w:tc>
          <w:tcPr>
            <w:tcW w:w="977" w:type="pct"/>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Завідувачі кафедр, куратори, </w:t>
            </w: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старости</w:t>
            </w:r>
          </w:p>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525"/>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 xml:space="preserve"> Ознайомлення з річним планом роботи групи</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315"/>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 xml:space="preserve"> Проведення кураторських годин</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Ознайомлення з планом проведення виховних годин, призначити відповідального за організацію і проведення політінформації</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420"/>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Проведення бесід:</w:t>
            </w:r>
          </w:p>
          <w:p w:rsidR="00FC634E" w:rsidRPr="00380588" w:rsidRDefault="00FC634E" w:rsidP="00380588">
            <w:pPr>
              <w:spacing w:after="0" w:line="360" w:lineRule="auto"/>
              <w:jc w:val="both"/>
              <w:rPr>
                <w:rFonts w:ascii="Times New Roman" w:hAnsi="Times New Roman" w:cs="Times New Roman"/>
                <w:sz w:val="24"/>
                <w:szCs w:val="24"/>
              </w:rPr>
            </w:pP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393"/>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lang w:val="en-US"/>
              </w:rPr>
              <w:t>-</w:t>
            </w:r>
            <w:r w:rsidRPr="00380588">
              <w:rPr>
                <w:rFonts w:ascii="Times New Roman" w:hAnsi="Times New Roman" w:cs="Times New Roman"/>
                <w:sz w:val="24"/>
                <w:szCs w:val="24"/>
              </w:rPr>
              <w:t xml:space="preserve"> інструктаж з безпеки життєдіяльності</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 xml:space="preserve"> - навчання – основна праця студента;</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 xml:space="preserve"> - навчальна дисципліна</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944"/>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Перевірка готовності до занять</w:t>
            </w:r>
          </w:p>
        </w:tc>
        <w:tc>
          <w:tcPr>
            <w:tcW w:w="932" w:type="pct"/>
            <w:gridSpan w:val="2"/>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На протязі</w:t>
            </w:r>
          </w:p>
          <w:p w:rsidR="00FC634E" w:rsidRPr="00380588" w:rsidRDefault="00FC634E" w:rsidP="00380588">
            <w:pPr>
              <w:spacing w:after="0" w:line="360" w:lineRule="auto"/>
              <w:jc w:val="center"/>
              <w:rPr>
                <w:rFonts w:ascii="Times New Roman" w:hAnsi="Times New Roman" w:cs="Times New Roman"/>
                <w:sz w:val="24"/>
                <w:szCs w:val="24"/>
              </w:rPr>
            </w:pPr>
            <w:r w:rsidRPr="00380588">
              <w:rPr>
                <w:rFonts w:ascii="Times New Roman" w:hAnsi="Times New Roman" w:cs="Times New Roman"/>
                <w:b/>
                <w:sz w:val="24"/>
                <w:szCs w:val="24"/>
              </w:rPr>
              <w:t>року</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47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Розгляд та обговорювання результатів модульної атестації</w:t>
            </w:r>
          </w:p>
        </w:tc>
        <w:tc>
          <w:tcPr>
            <w:tcW w:w="932" w:type="pct"/>
            <w:gridSpan w:val="2"/>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1431"/>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Підготовка до зимової екзаменаційної сесії</w:t>
            </w:r>
          </w:p>
        </w:tc>
        <w:tc>
          <w:tcPr>
            <w:tcW w:w="932" w:type="pct"/>
            <w:gridSpan w:val="2"/>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Грудень-січень</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49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Хід екзаменаційної сесії</w:t>
            </w:r>
          </w:p>
        </w:tc>
        <w:tc>
          <w:tcPr>
            <w:tcW w:w="932" w:type="pct"/>
            <w:gridSpan w:val="2"/>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Підсумки зимової екзаменаційної сесії</w:t>
            </w:r>
          </w:p>
        </w:tc>
        <w:tc>
          <w:tcPr>
            <w:tcW w:w="932" w:type="pct"/>
            <w:gridSpan w:val="2"/>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Успішність, дисципліна в групах та гуртожитку</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На протязі</w:t>
            </w:r>
          </w:p>
          <w:p w:rsidR="00FC634E" w:rsidRPr="00380588" w:rsidRDefault="00FC634E" w:rsidP="00380588">
            <w:pPr>
              <w:spacing w:after="0" w:line="360" w:lineRule="auto"/>
              <w:jc w:val="center"/>
              <w:rPr>
                <w:rFonts w:ascii="Times New Roman" w:hAnsi="Times New Roman" w:cs="Times New Roman"/>
                <w:sz w:val="24"/>
                <w:szCs w:val="24"/>
              </w:rPr>
            </w:pPr>
            <w:r w:rsidRPr="00380588">
              <w:rPr>
                <w:rFonts w:ascii="Times New Roman" w:hAnsi="Times New Roman" w:cs="Times New Roman"/>
                <w:b/>
                <w:sz w:val="24"/>
                <w:szCs w:val="24"/>
              </w:rPr>
              <w:t>року</w:t>
            </w:r>
          </w:p>
        </w:tc>
        <w:tc>
          <w:tcPr>
            <w:tcW w:w="650" w:type="pct"/>
            <w:gridSpan w:val="3"/>
            <w:vMerge w:val="restart"/>
            <w:shd w:val="clear" w:color="auto" w:fill="auto"/>
          </w:tcPr>
          <w:p w:rsidR="00FC634E" w:rsidRPr="00380588" w:rsidRDefault="00FC634E" w:rsidP="00380588">
            <w:pPr>
              <w:pStyle w:val="1"/>
              <w:spacing w:line="360" w:lineRule="auto"/>
              <w:jc w:val="center"/>
              <w:rPr>
                <w:sz w:val="24"/>
                <w:szCs w:val="24"/>
              </w:rPr>
            </w:pPr>
          </w:p>
        </w:tc>
        <w:tc>
          <w:tcPr>
            <w:tcW w:w="977" w:type="pct"/>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Завідувачі кафедр, куратори, </w:t>
            </w: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старости</w:t>
            </w:r>
          </w:p>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Про підготовку до літньої екзаменаційної сесії</w:t>
            </w:r>
          </w:p>
        </w:tc>
        <w:tc>
          <w:tcPr>
            <w:tcW w:w="932" w:type="pct"/>
            <w:gridSpan w:val="2"/>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Червень</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Підсумки літньої екзаменаційної сесії</w:t>
            </w:r>
          </w:p>
        </w:tc>
        <w:tc>
          <w:tcPr>
            <w:tcW w:w="932" w:type="pct"/>
            <w:gridSpan w:val="2"/>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Відвідування лекцій і бесід, які проводяться на загальних виховних годинах, в гуртожитках</w:t>
            </w:r>
          </w:p>
        </w:tc>
        <w:tc>
          <w:tcPr>
            <w:tcW w:w="932" w:type="pct"/>
            <w:gridSpan w:val="2"/>
            <w:vMerge w:val="restart"/>
            <w:shd w:val="clear" w:color="auto" w:fill="auto"/>
          </w:tcPr>
          <w:p w:rsidR="00FC634E" w:rsidRPr="00380588" w:rsidRDefault="00FC634E" w:rsidP="00380588">
            <w:pPr>
              <w:spacing w:after="0" w:line="360" w:lineRule="auto"/>
              <w:jc w:val="center"/>
              <w:rPr>
                <w:rFonts w:ascii="Times New Roman" w:hAnsi="Times New Roman" w:cs="Times New Roman"/>
                <w:sz w:val="24"/>
                <w:szCs w:val="24"/>
              </w:rPr>
            </w:pPr>
            <w:r w:rsidRPr="00380588">
              <w:rPr>
                <w:rFonts w:ascii="Times New Roman" w:hAnsi="Times New Roman" w:cs="Times New Roman"/>
                <w:b/>
                <w:sz w:val="24"/>
                <w:szCs w:val="24"/>
              </w:rPr>
              <w:t>На протязі року</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Добросовісне виконання усіх громадських доручень</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в громадсько – корисній праці</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в науково - теоретичних конференціях, підготовка рефератів доповідей, тез, доповідей</w:t>
            </w:r>
          </w:p>
          <w:p w:rsidR="00FC634E" w:rsidRPr="00380588" w:rsidRDefault="00FC634E" w:rsidP="00380588">
            <w:pPr>
              <w:spacing w:after="0" w:line="360" w:lineRule="auto"/>
              <w:jc w:val="both"/>
              <w:rPr>
                <w:rFonts w:ascii="Times New Roman" w:hAnsi="Times New Roman" w:cs="Times New Roman"/>
                <w:sz w:val="24"/>
                <w:szCs w:val="24"/>
                <w:lang w:val="uk-UA"/>
              </w:rPr>
            </w:pPr>
          </w:p>
        </w:tc>
        <w:tc>
          <w:tcPr>
            <w:tcW w:w="932" w:type="pct"/>
            <w:gridSpan w:val="2"/>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val="restart"/>
            <w:shd w:val="clear" w:color="auto" w:fill="auto"/>
          </w:tcPr>
          <w:p w:rsidR="00FC634E" w:rsidRPr="00380588" w:rsidRDefault="00FC634E" w:rsidP="00380588">
            <w:pPr>
              <w:pStyle w:val="1"/>
              <w:spacing w:line="360" w:lineRule="auto"/>
              <w:rPr>
                <w:sz w:val="24"/>
                <w:szCs w:val="24"/>
              </w:rPr>
            </w:pPr>
            <w:r w:rsidRPr="00380588">
              <w:rPr>
                <w:sz w:val="24"/>
                <w:szCs w:val="24"/>
              </w:rPr>
              <w:t>Головний корпус пр. Центральний,59А ауд. 227</w:t>
            </w:r>
          </w:p>
        </w:tc>
        <w:tc>
          <w:tcPr>
            <w:tcW w:w="977" w:type="pct"/>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Кафедри , факультет</w:t>
            </w: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Про проходження навчальної та виробничої  практики, про участь в будзагонах</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Лютий, червень</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4972" w:type="pct"/>
            <w:gridSpan w:val="9"/>
            <w:shd w:val="clear" w:color="auto" w:fill="auto"/>
          </w:tcPr>
          <w:p w:rsidR="00FC634E" w:rsidRPr="00380588" w:rsidRDefault="00FC634E" w:rsidP="00380588">
            <w:pPr>
              <w:pStyle w:val="2"/>
              <w:spacing w:line="360" w:lineRule="auto"/>
              <w:rPr>
                <w:sz w:val="24"/>
                <w:szCs w:val="24"/>
              </w:rPr>
            </w:pPr>
            <w:r w:rsidRPr="00380588">
              <w:rPr>
                <w:sz w:val="24"/>
                <w:szCs w:val="24"/>
              </w:rPr>
              <w:t>ПОЛІТИЧНЕ ВИХОВАННЯ</w:t>
            </w: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Бесіда про Конституцію України</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Вересень</w:t>
            </w:r>
          </w:p>
        </w:tc>
        <w:tc>
          <w:tcPr>
            <w:tcW w:w="650" w:type="pct"/>
            <w:gridSpan w:val="3"/>
            <w:vMerge w:val="restart"/>
            <w:shd w:val="clear" w:color="auto" w:fill="auto"/>
          </w:tcPr>
          <w:p w:rsidR="00FC634E" w:rsidRPr="00380588" w:rsidRDefault="00FC634E" w:rsidP="00380588">
            <w:pPr>
              <w:pStyle w:val="1"/>
              <w:spacing w:line="360" w:lineRule="auto"/>
              <w:jc w:val="center"/>
              <w:rPr>
                <w:sz w:val="24"/>
                <w:szCs w:val="24"/>
                <w:lang w:val="ru-RU"/>
              </w:rPr>
            </w:pPr>
          </w:p>
          <w:p w:rsidR="00FC634E" w:rsidRPr="00380588" w:rsidRDefault="00FC634E" w:rsidP="00380588">
            <w:pPr>
              <w:pStyle w:val="1"/>
              <w:spacing w:line="360" w:lineRule="auto"/>
              <w:jc w:val="center"/>
              <w:rPr>
                <w:sz w:val="24"/>
                <w:szCs w:val="24"/>
                <w:lang w:val="ru-RU"/>
              </w:rPr>
            </w:pPr>
          </w:p>
          <w:p w:rsidR="00FC634E" w:rsidRPr="00380588" w:rsidRDefault="00FC634E" w:rsidP="00380588">
            <w:pPr>
              <w:pStyle w:val="1"/>
              <w:spacing w:line="360" w:lineRule="auto"/>
              <w:jc w:val="center"/>
              <w:rPr>
                <w:sz w:val="24"/>
                <w:szCs w:val="24"/>
                <w:lang w:val="ru-RU"/>
              </w:rPr>
            </w:pPr>
          </w:p>
          <w:p w:rsidR="00FC634E" w:rsidRPr="00380588" w:rsidRDefault="00FC634E" w:rsidP="00380588">
            <w:pPr>
              <w:pStyle w:val="1"/>
              <w:spacing w:line="360" w:lineRule="auto"/>
              <w:jc w:val="center"/>
              <w:rPr>
                <w:sz w:val="24"/>
                <w:szCs w:val="24"/>
                <w:lang w:val="ru-RU"/>
              </w:rPr>
            </w:pPr>
            <w:r w:rsidRPr="00380588">
              <w:rPr>
                <w:sz w:val="24"/>
                <w:szCs w:val="24"/>
                <w:lang w:val="ru-RU"/>
              </w:rPr>
              <w:t>Головний корпус пр. Центральний, 59А, 3 поверх</w:t>
            </w:r>
          </w:p>
        </w:tc>
        <w:tc>
          <w:tcPr>
            <w:tcW w:w="977" w:type="pct"/>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Куратори, </w:t>
            </w: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старости</w:t>
            </w:r>
          </w:p>
        </w:tc>
      </w:tr>
      <w:tr w:rsidR="00FC634E" w:rsidRPr="00380588" w:rsidTr="00C0532F">
        <w:trPr>
          <w:gridBefore w:val="1"/>
          <w:gridAfter w:val="1"/>
          <w:wBefore w:w="16" w:type="pct"/>
          <w:wAfter w:w="12" w:type="pct"/>
          <w:trHeight w:val="465"/>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Проведення бесід:</w:t>
            </w:r>
          </w:p>
          <w:p w:rsidR="00FC634E" w:rsidRPr="00380588" w:rsidRDefault="00FC634E" w:rsidP="00380588">
            <w:pPr>
              <w:spacing w:after="0" w:line="360" w:lineRule="auto"/>
              <w:jc w:val="both"/>
              <w:rPr>
                <w:rFonts w:ascii="Times New Roman" w:hAnsi="Times New Roman" w:cs="Times New Roman"/>
                <w:sz w:val="24"/>
                <w:szCs w:val="24"/>
              </w:rPr>
            </w:pP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348"/>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а) до дня захисника України та Українського козацтва ;</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Жовтень</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а) про міжнародні відносини;</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Листопад</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б) про незалежність України;</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Грудень</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212"/>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в) огляд найважливіших подій в країні;</w:t>
            </w:r>
          </w:p>
        </w:tc>
        <w:tc>
          <w:tcPr>
            <w:tcW w:w="932" w:type="pct"/>
            <w:gridSpan w:val="2"/>
            <w:vMerge w:val="restart"/>
            <w:shd w:val="clear" w:color="auto" w:fill="auto"/>
          </w:tcPr>
          <w:p w:rsidR="00FC634E" w:rsidRPr="00380588" w:rsidRDefault="00FC634E" w:rsidP="00380588">
            <w:pPr>
              <w:spacing w:after="0" w:line="360" w:lineRule="auto"/>
              <w:jc w:val="center"/>
              <w:rPr>
                <w:rFonts w:ascii="Times New Roman" w:hAnsi="Times New Roman" w:cs="Times New Roman"/>
                <w:sz w:val="24"/>
                <w:szCs w:val="24"/>
              </w:rPr>
            </w:pPr>
            <w:r w:rsidRPr="00380588">
              <w:rPr>
                <w:rFonts w:ascii="Times New Roman" w:hAnsi="Times New Roman" w:cs="Times New Roman"/>
                <w:b/>
                <w:sz w:val="24"/>
                <w:szCs w:val="24"/>
              </w:rPr>
              <w:t>На протязі року</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1216"/>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Провести бесіди, диспути, «круглі столи», уроки мужності до видатних та урочистих дат в житті українського народу</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398"/>
        </w:trPr>
        <w:tc>
          <w:tcPr>
            <w:tcW w:w="4972" w:type="pct"/>
            <w:gridSpan w:val="9"/>
            <w:shd w:val="clear" w:color="auto" w:fill="auto"/>
          </w:tcPr>
          <w:p w:rsidR="00FC634E" w:rsidRPr="00380588" w:rsidRDefault="00FC634E" w:rsidP="00380588">
            <w:pPr>
              <w:pStyle w:val="2"/>
              <w:spacing w:line="360" w:lineRule="auto"/>
              <w:rPr>
                <w:sz w:val="24"/>
                <w:szCs w:val="24"/>
              </w:rPr>
            </w:pPr>
            <w:r w:rsidRPr="00380588">
              <w:rPr>
                <w:sz w:val="24"/>
                <w:szCs w:val="24"/>
              </w:rPr>
              <w:t>НАЦІОНАЛЬНО – ПАТРІОТИЧНЕ ВИХОВАННЯ</w:t>
            </w:r>
          </w:p>
        </w:tc>
      </w:tr>
      <w:tr w:rsidR="00FC634E" w:rsidRPr="00380588" w:rsidTr="00C0532F">
        <w:trPr>
          <w:gridBefore w:val="1"/>
          <w:gridAfter w:val="1"/>
          <w:wBefore w:w="16" w:type="pct"/>
          <w:wAfter w:w="12" w:type="pct"/>
          <w:trHeight w:val="1224"/>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Сприяти відвідуванню студентами закладів культури: театрів, філармонії, музеїв тощо</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Протягом року</w:t>
            </w:r>
          </w:p>
        </w:tc>
        <w:tc>
          <w:tcPr>
            <w:tcW w:w="650" w:type="pct"/>
            <w:gridSpan w:val="3"/>
            <w:vMerge w:val="restart"/>
            <w:shd w:val="clear" w:color="auto" w:fill="auto"/>
          </w:tcPr>
          <w:p w:rsidR="00FC634E" w:rsidRPr="00380588" w:rsidRDefault="00FC634E" w:rsidP="00380588">
            <w:pPr>
              <w:pStyle w:val="1"/>
              <w:spacing w:line="360" w:lineRule="auto"/>
              <w:jc w:val="center"/>
              <w:rPr>
                <w:sz w:val="24"/>
                <w:szCs w:val="24"/>
              </w:rPr>
            </w:pPr>
          </w:p>
          <w:p w:rsidR="00FC634E" w:rsidRPr="00380588" w:rsidRDefault="00FC634E" w:rsidP="00380588">
            <w:pPr>
              <w:pStyle w:val="1"/>
              <w:spacing w:line="360" w:lineRule="auto"/>
              <w:jc w:val="center"/>
              <w:rPr>
                <w:sz w:val="24"/>
                <w:szCs w:val="24"/>
              </w:rPr>
            </w:pPr>
          </w:p>
          <w:p w:rsidR="00FC634E" w:rsidRPr="00380588" w:rsidRDefault="00FC634E" w:rsidP="00380588">
            <w:pPr>
              <w:pStyle w:val="1"/>
              <w:spacing w:line="360" w:lineRule="auto"/>
              <w:jc w:val="center"/>
              <w:rPr>
                <w:sz w:val="24"/>
                <w:szCs w:val="24"/>
              </w:rPr>
            </w:pPr>
          </w:p>
          <w:p w:rsidR="00FC634E" w:rsidRPr="00380588" w:rsidRDefault="00FC634E" w:rsidP="00380588">
            <w:pPr>
              <w:pStyle w:val="1"/>
              <w:spacing w:line="360" w:lineRule="auto"/>
              <w:jc w:val="center"/>
              <w:rPr>
                <w:sz w:val="24"/>
                <w:szCs w:val="24"/>
              </w:rPr>
            </w:pPr>
            <w:r w:rsidRPr="00380588">
              <w:rPr>
                <w:sz w:val="24"/>
                <w:szCs w:val="24"/>
              </w:rPr>
              <w:t>За місцем проведення</w:t>
            </w:r>
          </w:p>
        </w:tc>
        <w:tc>
          <w:tcPr>
            <w:tcW w:w="977" w:type="pct"/>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Декан, куратори, </w:t>
            </w: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старости</w:t>
            </w:r>
          </w:p>
        </w:tc>
      </w:tr>
      <w:tr w:rsidR="00FC634E" w:rsidRPr="00380588" w:rsidTr="00C0532F">
        <w:trPr>
          <w:gridBefore w:val="1"/>
          <w:gridAfter w:val="1"/>
          <w:wBefore w:w="16" w:type="pct"/>
          <w:wAfter w:w="12" w:type="pct"/>
          <w:trHeight w:val="796"/>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pStyle w:val="a4"/>
              <w:spacing w:after="0" w:line="360" w:lineRule="auto"/>
              <w:ind w:left="0"/>
              <w:jc w:val="both"/>
              <w:rPr>
                <w:rFonts w:ascii="Times New Roman" w:hAnsi="Times New Roman"/>
                <w:sz w:val="24"/>
                <w:szCs w:val="24"/>
                <w:lang w:val="uk-UA" w:eastAsia="uk-UA"/>
              </w:rPr>
            </w:pPr>
            <w:r w:rsidRPr="00380588">
              <w:rPr>
                <w:rFonts w:ascii="Times New Roman" w:hAnsi="Times New Roman"/>
                <w:sz w:val="24"/>
                <w:szCs w:val="24"/>
                <w:lang w:val="uk-UA" w:eastAsia="uk-UA"/>
              </w:rPr>
              <w:t>Участь у обласних урочистих і святкових закладах з нагоди відзначення Дня захисника України та Дні Українського козацтва</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rPr>
              <w:t>Жовтень</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1336"/>
        </w:trPr>
        <w:tc>
          <w:tcPr>
            <w:tcW w:w="283" w:type="pct"/>
            <w:tcBorders>
              <w:bottom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bottom w:val="single" w:sz="4" w:space="0" w:color="auto"/>
            </w:tcBorders>
            <w:shd w:val="clear" w:color="auto" w:fill="auto"/>
          </w:tcPr>
          <w:p w:rsidR="00FC634E" w:rsidRPr="00380588" w:rsidRDefault="00FC634E" w:rsidP="00380588">
            <w:pPr>
              <w:spacing w:after="0" w:line="360" w:lineRule="auto"/>
              <w:jc w:val="both"/>
              <w:rPr>
                <w:rFonts w:ascii="Times New Roman" w:hAnsi="Times New Roman" w:cs="Times New Roman"/>
                <w:sz w:val="24"/>
                <w:szCs w:val="24"/>
                <w:lang w:eastAsia="uk-UA"/>
              </w:rPr>
            </w:pPr>
            <w:r w:rsidRPr="00380588">
              <w:rPr>
                <w:rFonts w:ascii="Times New Roman" w:hAnsi="Times New Roman" w:cs="Times New Roman"/>
                <w:sz w:val="24"/>
                <w:szCs w:val="24"/>
                <w:lang w:eastAsia="uk-UA"/>
              </w:rPr>
              <w:t>Провести благодійні акції «Від серця до серця», «Рука друга» та «Привітай ветерана»</w:t>
            </w:r>
          </w:p>
        </w:tc>
        <w:tc>
          <w:tcPr>
            <w:tcW w:w="932" w:type="pct"/>
            <w:gridSpan w:val="2"/>
            <w:tcBorders>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sz w:val="24"/>
                <w:szCs w:val="24"/>
              </w:rPr>
            </w:pPr>
            <w:r w:rsidRPr="00380588">
              <w:rPr>
                <w:rFonts w:ascii="Times New Roman" w:hAnsi="Times New Roman" w:cs="Times New Roman"/>
                <w:b/>
                <w:sz w:val="24"/>
                <w:szCs w:val="24"/>
              </w:rPr>
              <w:t>Протягом року</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tcBorders>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495"/>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lang w:eastAsia="uk-UA"/>
              </w:rPr>
            </w:pPr>
            <w:r w:rsidRPr="00380588">
              <w:rPr>
                <w:rFonts w:ascii="Times New Roman" w:hAnsi="Times New Roman" w:cs="Times New Roman"/>
                <w:sz w:val="24"/>
                <w:szCs w:val="24"/>
                <w:lang w:eastAsia="uk-UA"/>
              </w:rPr>
              <w:t>Провести бесіди, диспути, «круглі столи»  до Дня захисника  України</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Жовтень</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rPr>
                <w:rFonts w:ascii="Times New Roman" w:hAnsi="Times New Roman" w:cs="Times New Roman"/>
                <w:b/>
                <w:sz w:val="24"/>
                <w:szCs w:val="24"/>
                <w:lang w:val="uk-UA"/>
              </w:rPr>
            </w:pP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Декан,             в.о.  заступника декана </w:t>
            </w:r>
          </w:p>
          <w:p w:rsidR="00FC634E" w:rsidRPr="00380588" w:rsidRDefault="00FC634E" w:rsidP="00380588">
            <w:pPr>
              <w:spacing w:after="0" w:line="360" w:lineRule="auto"/>
              <w:rPr>
                <w:rFonts w:ascii="Times New Roman" w:hAnsi="Times New Roman" w:cs="Times New Roman"/>
                <w:b/>
                <w:sz w:val="24"/>
                <w:szCs w:val="24"/>
                <w:lang w:val="uk-UA"/>
              </w:rPr>
            </w:pPr>
          </w:p>
          <w:p w:rsidR="00FC634E" w:rsidRPr="00380588" w:rsidRDefault="00FC634E" w:rsidP="00380588">
            <w:pPr>
              <w:spacing w:after="0" w:line="360" w:lineRule="auto"/>
              <w:rPr>
                <w:rFonts w:ascii="Times New Roman" w:hAnsi="Times New Roman" w:cs="Times New Roman"/>
                <w:b/>
                <w:sz w:val="24"/>
                <w:szCs w:val="24"/>
              </w:rPr>
            </w:pPr>
            <w:r w:rsidRPr="00380588">
              <w:rPr>
                <w:rFonts w:ascii="Times New Roman" w:hAnsi="Times New Roman" w:cs="Times New Roman"/>
                <w:b/>
                <w:sz w:val="24"/>
                <w:szCs w:val="24"/>
              </w:rPr>
              <w:t>в.о.  заступника декана, куратори, старости</w:t>
            </w:r>
          </w:p>
        </w:tc>
      </w:tr>
      <w:tr w:rsidR="00FC634E" w:rsidRPr="00380588" w:rsidTr="00C0532F">
        <w:trPr>
          <w:gridBefore w:val="1"/>
          <w:gridAfter w:val="1"/>
          <w:wBefore w:w="16" w:type="pct"/>
          <w:wAfter w:w="12" w:type="pct"/>
          <w:trHeight w:val="1095"/>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у роботі Всеукраїнської науково-практичної конференції «Національно-патріотичне виховання дітей та учнівської молоді в системі роботи закладів освіти: проблеми й рішення»</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Грудень</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825"/>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lang w:eastAsia="uk-UA"/>
              </w:rPr>
            </w:pPr>
            <w:r w:rsidRPr="00380588">
              <w:rPr>
                <w:rFonts w:ascii="Times New Roman" w:hAnsi="Times New Roman" w:cs="Times New Roman"/>
                <w:sz w:val="24"/>
                <w:szCs w:val="24"/>
                <w:lang w:eastAsia="uk-UA"/>
              </w:rPr>
              <w:t>Провести бесіди, диспути, «круглі столи», конференції до Дня соборності України</w:t>
            </w:r>
          </w:p>
          <w:p w:rsidR="00FC634E" w:rsidRPr="00380588" w:rsidRDefault="00FC634E" w:rsidP="00380588">
            <w:pPr>
              <w:spacing w:after="0" w:line="360" w:lineRule="auto"/>
              <w:jc w:val="both"/>
              <w:rPr>
                <w:rFonts w:ascii="Times New Roman" w:hAnsi="Times New Roman" w:cs="Times New Roman"/>
                <w:sz w:val="24"/>
                <w:szCs w:val="24"/>
                <w:lang w:eastAsia="uk-UA"/>
              </w:rPr>
            </w:pP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Січень</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818"/>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lang w:eastAsia="uk-UA"/>
              </w:rPr>
              <w:t>Залучити студентів до участі у «Днях донора»</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Листопад,</w:t>
            </w: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Квітень</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wBefore w:w="16" w:type="pct"/>
          <w:trHeight w:val="398"/>
        </w:trPr>
        <w:tc>
          <w:tcPr>
            <w:tcW w:w="4984" w:type="pct"/>
            <w:gridSpan w:val="10"/>
            <w:tcBorders>
              <w:right w:val="nil"/>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КУЛЬТУРНЕ ВИХОВАННЯ</w:t>
            </w:r>
          </w:p>
        </w:tc>
      </w:tr>
      <w:tr w:rsidR="00FC634E" w:rsidRPr="00380588" w:rsidTr="00C0532F">
        <w:trPr>
          <w:gridBefore w:val="1"/>
          <w:gridAfter w:val="1"/>
          <w:wBefore w:w="16" w:type="pct"/>
          <w:wAfter w:w="12" w:type="pct"/>
          <w:trHeight w:val="828"/>
        </w:trPr>
        <w:tc>
          <w:tcPr>
            <w:tcW w:w="283" w:type="pct"/>
            <w:tcBorders>
              <w:bottom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r w:rsidRPr="00380588">
              <w:rPr>
                <w:rFonts w:ascii="Times New Roman" w:hAnsi="Times New Roman" w:cs="Times New Roman"/>
                <w:sz w:val="24"/>
                <w:szCs w:val="24"/>
              </w:rPr>
              <w:t xml:space="preserve">  </w:t>
            </w:r>
          </w:p>
        </w:tc>
        <w:tc>
          <w:tcPr>
            <w:tcW w:w="2130" w:type="pct"/>
            <w:gridSpan w:val="2"/>
            <w:tcBorders>
              <w:bottom w:val="single" w:sz="4" w:space="0" w:color="auto"/>
            </w:tcBorders>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Відвідування концертів творчих колективів та спектаклів українського драматичного театра</w:t>
            </w:r>
          </w:p>
        </w:tc>
        <w:tc>
          <w:tcPr>
            <w:tcW w:w="932" w:type="pct"/>
            <w:gridSpan w:val="2"/>
            <w:vMerge w:val="restart"/>
            <w:tcBorders>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rPr>
                <w:rFonts w:ascii="Times New Roman" w:hAnsi="Times New Roman" w:cs="Times New Roman"/>
                <w:b/>
                <w:sz w:val="24"/>
                <w:szCs w:val="24"/>
                <w:lang w:val="uk-UA"/>
              </w:rPr>
            </w:pPr>
          </w:p>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rPr>
              <w:t>На протязі року</w:t>
            </w:r>
          </w:p>
          <w:p w:rsidR="00FC634E" w:rsidRPr="00380588" w:rsidRDefault="00FC634E" w:rsidP="00380588">
            <w:pPr>
              <w:spacing w:after="0" w:line="360" w:lineRule="auto"/>
              <w:rPr>
                <w:rFonts w:ascii="Times New Roman" w:hAnsi="Times New Roman" w:cs="Times New Roman"/>
                <w:b/>
                <w:sz w:val="24"/>
                <w:szCs w:val="24"/>
                <w:lang w:val="uk-UA"/>
              </w:rPr>
            </w:pPr>
          </w:p>
        </w:tc>
        <w:tc>
          <w:tcPr>
            <w:tcW w:w="650" w:type="pct"/>
            <w:gridSpan w:val="3"/>
            <w:vMerge w:val="restart"/>
            <w:tcBorders>
              <w:bottom w:val="single" w:sz="4" w:space="0" w:color="auto"/>
            </w:tcBorders>
            <w:shd w:val="clear" w:color="auto" w:fill="auto"/>
          </w:tcPr>
          <w:p w:rsidR="00FC634E" w:rsidRPr="00380588" w:rsidRDefault="00FC634E" w:rsidP="00380588">
            <w:pPr>
              <w:pStyle w:val="1"/>
              <w:spacing w:line="360" w:lineRule="auto"/>
              <w:jc w:val="center"/>
              <w:rPr>
                <w:sz w:val="24"/>
                <w:szCs w:val="24"/>
              </w:rPr>
            </w:pPr>
          </w:p>
          <w:p w:rsidR="00FC634E" w:rsidRPr="00380588" w:rsidRDefault="00FC634E" w:rsidP="00380588">
            <w:pPr>
              <w:pStyle w:val="1"/>
              <w:spacing w:line="360" w:lineRule="auto"/>
              <w:jc w:val="center"/>
              <w:rPr>
                <w:sz w:val="24"/>
                <w:szCs w:val="24"/>
              </w:rPr>
            </w:pPr>
          </w:p>
          <w:p w:rsidR="00FC634E" w:rsidRPr="00380588" w:rsidRDefault="00FC634E" w:rsidP="00380588">
            <w:pPr>
              <w:pStyle w:val="1"/>
              <w:spacing w:line="360" w:lineRule="auto"/>
              <w:jc w:val="center"/>
              <w:rPr>
                <w:sz w:val="24"/>
                <w:szCs w:val="24"/>
              </w:rPr>
            </w:pPr>
          </w:p>
          <w:p w:rsidR="00FC634E" w:rsidRPr="00380588" w:rsidRDefault="00FC634E" w:rsidP="00380588">
            <w:pPr>
              <w:pStyle w:val="1"/>
              <w:spacing w:line="360" w:lineRule="auto"/>
              <w:jc w:val="center"/>
              <w:rPr>
                <w:sz w:val="24"/>
                <w:szCs w:val="24"/>
              </w:rPr>
            </w:pPr>
          </w:p>
          <w:p w:rsidR="00FC634E" w:rsidRPr="00380588" w:rsidRDefault="00FC634E" w:rsidP="00380588">
            <w:pPr>
              <w:pStyle w:val="1"/>
              <w:spacing w:line="360" w:lineRule="auto"/>
              <w:jc w:val="center"/>
              <w:rPr>
                <w:sz w:val="24"/>
                <w:szCs w:val="24"/>
              </w:rPr>
            </w:pPr>
          </w:p>
          <w:p w:rsidR="00FC634E" w:rsidRPr="00380588" w:rsidRDefault="00FC634E" w:rsidP="00380588">
            <w:pPr>
              <w:pStyle w:val="1"/>
              <w:spacing w:line="360" w:lineRule="auto"/>
              <w:jc w:val="center"/>
              <w:rPr>
                <w:sz w:val="24"/>
                <w:szCs w:val="24"/>
              </w:rPr>
            </w:pPr>
          </w:p>
          <w:p w:rsidR="00FC634E" w:rsidRPr="00380588" w:rsidRDefault="00FC634E" w:rsidP="00380588">
            <w:pPr>
              <w:pStyle w:val="1"/>
              <w:spacing w:line="360" w:lineRule="auto"/>
              <w:jc w:val="center"/>
              <w:rPr>
                <w:sz w:val="24"/>
                <w:szCs w:val="24"/>
              </w:rPr>
            </w:pPr>
          </w:p>
          <w:p w:rsidR="00FC634E" w:rsidRPr="00380588" w:rsidRDefault="00FC634E" w:rsidP="00380588">
            <w:pPr>
              <w:pStyle w:val="1"/>
              <w:spacing w:line="360" w:lineRule="auto"/>
              <w:rPr>
                <w:sz w:val="24"/>
                <w:szCs w:val="24"/>
              </w:rPr>
            </w:pPr>
          </w:p>
          <w:p w:rsidR="00FC634E" w:rsidRPr="00380588" w:rsidRDefault="00FC634E" w:rsidP="00380588">
            <w:pPr>
              <w:pStyle w:val="1"/>
              <w:spacing w:line="360" w:lineRule="auto"/>
              <w:jc w:val="center"/>
              <w:rPr>
                <w:sz w:val="24"/>
                <w:szCs w:val="24"/>
              </w:rPr>
            </w:pPr>
            <w:r w:rsidRPr="00380588">
              <w:rPr>
                <w:sz w:val="24"/>
                <w:szCs w:val="24"/>
              </w:rPr>
              <w:t>За місцем проведення</w:t>
            </w:r>
          </w:p>
        </w:tc>
        <w:tc>
          <w:tcPr>
            <w:tcW w:w="977" w:type="pct"/>
            <w:tcBorders>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Куратори, </w:t>
            </w: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старости</w:t>
            </w:r>
          </w:p>
        </w:tc>
      </w:tr>
      <w:tr w:rsidR="00FC634E" w:rsidRPr="00380588" w:rsidTr="00C0532F">
        <w:trPr>
          <w:gridBefore w:val="1"/>
          <w:gridAfter w:val="1"/>
          <w:wBefore w:w="16" w:type="pct"/>
          <w:wAfter w:w="12" w:type="pct"/>
          <w:trHeight w:val="818"/>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студентів у зустрічах з письменниками, поетами, діячами мистецтва</w:t>
            </w:r>
          </w:p>
        </w:tc>
        <w:tc>
          <w:tcPr>
            <w:tcW w:w="932" w:type="pct"/>
            <w:gridSpan w:val="2"/>
            <w:vMerge/>
            <w:shd w:val="clear" w:color="auto" w:fill="auto"/>
          </w:tcPr>
          <w:p w:rsidR="00FC634E" w:rsidRPr="00380588" w:rsidRDefault="00FC634E" w:rsidP="00380588">
            <w:pPr>
              <w:spacing w:after="0" w:line="360" w:lineRule="auto"/>
              <w:jc w:val="center"/>
              <w:rPr>
                <w:rFonts w:ascii="Times New Roman" w:hAnsi="Times New Roman" w:cs="Times New Roman"/>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Декан, завідувачі кафедр, в.о. заст. декана, куратори, старости</w:t>
            </w:r>
          </w:p>
        </w:tc>
      </w:tr>
      <w:tr w:rsidR="00FC634E" w:rsidRPr="00380588" w:rsidTr="00C0532F">
        <w:trPr>
          <w:gridBefore w:val="1"/>
          <w:gridAfter w:val="1"/>
          <w:wBefore w:w="16" w:type="pct"/>
          <w:wAfter w:w="12" w:type="pct"/>
          <w:trHeight w:val="1005"/>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lang w:val="uk-UA"/>
              </w:rPr>
            </w:pPr>
            <w:r w:rsidRPr="00380588">
              <w:rPr>
                <w:rFonts w:ascii="Times New Roman" w:hAnsi="Times New Roman" w:cs="Times New Roman"/>
                <w:sz w:val="24"/>
                <w:szCs w:val="24"/>
              </w:rPr>
              <w:t>Участь в конкурсах КВК, фестивалях, оглядах, творчих звітах художньої самодіяльност</w:t>
            </w:r>
            <w:r w:rsidRPr="00380588">
              <w:rPr>
                <w:rFonts w:ascii="Times New Roman" w:hAnsi="Times New Roman" w:cs="Times New Roman"/>
                <w:sz w:val="24"/>
                <w:szCs w:val="24"/>
                <w:lang w:val="uk-UA"/>
              </w:rPr>
              <w:t>і</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636"/>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lang w:val="uk-UA"/>
              </w:rPr>
            </w:pPr>
            <w:r w:rsidRPr="00380588">
              <w:rPr>
                <w:rFonts w:ascii="Times New Roman" w:hAnsi="Times New Roman" w:cs="Times New Roman"/>
                <w:sz w:val="24"/>
                <w:szCs w:val="24"/>
              </w:rPr>
              <w:t>Участь у тренінга</w:t>
            </w:r>
            <w:r w:rsidRPr="00380588">
              <w:rPr>
                <w:rFonts w:ascii="Times New Roman" w:hAnsi="Times New Roman" w:cs="Times New Roman"/>
                <w:sz w:val="24"/>
                <w:szCs w:val="24"/>
                <w:lang w:val="uk-UA"/>
              </w:rPr>
              <w:t>х</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796"/>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Виховання у студентів любові до читання книг, журналів, зацікавленості до історії краю</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398"/>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у культурній роботі у  гуртожитках</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796"/>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в спортивних і спортивно – оздоровчих заходах</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970"/>
        </w:trPr>
        <w:tc>
          <w:tcPr>
            <w:tcW w:w="283" w:type="pct"/>
            <w:tcBorders>
              <w:bottom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bottom w:val="single" w:sz="4" w:space="0" w:color="auto"/>
            </w:tcBorders>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у роботі клубів за інтересами</w:t>
            </w:r>
          </w:p>
        </w:tc>
        <w:tc>
          <w:tcPr>
            <w:tcW w:w="932" w:type="pct"/>
            <w:gridSpan w:val="2"/>
            <w:vMerge/>
            <w:tcBorders>
              <w:bottom w:val="single" w:sz="4" w:space="0" w:color="auto"/>
            </w:tcBorders>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tcBorders>
              <w:bottom w:val="single" w:sz="4" w:space="0" w:color="auto"/>
            </w:tcBorders>
            <w:shd w:val="clear" w:color="auto" w:fill="auto"/>
          </w:tcPr>
          <w:p w:rsidR="00FC634E" w:rsidRPr="00380588" w:rsidRDefault="00FC634E" w:rsidP="00380588">
            <w:pPr>
              <w:pStyle w:val="1"/>
              <w:spacing w:line="360" w:lineRule="auto"/>
              <w:jc w:val="center"/>
              <w:rPr>
                <w:sz w:val="24"/>
                <w:szCs w:val="24"/>
              </w:rPr>
            </w:pPr>
          </w:p>
        </w:tc>
        <w:tc>
          <w:tcPr>
            <w:tcW w:w="977" w:type="pct"/>
            <w:vMerge/>
            <w:tcBorders>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414"/>
        </w:trPr>
        <w:tc>
          <w:tcPr>
            <w:tcW w:w="283" w:type="pct"/>
            <w:vMerge w:val="restar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vMerge w:val="restart"/>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Організація змагання в групі, заохочення найкращих</w:t>
            </w:r>
          </w:p>
        </w:tc>
        <w:tc>
          <w:tcPr>
            <w:tcW w:w="932" w:type="pct"/>
            <w:gridSpan w:val="2"/>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На протязі року</w:t>
            </w: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Декан,            в.о. заст. декана, куратори</w:t>
            </w:r>
          </w:p>
        </w:tc>
      </w:tr>
      <w:tr w:rsidR="00FC634E" w:rsidRPr="00380588" w:rsidTr="00C0532F">
        <w:trPr>
          <w:gridBefore w:val="1"/>
          <w:gridAfter w:val="1"/>
          <w:wBefore w:w="16" w:type="pct"/>
          <w:wAfter w:w="12" w:type="pct"/>
          <w:trHeight w:val="414"/>
        </w:trPr>
        <w:tc>
          <w:tcPr>
            <w:tcW w:w="283" w:type="pct"/>
            <w:vMerge/>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p>
        </w:tc>
        <w:tc>
          <w:tcPr>
            <w:tcW w:w="932" w:type="pct"/>
            <w:gridSpan w:val="2"/>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414"/>
        </w:trPr>
        <w:tc>
          <w:tcPr>
            <w:tcW w:w="283" w:type="pct"/>
            <w:vMerge/>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p>
        </w:tc>
        <w:tc>
          <w:tcPr>
            <w:tcW w:w="932" w:type="pct"/>
            <w:gridSpan w:val="2"/>
            <w:vMerge/>
            <w:shd w:val="clear" w:color="auto" w:fill="auto"/>
          </w:tcPr>
          <w:p w:rsidR="00FC634E" w:rsidRPr="00380588" w:rsidRDefault="00FC634E" w:rsidP="00380588">
            <w:pPr>
              <w:spacing w:after="0" w:line="360" w:lineRule="auto"/>
              <w:jc w:val="center"/>
              <w:rPr>
                <w:rFonts w:ascii="Times New Roman" w:hAnsi="Times New Roman" w:cs="Times New Roman"/>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1195"/>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Проведення бесід про шкідливість куріння й алкоголю, про боротьбу з наркоманією і токсикоманією.</w:t>
            </w:r>
          </w:p>
        </w:tc>
        <w:tc>
          <w:tcPr>
            <w:tcW w:w="932" w:type="pct"/>
            <w:gridSpan w:val="2"/>
            <w:vMerge/>
            <w:shd w:val="clear" w:color="auto" w:fill="auto"/>
          </w:tcPr>
          <w:p w:rsidR="00FC634E" w:rsidRPr="00380588" w:rsidRDefault="00FC634E" w:rsidP="00380588">
            <w:pPr>
              <w:spacing w:after="0" w:line="360" w:lineRule="auto"/>
              <w:jc w:val="both"/>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398"/>
        </w:trPr>
        <w:tc>
          <w:tcPr>
            <w:tcW w:w="4972" w:type="pct"/>
            <w:gridSpan w:val="9"/>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ВИХОВАННЯ ЛЮБОВІ ДО РІДНОЇ МОВИ</w:t>
            </w:r>
          </w:p>
        </w:tc>
      </w:tr>
      <w:tr w:rsidR="00FC634E" w:rsidRPr="00380588" w:rsidTr="00C0532F">
        <w:trPr>
          <w:gridBefore w:val="1"/>
          <w:gridAfter w:val="1"/>
          <w:wBefore w:w="16" w:type="pct"/>
          <w:wAfter w:w="12" w:type="pct"/>
          <w:trHeight w:val="796"/>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Проведення лекцій та бесід та тему “Актуальність популяризації рідної мови”</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Кожен</w:t>
            </w: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семестр</w:t>
            </w:r>
          </w:p>
        </w:tc>
        <w:tc>
          <w:tcPr>
            <w:tcW w:w="650" w:type="pct"/>
            <w:gridSpan w:val="3"/>
            <w:vMerge w:val="restart"/>
            <w:shd w:val="clear" w:color="auto" w:fill="auto"/>
          </w:tcPr>
          <w:p w:rsidR="00FC634E" w:rsidRPr="00380588" w:rsidRDefault="00FC634E" w:rsidP="00380588">
            <w:pPr>
              <w:pStyle w:val="1"/>
              <w:spacing w:line="360" w:lineRule="auto"/>
              <w:jc w:val="center"/>
              <w:rPr>
                <w:sz w:val="24"/>
                <w:szCs w:val="24"/>
              </w:rPr>
            </w:pPr>
            <w:r w:rsidRPr="00380588">
              <w:rPr>
                <w:sz w:val="24"/>
                <w:szCs w:val="24"/>
              </w:rPr>
              <w:t>За місцем проведення</w:t>
            </w:r>
          </w:p>
        </w:tc>
        <w:tc>
          <w:tcPr>
            <w:tcW w:w="977" w:type="pct"/>
            <w:tcBorders>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Куратори,</w:t>
            </w: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 Старости</w:t>
            </w:r>
          </w:p>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4D548E" w:rsidTr="00C0532F">
        <w:trPr>
          <w:gridBefore w:val="1"/>
          <w:gridAfter w:val="1"/>
          <w:wBefore w:w="16" w:type="pct"/>
          <w:wAfter w:w="12" w:type="pct"/>
          <w:trHeight w:val="976"/>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Підготовка та проведення тематичних бесід стосовно розповсюдження україномовної інформації</w:t>
            </w:r>
          </w:p>
        </w:tc>
        <w:tc>
          <w:tcPr>
            <w:tcW w:w="932" w:type="pct"/>
            <w:gridSpan w:val="2"/>
            <w:vMerge w:val="restart"/>
            <w:shd w:val="clear" w:color="auto" w:fill="auto"/>
          </w:tcPr>
          <w:p w:rsidR="00FC634E" w:rsidRPr="00380588" w:rsidRDefault="00FC634E" w:rsidP="00380588">
            <w:pPr>
              <w:spacing w:after="0" w:line="360" w:lineRule="auto"/>
              <w:jc w:val="center"/>
              <w:rPr>
                <w:rFonts w:ascii="Times New Roman" w:hAnsi="Times New Roman" w:cs="Times New Roman"/>
                <w:sz w:val="24"/>
                <w:szCs w:val="24"/>
              </w:rPr>
            </w:pPr>
            <w:r w:rsidRPr="00380588">
              <w:rPr>
                <w:rFonts w:ascii="Times New Roman" w:hAnsi="Times New Roman" w:cs="Times New Roman"/>
                <w:b/>
                <w:sz w:val="24"/>
                <w:szCs w:val="24"/>
              </w:rPr>
              <w:t>На протязі року</w:t>
            </w:r>
          </w:p>
          <w:p w:rsidR="00FC634E" w:rsidRPr="00380588" w:rsidRDefault="00FC634E" w:rsidP="00380588">
            <w:pPr>
              <w:spacing w:after="0" w:line="360" w:lineRule="auto"/>
              <w:jc w:val="center"/>
              <w:rPr>
                <w:rFonts w:ascii="Times New Roman" w:hAnsi="Times New Roman" w:cs="Times New Roman"/>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val="restart"/>
            <w:tcBorders>
              <w:bottom w:val="nil"/>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lang w:val="uk-UA"/>
              </w:rPr>
              <w:t>Завідувач кафедри української філології та журналістики завідувач кафедри педагогіки</w:t>
            </w:r>
          </w:p>
        </w:tc>
      </w:tr>
      <w:tr w:rsidR="00FC634E" w:rsidRPr="00380588" w:rsidTr="00C0532F">
        <w:trPr>
          <w:gridBefore w:val="1"/>
          <w:gridAfter w:val="1"/>
          <w:wBefore w:w="16" w:type="pct"/>
          <w:wAfter w:w="12" w:type="pct"/>
          <w:trHeight w:val="818"/>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lang w:val="uk-UA"/>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Виховання у студентів любові до читання українських книг та журналів, зацікавленості до історії краю</w:t>
            </w:r>
          </w:p>
        </w:tc>
        <w:tc>
          <w:tcPr>
            <w:tcW w:w="932" w:type="pct"/>
            <w:gridSpan w:val="2"/>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tcBorders>
              <w:bottom w:val="nil"/>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796"/>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студентів у зустрічах з українськими письменниками, поетами, діячами мистецтв</w:t>
            </w:r>
          </w:p>
        </w:tc>
        <w:tc>
          <w:tcPr>
            <w:tcW w:w="932" w:type="pct"/>
            <w:gridSpan w:val="2"/>
            <w:vMerge/>
            <w:shd w:val="clear" w:color="auto" w:fill="auto"/>
          </w:tcPr>
          <w:p w:rsidR="00FC634E" w:rsidRPr="00380588" w:rsidRDefault="00FC634E" w:rsidP="00380588">
            <w:pPr>
              <w:spacing w:after="0" w:line="360" w:lineRule="auto"/>
              <w:jc w:val="center"/>
              <w:rPr>
                <w:rFonts w:ascii="Times New Roman" w:hAnsi="Times New Roman" w:cs="Times New Roman"/>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tcBorders>
              <w:bottom w:val="nil"/>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796"/>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у заході «трудовий десант по налагодженню порядку на території СНУ Даля »</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Вересень</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Декан,</w:t>
            </w:r>
            <w:r w:rsidRPr="00380588">
              <w:rPr>
                <w:rFonts w:ascii="Times New Roman" w:hAnsi="Times New Roman" w:cs="Times New Roman"/>
                <w:b/>
                <w:sz w:val="24"/>
                <w:szCs w:val="24"/>
                <w:lang w:val="uk-UA"/>
              </w:rPr>
              <w:t xml:space="preserve"> </w:t>
            </w:r>
            <w:r w:rsidRPr="00380588">
              <w:rPr>
                <w:rFonts w:ascii="Times New Roman" w:hAnsi="Times New Roman" w:cs="Times New Roman"/>
                <w:b/>
                <w:sz w:val="24"/>
                <w:szCs w:val="24"/>
              </w:rPr>
              <w:t>в.о.  заступника декана,</w:t>
            </w:r>
            <w:r w:rsidRPr="00380588">
              <w:rPr>
                <w:rFonts w:ascii="Times New Roman" w:hAnsi="Times New Roman" w:cs="Times New Roman"/>
                <w:b/>
                <w:sz w:val="24"/>
                <w:szCs w:val="24"/>
                <w:lang w:val="uk-UA"/>
              </w:rPr>
              <w:t xml:space="preserve"> </w:t>
            </w:r>
            <w:r w:rsidRPr="00380588">
              <w:rPr>
                <w:rFonts w:ascii="Times New Roman" w:hAnsi="Times New Roman" w:cs="Times New Roman"/>
                <w:b/>
                <w:sz w:val="24"/>
                <w:szCs w:val="24"/>
              </w:rPr>
              <w:t>завідувачі кафедр, куратори, старости</w:t>
            </w:r>
          </w:p>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796"/>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lang w:val="uk-UA"/>
              </w:rPr>
            </w:pPr>
            <w:r w:rsidRPr="00380588">
              <w:rPr>
                <w:rFonts w:ascii="Times New Roman" w:hAnsi="Times New Roman" w:cs="Times New Roman"/>
                <w:sz w:val="24"/>
                <w:szCs w:val="24"/>
              </w:rPr>
              <w:t>Участь у ІХ Міжнародному мовно-літературному конкурсі учнівської та студентської молоді імені Тараса Шевченк</w:t>
            </w:r>
            <w:r w:rsidRPr="00380588">
              <w:rPr>
                <w:rFonts w:ascii="Times New Roman" w:hAnsi="Times New Roman" w:cs="Times New Roman"/>
                <w:sz w:val="24"/>
                <w:szCs w:val="24"/>
                <w:lang w:val="uk-UA"/>
              </w:rPr>
              <w:t>а</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rPr>
              <w:t>Жовтень</w:t>
            </w:r>
          </w:p>
          <w:p w:rsidR="00FC634E" w:rsidRPr="00380588" w:rsidRDefault="00FC634E" w:rsidP="00380588">
            <w:pPr>
              <w:spacing w:after="0" w:line="360" w:lineRule="auto"/>
              <w:rPr>
                <w:rFonts w:ascii="Times New Roman" w:hAnsi="Times New Roman" w:cs="Times New Roman"/>
                <w:b/>
                <w:sz w:val="24"/>
                <w:szCs w:val="24"/>
                <w:lang w:val="uk-UA"/>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tcBorders>
              <w:bottom w:val="nil"/>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796"/>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у заході, присвяченому Дню  української писемності та мови</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rPr>
              <w:t>Листопад</w:t>
            </w: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tcBorders>
              <w:top w:val="nil"/>
            </w:tcBorders>
            <w:shd w:val="clear" w:color="auto" w:fill="auto"/>
          </w:tcPr>
          <w:p w:rsidR="00FC634E" w:rsidRPr="00380588" w:rsidRDefault="00FC634E" w:rsidP="00380588">
            <w:pPr>
              <w:spacing w:after="0" w:line="360" w:lineRule="auto"/>
              <w:rPr>
                <w:rFonts w:ascii="Times New Roman" w:hAnsi="Times New Roman" w:cs="Times New Roman"/>
                <w:b/>
                <w:sz w:val="24"/>
                <w:szCs w:val="24"/>
                <w:lang w:val="uk-UA"/>
              </w:rPr>
            </w:pPr>
          </w:p>
        </w:tc>
      </w:tr>
      <w:tr w:rsidR="00FC634E" w:rsidRPr="00380588" w:rsidTr="00C0532F">
        <w:trPr>
          <w:gridBefore w:val="1"/>
          <w:gridAfter w:val="1"/>
          <w:wBefore w:w="16" w:type="pct"/>
          <w:wAfter w:w="12" w:type="pct"/>
          <w:trHeight w:val="398"/>
        </w:trPr>
        <w:tc>
          <w:tcPr>
            <w:tcW w:w="4972" w:type="pct"/>
            <w:gridSpan w:val="9"/>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НАУКОВА РОБОТА</w:t>
            </w:r>
          </w:p>
        </w:tc>
      </w:tr>
      <w:tr w:rsidR="00FC634E" w:rsidRPr="00380588" w:rsidTr="00C0532F">
        <w:trPr>
          <w:gridBefore w:val="1"/>
          <w:gridAfter w:val="1"/>
          <w:wBefore w:w="16" w:type="pct"/>
          <w:wAfter w:w="12" w:type="pct"/>
          <w:trHeight w:val="1560"/>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у Міжнародній науково-практичній конференції «Духовність як життєво визначальний центр ціннісно-смислової сфери особистості» присвячена 20-річчю Науково-дослідного Інституту духовного розвитку людини</w:t>
            </w:r>
          </w:p>
        </w:tc>
        <w:tc>
          <w:tcPr>
            <w:tcW w:w="932" w:type="pct"/>
            <w:gridSpan w:val="2"/>
            <w:tcBorders>
              <w:top w:val="nil"/>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sz w:val="24"/>
                <w:szCs w:val="24"/>
              </w:rPr>
            </w:pPr>
            <w:r w:rsidRPr="00380588">
              <w:rPr>
                <w:rFonts w:ascii="Times New Roman" w:hAnsi="Times New Roman" w:cs="Times New Roman"/>
                <w:b/>
                <w:sz w:val="24"/>
                <w:szCs w:val="24"/>
              </w:rPr>
              <w:t>31 жовтня 2019р</w:t>
            </w:r>
          </w:p>
        </w:tc>
        <w:tc>
          <w:tcPr>
            <w:tcW w:w="650" w:type="pct"/>
            <w:gridSpan w:val="3"/>
            <w:shd w:val="clear" w:color="auto" w:fill="auto"/>
          </w:tcPr>
          <w:p w:rsidR="00FC634E" w:rsidRPr="00380588" w:rsidRDefault="00FC634E" w:rsidP="00380588">
            <w:pPr>
              <w:pStyle w:val="1"/>
              <w:spacing w:line="360" w:lineRule="auto"/>
              <w:jc w:val="center"/>
              <w:rPr>
                <w:sz w:val="24"/>
                <w:szCs w:val="24"/>
              </w:rPr>
            </w:pPr>
            <w:r w:rsidRPr="00380588">
              <w:rPr>
                <w:sz w:val="24"/>
                <w:szCs w:val="24"/>
              </w:rPr>
              <w:t>За місцем проведення</w:t>
            </w:r>
          </w:p>
          <w:p w:rsidR="00FC634E" w:rsidRPr="00380588" w:rsidRDefault="00FC634E" w:rsidP="00380588">
            <w:pPr>
              <w:spacing w:after="0" w:line="360" w:lineRule="auto"/>
              <w:rPr>
                <w:rFonts w:ascii="Times New Roman" w:hAnsi="Times New Roman" w:cs="Times New Roman"/>
                <w:sz w:val="24"/>
                <w:szCs w:val="24"/>
              </w:rPr>
            </w:pPr>
          </w:p>
          <w:p w:rsidR="00FC634E" w:rsidRPr="00380588" w:rsidRDefault="00FC634E" w:rsidP="00380588">
            <w:pPr>
              <w:spacing w:after="0" w:line="360" w:lineRule="auto"/>
              <w:rPr>
                <w:rFonts w:ascii="Times New Roman" w:hAnsi="Times New Roman" w:cs="Times New Roman"/>
                <w:sz w:val="24"/>
                <w:szCs w:val="24"/>
              </w:rPr>
            </w:pPr>
          </w:p>
        </w:tc>
        <w:tc>
          <w:tcPr>
            <w:tcW w:w="977" w:type="pc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 Завідувач кафедри педагогіки</w:t>
            </w:r>
          </w:p>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311"/>
        </w:trPr>
        <w:tc>
          <w:tcPr>
            <w:tcW w:w="283" w:type="pct"/>
            <w:tcBorders>
              <w:top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top w:val="single" w:sz="4" w:space="0" w:color="auto"/>
            </w:tcBorders>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 xml:space="preserve"> Конференція «Актуальні питання здоров’я збереження у координатах сучасних парадигм </w:t>
            </w:r>
          </w:p>
        </w:tc>
        <w:tc>
          <w:tcPr>
            <w:tcW w:w="932" w:type="pct"/>
            <w:gridSpan w:val="2"/>
            <w:tcBorders>
              <w:top w:val="single" w:sz="4" w:space="0" w:color="auto"/>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28-29 листопада 2019р</w:t>
            </w:r>
          </w:p>
        </w:tc>
        <w:tc>
          <w:tcPr>
            <w:tcW w:w="650" w:type="pct"/>
            <w:gridSpan w:val="3"/>
            <w:tcBorders>
              <w:top w:val="single" w:sz="4" w:space="0" w:color="auto"/>
            </w:tcBorders>
            <w:shd w:val="clear" w:color="auto" w:fill="auto"/>
          </w:tcPr>
          <w:p w:rsidR="00FC634E" w:rsidRPr="00380588" w:rsidRDefault="00FC634E" w:rsidP="00380588">
            <w:pPr>
              <w:spacing w:after="0" w:line="360" w:lineRule="auto"/>
              <w:rPr>
                <w:rFonts w:ascii="Times New Roman" w:hAnsi="Times New Roman" w:cs="Times New Roman"/>
                <w:sz w:val="24"/>
                <w:szCs w:val="24"/>
              </w:rPr>
            </w:pPr>
            <w:r w:rsidRPr="00380588">
              <w:rPr>
                <w:rFonts w:ascii="Times New Roman" w:hAnsi="Times New Roman" w:cs="Times New Roman"/>
                <w:sz w:val="24"/>
                <w:szCs w:val="24"/>
              </w:rPr>
              <w:t>СНУ Даля</w:t>
            </w:r>
          </w:p>
        </w:tc>
        <w:tc>
          <w:tcPr>
            <w:tcW w:w="977" w:type="pct"/>
            <w:tcBorders>
              <w:top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Завідувач кафедри здоров’я людини та фізичного виховання, здобувачі вищої освіти</w:t>
            </w:r>
          </w:p>
        </w:tc>
      </w:tr>
      <w:tr w:rsidR="00FC634E" w:rsidRPr="00380588" w:rsidTr="00C0532F">
        <w:trPr>
          <w:gridBefore w:val="1"/>
          <w:gridAfter w:val="1"/>
          <w:wBefore w:w="16" w:type="pct"/>
          <w:wAfter w:w="12" w:type="pct"/>
          <w:trHeight w:val="365"/>
        </w:trPr>
        <w:tc>
          <w:tcPr>
            <w:tcW w:w="283" w:type="pct"/>
            <w:tcBorders>
              <w:top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top w:val="single" w:sz="4" w:space="0" w:color="auto"/>
            </w:tcBorders>
            <w:shd w:val="clear" w:color="auto" w:fill="auto"/>
          </w:tcPr>
          <w:p w:rsidR="00FC634E" w:rsidRPr="00380588" w:rsidRDefault="00FC634E" w:rsidP="00380588">
            <w:pPr>
              <w:spacing w:after="0" w:line="360" w:lineRule="auto"/>
              <w:outlineLvl w:val="0"/>
              <w:rPr>
                <w:rFonts w:ascii="Times New Roman" w:hAnsi="Times New Roman" w:cs="Times New Roman"/>
                <w:bCs/>
                <w:kern w:val="36"/>
                <w:sz w:val="24"/>
                <w:szCs w:val="24"/>
              </w:rPr>
            </w:pPr>
            <w:r w:rsidRPr="00380588">
              <w:rPr>
                <w:rFonts w:ascii="Times New Roman" w:hAnsi="Times New Roman" w:cs="Times New Roman"/>
                <w:bCs/>
                <w:kern w:val="36"/>
                <w:sz w:val="24"/>
                <w:szCs w:val="24"/>
              </w:rPr>
              <w:t>Конференція «Сучасні проблеми гуманітарної науки і практики: філософський, психологічний та соціальний виміри»</w:t>
            </w:r>
          </w:p>
          <w:p w:rsidR="00FC634E" w:rsidRPr="00380588" w:rsidRDefault="00FC634E" w:rsidP="00380588">
            <w:pPr>
              <w:spacing w:after="0" w:line="360" w:lineRule="auto"/>
              <w:jc w:val="both"/>
              <w:rPr>
                <w:rFonts w:ascii="Times New Roman" w:hAnsi="Times New Roman" w:cs="Times New Roman"/>
                <w:sz w:val="24"/>
                <w:szCs w:val="24"/>
              </w:rPr>
            </w:pPr>
          </w:p>
        </w:tc>
        <w:tc>
          <w:tcPr>
            <w:tcW w:w="932" w:type="pct"/>
            <w:gridSpan w:val="2"/>
            <w:tcBorders>
              <w:top w:val="single" w:sz="4" w:space="0" w:color="auto"/>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5-6 грудня 2019р</w:t>
            </w:r>
          </w:p>
        </w:tc>
        <w:tc>
          <w:tcPr>
            <w:tcW w:w="650" w:type="pct"/>
            <w:gridSpan w:val="3"/>
            <w:tcBorders>
              <w:top w:val="single" w:sz="4" w:space="0" w:color="auto"/>
            </w:tcBorders>
            <w:shd w:val="clear" w:color="auto" w:fill="auto"/>
          </w:tcPr>
          <w:p w:rsidR="00FC634E" w:rsidRPr="00380588" w:rsidRDefault="00FC634E" w:rsidP="00380588">
            <w:pPr>
              <w:pStyle w:val="1"/>
              <w:spacing w:line="360" w:lineRule="auto"/>
              <w:jc w:val="center"/>
              <w:rPr>
                <w:sz w:val="24"/>
                <w:szCs w:val="24"/>
              </w:rPr>
            </w:pPr>
            <w:r w:rsidRPr="00380588">
              <w:rPr>
                <w:sz w:val="24"/>
                <w:szCs w:val="24"/>
              </w:rPr>
              <w:t>СНУ Даля</w:t>
            </w:r>
          </w:p>
          <w:p w:rsidR="00FC634E" w:rsidRPr="00380588" w:rsidRDefault="00FC634E" w:rsidP="00380588">
            <w:pPr>
              <w:spacing w:after="0" w:line="360" w:lineRule="auto"/>
              <w:rPr>
                <w:rFonts w:ascii="Times New Roman" w:hAnsi="Times New Roman" w:cs="Times New Roman"/>
                <w:sz w:val="24"/>
                <w:szCs w:val="24"/>
              </w:rPr>
            </w:pPr>
          </w:p>
        </w:tc>
        <w:tc>
          <w:tcPr>
            <w:tcW w:w="977" w:type="pct"/>
            <w:tcBorders>
              <w:top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Завідувач кафедри практичної психології та соціальної роботи, здобувачі вищої освіти</w:t>
            </w:r>
          </w:p>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gridBefore w:val="1"/>
          <w:gridAfter w:val="1"/>
          <w:wBefore w:w="16" w:type="pct"/>
          <w:wAfter w:w="12" w:type="pct"/>
          <w:trHeight w:val="300"/>
        </w:trPr>
        <w:tc>
          <w:tcPr>
            <w:tcW w:w="283" w:type="pct"/>
            <w:tcBorders>
              <w:top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top w:val="single" w:sz="4" w:space="0" w:color="auto"/>
            </w:tcBorders>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Участь в конкурсі на здобуття премії СНУ ім. В. Даля на кращій підручник навчальний посібник, наукову монографію</w:t>
            </w:r>
          </w:p>
        </w:tc>
        <w:tc>
          <w:tcPr>
            <w:tcW w:w="932" w:type="pct"/>
            <w:gridSpan w:val="2"/>
            <w:tcBorders>
              <w:top w:val="single" w:sz="4" w:space="0" w:color="auto"/>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Жовтень-грудень</w:t>
            </w:r>
          </w:p>
        </w:tc>
        <w:tc>
          <w:tcPr>
            <w:tcW w:w="650" w:type="pct"/>
            <w:gridSpan w:val="3"/>
            <w:tcBorders>
              <w:top w:val="single" w:sz="4" w:space="0" w:color="auto"/>
            </w:tcBorders>
            <w:shd w:val="clear" w:color="auto" w:fill="auto"/>
          </w:tcPr>
          <w:p w:rsidR="00FC634E" w:rsidRPr="00380588" w:rsidRDefault="00FC634E" w:rsidP="00380588">
            <w:pPr>
              <w:spacing w:after="0" w:line="360" w:lineRule="auto"/>
              <w:rPr>
                <w:rFonts w:ascii="Times New Roman" w:hAnsi="Times New Roman" w:cs="Times New Roman"/>
                <w:sz w:val="24"/>
                <w:szCs w:val="24"/>
              </w:rPr>
            </w:pPr>
          </w:p>
        </w:tc>
        <w:tc>
          <w:tcPr>
            <w:tcW w:w="977" w:type="pct"/>
            <w:tcBorders>
              <w:top w:val="single" w:sz="4" w:space="0" w:color="auto"/>
            </w:tcBorders>
            <w:shd w:val="clear" w:color="auto" w:fill="auto"/>
          </w:tcPr>
          <w:p w:rsidR="00FC634E" w:rsidRPr="00380588" w:rsidRDefault="00FC634E" w:rsidP="00380588">
            <w:pPr>
              <w:spacing w:after="0" w:line="360" w:lineRule="auto"/>
              <w:rPr>
                <w:rFonts w:ascii="Times New Roman" w:hAnsi="Times New Roman" w:cs="Times New Roman"/>
                <w:b/>
                <w:sz w:val="24"/>
                <w:szCs w:val="24"/>
              </w:rPr>
            </w:pPr>
            <w:r w:rsidRPr="00380588">
              <w:rPr>
                <w:rFonts w:ascii="Times New Roman" w:hAnsi="Times New Roman" w:cs="Times New Roman"/>
                <w:b/>
                <w:sz w:val="24"/>
                <w:szCs w:val="24"/>
              </w:rPr>
              <w:t xml:space="preserve">Кафедра психології та соціології </w:t>
            </w:r>
          </w:p>
        </w:tc>
      </w:tr>
      <w:tr w:rsidR="00FC634E" w:rsidRPr="004D548E" w:rsidTr="00C0532F">
        <w:trPr>
          <w:gridBefore w:val="1"/>
          <w:gridAfter w:val="1"/>
          <w:wBefore w:w="16" w:type="pct"/>
          <w:wAfter w:w="12" w:type="pct"/>
          <w:trHeight w:val="2231"/>
        </w:trPr>
        <w:tc>
          <w:tcPr>
            <w:tcW w:w="283" w:type="pct"/>
            <w:tcBorders>
              <w:top w:val="single" w:sz="4" w:space="0" w:color="auto"/>
              <w:bottom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top w:val="single" w:sz="4" w:space="0" w:color="auto"/>
              <w:bottom w:val="single" w:sz="4" w:space="0" w:color="auto"/>
            </w:tcBorders>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Студентська конференція з журналістики «Новини в сучасному інформаційному просторі»</w:t>
            </w:r>
          </w:p>
          <w:p w:rsidR="00FC634E" w:rsidRPr="00380588" w:rsidRDefault="00FC634E" w:rsidP="00380588">
            <w:pPr>
              <w:spacing w:after="0" w:line="360" w:lineRule="auto"/>
              <w:jc w:val="both"/>
              <w:rPr>
                <w:rFonts w:ascii="Times New Roman" w:hAnsi="Times New Roman" w:cs="Times New Roman"/>
                <w:sz w:val="24"/>
                <w:szCs w:val="24"/>
              </w:rPr>
            </w:pPr>
          </w:p>
        </w:tc>
        <w:tc>
          <w:tcPr>
            <w:tcW w:w="932" w:type="pct"/>
            <w:gridSpan w:val="2"/>
            <w:tcBorders>
              <w:top w:val="single" w:sz="4" w:space="0" w:color="auto"/>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Січень </w:t>
            </w:r>
          </w:p>
        </w:tc>
        <w:tc>
          <w:tcPr>
            <w:tcW w:w="650" w:type="pct"/>
            <w:gridSpan w:val="3"/>
            <w:tcBorders>
              <w:bottom w:val="single" w:sz="4" w:space="0" w:color="auto"/>
            </w:tcBorders>
            <w:shd w:val="clear" w:color="auto" w:fill="auto"/>
          </w:tcPr>
          <w:p w:rsidR="00FC634E" w:rsidRPr="00380588" w:rsidRDefault="00FC634E" w:rsidP="00380588">
            <w:pPr>
              <w:pStyle w:val="1"/>
              <w:spacing w:line="360" w:lineRule="auto"/>
              <w:jc w:val="center"/>
              <w:rPr>
                <w:sz w:val="24"/>
                <w:szCs w:val="24"/>
              </w:rPr>
            </w:pPr>
          </w:p>
        </w:tc>
        <w:tc>
          <w:tcPr>
            <w:tcW w:w="977" w:type="pct"/>
            <w:tcBorders>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lang w:val="uk-UA"/>
              </w:rPr>
              <w:t xml:space="preserve"> Кафедра української філології та журналістики, завідувач кафедри, здобувачі вищої освіти</w:t>
            </w:r>
          </w:p>
        </w:tc>
      </w:tr>
      <w:tr w:rsidR="00FC634E" w:rsidRPr="00380588" w:rsidTr="00C0532F">
        <w:trPr>
          <w:gridBefore w:val="1"/>
          <w:gridAfter w:val="1"/>
          <w:wBefore w:w="16" w:type="pct"/>
          <w:wAfter w:w="12" w:type="pct"/>
          <w:trHeight w:val="1694"/>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lang w:val="uk-UA"/>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Науково-практична конференція(з міжнародною участю)»Соціально-психологічні проблеми гендерної стратифікації суспільства» до100 річчя Східноукраїнського національного університету ім. В. Даля</w:t>
            </w:r>
          </w:p>
        </w:tc>
        <w:tc>
          <w:tcPr>
            <w:tcW w:w="932" w:type="pct"/>
            <w:gridSpan w:val="2"/>
            <w:tcBorders>
              <w:top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10 квітня 2019</w:t>
            </w:r>
          </w:p>
        </w:tc>
        <w:tc>
          <w:tcPr>
            <w:tcW w:w="650" w:type="pct"/>
            <w:gridSpan w:val="3"/>
            <w:tcBorders>
              <w:top w:val="single" w:sz="4" w:space="0" w:color="auto"/>
            </w:tcBorders>
            <w:shd w:val="clear" w:color="auto" w:fill="auto"/>
          </w:tcPr>
          <w:p w:rsidR="00FC634E" w:rsidRPr="00380588" w:rsidRDefault="00FC634E" w:rsidP="00380588">
            <w:pPr>
              <w:spacing w:after="0" w:line="360" w:lineRule="auto"/>
              <w:rPr>
                <w:rFonts w:ascii="Times New Roman" w:hAnsi="Times New Roman" w:cs="Times New Roman"/>
                <w:sz w:val="24"/>
                <w:szCs w:val="24"/>
              </w:rPr>
            </w:pPr>
          </w:p>
          <w:p w:rsidR="00FC634E" w:rsidRPr="00380588" w:rsidRDefault="00FC634E" w:rsidP="00380588">
            <w:pPr>
              <w:spacing w:after="0" w:line="360" w:lineRule="auto"/>
              <w:rPr>
                <w:rFonts w:ascii="Times New Roman" w:hAnsi="Times New Roman" w:cs="Times New Roman"/>
                <w:sz w:val="24"/>
                <w:szCs w:val="24"/>
              </w:rPr>
            </w:pPr>
          </w:p>
        </w:tc>
        <w:tc>
          <w:tcPr>
            <w:tcW w:w="977" w:type="pct"/>
            <w:tcBorders>
              <w:top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Кафедра     психології та соціології, завідувачі кафедр, здобувачі вищої освіти</w:t>
            </w:r>
          </w:p>
        </w:tc>
      </w:tr>
      <w:tr w:rsidR="00FC634E" w:rsidRPr="00380588" w:rsidTr="00C0532F">
        <w:trPr>
          <w:gridBefore w:val="1"/>
          <w:gridAfter w:val="1"/>
          <w:wBefore w:w="16" w:type="pct"/>
          <w:wAfter w:w="12" w:type="pct"/>
          <w:trHeight w:val="1104"/>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Міжнародна науково-практична конференція «Культурна особистість та ідеали сучасної студентської молоді»</w:t>
            </w:r>
          </w:p>
          <w:p w:rsidR="00FC634E" w:rsidRPr="00380588" w:rsidRDefault="00FC634E" w:rsidP="00380588">
            <w:pPr>
              <w:spacing w:after="0" w:line="360" w:lineRule="auto"/>
              <w:jc w:val="both"/>
              <w:rPr>
                <w:rFonts w:ascii="Times New Roman" w:hAnsi="Times New Roman" w:cs="Times New Roman"/>
                <w:sz w:val="24"/>
                <w:szCs w:val="24"/>
              </w:rPr>
            </w:pPr>
          </w:p>
        </w:tc>
        <w:tc>
          <w:tcPr>
            <w:tcW w:w="932" w:type="pct"/>
            <w:gridSpan w:val="2"/>
            <w:tcBorders>
              <w:top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Травень 2020р</w:t>
            </w:r>
          </w:p>
        </w:tc>
        <w:tc>
          <w:tcPr>
            <w:tcW w:w="650" w:type="pct"/>
            <w:gridSpan w:val="3"/>
            <w:shd w:val="clear" w:color="auto" w:fill="auto"/>
          </w:tcPr>
          <w:p w:rsidR="00FC634E" w:rsidRPr="00380588" w:rsidRDefault="00FC634E" w:rsidP="00380588">
            <w:pPr>
              <w:spacing w:after="0" w:line="360" w:lineRule="auto"/>
              <w:rPr>
                <w:rFonts w:ascii="Times New Roman" w:hAnsi="Times New Roman" w:cs="Times New Roman"/>
                <w:sz w:val="24"/>
                <w:szCs w:val="24"/>
              </w:rPr>
            </w:pPr>
          </w:p>
        </w:tc>
        <w:tc>
          <w:tcPr>
            <w:tcW w:w="977" w:type="pc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rPr>
              <w:t>Кафедра педагогіки, здобувачі вищої освіт</w:t>
            </w:r>
            <w:r w:rsidRPr="00380588">
              <w:rPr>
                <w:rFonts w:ascii="Times New Roman" w:hAnsi="Times New Roman" w:cs="Times New Roman"/>
                <w:b/>
                <w:sz w:val="24"/>
                <w:szCs w:val="24"/>
                <w:lang w:val="uk-UA"/>
              </w:rPr>
              <w:t>и</w:t>
            </w:r>
          </w:p>
        </w:tc>
      </w:tr>
      <w:tr w:rsidR="00FC634E" w:rsidRPr="00380588" w:rsidTr="00C0532F">
        <w:trPr>
          <w:gridBefore w:val="1"/>
          <w:gridAfter w:val="1"/>
          <w:wBefore w:w="16" w:type="pct"/>
          <w:wAfter w:w="12" w:type="pct"/>
          <w:trHeight w:val="1725"/>
        </w:trPr>
        <w:tc>
          <w:tcPr>
            <w:tcW w:w="283" w:type="pct"/>
            <w:tcBorders>
              <w:top w:val="nil"/>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top w:val="nil"/>
              <w:bottom w:val="single" w:sz="4" w:space="0" w:color="auto"/>
            </w:tcBorders>
            <w:shd w:val="clear" w:color="auto" w:fill="auto"/>
          </w:tcPr>
          <w:p w:rsidR="00FC634E" w:rsidRPr="00380588" w:rsidRDefault="00FC634E" w:rsidP="00380588">
            <w:pPr>
              <w:spacing w:after="0" w:line="360" w:lineRule="auto"/>
              <w:rPr>
                <w:rFonts w:ascii="Times New Roman" w:hAnsi="Times New Roman" w:cs="Times New Roman"/>
                <w:sz w:val="24"/>
                <w:szCs w:val="24"/>
              </w:rPr>
            </w:pPr>
            <w:r w:rsidRPr="00380588">
              <w:rPr>
                <w:rFonts w:ascii="Times New Roman" w:hAnsi="Times New Roman" w:cs="Times New Roman"/>
                <w:sz w:val="24"/>
                <w:szCs w:val="24"/>
              </w:rPr>
              <w:t>Науковий семінар «Сучасні тенденції видавничої справи в Україні»</w:t>
            </w:r>
          </w:p>
          <w:p w:rsidR="00FC634E" w:rsidRPr="00380588" w:rsidRDefault="00FC634E" w:rsidP="00380588">
            <w:pPr>
              <w:spacing w:after="0" w:line="360" w:lineRule="auto"/>
              <w:rPr>
                <w:rFonts w:ascii="Times New Roman" w:hAnsi="Times New Roman" w:cs="Times New Roman"/>
                <w:sz w:val="24"/>
                <w:szCs w:val="24"/>
              </w:rPr>
            </w:pPr>
          </w:p>
        </w:tc>
        <w:tc>
          <w:tcPr>
            <w:tcW w:w="932" w:type="pct"/>
            <w:gridSpan w:val="2"/>
            <w:tcBorders>
              <w:top w:val="nil"/>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Січень</w:t>
            </w:r>
          </w:p>
        </w:tc>
        <w:tc>
          <w:tcPr>
            <w:tcW w:w="650" w:type="pct"/>
            <w:gridSpan w:val="3"/>
            <w:shd w:val="clear" w:color="auto" w:fill="auto"/>
          </w:tcPr>
          <w:p w:rsidR="00FC634E" w:rsidRPr="00380588" w:rsidRDefault="00FC634E" w:rsidP="00380588">
            <w:pPr>
              <w:pStyle w:val="1"/>
              <w:spacing w:line="360" w:lineRule="auto"/>
              <w:jc w:val="center"/>
              <w:rPr>
                <w:sz w:val="24"/>
                <w:szCs w:val="24"/>
              </w:rPr>
            </w:pPr>
          </w:p>
        </w:tc>
        <w:tc>
          <w:tcPr>
            <w:tcW w:w="977" w:type="pct"/>
            <w:tcBorders>
              <w:top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Кафедра української філології та журналістики</w:t>
            </w:r>
          </w:p>
        </w:tc>
      </w:tr>
      <w:tr w:rsidR="00FC634E" w:rsidRPr="00380588" w:rsidTr="00C0532F">
        <w:trPr>
          <w:gridBefore w:val="1"/>
          <w:gridAfter w:val="1"/>
          <w:wBefore w:w="16" w:type="pct"/>
          <w:wAfter w:w="12" w:type="pct"/>
          <w:trHeight w:val="468"/>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bottom w:val="single" w:sz="4" w:space="0" w:color="auto"/>
            </w:tcBorders>
            <w:shd w:val="clear" w:color="auto" w:fill="auto"/>
          </w:tcPr>
          <w:p w:rsidR="00FC634E" w:rsidRPr="00380588" w:rsidRDefault="00FC634E" w:rsidP="00380588">
            <w:pPr>
              <w:spacing w:after="0" w:line="360" w:lineRule="auto"/>
              <w:rPr>
                <w:rFonts w:ascii="Times New Roman" w:hAnsi="Times New Roman" w:cs="Times New Roman"/>
                <w:sz w:val="24"/>
                <w:szCs w:val="24"/>
              </w:rPr>
            </w:pPr>
            <w:r w:rsidRPr="00380588">
              <w:rPr>
                <w:rFonts w:ascii="Times New Roman" w:hAnsi="Times New Roman" w:cs="Times New Roman"/>
                <w:sz w:val="24"/>
                <w:szCs w:val="24"/>
              </w:rPr>
              <w:t xml:space="preserve">Науковий семінар «Неофраземіка сучасної української мови» </w:t>
            </w:r>
          </w:p>
          <w:p w:rsidR="00FC634E" w:rsidRPr="00380588" w:rsidRDefault="00FC634E" w:rsidP="00380588">
            <w:pPr>
              <w:spacing w:after="0" w:line="360" w:lineRule="auto"/>
              <w:rPr>
                <w:rFonts w:ascii="Times New Roman" w:hAnsi="Times New Roman" w:cs="Times New Roman"/>
                <w:sz w:val="24"/>
                <w:szCs w:val="24"/>
              </w:rPr>
            </w:pPr>
          </w:p>
        </w:tc>
        <w:tc>
          <w:tcPr>
            <w:tcW w:w="932" w:type="pct"/>
            <w:gridSpan w:val="2"/>
            <w:tcBorders>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Березень</w:t>
            </w:r>
          </w:p>
          <w:p w:rsidR="00FC634E" w:rsidRPr="00380588" w:rsidRDefault="00FC634E" w:rsidP="00380588">
            <w:pPr>
              <w:spacing w:after="0" w:line="360" w:lineRule="auto"/>
              <w:jc w:val="center"/>
              <w:rPr>
                <w:rFonts w:ascii="Times New Roman" w:hAnsi="Times New Roman" w:cs="Times New Roman"/>
                <w:b/>
                <w:sz w:val="24"/>
                <w:szCs w:val="24"/>
              </w:rPr>
            </w:pPr>
          </w:p>
        </w:tc>
        <w:tc>
          <w:tcPr>
            <w:tcW w:w="650" w:type="pct"/>
            <w:gridSpan w:val="3"/>
            <w:tcBorders>
              <w:bottom w:val="single" w:sz="4" w:space="0" w:color="auto"/>
            </w:tcBorders>
            <w:shd w:val="clear" w:color="auto" w:fill="auto"/>
          </w:tcPr>
          <w:p w:rsidR="00FC634E" w:rsidRPr="00380588" w:rsidRDefault="00FC634E" w:rsidP="00380588">
            <w:pPr>
              <w:pStyle w:val="1"/>
              <w:spacing w:line="360" w:lineRule="auto"/>
              <w:jc w:val="center"/>
              <w:rPr>
                <w:sz w:val="24"/>
                <w:szCs w:val="24"/>
              </w:rPr>
            </w:pPr>
          </w:p>
        </w:tc>
        <w:tc>
          <w:tcPr>
            <w:tcW w:w="977" w:type="pct"/>
            <w:tcBorders>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Кафедра української філології та журналістики</w:t>
            </w:r>
          </w:p>
        </w:tc>
      </w:tr>
      <w:tr w:rsidR="00FC634E" w:rsidRPr="00380588" w:rsidTr="00C0532F">
        <w:trPr>
          <w:gridBefore w:val="1"/>
          <w:gridAfter w:val="1"/>
          <w:wBefore w:w="16" w:type="pct"/>
          <w:wAfter w:w="12" w:type="pct"/>
          <w:trHeight w:val="1185"/>
        </w:trPr>
        <w:tc>
          <w:tcPr>
            <w:tcW w:w="283" w:type="pct"/>
            <w:tcBorders>
              <w:bottom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bottom w:val="single" w:sz="4" w:space="0" w:color="auto"/>
            </w:tcBorders>
            <w:shd w:val="clear" w:color="auto" w:fill="auto"/>
          </w:tcPr>
          <w:p w:rsidR="00FC634E" w:rsidRPr="00380588" w:rsidRDefault="00FC634E" w:rsidP="00380588">
            <w:pPr>
              <w:spacing w:after="0" w:line="360" w:lineRule="auto"/>
              <w:ind w:right="-43"/>
              <w:jc w:val="both"/>
              <w:rPr>
                <w:rFonts w:ascii="Times New Roman" w:hAnsi="Times New Roman" w:cs="Times New Roman"/>
                <w:sz w:val="24"/>
                <w:szCs w:val="24"/>
              </w:rPr>
            </w:pPr>
            <w:r w:rsidRPr="00380588">
              <w:rPr>
                <w:rFonts w:ascii="Times New Roman" w:hAnsi="Times New Roman" w:cs="Times New Roman"/>
                <w:sz w:val="24"/>
                <w:szCs w:val="24"/>
              </w:rPr>
              <w:t>Науковий семінар «Українська письменницька мемуаристика ХІХ століття. Образ міста в прозі українського модернізму”</w:t>
            </w:r>
          </w:p>
          <w:p w:rsidR="00FC634E" w:rsidRPr="00380588" w:rsidRDefault="00FC634E" w:rsidP="00380588">
            <w:pPr>
              <w:spacing w:after="0" w:line="360" w:lineRule="auto"/>
              <w:ind w:right="-43"/>
              <w:jc w:val="both"/>
              <w:rPr>
                <w:rFonts w:ascii="Times New Roman" w:hAnsi="Times New Roman" w:cs="Times New Roman"/>
                <w:sz w:val="24"/>
                <w:szCs w:val="24"/>
              </w:rPr>
            </w:pPr>
          </w:p>
        </w:tc>
        <w:tc>
          <w:tcPr>
            <w:tcW w:w="932" w:type="pct"/>
            <w:gridSpan w:val="2"/>
            <w:tcBorders>
              <w:top w:val="nil"/>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Травень</w:t>
            </w:r>
          </w:p>
        </w:tc>
        <w:tc>
          <w:tcPr>
            <w:tcW w:w="650" w:type="pct"/>
            <w:gridSpan w:val="3"/>
            <w:tcBorders>
              <w:top w:val="single" w:sz="4" w:space="0" w:color="auto"/>
            </w:tcBorders>
            <w:shd w:val="clear" w:color="auto" w:fill="auto"/>
          </w:tcPr>
          <w:p w:rsidR="00FC634E" w:rsidRPr="00380588" w:rsidRDefault="00FC634E" w:rsidP="00380588">
            <w:pPr>
              <w:spacing w:after="0" w:line="360" w:lineRule="auto"/>
              <w:rPr>
                <w:rFonts w:ascii="Times New Roman" w:hAnsi="Times New Roman" w:cs="Times New Roman"/>
                <w:sz w:val="24"/>
                <w:szCs w:val="24"/>
              </w:rPr>
            </w:pPr>
          </w:p>
        </w:tc>
        <w:tc>
          <w:tcPr>
            <w:tcW w:w="977" w:type="pct"/>
            <w:tcBorders>
              <w:top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Кафедра української філології та журналістики проф. Пустовіт В.Ю.</w:t>
            </w:r>
          </w:p>
        </w:tc>
      </w:tr>
      <w:tr w:rsidR="00FC634E" w:rsidRPr="00380588" w:rsidTr="00C0532F">
        <w:trPr>
          <w:gridBefore w:val="1"/>
          <w:gridAfter w:val="1"/>
          <w:wBefore w:w="16" w:type="pct"/>
          <w:wAfter w:w="12" w:type="pct"/>
          <w:trHeight w:val="1035"/>
        </w:trPr>
        <w:tc>
          <w:tcPr>
            <w:tcW w:w="283" w:type="pct"/>
            <w:tcBorders>
              <w:top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top w:val="single" w:sz="4" w:space="0" w:color="auto"/>
            </w:tcBorders>
            <w:shd w:val="clear" w:color="auto" w:fill="auto"/>
          </w:tcPr>
          <w:p w:rsidR="00FC634E" w:rsidRPr="00380588" w:rsidRDefault="00FC634E" w:rsidP="00380588">
            <w:pPr>
              <w:spacing w:after="0" w:line="360" w:lineRule="auto"/>
              <w:ind w:right="-43"/>
              <w:jc w:val="both"/>
              <w:rPr>
                <w:rFonts w:ascii="Times New Roman" w:hAnsi="Times New Roman" w:cs="Times New Roman"/>
                <w:sz w:val="24"/>
                <w:szCs w:val="24"/>
              </w:rPr>
            </w:pPr>
            <w:r w:rsidRPr="00380588">
              <w:rPr>
                <w:rFonts w:ascii="Times New Roman" w:hAnsi="Times New Roman" w:cs="Times New Roman"/>
                <w:sz w:val="24"/>
                <w:szCs w:val="24"/>
              </w:rPr>
              <w:t>Науковий семінар « Психологічні та філософські проблеми визначення поняття «лабіринти реальності»</w:t>
            </w:r>
          </w:p>
          <w:p w:rsidR="00FC634E" w:rsidRPr="00380588" w:rsidRDefault="00FC634E" w:rsidP="00380588">
            <w:pPr>
              <w:spacing w:after="0" w:line="360" w:lineRule="auto"/>
              <w:ind w:right="-43"/>
              <w:jc w:val="both"/>
              <w:rPr>
                <w:rFonts w:ascii="Times New Roman" w:hAnsi="Times New Roman" w:cs="Times New Roman"/>
                <w:sz w:val="24"/>
                <w:szCs w:val="24"/>
              </w:rPr>
            </w:pPr>
          </w:p>
        </w:tc>
        <w:tc>
          <w:tcPr>
            <w:tcW w:w="932" w:type="pct"/>
            <w:gridSpan w:val="2"/>
            <w:tcBorders>
              <w:top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Травень</w:t>
            </w:r>
          </w:p>
          <w:p w:rsidR="00FC634E" w:rsidRPr="00380588" w:rsidRDefault="00FC634E" w:rsidP="00380588">
            <w:pPr>
              <w:spacing w:after="0" w:line="360" w:lineRule="auto"/>
              <w:jc w:val="center"/>
              <w:rPr>
                <w:rFonts w:ascii="Times New Roman" w:hAnsi="Times New Roman" w:cs="Times New Roman"/>
                <w:b/>
                <w:sz w:val="24"/>
                <w:szCs w:val="24"/>
              </w:rPr>
            </w:pPr>
          </w:p>
        </w:tc>
        <w:tc>
          <w:tcPr>
            <w:tcW w:w="650" w:type="pct"/>
            <w:gridSpan w:val="3"/>
            <w:shd w:val="clear" w:color="auto" w:fill="auto"/>
          </w:tcPr>
          <w:p w:rsidR="00FC634E" w:rsidRPr="00380588" w:rsidRDefault="00FC634E" w:rsidP="00380588">
            <w:pPr>
              <w:spacing w:after="0" w:line="360" w:lineRule="auto"/>
              <w:rPr>
                <w:rFonts w:ascii="Times New Roman" w:hAnsi="Times New Roman" w:cs="Times New Roman"/>
                <w:sz w:val="24"/>
                <w:szCs w:val="24"/>
              </w:rPr>
            </w:pPr>
          </w:p>
        </w:tc>
        <w:tc>
          <w:tcPr>
            <w:tcW w:w="977" w:type="pc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Кафедра практичної психології та соціальної роботи проф.Журба М.А.</w:t>
            </w:r>
          </w:p>
        </w:tc>
      </w:tr>
      <w:tr w:rsidR="00FC634E" w:rsidRPr="00380588" w:rsidTr="00C0532F">
        <w:trPr>
          <w:gridBefore w:val="1"/>
          <w:gridAfter w:val="1"/>
          <w:wBefore w:w="16" w:type="pct"/>
          <w:wAfter w:w="12" w:type="pct"/>
          <w:trHeight w:val="330"/>
        </w:trPr>
        <w:tc>
          <w:tcPr>
            <w:tcW w:w="283" w:type="pct"/>
            <w:tcBorders>
              <w:top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top w:val="single" w:sz="4" w:space="0" w:color="auto"/>
            </w:tcBorders>
            <w:shd w:val="clear" w:color="auto" w:fill="auto"/>
          </w:tcPr>
          <w:p w:rsidR="00FC634E" w:rsidRPr="00380588" w:rsidRDefault="00FC634E" w:rsidP="00380588">
            <w:pPr>
              <w:spacing w:after="0" w:line="360" w:lineRule="auto"/>
              <w:ind w:right="-43"/>
              <w:jc w:val="both"/>
              <w:rPr>
                <w:rFonts w:ascii="Times New Roman" w:hAnsi="Times New Roman" w:cs="Times New Roman"/>
                <w:sz w:val="24"/>
                <w:szCs w:val="24"/>
              </w:rPr>
            </w:pPr>
            <w:r w:rsidRPr="00380588">
              <w:rPr>
                <w:rFonts w:ascii="Times New Roman" w:hAnsi="Times New Roman" w:cs="Times New Roman"/>
                <w:sz w:val="24"/>
                <w:szCs w:val="24"/>
              </w:rPr>
              <w:t>Науковий семінар «Сучасні підходи до системи психології та конфліктології»</w:t>
            </w:r>
          </w:p>
        </w:tc>
        <w:tc>
          <w:tcPr>
            <w:tcW w:w="932" w:type="pct"/>
            <w:gridSpan w:val="2"/>
            <w:tcBorders>
              <w:top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Травень </w:t>
            </w:r>
          </w:p>
        </w:tc>
        <w:tc>
          <w:tcPr>
            <w:tcW w:w="650" w:type="pct"/>
            <w:gridSpan w:val="3"/>
            <w:shd w:val="clear" w:color="auto" w:fill="auto"/>
          </w:tcPr>
          <w:p w:rsidR="00FC634E" w:rsidRPr="00380588" w:rsidRDefault="00FC634E" w:rsidP="00380588">
            <w:pPr>
              <w:spacing w:after="0" w:line="360" w:lineRule="auto"/>
              <w:rPr>
                <w:rFonts w:ascii="Times New Roman" w:hAnsi="Times New Roman" w:cs="Times New Roman"/>
                <w:sz w:val="24"/>
                <w:szCs w:val="24"/>
              </w:rPr>
            </w:pPr>
          </w:p>
        </w:tc>
        <w:tc>
          <w:tcPr>
            <w:tcW w:w="977" w:type="pc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Кафедра практичної психології та соціальної роботи</w:t>
            </w:r>
          </w:p>
        </w:tc>
      </w:tr>
      <w:tr w:rsidR="00FC634E" w:rsidRPr="00380588" w:rsidTr="00C0532F">
        <w:trPr>
          <w:gridBefore w:val="1"/>
          <w:gridAfter w:val="1"/>
          <w:wBefore w:w="16" w:type="pct"/>
          <w:wAfter w:w="12" w:type="pct"/>
          <w:trHeight w:val="390"/>
        </w:trPr>
        <w:tc>
          <w:tcPr>
            <w:tcW w:w="283" w:type="pct"/>
            <w:tcBorders>
              <w:top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top w:val="single" w:sz="4" w:space="0" w:color="auto"/>
            </w:tcBorders>
            <w:shd w:val="clear" w:color="auto" w:fill="auto"/>
          </w:tcPr>
          <w:p w:rsidR="00FC634E" w:rsidRPr="00380588" w:rsidRDefault="00FC634E" w:rsidP="00380588">
            <w:pPr>
              <w:spacing w:after="0" w:line="360" w:lineRule="auto"/>
              <w:ind w:right="-43"/>
              <w:jc w:val="both"/>
              <w:rPr>
                <w:rFonts w:ascii="Times New Roman" w:hAnsi="Times New Roman" w:cs="Times New Roman"/>
                <w:sz w:val="24"/>
                <w:szCs w:val="24"/>
              </w:rPr>
            </w:pPr>
            <w:r w:rsidRPr="00380588">
              <w:rPr>
                <w:rFonts w:ascii="Times New Roman" w:hAnsi="Times New Roman" w:cs="Times New Roman"/>
                <w:sz w:val="24"/>
                <w:szCs w:val="24"/>
              </w:rPr>
              <w:t>Науковий семінар «Особливості фізичного виховання у спеціальних фізичних групах»</w:t>
            </w:r>
          </w:p>
        </w:tc>
        <w:tc>
          <w:tcPr>
            <w:tcW w:w="932" w:type="pct"/>
            <w:gridSpan w:val="2"/>
            <w:tcBorders>
              <w:bottom w:val="nil"/>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Листопад </w:t>
            </w:r>
          </w:p>
        </w:tc>
        <w:tc>
          <w:tcPr>
            <w:tcW w:w="650" w:type="pct"/>
            <w:gridSpan w:val="3"/>
            <w:shd w:val="clear" w:color="auto" w:fill="auto"/>
          </w:tcPr>
          <w:p w:rsidR="00FC634E" w:rsidRPr="00380588" w:rsidRDefault="00FC634E" w:rsidP="00380588">
            <w:pPr>
              <w:spacing w:after="0" w:line="360" w:lineRule="auto"/>
              <w:rPr>
                <w:rFonts w:ascii="Times New Roman" w:hAnsi="Times New Roman" w:cs="Times New Roman"/>
                <w:sz w:val="24"/>
                <w:szCs w:val="24"/>
              </w:rPr>
            </w:pPr>
          </w:p>
        </w:tc>
        <w:tc>
          <w:tcPr>
            <w:tcW w:w="977" w:type="pc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rPr>
              <w:t>Кафедра здоров’я людини та фізичного вихованн</w:t>
            </w:r>
            <w:r w:rsidRPr="00380588">
              <w:rPr>
                <w:rFonts w:ascii="Times New Roman" w:hAnsi="Times New Roman" w:cs="Times New Roman"/>
                <w:b/>
                <w:sz w:val="24"/>
                <w:szCs w:val="24"/>
                <w:lang w:val="uk-UA"/>
              </w:rPr>
              <w:t>я</w:t>
            </w:r>
          </w:p>
        </w:tc>
      </w:tr>
      <w:tr w:rsidR="00FC634E" w:rsidRPr="00380588" w:rsidTr="00C0532F">
        <w:trPr>
          <w:gridBefore w:val="1"/>
          <w:wBefore w:w="16" w:type="pct"/>
          <w:trHeight w:val="70"/>
        </w:trPr>
        <w:tc>
          <w:tcPr>
            <w:tcW w:w="283" w:type="pct"/>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top w:val="single" w:sz="4" w:space="0" w:color="auto"/>
            </w:tcBorders>
            <w:shd w:val="clear" w:color="auto" w:fill="auto"/>
          </w:tcPr>
          <w:p w:rsidR="00FC634E" w:rsidRPr="00380588" w:rsidRDefault="00FC634E" w:rsidP="00380588">
            <w:pPr>
              <w:spacing w:after="0" w:line="360" w:lineRule="auto"/>
              <w:ind w:right="-43"/>
              <w:jc w:val="both"/>
              <w:rPr>
                <w:rFonts w:ascii="Times New Roman" w:hAnsi="Times New Roman" w:cs="Times New Roman"/>
                <w:sz w:val="24"/>
                <w:szCs w:val="24"/>
              </w:rPr>
            </w:pPr>
            <w:r w:rsidRPr="00380588">
              <w:rPr>
                <w:rFonts w:ascii="Times New Roman" w:hAnsi="Times New Roman" w:cs="Times New Roman"/>
                <w:sz w:val="24"/>
                <w:szCs w:val="24"/>
              </w:rPr>
              <w:t>Науковий семінар «Специфіка психічного  здоров’я молоді»</w:t>
            </w:r>
          </w:p>
        </w:tc>
        <w:tc>
          <w:tcPr>
            <w:tcW w:w="928" w:type="pc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Січень </w:t>
            </w:r>
          </w:p>
        </w:tc>
        <w:tc>
          <w:tcPr>
            <w:tcW w:w="644"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c>
          <w:tcPr>
            <w:tcW w:w="999" w:type="pct"/>
            <w:gridSpan w:val="4"/>
            <w:shd w:val="clear" w:color="auto" w:fill="auto"/>
          </w:tcPr>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rPr>
              <w:t>Кафедра здоров’я людини та фізичного виховання</w:t>
            </w:r>
          </w:p>
        </w:tc>
      </w:tr>
      <w:tr w:rsidR="00FC634E" w:rsidRPr="00380588" w:rsidTr="00C0532F">
        <w:trPr>
          <w:gridBefore w:val="1"/>
          <w:wBefore w:w="16" w:type="pct"/>
          <w:trHeight w:val="1187"/>
        </w:trPr>
        <w:tc>
          <w:tcPr>
            <w:tcW w:w="283" w:type="pct"/>
            <w:tcBorders>
              <w:bottom w:val="nil"/>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r w:rsidRPr="00380588">
              <w:rPr>
                <w:rFonts w:ascii="Times New Roman" w:hAnsi="Times New Roman" w:cs="Times New Roman"/>
                <w:sz w:val="24"/>
                <w:szCs w:val="24"/>
              </w:rPr>
              <w:t xml:space="preserve"> </w:t>
            </w:r>
          </w:p>
        </w:tc>
        <w:tc>
          <w:tcPr>
            <w:tcW w:w="2130" w:type="pct"/>
            <w:gridSpan w:val="2"/>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Науковий семінар «Соціально-психологічна зрілість студентської молоді в умовах сьогодення»</w:t>
            </w:r>
          </w:p>
        </w:tc>
        <w:tc>
          <w:tcPr>
            <w:tcW w:w="932"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 xml:space="preserve">Квітень  </w:t>
            </w:r>
          </w:p>
          <w:p w:rsidR="00FC634E" w:rsidRPr="00380588" w:rsidRDefault="00FC634E" w:rsidP="00380588">
            <w:pPr>
              <w:spacing w:after="0" w:line="360" w:lineRule="auto"/>
              <w:rPr>
                <w:rFonts w:ascii="Times New Roman" w:hAnsi="Times New Roman" w:cs="Times New Roman"/>
                <w:b/>
                <w:sz w:val="24"/>
                <w:szCs w:val="24"/>
                <w:lang w:val="uk-UA"/>
              </w:rPr>
            </w:pPr>
          </w:p>
        </w:tc>
        <w:tc>
          <w:tcPr>
            <w:tcW w:w="650" w:type="pct"/>
            <w:gridSpan w:val="3"/>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c>
          <w:tcPr>
            <w:tcW w:w="989" w:type="pct"/>
            <w:gridSpan w:val="2"/>
            <w:shd w:val="clear" w:color="auto" w:fill="auto"/>
          </w:tcPr>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rPr>
              <w:t>Кафедра психології та соціології</w:t>
            </w:r>
          </w:p>
        </w:tc>
      </w:tr>
      <w:tr w:rsidR="00FC634E" w:rsidRPr="004D548E" w:rsidTr="00C0532F">
        <w:trPr>
          <w:gridBefore w:val="1"/>
          <w:gridAfter w:val="1"/>
          <w:wBefore w:w="16" w:type="pct"/>
          <w:wAfter w:w="12" w:type="pct"/>
          <w:trHeight w:val="1647"/>
        </w:trPr>
        <w:tc>
          <w:tcPr>
            <w:tcW w:w="283" w:type="pct"/>
            <w:tcBorders>
              <w:top w:val="single" w:sz="4" w:space="0" w:color="auto"/>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rPr>
            </w:pPr>
          </w:p>
        </w:tc>
        <w:tc>
          <w:tcPr>
            <w:tcW w:w="2130" w:type="pct"/>
            <w:gridSpan w:val="2"/>
            <w:tcBorders>
              <w:top w:val="single" w:sz="4" w:space="0" w:color="auto"/>
            </w:tcBorders>
            <w:shd w:val="clear" w:color="auto" w:fill="auto"/>
          </w:tcPr>
          <w:p w:rsidR="00FC634E" w:rsidRPr="00380588" w:rsidRDefault="00FC634E" w:rsidP="00380588">
            <w:pPr>
              <w:spacing w:after="0" w:line="360" w:lineRule="auto"/>
              <w:jc w:val="both"/>
              <w:rPr>
                <w:rFonts w:ascii="Times New Roman" w:hAnsi="Times New Roman" w:cs="Times New Roman"/>
                <w:sz w:val="24"/>
                <w:szCs w:val="24"/>
                <w:lang w:val="uk-UA"/>
              </w:rPr>
            </w:pPr>
            <w:r w:rsidRPr="00380588">
              <w:rPr>
                <w:rFonts w:ascii="Times New Roman" w:hAnsi="Times New Roman" w:cs="Times New Roman"/>
                <w:sz w:val="24"/>
                <w:szCs w:val="24"/>
              </w:rPr>
              <w:t>Участь у щорічному Всеукраїнському конкурсі студентських проектів «Моральний вчинок» (м. Київ) з презентацією аматорського соціального фільму «Молодь - майбутнє України.</w:t>
            </w:r>
          </w:p>
        </w:tc>
        <w:tc>
          <w:tcPr>
            <w:tcW w:w="932" w:type="pct"/>
            <w:gridSpan w:val="2"/>
            <w:tcBorders>
              <w:top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c>
          <w:tcPr>
            <w:tcW w:w="650" w:type="pct"/>
            <w:gridSpan w:val="3"/>
            <w:shd w:val="clear" w:color="auto" w:fill="auto"/>
          </w:tcPr>
          <w:p w:rsidR="00FC634E" w:rsidRPr="00380588" w:rsidRDefault="00FC634E" w:rsidP="00380588">
            <w:pPr>
              <w:pStyle w:val="1"/>
              <w:spacing w:line="360" w:lineRule="auto"/>
              <w:jc w:val="center"/>
              <w:rPr>
                <w:sz w:val="24"/>
                <w:szCs w:val="24"/>
              </w:rPr>
            </w:pPr>
          </w:p>
        </w:tc>
        <w:tc>
          <w:tcPr>
            <w:tcW w:w="977" w:type="pc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lang w:val="uk-UA"/>
              </w:rPr>
              <w:t>Завідувачі кафедр, куратори, здобувачі вищої освіти</w:t>
            </w:r>
          </w:p>
        </w:tc>
      </w:tr>
      <w:tr w:rsidR="00FC634E" w:rsidRPr="00380588" w:rsidTr="00C0532F">
        <w:trPr>
          <w:gridBefore w:val="1"/>
          <w:gridAfter w:val="1"/>
          <w:wBefore w:w="16" w:type="pct"/>
          <w:wAfter w:w="12" w:type="pct"/>
          <w:trHeight w:val="796"/>
        </w:trPr>
        <w:tc>
          <w:tcPr>
            <w:tcW w:w="283" w:type="pct"/>
            <w:tcBorders>
              <w:bottom w:val="nil"/>
            </w:tcBorders>
            <w:shd w:val="clear" w:color="auto" w:fill="auto"/>
          </w:tcPr>
          <w:p w:rsidR="00FC634E" w:rsidRPr="00380588" w:rsidRDefault="00FC634E" w:rsidP="00380588">
            <w:pPr>
              <w:numPr>
                <w:ilvl w:val="0"/>
                <w:numId w:val="22"/>
              </w:numPr>
              <w:spacing w:after="0" w:line="360" w:lineRule="auto"/>
              <w:ind w:left="0" w:firstLine="0"/>
              <w:jc w:val="both"/>
              <w:rPr>
                <w:rFonts w:ascii="Times New Roman" w:hAnsi="Times New Roman" w:cs="Times New Roman"/>
                <w:sz w:val="24"/>
                <w:szCs w:val="24"/>
                <w:lang w:val="uk-UA"/>
              </w:rPr>
            </w:pPr>
          </w:p>
        </w:tc>
        <w:tc>
          <w:tcPr>
            <w:tcW w:w="2130" w:type="pct"/>
            <w:gridSpan w:val="2"/>
            <w:tcBorders>
              <w:bottom w:val="nil"/>
            </w:tcBorders>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Засідання тематичних наукових груп</w:t>
            </w:r>
          </w:p>
        </w:tc>
        <w:tc>
          <w:tcPr>
            <w:tcW w:w="932" w:type="pct"/>
            <w:gridSpan w:val="2"/>
            <w:vMerge w:val="restart"/>
            <w:tcBorders>
              <w:top w:val="single" w:sz="4" w:space="0" w:color="auto"/>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rPr>
              <w:t>На протязі рок</w:t>
            </w:r>
            <w:r w:rsidRPr="00380588">
              <w:rPr>
                <w:rFonts w:ascii="Times New Roman" w:hAnsi="Times New Roman" w:cs="Times New Roman"/>
                <w:b/>
                <w:sz w:val="24"/>
                <w:szCs w:val="24"/>
                <w:lang w:val="uk-UA"/>
              </w:rPr>
              <w:t>у</w:t>
            </w:r>
          </w:p>
        </w:tc>
        <w:tc>
          <w:tcPr>
            <w:tcW w:w="650" w:type="pct"/>
            <w:gridSpan w:val="3"/>
            <w:vMerge w:val="restart"/>
            <w:shd w:val="clear" w:color="auto" w:fill="auto"/>
          </w:tcPr>
          <w:p w:rsidR="00FC634E" w:rsidRPr="00380588" w:rsidRDefault="00FC634E" w:rsidP="00380588">
            <w:pPr>
              <w:pStyle w:val="1"/>
              <w:spacing w:line="360" w:lineRule="auto"/>
              <w:jc w:val="center"/>
              <w:rPr>
                <w:sz w:val="24"/>
                <w:szCs w:val="24"/>
              </w:rPr>
            </w:pPr>
          </w:p>
        </w:tc>
        <w:tc>
          <w:tcPr>
            <w:tcW w:w="977" w:type="pct"/>
            <w:vMerge w:val="restart"/>
            <w:shd w:val="clear" w:color="auto" w:fill="auto"/>
          </w:tcPr>
          <w:p w:rsidR="00FC634E" w:rsidRPr="00380588" w:rsidRDefault="00FC634E" w:rsidP="00380588">
            <w:pPr>
              <w:spacing w:after="0" w:line="360" w:lineRule="auto"/>
              <w:jc w:val="center"/>
              <w:rPr>
                <w:rFonts w:ascii="Times New Roman" w:hAnsi="Times New Roman" w:cs="Times New Roman"/>
                <w:b/>
                <w:sz w:val="24"/>
                <w:szCs w:val="24"/>
                <w:lang w:val="uk-UA"/>
              </w:rPr>
            </w:pPr>
            <w:r w:rsidRPr="00380588">
              <w:rPr>
                <w:rFonts w:ascii="Times New Roman" w:hAnsi="Times New Roman" w:cs="Times New Roman"/>
                <w:b/>
                <w:sz w:val="24"/>
                <w:szCs w:val="24"/>
              </w:rPr>
              <w:t>Наукові керівники робіт, магістри</w:t>
            </w:r>
          </w:p>
        </w:tc>
      </w:tr>
      <w:tr w:rsidR="00FC634E" w:rsidRPr="00380588" w:rsidTr="00C0532F">
        <w:trPr>
          <w:gridBefore w:val="1"/>
          <w:gridAfter w:val="1"/>
          <w:wBefore w:w="16" w:type="pct"/>
          <w:wAfter w:w="12" w:type="pct"/>
          <w:trHeight w:val="1082"/>
        </w:trPr>
        <w:tc>
          <w:tcPr>
            <w:tcW w:w="283" w:type="pct"/>
            <w:tcBorders>
              <w:top w:val="nil"/>
              <w:left w:val="single" w:sz="4" w:space="0" w:color="auto"/>
            </w:tcBorders>
            <w:shd w:val="clear" w:color="auto" w:fill="auto"/>
          </w:tcPr>
          <w:p w:rsidR="00FC634E" w:rsidRPr="00380588" w:rsidRDefault="00FC634E" w:rsidP="00380588">
            <w:pPr>
              <w:spacing w:after="0" w:line="360" w:lineRule="auto"/>
              <w:jc w:val="both"/>
              <w:rPr>
                <w:rFonts w:ascii="Times New Roman" w:hAnsi="Times New Roman" w:cs="Times New Roman"/>
                <w:sz w:val="24"/>
                <w:szCs w:val="24"/>
              </w:rPr>
            </w:pPr>
          </w:p>
        </w:tc>
        <w:tc>
          <w:tcPr>
            <w:tcW w:w="2130" w:type="pct"/>
            <w:gridSpan w:val="2"/>
            <w:tcBorders>
              <w:top w:val="nil"/>
              <w:left w:val="single" w:sz="4" w:space="0" w:color="auto"/>
            </w:tcBorders>
            <w:shd w:val="clear" w:color="auto" w:fill="auto"/>
          </w:tcPr>
          <w:p w:rsidR="00FC634E" w:rsidRPr="00380588" w:rsidRDefault="00FC634E" w:rsidP="00380588">
            <w:pPr>
              <w:spacing w:after="0" w:line="360" w:lineRule="auto"/>
              <w:jc w:val="both"/>
              <w:rPr>
                <w:rFonts w:ascii="Times New Roman" w:hAnsi="Times New Roman" w:cs="Times New Roman"/>
                <w:sz w:val="24"/>
                <w:szCs w:val="24"/>
                <w:lang w:val="uk-UA"/>
              </w:rPr>
            </w:pPr>
          </w:p>
        </w:tc>
        <w:tc>
          <w:tcPr>
            <w:tcW w:w="932" w:type="pct"/>
            <w:gridSpan w:val="2"/>
            <w:vMerge/>
            <w:tcBorders>
              <w:top w:val="nil"/>
              <w:bottom w:val="single" w:sz="4" w:space="0" w:color="auto"/>
            </w:tcBorders>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c>
          <w:tcPr>
            <w:tcW w:w="650" w:type="pct"/>
            <w:gridSpan w:val="3"/>
            <w:vMerge/>
            <w:shd w:val="clear" w:color="auto" w:fill="auto"/>
          </w:tcPr>
          <w:p w:rsidR="00FC634E" w:rsidRPr="00380588" w:rsidRDefault="00FC634E" w:rsidP="00380588">
            <w:pPr>
              <w:pStyle w:val="1"/>
              <w:spacing w:line="360" w:lineRule="auto"/>
              <w:jc w:val="center"/>
              <w:rPr>
                <w:sz w:val="24"/>
                <w:szCs w:val="24"/>
              </w:rPr>
            </w:pPr>
          </w:p>
        </w:tc>
        <w:tc>
          <w:tcPr>
            <w:tcW w:w="977" w:type="pct"/>
            <w:vMerge/>
            <w:shd w:val="clear" w:color="auto" w:fill="auto"/>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218"/>
        </w:trPr>
        <w:tc>
          <w:tcPr>
            <w:tcW w:w="5000" w:type="pct"/>
            <w:gridSpan w:val="11"/>
            <w:vAlign w:val="center"/>
          </w:tcPr>
          <w:p w:rsidR="00FC634E" w:rsidRPr="00380588" w:rsidRDefault="00FC634E" w:rsidP="00380588">
            <w:pPr>
              <w:pStyle w:val="3"/>
              <w:spacing w:line="360" w:lineRule="auto"/>
              <w:jc w:val="center"/>
              <w:rPr>
                <w:sz w:val="24"/>
                <w:szCs w:val="24"/>
              </w:rPr>
            </w:pPr>
            <w:r w:rsidRPr="00380588">
              <w:rPr>
                <w:sz w:val="24"/>
                <w:szCs w:val="24"/>
              </w:rPr>
              <w:t>Організаційна робота</w:t>
            </w:r>
          </w:p>
        </w:tc>
      </w:tr>
      <w:tr w:rsidR="00FC634E" w:rsidRPr="00380588" w:rsidTr="00C0532F">
        <w:trPr>
          <w:cantSplit/>
          <w:trHeight w:val="890"/>
        </w:trPr>
        <w:tc>
          <w:tcPr>
            <w:tcW w:w="358" w:type="pct"/>
            <w:gridSpan w:val="3"/>
            <w:tcBorders>
              <w:bottom w:val="single" w:sz="4" w:space="0" w:color="auto"/>
            </w:tcBorders>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tcPr>
          <w:p w:rsidR="00FC634E" w:rsidRPr="00380588" w:rsidRDefault="00FC634E" w:rsidP="00380588">
            <w:pPr>
              <w:spacing w:after="0" w:line="360" w:lineRule="auto"/>
              <w:contextualSpacing/>
              <w:jc w:val="both"/>
              <w:rPr>
                <w:rFonts w:ascii="Times New Roman" w:hAnsi="Times New Roman" w:cs="Times New Roman"/>
                <w:sz w:val="24"/>
                <w:szCs w:val="24"/>
                <w:lang w:eastAsia="uk-UA"/>
              </w:rPr>
            </w:pPr>
            <w:r w:rsidRPr="00380588">
              <w:rPr>
                <w:rFonts w:ascii="Times New Roman" w:hAnsi="Times New Roman" w:cs="Times New Roman"/>
                <w:sz w:val="24"/>
                <w:szCs w:val="24"/>
                <w:lang w:eastAsia="uk-UA"/>
              </w:rPr>
              <w:t>Посвята першокурсників у студенти: «Ми – далівці»</w:t>
            </w:r>
          </w:p>
          <w:p w:rsidR="00FC634E" w:rsidRPr="00380588" w:rsidRDefault="00FC634E" w:rsidP="00380588">
            <w:pPr>
              <w:spacing w:after="0" w:line="360" w:lineRule="auto"/>
              <w:jc w:val="both"/>
              <w:rPr>
                <w:rFonts w:ascii="Times New Roman" w:hAnsi="Times New Roman" w:cs="Times New Roman"/>
                <w:sz w:val="24"/>
                <w:szCs w:val="24"/>
              </w:rPr>
            </w:pPr>
          </w:p>
        </w:tc>
        <w:tc>
          <w:tcPr>
            <w:tcW w:w="932" w:type="pct"/>
            <w:gridSpan w:val="2"/>
            <w:vMerge w:val="restart"/>
            <w:vAlign w:val="center"/>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Вересень</w:t>
            </w:r>
          </w:p>
        </w:tc>
        <w:tc>
          <w:tcPr>
            <w:tcW w:w="643" w:type="pct"/>
            <w:gridSpan w:val="2"/>
            <w:vMerge w:val="restart"/>
            <w:vAlign w:val="center"/>
          </w:tcPr>
          <w:p w:rsidR="00FC634E" w:rsidRPr="00380588" w:rsidRDefault="00FC634E" w:rsidP="00380588">
            <w:pPr>
              <w:pStyle w:val="1"/>
              <w:spacing w:line="360" w:lineRule="auto"/>
              <w:jc w:val="center"/>
              <w:rPr>
                <w:sz w:val="24"/>
                <w:szCs w:val="24"/>
                <w:lang w:val="ru-RU"/>
              </w:rPr>
            </w:pPr>
          </w:p>
        </w:tc>
        <w:tc>
          <w:tcPr>
            <w:tcW w:w="996" w:type="pct"/>
            <w:gridSpan w:val="3"/>
            <w:vMerge w:val="restart"/>
            <w:vAlign w:val="center"/>
          </w:tcPr>
          <w:p w:rsidR="00FC634E" w:rsidRPr="00380588" w:rsidRDefault="00FC634E" w:rsidP="00380588">
            <w:pPr>
              <w:spacing w:after="0" w:line="360" w:lineRule="auto"/>
              <w:jc w:val="both"/>
              <w:rPr>
                <w:rFonts w:ascii="Times New Roman" w:hAnsi="Times New Roman" w:cs="Times New Roman"/>
                <w:b/>
                <w:sz w:val="24"/>
                <w:szCs w:val="24"/>
              </w:rPr>
            </w:pPr>
            <w:r w:rsidRPr="00380588">
              <w:rPr>
                <w:rFonts w:ascii="Times New Roman" w:hAnsi="Times New Roman" w:cs="Times New Roman"/>
                <w:b/>
                <w:sz w:val="24"/>
                <w:szCs w:val="24"/>
              </w:rPr>
              <w:t>Декан,</w:t>
            </w:r>
          </w:p>
          <w:p w:rsidR="00FC634E" w:rsidRPr="00380588" w:rsidRDefault="00FC634E" w:rsidP="00380588">
            <w:pPr>
              <w:spacing w:after="0" w:line="360" w:lineRule="auto"/>
              <w:jc w:val="both"/>
              <w:rPr>
                <w:rFonts w:ascii="Times New Roman" w:hAnsi="Times New Roman" w:cs="Times New Roman"/>
                <w:b/>
                <w:sz w:val="24"/>
                <w:szCs w:val="24"/>
              </w:rPr>
            </w:pPr>
            <w:r w:rsidRPr="00380588">
              <w:rPr>
                <w:rFonts w:ascii="Times New Roman" w:hAnsi="Times New Roman" w:cs="Times New Roman"/>
                <w:b/>
                <w:sz w:val="24"/>
                <w:szCs w:val="24"/>
              </w:rPr>
              <w:t>в.о. заст. декана,</w:t>
            </w: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r w:rsidRPr="00380588">
              <w:rPr>
                <w:rFonts w:ascii="Times New Roman" w:hAnsi="Times New Roman" w:cs="Times New Roman"/>
                <w:b/>
                <w:sz w:val="24"/>
                <w:szCs w:val="24"/>
              </w:rPr>
              <w:t>Завідувачі кафедр</w:t>
            </w: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r w:rsidRPr="00380588">
              <w:rPr>
                <w:rFonts w:ascii="Times New Roman" w:hAnsi="Times New Roman" w:cs="Times New Roman"/>
                <w:b/>
                <w:sz w:val="24"/>
                <w:szCs w:val="24"/>
              </w:rPr>
              <w:t>В.о .заст. декана, здобувачі вищої освіти</w:t>
            </w: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r w:rsidRPr="00380588">
              <w:rPr>
                <w:rFonts w:ascii="Times New Roman" w:hAnsi="Times New Roman" w:cs="Times New Roman"/>
                <w:b/>
                <w:sz w:val="24"/>
                <w:szCs w:val="24"/>
              </w:rPr>
              <w:t>Завідувачі кафедр, куратори, старости</w:t>
            </w: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r w:rsidRPr="00380588">
              <w:rPr>
                <w:rFonts w:ascii="Times New Roman" w:hAnsi="Times New Roman" w:cs="Times New Roman"/>
                <w:b/>
                <w:sz w:val="24"/>
                <w:szCs w:val="24"/>
              </w:rPr>
              <w:t>Декан, в.о. заступника декана, завідувачі кафедр, куратори, здобувачі вищої освіти</w:t>
            </w: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p w:rsidR="00FC634E" w:rsidRPr="00380588" w:rsidRDefault="00FC634E" w:rsidP="00380588">
            <w:pPr>
              <w:spacing w:after="0" w:line="360" w:lineRule="auto"/>
              <w:jc w:val="both"/>
              <w:rPr>
                <w:rFonts w:ascii="Times New Roman" w:hAnsi="Times New Roman" w:cs="Times New Roman"/>
                <w:b/>
                <w:sz w:val="24"/>
                <w:szCs w:val="24"/>
              </w:rPr>
            </w:pPr>
          </w:p>
        </w:tc>
      </w:tr>
      <w:tr w:rsidR="00FC634E" w:rsidRPr="00380588" w:rsidTr="00C0532F">
        <w:trPr>
          <w:cantSplit/>
          <w:trHeight w:val="218"/>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vAlign w:val="center"/>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lang w:eastAsia="uk-UA"/>
              </w:rPr>
              <w:t>Презентація груп першого курсу</w:t>
            </w:r>
          </w:p>
        </w:tc>
        <w:tc>
          <w:tcPr>
            <w:tcW w:w="932" w:type="pct"/>
            <w:gridSpan w:val="2"/>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218"/>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vAlign w:val="center"/>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Призначити кураторів студентських груп перших курсів, встановити контроль за роботою</w:t>
            </w:r>
          </w:p>
        </w:tc>
        <w:tc>
          <w:tcPr>
            <w:tcW w:w="932" w:type="pct"/>
            <w:gridSpan w:val="2"/>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218"/>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vAlign w:val="center"/>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Призначення старост груп і організація з ними систематичну роботу по забезпеченню навчально-виховного процесу</w:t>
            </w:r>
          </w:p>
        </w:tc>
        <w:tc>
          <w:tcPr>
            <w:tcW w:w="932" w:type="pct"/>
            <w:gridSpan w:val="2"/>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759"/>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vAlign w:val="center"/>
          </w:tcPr>
          <w:p w:rsidR="00FC634E" w:rsidRPr="00380588" w:rsidRDefault="00FC634E" w:rsidP="00380588">
            <w:pPr>
              <w:spacing w:after="0" w:line="360" w:lineRule="auto"/>
              <w:jc w:val="both"/>
              <w:rPr>
                <w:rFonts w:ascii="Times New Roman" w:hAnsi="Times New Roman" w:cs="Times New Roman"/>
                <w:sz w:val="24"/>
                <w:szCs w:val="24"/>
                <w:lang w:eastAsia="uk-UA"/>
              </w:rPr>
            </w:pPr>
          </w:p>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lang w:eastAsia="uk-UA"/>
              </w:rPr>
              <w:t>Сприяти проходженню студентами медичних оглядів і щеплень</w:t>
            </w:r>
          </w:p>
        </w:tc>
        <w:tc>
          <w:tcPr>
            <w:tcW w:w="932" w:type="pct"/>
            <w:gridSpan w:val="2"/>
            <w:vAlign w:val="center"/>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Протягом року</w:t>
            </w: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1710"/>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vAlign w:val="center"/>
          </w:tcPr>
          <w:p w:rsidR="00FC634E" w:rsidRPr="00380588" w:rsidRDefault="00FC634E" w:rsidP="00380588">
            <w:pPr>
              <w:spacing w:after="0" w:line="360" w:lineRule="auto"/>
              <w:jc w:val="both"/>
              <w:rPr>
                <w:rFonts w:ascii="Times New Roman" w:hAnsi="Times New Roman" w:cs="Times New Roman"/>
                <w:sz w:val="24"/>
                <w:szCs w:val="24"/>
                <w:lang w:eastAsia="uk-UA"/>
              </w:rPr>
            </w:pPr>
            <w:r w:rsidRPr="00380588">
              <w:rPr>
                <w:rFonts w:ascii="Times New Roman" w:hAnsi="Times New Roman" w:cs="Times New Roman"/>
                <w:sz w:val="24"/>
                <w:szCs w:val="24"/>
                <w:lang w:eastAsia="uk-UA"/>
              </w:rPr>
              <w:t>Вивчати потреби студентів-мешканців гуртожитків та спрямувати їх виховання на успішне навчання та свідоме виконання правил проживання й толерантної поведінки в суспільстві</w:t>
            </w:r>
          </w:p>
        </w:tc>
        <w:tc>
          <w:tcPr>
            <w:tcW w:w="932" w:type="pct"/>
            <w:gridSpan w:val="2"/>
            <w:vMerge w:val="restart"/>
            <w:vAlign w:val="center"/>
          </w:tcPr>
          <w:p w:rsidR="00FC634E" w:rsidRPr="00380588" w:rsidRDefault="00FC634E" w:rsidP="00380588">
            <w:pPr>
              <w:spacing w:after="0" w:line="360" w:lineRule="auto"/>
              <w:jc w:val="center"/>
              <w:rPr>
                <w:rFonts w:ascii="Times New Roman" w:hAnsi="Times New Roman" w:cs="Times New Roman"/>
                <w:b/>
                <w:sz w:val="24"/>
                <w:szCs w:val="24"/>
              </w:rPr>
            </w:pP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Постійно</w:t>
            </w: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581"/>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vAlign w:val="center"/>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Сприяти проведенню заходів факультетів, кафедр і решти структурних підрозділів</w:t>
            </w:r>
          </w:p>
        </w:tc>
        <w:tc>
          <w:tcPr>
            <w:tcW w:w="932" w:type="pct"/>
            <w:gridSpan w:val="2"/>
            <w:vMerge/>
            <w:vAlign w:val="center"/>
          </w:tcPr>
          <w:p w:rsidR="00FC634E" w:rsidRPr="00380588" w:rsidRDefault="00FC634E" w:rsidP="00380588">
            <w:pPr>
              <w:spacing w:after="0" w:line="360" w:lineRule="auto"/>
              <w:jc w:val="both"/>
              <w:rPr>
                <w:rFonts w:ascii="Times New Roman" w:hAnsi="Times New Roman" w:cs="Times New Roman"/>
                <w:b/>
                <w:sz w:val="24"/>
                <w:szCs w:val="24"/>
              </w:rPr>
            </w:pP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871"/>
        </w:trPr>
        <w:tc>
          <w:tcPr>
            <w:tcW w:w="358" w:type="pct"/>
            <w:gridSpan w:val="3"/>
            <w:tcBorders>
              <w:bottom w:val="single" w:sz="4" w:space="0" w:color="auto"/>
            </w:tcBorders>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tcBorders>
              <w:bottom w:val="single" w:sz="4" w:space="0" w:color="auto"/>
            </w:tcBorders>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Сприяти створенню та роботі волонтерських загонів студентів</w:t>
            </w:r>
          </w:p>
        </w:tc>
        <w:tc>
          <w:tcPr>
            <w:tcW w:w="932" w:type="pct"/>
            <w:gridSpan w:val="2"/>
            <w:vMerge/>
            <w:tcBorders>
              <w:bottom w:val="single" w:sz="4" w:space="0" w:color="auto"/>
            </w:tcBorders>
            <w:vAlign w:val="center"/>
          </w:tcPr>
          <w:p w:rsidR="00FC634E" w:rsidRPr="00380588" w:rsidRDefault="00FC634E" w:rsidP="00380588">
            <w:pPr>
              <w:spacing w:after="0" w:line="360" w:lineRule="auto"/>
              <w:jc w:val="both"/>
              <w:rPr>
                <w:rFonts w:ascii="Times New Roman" w:hAnsi="Times New Roman" w:cs="Times New Roman"/>
                <w:b/>
                <w:sz w:val="24"/>
                <w:szCs w:val="24"/>
              </w:rPr>
            </w:pPr>
          </w:p>
        </w:tc>
        <w:tc>
          <w:tcPr>
            <w:tcW w:w="643" w:type="pct"/>
            <w:gridSpan w:val="2"/>
            <w:vMerge/>
            <w:tcBorders>
              <w:bottom w:val="single" w:sz="4" w:space="0" w:color="auto"/>
            </w:tcBorders>
            <w:vAlign w:val="center"/>
          </w:tcPr>
          <w:p w:rsidR="00FC634E" w:rsidRPr="00380588" w:rsidRDefault="00FC634E" w:rsidP="00380588">
            <w:pPr>
              <w:pStyle w:val="1"/>
              <w:spacing w:line="360" w:lineRule="auto"/>
              <w:jc w:val="center"/>
              <w:rPr>
                <w:sz w:val="24"/>
                <w:szCs w:val="24"/>
              </w:rPr>
            </w:pPr>
          </w:p>
        </w:tc>
        <w:tc>
          <w:tcPr>
            <w:tcW w:w="996" w:type="pct"/>
            <w:gridSpan w:val="3"/>
            <w:vMerge/>
            <w:tcBorders>
              <w:bottom w:val="single" w:sz="4" w:space="0" w:color="auto"/>
            </w:tcBorders>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988"/>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tcBorders>
              <w:bottom w:val="single" w:sz="4" w:space="0" w:color="auto"/>
            </w:tcBorders>
            <w:vAlign w:val="center"/>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Сприяти відвідуванню студентами закладів культури: театрів, філармонії, музеїв тощо</w:t>
            </w:r>
          </w:p>
        </w:tc>
        <w:tc>
          <w:tcPr>
            <w:tcW w:w="932" w:type="pct"/>
            <w:gridSpan w:val="2"/>
            <w:vMerge w:val="restart"/>
            <w:vAlign w:val="center"/>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Протягом</w:t>
            </w: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року</w:t>
            </w: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863"/>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vAlign w:val="center"/>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rPr>
              <w:t>Ініціювати створення офіційних Інтернет-ресурсів кафедр на базі соціальних мереж для оперативного інформування студентів та налагодження безперервного зв’язку зі студентськими групами</w:t>
            </w:r>
          </w:p>
        </w:tc>
        <w:tc>
          <w:tcPr>
            <w:tcW w:w="932" w:type="pct"/>
            <w:gridSpan w:val="2"/>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218"/>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vAlign w:val="center"/>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lang w:eastAsia="uk-UA"/>
              </w:rPr>
              <w:t>Проводити благоустрій та озеленення закріпленої території</w:t>
            </w:r>
          </w:p>
        </w:tc>
        <w:tc>
          <w:tcPr>
            <w:tcW w:w="932" w:type="pct"/>
            <w:gridSpan w:val="2"/>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218"/>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vAlign w:val="center"/>
          </w:tcPr>
          <w:p w:rsidR="00FC634E" w:rsidRPr="00380588" w:rsidRDefault="00FC634E" w:rsidP="00380588">
            <w:pPr>
              <w:spacing w:after="0" w:line="360" w:lineRule="auto"/>
              <w:jc w:val="both"/>
              <w:rPr>
                <w:rFonts w:ascii="Times New Roman" w:hAnsi="Times New Roman" w:cs="Times New Roman"/>
                <w:sz w:val="24"/>
                <w:szCs w:val="24"/>
              </w:rPr>
            </w:pPr>
            <w:r w:rsidRPr="00380588">
              <w:rPr>
                <w:rFonts w:ascii="Times New Roman" w:hAnsi="Times New Roman" w:cs="Times New Roman"/>
                <w:sz w:val="24"/>
                <w:szCs w:val="24"/>
                <w:lang w:eastAsia="uk-UA"/>
              </w:rPr>
              <w:t>Організовувати та проводити зустрічі з ветеранами праці, представниками трудових династій, кращими за професією</w:t>
            </w:r>
          </w:p>
        </w:tc>
        <w:tc>
          <w:tcPr>
            <w:tcW w:w="932" w:type="pct"/>
            <w:gridSpan w:val="2"/>
            <w:vAlign w:val="center"/>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Протягом</w:t>
            </w:r>
          </w:p>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року</w:t>
            </w: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218"/>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vAlign w:val="center"/>
          </w:tcPr>
          <w:p w:rsidR="00FC634E" w:rsidRPr="00380588" w:rsidRDefault="00FC634E" w:rsidP="00380588">
            <w:pPr>
              <w:spacing w:after="0" w:line="360" w:lineRule="auto"/>
              <w:contextualSpacing/>
              <w:jc w:val="both"/>
              <w:rPr>
                <w:rFonts w:ascii="Times New Roman" w:hAnsi="Times New Roman" w:cs="Times New Roman"/>
                <w:sz w:val="24"/>
                <w:szCs w:val="24"/>
                <w:lang w:eastAsia="uk-UA"/>
              </w:rPr>
            </w:pPr>
            <w:r w:rsidRPr="00380588">
              <w:rPr>
                <w:rFonts w:ascii="Times New Roman" w:hAnsi="Times New Roman" w:cs="Times New Roman"/>
                <w:sz w:val="24"/>
                <w:szCs w:val="24"/>
                <w:lang w:eastAsia="uk-UA"/>
              </w:rPr>
              <w:t>Фестиваль аеробіки</w:t>
            </w:r>
          </w:p>
          <w:p w:rsidR="00FC634E" w:rsidRPr="00380588" w:rsidRDefault="00FC634E" w:rsidP="00380588">
            <w:pPr>
              <w:spacing w:after="0" w:line="360" w:lineRule="auto"/>
              <w:jc w:val="both"/>
              <w:rPr>
                <w:rFonts w:ascii="Times New Roman" w:hAnsi="Times New Roman" w:cs="Times New Roman"/>
                <w:sz w:val="24"/>
                <w:szCs w:val="24"/>
              </w:rPr>
            </w:pPr>
          </w:p>
        </w:tc>
        <w:tc>
          <w:tcPr>
            <w:tcW w:w="932" w:type="pct"/>
            <w:gridSpan w:val="2"/>
            <w:vAlign w:val="center"/>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Квітень</w:t>
            </w: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r w:rsidR="00FC634E" w:rsidRPr="00380588" w:rsidTr="00C0532F">
        <w:trPr>
          <w:cantSplit/>
          <w:trHeight w:val="218"/>
        </w:trPr>
        <w:tc>
          <w:tcPr>
            <w:tcW w:w="358" w:type="pct"/>
            <w:gridSpan w:val="3"/>
            <w:vAlign w:val="center"/>
          </w:tcPr>
          <w:p w:rsidR="00FC634E" w:rsidRPr="00380588" w:rsidRDefault="00FC634E" w:rsidP="00380588">
            <w:pPr>
              <w:numPr>
                <w:ilvl w:val="0"/>
                <w:numId w:val="22"/>
              </w:numPr>
              <w:spacing w:after="0" w:line="360" w:lineRule="auto"/>
              <w:jc w:val="both"/>
              <w:rPr>
                <w:rFonts w:ascii="Times New Roman" w:hAnsi="Times New Roman" w:cs="Times New Roman"/>
                <w:sz w:val="24"/>
                <w:szCs w:val="24"/>
              </w:rPr>
            </w:pPr>
          </w:p>
        </w:tc>
        <w:tc>
          <w:tcPr>
            <w:tcW w:w="2071" w:type="pct"/>
            <w:vAlign w:val="center"/>
          </w:tcPr>
          <w:p w:rsidR="00FC634E" w:rsidRPr="00380588" w:rsidRDefault="00FC634E" w:rsidP="00380588">
            <w:pPr>
              <w:spacing w:after="0" w:line="360" w:lineRule="auto"/>
              <w:jc w:val="both"/>
              <w:rPr>
                <w:rFonts w:ascii="Times New Roman" w:hAnsi="Times New Roman" w:cs="Times New Roman"/>
                <w:sz w:val="24"/>
                <w:szCs w:val="24"/>
                <w:lang w:val="uk-UA"/>
              </w:rPr>
            </w:pPr>
            <w:r w:rsidRPr="00380588">
              <w:rPr>
                <w:rFonts w:ascii="Times New Roman" w:hAnsi="Times New Roman" w:cs="Times New Roman"/>
                <w:sz w:val="24"/>
                <w:szCs w:val="24"/>
              </w:rPr>
              <w:t>Шоу-конкурс «Міс- університету</w:t>
            </w:r>
            <w:r w:rsidRPr="00380588">
              <w:rPr>
                <w:rFonts w:ascii="Times New Roman" w:hAnsi="Times New Roman" w:cs="Times New Roman"/>
                <w:sz w:val="24"/>
                <w:szCs w:val="24"/>
                <w:lang w:val="uk-UA"/>
              </w:rPr>
              <w:t>»</w:t>
            </w:r>
          </w:p>
        </w:tc>
        <w:tc>
          <w:tcPr>
            <w:tcW w:w="932" w:type="pct"/>
            <w:gridSpan w:val="2"/>
            <w:vAlign w:val="center"/>
          </w:tcPr>
          <w:p w:rsidR="00FC634E" w:rsidRPr="00380588" w:rsidRDefault="00FC634E" w:rsidP="00380588">
            <w:pPr>
              <w:spacing w:after="0" w:line="360" w:lineRule="auto"/>
              <w:jc w:val="center"/>
              <w:rPr>
                <w:rFonts w:ascii="Times New Roman" w:hAnsi="Times New Roman" w:cs="Times New Roman"/>
                <w:b/>
                <w:sz w:val="24"/>
                <w:szCs w:val="24"/>
              </w:rPr>
            </w:pPr>
            <w:r w:rsidRPr="00380588">
              <w:rPr>
                <w:rFonts w:ascii="Times New Roman" w:hAnsi="Times New Roman" w:cs="Times New Roman"/>
                <w:b/>
                <w:sz w:val="24"/>
                <w:szCs w:val="24"/>
              </w:rPr>
              <w:t>Травень</w:t>
            </w:r>
          </w:p>
        </w:tc>
        <w:tc>
          <w:tcPr>
            <w:tcW w:w="643" w:type="pct"/>
            <w:gridSpan w:val="2"/>
            <w:vMerge/>
            <w:vAlign w:val="center"/>
          </w:tcPr>
          <w:p w:rsidR="00FC634E" w:rsidRPr="00380588" w:rsidRDefault="00FC634E" w:rsidP="00380588">
            <w:pPr>
              <w:pStyle w:val="1"/>
              <w:spacing w:line="360" w:lineRule="auto"/>
              <w:jc w:val="center"/>
              <w:rPr>
                <w:sz w:val="24"/>
                <w:szCs w:val="24"/>
              </w:rPr>
            </w:pPr>
          </w:p>
        </w:tc>
        <w:tc>
          <w:tcPr>
            <w:tcW w:w="996" w:type="pct"/>
            <w:gridSpan w:val="3"/>
            <w:vMerge/>
            <w:vAlign w:val="center"/>
          </w:tcPr>
          <w:p w:rsidR="00FC634E" w:rsidRPr="00380588" w:rsidRDefault="00FC634E" w:rsidP="00380588">
            <w:pPr>
              <w:spacing w:after="0" w:line="360" w:lineRule="auto"/>
              <w:jc w:val="center"/>
              <w:rPr>
                <w:rFonts w:ascii="Times New Roman" w:hAnsi="Times New Roman" w:cs="Times New Roman"/>
                <w:b/>
                <w:sz w:val="24"/>
                <w:szCs w:val="24"/>
              </w:rPr>
            </w:pPr>
          </w:p>
        </w:tc>
      </w:tr>
    </w:tbl>
    <w:p w:rsidR="00FC634E" w:rsidRPr="00380588" w:rsidRDefault="00FC634E" w:rsidP="00380588">
      <w:pPr>
        <w:spacing w:after="0" w:line="360" w:lineRule="auto"/>
        <w:rPr>
          <w:rFonts w:ascii="Times New Roman" w:hAnsi="Times New Roman" w:cs="Times New Roman"/>
          <w:sz w:val="24"/>
          <w:szCs w:val="24"/>
        </w:rPr>
      </w:pPr>
    </w:p>
    <w:p w:rsidR="00FC634E" w:rsidRPr="00380588" w:rsidRDefault="00FC634E" w:rsidP="00380588">
      <w:pPr>
        <w:spacing w:after="0" w:line="360" w:lineRule="auto"/>
        <w:jc w:val="both"/>
        <w:rPr>
          <w:rFonts w:ascii="Times New Roman" w:hAnsi="Times New Roman" w:cs="Times New Roman"/>
          <w:sz w:val="28"/>
          <w:szCs w:val="28"/>
          <w:lang w:val="uk-UA"/>
        </w:rPr>
      </w:pPr>
      <w:r w:rsidRPr="00380588">
        <w:rPr>
          <w:rFonts w:ascii="Times New Roman" w:hAnsi="Times New Roman" w:cs="Times New Roman"/>
          <w:sz w:val="28"/>
          <w:szCs w:val="28"/>
        </w:rPr>
        <w:t>Виховна година: кожний вівторок на 2 тижні з 12.00-12.30 ( відповідальність за проведення, покладаю на кураторів та старост груп).</w:t>
      </w:r>
    </w:p>
    <w:p w:rsidR="00FC634E" w:rsidRPr="00380588" w:rsidRDefault="00FC634E" w:rsidP="00380588">
      <w:pPr>
        <w:spacing w:after="0" w:line="360" w:lineRule="auto"/>
        <w:jc w:val="both"/>
        <w:rPr>
          <w:rFonts w:ascii="Times New Roman" w:hAnsi="Times New Roman" w:cs="Times New Roman"/>
          <w:sz w:val="28"/>
          <w:szCs w:val="28"/>
          <w:lang w:val="uk-UA"/>
        </w:rPr>
      </w:pPr>
    </w:p>
    <w:p w:rsidR="00FC634E" w:rsidRPr="00380588" w:rsidRDefault="00FC634E" w:rsidP="00380588">
      <w:pPr>
        <w:spacing w:after="0" w:line="360" w:lineRule="auto"/>
        <w:jc w:val="both"/>
        <w:rPr>
          <w:rFonts w:ascii="Times New Roman" w:hAnsi="Times New Roman" w:cs="Times New Roman"/>
          <w:sz w:val="28"/>
          <w:szCs w:val="28"/>
          <w:lang w:val="uk-UA"/>
        </w:rPr>
      </w:pPr>
    </w:p>
    <w:p w:rsidR="00FC634E" w:rsidRPr="00380588" w:rsidRDefault="00FC634E" w:rsidP="00380588">
      <w:pPr>
        <w:spacing w:after="0" w:line="360" w:lineRule="auto"/>
        <w:jc w:val="both"/>
        <w:rPr>
          <w:rFonts w:ascii="Times New Roman" w:hAnsi="Times New Roman" w:cs="Times New Roman"/>
          <w:sz w:val="28"/>
          <w:szCs w:val="28"/>
          <w:lang w:val="uk-UA"/>
        </w:rPr>
      </w:pPr>
    </w:p>
    <w:p w:rsidR="00FC634E" w:rsidRPr="00380588" w:rsidRDefault="00FC634E" w:rsidP="00380588">
      <w:pPr>
        <w:spacing w:after="0" w:line="360" w:lineRule="auto"/>
        <w:jc w:val="both"/>
        <w:rPr>
          <w:rFonts w:ascii="Times New Roman" w:hAnsi="Times New Roman" w:cs="Times New Roman"/>
          <w:sz w:val="28"/>
          <w:szCs w:val="28"/>
          <w:lang w:val="uk-UA"/>
        </w:rPr>
      </w:pPr>
    </w:p>
    <w:p w:rsidR="00FC634E" w:rsidRPr="00380588" w:rsidRDefault="00FC634E" w:rsidP="00380588">
      <w:pPr>
        <w:spacing w:after="0" w:line="360" w:lineRule="auto"/>
        <w:jc w:val="both"/>
        <w:rPr>
          <w:rFonts w:ascii="Times New Roman" w:hAnsi="Times New Roman" w:cs="Times New Roman"/>
          <w:sz w:val="28"/>
          <w:szCs w:val="28"/>
          <w:lang w:val="uk-UA"/>
        </w:rPr>
      </w:pPr>
    </w:p>
    <w:p w:rsidR="00FC634E" w:rsidRPr="00380588" w:rsidRDefault="00FC634E" w:rsidP="00380588">
      <w:pPr>
        <w:spacing w:after="0" w:line="360" w:lineRule="auto"/>
        <w:jc w:val="both"/>
        <w:rPr>
          <w:rFonts w:ascii="Times New Roman" w:hAnsi="Times New Roman" w:cs="Times New Roman"/>
          <w:sz w:val="28"/>
          <w:szCs w:val="28"/>
          <w:lang w:val="uk-UA"/>
        </w:rPr>
      </w:pPr>
    </w:p>
    <w:p w:rsidR="00FC634E" w:rsidRPr="00380588" w:rsidRDefault="00FC634E" w:rsidP="00380588">
      <w:pPr>
        <w:spacing w:after="0" w:line="360" w:lineRule="auto"/>
        <w:jc w:val="both"/>
        <w:rPr>
          <w:rFonts w:ascii="Times New Roman" w:hAnsi="Times New Roman" w:cs="Times New Roman"/>
          <w:sz w:val="28"/>
          <w:szCs w:val="28"/>
          <w:lang w:val="uk-UA"/>
        </w:rPr>
      </w:pPr>
    </w:p>
    <w:p w:rsidR="00FC634E" w:rsidRPr="00380588" w:rsidRDefault="00FC634E" w:rsidP="00380588">
      <w:pPr>
        <w:spacing w:after="0" w:line="360" w:lineRule="auto"/>
        <w:jc w:val="center"/>
        <w:rPr>
          <w:rFonts w:ascii="Times New Roman" w:hAnsi="Times New Roman" w:cs="Times New Roman"/>
          <w:b/>
          <w:sz w:val="36"/>
          <w:szCs w:val="36"/>
          <w:lang w:val="uk-UA"/>
        </w:rPr>
      </w:pPr>
      <w:r w:rsidRPr="00380588">
        <w:rPr>
          <w:rFonts w:ascii="Times New Roman" w:hAnsi="Times New Roman" w:cs="Times New Roman"/>
          <w:b/>
          <w:sz w:val="36"/>
          <w:szCs w:val="36"/>
          <w:lang w:val="uk-UA"/>
        </w:rPr>
        <w:t>Факультет гуманітарних наук, психології та педагогіки</w:t>
      </w:r>
    </w:p>
    <w:p w:rsidR="00FC634E" w:rsidRPr="00380588" w:rsidRDefault="00FC634E" w:rsidP="00380588">
      <w:pPr>
        <w:spacing w:after="0" w:line="360" w:lineRule="auto"/>
        <w:jc w:val="center"/>
        <w:rPr>
          <w:rFonts w:ascii="Times New Roman" w:eastAsia="Times New Roman" w:hAnsi="Times New Roman" w:cs="Times New Roman"/>
          <w:b/>
          <w:sz w:val="36"/>
          <w:szCs w:val="36"/>
          <w:lang w:val="uk-UA" w:eastAsia="ru-RU"/>
        </w:rPr>
      </w:pPr>
      <w:r w:rsidRPr="00380588">
        <w:rPr>
          <w:rFonts w:ascii="Times New Roman" w:eastAsia="Times New Roman" w:hAnsi="Times New Roman" w:cs="Times New Roman"/>
          <w:b/>
          <w:sz w:val="32"/>
          <w:szCs w:val="32"/>
          <w:lang w:val="uk-UA" w:eastAsia="ru-RU"/>
        </w:rPr>
        <w:t>Звіт кураторів академічних груп  (приклад)</w:t>
      </w:r>
    </w:p>
    <w:p w:rsidR="00FC634E" w:rsidRPr="00380588" w:rsidRDefault="00FC634E" w:rsidP="00380588">
      <w:pPr>
        <w:numPr>
          <w:ilvl w:val="0"/>
          <w:numId w:val="23"/>
        </w:numPr>
        <w:spacing w:after="0" w:line="360" w:lineRule="auto"/>
        <w:ind w:left="142" w:hanging="142"/>
        <w:contextualSpacing/>
        <w:jc w:val="both"/>
        <w:rPr>
          <w:rFonts w:ascii="Times New Roman" w:eastAsia="Calibri" w:hAnsi="Times New Roman" w:cs="Times New Roman"/>
          <w:i/>
          <w:sz w:val="28"/>
          <w:szCs w:val="28"/>
          <w:lang w:val="uk-UA"/>
        </w:rPr>
      </w:pPr>
      <w:r w:rsidRPr="00380588">
        <w:rPr>
          <w:rFonts w:ascii="Times New Roman" w:eastAsia="Times New Roman" w:hAnsi="Times New Roman" w:cs="Times New Roman"/>
          <w:i/>
          <w:sz w:val="28"/>
          <w:szCs w:val="28"/>
          <w:lang w:val="uk-UA"/>
        </w:rPr>
        <w:t>Прот</w:t>
      </w:r>
      <w:r w:rsidRPr="00380588">
        <w:rPr>
          <w:rFonts w:ascii="Times New Roman" w:eastAsia="Calibri" w:hAnsi="Times New Roman" w:cs="Times New Roman"/>
          <w:i/>
          <w:sz w:val="28"/>
          <w:szCs w:val="28"/>
          <w:lang w:val="uk-UA"/>
        </w:rPr>
        <w:t>ягом семестру проводиться</w:t>
      </w:r>
      <w:r w:rsidRPr="00380588">
        <w:rPr>
          <w:rFonts w:ascii="Times New Roman" w:eastAsia="Times New Roman" w:hAnsi="Times New Roman" w:cs="Times New Roman"/>
          <w:i/>
          <w:sz w:val="28"/>
          <w:szCs w:val="28"/>
          <w:lang w:val="uk-UA"/>
        </w:rPr>
        <w:t xml:space="preserve"> виховна та поза аудиторна робота зі студентами </w:t>
      </w:r>
      <w:r w:rsidRPr="00380588">
        <w:rPr>
          <w:rFonts w:ascii="Times New Roman" w:eastAsia="Calibri" w:hAnsi="Times New Roman" w:cs="Times New Roman"/>
          <w:i/>
          <w:sz w:val="28"/>
          <w:szCs w:val="28"/>
          <w:lang w:val="uk-UA"/>
        </w:rPr>
        <w:t xml:space="preserve">Завацькою Наталією Євгенівною куратором 3 академічних груп: ПСПП-18дм; ПСПП-17дм; СР-17дм . </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За звітний період було проведено кураторські години з таких тем:</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«Професійні можливості студента-психолога; студента-соціолога»;</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«Поводження на природі»;</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«Вплив куріння на здоров’я молодої людини»;</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 xml:space="preserve">«Правила поведінки в гуртожитку». </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 xml:space="preserve">Було проведено інструктажі з безпеки життєдіяльності </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Відвідали Луганський український драматичний театр (м.Сєверодонецьк).</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Літературно-музичне свято до Дня української писемності та мови.</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 xml:space="preserve">Долучилися до відзначення «Дня здоров’я». </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Разом зі студентами взяли участь в організації і проведенні заходів до Дня</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писемності та мови.</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Зі студентами групи брали участь  в організації проведення Диктанту всеукраїнської єдності (відео комп’ютерна презентація) у стінах університету.</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Організували зустріч студентів та викладачів університету з доктором наук, професором Педагогічного університету (Польща, м. Краків) Валерієм Окуліч-Козаріним, який провів майстер-клас «Соціально-психологічні особливості управління в бізнесі та медико-соціальній сфері».</w:t>
      </w:r>
    </w:p>
    <w:p w:rsidR="00FC634E" w:rsidRPr="00380588" w:rsidRDefault="00FC634E" w:rsidP="00380588">
      <w:pPr>
        <w:spacing w:after="0" w:line="360" w:lineRule="auto"/>
        <w:ind w:left="142" w:hanging="142"/>
        <w:contextualSpacing/>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 xml:space="preserve">Ведеться робота над створенням сторінки студентської групи в мережі інтернет. </w:t>
      </w:r>
    </w:p>
    <w:p w:rsidR="00FC634E" w:rsidRPr="00380588" w:rsidRDefault="00FC634E" w:rsidP="00380588">
      <w:pPr>
        <w:numPr>
          <w:ilvl w:val="0"/>
          <w:numId w:val="23"/>
        </w:numPr>
        <w:spacing w:after="0" w:line="360" w:lineRule="auto"/>
        <w:ind w:left="142" w:hanging="142"/>
        <w:contextualSpacing/>
        <w:jc w:val="both"/>
        <w:rPr>
          <w:rFonts w:ascii="Times New Roman" w:eastAsia="Times New Roman" w:hAnsi="Times New Roman" w:cs="Times New Roman"/>
          <w:i/>
          <w:sz w:val="28"/>
          <w:szCs w:val="28"/>
          <w:lang w:val="uk-UA"/>
        </w:rPr>
      </w:pPr>
      <w:r w:rsidRPr="00380588">
        <w:rPr>
          <w:rFonts w:ascii="Times New Roman" w:eastAsia="Times New Roman" w:hAnsi="Times New Roman" w:cs="Times New Roman"/>
          <w:i/>
          <w:sz w:val="28"/>
          <w:szCs w:val="28"/>
          <w:lang w:val="uk-UA"/>
        </w:rPr>
        <w:t xml:space="preserve">Протягом семестру проводиться виховна та поза аудиторна робота зі студентами </w:t>
      </w:r>
      <w:r w:rsidRPr="00380588">
        <w:rPr>
          <w:rFonts w:ascii="Times New Roman" w:eastAsia="Calibri" w:hAnsi="Times New Roman" w:cs="Times New Roman"/>
          <w:i/>
          <w:sz w:val="28"/>
          <w:szCs w:val="28"/>
          <w:lang w:val="uk-UA"/>
        </w:rPr>
        <w:t xml:space="preserve">Ткаченко Наталією Ернстівною </w:t>
      </w:r>
      <w:r w:rsidRPr="00380588">
        <w:rPr>
          <w:rFonts w:ascii="Times New Roman" w:eastAsia="Times New Roman" w:hAnsi="Times New Roman" w:cs="Times New Roman"/>
          <w:i/>
          <w:sz w:val="28"/>
          <w:szCs w:val="28"/>
          <w:lang w:val="uk-UA"/>
        </w:rPr>
        <w:t xml:space="preserve">куратором 2 академічних груп: </w:t>
      </w:r>
      <w:r w:rsidRPr="00380588">
        <w:rPr>
          <w:rFonts w:ascii="Times New Roman" w:eastAsia="Calibri" w:hAnsi="Times New Roman" w:cs="Times New Roman"/>
          <w:i/>
          <w:sz w:val="28"/>
          <w:szCs w:val="28"/>
          <w:lang w:val="uk-UA"/>
        </w:rPr>
        <w:t>СР-16д,  СЗ-16д.</w:t>
      </w:r>
    </w:p>
    <w:p w:rsidR="00FC634E" w:rsidRPr="00380588" w:rsidRDefault="00FC634E" w:rsidP="00380588">
      <w:pPr>
        <w:spacing w:after="0" w:line="360" w:lineRule="auto"/>
        <w:ind w:left="142" w:hanging="142"/>
        <w:contextualSpacing/>
        <w:jc w:val="both"/>
        <w:rPr>
          <w:rFonts w:ascii="Times New Roman" w:eastAsia="Times New Roman" w:hAnsi="Times New Roman" w:cs="Times New Roman"/>
          <w:sz w:val="28"/>
          <w:szCs w:val="28"/>
          <w:lang w:val="uk-UA"/>
        </w:rPr>
      </w:pPr>
      <w:r w:rsidRPr="00380588">
        <w:rPr>
          <w:rFonts w:ascii="Times New Roman" w:eastAsia="Calibri" w:hAnsi="Times New Roman" w:cs="Times New Roman"/>
          <w:sz w:val="28"/>
          <w:szCs w:val="28"/>
          <w:lang w:val="uk-UA"/>
        </w:rPr>
        <w:t xml:space="preserve">Куратором було проведено: </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1. Знайомство зі студентами – вересень.</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2. Проведено інструктажі з безпеки життєдіяльності – вересень.</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3. Проведено бесіди щодо обраної професії.</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4. Студенти групи брали участь у виховних заходах: посвята</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першокурсників.</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5. Бесіда зі студентами про відвідування занять. підготовку до</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практичних занять, обрання старости групи.</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6. Налагодження роботи студентського активу групи з метою</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формування навичок самоорганізації та дисципліни.</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7. Долучилися до відзначення «Дня здоров’я».</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8. Разом зі студентами груп відвідували університетські та міські заходи.</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9. Участь у науково-практичних конференціях, семінарах</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10. Обговорення підготовки до зимової сесії.</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11. Проведення інструктажу щодо правил поведінки під час зимових</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канікул.</w:t>
      </w:r>
    </w:p>
    <w:p w:rsidR="00FC634E" w:rsidRPr="00380588" w:rsidRDefault="00FC634E" w:rsidP="00380588">
      <w:pPr>
        <w:numPr>
          <w:ilvl w:val="0"/>
          <w:numId w:val="23"/>
        </w:numPr>
        <w:spacing w:after="0" w:line="360" w:lineRule="auto"/>
        <w:ind w:left="142" w:hanging="142"/>
        <w:contextualSpacing/>
        <w:jc w:val="both"/>
        <w:rPr>
          <w:rFonts w:ascii="Times New Roman" w:eastAsia="Times New Roman" w:hAnsi="Times New Roman" w:cs="Times New Roman"/>
          <w:i/>
          <w:sz w:val="28"/>
          <w:szCs w:val="28"/>
          <w:lang w:val="uk-UA"/>
        </w:rPr>
      </w:pPr>
      <w:r w:rsidRPr="00380588">
        <w:rPr>
          <w:rFonts w:ascii="Times New Roman" w:eastAsia="Times New Roman" w:hAnsi="Times New Roman" w:cs="Times New Roman"/>
          <w:i/>
          <w:sz w:val="28"/>
          <w:szCs w:val="28"/>
          <w:lang w:val="uk-UA"/>
        </w:rPr>
        <w:t xml:space="preserve">Протягом семестру проводиться виховна та поза аудиторна робота зі студентами </w:t>
      </w:r>
      <w:r w:rsidRPr="00380588">
        <w:rPr>
          <w:rFonts w:ascii="Times New Roman" w:eastAsia="Calibri" w:hAnsi="Times New Roman" w:cs="Times New Roman"/>
          <w:i/>
          <w:sz w:val="28"/>
          <w:szCs w:val="28"/>
          <w:lang w:val="uk-UA"/>
        </w:rPr>
        <w:t xml:space="preserve">Бровендер Оленою Олександрівною </w:t>
      </w:r>
      <w:r w:rsidRPr="00380588">
        <w:rPr>
          <w:rFonts w:ascii="Times New Roman" w:eastAsia="Times New Roman" w:hAnsi="Times New Roman" w:cs="Times New Roman"/>
          <w:i/>
          <w:sz w:val="28"/>
          <w:szCs w:val="28"/>
          <w:lang w:val="uk-UA"/>
        </w:rPr>
        <w:t>куратором академічної групи: СР-17д.</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Було проведено як куратором та заступником декана ФГНПП такі заходи:</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1. Бесіда щодо графіку навчального процесу – вересень.</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2. Консультування студентів, що потребують допомоги з додержанням</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графіку навчання.</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3. Налагодження роботи студентського активу групи з метою формування</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навичок самоорганізації та дисципліни.</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4. Раз на два тижні загальні збори груп.</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5. Відвідування студентів у гуртожитку, бесіда за зверненням.</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6. Участь у заходах кафедри, факультету, університету.</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7. Участь в заходах, присвячених святкуванню Дня українського козацтва</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і Дня захисника України.</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8. «Україна в роки другої світової війни» - лекція-бесіда, вшанування</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пам‘яті загиблих</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9. Участь у художніх заходах міста.</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10. Відвідування вистав Українського драматичного театру у</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м. Сєвєродонецьку.</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11. Спорт в університеті. Участь у спортивних заходах університету.</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 xml:space="preserve">12. </w:t>
      </w:r>
      <w:r w:rsidRPr="00380588">
        <w:rPr>
          <w:rFonts w:ascii="Times New Roman" w:eastAsia="Times New Roman" w:hAnsi="Times New Roman" w:cs="Times New Roman"/>
          <w:sz w:val="28"/>
          <w:szCs w:val="28"/>
          <w:lang w:val="uk-UA"/>
        </w:rPr>
        <w:t>Організували та приймали активну участь у зустрічі студентів та викладачів університету з доктором наук, професором Педагогічного університету (Польща, м. Краків) Валерієм Окуліч-Козаріним, який провів майстер-клас «Соціально-психологічні особливості управління в бізнесі та медико-соціальній сфері».</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 xml:space="preserve">Ведеться робота над створенням сторінки студентської групи в мережі інтернет. </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Було проведено інструктажі з безпеки життєдіяльності.</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Проведено тестування на виявлення психологічного образу студента.</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p>
    <w:p w:rsidR="00FC634E" w:rsidRPr="00380588" w:rsidRDefault="00FC634E" w:rsidP="00380588">
      <w:pPr>
        <w:numPr>
          <w:ilvl w:val="0"/>
          <w:numId w:val="23"/>
        </w:numPr>
        <w:spacing w:after="0" w:line="360" w:lineRule="auto"/>
        <w:ind w:left="142" w:hanging="142"/>
        <w:contextualSpacing/>
        <w:jc w:val="both"/>
        <w:rPr>
          <w:rFonts w:ascii="Times New Roman" w:eastAsia="Calibri" w:hAnsi="Times New Roman" w:cs="Times New Roman"/>
          <w:i/>
          <w:sz w:val="28"/>
          <w:szCs w:val="28"/>
          <w:lang w:val="uk-UA"/>
        </w:rPr>
      </w:pPr>
      <w:r w:rsidRPr="00380588">
        <w:rPr>
          <w:rFonts w:ascii="Times New Roman" w:eastAsia="Times New Roman" w:hAnsi="Times New Roman" w:cs="Times New Roman"/>
          <w:i/>
          <w:sz w:val="28"/>
          <w:szCs w:val="28"/>
          <w:lang w:val="uk-UA"/>
        </w:rPr>
        <w:t xml:space="preserve">Протягом семестру проводиться виховна та поза аудиторна робота зі студентами </w:t>
      </w:r>
      <w:r w:rsidRPr="00380588">
        <w:rPr>
          <w:rFonts w:ascii="Times New Roman" w:eastAsia="Calibri" w:hAnsi="Times New Roman" w:cs="Times New Roman"/>
          <w:i/>
          <w:sz w:val="28"/>
          <w:szCs w:val="28"/>
          <w:lang w:val="uk-UA"/>
        </w:rPr>
        <w:t xml:space="preserve">Каширіною Євгенією Володимирівною  </w:t>
      </w:r>
      <w:r w:rsidRPr="00380588">
        <w:rPr>
          <w:rFonts w:ascii="Times New Roman" w:eastAsia="Times New Roman" w:hAnsi="Times New Roman" w:cs="Times New Roman"/>
          <w:i/>
          <w:sz w:val="28"/>
          <w:szCs w:val="28"/>
          <w:lang w:val="uk-UA"/>
        </w:rPr>
        <w:t xml:space="preserve">куратором 2 академічних груп:      </w:t>
      </w:r>
      <w:r w:rsidRPr="00380588">
        <w:rPr>
          <w:rFonts w:ascii="Times New Roman" w:eastAsia="Calibri" w:hAnsi="Times New Roman" w:cs="Times New Roman"/>
          <w:i/>
          <w:sz w:val="28"/>
          <w:szCs w:val="28"/>
          <w:lang w:val="uk-UA"/>
        </w:rPr>
        <w:t>СР-18д, ПСПП-17д.</w:t>
      </w:r>
    </w:p>
    <w:p w:rsidR="00FC634E" w:rsidRPr="00380588" w:rsidRDefault="00FC634E" w:rsidP="00380588">
      <w:p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 xml:space="preserve">Куратором проводились у поточному семестрі наступні заходи: </w:t>
      </w:r>
    </w:p>
    <w:p w:rsidR="00FC634E" w:rsidRPr="00380588" w:rsidRDefault="00FC634E" w:rsidP="00380588">
      <w:pPr>
        <w:numPr>
          <w:ilvl w:val="0"/>
          <w:numId w:val="24"/>
        </w:numPr>
        <w:spacing w:after="0" w:line="360" w:lineRule="auto"/>
        <w:ind w:left="142" w:hanging="142"/>
        <w:contextualSpacing/>
        <w:jc w:val="both"/>
        <w:rPr>
          <w:rFonts w:ascii="Times New Roman" w:eastAsia="Times New Roman" w:hAnsi="Times New Roman" w:cs="Times New Roman"/>
          <w:sz w:val="28"/>
          <w:szCs w:val="28"/>
          <w:lang w:val="uk-UA"/>
        </w:rPr>
      </w:pPr>
      <w:r w:rsidRPr="00380588">
        <w:rPr>
          <w:rFonts w:ascii="Times New Roman" w:eastAsia="Times New Roman" w:hAnsi="Times New Roman" w:cs="Times New Roman"/>
          <w:sz w:val="28"/>
          <w:szCs w:val="28"/>
          <w:lang w:val="uk-UA"/>
        </w:rPr>
        <w:t>За звітний період було проведено кураторські години з таких тем:</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«Професійні можливості студента-психолога; студента-соціолога»;</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«Поводження на природі»;</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«Вплив куріння на здоров’я молодої людини»;</w:t>
      </w:r>
    </w:p>
    <w:p w:rsidR="00FC634E" w:rsidRPr="00380588" w:rsidRDefault="00FC634E" w:rsidP="00380588">
      <w:pPr>
        <w:spacing w:after="0" w:line="360" w:lineRule="auto"/>
        <w:ind w:left="142" w:hanging="142"/>
        <w:jc w:val="both"/>
        <w:rPr>
          <w:rFonts w:ascii="Times New Roman" w:eastAsia="Times New Roman" w:hAnsi="Times New Roman" w:cs="Times New Roman"/>
          <w:sz w:val="28"/>
          <w:szCs w:val="28"/>
          <w:lang w:val="uk-UA" w:eastAsia="ru-RU"/>
        </w:rPr>
      </w:pPr>
      <w:r w:rsidRPr="00380588">
        <w:rPr>
          <w:rFonts w:ascii="Times New Roman" w:eastAsia="Times New Roman" w:hAnsi="Times New Roman" w:cs="Times New Roman"/>
          <w:sz w:val="28"/>
          <w:szCs w:val="28"/>
          <w:lang w:val="uk-UA" w:eastAsia="ru-RU"/>
        </w:rPr>
        <w:t xml:space="preserve">«Правила поведінки в гуртожитку». </w:t>
      </w:r>
    </w:p>
    <w:p w:rsidR="00FC634E" w:rsidRPr="00380588" w:rsidRDefault="00FC634E" w:rsidP="00380588">
      <w:pPr>
        <w:numPr>
          <w:ilvl w:val="0"/>
          <w:numId w:val="24"/>
        </w:numPr>
        <w:spacing w:after="0" w:line="360" w:lineRule="auto"/>
        <w:ind w:left="142" w:hanging="142"/>
        <w:contextualSpacing/>
        <w:jc w:val="both"/>
        <w:rPr>
          <w:rFonts w:ascii="Times New Roman" w:eastAsia="Times New Roman" w:hAnsi="Times New Roman" w:cs="Times New Roman"/>
          <w:sz w:val="28"/>
          <w:szCs w:val="28"/>
          <w:lang w:val="uk-UA"/>
        </w:rPr>
      </w:pPr>
      <w:r w:rsidRPr="00380588">
        <w:rPr>
          <w:rFonts w:ascii="Times New Roman" w:eastAsia="Times New Roman" w:hAnsi="Times New Roman" w:cs="Times New Roman"/>
          <w:sz w:val="28"/>
          <w:szCs w:val="28"/>
          <w:lang w:val="uk-UA"/>
        </w:rPr>
        <w:t xml:space="preserve">Було проведено інструктажі з безпеки життєдіяльності </w:t>
      </w:r>
    </w:p>
    <w:p w:rsidR="00FC634E" w:rsidRPr="00380588" w:rsidRDefault="00FC634E" w:rsidP="00380588">
      <w:pPr>
        <w:numPr>
          <w:ilvl w:val="0"/>
          <w:numId w:val="24"/>
        </w:numPr>
        <w:spacing w:after="0" w:line="360" w:lineRule="auto"/>
        <w:ind w:left="142" w:hanging="142"/>
        <w:contextualSpacing/>
        <w:jc w:val="both"/>
        <w:rPr>
          <w:rFonts w:ascii="Times New Roman" w:eastAsia="Times New Roman" w:hAnsi="Times New Roman" w:cs="Times New Roman"/>
          <w:sz w:val="28"/>
          <w:szCs w:val="28"/>
          <w:lang w:val="uk-UA"/>
        </w:rPr>
      </w:pPr>
      <w:r w:rsidRPr="00380588">
        <w:rPr>
          <w:rFonts w:ascii="Times New Roman" w:eastAsia="Times New Roman" w:hAnsi="Times New Roman" w:cs="Times New Roman"/>
          <w:sz w:val="28"/>
          <w:szCs w:val="28"/>
          <w:lang w:val="uk-UA"/>
        </w:rPr>
        <w:t>Відвідали Луганський український драматичний театр (м.Сєверодонецьк). Літературно-музичне свято до Дня української писемності та мови.</w:t>
      </w:r>
    </w:p>
    <w:p w:rsidR="00FC634E" w:rsidRPr="00380588" w:rsidRDefault="00FC634E" w:rsidP="00380588">
      <w:pPr>
        <w:numPr>
          <w:ilvl w:val="0"/>
          <w:numId w:val="24"/>
        </w:numPr>
        <w:spacing w:after="0" w:line="360" w:lineRule="auto"/>
        <w:ind w:left="142" w:hanging="142"/>
        <w:contextualSpacing/>
        <w:jc w:val="both"/>
        <w:rPr>
          <w:rFonts w:ascii="Times New Roman" w:eastAsia="Times New Roman" w:hAnsi="Times New Roman" w:cs="Times New Roman"/>
          <w:sz w:val="28"/>
          <w:szCs w:val="28"/>
          <w:lang w:val="uk-UA"/>
        </w:rPr>
      </w:pPr>
      <w:r w:rsidRPr="00380588">
        <w:rPr>
          <w:rFonts w:ascii="Times New Roman" w:eastAsia="Times New Roman" w:hAnsi="Times New Roman" w:cs="Times New Roman"/>
          <w:sz w:val="28"/>
          <w:szCs w:val="28"/>
          <w:lang w:val="uk-UA"/>
        </w:rPr>
        <w:t xml:space="preserve">Долучилися до відзначення «Дня здоров’я». </w:t>
      </w:r>
    </w:p>
    <w:p w:rsidR="00FC634E" w:rsidRPr="00380588" w:rsidRDefault="00FC634E" w:rsidP="00380588">
      <w:pPr>
        <w:numPr>
          <w:ilvl w:val="0"/>
          <w:numId w:val="24"/>
        </w:numPr>
        <w:spacing w:after="0" w:line="360" w:lineRule="auto"/>
        <w:ind w:left="142" w:hanging="142"/>
        <w:contextualSpacing/>
        <w:jc w:val="both"/>
        <w:rPr>
          <w:rFonts w:ascii="Times New Roman" w:eastAsia="Times New Roman" w:hAnsi="Times New Roman" w:cs="Times New Roman"/>
          <w:sz w:val="28"/>
          <w:szCs w:val="28"/>
          <w:lang w:val="uk-UA"/>
        </w:rPr>
      </w:pPr>
      <w:r w:rsidRPr="00380588">
        <w:rPr>
          <w:rFonts w:ascii="Times New Roman" w:eastAsia="Times New Roman" w:hAnsi="Times New Roman" w:cs="Times New Roman"/>
          <w:sz w:val="28"/>
          <w:szCs w:val="28"/>
          <w:lang w:val="uk-UA"/>
        </w:rPr>
        <w:t>Разом зі студентами взяли участь в організації і проведенні заходів до Дня писемності та мови</w:t>
      </w:r>
      <w:r w:rsidRPr="00380588">
        <w:rPr>
          <w:rFonts w:ascii="Times New Roman" w:eastAsia="Calibri" w:hAnsi="Times New Roman" w:cs="Times New Roman"/>
          <w:sz w:val="28"/>
          <w:szCs w:val="28"/>
          <w:lang w:val="uk-UA"/>
        </w:rPr>
        <w:t>.</w:t>
      </w:r>
    </w:p>
    <w:p w:rsidR="00FC634E" w:rsidRPr="00380588" w:rsidRDefault="00FC634E" w:rsidP="00380588">
      <w:pPr>
        <w:numPr>
          <w:ilvl w:val="0"/>
          <w:numId w:val="24"/>
        </w:numPr>
        <w:spacing w:after="0" w:line="360" w:lineRule="auto"/>
        <w:ind w:left="142" w:hanging="142"/>
        <w:contextualSpacing/>
        <w:jc w:val="both"/>
        <w:rPr>
          <w:rFonts w:ascii="Times New Roman" w:eastAsia="Times New Roman" w:hAnsi="Times New Roman" w:cs="Times New Roman"/>
          <w:sz w:val="28"/>
          <w:szCs w:val="28"/>
          <w:lang w:val="uk-UA"/>
        </w:rPr>
      </w:pPr>
      <w:r w:rsidRPr="00380588">
        <w:rPr>
          <w:rFonts w:ascii="Times New Roman" w:eastAsia="Times New Roman" w:hAnsi="Times New Roman" w:cs="Times New Roman"/>
          <w:sz w:val="28"/>
          <w:szCs w:val="28"/>
          <w:lang w:val="uk-UA"/>
        </w:rPr>
        <w:t>Зі студентами групи брали участь  в організації проведення Диктанту всеукраїнської єдності (відео комп’ютерна презентація) у стінах університету.</w:t>
      </w:r>
    </w:p>
    <w:p w:rsidR="00FC634E" w:rsidRPr="00380588" w:rsidRDefault="00FC634E" w:rsidP="00380588">
      <w:pPr>
        <w:numPr>
          <w:ilvl w:val="0"/>
          <w:numId w:val="24"/>
        </w:num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Організували зустріч студентів та викладачів університету з доктором наук, професором Педагогічного університету (Польща, м. Краків) Валерієм Окуліч-Козаріним, який провів майстер-клас «Соціально-психологічні особливості управління в бізнесі та медико-соціальній сфері».</w:t>
      </w:r>
    </w:p>
    <w:p w:rsidR="00FC634E" w:rsidRPr="00380588" w:rsidRDefault="00FC634E" w:rsidP="00380588">
      <w:pPr>
        <w:numPr>
          <w:ilvl w:val="0"/>
          <w:numId w:val="24"/>
        </w:numPr>
        <w:spacing w:after="0" w:line="360" w:lineRule="auto"/>
        <w:ind w:left="142" w:hanging="142"/>
        <w:contextualSpacing/>
        <w:jc w:val="both"/>
        <w:rPr>
          <w:rFonts w:ascii="Times New Roman" w:eastAsia="Times New Roman" w:hAnsi="Times New Roman" w:cs="Times New Roman"/>
          <w:sz w:val="28"/>
          <w:szCs w:val="28"/>
          <w:lang w:val="uk-UA" w:eastAsia="uk-UA"/>
        </w:rPr>
      </w:pPr>
      <w:r w:rsidRPr="00380588">
        <w:rPr>
          <w:rFonts w:ascii="Times New Roman" w:eastAsia="Times New Roman" w:hAnsi="Times New Roman" w:cs="Times New Roman"/>
          <w:sz w:val="28"/>
          <w:szCs w:val="28"/>
          <w:lang w:val="uk-UA" w:eastAsia="uk-UA"/>
        </w:rPr>
        <w:t xml:space="preserve">Ведеться робота над створенням сторінки студентської групи в мережі інтернет. </w:t>
      </w:r>
    </w:p>
    <w:p w:rsidR="00FC634E" w:rsidRPr="00380588" w:rsidRDefault="00FC634E" w:rsidP="00380588">
      <w:pPr>
        <w:numPr>
          <w:ilvl w:val="0"/>
          <w:numId w:val="24"/>
        </w:num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 xml:space="preserve"> Відвідування студентів у гуртожитку, бесіда за зверненням.</w:t>
      </w:r>
    </w:p>
    <w:p w:rsidR="00FC634E" w:rsidRPr="00380588" w:rsidRDefault="00FC634E" w:rsidP="00380588">
      <w:pPr>
        <w:numPr>
          <w:ilvl w:val="0"/>
          <w:numId w:val="24"/>
        </w:num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 xml:space="preserve"> Участь у заходах кафедри, факультету, університету.</w:t>
      </w:r>
    </w:p>
    <w:p w:rsidR="00FC634E" w:rsidRPr="00380588" w:rsidRDefault="00FC634E" w:rsidP="00380588">
      <w:pPr>
        <w:numPr>
          <w:ilvl w:val="0"/>
          <w:numId w:val="24"/>
        </w:num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 xml:space="preserve"> Участь в заходах, присвячених святкуванню Дня українського козацтва і Дня захисника України.</w:t>
      </w:r>
    </w:p>
    <w:p w:rsidR="00FC634E" w:rsidRPr="00380588" w:rsidRDefault="00FC634E" w:rsidP="00380588">
      <w:pPr>
        <w:numPr>
          <w:ilvl w:val="0"/>
          <w:numId w:val="24"/>
        </w:numPr>
        <w:spacing w:after="0" w:line="360" w:lineRule="auto"/>
        <w:ind w:left="142" w:hanging="142"/>
        <w:contextualSpacing/>
        <w:jc w:val="both"/>
        <w:rPr>
          <w:rFonts w:ascii="Times New Roman" w:eastAsia="Calibri" w:hAnsi="Times New Roman" w:cs="Times New Roman"/>
          <w:sz w:val="28"/>
          <w:szCs w:val="28"/>
          <w:lang w:val="uk-UA"/>
        </w:rPr>
      </w:pPr>
      <w:r w:rsidRPr="00380588">
        <w:rPr>
          <w:rFonts w:ascii="Times New Roman" w:eastAsia="Calibri" w:hAnsi="Times New Roman" w:cs="Times New Roman"/>
          <w:sz w:val="28"/>
          <w:szCs w:val="28"/>
          <w:lang w:val="uk-UA"/>
        </w:rPr>
        <w:t xml:space="preserve"> «Україна в роки другої світової війни» - лекція-бесіда, вшанування пам‘яті загиблих.</w:t>
      </w:r>
    </w:p>
    <w:p w:rsidR="00FC634E" w:rsidRPr="00380588" w:rsidRDefault="00FC634E" w:rsidP="00380588">
      <w:pPr>
        <w:spacing w:after="0" w:line="360" w:lineRule="auto"/>
        <w:ind w:firstLine="709"/>
        <w:contextualSpacing/>
        <w:jc w:val="both"/>
        <w:rPr>
          <w:rFonts w:ascii="Times New Roman" w:eastAsia="Calibri" w:hAnsi="Times New Roman" w:cs="Times New Roman"/>
          <w:sz w:val="28"/>
          <w:szCs w:val="28"/>
          <w:lang w:val="uk-UA"/>
        </w:rPr>
      </w:pPr>
    </w:p>
    <w:p w:rsidR="00FC634E" w:rsidRPr="00380588" w:rsidRDefault="00FC634E" w:rsidP="00380588">
      <w:pPr>
        <w:spacing w:after="0" w:line="360" w:lineRule="auto"/>
        <w:jc w:val="both"/>
        <w:rPr>
          <w:rFonts w:ascii="Times New Roman" w:hAnsi="Times New Roman" w:cs="Times New Roman"/>
          <w:sz w:val="28"/>
          <w:szCs w:val="28"/>
          <w:lang w:val="uk-UA"/>
        </w:rPr>
      </w:pPr>
    </w:p>
    <w:p w:rsidR="00FC634E" w:rsidRPr="00380588" w:rsidRDefault="00FC634E" w:rsidP="00380588">
      <w:pPr>
        <w:spacing w:after="0" w:line="360" w:lineRule="auto"/>
        <w:jc w:val="both"/>
        <w:rPr>
          <w:rFonts w:ascii="Times New Roman" w:hAnsi="Times New Roman" w:cs="Times New Roman"/>
          <w:sz w:val="28"/>
          <w:szCs w:val="28"/>
          <w:lang w:val="uk-UA"/>
        </w:rPr>
      </w:pPr>
    </w:p>
    <w:p w:rsidR="00FC634E" w:rsidRPr="00380588" w:rsidRDefault="00FC634E" w:rsidP="00380588">
      <w:pPr>
        <w:spacing w:after="0" w:line="360" w:lineRule="auto"/>
        <w:jc w:val="both"/>
        <w:rPr>
          <w:rFonts w:ascii="Times New Roman" w:hAnsi="Times New Roman" w:cs="Times New Roman"/>
          <w:b/>
          <w:sz w:val="24"/>
          <w:szCs w:val="24"/>
          <w:lang w:val="uk-UA"/>
        </w:rPr>
      </w:pPr>
    </w:p>
    <w:p w:rsidR="00FC634E" w:rsidRPr="00380588" w:rsidRDefault="00FC634E" w:rsidP="00380588">
      <w:pPr>
        <w:spacing w:after="0" w:line="360" w:lineRule="auto"/>
        <w:jc w:val="both"/>
        <w:rPr>
          <w:rFonts w:ascii="Times New Roman" w:hAnsi="Times New Roman" w:cs="Times New Roman"/>
          <w:b/>
          <w:sz w:val="24"/>
          <w:szCs w:val="24"/>
          <w:lang w:val="uk-UA"/>
        </w:rPr>
      </w:pPr>
    </w:p>
    <w:p w:rsidR="00FC634E" w:rsidRPr="00380588" w:rsidRDefault="00FC634E" w:rsidP="00380588">
      <w:pPr>
        <w:spacing w:after="0" w:line="360" w:lineRule="auto"/>
        <w:jc w:val="both"/>
        <w:rPr>
          <w:rFonts w:ascii="Times New Roman" w:hAnsi="Times New Roman" w:cs="Times New Roman"/>
          <w:sz w:val="24"/>
          <w:szCs w:val="24"/>
          <w:lang w:val="uk-UA"/>
        </w:rPr>
      </w:pPr>
    </w:p>
    <w:p w:rsidR="00FC634E" w:rsidRPr="00380588" w:rsidRDefault="00FC634E" w:rsidP="00380588">
      <w:pPr>
        <w:spacing w:after="0" w:line="360" w:lineRule="auto"/>
        <w:rPr>
          <w:rFonts w:ascii="Times New Roman" w:hAnsi="Times New Roman" w:cs="Times New Roman"/>
          <w:sz w:val="28"/>
          <w:szCs w:val="28"/>
          <w:lang w:val="uk-UA"/>
        </w:rPr>
      </w:pPr>
    </w:p>
    <w:sectPr w:rsidR="00FC634E" w:rsidRPr="00380588" w:rsidSect="00C0532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9CD" w:rsidRDefault="005459CD" w:rsidP="004A206E">
      <w:pPr>
        <w:spacing w:after="0" w:line="240" w:lineRule="auto"/>
      </w:pPr>
      <w:r>
        <w:separator/>
      </w:r>
    </w:p>
  </w:endnote>
  <w:endnote w:type="continuationSeparator" w:id="1">
    <w:p w:rsidR="005459CD" w:rsidRDefault="005459CD" w:rsidP="004A2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9218"/>
      <w:docPartObj>
        <w:docPartGallery w:val="Page Numbers (Bottom of Page)"/>
        <w:docPartUnique/>
      </w:docPartObj>
    </w:sdtPr>
    <w:sdtContent>
      <w:p w:rsidR="00C0532F" w:rsidRDefault="00AA7BB3">
        <w:pPr>
          <w:pStyle w:val="a7"/>
          <w:jc w:val="right"/>
        </w:pPr>
        <w:fldSimple w:instr=" PAGE   \* MERGEFORMAT ">
          <w:r w:rsidR="005459CD">
            <w:rPr>
              <w:noProof/>
            </w:rPr>
            <w:t>1</w:t>
          </w:r>
        </w:fldSimple>
      </w:p>
    </w:sdtContent>
  </w:sdt>
  <w:p w:rsidR="00C0532F" w:rsidRDefault="00C053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9CD" w:rsidRDefault="005459CD" w:rsidP="004A206E">
      <w:pPr>
        <w:spacing w:after="0" w:line="240" w:lineRule="auto"/>
      </w:pPr>
      <w:r>
        <w:separator/>
      </w:r>
    </w:p>
  </w:footnote>
  <w:footnote w:type="continuationSeparator" w:id="1">
    <w:p w:rsidR="005459CD" w:rsidRDefault="005459CD" w:rsidP="004A20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AA6"/>
    <w:multiLevelType w:val="multilevel"/>
    <w:tmpl w:val="880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E0AE2"/>
    <w:multiLevelType w:val="multilevel"/>
    <w:tmpl w:val="6E4C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F04FD"/>
    <w:multiLevelType w:val="multilevel"/>
    <w:tmpl w:val="557CFC96"/>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330E8"/>
    <w:multiLevelType w:val="multilevel"/>
    <w:tmpl w:val="F87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03064"/>
    <w:multiLevelType w:val="hybridMultilevel"/>
    <w:tmpl w:val="8E6C2934"/>
    <w:lvl w:ilvl="0" w:tplc="2A94F35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379DA"/>
    <w:multiLevelType w:val="multilevel"/>
    <w:tmpl w:val="D1789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B3AD8"/>
    <w:multiLevelType w:val="multilevel"/>
    <w:tmpl w:val="663E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D16E5"/>
    <w:multiLevelType w:val="multilevel"/>
    <w:tmpl w:val="2262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65C48"/>
    <w:multiLevelType w:val="multilevel"/>
    <w:tmpl w:val="E122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37B9F"/>
    <w:multiLevelType w:val="multilevel"/>
    <w:tmpl w:val="A80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63C1C"/>
    <w:multiLevelType w:val="multilevel"/>
    <w:tmpl w:val="6506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700DF"/>
    <w:multiLevelType w:val="multilevel"/>
    <w:tmpl w:val="272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67D91"/>
    <w:multiLevelType w:val="singleLevel"/>
    <w:tmpl w:val="0419000F"/>
    <w:lvl w:ilvl="0">
      <w:start w:val="1"/>
      <w:numFmt w:val="decimal"/>
      <w:lvlText w:val="%1."/>
      <w:lvlJc w:val="left"/>
      <w:pPr>
        <w:tabs>
          <w:tab w:val="num" w:pos="644"/>
        </w:tabs>
        <w:ind w:left="644" w:hanging="360"/>
      </w:pPr>
    </w:lvl>
  </w:abstractNum>
  <w:abstractNum w:abstractNumId="13">
    <w:nsid w:val="44D25FBE"/>
    <w:multiLevelType w:val="hybridMultilevel"/>
    <w:tmpl w:val="22488D12"/>
    <w:lvl w:ilvl="0" w:tplc="F87E8C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163AF1"/>
    <w:multiLevelType w:val="multilevel"/>
    <w:tmpl w:val="C8DE7662"/>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0FB7C2F"/>
    <w:multiLevelType w:val="multilevel"/>
    <w:tmpl w:val="CD78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E77E67"/>
    <w:multiLevelType w:val="hybridMultilevel"/>
    <w:tmpl w:val="33FCA29E"/>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0446368"/>
    <w:multiLevelType w:val="hybridMultilevel"/>
    <w:tmpl w:val="D6E4734E"/>
    <w:lvl w:ilvl="0" w:tplc="D6E82A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5552E93"/>
    <w:multiLevelType w:val="multilevel"/>
    <w:tmpl w:val="F35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95784E"/>
    <w:multiLevelType w:val="multilevel"/>
    <w:tmpl w:val="3E6897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621FB2"/>
    <w:multiLevelType w:val="multilevel"/>
    <w:tmpl w:val="57C0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795011"/>
    <w:multiLevelType w:val="hybridMultilevel"/>
    <w:tmpl w:val="9044F056"/>
    <w:lvl w:ilvl="0" w:tplc="3008E9E4">
      <w:start w:val="1"/>
      <w:numFmt w:val="decimal"/>
      <w:lvlText w:val="%1."/>
      <w:lvlJc w:val="left"/>
      <w:pPr>
        <w:ind w:left="927" w:hanging="360"/>
      </w:pPr>
      <w:rPr>
        <w:rFonts w:eastAsia="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7D500B0"/>
    <w:multiLevelType w:val="multilevel"/>
    <w:tmpl w:val="3676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1C681E"/>
    <w:multiLevelType w:val="hybridMultilevel"/>
    <w:tmpl w:val="4BAC9876"/>
    <w:lvl w:ilvl="0" w:tplc="FAAC1BA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3"/>
  </w:num>
  <w:num w:numId="4">
    <w:abstractNumId w:val="20"/>
  </w:num>
  <w:num w:numId="5">
    <w:abstractNumId w:val="0"/>
  </w:num>
  <w:num w:numId="6">
    <w:abstractNumId w:val="10"/>
  </w:num>
  <w:num w:numId="7">
    <w:abstractNumId w:val="15"/>
  </w:num>
  <w:num w:numId="8">
    <w:abstractNumId w:val="7"/>
  </w:num>
  <w:num w:numId="9">
    <w:abstractNumId w:val="5"/>
  </w:num>
  <w:num w:numId="10">
    <w:abstractNumId w:val="6"/>
  </w:num>
  <w:num w:numId="11">
    <w:abstractNumId w:val="1"/>
  </w:num>
  <w:num w:numId="12">
    <w:abstractNumId w:val="9"/>
  </w:num>
  <w:num w:numId="13">
    <w:abstractNumId w:val="11"/>
  </w:num>
  <w:num w:numId="14">
    <w:abstractNumId w:val="8"/>
  </w:num>
  <w:num w:numId="15">
    <w:abstractNumId w:val="19"/>
  </w:num>
  <w:num w:numId="16">
    <w:abstractNumId w:val="18"/>
  </w:num>
  <w:num w:numId="17">
    <w:abstractNumId w:val="22"/>
  </w:num>
  <w:num w:numId="18">
    <w:abstractNumId w:val="2"/>
  </w:num>
  <w:num w:numId="19">
    <w:abstractNumId w:val="3"/>
  </w:num>
  <w:num w:numId="20">
    <w:abstractNumId w:val="4"/>
  </w:num>
  <w:num w:numId="21">
    <w:abstractNumId w:val="16"/>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savePreviewPicture/>
  <w:footnotePr>
    <w:footnote w:id="0"/>
    <w:footnote w:id="1"/>
  </w:footnotePr>
  <w:endnotePr>
    <w:endnote w:id="0"/>
    <w:endnote w:id="1"/>
  </w:endnotePr>
  <w:compat/>
  <w:rsids>
    <w:rsidRoot w:val="006E5E2F"/>
    <w:rsid w:val="00081D74"/>
    <w:rsid w:val="000A0DAD"/>
    <w:rsid w:val="00135C77"/>
    <w:rsid w:val="00161561"/>
    <w:rsid w:val="001F5EA6"/>
    <w:rsid w:val="00207680"/>
    <w:rsid w:val="00274385"/>
    <w:rsid w:val="002B23B8"/>
    <w:rsid w:val="002E7702"/>
    <w:rsid w:val="002F221C"/>
    <w:rsid w:val="00380588"/>
    <w:rsid w:val="00407B7A"/>
    <w:rsid w:val="004A206E"/>
    <w:rsid w:val="004C22F7"/>
    <w:rsid w:val="004D548E"/>
    <w:rsid w:val="004F45E3"/>
    <w:rsid w:val="0050264A"/>
    <w:rsid w:val="005459CD"/>
    <w:rsid w:val="00652B7A"/>
    <w:rsid w:val="0065629F"/>
    <w:rsid w:val="006B27DA"/>
    <w:rsid w:val="006E5E2F"/>
    <w:rsid w:val="007C3A43"/>
    <w:rsid w:val="00846D6B"/>
    <w:rsid w:val="008878EF"/>
    <w:rsid w:val="008D733F"/>
    <w:rsid w:val="00906098"/>
    <w:rsid w:val="00920F33"/>
    <w:rsid w:val="00923A69"/>
    <w:rsid w:val="009255D5"/>
    <w:rsid w:val="009C19FA"/>
    <w:rsid w:val="00A232B3"/>
    <w:rsid w:val="00AA2CCF"/>
    <w:rsid w:val="00AA7BB3"/>
    <w:rsid w:val="00BC1507"/>
    <w:rsid w:val="00BF7D59"/>
    <w:rsid w:val="00C0532F"/>
    <w:rsid w:val="00D15CA7"/>
    <w:rsid w:val="00E36E0A"/>
    <w:rsid w:val="00E37D9E"/>
    <w:rsid w:val="00EA7F93"/>
    <w:rsid w:val="00FA2979"/>
    <w:rsid w:val="00FA33EA"/>
    <w:rsid w:val="00FA4994"/>
    <w:rsid w:val="00FC6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2F"/>
  </w:style>
  <w:style w:type="paragraph" w:styleId="1">
    <w:name w:val="heading 1"/>
    <w:basedOn w:val="a"/>
    <w:next w:val="a"/>
    <w:link w:val="10"/>
    <w:qFormat/>
    <w:rsid w:val="00FC634E"/>
    <w:pPr>
      <w:keepNext/>
      <w:spacing w:after="0" w:line="240" w:lineRule="auto"/>
      <w:jc w:val="both"/>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qFormat/>
    <w:rsid w:val="00FC634E"/>
    <w:pPr>
      <w:keepNext/>
      <w:spacing w:after="0" w:line="240" w:lineRule="auto"/>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qFormat/>
    <w:rsid w:val="00FC634E"/>
    <w:pPr>
      <w:keepNext/>
      <w:spacing w:after="0" w:line="240" w:lineRule="auto"/>
      <w:outlineLvl w:val="2"/>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5E2F"/>
    <w:pPr>
      <w:shd w:val="clear" w:color="auto" w:fill="FFFFFF"/>
      <w:spacing w:after="0" w:line="360" w:lineRule="auto"/>
      <w:ind w:firstLine="709"/>
      <w:jc w:val="both"/>
    </w:pPr>
    <w:rPr>
      <w:rFonts w:ascii="Times New Roman" w:eastAsia="Times New Roman" w:hAnsi="Times New Roman" w:cs="Times New Roman"/>
      <w:color w:val="333333"/>
      <w:sz w:val="28"/>
      <w:szCs w:val="28"/>
      <w:lang w:val="uk-UA" w:eastAsia="ru-RU"/>
    </w:rPr>
  </w:style>
  <w:style w:type="paragraph" w:styleId="a4">
    <w:name w:val="List Paragraph"/>
    <w:basedOn w:val="a"/>
    <w:uiPriority w:val="34"/>
    <w:qFormat/>
    <w:rsid w:val="001F5EA6"/>
    <w:pPr>
      <w:ind w:left="720"/>
      <w:contextualSpacing/>
    </w:pPr>
  </w:style>
  <w:style w:type="paragraph" w:styleId="a5">
    <w:name w:val="header"/>
    <w:basedOn w:val="a"/>
    <w:link w:val="a6"/>
    <w:uiPriority w:val="99"/>
    <w:semiHidden/>
    <w:unhideWhenUsed/>
    <w:rsid w:val="004A20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A206E"/>
  </w:style>
  <w:style w:type="paragraph" w:styleId="a7">
    <w:name w:val="footer"/>
    <w:basedOn w:val="a"/>
    <w:link w:val="a8"/>
    <w:uiPriority w:val="99"/>
    <w:unhideWhenUsed/>
    <w:rsid w:val="004A20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206E"/>
  </w:style>
  <w:style w:type="character" w:styleId="a9">
    <w:name w:val="Hyperlink"/>
    <w:basedOn w:val="a0"/>
    <w:uiPriority w:val="99"/>
    <w:unhideWhenUsed/>
    <w:rsid w:val="004A206E"/>
    <w:rPr>
      <w:color w:val="0000FF"/>
      <w:u w:val="single"/>
    </w:rPr>
  </w:style>
  <w:style w:type="character" w:customStyle="1" w:styleId="10">
    <w:name w:val="Заголовок 1 Знак"/>
    <w:basedOn w:val="a0"/>
    <w:link w:val="1"/>
    <w:rsid w:val="00FC634E"/>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FC634E"/>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FC634E"/>
    <w:rPr>
      <w:rFonts w:ascii="Times New Roman" w:eastAsia="Times New Roman" w:hAnsi="Times New Roman" w:cs="Times New Roman"/>
      <w:b/>
      <w:caps/>
      <w:sz w:val="28"/>
      <w:szCs w:val="20"/>
      <w:lang w:val="uk-UA" w:eastAsia="ru-RU"/>
    </w:rPr>
  </w:style>
  <w:style w:type="paragraph" w:styleId="aa">
    <w:name w:val="Title"/>
    <w:basedOn w:val="a"/>
    <w:link w:val="ab"/>
    <w:qFormat/>
    <w:rsid w:val="00FC634E"/>
    <w:pPr>
      <w:spacing w:after="0" w:line="240" w:lineRule="auto"/>
      <w:jc w:val="center"/>
    </w:pPr>
    <w:rPr>
      <w:rFonts w:ascii="Times New Roman" w:eastAsia="Times New Roman" w:hAnsi="Times New Roman" w:cs="Times New Roman"/>
      <w:b/>
      <w:caps/>
      <w:sz w:val="28"/>
      <w:szCs w:val="20"/>
      <w:lang w:val="uk-UA" w:eastAsia="ru-RU"/>
    </w:rPr>
  </w:style>
  <w:style w:type="character" w:customStyle="1" w:styleId="ab">
    <w:name w:val="Название Знак"/>
    <w:basedOn w:val="a0"/>
    <w:link w:val="aa"/>
    <w:rsid w:val="00FC634E"/>
    <w:rPr>
      <w:rFonts w:ascii="Times New Roman" w:eastAsia="Times New Roman" w:hAnsi="Times New Roman" w:cs="Times New Roman"/>
      <w:b/>
      <w:caps/>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nu.edu.ua/?page_id=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nu.edu.ua/?page_id=84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nu.edu.ua/?page_id=8415" TargetMode="External"/><Relationship Id="rId4" Type="http://schemas.openxmlformats.org/officeDocument/2006/relationships/webSettings" Target="webSettings.xml"/><Relationship Id="rId9" Type="http://schemas.openxmlformats.org/officeDocument/2006/relationships/hyperlink" Target="http://www.zaryachem.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20374</Words>
  <Characters>116134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2020-01-29T13:33:00Z</dcterms:created>
  <dcterms:modified xsi:type="dcterms:W3CDTF">2020-01-29T13:33:00Z</dcterms:modified>
</cp:coreProperties>
</file>