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113173" w:rsidP="00664B17">
      <w:pPr>
        <w:spacing w:line="360" w:lineRule="auto"/>
        <w:jc w:val="right"/>
        <w:rPr>
          <w:b/>
          <w:sz w:val="36"/>
          <w:lang w:val="uk-UA"/>
        </w:rPr>
      </w:pPr>
      <w:r>
        <w:rPr>
          <w:b/>
          <w:sz w:val="36"/>
          <w:lang w:val="uk-UA"/>
        </w:rPr>
        <w:t>Перкалова А.В</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Default="00113173" w:rsidP="00113173">
      <w:pPr>
        <w:spacing w:line="360" w:lineRule="auto"/>
        <w:jc w:val="center"/>
        <w:rPr>
          <w:b/>
          <w:sz w:val="28"/>
          <w:lang w:val="uk-UA"/>
        </w:rPr>
      </w:pPr>
      <w:r>
        <w:rPr>
          <w:b/>
          <w:sz w:val="40"/>
          <w:szCs w:val="40"/>
          <w:lang w:val="uk-UA"/>
        </w:rPr>
        <w:t>Фізична реабілітація при артрозах тазостегнового,</w:t>
      </w:r>
      <w:r w:rsidR="002F79F0">
        <w:rPr>
          <w:b/>
          <w:sz w:val="40"/>
          <w:szCs w:val="40"/>
          <w:lang w:val="uk-UA"/>
        </w:rPr>
        <w:t xml:space="preserve"> колінного та плечового суглобів</w:t>
      </w: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113173" w:rsidRDefault="00BE4C70" w:rsidP="00113173">
      <w:pPr>
        <w:spacing w:line="360" w:lineRule="auto"/>
        <w:jc w:val="both"/>
        <w:rPr>
          <w:b/>
          <w:sz w:val="28"/>
          <w:lang w:val="uk-UA"/>
        </w:rPr>
      </w:pPr>
      <w:r w:rsidRPr="005D3A59">
        <w:rPr>
          <w:sz w:val="28"/>
        </w:rPr>
        <w:t>на тему:</w:t>
      </w:r>
      <w:r w:rsidRPr="003F0A43">
        <w:rPr>
          <w:sz w:val="28"/>
        </w:rPr>
        <w:t xml:space="preserve">  «</w:t>
      </w:r>
      <w:r w:rsidR="00113173" w:rsidRPr="00113173">
        <w:rPr>
          <w:sz w:val="28"/>
          <w:szCs w:val="28"/>
          <w:lang w:val="uk-UA"/>
        </w:rPr>
        <w:t>Фізична реабілітація при артрозах тазостегнового,</w:t>
      </w:r>
      <w:r w:rsidR="002F79F0">
        <w:rPr>
          <w:sz w:val="28"/>
          <w:szCs w:val="28"/>
          <w:lang w:val="uk-UA"/>
        </w:rPr>
        <w:t xml:space="preserve"> колінного та плечового суглобі</w:t>
      </w:r>
      <w:proofErr w:type="gramStart"/>
      <w:r w:rsidR="002F79F0">
        <w:rPr>
          <w:sz w:val="28"/>
          <w:szCs w:val="28"/>
          <w:lang w:val="uk-UA"/>
        </w:rPr>
        <w:t>в</w:t>
      </w:r>
      <w:proofErr w:type="gramEnd"/>
      <w:r w:rsidRPr="003F0A43">
        <w:rPr>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113173">
        <w:rPr>
          <w:sz w:val="28"/>
          <w:lang w:val="uk-UA"/>
        </w:rPr>
        <w:t xml:space="preserve">          Перкалова  А.В</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113173" w:rsidP="00664B17">
      <w:pPr>
        <w:rPr>
          <w:sz w:val="16"/>
          <w:lang w:val="uk-UA"/>
        </w:rPr>
      </w:pPr>
      <w:r>
        <w:rPr>
          <w:sz w:val="28"/>
          <w:lang w:val="uk-UA"/>
        </w:rPr>
        <w:t>Керівник: к</w:t>
      </w:r>
      <w:r w:rsidR="00497AA0">
        <w:rPr>
          <w:sz w:val="28"/>
          <w:lang w:val="uk-UA"/>
        </w:rPr>
        <w:t>. психол</w:t>
      </w:r>
      <w:r>
        <w:rPr>
          <w:sz w:val="28"/>
          <w:lang w:val="uk-UA"/>
        </w:rPr>
        <w:t>. н., доц</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A17BED" w:rsidRPr="005D3A59">
        <w:rPr>
          <w:sz w:val="28"/>
          <w:lang w:val="uk-UA"/>
        </w:rPr>
        <w:t xml:space="preserve">    </w:t>
      </w:r>
      <w:r>
        <w:rPr>
          <w:sz w:val="28"/>
          <w:lang w:val="uk-UA"/>
        </w:rPr>
        <w:t xml:space="preserve"> Завацький Ю.А</w:t>
      </w:r>
      <w:r w:rsidR="00CF704B">
        <w:rPr>
          <w:sz w:val="28"/>
          <w:lang w:val="uk-UA"/>
        </w:rPr>
        <w:t>.</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2F79F0">
        <w:rPr>
          <w:sz w:val="28"/>
          <w:lang w:val="uk-UA"/>
        </w:rPr>
        <w:t>к. мед. н., доц</w:t>
      </w:r>
      <w:r w:rsidRPr="005D3A59">
        <w:rPr>
          <w:sz w:val="28"/>
          <w:lang w:val="uk-UA"/>
        </w:rPr>
        <w:t xml:space="preserve">.                               </w:t>
      </w:r>
      <w:r w:rsidR="001162F9" w:rsidRPr="005D3A59">
        <w:rPr>
          <w:sz w:val="28"/>
          <w:lang w:val="uk-UA"/>
        </w:rPr>
        <w:t xml:space="preserve">   </w:t>
      </w:r>
      <w:r w:rsidR="00113173">
        <w:rPr>
          <w:sz w:val="28"/>
          <w:lang w:val="uk-UA"/>
        </w:rPr>
        <w:t xml:space="preserve">                  </w:t>
      </w:r>
      <w:r w:rsidR="002F79F0">
        <w:rPr>
          <w:sz w:val="28"/>
          <w:lang w:val="uk-UA"/>
        </w:rPr>
        <w:t xml:space="preserve">   </w:t>
      </w:r>
      <w:r w:rsidR="00113173">
        <w:rPr>
          <w:sz w:val="28"/>
          <w:lang w:val="uk-UA"/>
        </w:rPr>
        <w:t>Афонін Д.М</w:t>
      </w:r>
      <w:r w:rsidR="00395D80">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497AA0" w:rsidRDefault="00113173" w:rsidP="00664B17">
      <w:pPr>
        <w:jc w:val="center"/>
        <w:rPr>
          <w:b/>
          <w:sz w:val="28"/>
          <w:szCs w:val="28"/>
          <w:lang w:val="uk-UA"/>
        </w:rPr>
      </w:pPr>
      <w:r>
        <w:rPr>
          <w:b/>
          <w:sz w:val="28"/>
          <w:szCs w:val="28"/>
          <w:lang w:val="uk-UA"/>
        </w:rPr>
        <w:t>Перкалової Анастасії Віталіївни</w:t>
      </w:r>
    </w:p>
    <w:p w:rsidR="00113173" w:rsidRPr="005D3A59" w:rsidRDefault="00113173"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113173" w:rsidRPr="00113173">
        <w:rPr>
          <w:rFonts w:ascii="Times New Roman" w:hAnsi="Times New Roman" w:cs="Times New Roman"/>
          <w:b w:val="0"/>
          <w:i w:val="0"/>
          <w:lang w:val="uk-UA"/>
        </w:rPr>
        <w:t>Фізична реабілітація при артрозах тазостегнового,</w:t>
      </w:r>
      <w:r w:rsidR="002F79F0">
        <w:rPr>
          <w:rFonts w:ascii="Times New Roman" w:hAnsi="Times New Roman" w:cs="Times New Roman"/>
          <w:b w:val="0"/>
          <w:i w:val="0"/>
          <w:lang w:val="uk-UA"/>
        </w:rPr>
        <w:t xml:space="preserve"> колінного та плечового суглобів</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113173">
        <w:rPr>
          <w:rFonts w:ascii="Times New Roman" w:hAnsi="Times New Roman" w:cs="Times New Roman"/>
          <w:b w:val="0"/>
          <w:bCs w:val="0"/>
          <w:i w:val="0"/>
          <w:iCs w:val="0"/>
          <w:szCs w:val="24"/>
          <w:lang w:val="uk-UA"/>
        </w:rPr>
        <w:t>боти Завацький Юрій Анатолійович</w:t>
      </w:r>
      <w:r w:rsidR="00113173">
        <w:rPr>
          <w:rFonts w:ascii="Times New Roman" w:hAnsi="Times New Roman" w:cs="Times New Roman"/>
          <w:b w:val="0"/>
          <w:bCs w:val="0"/>
          <w:i w:val="0"/>
          <w:iCs w:val="0"/>
          <w:szCs w:val="24"/>
          <w:u w:val="single"/>
          <w:lang w:val="uk-UA"/>
        </w:rPr>
        <w:t>, к</w:t>
      </w:r>
      <w:r w:rsidR="00497AA0">
        <w:rPr>
          <w:rFonts w:ascii="Times New Roman" w:hAnsi="Times New Roman" w:cs="Times New Roman"/>
          <w:b w:val="0"/>
          <w:bCs w:val="0"/>
          <w:i w:val="0"/>
          <w:iCs w:val="0"/>
          <w:szCs w:val="24"/>
          <w:u w:val="single"/>
          <w:lang w:val="uk-UA"/>
        </w:rPr>
        <w:t>. психол</w:t>
      </w:r>
      <w:r w:rsidR="00113173">
        <w:rPr>
          <w:rFonts w:ascii="Times New Roman" w:hAnsi="Times New Roman" w:cs="Times New Roman"/>
          <w:b w:val="0"/>
          <w:bCs w:val="0"/>
          <w:i w:val="0"/>
          <w:iCs w:val="0"/>
          <w:szCs w:val="24"/>
          <w:u w:val="single"/>
          <w:lang w:val="uk-UA"/>
        </w:rPr>
        <w:t>. н., доц</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6C35E6">
        <w:rPr>
          <w:i/>
          <w:sz w:val="28"/>
          <w:lang w:val="uk-UA"/>
        </w:rPr>
        <w:t>– 65</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6C35E6">
        <w:rPr>
          <w:i/>
          <w:sz w:val="28"/>
          <w:lang w:val="uk-UA"/>
        </w:rPr>
        <w:t>ури – 50</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113173">
        <w:rPr>
          <w:i/>
          <w:sz w:val="28"/>
          <w:szCs w:val="28"/>
          <w:lang w:val="uk-UA"/>
        </w:rPr>
        <w:t>ф</w:t>
      </w:r>
      <w:r w:rsidR="00113173" w:rsidRPr="00113173">
        <w:rPr>
          <w:i/>
          <w:sz w:val="28"/>
          <w:szCs w:val="28"/>
          <w:lang w:val="uk-UA"/>
        </w:rPr>
        <w:t>ізичн</w:t>
      </w:r>
      <w:r w:rsidR="00113173">
        <w:rPr>
          <w:i/>
          <w:sz w:val="28"/>
          <w:szCs w:val="28"/>
          <w:lang w:val="uk-UA"/>
        </w:rPr>
        <w:t>ої</w:t>
      </w:r>
      <w:r w:rsidR="00113173" w:rsidRPr="00113173">
        <w:rPr>
          <w:i/>
          <w:sz w:val="28"/>
          <w:szCs w:val="28"/>
          <w:lang w:val="uk-UA"/>
        </w:rPr>
        <w:t xml:space="preserve"> реабілітаці</w:t>
      </w:r>
      <w:r w:rsidR="00113173">
        <w:rPr>
          <w:i/>
          <w:sz w:val="28"/>
          <w:szCs w:val="28"/>
          <w:lang w:val="uk-UA"/>
        </w:rPr>
        <w:t>ї</w:t>
      </w:r>
      <w:r w:rsidR="00113173" w:rsidRPr="00113173">
        <w:rPr>
          <w:i/>
          <w:sz w:val="28"/>
          <w:szCs w:val="28"/>
          <w:lang w:val="uk-UA"/>
        </w:rPr>
        <w:t xml:space="preserve"> при артрозах тазостегнового,</w:t>
      </w:r>
      <w:r w:rsidR="002F79F0">
        <w:rPr>
          <w:i/>
          <w:sz w:val="28"/>
          <w:szCs w:val="28"/>
          <w:lang w:val="uk-UA"/>
        </w:rPr>
        <w:t xml:space="preserve"> колінного та плечового суглобів</w:t>
      </w:r>
      <w:r w:rsidRPr="005D3A59">
        <w:rPr>
          <w:i/>
          <w:sz w:val="28"/>
          <w:szCs w:val="28"/>
          <w:lang w:val="uk-UA"/>
        </w:rPr>
        <w:t xml:space="preserve">; підібрати  діагностичний інструментарій згідно вивчення </w:t>
      </w:r>
      <w:r w:rsidR="00113173">
        <w:rPr>
          <w:i/>
          <w:sz w:val="28"/>
          <w:szCs w:val="28"/>
          <w:lang w:val="uk-UA"/>
        </w:rPr>
        <w:t>ф</w:t>
      </w:r>
      <w:r w:rsidR="00113173" w:rsidRPr="00113173">
        <w:rPr>
          <w:i/>
          <w:sz w:val="28"/>
          <w:szCs w:val="28"/>
          <w:lang w:val="uk-UA"/>
        </w:rPr>
        <w:t>ізичн</w:t>
      </w:r>
      <w:r w:rsidR="00113173">
        <w:rPr>
          <w:i/>
          <w:sz w:val="28"/>
          <w:szCs w:val="28"/>
          <w:lang w:val="uk-UA"/>
        </w:rPr>
        <w:t>ої</w:t>
      </w:r>
      <w:r w:rsidR="00113173" w:rsidRPr="00113173">
        <w:rPr>
          <w:i/>
          <w:sz w:val="28"/>
          <w:szCs w:val="28"/>
          <w:lang w:val="uk-UA"/>
        </w:rPr>
        <w:t xml:space="preserve"> реабілітаці</w:t>
      </w:r>
      <w:r w:rsidR="00113173">
        <w:rPr>
          <w:i/>
          <w:sz w:val="28"/>
          <w:szCs w:val="28"/>
          <w:lang w:val="uk-UA"/>
        </w:rPr>
        <w:t>ї</w:t>
      </w:r>
      <w:r w:rsidR="00113173" w:rsidRPr="00113173">
        <w:rPr>
          <w:i/>
          <w:sz w:val="28"/>
          <w:szCs w:val="28"/>
          <w:lang w:val="uk-UA"/>
        </w:rPr>
        <w:t xml:space="preserve"> при артрозах тазостегнового, колінного та плечового </w:t>
      </w:r>
      <w:r w:rsidR="002F79F0">
        <w:rPr>
          <w:i/>
          <w:sz w:val="28"/>
          <w:szCs w:val="28"/>
          <w:lang w:val="uk-UA"/>
        </w:rPr>
        <w:t>суглобів</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113173">
        <w:rPr>
          <w:i/>
          <w:sz w:val="28"/>
          <w:szCs w:val="28"/>
          <w:lang w:val="uk-UA"/>
        </w:rPr>
        <w:t>ф</w:t>
      </w:r>
      <w:r w:rsidR="00113173" w:rsidRPr="00113173">
        <w:rPr>
          <w:i/>
          <w:sz w:val="28"/>
          <w:szCs w:val="28"/>
          <w:lang w:val="uk-UA"/>
        </w:rPr>
        <w:t>ізичн</w:t>
      </w:r>
      <w:r w:rsidR="00113173">
        <w:rPr>
          <w:i/>
          <w:sz w:val="28"/>
          <w:szCs w:val="28"/>
          <w:lang w:val="uk-UA"/>
        </w:rPr>
        <w:t>ої</w:t>
      </w:r>
      <w:r w:rsidR="00113173" w:rsidRPr="00113173">
        <w:rPr>
          <w:i/>
          <w:sz w:val="28"/>
          <w:szCs w:val="28"/>
          <w:lang w:val="uk-UA"/>
        </w:rPr>
        <w:t xml:space="preserve"> реабілітаці</w:t>
      </w:r>
      <w:r w:rsidR="00113173">
        <w:rPr>
          <w:i/>
          <w:sz w:val="28"/>
          <w:szCs w:val="28"/>
          <w:lang w:val="uk-UA"/>
        </w:rPr>
        <w:t>ї</w:t>
      </w:r>
      <w:r w:rsidR="00113173" w:rsidRPr="00113173">
        <w:rPr>
          <w:i/>
          <w:sz w:val="28"/>
          <w:szCs w:val="28"/>
          <w:lang w:val="uk-UA"/>
        </w:rPr>
        <w:t xml:space="preserve"> при артрозах тазостегнового, колінного та плечового </w:t>
      </w:r>
      <w:r w:rsidR="002F79F0">
        <w:rPr>
          <w:i/>
          <w:sz w:val="28"/>
          <w:szCs w:val="28"/>
          <w:lang w:val="uk-UA"/>
        </w:rPr>
        <w:t>суглобів</w:t>
      </w:r>
      <w:r w:rsidR="00113173">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113173">
        <w:rPr>
          <w:i/>
          <w:sz w:val="28"/>
          <w:lang w:val="uk-UA"/>
        </w:rPr>
        <w:t xml:space="preserve"> </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113173"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113173" w:rsidP="007E49DA">
            <w:pPr>
              <w:rPr>
                <w:sz w:val="28"/>
                <w:szCs w:val="28"/>
                <w:lang w:val="uk-UA"/>
              </w:rPr>
            </w:pPr>
            <w:r>
              <w:rPr>
                <w:sz w:val="28"/>
                <w:szCs w:val="28"/>
                <w:lang w:val="uk-UA"/>
              </w:rPr>
              <w:t>Завацький Ю.А. – к.психол.н., доц</w:t>
            </w:r>
            <w:r w:rsidR="007E49DA" w:rsidRPr="005E122E">
              <w:rPr>
                <w:sz w:val="28"/>
                <w:szCs w:val="28"/>
                <w:lang w:val="uk-UA"/>
              </w:rPr>
              <w:t>.</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113173"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113173" w:rsidRPr="005E122E" w:rsidRDefault="00113173" w:rsidP="00113173">
            <w:pPr>
              <w:rPr>
                <w:sz w:val="28"/>
                <w:szCs w:val="28"/>
                <w:lang w:val="uk-UA"/>
              </w:rPr>
            </w:pPr>
            <w:r>
              <w:rPr>
                <w:sz w:val="28"/>
                <w:szCs w:val="28"/>
                <w:lang w:val="uk-UA"/>
              </w:rPr>
              <w:t>Завацький Ю.А. – к.психол.н., доц</w:t>
            </w:r>
            <w:r w:rsidRPr="005E122E">
              <w:rPr>
                <w:sz w:val="28"/>
                <w:szCs w:val="28"/>
                <w:lang w:val="uk-UA"/>
              </w:rPr>
              <w:t>.</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113173"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113173"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1F55BE">
              <w:rPr>
                <w:sz w:val="28"/>
                <w:szCs w:val="28"/>
              </w:rPr>
              <w:t xml:space="preserve">Розробка рекомендацій щодо </w:t>
            </w:r>
            <w:r w:rsidR="00113173" w:rsidRPr="00113173">
              <w:rPr>
                <w:sz w:val="28"/>
                <w:szCs w:val="28"/>
                <w:lang w:val="uk-UA"/>
              </w:rPr>
              <w:t>фізичної реабілітації при артрозах тазостегнового,</w:t>
            </w:r>
            <w:r w:rsidR="002F79F0">
              <w:rPr>
                <w:sz w:val="28"/>
                <w:szCs w:val="28"/>
                <w:lang w:val="uk-UA"/>
              </w:rPr>
              <w:t xml:space="preserve"> колінного та плечового суглобі</w:t>
            </w:r>
            <w:proofErr w:type="gramStart"/>
            <w:r w:rsidR="002F79F0">
              <w:rPr>
                <w:sz w:val="28"/>
                <w:szCs w:val="28"/>
                <w:lang w:val="uk-UA"/>
              </w:rPr>
              <w:t>в</w:t>
            </w:r>
            <w:proofErr w:type="gramEnd"/>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113173">
        <w:rPr>
          <w:b/>
          <w:sz w:val="28"/>
          <w:szCs w:val="28"/>
          <w:lang w:val="uk-UA"/>
        </w:rPr>
        <w:tab/>
      </w:r>
      <w:r w:rsidR="00113173">
        <w:rPr>
          <w:b/>
          <w:sz w:val="28"/>
          <w:szCs w:val="28"/>
          <w:lang w:val="uk-UA"/>
        </w:rPr>
        <w:tab/>
      </w:r>
      <w:r w:rsidR="00113173">
        <w:rPr>
          <w:b/>
          <w:sz w:val="28"/>
          <w:szCs w:val="28"/>
          <w:lang w:val="uk-UA"/>
        </w:rPr>
        <w:tab/>
        <w:t xml:space="preserve">               Перкалова А.В</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113173">
        <w:rPr>
          <w:b/>
          <w:sz w:val="28"/>
          <w:szCs w:val="28"/>
          <w:lang w:val="uk-UA"/>
        </w:rPr>
        <w:t>доц</w:t>
      </w:r>
      <w:r w:rsidR="00395D80">
        <w:rPr>
          <w:b/>
          <w:sz w:val="28"/>
          <w:szCs w:val="28"/>
          <w:lang w:val="uk-UA"/>
        </w:rPr>
        <w:t xml:space="preserve">. </w:t>
      </w:r>
      <w:r w:rsidR="00113173">
        <w:rPr>
          <w:b/>
          <w:sz w:val="28"/>
          <w:szCs w:val="28"/>
          <w:lang w:val="uk-UA"/>
        </w:rPr>
        <w:t>Завацький Ю.А</w:t>
      </w:r>
      <w:r w:rsidR="00613B6E">
        <w:rPr>
          <w:b/>
          <w:sz w:val="28"/>
          <w:szCs w:val="28"/>
          <w:lang w:val="uk-UA"/>
        </w:rPr>
        <w:t>.</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1F7CE1">
        <w:rPr>
          <w:sz w:val="28"/>
          <w:lang w:val="uk-UA"/>
        </w:rPr>
        <w:t xml:space="preserve"> 65</w:t>
      </w:r>
      <w:r>
        <w:rPr>
          <w:sz w:val="28"/>
          <w:lang w:val="uk-UA"/>
        </w:rPr>
        <w:t xml:space="preserve"> с., </w:t>
      </w:r>
      <w:r w:rsidR="00113173">
        <w:rPr>
          <w:sz w:val="28"/>
          <w:lang w:val="uk-UA"/>
        </w:rPr>
        <w:t xml:space="preserve">табл. – </w:t>
      </w:r>
      <w:r>
        <w:rPr>
          <w:sz w:val="28"/>
          <w:lang w:val="uk-UA"/>
        </w:rPr>
        <w:t>, джерел –</w:t>
      </w:r>
      <w:r w:rsidR="001F7CE1">
        <w:rPr>
          <w:sz w:val="28"/>
          <w:lang w:val="uk-UA"/>
        </w:rPr>
        <w:t xml:space="preserve"> 50</w:t>
      </w:r>
    </w:p>
    <w:p w:rsidR="009F75E2" w:rsidRDefault="009F75E2" w:rsidP="009F75E2">
      <w:pPr>
        <w:ind w:left="-180" w:firstLine="889"/>
        <w:jc w:val="both"/>
        <w:rPr>
          <w:sz w:val="28"/>
          <w:lang w:val="uk-UA"/>
        </w:rPr>
      </w:pPr>
    </w:p>
    <w:p w:rsidR="009F75E2" w:rsidRPr="00113173" w:rsidRDefault="009F75E2" w:rsidP="009F75E2">
      <w:pPr>
        <w:ind w:firstLine="709"/>
        <w:jc w:val="both"/>
        <w:rPr>
          <w:sz w:val="28"/>
          <w:lang w:val="uk-UA"/>
        </w:rPr>
      </w:pPr>
    </w:p>
    <w:p w:rsidR="009F75E2" w:rsidRPr="00113173" w:rsidRDefault="009F75E2" w:rsidP="009F75E2">
      <w:pPr>
        <w:pStyle w:val="2b"/>
        <w:spacing w:line="360" w:lineRule="auto"/>
        <w:ind w:firstLine="709"/>
        <w:jc w:val="both"/>
        <w:rPr>
          <w:sz w:val="28"/>
          <w:szCs w:val="28"/>
        </w:rPr>
      </w:pPr>
      <w:r w:rsidRPr="00113173">
        <w:rPr>
          <w:sz w:val="28"/>
          <w:szCs w:val="28"/>
        </w:rPr>
        <w:t xml:space="preserve">В роботі розкрито теоретико-методологічні засади дослідження </w:t>
      </w:r>
      <w:r w:rsidR="00113173" w:rsidRPr="00113173">
        <w:rPr>
          <w:sz w:val="28"/>
          <w:szCs w:val="28"/>
        </w:rPr>
        <w:t xml:space="preserve">фізичної реабілітації при артрозах тазостегнового, колінного та плечового </w:t>
      </w:r>
      <w:r w:rsidR="002F79F0" w:rsidRPr="00113173">
        <w:rPr>
          <w:sz w:val="28"/>
          <w:szCs w:val="28"/>
        </w:rPr>
        <w:t>су</w:t>
      </w:r>
      <w:r w:rsidR="002F79F0">
        <w:rPr>
          <w:sz w:val="28"/>
          <w:szCs w:val="28"/>
        </w:rPr>
        <w:t>глобів</w:t>
      </w:r>
      <w:r w:rsidRPr="00113173">
        <w:rPr>
          <w:sz w:val="28"/>
          <w:szCs w:val="28"/>
        </w:rPr>
        <w:t xml:space="preserve">, розглянуті </w:t>
      </w:r>
      <w:r w:rsidR="00113173" w:rsidRPr="00113173">
        <w:rPr>
          <w:sz w:val="28"/>
          <w:szCs w:val="28"/>
        </w:rPr>
        <w:t>фізичної реабілітації при артрозах тазостегнового, колінного та плечового суставів</w:t>
      </w:r>
      <w:r w:rsidR="00AC279A" w:rsidRPr="00113173">
        <w:rPr>
          <w:sz w:val="28"/>
          <w:szCs w:val="28"/>
        </w:rPr>
        <w:t xml:space="preserve"> </w:t>
      </w:r>
      <w:r w:rsidRPr="00113173">
        <w:rPr>
          <w:sz w:val="28"/>
          <w:szCs w:val="28"/>
        </w:rPr>
        <w:t xml:space="preserve">та сучасні підходи </w:t>
      </w:r>
      <w:r w:rsidR="00113173" w:rsidRPr="00113173">
        <w:rPr>
          <w:sz w:val="28"/>
          <w:szCs w:val="28"/>
        </w:rPr>
        <w:t>фізичної реабілітації при артрозах тазостегнового, колінного та плечового су</w:t>
      </w:r>
      <w:r w:rsidR="002F79F0">
        <w:rPr>
          <w:sz w:val="28"/>
          <w:szCs w:val="28"/>
        </w:rPr>
        <w:t>глобів</w:t>
      </w:r>
      <w:r w:rsidRPr="00113173">
        <w:rPr>
          <w:sz w:val="28"/>
          <w:szCs w:val="28"/>
        </w:rPr>
        <w:t>.</w:t>
      </w:r>
    </w:p>
    <w:p w:rsidR="009F75E2" w:rsidRPr="00113173" w:rsidRDefault="009F75E2" w:rsidP="009F75E2">
      <w:pPr>
        <w:pStyle w:val="2b"/>
        <w:spacing w:line="360" w:lineRule="auto"/>
        <w:ind w:firstLine="709"/>
        <w:jc w:val="both"/>
        <w:rPr>
          <w:sz w:val="28"/>
          <w:szCs w:val="28"/>
        </w:rPr>
      </w:pPr>
      <w:r w:rsidRPr="00113173">
        <w:rPr>
          <w:sz w:val="28"/>
          <w:szCs w:val="28"/>
        </w:rPr>
        <w:t xml:space="preserve">Проведено констатувальний експеримент з метою дослідження </w:t>
      </w:r>
      <w:r w:rsidR="00113173" w:rsidRPr="00113173">
        <w:rPr>
          <w:sz w:val="28"/>
          <w:szCs w:val="28"/>
        </w:rPr>
        <w:t xml:space="preserve">фізичної реабілітації при артрозах тазостегнового, колінного та плечового </w:t>
      </w:r>
      <w:r w:rsidR="002F79F0" w:rsidRPr="00113173">
        <w:rPr>
          <w:sz w:val="28"/>
          <w:szCs w:val="28"/>
        </w:rPr>
        <w:t>су</w:t>
      </w:r>
      <w:r w:rsidR="002F79F0">
        <w:rPr>
          <w:sz w:val="28"/>
          <w:szCs w:val="28"/>
        </w:rPr>
        <w:t>глобів</w:t>
      </w:r>
      <w:r w:rsidR="00113173" w:rsidRPr="00113173">
        <w:rPr>
          <w:sz w:val="28"/>
          <w:szCs w:val="28"/>
        </w:rPr>
        <w:t>.</w:t>
      </w:r>
    </w:p>
    <w:p w:rsidR="009F75E2" w:rsidRPr="00113173" w:rsidRDefault="009F75E2" w:rsidP="009F75E2">
      <w:pPr>
        <w:pStyle w:val="2b"/>
        <w:spacing w:line="360" w:lineRule="auto"/>
        <w:ind w:firstLine="709"/>
        <w:jc w:val="both"/>
        <w:rPr>
          <w:sz w:val="28"/>
          <w:szCs w:val="28"/>
        </w:rPr>
      </w:pPr>
      <w:r w:rsidRPr="00113173">
        <w:rPr>
          <w:sz w:val="28"/>
          <w:szCs w:val="28"/>
        </w:rPr>
        <w:t xml:space="preserve">Розроблено практичні рекомендації щодо </w:t>
      </w:r>
      <w:r w:rsidR="00113173" w:rsidRPr="00113173">
        <w:rPr>
          <w:sz w:val="28"/>
          <w:szCs w:val="28"/>
        </w:rPr>
        <w:t xml:space="preserve">фізичної реабілітації при артрозах тазостегнового, колінного та плечового </w:t>
      </w:r>
      <w:r w:rsidR="002F79F0" w:rsidRPr="00113173">
        <w:rPr>
          <w:sz w:val="28"/>
          <w:szCs w:val="28"/>
        </w:rPr>
        <w:t>су</w:t>
      </w:r>
      <w:r w:rsidR="002F79F0">
        <w:rPr>
          <w:sz w:val="28"/>
          <w:szCs w:val="28"/>
        </w:rPr>
        <w:t>глобів</w:t>
      </w:r>
      <w:r w:rsidRPr="00113173">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Pr="00954B32" w:rsidRDefault="009F75E2" w:rsidP="009F75E2">
      <w:pPr>
        <w:pStyle w:val="2b"/>
        <w:spacing w:line="360" w:lineRule="auto"/>
        <w:ind w:firstLine="720"/>
        <w:jc w:val="both"/>
        <w:rPr>
          <w:caps/>
          <w:sz w:val="28"/>
          <w:szCs w:val="28"/>
        </w:rPr>
      </w:pPr>
      <w:r w:rsidRPr="00B15BA5">
        <w:rPr>
          <w:b/>
          <w:sz w:val="28"/>
          <w:szCs w:val="28"/>
        </w:rPr>
        <w:t>Ключові слова:</w:t>
      </w:r>
      <w:r>
        <w:rPr>
          <w:sz w:val="28"/>
          <w:szCs w:val="28"/>
        </w:rPr>
        <w:t xml:space="preserve"> </w:t>
      </w:r>
      <w:r w:rsidR="00AC279A">
        <w:rPr>
          <w:sz w:val="28"/>
          <w:szCs w:val="28"/>
        </w:rPr>
        <w:t xml:space="preserve">ЗДОРОВʼЯ, ФІЗИЧНА РЕАБІЛІТАЦІЯ, </w:t>
      </w:r>
      <w:r w:rsidR="00954B32" w:rsidRPr="00954B32">
        <w:rPr>
          <w:caps/>
          <w:sz w:val="28"/>
          <w:szCs w:val="28"/>
        </w:rPr>
        <w:t>артроз</w:t>
      </w:r>
      <w:r w:rsidR="00AC279A" w:rsidRPr="00954B32">
        <w:rPr>
          <w:caps/>
          <w:sz w:val="28"/>
          <w:szCs w:val="28"/>
        </w:rPr>
        <w:t>,</w:t>
      </w:r>
      <w:r w:rsidR="00AC279A">
        <w:rPr>
          <w:sz w:val="28"/>
          <w:szCs w:val="28"/>
        </w:rPr>
        <w:t xml:space="preserve"> </w:t>
      </w:r>
      <w:r w:rsidR="00954B32" w:rsidRPr="00954B32">
        <w:rPr>
          <w:caps/>
          <w:sz w:val="28"/>
          <w:szCs w:val="28"/>
        </w:rPr>
        <w:t>тазостегно</w:t>
      </w:r>
      <w:r w:rsidR="002F79F0">
        <w:rPr>
          <w:caps/>
          <w:sz w:val="28"/>
          <w:szCs w:val="28"/>
        </w:rPr>
        <w:t>вий, колінний та плечовий суглоби</w:t>
      </w:r>
      <w:r w:rsidR="00B408D6" w:rsidRPr="00954B32">
        <w:rPr>
          <w:caps/>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454E3B" w:rsidRDefault="00B408D6" w:rsidP="00106437">
      <w:pPr>
        <w:spacing w:line="360" w:lineRule="auto"/>
        <w:jc w:val="both"/>
        <w:rPr>
          <w:sz w:val="28"/>
          <w:szCs w:val="28"/>
          <w:lang w:val="uk-UA"/>
        </w:rPr>
      </w:pPr>
      <w:r w:rsidRPr="00454E3B">
        <w:rPr>
          <w:sz w:val="28"/>
          <w:szCs w:val="28"/>
          <w:lang w:val="uk-UA"/>
        </w:rPr>
        <w:t>Р</w:t>
      </w:r>
      <w:r>
        <w:rPr>
          <w:sz w:val="28"/>
          <w:szCs w:val="28"/>
          <w:lang w:val="uk-UA"/>
        </w:rPr>
        <w:t>ОЗДІЛ 1. ТЕОРЕТИЧНІ</w:t>
      </w:r>
      <w:r w:rsidRPr="00454E3B">
        <w:rPr>
          <w:sz w:val="28"/>
          <w:szCs w:val="28"/>
          <w:lang w:val="uk-UA"/>
        </w:rPr>
        <w:t xml:space="preserve"> </w:t>
      </w:r>
      <w:r w:rsidRPr="00740054">
        <w:rPr>
          <w:sz w:val="28"/>
          <w:szCs w:val="28"/>
          <w:lang w:val="uk-UA"/>
        </w:rPr>
        <w:t xml:space="preserve">ЗАСАДИ </w:t>
      </w:r>
      <w:r w:rsidR="00EB202E" w:rsidRPr="002F79F0">
        <w:rPr>
          <w:caps/>
          <w:sz w:val="28"/>
          <w:szCs w:val="28"/>
          <w:lang w:val="uk-UA"/>
        </w:rPr>
        <w:t>фізичної реабілітації при артрозах тазостегнового,</w:t>
      </w:r>
      <w:r w:rsidR="008B75EA">
        <w:rPr>
          <w:caps/>
          <w:sz w:val="28"/>
          <w:szCs w:val="28"/>
          <w:lang w:val="uk-UA"/>
        </w:rPr>
        <w:t xml:space="preserve"> колінного та плечового суглобів</w:t>
      </w:r>
      <w:r>
        <w:rPr>
          <w:sz w:val="28"/>
          <w:szCs w:val="28"/>
          <w:lang w:val="uk-UA"/>
        </w:rPr>
        <w:t>.............................</w:t>
      </w:r>
      <w:r w:rsidR="00106437">
        <w:rPr>
          <w:sz w:val="28"/>
          <w:szCs w:val="28"/>
          <w:lang w:val="uk-UA"/>
        </w:rPr>
        <w:t>....</w:t>
      </w:r>
      <w:r w:rsidR="00EB202E">
        <w:rPr>
          <w:sz w:val="28"/>
          <w:szCs w:val="28"/>
          <w:lang w:val="uk-UA"/>
        </w:rPr>
        <w:t>.................................................................</w:t>
      </w:r>
      <w:r w:rsidR="00106437">
        <w:rPr>
          <w:sz w:val="28"/>
          <w:szCs w:val="28"/>
          <w:lang w:val="uk-UA"/>
        </w:rPr>
        <w:t>...........</w:t>
      </w:r>
      <w:r w:rsidR="0020085D">
        <w:rPr>
          <w:sz w:val="28"/>
          <w:szCs w:val="28"/>
          <w:lang w:val="uk-UA"/>
        </w:rPr>
        <w:t>.9</w:t>
      </w:r>
    </w:p>
    <w:p w:rsidR="00B408D6" w:rsidRDefault="00EB202E" w:rsidP="00106437">
      <w:pPr>
        <w:numPr>
          <w:ilvl w:val="1"/>
          <w:numId w:val="49"/>
        </w:numPr>
        <w:spacing w:line="360" w:lineRule="auto"/>
        <w:jc w:val="both"/>
        <w:rPr>
          <w:sz w:val="28"/>
          <w:szCs w:val="28"/>
          <w:lang w:val="uk-UA"/>
        </w:rPr>
      </w:pPr>
      <w:r w:rsidRPr="00EB202E">
        <w:rPr>
          <w:sz w:val="28"/>
          <w:szCs w:val="28"/>
        </w:rPr>
        <w:t>Клінічна ха</w:t>
      </w:r>
      <w:r>
        <w:rPr>
          <w:sz w:val="28"/>
          <w:szCs w:val="28"/>
        </w:rPr>
        <w:t xml:space="preserve">рактеристика та діагностика </w:t>
      </w:r>
      <w:r w:rsidRPr="00EB202E">
        <w:rPr>
          <w:sz w:val="28"/>
          <w:szCs w:val="28"/>
        </w:rPr>
        <w:t>артрозу</w:t>
      </w:r>
      <w:r>
        <w:rPr>
          <w:sz w:val="28"/>
          <w:szCs w:val="28"/>
          <w:lang w:val="uk-UA"/>
        </w:rPr>
        <w:t xml:space="preserve"> </w:t>
      </w:r>
      <w:r w:rsidRPr="00113173">
        <w:rPr>
          <w:sz w:val="28"/>
          <w:szCs w:val="28"/>
        </w:rPr>
        <w:t>тазостегнового, колінного та пл</w:t>
      </w:r>
      <w:r w:rsidR="008B75EA">
        <w:rPr>
          <w:sz w:val="28"/>
          <w:szCs w:val="28"/>
        </w:rPr>
        <w:t>ечового су</w:t>
      </w:r>
      <w:r w:rsidR="008B75EA">
        <w:rPr>
          <w:sz w:val="28"/>
          <w:szCs w:val="28"/>
          <w:lang w:val="uk-UA"/>
        </w:rPr>
        <w:t>глобів</w:t>
      </w:r>
      <w:r>
        <w:rPr>
          <w:sz w:val="28"/>
          <w:szCs w:val="28"/>
          <w:lang w:val="uk-UA"/>
        </w:rPr>
        <w:t xml:space="preserve"> ……………………..</w:t>
      </w:r>
      <w:r w:rsidR="0020085D">
        <w:rPr>
          <w:sz w:val="28"/>
          <w:szCs w:val="28"/>
          <w:lang w:val="uk-UA"/>
        </w:rPr>
        <w:t>……………..…....9</w:t>
      </w:r>
    </w:p>
    <w:p w:rsidR="00B408D6" w:rsidRPr="00EB202E" w:rsidRDefault="00B408D6" w:rsidP="00106437">
      <w:pPr>
        <w:spacing w:line="360" w:lineRule="auto"/>
        <w:jc w:val="both"/>
        <w:rPr>
          <w:sz w:val="28"/>
          <w:szCs w:val="28"/>
          <w:lang w:val="uk-UA"/>
        </w:rPr>
      </w:pPr>
      <w:r>
        <w:rPr>
          <w:sz w:val="28"/>
          <w:szCs w:val="28"/>
          <w:lang w:val="uk-UA"/>
        </w:rPr>
        <w:t>1.2.</w:t>
      </w:r>
      <w:r>
        <w:rPr>
          <w:sz w:val="28"/>
          <w:szCs w:val="28"/>
          <w:lang w:val="uk-UA"/>
        </w:rPr>
        <w:tab/>
      </w:r>
      <w:r w:rsidR="00EB202E" w:rsidRPr="00EB202E">
        <w:rPr>
          <w:sz w:val="28"/>
          <w:szCs w:val="28"/>
        </w:rPr>
        <w:t xml:space="preserve">Основні </w:t>
      </w:r>
      <w:proofErr w:type="gramStart"/>
      <w:r w:rsidR="00EB202E" w:rsidRPr="00EB202E">
        <w:rPr>
          <w:sz w:val="28"/>
          <w:szCs w:val="28"/>
        </w:rPr>
        <w:t>п</w:t>
      </w:r>
      <w:proofErr w:type="gramEnd"/>
      <w:r w:rsidR="00EB202E" w:rsidRPr="00EB202E">
        <w:rPr>
          <w:sz w:val="28"/>
          <w:szCs w:val="28"/>
        </w:rPr>
        <w:t>ід</w:t>
      </w:r>
      <w:r w:rsidR="00EB202E">
        <w:rPr>
          <w:sz w:val="28"/>
          <w:szCs w:val="28"/>
        </w:rPr>
        <w:t xml:space="preserve">ходи до лікування хворих на </w:t>
      </w:r>
      <w:r w:rsidR="00EB202E" w:rsidRPr="00EB202E">
        <w:rPr>
          <w:sz w:val="28"/>
          <w:szCs w:val="28"/>
        </w:rPr>
        <w:t xml:space="preserve">артроз </w:t>
      </w:r>
      <w:r w:rsidR="00EB202E" w:rsidRPr="00113173">
        <w:rPr>
          <w:sz w:val="28"/>
          <w:szCs w:val="28"/>
        </w:rPr>
        <w:t>тазостегнового,</w:t>
      </w:r>
      <w:r w:rsidR="008B75EA">
        <w:rPr>
          <w:sz w:val="28"/>
          <w:szCs w:val="28"/>
        </w:rPr>
        <w:t xml:space="preserve"> колінного та плечового су</w:t>
      </w:r>
      <w:r w:rsidR="008B75EA">
        <w:rPr>
          <w:sz w:val="28"/>
          <w:szCs w:val="28"/>
          <w:lang w:val="uk-UA"/>
        </w:rPr>
        <w:t>глобів</w:t>
      </w:r>
      <w:r w:rsidR="00EB202E">
        <w:rPr>
          <w:sz w:val="28"/>
          <w:szCs w:val="28"/>
          <w:lang w:val="uk-UA"/>
        </w:rPr>
        <w:t>………………….</w:t>
      </w:r>
      <w:r w:rsidR="00EB202E" w:rsidRPr="00EB202E">
        <w:rPr>
          <w:sz w:val="28"/>
          <w:szCs w:val="28"/>
          <w:lang w:val="uk-UA"/>
        </w:rPr>
        <w:t xml:space="preserve"> </w:t>
      </w:r>
      <w:r w:rsidRPr="00EB202E">
        <w:rPr>
          <w:sz w:val="28"/>
          <w:szCs w:val="28"/>
          <w:lang w:val="uk-UA"/>
        </w:rPr>
        <w:t>…………………</w:t>
      </w:r>
      <w:r w:rsidR="00106437" w:rsidRPr="00EB202E">
        <w:rPr>
          <w:sz w:val="28"/>
          <w:szCs w:val="28"/>
          <w:lang w:val="uk-UA"/>
        </w:rPr>
        <w:t>………..</w:t>
      </w:r>
      <w:r w:rsidR="0020085D">
        <w:rPr>
          <w:sz w:val="28"/>
          <w:szCs w:val="28"/>
          <w:lang w:val="uk-UA"/>
        </w:rPr>
        <w:t>..16</w:t>
      </w:r>
    </w:p>
    <w:p w:rsidR="00B408D6" w:rsidRPr="00454E3B" w:rsidRDefault="00B408D6" w:rsidP="00106437">
      <w:pPr>
        <w:spacing w:line="360" w:lineRule="auto"/>
        <w:jc w:val="both"/>
        <w:rPr>
          <w:sz w:val="28"/>
          <w:szCs w:val="28"/>
          <w:lang w:val="uk-UA"/>
        </w:rPr>
      </w:pPr>
      <w:r>
        <w:rPr>
          <w:sz w:val="28"/>
          <w:szCs w:val="28"/>
          <w:lang w:val="uk-UA"/>
        </w:rPr>
        <w:t>1.3.</w:t>
      </w:r>
      <w:r>
        <w:rPr>
          <w:sz w:val="28"/>
          <w:szCs w:val="28"/>
          <w:lang w:val="uk-UA"/>
        </w:rPr>
        <w:tab/>
      </w:r>
      <w:r w:rsidR="006F4133">
        <w:rPr>
          <w:sz w:val="28"/>
          <w:szCs w:val="28"/>
        </w:rPr>
        <w:t xml:space="preserve">Сучасні </w:t>
      </w:r>
      <w:proofErr w:type="gramStart"/>
      <w:r w:rsidR="006F4133">
        <w:rPr>
          <w:sz w:val="28"/>
          <w:szCs w:val="28"/>
        </w:rPr>
        <w:t>п</w:t>
      </w:r>
      <w:proofErr w:type="gramEnd"/>
      <w:r w:rsidR="006F4133">
        <w:rPr>
          <w:sz w:val="28"/>
          <w:szCs w:val="28"/>
        </w:rPr>
        <w:t>ідходи до використання методів та</w:t>
      </w:r>
      <w:r w:rsidR="00EB202E" w:rsidRPr="00EB202E">
        <w:rPr>
          <w:sz w:val="28"/>
          <w:szCs w:val="28"/>
        </w:rPr>
        <w:t xml:space="preserve"> засобів ф</w:t>
      </w:r>
      <w:r w:rsidR="006F4133">
        <w:rPr>
          <w:sz w:val="28"/>
          <w:szCs w:val="28"/>
        </w:rPr>
        <w:t>ізичної реабілітації</w:t>
      </w:r>
      <w:r w:rsidR="00EB202E">
        <w:rPr>
          <w:sz w:val="28"/>
          <w:szCs w:val="28"/>
        </w:rPr>
        <w:t xml:space="preserve"> хворих на </w:t>
      </w:r>
      <w:r w:rsidR="00EB202E" w:rsidRPr="00EB202E">
        <w:rPr>
          <w:sz w:val="28"/>
          <w:szCs w:val="28"/>
        </w:rPr>
        <w:t>артроз</w:t>
      </w:r>
      <w:r w:rsidR="00EB202E">
        <w:rPr>
          <w:sz w:val="28"/>
          <w:szCs w:val="28"/>
          <w:lang w:val="uk-UA"/>
        </w:rPr>
        <w:t xml:space="preserve"> </w:t>
      </w:r>
      <w:r w:rsidR="00EB202E" w:rsidRPr="00113173">
        <w:rPr>
          <w:sz w:val="28"/>
          <w:szCs w:val="28"/>
        </w:rPr>
        <w:t>тазостегнового</w:t>
      </w:r>
      <w:r w:rsidR="008B75EA">
        <w:rPr>
          <w:sz w:val="28"/>
          <w:szCs w:val="28"/>
        </w:rPr>
        <w:t>, колінного та плечового су</w:t>
      </w:r>
      <w:r w:rsidR="008B75EA">
        <w:rPr>
          <w:sz w:val="28"/>
          <w:szCs w:val="28"/>
          <w:lang w:val="uk-UA"/>
        </w:rPr>
        <w:t>глобів</w:t>
      </w:r>
      <w:r w:rsidR="006F4133">
        <w:rPr>
          <w:sz w:val="28"/>
          <w:szCs w:val="28"/>
          <w:lang w:val="uk-UA"/>
        </w:rPr>
        <w:t>..................................................................................................................</w:t>
      </w:r>
      <w:r w:rsidR="0020085D">
        <w:rPr>
          <w:sz w:val="28"/>
          <w:szCs w:val="28"/>
          <w:lang w:val="uk-UA"/>
        </w:rPr>
        <w:t>.19</w:t>
      </w:r>
    </w:p>
    <w:p w:rsidR="00106437" w:rsidRPr="00454E3B" w:rsidRDefault="00106437" w:rsidP="00106437">
      <w:pPr>
        <w:spacing w:line="360" w:lineRule="auto"/>
        <w:jc w:val="both"/>
        <w:rPr>
          <w:sz w:val="28"/>
          <w:szCs w:val="28"/>
          <w:lang w:val="uk-UA"/>
        </w:rPr>
      </w:pPr>
    </w:p>
    <w:p w:rsidR="00B408D6" w:rsidRPr="00454E3B" w:rsidRDefault="00B408D6" w:rsidP="00106437">
      <w:pPr>
        <w:spacing w:line="360" w:lineRule="auto"/>
        <w:jc w:val="both"/>
        <w:rPr>
          <w:sz w:val="28"/>
          <w:szCs w:val="28"/>
          <w:lang w:val="uk-UA"/>
        </w:rPr>
      </w:pPr>
      <w:r w:rsidRPr="00454E3B">
        <w:rPr>
          <w:sz w:val="28"/>
          <w:szCs w:val="28"/>
          <w:lang w:val="uk-UA"/>
        </w:rPr>
        <w:t>РОЗДІЛ 2</w:t>
      </w:r>
      <w:r w:rsidR="006F4133" w:rsidRPr="006F4133">
        <w:t xml:space="preserve"> </w:t>
      </w:r>
      <w:r w:rsidR="006F4133" w:rsidRPr="006F4133">
        <w:rPr>
          <w:sz w:val="28"/>
          <w:szCs w:val="28"/>
        </w:rPr>
        <w:t>МЕТОДИ ТА ОРГАНІЗАЦІЯ ДОСЛІДЖЕНЬ</w:t>
      </w:r>
      <w:r w:rsidR="006F4133">
        <w:rPr>
          <w:sz w:val="28"/>
          <w:szCs w:val="28"/>
          <w:lang w:val="uk-UA"/>
        </w:rPr>
        <w:t xml:space="preserve"> ПРИ</w:t>
      </w:r>
      <w:r w:rsidR="006F4133" w:rsidRPr="006F4133">
        <w:rPr>
          <w:caps/>
          <w:sz w:val="28"/>
          <w:szCs w:val="28"/>
        </w:rPr>
        <w:t xml:space="preserve"> артрозах тазостегнового, колінного та пл</w:t>
      </w:r>
      <w:r w:rsidR="008B75EA">
        <w:rPr>
          <w:caps/>
          <w:sz w:val="28"/>
          <w:szCs w:val="28"/>
        </w:rPr>
        <w:t>ечового су</w:t>
      </w:r>
      <w:r w:rsidR="008B75EA">
        <w:rPr>
          <w:caps/>
          <w:sz w:val="28"/>
          <w:szCs w:val="28"/>
          <w:lang w:val="uk-UA"/>
        </w:rPr>
        <w:t>глобів</w:t>
      </w:r>
      <w:r w:rsidR="006F4133">
        <w:rPr>
          <w:sz w:val="28"/>
          <w:szCs w:val="28"/>
          <w:lang w:val="uk-UA"/>
        </w:rPr>
        <w:t>………</w:t>
      </w:r>
      <w:r w:rsidR="00106437">
        <w:rPr>
          <w:sz w:val="28"/>
          <w:szCs w:val="28"/>
          <w:lang w:val="uk-UA"/>
        </w:rPr>
        <w:t>...</w:t>
      </w:r>
      <w:r w:rsidR="0020085D">
        <w:rPr>
          <w:sz w:val="28"/>
          <w:szCs w:val="28"/>
          <w:lang w:val="uk-UA"/>
        </w:rPr>
        <w:t>31</w:t>
      </w:r>
    </w:p>
    <w:p w:rsidR="00B408D6" w:rsidRPr="00C4154F" w:rsidRDefault="006F4133" w:rsidP="00106437">
      <w:pPr>
        <w:numPr>
          <w:ilvl w:val="1"/>
          <w:numId w:val="15"/>
        </w:numPr>
        <w:tabs>
          <w:tab w:val="clear" w:pos="1440"/>
          <w:tab w:val="num" w:pos="0"/>
        </w:tabs>
        <w:spacing w:line="360" w:lineRule="auto"/>
        <w:ind w:left="0" w:firstLine="0"/>
        <w:jc w:val="both"/>
        <w:rPr>
          <w:sz w:val="28"/>
          <w:szCs w:val="28"/>
          <w:lang w:val="uk-UA"/>
        </w:rPr>
      </w:pPr>
      <w:r>
        <w:rPr>
          <w:sz w:val="28"/>
          <w:szCs w:val="28"/>
          <w:lang w:val="uk-UA"/>
        </w:rPr>
        <w:t>Методичні засади</w:t>
      </w:r>
      <w:r w:rsidR="00B408D6" w:rsidRPr="00C4154F">
        <w:rPr>
          <w:sz w:val="28"/>
          <w:szCs w:val="28"/>
          <w:lang w:val="uk-UA"/>
        </w:rPr>
        <w:t xml:space="preserve"> </w:t>
      </w:r>
      <w:r w:rsidRPr="006F4133">
        <w:rPr>
          <w:sz w:val="28"/>
          <w:szCs w:val="28"/>
          <w:lang w:val="uk-UA"/>
        </w:rPr>
        <w:t>дослідження засобів фізичної реабілітації</w:t>
      </w:r>
      <w:r>
        <w:rPr>
          <w:sz w:val="28"/>
          <w:szCs w:val="28"/>
          <w:lang w:val="uk-UA"/>
        </w:rPr>
        <w:t xml:space="preserve"> </w:t>
      </w:r>
      <w:r w:rsidRPr="006F4133">
        <w:rPr>
          <w:sz w:val="28"/>
          <w:szCs w:val="28"/>
          <w:lang w:val="uk-UA"/>
        </w:rPr>
        <w:t xml:space="preserve"> на артроз</w:t>
      </w:r>
      <w:r>
        <w:rPr>
          <w:sz w:val="28"/>
          <w:szCs w:val="28"/>
          <w:lang w:val="uk-UA"/>
        </w:rPr>
        <w:t xml:space="preserve"> </w:t>
      </w:r>
      <w:r w:rsidRPr="006F4133">
        <w:rPr>
          <w:sz w:val="28"/>
          <w:szCs w:val="28"/>
          <w:lang w:val="uk-UA"/>
        </w:rPr>
        <w:t>тазостегнового</w:t>
      </w:r>
      <w:r w:rsidR="008B75EA">
        <w:rPr>
          <w:sz w:val="28"/>
          <w:szCs w:val="28"/>
          <w:lang w:val="uk-UA"/>
        </w:rPr>
        <w:t>, колінного та плечового суглобів</w:t>
      </w:r>
      <w:r>
        <w:rPr>
          <w:sz w:val="28"/>
          <w:szCs w:val="28"/>
          <w:lang w:val="uk-UA"/>
        </w:rPr>
        <w:t xml:space="preserve"> </w:t>
      </w:r>
      <w:r w:rsidR="008B75EA">
        <w:rPr>
          <w:sz w:val="28"/>
          <w:szCs w:val="28"/>
          <w:lang w:val="uk-UA"/>
        </w:rPr>
        <w:t>…...</w:t>
      </w:r>
      <w:r>
        <w:rPr>
          <w:sz w:val="28"/>
          <w:szCs w:val="28"/>
          <w:lang w:val="uk-UA"/>
        </w:rPr>
        <w:t>…………</w:t>
      </w:r>
      <w:r w:rsidR="00B408D6">
        <w:rPr>
          <w:sz w:val="28"/>
          <w:szCs w:val="28"/>
          <w:lang w:val="uk-UA"/>
        </w:rPr>
        <w:t>…………….</w:t>
      </w:r>
      <w:r w:rsidR="00B408D6" w:rsidRPr="006F4133">
        <w:rPr>
          <w:sz w:val="28"/>
          <w:szCs w:val="28"/>
          <w:lang w:val="uk-UA"/>
        </w:rPr>
        <w:t>.</w:t>
      </w:r>
      <w:r w:rsidR="0020085D">
        <w:rPr>
          <w:sz w:val="28"/>
          <w:szCs w:val="28"/>
          <w:lang w:val="uk-UA"/>
        </w:rPr>
        <w:t>31</w:t>
      </w:r>
    </w:p>
    <w:p w:rsidR="00B408D6" w:rsidRDefault="006F4133" w:rsidP="00106437">
      <w:pPr>
        <w:numPr>
          <w:ilvl w:val="1"/>
          <w:numId w:val="15"/>
        </w:numPr>
        <w:tabs>
          <w:tab w:val="clear" w:pos="1440"/>
          <w:tab w:val="num" w:pos="0"/>
        </w:tabs>
        <w:spacing w:line="360" w:lineRule="auto"/>
        <w:ind w:left="0" w:firstLine="0"/>
        <w:jc w:val="both"/>
        <w:rPr>
          <w:sz w:val="28"/>
          <w:szCs w:val="28"/>
          <w:lang w:val="uk-UA"/>
        </w:rPr>
      </w:pPr>
      <w:r w:rsidRPr="006F4133">
        <w:rPr>
          <w:sz w:val="28"/>
          <w:szCs w:val="28"/>
          <w:lang w:val="uk-UA"/>
        </w:rPr>
        <w:t>Організація дослідження</w:t>
      </w:r>
      <w:r>
        <w:rPr>
          <w:sz w:val="28"/>
          <w:szCs w:val="28"/>
          <w:lang w:val="uk-UA"/>
        </w:rPr>
        <w:t xml:space="preserve"> </w:t>
      </w:r>
      <w:r w:rsidRPr="006F4133">
        <w:rPr>
          <w:sz w:val="28"/>
          <w:szCs w:val="28"/>
          <w:lang w:val="uk-UA"/>
        </w:rPr>
        <w:t>засобів фізичної реабілітації</w:t>
      </w:r>
      <w:r>
        <w:rPr>
          <w:sz w:val="28"/>
          <w:szCs w:val="28"/>
          <w:lang w:val="uk-UA"/>
        </w:rPr>
        <w:t xml:space="preserve"> </w:t>
      </w:r>
      <w:r w:rsidRPr="006F4133">
        <w:rPr>
          <w:sz w:val="28"/>
          <w:szCs w:val="28"/>
          <w:lang w:val="uk-UA"/>
        </w:rPr>
        <w:t xml:space="preserve"> на артроз</w:t>
      </w:r>
      <w:r>
        <w:rPr>
          <w:sz w:val="28"/>
          <w:szCs w:val="28"/>
          <w:lang w:val="uk-UA"/>
        </w:rPr>
        <w:t xml:space="preserve"> </w:t>
      </w:r>
      <w:r w:rsidRPr="006F4133">
        <w:rPr>
          <w:sz w:val="28"/>
          <w:szCs w:val="28"/>
          <w:lang w:val="uk-UA"/>
        </w:rPr>
        <w:t>тазостегнового, колінного та пле</w:t>
      </w:r>
      <w:r w:rsidR="008B75EA">
        <w:rPr>
          <w:sz w:val="28"/>
          <w:szCs w:val="28"/>
          <w:lang w:val="uk-UA"/>
        </w:rPr>
        <w:t>чового суглобів</w:t>
      </w:r>
      <w:r>
        <w:rPr>
          <w:sz w:val="28"/>
          <w:szCs w:val="28"/>
          <w:lang w:val="uk-UA"/>
        </w:rPr>
        <w:t xml:space="preserve"> </w:t>
      </w:r>
      <w:r w:rsidR="00B408D6">
        <w:rPr>
          <w:sz w:val="28"/>
          <w:szCs w:val="28"/>
          <w:lang w:val="uk-UA"/>
        </w:rPr>
        <w:t>………………………</w:t>
      </w:r>
      <w:r w:rsidR="00897B54">
        <w:rPr>
          <w:sz w:val="28"/>
          <w:szCs w:val="28"/>
          <w:lang w:val="uk-UA"/>
        </w:rPr>
        <w:t>…….</w:t>
      </w:r>
      <w:r w:rsidR="0020085D">
        <w:rPr>
          <w:sz w:val="28"/>
          <w:szCs w:val="28"/>
          <w:lang w:val="uk-UA"/>
        </w:rPr>
        <w:t>34</w:t>
      </w:r>
    </w:p>
    <w:p w:rsidR="00B408D6" w:rsidRPr="00C4154F" w:rsidRDefault="00106437" w:rsidP="00106437">
      <w:pPr>
        <w:spacing w:line="360" w:lineRule="auto"/>
        <w:jc w:val="both"/>
        <w:outlineLvl w:val="0"/>
        <w:rPr>
          <w:sz w:val="28"/>
          <w:szCs w:val="28"/>
          <w:lang w:val="uk-UA"/>
        </w:rPr>
      </w:pPr>
      <w:r>
        <w:rPr>
          <w:sz w:val="28"/>
          <w:szCs w:val="28"/>
          <w:lang w:val="uk-UA"/>
        </w:rPr>
        <w:t>2</w:t>
      </w:r>
      <w:r w:rsidR="00B408D6">
        <w:rPr>
          <w:sz w:val="28"/>
          <w:szCs w:val="28"/>
          <w:lang w:val="uk-UA"/>
        </w:rPr>
        <w:t>.</w:t>
      </w:r>
      <w:r>
        <w:rPr>
          <w:sz w:val="28"/>
          <w:szCs w:val="28"/>
          <w:lang w:val="uk-UA"/>
        </w:rPr>
        <w:t>3.</w:t>
      </w:r>
      <w:r w:rsidR="00B408D6">
        <w:rPr>
          <w:sz w:val="28"/>
          <w:szCs w:val="28"/>
          <w:lang w:val="uk-UA"/>
        </w:rPr>
        <w:tab/>
      </w:r>
      <w:r w:rsidR="006F4133">
        <w:rPr>
          <w:sz w:val="28"/>
          <w:szCs w:val="28"/>
          <w:lang w:val="uk-UA"/>
        </w:rPr>
        <w:t>Аналіз результатів дослідження</w:t>
      </w:r>
      <w:r w:rsidR="006F4133" w:rsidRPr="006F4133">
        <w:rPr>
          <w:sz w:val="28"/>
          <w:szCs w:val="28"/>
          <w:lang w:val="uk-UA"/>
        </w:rPr>
        <w:t xml:space="preserve"> засобів фізичної реабілітації</w:t>
      </w:r>
      <w:r w:rsidR="006F4133">
        <w:rPr>
          <w:sz w:val="28"/>
          <w:szCs w:val="28"/>
          <w:lang w:val="uk-UA"/>
        </w:rPr>
        <w:t xml:space="preserve"> </w:t>
      </w:r>
      <w:r w:rsidR="006F4133" w:rsidRPr="006F4133">
        <w:rPr>
          <w:sz w:val="28"/>
          <w:szCs w:val="28"/>
          <w:lang w:val="uk-UA"/>
        </w:rPr>
        <w:t xml:space="preserve"> на артроз</w:t>
      </w:r>
      <w:r w:rsidR="006F4133">
        <w:rPr>
          <w:sz w:val="28"/>
          <w:szCs w:val="28"/>
          <w:lang w:val="uk-UA"/>
        </w:rPr>
        <w:t xml:space="preserve"> </w:t>
      </w:r>
      <w:r w:rsidR="006F4133" w:rsidRPr="006F4133">
        <w:rPr>
          <w:sz w:val="28"/>
          <w:szCs w:val="28"/>
          <w:lang w:val="uk-UA"/>
        </w:rPr>
        <w:t>тазостегнового</w:t>
      </w:r>
      <w:r w:rsidR="008B75EA">
        <w:rPr>
          <w:sz w:val="28"/>
          <w:szCs w:val="28"/>
          <w:lang w:val="uk-UA"/>
        </w:rPr>
        <w:t>, колінного та плечового суглобів</w:t>
      </w:r>
      <w:r w:rsidR="006F4133">
        <w:rPr>
          <w:lang w:val="uk-UA"/>
        </w:rPr>
        <w:t>……………………………..</w:t>
      </w:r>
      <w:r w:rsidR="00897B54">
        <w:rPr>
          <w:sz w:val="28"/>
          <w:szCs w:val="28"/>
          <w:lang w:val="uk-UA"/>
        </w:rPr>
        <w:t>...</w:t>
      </w:r>
      <w:r w:rsidR="0020085D">
        <w:rPr>
          <w:sz w:val="28"/>
          <w:szCs w:val="28"/>
          <w:lang w:val="uk-UA"/>
        </w:rPr>
        <w:t>....34</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20085D">
        <w:rPr>
          <w:sz w:val="28"/>
          <w:szCs w:val="28"/>
          <w:lang w:val="uk-UA"/>
        </w:rPr>
        <w:t>……..58</w:t>
      </w:r>
    </w:p>
    <w:p w:rsidR="00B408D6" w:rsidRPr="00454E3B" w:rsidRDefault="00B408D6" w:rsidP="00106437">
      <w:pPr>
        <w:tabs>
          <w:tab w:val="left" w:pos="4500"/>
        </w:tabs>
        <w:spacing w:line="360" w:lineRule="auto"/>
        <w:jc w:val="both"/>
        <w:rPr>
          <w:sz w:val="28"/>
          <w:szCs w:val="28"/>
          <w:lang w:val="uk-UA"/>
        </w:rPr>
      </w:pPr>
    </w:p>
    <w:p w:rsidR="00B408D6" w:rsidRDefault="006F4133" w:rsidP="00106437">
      <w:pPr>
        <w:tabs>
          <w:tab w:val="left" w:pos="4500"/>
        </w:tabs>
        <w:spacing w:line="360" w:lineRule="auto"/>
        <w:jc w:val="both"/>
        <w:outlineLvl w:val="0"/>
        <w:rPr>
          <w:sz w:val="28"/>
          <w:szCs w:val="28"/>
          <w:lang w:val="uk-UA"/>
        </w:rPr>
      </w:pPr>
      <w:r>
        <w:rPr>
          <w:sz w:val="28"/>
          <w:szCs w:val="28"/>
          <w:lang w:val="uk-UA"/>
        </w:rPr>
        <w:t xml:space="preserve">СПИСОК ВИКОРИСТАНОЇ </w:t>
      </w:r>
      <w:r w:rsidRPr="006F4133">
        <w:rPr>
          <w:caps/>
          <w:sz w:val="28"/>
          <w:szCs w:val="28"/>
          <w:lang w:val="uk-UA"/>
        </w:rPr>
        <w:t>літератури</w:t>
      </w:r>
      <w:r w:rsidR="00B408D6" w:rsidRPr="00454E3B">
        <w:rPr>
          <w:sz w:val="28"/>
          <w:szCs w:val="28"/>
          <w:lang w:val="uk-UA"/>
        </w:rPr>
        <w:t xml:space="preserve"> </w:t>
      </w:r>
      <w:r>
        <w:rPr>
          <w:sz w:val="28"/>
          <w:szCs w:val="28"/>
          <w:lang w:val="uk-UA"/>
        </w:rPr>
        <w:t>……………………….</w:t>
      </w:r>
      <w:r w:rsidR="00B408D6" w:rsidRPr="00454E3B">
        <w:rPr>
          <w:sz w:val="28"/>
          <w:szCs w:val="28"/>
          <w:lang w:val="uk-UA"/>
        </w:rPr>
        <w:t>…</w:t>
      </w:r>
      <w:r w:rsidR="00B408D6">
        <w:rPr>
          <w:sz w:val="28"/>
          <w:szCs w:val="28"/>
          <w:lang w:val="uk-UA"/>
        </w:rPr>
        <w:t>…</w:t>
      </w:r>
      <w:r w:rsidR="00B408D6" w:rsidRPr="00454E3B">
        <w:rPr>
          <w:sz w:val="28"/>
          <w:szCs w:val="28"/>
          <w:lang w:val="uk-UA"/>
        </w:rPr>
        <w:t>…</w:t>
      </w:r>
      <w:r w:rsidR="00203E0A">
        <w:rPr>
          <w:sz w:val="28"/>
          <w:szCs w:val="28"/>
          <w:lang w:val="uk-UA"/>
        </w:rPr>
        <w:t>…</w:t>
      </w:r>
      <w:r w:rsidR="0020085D">
        <w:rPr>
          <w:sz w:val="28"/>
          <w:szCs w:val="28"/>
          <w:lang w:val="uk-UA"/>
        </w:rPr>
        <w:t>60</w:t>
      </w:r>
    </w:p>
    <w:p w:rsidR="00B408D6" w:rsidRDefault="00B408D6" w:rsidP="00B408D6">
      <w:pPr>
        <w:tabs>
          <w:tab w:val="left" w:pos="4500"/>
        </w:tabs>
        <w:jc w:val="both"/>
        <w:rPr>
          <w:sz w:val="28"/>
          <w:szCs w:val="28"/>
          <w:lang w:val="uk-UA"/>
        </w:rPr>
      </w:pPr>
    </w:p>
    <w:p w:rsidR="00B408D6" w:rsidRDefault="00B408D6" w:rsidP="00B408D6">
      <w:pPr>
        <w:tabs>
          <w:tab w:val="left" w:pos="4500"/>
        </w:tabs>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Pr="00FF23F3" w:rsidRDefault="00B408D6" w:rsidP="00B408D6">
      <w:pPr>
        <w:spacing w:line="360" w:lineRule="auto"/>
        <w:ind w:firstLine="709"/>
        <w:jc w:val="center"/>
        <w:rPr>
          <w:b/>
          <w:sz w:val="28"/>
          <w:szCs w:val="28"/>
          <w:lang w:val="uk-UA"/>
        </w:rPr>
      </w:pPr>
    </w:p>
    <w:p w:rsidR="00FF23F3" w:rsidRPr="00FF23F3" w:rsidRDefault="00FF23F3" w:rsidP="008E44DF">
      <w:pPr>
        <w:spacing w:line="360" w:lineRule="auto"/>
        <w:ind w:firstLine="709"/>
        <w:jc w:val="both"/>
        <w:rPr>
          <w:b/>
          <w:sz w:val="28"/>
          <w:szCs w:val="28"/>
        </w:rPr>
      </w:pPr>
      <w:r w:rsidRPr="00FF23F3">
        <w:rPr>
          <w:b/>
          <w:sz w:val="28"/>
          <w:szCs w:val="28"/>
          <w:lang w:val="uk-UA"/>
        </w:rPr>
        <w:t>Актуальність теми.</w:t>
      </w:r>
      <w:r w:rsidR="00E44817">
        <w:rPr>
          <w:sz w:val="28"/>
          <w:szCs w:val="28"/>
          <w:lang w:val="uk-UA"/>
        </w:rPr>
        <w:t xml:space="preserve"> Патологія опорно-</w:t>
      </w:r>
      <w:r>
        <w:rPr>
          <w:sz w:val="28"/>
          <w:szCs w:val="28"/>
          <w:lang w:val="uk-UA"/>
        </w:rPr>
        <w:t>рухового апарату, у</w:t>
      </w:r>
      <w:r w:rsidRPr="00FF23F3">
        <w:rPr>
          <w:sz w:val="28"/>
          <w:szCs w:val="28"/>
          <w:lang w:val="uk-UA"/>
        </w:rPr>
        <w:t xml:space="preserve"> якій остеоартроз займає </w:t>
      </w:r>
      <w:r w:rsidR="00E44817">
        <w:rPr>
          <w:sz w:val="28"/>
          <w:szCs w:val="28"/>
          <w:lang w:val="uk-UA"/>
        </w:rPr>
        <w:t xml:space="preserve">провідне </w:t>
      </w:r>
      <w:r w:rsidRPr="00FF23F3">
        <w:rPr>
          <w:sz w:val="28"/>
          <w:szCs w:val="28"/>
          <w:lang w:val="uk-UA"/>
        </w:rPr>
        <w:t xml:space="preserve">місце, веде до значних втрат в економічній, соціальній і психологічній сферах. </w:t>
      </w:r>
      <w:r w:rsidR="00E44817">
        <w:rPr>
          <w:sz w:val="28"/>
          <w:szCs w:val="28"/>
        </w:rPr>
        <w:t xml:space="preserve">Збитки, пов'язані </w:t>
      </w:r>
      <w:r w:rsidRPr="00FF23F3">
        <w:rPr>
          <w:sz w:val="28"/>
          <w:szCs w:val="28"/>
        </w:rPr>
        <w:t xml:space="preserve">з захворюваннями цієї групи, зросли за останні роки </w:t>
      </w:r>
      <w:r w:rsidR="00F6016E">
        <w:rPr>
          <w:sz w:val="28"/>
          <w:szCs w:val="28"/>
          <w:lang w:val="uk-UA"/>
        </w:rPr>
        <w:t xml:space="preserve">навіть у </w:t>
      </w:r>
      <w:r w:rsidRPr="00FF23F3">
        <w:rPr>
          <w:sz w:val="28"/>
          <w:szCs w:val="28"/>
        </w:rPr>
        <w:t>таких розвинених країн</w:t>
      </w:r>
      <w:r w:rsidR="00F6016E">
        <w:rPr>
          <w:sz w:val="28"/>
          <w:szCs w:val="28"/>
          <w:lang w:val="uk-UA"/>
        </w:rPr>
        <w:t>ах</w:t>
      </w:r>
      <w:r w:rsidRPr="00FF23F3">
        <w:rPr>
          <w:sz w:val="28"/>
          <w:szCs w:val="28"/>
        </w:rPr>
        <w:t xml:space="preserve"> світу, як США, Канада, Великобританія, Франція, Австралія. В останні десятиріччя спостерігається тенденція до виникнення коксартрозу у людей віком від 32 до 42 років. Показники тимчасової непрацездатності складають за рік в середньому 580 днів на кожні 100 осіб. Показники інвалідизації при коксартрозі перевищують аналогічні </w:t>
      </w:r>
      <w:r w:rsidR="00F6016E">
        <w:rPr>
          <w:sz w:val="28"/>
          <w:szCs w:val="28"/>
          <w:lang w:val="uk-UA"/>
        </w:rPr>
        <w:t xml:space="preserve">показники </w:t>
      </w:r>
      <w:r w:rsidRPr="00FF23F3">
        <w:rPr>
          <w:sz w:val="28"/>
          <w:szCs w:val="28"/>
        </w:rPr>
        <w:t>при патології колінного суглоба у</w:t>
      </w:r>
      <w:r w:rsidR="00F6016E">
        <w:rPr>
          <w:sz w:val="28"/>
          <w:szCs w:val="28"/>
        </w:rPr>
        <w:t xml:space="preserve"> три рази, а гомілковостопного –</w:t>
      </w:r>
      <w:r w:rsidRPr="00FF23F3">
        <w:rPr>
          <w:sz w:val="28"/>
          <w:szCs w:val="28"/>
        </w:rPr>
        <w:t xml:space="preserve"> у сім разів. Хворі на коксартроз стають інвалідами ще у працездатному віці у результаті швидкого прогресування захворювання та порушення</w:t>
      </w:r>
      <w:r w:rsidR="00F6016E">
        <w:rPr>
          <w:sz w:val="28"/>
          <w:szCs w:val="28"/>
        </w:rPr>
        <w:t xml:space="preserve"> його функції цього суглоба</w:t>
      </w:r>
      <w:r w:rsidRPr="00FF23F3">
        <w:rPr>
          <w:sz w:val="28"/>
          <w:szCs w:val="28"/>
        </w:rPr>
        <w:t xml:space="preserve">. </w:t>
      </w:r>
      <w:r w:rsidR="00F6016E">
        <w:rPr>
          <w:sz w:val="28"/>
          <w:szCs w:val="28"/>
          <w:lang w:val="uk-UA"/>
        </w:rPr>
        <w:t>З</w:t>
      </w:r>
      <w:r w:rsidRPr="00FF23F3">
        <w:rPr>
          <w:sz w:val="28"/>
          <w:szCs w:val="28"/>
        </w:rPr>
        <w:t xml:space="preserve">гідно з медичною статистикою в Україні артроз </w:t>
      </w:r>
      <w:r w:rsidR="00F6016E">
        <w:rPr>
          <w:sz w:val="28"/>
          <w:szCs w:val="28"/>
          <w:lang w:val="uk-UA"/>
        </w:rPr>
        <w:t xml:space="preserve">тазостегнового </w:t>
      </w:r>
      <w:r w:rsidRPr="00FF23F3">
        <w:rPr>
          <w:sz w:val="28"/>
          <w:szCs w:val="28"/>
        </w:rPr>
        <w:t xml:space="preserve">суглобу займає перше місце за поширеністю. Питання лікування та реабілітації хворих на артроз </w:t>
      </w:r>
      <w:r w:rsidR="00F6016E">
        <w:rPr>
          <w:sz w:val="28"/>
          <w:szCs w:val="28"/>
          <w:lang w:val="uk-UA"/>
        </w:rPr>
        <w:t>тазостегнового</w:t>
      </w:r>
      <w:r w:rsidR="00F6016E">
        <w:rPr>
          <w:sz w:val="28"/>
          <w:szCs w:val="28"/>
        </w:rPr>
        <w:t xml:space="preserve"> суглобу</w:t>
      </w:r>
      <w:r w:rsidRPr="00FF23F3">
        <w:rPr>
          <w:sz w:val="28"/>
          <w:szCs w:val="28"/>
        </w:rPr>
        <w:t xml:space="preserve"> залишається невирішеним, незважаючи на значний арсенал фізичних методів та засобів відновлення. Це підтверджують дослідження Національного інституту здоров’я і надання допо</w:t>
      </w:r>
      <w:r w:rsidR="00F6016E">
        <w:rPr>
          <w:sz w:val="28"/>
          <w:szCs w:val="28"/>
        </w:rPr>
        <w:t>моги (NICE, Великобританія)</w:t>
      </w:r>
      <w:r w:rsidRPr="00FF23F3">
        <w:rPr>
          <w:sz w:val="28"/>
          <w:szCs w:val="28"/>
        </w:rPr>
        <w:t xml:space="preserve">. Враховуючи вищевикладені обставини вельми актуальним напрямком наукових </w:t>
      </w:r>
      <w:proofErr w:type="gramStart"/>
      <w:r w:rsidRPr="00FF23F3">
        <w:rPr>
          <w:sz w:val="28"/>
          <w:szCs w:val="28"/>
        </w:rPr>
        <w:t>досл</w:t>
      </w:r>
      <w:proofErr w:type="gramEnd"/>
      <w:r w:rsidRPr="00FF23F3">
        <w:rPr>
          <w:sz w:val="28"/>
          <w:szCs w:val="28"/>
        </w:rPr>
        <w:t xml:space="preserve">іджень є розробка ефективніх заходів фізичної терапії при </w:t>
      </w:r>
      <w:r w:rsidR="00F6016E">
        <w:rPr>
          <w:sz w:val="28"/>
          <w:szCs w:val="28"/>
          <w:lang w:val="uk-UA"/>
        </w:rPr>
        <w:t xml:space="preserve"> артрозах суглобів, </w:t>
      </w:r>
      <w:r w:rsidRPr="00FF23F3">
        <w:rPr>
          <w:sz w:val="28"/>
          <w:szCs w:val="28"/>
        </w:rPr>
        <w:t>які дозволять підвищити ефективність реабілітації, оптимізувати її терміни та покращити якість життя пацієнтів</w:t>
      </w:r>
      <w:r w:rsidRPr="00FF23F3">
        <w:rPr>
          <w:sz w:val="28"/>
          <w:szCs w:val="28"/>
          <w:lang w:val="uk-UA"/>
        </w:rPr>
        <w:t>.</w:t>
      </w:r>
      <w:r w:rsidRPr="00FF23F3">
        <w:rPr>
          <w:b/>
          <w:sz w:val="28"/>
          <w:szCs w:val="28"/>
        </w:rPr>
        <w:t xml:space="preserve"> </w:t>
      </w:r>
    </w:p>
    <w:p w:rsidR="008B75EA" w:rsidRPr="00AB5C93" w:rsidRDefault="008B75EA" w:rsidP="008B75EA">
      <w:pPr>
        <w:spacing w:line="360" w:lineRule="auto"/>
        <w:ind w:firstLine="709"/>
        <w:jc w:val="both"/>
        <w:rPr>
          <w:sz w:val="28"/>
          <w:szCs w:val="28"/>
        </w:rPr>
      </w:pPr>
      <w:r w:rsidRPr="00AB5C93">
        <w:rPr>
          <w:b/>
          <w:sz w:val="28"/>
          <w:szCs w:val="28"/>
        </w:rPr>
        <w:t xml:space="preserve">Об’єкт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 </w:t>
      </w:r>
      <w:r>
        <w:rPr>
          <w:sz w:val="28"/>
          <w:szCs w:val="28"/>
        </w:rPr>
        <w:t>артрози</w:t>
      </w:r>
      <w:r w:rsidRPr="00113173">
        <w:rPr>
          <w:sz w:val="28"/>
          <w:szCs w:val="28"/>
        </w:rPr>
        <w:t xml:space="preserve"> тазостегнового, колінного та плечового су</w:t>
      </w:r>
      <w:r>
        <w:rPr>
          <w:sz w:val="28"/>
          <w:szCs w:val="28"/>
          <w:lang w:val="uk-UA"/>
        </w:rPr>
        <w:t>глобів</w:t>
      </w:r>
      <w:r w:rsidRPr="00AB5C93">
        <w:rPr>
          <w:sz w:val="28"/>
          <w:szCs w:val="28"/>
        </w:rPr>
        <w:t>.</w:t>
      </w:r>
    </w:p>
    <w:p w:rsidR="008B75EA" w:rsidRPr="00AB5C93" w:rsidRDefault="008B75EA" w:rsidP="008B75EA">
      <w:pPr>
        <w:spacing w:line="360" w:lineRule="auto"/>
        <w:ind w:firstLine="709"/>
        <w:jc w:val="both"/>
        <w:rPr>
          <w:sz w:val="28"/>
          <w:szCs w:val="28"/>
        </w:rPr>
      </w:pPr>
      <w:r>
        <w:rPr>
          <w:b/>
          <w:sz w:val="28"/>
          <w:szCs w:val="28"/>
        </w:rPr>
        <w:t>Предмет</w:t>
      </w:r>
      <w:r w:rsidRPr="00AB5C93">
        <w:rPr>
          <w:b/>
          <w:sz w:val="28"/>
          <w:szCs w:val="28"/>
        </w:rPr>
        <w:t xml:space="preserve"> </w:t>
      </w:r>
      <w:proofErr w:type="gramStart"/>
      <w:r w:rsidRPr="00AB5C93">
        <w:rPr>
          <w:b/>
          <w:sz w:val="28"/>
          <w:szCs w:val="28"/>
        </w:rPr>
        <w:t>досл</w:t>
      </w:r>
      <w:proofErr w:type="gramEnd"/>
      <w:r w:rsidRPr="00AB5C93">
        <w:rPr>
          <w:b/>
          <w:sz w:val="28"/>
          <w:szCs w:val="28"/>
        </w:rPr>
        <w:t>ідження</w:t>
      </w:r>
      <w:r>
        <w:rPr>
          <w:sz w:val="28"/>
          <w:szCs w:val="28"/>
        </w:rPr>
        <w:t xml:space="preserve"> </w:t>
      </w:r>
      <w:r>
        <w:rPr>
          <w:sz w:val="28"/>
          <w:szCs w:val="28"/>
          <w:lang w:val="uk-UA"/>
        </w:rPr>
        <w:t>–</w:t>
      </w:r>
      <w:r w:rsidRPr="00AB5C93">
        <w:rPr>
          <w:sz w:val="28"/>
          <w:szCs w:val="28"/>
        </w:rPr>
        <w:t xml:space="preserve"> </w:t>
      </w:r>
      <w:r>
        <w:rPr>
          <w:sz w:val="28"/>
          <w:szCs w:val="28"/>
        </w:rPr>
        <w:t>фізична реабілітація</w:t>
      </w:r>
      <w:r w:rsidRPr="00113173">
        <w:rPr>
          <w:sz w:val="28"/>
          <w:szCs w:val="28"/>
        </w:rPr>
        <w:t xml:space="preserve"> при артрозах тазостегнового, колінного та плечового су</w:t>
      </w:r>
      <w:r>
        <w:rPr>
          <w:sz w:val="28"/>
          <w:szCs w:val="28"/>
          <w:lang w:val="uk-UA"/>
        </w:rPr>
        <w:t>глобів</w:t>
      </w:r>
      <w:r w:rsidRPr="00AB5C93">
        <w:rPr>
          <w:sz w:val="28"/>
          <w:szCs w:val="28"/>
        </w:rPr>
        <w:t>.</w:t>
      </w:r>
    </w:p>
    <w:p w:rsidR="008B75EA" w:rsidRDefault="008B75EA" w:rsidP="008B75EA">
      <w:pPr>
        <w:spacing w:line="360" w:lineRule="auto"/>
        <w:ind w:firstLine="709"/>
        <w:jc w:val="both"/>
        <w:rPr>
          <w:sz w:val="28"/>
          <w:szCs w:val="28"/>
        </w:rPr>
      </w:pPr>
      <w:r w:rsidRPr="00AB5C93">
        <w:rPr>
          <w:b/>
          <w:sz w:val="28"/>
          <w:szCs w:val="28"/>
        </w:rPr>
        <w:t xml:space="preserve">Мета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 </w:t>
      </w:r>
      <w:r w:rsidRPr="000E7B19">
        <w:rPr>
          <w:sz w:val="28"/>
          <w:szCs w:val="28"/>
        </w:rPr>
        <w:t xml:space="preserve">на підставі аналізу літературних і інших джерел інформації </w:t>
      </w:r>
      <w:r>
        <w:rPr>
          <w:sz w:val="28"/>
          <w:szCs w:val="28"/>
          <w:lang w:val="uk-UA"/>
        </w:rPr>
        <w:t xml:space="preserve">проаналізувати </w:t>
      </w:r>
      <w:r w:rsidRPr="000E7B19">
        <w:rPr>
          <w:sz w:val="28"/>
          <w:szCs w:val="28"/>
        </w:rPr>
        <w:t xml:space="preserve">теоретичний матеріал щодо створення </w:t>
      </w:r>
      <w:r w:rsidRPr="000E7B19">
        <w:rPr>
          <w:sz w:val="28"/>
          <w:szCs w:val="28"/>
        </w:rPr>
        <w:lastRenderedPageBreak/>
        <w:t>комплексної програми фізи</w:t>
      </w:r>
      <w:r>
        <w:rPr>
          <w:sz w:val="28"/>
          <w:szCs w:val="28"/>
        </w:rPr>
        <w:t xml:space="preserve">чної реабілітації хворих на </w:t>
      </w:r>
      <w:r w:rsidRPr="000E7B19">
        <w:rPr>
          <w:sz w:val="28"/>
          <w:szCs w:val="28"/>
        </w:rPr>
        <w:t xml:space="preserve">артроз </w:t>
      </w:r>
      <w:r w:rsidRPr="00113173">
        <w:rPr>
          <w:sz w:val="28"/>
          <w:szCs w:val="28"/>
        </w:rPr>
        <w:t>тазостегнового, колінного та плечового су</w:t>
      </w:r>
      <w:r>
        <w:rPr>
          <w:sz w:val="28"/>
          <w:szCs w:val="28"/>
          <w:lang w:val="uk-UA"/>
        </w:rPr>
        <w:t>глобів</w:t>
      </w:r>
      <w:r w:rsidRPr="000E7B19">
        <w:rPr>
          <w:sz w:val="28"/>
          <w:szCs w:val="28"/>
        </w:rPr>
        <w:t>, що допоможе запобігти подальшому розвитку захворювання, подовжити період ремісії захворювання та покращити якість життя хворих.</w:t>
      </w:r>
    </w:p>
    <w:p w:rsidR="008B75EA" w:rsidRPr="00AB5C93" w:rsidRDefault="008B75EA" w:rsidP="008B75EA">
      <w:pPr>
        <w:spacing w:line="360" w:lineRule="auto"/>
        <w:ind w:firstLine="709"/>
        <w:jc w:val="both"/>
        <w:rPr>
          <w:b/>
          <w:sz w:val="28"/>
          <w:szCs w:val="28"/>
        </w:rPr>
      </w:pPr>
      <w:r w:rsidRPr="00AB5C93">
        <w:rPr>
          <w:b/>
          <w:sz w:val="28"/>
          <w:szCs w:val="28"/>
        </w:rPr>
        <w:t xml:space="preserve">Завдання </w:t>
      </w:r>
      <w:proofErr w:type="gramStart"/>
      <w:r w:rsidRPr="00AB5C93">
        <w:rPr>
          <w:b/>
          <w:sz w:val="28"/>
          <w:szCs w:val="28"/>
        </w:rPr>
        <w:t>досл</w:t>
      </w:r>
      <w:proofErr w:type="gramEnd"/>
      <w:r w:rsidRPr="00AB5C93">
        <w:rPr>
          <w:b/>
          <w:sz w:val="28"/>
          <w:szCs w:val="28"/>
        </w:rPr>
        <w:t>ідження:</w:t>
      </w:r>
    </w:p>
    <w:p w:rsidR="008B75EA" w:rsidRPr="0000207F" w:rsidRDefault="008B75EA" w:rsidP="008B75EA">
      <w:pPr>
        <w:spacing w:line="360" w:lineRule="auto"/>
        <w:ind w:firstLine="709"/>
        <w:jc w:val="both"/>
        <w:rPr>
          <w:sz w:val="28"/>
          <w:szCs w:val="28"/>
        </w:rPr>
      </w:pPr>
      <w:r w:rsidRPr="0000207F">
        <w:rPr>
          <w:sz w:val="28"/>
          <w:szCs w:val="28"/>
        </w:rPr>
        <w:t xml:space="preserve">1. Узагальнити і систематизувати сучасні науково-методичні знання про поширеність, причини розвитку, особливості клінічного перебігу, методи лікування, реабілітації і </w:t>
      </w:r>
      <w:proofErr w:type="gramStart"/>
      <w:r w:rsidRPr="0000207F">
        <w:rPr>
          <w:sz w:val="28"/>
          <w:szCs w:val="28"/>
        </w:rPr>
        <w:t>проф</w:t>
      </w:r>
      <w:proofErr w:type="gramEnd"/>
      <w:r w:rsidRPr="0000207F">
        <w:rPr>
          <w:sz w:val="28"/>
          <w:szCs w:val="28"/>
        </w:rPr>
        <w:t xml:space="preserve">ілактики артрозу </w:t>
      </w:r>
      <w:r w:rsidRPr="00113173">
        <w:rPr>
          <w:sz w:val="28"/>
          <w:szCs w:val="28"/>
        </w:rPr>
        <w:t>тазостегнового, колінного та плечового су</w:t>
      </w:r>
      <w:r>
        <w:rPr>
          <w:sz w:val="28"/>
          <w:szCs w:val="28"/>
          <w:lang w:val="uk-UA"/>
        </w:rPr>
        <w:t>глобів</w:t>
      </w:r>
      <w:r w:rsidRPr="0000207F">
        <w:rPr>
          <w:sz w:val="28"/>
          <w:szCs w:val="28"/>
        </w:rPr>
        <w:t xml:space="preserve">. </w:t>
      </w:r>
    </w:p>
    <w:p w:rsidR="008B75EA" w:rsidRDefault="008B75EA" w:rsidP="008B75EA">
      <w:pPr>
        <w:spacing w:line="360" w:lineRule="auto"/>
        <w:ind w:firstLine="709"/>
        <w:jc w:val="both"/>
        <w:rPr>
          <w:sz w:val="28"/>
          <w:szCs w:val="28"/>
        </w:rPr>
      </w:pPr>
      <w:r w:rsidRPr="0000207F">
        <w:rPr>
          <w:sz w:val="28"/>
          <w:szCs w:val="28"/>
        </w:rPr>
        <w:t xml:space="preserve">2. Вивчити характер процесів, які проходять в організмі </w:t>
      </w:r>
      <w:r>
        <w:rPr>
          <w:sz w:val="28"/>
          <w:szCs w:val="28"/>
          <w:lang w:val="uk-UA"/>
        </w:rPr>
        <w:t xml:space="preserve">пацієнтів </w:t>
      </w:r>
      <w:proofErr w:type="gramStart"/>
      <w:r w:rsidRPr="0000207F">
        <w:rPr>
          <w:sz w:val="28"/>
          <w:szCs w:val="28"/>
        </w:rPr>
        <w:t>п</w:t>
      </w:r>
      <w:proofErr w:type="gramEnd"/>
      <w:r w:rsidRPr="0000207F">
        <w:rPr>
          <w:sz w:val="28"/>
          <w:szCs w:val="28"/>
        </w:rPr>
        <w:t>ід час захворювання</w:t>
      </w:r>
      <w:r>
        <w:rPr>
          <w:sz w:val="28"/>
          <w:szCs w:val="28"/>
          <w:lang w:val="uk-UA"/>
        </w:rPr>
        <w:t xml:space="preserve"> на артроз </w:t>
      </w:r>
      <w:r w:rsidRPr="00113173">
        <w:rPr>
          <w:sz w:val="28"/>
          <w:szCs w:val="28"/>
        </w:rPr>
        <w:t>су</w:t>
      </w:r>
      <w:r>
        <w:rPr>
          <w:sz w:val="28"/>
          <w:szCs w:val="28"/>
          <w:lang w:val="uk-UA"/>
        </w:rPr>
        <w:t>глобів</w:t>
      </w:r>
      <w:r w:rsidRPr="0000207F">
        <w:rPr>
          <w:sz w:val="28"/>
          <w:szCs w:val="28"/>
        </w:rPr>
        <w:t>, та розробити теоретико-методологічну модель використан</w:t>
      </w:r>
      <w:r>
        <w:rPr>
          <w:sz w:val="28"/>
          <w:szCs w:val="28"/>
        </w:rPr>
        <w:t>ня методів і засобів фізичної реабілітації</w:t>
      </w:r>
      <w:r>
        <w:rPr>
          <w:sz w:val="28"/>
          <w:szCs w:val="28"/>
          <w:lang w:val="uk-UA"/>
        </w:rPr>
        <w:t>.</w:t>
      </w:r>
      <w:r w:rsidRPr="0000207F">
        <w:rPr>
          <w:sz w:val="28"/>
          <w:szCs w:val="28"/>
        </w:rPr>
        <w:t xml:space="preserve"> </w:t>
      </w:r>
    </w:p>
    <w:p w:rsidR="008B75EA" w:rsidRPr="0000207F" w:rsidRDefault="008B75EA" w:rsidP="008B75EA">
      <w:pPr>
        <w:spacing w:line="360" w:lineRule="auto"/>
        <w:ind w:firstLine="709"/>
        <w:jc w:val="both"/>
        <w:rPr>
          <w:sz w:val="28"/>
          <w:szCs w:val="28"/>
        </w:rPr>
      </w:pPr>
      <w:r w:rsidRPr="0000207F">
        <w:rPr>
          <w:sz w:val="28"/>
          <w:szCs w:val="28"/>
        </w:rPr>
        <w:t xml:space="preserve">3. Обґрунтувати </w:t>
      </w:r>
      <w:proofErr w:type="gramStart"/>
      <w:r w:rsidRPr="0000207F">
        <w:rPr>
          <w:sz w:val="28"/>
          <w:szCs w:val="28"/>
        </w:rPr>
        <w:t>доц</w:t>
      </w:r>
      <w:proofErr w:type="gramEnd"/>
      <w:r w:rsidRPr="0000207F">
        <w:rPr>
          <w:sz w:val="28"/>
          <w:szCs w:val="28"/>
        </w:rPr>
        <w:t>ільність використання обраних ме</w:t>
      </w:r>
      <w:r>
        <w:rPr>
          <w:sz w:val="28"/>
          <w:szCs w:val="28"/>
        </w:rPr>
        <w:t>тодів і засобів фізичної реабілітації</w:t>
      </w:r>
      <w:r w:rsidRPr="0000207F">
        <w:rPr>
          <w:sz w:val="28"/>
          <w:szCs w:val="28"/>
        </w:rPr>
        <w:t xml:space="preserve"> артрозу </w:t>
      </w:r>
      <w:r w:rsidRPr="00113173">
        <w:rPr>
          <w:sz w:val="28"/>
          <w:szCs w:val="28"/>
        </w:rPr>
        <w:t>тазостегнового, колінного та плечового су</w:t>
      </w:r>
      <w:r>
        <w:rPr>
          <w:sz w:val="28"/>
          <w:szCs w:val="28"/>
          <w:lang w:val="uk-UA"/>
        </w:rPr>
        <w:t>глобів</w:t>
      </w:r>
      <w:r w:rsidRPr="0000207F">
        <w:rPr>
          <w:sz w:val="28"/>
          <w:szCs w:val="28"/>
        </w:rPr>
        <w:t xml:space="preserve">. </w:t>
      </w:r>
    </w:p>
    <w:p w:rsidR="008B75EA" w:rsidRDefault="008B75EA" w:rsidP="008B75EA">
      <w:pPr>
        <w:spacing w:line="360" w:lineRule="auto"/>
        <w:ind w:firstLine="709"/>
        <w:jc w:val="both"/>
        <w:rPr>
          <w:b/>
          <w:sz w:val="28"/>
          <w:szCs w:val="28"/>
        </w:rPr>
      </w:pPr>
      <w:r w:rsidRPr="0000207F">
        <w:rPr>
          <w:sz w:val="28"/>
          <w:szCs w:val="28"/>
        </w:rPr>
        <w:t xml:space="preserve">4. </w:t>
      </w:r>
      <w:r>
        <w:rPr>
          <w:sz w:val="28"/>
          <w:szCs w:val="28"/>
          <w:lang w:val="uk-UA"/>
        </w:rPr>
        <w:t xml:space="preserve">Проаналізувати </w:t>
      </w:r>
      <w:r>
        <w:rPr>
          <w:sz w:val="28"/>
          <w:szCs w:val="28"/>
        </w:rPr>
        <w:t>комплексну програму</w:t>
      </w:r>
      <w:r w:rsidRPr="0000207F">
        <w:rPr>
          <w:sz w:val="28"/>
          <w:szCs w:val="28"/>
        </w:rPr>
        <w:t xml:space="preserve"> використання методів і засобів </w:t>
      </w:r>
      <w:r>
        <w:rPr>
          <w:sz w:val="28"/>
          <w:szCs w:val="28"/>
        </w:rPr>
        <w:t>фізичної реабілітації</w:t>
      </w:r>
      <w:r w:rsidRPr="0000207F">
        <w:rPr>
          <w:sz w:val="28"/>
          <w:szCs w:val="28"/>
        </w:rPr>
        <w:t xml:space="preserve"> артрозу </w:t>
      </w:r>
      <w:r w:rsidRPr="00113173">
        <w:rPr>
          <w:sz w:val="28"/>
          <w:szCs w:val="28"/>
        </w:rPr>
        <w:t>тазостегнового, колінного та плечового су</w:t>
      </w:r>
      <w:r>
        <w:rPr>
          <w:sz w:val="28"/>
          <w:szCs w:val="28"/>
          <w:lang w:val="uk-UA"/>
        </w:rPr>
        <w:t>глобів</w:t>
      </w:r>
      <w:r w:rsidRPr="0000207F">
        <w:rPr>
          <w:sz w:val="28"/>
          <w:szCs w:val="28"/>
        </w:rPr>
        <w:t>.</w:t>
      </w:r>
      <w:r w:rsidRPr="0000207F">
        <w:rPr>
          <w:b/>
          <w:sz w:val="28"/>
          <w:szCs w:val="28"/>
        </w:rPr>
        <w:t xml:space="preserve"> </w:t>
      </w:r>
    </w:p>
    <w:p w:rsidR="00B408D6" w:rsidRPr="00FF1FA4" w:rsidRDefault="00B408D6" w:rsidP="00FF1FA4">
      <w:pPr>
        <w:spacing w:line="360" w:lineRule="auto"/>
        <w:ind w:firstLine="709"/>
        <w:jc w:val="both"/>
        <w:rPr>
          <w:sz w:val="28"/>
          <w:szCs w:val="28"/>
        </w:rPr>
      </w:pPr>
      <w:r w:rsidRPr="00AB5C93">
        <w:rPr>
          <w:b/>
          <w:sz w:val="28"/>
          <w:szCs w:val="28"/>
        </w:rPr>
        <w:t xml:space="preserve">Методи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w:t>
      </w:r>
      <w:r w:rsidR="00FF1FA4">
        <w:rPr>
          <w:sz w:val="28"/>
          <w:szCs w:val="28"/>
        </w:rPr>
        <w:t>В</w:t>
      </w:r>
      <w:r w:rsidRPr="00AB5C93">
        <w:rPr>
          <w:sz w:val="28"/>
          <w:szCs w:val="28"/>
        </w:rPr>
        <w:t>икористано систему загальнонаукових методів теоретичн</w:t>
      </w:r>
      <w:r w:rsidR="00FF1FA4">
        <w:rPr>
          <w:sz w:val="28"/>
          <w:szCs w:val="28"/>
        </w:rPr>
        <w:t>ого та емпіричного дослідження,</w:t>
      </w:r>
      <w:r w:rsidR="00F6016E">
        <w:rPr>
          <w:sz w:val="28"/>
          <w:szCs w:val="28"/>
        </w:rPr>
        <w:t xml:space="preserve"> теоретичний</w:t>
      </w:r>
      <w:r w:rsidRPr="00AB5C93">
        <w:rPr>
          <w:sz w:val="28"/>
          <w:szCs w:val="28"/>
        </w:rPr>
        <w:t xml:space="preserve"> аналіз та узагальнення отриманої інформації</w:t>
      </w:r>
      <w:r w:rsidR="00FF1FA4">
        <w:rPr>
          <w:sz w:val="28"/>
          <w:szCs w:val="28"/>
          <w:lang w:val="uk-UA"/>
        </w:rPr>
        <w:t>,</w:t>
      </w:r>
      <w:r w:rsidRPr="00AB5C93">
        <w:rPr>
          <w:sz w:val="28"/>
          <w:szCs w:val="28"/>
        </w:rPr>
        <w:t xml:space="preserve"> систематизація та інтерпретація зібраних</w:t>
      </w:r>
      <w:r w:rsidR="00FF1FA4">
        <w:rPr>
          <w:sz w:val="28"/>
          <w:szCs w:val="28"/>
          <w:lang w:val="uk-UA"/>
        </w:rPr>
        <w:t xml:space="preserve"> даних,</w:t>
      </w:r>
      <w:r w:rsidRPr="00AB5C93">
        <w:rPr>
          <w:sz w:val="28"/>
          <w:szCs w:val="28"/>
        </w:rPr>
        <w:t xml:space="preserve"> с</w:t>
      </w:r>
      <w:r w:rsidR="00FF1FA4">
        <w:rPr>
          <w:sz w:val="28"/>
          <w:szCs w:val="28"/>
        </w:rPr>
        <w:t>постереження</w:t>
      </w:r>
      <w:r w:rsidR="00C20FEF">
        <w:rPr>
          <w:sz w:val="28"/>
          <w:szCs w:val="28"/>
          <w:lang w:val="uk-UA"/>
        </w:rPr>
        <w:t>.</w:t>
      </w:r>
    </w:p>
    <w:p w:rsidR="00B408D6" w:rsidRPr="00C20FEF" w:rsidRDefault="00B408D6" w:rsidP="00B408D6">
      <w:pPr>
        <w:spacing w:line="360"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 щодо </w:t>
      </w:r>
      <w:r w:rsidR="00FF1FA4">
        <w:rPr>
          <w:sz w:val="28"/>
          <w:szCs w:val="28"/>
        </w:rPr>
        <w:t>фізичної реабілітації</w:t>
      </w:r>
      <w:r w:rsidR="00FF1FA4" w:rsidRPr="0000207F">
        <w:rPr>
          <w:sz w:val="28"/>
          <w:szCs w:val="28"/>
        </w:rPr>
        <w:t xml:space="preserve"> </w:t>
      </w:r>
      <w:r w:rsidR="00F6016E">
        <w:rPr>
          <w:sz w:val="28"/>
          <w:szCs w:val="28"/>
          <w:lang w:val="uk-UA"/>
        </w:rPr>
        <w:t xml:space="preserve">при </w:t>
      </w:r>
      <w:r w:rsidR="00F6016E">
        <w:rPr>
          <w:sz w:val="28"/>
          <w:szCs w:val="28"/>
        </w:rPr>
        <w:t>артрозах</w:t>
      </w:r>
      <w:r w:rsidR="00FF1FA4" w:rsidRPr="0000207F">
        <w:rPr>
          <w:sz w:val="28"/>
          <w:szCs w:val="28"/>
        </w:rPr>
        <w:t xml:space="preserve"> </w:t>
      </w:r>
      <w:r w:rsidR="00FF1FA4" w:rsidRPr="00113173">
        <w:rPr>
          <w:sz w:val="28"/>
          <w:szCs w:val="28"/>
        </w:rPr>
        <w:t>тазостегнового, колінного та плечового суставів</w:t>
      </w:r>
      <w:r w:rsidRPr="00C20FEF">
        <w:rPr>
          <w:sz w:val="28"/>
          <w:szCs w:val="28"/>
          <w:lang w:val="uk-UA"/>
        </w:rPr>
        <w:t xml:space="preserve">; при наданні допомоги </w:t>
      </w:r>
      <w:r w:rsidR="00F6016E">
        <w:rPr>
          <w:sz w:val="28"/>
          <w:szCs w:val="28"/>
          <w:lang w:val="uk-UA"/>
        </w:rPr>
        <w:t xml:space="preserve">з </w:t>
      </w:r>
      <w:r w:rsidR="00FF1FA4">
        <w:rPr>
          <w:sz w:val="28"/>
          <w:szCs w:val="28"/>
        </w:rPr>
        <w:t>фізичної реабілітації</w:t>
      </w:r>
      <w:r w:rsidR="00FF1FA4" w:rsidRPr="0000207F">
        <w:rPr>
          <w:sz w:val="28"/>
          <w:szCs w:val="28"/>
        </w:rPr>
        <w:t xml:space="preserve"> </w:t>
      </w:r>
      <w:r w:rsidR="00F6016E">
        <w:rPr>
          <w:sz w:val="28"/>
          <w:szCs w:val="28"/>
          <w:lang w:val="uk-UA"/>
        </w:rPr>
        <w:t xml:space="preserve">при </w:t>
      </w:r>
      <w:r w:rsidR="00F6016E">
        <w:rPr>
          <w:sz w:val="28"/>
          <w:szCs w:val="28"/>
        </w:rPr>
        <w:t>артрозах</w:t>
      </w:r>
      <w:r w:rsidR="00FF1FA4" w:rsidRPr="0000207F">
        <w:rPr>
          <w:sz w:val="28"/>
          <w:szCs w:val="28"/>
        </w:rPr>
        <w:t xml:space="preserve"> </w:t>
      </w:r>
      <w:r w:rsidR="00FF1FA4" w:rsidRPr="00113173">
        <w:rPr>
          <w:sz w:val="28"/>
          <w:szCs w:val="28"/>
        </w:rPr>
        <w:t>тазостегнового, колінного та плечового</w:t>
      </w:r>
      <w:r w:rsidR="006C30D2">
        <w:rPr>
          <w:sz w:val="28"/>
          <w:szCs w:val="28"/>
          <w:lang w:val="uk-UA"/>
        </w:rPr>
        <w:t xml:space="preserve"> суглобів</w:t>
      </w:r>
      <w:r w:rsidRPr="00C20FEF">
        <w:rPr>
          <w:sz w:val="28"/>
          <w:szCs w:val="28"/>
          <w:lang w:val="uk-UA"/>
        </w:rPr>
        <w:t xml:space="preserve">. </w:t>
      </w:r>
    </w:p>
    <w:p w:rsidR="00B408D6" w:rsidRPr="00FF1FA4" w:rsidRDefault="00B408D6" w:rsidP="00C20FEF">
      <w:pPr>
        <w:spacing w:line="360" w:lineRule="auto"/>
        <w:ind w:firstLine="720"/>
        <w:jc w:val="both"/>
        <w:rPr>
          <w:sz w:val="28"/>
          <w:szCs w:val="28"/>
        </w:rPr>
      </w:pPr>
      <w:r w:rsidRPr="00AB5C93">
        <w:rPr>
          <w:sz w:val="28"/>
          <w:szCs w:val="28"/>
        </w:rPr>
        <w:t xml:space="preserve">Використаний у роботі діагностичний інструментарій може становити методичну основу подальших </w:t>
      </w:r>
      <w:proofErr w:type="gramStart"/>
      <w:r w:rsidRPr="00AB5C93">
        <w:rPr>
          <w:sz w:val="28"/>
          <w:szCs w:val="28"/>
        </w:rPr>
        <w:t>досл</w:t>
      </w:r>
      <w:proofErr w:type="gramEnd"/>
      <w:r w:rsidRPr="00AB5C93">
        <w:rPr>
          <w:sz w:val="28"/>
          <w:szCs w:val="28"/>
        </w:rPr>
        <w:t>іджень</w:t>
      </w:r>
      <w:r w:rsidR="00FF1FA4" w:rsidRPr="00FF1FA4">
        <w:rPr>
          <w:sz w:val="28"/>
          <w:szCs w:val="28"/>
          <w:lang w:val="uk-UA"/>
        </w:rPr>
        <w:t xml:space="preserve"> </w:t>
      </w:r>
      <w:r w:rsidR="00F6016E">
        <w:rPr>
          <w:sz w:val="28"/>
          <w:szCs w:val="28"/>
          <w:lang w:val="uk-UA"/>
        </w:rPr>
        <w:t xml:space="preserve">з </w:t>
      </w:r>
      <w:r w:rsidR="00FF1FA4">
        <w:rPr>
          <w:sz w:val="28"/>
          <w:szCs w:val="28"/>
        </w:rPr>
        <w:t>фізичної реабілітації</w:t>
      </w:r>
      <w:r w:rsidR="00FF1FA4" w:rsidRPr="0000207F">
        <w:rPr>
          <w:sz w:val="28"/>
          <w:szCs w:val="28"/>
        </w:rPr>
        <w:t xml:space="preserve"> </w:t>
      </w:r>
      <w:r w:rsidR="00F6016E">
        <w:rPr>
          <w:sz w:val="28"/>
          <w:szCs w:val="28"/>
          <w:lang w:val="uk-UA"/>
        </w:rPr>
        <w:t xml:space="preserve">при </w:t>
      </w:r>
      <w:r w:rsidR="00F6016E">
        <w:rPr>
          <w:sz w:val="28"/>
          <w:szCs w:val="28"/>
        </w:rPr>
        <w:t>артрозах</w:t>
      </w:r>
      <w:r w:rsidR="00FF1FA4" w:rsidRPr="0000207F">
        <w:rPr>
          <w:sz w:val="28"/>
          <w:szCs w:val="28"/>
        </w:rPr>
        <w:t xml:space="preserve"> </w:t>
      </w:r>
      <w:r w:rsidR="00FF1FA4" w:rsidRPr="00113173">
        <w:rPr>
          <w:sz w:val="28"/>
          <w:szCs w:val="28"/>
        </w:rPr>
        <w:t>тазостегнового, колінного та плечового су</w:t>
      </w:r>
      <w:r w:rsidR="006C30D2">
        <w:rPr>
          <w:sz w:val="28"/>
          <w:szCs w:val="28"/>
          <w:lang w:val="uk-UA"/>
        </w:rPr>
        <w:t>глобів</w:t>
      </w:r>
      <w:r w:rsidRPr="00AB5C93">
        <w:rPr>
          <w:sz w:val="28"/>
          <w:szCs w:val="28"/>
        </w:rPr>
        <w:t xml:space="preserve">. </w:t>
      </w:r>
      <w:r w:rsidR="00FF1FA4" w:rsidRPr="00FF1FA4">
        <w:rPr>
          <w:sz w:val="28"/>
          <w:szCs w:val="28"/>
        </w:rPr>
        <w:t xml:space="preserve">Розробленими </w:t>
      </w:r>
      <w:r w:rsidR="00FF1FA4" w:rsidRPr="00FF1FA4">
        <w:rPr>
          <w:sz w:val="28"/>
          <w:szCs w:val="28"/>
        </w:rPr>
        <w:lastRenderedPageBreak/>
        <w:t>практичними рекомендаціями можуть скористатися спеціалісти з фізичної терапії та ерготерапії, лікарі лікувально</w:t>
      </w:r>
      <w:r w:rsidR="00F6016E">
        <w:rPr>
          <w:sz w:val="28"/>
          <w:szCs w:val="28"/>
          <w:lang w:val="uk-UA"/>
        </w:rPr>
        <w:t>-</w:t>
      </w:r>
      <w:r w:rsidR="00FF1FA4" w:rsidRPr="00FF1FA4">
        <w:rPr>
          <w:sz w:val="28"/>
          <w:szCs w:val="28"/>
        </w:rPr>
        <w:t>профілактичних закладів, працівники оздоровчих центрів, студенти профільних навчальних закладів та самі хворі.</w:t>
      </w:r>
    </w:p>
    <w:p w:rsidR="00B408D6" w:rsidRPr="001F7CE1" w:rsidRDefault="00B408D6" w:rsidP="001F7CE1">
      <w:pPr>
        <w:spacing w:line="384" w:lineRule="auto"/>
        <w:ind w:left="57"/>
        <w:jc w:val="center"/>
        <w:outlineLvl w:val="0"/>
        <w:rPr>
          <w:b/>
          <w:sz w:val="28"/>
          <w:szCs w:val="28"/>
          <w:lang w:val="uk-UA"/>
        </w:rPr>
      </w:pPr>
      <w:r>
        <w:rPr>
          <w:b/>
          <w:sz w:val="28"/>
          <w:szCs w:val="28"/>
          <w:lang w:val="uk-UA"/>
        </w:rPr>
        <w:br w:type="page"/>
      </w:r>
      <w:r w:rsidRPr="001F7CE1">
        <w:rPr>
          <w:b/>
          <w:sz w:val="28"/>
          <w:szCs w:val="28"/>
          <w:lang w:val="uk-UA"/>
        </w:rPr>
        <w:lastRenderedPageBreak/>
        <w:t>РОЗДІЛ 1</w:t>
      </w:r>
    </w:p>
    <w:p w:rsidR="00C20FEF" w:rsidRPr="001F7CE1" w:rsidRDefault="00C20FEF" w:rsidP="001F7CE1">
      <w:pPr>
        <w:spacing w:line="384" w:lineRule="auto"/>
        <w:ind w:left="57"/>
        <w:jc w:val="center"/>
        <w:outlineLvl w:val="0"/>
        <w:rPr>
          <w:b/>
          <w:sz w:val="28"/>
          <w:szCs w:val="28"/>
          <w:lang w:val="uk-UA"/>
        </w:rPr>
      </w:pPr>
    </w:p>
    <w:p w:rsidR="00D21239" w:rsidRPr="006C30D2" w:rsidRDefault="00D21239" w:rsidP="001F7CE1">
      <w:pPr>
        <w:spacing w:line="384" w:lineRule="auto"/>
        <w:ind w:left="57"/>
        <w:jc w:val="center"/>
        <w:rPr>
          <w:b/>
          <w:sz w:val="28"/>
          <w:szCs w:val="28"/>
          <w:lang w:val="uk-UA"/>
        </w:rPr>
      </w:pPr>
      <w:r w:rsidRPr="001F7CE1">
        <w:rPr>
          <w:b/>
          <w:sz w:val="28"/>
          <w:szCs w:val="28"/>
          <w:lang w:val="uk-UA"/>
        </w:rPr>
        <w:t xml:space="preserve">ТЕОРЕТИЧНІ ЗАСАДИ </w:t>
      </w:r>
      <w:r w:rsidRPr="006C30D2">
        <w:rPr>
          <w:b/>
          <w:caps/>
          <w:sz w:val="28"/>
          <w:szCs w:val="28"/>
          <w:lang w:val="uk-UA"/>
        </w:rPr>
        <w:t>фізичної реабілітації при артрозах тазостегнового,</w:t>
      </w:r>
      <w:r w:rsidR="006C30D2" w:rsidRPr="006C30D2">
        <w:rPr>
          <w:b/>
          <w:caps/>
          <w:sz w:val="28"/>
          <w:szCs w:val="28"/>
          <w:lang w:val="uk-UA"/>
        </w:rPr>
        <w:t xml:space="preserve"> колінного та плечового су</w:t>
      </w:r>
      <w:r w:rsidR="006C30D2">
        <w:rPr>
          <w:b/>
          <w:caps/>
          <w:sz w:val="28"/>
          <w:szCs w:val="28"/>
          <w:lang w:val="uk-UA"/>
        </w:rPr>
        <w:t>глобів</w:t>
      </w:r>
    </w:p>
    <w:p w:rsidR="00D21239" w:rsidRPr="001F7CE1" w:rsidRDefault="00D21239" w:rsidP="001F7CE1">
      <w:pPr>
        <w:spacing w:line="384" w:lineRule="auto"/>
        <w:ind w:left="57"/>
        <w:jc w:val="both"/>
        <w:rPr>
          <w:sz w:val="28"/>
          <w:szCs w:val="28"/>
          <w:lang w:val="uk-UA"/>
        </w:rPr>
      </w:pPr>
    </w:p>
    <w:p w:rsidR="00B408D6" w:rsidRPr="001F7CE1" w:rsidRDefault="00D21239" w:rsidP="001F7CE1">
      <w:pPr>
        <w:pStyle w:val="3e"/>
        <w:spacing w:line="384" w:lineRule="auto"/>
        <w:ind w:left="57"/>
        <w:jc w:val="both"/>
        <w:rPr>
          <w:rFonts w:cs="Times New Roman"/>
          <w:b/>
          <w:sz w:val="28"/>
        </w:rPr>
      </w:pPr>
      <w:r w:rsidRPr="001F7CE1">
        <w:rPr>
          <w:rFonts w:cs="Times New Roman"/>
          <w:b/>
          <w:sz w:val="28"/>
        </w:rPr>
        <w:t>1.1.</w:t>
      </w:r>
      <w:r w:rsidR="00895440">
        <w:rPr>
          <w:rFonts w:cs="Times New Roman"/>
          <w:b/>
          <w:sz w:val="28"/>
        </w:rPr>
        <w:t xml:space="preserve"> </w:t>
      </w:r>
      <w:bookmarkStart w:id="0" w:name="_GoBack"/>
      <w:bookmarkEnd w:id="0"/>
      <w:r w:rsidRPr="001F7CE1">
        <w:rPr>
          <w:rFonts w:cs="Times New Roman"/>
          <w:b/>
          <w:sz w:val="28"/>
        </w:rPr>
        <w:t>Клінічна характеристика та діагностика артрозу тазостегнового,</w:t>
      </w:r>
      <w:r w:rsidR="006C30D2">
        <w:rPr>
          <w:rFonts w:cs="Times New Roman"/>
          <w:b/>
          <w:sz w:val="28"/>
        </w:rPr>
        <w:t xml:space="preserve"> колінного та плечового суглобів</w:t>
      </w:r>
    </w:p>
    <w:p w:rsidR="0077181E" w:rsidRPr="001F7CE1" w:rsidRDefault="0077181E" w:rsidP="001F7CE1">
      <w:pPr>
        <w:pStyle w:val="3e"/>
        <w:spacing w:line="384" w:lineRule="auto"/>
        <w:ind w:left="57"/>
        <w:jc w:val="both"/>
        <w:rPr>
          <w:rFonts w:cs="Times New Roman"/>
          <w:b/>
          <w:sz w:val="28"/>
        </w:rPr>
      </w:pPr>
    </w:p>
    <w:p w:rsidR="00C109D8" w:rsidRPr="001F7CE1" w:rsidRDefault="00D21239" w:rsidP="001F7CE1">
      <w:pPr>
        <w:pStyle w:val="3e"/>
        <w:spacing w:line="384" w:lineRule="auto"/>
        <w:ind w:left="57"/>
        <w:jc w:val="both"/>
        <w:rPr>
          <w:rFonts w:cs="Times New Roman"/>
          <w:sz w:val="28"/>
        </w:rPr>
      </w:pPr>
      <w:r w:rsidRPr="001F7CE1">
        <w:rPr>
          <w:rFonts w:cs="Times New Roman"/>
          <w:sz w:val="28"/>
        </w:rPr>
        <w:t>Тазостегновий суглоб здійснює рухи стегна у всіх трьох площинах [27]. Умовами для забезпечення рухів стегна є: нормальний тонус прилеглих м’язів, цілісність суглобових структур, повноцінне їх кровопостачання, еластичність суглобового хряща, оптимальний обсяг і склад внутрішньосуглобової рідини. За відсутності цих умов в суглобовому хрящі формуються дистрофічні зміни, що носять необоротний характер. На початковій стадії погіршується живлення суглобового хряща, що призводить та внаслідок подальших трофічних порушень негативним змінам піддається субхондральна кістка. Усередині головки стегнової кістки формуються патологічні кісти, а на поверхні – кісткові остеофіти. В результаті цих процесів відповідність суглобових поверхонь кісток втрачається, що обов’язково веде до рухових порушень.</w:t>
      </w:r>
      <w:r w:rsidR="00C109D8" w:rsidRPr="001F7CE1">
        <w:rPr>
          <w:rFonts w:cs="Times New Roman"/>
          <w:sz w:val="28"/>
        </w:rPr>
        <w:t xml:space="preserve"> </w:t>
      </w:r>
    </w:p>
    <w:p w:rsidR="00D21239" w:rsidRPr="001F7CE1" w:rsidRDefault="00FB1282" w:rsidP="001F7CE1">
      <w:pPr>
        <w:pStyle w:val="3e"/>
        <w:spacing w:line="384" w:lineRule="auto"/>
        <w:ind w:left="57"/>
        <w:jc w:val="both"/>
        <w:rPr>
          <w:rFonts w:cs="Times New Roman"/>
          <w:sz w:val="28"/>
        </w:rPr>
      </w:pPr>
      <w:r w:rsidRPr="001F7CE1">
        <w:rPr>
          <w:rFonts w:cs="Times New Roman"/>
          <w:sz w:val="28"/>
        </w:rPr>
        <w:t xml:space="preserve">При </w:t>
      </w:r>
      <w:r w:rsidR="00C109D8" w:rsidRPr="001F7CE1">
        <w:rPr>
          <w:rFonts w:cs="Times New Roman"/>
          <w:sz w:val="28"/>
        </w:rPr>
        <w:t xml:space="preserve">артрозі </w:t>
      </w:r>
      <w:r w:rsidRPr="001F7CE1">
        <w:rPr>
          <w:rFonts w:cs="Times New Roman"/>
          <w:sz w:val="28"/>
        </w:rPr>
        <w:t xml:space="preserve">артрозі тазостегнового, колінного та плечового суставів </w:t>
      </w:r>
      <w:r w:rsidR="00C109D8" w:rsidRPr="001F7CE1">
        <w:rPr>
          <w:rFonts w:cs="Times New Roman"/>
          <w:sz w:val="28"/>
        </w:rPr>
        <w:t>спостерігається чітка залежність між клінічними симптомами і рентгенологічними змінами. Біль при ходьбі і кульгавість спочатку з'являються лише до кінця робочого дня, пізніше тримаються весь день, а у важких випадках настільки ін</w:t>
      </w:r>
      <w:r w:rsidRPr="001F7CE1">
        <w:rPr>
          <w:rFonts w:cs="Times New Roman"/>
          <w:sz w:val="28"/>
        </w:rPr>
        <w:t xml:space="preserve">тенсивні, що заважають хворому </w:t>
      </w:r>
      <w:r w:rsidR="00C109D8" w:rsidRPr="001F7CE1">
        <w:rPr>
          <w:rFonts w:cs="Times New Roman"/>
          <w:sz w:val="28"/>
        </w:rPr>
        <w:t xml:space="preserve"> заснути, віддають в колінний суглоб, в сідничу і пахову область. Відносно рано виникає гіпотрофія м'язів стегна і сід</w:t>
      </w:r>
      <w:r w:rsidRPr="001F7CE1">
        <w:rPr>
          <w:rFonts w:cs="Times New Roman"/>
          <w:sz w:val="28"/>
        </w:rPr>
        <w:t>ничних м’язів. Хода стає щадною, відбувається</w:t>
      </w:r>
      <w:r w:rsidR="00C109D8" w:rsidRPr="001F7CE1">
        <w:rPr>
          <w:rFonts w:cs="Times New Roman"/>
          <w:sz w:val="28"/>
        </w:rPr>
        <w:t xml:space="preserve"> порушення статики або вкорочення кінцівки та з'являйся </w:t>
      </w:r>
      <w:r w:rsidR="00C109D8" w:rsidRPr="001F7CE1">
        <w:rPr>
          <w:rFonts w:cs="Times New Roman"/>
          <w:sz w:val="28"/>
        </w:rPr>
        <w:lastRenderedPageBreak/>
        <w:t>кульгавість. До основних симптомів хвороби відносяться біль в паху і стегні, накульгування, вкорочення хворої ноги і атрофія м'язів стегна. На початкових стадіях</w:t>
      </w:r>
      <w:r w:rsidRPr="001F7CE1">
        <w:rPr>
          <w:rFonts w:cs="Times New Roman"/>
          <w:sz w:val="28"/>
        </w:rPr>
        <w:t xml:space="preserve"> артроза</w:t>
      </w:r>
      <w:r w:rsidR="00C109D8" w:rsidRPr="001F7CE1">
        <w:rPr>
          <w:rFonts w:cs="Times New Roman"/>
          <w:sz w:val="28"/>
        </w:rPr>
        <w:t xml:space="preserve"> </w:t>
      </w:r>
      <w:r w:rsidRPr="001F7CE1">
        <w:rPr>
          <w:rFonts w:cs="Times New Roman"/>
          <w:sz w:val="28"/>
        </w:rPr>
        <w:t>тазостегнового суставу(коксоартроз)</w:t>
      </w:r>
      <w:r w:rsidR="00C109D8" w:rsidRPr="001F7CE1">
        <w:rPr>
          <w:rFonts w:cs="Times New Roman"/>
          <w:sz w:val="28"/>
        </w:rPr>
        <w:t xml:space="preserve"> болі в суглобі мало виражені і пацієнт не звертається до спеціаліста і в результаті втрачається час і відбувається безсимптомне руйнування суглоба [20, 31]. Якщо не лікуватися, то з'являється обмеження рухливості хворої ноги і посилення болю, який виникає при перших кроках і тільки в стані спокою. При цьому з’являєтья помітна кульгавість при ходьбі на хвору ногу.</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В подальшому м'язи стегна атрофуються, зменшуються в обсязі і це призводить до появи болю в області колінного суглоба, в місцях прикріплення сухожиль. Больові відчуття в області коліного суглоьу можуть бути виражені сильніше, ніж біль в паху і стегновій кістці. Враховуючи це хворим діагносують артроз колінного суглоба і призначають не зовсім відповідне лікування [15; 22].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Аналізуючи наукові та клінічні дані щодо форм коксартрозу ми з’ясували, що він може бути первинним та вторинним. Первинна форма розвивається під впливом певних причин. Вторинна форма артрозу тазостегнового суглоба зумовлена наявністю інших захворювань, які є факторами ризику.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Вторинна форма коксартрозу розвивається на тлі наступних захворювань: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1. Дисплазія кульшового суглоба. Це патології розвитку стегнових суглобів, в наслідок чого порушується опорна функція. Це неправильне розташування стегнової кістки відносно кульшової западини [34,45].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2. Вроджена форма вивиху стегна. Вона є результатом запущеної форми дисплазії тазостегнового суглоба та</w:t>
      </w:r>
      <w:r w:rsidR="00FB1282" w:rsidRPr="001F7CE1">
        <w:rPr>
          <w:rFonts w:cs="Times New Roman"/>
          <w:sz w:val="28"/>
        </w:rPr>
        <w:t xml:space="preserve"> проявляється недорозвиненістю та</w:t>
      </w:r>
      <w:r w:rsidRPr="001F7CE1">
        <w:rPr>
          <w:rFonts w:cs="Times New Roman"/>
          <w:sz w:val="28"/>
        </w:rPr>
        <w:t xml:space="preserve"> відсутністю правильного поєднання кісток.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3. Асептичний некроз. Стосується тільки голівки, носить важкий </w:t>
      </w:r>
      <w:r w:rsidRPr="001F7CE1">
        <w:rPr>
          <w:rFonts w:cs="Times New Roman"/>
          <w:sz w:val="28"/>
        </w:rPr>
        <w:lastRenderedPageBreak/>
        <w:t xml:space="preserve">характер, при цьому відбувається омертвіння головки стегнової кістки внаслідок порушення кровообігу [12,15]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4. Хвороба Пертеса. В даному випадку причина розвитку патології полягає в порушенні у голівці стегнової кістки кровопостачання при одночасному порушенні живлення суглобового хряща в ній, за рахунок чого, як правило, розвивається некроз.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5. Запальні процеси та інфекційні ураження.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6. Травми в розглянутій області.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В якості факторів ризику виступають: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а) перевантаження суглоба - це тривалі надмірні навантаження на суглоб, внаслідок необхідністі подолання значних відстаней пішки та професійна спортивна діяльність. Перевантаження виникає при підвищеній масі тіла хворого. При цьому кожний крок навантажує суглоби ніг в межах 300-500 кг. В процесі життя хрящова еластичність зв’язок і хрящової тканини втрачається і суглоби, відповідно, зношуються [15; 35].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б) травматизація суглобів - при хронічних травмах відбувається «накопичення» ушкоджень, внаслідок чого хрящ атрофується. Також він може руйнувати кістку і провокувати її деформацію.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в) спадковість - питання спадковості актуальне, тому що слабкість скелету, особливості обмінних процесів організму та будова хрящової тканини успадковуєтья. Якщо у родичів а анамнезі є АТСС то підвищується ризик його розвитку у пацієнта [27, 28].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г) запалення суглобів – на його фоні розвивається вторинний АТСС. Через запалення змінюється склад суглобової рідини, внаслідок чого змінюється хрящова тканиниа.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д) гормональні зміни - на підставі недавніх відкриттів в області фізіології і біохімії, стало відомо, що на тлі тривалих негативних переживань, а також в рамках періодів тривалого стресу відбуваються зміни </w:t>
      </w:r>
      <w:r w:rsidRPr="001F7CE1">
        <w:rPr>
          <w:rFonts w:cs="Times New Roman"/>
          <w:sz w:val="28"/>
        </w:rPr>
        <w:lastRenderedPageBreak/>
        <w:t xml:space="preserve">в роботі надниркових залоз.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В результаті запускається розвиток АТСС, при якому суглобові хрящі стають тонкими і трікаються. Первинний АТСС нерідко протікає в поєднанні з ураженням хребт</w:t>
      </w:r>
      <w:r w:rsidR="00FB1282" w:rsidRPr="001F7CE1">
        <w:rPr>
          <w:rFonts w:cs="Times New Roman"/>
          <w:sz w:val="28"/>
        </w:rPr>
        <w:t>а і колінного суглоба [15; 22].</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Класифікують АТСС в залежності від особливостей патологічного процесу, він характеризується трьома ступенями розвитку. Коксартроз 1 ступеня характеризується появою у пацієнтів періодичних больових відчуттів, їх виникнення відзначається після тих або інших форм фізичного навантаження (біг, ходьба тощо). Переважно локалізація больових відчуттів зосереджується в ТСС. Відпочинок сприяє зникненню болю. Обмежень у рухах на даному етапі немає, порушень в ході немає, зміни у силі м’язів відсутні [14, 25]. </w:t>
      </w:r>
    </w:p>
    <w:p w:rsidR="00FB1282" w:rsidRPr="001F7CE1" w:rsidRDefault="00C109D8" w:rsidP="001F7CE1">
      <w:pPr>
        <w:pStyle w:val="3e"/>
        <w:spacing w:line="384" w:lineRule="auto"/>
        <w:ind w:left="57"/>
        <w:jc w:val="both"/>
        <w:rPr>
          <w:rFonts w:cs="Times New Roman"/>
          <w:sz w:val="28"/>
        </w:rPr>
      </w:pPr>
      <w:r w:rsidRPr="001F7CE1">
        <w:rPr>
          <w:rFonts w:cs="Times New Roman"/>
          <w:sz w:val="28"/>
        </w:rPr>
        <w:t xml:space="preserve">Коксартроз 2 ступеня - при ньому посилюються больові відчуття. Біль з’являється в суглобі, ірадиює до стегна і до паху. Біль присутній навіть у стані спокою. При тривалій ходьбі відзначається кульгавість, нормальна функція ТСС порушена. Обмеження проявляються при внутрішній ротації і при </w:t>
      </w:r>
      <w:r w:rsidR="00FB1282" w:rsidRPr="001F7CE1">
        <w:rPr>
          <w:rFonts w:cs="Times New Roman"/>
          <w:sz w:val="28"/>
        </w:rPr>
        <w:t xml:space="preserve">відведенні стегна. [ 22; 34;]. </w:t>
      </w:r>
    </w:p>
    <w:p w:rsidR="00C109D8" w:rsidRPr="001F7CE1" w:rsidRDefault="00C109D8" w:rsidP="001F7CE1">
      <w:pPr>
        <w:pStyle w:val="3e"/>
        <w:spacing w:line="384" w:lineRule="auto"/>
        <w:ind w:left="57"/>
        <w:jc w:val="both"/>
        <w:rPr>
          <w:rFonts w:cs="Times New Roman"/>
          <w:sz w:val="28"/>
        </w:rPr>
      </w:pPr>
      <w:r w:rsidRPr="001F7CE1">
        <w:rPr>
          <w:rFonts w:cs="Times New Roman"/>
          <w:sz w:val="28"/>
        </w:rPr>
        <w:t xml:space="preserve">Коксартроз 3 ступеня характеризується сталим болем, який вдень і вночі. Хворий використовує тростину, із-за необхідністі в опорі. При цьому з’являєтьяс атрофія м’язів гомілки, стегна і сідниць. Як результат слабкості відвідних м’язів стегна, таз відхиляється у фронтальній площині та одночасно з ураженої сторони вкорочується кінцівка Компенсуючи ці зміни хворий при ходьбі нахиляє тулуб в уражену сторону. При цьому посилюється навантаження на ТСС.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lang w:val="uk-UA"/>
        </w:rPr>
        <w:t>Методи обсте</w:t>
      </w:r>
      <w:r w:rsidR="005345D5" w:rsidRPr="001F7CE1">
        <w:rPr>
          <w:sz w:val="28"/>
          <w:szCs w:val="28"/>
          <w:lang w:val="uk-UA"/>
        </w:rPr>
        <w:t>ження кульшового суглоба.</w:t>
      </w:r>
      <w:r w:rsidRPr="001F7CE1">
        <w:rPr>
          <w:sz w:val="28"/>
          <w:szCs w:val="28"/>
          <w:lang w:val="uk-UA"/>
        </w:rPr>
        <w:t xml:space="preserve"> Основні ознаки хворих з коксартрозом — кульгання через біль, вкорочення кінцівки та наявність згинальних контрактур. Тому дослідження розпочинають з оцінки ходи. Досліджують співвідношення між положенням стегна та тазу, </w:t>
      </w:r>
      <w:r w:rsidRPr="002F79F0">
        <w:rPr>
          <w:sz w:val="28"/>
          <w:szCs w:val="28"/>
          <w:lang w:val="uk-UA"/>
        </w:rPr>
        <w:t xml:space="preserve">визначають </w:t>
      </w:r>
      <w:r w:rsidRPr="002F79F0">
        <w:rPr>
          <w:sz w:val="28"/>
          <w:szCs w:val="28"/>
          <w:lang w:val="uk-UA"/>
        </w:rPr>
        <w:lastRenderedPageBreak/>
        <w:t>довжину ніг та нахил тазу [12, 15 ]. Пальпація кульшового суглоба проводиться з урахуванням кісткових орієнтирів — гребінь клубової кістки з його передньою та задньою верхньою остю, сід</w:t>
      </w:r>
      <w:r w:rsidR="005345D5" w:rsidRPr="002F79F0">
        <w:rPr>
          <w:sz w:val="28"/>
          <w:szCs w:val="28"/>
          <w:lang w:val="uk-UA"/>
        </w:rPr>
        <w:t xml:space="preserve">ничний горб та великий вертлюг </w:t>
      </w:r>
      <w:r w:rsidRPr="002F79F0">
        <w:rPr>
          <w:sz w:val="28"/>
          <w:szCs w:val="28"/>
          <w:lang w:val="uk-UA"/>
        </w:rPr>
        <w:t xml:space="preserve">. </w:t>
      </w:r>
      <w:r w:rsidRPr="001F7CE1">
        <w:rPr>
          <w:sz w:val="28"/>
          <w:szCs w:val="28"/>
        </w:rPr>
        <w:t xml:space="preserve">Кульшовий суглоб має велику амплітуду рухів. При випрямленій нозі амплітуда згинання становить 90°, а при зігнутій в колінному суглобі - 120°. Амплітуда перерозгинання (гіперекстезії) стегна становить 10-15°. Повний кут відведення становить 40-50°. В нормі кут внутрішньої ротації - 40°, а зовнішньої - 45°. Обмеження внутрішньої ротації - один з самих ранніх та достовірних симптомів ураження кульшового суглоба [14, 20]. На ураження кульшового суглоба вказує наявність симптому Вебера чи колінно-п'яткової ознаки, яку визначають так: стегно та коліно ноги, яку досліджують, зігнуті, п'ятка лежить на коліні іншої розігнутої ноги, стегно відведене та ротоване назовні. При ураженні суглоба з'являються біль, напруження м'язів, обмеження рухливості [11, 12].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t xml:space="preserve">План дослідження рухомості суглобів: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t xml:space="preserve">1. Зорове сприйняття функції окремих суглобів.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t xml:space="preserve">2. Посередні методики (проба Отта, Шобера, симптом Форестьє та ін.).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t xml:space="preserve">3. Гоніометричні методи визначення амплітуди рухів суглобів приладом.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t>4. Графічні методи — графічний запис амплітуди рухів.</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t xml:space="preserve"> Гоніометрія — проводиться за допомогою гоніометра. Одна бранша кутоміру встановлюється на вісі проксимальної частини суглоба, а друга — паралельно його </w:t>
      </w:r>
      <w:r w:rsidR="005345D5" w:rsidRPr="001F7CE1">
        <w:rPr>
          <w:sz w:val="28"/>
          <w:szCs w:val="28"/>
        </w:rPr>
        <w:t>дистальній частині. Вісь суглоб повинен</w:t>
      </w:r>
      <w:r w:rsidRPr="001F7CE1">
        <w:rPr>
          <w:sz w:val="28"/>
          <w:szCs w:val="28"/>
        </w:rPr>
        <w:t xml:space="preserve"> співпадати з віссю шарніра. </w:t>
      </w:r>
      <w:proofErr w:type="gramStart"/>
      <w:r w:rsidRPr="001F7CE1">
        <w:rPr>
          <w:sz w:val="28"/>
          <w:szCs w:val="28"/>
        </w:rPr>
        <w:t>Обл</w:t>
      </w:r>
      <w:proofErr w:type="gramEnd"/>
      <w:r w:rsidRPr="001F7CE1">
        <w:rPr>
          <w:sz w:val="28"/>
          <w:szCs w:val="28"/>
        </w:rPr>
        <w:t>ік величини рухомості в су</w:t>
      </w:r>
      <w:r w:rsidR="005345D5" w:rsidRPr="001F7CE1">
        <w:rPr>
          <w:sz w:val="28"/>
          <w:szCs w:val="28"/>
        </w:rPr>
        <w:t xml:space="preserve">глобі здійснюють із вихідного </w:t>
      </w:r>
      <w:r w:rsidRPr="001F7CE1">
        <w:rPr>
          <w:sz w:val="28"/>
          <w:szCs w:val="28"/>
        </w:rPr>
        <w:t xml:space="preserve"> положення, відомого як анатомічне чи нейтральне. Для більшості суглобів у вихідному положенні повздовж вісі сегментів кінцівок формують пряму повздовжню лінію при вертикальному вільному положенні тіла [39].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lastRenderedPageBreak/>
        <w:t xml:space="preserve">При певних назвах суглобових рухів доцільно керуватися напрямом рухів, що здійснюються в суглобі відповідно до їх вісі обертання: </w:t>
      </w:r>
    </w:p>
    <w:p w:rsidR="005345D5" w:rsidRPr="001F7CE1" w:rsidRDefault="00CF7A07" w:rsidP="001F7CE1">
      <w:pPr>
        <w:pStyle w:val="-11"/>
        <w:widowControl w:val="0"/>
        <w:numPr>
          <w:ilvl w:val="0"/>
          <w:numId w:val="50"/>
        </w:numPr>
        <w:shd w:val="clear" w:color="auto" w:fill="FFFFFF"/>
        <w:autoSpaceDE w:val="0"/>
        <w:autoSpaceDN w:val="0"/>
        <w:spacing w:line="384" w:lineRule="auto"/>
        <w:ind w:left="57"/>
        <w:jc w:val="both"/>
        <w:rPr>
          <w:sz w:val="28"/>
          <w:szCs w:val="28"/>
        </w:rPr>
      </w:pPr>
      <w:r w:rsidRPr="001F7CE1">
        <w:rPr>
          <w:sz w:val="28"/>
          <w:szCs w:val="28"/>
        </w:rPr>
        <w:t xml:space="preserve"> рухи в сагітальній площині позначаються як згинання і розгинання; </w:t>
      </w:r>
    </w:p>
    <w:p w:rsidR="005345D5" w:rsidRPr="001F7CE1" w:rsidRDefault="00CF7A07" w:rsidP="001F7CE1">
      <w:pPr>
        <w:pStyle w:val="-11"/>
        <w:widowControl w:val="0"/>
        <w:numPr>
          <w:ilvl w:val="0"/>
          <w:numId w:val="50"/>
        </w:numPr>
        <w:shd w:val="clear" w:color="auto" w:fill="FFFFFF"/>
        <w:autoSpaceDE w:val="0"/>
        <w:autoSpaceDN w:val="0"/>
        <w:spacing w:line="384" w:lineRule="auto"/>
        <w:ind w:left="57"/>
        <w:jc w:val="both"/>
        <w:rPr>
          <w:sz w:val="28"/>
          <w:szCs w:val="28"/>
        </w:rPr>
      </w:pPr>
      <w:r w:rsidRPr="001F7CE1">
        <w:rPr>
          <w:sz w:val="28"/>
          <w:szCs w:val="28"/>
        </w:rPr>
        <w:t xml:space="preserve"> рухи у фронтальній площині — відведення та приведення,</w:t>
      </w:r>
    </w:p>
    <w:p w:rsidR="00C109D8" w:rsidRPr="001F7CE1" w:rsidRDefault="00CF7A07" w:rsidP="001F7CE1">
      <w:pPr>
        <w:pStyle w:val="-11"/>
        <w:widowControl w:val="0"/>
        <w:numPr>
          <w:ilvl w:val="0"/>
          <w:numId w:val="50"/>
        </w:numPr>
        <w:shd w:val="clear" w:color="auto" w:fill="FFFFFF"/>
        <w:autoSpaceDE w:val="0"/>
        <w:autoSpaceDN w:val="0"/>
        <w:spacing w:line="384" w:lineRule="auto"/>
        <w:ind w:left="57"/>
        <w:jc w:val="both"/>
        <w:rPr>
          <w:sz w:val="28"/>
          <w:szCs w:val="28"/>
        </w:rPr>
      </w:pPr>
      <w:r w:rsidRPr="001F7CE1">
        <w:rPr>
          <w:sz w:val="28"/>
          <w:szCs w:val="28"/>
        </w:rPr>
        <w:t xml:space="preserve"> рухи навколо повздовжньої вісі — зовнішня та внутрішня ротація.</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t xml:space="preserve">Порушення рухомості суглобів проявляється обмеженням рухомості, її збільшенням і патологічною рухомістю. Найлегшою формою порушень рухомості в суглобі є минаюча скутість (тугорухомість), що триває зазвичай до 30 хв. Стійке обмеження рухомості зумовлено контрактурами, які можуть бути позасуглобовими (неврогенної, дерматогенної, міогенної, змішанної етіології чи внаслідок ущільнення суглобової капсули, фасцій та 14 сухожиль) і власне суглобовими (фіброзний і кістковий анкілоз, руйнування суглобових поверхонь і зіткнення остеофітів) [38, 46]. Ранньою ознакою артрогенної контрактури є відсутність резервних рухів суглобів. Повна втрата рухів у </w:t>
      </w:r>
      <w:r w:rsidR="005345D5" w:rsidRPr="001F7CE1">
        <w:rPr>
          <w:sz w:val="28"/>
          <w:szCs w:val="28"/>
        </w:rPr>
        <w:t>суглобі характеризує анкілоз — н</w:t>
      </w:r>
      <w:r w:rsidRPr="001F7CE1">
        <w:rPr>
          <w:sz w:val="28"/>
          <w:szCs w:val="28"/>
        </w:rPr>
        <w:t xml:space="preserve">аявність невластивих суглобові рухів свідчить про </w:t>
      </w:r>
      <w:r w:rsidR="005345D5" w:rsidRPr="001F7CE1">
        <w:rPr>
          <w:sz w:val="28"/>
          <w:szCs w:val="28"/>
        </w:rPr>
        <w:t>його патологічну рухомість [34,</w:t>
      </w:r>
      <w:r w:rsidRPr="001F7CE1">
        <w:rPr>
          <w:sz w:val="28"/>
          <w:szCs w:val="28"/>
        </w:rPr>
        <w:t xml:space="preserve">37]. Приклади можливого розвитку контрактур у кульшовому суглобі: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t xml:space="preserve">• згинальна контрактура характеризується тим, що нога знаходиться в положенні згинання під певним кутом і розігнути повністю ногу хворий не може;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t xml:space="preserve">• розгинальна контрактура характеризується тим, що розгинання в суглобі можливе до норми, тоді як згинання обмежене; • привідна контрактура характеризується тим, що нога приведена, а відвести її до нормальних меж неможливо;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t xml:space="preserve">• відвідна контрактура – коли нога відведена і приведення її неможливе;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t xml:space="preserve">• комбінована контрактура, наприклад, згинально-привідна (в цьому випадку розгинання і відведення ноги до норми неможливе) [4, 6, 21].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lastRenderedPageBreak/>
        <w:t xml:space="preserve">Рентгенологічне дослідження суглоба. Основні рентгенографічні ознаки остеоартрозу — це звуження суглобової щілини, субхондральний остеосклероз та остеофіти. Що стосується інших методів діагностики, то в якості таких можуть бути застосовані методи КТ і МРТ. КТ (комп’ютерна томографія) дає можливість провести детальне вивчення патологічних змін, супутніх перебігу захворювання, зокрема це стосується кісткових структур. Що стосується МРТ, магнітно-резонансної томографії, то цей метод, в свою чергу, дозволяє зробити оцінку тих порушень, яким в рамках патологічного процесу зазнали м’які тканини. Universities osteoarthritis Index. Індекс WOMAC належить до генеричних методів оцінки здоров’я хворих на остеоартроз.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r w:rsidRPr="001F7CE1">
        <w:rPr>
          <w:sz w:val="28"/>
          <w:szCs w:val="28"/>
        </w:rPr>
        <w:t xml:space="preserve">Індекс WOMAC - високоінформативний показник, що за стосовується для оцінки ефективності як медикаментозного, так і немедикаментозного лікування [28]. </w:t>
      </w:r>
    </w:p>
    <w:p w:rsidR="005345D5" w:rsidRPr="001F7CE1" w:rsidRDefault="00CF7A07" w:rsidP="001F7CE1">
      <w:pPr>
        <w:pStyle w:val="-11"/>
        <w:widowControl w:val="0"/>
        <w:shd w:val="clear" w:color="auto" w:fill="FFFFFF"/>
        <w:autoSpaceDE w:val="0"/>
        <w:autoSpaceDN w:val="0"/>
        <w:spacing w:line="384" w:lineRule="auto"/>
        <w:ind w:left="57" w:firstLine="851"/>
        <w:jc w:val="both"/>
        <w:rPr>
          <w:sz w:val="28"/>
          <w:szCs w:val="28"/>
        </w:rPr>
      </w:pPr>
      <w:proofErr w:type="gramStart"/>
      <w:r w:rsidRPr="001F7CE1">
        <w:rPr>
          <w:sz w:val="28"/>
          <w:szCs w:val="28"/>
        </w:rPr>
        <w:t>Шкала Харріса: оціночна система для кульшового суглоба (Harris:</w:t>
      </w:r>
      <w:proofErr w:type="gramEnd"/>
      <w:r w:rsidRPr="001F7CE1">
        <w:rPr>
          <w:sz w:val="28"/>
          <w:szCs w:val="28"/>
        </w:rPr>
        <w:t xml:space="preserve"> </w:t>
      </w:r>
      <w:proofErr w:type="gramStart"/>
      <w:r w:rsidRPr="001F7CE1">
        <w:rPr>
          <w:sz w:val="28"/>
          <w:szCs w:val="28"/>
        </w:rPr>
        <w:t>Evaluation System of the Hip) була розроблена Харрісом для оцінки результатів ендопротезування кульшового суглоба (Harris W.H., 1969), але, на думку самого автора, вона так само придатна для оцінки й інших методів лікування.. Система Харріса передбачає оцінку чотирьох категорій: біль, функція, деформація, амплітуда рухів. Максимальна к</w:t>
      </w:r>
      <w:proofErr w:type="gramEnd"/>
      <w:r w:rsidRPr="001F7CE1">
        <w:rPr>
          <w:sz w:val="28"/>
          <w:szCs w:val="28"/>
        </w:rPr>
        <w:t>ількість балі</w:t>
      </w:r>
      <w:proofErr w:type="gramStart"/>
      <w:r w:rsidRPr="001F7CE1">
        <w:rPr>
          <w:sz w:val="28"/>
          <w:szCs w:val="28"/>
        </w:rPr>
        <w:t>в</w:t>
      </w:r>
      <w:proofErr w:type="gramEnd"/>
      <w:r w:rsidRPr="001F7CE1">
        <w:rPr>
          <w:sz w:val="28"/>
          <w:szCs w:val="28"/>
        </w:rPr>
        <w:t xml:space="preserve"> </w:t>
      </w:r>
      <w:proofErr w:type="gramStart"/>
      <w:r w:rsidRPr="001F7CE1">
        <w:rPr>
          <w:sz w:val="28"/>
          <w:szCs w:val="28"/>
        </w:rPr>
        <w:t>для</w:t>
      </w:r>
      <w:proofErr w:type="gramEnd"/>
      <w:r w:rsidRPr="001F7CE1">
        <w:rPr>
          <w:sz w:val="28"/>
          <w:szCs w:val="28"/>
        </w:rPr>
        <w:t xml:space="preserve"> одного суглоба, яку можна отримати, оцінюючи стан пацієнта за системою Харріса, дорівнює 100. Сума балів від 100 до 90 оцінюється як відмінна функція суглоба, від 89 до 80 — як добра, від 79 до 70 — як задовільна та менше від 70 — як незадовільна [39]. </w:t>
      </w:r>
    </w:p>
    <w:p w:rsidR="00CF7A07" w:rsidRPr="001F7CE1" w:rsidRDefault="00CF7A07" w:rsidP="001F7CE1">
      <w:pPr>
        <w:pStyle w:val="-11"/>
        <w:widowControl w:val="0"/>
        <w:shd w:val="clear" w:color="auto" w:fill="FFFFFF"/>
        <w:autoSpaceDE w:val="0"/>
        <w:autoSpaceDN w:val="0"/>
        <w:spacing w:line="384" w:lineRule="auto"/>
        <w:ind w:left="57" w:firstLine="851"/>
        <w:jc w:val="both"/>
        <w:rPr>
          <w:sz w:val="28"/>
          <w:szCs w:val="28"/>
          <w:lang w:val="uk-UA" w:eastAsia="uk-UA"/>
        </w:rPr>
      </w:pPr>
      <w:r w:rsidRPr="001F7CE1">
        <w:rPr>
          <w:sz w:val="28"/>
          <w:szCs w:val="28"/>
        </w:rPr>
        <w:t xml:space="preserve">Візуальна аналогова шкала болю - ВАШ (Visual analog pain scale, Huskisson) є загальним інструментом оцінки ступеня больового синдрому при багатьох патологічних станах [1]. Вона являє собою гризонтальну лінію з позначками від 0 до 100 мм, початок якої відповідає відсутності больових </w:t>
      </w:r>
      <w:r w:rsidRPr="001F7CE1">
        <w:rPr>
          <w:sz w:val="28"/>
          <w:szCs w:val="28"/>
        </w:rPr>
        <w:lastRenderedPageBreak/>
        <w:t>відчуттів, а закінчення — максимальному болю.</w:t>
      </w:r>
    </w:p>
    <w:p w:rsidR="00C109D8" w:rsidRPr="001F7CE1" w:rsidRDefault="00C109D8" w:rsidP="001F7CE1">
      <w:pPr>
        <w:pStyle w:val="-11"/>
        <w:widowControl w:val="0"/>
        <w:shd w:val="clear" w:color="auto" w:fill="FFFFFF"/>
        <w:autoSpaceDE w:val="0"/>
        <w:autoSpaceDN w:val="0"/>
        <w:spacing w:line="384" w:lineRule="auto"/>
        <w:ind w:left="57" w:firstLine="851"/>
        <w:jc w:val="both"/>
        <w:rPr>
          <w:sz w:val="28"/>
          <w:szCs w:val="28"/>
          <w:lang w:val="uk-UA" w:eastAsia="uk-UA"/>
        </w:rPr>
      </w:pPr>
    </w:p>
    <w:p w:rsidR="00B408D6" w:rsidRPr="006C30D2" w:rsidRDefault="00DF7C34" w:rsidP="001F7CE1">
      <w:pPr>
        <w:tabs>
          <w:tab w:val="left" w:pos="1134"/>
        </w:tabs>
        <w:spacing w:line="384" w:lineRule="auto"/>
        <w:ind w:left="57"/>
        <w:jc w:val="both"/>
        <w:rPr>
          <w:b/>
          <w:sz w:val="28"/>
          <w:szCs w:val="28"/>
          <w:lang w:val="uk-UA"/>
        </w:rPr>
      </w:pPr>
      <w:r>
        <w:rPr>
          <w:b/>
          <w:sz w:val="28"/>
          <w:szCs w:val="28"/>
          <w:lang w:val="uk-UA"/>
        </w:rPr>
        <w:t xml:space="preserve">           </w:t>
      </w:r>
      <w:r w:rsidR="00A02481" w:rsidRPr="001F7CE1">
        <w:rPr>
          <w:b/>
          <w:sz w:val="28"/>
          <w:szCs w:val="28"/>
          <w:lang w:val="uk-UA"/>
        </w:rPr>
        <w:t>1.2.</w:t>
      </w:r>
      <w:r w:rsidR="0077181E" w:rsidRPr="001F7CE1">
        <w:rPr>
          <w:sz w:val="28"/>
          <w:szCs w:val="28"/>
        </w:rPr>
        <w:t xml:space="preserve"> </w:t>
      </w:r>
      <w:r w:rsidR="0077181E" w:rsidRPr="001F7CE1">
        <w:rPr>
          <w:b/>
          <w:sz w:val="28"/>
          <w:szCs w:val="28"/>
        </w:rPr>
        <w:t xml:space="preserve">Основні </w:t>
      </w:r>
      <w:proofErr w:type="gramStart"/>
      <w:r w:rsidR="0077181E" w:rsidRPr="001F7CE1">
        <w:rPr>
          <w:b/>
          <w:sz w:val="28"/>
          <w:szCs w:val="28"/>
        </w:rPr>
        <w:t>п</w:t>
      </w:r>
      <w:proofErr w:type="gramEnd"/>
      <w:r w:rsidR="0077181E" w:rsidRPr="001F7CE1">
        <w:rPr>
          <w:b/>
          <w:sz w:val="28"/>
          <w:szCs w:val="28"/>
        </w:rPr>
        <w:t>ідходи до лікування хворих на артроз тазостегнового,</w:t>
      </w:r>
      <w:r w:rsidR="006C30D2">
        <w:rPr>
          <w:b/>
          <w:sz w:val="28"/>
          <w:szCs w:val="28"/>
        </w:rPr>
        <w:t xml:space="preserve"> колінного та плечового су</w:t>
      </w:r>
      <w:r w:rsidR="006C30D2">
        <w:rPr>
          <w:b/>
          <w:sz w:val="28"/>
          <w:szCs w:val="28"/>
          <w:lang w:val="uk-UA"/>
        </w:rPr>
        <w:t>глобів</w:t>
      </w:r>
    </w:p>
    <w:p w:rsidR="00CF7A07" w:rsidRPr="006C30D2" w:rsidRDefault="00CF7A07" w:rsidP="001F7CE1">
      <w:pPr>
        <w:tabs>
          <w:tab w:val="left" w:pos="1134"/>
        </w:tabs>
        <w:spacing w:line="384" w:lineRule="auto"/>
        <w:ind w:left="57"/>
        <w:jc w:val="both"/>
        <w:rPr>
          <w:b/>
          <w:sz w:val="28"/>
          <w:szCs w:val="28"/>
          <w:lang w:val="uk-UA"/>
        </w:rPr>
      </w:pPr>
    </w:p>
    <w:p w:rsidR="00E11247" w:rsidRPr="001F7CE1" w:rsidRDefault="00E11247" w:rsidP="001F7CE1">
      <w:pPr>
        <w:tabs>
          <w:tab w:val="left" w:pos="1134"/>
        </w:tabs>
        <w:spacing w:line="384" w:lineRule="auto"/>
        <w:ind w:left="57" w:firstLine="851"/>
        <w:jc w:val="both"/>
        <w:rPr>
          <w:sz w:val="28"/>
          <w:szCs w:val="28"/>
        </w:rPr>
      </w:pPr>
      <w:r w:rsidRPr="001F7CE1">
        <w:rPr>
          <w:sz w:val="28"/>
          <w:szCs w:val="28"/>
        </w:rPr>
        <w:t xml:space="preserve">Лікування </w:t>
      </w:r>
      <w:r w:rsidR="00CF7A07" w:rsidRPr="001F7CE1">
        <w:rPr>
          <w:sz w:val="28"/>
          <w:szCs w:val="28"/>
        </w:rPr>
        <w:t>артрозу</w:t>
      </w:r>
      <w:r w:rsidRPr="001F7CE1">
        <w:rPr>
          <w:b/>
          <w:sz w:val="28"/>
          <w:szCs w:val="28"/>
        </w:rPr>
        <w:t xml:space="preserve"> </w:t>
      </w:r>
      <w:r w:rsidRPr="001F7CE1">
        <w:rPr>
          <w:sz w:val="28"/>
          <w:szCs w:val="28"/>
        </w:rPr>
        <w:t>тазостегнового</w:t>
      </w:r>
      <w:r w:rsidRPr="001F7CE1">
        <w:rPr>
          <w:sz w:val="28"/>
          <w:szCs w:val="28"/>
          <w:lang w:val="uk-UA"/>
        </w:rPr>
        <w:t xml:space="preserve"> сустава</w:t>
      </w:r>
      <w:r w:rsidR="00CF7A07" w:rsidRPr="001F7CE1">
        <w:rPr>
          <w:sz w:val="28"/>
          <w:szCs w:val="28"/>
        </w:rPr>
        <w:t xml:space="preserve"> визначається в залежності від стадії перебігу патологічного процесу, актуального для цього захворювання. При 1 і 2 ступені коксарторозу застосовуютьс</w:t>
      </w:r>
      <w:r w:rsidRPr="001F7CE1">
        <w:rPr>
          <w:sz w:val="28"/>
          <w:szCs w:val="28"/>
        </w:rPr>
        <w:t>я заходи консервативної терапії:</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t xml:space="preserve"> 1. Для зняття больового синдрому призначаються нестероїдні протизапальні препарати (диклофенак, кеторол, піроксикам). Тривале застосування має ряд побічний ефект – зменшує відновну здатність хряща. У випадках, коли необхідно тривале застосування протизапального засобу, рекомендується призначення препарату моваліс, оскільки побічних ефектів у нього набагато менше, ніж у інших препаратів даної групи [16, 17, 43,</w:t>
      </w:r>
      <w:proofErr w:type="gramStart"/>
      <w:r w:rsidRPr="001F7CE1">
        <w:rPr>
          <w:sz w:val="28"/>
          <w:szCs w:val="28"/>
        </w:rPr>
        <w:t xml:space="preserve"> ]</w:t>
      </w:r>
      <w:proofErr w:type="gramEnd"/>
      <w:r w:rsidRPr="001F7CE1">
        <w:rPr>
          <w:sz w:val="28"/>
          <w:szCs w:val="28"/>
        </w:rPr>
        <w:t xml:space="preserve">. </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t xml:space="preserve">2. Судинорозширювальні засоби (трентал, цинаризин та ін) сприяють поліпшенню кровообігу, завдяки чому поліпшується регенеративна здатність хрящової тканини. </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t xml:space="preserve">3. Міорелаксанти – препарати, які допомагають розслабити спазмовані м'язи стегна і гомілки і сприяють поліпшенню кровообігу в суглобі, завдяки чому також зменшується інтенсивність больового синдрому. </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t xml:space="preserve">4. При сильно вираженому больовому синдромі можливе призначення гормональних препаратів (гідрокортизон, кеналог). Ефект від внутрішньосуглобових ін'єкцій зберігається тривалий час [14, 21, 28]. </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t xml:space="preserve">5. Місцева терапія з застосуванням мазей і компресів має невелику ефективність. Але позитивний ефект від зігріваючих мазей існує, оскільки відбувається масаж стегна що сприяє активації кровообігу і зняттю болю [2]. </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lastRenderedPageBreak/>
        <w:t xml:space="preserve">6. Фізіотерапія застосовується для поліпшення місцевого кровообігу і зняття спазму. Це методи: електро-, магніто-, кріо- і лазеротерапія, світлолікування, індуктотермія. Їх використання у поєднанні з лікувальним масажем більш ефективно. </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t xml:space="preserve">7. Мануальна терапія. Заслуговує особливої уваги, оскільки при недостатній кваліфікації фахівця може погіршити стан хворого [14, 21]. </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t xml:space="preserve">8. Кінезіотерапія допомагає зміцнити м'язи і поліпшити кровообіг у суглобі. Дуже корисно при АТСС </w:t>
      </w:r>
      <w:r w:rsidR="00E11247" w:rsidRPr="001F7CE1">
        <w:rPr>
          <w:sz w:val="28"/>
          <w:szCs w:val="28"/>
        </w:rPr>
        <w:t>плавання в морській воді [3].</w:t>
      </w:r>
      <w:r w:rsidRPr="001F7CE1">
        <w:rPr>
          <w:sz w:val="28"/>
          <w:szCs w:val="28"/>
        </w:rPr>
        <w:t xml:space="preserve"> </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t xml:space="preserve">9. Хондропротектори (артрогликан, терафлекс, дону та ін) – препарати, що стимулюють процеси регенерації, і уповільнюють процес дегенерації хрящової тканини. Ці лікарські засоби, при регулярному застосуванні, допомагають уповільнити або зупинити прогресування коксартрозу. Особливо ефективно їхнє застосування на ранніх стадіях захворювання. В них поєднано два компоненти суглобного хряща: глюкозамін і хондроітин сульфат [37]. Вони впливають на причину хвороби, </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t xml:space="preserve">Тривалість курсу лікування різна, існує 2 варіанти використання хондропротекторів: </w:t>
      </w:r>
    </w:p>
    <w:p w:rsidR="00E11247" w:rsidRPr="001F7CE1" w:rsidRDefault="00E11247" w:rsidP="001F7CE1">
      <w:pPr>
        <w:tabs>
          <w:tab w:val="left" w:pos="1134"/>
        </w:tabs>
        <w:spacing w:line="384" w:lineRule="auto"/>
        <w:ind w:left="57" w:firstLine="851"/>
        <w:jc w:val="both"/>
        <w:rPr>
          <w:sz w:val="28"/>
          <w:szCs w:val="28"/>
        </w:rPr>
      </w:pPr>
      <w:r w:rsidRPr="001F7CE1">
        <w:rPr>
          <w:sz w:val="28"/>
          <w:szCs w:val="28"/>
        </w:rPr>
        <w:t>-</w:t>
      </w:r>
      <w:r w:rsidR="00CF7A07" w:rsidRPr="001F7CE1">
        <w:rPr>
          <w:sz w:val="28"/>
          <w:szCs w:val="28"/>
        </w:rPr>
        <w:t xml:space="preserve"> сорокаденний цикл кожні півроку, </w:t>
      </w:r>
    </w:p>
    <w:p w:rsidR="00E11247" w:rsidRPr="001F7CE1" w:rsidRDefault="00E11247" w:rsidP="001F7CE1">
      <w:pPr>
        <w:tabs>
          <w:tab w:val="left" w:pos="1134"/>
        </w:tabs>
        <w:spacing w:line="384" w:lineRule="auto"/>
        <w:ind w:left="57" w:firstLine="851"/>
        <w:jc w:val="both"/>
        <w:rPr>
          <w:sz w:val="28"/>
          <w:szCs w:val="28"/>
        </w:rPr>
      </w:pPr>
      <w:r w:rsidRPr="001F7CE1">
        <w:rPr>
          <w:sz w:val="28"/>
          <w:szCs w:val="28"/>
        </w:rPr>
        <w:t>-</w:t>
      </w:r>
      <w:r w:rsidR="00CF7A07" w:rsidRPr="001F7CE1">
        <w:rPr>
          <w:sz w:val="28"/>
          <w:szCs w:val="28"/>
        </w:rPr>
        <w:t xml:space="preserve"> один раз в 3 місяці, курсами по 20 днів. Прийом глюкозаміну і хондроітинсульфату рекомендується проводити приблизно 80 днів у році протягом мінімум 3 - 5 років [1]. </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t xml:space="preserve">Препарати також вводять безпосередньо в суглобну сумку в стадії ремісії, після діагностики ультразвуком. Цей спосіб називається «змазуванням». Хондропротектори при коксартрозі використовують в 1 та 2 стадії захворювання [14, 21]. </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t xml:space="preserve">Корекція дефектів хряща кульшового суглобу часто вимагає проведення складних хірургічних операцій і тривалого періоду реабілітації. Тому науковці світу розробляють альтернативні методи відновлення цього </w:t>
      </w:r>
      <w:r w:rsidRPr="001F7CE1">
        <w:rPr>
          <w:sz w:val="28"/>
          <w:szCs w:val="28"/>
        </w:rPr>
        <w:lastRenderedPageBreak/>
        <w:t xml:space="preserve">суглобу. Дослідники з Базельського університету і Університетської Клініки Базеля під керівництвом професора Івана Мартіна для усунення дефектів хрящової тканини суглобових поверхонь людини запропонували використовувати клітини носової перетинки [12]. Інноваційним методом відновлення ТСС суглоба є MSK-терапія, заснована на ключових особливостях стовбурових клітин: недиференційність (неналежність до будь-якої конкретної тканини. Ефективність MSK-терапії була підтверджена численними дослідженнями європейських і американських університетів [24]. </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t xml:space="preserve">Хірургічне лікування коксартрозу полягає в повному заміщенні </w:t>
      </w:r>
      <w:r w:rsidR="00E11247" w:rsidRPr="001F7CE1">
        <w:rPr>
          <w:sz w:val="28"/>
          <w:szCs w:val="28"/>
        </w:rPr>
        <w:t>тазостегнового суглоба. Вчасно та</w:t>
      </w:r>
      <w:r w:rsidRPr="001F7CE1">
        <w:rPr>
          <w:sz w:val="28"/>
          <w:szCs w:val="28"/>
        </w:rPr>
        <w:t xml:space="preserve"> професійно виконана операція ендопротезування кульшового суглоба в</w:t>
      </w:r>
      <w:r w:rsidR="00E11247" w:rsidRPr="001F7CE1">
        <w:rPr>
          <w:sz w:val="28"/>
          <w:szCs w:val="28"/>
        </w:rPr>
        <w:t xml:space="preserve">еде до часткового або повного </w:t>
      </w:r>
      <w:r w:rsidRPr="001F7CE1">
        <w:rPr>
          <w:sz w:val="28"/>
          <w:szCs w:val="28"/>
        </w:rPr>
        <w:t xml:space="preserve"> відновлення працездатності, значного полегшення життя </w:t>
      </w:r>
      <w:proofErr w:type="gramStart"/>
      <w:r w:rsidRPr="001F7CE1">
        <w:rPr>
          <w:sz w:val="28"/>
          <w:szCs w:val="28"/>
        </w:rPr>
        <w:t>хворого</w:t>
      </w:r>
      <w:proofErr w:type="gramEnd"/>
      <w:r w:rsidRPr="001F7CE1">
        <w:rPr>
          <w:sz w:val="28"/>
          <w:szCs w:val="28"/>
        </w:rPr>
        <w:t xml:space="preserve">, припинення больових відчуттів. Хворий може без проблем рухатися, обслуговувати себе, вести активне життя [11; 42; 48;]. </w:t>
      </w:r>
    </w:p>
    <w:p w:rsidR="00E11247" w:rsidRPr="001F7CE1" w:rsidRDefault="00CF7A07" w:rsidP="001F7CE1">
      <w:pPr>
        <w:tabs>
          <w:tab w:val="left" w:pos="1134"/>
        </w:tabs>
        <w:spacing w:line="384" w:lineRule="auto"/>
        <w:ind w:left="57" w:firstLine="851"/>
        <w:jc w:val="both"/>
        <w:rPr>
          <w:sz w:val="28"/>
          <w:szCs w:val="28"/>
        </w:rPr>
      </w:pPr>
      <w:r w:rsidRPr="001F7CE1">
        <w:rPr>
          <w:sz w:val="28"/>
          <w:szCs w:val="28"/>
        </w:rPr>
        <w:t xml:space="preserve">Ендопротезування - це операція по заміні ушкодженого при хворобі або травмі суглоба штучним аналогом. Іноді ендопротезування - це єдина можливість повернути людині здатність ходити. Ендопротезування тазостегнового суглоба застосуються, тільки якщо хвороба перебуває в III стадії і при цьому спостерігається повне руйнування хрящової тканини. </w:t>
      </w:r>
    </w:p>
    <w:p w:rsidR="00B408D6" w:rsidRPr="001F7CE1" w:rsidRDefault="00CF7A07" w:rsidP="001F7CE1">
      <w:pPr>
        <w:tabs>
          <w:tab w:val="left" w:pos="1134"/>
        </w:tabs>
        <w:spacing w:line="384" w:lineRule="auto"/>
        <w:ind w:left="57" w:firstLine="851"/>
        <w:jc w:val="both"/>
        <w:rPr>
          <w:sz w:val="28"/>
          <w:szCs w:val="28"/>
          <w:lang w:val="uk-UA"/>
        </w:rPr>
      </w:pPr>
      <w:r w:rsidRPr="001F7CE1">
        <w:rPr>
          <w:sz w:val="28"/>
          <w:szCs w:val="28"/>
        </w:rPr>
        <w:t>Спеціальне ортопедичне взуття, а також фіксуючі пов'язки, бандажі й накладки для розвантаження суглоба використовуються як додаткові підтримуючі методи. При коксартрозі дуже важливо вчасно поставити діагноз і почати лікування. це є запорукою одужання і повернення хворого до активного життя [34, 39]</w:t>
      </w:r>
    </w:p>
    <w:p w:rsidR="00930C13" w:rsidRDefault="00930C13" w:rsidP="001F7CE1">
      <w:pPr>
        <w:spacing w:line="384" w:lineRule="auto"/>
        <w:ind w:left="57"/>
        <w:jc w:val="both"/>
        <w:rPr>
          <w:b/>
          <w:bCs/>
          <w:sz w:val="28"/>
          <w:szCs w:val="28"/>
          <w:lang w:val="uk-UA"/>
        </w:rPr>
      </w:pPr>
    </w:p>
    <w:p w:rsidR="001F7CE1" w:rsidRDefault="001F7CE1" w:rsidP="001F7CE1">
      <w:pPr>
        <w:spacing w:line="384" w:lineRule="auto"/>
        <w:ind w:left="57"/>
        <w:jc w:val="both"/>
        <w:rPr>
          <w:b/>
          <w:bCs/>
          <w:sz w:val="28"/>
          <w:szCs w:val="28"/>
          <w:lang w:val="uk-UA"/>
        </w:rPr>
      </w:pPr>
    </w:p>
    <w:p w:rsidR="001F7CE1" w:rsidRDefault="001F7CE1" w:rsidP="001F7CE1">
      <w:pPr>
        <w:spacing w:line="384" w:lineRule="auto"/>
        <w:ind w:left="57"/>
        <w:jc w:val="both"/>
        <w:rPr>
          <w:b/>
          <w:bCs/>
          <w:sz w:val="28"/>
          <w:szCs w:val="28"/>
          <w:lang w:val="uk-UA"/>
        </w:rPr>
      </w:pPr>
    </w:p>
    <w:p w:rsidR="00B408D6" w:rsidRPr="006C30D2" w:rsidRDefault="00CF7A07" w:rsidP="001F7CE1">
      <w:pPr>
        <w:autoSpaceDE w:val="0"/>
        <w:autoSpaceDN w:val="0"/>
        <w:adjustRightInd w:val="0"/>
        <w:spacing w:line="384" w:lineRule="auto"/>
        <w:ind w:left="57" w:firstLine="851"/>
        <w:jc w:val="both"/>
        <w:rPr>
          <w:b/>
          <w:sz w:val="28"/>
          <w:szCs w:val="28"/>
          <w:lang w:val="uk-UA"/>
        </w:rPr>
      </w:pPr>
      <w:r w:rsidRPr="001F7CE1">
        <w:rPr>
          <w:b/>
          <w:sz w:val="28"/>
          <w:szCs w:val="28"/>
          <w:lang w:val="uk-UA"/>
        </w:rPr>
        <w:lastRenderedPageBreak/>
        <w:t>1.3.</w:t>
      </w:r>
      <w:r w:rsidR="00DF7C34">
        <w:rPr>
          <w:b/>
          <w:sz w:val="28"/>
          <w:szCs w:val="28"/>
          <w:lang w:val="uk-UA"/>
        </w:rPr>
        <w:t xml:space="preserve"> </w:t>
      </w:r>
      <w:r w:rsidRPr="001F7CE1">
        <w:rPr>
          <w:b/>
          <w:sz w:val="28"/>
          <w:szCs w:val="28"/>
        </w:rPr>
        <w:t>Сучасні підходи до використання методів та засобів фізичної реабілітації хворих на артроз</w:t>
      </w:r>
      <w:r w:rsidRPr="001F7CE1">
        <w:rPr>
          <w:b/>
          <w:sz w:val="28"/>
          <w:szCs w:val="28"/>
          <w:lang w:val="uk-UA"/>
        </w:rPr>
        <w:t xml:space="preserve"> </w:t>
      </w:r>
      <w:r w:rsidRPr="001F7CE1">
        <w:rPr>
          <w:b/>
          <w:sz w:val="28"/>
          <w:szCs w:val="28"/>
        </w:rPr>
        <w:t>тазостегнового, колінно</w:t>
      </w:r>
      <w:r w:rsidR="006C30D2">
        <w:rPr>
          <w:b/>
          <w:sz w:val="28"/>
          <w:szCs w:val="28"/>
        </w:rPr>
        <w:t>го та плечового с</w:t>
      </w:r>
      <w:r w:rsidR="006C30D2">
        <w:rPr>
          <w:b/>
          <w:sz w:val="28"/>
          <w:szCs w:val="28"/>
          <w:lang w:val="uk-UA"/>
        </w:rPr>
        <w:t>углобів</w:t>
      </w:r>
    </w:p>
    <w:p w:rsidR="00CF7A07" w:rsidRPr="001F7CE1" w:rsidRDefault="00CF7A07" w:rsidP="001F7CE1">
      <w:pPr>
        <w:autoSpaceDE w:val="0"/>
        <w:autoSpaceDN w:val="0"/>
        <w:adjustRightInd w:val="0"/>
        <w:spacing w:line="384" w:lineRule="auto"/>
        <w:ind w:left="57" w:firstLine="851"/>
        <w:jc w:val="both"/>
        <w:rPr>
          <w:b/>
          <w:sz w:val="28"/>
          <w:szCs w:val="28"/>
          <w:lang w:val="uk-UA"/>
        </w:rPr>
      </w:pPr>
    </w:p>
    <w:p w:rsidR="00ED2584" w:rsidRPr="001F7CE1" w:rsidRDefault="00CF7A07" w:rsidP="001F7CE1">
      <w:pPr>
        <w:autoSpaceDE w:val="0"/>
        <w:autoSpaceDN w:val="0"/>
        <w:adjustRightInd w:val="0"/>
        <w:spacing w:line="384" w:lineRule="auto"/>
        <w:ind w:left="57" w:firstLine="851"/>
        <w:jc w:val="both"/>
        <w:rPr>
          <w:sz w:val="28"/>
          <w:szCs w:val="28"/>
          <w:lang w:val="uk-UA"/>
        </w:rPr>
      </w:pPr>
      <w:r w:rsidRPr="001F7CE1">
        <w:rPr>
          <w:sz w:val="28"/>
          <w:szCs w:val="28"/>
          <w:lang w:val="uk-UA"/>
        </w:rPr>
        <w:t>При коксартрозі виникає необхідність забезпечити спокій ураженому суглобу, проте при проведенні фізичної реабілітації спокій і рух не розглядють як протилежні режими. Засоби фізичної реабілітації мають властивість одночасно активізувати різні органи і системи, провокуючи як взаємостимулюючий, так і гальмівний ефекти, що негативно впливатиме на швидкість відновлення та одужання [22]. При виборі ком</w:t>
      </w:r>
      <w:r w:rsidR="00ED2584" w:rsidRPr="001F7CE1">
        <w:rPr>
          <w:sz w:val="28"/>
          <w:szCs w:val="28"/>
          <w:lang w:val="uk-UA"/>
        </w:rPr>
        <w:t>понентів комплексної програми фізичної реабілітації</w:t>
      </w:r>
      <w:r w:rsidRPr="001F7CE1">
        <w:rPr>
          <w:sz w:val="28"/>
          <w:szCs w:val="28"/>
          <w:lang w:val="uk-UA"/>
        </w:rPr>
        <w:t xml:space="preserve">, треба враховувати те, що слабкий подразник не викликає активних процесів відновлення, і організм людини, адаптуючись до них, через певний період часу перестає реагувати на монотонні і одноманітні подразники. Виходячи з цього, до програми </w:t>
      </w:r>
      <w:r w:rsidR="00ED2584" w:rsidRPr="001F7CE1">
        <w:rPr>
          <w:sz w:val="28"/>
          <w:szCs w:val="28"/>
          <w:lang w:val="uk-UA"/>
        </w:rPr>
        <w:t>фізичної реабілітації</w:t>
      </w:r>
      <w:r w:rsidRPr="001F7CE1">
        <w:rPr>
          <w:sz w:val="28"/>
          <w:szCs w:val="28"/>
          <w:lang w:val="uk-UA"/>
        </w:rPr>
        <w:t xml:space="preserve"> включають оптимально варіабельні і взаємодоповнюючі засоби та методи, які сприяють покращенню обмінних процесів та відновленню функціональної можливості кульшового суглоба.  Під час планування і проведення фізичної терапії хворих на коксартроз 1 та 2 ступеня основною метою є: </w:t>
      </w:r>
    </w:p>
    <w:p w:rsidR="00ED2584" w:rsidRPr="001F7CE1" w:rsidRDefault="00ED2584" w:rsidP="001F7CE1">
      <w:pPr>
        <w:autoSpaceDE w:val="0"/>
        <w:autoSpaceDN w:val="0"/>
        <w:adjustRightInd w:val="0"/>
        <w:spacing w:line="384" w:lineRule="auto"/>
        <w:ind w:left="57" w:firstLine="851"/>
        <w:jc w:val="both"/>
        <w:rPr>
          <w:sz w:val="28"/>
          <w:szCs w:val="28"/>
          <w:lang w:val="uk-UA"/>
        </w:rPr>
      </w:pPr>
      <w:r w:rsidRPr="001F7CE1">
        <w:rPr>
          <w:sz w:val="28"/>
          <w:szCs w:val="28"/>
          <w:lang w:val="uk-UA"/>
        </w:rPr>
        <w:t>-</w:t>
      </w:r>
      <w:r w:rsidR="00CF7A07" w:rsidRPr="001F7CE1">
        <w:rPr>
          <w:sz w:val="28"/>
          <w:szCs w:val="28"/>
          <w:lang w:val="uk-UA"/>
        </w:rPr>
        <w:t xml:space="preserve"> зниження (усунення) больового відчуття; </w:t>
      </w:r>
    </w:p>
    <w:p w:rsidR="00ED2584" w:rsidRPr="001F7CE1" w:rsidRDefault="00ED2584" w:rsidP="001F7CE1">
      <w:pPr>
        <w:autoSpaceDE w:val="0"/>
        <w:autoSpaceDN w:val="0"/>
        <w:adjustRightInd w:val="0"/>
        <w:spacing w:line="384" w:lineRule="auto"/>
        <w:ind w:left="57" w:firstLine="851"/>
        <w:jc w:val="both"/>
        <w:rPr>
          <w:sz w:val="28"/>
          <w:szCs w:val="28"/>
          <w:lang w:val="uk-UA"/>
        </w:rPr>
      </w:pPr>
      <w:r w:rsidRPr="001F7CE1">
        <w:rPr>
          <w:sz w:val="28"/>
          <w:szCs w:val="28"/>
          <w:lang w:val="uk-UA"/>
        </w:rPr>
        <w:t>-</w:t>
      </w:r>
      <w:r w:rsidR="00CF7A07" w:rsidRPr="001F7CE1">
        <w:rPr>
          <w:sz w:val="28"/>
          <w:szCs w:val="28"/>
          <w:lang w:val="uk-UA"/>
        </w:rPr>
        <w:t xml:space="preserve"> зменшення (усунення) ранкової скутості; </w:t>
      </w:r>
    </w:p>
    <w:p w:rsidR="00ED2584" w:rsidRPr="001F7CE1" w:rsidRDefault="00ED2584" w:rsidP="001F7CE1">
      <w:pPr>
        <w:autoSpaceDE w:val="0"/>
        <w:autoSpaceDN w:val="0"/>
        <w:adjustRightInd w:val="0"/>
        <w:spacing w:line="384" w:lineRule="auto"/>
        <w:ind w:left="57" w:firstLine="851"/>
        <w:jc w:val="both"/>
        <w:rPr>
          <w:sz w:val="28"/>
          <w:szCs w:val="28"/>
          <w:lang w:val="uk-UA"/>
        </w:rPr>
      </w:pPr>
      <w:r w:rsidRPr="001F7CE1">
        <w:rPr>
          <w:sz w:val="28"/>
          <w:szCs w:val="28"/>
          <w:lang w:val="uk-UA"/>
        </w:rPr>
        <w:t>-</w:t>
      </w:r>
      <w:r w:rsidR="00CF7A07" w:rsidRPr="001F7CE1">
        <w:rPr>
          <w:sz w:val="28"/>
          <w:szCs w:val="28"/>
          <w:lang w:val="uk-UA"/>
        </w:rPr>
        <w:t xml:space="preserve"> покращення метаболічних процесів як в суглобі, так і в організмі загалом; </w:t>
      </w:r>
    </w:p>
    <w:p w:rsidR="00ED2584" w:rsidRPr="001F7CE1" w:rsidRDefault="00ED2584" w:rsidP="001F7CE1">
      <w:pPr>
        <w:autoSpaceDE w:val="0"/>
        <w:autoSpaceDN w:val="0"/>
        <w:adjustRightInd w:val="0"/>
        <w:spacing w:line="384" w:lineRule="auto"/>
        <w:ind w:left="57" w:firstLine="851"/>
        <w:jc w:val="both"/>
        <w:rPr>
          <w:sz w:val="28"/>
          <w:szCs w:val="28"/>
          <w:lang w:val="uk-UA"/>
        </w:rPr>
      </w:pPr>
      <w:r w:rsidRPr="001F7CE1">
        <w:rPr>
          <w:sz w:val="28"/>
          <w:szCs w:val="28"/>
          <w:lang w:val="uk-UA"/>
        </w:rPr>
        <w:t>-</w:t>
      </w:r>
      <w:r w:rsidR="00CF7A07" w:rsidRPr="001F7CE1">
        <w:rPr>
          <w:sz w:val="28"/>
          <w:szCs w:val="28"/>
          <w:lang w:val="uk-UA"/>
        </w:rPr>
        <w:t xml:space="preserve"> надання допомоги у контролі над симптомами коксартрозу та у підтриманні досягнутого стану; </w:t>
      </w:r>
    </w:p>
    <w:p w:rsidR="00ED2584" w:rsidRPr="001F7CE1" w:rsidRDefault="00ED2584" w:rsidP="001F7CE1">
      <w:pPr>
        <w:autoSpaceDE w:val="0"/>
        <w:autoSpaceDN w:val="0"/>
        <w:adjustRightInd w:val="0"/>
        <w:spacing w:line="384" w:lineRule="auto"/>
        <w:ind w:left="57" w:firstLine="851"/>
        <w:jc w:val="both"/>
        <w:rPr>
          <w:sz w:val="28"/>
          <w:szCs w:val="28"/>
          <w:lang w:val="uk-UA"/>
        </w:rPr>
      </w:pPr>
      <w:r w:rsidRPr="001F7CE1">
        <w:rPr>
          <w:sz w:val="28"/>
          <w:szCs w:val="28"/>
          <w:lang w:val="uk-UA"/>
        </w:rPr>
        <w:t>-</w:t>
      </w:r>
      <w:r w:rsidR="00CF7A07" w:rsidRPr="001F7CE1">
        <w:rPr>
          <w:sz w:val="28"/>
          <w:szCs w:val="28"/>
          <w:lang w:val="uk-UA"/>
        </w:rPr>
        <w:t xml:space="preserve"> надання допомоги в усуненні причин, які сприяють загостренню захворювання; </w:t>
      </w:r>
    </w:p>
    <w:p w:rsidR="00ED2584" w:rsidRPr="001F7CE1" w:rsidRDefault="00ED2584" w:rsidP="001F7CE1">
      <w:pPr>
        <w:autoSpaceDE w:val="0"/>
        <w:autoSpaceDN w:val="0"/>
        <w:adjustRightInd w:val="0"/>
        <w:spacing w:line="384" w:lineRule="auto"/>
        <w:ind w:left="57" w:firstLine="851"/>
        <w:jc w:val="both"/>
        <w:rPr>
          <w:sz w:val="28"/>
          <w:szCs w:val="28"/>
          <w:lang w:val="uk-UA"/>
        </w:rPr>
      </w:pPr>
      <w:r w:rsidRPr="001F7CE1">
        <w:rPr>
          <w:sz w:val="28"/>
          <w:szCs w:val="28"/>
          <w:lang w:val="uk-UA"/>
        </w:rPr>
        <w:lastRenderedPageBreak/>
        <w:t>-</w:t>
      </w:r>
      <w:r w:rsidR="00CF7A07" w:rsidRPr="001F7CE1">
        <w:rPr>
          <w:sz w:val="28"/>
          <w:szCs w:val="28"/>
          <w:lang w:val="uk-UA"/>
        </w:rPr>
        <w:t xml:space="preserve"> надання допомоги у підтримці фізичного стану хворого, його рухових можливостей; </w:t>
      </w:r>
    </w:p>
    <w:p w:rsidR="00ED2584" w:rsidRPr="001F7CE1" w:rsidRDefault="00ED2584" w:rsidP="001F7CE1">
      <w:pPr>
        <w:autoSpaceDE w:val="0"/>
        <w:autoSpaceDN w:val="0"/>
        <w:adjustRightInd w:val="0"/>
        <w:spacing w:line="384" w:lineRule="auto"/>
        <w:ind w:left="57" w:firstLine="851"/>
        <w:jc w:val="both"/>
        <w:rPr>
          <w:sz w:val="28"/>
          <w:szCs w:val="28"/>
          <w:lang w:val="uk-UA"/>
        </w:rPr>
      </w:pPr>
      <w:r w:rsidRPr="001F7CE1">
        <w:rPr>
          <w:sz w:val="28"/>
          <w:szCs w:val="28"/>
          <w:lang w:val="uk-UA"/>
        </w:rPr>
        <w:t>-</w:t>
      </w:r>
      <w:r w:rsidR="00CF7A07" w:rsidRPr="001F7CE1">
        <w:rPr>
          <w:sz w:val="28"/>
          <w:szCs w:val="28"/>
          <w:lang w:val="uk-UA"/>
        </w:rPr>
        <w:t xml:space="preserve"> сприяння підтримці рівня фізичної активності хворого; </w:t>
      </w:r>
    </w:p>
    <w:p w:rsidR="00ED2584" w:rsidRPr="001F7CE1" w:rsidRDefault="00ED2584" w:rsidP="001F7CE1">
      <w:pPr>
        <w:autoSpaceDE w:val="0"/>
        <w:autoSpaceDN w:val="0"/>
        <w:adjustRightInd w:val="0"/>
        <w:spacing w:line="384" w:lineRule="auto"/>
        <w:ind w:left="57" w:firstLine="851"/>
        <w:jc w:val="both"/>
        <w:rPr>
          <w:sz w:val="28"/>
          <w:szCs w:val="28"/>
          <w:lang w:val="uk-UA"/>
        </w:rPr>
      </w:pPr>
      <w:r w:rsidRPr="001F7CE1">
        <w:rPr>
          <w:sz w:val="28"/>
          <w:szCs w:val="28"/>
          <w:lang w:val="uk-UA"/>
        </w:rPr>
        <w:t>-</w:t>
      </w:r>
      <w:r w:rsidR="00CF7A07" w:rsidRPr="001F7CE1">
        <w:rPr>
          <w:sz w:val="28"/>
          <w:szCs w:val="28"/>
          <w:lang w:val="uk-UA"/>
        </w:rPr>
        <w:t xml:space="preserve"> зменшення негативного впливу медикаментозного лікування на організм хворого; </w:t>
      </w:r>
    </w:p>
    <w:p w:rsidR="00ED2584" w:rsidRPr="001F7CE1" w:rsidRDefault="00ED2584" w:rsidP="001F7CE1">
      <w:pPr>
        <w:autoSpaceDE w:val="0"/>
        <w:autoSpaceDN w:val="0"/>
        <w:adjustRightInd w:val="0"/>
        <w:spacing w:line="384" w:lineRule="auto"/>
        <w:ind w:left="57" w:firstLine="851"/>
        <w:jc w:val="both"/>
        <w:rPr>
          <w:sz w:val="28"/>
          <w:szCs w:val="28"/>
          <w:lang w:val="uk-UA"/>
        </w:rPr>
      </w:pPr>
      <w:r w:rsidRPr="001F7CE1">
        <w:rPr>
          <w:sz w:val="28"/>
          <w:szCs w:val="28"/>
          <w:lang w:val="uk-UA"/>
        </w:rPr>
        <w:t>-</w:t>
      </w:r>
      <w:r w:rsidR="00CF7A07" w:rsidRPr="001F7CE1">
        <w:rPr>
          <w:sz w:val="28"/>
          <w:szCs w:val="28"/>
          <w:lang w:val="uk-UA"/>
        </w:rPr>
        <w:t xml:space="preserve"> запобігання розвитку контрактур; </w:t>
      </w:r>
    </w:p>
    <w:p w:rsidR="00ED2584" w:rsidRPr="001F7CE1" w:rsidRDefault="00ED2584" w:rsidP="001F7CE1">
      <w:pPr>
        <w:autoSpaceDE w:val="0"/>
        <w:autoSpaceDN w:val="0"/>
        <w:adjustRightInd w:val="0"/>
        <w:spacing w:line="384" w:lineRule="auto"/>
        <w:ind w:left="57" w:firstLine="851"/>
        <w:jc w:val="both"/>
        <w:rPr>
          <w:sz w:val="28"/>
          <w:szCs w:val="28"/>
          <w:lang w:val="uk-UA"/>
        </w:rPr>
      </w:pPr>
      <w:r w:rsidRPr="001F7CE1">
        <w:rPr>
          <w:sz w:val="28"/>
          <w:szCs w:val="28"/>
          <w:lang w:val="uk-UA"/>
        </w:rPr>
        <w:t>-</w:t>
      </w:r>
      <w:r w:rsidR="00CF7A07" w:rsidRPr="001F7CE1">
        <w:rPr>
          <w:sz w:val="28"/>
          <w:szCs w:val="28"/>
          <w:lang w:val="uk-UA"/>
        </w:rPr>
        <w:t xml:space="preserve"> розвантаження суглобів; корекція порушень статики і ходи; запобігання оперативному лікуванню гонартрозу [ 21, 26].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lang w:val="uk-UA"/>
        </w:rPr>
        <w:t xml:space="preserve">З метою підбору та складання програми </w:t>
      </w:r>
      <w:r w:rsidR="00A61619" w:rsidRPr="001F7CE1">
        <w:rPr>
          <w:sz w:val="28"/>
          <w:szCs w:val="28"/>
          <w:lang w:val="uk-UA"/>
        </w:rPr>
        <w:t>фізичної реабілітації</w:t>
      </w:r>
      <w:r w:rsidRPr="001F7CE1">
        <w:rPr>
          <w:sz w:val="28"/>
          <w:szCs w:val="28"/>
          <w:lang w:val="uk-UA"/>
        </w:rPr>
        <w:t xml:space="preserve">, яка б індивідуально підходила конкретному пацієнтові, рекомендується проводити анкетування, бесіди, опитування для з’ясування існуючих проблем кожного хворого. </w:t>
      </w:r>
      <w:r w:rsidRPr="001F7CE1">
        <w:rPr>
          <w:sz w:val="28"/>
          <w:szCs w:val="28"/>
        </w:rPr>
        <w:t>Паралельно з індивідуальною картою хворого пропонується кожному хворому вести щоденник, де зазначається динаміка симптомів, самопочуття, що дозволяє складати індивідуальний план самоконтролю. Індивідуальне навчання має ступеневий підхід, базовою основою його є партнерські взаємовідносини та взаємодовіра. При налагоджені партнерських взаємовідносин з хворими рекомендується дотримуватись таких основних елементів: підтримки, розуміння, поваги, співчуття [50]. У хворих на коксартроз стимулом дотримуватись програми фізичної реабілітації, є бажання позбутися симптомів хвороби. Важливим важелем є 20 аргументи щодо незадовільного ефекту лікування, наявність побічних дій від прийому протизапальних препараті</w:t>
      </w:r>
      <w:r w:rsidR="00DF7C34">
        <w:rPr>
          <w:sz w:val="28"/>
          <w:szCs w:val="28"/>
        </w:rPr>
        <w:t>в, вартість хондропротекторів [</w:t>
      </w:r>
      <w:r w:rsidRPr="001F7CE1">
        <w:rPr>
          <w:sz w:val="28"/>
          <w:szCs w:val="28"/>
        </w:rPr>
        <w:t xml:space="preserve">26, 30]. У запропонованій теоретико-методологічній моделі, яка є основою цілісної концепції лікування та </w:t>
      </w:r>
      <w:r w:rsidR="00A61619" w:rsidRPr="001F7CE1">
        <w:rPr>
          <w:sz w:val="28"/>
          <w:szCs w:val="28"/>
          <w:lang w:val="uk-UA"/>
        </w:rPr>
        <w:t>фізичної реабілітації</w:t>
      </w:r>
      <w:r w:rsidRPr="001F7CE1">
        <w:rPr>
          <w:sz w:val="28"/>
          <w:szCs w:val="28"/>
        </w:rPr>
        <w:t xml:space="preserve"> хворих на коксартроз 1-2 ступеня, окрім медикаментозного лікування, засобів фізичної реабілітації (ЛФК, лікувального масажу, механотерапії, фізіотерапії) належне місце повинні займати освітні програми, психологічна підтримка та дієтотерапія.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lastRenderedPageBreak/>
        <w:t xml:space="preserve">Освітньо-психологічні програми є невід’ємною частиною лікування та реабілітації і передбачають безпосередні індивідуальні та малогрупові бесіди, роз’яснювальні консультації, вивчення друкованої продукції, технічне навчання. При цьому робота проводиться як з хворими, так і з їх родичами. Звичайно, надання психологічної підтримки має за мету цілеспрямовано, за допомогою системи впливів на психологію хворого, досягнути лікувального та профілактичного ефекту на весь організм хворого та його спосіб життя. Навчання хворих основним методам самоконтролю, розуміння ситуації, яка склалась у зв’язку з хворобою, підвищує ефективність лікування та реабілітації, покращує якість життя, побутову та виробничу адаптацію [5].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Формування комплексу </w:t>
      </w:r>
      <w:r w:rsidR="00A61619" w:rsidRPr="001F7CE1">
        <w:rPr>
          <w:sz w:val="28"/>
          <w:szCs w:val="28"/>
          <w:lang w:val="uk-UA"/>
        </w:rPr>
        <w:t>фізичної реабілітації</w:t>
      </w:r>
      <w:r w:rsidRPr="001F7CE1">
        <w:rPr>
          <w:sz w:val="28"/>
          <w:szCs w:val="28"/>
        </w:rPr>
        <w:t xml:space="preserve"> необхідно проводити індивідуально. В основу побудови індивідуальних методик закладають наступні положення: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1) інтегральний підхід до оцінки стану здоров’я хворого з врахуванням особливостей протікання коксартрозу;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2) обов’язкове врахування патогенетичних і клінічних характеристик коксартрозу, віку і тренованості хворого;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3) визначення лікувальної та реабілітаційної мети, яку необхідно досягнути з конкретним хворим та прогноз результатів; 4) планування заняття, систематизація спеціальних вправ, направлених на відновлення функцій опорно-рухового апарату;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5) раціональне комбінування спеціальних фізичних вправ із загально зміцнюючими, з метою підвищити тренованість всього організму;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6) реалі</w:t>
      </w:r>
      <w:r w:rsidR="00A61619" w:rsidRPr="001F7CE1">
        <w:rPr>
          <w:sz w:val="28"/>
          <w:szCs w:val="28"/>
        </w:rPr>
        <w:t xml:space="preserve">зація запланованої програми;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7) постійний контроль фізичного терапевта;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8) корекція, в разі необхідності, програми реабілітації.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lastRenderedPageBreak/>
        <w:t xml:space="preserve">Отже, методологія </w:t>
      </w:r>
      <w:r w:rsidR="00A61619" w:rsidRPr="001F7CE1">
        <w:rPr>
          <w:sz w:val="28"/>
          <w:szCs w:val="28"/>
          <w:lang w:val="uk-UA"/>
        </w:rPr>
        <w:t>фізичної реабілітації</w:t>
      </w:r>
      <w:r w:rsidRPr="001F7CE1">
        <w:rPr>
          <w:sz w:val="28"/>
          <w:szCs w:val="28"/>
        </w:rPr>
        <w:t xml:space="preserve"> повинна мати цілісний характер, базуватися на цілеспрямованому використанні комплексного психолого-педагогічного та лікувально-реабілітаційного підходів, бути індивідуально підібраною з врахуванням рентгенологічної стадії та функціонального стану, тяжкості коксартрозу, рівня якості життя та стану здоров’я хворих [21, 40].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Методів відновного лікування коксартрозу 1-2 ступеня багато і вони мають варіанти залежно від стадії захворювання, це: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медикаментозне лікування;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допоміжні засоби;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фізіотерапія;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тракція суглоба;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кінезіотерапія;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масаж;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йогатерапія;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народні методи лікування артрозу [3, 15, 22, 39, 43].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Насамперед варто розуміти, що терапія повинна бути комплексною, націленою на все компоненти хвороби. Використання якого-небудь одного методу малоперспективне і рідко веде до позитивних результатів.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Використання кінезіотерапії при коксартрозі 1-2 ступеня</w:t>
      </w:r>
      <w:r w:rsidR="00A61619" w:rsidRPr="001F7CE1">
        <w:rPr>
          <w:sz w:val="28"/>
          <w:szCs w:val="28"/>
          <w:lang w:val="uk-UA"/>
        </w:rPr>
        <w:t>.</w:t>
      </w:r>
      <w:r w:rsidRPr="001F7CE1">
        <w:rPr>
          <w:sz w:val="28"/>
          <w:szCs w:val="28"/>
        </w:rPr>
        <w:t xml:space="preserve"> Позитивна дія ЛФК на організм хворого при артрозі ТСС здійснюється шляхом взаємодії нервової і ендокринної систем. Будь-яке скорочення м’язів подразнює численні нервові закінчення. При цьому імпульси з них, а також з пропріорецепторів м’язових волокон спрямовуються у ЦНС: моторну зону кори великих півкуль [15, 27].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Особливості використання кінезіотерапії: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1. Кінезіотерапія проводиться тільки в період ремісії захворювання, коли симптоми хвороби - такі, як біль та запален</w:t>
      </w:r>
      <w:r w:rsidR="00A61619" w:rsidRPr="001F7CE1">
        <w:rPr>
          <w:sz w:val="28"/>
          <w:szCs w:val="28"/>
        </w:rPr>
        <w:t xml:space="preserve">ня в суглобі - мінімальні або </w:t>
      </w:r>
      <w:r w:rsidRPr="001F7CE1">
        <w:rPr>
          <w:sz w:val="28"/>
          <w:szCs w:val="28"/>
        </w:rPr>
        <w:t xml:space="preserve"> </w:t>
      </w:r>
      <w:r w:rsidRPr="001F7CE1">
        <w:rPr>
          <w:sz w:val="28"/>
          <w:szCs w:val="28"/>
        </w:rPr>
        <w:lastRenderedPageBreak/>
        <w:t xml:space="preserve">відсутні. Виконуючи лікувальні </w:t>
      </w:r>
      <w:proofErr w:type="gramStart"/>
      <w:r w:rsidRPr="001F7CE1">
        <w:rPr>
          <w:sz w:val="28"/>
          <w:szCs w:val="28"/>
        </w:rPr>
        <w:t>вправи в</w:t>
      </w:r>
      <w:proofErr w:type="gramEnd"/>
      <w:r w:rsidRPr="001F7CE1">
        <w:rPr>
          <w:sz w:val="28"/>
          <w:szCs w:val="28"/>
        </w:rPr>
        <w:t xml:space="preserve"> період загострення, можна посилити біль та сприяти погіршенню стану кульшових суглобів.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2. Перед тим, як приступати до виконання спеціальних фізичних вправ, треба проконсультуватися з фізичним терапевтом. Тому що, не виключено, що певні рухи комплексу вправ конкретному хворому не показані, або в даний час на даному етапі лікування їх виконання може заподіяти шкоду.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3. ЛГ для ТСС необхідна для того, щоб надати навантаження на м'язи і зв'язки ураженого суглобу, але не перевантажувати його.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4. У правильному комплексі ЛГ при АТСС, статичні навантаження повинні переважати над динамічними. При цьому м'язи отримують необхідні навантаження, а суглоби не зношуються, тому що рухи в них мінімальні.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5. ЛГ для суглобів це єдиний метод лікування, який не вимагає від хворого ні грошей, ні ліків, ні якогось коштовного устаткування. Тому хворому треба запастися терпінням і силою волі, та виконуйте всі вправи регулярно та в повному обсязі.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Основні правила кінезіотерапії при коксартрозі: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перед виконанням вправ рекомендовано вимірювати артеріальний тиск;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вправи виконують плавно, в повільному темпі, енергійні рухи протипоказані;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lang w:val="uk-UA"/>
        </w:rPr>
        <w:t>-</w:t>
      </w:r>
      <w:r w:rsidR="00CF7A07" w:rsidRPr="001F7CE1">
        <w:rPr>
          <w:sz w:val="28"/>
          <w:szCs w:val="28"/>
        </w:rPr>
        <w:t xml:space="preserve"> збільшення інтенсивності та кількості повторень необхідно нарощувати поступово та обережно;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вправи виконуються в положенні лежачи або сидячи;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вправи необхідно виконувати регулярно;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при появі різких больових відчуттів заняття необхідно припинити.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Виконувати вправи не рекомендується при: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підвищеній температурі тіла;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lastRenderedPageBreak/>
        <w:t>-</w:t>
      </w:r>
      <w:r w:rsidR="00CF7A07" w:rsidRPr="001F7CE1">
        <w:rPr>
          <w:sz w:val="28"/>
          <w:szCs w:val="28"/>
        </w:rPr>
        <w:t xml:space="preserve"> в період гострих запальних захворювань;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пахових грижах; </w:t>
      </w:r>
    </w:p>
    <w:p w:rsidR="00A61619" w:rsidRPr="001F7CE1" w:rsidRDefault="00A61619" w:rsidP="001F7CE1">
      <w:pPr>
        <w:autoSpaceDE w:val="0"/>
        <w:autoSpaceDN w:val="0"/>
        <w:adjustRightInd w:val="0"/>
        <w:spacing w:line="384" w:lineRule="auto"/>
        <w:ind w:left="57" w:firstLine="851"/>
        <w:jc w:val="both"/>
        <w:rPr>
          <w:sz w:val="28"/>
          <w:szCs w:val="28"/>
        </w:rPr>
      </w:pPr>
      <w:r w:rsidRPr="001F7CE1">
        <w:rPr>
          <w:sz w:val="28"/>
          <w:szCs w:val="28"/>
        </w:rPr>
        <w:t>-</w:t>
      </w:r>
      <w:r w:rsidR="00CF7A07" w:rsidRPr="001F7CE1">
        <w:rPr>
          <w:sz w:val="28"/>
          <w:szCs w:val="28"/>
        </w:rPr>
        <w:t xml:space="preserve"> важких серцево-судинних патологіях;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Після виконання комплексу вправ треба мати 5-10 хвилин відпочинку для відновлення і обов'язково виміряти артеріальний тиск [15; 27]. В.М.Мухін виділяє лікарняний та післялікарняний періоди фізичної реабілітації при коксартрозі. Відповідно до цих особливостей захворювання ЛФК застосовують у два періоди. На сьогодні багатьма дослідниками і лікарями розроблено комплекси вправ в реабілітації тазостегнового суглоба, ураженого артрозом різних стадій [1,12,27]. Котешевою І.О. запропоновано методику лікувальної фізичної культури при остеоартрозі ТСС [27]. Кальниболоцький Ю.М. при деформуючому артрозі ТСС пропонує методику лікувальної фізкультури та самомасажу [12].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До авторських методик гімнастичних вправ, спрямованих на полегшенн</w:t>
      </w:r>
      <w:r w:rsidR="00DF7C34">
        <w:rPr>
          <w:sz w:val="28"/>
          <w:szCs w:val="28"/>
        </w:rPr>
        <w:t xml:space="preserve">я стану </w:t>
      </w:r>
      <w:proofErr w:type="gramStart"/>
      <w:r w:rsidR="00DF7C34">
        <w:rPr>
          <w:sz w:val="28"/>
          <w:szCs w:val="28"/>
        </w:rPr>
        <w:t>хворого</w:t>
      </w:r>
      <w:proofErr w:type="gramEnd"/>
      <w:r w:rsidR="00DF7C34">
        <w:rPr>
          <w:sz w:val="28"/>
          <w:szCs w:val="28"/>
        </w:rPr>
        <w:t xml:space="preserve"> також відносять</w:t>
      </w:r>
      <w:r w:rsidRPr="001F7CE1">
        <w:rPr>
          <w:sz w:val="28"/>
          <w:szCs w:val="28"/>
        </w:rPr>
        <w:t xml:space="preserve">: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метод Бубновського;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гімнастика Гітта; </w:t>
      </w:r>
    </w:p>
    <w:p w:rsidR="00A61619" w:rsidRPr="001F7CE1" w:rsidRDefault="00CF7A07" w:rsidP="001F7CE1">
      <w:pPr>
        <w:autoSpaceDE w:val="0"/>
        <w:autoSpaceDN w:val="0"/>
        <w:adjustRightInd w:val="0"/>
        <w:spacing w:line="384" w:lineRule="auto"/>
        <w:ind w:left="57" w:firstLine="851"/>
        <w:jc w:val="both"/>
        <w:rPr>
          <w:sz w:val="28"/>
          <w:szCs w:val="28"/>
        </w:rPr>
      </w:pPr>
      <w:r w:rsidRPr="001F7CE1">
        <w:rPr>
          <w:sz w:val="28"/>
          <w:szCs w:val="28"/>
        </w:rPr>
        <w:t xml:space="preserve">метод Євдокименко. </w:t>
      </w:r>
    </w:p>
    <w:p w:rsidR="00CF7A07" w:rsidRPr="001F7CE1" w:rsidRDefault="00CF7A07" w:rsidP="001F7CE1">
      <w:pPr>
        <w:autoSpaceDE w:val="0"/>
        <w:autoSpaceDN w:val="0"/>
        <w:adjustRightInd w:val="0"/>
        <w:spacing w:line="384" w:lineRule="auto"/>
        <w:ind w:left="57" w:firstLine="851"/>
        <w:jc w:val="both"/>
        <w:rPr>
          <w:sz w:val="28"/>
          <w:szCs w:val="28"/>
          <w:lang w:eastAsia="uk-UA"/>
        </w:rPr>
      </w:pPr>
      <w:r w:rsidRPr="001F7CE1">
        <w:rPr>
          <w:sz w:val="28"/>
          <w:szCs w:val="28"/>
        </w:rPr>
        <w:t>Метод Бубновського. Система Бубновського, або лікування за допомогою кінезіотерапії, полягає у виконанні спеціально розроблених вправ на багатофункціональних тренажерах антигравітаційного та декомпресійного характеру</w:t>
      </w:r>
    </w:p>
    <w:p w:rsidR="00A61619" w:rsidRPr="001F7CE1" w:rsidRDefault="00CF7A07" w:rsidP="001F7CE1">
      <w:pPr>
        <w:autoSpaceDE w:val="0"/>
        <w:autoSpaceDN w:val="0"/>
        <w:adjustRightInd w:val="0"/>
        <w:spacing w:line="384" w:lineRule="auto"/>
        <w:ind w:left="57" w:firstLine="851"/>
        <w:jc w:val="both"/>
        <w:outlineLvl w:val="0"/>
        <w:rPr>
          <w:sz w:val="28"/>
          <w:szCs w:val="28"/>
        </w:rPr>
      </w:pPr>
      <w:proofErr w:type="gramStart"/>
      <w:r w:rsidRPr="001F7CE1">
        <w:rPr>
          <w:sz w:val="28"/>
          <w:szCs w:val="28"/>
        </w:rPr>
        <w:t>На</w:t>
      </w:r>
      <w:proofErr w:type="gramEnd"/>
      <w:r w:rsidRPr="001F7CE1">
        <w:rPr>
          <w:sz w:val="28"/>
          <w:szCs w:val="28"/>
        </w:rPr>
        <w:t xml:space="preserve"> </w:t>
      </w:r>
      <w:proofErr w:type="gramStart"/>
      <w:r w:rsidRPr="001F7CE1">
        <w:rPr>
          <w:sz w:val="28"/>
          <w:szCs w:val="28"/>
        </w:rPr>
        <w:t>друг</w:t>
      </w:r>
      <w:proofErr w:type="gramEnd"/>
      <w:r w:rsidRPr="001F7CE1">
        <w:rPr>
          <w:sz w:val="28"/>
          <w:szCs w:val="28"/>
        </w:rPr>
        <w:t xml:space="preserve">ій стадії захворювання, в тазостегновому суглобі відбуваються такі зміни, які неможливо змінити і </w:t>
      </w:r>
      <w:r w:rsidR="00A61619" w:rsidRPr="001F7CE1">
        <w:rPr>
          <w:sz w:val="28"/>
          <w:szCs w:val="28"/>
        </w:rPr>
        <w:t xml:space="preserve">тому роблять ендопротезування </w:t>
      </w:r>
      <w:r w:rsidRPr="001F7CE1">
        <w:rPr>
          <w:sz w:val="28"/>
          <w:szCs w:val="28"/>
        </w:rPr>
        <w:t xml:space="preserve"> кульшового суглоба. При виконанні вправ на тренажері Бубновский рекомендує дотримуватися наступних правил [5, 6, 7, 8</w:t>
      </w:r>
      <w:proofErr w:type="gramStart"/>
      <w:r w:rsidRPr="001F7CE1">
        <w:rPr>
          <w:sz w:val="28"/>
          <w:szCs w:val="28"/>
        </w:rPr>
        <w:t xml:space="preserve"> ]</w:t>
      </w:r>
      <w:proofErr w:type="gramEnd"/>
      <w:r w:rsidRPr="001F7CE1">
        <w:rPr>
          <w:sz w:val="28"/>
          <w:szCs w:val="28"/>
        </w:rPr>
        <w:t xml:space="preserve">: </w:t>
      </w:r>
    </w:p>
    <w:p w:rsidR="00A61619"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1. Приділяти особливу увагу диханню в процесі виконання вправ. </w:t>
      </w:r>
    </w:p>
    <w:p w:rsidR="00A61619"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lastRenderedPageBreak/>
        <w:t xml:space="preserve">2. Слідкувати за відповіддю організму на рухи і при найменшому дискомфорті припинити заняття. </w:t>
      </w:r>
    </w:p>
    <w:p w:rsidR="00A61619"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3. Збільшувати навантаження поступово - якщо відчувається сильна втома, то інтенсивність виконання вправ зменшують. </w:t>
      </w:r>
    </w:p>
    <w:p w:rsidR="00A61619"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4. Не робити гімнастику через силу, під час виконанння вправ повинні бути тільки позитивні емоції і бадьорість духу. </w:t>
      </w:r>
    </w:p>
    <w:p w:rsidR="00A61619"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5. Виконувати вправи треба регулярно, тому що терапевтичний ефект настає лише при тривалому курсі ЛФК, приблизно через 1-2 місяці занять.</w:t>
      </w:r>
    </w:p>
    <w:p w:rsidR="00A61619"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 6. Результат виконання вправ треба завжди закріплювати сеансом масажу (можна медового). </w:t>
      </w:r>
    </w:p>
    <w:p w:rsidR="00A61619"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Гімнастика Гітта. Автор є є фахівцем з мануальної терапії. Вправи показані при будь-якому ступені захворювання і однаково доступні для виконання як літніми людьми, так і більш молодими пацієнтами. Суть методики полягає у виконанні певних мікрорухів, спрямованих на відновлення рухливості суглобів в комплексі з перкусійним масажем і дієтою з низьким вмістом білків. В.Д. Гітт не згодний з думкою, що артроз - хвороба невиліковна. Розроблена ним методика дозволяє не тільки призупинити руйнівні процеси в суглобах, але і повернути їх назад [12, 14]. </w:t>
      </w:r>
    </w:p>
    <w:p w:rsidR="00A61619"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Методика Євдокименко. Він пропонує комплекс з 9 вправ, ефективних для реабілітації тазостегнового суглоба, ураженого коксартрозом другого ступеня. Займатися дозволяється самостійно, в домашніх умовах. В якості допомоги можна використовувати відеоматеріали та інші засоби [14, 31]. </w:t>
      </w:r>
    </w:p>
    <w:p w:rsidR="00A61619"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Серед інших засобів кінезіотерапії при коксартрозі варто відзначити: заняття на велотренажері, фінську ходьбу, плавання, йогатерапію. Велотренажер. На відміну від їзди на велосипеді такий вид тренувань при коксартрозі корисний тим, що пацієнт робить плавні рухи и немає можливості впасти, різко смикнути, або пошко</w:t>
      </w:r>
      <w:r w:rsidR="00A61619" w:rsidRPr="001F7CE1">
        <w:rPr>
          <w:sz w:val="28"/>
          <w:szCs w:val="28"/>
        </w:rPr>
        <w:t xml:space="preserve">дити тазостегновий суглоб. </w:t>
      </w:r>
      <w:r w:rsidR="00A61619" w:rsidRPr="001F7CE1">
        <w:rPr>
          <w:sz w:val="28"/>
          <w:szCs w:val="28"/>
        </w:rPr>
        <w:lastRenderedPageBreak/>
        <w:t xml:space="preserve">На </w:t>
      </w:r>
      <w:r w:rsidRPr="001F7CE1">
        <w:rPr>
          <w:sz w:val="28"/>
          <w:szCs w:val="28"/>
        </w:rPr>
        <w:t xml:space="preserve"> велотренажері можна виставити певну індивідуальну програму. Основною умовою для проведення тренувань є повна відсутність болю під час занять. При найменшому прояві дискомфорту слід тут же припинити тренування. </w:t>
      </w:r>
    </w:p>
    <w:p w:rsidR="00A61619" w:rsidRPr="001F7CE1" w:rsidRDefault="00A61619" w:rsidP="001F7CE1">
      <w:pPr>
        <w:autoSpaceDE w:val="0"/>
        <w:autoSpaceDN w:val="0"/>
        <w:adjustRightInd w:val="0"/>
        <w:spacing w:line="384" w:lineRule="auto"/>
        <w:ind w:left="57" w:firstLine="851"/>
        <w:jc w:val="both"/>
        <w:outlineLvl w:val="0"/>
        <w:rPr>
          <w:sz w:val="28"/>
          <w:szCs w:val="28"/>
        </w:rPr>
      </w:pPr>
      <w:r w:rsidRPr="001F7CE1">
        <w:rPr>
          <w:sz w:val="28"/>
          <w:szCs w:val="28"/>
        </w:rPr>
        <w:t>Скандинавська</w:t>
      </w:r>
      <w:r w:rsidR="00CF7A07" w:rsidRPr="001F7CE1">
        <w:rPr>
          <w:sz w:val="28"/>
          <w:szCs w:val="28"/>
        </w:rPr>
        <w:t xml:space="preserve"> ходьба. Помірні навантаження при піших прогулянках благотворно впливають на стан тазостегнових суглобів, але тільки скандинавська ходьба із застосуванн</w:t>
      </w:r>
      <w:r w:rsidRPr="001F7CE1">
        <w:rPr>
          <w:sz w:val="28"/>
          <w:szCs w:val="28"/>
        </w:rPr>
        <w:t>ям палиць має цілий ряд переваг</w:t>
      </w:r>
      <w:r w:rsidR="00CF7A07" w:rsidRPr="001F7CE1">
        <w:rPr>
          <w:sz w:val="28"/>
          <w:szCs w:val="28"/>
        </w:rPr>
        <w:t xml:space="preserve">: </w:t>
      </w:r>
    </w:p>
    <w:p w:rsidR="00A61619" w:rsidRPr="001F7CE1" w:rsidRDefault="00A61619" w:rsidP="001F7CE1">
      <w:pPr>
        <w:autoSpaceDE w:val="0"/>
        <w:autoSpaceDN w:val="0"/>
        <w:adjustRightInd w:val="0"/>
        <w:spacing w:line="384" w:lineRule="auto"/>
        <w:ind w:left="57" w:firstLine="851"/>
        <w:jc w:val="both"/>
        <w:outlineLvl w:val="0"/>
        <w:rPr>
          <w:sz w:val="28"/>
          <w:szCs w:val="28"/>
        </w:rPr>
      </w:pPr>
      <w:r w:rsidRPr="001F7CE1">
        <w:rPr>
          <w:sz w:val="28"/>
          <w:szCs w:val="28"/>
        </w:rPr>
        <w:t>-</w:t>
      </w:r>
      <w:r w:rsidR="00CF7A07" w:rsidRPr="001F7CE1">
        <w:rPr>
          <w:sz w:val="28"/>
          <w:szCs w:val="28"/>
        </w:rPr>
        <w:t xml:space="preserve"> знижується навантаження на суглоби; </w:t>
      </w:r>
    </w:p>
    <w:p w:rsidR="00A61619" w:rsidRPr="001F7CE1" w:rsidRDefault="00A61619" w:rsidP="001F7CE1">
      <w:pPr>
        <w:autoSpaceDE w:val="0"/>
        <w:autoSpaceDN w:val="0"/>
        <w:adjustRightInd w:val="0"/>
        <w:spacing w:line="384" w:lineRule="auto"/>
        <w:ind w:left="57" w:firstLine="851"/>
        <w:jc w:val="both"/>
        <w:outlineLvl w:val="0"/>
        <w:rPr>
          <w:sz w:val="28"/>
          <w:szCs w:val="28"/>
        </w:rPr>
      </w:pPr>
      <w:r w:rsidRPr="001F7CE1">
        <w:rPr>
          <w:sz w:val="28"/>
          <w:szCs w:val="28"/>
        </w:rPr>
        <w:t>-</w:t>
      </w:r>
      <w:r w:rsidR="00CF7A07" w:rsidRPr="001F7CE1">
        <w:rPr>
          <w:sz w:val="28"/>
          <w:szCs w:val="28"/>
        </w:rPr>
        <w:t xml:space="preserve"> задіяні всі групи м'язів, також зміцнюється прес і спина; </w:t>
      </w:r>
    </w:p>
    <w:p w:rsidR="00A61619" w:rsidRPr="001F7CE1" w:rsidRDefault="00A61619" w:rsidP="001F7CE1">
      <w:pPr>
        <w:autoSpaceDE w:val="0"/>
        <w:autoSpaceDN w:val="0"/>
        <w:adjustRightInd w:val="0"/>
        <w:spacing w:line="384" w:lineRule="auto"/>
        <w:ind w:left="57" w:firstLine="851"/>
        <w:jc w:val="both"/>
        <w:outlineLvl w:val="0"/>
        <w:rPr>
          <w:sz w:val="28"/>
          <w:szCs w:val="28"/>
        </w:rPr>
      </w:pPr>
      <w:r w:rsidRPr="001F7CE1">
        <w:rPr>
          <w:sz w:val="28"/>
          <w:szCs w:val="28"/>
          <w:lang w:val="uk-UA"/>
        </w:rPr>
        <w:t>-</w:t>
      </w:r>
      <w:r w:rsidR="00CF7A07" w:rsidRPr="001F7CE1">
        <w:rPr>
          <w:sz w:val="28"/>
          <w:szCs w:val="28"/>
        </w:rPr>
        <w:t xml:space="preserve"> знижується маса тіла (особливо це важливо для пацієнтів з надлишковою вагою); </w:t>
      </w:r>
    </w:p>
    <w:p w:rsidR="00A61619" w:rsidRPr="001F7CE1" w:rsidRDefault="00A61619" w:rsidP="001F7CE1">
      <w:pPr>
        <w:autoSpaceDE w:val="0"/>
        <w:autoSpaceDN w:val="0"/>
        <w:adjustRightInd w:val="0"/>
        <w:spacing w:line="384" w:lineRule="auto"/>
        <w:ind w:left="57" w:firstLine="851"/>
        <w:jc w:val="both"/>
        <w:outlineLvl w:val="0"/>
        <w:rPr>
          <w:sz w:val="28"/>
          <w:szCs w:val="28"/>
        </w:rPr>
      </w:pPr>
      <w:r w:rsidRPr="001F7CE1">
        <w:rPr>
          <w:sz w:val="28"/>
          <w:szCs w:val="28"/>
        </w:rPr>
        <w:t>-</w:t>
      </w:r>
      <w:r w:rsidR="00CF7A07" w:rsidRPr="001F7CE1">
        <w:rPr>
          <w:sz w:val="28"/>
          <w:szCs w:val="28"/>
        </w:rPr>
        <w:t xml:space="preserve"> поліпшується загальний стан організму. </w:t>
      </w:r>
    </w:p>
    <w:p w:rsidR="00A61619"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Метод є </w:t>
      </w:r>
      <w:proofErr w:type="gramStart"/>
      <w:r w:rsidRPr="001F7CE1">
        <w:rPr>
          <w:sz w:val="28"/>
          <w:szCs w:val="28"/>
        </w:rPr>
        <w:t>проф</w:t>
      </w:r>
      <w:proofErr w:type="gramEnd"/>
      <w:r w:rsidRPr="001F7CE1">
        <w:rPr>
          <w:sz w:val="28"/>
          <w:szCs w:val="28"/>
        </w:rPr>
        <w:t>ілактикою коксар</w:t>
      </w:r>
      <w:r w:rsidR="00DF7C34">
        <w:rPr>
          <w:sz w:val="28"/>
          <w:szCs w:val="28"/>
        </w:rPr>
        <w:t>трозу і простий у виконанні [15</w:t>
      </w:r>
      <w:r w:rsidR="00DF7C34">
        <w:rPr>
          <w:sz w:val="28"/>
          <w:szCs w:val="28"/>
          <w:lang w:val="uk-UA"/>
        </w:rPr>
        <w:t>,</w:t>
      </w:r>
      <w:r w:rsidRPr="001F7CE1">
        <w:rPr>
          <w:sz w:val="28"/>
          <w:szCs w:val="28"/>
        </w:rPr>
        <w:t xml:space="preserve"> 27] </w:t>
      </w:r>
    </w:p>
    <w:p w:rsidR="009465F6"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Плавання. Ідеальний вид фізичних навантажень при будь-якій патології суглобів. Під час занять плаванням пацієнт просто фізично не може робити різкі рухи, які категорично протипоказані при коксартрозі. Рекомендується відвідувати басейн відразу по завершенні сеансу будь-якого виду ЛГ. Особливо корисно плавати брасом, але для оздоровлення цілком підійдуть і прості вправи, наприклад, плавні присідання в воді [15, 22]. </w:t>
      </w:r>
    </w:p>
    <w:p w:rsidR="009465F6"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Лікувальна йога займає окреме місце в ряду способів лікування коксартрозу. На початкових стадіях артрозу тазостегнового суглоба хорошим способом зупинення прогресування хвороби є заняття йогою. Крім того, виконання деяких певних асан є ефективною профілактикою розвитку коксартрозу навіть у молодих здорових людей [13, 14]. Будь-які вправи з йоги повинні бути узгоджені з фізичним терапевтом і бути тільки щадними. Заняття йогою проводять виключно з інструктором, який знає стан пацієнта, та відстежує реакції організму на коригуючі навантаження. При виконанні вправ йоги потрібно суворо дотримуватися правильного дихання. Асани </w:t>
      </w:r>
      <w:r w:rsidRPr="001F7CE1">
        <w:rPr>
          <w:sz w:val="28"/>
          <w:szCs w:val="28"/>
        </w:rPr>
        <w:lastRenderedPageBreak/>
        <w:t>можуть виконуватися в різних положеннях, як стоячи, так і лежачи. Це дає можливість поступово долучитися до йогічних практик людям в різному віці з різ</w:t>
      </w:r>
      <w:r w:rsidR="009465F6" w:rsidRPr="001F7CE1">
        <w:rPr>
          <w:sz w:val="28"/>
          <w:szCs w:val="28"/>
        </w:rPr>
        <w:t xml:space="preserve">ним фізичним станом [15; 22]. </w:t>
      </w:r>
      <w:r w:rsidRPr="001F7CE1">
        <w:rPr>
          <w:sz w:val="28"/>
          <w:szCs w:val="28"/>
        </w:rPr>
        <w:t xml:space="preserve"> </w:t>
      </w:r>
    </w:p>
    <w:p w:rsidR="00B408D6"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Значний позитивний ефект для зменшення больового синдрому при коксартрозі має тракційне лікування, тобто лікування витягненням. Тракційну терапію виконують у спеціальних басейнах, де </w:t>
      </w:r>
      <w:proofErr w:type="gramStart"/>
      <w:r w:rsidRPr="001F7CE1">
        <w:rPr>
          <w:sz w:val="28"/>
          <w:szCs w:val="28"/>
        </w:rPr>
        <w:t>п</w:t>
      </w:r>
      <w:proofErr w:type="gramEnd"/>
      <w:r w:rsidRPr="001F7CE1">
        <w:rPr>
          <w:sz w:val="28"/>
          <w:szCs w:val="28"/>
        </w:rPr>
        <w:t>ід впливом теплої води краще релаксуються м'язи, та «сухим» методом — за допомогою спеціальних пристроїв, на яких тракція кінцівки здійснюється за допомогою автоматизованої системи з постійним підтримуванням заданої величини натягу та позитивним зворотнім зв'язком «хворий-апарат» [15,</w:t>
      </w:r>
      <w:r w:rsidR="00DF7C34">
        <w:rPr>
          <w:sz w:val="28"/>
          <w:szCs w:val="28"/>
          <w:lang w:val="uk-UA"/>
        </w:rPr>
        <w:t xml:space="preserve"> </w:t>
      </w:r>
      <w:r w:rsidRPr="001F7CE1">
        <w:rPr>
          <w:sz w:val="28"/>
          <w:szCs w:val="28"/>
        </w:rPr>
        <w:t>22].</w:t>
      </w:r>
    </w:p>
    <w:p w:rsidR="009465F6"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Правильний </w:t>
      </w:r>
      <w:proofErr w:type="gramStart"/>
      <w:r w:rsidRPr="001F7CE1">
        <w:rPr>
          <w:sz w:val="28"/>
          <w:szCs w:val="28"/>
        </w:rPr>
        <w:t>п</w:t>
      </w:r>
      <w:proofErr w:type="gramEnd"/>
      <w:r w:rsidRPr="001F7CE1">
        <w:rPr>
          <w:sz w:val="28"/>
          <w:szCs w:val="28"/>
        </w:rPr>
        <w:t>ідхід до ви</w:t>
      </w:r>
      <w:r w:rsidR="009465F6" w:rsidRPr="001F7CE1">
        <w:rPr>
          <w:sz w:val="28"/>
          <w:szCs w:val="28"/>
        </w:rPr>
        <w:t xml:space="preserve">конання вправ ЛГ </w:t>
      </w:r>
      <w:r w:rsidRPr="001F7CE1">
        <w:rPr>
          <w:sz w:val="28"/>
          <w:szCs w:val="28"/>
        </w:rPr>
        <w:t xml:space="preserve"> дозволить досягти максимального терапевтичного ефекту. Хворому стане легше рухатися, зменшиться або припинеться біль в суглобах, покращиться загальний стан. У </w:t>
      </w:r>
      <w:proofErr w:type="gramStart"/>
      <w:r w:rsidRPr="001F7CE1">
        <w:rPr>
          <w:sz w:val="28"/>
          <w:szCs w:val="28"/>
        </w:rPr>
        <w:t>л</w:t>
      </w:r>
      <w:proofErr w:type="gramEnd"/>
      <w:r w:rsidRPr="001F7CE1">
        <w:rPr>
          <w:sz w:val="28"/>
          <w:szCs w:val="28"/>
        </w:rPr>
        <w:t>ітньому віці навряд чи вдасться повністю відновити потерпілий суглоб, але заняття ЛГ допоможуть призупинити дегенеративно</w:t>
      </w:r>
      <w:r w:rsidR="009465F6" w:rsidRPr="001F7CE1">
        <w:rPr>
          <w:sz w:val="28"/>
          <w:szCs w:val="28"/>
          <w:lang w:val="uk-UA"/>
        </w:rPr>
        <w:t xml:space="preserve"> </w:t>
      </w:r>
      <w:r w:rsidRPr="001F7CE1">
        <w:rPr>
          <w:sz w:val="28"/>
          <w:szCs w:val="28"/>
        </w:rPr>
        <w:t xml:space="preserve">дистрофічний процес, а також зведуть до мінімуму частоту рецидивів захворювання, які супроводжуються гострим болем [13; 14]. </w:t>
      </w:r>
    </w:p>
    <w:p w:rsidR="00CF7A07"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Застосування масажу та самомасажу при коксартрозі</w:t>
      </w:r>
      <w:r w:rsidR="009465F6" w:rsidRPr="001F7CE1">
        <w:rPr>
          <w:sz w:val="28"/>
          <w:szCs w:val="28"/>
          <w:lang w:val="uk-UA"/>
        </w:rPr>
        <w:t>.</w:t>
      </w:r>
      <w:r w:rsidRPr="001F7CE1">
        <w:rPr>
          <w:sz w:val="28"/>
          <w:szCs w:val="28"/>
        </w:rPr>
        <w:t xml:space="preserve"> Лікувальний масаж при артрозі тазостегнового суглоба сприяє зменшенню болю, поліпшенню кров</w:t>
      </w:r>
      <w:proofErr w:type="gramStart"/>
      <w:r w:rsidRPr="001F7CE1">
        <w:rPr>
          <w:sz w:val="28"/>
          <w:szCs w:val="28"/>
        </w:rPr>
        <w:t>о-</w:t>
      </w:r>
      <w:proofErr w:type="gramEnd"/>
      <w:r w:rsidRPr="001F7CE1">
        <w:rPr>
          <w:sz w:val="28"/>
          <w:szCs w:val="28"/>
        </w:rPr>
        <w:t xml:space="preserve"> і лім</w:t>
      </w:r>
      <w:r w:rsidR="009465F6" w:rsidRPr="001F7CE1">
        <w:rPr>
          <w:sz w:val="28"/>
          <w:szCs w:val="28"/>
        </w:rPr>
        <w:t xml:space="preserve">фообігу, покращенню трофічних </w:t>
      </w:r>
      <w:r w:rsidRPr="001F7CE1">
        <w:rPr>
          <w:sz w:val="28"/>
          <w:szCs w:val="28"/>
        </w:rPr>
        <w:t xml:space="preserve"> процесів у ТСС, розслабленню м’язів, усуненню контрактур і збільшення амплітуди безболісних рухів, відновленню функціональності синовіальної рідини у ТСС, відновленню цілісності гіалінового хряща, зміцненню м’язів і зв’язок, що забезпечують роботу тазостегнового суглоба, поліпшення рухливості і функціонування ТСС [15, 34]. Мануальні заходи важливо робити акуратно, повільними рухами, без прикладання великих зусиль. Масаж проводиться тричі на день по 10 хвилин. В кінці кожного сеансу потрібно обов’язково виконати заключне заспокійливе погладжування [12, 15, 35]. Баночний </w:t>
      </w:r>
      <w:r w:rsidRPr="001F7CE1">
        <w:rPr>
          <w:sz w:val="28"/>
          <w:szCs w:val="28"/>
        </w:rPr>
        <w:lastRenderedPageBreak/>
        <w:t>масаж це вакуумний вплив на уражену область за допомогою застосування банок (Рис.1.7). Даний метод сприяє кровопостачанню, поліпшенню живлення, регенерації хрящової тканини, суглобів, м'язів. Методика може виконуватися двома способами: динамічним (ковзання банок по частині тіла, яка потребує лікування, статичним (банки чітко встановлюються на певну зону). Завершувати сеанс слід за зовнішнім виглядом шкіри, вона стає червоною. Процедура показана при артрозах, артритах, остеохондроз, міжхребцева грижа, коксартроз [12, 35,]</w:t>
      </w:r>
    </w:p>
    <w:p w:rsidR="009465F6"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Під час масажу пацієнту потрібно перебувати в теплому приміщенні, без протягів. Після закінчення процедури хворий тепло одягається, або закутується, банки </w:t>
      </w:r>
      <w:r w:rsidR="009465F6" w:rsidRPr="001F7CE1">
        <w:rPr>
          <w:sz w:val="28"/>
          <w:szCs w:val="28"/>
        </w:rPr>
        <w:t>миються, дезінфікуються [34].</w:t>
      </w:r>
    </w:p>
    <w:p w:rsidR="009465F6"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 Самомасаж при коксартрозі. Хворого на артроз ТСС обов’язково навчають особливостям самомасажу при якому застосовують всі прийоми масажу: розтирання, погладжування, поплескування, биття, розминання суглоба. Рухи повинні бути вкрай обережними. Кожен з прийомів виконують не більше 3 разів. Стосовно стегна - рухи спрямовують до паху. Тривалість самомасажу при АТСС не перевищує 10 хвилин. Процедури роблять щодня по 3 рази. Курс триває 3 тижні. Перед початком курсу бажано проконсультуватися з фізичним терапевтом [12, 35]. Головне робити самомасаж тазостегнового суглоба правильно, тому що невірне виконання процедури викликає баль в </w:t>
      </w:r>
      <w:r w:rsidR="009465F6" w:rsidRPr="001F7CE1">
        <w:rPr>
          <w:sz w:val="28"/>
          <w:szCs w:val="28"/>
        </w:rPr>
        <w:t xml:space="preserve">суглобі та підвищує тиск. </w:t>
      </w:r>
      <w:r w:rsidRPr="001F7CE1">
        <w:rPr>
          <w:sz w:val="28"/>
          <w:szCs w:val="28"/>
        </w:rPr>
        <w:t xml:space="preserve"> </w:t>
      </w:r>
    </w:p>
    <w:p w:rsidR="00CF7A07"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Включення фізіотерапевтичних засобів у програму реабілітації артрозу ТСС 1-2 ступеня спрямоване на досягнення анальгетичного, протизапального і репаративно-регенеративного ефекту, відновлення функціональної активності уражених суглобів і, як результат, підвищення якості життя пацієнтів</w:t>
      </w:r>
      <w:r w:rsidR="009465F6" w:rsidRPr="001F7CE1">
        <w:rPr>
          <w:sz w:val="28"/>
          <w:szCs w:val="28"/>
          <w:lang w:val="uk-UA"/>
        </w:rPr>
        <w:t>.</w:t>
      </w:r>
      <w:r w:rsidRPr="001F7CE1">
        <w:rPr>
          <w:sz w:val="28"/>
          <w:szCs w:val="28"/>
        </w:rPr>
        <w:t xml:space="preserve"> Широке застосування при АТСС мають методи фототерапії, такі як лазерне випромінювання, інфрачервоний лазер, </w:t>
      </w:r>
      <w:r w:rsidRPr="001F7CE1">
        <w:rPr>
          <w:sz w:val="28"/>
          <w:szCs w:val="28"/>
        </w:rPr>
        <w:lastRenderedPageBreak/>
        <w:t>опромінення уражених суглобів інфрачервоним і поляризованим світлом [27].</w:t>
      </w:r>
    </w:p>
    <w:p w:rsidR="009465F6" w:rsidRPr="001F7CE1" w:rsidRDefault="009465F6"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 Метод полягає у</w:t>
      </w:r>
      <w:r w:rsidR="00CF7A07" w:rsidRPr="001F7CE1">
        <w:rPr>
          <w:sz w:val="28"/>
          <w:szCs w:val="28"/>
        </w:rPr>
        <w:t xml:space="preserve"> прямому впливі ударної хвилі на тканини суглоба, що прискорює відновні процеси в них і дозволяє домогтися зниження вираженості клінічних проявів коксартрозу. При 1 і 2 стадії АТСС застосування ЕУХТ дозволяє досягти </w:t>
      </w:r>
      <w:proofErr w:type="gramStart"/>
      <w:r w:rsidR="00CF7A07" w:rsidRPr="001F7CE1">
        <w:rPr>
          <w:sz w:val="28"/>
          <w:szCs w:val="28"/>
        </w:rPr>
        <w:t>ст</w:t>
      </w:r>
      <w:proofErr w:type="gramEnd"/>
      <w:r w:rsidR="00CF7A07" w:rsidRPr="001F7CE1">
        <w:rPr>
          <w:sz w:val="28"/>
          <w:szCs w:val="28"/>
        </w:rPr>
        <w:t>ійкої ремісії, яка триває і після припинення терапії</w:t>
      </w:r>
      <w:r w:rsidR="00DF7C34">
        <w:rPr>
          <w:sz w:val="28"/>
          <w:szCs w:val="28"/>
          <w:lang w:val="uk-UA"/>
        </w:rPr>
        <w:t>.</w:t>
      </w:r>
      <w:r w:rsidR="00CF7A07" w:rsidRPr="001F7CE1">
        <w:rPr>
          <w:sz w:val="28"/>
          <w:szCs w:val="28"/>
        </w:rPr>
        <w:t xml:space="preserve"> </w:t>
      </w:r>
    </w:p>
    <w:p w:rsidR="009465F6"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Накладення тейпу дозволяє знизити навантаження на суглоби і зафіксувати їх правильне положення, це дає можливість прискорити процес відновлення і загоєння тканин. Вплив тейпі</w:t>
      </w:r>
      <w:proofErr w:type="gramStart"/>
      <w:r w:rsidRPr="001F7CE1">
        <w:rPr>
          <w:sz w:val="28"/>
          <w:szCs w:val="28"/>
        </w:rPr>
        <w:t>в</w:t>
      </w:r>
      <w:proofErr w:type="gramEnd"/>
      <w:r w:rsidRPr="001F7CE1">
        <w:rPr>
          <w:sz w:val="28"/>
          <w:szCs w:val="28"/>
        </w:rPr>
        <w:t xml:space="preserve"> на ушкоджену ділянку суглоба можна р</w:t>
      </w:r>
      <w:r w:rsidR="00DF7C34">
        <w:rPr>
          <w:sz w:val="28"/>
          <w:szCs w:val="28"/>
        </w:rPr>
        <w:t>озділити на три напрями [13, 14</w:t>
      </w:r>
      <w:r w:rsidRPr="001F7CE1">
        <w:rPr>
          <w:sz w:val="28"/>
          <w:szCs w:val="28"/>
        </w:rPr>
        <w:t xml:space="preserve">]: </w:t>
      </w:r>
    </w:p>
    <w:p w:rsidR="009465F6"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 xml:space="preserve">1. Функціональний - допомагає зменшити навантаження на м'язи і суглоби і мінімізувати ризик травм в спортивних змаганнях і тренуваннях. </w:t>
      </w:r>
    </w:p>
    <w:p w:rsidR="009465F6"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2. Імобілізаційний - фіксує суглоб і тим зменшує навантаження, що дозволяє швидше відновити функціональні можливості суглоба 30</w:t>
      </w:r>
      <w:r w:rsidR="009465F6" w:rsidRPr="001F7CE1">
        <w:rPr>
          <w:sz w:val="28"/>
          <w:szCs w:val="28"/>
          <w:lang w:val="uk-UA"/>
        </w:rPr>
        <w:t>.</w:t>
      </w:r>
      <w:r w:rsidRPr="001F7CE1">
        <w:rPr>
          <w:sz w:val="28"/>
          <w:szCs w:val="28"/>
        </w:rPr>
        <w:t xml:space="preserve"> </w:t>
      </w:r>
    </w:p>
    <w:p w:rsidR="00CF7A07"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3. Реабілітаційний - дозволяє прискорити процес відновлення після травм м'яких тканин, тому що зменшує болючість, набряки та гематоми. Застосування кінезіотейпів при коксартрозі можливе на будь-якій стадії розвитку захворювання, тому що їх накладання допомагає зменшити больові відчуття і полегшити рухи в суглобі.</w:t>
      </w:r>
    </w:p>
    <w:p w:rsidR="00CF7A07" w:rsidRPr="001F7CE1" w:rsidRDefault="00CF7A07" w:rsidP="001F7CE1">
      <w:pPr>
        <w:autoSpaceDE w:val="0"/>
        <w:autoSpaceDN w:val="0"/>
        <w:adjustRightInd w:val="0"/>
        <w:spacing w:line="384" w:lineRule="auto"/>
        <w:ind w:left="57" w:firstLine="851"/>
        <w:jc w:val="both"/>
        <w:outlineLvl w:val="0"/>
        <w:rPr>
          <w:sz w:val="28"/>
          <w:szCs w:val="28"/>
        </w:rPr>
      </w:pPr>
      <w:r w:rsidRPr="001F7CE1">
        <w:rPr>
          <w:sz w:val="28"/>
          <w:szCs w:val="28"/>
        </w:rPr>
        <w:t>Ефективність застосування тейпів при коксартрозі досить висока, іноді кінезіотерапія дозволяє поліпшити стан тазостегнового суглоба без проведення складних операцій. Найбільша ефективність застосування тейпов відзначається на початкових етапах руйнування суглобів. У таких випадках можливе повне відновлення суглоба [13, 14, 18].</w:t>
      </w:r>
    </w:p>
    <w:p w:rsidR="00CF7A07" w:rsidRPr="001F7CE1" w:rsidRDefault="00CF7A07" w:rsidP="001F7CE1">
      <w:pPr>
        <w:autoSpaceDE w:val="0"/>
        <w:autoSpaceDN w:val="0"/>
        <w:adjustRightInd w:val="0"/>
        <w:spacing w:line="384" w:lineRule="auto"/>
        <w:ind w:left="57" w:firstLine="851"/>
        <w:jc w:val="both"/>
        <w:outlineLvl w:val="0"/>
        <w:rPr>
          <w:b/>
          <w:sz w:val="28"/>
          <w:szCs w:val="28"/>
          <w:lang w:val="uk-UA"/>
        </w:rPr>
      </w:pPr>
      <w:r w:rsidRPr="001F7CE1">
        <w:rPr>
          <w:sz w:val="28"/>
          <w:szCs w:val="28"/>
        </w:rPr>
        <w:t>Остеоартроз великих суглобів, на який страждають 10 - 12% населення, посідає провідне місце серед ортопедичних захворювань, при цьому деструктивні ураження</w:t>
      </w:r>
      <w:r w:rsidR="009465F6" w:rsidRPr="001F7CE1">
        <w:rPr>
          <w:sz w:val="28"/>
          <w:szCs w:val="28"/>
        </w:rPr>
        <w:t xml:space="preserve"> тазостегнового, колінного та плечового </w:t>
      </w:r>
      <w:r w:rsidR="009465F6" w:rsidRPr="001F7CE1">
        <w:rPr>
          <w:sz w:val="28"/>
          <w:szCs w:val="28"/>
        </w:rPr>
        <w:lastRenderedPageBreak/>
        <w:t>суглобів</w:t>
      </w:r>
      <w:r w:rsidRPr="001F7CE1">
        <w:rPr>
          <w:sz w:val="28"/>
          <w:szCs w:val="28"/>
        </w:rPr>
        <w:t xml:space="preserve"> складають близько 5%. </w:t>
      </w:r>
      <w:r w:rsidR="009465F6" w:rsidRPr="001F7CE1">
        <w:rPr>
          <w:sz w:val="28"/>
          <w:szCs w:val="28"/>
        </w:rPr>
        <w:t xml:space="preserve">Артроз тазостегнового, колінного та плечового суставів </w:t>
      </w:r>
      <w:r w:rsidRPr="001F7CE1">
        <w:rPr>
          <w:sz w:val="28"/>
          <w:szCs w:val="28"/>
        </w:rPr>
        <w:t>зазвичай розвивається після сорока років однаково часто у чоловіків і у жінок, але у жінок хвороба протікає важче. До основних симптомів хвороби відносяться біль в паху і стегні, накульгування, вкорочення хворої ноги і атрофія м'язів стегна. Діагноз встановлюють за допомогою рентгенівських знімків тазостегнового суглоба, а для уточнення характеру і ступеня виразності порушень функції суглоба і нервово м'язового апарату використовують методи функціональної діагностики. Залежно від виразності клінічної картини виділяють 3 стадії коксартрозу</w:t>
      </w:r>
      <w:proofErr w:type="gramStart"/>
      <w:r w:rsidRPr="001F7CE1">
        <w:rPr>
          <w:sz w:val="28"/>
          <w:szCs w:val="28"/>
        </w:rPr>
        <w:t xml:space="preserve"> Д</w:t>
      </w:r>
      <w:proofErr w:type="gramEnd"/>
      <w:r w:rsidRPr="001F7CE1">
        <w:rPr>
          <w:sz w:val="28"/>
          <w:szCs w:val="28"/>
        </w:rPr>
        <w:t>о програми відновного лікування АТСС входять: ЛФК, мануальна терапія, фізіотерапія, масаж та самомасаж</w:t>
      </w:r>
      <w:proofErr w:type="gramStart"/>
      <w:r w:rsidRPr="001F7CE1">
        <w:rPr>
          <w:sz w:val="28"/>
          <w:szCs w:val="28"/>
        </w:rPr>
        <w:t xml:space="preserve"> ,</w:t>
      </w:r>
      <w:proofErr w:type="gramEnd"/>
      <w:r w:rsidRPr="001F7CE1">
        <w:rPr>
          <w:sz w:val="28"/>
          <w:szCs w:val="28"/>
        </w:rPr>
        <w:t xml:space="preserve"> технічні методи реабілітації та медикаментозні засоби (нестероїдні протизапальні засоби і хондропротектори). Хондропротектори при коксартрозі поліпшують вироблення суглобної рідини і нормалізують її мастильні властивості. Цей вид препаратів незамінний у ранній ста</w:t>
      </w:r>
      <w:r w:rsidR="009465F6" w:rsidRPr="001F7CE1">
        <w:rPr>
          <w:sz w:val="28"/>
          <w:szCs w:val="28"/>
        </w:rPr>
        <w:t>дії захворювання. Методологія фізичної реабілітації</w:t>
      </w:r>
      <w:r w:rsidRPr="001F7CE1">
        <w:rPr>
          <w:sz w:val="28"/>
          <w:szCs w:val="28"/>
        </w:rPr>
        <w:t xml:space="preserve"> хворих на коксартроз повинна мати цілісний характер, базуватися на цілеспрямованому використанні комплексного психологопедагогічного та лікувально-реабілітаційного підходів, бути індивідуально підібраною з врахуванням рентгенологічної стадії та функціонального стану, тяжкості коксартрозу, рівня якості життя та стану здоров’я хворих. До програми реабілітації включають оптимально варіабельні і взаємодоповнюючі засоби та методи, які сприяли б покращенню обмінних процесів та відновленню функціональної можливості суглобів. Спеціальне ортопедичне взуття, а також фіксують пов'язки, бандажі й накладки для розвантаження суглоба використовуються як додаткові підтримуючі методи. Хірургічне лікування коксартрозу полягає в повному заміщенні тазостегнового суглоба. Ендопротезування </w:t>
      </w:r>
      <w:r w:rsidRPr="001F7CE1">
        <w:rPr>
          <w:sz w:val="28"/>
          <w:szCs w:val="28"/>
        </w:rPr>
        <w:lastRenderedPageBreak/>
        <w:t>тазостегнового суглоба застосуються, тільки якщо хвороба перебуває в III стадії і спостерігається повне руйнування хрящової тканини.</w:t>
      </w:r>
    </w:p>
    <w:p w:rsidR="00B408D6" w:rsidRPr="001F7CE1" w:rsidRDefault="00B408D6" w:rsidP="001F7CE1">
      <w:pPr>
        <w:spacing w:line="384" w:lineRule="auto"/>
        <w:ind w:left="57" w:firstLine="851"/>
        <w:jc w:val="center"/>
        <w:outlineLvl w:val="0"/>
        <w:rPr>
          <w:b/>
          <w:spacing w:val="-8"/>
          <w:sz w:val="28"/>
          <w:szCs w:val="28"/>
          <w:lang w:val="uk-UA"/>
        </w:rPr>
      </w:pPr>
    </w:p>
    <w:p w:rsidR="00CF7A07" w:rsidRDefault="00CF7A07" w:rsidP="00B408D6">
      <w:pPr>
        <w:spacing w:line="360" w:lineRule="auto"/>
        <w:ind w:firstLine="851"/>
        <w:jc w:val="center"/>
        <w:outlineLvl w:val="0"/>
        <w:rPr>
          <w:b/>
          <w:spacing w:val="-8"/>
          <w:sz w:val="28"/>
          <w:szCs w:val="28"/>
          <w:lang w:val="uk-UA"/>
        </w:rPr>
      </w:pPr>
    </w:p>
    <w:p w:rsidR="00CF7A07" w:rsidRDefault="00CF7A07" w:rsidP="00B408D6">
      <w:pPr>
        <w:spacing w:line="360" w:lineRule="auto"/>
        <w:ind w:firstLine="851"/>
        <w:jc w:val="center"/>
        <w:outlineLvl w:val="0"/>
        <w:rPr>
          <w:b/>
          <w:spacing w:val="-8"/>
          <w:sz w:val="28"/>
          <w:szCs w:val="28"/>
          <w:lang w:val="uk-UA"/>
        </w:rPr>
      </w:pPr>
    </w:p>
    <w:p w:rsidR="00CF7A07" w:rsidRDefault="00CF7A07" w:rsidP="00B408D6">
      <w:pPr>
        <w:spacing w:line="360" w:lineRule="auto"/>
        <w:ind w:firstLine="851"/>
        <w:jc w:val="center"/>
        <w:outlineLvl w:val="0"/>
        <w:rPr>
          <w:b/>
          <w:spacing w:val="-8"/>
          <w:sz w:val="28"/>
          <w:szCs w:val="28"/>
          <w:lang w:val="uk-UA"/>
        </w:rPr>
      </w:pPr>
    </w:p>
    <w:p w:rsidR="009465F6" w:rsidRPr="000376E9" w:rsidRDefault="009465F6" w:rsidP="001F7CE1">
      <w:pPr>
        <w:spacing w:line="360" w:lineRule="auto"/>
        <w:outlineLvl w:val="0"/>
        <w:rPr>
          <w:b/>
          <w:spacing w:val="-8"/>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DF7C34" w:rsidRDefault="00DF7C34" w:rsidP="00B408D6">
      <w:pPr>
        <w:spacing w:line="360" w:lineRule="auto"/>
        <w:ind w:firstLine="851"/>
        <w:jc w:val="center"/>
        <w:outlineLvl w:val="0"/>
        <w:rPr>
          <w:b/>
          <w:sz w:val="28"/>
          <w:szCs w:val="28"/>
          <w:lang w:val="uk-UA"/>
        </w:rPr>
      </w:pPr>
    </w:p>
    <w:p w:rsidR="00B408D6" w:rsidRDefault="00B408D6" w:rsidP="00B408D6">
      <w:pPr>
        <w:spacing w:line="360" w:lineRule="auto"/>
        <w:ind w:firstLine="851"/>
        <w:jc w:val="center"/>
        <w:outlineLvl w:val="0"/>
        <w:rPr>
          <w:b/>
          <w:sz w:val="28"/>
          <w:szCs w:val="28"/>
          <w:lang w:val="uk-UA"/>
        </w:rPr>
      </w:pPr>
      <w:r w:rsidRPr="00566F90">
        <w:rPr>
          <w:b/>
          <w:sz w:val="28"/>
          <w:szCs w:val="28"/>
          <w:lang w:val="uk-UA"/>
        </w:rPr>
        <w:lastRenderedPageBreak/>
        <w:t>РОЗДІЛ 2</w:t>
      </w:r>
    </w:p>
    <w:p w:rsidR="00123FE2" w:rsidRPr="00566F90" w:rsidRDefault="00123FE2" w:rsidP="00B408D6">
      <w:pPr>
        <w:spacing w:line="360" w:lineRule="auto"/>
        <w:ind w:firstLine="851"/>
        <w:jc w:val="center"/>
        <w:outlineLvl w:val="0"/>
        <w:rPr>
          <w:b/>
          <w:sz w:val="28"/>
          <w:szCs w:val="28"/>
          <w:lang w:val="uk-UA"/>
        </w:rPr>
      </w:pPr>
    </w:p>
    <w:p w:rsidR="00CF7A07" w:rsidRPr="006C30D2" w:rsidRDefault="00CF7A07" w:rsidP="001F7CE1">
      <w:pPr>
        <w:spacing w:line="384" w:lineRule="auto"/>
        <w:jc w:val="center"/>
        <w:rPr>
          <w:sz w:val="28"/>
          <w:szCs w:val="28"/>
          <w:lang w:val="uk-UA"/>
        </w:rPr>
      </w:pPr>
      <w:r w:rsidRPr="001F7CE1">
        <w:rPr>
          <w:b/>
          <w:sz w:val="28"/>
          <w:szCs w:val="28"/>
        </w:rPr>
        <w:t xml:space="preserve">МЕТОДИ ТА ОРГАНІЗАЦІЯ </w:t>
      </w:r>
      <w:proofErr w:type="gramStart"/>
      <w:r w:rsidRPr="001F7CE1">
        <w:rPr>
          <w:b/>
          <w:sz w:val="28"/>
          <w:szCs w:val="28"/>
        </w:rPr>
        <w:t>ДОСЛ</w:t>
      </w:r>
      <w:proofErr w:type="gramEnd"/>
      <w:r w:rsidRPr="001F7CE1">
        <w:rPr>
          <w:b/>
          <w:sz w:val="28"/>
          <w:szCs w:val="28"/>
        </w:rPr>
        <w:t>ІДЖЕНЬ</w:t>
      </w:r>
      <w:r w:rsidRPr="001F7CE1">
        <w:rPr>
          <w:b/>
          <w:sz w:val="28"/>
          <w:szCs w:val="28"/>
          <w:lang w:val="uk-UA"/>
        </w:rPr>
        <w:t xml:space="preserve"> ПРИ</w:t>
      </w:r>
      <w:r w:rsidRPr="001F7CE1">
        <w:rPr>
          <w:b/>
          <w:caps/>
          <w:sz w:val="28"/>
          <w:szCs w:val="28"/>
        </w:rPr>
        <w:t xml:space="preserve"> артрозах тазостегнового, колінного та плечового су</w:t>
      </w:r>
      <w:r w:rsidR="006C30D2">
        <w:rPr>
          <w:b/>
          <w:caps/>
          <w:sz w:val="28"/>
          <w:szCs w:val="28"/>
          <w:lang w:val="uk-UA"/>
        </w:rPr>
        <w:t>глобів</w:t>
      </w:r>
    </w:p>
    <w:p w:rsidR="00CF7A07" w:rsidRPr="001F7CE1" w:rsidRDefault="00CF7A07" w:rsidP="001F7CE1">
      <w:pPr>
        <w:spacing w:line="384" w:lineRule="auto"/>
        <w:jc w:val="both"/>
        <w:rPr>
          <w:sz w:val="28"/>
          <w:szCs w:val="28"/>
          <w:lang w:val="uk-UA"/>
        </w:rPr>
      </w:pPr>
    </w:p>
    <w:p w:rsidR="00B408D6" w:rsidRPr="001F7CE1" w:rsidRDefault="00CF7A07" w:rsidP="001F7CE1">
      <w:pPr>
        <w:pStyle w:val="216"/>
        <w:tabs>
          <w:tab w:val="left" w:pos="1276"/>
        </w:tabs>
        <w:spacing w:line="384" w:lineRule="auto"/>
        <w:ind w:firstLine="709"/>
        <w:jc w:val="both"/>
        <w:rPr>
          <w:rFonts w:ascii="Times New Roman" w:hAnsi="Times New Roman"/>
          <w:b/>
          <w:sz w:val="28"/>
          <w:szCs w:val="28"/>
          <w:lang w:val="uk-UA"/>
        </w:rPr>
      </w:pPr>
      <w:r w:rsidRPr="001F7CE1">
        <w:rPr>
          <w:rFonts w:ascii="Times New Roman" w:hAnsi="Times New Roman"/>
          <w:b/>
          <w:sz w:val="28"/>
          <w:szCs w:val="28"/>
          <w:lang w:val="uk-UA"/>
        </w:rPr>
        <w:t>2.1.Методичні засади дослідження засобів фізичної реабілітації  на артроз тазостегнового, колінного та плечового су</w:t>
      </w:r>
      <w:r w:rsidR="006C30D2">
        <w:rPr>
          <w:rFonts w:ascii="Times New Roman" w:hAnsi="Times New Roman"/>
          <w:b/>
          <w:sz w:val="28"/>
          <w:szCs w:val="28"/>
          <w:lang w:val="uk-UA"/>
        </w:rPr>
        <w:t>глобів</w:t>
      </w:r>
    </w:p>
    <w:p w:rsidR="00FD6B6D" w:rsidRPr="001F7CE1" w:rsidRDefault="00FD6B6D" w:rsidP="001F7CE1">
      <w:pPr>
        <w:pStyle w:val="216"/>
        <w:tabs>
          <w:tab w:val="left" w:pos="1276"/>
        </w:tabs>
        <w:spacing w:line="384" w:lineRule="auto"/>
        <w:ind w:firstLine="709"/>
        <w:jc w:val="both"/>
        <w:rPr>
          <w:rFonts w:ascii="Times New Roman" w:hAnsi="Times New Roman"/>
          <w:b/>
          <w:sz w:val="28"/>
          <w:szCs w:val="28"/>
          <w:lang w:val="uk-UA"/>
        </w:rPr>
      </w:pP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Під науковим дослідженням розуміється процес творення наукових знань як виду пізнавальної діяльності. Наукове дослідження характеризується об'єктивністю, відтворюваністю, доказовістю та точністю. Розрізняють два взаємозалежних рівні наукового дослідження: емпіричний і теоретичний. Теорія – це система достовірних знань, що описує, пояснює та передбачає явища в певній предметній області. На теоретичному рівні дослідження одержують відповіді на питання про те, як перетікає процес і чому це відбувається саме так. Наявність теорії, яка однаково тлумачить факти, є необхідною умовою наукового знання. Методологія як вчення про наукові методи дослідження є розділом теорії пізнання та базуєтьс</w:t>
      </w:r>
      <w:r w:rsidR="00783CFB" w:rsidRPr="001F7CE1">
        <w:rPr>
          <w:rFonts w:ascii="Times New Roman" w:hAnsi="Times New Roman"/>
          <w:sz w:val="28"/>
          <w:szCs w:val="28"/>
        </w:rPr>
        <w:t>я на певних філософських поняттях</w:t>
      </w:r>
      <w:r w:rsidRPr="001F7CE1">
        <w:rPr>
          <w:rFonts w:ascii="Times New Roman" w:hAnsi="Times New Roman"/>
          <w:sz w:val="28"/>
          <w:szCs w:val="28"/>
        </w:rPr>
        <w:t xml:space="preserve">. Постулатами, на яких базується методологія наукових досліджень є: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 існуючий світ є матеріальним;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 світ є пізнаваним;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 результатом пізнавального процесу є істина;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 джерелом, метою та критерієм істини виступає практика.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Гіпотеза – це науково обґрунтоване припущення про безпосередньо не спостережуваний факт або про закономірний порядок, що пояснює відому сукупність явищ. Таким чином, на відміну від теорії гіпотеза є формою можливого, а не достовірного знання. Ознакою науковості гіпотези є: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lastRenderedPageBreak/>
        <w:t xml:space="preserve">1) гіпотеза має можливість бути перевіреною;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2) гіпотеза має бути логічною і несуперечливою.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Постановки проблеми, як правило, є початком процесу наукового пізнання, під яким розуміють теоретичне або практичне питання, яке вимагає вивченння та узагальнення. Постановка проблеми повинна обов'язково містити в собі сукупність шляхів її вирішення. Правильна постановк</w:t>
      </w:r>
      <w:r w:rsidR="00783CFB" w:rsidRPr="001F7CE1">
        <w:rPr>
          <w:rFonts w:ascii="Times New Roman" w:hAnsi="Times New Roman"/>
          <w:sz w:val="28"/>
          <w:szCs w:val="28"/>
        </w:rPr>
        <w:t xml:space="preserve">а проблеми, виокремлення її з </w:t>
      </w:r>
      <w:r w:rsidRPr="001F7CE1">
        <w:rPr>
          <w:rFonts w:ascii="Times New Roman" w:hAnsi="Times New Roman"/>
          <w:sz w:val="28"/>
          <w:szCs w:val="28"/>
        </w:rPr>
        <w:t xml:space="preserve"> попереднього знання, означає у великій мі</w:t>
      </w:r>
      <w:proofErr w:type="gramStart"/>
      <w:r w:rsidRPr="001F7CE1">
        <w:rPr>
          <w:rFonts w:ascii="Times New Roman" w:hAnsi="Times New Roman"/>
          <w:sz w:val="28"/>
          <w:szCs w:val="28"/>
        </w:rPr>
        <w:t>р</w:t>
      </w:r>
      <w:proofErr w:type="gramEnd"/>
      <w:r w:rsidRPr="001F7CE1">
        <w:rPr>
          <w:rFonts w:ascii="Times New Roman" w:hAnsi="Times New Roman"/>
          <w:sz w:val="28"/>
          <w:szCs w:val="28"/>
        </w:rPr>
        <w:t xml:space="preserve">і успіх вирішення завдання. Правильна постановка завдання, часто є половиною його успішного вирішення. Враховуючи це, для постановки наукової проблеми нами було з’ясовано важливість та актуальність процесу відновлення хворих на коксартроз 1 - 2 ступеня на первинному рівні надання реабілітаційної допомоги низької інтенсивності в амбулаторних умовах в підгострому та довготривалому реабілітаційних періодах. розглянуто можливісті вирішення цього питання при існуючому рівні знань в галузі фізичної реабілітації, та сформульоано очікувану корисність та ефективність використання подібної програми в домашніх умовах, за економічним та якісним критеріями.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Метод – це сукупність прийомів або операцій практичного втілення питань, які підлягають вирішенню при виконанні конкретного завдання. Фактично різниця між методом і теорією є функціональною: тому що метод виступає як вихідний продукт і стає умовою умовою майбутніх досліджень.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Основні методи наукових досліджень: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1.Порівняння – це операція мислення, за допомогою якої класифікується, упорядковується та оцінюється зміст дійсності. При порівнянні роблять співставлення об'єктів з метою виявлення їх взаємовідносин, тотожніх або несхожих ознак.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2. Дедукція – це операція мислення, яка полягає в тому, що нові знання походять від знань більш загального характеру, які отримані раніше </w:t>
      </w:r>
      <w:r w:rsidRPr="001F7CE1">
        <w:rPr>
          <w:rFonts w:ascii="Times New Roman" w:hAnsi="Times New Roman"/>
          <w:sz w:val="28"/>
          <w:szCs w:val="28"/>
        </w:rPr>
        <w:lastRenderedPageBreak/>
        <w:t xml:space="preserve">шляхом узагальнення спостережень, досвіду, практичної діяльності (за допомогою індукці).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3. Аналіз – це процедура розкладання предмета або явища на складові частини з метою більш прискіпливого вивчення.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Розрізняють такі види аналізу: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уявне або реальне дроблення цілого на частині, коли виявляється структура цілого та визначаються не тільки частини, з якого воно складається, але і</w:t>
      </w:r>
      <w:r w:rsidR="00783CFB" w:rsidRPr="001F7CE1">
        <w:rPr>
          <w:rFonts w:ascii="Times New Roman" w:hAnsi="Times New Roman"/>
          <w:sz w:val="28"/>
          <w:szCs w:val="28"/>
        </w:rPr>
        <w:t xml:space="preserve"> відносини між його частинами.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 - вивчення загальних властивостей предметів і взаємовідносин між ними, коли властивості або взаємовідношення розчленовується на певні складові.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В результаті цього процесу розуміння про властивості та відносини зводяться до біль</w:t>
      </w:r>
      <w:r w:rsidR="00783CFB" w:rsidRPr="001F7CE1">
        <w:rPr>
          <w:rFonts w:ascii="Times New Roman" w:hAnsi="Times New Roman"/>
          <w:sz w:val="28"/>
          <w:szCs w:val="28"/>
        </w:rPr>
        <w:t xml:space="preserve">ш загальних і простих понять. </w:t>
      </w:r>
      <w:r w:rsidRPr="001F7CE1">
        <w:rPr>
          <w:rFonts w:ascii="Times New Roman" w:hAnsi="Times New Roman"/>
          <w:sz w:val="28"/>
          <w:szCs w:val="28"/>
        </w:rPr>
        <w:t xml:space="preserve"> Синтез – це з'єднання різних елементів, сторін об'єкта в єдине ціле, що здійснюється як у практичній діяльнос</w:t>
      </w:r>
      <w:r w:rsidR="00783CFB" w:rsidRPr="001F7CE1">
        <w:rPr>
          <w:rFonts w:ascii="Times New Roman" w:hAnsi="Times New Roman"/>
          <w:sz w:val="28"/>
          <w:szCs w:val="28"/>
        </w:rPr>
        <w:t xml:space="preserve">ті, так і в процесі пізнання.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 Узагальнення – один з найважливіших засобів наукового пізнання, що дозволяє виявляти загальні принципи і закони з хаосу явищ, що їх маскують, узагальнювати та ототожнювати в єдиній формулі багато речей і подій. Узагальнення поділяють на два типи: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 узагальнення, що породжують нові поняття, закони, теорії; </w:t>
      </w:r>
    </w:p>
    <w:p w:rsidR="00783CFB" w:rsidRPr="001F7CE1" w:rsidRDefault="00FD6B6D" w:rsidP="001F7CE1">
      <w:pPr>
        <w:pStyle w:val="216"/>
        <w:tabs>
          <w:tab w:val="left" w:pos="1276"/>
        </w:tabs>
        <w:spacing w:line="384" w:lineRule="auto"/>
        <w:ind w:firstLine="851"/>
        <w:jc w:val="both"/>
        <w:rPr>
          <w:rFonts w:ascii="Times New Roman" w:hAnsi="Times New Roman"/>
          <w:sz w:val="28"/>
          <w:szCs w:val="28"/>
        </w:rPr>
      </w:pPr>
      <w:r w:rsidRPr="001F7CE1">
        <w:rPr>
          <w:rFonts w:ascii="Times New Roman" w:hAnsi="Times New Roman"/>
          <w:sz w:val="28"/>
          <w:szCs w:val="28"/>
        </w:rPr>
        <w:t xml:space="preserve">- узагальнення, що не продукують нових понять, а тільки нові варіанти, що функціонують на фундаменті старих відомих понять і знань. </w:t>
      </w:r>
    </w:p>
    <w:p w:rsidR="00783CFB" w:rsidRPr="001F7CE1" w:rsidRDefault="00FD6B6D" w:rsidP="001F7CE1">
      <w:pPr>
        <w:pStyle w:val="216"/>
        <w:tabs>
          <w:tab w:val="left" w:pos="1276"/>
        </w:tabs>
        <w:spacing w:line="384" w:lineRule="auto"/>
        <w:ind w:firstLine="851"/>
        <w:jc w:val="both"/>
        <w:rPr>
          <w:rFonts w:ascii="Times New Roman" w:hAnsi="Times New Roman"/>
          <w:b/>
          <w:sz w:val="28"/>
          <w:szCs w:val="28"/>
          <w:lang w:val="uk-UA"/>
        </w:rPr>
      </w:pPr>
      <w:r w:rsidRPr="001F7CE1">
        <w:rPr>
          <w:rFonts w:ascii="Times New Roman" w:hAnsi="Times New Roman"/>
          <w:sz w:val="28"/>
          <w:szCs w:val="28"/>
        </w:rPr>
        <w:t xml:space="preserve">Абстракція – це метод наукового пізнання, заснований на принципі вивченні об'єкта коли цілеспрямовано не звертають увагу на несуттєві у даній ситуації ознаки, що дозволяє спростити певне явище і розглядати його в «чистому» вигляді. Для вирішення поставлених завдань в дослідженні застосовувалися методи порівняння, аналізу, синтезу, дедукції, абстракції та узагальнення. </w:t>
      </w:r>
    </w:p>
    <w:p w:rsidR="00B408D6" w:rsidRPr="001F7CE1" w:rsidRDefault="00B408D6" w:rsidP="001F7CE1">
      <w:pPr>
        <w:pStyle w:val="-11"/>
        <w:tabs>
          <w:tab w:val="left" w:pos="567"/>
        </w:tabs>
        <w:spacing w:line="384" w:lineRule="auto"/>
        <w:ind w:left="0" w:firstLine="709"/>
        <w:jc w:val="both"/>
        <w:outlineLvl w:val="0"/>
        <w:rPr>
          <w:b/>
          <w:sz w:val="28"/>
          <w:szCs w:val="28"/>
          <w:lang w:val="uk-UA"/>
        </w:rPr>
      </w:pPr>
      <w:r w:rsidRPr="001F7CE1">
        <w:rPr>
          <w:b/>
          <w:bCs/>
          <w:sz w:val="28"/>
          <w:szCs w:val="28"/>
          <w:lang w:val="uk-UA" w:bidi="he-IL"/>
        </w:rPr>
        <w:lastRenderedPageBreak/>
        <w:t>2.2</w:t>
      </w:r>
      <w:r w:rsidRPr="001F7CE1">
        <w:rPr>
          <w:bCs/>
          <w:sz w:val="28"/>
          <w:szCs w:val="28"/>
          <w:lang w:val="uk-UA" w:bidi="he-IL"/>
        </w:rPr>
        <w:t xml:space="preserve">. </w:t>
      </w:r>
      <w:r w:rsidR="00916A02" w:rsidRPr="001F7CE1">
        <w:rPr>
          <w:b/>
          <w:sz w:val="28"/>
          <w:szCs w:val="28"/>
          <w:lang w:val="uk-UA"/>
        </w:rPr>
        <w:t>Організація дослідження засобів фізичної реабілітації  на артроз тазостегнового, колінного та плечового су</w:t>
      </w:r>
      <w:r w:rsidR="006C30D2">
        <w:rPr>
          <w:b/>
          <w:sz w:val="28"/>
          <w:szCs w:val="28"/>
          <w:lang w:val="uk-UA"/>
        </w:rPr>
        <w:t>глобів</w:t>
      </w:r>
    </w:p>
    <w:p w:rsidR="008410A8" w:rsidRPr="001F7CE1" w:rsidRDefault="008410A8" w:rsidP="001F7CE1">
      <w:pPr>
        <w:pStyle w:val="-11"/>
        <w:tabs>
          <w:tab w:val="left" w:pos="567"/>
        </w:tabs>
        <w:spacing w:line="384" w:lineRule="auto"/>
        <w:ind w:left="0" w:firstLine="709"/>
        <w:jc w:val="both"/>
        <w:outlineLvl w:val="0"/>
        <w:rPr>
          <w:sz w:val="28"/>
          <w:szCs w:val="28"/>
          <w:lang w:val="uk-UA"/>
        </w:rPr>
      </w:pPr>
    </w:p>
    <w:p w:rsidR="00B408D6" w:rsidRPr="001F7CE1" w:rsidRDefault="008410A8" w:rsidP="001F7CE1">
      <w:pPr>
        <w:pStyle w:val="-11"/>
        <w:tabs>
          <w:tab w:val="left" w:pos="567"/>
        </w:tabs>
        <w:spacing w:line="384" w:lineRule="auto"/>
        <w:ind w:left="0" w:firstLine="709"/>
        <w:jc w:val="both"/>
        <w:rPr>
          <w:sz w:val="28"/>
          <w:szCs w:val="28"/>
          <w:lang w:val="uk-UA"/>
        </w:rPr>
      </w:pPr>
      <w:r w:rsidRPr="001F7CE1">
        <w:rPr>
          <w:sz w:val="28"/>
          <w:szCs w:val="28"/>
          <w:lang w:val="uk-UA"/>
        </w:rPr>
        <w:t xml:space="preserve">Було проаназізовано та узагальнено дані, отримані на попередньому етапі та окреслено підходи до побудови програми фізичної терапії хворих на коксартроз 1-2 ступеня на первинному рівні надання реабілітаційної допомоги низької інтенсивності в амбулаторних умовах в підгострому та довготривалому реабілітаційних періодах. </w:t>
      </w:r>
      <w:r w:rsidRPr="002F79F0">
        <w:rPr>
          <w:sz w:val="28"/>
          <w:szCs w:val="28"/>
          <w:lang w:val="uk-UA"/>
        </w:rPr>
        <w:t xml:space="preserve">Були обрані певні методи і засоби фізичної терапії та алгоритм їх поєднання з урахуванням можливості застосування вдома самими хворими, або з допомогою рідних. </w:t>
      </w:r>
      <w:r w:rsidRPr="001F7CE1">
        <w:rPr>
          <w:sz w:val="28"/>
          <w:szCs w:val="28"/>
        </w:rPr>
        <w:t xml:space="preserve">Основний акцент при цьому було зроблено на простоту, доступність та помірну вартість використаних методів і засобів фізичної терапії. </w:t>
      </w:r>
      <w:r w:rsidR="003D709D" w:rsidRPr="001F7CE1">
        <w:rPr>
          <w:sz w:val="28"/>
          <w:szCs w:val="28"/>
        </w:rPr>
        <w:t>О</w:t>
      </w:r>
      <w:r w:rsidRPr="001F7CE1">
        <w:rPr>
          <w:sz w:val="28"/>
          <w:szCs w:val="28"/>
        </w:rPr>
        <w:t xml:space="preserve">статочно розроблено структуру та тривалість програми фізичної терапії хворих на коксартроз 1-2 ступеня, побудовано схеми використання обраних методів і засобів реабілітації на первинному рівні надання реабілітаційної допомоги низької інтенсивності в амбулаторних умовах в підгострому та довготривалому реабілітаційних періодах, особливостей їх поєднаного використання. </w:t>
      </w:r>
      <w:r w:rsidR="003D709D" w:rsidRPr="001F7CE1">
        <w:rPr>
          <w:sz w:val="28"/>
          <w:szCs w:val="28"/>
        </w:rPr>
        <w:t>У</w:t>
      </w:r>
      <w:r w:rsidR="003D709D" w:rsidRPr="001F7CE1">
        <w:rPr>
          <w:sz w:val="28"/>
          <w:szCs w:val="28"/>
          <w:lang w:val="uk-UA"/>
        </w:rPr>
        <w:t>загальнені</w:t>
      </w:r>
      <w:r w:rsidRPr="001F7CE1">
        <w:rPr>
          <w:sz w:val="28"/>
          <w:szCs w:val="28"/>
        </w:rPr>
        <w:t xml:space="preserve"> висновки дослідження, практичні рекомендації, оформлено дипломну роботу до захисту та представлено її на консультування та рецензію. </w:t>
      </w:r>
    </w:p>
    <w:p w:rsidR="00A43943" w:rsidRPr="001F7CE1" w:rsidRDefault="00A43943" w:rsidP="001F7CE1">
      <w:pPr>
        <w:spacing w:line="384" w:lineRule="auto"/>
        <w:rPr>
          <w:b/>
          <w:sz w:val="28"/>
          <w:szCs w:val="28"/>
          <w:lang w:val="uk-UA"/>
        </w:rPr>
      </w:pPr>
    </w:p>
    <w:p w:rsidR="00B408D6" w:rsidRPr="001F7CE1" w:rsidRDefault="00174C19" w:rsidP="001F7CE1">
      <w:pPr>
        <w:spacing w:line="384" w:lineRule="auto"/>
        <w:ind w:firstLine="720"/>
        <w:jc w:val="both"/>
        <w:outlineLvl w:val="0"/>
        <w:rPr>
          <w:b/>
          <w:sz w:val="28"/>
          <w:szCs w:val="28"/>
          <w:lang w:val="uk-UA"/>
        </w:rPr>
      </w:pPr>
      <w:r w:rsidRPr="001F7CE1">
        <w:rPr>
          <w:b/>
          <w:sz w:val="28"/>
          <w:szCs w:val="28"/>
          <w:lang w:val="uk-UA"/>
        </w:rPr>
        <w:t>2.3</w:t>
      </w:r>
      <w:r w:rsidR="00B408D6" w:rsidRPr="001F7CE1">
        <w:rPr>
          <w:b/>
          <w:sz w:val="28"/>
          <w:szCs w:val="28"/>
          <w:lang w:val="uk-UA"/>
        </w:rPr>
        <w:t xml:space="preserve">. </w:t>
      </w:r>
      <w:r w:rsidR="00FD6B6D" w:rsidRPr="001F7CE1">
        <w:rPr>
          <w:b/>
          <w:sz w:val="28"/>
          <w:szCs w:val="28"/>
          <w:lang w:val="uk-UA"/>
        </w:rPr>
        <w:t>Аналіз результатів дослідження засобів фізичної реабілітації  на артроз тазостегнового, колінного та плечового су</w:t>
      </w:r>
      <w:r w:rsidR="006C30D2">
        <w:rPr>
          <w:b/>
          <w:sz w:val="28"/>
          <w:szCs w:val="28"/>
          <w:lang w:val="uk-UA"/>
        </w:rPr>
        <w:t>глобів</w:t>
      </w:r>
    </w:p>
    <w:p w:rsidR="00B408D6" w:rsidRPr="001F7CE1" w:rsidRDefault="00B408D6" w:rsidP="001F7CE1">
      <w:pPr>
        <w:spacing w:line="384" w:lineRule="auto"/>
        <w:ind w:firstLine="708"/>
        <w:jc w:val="both"/>
        <w:rPr>
          <w:sz w:val="28"/>
          <w:szCs w:val="28"/>
          <w:lang w:val="uk-UA"/>
        </w:rPr>
      </w:pPr>
    </w:p>
    <w:p w:rsidR="003D709D" w:rsidRPr="001F7CE1" w:rsidRDefault="003D709D" w:rsidP="001F7CE1">
      <w:pPr>
        <w:spacing w:line="384" w:lineRule="auto"/>
        <w:ind w:firstLine="708"/>
        <w:jc w:val="both"/>
        <w:rPr>
          <w:sz w:val="28"/>
          <w:szCs w:val="28"/>
        </w:rPr>
      </w:pPr>
      <w:r w:rsidRPr="001F7CE1">
        <w:rPr>
          <w:sz w:val="28"/>
          <w:szCs w:val="28"/>
          <w:lang w:val="uk-UA"/>
        </w:rPr>
        <w:t>На</w:t>
      </w:r>
      <w:r w:rsidR="00EA562C" w:rsidRPr="001F7CE1">
        <w:rPr>
          <w:sz w:val="28"/>
          <w:szCs w:val="28"/>
        </w:rPr>
        <w:t xml:space="preserve"> даний час в Україні в рамках медичної реформи відбувається бурхливий розвиток и становлення системи реабілітації. У відповідності до статті 26 Закону України “Про систему реабілітації в Україні” розрізняють </w:t>
      </w:r>
      <w:r w:rsidRPr="001F7CE1">
        <w:rPr>
          <w:sz w:val="28"/>
          <w:szCs w:val="28"/>
        </w:rPr>
        <w:t>наступні реабілітаційні періоди:</w:t>
      </w:r>
    </w:p>
    <w:p w:rsidR="003D709D" w:rsidRPr="001F7CE1" w:rsidRDefault="00EA562C" w:rsidP="001F7CE1">
      <w:pPr>
        <w:spacing w:line="384" w:lineRule="auto"/>
        <w:ind w:firstLine="708"/>
        <w:jc w:val="both"/>
        <w:rPr>
          <w:sz w:val="28"/>
          <w:szCs w:val="28"/>
        </w:rPr>
      </w:pPr>
      <w:r w:rsidRPr="001F7CE1">
        <w:rPr>
          <w:sz w:val="28"/>
          <w:szCs w:val="28"/>
        </w:rPr>
        <w:lastRenderedPageBreak/>
        <w:t xml:space="preserve"> 1. Гострий реабілітаційний період – період реабілітації, який починається з моменту виникнення (виявлення) обмеження життєдіяльності внаслідок розвитку гострої хвороби (травми) або при первинній діагностиці хронічної або вродженої хвороби. Протягом цього періоду особі надається медична допомога та починає надаватися реабілітаційна допомога низької інтенсивності в рамках стратегії відновлення. Реабілітація протягом гострого реабілітаційного періоду проводиться мультидисциплінарною командою в стаціонарних умовах в закладах охорони здоров’я відповідно до профілю захворювання або травми. </w:t>
      </w:r>
    </w:p>
    <w:p w:rsidR="003D709D" w:rsidRPr="001F7CE1" w:rsidRDefault="00EA562C" w:rsidP="001F7CE1">
      <w:pPr>
        <w:spacing w:line="384" w:lineRule="auto"/>
        <w:ind w:firstLine="708"/>
        <w:jc w:val="both"/>
        <w:rPr>
          <w:sz w:val="28"/>
          <w:szCs w:val="28"/>
        </w:rPr>
      </w:pPr>
      <w:r w:rsidRPr="001F7CE1">
        <w:rPr>
          <w:sz w:val="28"/>
          <w:szCs w:val="28"/>
        </w:rPr>
        <w:t xml:space="preserve">2. Підгострий реабілітаційний період починається, коли, відповідно до клінічного протоколу за медичними показаннями, особа не потребує цілодобового догляду лікаря – спеціаліста. Протягом цього періоду надається реабілітаційна допомога високої інтенсивності переважно в рамках стратегії відновлення. Реабілітація протягом підгострого реабілітаційного періоду проводиться мультидисциплінарною командою в стаціонарних умовах в реабілітаційних закладах або відділеннях. Наприкінці підгострого реабілітаційного періоду за відсутності ознак стійкого обмеження життєдіяльності реабілітаційна допомога може надаватися в амбулаторних умовах фахівцями реабілітації, які надають реабілітаційну допомогу самостійно, та мати низьку інтенсивність. </w:t>
      </w:r>
    </w:p>
    <w:p w:rsidR="003D709D" w:rsidRPr="001F7CE1" w:rsidRDefault="00EA562C" w:rsidP="001F7CE1">
      <w:pPr>
        <w:spacing w:line="384" w:lineRule="auto"/>
        <w:ind w:firstLine="708"/>
        <w:jc w:val="both"/>
        <w:rPr>
          <w:sz w:val="28"/>
          <w:szCs w:val="28"/>
        </w:rPr>
      </w:pPr>
      <w:r w:rsidRPr="001F7CE1">
        <w:rPr>
          <w:sz w:val="28"/>
          <w:szCs w:val="28"/>
        </w:rPr>
        <w:t xml:space="preserve">3. Довготривалий реабілітаційний період починається при виявленні </w:t>
      </w:r>
      <w:proofErr w:type="gramStart"/>
      <w:r w:rsidRPr="001F7CE1">
        <w:rPr>
          <w:sz w:val="28"/>
          <w:szCs w:val="28"/>
        </w:rPr>
        <w:t>ст</w:t>
      </w:r>
      <w:proofErr w:type="gramEnd"/>
      <w:r w:rsidRPr="001F7CE1">
        <w:rPr>
          <w:sz w:val="28"/>
          <w:szCs w:val="28"/>
        </w:rPr>
        <w:t>ійкого обмеження життєдіяльност</w:t>
      </w:r>
      <w:r w:rsidR="003D709D" w:rsidRPr="001F7CE1">
        <w:rPr>
          <w:sz w:val="28"/>
          <w:szCs w:val="28"/>
        </w:rPr>
        <w:t xml:space="preserve">і або при хронічному перебігу </w:t>
      </w:r>
      <w:r w:rsidRPr="001F7CE1">
        <w:rPr>
          <w:sz w:val="28"/>
          <w:szCs w:val="28"/>
        </w:rPr>
        <w:t xml:space="preserve"> хвороби, що прогресує, що потребує переважно реалізації стратегії компенсації та реадаптації. Інтенсивність реабілітаційної допомоги переважно низька. </w:t>
      </w:r>
    </w:p>
    <w:p w:rsidR="003D709D" w:rsidRPr="001F7CE1" w:rsidRDefault="00EA562C" w:rsidP="001F7CE1">
      <w:pPr>
        <w:spacing w:line="384" w:lineRule="auto"/>
        <w:ind w:firstLine="708"/>
        <w:jc w:val="both"/>
        <w:rPr>
          <w:sz w:val="28"/>
          <w:szCs w:val="28"/>
        </w:rPr>
      </w:pPr>
      <w:r w:rsidRPr="001F7CE1">
        <w:rPr>
          <w:sz w:val="28"/>
          <w:szCs w:val="28"/>
        </w:rPr>
        <w:t xml:space="preserve">Реабілітаційна допомога високої інтенсивності має надаватись періодично з метою підтримки оптимального рівня функціонування особи. Реабілітація протягом довготривалого реабілітаційного періоду проводиться в амбулаторних умовах та в громадах фахівцями реабілітації, які надають </w:t>
      </w:r>
      <w:r w:rsidRPr="001F7CE1">
        <w:rPr>
          <w:sz w:val="28"/>
          <w:szCs w:val="28"/>
        </w:rPr>
        <w:lastRenderedPageBreak/>
        <w:t>реабілітаційну допомогу самостійно. Періодично можливе надання реабілітаційної допомоги високої інтенсивності мультидисциплінарною командою в стаціонарних реабілітаційних закладах або в мобільному режимі в інших закладах охорони здоров’я в стаціонарних умовах. Артроз кульшового суглоба є однією з основних причин інвалідності в усьому світі. Доведено, що фізичні вправи при цій патології сприяють зменшенню симптомів хвороби, підвищенню працездатності і життєвої активності. Зараз існує помилкове тлумачення пацієнтами індивідуальних рекомендацій фізіотерапевтів, ортопедів та психологів щодо потенційної небезпеки неправильних фізичних навантажень. Сучасні рекомендації по веденню пацієнтів з коксартрозом 1-2 ступеня представлені Європейською антиревматичною лігою (European League Against Rheumatism - EULAR). На рівні суспільної охорони здоров'я дані про ефективність і безпеку фізичних навантажень при скелетно-м'язових захворюваннях досі точно не визначені. Робоча група EULAR на основі фактичних даних розробила навчальну програму використання фізичних вправ при коксартрозі. Матеріал опублікований в серпні 2018 року в журналі «Annals of the Rheumatic Diseases». Дані рекомендації були схвалені для прийняття на національному рівні Всесвітньою організацією охорони здоров'я і Американським коледжем спортивної медицини (American College of Sports Medicine). При побудові комплексної програми реабілітації хворих на коксартроз 1-2 ступеня ми врахували наступні реко</w:t>
      </w:r>
      <w:r w:rsidR="003D709D" w:rsidRPr="001F7CE1">
        <w:rPr>
          <w:sz w:val="28"/>
          <w:szCs w:val="28"/>
        </w:rPr>
        <w:t>мендації робочої групи EULAR:</w:t>
      </w:r>
    </w:p>
    <w:p w:rsidR="003D709D" w:rsidRPr="001F7CE1" w:rsidRDefault="003D709D" w:rsidP="001F7CE1">
      <w:pPr>
        <w:spacing w:line="384" w:lineRule="auto"/>
        <w:ind w:firstLine="708"/>
        <w:jc w:val="both"/>
        <w:rPr>
          <w:sz w:val="28"/>
          <w:szCs w:val="28"/>
        </w:rPr>
      </w:pPr>
      <w:r w:rsidRPr="001F7CE1">
        <w:rPr>
          <w:sz w:val="28"/>
          <w:szCs w:val="28"/>
        </w:rPr>
        <w:t xml:space="preserve"> </w:t>
      </w:r>
      <w:r w:rsidR="00EA562C" w:rsidRPr="001F7CE1">
        <w:rPr>
          <w:sz w:val="28"/>
          <w:szCs w:val="28"/>
        </w:rPr>
        <w:t xml:space="preserve"> 1. З урахуванням доказів ефективності, простоти реалізації і безпеки фізичні вправи повинні бути невід'ємною частиною стандартного лікувального підходу при кокартрозі 1-2 ступеня </w:t>
      </w:r>
    </w:p>
    <w:p w:rsidR="003D709D" w:rsidRPr="001F7CE1" w:rsidRDefault="00EA562C" w:rsidP="001F7CE1">
      <w:pPr>
        <w:spacing w:line="384" w:lineRule="auto"/>
        <w:ind w:firstLine="708"/>
        <w:jc w:val="both"/>
        <w:rPr>
          <w:sz w:val="28"/>
          <w:szCs w:val="28"/>
        </w:rPr>
      </w:pPr>
      <w:r w:rsidRPr="001F7CE1">
        <w:rPr>
          <w:sz w:val="28"/>
          <w:szCs w:val="28"/>
        </w:rPr>
        <w:t xml:space="preserve">2. Всі члени мультидисциплінарної команди відповідальні за заохочення використання пацієнтами із АТСС фізичних вправ і повинні знаходитись у тісній співпраці і взаємодії, незалежно від спеціалізації. </w:t>
      </w:r>
    </w:p>
    <w:p w:rsidR="003D709D" w:rsidRPr="001F7CE1" w:rsidRDefault="00EA562C" w:rsidP="001F7CE1">
      <w:pPr>
        <w:spacing w:line="384" w:lineRule="auto"/>
        <w:ind w:firstLine="708"/>
        <w:jc w:val="both"/>
        <w:rPr>
          <w:sz w:val="28"/>
          <w:szCs w:val="28"/>
        </w:rPr>
      </w:pPr>
      <w:r w:rsidRPr="001F7CE1">
        <w:rPr>
          <w:sz w:val="28"/>
          <w:szCs w:val="28"/>
        </w:rPr>
        <w:lastRenderedPageBreak/>
        <w:t xml:space="preserve">3. Призначення і контроль виконання фізичних вправ входить в обов'язки медичних фахівців, компетентних в питаннях ведення пацієнтів з коксартрозом. На даному етапі дієвої методикою пропаганди щоденних фізичних вправ є мотиваційне інтерв'ю. </w:t>
      </w:r>
    </w:p>
    <w:p w:rsidR="003D709D" w:rsidRPr="001F7CE1" w:rsidRDefault="00EA562C" w:rsidP="001F7CE1">
      <w:pPr>
        <w:spacing w:line="384" w:lineRule="auto"/>
        <w:ind w:firstLine="708"/>
        <w:jc w:val="both"/>
        <w:rPr>
          <w:sz w:val="28"/>
          <w:szCs w:val="28"/>
        </w:rPr>
      </w:pPr>
      <w:r w:rsidRPr="001F7CE1">
        <w:rPr>
          <w:sz w:val="28"/>
          <w:szCs w:val="28"/>
        </w:rPr>
        <w:t xml:space="preserve">4. Необхідно регулярно оцінювати якість фізичних навантажень і специфічність їх впливів (кардіореспіраторний, вплив на м'язову силу, гнучкість і нервово-рухові якості). Для оцінки кожного напрямку необхідно використовувати специфічні тестові інструменти. </w:t>
      </w:r>
    </w:p>
    <w:p w:rsidR="003D709D" w:rsidRPr="001F7CE1" w:rsidRDefault="00EA562C" w:rsidP="001F7CE1">
      <w:pPr>
        <w:spacing w:line="384" w:lineRule="auto"/>
        <w:ind w:firstLine="708"/>
        <w:jc w:val="both"/>
        <w:rPr>
          <w:sz w:val="28"/>
          <w:szCs w:val="28"/>
        </w:rPr>
      </w:pPr>
      <w:r w:rsidRPr="001F7CE1">
        <w:rPr>
          <w:sz w:val="28"/>
          <w:szCs w:val="28"/>
        </w:rPr>
        <w:t xml:space="preserve">5. При оцінці абсолютних або відносних протипоказань рекомендується віддати перевагу критеріям, запропонованим в національних рекомендаціях. </w:t>
      </w:r>
    </w:p>
    <w:p w:rsidR="003D709D" w:rsidRPr="001F7CE1" w:rsidRDefault="00EA562C" w:rsidP="001F7CE1">
      <w:pPr>
        <w:spacing w:line="384" w:lineRule="auto"/>
        <w:ind w:firstLine="708"/>
        <w:jc w:val="both"/>
        <w:rPr>
          <w:sz w:val="28"/>
          <w:szCs w:val="28"/>
        </w:rPr>
      </w:pPr>
      <w:r w:rsidRPr="001F7CE1">
        <w:rPr>
          <w:sz w:val="28"/>
          <w:szCs w:val="28"/>
        </w:rPr>
        <w:t xml:space="preserve">6. Втручання з використанням фізичних навантажень повинні бути орієнтовані на досягнення індивідуалізованих цілей, заснованих на регулярній оцінці. </w:t>
      </w:r>
    </w:p>
    <w:p w:rsidR="003D709D" w:rsidRPr="001F7CE1" w:rsidRDefault="00EA562C" w:rsidP="001F7CE1">
      <w:pPr>
        <w:spacing w:line="384" w:lineRule="auto"/>
        <w:ind w:firstLine="708"/>
        <w:jc w:val="both"/>
        <w:rPr>
          <w:sz w:val="28"/>
          <w:szCs w:val="28"/>
        </w:rPr>
      </w:pPr>
      <w:r w:rsidRPr="001F7CE1">
        <w:rPr>
          <w:sz w:val="28"/>
          <w:szCs w:val="28"/>
        </w:rPr>
        <w:t xml:space="preserve">7. Для подолання загальних і специфічних для захворювання обмежень рекомендується розглянути можливість надання допомоги інструктора з реабілітації (фасилітатора). Крім консультування щодо правильності виконання вправ, він здійснює контроль за симптомами, надає пацієнтові інформацію про його захворювання і сприяє знеболюванню перед тренуваннями, використовуючи методи саморегуляції та соціальної адаптації незалежно від лікаря. </w:t>
      </w:r>
    </w:p>
    <w:p w:rsidR="003D709D" w:rsidRPr="001F7CE1" w:rsidRDefault="00EA562C" w:rsidP="001F7CE1">
      <w:pPr>
        <w:spacing w:line="384" w:lineRule="auto"/>
        <w:ind w:firstLine="708"/>
        <w:jc w:val="both"/>
        <w:rPr>
          <w:sz w:val="28"/>
          <w:szCs w:val="28"/>
        </w:rPr>
      </w:pPr>
      <w:r w:rsidRPr="001F7CE1">
        <w:rPr>
          <w:sz w:val="28"/>
          <w:szCs w:val="28"/>
        </w:rPr>
        <w:t xml:space="preserve">8. Адаптацію до фізичних навантажень рекомендується розглядати в процесі комплексної індивідуальної оцінки. За результатами практичних наукових </w:t>
      </w:r>
      <w:proofErr w:type="gramStart"/>
      <w:r w:rsidRPr="001F7CE1">
        <w:rPr>
          <w:sz w:val="28"/>
          <w:szCs w:val="28"/>
        </w:rPr>
        <w:t>досл</w:t>
      </w:r>
      <w:proofErr w:type="gramEnd"/>
      <w:r w:rsidRPr="001F7CE1">
        <w:rPr>
          <w:sz w:val="28"/>
          <w:szCs w:val="28"/>
        </w:rPr>
        <w:t xml:space="preserve">іджень зменшення обсягу </w:t>
      </w:r>
      <w:r w:rsidR="003D709D" w:rsidRPr="001F7CE1">
        <w:rPr>
          <w:sz w:val="28"/>
          <w:szCs w:val="28"/>
        </w:rPr>
        <w:t xml:space="preserve">фізичних навантажень доцільно </w:t>
      </w:r>
      <w:r w:rsidRPr="001F7CE1">
        <w:rPr>
          <w:sz w:val="28"/>
          <w:szCs w:val="28"/>
        </w:rPr>
        <w:t xml:space="preserve"> робити, якщо інтенсивний біль після тренувань зберігається &gt; 24 год. Заходи адаптації визначаються індивідуальними больовими бар'єрами. </w:t>
      </w:r>
    </w:p>
    <w:p w:rsidR="003D709D" w:rsidRPr="001F7CE1" w:rsidRDefault="00EA562C" w:rsidP="001F7CE1">
      <w:pPr>
        <w:spacing w:line="384" w:lineRule="auto"/>
        <w:ind w:firstLine="708"/>
        <w:jc w:val="both"/>
        <w:rPr>
          <w:sz w:val="28"/>
          <w:szCs w:val="28"/>
        </w:rPr>
      </w:pPr>
      <w:r w:rsidRPr="001F7CE1">
        <w:rPr>
          <w:sz w:val="28"/>
          <w:szCs w:val="28"/>
        </w:rPr>
        <w:t xml:space="preserve">9. Методи зміни способу життя повинні бути невід'ємним компонентом втручань з використанням фізичних вправ. </w:t>
      </w:r>
    </w:p>
    <w:p w:rsidR="003D709D" w:rsidRPr="001F7CE1" w:rsidRDefault="00EA562C" w:rsidP="001F7CE1">
      <w:pPr>
        <w:spacing w:line="384" w:lineRule="auto"/>
        <w:ind w:firstLine="708"/>
        <w:jc w:val="both"/>
        <w:rPr>
          <w:sz w:val="28"/>
          <w:szCs w:val="28"/>
        </w:rPr>
      </w:pPr>
      <w:r w:rsidRPr="001F7CE1">
        <w:rPr>
          <w:sz w:val="28"/>
          <w:szCs w:val="28"/>
        </w:rPr>
        <w:lastRenderedPageBreak/>
        <w:t>10. Фізичні терапевті повинні враховувати весь спектр можливих режимів проведення втручань (базових, вступних, контрольованих, індивідуалізованих) і допомоги пацієнтам в їх здійсненні (консультування по телефону, візити додому, ведення щоденника, ве</w:t>
      </w:r>
      <w:proofErr w:type="gramStart"/>
      <w:r w:rsidRPr="001F7CE1">
        <w:rPr>
          <w:sz w:val="28"/>
          <w:szCs w:val="28"/>
        </w:rPr>
        <w:t>б-</w:t>
      </w:r>
      <w:proofErr w:type="gramEnd"/>
      <w:r w:rsidRPr="001F7CE1">
        <w:rPr>
          <w:sz w:val="28"/>
          <w:szCs w:val="28"/>
        </w:rPr>
        <w:t xml:space="preserve">інструкції, візуальні матеріали і т.п.) . </w:t>
      </w:r>
    </w:p>
    <w:p w:rsidR="003D709D" w:rsidRPr="001F7CE1" w:rsidRDefault="00EA562C" w:rsidP="001F7CE1">
      <w:pPr>
        <w:spacing w:line="384" w:lineRule="auto"/>
        <w:ind w:firstLine="708"/>
        <w:jc w:val="both"/>
        <w:rPr>
          <w:sz w:val="28"/>
          <w:szCs w:val="28"/>
        </w:rPr>
      </w:pPr>
      <w:r w:rsidRPr="001F7CE1">
        <w:rPr>
          <w:sz w:val="28"/>
          <w:szCs w:val="28"/>
        </w:rPr>
        <w:t xml:space="preserve">Створення комплексної програми ФР хворих необхідно проводити індивідуально. В основу побудови приватних (індивідуальних) методик закладають наступні фундаментальні положення: </w:t>
      </w:r>
    </w:p>
    <w:p w:rsidR="003D709D" w:rsidRPr="001F7CE1" w:rsidRDefault="00EA562C" w:rsidP="001F7CE1">
      <w:pPr>
        <w:spacing w:line="384" w:lineRule="auto"/>
        <w:ind w:firstLine="708"/>
        <w:jc w:val="both"/>
        <w:rPr>
          <w:sz w:val="28"/>
          <w:szCs w:val="28"/>
        </w:rPr>
      </w:pPr>
      <w:r w:rsidRPr="001F7CE1">
        <w:rPr>
          <w:sz w:val="28"/>
          <w:szCs w:val="28"/>
        </w:rPr>
        <w:t xml:space="preserve">1) інтегральний підхід до оцінки стану здоров’я хворого з врахуванням особливостей протікання коксартрозу; </w:t>
      </w:r>
    </w:p>
    <w:p w:rsidR="003D709D" w:rsidRPr="001F7CE1" w:rsidRDefault="00EA562C" w:rsidP="001F7CE1">
      <w:pPr>
        <w:spacing w:line="384" w:lineRule="auto"/>
        <w:ind w:firstLine="708"/>
        <w:jc w:val="both"/>
        <w:rPr>
          <w:sz w:val="28"/>
          <w:szCs w:val="28"/>
        </w:rPr>
      </w:pPr>
      <w:r w:rsidRPr="001F7CE1">
        <w:rPr>
          <w:sz w:val="28"/>
          <w:szCs w:val="28"/>
        </w:rPr>
        <w:t xml:space="preserve">2) обов’язкове врахування патогенетичних і клінічних характеристик коксартрозу, віку і тренованості хворого; </w:t>
      </w:r>
    </w:p>
    <w:p w:rsidR="003D709D" w:rsidRPr="001F7CE1" w:rsidRDefault="00EA562C" w:rsidP="001F7CE1">
      <w:pPr>
        <w:spacing w:line="384" w:lineRule="auto"/>
        <w:ind w:firstLine="708"/>
        <w:jc w:val="both"/>
        <w:rPr>
          <w:sz w:val="28"/>
          <w:szCs w:val="28"/>
        </w:rPr>
      </w:pPr>
      <w:r w:rsidRPr="001F7CE1">
        <w:rPr>
          <w:sz w:val="28"/>
          <w:szCs w:val="28"/>
        </w:rPr>
        <w:t xml:space="preserve">3) визначення лікувальної та реабілітаційної мети, яку необхідно досягнути з конкретним хворим та прогноз результатів; </w:t>
      </w:r>
    </w:p>
    <w:p w:rsidR="003D709D" w:rsidRPr="001F7CE1" w:rsidRDefault="00EA562C" w:rsidP="001F7CE1">
      <w:pPr>
        <w:spacing w:line="384" w:lineRule="auto"/>
        <w:ind w:firstLine="708"/>
        <w:jc w:val="both"/>
        <w:rPr>
          <w:sz w:val="28"/>
          <w:szCs w:val="28"/>
        </w:rPr>
      </w:pPr>
      <w:r w:rsidRPr="001F7CE1">
        <w:rPr>
          <w:sz w:val="28"/>
          <w:szCs w:val="28"/>
        </w:rPr>
        <w:t xml:space="preserve">4) планування заняття, систематизація спеціальних вправ, направлених на відновлення функцій опорно-рухового апарату; </w:t>
      </w:r>
    </w:p>
    <w:p w:rsidR="003D709D" w:rsidRPr="001F7CE1" w:rsidRDefault="00EA562C" w:rsidP="001F7CE1">
      <w:pPr>
        <w:spacing w:line="384" w:lineRule="auto"/>
        <w:ind w:firstLine="708"/>
        <w:jc w:val="both"/>
        <w:rPr>
          <w:sz w:val="28"/>
          <w:szCs w:val="28"/>
        </w:rPr>
      </w:pPr>
      <w:r w:rsidRPr="001F7CE1">
        <w:rPr>
          <w:sz w:val="28"/>
          <w:szCs w:val="28"/>
        </w:rPr>
        <w:t xml:space="preserve">5) раціональне комбінування спеціальних фізичних вправ із загально зміцнюючими, з метою підвищити тренованість всього організму; </w:t>
      </w:r>
    </w:p>
    <w:p w:rsidR="003D709D" w:rsidRPr="001F7CE1" w:rsidRDefault="00EA562C" w:rsidP="001F7CE1">
      <w:pPr>
        <w:spacing w:line="384" w:lineRule="auto"/>
        <w:ind w:firstLine="708"/>
        <w:jc w:val="both"/>
        <w:rPr>
          <w:sz w:val="28"/>
          <w:szCs w:val="28"/>
        </w:rPr>
      </w:pPr>
      <w:r w:rsidRPr="001F7CE1">
        <w:rPr>
          <w:sz w:val="28"/>
          <w:szCs w:val="28"/>
        </w:rPr>
        <w:t xml:space="preserve">6) реалізація запланованої програми; </w:t>
      </w:r>
    </w:p>
    <w:p w:rsidR="003D709D" w:rsidRPr="001F7CE1" w:rsidRDefault="00EA562C" w:rsidP="001F7CE1">
      <w:pPr>
        <w:spacing w:line="384" w:lineRule="auto"/>
        <w:ind w:firstLine="708"/>
        <w:jc w:val="both"/>
        <w:rPr>
          <w:sz w:val="28"/>
          <w:szCs w:val="28"/>
        </w:rPr>
      </w:pPr>
      <w:r w:rsidRPr="001F7CE1">
        <w:rPr>
          <w:sz w:val="28"/>
          <w:szCs w:val="28"/>
        </w:rPr>
        <w:t xml:space="preserve">7) постійний контроль фізичного терапевта; </w:t>
      </w:r>
    </w:p>
    <w:p w:rsidR="003D709D" w:rsidRPr="001F7CE1" w:rsidRDefault="00EA562C" w:rsidP="001F7CE1">
      <w:pPr>
        <w:spacing w:line="384" w:lineRule="auto"/>
        <w:ind w:firstLine="708"/>
        <w:jc w:val="both"/>
        <w:rPr>
          <w:sz w:val="28"/>
          <w:szCs w:val="28"/>
        </w:rPr>
      </w:pPr>
      <w:r w:rsidRPr="001F7CE1">
        <w:rPr>
          <w:sz w:val="28"/>
          <w:szCs w:val="28"/>
        </w:rPr>
        <w:t xml:space="preserve">8) корекція, в разі необхідності, програми реабілітації. </w:t>
      </w:r>
    </w:p>
    <w:p w:rsidR="00EA562C" w:rsidRPr="001F7CE1" w:rsidRDefault="00EA562C" w:rsidP="001F7CE1">
      <w:pPr>
        <w:spacing w:line="384" w:lineRule="auto"/>
        <w:ind w:firstLine="708"/>
        <w:jc w:val="both"/>
        <w:rPr>
          <w:sz w:val="28"/>
          <w:szCs w:val="28"/>
        </w:rPr>
      </w:pPr>
      <w:r w:rsidRPr="001F7CE1">
        <w:rPr>
          <w:sz w:val="28"/>
          <w:szCs w:val="28"/>
        </w:rPr>
        <w:t>Отже, методологія фізичної реабілітації повинна мати цілісний характер, базуватися на цілеспрямованому використанні комплексного психологопедагогічного та лікувально-реабілітаційного підходів, бути індивідуально підібраною з врахуванням рентгенологічної стадії та функціонального стану, тяжкості коксартрозу, рівня якості життя та стану здоров’я хворих [22, 40].</w:t>
      </w:r>
    </w:p>
    <w:p w:rsidR="003D709D" w:rsidRPr="001F7CE1" w:rsidRDefault="00EA562C" w:rsidP="001F7CE1">
      <w:pPr>
        <w:spacing w:line="384" w:lineRule="auto"/>
        <w:ind w:firstLine="708"/>
        <w:jc w:val="both"/>
        <w:rPr>
          <w:sz w:val="28"/>
          <w:szCs w:val="28"/>
        </w:rPr>
      </w:pPr>
      <w:r w:rsidRPr="001F7CE1">
        <w:rPr>
          <w:sz w:val="28"/>
          <w:szCs w:val="28"/>
        </w:rPr>
        <w:lastRenderedPageBreak/>
        <w:t xml:space="preserve">Ефективність лікувально-відновного процесу залежить від раціональної побудови рухового режиму - раціонального використання та розподілу різних видів рухової активності хворого протягом дня в певній послідовності по відношенню до інших засобів комплексної терапії. Правильне і своєчасне призначення та використання відповідного рухового режиму сприяють мобілізації і стимуляції захисних та пристосувальних механізмів організму хворого і його реадаптації до физичних навантажень. </w:t>
      </w:r>
    </w:p>
    <w:p w:rsidR="003D709D" w:rsidRPr="001F7CE1" w:rsidRDefault="00EA562C" w:rsidP="001F7CE1">
      <w:pPr>
        <w:spacing w:line="384" w:lineRule="auto"/>
        <w:ind w:firstLine="708"/>
        <w:jc w:val="both"/>
        <w:rPr>
          <w:sz w:val="28"/>
          <w:szCs w:val="28"/>
        </w:rPr>
      </w:pPr>
      <w:r w:rsidRPr="001F7CE1">
        <w:rPr>
          <w:sz w:val="28"/>
          <w:szCs w:val="28"/>
        </w:rPr>
        <w:t xml:space="preserve">В амбулаторних умовах використовують наступні рухові режими: </w:t>
      </w:r>
    </w:p>
    <w:p w:rsidR="003D709D" w:rsidRPr="001F7CE1" w:rsidRDefault="00EA562C" w:rsidP="001F7CE1">
      <w:pPr>
        <w:spacing w:line="384" w:lineRule="auto"/>
        <w:ind w:firstLine="708"/>
        <w:jc w:val="both"/>
        <w:rPr>
          <w:sz w:val="28"/>
          <w:szCs w:val="28"/>
        </w:rPr>
      </w:pPr>
      <w:r w:rsidRPr="001F7CE1">
        <w:rPr>
          <w:sz w:val="28"/>
          <w:szCs w:val="28"/>
        </w:rPr>
        <w:t xml:space="preserve">1) амбулаторний підготовчий (підгострий період реабілітації); </w:t>
      </w:r>
    </w:p>
    <w:p w:rsidR="003D709D" w:rsidRPr="001F7CE1" w:rsidRDefault="00EA562C" w:rsidP="001F7CE1">
      <w:pPr>
        <w:spacing w:line="384" w:lineRule="auto"/>
        <w:ind w:firstLine="708"/>
        <w:jc w:val="both"/>
        <w:rPr>
          <w:sz w:val="28"/>
          <w:szCs w:val="28"/>
        </w:rPr>
      </w:pPr>
      <w:r w:rsidRPr="001F7CE1">
        <w:rPr>
          <w:sz w:val="28"/>
          <w:szCs w:val="28"/>
        </w:rPr>
        <w:t>2) амбулаторний основний (дов</w:t>
      </w:r>
      <w:r w:rsidR="003D709D" w:rsidRPr="001F7CE1">
        <w:rPr>
          <w:sz w:val="28"/>
          <w:szCs w:val="28"/>
        </w:rPr>
        <w:t>готривалий період реабілітації).</w:t>
      </w:r>
      <w:r w:rsidRPr="001F7CE1">
        <w:rPr>
          <w:sz w:val="28"/>
          <w:szCs w:val="28"/>
        </w:rPr>
        <w:t xml:space="preserve"> </w:t>
      </w:r>
    </w:p>
    <w:p w:rsidR="003D709D" w:rsidRPr="001F7CE1" w:rsidRDefault="00EA562C" w:rsidP="001F7CE1">
      <w:pPr>
        <w:spacing w:line="384" w:lineRule="auto"/>
        <w:ind w:firstLine="708"/>
        <w:jc w:val="both"/>
        <w:rPr>
          <w:sz w:val="28"/>
          <w:szCs w:val="28"/>
        </w:rPr>
      </w:pPr>
      <w:r w:rsidRPr="001F7CE1">
        <w:rPr>
          <w:sz w:val="28"/>
          <w:szCs w:val="28"/>
        </w:rPr>
        <w:t xml:space="preserve">Використання ЛФК в амбулаторних умовах диктує необхідність: </w:t>
      </w:r>
    </w:p>
    <w:p w:rsidR="003D709D" w:rsidRPr="001F7CE1" w:rsidRDefault="003D709D" w:rsidP="001F7CE1">
      <w:pPr>
        <w:spacing w:line="384" w:lineRule="auto"/>
        <w:ind w:firstLine="708"/>
        <w:jc w:val="both"/>
        <w:rPr>
          <w:sz w:val="28"/>
          <w:szCs w:val="28"/>
        </w:rPr>
      </w:pPr>
      <w:r w:rsidRPr="001F7CE1">
        <w:rPr>
          <w:sz w:val="28"/>
          <w:szCs w:val="28"/>
        </w:rPr>
        <w:t>-</w:t>
      </w:r>
      <w:r w:rsidR="00EA562C" w:rsidRPr="001F7CE1">
        <w:rPr>
          <w:sz w:val="28"/>
          <w:szCs w:val="28"/>
        </w:rPr>
        <w:t xml:space="preserve"> застосовувати загальне і спеціальне (спрямоване) тренування; </w:t>
      </w:r>
    </w:p>
    <w:p w:rsidR="003D709D" w:rsidRPr="001F7CE1" w:rsidRDefault="003D709D" w:rsidP="001F7CE1">
      <w:pPr>
        <w:spacing w:line="384" w:lineRule="auto"/>
        <w:ind w:firstLine="708"/>
        <w:jc w:val="both"/>
        <w:rPr>
          <w:sz w:val="28"/>
          <w:szCs w:val="28"/>
        </w:rPr>
      </w:pPr>
      <w:r w:rsidRPr="001F7CE1">
        <w:rPr>
          <w:sz w:val="28"/>
          <w:szCs w:val="28"/>
          <w:lang w:val="uk-UA"/>
        </w:rPr>
        <w:t>-</w:t>
      </w:r>
      <w:r w:rsidR="00EA562C" w:rsidRPr="001F7CE1">
        <w:rPr>
          <w:sz w:val="28"/>
          <w:szCs w:val="28"/>
        </w:rPr>
        <w:t xml:space="preserve"> поступово збільшувати навантаження, використовуючи суб’єктивні і об’єктивні критерії оцінки адаптаційних можливостей організму; </w:t>
      </w:r>
    </w:p>
    <w:p w:rsidR="003D709D" w:rsidRPr="001F7CE1" w:rsidRDefault="003D709D" w:rsidP="001F7CE1">
      <w:pPr>
        <w:spacing w:line="384" w:lineRule="auto"/>
        <w:ind w:firstLine="708"/>
        <w:jc w:val="both"/>
        <w:rPr>
          <w:sz w:val="28"/>
          <w:szCs w:val="28"/>
        </w:rPr>
      </w:pPr>
      <w:r w:rsidRPr="001F7CE1">
        <w:rPr>
          <w:sz w:val="28"/>
          <w:szCs w:val="28"/>
          <w:lang w:val="uk-UA"/>
        </w:rPr>
        <w:t>-</w:t>
      </w:r>
      <w:r w:rsidR="00EA562C" w:rsidRPr="001F7CE1">
        <w:rPr>
          <w:sz w:val="28"/>
          <w:szCs w:val="28"/>
        </w:rPr>
        <w:t xml:space="preserve"> забезпечувати регулярність застосування фізичних вправ з метою впливу на патологічний процес; </w:t>
      </w:r>
    </w:p>
    <w:p w:rsidR="003D709D" w:rsidRPr="001F7CE1" w:rsidRDefault="003D709D" w:rsidP="001F7CE1">
      <w:pPr>
        <w:spacing w:line="384" w:lineRule="auto"/>
        <w:ind w:firstLine="708"/>
        <w:jc w:val="both"/>
        <w:rPr>
          <w:sz w:val="28"/>
          <w:szCs w:val="28"/>
        </w:rPr>
      </w:pPr>
      <w:r w:rsidRPr="001F7CE1">
        <w:rPr>
          <w:sz w:val="28"/>
          <w:szCs w:val="28"/>
          <w:lang w:val="uk-UA"/>
        </w:rPr>
        <w:t>-</w:t>
      </w:r>
      <w:r w:rsidR="00EA562C" w:rsidRPr="001F7CE1">
        <w:rPr>
          <w:sz w:val="28"/>
          <w:szCs w:val="28"/>
        </w:rPr>
        <w:t xml:space="preserve"> індивідуалізувати підхід щодо застосування вправ і дозування фізичного навантаження на організм відповідно до віку хворого і особливостей течії захворювання; </w:t>
      </w:r>
    </w:p>
    <w:p w:rsidR="003D709D" w:rsidRPr="001F7CE1" w:rsidRDefault="003D709D" w:rsidP="001F7CE1">
      <w:pPr>
        <w:spacing w:line="384" w:lineRule="auto"/>
        <w:ind w:firstLine="708"/>
        <w:jc w:val="both"/>
        <w:rPr>
          <w:sz w:val="28"/>
          <w:szCs w:val="28"/>
        </w:rPr>
      </w:pPr>
      <w:r w:rsidRPr="001F7CE1">
        <w:rPr>
          <w:sz w:val="28"/>
          <w:szCs w:val="28"/>
        </w:rPr>
        <w:t>-</w:t>
      </w:r>
      <w:r w:rsidR="00EA562C" w:rsidRPr="001F7CE1">
        <w:rPr>
          <w:sz w:val="28"/>
          <w:szCs w:val="28"/>
        </w:rPr>
        <w:t xml:space="preserve"> призначати фізичне тренування тривало, дотримуючись етапності відновного лікування. </w:t>
      </w:r>
    </w:p>
    <w:p w:rsidR="00EA562C" w:rsidRPr="001F7CE1" w:rsidRDefault="00EA562C" w:rsidP="001F7CE1">
      <w:pPr>
        <w:spacing w:line="384" w:lineRule="auto"/>
        <w:ind w:firstLine="708"/>
        <w:jc w:val="both"/>
        <w:rPr>
          <w:sz w:val="28"/>
          <w:szCs w:val="28"/>
          <w:lang w:val="uk-UA"/>
        </w:rPr>
      </w:pPr>
      <w:r w:rsidRPr="001F7CE1">
        <w:rPr>
          <w:sz w:val="28"/>
          <w:szCs w:val="28"/>
        </w:rPr>
        <w:t xml:space="preserve">Дозування фізичного навантаження в заняттях ЛФК залежить від завдань, періоду лікування, особливостей перебігу захворювання, функціональних можливостей організму, віку пацієнта та рівня його тренованості. Загальне навантаження складається з енергетичних витрат організму на виконання м'язової роботи під час виконання фізичних вправ. Про відповідність його функціональним можливостям пацієнта можна судити за зовнішніми ознаками втоми та реакції серцево-судинної (пульс, </w:t>
      </w:r>
      <w:r w:rsidRPr="001F7CE1">
        <w:rPr>
          <w:sz w:val="28"/>
          <w:szCs w:val="28"/>
        </w:rPr>
        <w:lastRenderedPageBreak/>
        <w:t>AT) і дихальної систем (ЧД). 42 Місцеве навантаження має в основному локальний вплив.</w:t>
      </w:r>
    </w:p>
    <w:p w:rsidR="003D709D" w:rsidRPr="001F7CE1" w:rsidRDefault="00EA562C" w:rsidP="001F7CE1">
      <w:pPr>
        <w:spacing w:line="384" w:lineRule="auto"/>
        <w:ind w:firstLine="708"/>
        <w:jc w:val="both"/>
        <w:rPr>
          <w:sz w:val="28"/>
          <w:szCs w:val="28"/>
        </w:rPr>
      </w:pPr>
      <w:r w:rsidRPr="001F7CE1">
        <w:rPr>
          <w:sz w:val="28"/>
          <w:szCs w:val="28"/>
        </w:rPr>
        <w:t xml:space="preserve">Гімнастика при коксартрозі не вимагає особливих умов, тому її можна та необхідно регулярно і тривалий час виконувати вдома. Починати виконувати кожна вправа краще зі здорової ноги. Одне з головних правил - збільшувати навантаження поступово, обережно. Амплітуда рухів спочатку невелика, від заняття до заняття її збільшують. Кількість повторень перші дні мінімальне. Потім через кожні чотири дні їх збільшують на одне - два. Коли біль затихне, а амплітуда рухів зросте, у комплекс включають вправи, виконувані в колінно-ліктьовому положенні і сидячи на </w:t>
      </w:r>
      <w:proofErr w:type="gramStart"/>
      <w:r w:rsidRPr="001F7CE1">
        <w:rPr>
          <w:sz w:val="28"/>
          <w:szCs w:val="28"/>
        </w:rPr>
        <w:t>ст</w:t>
      </w:r>
      <w:proofErr w:type="gramEnd"/>
      <w:r w:rsidRPr="001F7CE1">
        <w:rPr>
          <w:sz w:val="28"/>
          <w:szCs w:val="28"/>
        </w:rPr>
        <w:t>ільці. Можна відмовитися від вправ</w:t>
      </w:r>
      <w:r w:rsidR="003D709D" w:rsidRPr="001F7CE1">
        <w:rPr>
          <w:sz w:val="28"/>
          <w:szCs w:val="28"/>
        </w:rPr>
        <w:t xml:space="preserve"> 2, 3 і 5, а 11 робити після.</w:t>
      </w:r>
      <w:r w:rsidRPr="001F7CE1">
        <w:rPr>
          <w:sz w:val="28"/>
          <w:szCs w:val="28"/>
        </w:rPr>
        <w:t xml:space="preserve"> Темп залежно від самопочуття повільний або середній. З появою невеликого болю не слід обмежувати розмах рухів. Але не допускати, щоб біль став сильної. Це може викликати небажане підвищення м'язового тонусу і ще більше обмеження обсягу рухів в ураженому суглобі. От чому, якщо біль після виконання якої-небудь вправи не проходить протягом 5 мінут, на інший день варто зменшити амплітуду рухів і кількість повторень, особливо тих вправ, які викликають болючі відчуття. Після чотирьох тижнів занять, коли амплітуда рухів помітно збільшиться, а м'яза хворої ноги досить зміцніють, можна виконувати вправи з положення стоячи. </w:t>
      </w:r>
    </w:p>
    <w:p w:rsidR="00582778" w:rsidRPr="001F7CE1" w:rsidRDefault="00EA562C" w:rsidP="001F7CE1">
      <w:pPr>
        <w:spacing w:line="384" w:lineRule="auto"/>
        <w:ind w:firstLine="708"/>
        <w:jc w:val="both"/>
        <w:rPr>
          <w:sz w:val="28"/>
          <w:szCs w:val="28"/>
        </w:rPr>
      </w:pPr>
      <w:r w:rsidRPr="001F7CE1">
        <w:rPr>
          <w:sz w:val="28"/>
          <w:szCs w:val="28"/>
        </w:rPr>
        <w:t>Мета лікувальної гімнастики – зменшити біль і сповільнити прогресува</w:t>
      </w:r>
      <w:r w:rsidR="00582778" w:rsidRPr="001F7CE1">
        <w:rPr>
          <w:sz w:val="28"/>
          <w:szCs w:val="28"/>
        </w:rPr>
        <w:t xml:space="preserve">ння дегенеративного процесу. </w:t>
      </w:r>
    </w:p>
    <w:p w:rsidR="00582778" w:rsidRPr="001F7CE1" w:rsidRDefault="00EA562C" w:rsidP="001F7CE1">
      <w:pPr>
        <w:spacing w:line="384" w:lineRule="auto"/>
        <w:ind w:firstLine="708"/>
        <w:jc w:val="both"/>
        <w:rPr>
          <w:sz w:val="28"/>
          <w:szCs w:val="28"/>
        </w:rPr>
      </w:pPr>
      <w:r w:rsidRPr="001F7CE1">
        <w:rPr>
          <w:sz w:val="28"/>
          <w:szCs w:val="28"/>
        </w:rPr>
        <w:t xml:space="preserve">1. Лягти на спину, зігнути ногу в тазостегновому суглобі, потім витягнути її вгору, повторити для іншої ноги; </w:t>
      </w:r>
    </w:p>
    <w:p w:rsidR="00582778" w:rsidRPr="001F7CE1" w:rsidRDefault="00EA562C" w:rsidP="001F7CE1">
      <w:pPr>
        <w:spacing w:line="384" w:lineRule="auto"/>
        <w:ind w:firstLine="708"/>
        <w:jc w:val="both"/>
        <w:rPr>
          <w:sz w:val="28"/>
          <w:szCs w:val="28"/>
        </w:rPr>
      </w:pPr>
      <w:r w:rsidRPr="001F7CE1">
        <w:rPr>
          <w:sz w:val="28"/>
          <w:szCs w:val="28"/>
        </w:rPr>
        <w:t xml:space="preserve">2. Лягти на спину, витягнути ноги, одну ногу за допомогою рук підтягти до живота, повторити для іншої ноги; </w:t>
      </w:r>
    </w:p>
    <w:p w:rsidR="00582778" w:rsidRPr="001F7CE1" w:rsidRDefault="00EA562C" w:rsidP="001F7CE1">
      <w:pPr>
        <w:spacing w:line="384" w:lineRule="auto"/>
        <w:ind w:firstLine="708"/>
        <w:jc w:val="both"/>
        <w:rPr>
          <w:sz w:val="28"/>
          <w:szCs w:val="28"/>
        </w:rPr>
      </w:pPr>
      <w:r w:rsidRPr="001F7CE1">
        <w:rPr>
          <w:sz w:val="28"/>
          <w:szCs w:val="28"/>
        </w:rPr>
        <w:t xml:space="preserve">3. Лежачи на спині, зігнути ноги в колінах і як можна вище підняти таз; </w:t>
      </w:r>
    </w:p>
    <w:p w:rsidR="00582778" w:rsidRPr="001F7CE1" w:rsidRDefault="00EA562C" w:rsidP="001F7CE1">
      <w:pPr>
        <w:spacing w:line="384" w:lineRule="auto"/>
        <w:ind w:firstLine="708"/>
        <w:jc w:val="both"/>
        <w:rPr>
          <w:sz w:val="28"/>
          <w:szCs w:val="28"/>
        </w:rPr>
      </w:pPr>
      <w:r w:rsidRPr="001F7CE1">
        <w:rPr>
          <w:sz w:val="28"/>
          <w:szCs w:val="28"/>
        </w:rPr>
        <w:lastRenderedPageBreak/>
        <w:t xml:space="preserve">4. Лягти на бік, верхню ногу підняти якомога вище вгору, повернутися і повторити для іншої ноги; </w:t>
      </w:r>
    </w:p>
    <w:p w:rsidR="00582778" w:rsidRPr="001F7CE1" w:rsidRDefault="00EA562C" w:rsidP="001F7CE1">
      <w:pPr>
        <w:spacing w:line="384" w:lineRule="auto"/>
        <w:ind w:firstLine="708"/>
        <w:jc w:val="both"/>
        <w:rPr>
          <w:sz w:val="28"/>
          <w:szCs w:val="28"/>
        </w:rPr>
      </w:pPr>
      <w:r w:rsidRPr="001F7CE1">
        <w:rPr>
          <w:sz w:val="28"/>
          <w:szCs w:val="28"/>
        </w:rPr>
        <w:t xml:space="preserve">5. Сісти на стілець, зімкнути коліна і підошви, розгортати по черзі в сторони п'яти і носки; </w:t>
      </w:r>
    </w:p>
    <w:p w:rsidR="00582778" w:rsidRPr="001F7CE1" w:rsidRDefault="00EA562C" w:rsidP="001F7CE1">
      <w:pPr>
        <w:spacing w:line="384" w:lineRule="auto"/>
        <w:ind w:firstLine="708"/>
        <w:jc w:val="both"/>
        <w:rPr>
          <w:sz w:val="28"/>
          <w:szCs w:val="28"/>
        </w:rPr>
      </w:pPr>
      <w:r w:rsidRPr="001F7CE1">
        <w:rPr>
          <w:sz w:val="28"/>
          <w:szCs w:val="28"/>
        </w:rPr>
        <w:t xml:space="preserve">6. Сидячи на стільці, затиснути між колінами гімнастичний м'яч та здавлювати його ногами, напружуючи м'язи стегон; </w:t>
      </w:r>
    </w:p>
    <w:p w:rsidR="00582778" w:rsidRPr="001F7CE1" w:rsidRDefault="00EA562C" w:rsidP="001F7CE1">
      <w:pPr>
        <w:spacing w:line="384" w:lineRule="auto"/>
        <w:ind w:firstLine="708"/>
        <w:jc w:val="both"/>
        <w:rPr>
          <w:sz w:val="28"/>
          <w:szCs w:val="28"/>
        </w:rPr>
      </w:pPr>
      <w:r w:rsidRPr="001F7CE1">
        <w:rPr>
          <w:sz w:val="28"/>
          <w:szCs w:val="28"/>
        </w:rPr>
        <w:t xml:space="preserve">7. Стоячи на підлозі, розставити ноги на ширину плечей і виконувати повільні присідання; </w:t>
      </w:r>
    </w:p>
    <w:p w:rsidR="00582778" w:rsidRPr="001F7CE1" w:rsidRDefault="00EA562C" w:rsidP="001F7CE1">
      <w:pPr>
        <w:spacing w:line="384" w:lineRule="auto"/>
        <w:ind w:firstLine="708"/>
        <w:jc w:val="both"/>
        <w:rPr>
          <w:sz w:val="28"/>
          <w:szCs w:val="28"/>
        </w:rPr>
      </w:pPr>
      <w:r w:rsidRPr="001F7CE1">
        <w:rPr>
          <w:sz w:val="28"/>
          <w:szCs w:val="28"/>
        </w:rPr>
        <w:t xml:space="preserve">8. Закінчити комплекс вправ лежачи на животі з витягнутими ногами. Кожну вправу виконують по 10-15 підходів на кожну ногу. Зразковий комплекс вправ при 2 ступенні коксартрозу на амбулаторному етапі Завдання комплексу. </w:t>
      </w:r>
    </w:p>
    <w:p w:rsidR="00582778" w:rsidRPr="001F7CE1" w:rsidRDefault="00EA562C" w:rsidP="001F7CE1">
      <w:pPr>
        <w:spacing w:line="384" w:lineRule="auto"/>
        <w:ind w:firstLine="708"/>
        <w:jc w:val="both"/>
        <w:rPr>
          <w:sz w:val="28"/>
          <w:szCs w:val="28"/>
        </w:rPr>
      </w:pPr>
      <w:r w:rsidRPr="001F7CE1">
        <w:rPr>
          <w:sz w:val="28"/>
          <w:szCs w:val="28"/>
        </w:rPr>
        <w:t xml:space="preserve">Гімнастика при коксартрозі 2 ступеня спрямована на полегшення болю та стимуляцію вироблення суглобної рідини: </w:t>
      </w:r>
    </w:p>
    <w:p w:rsidR="00582778" w:rsidRPr="001F7CE1" w:rsidRDefault="00EA562C" w:rsidP="001F7CE1">
      <w:pPr>
        <w:spacing w:line="384" w:lineRule="auto"/>
        <w:ind w:firstLine="708"/>
        <w:jc w:val="both"/>
        <w:rPr>
          <w:sz w:val="28"/>
          <w:szCs w:val="28"/>
        </w:rPr>
      </w:pPr>
      <w:r w:rsidRPr="001F7CE1">
        <w:rPr>
          <w:sz w:val="28"/>
          <w:szCs w:val="28"/>
        </w:rPr>
        <w:t xml:space="preserve">1. Вихідне положення - лежачи на животі, руки під головою. Слід перекочуватися з боку на бік, намагаючись напружувати м'язи стегон; </w:t>
      </w:r>
    </w:p>
    <w:p w:rsidR="00582778" w:rsidRPr="001F7CE1" w:rsidRDefault="00EA562C" w:rsidP="001F7CE1">
      <w:pPr>
        <w:spacing w:line="384" w:lineRule="auto"/>
        <w:ind w:firstLine="708"/>
        <w:jc w:val="both"/>
        <w:rPr>
          <w:sz w:val="28"/>
          <w:szCs w:val="28"/>
        </w:rPr>
      </w:pPr>
      <w:r w:rsidRPr="001F7CE1">
        <w:rPr>
          <w:sz w:val="28"/>
          <w:szCs w:val="28"/>
        </w:rPr>
        <w:t xml:space="preserve">2. Лежачи на спині, розставити ноги на ширину плечей. Розгортати по черзі кожну ногу всередину і назовні. Потім обертати одночасно обидві ноги; </w:t>
      </w:r>
    </w:p>
    <w:p w:rsidR="00582778" w:rsidRPr="001F7CE1" w:rsidRDefault="00EA562C" w:rsidP="001F7CE1">
      <w:pPr>
        <w:spacing w:line="384" w:lineRule="auto"/>
        <w:ind w:firstLine="708"/>
        <w:jc w:val="both"/>
        <w:rPr>
          <w:sz w:val="28"/>
          <w:szCs w:val="28"/>
        </w:rPr>
      </w:pPr>
      <w:r w:rsidRPr="001F7CE1">
        <w:rPr>
          <w:sz w:val="28"/>
          <w:szCs w:val="28"/>
        </w:rPr>
        <w:t>3. Сісти на високий стілець так, щоб нога вільно висіла. Здійснювати маятнікоподібні рухи ногою, потім виконати вправу для іншої ноги;</w:t>
      </w:r>
    </w:p>
    <w:p w:rsidR="00582778" w:rsidRPr="001F7CE1" w:rsidRDefault="00EA562C" w:rsidP="001F7CE1">
      <w:pPr>
        <w:spacing w:line="384" w:lineRule="auto"/>
        <w:ind w:firstLine="708"/>
        <w:jc w:val="both"/>
        <w:rPr>
          <w:sz w:val="28"/>
          <w:szCs w:val="28"/>
        </w:rPr>
      </w:pPr>
      <w:r w:rsidRPr="001F7CE1">
        <w:rPr>
          <w:sz w:val="28"/>
          <w:szCs w:val="28"/>
        </w:rPr>
        <w:t xml:space="preserve"> 4. Сидячи на стільці, впертися стопами в підлогу і розвести коліна. По черзі піднімати п'яти, стежачи, що</w:t>
      </w:r>
      <w:r w:rsidR="00582778" w:rsidRPr="001F7CE1">
        <w:rPr>
          <w:sz w:val="28"/>
          <w:szCs w:val="28"/>
        </w:rPr>
        <w:t>б носок залишався на підлозі;</w:t>
      </w:r>
      <w:r w:rsidRPr="001F7CE1">
        <w:rPr>
          <w:sz w:val="28"/>
          <w:szCs w:val="28"/>
        </w:rPr>
        <w:t xml:space="preserve"> </w:t>
      </w:r>
    </w:p>
    <w:p w:rsidR="00582778" w:rsidRPr="001F7CE1" w:rsidRDefault="00EA562C" w:rsidP="001F7CE1">
      <w:pPr>
        <w:spacing w:line="384" w:lineRule="auto"/>
        <w:ind w:firstLine="708"/>
        <w:jc w:val="both"/>
        <w:rPr>
          <w:sz w:val="28"/>
          <w:szCs w:val="28"/>
        </w:rPr>
      </w:pPr>
      <w:r w:rsidRPr="001F7CE1">
        <w:rPr>
          <w:sz w:val="28"/>
          <w:szCs w:val="28"/>
        </w:rPr>
        <w:t xml:space="preserve">5. Стоячи на підлозі, виконувати кругові обертання тазом, спочатку за годинниковою стрілкою, потім проти; </w:t>
      </w:r>
    </w:p>
    <w:p w:rsidR="00582778" w:rsidRPr="001F7CE1" w:rsidRDefault="00EA562C" w:rsidP="001F7CE1">
      <w:pPr>
        <w:spacing w:line="384" w:lineRule="auto"/>
        <w:ind w:firstLine="708"/>
        <w:jc w:val="both"/>
        <w:rPr>
          <w:sz w:val="28"/>
          <w:szCs w:val="28"/>
        </w:rPr>
      </w:pPr>
      <w:r w:rsidRPr="001F7CE1">
        <w:rPr>
          <w:sz w:val="28"/>
          <w:szCs w:val="28"/>
        </w:rPr>
        <w:t xml:space="preserve">6. Стоячи на підлозі, розвести ноги на ширину плечей. Опуститися в напівприсід і затриматися в такому положенні на декілька секунд; </w:t>
      </w:r>
    </w:p>
    <w:p w:rsidR="00EA562C" w:rsidRPr="001F7CE1" w:rsidRDefault="00EA562C" w:rsidP="001F7CE1">
      <w:pPr>
        <w:spacing w:line="384" w:lineRule="auto"/>
        <w:ind w:firstLine="708"/>
        <w:jc w:val="both"/>
        <w:rPr>
          <w:sz w:val="28"/>
          <w:szCs w:val="28"/>
        </w:rPr>
      </w:pPr>
      <w:r w:rsidRPr="001F7CE1">
        <w:rPr>
          <w:sz w:val="28"/>
          <w:szCs w:val="28"/>
        </w:rPr>
        <w:t>7. Завершити тренування швидкою ходьбою протягом 5 - 7 хвилин. Рекомендується зробити кожну вправу по 10-15 підходів.</w:t>
      </w:r>
    </w:p>
    <w:p w:rsidR="00582778" w:rsidRPr="001F7CE1" w:rsidRDefault="00EA562C" w:rsidP="00550CEB">
      <w:pPr>
        <w:spacing w:line="384" w:lineRule="auto"/>
        <w:ind w:firstLine="709"/>
        <w:jc w:val="both"/>
        <w:rPr>
          <w:sz w:val="28"/>
          <w:szCs w:val="28"/>
        </w:rPr>
      </w:pPr>
      <w:r w:rsidRPr="001F7CE1">
        <w:rPr>
          <w:sz w:val="28"/>
          <w:szCs w:val="28"/>
        </w:rPr>
        <w:lastRenderedPageBreak/>
        <w:t xml:space="preserve">При першому ступіні коксартрозу рекомендовані заняття аквааеробікою у фітнес центрі по 45-60 хвилин 3 рази на тиждень </w:t>
      </w:r>
    </w:p>
    <w:p w:rsidR="00582778" w:rsidRPr="001F7CE1" w:rsidRDefault="00EA562C" w:rsidP="00550CEB">
      <w:pPr>
        <w:spacing w:line="384" w:lineRule="auto"/>
        <w:ind w:firstLine="709"/>
        <w:jc w:val="both"/>
        <w:rPr>
          <w:sz w:val="28"/>
          <w:szCs w:val="28"/>
        </w:rPr>
      </w:pPr>
      <w:r w:rsidRPr="001F7CE1">
        <w:rPr>
          <w:sz w:val="28"/>
          <w:szCs w:val="28"/>
        </w:rPr>
        <w:t xml:space="preserve">Лікувальна гімнастика за методикою Євдокименка. Комплекс вправ підбирається індивідуально. Складність тренувань залежить від характеру, стадії коксартрозу, супутньої патології, віку. </w:t>
      </w:r>
    </w:p>
    <w:p w:rsidR="00582778" w:rsidRPr="001F7CE1" w:rsidRDefault="00EA562C" w:rsidP="00550CEB">
      <w:pPr>
        <w:spacing w:line="384" w:lineRule="auto"/>
        <w:ind w:firstLine="709"/>
        <w:jc w:val="both"/>
        <w:rPr>
          <w:sz w:val="28"/>
          <w:szCs w:val="28"/>
        </w:rPr>
      </w:pPr>
      <w:r w:rsidRPr="001F7CE1">
        <w:rPr>
          <w:sz w:val="28"/>
          <w:szCs w:val="28"/>
        </w:rPr>
        <w:t>Тренування проводять в стадії ремісії коли</w:t>
      </w:r>
      <w:proofErr w:type="gramStart"/>
      <w:r w:rsidRPr="001F7CE1">
        <w:rPr>
          <w:sz w:val="28"/>
          <w:szCs w:val="28"/>
        </w:rPr>
        <w:t xml:space="preserve"> :</w:t>
      </w:r>
      <w:proofErr w:type="gramEnd"/>
      <w:r w:rsidRPr="001F7CE1">
        <w:rPr>
          <w:sz w:val="28"/>
          <w:szCs w:val="28"/>
        </w:rPr>
        <w:t xml:space="preserve"> </w:t>
      </w:r>
    </w:p>
    <w:p w:rsidR="00582778" w:rsidRPr="001F7CE1" w:rsidRDefault="00582778" w:rsidP="00550CEB">
      <w:pPr>
        <w:spacing w:line="384" w:lineRule="auto"/>
        <w:ind w:firstLine="709"/>
        <w:jc w:val="both"/>
        <w:rPr>
          <w:sz w:val="28"/>
          <w:szCs w:val="28"/>
        </w:rPr>
      </w:pPr>
      <w:r w:rsidRPr="001F7CE1">
        <w:rPr>
          <w:sz w:val="28"/>
          <w:szCs w:val="28"/>
        </w:rPr>
        <w:t>-</w:t>
      </w:r>
      <w:r w:rsidR="00EA562C" w:rsidRPr="001F7CE1">
        <w:rPr>
          <w:sz w:val="28"/>
          <w:szCs w:val="28"/>
        </w:rPr>
        <w:t xml:space="preserve"> знижується хворобливість в суглобі; </w:t>
      </w:r>
    </w:p>
    <w:p w:rsidR="00582778" w:rsidRPr="001F7CE1" w:rsidRDefault="00582778" w:rsidP="00550CEB">
      <w:pPr>
        <w:spacing w:line="384" w:lineRule="auto"/>
        <w:ind w:firstLine="709"/>
        <w:jc w:val="both"/>
        <w:rPr>
          <w:sz w:val="28"/>
          <w:szCs w:val="28"/>
        </w:rPr>
      </w:pPr>
      <w:r w:rsidRPr="001F7CE1">
        <w:rPr>
          <w:sz w:val="28"/>
          <w:szCs w:val="28"/>
        </w:rPr>
        <w:t>-</w:t>
      </w:r>
      <w:r w:rsidR="00EA562C" w:rsidRPr="001F7CE1">
        <w:rPr>
          <w:sz w:val="28"/>
          <w:szCs w:val="28"/>
        </w:rPr>
        <w:t xml:space="preserve"> нормалізується температура; </w:t>
      </w:r>
    </w:p>
    <w:p w:rsidR="00582778" w:rsidRPr="001F7CE1" w:rsidRDefault="00582778" w:rsidP="00550CEB">
      <w:pPr>
        <w:spacing w:line="384" w:lineRule="auto"/>
        <w:ind w:firstLine="709"/>
        <w:jc w:val="both"/>
        <w:rPr>
          <w:sz w:val="28"/>
          <w:szCs w:val="28"/>
        </w:rPr>
      </w:pPr>
      <w:r w:rsidRPr="001F7CE1">
        <w:rPr>
          <w:sz w:val="28"/>
          <w:szCs w:val="28"/>
        </w:rPr>
        <w:t>-</w:t>
      </w:r>
      <w:r w:rsidR="00EA562C" w:rsidRPr="001F7CE1">
        <w:rPr>
          <w:sz w:val="28"/>
          <w:szCs w:val="28"/>
        </w:rPr>
        <w:t xml:space="preserve"> зменшуються запальні явища. </w:t>
      </w:r>
    </w:p>
    <w:p w:rsidR="00582778" w:rsidRPr="001F7CE1" w:rsidRDefault="00EA562C" w:rsidP="001F7CE1">
      <w:pPr>
        <w:spacing w:line="384" w:lineRule="auto"/>
        <w:ind w:firstLine="708"/>
        <w:jc w:val="both"/>
        <w:rPr>
          <w:sz w:val="28"/>
          <w:szCs w:val="28"/>
        </w:rPr>
      </w:pPr>
      <w:r w:rsidRPr="001F7CE1">
        <w:rPr>
          <w:sz w:val="28"/>
          <w:szCs w:val="28"/>
        </w:rPr>
        <w:t xml:space="preserve">Переваги методики: поліпшення еластичних можливостей зв'язок; зміцнення м'язів; нормалізація кровотоку; підвищення метаболізму; активізація вироблення суглобової рідини; відновлення хряща; поліпшення загального стану, емоційного фону; прискорення одужання. </w:t>
      </w:r>
    </w:p>
    <w:p w:rsidR="00582778" w:rsidRPr="001F7CE1" w:rsidRDefault="00EA562C" w:rsidP="001F7CE1">
      <w:pPr>
        <w:spacing w:line="384" w:lineRule="auto"/>
        <w:ind w:firstLine="708"/>
        <w:jc w:val="both"/>
        <w:rPr>
          <w:sz w:val="28"/>
          <w:szCs w:val="28"/>
        </w:rPr>
      </w:pPr>
      <w:r w:rsidRPr="001F7CE1">
        <w:rPr>
          <w:sz w:val="28"/>
          <w:szCs w:val="28"/>
        </w:rPr>
        <w:t xml:space="preserve">Правила ефективних та безпечних занять: </w:t>
      </w:r>
    </w:p>
    <w:p w:rsidR="00582778" w:rsidRPr="001F7CE1" w:rsidRDefault="00582778" w:rsidP="001F7CE1">
      <w:pPr>
        <w:spacing w:line="384" w:lineRule="auto"/>
        <w:ind w:firstLine="708"/>
        <w:jc w:val="both"/>
        <w:rPr>
          <w:sz w:val="28"/>
          <w:szCs w:val="28"/>
        </w:rPr>
      </w:pPr>
      <w:r w:rsidRPr="001F7CE1">
        <w:rPr>
          <w:sz w:val="28"/>
          <w:szCs w:val="28"/>
        </w:rPr>
        <w:t>-</w:t>
      </w:r>
      <w:r w:rsidR="00EA562C" w:rsidRPr="001F7CE1">
        <w:rPr>
          <w:sz w:val="28"/>
          <w:szCs w:val="28"/>
        </w:rPr>
        <w:t xml:space="preserve"> регулярні щоденні заняття, курс терапії - до місяця; </w:t>
      </w:r>
    </w:p>
    <w:p w:rsidR="00582778" w:rsidRPr="001F7CE1" w:rsidRDefault="00582778" w:rsidP="001F7CE1">
      <w:pPr>
        <w:spacing w:line="384" w:lineRule="auto"/>
        <w:ind w:firstLine="708"/>
        <w:jc w:val="both"/>
        <w:rPr>
          <w:sz w:val="28"/>
          <w:szCs w:val="28"/>
        </w:rPr>
      </w:pPr>
      <w:r w:rsidRPr="001F7CE1">
        <w:rPr>
          <w:sz w:val="28"/>
          <w:szCs w:val="28"/>
        </w:rPr>
        <w:t>-</w:t>
      </w:r>
      <w:r w:rsidR="00EA562C" w:rsidRPr="001F7CE1">
        <w:rPr>
          <w:sz w:val="28"/>
          <w:szCs w:val="28"/>
        </w:rPr>
        <w:t xml:space="preserve"> важливо</w:t>
      </w:r>
      <w:r w:rsidRPr="001F7CE1">
        <w:rPr>
          <w:sz w:val="28"/>
          <w:szCs w:val="28"/>
        </w:rPr>
        <w:t xml:space="preserve"> робити вправи по 20 хвилин; </w:t>
      </w:r>
    </w:p>
    <w:p w:rsidR="00582778" w:rsidRPr="001F7CE1" w:rsidRDefault="00582778" w:rsidP="001F7CE1">
      <w:pPr>
        <w:spacing w:line="384" w:lineRule="auto"/>
        <w:ind w:firstLine="708"/>
        <w:jc w:val="both"/>
        <w:rPr>
          <w:sz w:val="28"/>
          <w:szCs w:val="28"/>
        </w:rPr>
      </w:pPr>
      <w:r w:rsidRPr="001F7CE1">
        <w:rPr>
          <w:sz w:val="28"/>
          <w:szCs w:val="28"/>
        </w:rPr>
        <w:t>-</w:t>
      </w:r>
      <w:r w:rsidR="00EA562C" w:rsidRPr="001F7CE1">
        <w:rPr>
          <w:sz w:val="28"/>
          <w:szCs w:val="28"/>
        </w:rPr>
        <w:t xml:space="preserve"> слід поступово збільшувати навантаження; </w:t>
      </w:r>
    </w:p>
    <w:p w:rsidR="00582778" w:rsidRPr="001F7CE1" w:rsidRDefault="00582778" w:rsidP="001F7CE1">
      <w:pPr>
        <w:spacing w:line="384" w:lineRule="auto"/>
        <w:ind w:firstLine="708"/>
        <w:jc w:val="both"/>
        <w:rPr>
          <w:sz w:val="28"/>
          <w:szCs w:val="28"/>
        </w:rPr>
      </w:pPr>
      <w:r w:rsidRPr="001F7CE1">
        <w:rPr>
          <w:sz w:val="28"/>
          <w:szCs w:val="28"/>
        </w:rPr>
        <w:t>-</w:t>
      </w:r>
      <w:r w:rsidR="00EA562C" w:rsidRPr="001F7CE1">
        <w:rPr>
          <w:sz w:val="28"/>
          <w:szCs w:val="28"/>
        </w:rPr>
        <w:t xml:space="preserve"> частота повторів повинна збільшу</w:t>
      </w:r>
      <w:r w:rsidRPr="001F7CE1">
        <w:rPr>
          <w:sz w:val="28"/>
          <w:szCs w:val="28"/>
        </w:rPr>
        <w:t>ватися поступово</w:t>
      </w:r>
      <w:r w:rsidR="00EA562C" w:rsidRPr="001F7CE1">
        <w:rPr>
          <w:sz w:val="28"/>
          <w:szCs w:val="28"/>
        </w:rPr>
        <w:t xml:space="preserve">; </w:t>
      </w:r>
    </w:p>
    <w:p w:rsidR="00582778" w:rsidRPr="001F7CE1" w:rsidRDefault="00582778" w:rsidP="001F7CE1">
      <w:pPr>
        <w:spacing w:line="384" w:lineRule="auto"/>
        <w:ind w:firstLine="708"/>
        <w:jc w:val="both"/>
        <w:rPr>
          <w:sz w:val="28"/>
          <w:szCs w:val="28"/>
        </w:rPr>
      </w:pPr>
      <w:r w:rsidRPr="001F7CE1">
        <w:rPr>
          <w:sz w:val="28"/>
          <w:szCs w:val="28"/>
        </w:rPr>
        <w:t>-</w:t>
      </w:r>
      <w:r w:rsidR="00EA562C" w:rsidRPr="001F7CE1">
        <w:rPr>
          <w:sz w:val="28"/>
          <w:szCs w:val="28"/>
        </w:rPr>
        <w:t xml:space="preserve"> амплітуда тренувань спочатку низька, її збільшують в кінці курсу; </w:t>
      </w:r>
    </w:p>
    <w:p w:rsidR="00582778" w:rsidRPr="001F7CE1" w:rsidRDefault="00582778" w:rsidP="001F7CE1">
      <w:pPr>
        <w:spacing w:line="384" w:lineRule="auto"/>
        <w:ind w:firstLine="708"/>
        <w:jc w:val="both"/>
        <w:rPr>
          <w:sz w:val="28"/>
          <w:szCs w:val="28"/>
        </w:rPr>
      </w:pPr>
      <w:r w:rsidRPr="001F7CE1">
        <w:rPr>
          <w:sz w:val="28"/>
          <w:szCs w:val="28"/>
        </w:rPr>
        <w:t>-</w:t>
      </w:r>
      <w:r w:rsidR="00EA562C" w:rsidRPr="001F7CE1">
        <w:rPr>
          <w:sz w:val="28"/>
          <w:szCs w:val="28"/>
        </w:rPr>
        <w:t xml:space="preserve"> всі вправи необхідно проробляти ретельно, опрацьовуючи кожний м'яз; </w:t>
      </w:r>
    </w:p>
    <w:p w:rsidR="00582778" w:rsidRPr="001F7CE1" w:rsidRDefault="00582778" w:rsidP="001F7CE1">
      <w:pPr>
        <w:spacing w:line="384" w:lineRule="auto"/>
        <w:ind w:firstLine="708"/>
        <w:jc w:val="both"/>
        <w:rPr>
          <w:sz w:val="28"/>
          <w:szCs w:val="28"/>
        </w:rPr>
      </w:pPr>
      <w:r w:rsidRPr="001F7CE1">
        <w:rPr>
          <w:sz w:val="28"/>
          <w:szCs w:val="28"/>
        </w:rPr>
        <w:t>-</w:t>
      </w:r>
      <w:r w:rsidR="00EA562C" w:rsidRPr="001F7CE1">
        <w:rPr>
          <w:sz w:val="28"/>
          <w:szCs w:val="28"/>
        </w:rPr>
        <w:t xml:space="preserve"> </w:t>
      </w:r>
      <w:proofErr w:type="gramStart"/>
      <w:r w:rsidR="00EA562C" w:rsidRPr="001F7CE1">
        <w:rPr>
          <w:sz w:val="28"/>
          <w:szCs w:val="28"/>
        </w:rPr>
        <w:t>п</w:t>
      </w:r>
      <w:proofErr w:type="gramEnd"/>
      <w:r w:rsidR="00EA562C" w:rsidRPr="001F7CE1">
        <w:rPr>
          <w:sz w:val="28"/>
          <w:szCs w:val="28"/>
        </w:rPr>
        <w:t xml:space="preserve">ісля тренувань важливо відпочивати лежачи ; </w:t>
      </w:r>
    </w:p>
    <w:p w:rsidR="00582778" w:rsidRPr="001F7CE1" w:rsidRDefault="00582778" w:rsidP="001F7CE1">
      <w:pPr>
        <w:spacing w:line="384" w:lineRule="auto"/>
        <w:ind w:firstLine="708"/>
        <w:jc w:val="both"/>
        <w:rPr>
          <w:sz w:val="28"/>
          <w:szCs w:val="28"/>
        </w:rPr>
      </w:pPr>
      <w:r w:rsidRPr="001F7CE1">
        <w:rPr>
          <w:sz w:val="28"/>
          <w:szCs w:val="28"/>
          <w:lang w:val="uk-UA"/>
        </w:rPr>
        <w:t>-</w:t>
      </w:r>
      <w:r w:rsidR="00EA562C" w:rsidRPr="001F7CE1">
        <w:rPr>
          <w:sz w:val="28"/>
          <w:szCs w:val="28"/>
        </w:rPr>
        <w:t xml:space="preserve"> для посилення ефекту після заняття приймають душ та роблять самомасаж; </w:t>
      </w:r>
    </w:p>
    <w:p w:rsidR="00582778" w:rsidRPr="001F7CE1" w:rsidRDefault="00582778" w:rsidP="001F7CE1">
      <w:pPr>
        <w:spacing w:line="384" w:lineRule="auto"/>
        <w:ind w:firstLine="708"/>
        <w:jc w:val="both"/>
        <w:rPr>
          <w:sz w:val="28"/>
          <w:szCs w:val="28"/>
        </w:rPr>
      </w:pPr>
      <w:r w:rsidRPr="001F7CE1">
        <w:rPr>
          <w:sz w:val="28"/>
          <w:szCs w:val="28"/>
          <w:lang w:val="uk-UA"/>
        </w:rPr>
        <w:t>-</w:t>
      </w:r>
      <w:r w:rsidR="00EA562C" w:rsidRPr="001F7CE1">
        <w:rPr>
          <w:sz w:val="28"/>
          <w:szCs w:val="28"/>
        </w:rPr>
        <w:t xml:space="preserve"> гімнастика повинна бути безболісною, при появі неприємних відчуттів необхідно припинити тренування; </w:t>
      </w:r>
    </w:p>
    <w:p w:rsidR="00582778" w:rsidRPr="001F7CE1" w:rsidRDefault="00582778" w:rsidP="001F7CE1">
      <w:pPr>
        <w:spacing w:line="384" w:lineRule="auto"/>
        <w:ind w:firstLine="708"/>
        <w:jc w:val="both"/>
        <w:rPr>
          <w:sz w:val="28"/>
          <w:szCs w:val="28"/>
        </w:rPr>
      </w:pPr>
      <w:r w:rsidRPr="001F7CE1">
        <w:rPr>
          <w:sz w:val="28"/>
          <w:szCs w:val="28"/>
          <w:lang w:val="uk-UA"/>
        </w:rPr>
        <w:t>-</w:t>
      </w:r>
      <w:r w:rsidR="00EA562C" w:rsidRPr="001F7CE1">
        <w:rPr>
          <w:sz w:val="28"/>
          <w:szCs w:val="28"/>
        </w:rPr>
        <w:t xml:space="preserve"> болючість під час тренувань є приводом для звернення до фахівця. </w:t>
      </w:r>
    </w:p>
    <w:p w:rsidR="00582778" w:rsidRPr="001F7CE1" w:rsidRDefault="00EA562C" w:rsidP="001F7CE1">
      <w:pPr>
        <w:spacing w:line="384" w:lineRule="auto"/>
        <w:ind w:firstLine="708"/>
        <w:jc w:val="both"/>
        <w:rPr>
          <w:sz w:val="28"/>
          <w:szCs w:val="28"/>
        </w:rPr>
      </w:pPr>
      <w:r w:rsidRPr="001F7CE1">
        <w:rPr>
          <w:sz w:val="28"/>
          <w:szCs w:val="28"/>
        </w:rPr>
        <w:lastRenderedPageBreak/>
        <w:t xml:space="preserve">Комплекс гімнастичних вправ за методом Євдокименка Методика складається з дев'яти головних вправ, які виконують в певній послідовності: </w:t>
      </w:r>
    </w:p>
    <w:p w:rsidR="00582778" w:rsidRPr="001F7CE1" w:rsidRDefault="00EA562C" w:rsidP="001F7CE1">
      <w:pPr>
        <w:spacing w:line="384" w:lineRule="auto"/>
        <w:ind w:firstLine="708"/>
        <w:jc w:val="both"/>
        <w:rPr>
          <w:sz w:val="28"/>
          <w:szCs w:val="28"/>
        </w:rPr>
      </w:pPr>
      <w:r w:rsidRPr="001F7CE1">
        <w:rPr>
          <w:sz w:val="28"/>
          <w:szCs w:val="28"/>
        </w:rPr>
        <w:t xml:space="preserve">1. Положення тіла - лежачи на животі. Необхідно по черзі піднімати випрямлену ногу, затримуватися в такому положенні до 40 секунд. Таз важливо фіксувати, всі рухи повинні виконуватися м'язами стегон і живота. </w:t>
      </w:r>
    </w:p>
    <w:p w:rsidR="00582778" w:rsidRPr="001F7CE1" w:rsidRDefault="00EA562C" w:rsidP="001F7CE1">
      <w:pPr>
        <w:spacing w:line="384" w:lineRule="auto"/>
        <w:ind w:firstLine="708"/>
        <w:jc w:val="both"/>
        <w:rPr>
          <w:sz w:val="28"/>
          <w:szCs w:val="28"/>
        </w:rPr>
      </w:pPr>
      <w:r w:rsidRPr="001F7CE1">
        <w:rPr>
          <w:sz w:val="28"/>
          <w:szCs w:val="28"/>
        </w:rPr>
        <w:t xml:space="preserve">2. Початкове положення те ж. Ноги по черзі згинають в суглобі, повільно піднімають. </w:t>
      </w:r>
    </w:p>
    <w:p w:rsidR="00582778" w:rsidRPr="001F7CE1" w:rsidRDefault="00EA562C" w:rsidP="001F7CE1">
      <w:pPr>
        <w:spacing w:line="384" w:lineRule="auto"/>
        <w:ind w:firstLine="708"/>
        <w:jc w:val="both"/>
        <w:rPr>
          <w:sz w:val="28"/>
          <w:szCs w:val="28"/>
        </w:rPr>
      </w:pPr>
      <w:r w:rsidRPr="001F7CE1">
        <w:rPr>
          <w:sz w:val="28"/>
          <w:szCs w:val="28"/>
        </w:rPr>
        <w:t xml:space="preserve">3. Початкове положення те ж. Обидві ноги піднімають разом на максимальну висоту. Потім плавно розводять ноги в сторони і зводять. Ця вправа викликає підвищення тиску, тому її слід з обережністю виконувати гіпертонікам. </w:t>
      </w:r>
    </w:p>
    <w:p w:rsidR="00582778" w:rsidRPr="001F7CE1" w:rsidRDefault="00EA562C" w:rsidP="001F7CE1">
      <w:pPr>
        <w:spacing w:line="384" w:lineRule="auto"/>
        <w:ind w:firstLine="708"/>
        <w:jc w:val="both"/>
        <w:rPr>
          <w:sz w:val="28"/>
          <w:szCs w:val="28"/>
        </w:rPr>
      </w:pPr>
      <w:r w:rsidRPr="001F7CE1">
        <w:rPr>
          <w:sz w:val="28"/>
          <w:szCs w:val="28"/>
        </w:rPr>
        <w:t xml:space="preserve">4. Лежачи на правому боці, згинають праву ногу, а іншу піднімають максимально вгору і затримуються в такому положенні на 30 секунд. </w:t>
      </w:r>
    </w:p>
    <w:p w:rsidR="00582778" w:rsidRPr="001F7CE1" w:rsidRDefault="00EA562C" w:rsidP="001F7CE1">
      <w:pPr>
        <w:spacing w:line="384" w:lineRule="auto"/>
        <w:ind w:firstLine="708"/>
        <w:jc w:val="both"/>
        <w:rPr>
          <w:sz w:val="28"/>
          <w:szCs w:val="28"/>
        </w:rPr>
      </w:pPr>
      <w:r w:rsidRPr="001F7CE1">
        <w:rPr>
          <w:sz w:val="28"/>
          <w:szCs w:val="28"/>
        </w:rPr>
        <w:t xml:space="preserve">5. Сидячи на стільці, по черзі випрямляють і піднімають ноги, тримаючи їх на вазі. </w:t>
      </w:r>
    </w:p>
    <w:p w:rsidR="00582778" w:rsidRPr="001F7CE1" w:rsidRDefault="00EA562C" w:rsidP="001F7CE1">
      <w:pPr>
        <w:spacing w:line="384" w:lineRule="auto"/>
        <w:ind w:firstLine="708"/>
        <w:jc w:val="both"/>
        <w:rPr>
          <w:sz w:val="28"/>
          <w:szCs w:val="28"/>
        </w:rPr>
      </w:pPr>
      <w:r w:rsidRPr="001F7CE1">
        <w:rPr>
          <w:sz w:val="28"/>
          <w:szCs w:val="28"/>
        </w:rPr>
        <w:t xml:space="preserve">6. Притримуючись за спинку стільця, необхідно плавно піднятися на носки та затриматися в такому положенні. </w:t>
      </w:r>
    </w:p>
    <w:p w:rsidR="00582778" w:rsidRPr="001F7CE1" w:rsidRDefault="00EA562C" w:rsidP="001F7CE1">
      <w:pPr>
        <w:spacing w:line="384" w:lineRule="auto"/>
        <w:ind w:firstLine="708"/>
        <w:jc w:val="both"/>
        <w:rPr>
          <w:sz w:val="28"/>
          <w:szCs w:val="28"/>
        </w:rPr>
      </w:pPr>
      <w:r w:rsidRPr="001F7CE1">
        <w:rPr>
          <w:sz w:val="28"/>
          <w:szCs w:val="28"/>
        </w:rPr>
        <w:t>7. Перебуваючи в тому ж по</w:t>
      </w:r>
      <w:r w:rsidR="00582778" w:rsidRPr="001F7CE1">
        <w:rPr>
          <w:sz w:val="28"/>
          <w:szCs w:val="28"/>
        </w:rPr>
        <w:t xml:space="preserve">ложенні, слід стати на п'яти. </w:t>
      </w:r>
      <w:r w:rsidRPr="001F7CE1">
        <w:rPr>
          <w:sz w:val="28"/>
          <w:szCs w:val="28"/>
        </w:rPr>
        <w:t xml:space="preserve"> </w:t>
      </w:r>
    </w:p>
    <w:p w:rsidR="00582778" w:rsidRPr="001F7CE1" w:rsidRDefault="00EA562C" w:rsidP="001F7CE1">
      <w:pPr>
        <w:spacing w:line="384" w:lineRule="auto"/>
        <w:ind w:firstLine="708"/>
        <w:jc w:val="both"/>
        <w:rPr>
          <w:sz w:val="28"/>
          <w:szCs w:val="28"/>
        </w:rPr>
      </w:pPr>
      <w:r w:rsidRPr="001F7CE1">
        <w:rPr>
          <w:sz w:val="28"/>
          <w:szCs w:val="28"/>
        </w:rPr>
        <w:t xml:space="preserve">8. Початкове положення те ж. Необхідно по черзі підніматися однією ногою на носок при нерухомості іншої ноги. Подібна вправа значно покращує приплив крові до колін. </w:t>
      </w:r>
    </w:p>
    <w:p w:rsidR="00EA562C" w:rsidRPr="001F7CE1" w:rsidRDefault="00EA562C" w:rsidP="001F7CE1">
      <w:pPr>
        <w:spacing w:line="384" w:lineRule="auto"/>
        <w:ind w:firstLine="708"/>
        <w:jc w:val="both"/>
        <w:rPr>
          <w:sz w:val="28"/>
          <w:szCs w:val="28"/>
        </w:rPr>
      </w:pPr>
      <w:r w:rsidRPr="001F7CE1">
        <w:rPr>
          <w:sz w:val="28"/>
          <w:szCs w:val="28"/>
        </w:rPr>
        <w:t>На завершення гімнастики важливо провести самомасаж стегна від коліна до паху. Спочатку слід проводити розтирання шкіри, потім розминання м'язів. Потім необхідно погладити шкіру для розслаблення. Після масажу повинно відчуватися приємне тепло.</w:t>
      </w:r>
    </w:p>
    <w:p w:rsidR="00EA562C" w:rsidRPr="001F7CE1" w:rsidRDefault="00EA562C" w:rsidP="001F7CE1">
      <w:pPr>
        <w:spacing w:line="384" w:lineRule="auto"/>
        <w:ind w:firstLine="708"/>
        <w:jc w:val="both"/>
        <w:rPr>
          <w:sz w:val="28"/>
          <w:szCs w:val="28"/>
        </w:rPr>
      </w:pPr>
      <w:r w:rsidRPr="001F7CE1">
        <w:rPr>
          <w:sz w:val="28"/>
          <w:szCs w:val="28"/>
        </w:rPr>
        <w:t>Методика використання кінезіотерапії у хворих похилого віку має свої особливості внаслідок вікових змін опорно-рухового апарату та інших систем організму хворих, наявності у них супутніх захворювань.</w:t>
      </w:r>
    </w:p>
    <w:p w:rsidR="00EA562C" w:rsidRPr="001F7CE1" w:rsidRDefault="00EA562C" w:rsidP="001F7CE1">
      <w:pPr>
        <w:spacing w:line="384" w:lineRule="auto"/>
        <w:ind w:firstLine="708"/>
        <w:jc w:val="both"/>
        <w:rPr>
          <w:sz w:val="28"/>
          <w:szCs w:val="28"/>
        </w:rPr>
      </w:pPr>
      <w:r w:rsidRPr="001F7CE1">
        <w:rPr>
          <w:sz w:val="28"/>
          <w:szCs w:val="28"/>
        </w:rPr>
        <w:lastRenderedPageBreak/>
        <w:t>Лікування коксартрозу по методу професора Бубновського полягає у виконанні вправ за допомогою спеціальних тренажерів, що допомагають задіяти необхідні для відновлнення суглоба м'язи. Програма для кожного пацієнта складається індивідуально реабілітологом. Крім занять в реабілітаційному центрі проводять спеціальну суглобову гімнастику груповим методом, під керівн</w:t>
      </w:r>
      <w:r w:rsidR="00582778" w:rsidRPr="001F7CE1">
        <w:rPr>
          <w:sz w:val="28"/>
          <w:szCs w:val="28"/>
        </w:rPr>
        <w:t xml:space="preserve">ицтвом інструктора-методиста. </w:t>
      </w:r>
      <w:r w:rsidRPr="001F7CE1">
        <w:rPr>
          <w:sz w:val="28"/>
          <w:szCs w:val="28"/>
        </w:rPr>
        <w:t xml:space="preserve"> Виконання вправ не потребує знеболення, тому що застосовують цілий спектр протибольових природних методів. Основою методики є вправи на спеціальному декомпресійному та антигравітаційному багатофункціональному тренажері Бубновського (БТБ). Тренажер дає можливість знімати біль, відновити рухливість суглоба, ліквідувати м'язові спазми. Декомпресійність рухів полягає в тому, що зменшується контакт поверхонь суглобів за рахунок витягнення суглобової сумки, що зменшує стикання хрящів і дає можливість працювати тільки м'язам. Антигравітаційна вправа являє собою вправу в невагомому стані. При цьому досягається максимальне розвантаження суглоба, витягнення м'язів і зв'язувань. При правильному виконанні вправ хворому неможливо нашкодити. Заняття по цій методиці рекомендується при 1-2 ступені АТСС.</w:t>
      </w:r>
    </w:p>
    <w:p w:rsidR="00EA562C" w:rsidRPr="001F7CE1" w:rsidRDefault="00EA562C" w:rsidP="001F7CE1">
      <w:pPr>
        <w:spacing w:line="384" w:lineRule="auto"/>
        <w:ind w:firstLine="708"/>
        <w:jc w:val="both"/>
        <w:rPr>
          <w:sz w:val="28"/>
          <w:szCs w:val="28"/>
        </w:rPr>
      </w:pPr>
      <w:r w:rsidRPr="001F7CE1">
        <w:rPr>
          <w:sz w:val="28"/>
          <w:szCs w:val="28"/>
        </w:rPr>
        <w:t>Методика використання маса</w:t>
      </w:r>
      <w:r w:rsidR="00582778" w:rsidRPr="001F7CE1">
        <w:rPr>
          <w:sz w:val="28"/>
          <w:szCs w:val="28"/>
        </w:rPr>
        <w:t>жу при коксартрозі 1-2 ступеня п</w:t>
      </w:r>
      <w:r w:rsidRPr="001F7CE1">
        <w:rPr>
          <w:sz w:val="28"/>
          <w:szCs w:val="28"/>
        </w:rPr>
        <w:t xml:space="preserve">ри артрозі </w:t>
      </w:r>
      <w:r w:rsidR="00582778" w:rsidRPr="001F7CE1">
        <w:rPr>
          <w:sz w:val="28"/>
          <w:szCs w:val="28"/>
          <w:lang w:val="uk-UA"/>
        </w:rPr>
        <w:t>тазостегнового</w:t>
      </w:r>
      <w:r w:rsidRPr="001F7CE1">
        <w:rPr>
          <w:sz w:val="28"/>
          <w:szCs w:val="28"/>
        </w:rPr>
        <w:t xml:space="preserve"> суглоба масаж є одним з основних засобів лікування. Масаж виконується в положенні лежачи на животі або на боці або на спині. Перед масуванням м'язи навколо суглоба треба розслабити. Якщо при цьому є біль, то масаж починають з вище - або нижче розташованих областей легкими, неглибокими прийомами [6].</w:t>
      </w:r>
    </w:p>
    <w:p w:rsidR="00582778" w:rsidRPr="001F7CE1" w:rsidRDefault="00EA562C" w:rsidP="001F7CE1">
      <w:pPr>
        <w:spacing w:line="384" w:lineRule="auto"/>
        <w:ind w:firstLine="708"/>
        <w:jc w:val="both"/>
        <w:rPr>
          <w:sz w:val="28"/>
          <w:szCs w:val="28"/>
        </w:rPr>
      </w:pPr>
      <w:r w:rsidRPr="001F7CE1">
        <w:rPr>
          <w:sz w:val="28"/>
          <w:szCs w:val="28"/>
        </w:rPr>
        <w:t xml:space="preserve">1. Масаж м'язів уздовж хребетного стовпа. При масуванні хребта застосовують погладжування всієї спини, потім прийоми вичавлювання і розтирання по всій довжині хребта, від крижової області до перетину нижніх кутів лопаток. Можна робити прямолінійне розтирання подушечками </w:t>
      </w:r>
      <w:r w:rsidRPr="001F7CE1">
        <w:rPr>
          <w:sz w:val="28"/>
          <w:szCs w:val="28"/>
        </w:rPr>
        <w:lastRenderedPageBreak/>
        <w:t xml:space="preserve">пальців, а також колоподібне розтирання проміжків між остистими відростками. Останній прийом виконується наступним чином: подушечки пальців розташовуються на відстані 1-2 см від хребта, після чого ними робляють обертальні рухи. 59 </w:t>
      </w:r>
    </w:p>
    <w:p w:rsidR="00582778" w:rsidRPr="001F7CE1" w:rsidRDefault="00EA562C" w:rsidP="001F7CE1">
      <w:pPr>
        <w:spacing w:line="384" w:lineRule="auto"/>
        <w:ind w:firstLine="708"/>
        <w:jc w:val="both"/>
        <w:rPr>
          <w:sz w:val="28"/>
          <w:szCs w:val="28"/>
        </w:rPr>
      </w:pPr>
      <w:r w:rsidRPr="001F7CE1">
        <w:rPr>
          <w:sz w:val="28"/>
          <w:szCs w:val="28"/>
        </w:rPr>
        <w:t xml:space="preserve">2. Масаж нижньої частини спини. При проведенні масажу нижньої частини спини використовують погладжування, вичавлювання, різновиди розминання - колоподібне розминання подушечкою великого пальця, колоподібне розминання подушечками великих пальців обох рук і щипцеподібне розминання. </w:t>
      </w:r>
    </w:p>
    <w:p w:rsidR="00582778" w:rsidRPr="001F7CE1" w:rsidRDefault="00EA562C" w:rsidP="001F7CE1">
      <w:pPr>
        <w:spacing w:line="384" w:lineRule="auto"/>
        <w:ind w:firstLine="708"/>
        <w:jc w:val="both"/>
        <w:rPr>
          <w:sz w:val="28"/>
          <w:szCs w:val="28"/>
        </w:rPr>
      </w:pPr>
      <w:r w:rsidRPr="001F7CE1">
        <w:rPr>
          <w:sz w:val="28"/>
          <w:szCs w:val="28"/>
        </w:rPr>
        <w:t xml:space="preserve">3. Масаж поперекової області. При цьому масажі застосовуються такі види розтирання, як прямолінійне подушечкою і бугром великого пальця, колоподібне подушечками чотирьох пальців, колоподібне фалангами зігнутих пальців, колоподібне променевою стороною кисті. </w:t>
      </w:r>
    </w:p>
    <w:p w:rsidR="00582778" w:rsidRPr="001F7CE1" w:rsidRDefault="00EA562C" w:rsidP="001F7CE1">
      <w:pPr>
        <w:spacing w:line="384" w:lineRule="auto"/>
        <w:ind w:firstLine="708"/>
        <w:jc w:val="both"/>
        <w:rPr>
          <w:sz w:val="28"/>
          <w:szCs w:val="28"/>
        </w:rPr>
      </w:pPr>
      <w:r w:rsidRPr="001F7CE1">
        <w:rPr>
          <w:sz w:val="28"/>
          <w:szCs w:val="28"/>
        </w:rPr>
        <w:t xml:space="preserve">4. Масаж сіднично-крижової області. Починають з сідничної ділянки, де розташовані великий і середній сідничні м'язи. Ефективні: погладжування (8 - 10 разів), вижимання ребром долоні або підставою долоні (5 - 6 разів). </w:t>
      </w:r>
    </w:p>
    <w:p w:rsidR="00582778" w:rsidRPr="001F7CE1" w:rsidRDefault="00EA562C" w:rsidP="001F7CE1">
      <w:pPr>
        <w:spacing w:line="384" w:lineRule="auto"/>
        <w:ind w:firstLine="708"/>
        <w:jc w:val="both"/>
        <w:rPr>
          <w:sz w:val="28"/>
          <w:szCs w:val="28"/>
        </w:rPr>
      </w:pPr>
      <w:r w:rsidRPr="001F7CE1">
        <w:rPr>
          <w:sz w:val="28"/>
          <w:szCs w:val="28"/>
        </w:rPr>
        <w:t xml:space="preserve">5. Масаж стегна. Виконують прийоми погладжування, вичавлювання, розминання. З різновидів розминання можна використовувати ординарне, подвійний гриф, подвійне кільцеве, ординарно-поздовжнє, колоподібне розминка фалангами зігнутих пальців, клювовидне розминання </w:t>
      </w:r>
    </w:p>
    <w:p w:rsidR="00582778" w:rsidRPr="001F7CE1" w:rsidRDefault="00EA562C" w:rsidP="001F7CE1">
      <w:pPr>
        <w:spacing w:line="384" w:lineRule="auto"/>
        <w:ind w:firstLine="708"/>
        <w:jc w:val="both"/>
        <w:rPr>
          <w:sz w:val="28"/>
          <w:szCs w:val="28"/>
        </w:rPr>
      </w:pPr>
      <w:r w:rsidRPr="001F7CE1">
        <w:rPr>
          <w:sz w:val="28"/>
          <w:szCs w:val="28"/>
        </w:rPr>
        <w:t xml:space="preserve">6. Масаж тазостегнового суглоба. Після проведення вищеперелічених прийомів переходять до суглоба, якщо біль слабо виражений. Роблять колоподібне розтирання долонею, пунктирне розтирання подушечками чотирьох пальців (2 - 3 рази в кожному напрямку), колоподібне розтирання фалангами зігнутих пальців (3-4 рази), колоподібне розтирання гребенем великого пальця, який згинається і впирається в вказівний (5 - 8 разів). </w:t>
      </w:r>
    </w:p>
    <w:p w:rsidR="00582778" w:rsidRPr="001F7CE1" w:rsidRDefault="00EA562C" w:rsidP="001F7CE1">
      <w:pPr>
        <w:spacing w:line="384" w:lineRule="auto"/>
        <w:ind w:firstLine="708"/>
        <w:jc w:val="both"/>
        <w:rPr>
          <w:sz w:val="28"/>
          <w:szCs w:val="28"/>
        </w:rPr>
      </w:pPr>
      <w:r w:rsidRPr="001F7CE1">
        <w:rPr>
          <w:sz w:val="28"/>
          <w:szCs w:val="28"/>
        </w:rPr>
        <w:t xml:space="preserve">З кожним сеансом, в залежності від стану хворого і його реакції на масаж, зусилля при масажуванні поступово збільшують. Комплекс </w:t>
      </w:r>
      <w:r w:rsidRPr="001F7CE1">
        <w:rPr>
          <w:sz w:val="28"/>
          <w:szCs w:val="28"/>
        </w:rPr>
        <w:lastRenderedPageBreak/>
        <w:t xml:space="preserve">повторюють 2-3 рази, закінчують потряхуванням і погладжуванням. Тривалість сеансу 8-10 хвилин, 2-3 рази на день. [7]. </w:t>
      </w:r>
    </w:p>
    <w:p w:rsidR="00582778" w:rsidRPr="001F7CE1" w:rsidRDefault="00EA562C" w:rsidP="001F7CE1">
      <w:pPr>
        <w:spacing w:line="384" w:lineRule="auto"/>
        <w:ind w:firstLine="708"/>
        <w:jc w:val="both"/>
        <w:rPr>
          <w:sz w:val="28"/>
          <w:szCs w:val="28"/>
        </w:rPr>
      </w:pPr>
      <w:r w:rsidRPr="001F7CE1">
        <w:rPr>
          <w:sz w:val="28"/>
          <w:szCs w:val="28"/>
        </w:rPr>
        <w:t xml:space="preserve">При коксартрозі показаний вібраційний масаж електричним або механічним ручним масажером. Але апаратному масажу повинен передувати масаж ручний і сеанс триває </w:t>
      </w:r>
      <w:r w:rsidR="00582778" w:rsidRPr="001F7CE1">
        <w:rPr>
          <w:sz w:val="28"/>
          <w:szCs w:val="28"/>
        </w:rPr>
        <w:t xml:space="preserve">не більше 7 - 8 хвилин [2,3]. </w:t>
      </w:r>
    </w:p>
    <w:p w:rsidR="00582778" w:rsidRPr="001F7CE1" w:rsidRDefault="00EA562C" w:rsidP="001F7CE1">
      <w:pPr>
        <w:spacing w:line="384" w:lineRule="auto"/>
        <w:ind w:firstLine="708"/>
        <w:jc w:val="both"/>
        <w:rPr>
          <w:sz w:val="28"/>
          <w:szCs w:val="28"/>
        </w:rPr>
      </w:pPr>
      <w:r w:rsidRPr="001F7CE1">
        <w:rPr>
          <w:sz w:val="28"/>
          <w:szCs w:val="28"/>
        </w:rPr>
        <w:t xml:space="preserve"> Масаж при коксартрозі призначають на всіх стадіях захворювання, незалежно від виду лікування – консервативного чи оперативного. На першій і другій стадії масаж призначається </w:t>
      </w:r>
      <w:proofErr w:type="gramStart"/>
      <w:r w:rsidRPr="001F7CE1">
        <w:rPr>
          <w:sz w:val="28"/>
          <w:szCs w:val="28"/>
        </w:rPr>
        <w:t>п</w:t>
      </w:r>
      <w:proofErr w:type="gramEnd"/>
      <w:r w:rsidRPr="001F7CE1">
        <w:rPr>
          <w:sz w:val="28"/>
          <w:szCs w:val="28"/>
        </w:rPr>
        <w:t xml:space="preserve">ісля використання хондропротекторів, протизапальних, судиннорозширюючих і загальнозміцнюючих лікарських засобів. Також на початку лікування прописуються вітаміни, лазеро - і кріотерапія [4]. </w:t>
      </w:r>
    </w:p>
    <w:p w:rsidR="00582778" w:rsidRPr="001F7CE1" w:rsidRDefault="00EA562C" w:rsidP="001F7CE1">
      <w:pPr>
        <w:spacing w:line="384" w:lineRule="auto"/>
        <w:ind w:firstLine="708"/>
        <w:jc w:val="both"/>
        <w:rPr>
          <w:sz w:val="28"/>
          <w:szCs w:val="28"/>
        </w:rPr>
      </w:pPr>
      <w:r w:rsidRPr="001F7CE1">
        <w:rPr>
          <w:sz w:val="28"/>
          <w:szCs w:val="28"/>
        </w:rPr>
        <w:t xml:space="preserve">Баночний масаж сприяє кровопостачанню, поліпшенню живлення, регенерації хрящової тканини, суглобів, м'язів. </w:t>
      </w:r>
    </w:p>
    <w:p w:rsidR="00582778" w:rsidRPr="001F7CE1" w:rsidRDefault="00EA562C" w:rsidP="001F7CE1">
      <w:pPr>
        <w:spacing w:line="384" w:lineRule="auto"/>
        <w:ind w:firstLine="708"/>
        <w:jc w:val="both"/>
        <w:rPr>
          <w:sz w:val="28"/>
          <w:szCs w:val="28"/>
        </w:rPr>
      </w:pPr>
      <w:r w:rsidRPr="001F7CE1">
        <w:rPr>
          <w:sz w:val="28"/>
          <w:szCs w:val="28"/>
        </w:rPr>
        <w:t xml:space="preserve">Методики: </w:t>
      </w:r>
    </w:p>
    <w:p w:rsidR="00582778" w:rsidRPr="001F7CE1" w:rsidRDefault="00582778" w:rsidP="001F7CE1">
      <w:pPr>
        <w:spacing w:line="384" w:lineRule="auto"/>
        <w:ind w:firstLine="708"/>
        <w:jc w:val="both"/>
        <w:rPr>
          <w:sz w:val="28"/>
          <w:szCs w:val="28"/>
        </w:rPr>
      </w:pPr>
      <w:r w:rsidRPr="001F7CE1">
        <w:rPr>
          <w:sz w:val="28"/>
          <w:szCs w:val="28"/>
        </w:rPr>
        <w:t>-</w:t>
      </w:r>
      <w:r w:rsidR="00EA562C" w:rsidRPr="001F7CE1">
        <w:rPr>
          <w:sz w:val="28"/>
          <w:szCs w:val="28"/>
        </w:rPr>
        <w:t xml:space="preserve"> динамічна (ковзання банок по частин</w:t>
      </w:r>
      <w:r w:rsidRPr="001F7CE1">
        <w:rPr>
          <w:sz w:val="28"/>
          <w:szCs w:val="28"/>
        </w:rPr>
        <w:t>і тіла, яка потребує лікування);</w:t>
      </w:r>
      <w:r w:rsidR="00EA562C" w:rsidRPr="001F7CE1">
        <w:rPr>
          <w:sz w:val="28"/>
          <w:szCs w:val="28"/>
        </w:rPr>
        <w:t xml:space="preserve"> </w:t>
      </w:r>
    </w:p>
    <w:p w:rsidR="00582778" w:rsidRPr="001F7CE1" w:rsidRDefault="00582778" w:rsidP="001F7CE1">
      <w:pPr>
        <w:spacing w:line="384" w:lineRule="auto"/>
        <w:ind w:firstLine="708"/>
        <w:jc w:val="both"/>
        <w:rPr>
          <w:sz w:val="28"/>
          <w:szCs w:val="28"/>
        </w:rPr>
      </w:pPr>
      <w:r w:rsidRPr="001F7CE1">
        <w:rPr>
          <w:sz w:val="28"/>
          <w:szCs w:val="28"/>
        </w:rPr>
        <w:t>-</w:t>
      </w:r>
      <w:r w:rsidR="00EA562C" w:rsidRPr="001F7CE1">
        <w:rPr>
          <w:sz w:val="28"/>
          <w:szCs w:val="28"/>
        </w:rPr>
        <w:t xml:space="preserve"> статична (банки чітко встановлюються на певну зону). </w:t>
      </w:r>
    </w:p>
    <w:p w:rsidR="00582778" w:rsidRPr="001F7CE1" w:rsidRDefault="00EA562C" w:rsidP="001F7CE1">
      <w:pPr>
        <w:spacing w:line="384" w:lineRule="auto"/>
        <w:ind w:firstLine="708"/>
        <w:jc w:val="both"/>
        <w:rPr>
          <w:sz w:val="28"/>
          <w:szCs w:val="28"/>
        </w:rPr>
      </w:pPr>
      <w:r w:rsidRPr="001F7CE1">
        <w:rPr>
          <w:sz w:val="28"/>
          <w:szCs w:val="28"/>
        </w:rPr>
        <w:t xml:space="preserve">Правила виконання процедури: </w:t>
      </w:r>
    </w:p>
    <w:p w:rsidR="00582778" w:rsidRPr="001F7CE1" w:rsidRDefault="00EA562C" w:rsidP="001F7CE1">
      <w:pPr>
        <w:spacing w:line="384" w:lineRule="auto"/>
        <w:ind w:firstLine="708"/>
        <w:jc w:val="both"/>
        <w:rPr>
          <w:sz w:val="28"/>
          <w:szCs w:val="28"/>
        </w:rPr>
      </w:pPr>
      <w:r w:rsidRPr="001F7CE1">
        <w:rPr>
          <w:sz w:val="28"/>
          <w:szCs w:val="28"/>
        </w:rPr>
        <w:t>1. Масаж роблять після душу та розминання м'язів тіла, банки протираються теплою водою.</w:t>
      </w:r>
    </w:p>
    <w:p w:rsidR="00582778" w:rsidRPr="001F7CE1" w:rsidRDefault="00EA562C" w:rsidP="001F7CE1">
      <w:pPr>
        <w:spacing w:line="384" w:lineRule="auto"/>
        <w:ind w:firstLine="708"/>
        <w:jc w:val="both"/>
        <w:rPr>
          <w:sz w:val="28"/>
          <w:szCs w:val="28"/>
        </w:rPr>
      </w:pPr>
      <w:r w:rsidRPr="001F7CE1">
        <w:rPr>
          <w:sz w:val="28"/>
          <w:szCs w:val="28"/>
        </w:rPr>
        <w:t xml:space="preserve"> 2. На шкіру наносить ефірну олію, щоб банки могли ковзати не травмуючи шкіри. </w:t>
      </w:r>
    </w:p>
    <w:p w:rsidR="00582778" w:rsidRPr="001F7CE1" w:rsidRDefault="00EA562C" w:rsidP="001F7CE1">
      <w:pPr>
        <w:spacing w:line="384" w:lineRule="auto"/>
        <w:ind w:firstLine="708"/>
        <w:jc w:val="both"/>
        <w:rPr>
          <w:sz w:val="28"/>
          <w:szCs w:val="28"/>
        </w:rPr>
      </w:pPr>
      <w:r w:rsidRPr="001F7CE1">
        <w:rPr>
          <w:sz w:val="28"/>
          <w:szCs w:val="28"/>
        </w:rPr>
        <w:t xml:space="preserve">3. Для встановлення банки її притримують пальцями з боків, шкіра втягується в скляну посудину на 1,5 см. </w:t>
      </w:r>
    </w:p>
    <w:p w:rsidR="00582778" w:rsidRPr="001F7CE1" w:rsidRDefault="00EA562C" w:rsidP="001F7CE1">
      <w:pPr>
        <w:spacing w:line="384" w:lineRule="auto"/>
        <w:ind w:firstLine="708"/>
        <w:jc w:val="both"/>
        <w:rPr>
          <w:sz w:val="28"/>
          <w:szCs w:val="28"/>
        </w:rPr>
      </w:pPr>
      <w:r w:rsidRPr="001F7CE1">
        <w:rPr>
          <w:sz w:val="28"/>
          <w:szCs w:val="28"/>
        </w:rPr>
        <w:t xml:space="preserve">4. Банки пересувають повільно не відривати від поверхні тіла. </w:t>
      </w:r>
    </w:p>
    <w:p w:rsidR="00582778" w:rsidRPr="001F7CE1" w:rsidRDefault="00EA562C" w:rsidP="001F7CE1">
      <w:pPr>
        <w:spacing w:line="384" w:lineRule="auto"/>
        <w:ind w:firstLine="708"/>
        <w:jc w:val="both"/>
        <w:rPr>
          <w:sz w:val="28"/>
          <w:szCs w:val="28"/>
        </w:rPr>
      </w:pPr>
      <w:r w:rsidRPr="001F7CE1">
        <w:rPr>
          <w:sz w:val="28"/>
          <w:szCs w:val="28"/>
        </w:rPr>
        <w:t xml:space="preserve">5. Роюлять кругові рухи, пересуваючи банки за годинниковою стрілкою. Тривалість масажу становить 15 хвилин, при цьому відводиться по 3 хвилини на кожну уражену зону суглоба. Завершують сеанс враховуючи ступінь почервоныння шкіри. </w:t>
      </w:r>
    </w:p>
    <w:p w:rsidR="00582778" w:rsidRPr="001F7CE1" w:rsidRDefault="00EA562C" w:rsidP="001F7CE1">
      <w:pPr>
        <w:spacing w:line="384" w:lineRule="auto"/>
        <w:ind w:firstLine="708"/>
        <w:jc w:val="both"/>
        <w:rPr>
          <w:sz w:val="28"/>
          <w:szCs w:val="28"/>
        </w:rPr>
      </w:pPr>
      <w:r w:rsidRPr="001F7CE1">
        <w:rPr>
          <w:sz w:val="28"/>
          <w:szCs w:val="28"/>
        </w:rPr>
        <w:lastRenderedPageBreak/>
        <w:t>Самомасаж при коксартрозі. Хворого обов’язково навчають особливостям самомасажу де застосовують всі прийоми: розтирання, погладжування, поплескув</w:t>
      </w:r>
      <w:r w:rsidR="00582778" w:rsidRPr="001F7CE1">
        <w:rPr>
          <w:sz w:val="28"/>
          <w:szCs w:val="28"/>
        </w:rPr>
        <w:t>ання, биття, розминання суглоба</w:t>
      </w:r>
      <w:r w:rsidR="00582778" w:rsidRPr="001F7CE1">
        <w:rPr>
          <w:sz w:val="28"/>
          <w:szCs w:val="28"/>
          <w:lang w:val="uk-UA"/>
        </w:rPr>
        <w:t xml:space="preserve">. </w:t>
      </w:r>
      <w:r w:rsidRPr="001F7CE1">
        <w:rPr>
          <w:sz w:val="28"/>
          <w:szCs w:val="28"/>
        </w:rPr>
        <w:t>Рухи повинні бути обережними, кожен прийом виконують не більше 3 разів, на стегні масажні рухи спрямовані до паху. Тривалість самомасажу не перевищує 10 хвилин, його роблять щодня по</w:t>
      </w:r>
      <w:r w:rsidR="00582778" w:rsidRPr="001F7CE1">
        <w:rPr>
          <w:sz w:val="28"/>
          <w:szCs w:val="28"/>
        </w:rPr>
        <w:t xml:space="preserve"> 3 рази. Курс триває 3 тижні. </w:t>
      </w:r>
    </w:p>
    <w:p w:rsidR="00582778" w:rsidRPr="001F7CE1" w:rsidRDefault="00EA562C" w:rsidP="001F7CE1">
      <w:pPr>
        <w:spacing w:line="384" w:lineRule="auto"/>
        <w:ind w:firstLine="708"/>
        <w:jc w:val="both"/>
        <w:rPr>
          <w:sz w:val="28"/>
          <w:szCs w:val="28"/>
        </w:rPr>
      </w:pPr>
      <w:r w:rsidRPr="001F7CE1">
        <w:rPr>
          <w:sz w:val="28"/>
          <w:szCs w:val="28"/>
        </w:rPr>
        <w:t xml:space="preserve"> Методика самомасажу: </w:t>
      </w:r>
    </w:p>
    <w:p w:rsidR="00582778" w:rsidRPr="001F7CE1" w:rsidRDefault="00EA562C" w:rsidP="001F7CE1">
      <w:pPr>
        <w:spacing w:line="384" w:lineRule="auto"/>
        <w:ind w:firstLine="708"/>
        <w:jc w:val="both"/>
        <w:rPr>
          <w:sz w:val="28"/>
          <w:szCs w:val="28"/>
        </w:rPr>
      </w:pPr>
      <w:r w:rsidRPr="001F7CE1">
        <w:rPr>
          <w:sz w:val="28"/>
          <w:szCs w:val="28"/>
        </w:rPr>
        <w:t>а) хворий займає положення стоячи (можна сісти на підлогу). Ноги слід поставити на ширині плечей та прогнутися спиною назад. Далі трохи помасажувати поперек взд</w:t>
      </w:r>
      <w:r w:rsidR="00582778" w:rsidRPr="001F7CE1">
        <w:rPr>
          <w:sz w:val="28"/>
          <w:szCs w:val="28"/>
        </w:rPr>
        <w:t>овж хребта, прямуючи до сідниць;</w:t>
      </w:r>
      <w:r w:rsidRPr="001F7CE1">
        <w:rPr>
          <w:sz w:val="28"/>
          <w:szCs w:val="28"/>
        </w:rPr>
        <w:t xml:space="preserve"> </w:t>
      </w:r>
    </w:p>
    <w:p w:rsidR="00582778" w:rsidRPr="001F7CE1" w:rsidRDefault="00EA562C" w:rsidP="001F7CE1">
      <w:pPr>
        <w:spacing w:line="384" w:lineRule="auto"/>
        <w:ind w:firstLine="708"/>
        <w:jc w:val="both"/>
        <w:rPr>
          <w:sz w:val="28"/>
          <w:szCs w:val="28"/>
        </w:rPr>
      </w:pPr>
      <w:r w:rsidRPr="001F7CE1">
        <w:rPr>
          <w:sz w:val="28"/>
          <w:szCs w:val="28"/>
        </w:rPr>
        <w:t>б) потім виконують розтирання зігнутими кулаками хребетної і тазової області. Кругові рухи роблять знизу вгору і навпаки. Виконують масажні маніпуляції в крижовій ділянці тильною стороною кулака, злегка натискаючи пальцями на болючі місця крижів. Процед</w:t>
      </w:r>
      <w:r w:rsidR="00582778" w:rsidRPr="001F7CE1">
        <w:rPr>
          <w:sz w:val="28"/>
          <w:szCs w:val="28"/>
        </w:rPr>
        <w:t>ура триває не більш двох хвилин;</w:t>
      </w:r>
    </w:p>
    <w:p w:rsidR="00582778" w:rsidRPr="001F7CE1" w:rsidRDefault="00EA562C" w:rsidP="001F7CE1">
      <w:pPr>
        <w:spacing w:line="384" w:lineRule="auto"/>
        <w:ind w:firstLine="708"/>
        <w:jc w:val="both"/>
        <w:rPr>
          <w:sz w:val="28"/>
          <w:szCs w:val="28"/>
        </w:rPr>
      </w:pPr>
      <w:r w:rsidRPr="001F7CE1">
        <w:rPr>
          <w:sz w:val="28"/>
          <w:szCs w:val="28"/>
        </w:rPr>
        <w:t xml:space="preserve"> в) далі в стоячому положенні проводитися масаж сідниць, при цьому пересуватися слід від стегна до сідничної зоні, розтирати і погладжувати її. Після цього вдаються до розминання сідниць за допомогою кулаків. </w:t>
      </w:r>
    </w:p>
    <w:p w:rsidR="00EA562C" w:rsidRPr="001F7CE1" w:rsidRDefault="00EA562C" w:rsidP="001F7CE1">
      <w:pPr>
        <w:spacing w:line="384" w:lineRule="auto"/>
        <w:ind w:firstLine="708"/>
        <w:jc w:val="both"/>
        <w:rPr>
          <w:sz w:val="28"/>
          <w:szCs w:val="28"/>
        </w:rPr>
      </w:pPr>
      <w:r w:rsidRPr="001F7CE1">
        <w:rPr>
          <w:sz w:val="28"/>
          <w:szCs w:val="28"/>
        </w:rPr>
        <w:t>г) останнім прийомом самомасажу є оброблення колінного суглоба і стегнових м'язів. Цей захід виконується вже в сидячому положенні і при цьому здійснюється похлопування стегна.</w:t>
      </w:r>
    </w:p>
    <w:p w:rsidR="00582778" w:rsidRPr="001F7CE1" w:rsidRDefault="008E52E5" w:rsidP="001F7CE1">
      <w:pPr>
        <w:spacing w:line="384" w:lineRule="auto"/>
        <w:ind w:firstLine="709"/>
        <w:jc w:val="both"/>
        <w:rPr>
          <w:sz w:val="28"/>
          <w:szCs w:val="28"/>
        </w:rPr>
      </w:pPr>
      <w:r w:rsidRPr="001F7CE1">
        <w:rPr>
          <w:sz w:val="28"/>
          <w:szCs w:val="28"/>
        </w:rPr>
        <w:t xml:space="preserve">Масаж завжди поєднують з вправами ЛГ водними процедурами. Особливо корисно плавання в басейнах </w:t>
      </w:r>
      <w:r w:rsidR="00582778" w:rsidRPr="001F7CE1">
        <w:rPr>
          <w:sz w:val="28"/>
          <w:szCs w:val="28"/>
        </w:rPr>
        <w:t>з солоною водою або на морі</w:t>
      </w:r>
      <w:r w:rsidRPr="001F7CE1">
        <w:rPr>
          <w:sz w:val="28"/>
          <w:szCs w:val="28"/>
        </w:rPr>
        <w:t>.</w:t>
      </w:r>
    </w:p>
    <w:p w:rsidR="00582778" w:rsidRPr="001F7CE1" w:rsidRDefault="008E52E5" w:rsidP="001F7CE1">
      <w:pPr>
        <w:spacing w:line="384" w:lineRule="auto"/>
        <w:ind w:firstLine="709"/>
        <w:jc w:val="both"/>
        <w:rPr>
          <w:sz w:val="28"/>
          <w:szCs w:val="28"/>
          <w:lang w:val="uk-UA"/>
        </w:rPr>
      </w:pPr>
      <w:r w:rsidRPr="001F7CE1">
        <w:rPr>
          <w:sz w:val="28"/>
          <w:szCs w:val="28"/>
        </w:rPr>
        <w:t xml:space="preserve"> </w:t>
      </w:r>
      <w:r w:rsidR="00582778" w:rsidRPr="001F7CE1">
        <w:rPr>
          <w:sz w:val="28"/>
          <w:szCs w:val="28"/>
          <w:lang w:val="uk-UA"/>
        </w:rPr>
        <w:t xml:space="preserve"> </w:t>
      </w:r>
      <w:r w:rsidRPr="001F7CE1">
        <w:rPr>
          <w:sz w:val="28"/>
          <w:szCs w:val="28"/>
          <w:lang w:val="uk-UA"/>
        </w:rPr>
        <w:t>Використання фізіотерапії при коксартрозі Кульшовий суглоб розташований глибоко, тому фізіотерапію розумно застосовувати тільки для поліпшення кров</w:t>
      </w:r>
      <w:r w:rsidR="00582778" w:rsidRPr="001F7CE1">
        <w:rPr>
          <w:sz w:val="28"/>
          <w:szCs w:val="28"/>
          <w:lang w:val="uk-UA"/>
        </w:rPr>
        <w:t xml:space="preserve">ообігу і зняття спазму м’язів. </w:t>
      </w:r>
    </w:p>
    <w:p w:rsidR="00582778" w:rsidRPr="001F7CE1" w:rsidRDefault="008E52E5" w:rsidP="001F7CE1">
      <w:pPr>
        <w:spacing w:line="384" w:lineRule="auto"/>
        <w:ind w:firstLine="709"/>
        <w:jc w:val="both"/>
        <w:rPr>
          <w:sz w:val="28"/>
          <w:szCs w:val="28"/>
        </w:rPr>
      </w:pPr>
      <w:r w:rsidRPr="001F7CE1">
        <w:rPr>
          <w:sz w:val="28"/>
          <w:szCs w:val="28"/>
        </w:rPr>
        <w:t>Фізіотерапія — один з додаткових м</w:t>
      </w:r>
      <w:r w:rsidR="00582778" w:rsidRPr="001F7CE1">
        <w:rPr>
          <w:sz w:val="28"/>
          <w:szCs w:val="28"/>
        </w:rPr>
        <w:t>етодів лікування коксартрозу.</w:t>
      </w:r>
      <w:r w:rsidRPr="001F7CE1">
        <w:rPr>
          <w:sz w:val="28"/>
          <w:szCs w:val="28"/>
        </w:rPr>
        <w:t xml:space="preserve"> Процедури показані при першій і другій ступені хвороби. Вони володіють вираженою знеболюючою, протизапальною і розслаблюючим ефектом. </w:t>
      </w:r>
    </w:p>
    <w:p w:rsidR="00582778" w:rsidRPr="001F7CE1" w:rsidRDefault="008E52E5" w:rsidP="001F7CE1">
      <w:pPr>
        <w:spacing w:line="384" w:lineRule="auto"/>
        <w:ind w:firstLine="709"/>
        <w:jc w:val="both"/>
        <w:rPr>
          <w:sz w:val="28"/>
          <w:szCs w:val="28"/>
        </w:rPr>
      </w:pPr>
      <w:r w:rsidRPr="001F7CE1">
        <w:rPr>
          <w:sz w:val="28"/>
          <w:szCs w:val="28"/>
        </w:rPr>
        <w:lastRenderedPageBreak/>
        <w:t>Кожна процедура спрямована на усунення певних симптомів патології:</w:t>
      </w:r>
    </w:p>
    <w:p w:rsidR="00582778" w:rsidRPr="001F7CE1" w:rsidRDefault="00582778" w:rsidP="001F7CE1">
      <w:pPr>
        <w:spacing w:line="384" w:lineRule="auto"/>
        <w:ind w:firstLine="709"/>
        <w:jc w:val="both"/>
        <w:rPr>
          <w:sz w:val="28"/>
          <w:szCs w:val="28"/>
        </w:rPr>
      </w:pPr>
      <w:r w:rsidRPr="001F7CE1">
        <w:rPr>
          <w:sz w:val="28"/>
          <w:szCs w:val="28"/>
        </w:rPr>
        <w:t xml:space="preserve"> -</w:t>
      </w:r>
      <w:r w:rsidR="008E52E5" w:rsidRPr="001F7CE1">
        <w:rPr>
          <w:sz w:val="28"/>
          <w:szCs w:val="28"/>
        </w:rPr>
        <w:t xml:space="preserve"> лазеротерапія прискорює загоєння; </w:t>
      </w:r>
    </w:p>
    <w:p w:rsidR="00582778" w:rsidRPr="001F7CE1" w:rsidRDefault="00582778" w:rsidP="001F7CE1">
      <w:pPr>
        <w:spacing w:line="384" w:lineRule="auto"/>
        <w:ind w:firstLine="709"/>
        <w:jc w:val="both"/>
        <w:rPr>
          <w:sz w:val="28"/>
          <w:szCs w:val="28"/>
        </w:rPr>
      </w:pPr>
      <w:r w:rsidRPr="001F7CE1">
        <w:rPr>
          <w:sz w:val="28"/>
          <w:szCs w:val="28"/>
        </w:rPr>
        <w:t>-</w:t>
      </w:r>
      <w:r w:rsidR="008E52E5" w:rsidRPr="001F7CE1">
        <w:rPr>
          <w:sz w:val="28"/>
          <w:szCs w:val="28"/>
        </w:rPr>
        <w:t xml:space="preserve"> електрофорез покращує відтік лімфи і кровообіг, знімає набряки; </w:t>
      </w:r>
    </w:p>
    <w:p w:rsidR="00582778" w:rsidRPr="001F7CE1" w:rsidRDefault="00582778" w:rsidP="001F7CE1">
      <w:pPr>
        <w:spacing w:line="384" w:lineRule="auto"/>
        <w:ind w:firstLine="709"/>
        <w:jc w:val="both"/>
        <w:rPr>
          <w:sz w:val="28"/>
          <w:szCs w:val="28"/>
        </w:rPr>
      </w:pPr>
      <w:r w:rsidRPr="001F7CE1">
        <w:rPr>
          <w:sz w:val="28"/>
          <w:szCs w:val="28"/>
        </w:rPr>
        <w:t>-</w:t>
      </w:r>
      <w:r w:rsidR="008E52E5" w:rsidRPr="001F7CE1">
        <w:rPr>
          <w:sz w:val="28"/>
          <w:szCs w:val="28"/>
        </w:rPr>
        <w:t xml:space="preserve"> вплив ультрафіолетового випромінювання зменшує біль; </w:t>
      </w:r>
    </w:p>
    <w:p w:rsidR="00582778" w:rsidRPr="001F7CE1" w:rsidRDefault="00582778" w:rsidP="001F7CE1">
      <w:pPr>
        <w:spacing w:line="384" w:lineRule="auto"/>
        <w:ind w:firstLine="709"/>
        <w:jc w:val="both"/>
        <w:rPr>
          <w:sz w:val="28"/>
          <w:szCs w:val="28"/>
        </w:rPr>
      </w:pPr>
      <w:r w:rsidRPr="001F7CE1">
        <w:rPr>
          <w:sz w:val="28"/>
          <w:szCs w:val="28"/>
        </w:rPr>
        <w:t>-</w:t>
      </w:r>
      <w:r w:rsidR="008E52E5" w:rsidRPr="001F7CE1">
        <w:rPr>
          <w:sz w:val="28"/>
          <w:szCs w:val="28"/>
        </w:rPr>
        <w:t xml:space="preserve"> ультразвук купірує запалення. Вплив електричних імпульсів, магнітних і акустичних хвиль стимулює регенераційні процеси, покращує кровопостачання ураженої ділянки. </w:t>
      </w:r>
    </w:p>
    <w:p w:rsidR="00582778" w:rsidRPr="001F7CE1" w:rsidRDefault="008E52E5" w:rsidP="001F7CE1">
      <w:pPr>
        <w:spacing w:line="384" w:lineRule="auto"/>
        <w:ind w:firstLine="709"/>
        <w:jc w:val="both"/>
        <w:rPr>
          <w:sz w:val="28"/>
          <w:szCs w:val="28"/>
        </w:rPr>
      </w:pPr>
      <w:r w:rsidRPr="001F7CE1">
        <w:rPr>
          <w:sz w:val="28"/>
          <w:szCs w:val="28"/>
        </w:rPr>
        <w:t xml:space="preserve">Залежно від ступеня артрозу лікар підбирає найбільш ефективні варіанти фізіотерапії Комплексне застосування методик покращує загальний стан пацієнта, відновлює рухливість суглобів і тонус м’язів. </w:t>
      </w:r>
    </w:p>
    <w:p w:rsidR="00582778" w:rsidRPr="001F7CE1" w:rsidRDefault="008E52E5" w:rsidP="001F7CE1">
      <w:pPr>
        <w:spacing w:line="384" w:lineRule="auto"/>
        <w:ind w:firstLine="709"/>
        <w:jc w:val="both"/>
        <w:rPr>
          <w:sz w:val="28"/>
          <w:szCs w:val="28"/>
        </w:rPr>
      </w:pPr>
      <w:r w:rsidRPr="001F7CE1">
        <w:rPr>
          <w:sz w:val="28"/>
          <w:szCs w:val="28"/>
        </w:rPr>
        <w:t>Використання преформованих фізичних чинників Лазерна терапія Сеанси впливу лазерних променів на тазостегновий суглоб сприяють глибок</w:t>
      </w:r>
      <w:r w:rsidR="00582778" w:rsidRPr="001F7CE1">
        <w:rPr>
          <w:sz w:val="28"/>
          <w:szCs w:val="28"/>
        </w:rPr>
        <w:t>ому прогрівання тканин і кісток;</w:t>
      </w:r>
    </w:p>
    <w:p w:rsidR="00582778" w:rsidRPr="001F7CE1" w:rsidRDefault="008E52E5" w:rsidP="001F7CE1">
      <w:pPr>
        <w:spacing w:line="384" w:lineRule="auto"/>
        <w:ind w:firstLine="709"/>
        <w:jc w:val="both"/>
        <w:rPr>
          <w:sz w:val="28"/>
          <w:szCs w:val="28"/>
        </w:rPr>
      </w:pPr>
      <w:r w:rsidRPr="001F7CE1">
        <w:rPr>
          <w:sz w:val="28"/>
          <w:szCs w:val="28"/>
        </w:rPr>
        <w:t xml:space="preserve"> </w:t>
      </w:r>
      <w:r w:rsidR="00582778" w:rsidRPr="001F7CE1">
        <w:rPr>
          <w:sz w:val="28"/>
          <w:szCs w:val="28"/>
        </w:rPr>
        <w:t>-</w:t>
      </w:r>
      <w:r w:rsidRPr="001F7CE1">
        <w:rPr>
          <w:sz w:val="28"/>
          <w:szCs w:val="28"/>
        </w:rPr>
        <w:t xml:space="preserve"> активізація обмінних процесів; </w:t>
      </w:r>
    </w:p>
    <w:p w:rsidR="00582778" w:rsidRPr="001F7CE1" w:rsidRDefault="00582778" w:rsidP="001F7CE1">
      <w:pPr>
        <w:spacing w:line="384" w:lineRule="auto"/>
        <w:ind w:firstLine="709"/>
        <w:jc w:val="both"/>
        <w:rPr>
          <w:sz w:val="28"/>
          <w:szCs w:val="28"/>
        </w:rPr>
      </w:pPr>
      <w:r w:rsidRPr="001F7CE1">
        <w:rPr>
          <w:sz w:val="28"/>
          <w:szCs w:val="28"/>
        </w:rPr>
        <w:t>-</w:t>
      </w:r>
      <w:r w:rsidR="008E52E5" w:rsidRPr="001F7CE1">
        <w:rPr>
          <w:sz w:val="28"/>
          <w:szCs w:val="28"/>
        </w:rPr>
        <w:t xml:space="preserve"> ослаблення болю; </w:t>
      </w:r>
    </w:p>
    <w:p w:rsidR="00582778" w:rsidRPr="001F7CE1" w:rsidRDefault="00582778" w:rsidP="001F7CE1">
      <w:pPr>
        <w:spacing w:line="384" w:lineRule="auto"/>
        <w:ind w:firstLine="709"/>
        <w:jc w:val="both"/>
        <w:rPr>
          <w:sz w:val="28"/>
          <w:szCs w:val="28"/>
        </w:rPr>
      </w:pPr>
      <w:r w:rsidRPr="001F7CE1">
        <w:rPr>
          <w:sz w:val="28"/>
          <w:szCs w:val="28"/>
        </w:rPr>
        <w:t>-</w:t>
      </w:r>
      <w:r w:rsidR="008E52E5" w:rsidRPr="001F7CE1">
        <w:rPr>
          <w:sz w:val="28"/>
          <w:szCs w:val="28"/>
        </w:rPr>
        <w:t xml:space="preserve"> скорочення області запалення; </w:t>
      </w:r>
    </w:p>
    <w:p w:rsidR="00582778" w:rsidRPr="001F7CE1" w:rsidRDefault="00582778" w:rsidP="001F7CE1">
      <w:pPr>
        <w:spacing w:line="384" w:lineRule="auto"/>
        <w:ind w:firstLine="709"/>
        <w:jc w:val="both"/>
        <w:rPr>
          <w:sz w:val="28"/>
          <w:szCs w:val="28"/>
        </w:rPr>
      </w:pPr>
      <w:r w:rsidRPr="001F7CE1">
        <w:rPr>
          <w:sz w:val="28"/>
          <w:szCs w:val="28"/>
        </w:rPr>
        <w:t>-</w:t>
      </w:r>
      <w:r w:rsidR="008E52E5" w:rsidRPr="001F7CE1">
        <w:rPr>
          <w:sz w:val="28"/>
          <w:szCs w:val="28"/>
        </w:rPr>
        <w:t xml:space="preserve"> стимуляція імунітету. </w:t>
      </w:r>
    </w:p>
    <w:p w:rsidR="00582778" w:rsidRPr="001F7CE1" w:rsidRDefault="008E52E5" w:rsidP="001F7CE1">
      <w:pPr>
        <w:spacing w:line="384" w:lineRule="auto"/>
        <w:ind w:firstLine="709"/>
        <w:jc w:val="both"/>
        <w:rPr>
          <w:sz w:val="28"/>
          <w:szCs w:val="28"/>
        </w:rPr>
      </w:pPr>
      <w:r w:rsidRPr="001F7CE1">
        <w:rPr>
          <w:sz w:val="28"/>
          <w:szCs w:val="28"/>
        </w:rPr>
        <w:t xml:space="preserve">Тривалість сеансу 30 хвилин, при хронічній формі — до 45 хвилин. Курс становить 10- 15 процедур. Стійка позитивна динаміка помітна після проведення 5 сеансів. </w:t>
      </w:r>
    </w:p>
    <w:p w:rsidR="00582778" w:rsidRPr="001F7CE1" w:rsidRDefault="008E52E5" w:rsidP="001F7CE1">
      <w:pPr>
        <w:spacing w:line="384" w:lineRule="auto"/>
        <w:ind w:firstLine="709"/>
        <w:jc w:val="both"/>
        <w:rPr>
          <w:sz w:val="28"/>
          <w:szCs w:val="28"/>
        </w:rPr>
      </w:pPr>
      <w:r w:rsidRPr="001F7CE1">
        <w:rPr>
          <w:sz w:val="28"/>
          <w:szCs w:val="28"/>
        </w:rPr>
        <w:t xml:space="preserve">Методики лазеротерапії: </w:t>
      </w:r>
    </w:p>
    <w:p w:rsidR="00582778" w:rsidRPr="001F7CE1" w:rsidRDefault="00582778" w:rsidP="001F7CE1">
      <w:pPr>
        <w:spacing w:line="384" w:lineRule="auto"/>
        <w:ind w:firstLine="709"/>
        <w:jc w:val="both"/>
        <w:rPr>
          <w:sz w:val="28"/>
          <w:szCs w:val="28"/>
        </w:rPr>
      </w:pPr>
      <w:r w:rsidRPr="001F7CE1">
        <w:rPr>
          <w:sz w:val="28"/>
          <w:szCs w:val="28"/>
          <w:lang w:val="uk-UA"/>
        </w:rPr>
        <w:t>-</w:t>
      </w:r>
      <w:r w:rsidR="008E52E5" w:rsidRPr="001F7CE1">
        <w:rPr>
          <w:sz w:val="28"/>
          <w:szCs w:val="28"/>
        </w:rPr>
        <w:t xml:space="preserve"> імпульсним випромінюванням в інфрачервоному спектрі, методика скануюча, потужністю 10-20 Вт в імпульсі, частота 50-100 Гц, 2-5 хв на одне поле, 10-15 процедур на курс; </w:t>
      </w:r>
    </w:p>
    <w:p w:rsidR="00BE0243" w:rsidRPr="001F7CE1" w:rsidRDefault="00582778" w:rsidP="001F7CE1">
      <w:pPr>
        <w:spacing w:line="384" w:lineRule="auto"/>
        <w:ind w:firstLine="709"/>
        <w:jc w:val="both"/>
        <w:rPr>
          <w:sz w:val="28"/>
          <w:szCs w:val="28"/>
        </w:rPr>
      </w:pPr>
      <w:r w:rsidRPr="001F7CE1">
        <w:rPr>
          <w:sz w:val="28"/>
          <w:szCs w:val="28"/>
          <w:lang w:val="uk-UA"/>
        </w:rPr>
        <w:t>-</w:t>
      </w:r>
      <w:r w:rsidR="008E52E5" w:rsidRPr="001F7CE1">
        <w:rPr>
          <w:sz w:val="28"/>
          <w:szCs w:val="28"/>
        </w:rPr>
        <w:t xml:space="preserve"> лазеротерапію постійним випромінюванням в інфрачервоному спектрі по скануючій методиці, щільність потоку потужності 20-50 мВт/см2, частота 50-100 Гц, 4-5 хвилин на одне поле, 3-4 поля, 10-15 процедур на курс. </w:t>
      </w:r>
    </w:p>
    <w:p w:rsidR="00EA562C" w:rsidRPr="001F7CE1" w:rsidRDefault="008E52E5" w:rsidP="001F7CE1">
      <w:pPr>
        <w:spacing w:line="384" w:lineRule="auto"/>
        <w:ind w:firstLine="709"/>
        <w:jc w:val="both"/>
        <w:rPr>
          <w:sz w:val="28"/>
          <w:szCs w:val="28"/>
        </w:rPr>
      </w:pPr>
      <w:r w:rsidRPr="001F7CE1">
        <w:rPr>
          <w:sz w:val="28"/>
          <w:szCs w:val="28"/>
        </w:rPr>
        <w:lastRenderedPageBreak/>
        <w:t>Механізм дії електрофорезу (Рис.3.9). Лікувальний ефект наступає внаслідок дії постійних електричних імпульсів. Також під час процедури використовуються лікарські препарати, необхідні для зняття запалення і болю, які потрапляють глибоко в тканини. При коксартрозі показані процедури з літієм, який стимулює утворення колагену. Після сеансів електрофорезу пацієнти відчувають протинабрякову дію, зменшення болю після застосування новокаїну, купіювання запалення.</w:t>
      </w:r>
    </w:p>
    <w:p w:rsidR="00BE0243" w:rsidRPr="001F7CE1" w:rsidRDefault="008E52E5" w:rsidP="001F7CE1">
      <w:pPr>
        <w:spacing w:line="384" w:lineRule="auto"/>
        <w:ind w:firstLine="709"/>
        <w:jc w:val="both"/>
        <w:rPr>
          <w:sz w:val="28"/>
          <w:szCs w:val="28"/>
        </w:rPr>
      </w:pPr>
      <w:r w:rsidRPr="001F7CE1">
        <w:rPr>
          <w:sz w:val="28"/>
          <w:szCs w:val="28"/>
        </w:rPr>
        <w:t>В амбулаторних умовах використовують введення новокаїну, літію, хлору (по Є. В. Баранцевичу), ронідази і лідази, віджиму грязі та нафталанової нафти, лідока</w:t>
      </w:r>
      <w:r w:rsidR="00BE0243" w:rsidRPr="001F7CE1">
        <w:rPr>
          <w:sz w:val="28"/>
          <w:szCs w:val="28"/>
        </w:rPr>
        <w:t xml:space="preserve">їну, дімексиду, мумійо тощо; </w:t>
      </w:r>
    </w:p>
    <w:p w:rsidR="00BE0243" w:rsidRPr="001F7CE1" w:rsidRDefault="008E52E5" w:rsidP="001F7CE1">
      <w:pPr>
        <w:spacing w:line="384" w:lineRule="auto"/>
        <w:ind w:firstLine="709"/>
        <w:jc w:val="both"/>
        <w:rPr>
          <w:sz w:val="28"/>
          <w:szCs w:val="28"/>
        </w:rPr>
      </w:pPr>
      <w:r w:rsidRPr="001F7CE1">
        <w:rPr>
          <w:sz w:val="28"/>
          <w:szCs w:val="28"/>
        </w:rPr>
        <w:t xml:space="preserve">Магнітотерапія. М’який прогріваючий ефект магнітотерапії при коксартрозі кульшового суглоба сприяє відновленню кровообігу та пригніченню запальних процесів. Апаратний вплив магнітного поля не створює дискомфорту, розслаблює пацієнта. Для проведення сеансів в домашніх умовах існують компактні прилади Алмаг. </w:t>
      </w:r>
    </w:p>
    <w:p w:rsidR="00BE0243" w:rsidRPr="001F7CE1" w:rsidRDefault="008E52E5" w:rsidP="001F7CE1">
      <w:pPr>
        <w:spacing w:line="384" w:lineRule="auto"/>
        <w:ind w:firstLine="709"/>
        <w:jc w:val="both"/>
        <w:rPr>
          <w:sz w:val="28"/>
          <w:szCs w:val="28"/>
        </w:rPr>
      </w:pPr>
      <w:r w:rsidRPr="001F7CE1">
        <w:rPr>
          <w:sz w:val="28"/>
          <w:szCs w:val="28"/>
        </w:rPr>
        <w:t xml:space="preserve">Переваги методики: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терапія дає поштовх активізації імунітету;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нормалізує обмінні процеси;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знімає запалення;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знижує больові відчуття. </w:t>
      </w:r>
    </w:p>
    <w:p w:rsidR="00BE0243" w:rsidRPr="001F7CE1" w:rsidRDefault="008E52E5" w:rsidP="001F7CE1">
      <w:pPr>
        <w:spacing w:line="384" w:lineRule="auto"/>
        <w:ind w:firstLine="709"/>
        <w:jc w:val="both"/>
        <w:rPr>
          <w:sz w:val="28"/>
          <w:szCs w:val="28"/>
        </w:rPr>
      </w:pPr>
      <w:r w:rsidRPr="001F7CE1">
        <w:rPr>
          <w:sz w:val="28"/>
          <w:szCs w:val="28"/>
        </w:rPr>
        <w:t xml:space="preserve">В амбулаторних умовах використовуюь апарат «Полюс-2», індуктори розміщують по обидві сторони суглобу поперечно, II-IV ступінь інтенсивності (в залежності від локалізації суглобу), тривалість процедури 15-20 хвилин, 10-15 процедур на курс; На сьогоднішній день екстракорпоральна ударно-хвильова терапія (ЕУХТ) є ефективним методом лікування коксартрозу. При першій і другій стадії коксартрозу застосування ЕУХТ дозволяє досягти стійкої ремісії (зникненням симптомів), яка триває і після припинення терапії. В її основі лежить вплив акустичних хвиль на </w:t>
      </w:r>
      <w:r w:rsidRPr="001F7CE1">
        <w:rPr>
          <w:sz w:val="28"/>
          <w:szCs w:val="28"/>
        </w:rPr>
        <w:lastRenderedPageBreak/>
        <w:t xml:space="preserve">кістки, м’язи та сухожилля. Лікувальний ефект проявляється в таких аспектах: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поліпшення рухливості суглоба;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руйнування кальцинатів, фіброзних утворень, кісткових наростів; </w:t>
      </w:r>
    </w:p>
    <w:p w:rsidR="00BE0243" w:rsidRPr="001F7CE1" w:rsidRDefault="00550CEB" w:rsidP="001F7CE1">
      <w:pPr>
        <w:spacing w:line="384" w:lineRule="auto"/>
        <w:ind w:firstLine="709"/>
        <w:jc w:val="both"/>
        <w:rPr>
          <w:sz w:val="28"/>
          <w:szCs w:val="28"/>
        </w:rPr>
      </w:pPr>
      <w:r>
        <w:rPr>
          <w:sz w:val="28"/>
          <w:szCs w:val="28"/>
          <w:lang w:val="uk-UA"/>
        </w:rPr>
        <w:t xml:space="preserve">- </w:t>
      </w:r>
      <w:r w:rsidR="008E52E5" w:rsidRPr="001F7CE1">
        <w:rPr>
          <w:sz w:val="28"/>
          <w:szCs w:val="28"/>
        </w:rPr>
        <w:t xml:space="preserve">усунення застійних процесів, прискорення руху крові;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активізація регенеративних функцій. </w:t>
      </w:r>
    </w:p>
    <w:p w:rsidR="00BE0243" w:rsidRPr="001F7CE1" w:rsidRDefault="008E52E5" w:rsidP="001F7CE1">
      <w:pPr>
        <w:spacing w:line="384" w:lineRule="auto"/>
        <w:ind w:firstLine="709"/>
        <w:jc w:val="both"/>
        <w:rPr>
          <w:sz w:val="28"/>
          <w:szCs w:val="28"/>
        </w:rPr>
      </w:pPr>
      <w:r w:rsidRPr="001F7CE1">
        <w:rPr>
          <w:sz w:val="28"/>
          <w:szCs w:val="28"/>
        </w:rPr>
        <w:t xml:space="preserve">Курс лікування ЕУХТ включає 5 - 7 сеансів, кожен з яких проводится 1 раз в тиждень і триває від 5 до 30 хвилин. Спеціальної підготовки пацієнта при цьому не потрібно. </w:t>
      </w:r>
    </w:p>
    <w:p w:rsidR="00BE0243" w:rsidRPr="001F7CE1" w:rsidRDefault="008E52E5" w:rsidP="001F7CE1">
      <w:pPr>
        <w:spacing w:line="384" w:lineRule="auto"/>
        <w:ind w:firstLine="709"/>
        <w:jc w:val="both"/>
        <w:rPr>
          <w:sz w:val="28"/>
          <w:szCs w:val="28"/>
        </w:rPr>
      </w:pPr>
      <w:r w:rsidRPr="001F7CE1">
        <w:rPr>
          <w:sz w:val="28"/>
          <w:szCs w:val="28"/>
        </w:rPr>
        <w:t xml:space="preserve">Фізіотерапія ультразвуковими хвилями впливає по декількох напрямках: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коливання ультразвуку стимулюють утворення колагенових волокон;</w:t>
      </w:r>
    </w:p>
    <w:p w:rsidR="00BE0243" w:rsidRPr="001F7CE1" w:rsidRDefault="00BE0243" w:rsidP="001F7CE1">
      <w:pPr>
        <w:spacing w:line="384" w:lineRule="auto"/>
        <w:ind w:firstLine="709"/>
        <w:jc w:val="both"/>
        <w:rPr>
          <w:sz w:val="28"/>
          <w:szCs w:val="28"/>
        </w:rPr>
      </w:pPr>
      <w:r w:rsidRPr="001F7CE1">
        <w:rPr>
          <w:sz w:val="28"/>
          <w:szCs w:val="28"/>
        </w:rPr>
        <w:t xml:space="preserve"> -</w:t>
      </w:r>
      <w:r w:rsidR="008E52E5" w:rsidRPr="001F7CE1">
        <w:rPr>
          <w:sz w:val="28"/>
          <w:szCs w:val="28"/>
        </w:rPr>
        <w:t xml:space="preserve"> нормалізується відтік лімфи з тканин;</w:t>
      </w:r>
      <w:r w:rsidRPr="001F7CE1">
        <w:rPr>
          <w:sz w:val="28"/>
          <w:szCs w:val="28"/>
        </w:rPr>
        <w:t xml:space="preserve"> </w:t>
      </w:r>
      <w:r w:rsidR="008E52E5" w:rsidRPr="001F7CE1">
        <w:rPr>
          <w:sz w:val="28"/>
          <w:szCs w:val="28"/>
        </w:rPr>
        <w:t xml:space="preserve">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активізуються регенеруючі функції на клітинному рівні</w:t>
      </w:r>
      <w:r w:rsidRPr="001F7CE1">
        <w:rPr>
          <w:sz w:val="28"/>
          <w:szCs w:val="28"/>
          <w:lang w:val="uk-UA"/>
        </w:rPr>
        <w:t>;</w:t>
      </w:r>
      <w:r w:rsidR="008E52E5" w:rsidRPr="001F7CE1">
        <w:rPr>
          <w:sz w:val="28"/>
          <w:szCs w:val="28"/>
        </w:rPr>
        <w:t xml:space="preserve">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нагрівання розширює судини і</w:t>
      </w:r>
      <w:r w:rsidRPr="001F7CE1">
        <w:rPr>
          <w:sz w:val="28"/>
          <w:szCs w:val="28"/>
        </w:rPr>
        <w:t xml:space="preserve"> прискорює мікроциркуляції кров;</w:t>
      </w:r>
      <w:r w:rsidR="008E52E5" w:rsidRPr="001F7CE1">
        <w:rPr>
          <w:sz w:val="28"/>
          <w:szCs w:val="28"/>
        </w:rPr>
        <w:t xml:space="preserve">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ультразвук покращує синтез білка та прискорює відновлення тканин. </w:t>
      </w:r>
    </w:p>
    <w:p w:rsidR="00BE0243" w:rsidRPr="001F7CE1" w:rsidRDefault="008E52E5" w:rsidP="001F7CE1">
      <w:pPr>
        <w:spacing w:line="384" w:lineRule="auto"/>
        <w:ind w:firstLine="709"/>
        <w:jc w:val="both"/>
        <w:rPr>
          <w:sz w:val="28"/>
          <w:szCs w:val="28"/>
        </w:rPr>
      </w:pPr>
      <w:r w:rsidRPr="001F7CE1">
        <w:rPr>
          <w:sz w:val="28"/>
          <w:szCs w:val="28"/>
        </w:rPr>
        <w:t>Методики застосування - режим неперервний, контакт прямий методика лабільна. Доза 0,2-0,6 Вт/см2 6-10 хв, щоденно або через день, всього 10-15 процедур. Повторний курс лікування призначають через 1,5-2 міс. Одночасно застосовують ультразвук на паравертебральну ділянку сегментарної зони хребта: режим імпульсний, доза 0,2 Вт/см2, 3-5 хв на кожну сторону. Для посилення ефекту від процедури виконують ультразвукове опромінення суглобу із застосуванням ліків (ультрафонофорез): гідрокортизонової, бутадіонової, індометацинової мазі, ма</w:t>
      </w:r>
      <w:r w:rsidR="00BE0243" w:rsidRPr="001F7CE1">
        <w:rPr>
          <w:sz w:val="28"/>
          <w:szCs w:val="28"/>
        </w:rPr>
        <w:t>зі Траумель С, гелю Диклак тощо.</w:t>
      </w:r>
      <w:r w:rsidRPr="001F7CE1">
        <w:rPr>
          <w:sz w:val="28"/>
          <w:szCs w:val="28"/>
        </w:rPr>
        <w:t xml:space="preserve"> </w:t>
      </w:r>
    </w:p>
    <w:p w:rsidR="00BE0243" w:rsidRPr="001F7CE1" w:rsidRDefault="008E52E5" w:rsidP="001F7CE1">
      <w:pPr>
        <w:spacing w:line="384" w:lineRule="auto"/>
        <w:ind w:firstLine="709"/>
        <w:jc w:val="both"/>
        <w:rPr>
          <w:sz w:val="28"/>
          <w:szCs w:val="28"/>
        </w:rPr>
      </w:pPr>
      <w:r w:rsidRPr="001F7CE1">
        <w:rPr>
          <w:sz w:val="28"/>
          <w:szCs w:val="28"/>
        </w:rPr>
        <w:t>Гідротерапія - використання з лікувальною метою властивостей води. Використовують ванни: сірководневі (до 200 мг/л), 34-36°С - 8-10 хв, йодобромні, скипидарні чи соляні 36 - 37°С, 10 - 15 хв або шалфейні, 34-</w:t>
      </w:r>
      <w:r w:rsidRPr="001F7CE1">
        <w:rPr>
          <w:sz w:val="28"/>
          <w:szCs w:val="28"/>
        </w:rPr>
        <w:lastRenderedPageBreak/>
        <w:t>35°С, 10-15 хв. Процедури через день, курс лікування — 10 - 12 процедур. Якщо АТСС розвився в осіб молодого віку (35-40 років) без супутніх серцево-судинних захворювань, то застосовують ванни із середньою концентрацією речовин і газів, з досить великою тривалістю впливу (15-20 хв) і курс</w:t>
      </w:r>
      <w:r w:rsidR="00BE0243" w:rsidRPr="001F7CE1">
        <w:rPr>
          <w:sz w:val="28"/>
          <w:szCs w:val="28"/>
        </w:rPr>
        <w:t>у лікування (12-14 процедур) [39</w:t>
      </w:r>
      <w:r w:rsidRPr="001F7CE1">
        <w:rPr>
          <w:sz w:val="28"/>
          <w:szCs w:val="28"/>
        </w:rPr>
        <w:t>]. Пацієнтам старшим за 45 років, та молодим особам бальнеотерапію призначають за щадною методикою: ванни з невисокою концентрацією речовин і газів, тривалістю не більше 8-10 хв, на курс лікування— 8-10 процедур. З урахуванням віку хворого, супутніх серцево-судинних захворювань можна призначати напівванни, чотирьох- і двокамерні ванни, які легш</w:t>
      </w:r>
      <w:r w:rsidR="00BE0243" w:rsidRPr="001F7CE1">
        <w:rPr>
          <w:sz w:val="28"/>
          <w:szCs w:val="28"/>
        </w:rPr>
        <w:t xml:space="preserve">і переносяться хворими [6,7]. </w:t>
      </w:r>
      <w:r w:rsidRPr="001F7CE1">
        <w:rPr>
          <w:sz w:val="28"/>
          <w:szCs w:val="28"/>
        </w:rPr>
        <w:t xml:space="preserve"> Сульфідні, хлоридно-натрієві і скипидарні ванни показані хворим з І— II стадією АТСС без явищ вторинного синовіїту, з порушенням локомоторної функції, ожирінням, атеросклеротичним ураженням судин; Йодобромні ванни призначають хворим без явищ синовіїту, із супутніми функціональними змінами ЦНС, атеросклеротичним ураженням судин; Радонові ванни мають болезаспокійливу, протизапальну і десенсибілізуючу дію, нормалізують функцію ендокринних залоз, але не сприяють нормалізації серцево-судинної діяльності, радонові ванни нерідко призводять до негативних змін, особливо при атеросклерозі, викликаючи погіршення коронарного кровообігу. Вони рекомендуються хворим з I-II стадією AТСС із залишковими явищами синовіїту, вираженим больовим синдромом і без нього, змінами м'язів, порушенням локомоторної функції суглобів, із супутніми вегетативними порушеннями, клімактеричними розладами. Призначають радонові ванни (40-80 нКи/л) 35-36°С, 10-15 хв [6,7]. </w:t>
      </w:r>
    </w:p>
    <w:p w:rsidR="00BE0243" w:rsidRPr="001F7CE1" w:rsidRDefault="008E52E5" w:rsidP="001F7CE1">
      <w:pPr>
        <w:spacing w:line="384" w:lineRule="auto"/>
        <w:ind w:firstLine="709"/>
        <w:jc w:val="both"/>
        <w:rPr>
          <w:sz w:val="28"/>
          <w:szCs w:val="28"/>
        </w:rPr>
      </w:pPr>
      <w:r w:rsidRPr="001F7CE1">
        <w:rPr>
          <w:sz w:val="28"/>
          <w:szCs w:val="28"/>
        </w:rPr>
        <w:t xml:space="preserve">Аплікації мулової або торф'яної грязі (температура 38-42°С), парафіну й озокериту (температура 50-55°С) призначають у кількості 10-15 процедур на уражений суглоб або на частину тіла, що включає уражені суглоби. Аплікації грязі, озокериту й парафіну показані хворим з І-ІІ стадією АТСС </w:t>
      </w:r>
      <w:r w:rsidRPr="001F7CE1">
        <w:rPr>
          <w:sz w:val="28"/>
          <w:szCs w:val="28"/>
        </w:rPr>
        <w:lastRenderedPageBreak/>
        <w:t>без синовіїту або з незначними проявами, при больовому синдромі, проліферативних явищах, рефлекторни</w:t>
      </w:r>
      <w:r w:rsidR="00BE0243" w:rsidRPr="001F7CE1">
        <w:rPr>
          <w:sz w:val="28"/>
          <w:szCs w:val="28"/>
        </w:rPr>
        <w:t>х змінах у скелетних м'язах. [38</w:t>
      </w:r>
      <w:r w:rsidRPr="001F7CE1">
        <w:rPr>
          <w:sz w:val="28"/>
          <w:szCs w:val="28"/>
        </w:rPr>
        <w:t>]. «Кавказький» метод грязьових аплікацій: грязь накладають на певну ділянку тіла шаром біля 4—6 см, укутують суглоб брезентом і накривають ковдрою. Температура грязі 38 - 46 градусів С, тривалість - 15-20 хв. Всього на курс 8-10 процедур. Після закінчення процедури грязь видаляється і хворий миється під душем. Душ не повинен бути гарячішим за 38°С і тривалішим 2-3 хв. Потім хворому необхідний відпочинок 30 хв [2,3]; 67 3.4.3. Біологічні і механічні методи лікування коксартрозу</w:t>
      </w:r>
      <w:proofErr w:type="gramStart"/>
      <w:r w:rsidRPr="001F7CE1">
        <w:rPr>
          <w:sz w:val="28"/>
          <w:szCs w:val="28"/>
        </w:rPr>
        <w:t xml:space="preserve"> Д</w:t>
      </w:r>
      <w:proofErr w:type="gramEnd"/>
      <w:r w:rsidRPr="001F7CE1">
        <w:rPr>
          <w:sz w:val="28"/>
          <w:szCs w:val="28"/>
        </w:rPr>
        <w:t xml:space="preserve">о цієї групи входять заходи, якими доповнюють лікування і це дозволяє поліпшити кровопостачання ураженого суглоба і прискорити процес відновлення. </w:t>
      </w:r>
    </w:p>
    <w:p w:rsidR="00BE0243" w:rsidRPr="001F7CE1" w:rsidRDefault="008E52E5" w:rsidP="001F7CE1">
      <w:pPr>
        <w:spacing w:line="384" w:lineRule="auto"/>
        <w:ind w:firstLine="709"/>
        <w:jc w:val="both"/>
        <w:rPr>
          <w:sz w:val="28"/>
          <w:szCs w:val="28"/>
        </w:rPr>
      </w:pPr>
      <w:r w:rsidRPr="001F7CE1">
        <w:rPr>
          <w:sz w:val="28"/>
          <w:szCs w:val="28"/>
        </w:rPr>
        <w:t xml:space="preserve">Для лікування коксартрозу застосовують: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витягування суглоба (апаратна тракция);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голковколювання (акупунктура);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лікування медичними п'яв</w:t>
      </w:r>
      <w:r w:rsidRPr="001F7CE1">
        <w:rPr>
          <w:sz w:val="28"/>
          <w:szCs w:val="28"/>
        </w:rPr>
        <w:t>ками (гірудотерапія);</w:t>
      </w:r>
      <w:r w:rsidR="008E52E5" w:rsidRPr="001F7CE1">
        <w:rPr>
          <w:sz w:val="28"/>
          <w:szCs w:val="28"/>
        </w:rPr>
        <w:t xml:space="preserve"> </w:t>
      </w:r>
    </w:p>
    <w:p w:rsidR="00BE0243" w:rsidRPr="001F7CE1" w:rsidRDefault="00BE0243" w:rsidP="001F7CE1">
      <w:pPr>
        <w:spacing w:line="384" w:lineRule="auto"/>
        <w:ind w:firstLine="709"/>
        <w:jc w:val="both"/>
        <w:rPr>
          <w:sz w:val="28"/>
          <w:szCs w:val="28"/>
          <w:lang w:val="uk-UA"/>
        </w:rPr>
      </w:pPr>
      <w:r w:rsidRPr="001F7CE1">
        <w:rPr>
          <w:sz w:val="28"/>
          <w:szCs w:val="28"/>
        </w:rPr>
        <w:t>-</w:t>
      </w:r>
      <w:r w:rsidR="008E52E5" w:rsidRPr="001F7CE1">
        <w:rPr>
          <w:sz w:val="28"/>
          <w:szCs w:val="28"/>
        </w:rPr>
        <w:t xml:space="preserve"> витягування суглоба</w:t>
      </w:r>
      <w:r w:rsidRPr="001F7CE1">
        <w:rPr>
          <w:sz w:val="28"/>
          <w:szCs w:val="28"/>
          <w:lang w:val="uk-UA"/>
        </w:rPr>
        <w:t>.</w:t>
      </w:r>
    </w:p>
    <w:p w:rsidR="00BE0243" w:rsidRPr="001F7CE1" w:rsidRDefault="008E52E5" w:rsidP="001F7CE1">
      <w:pPr>
        <w:spacing w:line="384" w:lineRule="auto"/>
        <w:ind w:firstLine="709"/>
        <w:jc w:val="both"/>
        <w:rPr>
          <w:sz w:val="28"/>
          <w:szCs w:val="28"/>
        </w:rPr>
      </w:pPr>
      <w:r w:rsidRPr="001F7CE1">
        <w:rPr>
          <w:sz w:val="28"/>
          <w:szCs w:val="28"/>
        </w:rPr>
        <w:t xml:space="preserve"> Мануальна терапія поділяється на маніпуляцію (одноразова дія на суглоб) і мобілізацію (проводиться 4 курси на рік, кожен по 3 - 4 сеанси). Мобілізація дозволяє з мінімумом больових відчуттів витягнути хвору кінцівку, зільшити суглобову щілину, розслабити м'язи. Маніпуляція можлива лише на ранніх стадіях захворювання. Постізометрична релаксація передбачає активну взаємодію пацієнта і фізичного терапевта</w:t>
      </w:r>
      <w:proofErr w:type="gramStart"/>
      <w:r w:rsidRPr="001F7CE1">
        <w:rPr>
          <w:sz w:val="28"/>
          <w:szCs w:val="28"/>
        </w:rPr>
        <w:t xml:space="preserve"> П</w:t>
      </w:r>
      <w:proofErr w:type="gramEnd"/>
      <w:r w:rsidRPr="001F7CE1">
        <w:rPr>
          <w:sz w:val="28"/>
          <w:szCs w:val="28"/>
        </w:rPr>
        <w:t xml:space="preserve">ри цьому хворий за вказівкою фахівця розслабляє або напружує певні групи м'язів, лікар в цей момент розтягує зв'язки і суглоби. Метод ефективний при коксартрозі I і II ступеня. Тракция на спеціальному столі програє мануальній терапії, тому що пристрій не відчуває пацієнта і при не правильному використанні може завдати шкоди. Апаратна тракція знімає навантаження з ураженого суглоба і створює умови для зупинення патлогічних процесів і для </w:t>
      </w:r>
      <w:r w:rsidRPr="001F7CE1">
        <w:rPr>
          <w:sz w:val="28"/>
          <w:szCs w:val="28"/>
        </w:rPr>
        <w:lastRenderedPageBreak/>
        <w:t>відновлення хряща. При цьому пацієнта фіксують на столі ременями і аппарат витягує кінцівки по вісі тіла 15 - 20 хвилин. При цьому розтягується суглобова капсула і забезпечується спокій хрящу на час процедури. Курс становить 8 - 12 процедур, щодня або через день в комплексі з іншими фізіотерапевтичними методами лікування. Позитивний ефект після курсу лікування може бути досягнуто при 1 і 2 ступеня захворювання.</w:t>
      </w:r>
    </w:p>
    <w:p w:rsidR="00BE0243" w:rsidRPr="001F7CE1" w:rsidRDefault="008E52E5" w:rsidP="001F7CE1">
      <w:pPr>
        <w:spacing w:line="384" w:lineRule="auto"/>
        <w:ind w:firstLine="709"/>
        <w:jc w:val="both"/>
        <w:rPr>
          <w:sz w:val="28"/>
          <w:szCs w:val="28"/>
        </w:rPr>
      </w:pPr>
      <w:r w:rsidRPr="001F7CE1">
        <w:rPr>
          <w:sz w:val="28"/>
          <w:szCs w:val="28"/>
        </w:rPr>
        <w:t xml:space="preserve">. Принцип акупунктури полягає у введенні в спеціальні точки тонких стерильних голок, що икликає гормональні зсуви в організмі, сприяючи нормалізації обміну </w:t>
      </w:r>
      <w:r w:rsidR="00BE0243" w:rsidRPr="001F7CE1">
        <w:rPr>
          <w:sz w:val="28"/>
          <w:szCs w:val="28"/>
        </w:rPr>
        <w:t xml:space="preserve">речовин. Позитивний ефект від </w:t>
      </w:r>
      <w:r w:rsidRPr="001F7CE1">
        <w:rPr>
          <w:sz w:val="28"/>
          <w:szCs w:val="28"/>
        </w:rPr>
        <w:t xml:space="preserve"> акупунктури </w:t>
      </w:r>
      <w:proofErr w:type="gramStart"/>
      <w:r w:rsidRPr="001F7CE1">
        <w:rPr>
          <w:sz w:val="28"/>
          <w:szCs w:val="28"/>
        </w:rPr>
        <w:t>проявляється</w:t>
      </w:r>
      <w:proofErr w:type="gramEnd"/>
      <w:r w:rsidRPr="001F7CE1">
        <w:rPr>
          <w:sz w:val="28"/>
          <w:szCs w:val="28"/>
        </w:rPr>
        <w:t xml:space="preserve"> усуненням м'язового спазму, поліпшенням мікроциркуляції і також зменшенням болю. Курс лікування включає 10 - 12 сеансів, під час кожного з яких використовується від 10 голок і більше. Після встановлення голок пацієнт лежить нерухомо 10 - 15 хвилиню. На рік можна робити 2 - 4 курси перерва між ними не менше 3 місяців. </w:t>
      </w:r>
    </w:p>
    <w:p w:rsidR="00BE0243" w:rsidRPr="001F7CE1" w:rsidRDefault="008E52E5" w:rsidP="001F7CE1">
      <w:pPr>
        <w:spacing w:line="384" w:lineRule="auto"/>
        <w:ind w:firstLine="709"/>
        <w:jc w:val="both"/>
        <w:rPr>
          <w:sz w:val="28"/>
          <w:szCs w:val="28"/>
        </w:rPr>
      </w:pPr>
      <w:r w:rsidRPr="001F7CE1">
        <w:rPr>
          <w:sz w:val="28"/>
          <w:szCs w:val="28"/>
        </w:rPr>
        <w:t xml:space="preserve">Лікувальний курс кожного хворого на артроз включає використання: </w:t>
      </w:r>
    </w:p>
    <w:p w:rsidR="00BE0243" w:rsidRPr="001F7CE1" w:rsidRDefault="00BE0243" w:rsidP="001F7CE1">
      <w:pPr>
        <w:spacing w:line="384" w:lineRule="auto"/>
        <w:ind w:firstLine="709"/>
        <w:jc w:val="both"/>
        <w:rPr>
          <w:sz w:val="28"/>
          <w:szCs w:val="28"/>
        </w:rPr>
      </w:pPr>
      <w:r w:rsidRPr="001F7CE1">
        <w:rPr>
          <w:sz w:val="28"/>
          <w:szCs w:val="28"/>
          <w:lang w:val="uk-UA"/>
        </w:rPr>
        <w:t>-</w:t>
      </w:r>
      <w:r w:rsidR="008E52E5" w:rsidRPr="001F7CE1">
        <w:rPr>
          <w:sz w:val="28"/>
          <w:szCs w:val="28"/>
        </w:rPr>
        <w:t xml:space="preserve"> загально- зміцнювальних БАТ (наприклад, 36 III цзу-сань-лі, 4 II хе-гу, 11 II цюй-чі, 14 XIII датуй, 5 X вай-гуань, 6 IX ней-г</w:t>
      </w:r>
      <w:r w:rsidRPr="001F7CE1">
        <w:rPr>
          <w:sz w:val="28"/>
          <w:szCs w:val="28"/>
        </w:rPr>
        <w:t>уань);</w:t>
      </w:r>
      <w:r w:rsidR="008E52E5" w:rsidRPr="001F7CE1">
        <w:rPr>
          <w:sz w:val="28"/>
          <w:szCs w:val="28"/>
        </w:rPr>
        <w:t xml:space="preserve">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БАТ, сегментарно пов'язаних з ураженим суглобом; </w:t>
      </w:r>
    </w:p>
    <w:p w:rsidR="00BE0243" w:rsidRPr="001F7CE1" w:rsidRDefault="00BE0243" w:rsidP="001F7CE1">
      <w:pPr>
        <w:spacing w:line="384" w:lineRule="auto"/>
        <w:ind w:firstLine="709"/>
        <w:jc w:val="both"/>
        <w:rPr>
          <w:sz w:val="28"/>
          <w:szCs w:val="28"/>
        </w:rPr>
      </w:pPr>
      <w:r w:rsidRPr="001F7CE1">
        <w:rPr>
          <w:sz w:val="28"/>
          <w:szCs w:val="28"/>
        </w:rPr>
        <w:t>-</w:t>
      </w:r>
      <w:r w:rsidR="008E52E5" w:rsidRPr="001F7CE1">
        <w:rPr>
          <w:sz w:val="28"/>
          <w:szCs w:val="28"/>
        </w:rPr>
        <w:t xml:space="preserve"> БАТ, розташованих в ділянці ураження — локальних</w:t>
      </w:r>
      <w:r w:rsidRPr="001F7CE1">
        <w:rPr>
          <w:sz w:val="28"/>
          <w:szCs w:val="28"/>
          <w:lang w:val="uk-UA"/>
        </w:rPr>
        <w:t>;</w:t>
      </w:r>
      <w:r w:rsidR="008E52E5" w:rsidRPr="001F7CE1">
        <w:rPr>
          <w:sz w:val="28"/>
          <w:szCs w:val="28"/>
        </w:rPr>
        <w:t xml:space="preserve"> </w:t>
      </w:r>
    </w:p>
    <w:p w:rsidR="00BE0243" w:rsidRPr="001F7CE1" w:rsidRDefault="00BE0243" w:rsidP="001F7CE1">
      <w:pPr>
        <w:spacing w:line="384" w:lineRule="auto"/>
        <w:ind w:firstLine="709"/>
        <w:jc w:val="both"/>
        <w:rPr>
          <w:sz w:val="28"/>
          <w:szCs w:val="28"/>
        </w:rPr>
      </w:pPr>
      <w:r w:rsidRPr="001F7CE1">
        <w:rPr>
          <w:sz w:val="28"/>
          <w:szCs w:val="28"/>
          <w:lang w:val="uk-UA"/>
        </w:rPr>
        <w:t>-</w:t>
      </w:r>
      <w:r w:rsidR="008E52E5" w:rsidRPr="001F7CE1">
        <w:rPr>
          <w:sz w:val="28"/>
          <w:szCs w:val="28"/>
        </w:rPr>
        <w:t xml:space="preserve"> для підвищення ефективності лікування використають специфічні БАТ, що чинять позитивну дію на найважливіші ланки патогенезу захворювання: на кіст</w:t>
      </w:r>
      <w:r w:rsidRPr="001F7CE1">
        <w:rPr>
          <w:sz w:val="28"/>
          <w:szCs w:val="28"/>
        </w:rPr>
        <w:t>кову систему (11 VII да-чжу).</w:t>
      </w:r>
      <w:r w:rsidR="008E52E5" w:rsidRPr="001F7CE1">
        <w:rPr>
          <w:sz w:val="28"/>
          <w:szCs w:val="28"/>
        </w:rPr>
        <w:t xml:space="preserve"> </w:t>
      </w:r>
    </w:p>
    <w:p w:rsidR="00BE0243" w:rsidRPr="001F7CE1" w:rsidRDefault="008E52E5" w:rsidP="001F7CE1">
      <w:pPr>
        <w:spacing w:line="384" w:lineRule="auto"/>
        <w:ind w:firstLine="709"/>
        <w:jc w:val="both"/>
        <w:rPr>
          <w:sz w:val="28"/>
          <w:szCs w:val="28"/>
        </w:rPr>
      </w:pPr>
      <w:r w:rsidRPr="001F7CE1">
        <w:rPr>
          <w:sz w:val="28"/>
          <w:szCs w:val="28"/>
        </w:rPr>
        <w:t>Гірудотерапія це використання в медичних цілях п'явок і полягає в прикладанні п'явок до шкіри пацієнта в області тазостегнового суглоба. П'явка прокушує шкіру на глибину до 2 мм і вводить в ранку гірудин</w:t>
      </w:r>
      <w:proofErr w:type="gramStart"/>
      <w:r w:rsidRPr="001F7CE1">
        <w:rPr>
          <w:sz w:val="28"/>
          <w:szCs w:val="28"/>
        </w:rPr>
        <w:t xml:space="preserve"> ,</w:t>
      </w:r>
      <w:proofErr w:type="gramEnd"/>
      <w:r w:rsidRPr="001F7CE1">
        <w:rPr>
          <w:sz w:val="28"/>
          <w:szCs w:val="28"/>
        </w:rPr>
        <w:t xml:space="preserve"> який розріджує кров і перешкоджає її згортанню. Це сприяє поліпшенню мікроциркуляції в області впливу і покращує живлення ТСС. За один сеанс використовують 5 - 8 п'явок. Тривалість процедури 30 - 60 хвилин. Ефект </w:t>
      </w:r>
      <w:r w:rsidRPr="001F7CE1">
        <w:rPr>
          <w:sz w:val="28"/>
          <w:szCs w:val="28"/>
        </w:rPr>
        <w:lastRenderedPageBreak/>
        <w:t>з’являється після перших процедур, але найкращі результати відмічаюь через кілька днів після закінчення повного курсу (6 - 8 процедур з інтервалом від 2 до 5 днів). При артрозі першої стадії значне покращення настає через рік в 90% випадків. Дієве курсове лікування включає до п'яти сеансів мануальних процедур витягування. Також хворі приймають медикаменти, виконують гімнастику. Додатково призначають кріотерапію рідким азотом, внутрішньосуглобові ін'єкції медикаментів з гіалур</w:t>
      </w:r>
      <w:r w:rsidR="00BE0243" w:rsidRPr="001F7CE1">
        <w:rPr>
          <w:sz w:val="28"/>
          <w:szCs w:val="28"/>
        </w:rPr>
        <w:t xml:space="preserve">оновою кислотою і ферментами. </w:t>
      </w:r>
      <w:r w:rsidRPr="001F7CE1">
        <w:rPr>
          <w:sz w:val="28"/>
          <w:szCs w:val="28"/>
        </w:rPr>
        <w:t xml:space="preserve"> При другій стадії кокарстрозу застосовують аналогічні методи терапії, але дієвість такого лікування знижена: одужання настає в 80% випадків за три роки. Найчастіше фахівцям вдається стабілізувати стан хворих, уникнути оперативного втручання по заміні суглоба таза на штучний аналог. Санаторно-курортне лікування є дуже важливою складовою фізичної реабілітації хворих на коксартроз і рекомендується їм тільки після стихання гострих явищ та в період ремісії. </w:t>
      </w:r>
    </w:p>
    <w:p w:rsidR="00BE0243" w:rsidRPr="001F7CE1" w:rsidRDefault="008E52E5" w:rsidP="001F7CE1">
      <w:pPr>
        <w:spacing w:line="384" w:lineRule="auto"/>
        <w:ind w:firstLine="709"/>
        <w:jc w:val="both"/>
        <w:rPr>
          <w:sz w:val="28"/>
          <w:szCs w:val="28"/>
        </w:rPr>
      </w:pPr>
      <w:r w:rsidRPr="001F7CE1">
        <w:rPr>
          <w:sz w:val="28"/>
          <w:szCs w:val="28"/>
        </w:rPr>
        <w:t xml:space="preserve">Використання інших засобів реабілітації Застосування кінезіотейпів при коксартрозі можливе на будь-якій стадії розвитку захворювання, тому що їх накладання допомагає зменшити больові відчуття і полегшити рухи в суглобі. При АТСС застосовується накладення тейпа на стегно, що дозволяє зафіксувати суглоб в потрібному положенні та зменшити навантаження на уражені тканини. За рахунок зафіксованої шкіри поліпшується лімфовідтік в пошкодженій області, покращується кровопостачання тазостегнового суглоба. При ходьбі кінезіотейпи створюють ефект легкого масажу, тому що шкіра під ними змінює почергово натягнутий і розслаблений стан. Техніка тейпування тазостегнового суглоба. Необхідно підготувати місце накладення тейпу - позбутися від волосяного покриву (при необхідності), очистити і знежирити шкіру. Для аплікації використовують чотири смужки тейпу довжиною 15 - 20 см. Накладення тейпу проводиться в положенні лежачи на боці, таким чином, щоб хворий суглоб був зверху, а нога зігнута в коліні. </w:t>
      </w:r>
      <w:r w:rsidRPr="001F7CE1">
        <w:rPr>
          <w:sz w:val="28"/>
          <w:szCs w:val="28"/>
        </w:rPr>
        <w:lastRenderedPageBreak/>
        <w:t xml:space="preserve">При лікуванні коксартрозу застосовуються I і </w:t>
      </w:r>
      <w:r w:rsidR="00BE0243" w:rsidRPr="001F7CE1">
        <w:rPr>
          <w:sz w:val="28"/>
          <w:szCs w:val="28"/>
        </w:rPr>
        <w:t xml:space="preserve">Y подібні форми тейпів [4,]. </w:t>
      </w:r>
      <w:r w:rsidRPr="001F7CE1">
        <w:rPr>
          <w:sz w:val="28"/>
          <w:szCs w:val="28"/>
        </w:rPr>
        <w:t xml:space="preserve"> Кінезіотейп при коксартрозі накладають на 5 - 7 днів, тому що більш тривале знаходження тейпу приводить до ослаблення м'язів. На ТСС накладають 3 або 4 тейпи </w:t>
      </w:r>
      <w:r w:rsidR="00BE0243" w:rsidRPr="001F7CE1">
        <w:rPr>
          <w:sz w:val="28"/>
          <w:szCs w:val="28"/>
        </w:rPr>
        <w:t>кращої фіксації [</w:t>
      </w:r>
      <w:r w:rsidRPr="001F7CE1">
        <w:rPr>
          <w:sz w:val="28"/>
          <w:szCs w:val="28"/>
        </w:rPr>
        <w:t xml:space="preserve">1]. </w:t>
      </w:r>
    </w:p>
    <w:p w:rsidR="00BE0243" w:rsidRPr="001F7CE1" w:rsidRDefault="008E52E5" w:rsidP="001F7CE1">
      <w:pPr>
        <w:spacing w:line="384" w:lineRule="auto"/>
        <w:ind w:firstLine="709"/>
        <w:jc w:val="both"/>
        <w:rPr>
          <w:sz w:val="28"/>
          <w:szCs w:val="28"/>
        </w:rPr>
      </w:pPr>
      <w:r w:rsidRPr="001F7CE1">
        <w:rPr>
          <w:sz w:val="28"/>
          <w:szCs w:val="28"/>
        </w:rPr>
        <w:t>Хондропротектори при коксартрозі - це найкраща група препаратів для лікування, вони поліпшують вироблення суглобної рідини і нормалізують її мастильні властивості. Цей вид препаратів незамінний у ранній стадії захворювання, Глибоко проникає в тканині. Знімає біль у суглобах, рекомендуються при забитих місцях, вивихах і розтяганнях</w:t>
      </w:r>
      <w:r w:rsidR="00BE0243" w:rsidRPr="001F7CE1">
        <w:rPr>
          <w:sz w:val="28"/>
          <w:szCs w:val="28"/>
        </w:rPr>
        <w:t>, артрозах. Застосовується як</w:t>
      </w:r>
      <w:r w:rsidRPr="001F7CE1">
        <w:rPr>
          <w:sz w:val="28"/>
          <w:szCs w:val="28"/>
        </w:rPr>
        <w:t xml:space="preserve"> самостійно, так і в комплексі з будь-якими порошками Допомагає як зняти біль та запалення в проблемних зонах [4]. Крем можна використовувати як масажний засіб. Лікування проходить довгостроково і вимагає від пацієнта терпіння і бажання перемогти хворобу [5]</w:t>
      </w:r>
      <w:r w:rsidR="00BE0243" w:rsidRPr="001F7CE1">
        <w:rPr>
          <w:sz w:val="28"/>
          <w:szCs w:val="28"/>
          <w:lang w:val="uk-UA"/>
        </w:rPr>
        <w:t>.</w:t>
      </w:r>
      <w:r w:rsidRPr="001F7CE1">
        <w:rPr>
          <w:sz w:val="28"/>
          <w:szCs w:val="28"/>
        </w:rPr>
        <w:t xml:space="preserve"> </w:t>
      </w:r>
    </w:p>
    <w:p w:rsidR="002D6CE6" w:rsidRPr="001F7CE1" w:rsidRDefault="008E52E5" w:rsidP="001F7CE1">
      <w:pPr>
        <w:spacing w:line="384" w:lineRule="auto"/>
        <w:ind w:firstLine="709"/>
        <w:jc w:val="both"/>
        <w:rPr>
          <w:sz w:val="28"/>
          <w:szCs w:val="28"/>
        </w:rPr>
      </w:pPr>
      <w:r w:rsidRPr="001F7CE1">
        <w:rPr>
          <w:sz w:val="28"/>
          <w:szCs w:val="28"/>
        </w:rPr>
        <w:t xml:space="preserve">Спеціальне ортопедичне взуття, а також фіксуючі пов'язки, бандажі і накладки для розвантаження кульшового суглоба використовуються як додаткові підтримуючі методи. Подушка ортопедична використовується для забезпечення оптимального положення хребта та кульшового суглоба під час сну. Ця подушка розміщується між ногами, щоб стегна і хребет були паралельними і рівними, допомагає поліпшити кровообіг і зменшити тиск на кульшовий суглоб. Верхній шар подушки зроблений з піни, з ефектом пам’яті, який фіксує оптимальне положення, а нижній – з м’якої та високо-еластичної піни яка зберігає добре свою форму та забезпечує комфортний сон Народні методи. В якості лікарського засобу використовується мед, лимон, масла, мазі на основі трав. </w:t>
      </w:r>
    </w:p>
    <w:p w:rsidR="002D6CE6" w:rsidRPr="001F7CE1" w:rsidRDefault="008E52E5" w:rsidP="001F7CE1">
      <w:pPr>
        <w:spacing w:line="384" w:lineRule="auto"/>
        <w:ind w:firstLine="709"/>
        <w:jc w:val="both"/>
        <w:rPr>
          <w:sz w:val="28"/>
          <w:szCs w:val="28"/>
        </w:rPr>
      </w:pPr>
      <w:r w:rsidRPr="001F7CE1">
        <w:rPr>
          <w:sz w:val="28"/>
          <w:szCs w:val="28"/>
        </w:rPr>
        <w:t xml:space="preserve">Коксартроз піддіється лікуванню за допомогою засобів народної медицини лише на початкових етапах, в комплексі з основними лікувальними маніпуляціями, під наглядом лікаря. При запущеній формі захворювання лікарські препарати, трави не допомагають, пацієнту потрібна </w:t>
      </w:r>
      <w:r w:rsidRPr="001F7CE1">
        <w:rPr>
          <w:sz w:val="28"/>
          <w:szCs w:val="28"/>
        </w:rPr>
        <w:lastRenderedPageBreak/>
        <w:t xml:space="preserve">операція. Засоби народної медицини включають настої, які приймають всередину, знеболюючі компреси, мазі на основі трав, лікарські ванни. </w:t>
      </w:r>
    </w:p>
    <w:p w:rsidR="002D6CE6" w:rsidRPr="001F7CE1" w:rsidRDefault="008E52E5" w:rsidP="001F7CE1">
      <w:pPr>
        <w:spacing w:line="384" w:lineRule="auto"/>
        <w:ind w:firstLine="709"/>
        <w:jc w:val="both"/>
        <w:rPr>
          <w:sz w:val="28"/>
          <w:szCs w:val="28"/>
        </w:rPr>
      </w:pPr>
      <w:r w:rsidRPr="001F7CE1">
        <w:rPr>
          <w:sz w:val="28"/>
          <w:szCs w:val="28"/>
        </w:rPr>
        <w:t>Освітньо-психологічні програми є невід’ємною частиною лікування та реабілітації і передбачають безпосередні індивідуальні та малогрупові бесіди, роз’яснювальні консультації, вивчення друкованої продукції, технічне навчання. При цьому робота проводиться як з хворими, так і з їх родичами. Звичайно, надання психологічної підтримки має за мету цілеспрямовано, за допомогою системи впливів на психологію хворого, досягнути лікувального та профілактичного ефекту на весь організм хворого та його спосіб життя. Навчання хворих основним методам самоконтролю, розуміння ситуації, яка склалась у зв’язку з хворобою, підвищує ефективність лікування та реабілітації, покращує якість життя, побуто</w:t>
      </w:r>
      <w:r w:rsidR="002D6CE6" w:rsidRPr="001F7CE1">
        <w:rPr>
          <w:sz w:val="28"/>
          <w:szCs w:val="28"/>
        </w:rPr>
        <w:t>ву та виробничу адаптацію [5].</w:t>
      </w:r>
      <w:r w:rsidRPr="001F7CE1">
        <w:rPr>
          <w:sz w:val="28"/>
          <w:szCs w:val="28"/>
        </w:rPr>
        <w:t xml:space="preserve"> </w:t>
      </w:r>
    </w:p>
    <w:p w:rsidR="008E52E5" w:rsidRPr="001F7CE1" w:rsidRDefault="002D6CE6" w:rsidP="001F7CE1">
      <w:pPr>
        <w:spacing w:line="384" w:lineRule="auto"/>
        <w:ind w:firstLine="709"/>
        <w:jc w:val="both"/>
        <w:rPr>
          <w:b/>
          <w:sz w:val="28"/>
          <w:szCs w:val="28"/>
          <w:lang w:val="uk-UA"/>
        </w:rPr>
      </w:pPr>
      <w:r w:rsidRPr="001F7CE1">
        <w:rPr>
          <w:sz w:val="28"/>
          <w:szCs w:val="28"/>
        </w:rPr>
        <w:t>Програма фізичної реабілітації</w:t>
      </w:r>
      <w:r w:rsidR="008E52E5" w:rsidRPr="001F7CE1">
        <w:rPr>
          <w:sz w:val="28"/>
          <w:szCs w:val="28"/>
        </w:rPr>
        <w:t xml:space="preserve"> хворих на коксартроз 1-2 ступеня в амбулаторних умовах в підгострому та довготривалому реабілітаційних періодах повинна бути цілісною, базуватися на використанні комплексного використання психолого-педагогічних та лікувально-реабілітаційних підходів, бути індивідуально підібраною з врахуванням стадії захворювання та функціонального стану організму хворого. До програми включають оптимально варіабельні і взаємодоповнюючі методи, які сприяють покращенню обмінних процесів та відновленню функціональної можливості суглоба. До їх складу входять: кінезіотерапія, масаж та самомасаж, використання преформованих та природних фізичних чинників, йога терапія, кінезіотейпування, тракція суглоба, застосування хондропротекторів, народні та допоміжні методи відновлення хворих. Заняття ЛФК при коксартрозі 1-2 ступня в амбулаторних умовах проводяться за двома руховими режимами: амбулаторний підготовчий та амбулаторний основний. Застосовують методики загального і спеціального тренування, фізичні вправи виконуються в умовах розвантаження ураженого суглоба, статичні навантаження </w:t>
      </w:r>
      <w:r w:rsidR="008E52E5" w:rsidRPr="001F7CE1">
        <w:rPr>
          <w:sz w:val="28"/>
          <w:szCs w:val="28"/>
        </w:rPr>
        <w:lastRenderedPageBreak/>
        <w:t xml:space="preserve">переважають над динамічними. Для попередження прогресування АТСС важливо дотримуватися ортопедичного режиму, який включає уникання важкої фізичної праці - хворим підходять «сидячі професії». При необхідності треба користуватися додатковою опорою, особливо при поганій погоді, чи треба довго йти пішки. Велике значення має навчання хворих методам самоконтролю та адекватного розуміння ситуації, яка склалась у зв’язку з хворобою. Це підвищує ефективність лікування та реабілітації, покращує якість життя, побутову та виробничу адаптацію. Засобами первинної профілактики є раннє виявлення і лікування вродженого вивиху стегна та дисплазії тазостегнового суглоба, а також диспансерне спостереження підлітків з патологією тазостегнового суглоба. </w:t>
      </w:r>
    </w:p>
    <w:p w:rsidR="00BC2914" w:rsidRPr="001F7CE1" w:rsidRDefault="00B408D6" w:rsidP="001F7CE1">
      <w:pPr>
        <w:spacing w:line="384" w:lineRule="auto"/>
        <w:jc w:val="center"/>
        <w:outlineLvl w:val="0"/>
        <w:rPr>
          <w:b/>
          <w:sz w:val="28"/>
          <w:szCs w:val="28"/>
          <w:lang w:val="uk-UA"/>
        </w:rPr>
      </w:pPr>
      <w:r w:rsidRPr="001F7CE1">
        <w:rPr>
          <w:b/>
          <w:sz w:val="28"/>
          <w:szCs w:val="28"/>
          <w:lang w:val="uk-UA"/>
        </w:rPr>
        <w:br w:type="page"/>
      </w:r>
      <w:r w:rsidRPr="001F7CE1">
        <w:rPr>
          <w:b/>
          <w:sz w:val="28"/>
          <w:szCs w:val="28"/>
          <w:lang w:val="uk-UA"/>
        </w:rPr>
        <w:lastRenderedPageBreak/>
        <w:t>ВИСНОВКИ</w:t>
      </w:r>
    </w:p>
    <w:p w:rsidR="00BC2914" w:rsidRPr="001F7CE1" w:rsidRDefault="00BC2914" w:rsidP="001F7CE1">
      <w:pPr>
        <w:spacing w:line="384" w:lineRule="auto"/>
        <w:ind w:firstLine="709"/>
        <w:jc w:val="center"/>
        <w:rPr>
          <w:b/>
          <w:sz w:val="28"/>
          <w:szCs w:val="28"/>
          <w:lang w:val="uk-UA"/>
        </w:rPr>
      </w:pPr>
    </w:p>
    <w:p w:rsidR="006C30D2" w:rsidRPr="001F7CE1" w:rsidRDefault="006C30D2" w:rsidP="006C30D2">
      <w:pPr>
        <w:spacing w:line="384" w:lineRule="auto"/>
        <w:ind w:firstLine="709"/>
        <w:jc w:val="both"/>
        <w:rPr>
          <w:sz w:val="28"/>
          <w:szCs w:val="28"/>
        </w:rPr>
      </w:pPr>
      <w:r w:rsidRPr="001F7CE1">
        <w:rPr>
          <w:sz w:val="28"/>
          <w:szCs w:val="28"/>
          <w:lang w:val="uk-UA"/>
        </w:rPr>
        <w:t>1.Узагальнено та</w:t>
      </w:r>
      <w:r>
        <w:rPr>
          <w:sz w:val="28"/>
          <w:szCs w:val="28"/>
          <w:lang w:val="uk-UA"/>
        </w:rPr>
        <w:t xml:space="preserve"> систематизо</w:t>
      </w:r>
      <w:r w:rsidRPr="001F7CE1">
        <w:rPr>
          <w:sz w:val="28"/>
          <w:szCs w:val="28"/>
          <w:lang w:val="uk-UA"/>
        </w:rPr>
        <w:t xml:space="preserve">вано сучасні науково-методичні знання про поширеність, причини розвитку, особливості клінічного перебігу, методи лікування, реабілітації і профілактики артрозу тазостегнового, колінного та плечового </w:t>
      </w:r>
      <w:r w:rsidRPr="000357A0">
        <w:rPr>
          <w:sz w:val="28"/>
          <w:szCs w:val="28"/>
          <w:lang w:val="uk-UA"/>
        </w:rPr>
        <w:t>су</w:t>
      </w:r>
      <w:r>
        <w:rPr>
          <w:sz w:val="28"/>
          <w:szCs w:val="28"/>
          <w:lang w:val="uk-UA"/>
        </w:rPr>
        <w:t>глобів</w:t>
      </w:r>
      <w:r w:rsidRPr="001F7CE1">
        <w:rPr>
          <w:sz w:val="28"/>
          <w:szCs w:val="28"/>
          <w:lang w:val="uk-UA"/>
        </w:rPr>
        <w:t xml:space="preserve">. Проведено аналітичний огляд літературних і інформаційних джерел, вивчено стан питання та систематизовано сучасні науково-методичні знання і результати практичного досвіду провідних фахівців щодо реабілітації хворих в амбулаторних умовах. Артроз тазостегнового, колінного та плечового </w:t>
      </w:r>
      <w:r w:rsidRPr="000357A0">
        <w:rPr>
          <w:sz w:val="28"/>
          <w:szCs w:val="28"/>
          <w:lang w:val="uk-UA"/>
        </w:rPr>
        <w:t>су</w:t>
      </w:r>
      <w:r>
        <w:rPr>
          <w:sz w:val="28"/>
          <w:szCs w:val="28"/>
          <w:lang w:val="uk-UA"/>
        </w:rPr>
        <w:t>глобів</w:t>
      </w:r>
      <w:r w:rsidRPr="001F7CE1">
        <w:rPr>
          <w:sz w:val="28"/>
          <w:szCs w:val="28"/>
          <w:lang w:val="uk-UA"/>
        </w:rPr>
        <w:t xml:space="preserve"> являє собою важливу медико-соціальну проблему і складає до 5% серед ортопедичної патології, а первинна інвалідність внаслідок коксартрозу становить 10,7% в структурі інвалідності і її показники не мають тенденції до зниження. Артроз тазостегнового, колінного та плечового </w:t>
      </w:r>
      <w:r w:rsidRPr="00113173">
        <w:rPr>
          <w:sz w:val="28"/>
          <w:szCs w:val="28"/>
        </w:rPr>
        <w:t>су</w:t>
      </w:r>
      <w:r>
        <w:rPr>
          <w:sz w:val="28"/>
          <w:szCs w:val="28"/>
          <w:lang w:val="uk-UA"/>
        </w:rPr>
        <w:t>глобів</w:t>
      </w:r>
      <w:r w:rsidRPr="001F7CE1">
        <w:rPr>
          <w:sz w:val="28"/>
          <w:szCs w:val="28"/>
        </w:rPr>
        <w:t xml:space="preserve"> розвивається після сорока років однаково часто у чоловіків і у жінок, але у жінок хвороба протікає важче. </w:t>
      </w:r>
    </w:p>
    <w:p w:rsidR="006C30D2" w:rsidRPr="001F7CE1" w:rsidRDefault="006C30D2" w:rsidP="006C30D2">
      <w:pPr>
        <w:spacing w:line="384" w:lineRule="auto"/>
        <w:ind w:firstLine="709"/>
        <w:jc w:val="both"/>
        <w:rPr>
          <w:sz w:val="28"/>
          <w:szCs w:val="28"/>
          <w:lang w:val="uk-UA"/>
        </w:rPr>
      </w:pPr>
      <w:r w:rsidRPr="001F7CE1">
        <w:rPr>
          <w:sz w:val="28"/>
          <w:szCs w:val="28"/>
          <w:lang w:val="uk-UA"/>
        </w:rPr>
        <w:t xml:space="preserve">2.Вивчено характер процесів, які проходять в організмі пацієнтів під час захворювання на артроз </w:t>
      </w:r>
      <w:r w:rsidRPr="00113173">
        <w:rPr>
          <w:sz w:val="28"/>
          <w:szCs w:val="28"/>
        </w:rPr>
        <w:t>су</w:t>
      </w:r>
      <w:r>
        <w:rPr>
          <w:sz w:val="28"/>
          <w:szCs w:val="28"/>
          <w:lang w:val="uk-UA"/>
        </w:rPr>
        <w:t>глобів, та розроблено</w:t>
      </w:r>
      <w:r w:rsidRPr="001F7CE1">
        <w:rPr>
          <w:sz w:val="28"/>
          <w:szCs w:val="28"/>
          <w:lang w:val="uk-UA"/>
        </w:rPr>
        <w:t xml:space="preserve"> теоретико-методологічну модель використання методів і засобів фізичної реабілітації. До симптомів артроз</w:t>
      </w:r>
      <w:r>
        <w:rPr>
          <w:sz w:val="28"/>
          <w:szCs w:val="28"/>
          <w:lang w:val="uk-UA"/>
        </w:rPr>
        <w:t>у</w:t>
      </w:r>
      <w:r w:rsidRPr="001F7CE1">
        <w:rPr>
          <w:sz w:val="28"/>
          <w:szCs w:val="28"/>
          <w:lang w:val="uk-UA"/>
        </w:rPr>
        <w:t xml:space="preserve"> тазостегнового, колінного та плечового </w:t>
      </w:r>
      <w:r w:rsidRPr="00D91E45">
        <w:rPr>
          <w:sz w:val="28"/>
          <w:szCs w:val="28"/>
          <w:lang w:val="uk-UA"/>
        </w:rPr>
        <w:t>су</w:t>
      </w:r>
      <w:r>
        <w:rPr>
          <w:sz w:val="28"/>
          <w:szCs w:val="28"/>
          <w:lang w:val="uk-UA"/>
        </w:rPr>
        <w:t>глобів</w:t>
      </w:r>
      <w:r w:rsidRPr="001F7CE1">
        <w:rPr>
          <w:sz w:val="28"/>
          <w:szCs w:val="28"/>
          <w:lang w:val="uk-UA"/>
        </w:rPr>
        <w:t xml:space="preserve"> відносять біль в паху і стегні, накульгування, вкорочення хворої </w:t>
      </w:r>
      <w:r>
        <w:rPr>
          <w:sz w:val="28"/>
          <w:szCs w:val="28"/>
          <w:lang w:val="uk-UA"/>
        </w:rPr>
        <w:t xml:space="preserve">ноги і атрофія м'язів стегна. </w:t>
      </w:r>
      <w:r w:rsidRPr="001F7CE1">
        <w:rPr>
          <w:sz w:val="28"/>
          <w:szCs w:val="28"/>
          <w:lang w:val="uk-UA"/>
        </w:rPr>
        <w:t xml:space="preserve"> Структура програми фізичної реабілітації хворих на артроз тазостегнового, колінного та плечового суставів на первинному рівні при наданні реабілітаційної допомоги низької інтенсивності в амбулаторних умовах в підгострому та довготривалому реабілітаційних періодах повинна бути цілісною, базуватися на комплексному використанні лікувально-реабілітаційних підходів, бути індивідуально підібраною з врахуванням стадії захворювання та функціонального стану організму хворого.</w:t>
      </w:r>
    </w:p>
    <w:p w:rsidR="006C30D2" w:rsidRPr="001F7CE1" w:rsidRDefault="006C30D2" w:rsidP="006C30D2">
      <w:pPr>
        <w:spacing w:line="384" w:lineRule="auto"/>
        <w:ind w:firstLine="709"/>
        <w:jc w:val="both"/>
        <w:rPr>
          <w:sz w:val="28"/>
          <w:szCs w:val="28"/>
          <w:lang w:val="uk-UA"/>
        </w:rPr>
      </w:pPr>
      <w:r w:rsidRPr="001F7CE1">
        <w:rPr>
          <w:sz w:val="28"/>
          <w:szCs w:val="28"/>
          <w:lang w:val="uk-UA"/>
        </w:rPr>
        <w:lastRenderedPageBreak/>
        <w:t xml:space="preserve">3. Обґрунтувано доцільність використання обраних методів і засобів фізичної реабілітації артрозу тазостегнового, колінного та плечового </w:t>
      </w:r>
      <w:r w:rsidRPr="00D91E45">
        <w:rPr>
          <w:sz w:val="28"/>
          <w:szCs w:val="28"/>
          <w:lang w:val="uk-UA"/>
        </w:rPr>
        <w:t>су</w:t>
      </w:r>
      <w:r>
        <w:rPr>
          <w:sz w:val="28"/>
          <w:szCs w:val="28"/>
          <w:lang w:val="uk-UA"/>
        </w:rPr>
        <w:t>глобів</w:t>
      </w:r>
      <w:r w:rsidRPr="001F7CE1">
        <w:rPr>
          <w:sz w:val="28"/>
          <w:szCs w:val="28"/>
          <w:lang w:val="uk-UA"/>
        </w:rPr>
        <w:t xml:space="preserve">. </w:t>
      </w:r>
    </w:p>
    <w:p w:rsidR="006C30D2" w:rsidRPr="001F7CE1" w:rsidRDefault="006C30D2" w:rsidP="006C30D2">
      <w:pPr>
        <w:spacing w:line="384" w:lineRule="auto"/>
        <w:ind w:firstLine="709"/>
        <w:jc w:val="both"/>
        <w:rPr>
          <w:sz w:val="28"/>
          <w:szCs w:val="28"/>
          <w:lang w:val="uk-UA"/>
        </w:rPr>
      </w:pPr>
      <w:r w:rsidRPr="001F7CE1">
        <w:rPr>
          <w:sz w:val="28"/>
          <w:szCs w:val="28"/>
          <w:lang w:val="uk-UA"/>
        </w:rPr>
        <w:t xml:space="preserve"> Засобами профілактики хворих на артроз тазостегнового, колінного та плечового </w:t>
      </w:r>
      <w:r w:rsidRPr="00D91E45">
        <w:rPr>
          <w:sz w:val="28"/>
          <w:szCs w:val="28"/>
          <w:lang w:val="uk-UA"/>
        </w:rPr>
        <w:t>су</w:t>
      </w:r>
      <w:r>
        <w:rPr>
          <w:sz w:val="28"/>
          <w:szCs w:val="28"/>
          <w:lang w:val="uk-UA"/>
        </w:rPr>
        <w:t>глобів</w:t>
      </w:r>
      <w:r w:rsidRPr="001F7CE1">
        <w:rPr>
          <w:sz w:val="28"/>
          <w:szCs w:val="28"/>
          <w:lang w:val="uk-UA"/>
        </w:rPr>
        <w:t xml:space="preserve"> є раннє виявлення </w:t>
      </w:r>
      <w:r>
        <w:rPr>
          <w:sz w:val="28"/>
          <w:szCs w:val="28"/>
          <w:lang w:val="uk-UA"/>
        </w:rPr>
        <w:t xml:space="preserve">патологій </w:t>
      </w:r>
      <w:r w:rsidRPr="001F7CE1">
        <w:rPr>
          <w:sz w:val="28"/>
          <w:szCs w:val="28"/>
          <w:lang w:val="uk-UA"/>
        </w:rPr>
        <w:t xml:space="preserve">стегна та дисплазії тазостегнового суглоба та диспансерне спостереження </w:t>
      </w:r>
      <w:r>
        <w:rPr>
          <w:sz w:val="28"/>
          <w:szCs w:val="28"/>
          <w:lang w:val="uk-UA"/>
        </w:rPr>
        <w:t xml:space="preserve">за хворими </w:t>
      </w:r>
      <w:r w:rsidRPr="001F7CE1">
        <w:rPr>
          <w:sz w:val="28"/>
          <w:szCs w:val="28"/>
          <w:lang w:val="uk-UA"/>
        </w:rPr>
        <w:t xml:space="preserve">з патологією </w:t>
      </w:r>
      <w:r>
        <w:rPr>
          <w:sz w:val="28"/>
          <w:szCs w:val="28"/>
          <w:lang w:val="uk-UA"/>
        </w:rPr>
        <w:t>суглобів</w:t>
      </w:r>
      <w:r w:rsidRPr="001F7CE1">
        <w:rPr>
          <w:sz w:val="28"/>
          <w:szCs w:val="28"/>
          <w:lang w:val="uk-UA"/>
        </w:rPr>
        <w:t xml:space="preserve">. Обов’язковою умовою успішної реалізації програми є використання освітньо-психологічної програм, яка передбачає індивідуальні та малогрупові бесіди, роз’яснювальні консультації, вивчення друкованої продукції та інших </w:t>
      </w:r>
      <w:r>
        <w:rPr>
          <w:sz w:val="28"/>
          <w:szCs w:val="28"/>
          <w:lang w:val="uk-UA"/>
        </w:rPr>
        <w:t>інформаційних продуктів, адже</w:t>
      </w:r>
      <w:r w:rsidRPr="001F7CE1">
        <w:rPr>
          <w:sz w:val="28"/>
          <w:szCs w:val="28"/>
          <w:lang w:val="uk-UA"/>
        </w:rPr>
        <w:t xml:space="preserve"> навчання хвор</w:t>
      </w:r>
      <w:r>
        <w:rPr>
          <w:sz w:val="28"/>
          <w:szCs w:val="28"/>
          <w:lang w:val="uk-UA"/>
        </w:rPr>
        <w:t>их простим методам самоконтролю</w:t>
      </w:r>
      <w:r w:rsidRPr="001F7CE1">
        <w:rPr>
          <w:sz w:val="28"/>
          <w:szCs w:val="28"/>
          <w:lang w:val="uk-UA"/>
        </w:rPr>
        <w:t xml:space="preserve"> підвищує ефективність реабілітації, покращує якість життя, побутову та виробничу адаптацію.</w:t>
      </w:r>
    </w:p>
    <w:p w:rsidR="006C30D2" w:rsidRPr="001F7CE1" w:rsidRDefault="006C30D2" w:rsidP="006C30D2">
      <w:pPr>
        <w:spacing w:line="384" w:lineRule="auto"/>
        <w:ind w:firstLine="709"/>
        <w:jc w:val="both"/>
        <w:rPr>
          <w:b/>
          <w:sz w:val="28"/>
          <w:szCs w:val="28"/>
          <w:lang w:val="uk-UA"/>
        </w:rPr>
      </w:pPr>
      <w:r w:rsidRPr="001F7CE1">
        <w:rPr>
          <w:sz w:val="28"/>
          <w:szCs w:val="28"/>
          <w:lang w:val="uk-UA"/>
        </w:rPr>
        <w:t xml:space="preserve">4. </w:t>
      </w:r>
      <w:r>
        <w:rPr>
          <w:sz w:val="28"/>
          <w:szCs w:val="28"/>
          <w:lang w:val="uk-UA"/>
        </w:rPr>
        <w:t>Проаналізо</w:t>
      </w:r>
      <w:r w:rsidRPr="001F7CE1">
        <w:rPr>
          <w:sz w:val="28"/>
          <w:szCs w:val="28"/>
          <w:lang w:val="uk-UA"/>
        </w:rPr>
        <w:t xml:space="preserve">вано комплексну програму використання методів і засобів фізичної реабілітації артрозу тазостегнового, колінного та плечового </w:t>
      </w:r>
      <w:r w:rsidRPr="00D91E45">
        <w:rPr>
          <w:sz w:val="28"/>
          <w:szCs w:val="28"/>
          <w:lang w:val="uk-UA"/>
        </w:rPr>
        <w:t>су</w:t>
      </w:r>
      <w:r>
        <w:rPr>
          <w:sz w:val="28"/>
          <w:szCs w:val="28"/>
          <w:lang w:val="uk-UA"/>
        </w:rPr>
        <w:t>глобів</w:t>
      </w:r>
      <w:r w:rsidRPr="001F7CE1">
        <w:rPr>
          <w:sz w:val="28"/>
          <w:szCs w:val="28"/>
          <w:lang w:val="uk-UA"/>
        </w:rPr>
        <w:t>.</w:t>
      </w:r>
      <w:r w:rsidRPr="001F7CE1">
        <w:rPr>
          <w:b/>
          <w:sz w:val="28"/>
          <w:szCs w:val="28"/>
          <w:lang w:val="uk-UA"/>
        </w:rPr>
        <w:t xml:space="preserve"> </w:t>
      </w:r>
    </w:p>
    <w:p w:rsidR="006C30D2" w:rsidRPr="00951744" w:rsidRDefault="006C30D2" w:rsidP="006C30D2">
      <w:pPr>
        <w:spacing w:line="384" w:lineRule="auto"/>
        <w:jc w:val="both"/>
        <w:rPr>
          <w:sz w:val="28"/>
          <w:szCs w:val="28"/>
          <w:lang w:val="uk-UA"/>
        </w:rPr>
      </w:pPr>
      <w:r>
        <w:rPr>
          <w:sz w:val="28"/>
          <w:szCs w:val="28"/>
          <w:lang w:val="uk-UA"/>
        </w:rPr>
        <w:t xml:space="preserve">          </w:t>
      </w:r>
      <w:r w:rsidRPr="001F7CE1">
        <w:rPr>
          <w:sz w:val="28"/>
          <w:szCs w:val="28"/>
          <w:lang w:val="uk-UA"/>
        </w:rPr>
        <w:t>Аналіз запропанованої програми</w:t>
      </w:r>
      <w:r>
        <w:rPr>
          <w:sz w:val="28"/>
          <w:szCs w:val="28"/>
          <w:lang w:val="uk-UA"/>
        </w:rPr>
        <w:t xml:space="preserve"> </w:t>
      </w:r>
      <w:r w:rsidRPr="001F7CE1">
        <w:rPr>
          <w:sz w:val="28"/>
          <w:szCs w:val="28"/>
          <w:lang w:val="uk-UA"/>
        </w:rPr>
        <w:t xml:space="preserve">фізичної реабілітації хворих на артроз 1-2 ступеня на первинному рівні надання реабілітаційної допомоги низької інтенсивності в амбулаторних умовах в підгострому та довготривалому реабілітаційних періодах відрізняється цілісним підходом, адекватним комплексним підбором простих та ефективних методів фізичної реабілітації, які можна в повній мірі реалізувати в амбулаторних умовах. </w:t>
      </w:r>
      <w:r>
        <w:rPr>
          <w:sz w:val="28"/>
          <w:szCs w:val="28"/>
          <w:lang w:val="uk-UA"/>
        </w:rPr>
        <w:t>Запропо</w:t>
      </w:r>
      <w:r w:rsidRPr="00951744">
        <w:rPr>
          <w:sz w:val="28"/>
          <w:szCs w:val="28"/>
          <w:lang w:val="uk-UA"/>
        </w:rPr>
        <w:t xml:space="preserve">нованими методиками комплексного використання засобів фізичної терапії у хворих можуть успішно скористатися медичні працівники первинної ланки надання реабілітаційної допомоги, інструктори оздоровчих та фітнес-центрів та самі хворі. </w:t>
      </w:r>
    </w:p>
    <w:p w:rsidR="00B408D6" w:rsidRPr="001F7CE1" w:rsidRDefault="00B408D6" w:rsidP="001F7CE1">
      <w:pPr>
        <w:pStyle w:val="3e"/>
        <w:spacing w:line="384" w:lineRule="auto"/>
        <w:ind w:firstLine="851"/>
        <w:jc w:val="both"/>
        <w:outlineLvl w:val="0"/>
        <w:rPr>
          <w:rFonts w:cs="Times New Roman"/>
          <w:noProof/>
          <w:sz w:val="28"/>
        </w:rPr>
      </w:pPr>
      <w:r w:rsidRPr="001F7CE1">
        <w:rPr>
          <w:rFonts w:cs="Times New Roman"/>
          <w:noProof/>
          <w:sz w:val="28"/>
        </w:rPr>
        <w:br w:type="page"/>
      </w:r>
      <w:r w:rsidR="00847E20" w:rsidRPr="001F7CE1">
        <w:rPr>
          <w:rFonts w:cs="Times New Roman"/>
          <w:noProof/>
          <w:sz w:val="28"/>
        </w:rPr>
        <w:lastRenderedPageBreak/>
        <w:t xml:space="preserve">               </w:t>
      </w:r>
      <w:r w:rsidRPr="001F7CE1">
        <w:rPr>
          <w:rFonts w:cs="Times New Roman"/>
          <w:b/>
          <w:sz w:val="28"/>
        </w:rPr>
        <w:t>СПИСОК ВИКОРИСТАН</w:t>
      </w:r>
      <w:r w:rsidR="00847E20" w:rsidRPr="001F7CE1">
        <w:rPr>
          <w:rFonts w:cs="Times New Roman"/>
          <w:b/>
          <w:sz w:val="28"/>
        </w:rPr>
        <w:t>ОЇ ЛІТЕРАТУРИ</w:t>
      </w:r>
    </w:p>
    <w:p w:rsidR="00B408D6" w:rsidRPr="001F7CE1" w:rsidRDefault="00B408D6" w:rsidP="001F7CE1">
      <w:pPr>
        <w:spacing w:line="384" w:lineRule="auto"/>
        <w:jc w:val="center"/>
        <w:rPr>
          <w:b/>
          <w:sz w:val="28"/>
          <w:szCs w:val="28"/>
        </w:rPr>
      </w:pPr>
    </w:p>
    <w:p w:rsidR="000A16C7" w:rsidRPr="001F7CE1" w:rsidRDefault="000A16C7" w:rsidP="001F7CE1">
      <w:pPr>
        <w:spacing w:line="384" w:lineRule="auto"/>
        <w:ind w:firstLine="709"/>
        <w:jc w:val="both"/>
        <w:rPr>
          <w:sz w:val="28"/>
          <w:szCs w:val="28"/>
        </w:rPr>
      </w:pPr>
      <w:r w:rsidRPr="001F7CE1">
        <w:rPr>
          <w:sz w:val="28"/>
          <w:szCs w:val="28"/>
        </w:rPr>
        <w:t xml:space="preserve">1. Андрійчук О.Я. Лікувальна фізична культура при остеоартрозах / О.Я. Андрійчук // Спортивна наука України. – 2011. – № 3. – С. 96-105. </w:t>
      </w:r>
    </w:p>
    <w:p w:rsidR="000A16C7" w:rsidRPr="001F7CE1" w:rsidRDefault="000A16C7" w:rsidP="001F7CE1">
      <w:pPr>
        <w:spacing w:line="384" w:lineRule="auto"/>
        <w:ind w:firstLine="709"/>
        <w:jc w:val="both"/>
        <w:rPr>
          <w:sz w:val="28"/>
          <w:szCs w:val="28"/>
        </w:rPr>
      </w:pPr>
      <w:r w:rsidRPr="001F7CE1">
        <w:rPr>
          <w:sz w:val="28"/>
          <w:szCs w:val="28"/>
        </w:rPr>
        <w:t xml:space="preserve">2. Анисимова Е.А., Юсупов К.С., Анисимов Д.И., Бондарева Е.В. Морфология костных структур вертлужной впадины и бедренного компонента тазобедренного сустава // Саратовский научно-медицинский журнал. – 2014. – № 10(1). – С. 32-38. </w:t>
      </w:r>
    </w:p>
    <w:p w:rsidR="000A16C7" w:rsidRPr="001F7CE1" w:rsidRDefault="000A16C7" w:rsidP="001F7CE1">
      <w:pPr>
        <w:spacing w:line="384" w:lineRule="auto"/>
        <w:ind w:firstLine="709"/>
        <w:jc w:val="both"/>
        <w:rPr>
          <w:sz w:val="28"/>
          <w:szCs w:val="28"/>
        </w:rPr>
      </w:pPr>
      <w:r w:rsidRPr="001F7CE1">
        <w:rPr>
          <w:sz w:val="28"/>
          <w:szCs w:val="28"/>
        </w:rPr>
        <w:t xml:space="preserve">3. Артрит, артроз, подагра. Хвороби суглобів. Авторські методики лікування: Н. Мазнєв - Москва, Ріпол Класик, Будинок. XXI століття, 2010 р.- 512 с. </w:t>
      </w:r>
    </w:p>
    <w:p w:rsidR="000A16C7" w:rsidRPr="001F7CE1" w:rsidRDefault="000A16C7" w:rsidP="001F7CE1">
      <w:pPr>
        <w:spacing w:line="384" w:lineRule="auto"/>
        <w:ind w:firstLine="709"/>
        <w:jc w:val="both"/>
        <w:rPr>
          <w:sz w:val="28"/>
          <w:szCs w:val="28"/>
        </w:rPr>
      </w:pPr>
      <w:r w:rsidRPr="001F7CE1">
        <w:rPr>
          <w:sz w:val="28"/>
          <w:szCs w:val="28"/>
        </w:rPr>
        <w:t xml:space="preserve">4. Ачкасов Е.Е., Белякова А.М., Касаткин М.С. и др. Клиническое руководство по кинезиологическому тейпированию/ Под ред. </w:t>
      </w:r>
      <w:r w:rsidR="00550CEB">
        <w:rPr>
          <w:sz w:val="28"/>
          <w:szCs w:val="28"/>
          <w:lang w:val="uk-UA"/>
        </w:rPr>
        <w:t xml:space="preserve">                                     </w:t>
      </w:r>
      <w:r w:rsidRPr="001F7CE1">
        <w:rPr>
          <w:sz w:val="28"/>
          <w:szCs w:val="28"/>
        </w:rPr>
        <w:t xml:space="preserve">М. С. Касаткина, Е. Е. Ачкасова. – Москва, 2017. – 336 с. </w:t>
      </w:r>
    </w:p>
    <w:p w:rsidR="000A16C7" w:rsidRPr="001F7CE1" w:rsidRDefault="000A16C7" w:rsidP="001F7CE1">
      <w:pPr>
        <w:spacing w:line="384" w:lineRule="auto"/>
        <w:ind w:firstLine="709"/>
        <w:jc w:val="both"/>
        <w:rPr>
          <w:sz w:val="28"/>
          <w:szCs w:val="28"/>
        </w:rPr>
      </w:pPr>
      <w:r w:rsidRPr="001F7CE1">
        <w:rPr>
          <w:sz w:val="28"/>
          <w:szCs w:val="28"/>
        </w:rPr>
        <w:t xml:space="preserve">5. Бобков Г.А. Термопроцедуры и кинезитерапия: Материалы научнопрактической конференции. — Профилактика и лечение заболеваний костномышечной системы человека по методу Бубновского С.М. / </w:t>
      </w:r>
      <w:r w:rsidR="00550CEB">
        <w:rPr>
          <w:sz w:val="28"/>
          <w:szCs w:val="28"/>
          <w:lang w:val="uk-UA"/>
        </w:rPr>
        <w:t xml:space="preserve">                         </w:t>
      </w:r>
      <w:r w:rsidRPr="001F7CE1">
        <w:rPr>
          <w:sz w:val="28"/>
          <w:szCs w:val="28"/>
        </w:rPr>
        <w:t xml:space="preserve">П.Л. Жарков. — М.: Астрея-центр, 2008. </w:t>
      </w:r>
    </w:p>
    <w:p w:rsidR="000A16C7" w:rsidRPr="001F7CE1" w:rsidRDefault="000A16C7" w:rsidP="001F7CE1">
      <w:pPr>
        <w:spacing w:line="384" w:lineRule="auto"/>
        <w:ind w:firstLine="709"/>
        <w:jc w:val="both"/>
        <w:rPr>
          <w:sz w:val="28"/>
          <w:szCs w:val="28"/>
        </w:rPr>
      </w:pPr>
      <w:r w:rsidRPr="001F7CE1">
        <w:rPr>
          <w:sz w:val="28"/>
          <w:szCs w:val="28"/>
        </w:rPr>
        <w:t xml:space="preserve">6. Бубновский С.М. Правда о тазобедренном суставе: Жизнь без боли / С.М. Бубновский. – М.: Эксмо, 2011. – 192 с. </w:t>
      </w:r>
    </w:p>
    <w:p w:rsidR="000A16C7" w:rsidRPr="001F7CE1" w:rsidRDefault="000A16C7" w:rsidP="001F7CE1">
      <w:pPr>
        <w:spacing w:line="384" w:lineRule="auto"/>
        <w:ind w:firstLine="709"/>
        <w:jc w:val="both"/>
        <w:rPr>
          <w:sz w:val="28"/>
          <w:szCs w:val="28"/>
        </w:rPr>
      </w:pPr>
      <w:r w:rsidRPr="001F7CE1">
        <w:rPr>
          <w:sz w:val="28"/>
          <w:szCs w:val="28"/>
        </w:rPr>
        <w:t xml:space="preserve">7. Бубновский С. М. Теория и методика кинезитерапии. Методическое пособие / под редакцией д.м.н. Бубновского С.М.. — М.: 2011. — 56 с. </w:t>
      </w:r>
    </w:p>
    <w:p w:rsidR="000A16C7" w:rsidRPr="001F7CE1" w:rsidRDefault="000A16C7" w:rsidP="001F7CE1">
      <w:pPr>
        <w:spacing w:line="384" w:lineRule="auto"/>
        <w:ind w:firstLine="709"/>
        <w:jc w:val="both"/>
        <w:rPr>
          <w:sz w:val="28"/>
          <w:szCs w:val="28"/>
        </w:rPr>
      </w:pPr>
      <w:r w:rsidRPr="001F7CE1">
        <w:rPr>
          <w:sz w:val="28"/>
          <w:szCs w:val="28"/>
        </w:rPr>
        <w:t>8. Бубновский С. М. Секреты суставов или 20 незаменимых упражнений. — М.: 2004. — 80 с.</w:t>
      </w:r>
    </w:p>
    <w:p w:rsidR="000A16C7" w:rsidRPr="001F7CE1" w:rsidRDefault="000A16C7" w:rsidP="001F7CE1">
      <w:pPr>
        <w:spacing w:line="384" w:lineRule="auto"/>
        <w:ind w:firstLine="709"/>
        <w:jc w:val="both"/>
        <w:rPr>
          <w:sz w:val="28"/>
          <w:szCs w:val="28"/>
        </w:rPr>
      </w:pPr>
      <w:r w:rsidRPr="001F7CE1">
        <w:rPr>
          <w:sz w:val="28"/>
          <w:szCs w:val="28"/>
        </w:rPr>
        <w:t xml:space="preserve"> 9. Гончаров Н.А. Значение лечебной физической культуры в лечении остеоартроза крупных суставов / Н.А. Гончаров // Лечебная физкультура и спортивная медицина. – 2011. – № 10. – С. 46-51. 87 </w:t>
      </w:r>
    </w:p>
    <w:p w:rsidR="000A16C7" w:rsidRPr="001F7CE1" w:rsidRDefault="000A16C7" w:rsidP="001F7CE1">
      <w:pPr>
        <w:spacing w:line="384" w:lineRule="auto"/>
        <w:ind w:firstLine="709"/>
        <w:jc w:val="both"/>
        <w:rPr>
          <w:sz w:val="28"/>
          <w:szCs w:val="28"/>
        </w:rPr>
      </w:pPr>
      <w:r w:rsidRPr="001F7CE1">
        <w:rPr>
          <w:sz w:val="28"/>
          <w:szCs w:val="28"/>
        </w:rPr>
        <w:lastRenderedPageBreak/>
        <w:t>10.Загородный Г.М., Филимонов А.Ю., Петрова О.В. Кинезиоте</w:t>
      </w:r>
      <w:r w:rsidR="00550CEB">
        <w:rPr>
          <w:sz w:val="28"/>
          <w:szCs w:val="28"/>
          <w:lang w:val="uk-UA"/>
        </w:rPr>
        <w:t>рапии</w:t>
      </w:r>
      <w:r w:rsidRPr="001F7CE1">
        <w:rPr>
          <w:sz w:val="28"/>
          <w:szCs w:val="28"/>
        </w:rPr>
        <w:t xml:space="preserve"> в практике спортивного врача // Спортивная медицина: наука и практика. 2013. № 3. С. 71–76 </w:t>
      </w:r>
    </w:p>
    <w:p w:rsidR="000A16C7" w:rsidRPr="001F7CE1" w:rsidRDefault="000A16C7" w:rsidP="001F7CE1">
      <w:pPr>
        <w:spacing w:line="384" w:lineRule="auto"/>
        <w:ind w:firstLine="709"/>
        <w:jc w:val="both"/>
        <w:rPr>
          <w:sz w:val="28"/>
          <w:szCs w:val="28"/>
        </w:rPr>
      </w:pPr>
      <w:r w:rsidRPr="001F7CE1">
        <w:rPr>
          <w:sz w:val="28"/>
          <w:szCs w:val="28"/>
        </w:rPr>
        <w:t xml:space="preserve">11.Зарайский А.С. Тотальное эндопротезирование тазобедренного сустава при диспластическом коксартрозе III-IV стадии [Текст]: автореф. дис. … канд. мед. наук: 14.01.21 / А.С. Зарайский. – Москва, 2007. – 24 с. </w:t>
      </w:r>
    </w:p>
    <w:p w:rsidR="000A16C7" w:rsidRPr="001F7CE1" w:rsidRDefault="000A16C7" w:rsidP="001F7CE1">
      <w:pPr>
        <w:spacing w:line="384" w:lineRule="auto"/>
        <w:ind w:firstLine="709"/>
        <w:jc w:val="both"/>
        <w:rPr>
          <w:sz w:val="28"/>
          <w:szCs w:val="28"/>
        </w:rPr>
      </w:pPr>
      <w:r w:rsidRPr="001F7CE1">
        <w:rPr>
          <w:sz w:val="28"/>
          <w:szCs w:val="28"/>
        </w:rPr>
        <w:t xml:space="preserve">12.Кальниболоцький Ю. Лікувальна фізкультура і самомасаж при деформуючому артрозі тазостегнового суглобу / Ю. Кальниболоцький // Валеологія. – 2007. – № 5/6. – С. 38-39. </w:t>
      </w:r>
    </w:p>
    <w:p w:rsidR="000A16C7" w:rsidRPr="001F7CE1" w:rsidRDefault="000A16C7" w:rsidP="001F7CE1">
      <w:pPr>
        <w:spacing w:line="384" w:lineRule="auto"/>
        <w:ind w:firstLine="709"/>
        <w:jc w:val="both"/>
        <w:rPr>
          <w:sz w:val="28"/>
          <w:szCs w:val="28"/>
        </w:rPr>
      </w:pPr>
      <w:r w:rsidRPr="001F7CE1">
        <w:rPr>
          <w:sz w:val="28"/>
          <w:szCs w:val="28"/>
        </w:rPr>
        <w:t xml:space="preserve">13.Касаткин М.С. Кинезиотейпирование: терминология методики, показания и противопоказания к ее применению. Основные механизмы действия кинезиотейпов // Спортивная медицина: наука и практика. 2015. № 2. С. 82–86 </w:t>
      </w:r>
    </w:p>
    <w:p w:rsidR="000A16C7" w:rsidRPr="001F7CE1" w:rsidRDefault="000A16C7" w:rsidP="001F7CE1">
      <w:pPr>
        <w:spacing w:line="384" w:lineRule="auto"/>
        <w:ind w:firstLine="709"/>
        <w:jc w:val="both"/>
        <w:rPr>
          <w:sz w:val="28"/>
          <w:szCs w:val="28"/>
        </w:rPr>
      </w:pPr>
      <w:r w:rsidRPr="001F7CE1">
        <w:rPr>
          <w:sz w:val="28"/>
          <w:szCs w:val="28"/>
        </w:rPr>
        <w:t xml:space="preserve">14.Клюйков А.И. Тейпирование и применение кинезиотейпа в спортивной практике: метод. пособие. - М.: РАСМИРБИ, 2009. - 140с. </w:t>
      </w:r>
    </w:p>
    <w:p w:rsidR="000A16C7" w:rsidRPr="001F7CE1" w:rsidRDefault="000A16C7" w:rsidP="001F7CE1">
      <w:pPr>
        <w:spacing w:line="384" w:lineRule="auto"/>
        <w:ind w:firstLine="709"/>
        <w:jc w:val="both"/>
        <w:rPr>
          <w:sz w:val="28"/>
          <w:szCs w:val="28"/>
        </w:rPr>
      </w:pPr>
      <w:r w:rsidRPr="001F7CE1">
        <w:rPr>
          <w:sz w:val="28"/>
          <w:szCs w:val="28"/>
        </w:rPr>
        <w:t xml:space="preserve">15.Коксартроз: Г. И. Назаренко, В. А. Епифанов, И. Б. Героева — СанктПетербург, Медицина, 2005 г.- 144 с. </w:t>
      </w:r>
    </w:p>
    <w:p w:rsidR="000A16C7" w:rsidRPr="001F7CE1" w:rsidRDefault="000A16C7" w:rsidP="001F7CE1">
      <w:pPr>
        <w:spacing w:line="384" w:lineRule="auto"/>
        <w:ind w:firstLine="709"/>
        <w:jc w:val="both"/>
        <w:rPr>
          <w:sz w:val="28"/>
          <w:szCs w:val="28"/>
        </w:rPr>
      </w:pPr>
      <w:r w:rsidRPr="001F7CE1">
        <w:rPr>
          <w:sz w:val="28"/>
          <w:szCs w:val="28"/>
        </w:rPr>
        <w:t xml:space="preserve">16.Корж М.О. Остеоартроз. Консервативная терапия / М.О. Корж, Н.В. Дедух, И.А. Зупанец — Х.: Золотые страницы, 2007. — 424 с. </w:t>
      </w:r>
    </w:p>
    <w:p w:rsidR="00005141" w:rsidRPr="001F7CE1" w:rsidRDefault="000A16C7" w:rsidP="001F7CE1">
      <w:pPr>
        <w:spacing w:line="384" w:lineRule="auto"/>
        <w:ind w:firstLine="709"/>
        <w:jc w:val="both"/>
        <w:rPr>
          <w:sz w:val="28"/>
          <w:szCs w:val="28"/>
        </w:rPr>
      </w:pPr>
      <w:r w:rsidRPr="001F7CE1">
        <w:rPr>
          <w:sz w:val="28"/>
          <w:szCs w:val="28"/>
        </w:rPr>
        <w:t xml:space="preserve">17.Котешева И.А. Методика лечебной физической культуры при остеоартрозе тазобедренного сустава / И.А. Котешева // Лечебная физкультура и спортивная медицина. – 2012. – № 3(99). – С. 56-61. </w:t>
      </w:r>
    </w:p>
    <w:p w:rsidR="00005141" w:rsidRPr="001F7CE1" w:rsidRDefault="000A16C7" w:rsidP="001F7CE1">
      <w:pPr>
        <w:spacing w:line="384" w:lineRule="auto"/>
        <w:ind w:firstLine="709"/>
        <w:jc w:val="both"/>
        <w:rPr>
          <w:sz w:val="28"/>
          <w:szCs w:val="28"/>
        </w:rPr>
      </w:pPr>
      <w:r w:rsidRPr="001F7CE1">
        <w:rPr>
          <w:sz w:val="28"/>
          <w:szCs w:val="28"/>
        </w:rPr>
        <w:t xml:space="preserve">18.Латенко С.Б. Особливості використання методу кінезіотейпування у хворих на коксартроз / Латенко С.Б., Кравченко І.В. // Матеріали Міжнародної науково-практичної інтернет-конференції «Тенденції та перспективи розвитку науки і освіти в умовах глобалізації»: Зб. наук. праць. ‒ Переяслав-Хмельницький, 2018. ‒ Вип. 42. ‒ С. 498-502 88 </w:t>
      </w:r>
    </w:p>
    <w:p w:rsidR="00005141" w:rsidRPr="001F7CE1" w:rsidRDefault="000A16C7" w:rsidP="001F7CE1">
      <w:pPr>
        <w:spacing w:line="384" w:lineRule="auto"/>
        <w:ind w:firstLine="709"/>
        <w:jc w:val="both"/>
        <w:rPr>
          <w:sz w:val="28"/>
          <w:szCs w:val="28"/>
        </w:rPr>
      </w:pPr>
      <w:r w:rsidRPr="001F7CE1">
        <w:rPr>
          <w:sz w:val="28"/>
          <w:szCs w:val="28"/>
        </w:rPr>
        <w:lastRenderedPageBreak/>
        <w:t>19.Лікувальна фізична культура при травмах і захворюваннях опорнорухового апарату: анот. бібліогр. покажч</w:t>
      </w:r>
      <w:proofErr w:type="gramStart"/>
      <w:r w:rsidRPr="001F7CE1">
        <w:rPr>
          <w:sz w:val="28"/>
          <w:szCs w:val="28"/>
        </w:rPr>
        <w:t>.т</w:t>
      </w:r>
      <w:proofErr w:type="gramEnd"/>
      <w:r w:rsidRPr="001F7CE1">
        <w:rPr>
          <w:sz w:val="28"/>
          <w:szCs w:val="28"/>
        </w:rPr>
        <w:t>рьома мовами / уклад. Ірина Свістельник. – Л.: [б. в.], 2015. – 31 с.</w:t>
      </w:r>
    </w:p>
    <w:p w:rsidR="00005141" w:rsidRPr="001F7CE1" w:rsidRDefault="000A16C7" w:rsidP="001F7CE1">
      <w:pPr>
        <w:spacing w:line="384" w:lineRule="auto"/>
        <w:ind w:firstLine="709"/>
        <w:jc w:val="both"/>
        <w:rPr>
          <w:sz w:val="28"/>
          <w:szCs w:val="28"/>
        </w:rPr>
      </w:pPr>
      <w:r w:rsidRPr="001F7CE1">
        <w:rPr>
          <w:sz w:val="28"/>
          <w:szCs w:val="28"/>
        </w:rPr>
        <w:t xml:space="preserve"> 20.Ліфаренко Є.Л., Сергієні О.В., Лоскутов О.Є., Дорогань С.Д. Медикосоціальна характеристика інвалідності внаслідок коксартрозу в Україні за 2001 рік // Медичні перспективи. – 2004. – Том IХ, №3. – C.136-140. </w:t>
      </w:r>
    </w:p>
    <w:p w:rsidR="00005141" w:rsidRPr="001F7CE1" w:rsidRDefault="000A16C7" w:rsidP="001F7CE1">
      <w:pPr>
        <w:spacing w:line="384" w:lineRule="auto"/>
        <w:ind w:firstLine="709"/>
        <w:jc w:val="both"/>
        <w:rPr>
          <w:sz w:val="28"/>
          <w:szCs w:val="28"/>
        </w:rPr>
      </w:pPr>
      <w:r w:rsidRPr="001F7CE1">
        <w:rPr>
          <w:sz w:val="28"/>
          <w:szCs w:val="28"/>
        </w:rPr>
        <w:t>21.Лоскутов О.Є., Ліфаренко Є.Л.. Удосконалення медико-соціальної експертизи хворих на коксартроз після ендопротезування кульшового суглоба</w:t>
      </w:r>
      <w:proofErr w:type="gramStart"/>
      <w:r w:rsidRPr="001F7CE1">
        <w:rPr>
          <w:sz w:val="28"/>
          <w:szCs w:val="28"/>
        </w:rPr>
        <w:t xml:space="preserve"> // В</w:t>
      </w:r>
      <w:proofErr w:type="gramEnd"/>
      <w:r w:rsidRPr="001F7CE1">
        <w:rPr>
          <w:sz w:val="28"/>
          <w:szCs w:val="28"/>
        </w:rPr>
        <w:t xml:space="preserve">існик ортопедії, травматології та протезування. – 2004. – №2 (41). – </w:t>
      </w:r>
      <w:r w:rsidR="00005141" w:rsidRPr="001F7CE1">
        <w:rPr>
          <w:sz w:val="28"/>
          <w:szCs w:val="28"/>
          <w:lang w:val="uk-UA"/>
        </w:rPr>
        <w:t xml:space="preserve">         </w:t>
      </w:r>
      <w:r w:rsidRPr="001F7CE1">
        <w:rPr>
          <w:sz w:val="28"/>
          <w:szCs w:val="28"/>
        </w:rPr>
        <w:t xml:space="preserve">С.53-58. </w:t>
      </w:r>
    </w:p>
    <w:p w:rsidR="00005141" w:rsidRPr="001F7CE1" w:rsidRDefault="000A16C7" w:rsidP="001F7CE1">
      <w:pPr>
        <w:spacing w:line="384" w:lineRule="auto"/>
        <w:ind w:firstLine="709"/>
        <w:jc w:val="both"/>
        <w:rPr>
          <w:sz w:val="28"/>
          <w:szCs w:val="28"/>
        </w:rPr>
      </w:pPr>
      <w:r w:rsidRPr="001F7CE1">
        <w:rPr>
          <w:sz w:val="28"/>
          <w:szCs w:val="28"/>
        </w:rPr>
        <w:t xml:space="preserve">22.Матюшенко Д.О. Патології суглобів з точки зору реабілітаційної медицини: проблеми та перспективи / Д.О. Матюшенко, Н.В. Хаймик, А.О. Мозоль, А.В. Ковтун // «Молодий вчений». – № 4(44). – 2017. – С. 208-211. </w:t>
      </w:r>
    </w:p>
    <w:p w:rsidR="00005141" w:rsidRPr="001F7CE1" w:rsidRDefault="000A16C7" w:rsidP="001F7CE1">
      <w:pPr>
        <w:spacing w:line="384" w:lineRule="auto"/>
        <w:ind w:firstLine="709"/>
        <w:jc w:val="both"/>
        <w:rPr>
          <w:sz w:val="28"/>
          <w:szCs w:val="28"/>
        </w:rPr>
      </w:pPr>
      <w:r w:rsidRPr="001F7CE1">
        <w:rPr>
          <w:sz w:val="28"/>
          <w:szCs w:val="28"/>
        </w:rPr>
        <w:t xml:space="preserve">23.Мигаль Р.О., Мигаль О.М. Кинезиотейпирование: инновационная методика в реабилитации // Актуальные вопросы реабилитации в неврологии и психиатрии. Матер. науч.-практ. конф. ГБОУ ВПО «Тверская ГМА». Тверь, 2014. С. 54–55. </w:t>
      </w:r>
    </w:p>
    <w:p w:rsidR="00005141" w:rsidRPr="001F7CE1" w:rsidRDefault="000A16C7" w:rsidP="001F7CE1">
      <w:pPr>
        <w:spacing w:line="384" w:lineRule="auto"/>
        <w:ind w:firstLine="709"/>
        <w:jc w:val="both"/>
        <w:rPr>
          <w:sz w:val="28"/>
          <w:szCs w:val="28"/>
        </w:rPr>
      </w:pPr>
      <w:r w:rsidRPr="001F7CE1">
        <w:rPr>
          <w:sz w:val="28"/>
          <w:szCs w:val="28"/>
        </w:rPr>
        <w:t xml:space="preserve">24.MSK-терапія. Електронний ресурс: </w:t>
      </w:r>
      <w:hyperlink r:id="rId8" w:history="1">
        <w:r w:rsidR="00005141" w:rsidRPr="001F7CE1">
          <w:rPr>
            <w:rStyle w:val="af6"/>
            <w:color w:val="auto"/>
            <w:sz w:val="28"/>
            <w:szCs w:val="28"/>
          </w:rPr>
          <w:t>https://artroz.kiev.ua/uk/ourservices/msk-terapiya-2/</w:t>
        </w:r>
      </w:hyperlink>
      <w:r w:rsidRPr="001F7CE1">
        <w:rPr>
          <w:sz w:val="28"/>
          <w:szCs w:val="28"/>
        </w:rPr>
        <w:t xml:space="preserve">. </w:t>
      </w:r>
    </w:p>
    <w:p w:rsidR="00005141" w:rsidRPr="001F7CE1" w:rsidRDefault="000A16C7" w:rsidP="001F7CE1">
      <w:pPr>
        <w:spacing w:line="384" w:lineRule="auto"/>
        <w:ind w:firstLine="709"/>
        <w:jc w:val="both"/>
        <w:rPr>
          <w:sz w:val="28"/>
          <w:szCs w:val="28"/>
        </w:rPr>
      </w:pPr>
      <w:r w:rsidRPr="001F7CE1">
        <w:rPr>
          <w:sz w:val="28"/>
          <w:szCs w:val="28"/>
        </w:rPr>
        <w:t xml:space="preserve">25.Неведомська Є.О. Нормальна анатомія людини: навч. </w:t>
      </w:r>
      <w:proofErr w:type="gramStart"/>
      <w:r w:rsidRPr="001F7CE1">
        <w:rPr>
          <w:sz w:val="28"/>
          <w:szCs w:val="28"/>
        </w:rPr>
        <w:t>пос</w:t>
      </w:r>
      <w:proofErr w:type="gramEnd"/>
      <w:r w:rsidRPr="001F7CE1">
        <w:rPr>
          <w:sz w:val="28"/>
          <w:szCs w:val="28"/>
        </w:rPr>
        <w:t xml:space="preserve">іб. для практи-чних і самостійних робіт для студ.вищ. навч. закл./ Євгенія Олексіївна Неведомська. К.: Київськ. ун-т імені Бориса Грінченка, 2018. 66 с. </w:t>
      </w:r>
    </w:p>
    <w:p w:rsidR="00005141" w:rsidRPr="001F7CE1" w:rsidRDefault="000A16C7" w:rsidP="001F7CE1">
      <w:pPr>
        <w:spacing w:line="384" w:lineRule="auto"/>
        <w:ind w:firstLine="709"/>
        <w:jc w:val="both"/>
        <w:rPr>
          <w:sz w:val="28"/>
          <w:szCs w:val="28"/>
        </w:rPr>
      </w:pPr>
      <w:r w:rsidRPr="001F7CE1">
        <w:rPr>
          <w:sz w:val="28"/>
          <w:szCs w:val="28"/>
        </w:rPr>
        <w:t xml:space="preserve">26.Неведомська Є.О. Анатомія людини і спортивна морфологія: навч. посіб. для практичних і самостійних робіт для студ. вищ. навч. закл. / Євгенія Олексіївна Неведомська. – К.: Київськ. ун-т імені Бориса Грінченка, 2018. – 77 с. 89 </w:t>
      </w:r>
    </w:p>
    <w:p w:rsidR="00005141" w:rsidRPr="001F7CE1" w:rsidRDefault="000A16C7" w:rsidP="001F7CE1">
      <w:pPr>
        <w:spacing w:line="384" w:lineRule="auto"/>
        <w:ind w:firstLine="709"/>
        <w:jc w:val="both"/>
        <w:rPr>
          <w:sz w:val="28"/>
          <w:szCs w:val="28"/>
        </w:rPr>
      </w:pPr>
      <w:r w:rsidRPr="001F7CE1">
        <w:rPr>
          <w:sz w:val="28"/>
          <w:szCs w:val="28"/>
        </w:rPr>
        <w:lastRenderedPageBreak/>
        <w:t xml:space="preserve">27.Неведомська Є.О., Писарев О.О. Фізична реабілітація </w:t>
      </w:r>
      <w:proofErr w:type="gramStart"/>
      <w:r w:rsidRPr="001F7CE1">
        <w:rPr>
          <w:sz w:val="28"/>
          <w:szCs w:val="28"/>
        </w:rPr>
        <w:t>при</w:t>
      </w:r>
      <w:proofErr w:type="gramEnd"/>
      <w:r w:rsidRPr="001F7CE1">
        <w:rPr>
          <w:sz w:val="28"/>
          <w:szCs w:val="28"/>
        </w:rPr>
        <w:t xml:space="preserve"> артрозі тазостегнового суглоба// Науковий журнал «Молодий вчений». - 2018 . - № 10 (62). – С. 477-481 </w:t>
      </w:r>
    </w:p>
    <w:p w:rsidR="00005141" w:rsidRPr="001F7CE1" w:rsidRDefault="000A16C7" w:rsidP="001F7CE1">
      <w:pPr>
        <w:spacing w:line="384" w:lineRule="auto"/>
        <w:ind w:firstLine="709"/>
        <w:jc w:val="both"/>
        <w:rPr>
          <w:sz w:val="28"/>
          <w:szCs w:val="28"/>
        </w:rPr>
      </w:pPr>
      <w:r w:rsidRPr="001F7CE1">
        <w:rPr>
          <w:sz w:val="28"/>
          <w:szCs w:val="28"/>
        </w:rPr>
        <w:t xml:space="preserve">28.Неотложная травматология: Томас Скалетта, Джеффри Шайдер — Москва, Медицинское информационн, 2006 г.- 750 с. </w:t>
      </w:r>
    </w:p>
    <w:p w:rsidR="00005141" w:rsidRPr="001F7CE1" w:rsidRDefault="000A16C7" w:rsidP="001F7CE1">
      <w:pPr>
        <w:spacing w:line="384" w:lineRule="auto"/>
        <w:ind w:firstLine="709"/>
        <w:jc w:val="both"/>
        <w:rPr>
          <w:sz w:val="28"/>
          <w:szCs w:val="28"/>
        </w:rPr>
      </w:pPr>
      <w:r w:rsidRPr="001F7CE1">
        <w:rPr>
          <w:sz w:val="28"/>
          <w:szCs w:val="28"/>
        </w:rPr>
        <w:t xml:space="preserve">29.Плющев, А. Л. Диспластический коксартроз. Теория и практика / А. Л. Плющев. – М: Лето-принт, 2007. </w:t>
      </w:r>
    </w:p>
    <w:p w:rsidR="00005141" w:rsidRPr="001F7CE1" w:rsidRDefault="000A16C7" w:rsidP="001F7CE1">
      <w:pPr>
        <w:spacing w:line="384" w:lineRule="auto"/>
        <w:ind w:firstLine="709"/>
        <w:jc w:val="both"/>
        <w:rPr>
          <w:sz w:val="28"/>
          <w:szCs w:val="28"/>
        </w:rPr>
      </w:pPr>
      <w:r w:rsidRPr="001F7CE1">
        <w:rPr>
          <w:sz w:val="28"/>
          <w:szCs w:val="28"/>
        </w:rPr>
        <w:t xml:space="preserve">30.Поліщук В.Г., Неведомська Є.О. Сучасні методи реабілітації при ураженнях кульшового суглоба / В.Г. Поліщук, Є.О. Неведомська // Здоров’я, фізичне виховання і спорт: перспективи та кращі практики: Електронний збірник матеріалів Міжнародної науково-практичної конференції, 15 травня 2018 р., м. Київ / МОН України, Київ. ун-т імені Бориса Грінченка, Факультет здоров’я, фізичного виховання і спорту; за заг. ред. Савченка В.М.; [редкол.: Лопатенко Г.О., Савченко В.М., Спесивих О.О., Білецька В.В., Бісмак О.В., Ясько Л.В.]. – Київ: Київ. ун-т імені Бориса Грінченка, 2018. – С. 134-137. </w:t>
      </w:r>
    </w:p>
    <w:p w:rsidR="00005141" w:rsidRPr="001F7CE1" w:rsidRDefault="000A16C7" w:rsidP="001F7CE1">
      <w:pPr>
        <w:spacing w:line="384" w:lineRule="auto"/>
        <w:ind w:firstLine="709"/>
        <w:jc w:val="both"/>
        <w:rPr>
          <w:sz w:val="28"/>
          <w:szCs w:val="28"/>
        </w:rPr>
      </w:pPr>
      <w:r w:rsidRPr="001F7CE1">
        <w:rPr>
          <w:sz w:val="28"/>
          <w:szCs w:val="28"/>
        </w:rPr>
        <w:t>31.Субботин Ф.А. Кинезиотейпирование // Мануальная терапия. 2014. Т. 3. № 55. С. 86–100</w:t>
      </w:r>
    </w:p>
    <w:p w:rsidR="00005141" w:rsidRPr="001F7CE1" w:rsidRDefault="000A16C7" w:rsidP="001F7CE1">
      <w:pPr>
        <w:spacing w:line="384" w:lineRule="auto"/>
        <w:ind w:firstLine="709"/>
        <w:jc w:val="both"/>
        <w:rPr>
          <w:sz w:val="28"/>
          <w:szCs w:val="28"/>
        </w:rPr>
      </w:pPr>
      <w:r w:rsidRPr="001F7CE1">
        <w:rPr>
          <w:sz w:val="28"/>
          <w:szCs w:val="28"/>
        </w:rPr>
        <w:t xml:space="preserve"> 32.Субботин Ф.А. Кинезиотейпирование миофасциального болевого синдрома // Мануальная терапия. 2014. Т. 4. № 56. С. 66–72 33.Тетерин Д.А. Применение метода кинезиотейпирования в медицинской практике. Обзор метода и литературы // Мануальная терапия.2014.№2. С. 86– 91 </w:t>
      </w:r>
    </w:p>
    <w:p w:rsidR="00005141" w:rsidRPr="001F7CE1" w:rsidRDefault="000A16C7" w:rsidP="001F7CE1">
      <w:pPr>
        <w:spacing w:line="384" w:lineRule="auto"/>
        <w:ind w:firstLine="709"/>
        <w:jc w:val="both"/>
        <w:rPr>
          <w:sz w:val="28"/>
          <w:szCs w:val="28"/>
        </w:rPr>
      </w:pPr>
      <w:r w:rsidRPr="001F7CE1">
        <w:rPr>
          <w:sz w:val="28"/>
          <w:szCs w:val="28"/>
        </w:rPr>
        <w:t xml:space="preserve">34.Травматология: Г. П. Котельников, В. Ф. Мирошниченко — СанктПетербург, ГЭОТАР-Медиа, 2011 г.- 288 с. </w:t>
      </w:r>
    </w:p>
    <w:p w:rsidR="00005141" w:rsidRPr="001F7CE1" w:rsidRDefault="000A16C7" w:rsidP="001F7CE1">
      <w:pPr>
        <w:spacing w:line="384" w:lineRule="auto"/>
        <w:ind w:firstLine="709"/>
        <w:jc w:val="both"/>
        <w:rPr>
          <w:sz w:val="28"/>
          <w:szCs w:val="28"/>
        </w:rPr>
      </w:pPr>
      <w:r w:rsidRPr="001F7CE1">
        <w:rPr>
          <w:sz w:val="28"/>
          <w:szCs w:val="28"/>
        </w:rPr>
        <w:t>35.Травматология и ортопедия</w:t>
      </w:r>
      <w:proofErr w:type="gramStart"/>
      <w:r w:rsidRPr="001F7CE1">
        <w:rPr>
          <w:sz w:val="28"/>
          <w:szCs w:val="28"/>
        </w:rPr>
        <w:t>.У</w:t>
      </w:r>
      <w:proofErr w:type="gramEnd"/>
      <w:r w:rsidRPr="001F7CE1">
        <w:rPr>
          <w:sz w:val="28"/>
          <w:szCs w:val="28"/>
        </w:rPr>
        <w:t xml:space="preserve">чебник:- Москва, Academia,2013 г.- </w:t>
      </w:r>
      <w:r w:rsidR="00005141" w:rsidRPr="001F7CE1">
        <w:rPr>
          <w:sz w:val="28"/>
          <w:szCs w:val="28"/>
          <w:lang w:val="uk-UA"/>
        </w:rPr>
        <w:t xml:space="preserve">   </w:t>
      </w:r>
      <w:r w:rsidRPr="001F7CE1">
        <w:rPr>
          <w:sz w:val="28"/>
          <w:szCs w:val="28"/>
        </w:rPr>
        <w:t xml:space="preserve">640 с. </w:t>
      </w:r>
    </w:p>
    <w:p w:rsidR="00005141" w:rsidRPr="001F7CE1" w:rsidRDefault="000A16C7" w:rsidP="001F7CE1">
      <w:pPr>
        <w:spacing w:line="384" w:lineRule="auto"/>
        <w:ind w:firstLine="709"/>
        <w:jc w:val="both"/>
        <w:rPr>
          <w:sz w:val="28"/>
          <w:szCs w:val="28"/>
        </w:rPr>
      </w:pPr>
      <w:r w:rsidRPr="001F7CE1">
        <w:rPr>
          <w:sz w:val="28"/>
          <w:szCs w:val="28"/>
        </w:rPr>
        <w:t xml:space="preserve">36.Фізіотерапія і курортологія. Книга 3. Фізіотерапія і реабілітація: Під редакцією. М. Боголюбова - Москва, Біном, 2009 р.- 312 с. 90 </w:t>
      </w:r>
    </w:p>
    <w:p w:rsidR="00005141" w:rsidRPr="001F7CE1" w:rsidRDefault="000A16C7" w:rsidP="001F7CE1">
      <w:pPr>
        <w:spacing w:line="384" w:lineRule="auto"/>
        <w:ind w:firstLine="709"/>
        <w:jc w:val="both"/>
        <w:rPr>
          <w:sz w:val="28"/>
          <w:szCs w:val="28"/>
        </w:rPr>
      </w:pPr>
      <w:r w:rsidRPr="001F7CE1">
        <w:rPr>
          <w:sz w:val="28"/>
          <w:szCs w:val="28"/>
        </w:rPr>
        <w:lastRenderedPageBreak/>
        <w:t xml:space="preserve">37.Хитров Н.А. Остеоартроз. Совокупность клинических форм и сопутствующих заболеваний // RMZh. –2015. – № 7. – С. 363. </w:t>
      </w:r>
    </w:p>
    <w:p w:rsidR="00005141" w:rsidRPr="001F7CE1" w:rsidRDefault="000A16C7" w:rsidP="001F7CE1">
      <w:pPr>
        <w:spacing w:line="384" w:lineRule="auto"/>
        <w:ind w:firstLine="709"/>
        <w:jc w:val="both"/>
        <w:rPr>
          <w:sz w:val="28"/>
          <w:szCs w:val="28"/>
        </w:rPr>
      </w:pPr>
      <w:r w:rsidRPr="001F7CE1">
        <w:rPr>
          <w:sz w:val="28"/>
          <w:szCs w:val="28"/>
        </w:rPr>
        <w:t xml:space="preserve">38.Шищук В.Д. Теорія і практика реабілітації хворих з ураженнями м’яких тканин і суглобів нижньої кінцівки на етапі консервативного лікування: навчальний посібник / В.Д. Шищук, Б.І. Щербак, А.В. Шищук. – Суми: ТОВ «ВПП «Фабрика друку», 2014. – 96 с. </w:t>
      </w:r>
    </w:p>
    <w:p w:rsidR="00005141" w:rsidRPr="001F7CE1" w:rsidRDefault="000A16C7" w:rsidP="001F7CE1">
      <w:pPr>
        <w:spacing w:line="384" w:lineRule="auto"/>
        <w:ind w:firstLine="709"/>
        <w:jc w:val="both"/>
        <w:rPr>
          <w:sz w:val="28"/>
          <w:szCs w:val="28"/>
        </w:rPr>
      </w:pPr>
      <w:r w:rsidRPr="001F7CE1">
        <w:rPr>
          <w:sz w:val="28"/>
          <w:szCs w:val="28"/>
        </w:rPr>
        <w:t xml:space="preserve">39.Шуба В.Й. Остеоартроз: рання діагностика та лікування / В.Й. Шуба // Український медичний часопис. – 2016.– № 1.– Електронний ресурс: </w:t>
      </w:r>
      <w:hyperlink r:id="rId9" w:history="1">
        <w:r w:rsidR="00005141" w:rsidRPr="001F7CE1">
          <w:rPr>
            <w:rStyle w:val="af6"/>
            <w:color w:val="auto"/>
            <w:sz w:val="28"/>
            <w:szCs w:val="28"/>
          </w:rPr>
          <w:t>https://www.umj.com.ua/article/93870/osteoartroz-rannya-diagnostikatalikuvannya</w:t>
        </w:r>
      </w:hyperlink>
      <w:r w:rsidRPr="001F7CE1">
        <w:rPr>
          <w:sz w:val="28"/>
          <w:szCs w:val="28"/>
        </w:rPr>
        <w:t xml:space="preserve">. </w:t>
      </w:r>
    </w:p>
    <w:p w:rsidR="00005141" w:rsidRPr="001F7CE1" w:rsidRDefault="000A16C7" w:rsidP="001F7CE1">
      <w:pPr>
        <w:spacing w:line="384" w:lineRule="auto"/>
        <w:ind w:firstLine="709"/>
        <w:jc w:val="both"/>
        <w:rPr>
          <w:sz w:val="28"/>
          <w:szCs w:val="28"/>
        </w:rPr>
      </w:pPr>
      <w:r w:rsidRPr="001F7CE1">
        <w:rPr>
          <w:sz w:val="28"/>
          <w:szCs w:val="28"/>
        </w:rPr>
        <w:t xml:space="preserve">40.Yatsevskyi B.I., Nevedomska Ye.O. Kinesiotherapy is a non-surgical method of restoring the vertebral column / B.I. Yatsevskyi, Ye.O. Nevedomska // Здоров’я, фізичне виховання і спорт: перспективи та кращі практики: Електронний збірник матеріалів Міжнародної науково-практичної конференції, 15 травня 2018 р., м. Київ / МОН України, Київ. ун-т імені Бориса Грінченка, Факультет здоров’я, фізичного виховання і спорту; за заг. ред. Савченка В.М.; [редкол.: Лопатенко Г.О., Савченко В.М., Спесивих О.О., Білецька В.В., Бісмак О.В., Ясько Л.В.]. – Київ: Київ. ун-т імені Бориса Грінченка, 2018. – С. 185-188. </w:t>
      </w:r>
    </w:p>
    <w:p w:rsidR="00005141" w:rsidRPr="001F7CE1" w:rsidRDefault="000A16C7" w:rsidP="001F7CE1">
      <w:pPr>
        <w:spacing w:line="384" w:lineRule="auto"/>
        <w:ind w:firstLine="709"/>
        <w:jc w:val="both"/>
        <w:rPr>
          <w:sz w:val="28"/>
          <w:szCs w:val="28"/>
          <w:lang w:val="en-US"/>
        </w:rPr>
      </w:pPr>
      <w:r w:rsidRPr="001F7CE1">
        <w:rPr>
          <w:sz w:val="28"/>
          <w:szCs w:val="28"/>
          <w:lang w:val="en-US"/>
        </w:rPr>
        <w:t>41.Abdel MP, Watts CD, Houdek MT, Lewallen DG, Berry DJ. Epidemiology of periprosthetic fracture of the femur in 32 644 primary total hip arthroplasties: a 40-year experienceBone Joint J. 2016 Apr; 98-</w:t>
      </w:r>
      <w:proofErr w:type="gramStart"/>
      <w:r w:rsidRPr="001F7CE1">
        <w:rPr>
          <w:sz w:val="28"/>
          <w:szCs w:val="28"/>
          <w:lang w:val="en-US"/>
        </w:rPr>
        <w:t>B(</w:t>
      </w:r>
      <w:proofErr w:type="gramEnd"/>
      <w:r w:rsidRPr="001F7CE1">
        <w:rPr>
          <w:sz w:val="28"/>
          <w:szCs w:val="28"/>
          <w:lang w:val="en-US"/>
        </w:rPr>
        <w:t xml:space="preserve">4):461-7. </w:t>
      </w:r>
    </w:p>
    <w:p w:rsidR="00005141" w:rsidRPr="001F7CE1" w:rsidRDefault="000A16C7" w:rsidP="001F7CE1">
      <w:pPr>
        <w:spacing w:line="384" w:lineRule="auto"/>
        <w:ind w:firstLine="709"/>
        <w:jc w:val="both"/>
        <w:rPr>
          <w:sz w:val="28"/>
          <w:szCs w:val="28"/>
          <w:lang w:val="en-US"/>
        </w:rPr>
      </w:pPr>
      <w:r w:rsidRPr="001F7CE1">
        <w:rPr>
          <w:sz w:val="28"/>
          <w:szCs w:val="28"/>
          <w:lang w:val="en-US"/>
        </w:rPr>
        <w:t>42.Alshameeri Z</w:t>
      </w:r>
      <w:r w:rsidR="00550CEB">
        <w:rPr>
          <w:sz w:val="28"/>
          <w:szCs w:val="28"/>
          <w:lang w:val="uk-UA"/>
        </w:rPr>
        <w:t>.</w:t>
      </w:r>
      <w:r w:rsidRPr="001F7CE1">
        <w:rPr>
          <w:sz w:val="28"/>
          <w:szCs w:val="28"/>
          <w:lang w:val="en-US"/>
        </w:rPr>
        <w:t>, Bajekal R</w:t>
      </w:r>
      <w:r w:rsidR="006A0F71">
        <w:rPr>
          <w:sz w:val="28"/>
          <w:szCs w:val="28"/>
          <w:lang w:val="uk-UA"/>
        </w:rPr>
        <w:t>.</w:t>
      </w:r>
      <w:r w:rsidRPr="001F7CE1">
        <w:rPr>
          <w:sz w:val="28"/>
          <w:szCs w:val="28"/>
          <w:lang w:val="en-US"/>
        </w:rPr>
        <w:t>, Varty K</w:t>
      </w:r>
      <w:r w:rsidR="006A0F71">
        <w:rPr>
          <w:sz w:val="28"/>
          <w:szCs w:val="28"/>
          <w:lang w:val="uk-UA"/>
        </w:rPr>
        <w:t>.</w:t>
      </w:r>
      <w:r w:rsidRPr="001F7CE1">
        <w:rPr>
          <w:sz w:val="28"/>
          <w:szCs w:val="28"/>
          <w:lang w:val="en-US"/>
        </w:rPr>
        <w:t xml:space="preserve">, Khanduja V. Iatrogenic vascular injuries during arthroplasty of the hipBone Joint J. 2015 Nov; 97-B(11):1447-55. </w:t>
      </w:r>
    </w:p>
    <w:p w:rsidR="00005141" w:rsidRPr="001F7CE1" w:rsidRDefault="000A16C7" w:rsidP="001F7CE1">
      <w:pPr>
        <w:spacing w:line="384" w:lineRule="auto"/>
        <w:ind w:firstLine="709"/>
        <w:jc w:val="both"/>
        <w:rPr>
          <w:sz w:val="28"/>
          <w:szCs w:val="28"/>
          <w:lang w:val="en-US"/>
        </w:rPr>
      </w:pPr>
      <w:r w:rsidRPr="001F7CE1">
        <w:rPr>
          <w:sz w:val="28"/>
          <w:szCs w:val="28"/>
          <w:lang w:val="en-US"/>
        </w:rPr>
        <w:t>43</w:t>
      </w:r>
      <w:proofErr w:type="gramStart"/>
      <w:r w:rsidRPr="001F7CE1">
        <w:rPr>
          <w:sz w:val="28"/>
          <w:szCs w:val="28"/>
          <w:lang w:val="en-US"/>
        </w:rPr>
        <w:t>.Bettelli</w:t>
      </w:r>
      <w:proofErr w:type="gramEnd"/>
      <w:r w:rsidRPr="001F7CE1">
        <w:rPr>
          <w:sz w:val="28"/>
          <w:szCs w:val="28"/>
          <w:lang w:val="en-US"/>
        </w:rPr>
        <w:t xml:space="preserve"> G. Anaesthesia for the elderly outpatient: preoperative assessment and evaluation, anaesthetic technique and postoperative pain management //</w:t>
      </w:r>
      <w:r w:rsidR="00550CEB">
        <w:rPr>
          <w:sz w:val="28"/>
          <w:szCs w:val="28"/>
          <w:lang w:val="uk-UA"/>
        </w:rPr>
        <w:t xml:space="preserve"> </w:t>
      </w:r>
      <w:r w:rsidRPr="001F7CE1">
        <w:rPr>
          <w:sz w:val="28"/>
          <w:szCs w:val="28"/>
          <w:lang w:val="en-US"/>
        </w:rPr>
        <w:t xml:space="preserve">Current Opinion in Anesthesiology– 2010. – Vol23. – №. 6. – P. 726-731. 91 </w:t>
      </w:r>
    </w:p>
    <w:p w:rsidR="00005141" w:rsidRPr="001F7CE1" w:rsidRDefault="000A16C7" w:rsidP="001F7CE1">
      <w:pPr>
        <w:spacing w:line="384" w:lineRule="auto"/>
        <w:ind w:firstLine="709"/>
        <w:jc w:val="both"/>
        <w:rPr>
          <w:sz w:val="28"/>
          <w:szCs w:val="28"/>
          <w:lang w:val="en-US"/>
        </w:rPr>
      </w:pPr>
      <w:r w:rsidRPr="001F7CE1">
        <w:rPr>
          <w:sz w:val="28"/>
          <w:szCs w:val="28"/>
          <w:lang w:val="en-US"/>
        </w:rPr>
        <w:lastRenderedPageBreak/>
        <w:t>44.Das D</w:t>
      </w:r>
      <w:r w:rsidR="00550CEB">
        <w:rPr>
          <w:sz w:val="28"/>
          <w:szCs w:val="28"/>
          <w:lang w:val="uk-UA"/>
        </w:rPr>
        <w:t>.</w:t>
      </w:r>
      <w:r w:rsidRPr="001F7CE1">
        <w:rPr>
          <w:sz w:val="28"/>
          <w:szCs w:val="28"/>
          <w:lang w:val="en-US"/>
        </w:rPr>
        <w:t>H</w:t>
      </w:r>
      <w:r w:rsidR="00550CEB">
        <w:rPr>
          <w:sz w:val="28"/>
          <w:szCs w:val="28"/>
          <w:lang w:val="uk-UA"/>
        </w:rPr>
        <w:t>.</w:t>
      </w:r>
      <w:r w:rsidRPr="001F7CE1">
        <w:rPr>
          <w:sz w:val="28"/>
          <w:szCs w:val="28"/>
          <w:lang w:val="en-US"/>
        </w:rPr>
        <w:t xml:space="preserve"> van der Weegen W</w:t>
      </w:r>
      <w:r w:rsidR="006A0F71">
        <w:rPr>
          <w:sz w:val="28"/>
          <w:szCs w:val="28"/>
          <w:lang w:val="uk-UA"/>
        </w:rPr>
        <w:t>.</w:t>
      </w:r>
      <w:r w:rsidRPr="001F7CE1">
        <w:rPr>
          <w:sz w:val="28"/>
          <w:szCs w:val="28"/>
          <w:lang w:val="en-US"/>
        </w:rPr>
        <w:t>, Wullems J</w:t>
      </w:r>
      <w:r w:rsidR="006A0F71">
        <w:rPr>
          <w:sz w:val="28"/>
          <w:szCs w:val="28"/>
          <w:lang w:val="uk-UA"/>
        </w:rPr>
        <w:t>.</w:t>
      </w:r>
      <w:r w:rsidRPr="001F7CE1">
        <w:rPr>
          <w:sz w:val="28"/>
          <w:szCs w:val="28"/>
          <w:lang w:val="en-US"/>
        </w:rPr>
        <w:t>A</w:t>
      </w:r>
      <w:r w:rsidR="006A0F71">
        <w:rPr>
          <w:sz w:val="28"/>
          <w:szCs w:val="28"/>
          <w:lang w:val="uk-UA"/>
        </w:rPr>
        <w:t>.</w:t>
      </w:r>
      <w:r w:rsidRPr="001F7CE1">
        <w:rPr>
          <w:sz w:val="28"/>
          <w:szCs w:val="28"/>
          <w:lang w:val="en-US"/>
        </w:rPr>
        <w:t>, Brakel K</w:t>
      </w:r>
      <w:r w:rsidR="006A0F71">
        <w:rPr>
          <w:sz w:val="28"/>
          <w:szCs w:val="28"/>
          <w:lang w:val="uk-UA"/>
        </w:rPr>
        <w:t>.</w:t>
      </w:r>
      <w:r w:rsidRPr="001F7CE1">
        <w:rPr>
          <w:sz w:val="28"/>
          <w:szCs w:val="28"/>
          <w:lang w:val="en-US"/>
        </w:rPr>
        <w:t>, Sijbesma T</w:t>
      </w:r>
      <w:r w:rsidR="006A0F71">
        <w:rPr>
          <w:sz w:val="28"/>
          <w:szCs w:val="28"/>
          <w:lang w:val="uk-UA"/>
        </w:rPr>
        <w:t>.</w:t>
      </w:r>
      <w:r w:rsidRPr="001F7CE1">
        <w:rPr>
          <w:sz w:val="28"/>
          <w:szCs w:val="28"/>
          <w:lang w:val="en-US"/>
        </w:rPr>
        <w:t>, Nelissen R</w:t>
      </w:r>
      <w:r w:rsidR="006A0F71">
        <w:rPr>
          <w:sz w:val="28"/>
          <w:szCs w:val="28"/>
          <w:lang w:val="uk-UA"/>
        </w:rPr>
        <w:t>.</w:t>
      </w:r>
      <w:r w:rsidRPr="001F7CE1">
        <w:rPr>
          <w:sz w:val="28"/>
          <w:szCs w:val="28"/>
          <w:lang w:val="en-US"/>
        </w:rPr>
        <w:t xml:space="preserve">G. Periprosthetic pathology in "at risk" ceramic-on-polyethylene total hip arthroplasty: a clinical study using MARS-MRI in 50 patientsHip Int 2016 May 16; 26(3):244-8. </w:t>
      </w:r>
    </w:p>
    <w:p w:rsidR="00005141" w:rsidRPr="001F7CE1" w:rsidRDefault="000A16C7" w:rsidP="001F7CE1">
      <w:pPr>
        <w:spacing w:line="384" w:lineRule="auto"/>
        <w:ind w:firstLine="709"/>
        <w:jc w:val="both"/>
        <w:rPr>
          <w:sz w:val="28"/>
          <w:szCs w:val="28"/>
          <w:lang w:val="en-US"/>
        </w:rPr>
      </w:pPr>
      <w:r w:rsidRPr="001F7CE1">
        <w:rPr>
          <w:sz w:val="28"/>
          <w:szCs w:val="28"/>
          <w:lang w:val="en-US"/>
        </w:rPr>
        <w:t xml:space="preserve">45.Hasan B. A. The presenting symptoms, differential diagnosis, a nd physical examination of patients presenting with hip pain DisMon2012; 58(9):477–491. </w:t>
      </w:r>
    </w:p>
    <w:p w:rsidR="00005141" w:rsidRPr="001F7CE1" w:rsidRDefault="000A16C7" w:rsidP="001F7CE1">
      <w:pPr>
        <w:spacing w:line="384" w:lineRule="auto"/>
        <w:ind w:firstLine="709"/>
        <w:jc w:val="both"/>
        <w:rPr>
          <w:sz w:val="28"/>
          <w:szCs w:val="28"/>
          <w:lang w:val="en-US"/>
        </w:rPr>
      </w:pPr>
      <w:r w:rsidRPr="001F7CE1">
        <w:rPr>
          <w:sz w:val="28"/>
          <w:szCs w:val="28"/>
          <w:lang w:val="en-US"/>
        </w:rPr>
        <w:t xml:space="preserve">46.Nadkarni GN, Patel AA, Ahuja Y, Annapureddy N, Agarwal SK, Simoes PK, Kremers HM, Visscher SL, Kremers WK, Naessens JM, Lewallen DG. The effect of obesity on direct medical costs in total knee arthroplasty J Bone Joint Surg [Am] 2014;96-A:718–724. </w:t>
      </w:r>
    </w:p>
    <w:p w:rsidR="00005141" w:rsidRPr="001F7CE1" w:rsidRDefault="000A16C7" w:rsidP="001F7CE1">
      <w:pPr>
        <w:spacing w:line="384" w:lineRule="auto"/>
        <w:ind w:firstLine="709"/>
        <w:jc w:val="both"/>
        <w:rPr>
          <w:sz w:val="28"/>
          <w:szCs w:val="28"/>
          <w:lang w:val="en-US"/>
        </w:rPr>
      </w:pPr>
      <w:r w:rsidRPr="001F7CE1">
        <w:rPr>
          <w:sz w:val="28"/>
          <w:szCs w:val="28"/>
          <w:lang w:val="en-US"/>
        </w:rPr>
        <w:t>47.Konstantinidis I, Kamat S, Archdeacon M, Thakar CV. Incidence, Risk Factors, and Outcome Trends of Acute Kidney Injury in Elective Total Hip and Knee ArthroplastyAm J Orthop (Belle Mead NJ). 2016 Jan</w:t>
      </w:r>
      <w:proofErr w:type="gramStart"/>
      <w:r w:rsidRPr="001F7CE1">
        <w:rPr>
          <w:sz w:val="28"/>
          <w:szCs w:val="28"/>
          <w:lang w:val="en-US"/>
        </w:rPr>
        <w:t>;45</w:t>
      </w:r>
      <w:proofErr w:type="gramEnd"/>
      <w:r w:rsidRPr="001F7CE1">
        <w:rPr>
          <w:sz w:val="28"/>
          <w:szCs w:val="28"/>
          <w:lang w:val="en-US"/>
        </w:rPr>
        <w:t xml:space="preserve"> (1):E12-9. </w:t>
      </w:r>
    </w:p>
    <w:p w:rsidR="00005141" w:rsidRPr="001F7CE1" w:rsidRDefault="000A16C7" w:rsidP="001F7CE1">
      <w:pPr>
        <w:spacing w:line="384" w:lineRule="auto"/>
        <w:ind w:firstLine="709"/>
        <w:jc w:val="both"/>
        <w:rPr>
          <w:sz w:val="28"/>
          <w:szCs w:val="28"/>
          <w:lang w:val="en-US"/>
        </w:rPr>
      </w:pPr>
      <w:r w:rsidRPr="001F7CE1">
        <w:rPr>
          <w:sz w:val="28"/>
          <w:szCs w:val="28"/>
          <w:lang w:val="en-US"/>
        </w:rPr>
        <w:t xml:space="preserve">48.National Collaborating Centre for Chronic Conditions Osteoarthritis: national clinical guideline for care and management in adultsLondon: Royal College of Physicians, 2008 accessed at wwwniceorg January 2010. </w:t>
      </w:r>
    </w:p>
    <w:p w:rsidR="00B408D6" w:rsidRPr="001F7CE1" w:rsidRDefault="000A16C7" w:rsidP="001F7CE1">
      <w:pPr>
        <w:spacing w:line="384" w:lineRule="auto"/>
        <w:ind w:firstLine="709"/>
        <w:jc w:val="both"/>
        <w:rPr>
          <w:b/>
          <w:sz w:val="28"/>
          <w:szCs w:val="28"/>
          <w:lang w:val="uk-UA"/>
        </w:rPr>
      </w:pPr>
      <w:r w:rsidRPr="001F7CE1">
        <w:rPr>
          <w:sz w:val="28"/>
          <w:szCs w:val="28"/>
          <w:lang w:val="en-US"/>
        </w:rPr>
        <w:t>49.Hunter D. ‘Focusing osteoarthritis management on modifiable risk factors and future therapeutic prospects’ Ther Adv Musculoskel Dis 1(1) 35:47 full text accessed at http://tabsagepubcom/cgi/reprint/1/1/35 accessed January 2010 full text accessed at http://tabsagepubcom/cgi/reprint/1/1/35 accessed January 2010. 50.Oben, J. Enonchong, E. Kothari, S. (2009) Phellodendron and Citrus extracts benefit joint health in osteoarthritis patients:</w:t>
      </w:r>
    </w:p>
    <w:p w:rsidR="00B408D6" w:rsidRPr="000A16C7" w:rsidRDefault="00B408D6" w:rsidP="00B408D6">
      <w:pPr>
        <w:ind w:firstLine="708"/>
        <w:jc w:val="both"/>
        <w:rPr>
          <w:b/>
          <w:sz w:val="28"/>
          <w:szCs w:val="28"/>
          <w:lang w:val="uk-UA"/>
        </w:rPr>
      </w:pPr>
    </w:p>
    <w:p w:rsidR="00B408D6" w:rsidRPr="000A16C7" w:rsidRDefault="00B408D6" w:rsidP="00B408D6">
      <w:pPr>
        <w:ind w:firstLine="708"/>
        <w:jc w:val="both"/>
        <w:rPr>
          <w:b/>
          <w:sz w:val="28"/>
          <w:szCs w:val="28"/>
          <w:lang w:val="uk-UA"/>
        </w:rPr>
      </w:pPr>
    </w:p>
    <w:p w:rsidR="00B408D6" w:rsidRPr="000A16C7" w:rsidRDefault="00B408D6" w:rsidP="00B408D6">
      <w:pPr>
        <w:ind w:firstLine="708"/>
        <w:jc w:val="both"/>
        <w:rPr>
          <w:b/>
          <w:sz w:val="28"/>
          <w:szCs w:val="28"/>
          <w:lang w:val="uk-UA"/>
        </w:rPr>
      </w:pPr>
    </w:p>
    <w:p w:rsidR="00B408D6" w:rsidRPr="000A16C7" w:rsidRDefault="00B408D6" w:rsidP="00B408D6">
      <w:pPr>
        <w:ind w:firstLine="708"/>
        <w:jc w:val="both"/>
        <w:rPr>
          <w:b/>
          <w:sz w:val="28"/>
          <w:szCs w:val="28"/>
          <w:lang w:val="uk-UA"/>
        </w:rPr>
      </w:pPr>
    </w:p>
    <w:p w:rsidR="00B408D6" w:rsidRPr="000A16C7" w:rsidRDefault="00B408D6" w:rsidP="00B408D6">
      <w:pPr>
        <w:ind w:firstLine="708"/>
        <w:jc w:val="both"/>
        <w:rPr>
          <w:b/>
          <w:sz w:val="28"/>
          <w:szCs w:val="28"/>
          <w:lang w:val="uk-UA"/>
        </w:rPr>
      </w:pPr>
    </w:p>
    <w:sectPr w:rsidR="00B408D6" w:rsidRPr="000A16C7" w:rsidSect="00497AA0">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DF" w:rsidRDefault="004B0CDF" w:rsidP="00007283">
      <w:r>
        <w:separator/>
      </w:r>
    </w:p>
  </w:endnote>
  <w:endnote w:type="continuationSeparator" w:id="0">
    <w:p w:rsidR="004B0CDF" w:rsidRDefault="004B0CDF"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DF" w:rsidRDefault="004B0CDF" w:rsidP="00007283">
      <w:r>
        <w:separator/>
      </w:r>
    </w:p>
  </w:footnote>
  <w:footnote w:type="continuationSeparator" w:id="0">
    <w:p w:rsidR="004B0CDF" w:rsidRDefault="004B0CDF"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DF7C34" w:rsidRDefault="00DF7C34">
        <w:pPr>
          <w:pStyle w:val="ab"/>
          <w:jc w:val="right"/>
        </w:pPr>
        <w:r>
          <w:fldChar w:fldCharType="begin"/>
        </w:r>
        <w:r>
          <w:instrText>PAGE   \* MERGEFORMAT</w:instrText>
        </w:r>
        <w:r>
          <w:fldChar w:fldCharType="separate"/>
        </w:r>
        <w:r w:rsidR="00895440" w:rsidRPr="00895440">
          <w:rPr>
            <w:noProof/>
            <w:lang w:val="ru-RU"/>
          </w:rPr>
          <w:t>67</w:t>
        </w:r>
        <w:r>
          <w:fldChar w:fldCharType="end"/>
        </w:r>
      </w:p>
    </w:sdtContent>
  </w:sdt>
  <w:p w:rsidR="00DF7C34" w:rsidRDefault="00DF7C3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34" w:rsidRDefault="00DF7C34">
    <w:pPr>
      <w:pStyle w:val="ab"/>
      <w:jc w:val="right"/>
    </w:pPr>
  </w:p>
  <w:p w:rsidR="00DF7C34" w:rsidRDefault="00DF7C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BC4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8D6EE60"/>
    <w:lvl w:ilvl="0">
      <w:start w:val="1"/>
      <w:numFmt w:val="decimal"/>
      <w:pStyle w:val="2"/>
      <w:lvlText w:val="%1."/>
      <w:lvlJc w:val="left"/>
      <w:pPr>
        <w:tabs>
          <w:tab w:val="num" w:pos="643"/>
        </w:tabs>
        <w:ind w:left="643" w:hanging="360"/>
      </w:pPr>
    </w:lvl>
  </w:abstractNum>
  <w:abstractNum w:abstractNumId="2">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3">
    <w:nsid w:val="FFFFFF89"/>
    <w:multiLevelType w:val="singleLevel"/>
    <w:tmpl w:val="7FFC80CE"/>
    <w:lvl w:ilvl="0">
      <w:start w:val="1"/>
      <w:numFmt w:val="bullet"/>
      <w:lvlText w:val=""/>
      <w:lvlJc w:val="left"/>
      <w:pPr>
        <w:tabs>
          <w:tab w:val="num" w:pos="360"/>
        </w:tabs>
        <w:ind w:left="360" w:hanging="360"/>
      </w:pPr>
      <w:rPr>
        <w:rFonts w:ascii="Symbol" w:hAnsi="Symbol" w:hint="default"/>
      </w:rPr>
    </w:lvl>
  </w:abstractNum>
  <w:abstractNum w:abstractNumId="4">
    <w:nsid w:val="07F9015A"/>
    <w:multiLevelType w:val="hybridMultilevel"/>
    <w:tmpl w:val="5D7818FE"/>
    <w:lvl w:ilvl="0" w:tplc="7F229FD6">
      <w:start w:val="2"/>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5">
    <w:nsid w:val="09DC743C"/>
    <w:multiLevelType w:val="hybridMultilevel"/>
    <w:tmpl w:val="0BE47C8A"/>
    <w:lvl w:ilvl="0" w:tplc="16E466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0C5F43EE"/>
    <w:multiLevelType w:val="hybridMultilevel"/>
    <w:tmpl w:val="8E32B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C1603"/>
    <w:multiLevelType w:val="hybridMultilevel"/>
    <w:tmpl w:val="AF967D94"/>
    <w:lvl w:ilvl="0" w:tplc="278A5146">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2272858"/>
    <w:multiLevelType w:val="hybridMultilevel"/>
    <w:tmpl w:val="090C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649F2"/>
    <w:multiLevelType w:val="singleLevel"/>
    <w:tmpl w:val="0419000F"/>
    <w:lvl w:ilvl="0">
      <w:start w:val="1"/>
      <w:numFmt w:val="decimal"/>
      <w:lvlText w:val="%1."/>
      <w:lvlJc w:val="left"/>
      <w:pPr>
        <w:tabs>
          <w:tab w:val="num" w:pos="360"/>
        </w:tabs>
        <w:ind w:left="360" w:hanging="360"/>
      </w:pPr>
    </w:lvl>
  </w:abstractNum>
  <w:abstractNum w:abstractNumId="10">
    <w:nsid w:val="12ED46C7"/>
    <w:multiLevelType w:val="hybridMultilevel"/>
    <w:tmpl w:val="792633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148851D0"/>
    <w:multiLevelType w:val="hybridMultilevel"/>
    <w:tmpl w:val="DF9E379E"/>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3A14D1"/>
    <w:multiLevelType w:val="hybridMultilevel"/>
    <w:tmpl w:val="B09AB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2232A"/>
    <w:multiLevelType w:val="multilevel"/>
    <w:tmpl w:val="3F783F9C"/>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sz w:val="28"/>
        <w:szCs w:val="28"/>
      </w:r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4">
    <w:nsid w:val="1D725CD6"/>
    <w:multiLevelType w:val="hybridMultilevel"/>
    <w:tmpl w:val="DC0AF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20654D"/>
    <w:multiLevelType w:val="hybridMultilevel"/>
    <w:tmpl w:val="52E8E50A"/>
    <w:lvl w:ilvl="0" w:tplc="0422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77B6154"/>
    <w:multiLevelType w:val="hybridMultilevel"/>
    <w:tmpl w:val="3D2E69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2C980E49"/>
    <w:multiLevelType w:val="hybridMultilevel"/>
    <w:tmpl w:val="7B4EC872"/>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167712C"/>
    <w:multiLevelType w:val="hybridMultilevel"/>
    <w:tmpl w:val="F28EC6AC"/>
    <w:lvl w:ilvl="0" w:tplc="04190001">
      <w:start w:val="1"/>
      <w:numFmt w:val="bullet"/>
      <w:lvlText w:val=""/>
      <w:lvlJc w:val="left"/>
      <w:pPr>
        <w:tabs>
          <w:tab w:val="num" w:pos="360"/>
        </w:tabs>
        <w:ind w:left="360" w:hanging="360"/>
      </w:pPr>
      <w:rPr>
        <w:rFonts w:ascii="Symbol" w:hAnsi="Symbol"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20534ED"/>
    <w:multiLevelType w:val="hybridMultilevel"/>
    <w:tmpl w:val="3D4E28C2"/>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2">
    <w:nsid w:val="35717B6F"/>
    <w:multiLevelType w:val="hybridMultilevel"/>
    <w:tmpl w:val="549C3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C2DB2"/>
    <w:multiLevelType w:val="hybridMultilevel"/>
    <w:tmpl w:val="A2D07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D6537"/>
    <w:multiLevelType w:val="hybridMultilevel"/>
    <w:tmpl w:val="57D288BA"/>
    <w:lvl w:ilvl="0" w:tplc="16E466D6">
      <w:start w:val="1"/>
      <w:numFmt w:val="bullet"/>
      <w:lvlText w:val=""/>
      <w:lvlJc w:val="left"/>
      <w:pPr>
        <w:ind w:left="502" w:hanging="360"/>
      </w:pPr>
      <w:rPr>
        <w:rFonts w:ascii="Symbol" w:hAnsi="Symbol"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1C448A"/>
    <w:multiLevelType w:val="hybridMultilevel"/>
    <w:tmpl w:val="2DE41310"/>
    <w:lvl w:ilvl="0" w:tplc="16E466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7BD6856"/>
    <w:multiLevelType w:val="hybridMultilevel"/>
    <w:tmpl w:val="F3968BDA"/>
    <w:lvl w:ilvl="0" w:tplc="6016815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B3B668B"/>
    <w:multiLevelType w:val="hybridMultilevel"/>
    <w:tmpl w:val="61D496A8"/>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8">
    <w:nsid w:val="4C326296"/>
    <w:multiLevelType w:val="hybridMultilevel"/>
    <w:tmpl w:val="C72C76F2"/>
    <w:lvl w:ilvl="0" w:tplc="0409000F">
      <w:start w:val="1"/>
      <w:numFmt w:val="decimal"/>
      <w:lvlText w:val="%1."/>
      <w:lvlJc w:val="left"/>
      <w:pPr>
        <w:ind w:left="720" w:hanging="360"/>
      </w:pPr>
    </w:lvl>
    <w:lvl w:ilvl="1" w:tplc="92BCBDA6">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55BD8"/>
    <w:multiLevelType w:val="hybridMultilevel"/>
    <w:tmpl w:val="8D8E1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264439"/>
    <w:multiLevelType w:val="hybridMultilevel"/>
    <w:tmpl w:val="2704427C"/>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151F1A"/>
    <w:multiLevelType w:val="hybridMultilevel"/>
    <w:tmpl w:val="E1DE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F63A1D"/>
    <w:multiLevelType w:val="hybridMultilevel"/>
    <w:tmpl w:val="7DB880CC"/>
    <w:lvl w:ilvl="0" w:tplc="92D0BF32">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57C74580"/>
    <w:multiLevelType w:val="hybridMultilevel"/>
    <w:tmpl w:val="571C401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5">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0253247"/>
    <w:multiLevelType w:val="hybridMultilevel"/>
    <w:tmpl w:val="F0CA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824F48"/>
    <w:multiLevelType w:val="hybridMultilevel"/>
    <w:tmpl w:val="F93AE58E"/>
    <w:lvl w:ilvl="0" w:tplc="3586CA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0">
    <w:nsid w:val="736B2C6C"/>
    <w:multiLevelType w:val="hybridMultilevel"/>
    <w:tmpl w:val="E28CB114"/>
    <w:lvl w:ilvl="0" w:tplc="58089D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1">
    <w:nsid w:val="74BC210B"/>
    <w:multiLevelType w:val="multilevel"/>
    <w:tmpl w:val="C0AC07D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4FA6695"/>
    <w:multiLevelType w:val="hybridMultilevel"/>
    <w:tmpl w:val="B5D67D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54F1E3A"/>
    <w:multiLevelType w:val="hybridMultilevel"/>
    <w:tmpl w:val="C24C93C6"/>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785A5BE1"/>
    <w:multiLevelType w:val="hybridMultilevel"/>
    <w:tmpl w:val="23EA1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8F25DE"/>
    <w:multiLevelType w:val="hybridMultilevel"/>
    <w:tmpl w:val="D912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FC1D46"/>
    <w:multiLevelType w:val="multilevel"/>
    <w:tmpl w:val="9328003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320BA2"/>
    <w:multiLevelType w:val="hybridMultilevel"/>
    <w:tmpl w:val="8B5A7878"/>
    <w:lvl w:ilvl="0" w:tplc="13A4D4C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7E2C27FC"/>
    <w:multiLevelType w:val="hybridMultilevel"/>
    <w:tmpl w:val="6AD4A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
  </w:num>
  <w:num w:numId="3">
    <w:abstractNumId w:val="1"/>
  </w:num>
  <w:num w:numId="4">
    <w:abstractNumId w:val="38"/>
  </w:num>
  <w:num w:numId="5">
    <w:abstractNumId w:val="3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
  </w:num>
  <w:num w:numId="9">
    <w:abstractNumId w:val="9"/>
  </w:num>
  <w:num w:numId="10">
    <w:abstractNumId w:val="3"/>
  </w:num>
  <w:num w:numId="11">
    <w:abstractNumId w:val="26"/>
  </w:num>
  <w:num w:numId="12">
    <w:abstractNumId w:val="34"/>
  </w:num>
  <w:num w:numId="13">
    <w:abstractNumId w:val="41"/>
  </w:num>
  <w:num w:numId="14">
    <w:abstractNumId w:val="46"/>
  </w:num>
  <w:num w:numId="15">
    <w:abstractNumId w:val="18"/>
  </w:num>
  <w:num w:numId="16">
    <w:abstractNumId w:val="42"/>
  </w:num>
  <w:num w:numId="17">
    <w:abstractNumId w:val="10"/>
  </w:num>
  <w:num w:numId="18">
    <w:abstractNumId w:val="15"/>
  </w:num>
  <w:num w:numId="19">
    <w:abstractNumId w:val="48"/>
  </w:num>
  <w:num w:numId="20">
    <w:abstractNumId w:val="20"/>
  </w:num>
  <w:num w:numId="21">
    <w:abstractNumId w:val="17"/>
  </w:num>
  <w:num w:numId="22">
    <w:abstractNumId w:val="7"/>
  </w:num>
  <w:num w:numId="23">
    <w:abstractNumId w:val="37"/>
  </w:num>
  <w:num w:numId="24">
    <w:abstractNumId w:val="12"/>
  </w:num>
  <w:num w:numId="25">
    <w:abstractNumId w:val="23"/>
  </w:num>
  <w:num w:numId="26">
    <w:abstractNumId w:val="29"/>
  </w:num>
  <w:num w:numId="27">
    <w:abstractNumId w:val="14"/>
  </w:num>
  <w:num w:numId="28">
    <w:abstractNumId w:val="49"/>
  </w:num>
  <w:num w:numId="29">
    <w:abstractNumId w:val="8"/>
  </w:num>
  <w:num w:numId="30">
    <w:abstractNumId w:val="36"/>
  </w:num>
  <w:num w:numId="31">
    <w:abstractNumId w:val="6"/>
  </w:num>
  <w:num w:numId="32">
    <w:abstractNumId w:val="45"/>
  </w:num>
  <w:num w:numId="33">
    <w:abstractNumId w:val="16"/>
  </w:num>
  <w:num w:numId="34">
    <w:abstractNumId w:val="31"/>
  </w:num>
  <w:num w:numId="35">
    <w:abstractNumId w:val="22"/>
  </w:num>
  <w:num w:numId="36">
    <w:abstractNumId w:val="44"/>
  </w:num>
  <w:num w:numId="37">
    <w:abstractNumId w:val="43"/>
  </w:num>
  <w:num w:numId="38">
    <w:abstractNumId w:val="30"/>
  </w:num>
  <w:num w:numId="39">
    <w:abstractNumId w:val="24"/>
  </w:num>
  <w:num w:numId="40">
    <w:abstractNumId w:val="11"/>
  </w:num>
  <w:num w:numId="41">
    <w:abstractNumId w:val="19"/>
  </w:num>
  <w:num w:numId="42">
    <w:abstractNumId w:val="21"/>
  </w:num>
  <w:num w:numId="43">
    <w:abstractNumId w:val="27"/>
  </w:num>
  <w:num w:numId="44">
    <w:abstractNumId w:val="0"/>
  </w:num>
  <w:num w:numId="45">
    <w:abstractNumId w:val="5"/>
  </w:num>
  <w:num w:numId="46">
    <w:abstractNumId w:val="28"/>
  </w:num>
  <w:num w:numId="47">
    <w:abstractNumId w:val="33"/>
  </w:num>
  <w:num w:numId="48">
    <w:abstractNumId w:val="47"/>
  </w:num>
  <w:num w:numId="49">
    <w:abstractNumId w:val="35"/>
  </w:num>
  <w:num w:numId="5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207F"/>
    <w:rsid w:val="00005141"/>
    <w:rsid w:val="00007283"/>
    <w:rsid w:val="00011424"/>
    <w:rsid w:val="000152EB"/>
    <w:rsid w:val="0001786E"/>
    <w:rsid w:val="00025A14"/>
    <w:rsid w:val="00033373"/>
    <w:rsid w:val="00051635"/>
    <w:rsid w:val="000560AB"/>
    <w:rsid w:val="00074150"/>
    <w:rsid w:val="000951CB"/>
    <w:rsid w:val="000A06CD"/>
    <w:rsid w:val="000A16C7"/>
    <w:rsid w:val="000A1AAB"/>
    <w:rsid w:val="000B5776"/>
    <w:rsid w:val="000E7B19"/>
    <w:rsid w:val="000F1F82"/>
    <w:rsid w:val="000F433D"/>
    <w:rsid w:val="00106437"/>
    <w:rsid w:val="00113173"/>
    <w:rsid w:val="001162F9"/>
    <w:rsid w:val="00123FE2"/>
    <w:rsid w:val="00136C20"/>
    <w:rsid w:val="00145F79"/>
    <w:rsid w:val="00160BE1"/>
    <w:rsid w:val="00165561"/>
    <w:rsid w:val="00167485"/>
    <w:rsid w:val="00172B2F"/>
    <w:rsid w:val="00174C19"/>
    <w:rsid w:val="00174DEA"/>
    <w:rsid w:val="001839DB"/>
    <w:rsid w:val="00185488"/>
    <w:rsid w:val="001A5AE4"/>
    <w:rsid w:val="001B21D9"/>
    <w:rsid w:val="001C50DF"/>
    <w:rsid w:val="001D3712"/>
    <w:rsid w:val="001E43A5"/>
    <w:rsid w:val="001F55BE"/>
    <w:rsid w:val="001F6C5D"/>
    <w:rsid w:val="001F7CE1"/>
    <w:rsid w:val="0020085D"/>
    <w:rsid w:val="00200A95"/>
    <w:rsid w:val="00203D40"/>
    <w:rsid w:val="00203E0A"/>
    <w:rsid w:val="00223202"/>
    <w:rsid w:val="0022501F"/>
    <w:rsid w:val="002524C2"/>
    <w:rsid w:val="00272DE4"/>
    <w:rsid w:val="0027534A"/>
    <w:rsid w:val="002A0467"/>
    <w:rsid w:val="002A1842"/>
    <w:rsid w:val="002A1FF4"/>
    <w:rsid w:val="002A7E73"/>
    <w:rsid w:val="002D6CE6"/>
    <w:rsid w:val="002F590B"/>
    <w:rsid w:val="002F79F0"/>
    <w:rsid w:val="00335A82"/>
    <w:rsid w:val="00343B9E"/>
    <w:rsid w:val="003477FA"/>
    <w:rsid w:val="00355108"/>
    <w:rsid w:val="00383C52"/>
    <w:rsid w:val="00383FEA"/>
    <w:rsid w:val="00387362"/>
    <w:rsid w:val="00395D80"/>
    <w:rsid w:val="003B185E"/>
    <w:rsid w:val="003B76C4"/>
    <w:rsid w:val="003C798C"/>
    <w:rsid w:val="003D4D48"/>
    <w:rsid w:val="003D709D"/>
    <w:rsid w:val="003F0A43"/>
    <w:rsid w:val="00403B0C"/>
    <w:rsid w:val="00407530"/>
    <w:rsid w:val="004151C6"/>
    <w:rsid w:val="004328B2"/>
    <w:rsid w:val="0044497A"/>
    <w:rsid w:val="00452298"/>
    <w:rsid w:val="00494D25"/>
    <w:rsid w:val="00495BC8"/>
    <w:rsid w:val="00496F80"/>
    <w:rsid w:val="00497AA0"/>
    <w:rsid w:val="004A2A90"/>
    <w:rsid w:val="004B0CDF"/>
    <w:rsid w:val="004E0149"/>
    <w:rsid w:val="005059FD"/>
    <w:rsid w:val="00523EC8"/>
    <w:rsid w:val="005345D5"/>
    <w:rsid w:val="00545866"/>
    <w:rsid w:val="00546475"/>
    <w:rsid w:val="00550CEB"/>
    <w:rsid w:val="00562CDC"/>
    <w:rsid w:val="00575C95"/>
    <w:rsid w:val="00582778"/>
    <w:rsid w:val="0058688B"/>
    <w:rsid w:val="00586F56"/>
    <w:rsid w:val="005A7B39"/>
    <w:rsid w:val="005B70A0"/>
    <w:rsid w:val="005D2851"/>
    <w:rsid w:val="005D3A59"/>
    <w:rsid w:val="005D766A"/>
    <w:rsid w:val="005D7AF1"/>
    <w:rsid w:val="005E122E"/>
    <w:rsid w:val="005F3DEF"/>
    <w:rsid w:val="005F7053"/>
    <w:rsid w:val="00602CE3"/>
    <w:rsid w:val="00613B6E"/>
    <w:rsid w:val="00622AD2"/>
    <w:rsid w:val="00636CB6"/>
    <w:rsid w:val="0063732B"/>
    <w:rsid w:val="00664B17"/>
    <w:rsid w:val="0066778C"/>
    <w:rsid w:val="00670C89"/>
    <w:rsid w:val="00671289"/>
    <w:rsid w:val="00693708"/>
    <w:rsid w:val="006A0F71"/>
    <w:rsid w:val="006A112A"/>
    <w:rsid w:val="006A37E1"/>
    <w:rsid w:val="006B2405"/>
    <w:rsid w:val="006B5854"/>
    <w:rsid w:val="006C1DB7"/>
    <w:rsid w:val="006C30D2"/>
    <w:rsid w:val="006C35E6"/>
    <w:rsid w:val="006D3E4B"/>
    <w:rsid w:val="006D518D"/>
    <w:rsid w:val="006F4133"/>
    <w:rsid w:val="007029D9"/>
    <w:rsid w:val="007038C3"/>
    <w:rsid w:val="00717DC8"/>
    <w:rsid w:val="007261D3"/>
    <w:rsid w:val="007334E6"/>
    <w:rsid w:val="007354E1"/>
    <w:rsid w:val="00754311"/>
    <w:rsid w:val="00755538"/>
    <w:rsid w:val="007651E2"/>
    <w:rsid w:val="00765850"/>
    <w:rsid w:val="0077181E"/>
    <w:rsid w:val="00783CFB"/>
    <w:rsid w:val="007B1AC8"/>
    <w:rsid w:val="007E49DA"/>
    <w:rsid w:val="007F2FE4"/>
    <w:rsid w:val="0080184E"/>
    <w:rsid w:val="00821B8F"/>
    <w:rsid w:val="008410A8"/>
    <w:rsid w:val="00843762"/>
    <w:rsid w:val="00847E20"/>
    <w:rsid w:val="0087083E"/>
    <w:rsid w:val="00890F3E"/>
    <w:rsid w:val="00895440"/>
    <w:rsid w:val="00897B54"/>
    <w:rsid w:val="008A0C61"/>
    <w:rsid w:val="008B75EA"/>
    <w:rsid w:val="008C1C5A"/>
    <w:rsid w:val="008C5ED0"/>
    <w:rsid w:val="008D2106"/>
    <w:rsid w:val="008D4168"/>
    <w:rsid w:val="008E3872"/>
    <w:rsid w:val="008E4220"/>
    <w:rsid w:val="008E44DF"/>
    <w:rsid w:val="008E52E5"/>
    <w:rsid w:val="008E6C50"/>
    <w:rsid w:val="008F0089"/>
    <w:rsid w:val="008F086E"/>
    <w:rsid w:val="00902BC4"/>
    <w:rsid w:val="009066BB"/>
    <w:rsid w:val="00916A02"/>
    <w:rsid w:val="00917813"/>
    <w:rsid w:val="00917954"/>
    <w:rsid w:val="00930C13"/>
    <w:rsid w:val="0094503A"/>
    <w:rsid w:val="009465F6"/>
    <w:rsid w:val="00951744"/>
    <w:rsid w:val="00954B32"/>
    <w:rsid w:val="00956F53"/>
    <w:rsid w:val="009D54D3"/>
    <w:rsid w:val="009E0C75"/>
    <w:rsid w:val="009F1F0F"/>
    <w:rsid w:val="009F75E2"/>
    <w:rsid w:val="00A02481"/>
    <w:rsid w:val="00A14FD0"/>
    <w:rsid w:val="00A17BED"/>
    <w:rsid w:val="00A40FAF"/>
    <w:rsid w:val="00A43943"/>
    <w:rsid w:val="00A61619"/>
    <w:rsid w:val="00A91B40"/>
    <w:rsid w:val="00AB0D9D"/>
    <w:rsid w:val="00AC279A"/>
    <w:rsid w:val="00AC3E6E"/>
    <w:rsid w:val="00AD07B4"/>
    <w:rsid w:val="00AE52EB"/>
    <w:rsid w:val="00AF3C0D"/>
    <w:rsid w:val="00B01B45"/>
    <w:rsid w:val="00B03EE6"/>
    <w:rsid w:val="00B044D3"/>
    <w:rsid w:val="00B05B9E"/>
    <w:rsid w:val="00B15BA5"/>
    <w:rsid w:val="00B165C5"/>
    <w:rsid w:val="00B408D6"/>
    <w:rsid w:val="00B45CC7"/>
    <w:rsid w:val="00B47B41"/>
    <w:rsid w:val="00B52866"/>
    <w:rsid w:val="00B77949"/>
    <w:rsid w:val="00B80E3B"/>
    <w:rsid w:val="00B85460"/>
    <w:rsid w:val="00B95B72"/>
    <w:rsid w:val="00BB66CA"/>
    <w:rsid w:val="00BC2914"/>
    <w:rsid w:val="00BC32D2"/>
    <w:rsid w:val="00BE0243"/>
    <w:rsid w:val="00BE3AA8"/>
    <w:rsid w:val="00BE4C70"/>
    <w:rsid w:val="00BF0EDD"/>
    <w:rsid w:val="00C109D8"/>
    <w:rsid w:val="00C13730"/>
    <w:rsid w:val="00C20FEF"/>
    <w:rsid w:val="00C302E3"/>
    <w:rsid w:val="00C42EE5"/>
    <w:rsid w:val="00C46CAD"/>
    <w:rsid w:val="00C53C06"/>
    <w:rsid w:val="00C678CF"/>
    <w:rsid w:val="00C8097C"/>
    <w:rsid w:val="00C82DDF"/>
    <w:rsid w:val="00CC430F"/>
    <w:rsid w:val="00CD60CE"/>
    <w:rsid w:val="00CF704B"/>
    <w:rsid w:val="00CF7A07"/>
    <w:rsid w:val="00D066FF"/>
    <w:rsid w:val="00D12133"/>
    <w:rsid w:val="00D21239"/>
    <w:rsid w:val="00D22914"/>
    <w:rsid w:val="00D5405D"/>
    <w:rsid w:val="00D60847"/>
    <w:rsid w:val="00D61B98"/>
    <w:rsid w:val="00D6441D"/>
    <w:rsid w:val="00D82BC2"/>
    <w:rsid w:val="00D84AD2"/>
    <w:rsid w:val="00D94F07"/>
    <w:rsid w:val="00D9553D"/>
    <w:rsid w:val="00DC1F9C"/>
    <w:rsid w:val="00DE43D6"/>
    <w:rsid w:val="00DF7C34"/>
    <w:rsid w:val="00E11247"/>
    <w:rsid w:val="00E14769"/>
    <w:rsid w:val="00E16E7B"/>
    <w:rsid w:val="00E31A1D"/>
    <w:rsid w:val="00E33D8B"/>
    <w:rsid w:val="00E358D9"/>
    <w:rsid w:val="00E44817"/>
    <w:rsid w:val="00E57FEE"/>
    <w:rsid w:val="00E75547"/>
    <w:rsid w:val="00E82293"/>
    <w:rsid w:val="00E95E05"/>
    <w:rsid w:val="00E9736E"/>
    <w:rsid w:val="00EA0CAD"/>
    <w:rsid w:val="00EA13C9"/>
    <w:rsid w:val="00EA562C"/>
    <w:rsid w:val="00EB202E"/>
    <w:rsid w:val="00EC3873"/>
    <w:rsid w:val="00ED2584"/>
    <w:rsid w:val="00ED25A4"/>
    <w:rsid w:val="00F23C73"/>
    <w:rsid w:val="00F307BC"/>
    <w:rsid w:val="00F4552A"/>
    <w:rsid w:val="00F6016E"/>
    <w:rsid w:val="00F61A79"/>
    <w:rsid w:val="00F63006"/>
    <w:rsid w:val="00F644D6"/>
    <w:rsid w:val="00F65ACC"/>
    <w:rsid w:val="00F71737"/>
    <w:rsid w:val="00F739E0"/>
    <w:rsid w:val="00F92087"/>
    <w:rsid w:val="00FA1CF5"/>
    <w:rsid w:val="00FB017B"/>
    <w:rsid w:val="00FB1282"/>
    <w:rsid w:val="00FD416D"/>
    <w:rsid w:val="00FD6B6D"/>
    <w:rsid w:val="00FE20E2"/>
    <w:rsid w:val="00FE710A"/>
    <w:rsid w:val="00FE7853"/>
    <w:rsid w:val="00FF1FA4"/>
    <w:rsid w:val="00FF23F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roz.kiev.ua/uk/ourservices/msk-terapiya-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mj.com.ua/article/93870/osteoartroz-rannya-diagnostikatalikuvan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67</Pages>
  <Words>15845</Words>
  <Characters>90321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34</cp:revision>
  <cp:lastPrinted>2020-06-01T19:13:00Z</cp:lastPrinted>
  <dcterms:created xsi:type="dcterms:W3CDTF">2020-05-07T09:51:00Z</dcterms:created>
  <dcterms:modified xsi:type="dcterms:W3CDTF">2020-06-01T19:14:00Z</dcterms:modified>
</cp:coreProperties>
</file>