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41" w:rsidRDefault="00E23441" w:rsidP="00E23441">
      <w:pPr>
        <w:spacing w:line="360" w:lineRule="auto"/>
        <w:ind w:firstLine="720"/>
        <w:jc w:val="center"/>
        <w:rPr>
          <w:b/>
          <w:sz w:val="28"/>
          <w:lang w:val="uk-UA"/>
        </w:rPr>
      </w:pPr>
      <w:bookmarkStart w:id="0" w:name="_GoBack"/>
      <w:bookmarkEnd w:id="0"/>
    </w:p>
    <w:p w:rsidR="0057755B" w:rsidRDefault="0057755B" w:rsidP="00E23441">
      <w:pPr>
        <w:spacing w:line="360" w:lineRule="auto"/>
        <w:ind w:firstLine="720"/>
        <w:jc w:val="center"/>
        <w:rPr>
          <w:b/>
          <w:sz w:val="28"/>
          <w:lang w:val="uk-UA"/>
        </w:rPr>
      </w:pPr>
    </w:p>
    <w:p w:rsidR="00E23441" w:rsidRPr="00B62BC6" w:rsidRDefault="00E23441" w:rsidP="00E23441">
      <w:pPr>
        <w:spacing w:line="360" w:lineRule="auto"/>
        <w:ind w:firstLine="720"/>
        <w:jc w:val="center"/>
        <w:rPr>
          <w:b/>
          <w:sz w:val="28"/>
          <w:lang w:val="uk-UA"/>
        </w:rPr>
      </w:pPr>
      <w:r w:rsidRPr="00B62BC6">
        <w:rPr>
          <w:b/>
          <w:sz w:val="28"/>
          <w:lang w:val="uk-UA"/>
        </w:rPr>
        <w:t>РЕФЕРАТ</w:t>
      </w:r>
    </w:p>
    <w:p w:rsidR="00E23441" w:rsidRPr="00B62BC6" w:rsidRDefault="00E23441" w:rsidP="00E23441">
      <w:pPr>
        <w:spacing w:line="360" w:lineRule="auto"/>
        <w:ind w:firstLine="720"/>
        <w:jc w:val="center"/>
        <w:rPr>
          <w:sz w:val="28"/>
          <w:lang w:val="uk-UA"/>
        </w:rPr>
      </w:pPr>
    </w:p>
    <w:p w:rsidR="00E23441" w:rsidRPr="00B62BC6" w:rsidRDefault="00E23441" w:rsidP="00E23441">
      <w:pPr>
        <w:spacing w:line="360" w:lineRule="auto"/>
        <w:ind w:firstLine="720"/>
        <w:jc w:val="center"/>
        <w:rPr>
          <w:sz w:val="28"/>
          <w:lang w:val="uk-UA"/>
        </w:rPr>
      </w:pPr>
      <w:r w:rsidRPr="00B62BC6">
        <w:rPr>
          <w:sz w:val="28"/>
          <w:lang w:val="uk-UA"/>
        </w:rPr>
        <w:t xml:space="preserve">Текст – </w:t>
      </w:r>
      <w:r>
        <w:rPr>
          <w:sz w:val="28"/>
          <w:lang w:val="uk-UA"/>
        </w:rPr>
        <w:t>95 с., табл. – 4, д</w:t>
      </w:r>
      <w:r w:rsidRPr="00B62BC6">
        <w:rPr>
          <w:sz w:val="28"/>
          <w:lang w:val="uk-UA"/>
        </w:rPr>
        <w:t xml:space="preserve">жерел </w:t>
      </w:r>
      <w:r>
        <w:rPr>
          <w:sz w:val="28"/>
          <w:lang w:val="uk-UA"/>
        </w:rPr>
        <w:t>– 95, додатків – 1</w:t>
      </w:r>
    </w:p>
    <w:p w:rsidR="00E23441" w:rsidRDefault="00E23441" w:rsidP="00E23441">
      <w:pPr>
        <w:spacing w:line="360" w:lineRule="auto"/>
        <w:jc w:val="center"/>
        <w:rPr>
          <w:sz w:val="28"/>
          <w:lang w:val="uk-UA"/>
        </w:rPr>
      </w:pPr>
    </w:p>
    <w:p w:rsidR="00E23441" w:rsidRDefault="00E23441" w:rsidP="00E23441">
      <w:pPr>
        <w:spacing w:line="360" w:lineRule="auto"/>
        <w:jc w:val="center"/>
        <w:rPr>
          <w:sz w:val="28"/>
          <w:lang w:val="uk-UA"/>
        </w:rPr>
      </w:pPr>
    </w:p>
    <w:p w:rsidR="00E23441" w:rsidRPr="00B80396" w:rsidRDefault="00E23441" w:rsidP="00E23441">
      <w:pPr>
        <w:spacing w:line="360" w:lineRule="auto"/>
        <w:jc w:val="both"/>
        <w:rPr>
          <w:sz w:val="28"/>
          <w:szCs w:val="28"/>
          <w:lang w:val="uk-UA"/>
        </w:rPr>
      </w:pPr>
      <w:r>
        <w:rPr>
          <w:sz w:val="28"/>
          <w:szCs w:val="28"/>
          <w:lang w:val="uk-UA"/>
        </w:rPr>
        <w:t xml:space="preserve">          У роботі проведено</w:t>
      </w:r>
      <w:r w:rsidRPr="00B80396">
        <w:rPr>
          <w:sz w:val="28"/>
          <w:szCs w:val="28"/>
          <w:lang w:val="uk-UA"/>
        </w:rPr>
        <w:t xml:space="preserve"> аналіз підходів до проблеми підліткової девіантності у вітчизняній та зарубіжній психології</w:t>
      </w:r>
      <w:r>
        <w:rPr>
          <w:sz w:val="28"/>
          <w:szCs w:val="28"/>
          <w:lang w:val="uk-UA"/>
        </w:rPr>
        <w:t>; розглянуто</w:t>
      </w:r>
      <w:r w:rsidRPr="00B80396">
        <w:rPr>
          <w:sz w:val="28"/>
          <w:szCs w:val="28"/>
          <w:lang w:val="uk-UA"/>
        </w:rPr>
        <w:t xml:space="preserve"> підлітковий вік як критичний період у формуванні девіантної поведінки</w:t>
      </w:r>
      <w:r>
        <w:rPr>
          <w:sz w:val="28"/>
          <w:szCs w:val="28"/>
          <w:lang w:val="uk-UA"/>
        </w:rPr>
        <w:t>; розкрито</w:t>
      </w:r>
      <w:r w:rsidRPr="00B80396">
        <w:rPr>
          <w:sz w:val="28"/>
          <w:szCs w:val="28"/>
          <w:lang w:val="uk-UA"/>
        </w:rPr>
        <w:t xml:space="preserve"> вплив</w:t>
      </w:r>
      <w:r>
        <w:rPr>
          <w:sz w:val="28"/>
          <w:szCs w:val="28"/>
          <w:lang w:val="uk-UA"/>
        </w:rPr>
        <w:t xml:space="preserve"> </w:t>
      </w:r>
      <w:r w:rsidRPr="00B80396">
        <w:rPr>
          <w:sz w:val="28"/>
          <w:szCs w:val="28"/>
          <w:lang w:val="uk-UA"/>
        </w:rPr>
        <w:t>особисті</w:t>
      </w:r>
      <w:r>
        <w:rPr>
          <w:sz w:val="28"/>
          <w:szCs w:val="28"/>
          <w:lang w:val="uk-UA"/>
        </w:rPr>
        <w:t xml:space="preserve">сного </w:t>
      </w:r>
      <w:r w:rsidRPr="00B80396">
        <w:rPr>
          <w:sz w:val="28"/>
          <w:szCs w:val="28"/>
          <w:lang w:val="uk-UA"/>
        </w:rPr>
        <w:t>егоцентризму на особливості поведінки у підлітковому віці</w:t>
      </w:r>
      <w:r>
        <w:rPr>
          <w:sz w:val="28"/>
          <w:szCs w:val="28"/>
          <w:lang w:val="uk-UA"/>
        </w:rPr>
        <w:t>.</w:t>
      </w:r>
      <w:r w:rsidRPr="00B80396">
        <w:rPr>
          <w:sz w:val="28"/>
          <w:szCs w:val="28"/>
          <w:lang w:val="uk-UA"/>
        </w:rPr>
        <w:t xml:space="preserve">                                                                           </w:t>
      </w:r>
    </w:p>
    <w:p w:rsidR="00E23441" w:rsidRPr="00E316B9" w:rsidRDefault="00E23441" w:rsidP="00E23441">
      <w:pPr>
        <w:pStyle w:val="2b"/>
        <w:spacing w:after="0" w:line="360" w:lineRule="auto"/>
        <w:ind w:firstLine="708"/>
        <w:jc w:val="both"/>
        <w:rPr>
          <w:sz w:val="28"/>
          <w:szCs w:val="28"/>
        </w:rPr>
      </w:pPr>
      <w:r>
        <w:rPr>
          <w:sz w:val="28"/>
          <w:szCs w:val="28"/>
        </w:rPr>
        <w:t>Проведено дослідження психологічних особливостей</w:t>
      </w:r>
      <w:r w:rsidRPr="00E316B9">
        <w:rPr>
          <w:sz w:val="28"/>
          <w:szCs w:val="28"/>
        </w:rPr>
        <w:t xml:space="preserve"> </w:t>
      </w:r>
      <w:r>
        <w:rPr>
          <w:sz w:val="28"/>
          <w:szCs w:val="28"/>
        </w:rPr>
        <w:t>прояву егоцентризму у підлітків з девіантною поведінкою. Визначено методи</w:t>
      </w:r>
      <w:r w:rsidRPr="00E316B9">
        <w:rPr>
          <w:sz w:val="28"/>
          <w:szCs w:val="28"/>
        </w:rPr>
        <w:t xml:space="preserve"> та</w:t>
      </w:r>
      <w:r>
        <w:rPr>
          <w:sz w:val="28"/>
          <w:szCs w:val="28"/>
        </w:rPr>
        <w:t xml:space="preserve"> прийоми корекції та самокорекції егоцентричної девіантної поведінки підлітків</w:t>
      </w:r>
      <w:r w:rsidRPr="00E316B9">
        <w:rPr>
          <w:sz w:val="28"/>
          <w:szCs w:val="28"/>
        </w:rPr>
        <w:t xml:space="preserve">. </w:t>
      </w:r>
      <w:r>
        <w:rPr>
          <w:sz w:val="28"/>
          <w:szCs w:val="28"/>
        </w:rPr>
        <w:t xml:space="preserve">Проведено </w:t>
      </w:r>
      <w:r w:rsidRPr="00E316B9">
        <w:rPr>
          <w:sz w:val="28"/>
          <w:szCs w:val="28"/>
        </w:rPr>
        <w:t>ана</w:t>
      </w:r>
      <w:r>
        <w:rPr>
          <w:sz w:val="28"/>
          <w:szCs w:val="28"/>
        </w:rPr>
        <w:t xml:space="preserve">ліз ефективності психокорекційної </w:t>
      </w:r>
      <w:r w:rsidRPr="00E316B9">
        <w:rPr>
          <w:sz w:val="28"/>
          <w:szCs w:val="28"/>
        </w:rPr>
        <w:t xml:space="preserve">програми із застосуванням методів математичної обробки даних. </w:t>
      </w:r>
    </w:p>
    <w:p w:rsidR="00E23441" w:rsidRDefault="00E23441" w:rsidP="00E23441">
      <w:pPr>
        <w:spacing w:line="360" w:lineRule="auto"/>
        <w:ind w:firstLine="540"/>
        <w:jc w:val="both"/>
        <w:rPr>
          <w:sz w:val="28"/>
          <w:lang w:val="uk-UA"/>
        </w:rPr>
      </w:pPr>
    </w:p>
    <w:p w:rsidR="00E23441" w:rsidRDefault="00E23441" w:rsidP="00E23441">
      <w:pPr>
        <w:spacing w:line="360" w:lineRule="auto"/>
        <w:ind w:firstLine="540"/>
        <w:jc w:val="both"/>
        <w:rPr>
          <w:sz w:val="28"/>
          <w:lang w:val="uk-UA"/>
        </w:rPr>
      </w:pPr>
    </w:p>
    <w:p w:rsidR="00E23441" w:rsidRDefault="00E23441" w:rsidP="00E23441">
      <w:pPr>
        <w:spacing w:line="360" w:lineRule="auto"/>
        <w:ind w:firstLine="540"/>
        <w:jc w:val="both"/>
        <w:rPr>
          <w:sz w:val="28"/>
          <w:lang w:val="uk-UA"/>
        </w:rPr>
      </w:pPr>
    </w:p>
    <w:p w:rsidR="00E23441" w:rsidRDefault="00E23441" w:rsidP="00E23441">
      <w:pPr>
        <w:spacing w:line="360" w:lineRule="auto"/>
        <w:ind w:firstLine="540"/>
        <w:jc w:val="both"/>
        <w:rPr>
          <w:sz w:val="28"/>
          <w:lang w:val="uk-UA"/>
        </w:rPr>
      </w:pPr>
    </w:p>
    <w:p w:rsidR="00E23441" w:rsidRDefault="00E23441" w:rsidP="00E23441">
      <w:pPr>
        <w:spacing w:line="360" w:lineRule="auto"/>
        <w:ind w:firstLine="540"/>
        <w:jc w:val="both"/>
        <w:rPr>
          <w:caps/>
          <w:sz w:val="28"/>
          <w:szCs w:val="28"/>
          <w:lang w:val="uk-UA"/>
        </w:rPr>
      </w:pPr>
      <w:r>
        <w:rPr>
          <w:sz w:val="28"/>
          <w:lang w:val="uk-UA"/>
        </w:rPr>
        <w:t xml:space="preserve">Ключові слова: </w:t>
      </w:r>
      <w:r>
        <w:rPr>
          <w:caps/>
          <w:sz w:val="28"/>
          <w:szCs w:val="28"/>
          <w:lang w:val="uk-UA"/>
        </w:rPr>
        <w:t xml:space="preserve">ДЕВІАНТНА поведінка, ЕГОЦЕНТРИЗМ, ПІДЛІТКОВИЙ ВІК, ПУБЕРТАТНА КРИЗА, МОТИВАЦІЙНО-ЦІННІСНА СФЕРА, СФЕРА САМОСВІДОМОСТІ, ЕМОЦІЙНО-ВОЛЬОВА СФЕРА, ІНДИВІДУАЛЬНО-ТИПОЛОГІЧНІ ОСОБЛИВОСТІ, ОСОБИСТІСНІ ОСОБЛИВОСТІ, рефлексія, психоЛОГІЧНА корекція. </w:t>
      </w:r>
    </w:p>
    <w:p w:rsidR="00E23441" w:rsidRDefault="00E23441" w:rsidP="00E23441">
      <w:pPr>
        <w:spacing w:line="360" w:lineRule="auto"/>
        <w:ind w:firstLine="540"/>
        <w:jc w:val="both"/>
        <w:rPr>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pStyle w:val="HTML"/>
        <w:jc w:val="center"/>
        <w:rPr>
          <w:rFonts w:ascii="Times New Roman" w:hAnsi="Times New Roman" w:cs="Times New Roman"/>
          <w:b/>
          <w:sz w:val="28"/>
          <w:szCs w:val="28"/>
        </w:rPr>
      </w:pPr>
      <w:r w:rsidRPr="003356DF">
        <w:rPr>
          <w:rFonts w:ascii="Times New Roman" w:hAnsi="Times New Roman" w:cs="Times New Roman"/>
          <w:b/>
          <w:sz w:val="28"/>
          <w:szCs w:val="28"/>
        </w:rPr>
        <w:t>ЗМІСТ</w:t>
      </w:r>
    </w:p>
    <w:p w:rsidR="00E23441" w:rsidRPr="003356DF" w:rsidRDefault="00E23441" w:rsidP="00192D0F">
      <w:pPr>
        <w:pStyle w:val="HTML"/>
        <w:spacing w:line="264" w:lineRule="auto"/>
        <w:rPr>
          <w:rFonts w:ascii="Times New Roman" w:hAnsi="Times New Roman" w:cs="Times New Roman"/>
          <w:b/>
          <w:sz w:val="28"/>
          <w:szCs w:val="28"/>
        </w:rPr>
      </w:pPr>
      <w:r w:rsidRPr="003356DF">
        <w:rPr>
          <w:rFonts w:ascii="Times New Roman" w:hAnsi="Times New Roman" w:cs="Times New Roman"/>
          <w:b/>
          <w:sz w:val="28"/>
          <w:szCs w:val="28"/>
        </w:rPr>
        <w:t>Вступ</w:t>
      </w:r>
      <w:r>
        <w:rPr>
          <w:rFonts w:ascii="Times New Roman" w:hAnsi="Times New Roman" w:cs="Times New Roman"/>
          <w:b/>
          <w:sz w:val="28"/>
          <w:szCs w:val="28"/>
        </w:rPr>
        <w:t xml:space="preserve">                                                                                                                        7</w:t>
      </w:r>
    </w:p>
    <w:p w:rsidR="00E23441" w:rsidRPr="003356DF" w:rsidRDefault="00E23441" w:rsidP="00192D0F">
      <w:pPr>
        <w:spacing w:line="264" w:lineRule="auto"/>
        <w:jc w:val="both"/>
        <w:rPr>
          <w:b/>
          <w:sz w:val="28"/>
          <w:szCs w:val="28"/>
          <w:lang w:val="uk-UA"/>
        </w:rPr>
      </w:pPr>
      <w:r w:rsidRPr="003356DF">
        <w:rPr>
          <w:b/>
          <w:sz w:val="28"/>
          <w:szCs w:val="28"/>
          <w:lang w:val="uk-UA"/>
        </w:rPr>
        <w:t>Розділ 1</w:t>
      </w:r>
      <w:r>
        <w:rPr>
          <w:b/>
          <w:sz w:val="28"/>
          <w:szCs w:val="28"/>
          <w:lang w:val="uk-UA"/>
        </w:rPr>
        <w:t xml:space="preserve">. Теоретико-методологічні засади </w:t>
      </w:r>
      <w:r w:rsidRPr="003356DF">
        <w:rPr>
          <w:b/>
          <w:sz w:val="28"/>
          <w:szCs w:val="28"/>
          <w:lang w:val="uk-UA"/>
        </w:rPr>
        <w:t xml:space="preserve">вивчення </w:t>
      </w:r>
      <w:r>
        <w:rPr>
          <w:b/>
          <w:sz w:val="28"/>
          <w:szCs w:val="28"/>
          <w:lang w:val="uk-UA"/>
        </w:rPr>
        <w:t xml:space="preserve">проблеми девіантної поведінки підлітків                                                                                             </w:t>
      </w:r>
      <w:r w:rsidRPr="002E43AB">
        <w:rPr>
          <w:sz w:val="28"/>
          <w:szCs w:val="28"/>
          <w:lang w:val="uk-UA"/>
        </w:rPr>
        <w:t>12</w:t>
      </w:r>
    </w:p>
    <w:p w:rsidR="00E23441" w:rsidRDefault="00E23441" w:rsidP="00192D0F">
      <w:pPr>
        <w:spacing w:line="264" w:lineRule="auto"/>
        <w:ind w:left="120"/>
        <w:jc w:val="both"/>
        <w:rPr>
          <w:sz w:val="28"/>
          <w:szCs w:val="28"/>
          <w:lang w:val="uk-UA"/>
        </w:rPr>
      </w:pPr>
      <w:r>
        <w:rPr>
          <w:sz w:val="28"/>
          <w:szCs w:val="28"/>
          <w:lang w:val="uk-UA"/>
        </w:rPr>
        <w:t xml:space="preserve">             </w:t>
      </w:r>
      <w:r w:rsidRPr="003356DF">
        <w:rPr>
          <w:sz w:val="28"/>
          <w:szCs w:val="28"/>
          <w:lang w:val="uk-UA"/>
        </w:rPr>
        <w:t xml:space="preserve">1.1. Аналіз підходів </w:t>
      </w:r>
      <w:r>
        <w:rPr>
          <w:sz w:val="28"/>
          <w:szCs w:val="28"/>
          <w:lang w:val="uk-UA"/>
        </w:rPr>
        <w:t>до проблеми підліткової девіантності</w:t>
      </w:r>
      <w:r w:rsidRPr="003356DF">
        <w:rPr>
          <w:sz w:val="28"/>
          <w:szCs w:val="28"/>
          <w:lang w:val="uk-UA"/>
        </w:rPr>
        <w:t xml:space="preserve"> у</w:t>
      </w:r>
    </w:p>
    <w:p w:rsidR="00E23441" w:rsidRPr="003356DF" w:rsidRDefault="00E23441" w:rsidP="00192D0F">
      <w:pPr>
        <w:spacing w:line="264" w:lineRule="auto"/>
        <w:ind w:left="120"/>
        <w:jc w:val="both"/>
        <w:rPr>
          <w:sz w:val="28"/>
          <w:szCs w:val="28"/>
          <w:lang w:val="uk-UA"/>
        </w:rPr>
      </w:pPr>
      <w:r>
        <w:rPr>
          <w:sz w:val="28"/>
          <w:szCs w:val="28"/>
          <w:lang w:val="uk-UA"/>
        </w:rPr>
        <w:t xml:space="preserve">                   </w:t>
      </w:r>
      <w:r w:rsidRPr="003356DF">
        <w:rPr>
          <w:sz w:val="28"/>
          <w:szCs w:val="28"/>
          <w:lang w:val="uk-UA"/>
        </w:rPr>
        <w:t xml:space="preserve"> вітчизняній та зарубіжній психології</w:t>
      </w:r>
      <w:r>
        <w:rPr>
          <w:sz w:val="28"/>
          <w:szCs w:val="28"/>
          <w:lang w:val="uk-UA"/>
        </w:rPr>
        <w:t xml:space="preserve">                                            12</w:t>
      </w:r>
    </w:p>
    <w:p w:rsidR="00E23441" w:rsidRDefault="00E23441" w:rsidP="00192D0F">
      <w:pPr>
        <w:spacing w:line="264" w:lineRule="auto"/>
        <w:ind w:left="720" w:hanging="600"/>
        <w:jc w:val="both"/>
        <w:rPr>
          <w:sz w:val="28"/>
          <w:szCs w:val="28"/>
          <w:lang w:val="uk-UA"/>
        </w:rPr>
      </w:pPr>
      <w:r>
        <w:rPr>
          <w:sz w:val="28"/>
          <w:szCs w:val="28"/>
          <w:lang w:val="uk-UA"/>
        </w:rPr>
        <w:t xml:space="preserve">             </w:t>
      </w:r>
      <w:r w:rsidRPr="003356DF">
        <w:rPr>
          <w:sz w:val="28"/>
          <w:szCs w:val="28"/>
          <w:lang w:val="uk-UA"/>
        </w:rPr>
        <w:t xml:space="preserve">1.2. </w:t>
      </w:r>
      <w:r w:rsidRPr="00D44EC1">
        <w:rPr>
          <w:sz w:val="28"/>
          <w:szCs w:val="28"/>
          <w:lang w:val="uk-UA"/>
        </w:rPr>
        <w:t>Підлітковий вік як критичний період у</w:t>
      </w:r>
      <w:r>
        <w:rPr>
          <w:sz w:val="28"/>
          <w:szCs w:val="28"/>
          <w:lang w:val="uk-UA"/>
        </w:rPr>
        <w:t xml:space="preserve"> формуванні </w:t>
      </w:r>
    </w:p>
    <w:p w:rsidR="00E23441" w:rsidRPr="003356DF" w:rsidRDefault="00E23441" w:rsidP="00192D0F">
      <w:pPr>
        <w:spacing w:line="264" w:lineRule="auto"/>
        <w:jc w:val="both"/>
        <w:rPr>
          <w:sz w:val="28"/>
          <w:szCs w:val="28"/>
          <w:lang w:val="uk-UA"/>
        </w:rPr>
      </w:pPr>
      <w:r>
        <w:rPr>
          <w:sz w:val="28"/>
          <w:szCs w:val="28"/>
          <w:lang w:val="uk-UA"/>
        </w:rPr>
        <w:t xml:space="preserve">                     девіантної поведінки                                                                        20</w:t>
      </w:r>
    </w:p>
    <w:p w:rsidR="00E23441" w:rsidRDefault="00E23441" w:rsidP="00192D0F">
      <w:pPr>
        <w:spacing w:line="264" w:lineRule="auto"/>
        <w:ind w:left="720" w:hanging="600"/>
        <w:jc w:val="both"/>
        <w:rPr>
          <w:sz w:val="28"/>
          <w:szCs w:val="28"/>
          <w:lang w:val="uk-UA"/>
        </w:rPr>
      </w:pPr>
      <w:r>
        <w:rPr>
          <w:sz w:val="28"/>
          <w:szCs w:val="28"/>
          <w:lang w:val="uk-UA"/>
        </w:rPr>
        <w:t xml:space="preserve">             1.3. Вплив особистісного егоцентризму</w:t>
      </w:r>
      <w:r w:rsidRPr="003356DF">
        <w:rPr>
          <w:sz w:val="28"/>
          <w:szCs w:val="28"/>
          <w:lang w:val="uk-UA"/>
        </w:rPr>
        <w:t xml:space="preserve"> на особливості поведінки </w:t>
      </w:r>
    </w:p>
    <w:p w:rsidR="00E23441" w:rsidRDefault="00E23441" w:rsidP="00192D0F">
      <w:pPr>
        <w:spacing w:line="264" w:lineRule="auto"/>
        <w:ind w:left="720" w:hanging="600"/>
        <w:jc w:val="both"/>
        <w:rPr>
          <w:sz w:val="28"/>
          <w:szCs w:val="28"/>
          <w:lang w:val="uk-UA"/>
        </w:rPr>
      </w:pPr>
      <w:r>
        <w:rPr>
          <w:sz w:val="28"/>
          <w:szCs w:val="28"/>
          <w:lang w:val="uk-UA"/>
        </w:rPr>
        <w:t xml:space="preserve">                    </w:t>
      </w:r>
      <w:r w:rsidRPr="003356DF">
        <w:rPr>
          <w:sz w:val="28"/>
          <w:szCs w:val="28"/>
          <w:lang w:val="uk-UA"/>
        </w:rPr>
        <w:t xml:space="preserve">у підлітковому віці </w:t>
      </w:r>
      <w:r>
        <w:rPr>
          <w:sz w:val="28"/>
          <w:szCs w:val="28"/>
          <w:lang w:val="uk-UA"/>
        </w:rPr>
        <w:t xml:space="preserve">                                                                          34</w:t>
      </w:r>
    </w:p>
    <w:p w:rsidR="00E23441" w:rsidRPr="003356DF" w:rsidRDefault="00E23441" w:rsidP="00192D0F">
      <w:pPr>
        <w:spacing w:line="264" w:lineRule="auto"/>
        <w:ind w:left="720" w:hanging="600"/>
        <w:jc w:val="both"/>
        <w:rPr>
          <w:sz w:val="28"/>
          <w:szCs w:val="28"/>
          <w:lang w:val="uk-UA"/>
        </w:rPr>
      </w:pPr>
      <w:r>
        <w:rPr>
          <w:sz w:val="28"/>
          <w:szCs w:val="28"/>
          <w:lang w:val="uk-UA"/>
        </w:rPr>
        <w:t>Висновки до розділу 1                                                                                         44</w:t>
      </w:r>
    </w:p>
    <w:p w:rsidR="00E23441" w:rsidRPr="003356DF" w:rsidRDefault="00E23441" w:rsidP="00192D0F">
      <w:pPr>
        <w:pStyle w:val="HTML"/>
        <w:spacing w:line="264" w:lineRule="auto"/>
        <w:ind w:left="180" w:hanging="60"/>
        <w:rPr>
          <w:rFonts w:ascii="Times New Roman" w:hAnsi="Times New Roman" w:cs="Times New Roman"/>
          <w:b/>
          <w:sz w:val="28"/>
          <w:szCs w:val="28"/>
        </w:rPr>
      </w:pPr>
      <w:r>
        <w:rPr>
          <w:rFonts w:ascii="Times New Roman" w:hAnsi="Times New Roman" w:cs="Times New Roman"/>
          <w:b/>
          <w:sz w:val="28"/>
          <w:szCs w:val="28"/>
        </w:rPr>
        <w:t>Розділ 2. Емпіричне</w:t>
      </w:r>
      <w:r w:rsidRPr="003356DF">
        <w:rPr>
          <w:rFonts w:ascii="Times New Roman" w:hAnsi="Times New Roman" w:cs="Times New Roman"/>
          <w:b/>
          <w:sz w:val="28"/>
          <w:szCs w:val="28"/>
        </w:rPr>
        <w:t xml:space="preserve"> дос</w:t>
      </w:r>
      <w:r>
        <w:rPr>
          <w:rFonts w:ascii="Times New Roman" w:hAnsi="Times New Roman" w:cs="Times New Roman"/>
          <w:b/>
          <w:sz w:val="28"/>
          <w:szCs w:val="28"/>
        </w:rPr>
        <w:t xml:space="preserve">лідження психологічних особливостей прояву егоцентризму у підлітків з девіантною поведінкою                                  </w:t>
      </w:r>
      <w:r w:rsidRPr="002E43AB">
        <w:rPr>
          <w:rFonts w:ascii="Times New Roman" w:hAnsi="Times New Roman" w:cs="Times New Roman"/>
          <w:sz w:val="28"/>
          <w:szCs w:val="28"/>
        </w:rPr>
        <w:t>46</w:t>
      </w:r>
    </w:p>
    <w:p w:rsidR="00E23441"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2.</w:t>
      </w:r>
      <w:r w:rsidRPr="003356DF">
        <w:rPr>
          <w:rFonts w:ascii="Times New Roman" w:hAnsi="Times New Roman" w:cs="Times New Roman"/>
          <w:sz w:val="28"/>
          <w:szCs w:val="28"/>
        </w:rPr>
        <w:t>1. Методичні засоб</w:t>
      </w:r>
      <w:r>
        <w:rPr>
          <w:rFonts w:ascii="Times New Roman" w:hAnsi="Times New Roman" w:cs="Times New Roman"/>
          <w:sz w:val="28"/>
          <w:szCs w:val="28"/>
        </w:rPr>
        <w:t>и, хід і процедура констатувального</w:t>
      </w:r>
      <w:r w:rsidRPr="003356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3441" w:rsidRPr="003356DF"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w:t>
      </w:r>
      <w:r w:rsidRPr="003356DF">
        <w:rPr>
          <w:rFonts w:ascii="Times New Roman" w:hAnsi="Times New Roman" w:cs="Times New Roman"/>
          <w:sz w:val="28"/>
          <w:szCs w:val="28"/>
        </w:rPr>
        <w:t>експерименту</w:t>
      </w:r>
      <w:r>
        <w:rPr>
          <w:rFonts w:ascii="Times New Roman" w:hAnsi="Times New Roman" w:cs="Times New Roman"/>
          <w:sz w:val="28"/>
          <w:szCs w:val="28"/>
        </w:rPr>
        <w:t xml:space="preserve">                                                                                   46</w:t>
      </w:r>
    </w:p>
    <w:p w:rsidR="00E23441"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2.2. Вивчення особливостей прояву егоцентризму у підлітків-</w:t>
      </w:r>
    </w:p>
    <w:p w:rsidR="00E23441"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девіантів                                                                                           49                                                                                        </w:t>
      </w:r>
    </w:p>
    <w:p w:rsidR="00E23441"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2.3</w:t>
      </w:r>
      <w:r w:rsidRPr="003356DF">
        <w:rPr>
          <w:rFonts w:ascii="Times New Roman" w:hAnsi="Times New Roman" w:cs="Times New Roman"/>
          <w:sz w:val="28"/>
          <w:szCs w:val="28"/>
        </w:rPr>
        <w:t>.</w:t>
      </w:r>
      <w:r>
        <w:rPr>
          <w:rFonts w:ascii="Times New Roman" w:hAnsi="Times New Roman" w:cs="Times New Roman"/>
          <w:sz w:val="28"/>
          <w:szCs w:val="28"/>
        </w:rPr>
        <w:t xml:space="preserve"> Психологічний та статистичний аналіз результатів </w:t>
      </w:r>
    </w:p>
    <w:p w:rsidR="00E23441"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 xml:space="preserve">                     констатувального експерименту</w:t>
      </w:r>
      <w:r w:rsidRPr="00335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D0F">
        <w:rPr>
          <w:rFonts w:ascii="Times New Roman" w:hAnsi="Times New Roman" w:cs="Times New Roman"/>
          <w:sz w:val="28"/>
          <w:szCs w:val="28"/>
        </w:rPr>
        <w:t xml:space="preserve">                              53</w:t>
      </w:r>
    </w:p>
    <w:p w:rsidR="00E23441" w:rsidRPr="003356DF" w:rsidRDefault="00E23441" w:rsidP="00192D0F">
      <w:pPr>
        <w:pStyle w:val="HTML"/>
        <w:spacing w:line="264" w:lineRule="auto"/>
        <w:ind w:left="720" w:hanging="600"/>
        <w:rPr>
          <w:rFonts w:ascii="Times New Roman" w:hAnsi="Times New Roman" w:cs="Times New Roman"/>
          <w:sz w:val="28"/>
          <w:szCs w:val="28"/>
        </w:rPr>
      </w:pPr>
      <w:r>
        <w:rPr>
          <w:rFonts w:ascii="Times New Roman" w:hAnsi="Times New Roman" w:cs="Times New Roman"/>
          <w:sz w:val="28"/>
          <w:szCs w:val="28"/>
        </w:rPr>
        <w:t>Висновки до розділу 2                                                                                        58</w:t>
      </w:r>
    </w:p>
    <w:p w:rsidR="00E23441" w:rsidRDefault="00E23441" w:rsidP="00192D0F">
      <w:pPr>
        <w:spacing w:line="264" w:lineRule="auto"/>
        <w:jc w:val="both"/>
        <w:rPr>
          <w:b/>
          <w:sz w:val="28"/>
          <w:szCs w:val="28"/>
          <w:lang w:val="uk-UA"/>
        </w:rPr>
      </w:pPr>
      <w:r w:rsidRPr="003356DF">
        <w:rPr>
          <w:b/>
          <w:sz w:val="28"/>
          <w:szCs w:val="28"/>
          <w:lang w:val="uk-UA"/>
        </w:rPr>
        <w:t>Розділ 3</w:t>
      </w:r>
      <w:r>
        <w:rPr>
          <w:b/>
          <w:sz w:val="28"/>
          <w:szCs w:val="28"/>
          <w:lang w:val="uk-UA"/>
        </w:rPr>
        <w:t xml:space="preserve">. Психологічні основи корекції девіантної </w:t>
      </w:r>
      <w:r w:rsidRPr="00EE6B64">
        <w:rPr>
          <w:b/>
          <w:sz w:val="28"/>
          <w:szCs w:val="28"/>
          <w:lang w:val="uk-UA"/>
        </w:rPr>
        <w:t>повед</w:t>
      </w:r>
      <w:r>
        <w:rPr>
          <w:b/>
          <w:sz w:val="28"/>
          <w:szCs w:val="28"/>
          <w:lang w:val="uk-UA"/>
        </w:rPr>
        <w:t>інки</w:t>
      </w:r>
    </w:p>
    <w:p w:rsidR="00E23441" w:rsidRPr="00EE6B64" w:rsidRDefault="00E23441" w:rsidP="00192D0F">
      <w:pPr>
        <w:spacing w:line="264" w:lineRule="auto"/>
        <w:jc w:val="both"/>
        <w:rPr>
          <w:b/>
          <w:sz w:val="28"/>
          <w:szCs w:val="28"/>
          <w:lang w:val="uk-UA"/>
        </w:rPr>
      </w:pPr>
      <w:r>
        <w:rPr>
          <w:b/>
          <w:sz w:val="28"/>
          <w:szCs w:val="28"/>
          <w:lang w:val="uk-UA"/>
        </w:rPr>
        <w:t xml:space="preserve"> підлітків з проявами егоцентризму                                                               </w:t>
      </w:r>
      <w:r>
        <w:rPr>
          <w:sz w:val="28"/>
          <w:szCs w:val="28"/>
          <w:lang w:val="uk-UA"/>
        </w:rPr>
        <w:t>63</w:t>
      </w:r>
      <w:r w:rsidRPr="002E43AB">
        <w:rPr>
          <w:sz w:val="28"/>
          <w:szCs w:val="28"/>
          <w:lang w:val="uk-UA"/>
        </w:rPr>
        <w:t xml:space="preserve"> </w:t>
      </w:r>
      <w:r w:rsidRPr="00EE6B64">
        <w:rPr>
          <w:b/>
          <w:sz w:val="28"/>
          <w:szCs w:val="28"/>
          <w:lang w:val="uk-UA"/>
        </w:rPr>
        <w:t xml:space="preserve">                                                                      </w:t>
      </w:r>
    </w:p>
    <w:p w:rsidR="00E23441" w:rsidRDefault="00E23441" w:rsidP="00192D0F">
      <w:pPr>
        <w:pStyle w:val="2b"/>
        <w:spacing w:before="0" w:beforeAutospacing="0" w:after="0" w:afterAutospacing="0" w:line="264" w:lineRule="auto"/>
        <w:jc w:val="both"/>
        <w:rPr>
          <w:sz w:val="28"/>
          <w:szCs w:val="28"/>
        </w:rPr>
      </w:pPr>
      <w:r>
        <w:rPr>
          <w:sz w:val="28"/>
          <w:szCs w:val="28"/>
        </w:rPr>
        <w:t xml:space="preserve">             </w:t>
      </w:r>
      <w:r w:rsidRPr="00EE6B64">
        <w:rPr>
          <w:sz w:val="28"/>
          <w:szCs w:val="28"/>
        </w:rPr>
        <w:t>3.1.</w:t>
      </w:r>
      <w:r>
        <w:rPr>
          <w:sz w:val="28"/>
          <w:szCs w:val="28"/>
        </w:rPr>
        <w:t xml:space="preserve"> Принципи побудови та </w:t>
      </w:r>
      <w:r w:rsidRPr="00EE6B64">
        <w:rPr>
          <w:sz w:val="28"/>
          <w:szCs w:val="28"/>
        </w:rPr>
        <w:t xml:space="preserve"> </w:t>
      </w:r>
      <w:r>
        <w:rPr>
          <w:sz w:val="28"/>
          <w:szCs w:val="28"/>
        </w:rPr>
        <w:t xml:space="preserve">процедура формувального </w:t>
      </w:r>
    </w:p>
    <w:p w:rsidR="00E23441" w:rsidRDefault="00E23441" w:rsidP="00192D0F">
      <w:pPr>
        <w:pStyle w:val="2b"/>
        <w:spacing w:before="0" w:beforeAutospacing="0" w:after="0" w:afterAutospacing="0" w:line="264" w:lineRule="auto"/>
        <w:jc w:val="both"/>
        <w:rPr>
          <w:sz w:val="28"/>
          <w:szCs w:val="28"/>
        </w:rPr>
      </w:pPr>
      <w:r>
        <w:rPr>
          <w:sz w:val="28"/>
          <w:szCs w:val="28"/>
        </w:rPr>
        <w:t xml:space="preserve">                    експерименту                                                                                     63</w:t>
      </w:r>
    </w:p>
    <w:p w:rsidR="00E23441" w:rsidRPr="000C0F5A" w:rsidRDefault="00E23441" w:rsidP="00192D0F">
      <w:pPr>
        <w:spacing w:line="264" w:lineRule="auto"/>
        <w:jc w:val="both"/>
        <w:rPr>
          <w:sz w:val="28"/>
          <w:szCs w:val="28"/>
          <w:lang w:val="uk-UA"/>
        </w:rPr>
      </w:pPr>
      <w:r>
        <w:rPr>
          <w:sz w:val="28"/>
          <w:szCs w:val="28"/>
          <w:lang w:val="uk-UA"/>
        </w:rPr>
        <w:t xml:space="preserve">             3.2. </w:t>
      </w:r>
      <w:r w:rsidRPr="00EE6B64">
        <w:rPr>
          <w:sz w:val="28"/>
          <w:szCs w:val="28"/>
          <w:lang w:val="uk-UA"/>
        </w:rPr>
        <w:t xml:space="preserve">Програма </w:t>
      </w:r>
      <w:r>
        <w:rPr>
          <w:sz w:val="28"/>
          <w:szCs w:val="28"/>
          <w:lang w:val="uk-UA"/>
        </w:rPr>
        <w:t xml:space="preserve">психокорекції </w:t>
      </w:r>
      <w:r w:rsidRPr="000C0F5A">
        <w:rPr>
          <w:sz w:val="28"/>
          <w:szCs w:val="28"/>
          <w:lang w:val="uk-UA"/>
        </w:rPr>
        <w:t>девіантної поведінки</w:t>
      </w:r>
    </w:p>
    <w:p w:rsidR="00E23441" w:rsidRPr="00EE6B64" w:rsidRDefault="00E23441" w:rsidP="00192D0F">
      <w:pPr>
        <w:pStyle w:val="2b"/>
        <w:spacing w:before="0" w:beforeAutospacing="0" w:after="0" w:afterAutospacing="0" w:line="264" w:lineRule="auto"/>
        <w:ind w:left="1440"/>
        <w:jc w:val="both"/>
        <w:rPr>
          <w:sz w:val="28"/>
          <w:szCs w:val="28"/>
        </w:rPr>
      </w:pPr>
      <w:r w:rsidRPr="000C0F5A">
        <w:rPr>
          <w:sz w:val="28"/>
          <w:szCs w:val="28"/>
        </w:rPr>
        <w:t>підлітків з проявами егоцентризму</w:t>
      </w:r>
      <w:r>
        <w:rPr>
          <w:b/>
          <w:sz w:val="28"/>
          <w:szCs w:val="28"/>
        </w:rPr>
        <w:t xml:space="preserve">       </w:t>
      </w:r>
      <w:r>
        <w:rPr>
          <w:sz w:val="28"/>
          <w:szCs w:val="28"/>
        </w:rPr>
        <w:t xml:space="preserve">                                   </w:t>
      </w:r>
      <w:r w:rsidR="00192D0F">
        <w:rPr>
          <w:sz w:val="28"/>
          <w:szCs w:val="28"/>
        </w:rPr>
        <w:t xml:space="preserve">     </w:t>
      </w:r>
      <w:r>
        <w:rPr>
          <w:sz w:val="28"/>
          <w:szCs w:val="28"/>
        </w:rPr>
        <w:t xml:space="preserve">  65                                       </w:t>
      </w:r>
      <w:r w:rsidRPr="00EE6B64">
        <w:rPr>
          <w:sz w:val="28"/>
          <w:szCs w:val="28"/>
        </w:rPr>
        <w:t xml:space="preserve">    </w:t>
      </w:r>
    </w:p>
    <w:p w:rsidR="00E23441" w:rsidRDefault="00E23441" w:rsidP="00192D0F">
      <w:pPr>
        <w:spacing w:line="264" w:lineRule="auto"/>
        <w:jc w:val="both"/>
        <w:rPr>
          <w:sz w:val="28"/>
          <w:szCs w:val="28"/>
          <w:lang w:val="uk-UA"/>
        </w:rPr>
      </w:pPr>
      <w:r>
        <w:rPr>
          <w:sz w:val="28"/>
          <w:szCs w:val="28"/>
          <w:lang w:val="uk-UA"/>
        </w:rPr>
        <w:t xml:space="preserve">             3.3</w:t>
      </w:r>
      <w:r w:rsidRPr="003356DF">
        <w:rPr>
          <w:sz w:val="28"/>
          <w:szCs w:val="28"/>
          <w:lang w:val="uk-UA"/>
        </w:rPr>
        <w:t>.</w:t>
      </w:r>
      <w:r>
        <w:rPr>
          <w:sz w:val="28"/>
          <w:szCs w:val="28"/>
          <w:lang w:val="uk-UA"/>
        </w:rPr>
        <w:t xml:space="preserve"> Психологічний  та статистичний аналіз результатів</w:t>
      </w:r>
    </w:p>
    <w:p w:rsidR="00E23441" w:rsidRDefault="00E23441" w:rsidP="00192D0F">
      <w:pPr>
        <w:spacing w:line="264" w:lineRule="auto"/>
        <w:jc w:val="both"/>
        <w:rPr>
          <w:sz w:val="28"/>
          <w:szCs w:val="28"/>
          <w:lang w:val="uk-UA"/>
        </w:rPr>
      </w:pPr>
      <w:r>
        <w:rPr>
          <w:sz w:val="28"/>
          <w:szCs w:val="28"/>
          <w:lang w:val="uk-UA"/>
        </w:rPr>
        <w:t xml:space="preserve">                    формувального експерименту </w:t>
      </w:r>
      <w:r w:rsidRPr="003356DF">
        <w:rPr>
          <w:sz w:val="28"/>
          <w:szCs w:val="28"/>
          <w:lang w:val="uk-UA"/>
        </w:rPr>
        <w:t xml:space="preserve"> </w:t>
      </w:r>
      <w:r>
        <w:rPr>
          <w:sz w:val="28"/>
          <w:szCs w:val="28"/>
          <w:lang w:val="uk-UA"/>
        </w:rPr>
        <w:t xml:space="preserve">                                                       71</w:t>
      </w:r>
    </w:p>
    <w:p w:rsidR="00E23441" w:rsidRPr="003356DF" w:rsidRDefault="00E23441" w:rsidP="00192D0F">
      <w:pPr>
        <w:spacing w:line="264" w:lineRule="auto"/>
        <w:jc w:val="both"/>
        <w:rPr>
          <w:sz w:val="28"/>
          <w:szCs w:val="28"/>
          <w:lang w:val="uk-UA"/>
        </w:rPr>
      </w:pPr>
      <w:r>
        <w:rPr>
          <w:sz w:val="28"/>
          <w:szCs w:val="28"/>
          <w:lang w:val="uk-UA"/>
        </w:rPr>
        <w:t>Висновки до розділу 3                                                                                          79</w:t>
      </w:r>
    </w:p>
    <w:p w:rsidR="00E23441" w:rsidRPr="003356DF" w:rsidRDefault="00E23441" w:rsidP="00192D0F">
      <w:pPr>
        <w:pStyle w:val="HTML"/>
        <w:spacing w:line="264" w:lineRule="auto"/>
        <w:rPr>
          <w:rFonts w:ascii="Times New Roman" w:hAnsi="Times New Roman" w:cs="Times New Roman"/>
          <w:b/>
          <w:sz w:val="28"/>
          <w:szCs w:val="28"/>
        </w:rPr>
      </w:pPr>
      <w:r w:rsidRPr="003356DF">
        <w:rPr>
          <w:rFonts w:ascii="Times New Roman" w:hAnsi="Times New Roman" w:cs="Times New Roman"/>
          <w:b/>
          <w:sz w:val="28"/>
          <w:szCs w:val="28"/>
        </w:rPr>
        <w:t>Висновки</w:t>
      </w:r>
      <w:r>
        <w:rPr>
          <w:rFonts w:ascii="Times New Roman" w:hAnsi="Times New Roman" w:cs="Times New Roman"/>
          <w:b/>
          <w:sz w:val="28"/>
          <w:szCs w:val="28"/>
        </w:rPr>
        <w:t xml:space="preserve">                                                                                                               </w:t>
      </w:r>
      <w:r w:rsidR="003A3436">
        <w:rPr>
          <w:rFonts w:ascii="Times New Roman" w:hAnsi="Times New Roman" w:cs="Times New Roman"/>
          <w:sz w:val="28"/>
          <w:szCs w:val="28"/>
        </w:rPr>
        <w:t>8</w:t>
      </w:r>
      <w:r w:rsidRPr="00F513CB">
        <w:rPr>
          <w:rFonts w:ascii="Times New Roman" w:hAnsi="Times New Roman" w:cs="Times New Roman"/>
          <w:sz w:val="28"/>
          <w:szCs w:val="28"/>
        </w:rPr>
        <w:t>2</w:t>
      </w:r>
    </w:p>
    <w:p w:rsidR="00E23441" w:rsidRPr="003356DF" w:rsidRDefault="00E23441" w:rsidP="00192D0F">
      <w:pPr>
        <w:pStyle w:val="HTML"/>
        <w:spacing w:line="264" w:lineRule="auto"/>
        <w:rPr>
          <w:rFonts w:ascii="Times New Roman" w:hAnsi="Times New Roman" w:cs="Times New Roman"/>
          <w:b/>
          <w:sz w:val="28"/>
          <w:szCs w:val="28"/>
        </w:rPr>
      </w:pPr>
      <w:r w:rsidRPr="003356DF">
        <w:rPr>
          <w:rFonts w:ascii="Times New Roman" w:hAnsi="Times New Roman" w:cs="Times New Roman"/>
          <w:b/>
          <w:sz w:val="28"/>
          <w:szCs w:val="28"/>
        </w:rPr>
        <w:t>Список викори</w:t>
      </w:r>
      <w:r>
        <w:rPr>
          <w:rFonts w:ascii="Times New Roman" w:hAnsi="Times New Roman" w:cs="Times New Roman"/>
          <w:b/>
          <w:sz w:val="28"/>
          <w:szCs w:val="28"/>
        </w:rPr>
        <w:t xml:space="preserve">станої літератури                                                                    </w:t>
      </w:r>
      <w:r w:rsidRPr="002E43AB">
        <w:rPr>
          <w:rFonts w:ascii="Times New Roman" w:hAnsi="Times New Roman" w:cs="Times New Roman"/>
          <w:sz w:val="28"/>
          <w:szCs w:val="28"/>
        </w:rPr>
        <w:t xml:space="preserve"> </w:t>
      </w:r>
      <w:r w:rsidR="003A3436">
        <w:rPr>
          <w:rFonts w:ascii="Times New Roman" w:hAnsi="Times New Roman" w:cs="Times New Roman"/>
          <w:sz w:val="28"/>
          <w:szCs w:val="28"/>
        </w:rPr>
        <w:t>8</w:t>
      </w:r>
      <w:r>
        <w:rPr>
          <w:rFonts w:ascii="Times New Roman" w:hAnsi="Times New Roman" w:cs="Times New Roman"/>
          <w:sz w:val="28"/>
          <w:szCs w:val="28"/>
        </w:rPr>
        <w:t>6</w:t>
      </w:r>
    </w:p>
    <w:p w:rsidR="00E23441" w:rsidRPr="002E43AB" w:rsidRDefault="00E23441" w:rsidP="00192D0F">
      <w:pPr>
        <w:pStyle w:val="HTML"/>
        <w:spacing w:line="264" w:lineRule="auto"/>
        <w:rPr>
          <w:rFonts w:ascii="Times New Roman" w:hAnsi="Times New Roman" w:cs="Times New Roman"/>
          <w:b/>
          <w:sz w:val="28"/>
          <w:szCs w:val="28"/>
        </w:rPr>
      </w:pPr>
      <w:r w:rsidRPr="002E43AB">
        <w:rPr>
          <w:rFonts w:ascii="Times New Roman" w:hAnsi="Times New Roman" w:cs="Times New Roman"/>
          <w:b/>
          <w:sz w:val="28"/>
          <w:szCs w:val="28"/>
        </w:rPr>
        <w:t>Додатки</w:t>
      </w:r>
      <w:r>
        <w:rPr>
          <w:rFonts w:ascii="Times New Roman" w:hAnsi="Times New Roman" w:cs="Times New Roman"/>
          <w:b/>
          <w:sz w:val="28"/>
          <w:szCs w:val="28"/>
        </w:rPr>
        <w:t xml:space="preserve">                                                                                                               </w:t>
      </w:r>
      <w:r w:rsidR="003A3436">
        <w:rPr>
          <w:rFonts w:ascii="Times New Roman" w:hAnsi="Times New Roman" w:cs="Times New Roman"/>
          <w:sz w:val="28"/>
          <w:szCs w:val="28"/>
        </w:rPr>
        <w:t xml:space="preserve">   95</w:t>
      </w: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192D0F" w:rsidRDefault="00192D0F" w:rsidP="00E23441">
      <w:pPr>
        <w:spacing w:line="360" w:lineRule="auto"/>
        <w:ind w:firstLine="540"/>
        <w:jc w:val="center"/>
        <w:rPr>
          <w:b/>
          <w:sz w:val="28"/>
          <w:szCs w:val="28"/>
          <w:lang w:val="uk-UA"/>
        </w:rPr>
      </w:pPr>
    </w:p>
    <w:p w:rsidR="00192D0F" w:rsidRDefault="00192D0F" w:rsidP="00E23441">
      <w:pPr>
        <w:spacing w:line="360" w:lineRule="auto"/>
        <w:ind w:firstLine="540"/>
        <w:jc w:val="center"/>
        <w:rPr>
          <w:b/>
          <w:sz w:val="28"/>
          <w:szCs w:val="28"/>
          <w:lang w:val="uk-UA"/>
        </w:rPr>
      </w:pPr>
    </w:p>
    <w:p w:rsidR="00E23441" w:rsidRPr="003356DF" w:rsidRDefault="00E23441" w:rsidP="00E23441">
      <w:pPr>
        <w:spacing w:line="360" w:lineRule="auto"/>
        <w:ind w:firstLine="540"/>
        <w:jc w:val="center"/>
        <w:rPr>
          <w:b/>
          <w:sz w:val="28"/>
          <w:szCs w:val="28"/>
          <w:lang w:val="uk-UA"/>
        </w:rPr>
      </w:pPr>
      <w:r w:rsidRPr="008F2DE7">
        <w:rPr>
          <w:b/>
          <w:sz w:val="28"/>
          <w:szCs w:val="28"/>
          <w:lang w:val="uk-UA"/>
        </w:rPr>
        <w:lastRenderedPageBreak/>
        <w:t>ВСТУ</w:t>
      </w:r>
      <w:r w:rsidRPr="003356DF">
        <w:rPr>
          <w:b/>
          <w:sz w:val="28"/>
          <w:szCs w:val="28"/>
          <w:lang w:val="uk-UA"/>
        </w:rPr>
        <w:t>П</w:t>
      </w:r>
    </w:p>
    <w:p w:rsidR="00E23441" w:rsidRDefault="00E23441" w:rsidP="00E23441">
      <w:pPr>
        <w:spacing w:line="360" w:lineRule="auto"/>
        <w:ind w:firstLine="540"/>
        <w:jc w:val="both"/>
        <w:rPr>
          <w:b/>
          <w:sz w:val="32"/>
          <w:szCs w:val="32"/>
          <w:lang w:val="uk-UA"/>
        </w:rPr>
      </w:pPr>
    </w:p>
    <w:p w:rsidR="00E23441" w:rsidRPr="00626CC1" w:rsidRDefault="00E23441" w:rsidP="00E23441">
      <w:pPr>
        <w:spacing w:line="360" w:lineRule="auto"/>
        <w:ind w:firstLine="567"/>
        <w:jc w:val="both"/>
        <w:rPr>
          <w:sz w:val="28"/>
          <w:szCs w:val="28"/>
          <w:lang w:val="uk-UA"/>
        </w:rPr>
      </w:pPr>
      <w:r w:rsidRPr="00626CC1">
        <w:rPr>
          <w:b/>
          <w:bCs/>
          <w:sz w:val="28"/>
          <w:szCs w:val="28"/>
          <w:lang w:val="uk-UA"/>
        </w:rPr>
        <w:t>Актуальність дослідження.</w:t>
      </w:r>
      <w:r w:rsidRPr="00626CC1">
        <w:rPr>
          <w:sz w:val="28"/>
          <w:szCs w:val="28"/>
          <w:lang w:val="uk-UA"/>
        </w:rPr>
        <w:t xml:space="preserve">  Складні соціокультурні трансформації, звернення нашої держави до ідеї відкритого суспільства, наукової й соціальної інтеграції визначають перехід від тоталітарних до демократичних відносин. Це вимагає формування об’єктивно мислячої людини, відхід від суто егоцентричної до гуманістичної спрямованості усіх суб’єктів цього процесу, ключове місце в якому має посідати школа. Якраз остання потребує нових психолого-педагогічних парадигм, творчих навчальних програм, поєднання індивідуальних та групових форм занять, впровадження методів проблемного вивчення матеріалу, що сприяють розвитку в учнів компонентів мисленнєвої діяльності, психопрофілактиці та психокорекції виникнення і поширення егоцентризму на різні сфери розвитку особистості.</w:t>
      </w:r>
    </w:p>
    <w:p w:rsidR="00E23441" w:rsidRPr="00626CC1" w:rsidRDefault="00E23441" w:rsidP="00E23441">
      <w:pPr>
        <w:spacing w:line="360" w:lineRule="auto"/>
        <w:ind w:firstLine="567"/>
        <w:jc w:val="both"/>
        <w:rPr>
          <w:sz w:val="28"/>
          <w:szCs w:val="28"/>
          <w:lang w:val="uk-UA"/>
        </w:rPr>
      </w:pPr>
      <w:r w:rsidRPr="00626CC1">
        <w:rPr>
          <w:sz w:val="28"/>
          <w:szCs w:val="28"/>
          <w:lang w:val="uk-UA"/>
        </w:rPr>
        <w:t>Вирішення цих завдань стає найбільш актуальним у період дорослішання. Саме підліток характеризується емоційною нестійкістю, пов’язаною з перебудовою гормональної системи, різкими змінами в поведінці, зумовленими бурхливим, нерівномірним розвитком організму, чутливістю до змін, що відбуваються в соціумі, гострим переживанням екзистенціальних кризових станів, зумовлених онтогенетичними змінами, формуванням когнітивної, емоційно-вольової, особистісної сфер. Тому одна з поширених вікових форм психологічного захисту в підлітковому віці – підвищена схильність до егоцентризму і відхід від близьких, центрування на собі. Тобто в ць</w:t>
      </w:r>
      <w:r>
        <w:rPr>
          <w:sz w:val="28"/>
          <w:szCs w:val="28"/>
          <w:lang w:val="uk-UA"/>
        </w:rPr>
        <w:t>ому віці егоцентризм стає одним</w:t>
      </w:r>
      <w:r w:rsidRPr="00626CC1">
        <w:rPr>
          <w:sz w:val="28"/>
          <w:szCs w:val="28"/>
          <w:lang w:val="uk-UA"/>
        </w:rPr>
        <w:t xml:space="preserve"> </w:t>
      </w:r>
      <w:r>
        <w:rPr>
          <w:sz w:val="28"/>
          <w:szCs w:val="28"/>
          <w:lang w:val="uk-UA"/>
        </w:rPr>
        <w:t>і</w:t>
      </w:r>
      <w:r w:rsidRPr="00626CC1">
        <w:rPr>
          <w:sz w:val="28"/>
          <w:szCs w:val="28"/>
          <w:lang w:val="uk-UA"/>
        </w:rPr>
        <w:t xml:space="preserve">з провідних </w:t>
      </w:r>
      <w:r>
        <w:rPr>
          <w:sz w:val="28"/>
          <w:szCs w:val="28"/>
          <w:lang w:val="uk-UA"/>
        </w:rPr>
        <w:t xml:space="preserve">чинників девіантної поведінки. </w:t>
      </w:r>
    </w:p>
    <w:p w:rsidR="00E23441" w:rsidRPr="00626CC1" w:rsidRDefault="00E23441" w:rsidP="00E23441">
      <w:pPr>
        <w:spacing w:line="360" w:lineRule="auto"/>
        <w:ind w:firstLine="567"/>
        <w:jc w:val="both"/>
        <w:rPr>
          <w:sz w:val="28"/>
          <w:szCs w:val="28"/>
          <w:lang w:val="uk-UA"/>
        </w:rPr>
      </w:pPr>
      <w:r w:rsidRPr="00626CC1">
        <w:rPr>
          <w:sz w:val="28"/>
          <w:szCs w:val="28"/>
          <w:lang w:val="uk-UA"/>
        </w:rPr>
        <w:t xml:space="preserve">Разом з тим підлітковий вік сенситивний щодо розвитку мисленнєвих структур, формування умінь рефлексії, децентрації, механізмів продуктивної мисленнєвої діяльності учнів, і нарешті якостей, що сприяють усвідомленню і самокорекції егоцентризму та протидіють його поширенню на різні сфери особистості. Це уможливлює використання комплексних методів </w:t>
      </w:r>
      <w:r w:rsidRPr="00626CC1">
        <w:rPr>
          <w:sz w:val="28"/>
          <w:szCs w:val="28"/>
          <w:lang w:val="uk-UA"/>
        </w:rPr>
        <w:lastRenderedPageBreak/>
        <w:t xml:space="preserve">психопрофілактики та корекції негативних проявів та наслідків егоцентризму. </w:t>
      </w:r>
    </w:p>
    <w:p w:rsidR="00E23441" w:rsidRPr="00626CC1" w:rsidRDefault="00E23441" w:rsidP="00E23441">
      <w:pPr>
        <w:spacing w:line="360" w:lineRule="auto"/>
        <w:ind w:firstLine="567"/>
        <w:jc w:val="both"/>
        <w:rPr>
          <w:sz w:val="28"/>
          <w:szCs w:val="28"/>
          <w:lang w:val="uk-UA"/>
        </w:rPr>
      </w:pPr>
      <w:r w:rsidRPr="00626CC1">
        <w:rPr>
          <w:sz w:val="28"/>
          <w:szCs w:val="28"/>
          <w:lang w:val="uk-UA"/>
        </w:rPr>
        <w:t>Проблема егоцентризму як феномену привертає увагу дослідників різних галузей знань вже тривалий час, але лише в останні роки стає предметом вивчення перш за все як психологічне явище. Так, особливе значення приділялось виявленню особливостей розвитку егоцентризму в різних вікових періодах становлення особистості (Дж.Брунер, Д.Інельдер, Дж.Флейвелл, Г.Цукерман, та ін.). Критичне ставлення до наявності егоцентризму дитячого мислення виявляли П.Гальперін, М.Доналдсон, Дж.Фодор. Сутність та специфіку егоцентричного мовлення визначили Л.Виготський, А.Лурія та ін. Психологічна природа егоцентризму досліджувались М.Вертгеймером, Д.Елкіндом, Г.Крайгом, Л.Обуховою, Т.Пашуковою, Ж.Піаже, К.Платоновим, О.Полівановою, Ф.Райсом, й ін. Вплив егоцентризму на діяльність особистості відзначали К.Абульханова-Славська, Д.Ельконін, М.Жамкоч’ян,  Т.Лисянська, А.Маслоу, В.Недоспасова, Н. Пов’якель, Л.Столяренко,  Л.Фрідман, М.Холодна та ін. Проте незважаючи на великий інтерес дослідників до проблеми егоцентризму, не достатньою мірою досліджені психологічні особливості прояву егоцентризму  в підлітковому віці, його вплив на особистість підлітка, питання психопрофілактики виникнення й поширення егоцентризму щодо його негативних наслідків на розвиток особистості.</w:t>
      </w:r>
    </w:p>
    <w:p w:rsidR="00E23441" w:rsidRPr="00626CC1" w:rsidRDefault="00E23441" w:rsidP="00E23441">
      <w:pPr>
        <w:spacing w:line="360" w:lineRule="auto"/>
        <w:ind w:firstLine="540"/>
        <w:jc w:val="both"/>
        <w:rPr>
          <w:sz w:val="28"/>
          <w:szCs w:val="28"/>
          <w:lang w:val="uk-UA"/>
        </w:rPr>
      </w:pPr>
      <w:r w:rsidRPr="00626CC1">
        <w:rPr>
          <w:sz w:val="28"/>
          <w:szCs w:val="28"/>
          <w:lang w:val="uk-UA"/>
        </w:rPr>
        <w:t>Соціальна значущість і недостатнє вивчення визначеної проблеми</w:t>
      </w:r>
      <w:r>
        <w:rPr>
          <w:sz w:val="28"/>
          <w:szCs w:val="28"/>
          <w:lang w:val="uk-UA"/>
        </w:rPr>
        <w:t xml:space="preserve"> зумовили вибір теми дипломної роботи</w:t>
      </w:r>
      <w:r w:rsidRPr="00626CC1">
        <w:rPr>
          <w:sz w:val="28"/>
          <w:szCs w:val="28"/>
          <w:lang w:val="uk-UA"/>
        </w:rPr>
        <w:t>: “</w:t>
      </w:r>
      <w:r>
        <w:rPr>
          <w:sz w:val="28"/>
          <w:szCs w:val="28"/>
          <w:lang w:val="uk-UA"/>
        </w:rPr>
        <w:t>Психологічні особливості прояву егоцентризму у підлітків з девіантною поведінкою та її корекція</w:t>
      </w:r>
      <w:r w:rsidRPr="00626CC1">
        <w:rPr>
          <w:sz w:val="28"/>
          <w:szCs w:val="28"/>
          <w:lang w:val="uk-UA"/>
        </w:rPr>
        <w:t>”.</w:t>
      </w:r>
    </w:p>
    <w:p w:rsidR="00E23441" w:rsidRDefault="00E23441" w:rsidP="00E23441">
      <w:pPr>
        <w:spacing w:line="360" w:lineRule="auto"/>
        <w:ind w:firstLine="540"/>
        <w:jc w:val="both"/>
        <w:rPr>
          <w:sz w:val="28"/>
          <w:szCs w:val="28"/>
          <w:lang w:val="uk-UA"/>
        </w:rPr>
      </w:pPr>
      <w:r>
        <w:rPr>
          <w:b/>
          <w:sz w:val="28"/>
          <w:szCs w:val="28"/>
          <w:lang w:val="uk-UA"/>
        </w:rPr>
        <w:t>Об’єкт дослідження</w:t>
      </w:r>
      <w:r>
        <w:rPr>
          <w:sz w:val="28"/>
          <w:szCs w:val="28"/>
          <w:lang w:val="uk-UA"/>
        </w:rPr>
        <w:t xml:space="preserve"> – девіантна поведінка підлітків. </w:t>
      </w:r>
    </w:p>
    <w:p w:rsidR="00E23441" w:rsidRDefault="00E23441" w:rsidP="00E23441">
      <w:pPr>
        <w:spacing w:line="360" w:lineRule="auto"/>
        <w:ind w:firstLine="540"/>
        <w:jc w:val="both"/>
        <w:rPr>
          <w:sz w:val="28"/>
          <w:szCs w:val="28"/>
          <w:lang w:val="uk-UA"/>
        </w:rPr>
      </w:pPr>
      <w:r>
        <w:rPr>
          <w:b/>
          <w:sz w:val="28"/>
          <w:szCs w:val="28"/>
          <w:lang w:val="uk-UA"/>
        </w:rPr>
        <w:t>Предмет дослідження</w:t>
      </w:r>
      <w:r>
        <w:rPr>
          <w:sz w:val="28"/>
          <w:szCs w:val="28"/>
          <w:lang w:val="uk-UA"/>
        </w:rPr>
        <w:t xml:space="preserve"> – психологічні особливості прояву егоцентризму у підлітків з девіантною поведінкою та її корекція. </w:t>
      </w:r>
    </w:p>
    <w:p w:rsidR="00E23441" w:rsidRPr="00D44EC1" w:rsidRDefault="00E23441" w:rsidP="00E23441">
      <w:pPr>
        <w:pStyle w:val="ad"/>
        <w:spacing w:before="0" w:beforeAutospacing="0" w:after="0" w:afterAutospacing="0" w:line="360" w:lineRule="auto"/>
        <w:ind w:firstLine="540"/>
        <w:jc w:val="both"/>
        <w:rPr>
          <w:sz w:val="28"/>
          <w:szCs w:val="28"/>
        </w:rPr>
      </w:pPr>
      <w:r w:rsidRPr="00D44EC1">
        <w:rPr>
          <w:b/>
          <w:bCs/>
          <w:sz w:val="28"/>
          <w:szCs w:val="28"/>
        </w:rPr>
        <w:t xml:space="preserve">Мета дослідження - </w:t>
      </w:r>
      <w:r w:rsidRPr="00880177">
        <w:rPr>
          <w:bCs/>
          <w:sz w:val="28"/>
          <w:szCs w:val="28"/>
        </w:rPr>
        <w:t>т</w:t>
      </w:r>
      <w:r w:rsidRPr="00D44EC1">
        <w:rPr>
          <w:sz w:val="28"/>
          <w:szCs w:val="28"/>
        </w:rPr>
        <w:t>еоретично обґрунтувати та експериментально дослідити</w:t>
      </w:r>
      <w:r w:rsidRPr="00491F38">
        <w:rPr>
          <w:sz w:val="28"/>
          <w:szCs w:val="28"/>
        </w:rPr>
        <w:t xml:space="preserve"> </w:t>
      </w:r>
      <w:r>
        <w:rPr>
          <w:sz w:val="28"/>
          <w:szCs w:val="28"/>
        </w:rPr>
        <w:t>психологічні особливості прояву егоцентризму у підлітків з девіантною поведінкою</w:t>
      </w:r>
      <w:r w:rsidRPr="00D44EC1">
        <w:rPr>
          <w:sz w:val="28"/>
          <w:szCs w:val="28"/>
        </w:rPr>
        <w:t xml:space="preserve">, а також </w:t>
      </w:r>
      <w:r>
        <w:rPr>
          <w:sz w:val="28"/>
          <w:szCs w:val="28"/>
        </w:rPr>
        <w:t>розробити психокорекційну</w:t>
      </w:r>
      <w:r w:rsidRPr="00D44EC1">
        <w:rPr>
          <w:sz w:val="28"/>
          <w:szCs w:val="28"/>
        </w:rPr>
        <w:t xml:space="preserve"> програму, </w:t>
      </w:r>
      <w:r w:rsidRPr="00D44EC1">
        <w:rPr>
          <w:sz w:val="28"/>
          <w:szCs w:val="28"/>
        </w:rPr>
        <w:lastRenderedPageBreak/>
        <w:t xml:space="preserve">спрямовану на корекцію </w:t>
      </w:r>
      <w:r>
        <w:rPr>
          <w:sz w:val="28"/>
          <w:szCs w:val="28"/>
        </w:rPr>
        <w:t>девіантної поведінки підлітків з проявами егоцентризму.</w:t>
      </w:r>
    </w:p>
    <w:p w:rsidR="00E23441" w:rsidRDefault="00E23441" w:rsidP="00E23441">
      <w:pPr>
        <w:pStyle w:val="ad"/>
        <w:spacing w:before="0" w:beforeAutospacing="0" w:after="0" w:afterAutospacing="0" w:line="384" w:lineRule="auto"/>
        <w:ind w:firstLine="708"/>
        <w:jc w:val="both"/>
        <w:rPr>
          <w:sz w:val="28"/>
          <w:szCs w:val="28"/>
        </w:rPr>
      </w:pPr>
      <w:r w:rsidRPr="0059474C">
        <w:rPr>
          <w:b/>
          <w:sz w:val="28"/>
          <w:szCs w:val="28"/>
        </w:rPr>
        <w:t>З</w:t>
      </w:r>
      <w:r>
        <w:rPr>
          <w:b/>
          <w:bCs/>
          <w:sz w:val="28"/>
          <w:szCs w:val="28"/>
        </w:rPr>
        <w:t>авдання дослідження</w:t>
      </w:r>
      <w:r w:rsidRPr="00D44EC1">
        <w:rPr>
          <w:sz w:val="28"/>
          <w:szCs w:val="28"/>
        </w:rPr>
        <w:t>:</w:t>
      </w:r>
    </w:p>
    <w:p w:rsidR="00E23441" w:rsidRDefault="00E23441" w:rsidP="00E23441">
      <w:pPr>
        <w:pStyle w:val="ad"/>
        <w:spacing w:before="0" w:beforeAutospacing="0" w:after="0" w:afterAutospacing="0" w:line="384" w:lineRule="auto"/>
        <w:ind w:firstLine="708"/>
        <w:jc w:val="both"/>
        <w:rPr>
          <w:sz w:val="28"/>
          <w:szCs w:val="28"/>
        </w:rPr>
      </w:pPr>
      <w:r>
        <w:rPr>
          <w:sz w:val="28"/>
          <w:szCs w:val="28"/>
        </w:rPr>
        <w:t>1. Визначити теоретико-методологічні основи вивчення проблеми девіантної поведінки підлітків</w:t>
      </w:r>
      <w:r w:rsidRPr="00D44EC1">
        <w:rPr>
          <w:sz w:val="28"/>
          <w:szCs w:val="28"/>
        </w:rPr>
        <w:t>.</w:t>
      </w:r>
    </w:p>
    <w:p w:rsidR="00E23441" w:rsidRPr="006439CD" w:rsidRDefault="00E23441" w:rsidP="00E23441">
      <w:pPr>
        <w:pStyle w:val="ad"/>
        <w:spacing w:before="0" w:beforeAutospacing="0" w:after="0" w:afterAutospacing="0" w:line="384" w:lineRule="auto"/>
        <w:ind w:firstLine="708"/>
        <w:jc w:val="both"/>
        <w:rPr>
          <w:sz w:val="28"/>
          <w:szCs w:val="28"/>
        </w:rPr>
      </w:pPr>
      <w:r w:rsidRPr="006439CD">
        <w:rPr>
          <w:sz w:val="28"/>
          <w:szCs w:val="28"/>
        </w:rPr>
        <w:t xml:space="preserve">2. </w:t>
      </w:r>
      <w:r>
        <w:rPr>
          <w:sz w:val="28"/>
          <w:szCs w:val="28"/>
        </w:rPr>
        <w:t xml:space="preserve"> Розкрити основні </w:t>
      </w:r>
      <w:r w:rsidRPr="006439CD">
        <w:rPr>
          <w:sz w:val="28"/>
          <w:szCs w:val="28"/>
        </w:rPr>
        <w:t>види  егоцентризму в підлітковому віц</w:t>
      </w:r>
      <w:r>
        <w:rPr>
          <w:sz w:val="28"/>
          <w:szCs w:val="28"/>
        </w:rPr>
        <w:t>і</w:t>
      </w:r>
      <w:r w:rsidRPr="006439CD">
        <w:rPr>
          <w:sz w:val="28"/>
          <w:szCs w:val="28"/>
        </w:rPr>
        <w:t>.</w:t>
      </w:r>
    </w:p>
    <w:p w:rsidR="00E23441" w:rsidRDefault="00E23441" w:rsidP="00E23441">
      <w:pPr>
        <w:pStyle w:val="ad"/>
        <w:spacing w:before="0" w:beforeAutospacing="0" w:after="0" w:afterAutospacing="0" w:line="384" w:lineRule="auto"/>
        <w:ind w:firstLine="708"/>
        <w:jc w:val="both"/>
        <w:rPr>
          <w:sz w:val="28"/>
          <w:szCs w:val="28"/>
        </w:rPr>
      </w:pPr>
      <w:r>
        <w:rPr>
          <w:sz w:val="28"/>
          <w:szCs w:val="28"/>
        </w:rPr>
        <w:t>3. Дослідити</w:t>
      </w:r>
      <w:r w:rsidRPr="00880177">
        <w:rPr>
          <w:sz w:val="28"/>
          <w:szCs w:val="28"/>
        </w:rPr>
        <w:t xml:space="preserve"> </w:t>
      </w:r>
      <w:r>
        <w:rPr>
          <w:sz w:val="28"/>
          <w:szCs w:val="28"/>
        </w:rPr>
        <w:t>психологічні особливості прояву егоцентризму у підлітків з девіантною поведінкою</w:t>
      </w:r>
      <w:r w:rsidRPr="00880177">
        <w:rPr>
          <w:sz w:val="28"/>
          <w:szCs w:val="28"/>
        </w:rPr>
        <w:t>.</w:t>
      </w:r>
    </w:p>
    <w:p w:rsidR="00E23441" w:rsidRPr="00880177" w:rsidRDefault="00E23441" w:rsidP="00E23441">
      <w:pPr>
        <w:pStyle w:val="ad"/>
        <w:spacing w:before="0" w:beforeAutospacing="0" w:after="0" w:afterAutospacing="0" w:line="384" w:lineRule="auto"/>
        <w:ind w:firstLine="708"/>
        <w:jc w:val="both"/>
        <w:rPr>
          <w:sz w:val="28"/>
          <w:szCs w:val="28"/>
        </w:rPr>
      </w:pPr>
      <w:r>
        <w:rPr>
          <w:sz w:val="28"/>
          <w:szCs w:val="28"/>
        </w:rPr>
        <w:t xml:space="preserve">4. </w:t>
      </w:r>
      <w:r w:rsidRPr="00491F38">
        <w:rPr>
          <w:sz w:val="28"/>
          <w:szCs w:val="28"/>
        </w:rPr>
        <w:t xml:space="preserve">Розробити </w:t>
      </w:r>
      <w:r>
        <w:rPr>
          <w:sz w:val="28"/>
          <w:szCs w:val="28"/>
        </w:rPr>
        <w:t>психокорекційну</w:t>
      </w:r>
      <w:r w:rsidRPr="00D44EC1">
        <w:rPr>
          <w:sz w:val="28"/>
          <w:szCs w:val="28"/>
        </w:rPr>
        <w:t xml:space="preserve"> програму, спрямовану на корекцію </w:t>
      </w:r>
      <w:r>
        <w:rPr>
          <w:sz w:val="28"/>
          <w:szCs w:val="28"/>
        </w:rPr>
        <w:t>девіантної поведінки підлітків з проявами егоцентризму, та оцінити її ефективність</w:t>
      </w:r>
      <w:r w:rsidRPr="00491F38">
        <w:rPr>
          <w:sz w:val="28"/>
          <w:szCs w:val="28"/>
        </w:rPr>
        <w:t>.</w:t>
      </w:r>
    </w:p>
    <w:p w:rsidR="00E23441" w:rsidRPr="006439CD" w:rsidRDefault="00E23441" w:rsidP="00E23441">
      <w:pPr>
        <w:spacing w:line="384" w:lineRule="auto"/>
        <w:ind w:firstLine="567"/>
        <w:jc w:val="both"/>
        <w:rPr>
          <w:sz w:val="28"/>
          <w:szCs w:val="28"/>
          <w:lang w:val="uk-UA"/>
        </w:rPr>
      </w:pPr>
      <w:r>
        <w:rPr>
          <w:b/>
          <w:bCs/>
          <w:sz w:val="28"/>
          <w:szCs w:val="28"/>
          <w:lang w:val="uk-UA"/>
        </w:rPr>
        <w:t>Методологічну і теоретичну</w:t>
      </w:r>
      <w:r w:rsidRPr="006439CD">
        <w:rPr>
          <w:b/>
          <w:bCs/>
          <w:sz w:val="28"/>
          <w:szCs w:val="28"/>
          <w:lang w:val="uk-UA"/>
        </w:rPr>
        <w:t xml:space="preserve"> основ</w:t>
      </w:r>
      <w:r>
        <w:rPr>
          <w:b/>
          <w:bCs/>
          <w:sz w:val="28"/>
          <w:szCs w:val="28"/>
          <w:lang w:val="uk-UA"/>
        </w:rPr>
        <w:t xml:space="preserve">у дослідження </w:t>
      </w:r>
      <w:r w:rsidRPr="006439CD">
        <w:rPr>
          <w:bCs/>
          <w:sz w:val="28"/>
          <w:szCs w:val="28"/>
          <w:lang w:val="uk-UA"/>
        </w:rPr>
        <w:t>становили:</w:t>
      </w:r>
      <w:r w:rsidRPr="006439CD">
        <w:rPr>
          <w:sz w:val="28"/>
          <w:szCs w:val="28"/>
          <w:lang w:val="uk-UA"/>
        </w:rPr>
        <w:t xml:space="preserve"> </w:t>
      </w:r>
      <w:r>
        <w:rPr>
          <w:sz w:val="28"/>
          <w:szCs w:val="28"/>
          <w:lang w:val="uk-UA"/>
        </w:rPr>
        <w:t>принцип системного підходу до розуміння особистості (Б. Ананьєв,  Б. Ломов,                     В. Мерлін, К. Платонов та ін.); положення про особистість як активний суб’єкт діяльності  (К. Альбуханова – Славська, М. Боришевський,                           Л. Бурлачук, Г. Костюк,  С. Максименко,  С. Рубінштейн); принцип детермінізму та розвитку, єдності свідомості та діяльності особистості                   (Б. Ананьєв, Л. Божович,  Л. Виготський,  Д. Ельконін,  С. Рубінштейн)</w:t>
      </w:r>
      <w:r w:rsidRPr="006439CD">
        <w:rPr>
          <w:sz w:val="28"/>
          <w:szCs w:val="28"/>
          <w:lang w:val="uk-UA"/>
        </w:rPr>
        <w:t xml:space="preserve">, концептуальні положення про психологічні особливості розвитку особистості у підлітковому віці (М.Боришевський, Т.Драгунова, Д.Фельдштейн), принципи соціокультурного (Дж.Брунер, Л.Леві-Брюль, А.Лурія) та феноменологічного підходів до дослідження пізнавальних процесів (М.Вертгеймер, К.Дункер), положення генетичної теорії розумового розвитку дитини (Ж.Піаже), принципи та узагальнюючі результати досліджень особистісних детермінант мисленнєвої діяльності (К.Абульханова-Славська, О.Брушлинський, Д.Завалішіна, З.Калмикова, В.Моляко, Н.Пов’якель, </w:t>
      </w:r>
      <w:r>
        <w:rPr>
          <w:sz w:val="28"/>
          <w:szCs w:val="28"/>
          <w:lang w:val="uk-UA"/>
        </w:rPr>
        <w:t xml:space="preserve">                  </w:t>
      </w:r>
      <w:r w:rsidRPr="006439CD">
        <w:rPr>
          <w:sz w:val="28"/>
          <w:szCs w:val="28"/>
          <w:lang w:val="uk-UA"/>
        </w:rPr>
        <w:t>В. Пушкін, К.Славська, І.Семенов, С.Степанов, О.Тихомиров та ін.).</w:t>
      </w:r>
    </w:p>
    <w:p w:rsidR="00E23441" w:rsidRDefault="00E23441" w:rsidP="00E23441">
      <w:pPr>
        <w:spacing w:line="384" w:lineRule="auto"/>
        <w:ind w:firstLine="567"/>
        <w:jc w:val="both"/>
        <w:rPr>
          <w:b/>
          <w:bCs/>
          <w:sz w:val="28"/>
          <w:szCs w:val="28"/>
          <w:lang w:val="uk-UA"/>
        </w:rPr>
      </w:pPr>
      <w:r>
        <w:rPr>
          <w:b/>
          <w:bCs/>
          <w:sz w:val="28"/>
          <w:szCs w:val="28"/>
          <w:lang w:val="uk-UA"/>
        </w:rPr>
        <w:lastRenderedPageBreak/>
        <w:t>Методи дослідження:</w:t>
      </w:r>
      <w:r w:rsidRPr="00346F1D">
        <w:rPr>
          <w:sz w:val="28"/>
          <w:szCs w:val="28"/>
          <w:lang w:val="uk-UA"/>
        </w:rPr>
        <w:t xml:space="preserve"> </w:t>
      </w:r>
      <w:r>
        <w:rPr>
          <w:sz w:val="28"/>
          <w:szCs w:val="28"/>
          <w:lang w:val="uk-UA"/>
        </w:rPr>
        <w:t>спостереження, бесіда, психологічний – констатувальний експеримент, формувальний</w:t>
      </w:r>
      <w:r w:rsidRPr="000C0F5A">
        <w:rPr>
          <w:sz w:val="28"/>
          <w:szCs w:val="28"/>
          <w:lang w:val="uk-UA"/>
        </w:rPr>
        <w:t xml:space="preserve"> </w:t>
      </w:r>
      <w:r>
        <w:rPr>
          <w:sz w:val="28"/>
          <w:szCs w:val="28"/>
          <w:lang w:val="uk-UA"/>
        </w:rPr>
        <w:t xml:space="preserve">експеримент, тестування </w:t>
      </w:r>
      <w:r w:rsidRPr="009C6C42">
        <w:rPr>
          <w:sz w:val="28"/>
          <w:szCs w:val="28"/>
          <w:lang w:val="uk-UA"/>
        </w:rPr>
        <w:t xml:space="preserve">(егоцентричний асоціативний тест (ЕАТ) </w:t>
      </w:r>
      <w:r w:rsidRPr="009C6C42">
        <w:rPr>
          <w:sz w:val="28"/>
          <w:szCs w:val="28"/>
          <w:lang w:val="en-US"/>
        </w:rPr>
        <w:t>T</w:t>
      </w:r>
      <w:r w:rsidRPr="009C6C42">
        <w:rPr>
          <w:sz w:val="28"/>
          <w:szCs w:val="28"/>
          <w:lang w:val="uk-UA"/>
        </w:rPr>
        <w:t>.</w:t>
      </w:r>
      <w:r w:rsidRPr="009C6C42">
        <w:rPr>
          <w:color w:val="231F20"/>
          <w:sz w:val="28"/>
          <w:szCs w:val="28"/>
          <w:lang w:val="uk-UA"/>
        </w:rPr>
        <w:t xml:space="preserve"> Сцутрової</w:t>
      </w:r>
      <w:r>
        <w:rPr>
          <w:sz w:val="28"/>
          <w:szCs w:val="28"/>
          <w:lang w:val="uk-UA"/>
        </w:rPr>
        <w:t>, адаптований Т.Пашуковою</w:t>
      </w:r>
      <w:r w:rsidRPr="009C6C42">
        <w:rPr>
          <w:sz w:val="28"/>
          <w:szCs w:val="28"/>
          <w:lang w:val="uk-UA"/>
        </w:rPr>
        <w:t xml:space="preserve">, </w:t>
      </w:r>
      <w:r w:rsidRPr="009C6C42">
        <w:rPr>
          <w:color w:val="231F20"/>
          <w:sz w:val="28"/>
          <w:szCs w:val="28"/>
          <w:lang w:val="uk-UA"/>
        </w:rPr>
        <w:t>м</w:t>
      </w:r>
      <w:r>
        <w:rPr>
          <w:color w:val="231F20"/>
          <w:sz w:val="28"/>
          <w:szCs w:val="28"/>
          <w:lang w:val="uk-UA"/>
        </w:rPr>
        <w:t>етодика</w:t>
      </w:r>
      <w:r w:rsidRPr="009C6C42">
        <w:rPr>
          <w:color w:val="231F20"/>
          <w:sz w:val="28"/>
          <w:szCs w:val="28"/>
          <w:lang w:val="uk-UA"/>
        </w:rPr>
        <w:t xml:space="preserve"> “Егоцентризм – соціоцентризм” (</w:t>
      </w:r>
      <w:r w:rsidRPr="009C6C42">
        <w:rPr>
          <w:color w:val="231F20"/>
          <w:sz w:val="28"/>
          <w:szCs w:val="28"/>
        </w:rPr>
        <w:t>AES</w:t>
      </w:r>
      <w:r w:rsidRPr="009C6C42">
        <w:rPr>
          <w:color w:val="231F20"/>
          <w:sz w:val="28"/>
          <w:szCs w:val="28"/>
          <w:lang w:val="uk-UA"/>
        </w:rPr>
        <w:t xml:space="preserve"> –</w:t>
      </w:r>
      <w:r>
        <w:rPr>
          <w:color w:val="231F20"/>
          <w:sz w:val="28"/>
          <w:szCs w:val="28"/>
          <w:lang w:val="uk-UA"/>
        </w:rPr>
        <w:t xml:space="preserve"> 60)                       Р. Енрайта в адаптації Т.</w:t>
      </w:r>
      <w:r w:rsidRPr="009C6C42">
        <w:rPr>
          <w:color w:val="231F20"/>
          <w:sz w:val="28"/>
          <w:szCs w:val="28"/>
          <w:lang w:val="uk-UA"/>
        </w:rPr>
        <w:t xml:space="preserve"> </w:t>
      </w:r>
      <w:r>
        <w:rPr>
          <w:color w:val="231F20"/>
          <w:sz w:val="28"/>
          <w:szCs w:val="28"/>
          <w:lang w:val="uk-UA"/>
        </w:rPr>
        <w:t xml:space="preserve">Рябової, </w:t>
      </w:r>
      <w:r>
        <w:rPr>
          <w:sz w:val="28"/>
          <w:szCs w:val="28"/>
          <w:lang w:val="uk-UA"/>
        </w:rPr>
        <w:t>методика діагностики в</w:t>
      </w:r>
      <w:r w:rsidRPr="009C6C42">
        <w:rPr>
          <w:sz w:val="28"/>
          <w:szCs w:val="28"/>
          <w:lang w:val="uk-UA"/>
        </w:rPr>
        <w:t>плив</w:t>
      </w:r>
      <w:r>
        <w:rPr>
          <w:sz w:val="28"/>
          <w:szCs w:val="28"/>
          <w:lang w:val="uk-UA"/>
        </w:rPr>
        <w:t>у</w:t>
      </w:r>
      <w:r w:rsidRPr="009C6C42">
        <w:rPr>
          <w:sz w:val="28"/>
          <w:szCs w:val="28"/>
          <w:lang w:val="uk-UA"/>
        </w:rPr>
        <w:t xml:space="preserve"> настанови на спосіб розв’язання завдань</w:t>
      </w:r>
      <w:r>
        <w:rPr>
          <w:sz w:val="28"/>
          <w:szCs w:val="28"/>
          <w:lang w:val="uk-UA"/>
        </w:rPr>
        <w:t xml:space="preserve"> А.Лачинз і Е.Лачинз, </w:t>
      </w:r>
      <w:r w:rsidRPr="009C6C42">
        <w:rPr>
          <w:sz w:val="28"/>
          <w:szCs w:val="28"/>
          <w:lang w:val="uk-UA"/>
        </w:rPr>
        <w:t>методика категоріально-нормативного аналізу верб</w:t>
      </w:r>
      <w:r>
        <w:rPr>
          <w:sz w:val="28"/>
          <w:szCs w:val="28"/>
          <w:lang w:val="uk-UA"/>
        </w:rPr>
        <w:t>альної репрезентації мисленнєвої</w:t>
      </w:r>
      <w:r w:rsidRPr="009C6C42">
        <w:rPr>
          <w:sz w:val="28"/>
          <w:szCs w:val="28"/>
          <w:lang w:val="uk-UA"/>
        </w:rPr>
        <w:t xml:space="preserve"> ді</w:t>
      </w:r>
      <w:r>
        <w:rPr>
          <w:sz w:val="28"/>
          <w:szCs w:val="28"/>
          <w:lang w:val="uk-UA"/>
        </w:rPr>
        <w:t>яльності І.Семенова, С.Степанова</w:t>
      </w:r>
      <w:r>
        <w:rPr>
          <w:color w:val="231F20"/>
          <w:sz w:val="28"/>
          <w:szCs w:val="28"/>
          <w:lang w:val="uk-UA"/>
        </w:rPr>
        <w:t>,</w:t>
      </w:r>
      <w:r w:rsidRPr="009C6C42">
        <w:rPr>
          <w:color w:val="231F20"/>
          <w:sz w:val="28"/>
          <w:szCs w:val="28"/>
          <w:lang w:val="uk-UA"/>
        </w:rPr>
        <w:t xml:space="preserve"> опитувальник СПА К. Родже</w:t>
      </w:r>
      <w:r>
        <w:rPr>
          <w:color w:val="231F20"/>
          <w:sz w:val="28"/>
          <w:szCs w:val="28"/>
          <w:lang w:val="uk-UA"/>
        </w:rPr>
        <w:t xml:space="preserve">рса в адаптації                        О. Осницького); </w:t>
      </w:r>
      <w:r>
        <w:rPr>
          <w:sz w:val="28"/>
          <w:szCs w:val="28"/>
          <w:lang w:val="uk-UA"/>
        </w:rPr>
        <w:t>методи психологічної корекції,</w:t>
      </w:r>
      <w:r w:rsidRPr="00491F38">
        <w:rPr>
          <w:sz w:val="28"/>
          <w:szCs w:val="28"/>
          <w:lang w:val="uk-UA"/>
        </w:rPr>
        <w:t xml:space="preserve"> </w:t>
      </w:r>
      <w:r>
        <w:rPr>
          <w:sz w:val="28"/>
          <w:szCs w:val="28"/>
          <w:lang w:val="uk-UA"/>
        </w:rPr>
        <w:t>методи математичної обробки даних.</w:t>
      </w:r>
    </w:p>
    <w:p w:rsidR="00E23441" w:rsidRPr="006439CD" w:rsidRDefault="00E23441" w:rsidP="00E23441">
      <w:pPr>
        <w:spacing w:line="384" w:lineRule="auto"/>
        <w:ind w:firstLine="567"/>
        <w:jc w:val="both"/>
        <w:rPr>
          <w:sz w:val="28"/>
          <w:szCs w:val="28"/>
          <w:lang w:val="uk-UA"/>
        </w:rPr>
      </w:pPr>
      <w:r w:rsidRPr="006439CD">
        <w:rPr>
          <w:b/>
          <w:bCs/>
          <w:sz w:val="28"/>
          <w:szCs w:val="28"/>
          <w:lang w:val="uk-UA"/>
        </w:rPr>
        <w:t xml:space="preserve">Теоретичне значення дослідження </w:t>
      </w:r>
      <w:r w:rsidRPr="006439CD">
        <w:rPr>
          <w:sz w:val="28"/>
          <w:szCs w:val="28"/>
          <w:lang w:val="uk-UA"/>
        </w:rPr>
        <w:t xml:space="preserve"> полягає в уточненні уявлень про психологічну природу егоцентризму у підлітковому віці; у  визначенні видів (пізнавальний, вербальний, інтелектуальний, ідеологічний, просторовий, соціальний, комунікативний, поведінковий, моральний, інтровертований, екстравертований) та типів егоцентризму (ситуативний,</w:t>
      </w:r>
      <w:r>
        <w:rPr>
          <w:sz w:val="28"/>
          <w:szCs w:val="28"/>
          <w:lang w:val="uk-UA"/>
        </w:rPr>
        <w:t xml:space="preserve"> стійкий, локальний, тотальний).</w:t>
      </w:r>
      <w:r w:rsidRPr="006439CD">
        <w:rPr>
          <w:sz w:val="28"/>
          <w:szCs w:val="28"/>
          <w:lang w:val="uk-UA"/>
        </w:rPr>
        <w:t xml:space="preserve"> Виявлено чинники, що сприяють закріпленню типів егоцентризму у підлітковому віці: ситуативного (орієнтація на випадкові і несуттєві ознаки завдання, фрустраційність та невпевненість у собі), стійкого (авторитарний чи автократичний стиль виховання в родині, недостатність творчих шкільних програм зорієнтованих на  розвиток мислення, формування умінь рефлексії та децентрації), локального (зануреність у внутрішні проблеми, нечутливість до суперечностей), тотального (всі означені вище фактори в комплексі). Теоретично обґрунтовано систему навчання і психологічної підтримки підлітків</w:t>
      </w:r>
      <w:r>
        <w:rPr>
          <w:sz w:val="28"/>
          <w:szCs w:val="28"/>
          <w:lang w:val="uk-UA"/>
        </w:rPr>
        <w:t>-девіантів</w:t>
      </w:r>
      <w:r w:rsidRPr="006439CD">
        <w:rPr>
          <w:sz w:val="28"/>
          <w:szCs w:val="28"/>
          <w:lang w:val="uk-UA"/>
        </w:rPr>
        <w:t>, що включає психологічні методи психопрофілактики та психокорекції поширення та усталення егоцентризму у підлітковому віці.</w:t>
      </w:r>
    </w:p>
    <w:p w:rsidR="00E23441" w:rsidRDefault="00E23441" w:rsidP="00E23441">
      <w:pPr>
        <w:spacing w:line="360" w:lineRule="auto"/>
        <w:ind w:firstLine="708"/>
        <w:jc w:val="both"/>
        <w:rPr>
          <w:sz w:val="28"/>
          <w:lang w:val="uk-UA"/>
        </w:rPr>
      </w:pPr>
      <w:r w:rsidRPr="006439CD">
        <w:rPr>
          <w:b/>
          <w:bCs/>
          <w:sz w:val="28"/>
          <w:szCs w:val="28"/>
          <w:lang w:val="uk-UA"/>
        </w:rPr>
        <w:t>Практичне значення отриманих результатів</w:t>
      </w:r>
      <w:r w:rsidRPr="006439CD">
        <w:rPr>
          <w:sz w:val="28"/>
          <w:szCs w:val="28"/>
          <w:lang w:val="uk-UA"/>
        </w:rPr>
        <w:t xml:space="preserve"> полягає в систематизації діагностичних методів дослідження егоцентризму як </w:t>
      </w:r>
      <w:r w:rsidRPr="006439CD">
        <w:rPr>
          <w:sz w:val="28"/>
          <w:szCs w:val="28"/>
          <w:lang w:val="uk-UA"/>
        </w:rPr>
        <w:lastRenderedPageBreak/>
        <w:t>особистісної властивості та детермінанти мисленнєвої діяльності;  в систематизації та комплексному застосуванні параметрів оцінки процесу та результату мисленнєвої діяльності (результативність, продуктивність, усвідомленість, організованість, динамічність мисленнєвої діяльності;  рівень сформованості інтелектуальних умінь та ін.); розробці системи психологічних засобів профілактики виникнення та поширення егоцентризму як особистісної властивості у підлітковому віці, психокорекції поширення  егоцентризму на мисленнєву діяльність підлітка; розробці комплексу засобів формування умінь рефлексії, децентрації, гнучкості мислення, що протидіють поширенню ег</w:t>
      </w:r>
      <w:r>
        <w:rPr>
          <w:sz w:val="28"/>
          <w:szCs w:val="28"/>
          <w:lang w:val="uk-UA"/>
        </w:rPr>
        <w:t xml:space="preserve">оцентризму та його стабілізації. </w:t>
      </w:r>
      <w:r w:rsidRPr="0005096E">
        <w:rPr>
          <w:sz w:val="28"/>
          <w:szCs w:val="28"/>
          <w:lang w:val="uk-UA"/>
        </w:rPr>
        <w:t>результати дослідження можуть</w:t>
      </w:r>
      <w:r>
        <w:rPr>
          <w:sz w:val="28"/>
          <w:lang w:val="uk-UA"/>
        </w:rPr>
        <w:t xml:space="preserve"> бути використані в роботі практичних психологів, педагогів, соціальних працівників, при проведенні теоретичних та практичних занять з психодіагностики, вікової психології, психології девіантної поведінки.</w:t>
      </w:r>
    </w:p>
    <w:p w:rsidR="00E23441" w:rsidRDefault="00E23441" w:rsidP="00E23441">
      <w:pPr>
        <w:spacing w:line="384" w:lineRule="auto"/>
        <w:ind w:left="720" w:firstLine="540"/>
        <w:jc w:val="both"/>
        <w:rPr>
          <w:sz w:val="28"/>
          <w:szCs w:val="28"/>
          <w:lang w:val="uk-UA"/>
        </w:rPr>
      </w:pPr>
    </w:p>
    <w:p w:rsidR="00E23441" w:rsidRDefault="00E23441" w:rsidP="00E23441">
      <w:pPr>
        <w:spacing w:line="384" w:lineRule="auto"/>
        <w:ind w:firstLine="540"/>
        <w:jc w:val="both"/>
        <w:rPr>
          <w:sz w:val="28"/>
          <w:szCs w:val="28"/>
          <w:lang w:val="uk-UA"/>
        </w:rPr>
      </w:pPr>
    </w:p>
    <w:p w:rsidR="00E23441" w:rsidRDefault="00E23441" w:rsidP="00E23441">
      <w:pPr>
        <w:spacing w:line="384" w:lineRule="auto"/>
        <w:ind w:firstLine="540"/>
        <w:jc w:val="both"/>
        <w:rPr>
          <w:sz w:val="28"/>
          <w:szCs w:val="28"/>
          <w:lang w:val="uk-UA"/>
        </w:rPr>
      </w:pPr>
    </w:p>
    <w:p w:rsidR="00E23441" w:rsidRDefault="00E23441" w:rsidP="00E23441">
      <w:pPr>
        <w:spacing w:line="384" w:lineRule="auto"/>
        <w:ind w:firstLine="540"/>
        <w:jc w:val="both"/>
        <w:rPr>
          <w:sz w:val="28"/>
          <w:szCs w:val="28"/>
          <w:lang w:val="uk-UA"/>
        </w:rPr>
      </w:pPr>
    </w:p>
    <w:p w:rsidR="00E23441" w:rsidRDefault="00E23441" w:rsidP="00E23441">
      <w:pPr>
        <w:spacing w:line="384" w:lineRule="auto"/>
        <w:ind w:firstLine="540"/>
        <w:jc w:val="both"/>
        <w:rPr>
          <w:sz w:val="28"/>
          <w:szCs w:val="28"/>
          <w:lang w:val="uk-UA"/>
        </w:rPr>
      </w:pPr>
    </w:p>
    <w:p w:rsidR="00E23441" w:rsidRDefault="00E23441" w:rsidP="00E23441">
      <w:pPr>
        <w:spacing w:line="384"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r w:rsidRPr="009406D0">
        <w:rPr>
          <w:b/>
          <w:caps/>
          <w:sz w:val="28"/>
          <w:szCs w:val="28"/>
          <w:lang w:val="uk-UA"/>
        </w:rPr>
        <w:lastRenderedPageBreak/>
        <w:t>Розділ 1</w:t>
      </w:r>
      <w:r>
        <w:rPr>
          <w:b/>
          <w:caps/>
          <w:sz w:val="28"/>
          <w:szCs w:val="28"/>
          <w:lang w:val="uk-UA"/>
        </w:rPr>
        <w:t>. Теоретико-методологічнІ ЗАСАДИ</w:t>
      </w:r>
      <w:r w:rsidRPr="009406D0">
        <w:rPr>
          <w:b/>
          <w:caps/>
          <w:sz w:val="28"/>
          <w:szCs w:val="28"/>
          <w:lang w:val="uk-UA"/>
        </w:rPr>
        <w:t xml:space="preserve"> вивчення </w:t>
      </w:r>
      <w:r>
        <w:rPr>
          <w:b/>
          <w:caps/>
          <w:sz w:val="28"/>
          <w:szCs w:val="28"/>
          <w:lang w:val="uk-UA"/>
        </w:rPr>
        <w:t xml:space="preserve">ПРОБЛЕМи девіантної поведінки підлітків </w:t>
      </w:r>
    </w:p>
    <w:p w:rsidR="00E23441" w:rsidRDefault="00E23441" w:rsidP="00E23441">
      <w:pPr>
        <w:spacing w:line="336" w:lineRule="auto"/>
        <w:jc w:val="center"/>
        <w:rPr>
          <w:b/>
          <w:caps/>
          <w:sz w:val="28"/>
          <w:szCs w:val="28"/>
          <w:lang w:val="uk-UA"/>
        </w:rPr>
      </w:pPr>
    </w:p>
    <w:p w:rsidR="00E23441" w:rsidRPr="009406D0" w:rsidRDefault="00E23441" w:rsidP="00E23441">
      <w:pPr>
        <w:spacing w:line="336" w:lineRule="auto"/>
        <w:jc w:val="center"/>
        <w:rPr>
          <w:b/>
          <w:caps/>
          <w:sz w:val="28"/>
          <w:szCs w:val="28"/>
          <w:lang w:val="uk-UA"/>
        </w:rPr>
      </w:pPr>
    </w:p>
    <w:p w:rsidR="00E23441" w:rsidRPr="00C83A36" w:rsidRDefault="00E23441" w:rsidP="00E23441">
      <w:pPr>
        <w:spacing w:line="336" w:lineRule="auto"/>
        <w:ind w:left="120" w:firstLine="588"/>
        <w:jc w:val="both"/>
        <w:rPr>
          <w:b/>
          <w:sz w:val="28"/>
          <w:szCs w:val="28"/>
          <w:lang w:val="uk-UA"/>
        </w:rPr>
      </w:pPr>
      <w:r w:rsidRPr="00C83A36">
        <w:rPr>
          <w:b/>
          <w:sz w:val="28"/>
          <w:szCs w:val="28"/>
          <w:lang w:val="uk-UA"/>
        </w:rPr>
        <w:t xml:space="preserve">1.1. Аналіз підходів </w:t>
      </w:r>
      <w:r>
        <w:rPr>
          <w:b/>
          <w:sz w:val="28"/>
          <w:szCs w:val="28"/>
          <w:lang w:val="uk-UA"/>
        </w:rPr>
        <w:t>до проблеми підліткової девіантності</w:t>
      </w:r>
      <w:r w:rsidRPr="00C83A36">
        <w:rPr>
          <w:b/>
          <w:sz w:val="28"/>
          <w:szCs w:val="28"/>
          <w:lang w:val="uk-UA"/>
        </w:rPr>
        <w:t xml:space="preserve"> у вітчизняній та зарубіжній психології</w:t>
      </w:r>
    </w:p>
    <w:p w:rsidR="00E23441" w:rsidRDefault="00E23441" w:rsidP="00E23441">
      <w:pPr>
        <w:spacing w:line="360" w:lineRule="auto"/>
        <w:jc w:val="both"/>
        <w:rPr>
          <w:b/>
          <w:sz w:val="28"/>
          <w:lang w:val="uk-UA"/>
        </w:rPr>
      </w:pPr>
    </w:p>
    <w:p w:rsidR="00E23441" w:rsidRDefault="00E23441" w:rsidP="00E23441">
      <w:pPr>
        <w:shd w:val="clear" w:color="auto" w:fill="FFFFFF"/>
        <w:autoSpaceDE w:val="0"/>
        <w:autoSpaceDN w:val="0"/>
        <w:adjustRightInd w:val="0"/>
        <w:spacing w:line="360" w:lineRule="auto"/>
        <w:ind w:firstLine="900"/>
        <w:jc w:val="both"/>
        <w:rPr>
          <w:color w:val="000000"/>
          <w:sz w:val="28"/>
          <w:lang w:val="uk-UA"/>
        </w:rPr>
      </w:pPr>
      <w:r>
        <w:rPr>
          <w:sz w:val="28"/>
          <w:lang w:val="uk-UA"/>
        </w:rPr>
        <w:t>Проблема девіантної поведінки, є центральною для дослідження більшості соціальних наук, оскільки суспільний порядок відіграє</w:t>
      </w:r>
      <w:r>
        <w:rPr>
          <w:color w:val="000000"/>
          <w:sz w:val="28"/>
          <w:lang w:val="uk-UA"/>
        </w:rPr>
        <w:t xml:space="preserve"> важливу роль у розвитку як держави в цілому, так і кожного громадянина окремо.</w:t>
      </w:r>
    </w:p>
    <w:p w:rsidR="00E23441" w:rsidRPr="00C83A36" w:rsidRDefault="00E23441" w:rsidP="00E23441">
      <w:pPr>
        <w:spacing w:line="360" w:lineRule="auto"/>
        <w:ind w:firstLine="540"/>
        <w:jc w:val="both"/>
        <w:rPr>
          <w:sz w:val="28"/>
          <w:lang w:val="uk-UA"/>
        </w:rPr>
      </w:pPr>
      <w:r w:rsidRPr="00C83A36">
        <w:rPr>
          <w:sz w:val="28"/>
          <w:lang w:val="uk-UA"/>
        </w:rPr>
        <w:t xml:space="preserve">Оцінка будь-якої поведінки завжди має на увазі її порівняння з якоюсь нормою, проблемну поведінку часто називають девіантною, </w:t>
      </w:r>
      <w:r>
        <w:rPr>
          <w:sz w:val="28"/>
          <w:lang w:val="uk-UA"/>
        </w:rPr>
        <w:t xml:space="preserve">такою, </w:t>
      </w:r>
      <w:r w:rsidRPr="00C83A36">
        <w:rPr>
          <w:sz w:val="28"/>
          <w:lang w:val="uk-UA"/>
        </w:rPr>
        <w:t>що відхиляється. Девіантна поведінка – це система вчинків, що відхиляються від загальноприйнятої або якої мається на увазі норми (психічне здоров'я, права, культура, мораль).</w:t>
      </w:r>
    </w:p>
    <w:p w:rsidR="00E23441" w:rsidRPr="00C83A36" w:rsidRDefault="00E23441" w:rsidP="00E23441">
      <w:pPr>
        <w:spacing w:line="360" w:lineRule="auto"/>
        <w:ind w:firstLine="540"/>
        <w:jc w:val="both"/>
        <w:rPr>
          <w:b/>
          <w:i/>
          <w:sz w:val="28"/>
          <w:lang w:val="uk-UA"/>
        </w:rPr>
      </w:pPr>
      <w:r w:rsidRPr="00C83A36">
        <w:rPr>
          <w:sz w:val="28"/>
          <w:lang w:val="uk-UA"/>
        </w:rPr>
        <w:t>Девіантна поведінка підрозділяється на дві великі категорії. По-перше, це поведінка, що відхиляється від норм психічного здоров'я, що припускає наявність явної або прихованої психопатології. По-друге, це поведінка антисоціальна, що порушує якісь соціальні і культурні норми, особливо правові. Коли такі вчинки порівняно незначні їх називають правопорушеннями, а коли серйозні і караються в карному порядку – злочинами. Відповідно говорять про делінквентну (протиправне) і криміна</w:t>
      </w:r>
      <w:r>
        <w:rPr>
          <w:sz w:val="28"/>
          <w:lang w:val="uk-UA"/>
        </w:rPr>
        <w:t xml:space="preserve">льну (злочинну) поведінку [22; </w:t>
      </w:r>
      <w:r w:rsidRPr="00C83A36">
        <w:rPr>
          <w:sz w:val="28"/>
          <w:lang w:val="uk-UA"/>
        </w:rPr>
        <w:t xml:space="preserve">56]. </w:t>
      </w:r>
    </w:p>
    <w:p w:rsidR="00E23441" w:rsidRPr="00C83A36" w:rsidRDefault="00E23441" w:rsidP="00E23441">
      <w:pPr>
        <w:spacing w:line="360" w:lineRule="auto"/>
        <w:ind w:firstLine="540"/>
        <w:jc w:val="both"/>
        <w:rPr>
          <w:sz w:val="28"/>
          <w:lang w:val="uk-UA"/>
        </w:rPr>
      </w:pPr>
      <w:r>
        <w:rPr>
          <w:sz w:val="28"/>
          <w:lang w:val="uk-UA"/>
        </w:rPr>
        <w:t>Підлітковий</w:t>
      </w:r>
      <w:r w:rsidRPr="00C83A36">
        <w:rPr>
          <w:sz w:val="28"/>
          <w:lang w:val="uk-UA"/>
        </w:rPr>
        <w:t xml:space="preserve"> вік взагалі і рання юність особливо являють собою групу ризику.</w:t>
      </w:r>
    </w:p>
    <w:p w:rsidR="00E23441" w:rsidRPr="00C83A36" w:rsidRDefault="00E23441" w:rsidP="00E23441">
      <w:pPr>
        <w:spacing w:line="360" w:lineRule="auto"/>
        <w:ind w:firstLine="540"/>
        <w:jc w:val="both"/>
        <w:rPr>
          <w:sz w:val="28"/>
          <w:lang w:val="uk-UA"/>
        </w:rPr>
      </w:pPr>
      <w:r w:rsidRPr="00C83A36">
        <w:rPr>
          <w:sz w:val="28"/>
          <w:lang w:val="uk-UA"/>
        </w:rPr>
        <w:t xml:space="preserve">По-перше, позначаються внутрішні труднощі перехідного віку, починаючи з психогормональних процесів і кінчаючи перебудовою Я-концепції. По-друге, прикордонність і невизначеність соціального стану підлітків. По-третє, протиріччя, обумовлені перебудовою механізмів соціального контролю: дитячі форми контролю вже не діють, а дорослі </w:t>
      </w:r>
      <w:r w:rsidRPr="00C83A36">
        <w:rPr>
          <w:sz w:val="28"/>
          <w:lang w:val="uk-UA"/>
        </w:rPr>
        <w:lastRenderedPageBreak/>
        <w:t>способи, що припускають дисципліну і самоконтроль ще не склалися або  не зміцніли.</w:t>
      </w:r>
    </w:p>
    <w:p w:rsidR="00E23441" w:rsidRPr="00C83A36" w:rsidRDefault="00E23441" w:rsidP="00E23441">
      <w:pPr>
        <w:spacing w:line="360" w:lineRule="auto"/>
        <w:ind w:firstLine="540"/>
        <w:jc w:val="both"/>
        <w:rPr>
          <w:sz w:val="28"/>
          <w:lang w:val="uk-UA"/>
        </w:rPr>
      </w:pPr>
      <w:r w:rsidRPr="00C83A36">
        <w:rPr>
          <w:sz w:val="28"/>
          <w:lang w:val="uk-UA"/>
        </w:rPr>
        <w:t>Девіантність далеко не завжди пов'язана з аномаліями характеру, із психопатологіями. Однак при деяких з цих аномалій, включаючи крайні варіанти норми у виді акцентуацій характеру, мається менша стійкість у відношенні несприятливого впливу безпосереднього оточення, велика</w:t>
      </w:r>
      <w:r>
        <w:rPr>
          <w:sz w:val="28"/>
          <w:lang w:val="uk-UA"/>
        </w:rPr>
        <w:t xml:space="preserve"> піддатливість пагубним впливам [32;</w:t>
      </w:r>
      <w:r w:rsidRPr="00C83A36">
        <w:rPr>
          <w:sz w:val="28"/>
          <w:lang w:val="uk-UA"/>
        </w:rPr>
        <w:t xml:space="preserve"> 64].</w:t>
      </w:r>
    </w:p>
    <w:p w:rsidR="00E23441" w:rsidRPr="00C83A36" w:rsidRDefault="00E23441" w:rsidP="00E23441">
      <w:pPr>
        <w:spacing w:line="360" w:lineRule="auto"/>
        <w:ind w:firstLine="426"/>
        <w:jc w:val="both"/>
        <w:rPr>
          <w:sz w:val="28"/>
          <w:lang w:val="uk-UA"/>
        </w:rPr>
      </w:pPr>
      <w:r w:rsidRPr="00C83A36">
        <w:rPr>
          <w:sz w:val="28"/>
          <w:lang w:val="uk-UA"/>
        </w:rPr>
        <w:t xml:space="preserve">Поведінкою, що відхиляється, називають поведінку, у якої стійко виявляються відхилення від соціальних норм, як відхилення агресивної або корисливої орієнтації, так і соціально-пасивного типу </w:t>
      </w:r>
      <w:r w:rsidRPr="00C83A36">
        <w:rPr>
          <w:rFonts w:ascii="Arial" w:hAnsi="Arial"/>
          <w:sz w:val="28"/>
          <w:lang w:val="uk-UA"/>
        </w:rPr>
        <w:t>[</w:t>
      </w:r>
      <w:r>
        <w:rPr>
          <w:sz w:val="28"/>
          <w:lang w:val="uk-UA"/>
        </w:rPr>
        <w:t>7;</w:t>
      </w:r>
      <w:r w:rsidRPr="00C83A36">
        <w:rPr>
          <w:sz w:val="28"/>
          <w:lang w:val="uk-UA"/>
        </w:rPr>
        <w:t xml:space="preserve"> 22</w:t>
      </w:r>
      <w:r w:rsidRPr="00C83A36">
        <w:rPr>
          <w:rFonts w:ascii="Arial" w:hAnsi="Arial"/>
          <w:sz w:val="28"/>
          <w:lang w:val="uk-UA"/>
        </w:rPr>
        <w:t>].</w:t>
      </w:r>
    </w:p>
    <w:p w:rsidR="00E23441" w:rsidRPr="00C83A36" w:rsidRDefault="00E23441" w:rsidP="00E23441">
      <w:pPr>
        <w:spacing w:line="360" w:lineRule="auto"/>
        <w:ind w:firstLine="540"/>
        <w:jc w:val="both"/>
        <w:rPr>
          <w:sz w:val="28"/>
          <w:szCs w:val="28"/>
          <w:lang w:val="uk-UA"/>
        </w:rPr>
      </w:pPr>
      <w:r w:rsidRPr="00C83A36">
        <w:rPr>
          <w:sz w:val="28"/>
          <w:szCs w:val="28"/>
          <w:lang w:val="uk-UA"/>
        </w:rPr>
        <w:t>Дана проблема різноаспектно відображена й у численних працях українських та закордонних дослідників: психологів, педагогів, медиків, юристів (Дж. Адельсон</w:t>
      </w:r>
      <w:r>
        <w:rPr>
          <w:sz w:val="28"/>
          <w:szCs w:val="28"/>
          <w:lang w:val="uk-UA"/>
        </w:rPr>
        <w:t>,</w:t>
      </w:r>
      <w:r w:rsidRPr="00841B34">
        <w:rPr>
          <w:sz w:val="28"/>
          <w:szCs w:val="28"/>
          <w:lang w:val="uk-UA"/>
        </w:rPr>
        <w:t xml:space="preserve"> </w:t>
      </w:r>
      <w:r w:rsidRPr="00C83A36">
        <w:rPr>
          <w:sz w:val="28"/>
          <w:szCs w:val="28"/>
          <w:lang w:val="uk-UA"/>
        </w:rPr>
        <w:t xml:space="preserve">Л. Божович, Л. Виготський, Е. Доуан,  </w:t>
      </w:r>
      <w:r>
        <w:rPr>
          <w:sz w:val="28"/>
          <w:szCs w:val="28"/>
          <w:lang w:val="uk-UA"/>
        </w:rPr>
        <w:t xml:space="preserve">                                  І. Козубовська, Т. Колесі</w:t>
      </w:r>
      <w:r w:rsidRPr="00C83A36">
        <w:rPr>
          <w:sz w:val="28"/>
          <w:szCs w:val="28"/>
          <w:lang w:val="uk-UA"/>
        </w:rPr>
        <w:t>на, Н. Максимова, О. Матвійчик, Г. Міньковський,</w:t>
      </w:r>
      <w:r>
        <w:rPr>
          <w:sz w:val="28"/>
          <w:szCs w:val="28"/>
          <w:lang w:val="uk-UA"/>
        </w:rPr>
        <w:t xml:space="preserve"> В. Орджеховська, Р. Павелків, О</w:t>
      </w:r>
      <w:r w:rsidRPr="00C83A36">
        <w:rPr>
          <w:sz w:val="28"/>
          <w:szCs w:val="28"/>
          <w:lang w:val="uk-UA"/>
        </w:rPr>
        <w:t xml:space="preserve">. Погрібняк, А. Селюцький, С. Тарарухін, </w:t>
      </w:r>
      <w:r>
        <w:rPr>
          <w:sz w:val="28"/>
          <w:szCs w:val="28"/>
          <w:lang w:val="uk-UA"/>
        </w:rPr>
        <w:t xml:space="preserve">                   </w:t>
      </w:r>
      <w:r w:rsidRPr="00C83A36">
        <w:rPr>
          <w:sz w:val="28"/>
          <w:szCs w:val="28"/>
          <w:lang w:val="uk-UA"/>
        </w:rPr>
        <w:t>О. Тарновська, В. Титаренко, Т. Титова, В. Тюріна, Ст.Холл, Е. Шпронагер т</w:t>
      </w:r>
      <w:r>
        <w:rPr>
          <w:sz w:val="28"/>
          <w:szCs w:val="28"/>
          <w:lang w:val="uk-UA"/>
        </w:rPr>
        <w:t>а</w:t>
      </w:r>
      <w:r w:rsidRPr="00C83A36">
        <w:rPr>
          <w:sz w:val="28"/>
          <w:szCs w:val="28"/>
          <w:lang w:val="uk-UA"/>
        </w:rPr>
        <w:t xml:space="preserve"> ін.).</w:t>
      </w:r>
    </w:p>
    <w:p w:rsidR="00E23441" w:rsidRPr="00C83A36" w:rsidRDefault="00E23441" w:rsidP="00E23441">
      <w:pPr>
        <w:spacing w:line="360" w:lineRule="auto"/>
        <w:ind w:firstLine="540"/>
        <w:jc w:val="both"/>
        <w:rPr>
          <w:sz w:val="28"/>
          <w:szCs w:val="28"/>
        </w:rPr>
      </w:pPr>
      <w:r w:rsidRPr="00C83A36">
        <w:rPr>
          <w:sz w:val="28"/>
          <w:szCs w:val="28"/>
          <w:lang w:val="uk-UA"/>
        </w:rPr>
        <w:t>На дану</w:t>
      </w:r>
      <w:r w:rsidRPr="00C83A36">
        <w:rPr>
          <w:sz w:val="28"/>
          <w:szCs w:val="28"/>
        </w:rPr>
        <w:t xml:space="preserve"> проблему </w:t>
      </w:r>
      <w:r w:rsidRPr="00C83A36">
        <w:rPr>
          <w:sz w:val="28"/>
          <w:szCs w:val="28"/>
          <w:lang w:val="uk-UA"/>
        </w:rPr>
        <w:t>існує багато точок зору</w:t>
      </w:r>
      <w:r w:rsidRPr="00C83A36">
        <w:rPr>
          <w:sz w:val="28"/>
          <w:szCs w:val="28"/>
        </w:rPr>
        <w:t xml:space="preserve">, </w:t>
      </w:r>
      <w:r w:rsidRPr="00C83A36">
        <w:rPr>
          <w:sz w:val="28"/>
          <w:szCs w:val="28"/>
          <w:lang w:val="uk-UA"/>
        </w:rPr>
        <w:t>розглянемо лише деякі з них</w:t>
      </w:r>
      <w:r w:rsidRPr="00C83A36">
        <w:rPr>
          <w:sz w:val="28"/>
          <w:szCs w:val="28"/>
        </w:rPr>
        <w:t>:</w:t>
      </w:r>
    </w:p>
    <w:p w:rsidR="00E23441" w:rsidRPr="00C83A36" w:rsidRDefault="00E23441" w:rsidP="00E23441">
      <w:pPr>
        <w:spacing w:line="360" w:lineRule="auto"/>
        <w:jc w:val="both"/>
        <w:rPr>
          <w:sz w:val="28"/>
          <w:szCs w:val="28"/>
          <w:lang w:val="uk-UA"/>
        </w:rPr>
      </w:pPr>
      <w:r w:rsidRPr="00C83A36">
        <w:rPr>
          <w:sz w:val="28"/>
          <w:szCs w:val="28"/>
          <w:lang w:val="uk-UA"/>
        </w:rPr>
        <w:t xml:space="preserve"> Підлітку зовсім не притаманні </w:t>
      </w:r>
      <w:r>
        <w:rPr>
          <w:sz w:val="28"/>
          <w:szCs w:val="28"/>
          <w:lang w:val="uk-UA"/>
        </w:rPr>
        <w:t>ні кризи особистості, ні крах “Я</w:t>
      </w:r>
      <w:r w:rsidRPr="00C83A36">
        <w:rPr>
          <w:sz w:val="28"/>
          <w:szCs w:val="28"/>
          <w:lang w:val="uk-UA"/>
        </w:rPr>
        <w:t>” – концепції, ні тенденції відмови ві</w:t>
      </w:r>
      <w:r>
        <w:rPr>
          <w:sz w:val="28"/>
          <w:szCs w:val="28"/>
          <w:lang w:val="uk-UA"/>
        </w:rPr>
        <w:t>д раніше набутих цінностей і с</w:t>
      </w:r>
      <w:r w:rsidRPr="00C83A36">
        <w:rPr>
          <w:sz w:val="28"/>
          <w:szCs w:val="28"/>
          <w:lang w:val="uk-UA"/>
        </w:rPr>
        <w:t>хильностей – стверджують Е. Доуан і Дж. Андельсон.  Вони критикують прибічників „кризового розвитку” і докоряють їм тим, що „більшість висновків засновані на вивченні двох нетипових підліткових груп: неповнолітніх правопорушників і інтелектуально розвинутих підлітків – вихідців із заможних сімей”.</w:t>
      </w:r>
    </w:p>
    <w:p w:rsidR="00E23441" w:rsidRPr="00C83A36" w:rsidRDefault="00E23441" w:rsidP="00E23441">
      <w:pPr>
        <w:spacing w:line="360" w:lineRule="auto"/>
        <w:ind w:firstLine="540"/>
        <w:jc w:val="both"/>
        <w:rPr>
          <w:sz w:val="28"/>
          <w:szCs w:val="28"/>
          <w:lang w:val="uk-UA"/>
        </w:rPr>
      </w:pPr>
      <w:r w:rsidRPr="00C83A36">
        <w:rPr>
          <w:sz w:val="28"/>
          <w:szCs w:val="28"/>
        </w:rPr>
        <w:t>Л. С. В</w:t>
      </w:r>
      <w:r w:rsidRPr="00C83A36">
        <w:rPr>
          <w:sz w:val="28"/>
          <w:szCs w:val="28"/>
          <w:lang w:val="uk-UA"/>
        </w:rPr>
        <w:t>и</w:t>
      </w:r>
      <w:r w:rsidRPr="00C83A36">
        <w:rPr>
          <w:sz w:val="28"/>
          <w:szCs w:val="28"/>
        </w:rPr>
        <w:t>готс</w:t>
      </w:r>
      <w:r w:rsidRPr="00C83A36">
        <w:rPr>
          <w:sz w:val="28"/>
          <w:szCs w:val="28"/>
          <w:lang w:val="uk-UA"/>
        </w:rPr>
        <w:t>ь</w:t>
      </w:r>
      <w:r w:rsidRPr="00C83A36">
        <w:rPr>
          <w:sz w:val="28"/>
          <w:szCs w:val="28"/>
        </w:rPr>
        <w:t>кий</w:t>
      </w:r>
      <w:r w:rsidRPr="00C83A36">
        <w:rPr>
          <w:sz w:val="28"/>
          <w:szCs w:val="28"/>
        </w:rPr>
        <w:tab/>
      </w:r>
      <w:r>
        <w:rPr>
          <w:sz w:val="28"/>
          <w:szCs w:val="28"/>
          <w:lang w:val="uk-UA"/>
        </w:rPr>
        <w:t xml:space="preserve">підсумовуючи </w:t>
      </w:r>
      <w:r w:rsidRPr="00C83A36">
        <w:rPr>
          <w:sz w:val="28"/>
          <w:szCs w:val="28"/>
          <w:lang w:val="uk-UA"/>
        </w:rPr>
        <w:t>результати б</w:t>
      </w:r>
      <w:r>
        <w:rPr>
          <w:sz w:val="28"/>
          <w:szCs w:val="28"/>
          <w:lang w:val="uk-UA"/>
        </w:rPr>
        <w:t>агато</w:t>
      </w:r>
      <w:r w:rsidRPr="00C83A36">
        <w:rPr>
          <w:sz w:val="28"/>
          <w:szCs w:val="28"/>
          <w:lang w:val="uk-UA"/>
        </w:rPr>
        <w:t>чисельних досліджувань вітчизняних</w:t>
      </w:r>
      <w:r>
        <w:rPr>
          <w:sz w:val="28"/>
          <w:szCs w:val="28"/>
          <w:lang w:val="uk-UA"/>
        </w:rPr>
        <w:t xml:space="preserve"> і закордонних наголошував, що н</w:t>
      </w:r>
      <w:r w:rsidRPr="00C83A36">
        <w:rPr>
          <w:sz w:val="28"/>
          <w:szCs w:val="28"/>
          <w:lang w:val="uk-UA"/>
        </w:rPr>
        <w:t>іколи вплив середовища на розвиток мислення не набував такого великого значення</w:t>
      </w:r>
      <w:r>
        <w:rPr>
          <w:sz w:val="28"/>
          <w:szCs w:val="28"/>
          <w:lang w:val="uk-UA"/>
        </w:rPr>
        <w:t>, як конкретно в перехідний вік</w:t>
      </w:r>
      <w:r w:rsidRPr="00C83A36">
        <w:rPr>
          <w:sz w:val="28"/>
          <w:szCs w:val="28"/>
          <w:lang w:val="uk-UA"/>
        </w:rPr>
        <w:t xml:space="preserve">. </w:t>
      </w:r>
    </w:p>
    <w:p w:rsidR="00E23441" w:rsidRPr="00841B34" w:rsidRDefault="00E23441" w:rsidP="00E23441">
      <w:pPr>
        <w:spacing w:line="360" w:lineRule="auto"/>
        <w:ind w:firstLine="540"/>
        <w:jc w:val="both"/>
        <w:rPr>
          <w:sz w:val="28"/>
          <w:szCs w:val="28"/>
          <w:lang w:val="uk-UA"/>
        </w:rPr>
      </w:pPr>
    </w:p>
    <w:p w:rsidR="00E23441" w:rsidRPr="00C83A36" w:rsidRDefault="00E23441" w:rsidP="00E23441">
      <w:pPr>
        <w:spacing w:line="360" w:lineRule="auto"/>
        <w:ind w:firstLine="540"/>
        <w:jc w:val="both"/>
        <w:rPr>
          <w:sz w:val="28"/>
          <w:szCs w:val="28"/>
          <w:lang w:val="uk-UA"/>
        </w:rPr>
      </w:pPr>
      <w:r w:rsidRPr="00C83A36">
        <w:rPr>
          <w:sz w:val="28"/>
          <w:szCs w:val="28"/>
          <w:lang w:val="uk-UA"/>
        </w:rPr>
        <w:lastRenderedPageBreak/>
        <w:t xml:space="preserve">  </w:t>
      </w:r>
      <w:r w:rsidRPr="00C83A36">
        <w:rPr>
          <w:sz w:val="28"/>
          <w:szCs w:val="28"/>
        </w:rPr>
        <w:tab/>
      </w:r>
      <w:r w:rsidRPr="00C83A36">
        <w:rPr>
          <w:sz w:val="28"/>
          <w:szCs w:val="28"/>
          <w:lang w:val="uk-UA"/>
        </w:rPr>
        <w:t xml:space="preserve">Цей висновок знайшов своє підтвердження в чергових роботах, а конкретно, </w:t>
      </w:r>
      <w:r w:rsidRPr="00C83A36">
        <w:rPr>
          <w:sz w:val="28"/>
          <w:szCs w:val="28"/>
        </w:rPr>
        <w:t>в</w:t>
      </w:r>
      <w:r w:rsidRPr="00C83A36">
        <w:rPr>
          <w:sz w:val="28"/>
          <w:szCs w:val="28"/>
          <w:lang w:val="uk-UA"/>
        </w:rPr>
        <w:t xml:space="preserve"> дослідженнях  </w:t>
      </w:r>
      <w:r>
        <w:rPr>
          <w:sz w:val="28"/>
          <w:szCs w:val="28"/>
        </w:rPr>
        <w:t xml:space="preserve"> Л. </w:t>
      </w:r>
      <w:r>
        <w:rPr>
          <w:sz w:val="28"/>
          <w:szCs w:val="28"/>
          <w:lang w:val="uk-UA"/>
        </w:rPr>
        <w:t>І</w:t>
      </w:r>
      <w:r>
        <w:rPr>
          <w:sz w:val="28"/>
          <w:szCs w:val="28"/>
        </w:rPr>
        <w:t xml:space="preserve">. Божович, Н. </w:t>
      </w:r>
      <w:r>
        <w:rPr>
          <w:sz w:val="28"/>
          <w:szCs w:val="28"/>
          <w:lang w:val="uk-UA"/>
        </w:rPr>
        <w:t>І</w:t>
      </w:r>
      <w:r>
        <w:rPr>
          <w:sz w:val="28"/>
          <w:szCs w:val="28"/>
        </w:rPr>
        <w:t>. Кр</w:t>
      </w:r>
      <w:r>
        <w:rPr>
          <w:sz w:val="28"/>
          <w:szCs w:val="28"/>
          <w:lang w:val="uk-UA"/>
        </w:rPr>
        <w:t>и</w:t>
      </w:r>
      <w:r>
        <w:rPr>
          <w:sz w:val="28"/>
          <w:szCs w:val="28"/>
        </w:rPr>
        <w:t>лово</w:t>
      </w:r>
      <w:r>
        <w:rPr>
          <w:sz w:val="28"/>
          <w:szCs w:val="28"/>
          <w:lang w:val="uk-UA"/>
        </w:rPr>
        <w:t>ї</w:t>
      </w:r>
      <w:r>
        <w:rPr>
          <w:sz w:val="28"/>
          <w:szCs w:val="28"/>
        </w:rPr>
        <w:t xml:space="preserve"> </w:t>
      </w:r>
      <w:r>
        <w:rPr>
          <w:sz w:val="28"/>
          <w:szCs w:val="28"/>
          <w:lang w:val="uk-UA"/>
        </w:rPr>
        <w:t>та</w:t>
      </w:r>
      <w:r>
        <w:rPr>
          <w:sz w:val="28"/>
          <w:szCs w:val="28"/>
        </w:rPr>
        <w:t xml:space="preserve"> Н. </w:t>
      </w:r>
      <w:r>
        <w:rPr>
          <w:sz w:val="28"/>
          <w:szCs w:val="28"/>
          <w:lang w:val="uk-UA"/>
        </w:rPr>
        <w:t>М</w:t>
      </w:r>
      <w:r>
        <w:rPr>
          <w:sz w:val="28"/>
          <w:szCs w:val="28"/>
        </w:rPr>
        <w:t>. Толст</w:t>
      </w:r>
      <w:r>
        <w:rPr>
          <w:sz w:val="28"/>
          <w:szCs w:val="28"/>
          <w:lang w:val="uk-UA"/>
        </w:rPr>
        <w:t>и</w:t>
      </w:r>
      <w:r w:rsidRPr="00C83A36">
        <w:rPr>
          <w:sz w:val="28"/>
          <w:szCs w:val="28"/>
        </w:rPr>
        <w:t>х, провед</w:t>
      </w:r>
      <w:r w:rsidRPr="00C83A36">
        <w:rPr>
          <w:sz w:val="28"/>
          <w:szCs w:val="28"/>
          <w:lang w:val="uk-UA"/>
        </w:rPr>
        <w:t>ених відповідно</w:t>
      </w:r>
      <w:r w:rsidRPr="00C83A36">
        <w:rPr>
          <w:sz w:val="28"/>
          <w:szCs w:val="28"/>
        </w:rPr>
        <w:t xml:space="preserve"> в 50</w:t>
      </w:r>
      <w:r w:rsidRPr="00C83A36">
        <w:rPr>
          <w:sz w:val="28"/>
          <w:szCs w:val="28"/>
          <w:lang w:val="uk-UA"/>
        </w:rPr>
        <w:t xml:space="preserve"> – і</w:t>
      </w:r>
      <w:r w:rsidRPr="00C83A36">
        <w:rPr>
          <w:sz w:val="28"/>
          <w:szCs w:val="28"/>
        </w:rPr>
        <w:t>, 60</w:t>
      </w:r>
      <w:r w:rsidRPr="00C83A36">
        <w:rPr>
          <w:sz w:val="28"/>
          <w:szCs w:val="28"/>
          <w:lang w:val="uk-UA"/>
        </w:rPr>
        <w:t xml:space="preserve"> – і, і</w:t>
      </w:r>
      <w:r w:rsidRPr="00C83A36">
        <w:rPr>
          <w:sz w:val="28"/>
          <w:szCs w:val="28"/>
        </w:rPr>
        <w:t xml:space="preserve"> 80</w:t>
      </w:r>
      <w:r w:rsidRPr="00C83A36">
        <w:rPr>
          <w:sz w:val="28"/>
          <w:szCs w:val="28"/>
          <w:lang w:val="uk-UA"/>
        </w:rPr>
        <w:t xml:space="preserve"> – і роки і присвячених одній проблемі – вивченню меж підліткового віку</w:t>
      </w:r>
      <w:r w:rsidRPr="00C83A36">
        <w:rPr>
          <w:sz w:val="28"/>
          <w:szCs w:val="28"/>
        </w:rPr>
        <w:t xml:space="preserve">. </w:t>
      </w:r>
      <w:r w:rsidRPr="00C83A36">
        <w:rPr>
          <w:sz w:val="28"/>
          <w:szCs w:val="28"/>
          <w:lang w:val="uk-UA"/>
        </w:rPr>
        <w:t xml:space="preserve">Якщо </w:t>
      </w:r>
      <w:r w:rsidRPr="00C83A36">
        <w:rPr>
          <w:sz w:val="28"/>
          <w:szCs w:val="28"/>
        </w:rPr>
        <w:t xml:space="preserve"> в 50</w:t>
      </w:r>
      <w:r w:rsidRPr="00C83A36">
        <w:rPr>
          <w:sz w:val="28"/>
          <w:szCs w:val="28"/>
          <w:lang w:val="uk-UA"/>
        </w:rPr>
        <w:t xml:space="preserve"> – і роки кризовий момент в уявленнях підлітків про майбутнє приходився на 15 років, а в 60 – і роки вже на 16 – 17 років, то в 80 – і роки – на 13 рок</w:t>
      </w:r>
      <w:r>
        <w:rPr>
          <w:sz w:val="28"/>
          <w:szCs w:val="28"/>
          <w:lang w:val="uk-UA"/>
        </w:rPr>
        <w:t>ів. Так, рухомість</w:t>
      </w:r>
      <w:r w:rsidRPr="00C83A36">
        <w:rPr>
          <w:sz w:val="28"/>
          <w:szCs w:val="28"/>
          <w:lang w:val="uk-UA"/>
        </w:rPr>
        <w:t xml:space="preserve"> вікових меж пояснюється зміною соціальної ситуації розвитку</w:t>
      </w:r>
      <w:r>
        <w:rPr>
          <w:sz w:val="28"/>
          <w:szCs w:val="28"/>
          <w:lang w:val="uk-UA"/>
        </w:rPr>
        <w:t>,</w:t>
      </w:r>
      <w:r w:rsidRPr="00C83A36">
        <w:rPr>
          <w:sz w:val="28"/>
          <w:szCs w:val="28"/>
          <w:lang w:val="uk-UA"/>
        </w:rPr>
        <w:t xml:space="preserve"> і підтверджує думку </w:t>
      </w:r>
      <w:r>
        <w:rPr>
          <w:sz w:val="28"/>
          <w:szCs w:val="28"/>
          <w:lang w:val="uk-UA"/>
        </w:rPr>
        <w:t>Л. С.</w:t>
      </w:r>
      <w:r w:rsidRPr="00C83A36">
        <w:rPr>
          <w:sz w:val="28"/>
          <w:szCs w:val="28"/>
          <w:lang w:val="uk-UA"/>
        </w:rPr>
        <w:t xml:space="preserve"> Виготського про історичну і соціальну обумовленість розвитку особистості. </w:t>
      </w:r>
    </w:p>
    <w:p w:rsidR="00E23441" w:rsidRPr="00C83A36" w:rsidRDefault="00E23441" w:rsidP="00E23441">
      <w:pPr>
        <w:spacing w:line="360" w:lineRule="auto"/>
        <w:ind w:firstLine="540"/>
        <w:jc w:val="both"/>
        <w:rPr>
          <w:sz w:val="28"/>
          <w:szCs w:val="28"/>
          <w:lang w:val="uk-UA"/>
        </w:rPr>
      </w:pPr>
      <w:r>
        <w:rPr>
          <w:sz w:val="28"/>
          <w:szCs w:val="28"/>
        </w:rPr>
        <w:t>С</w:t>
      </w:r>
      <w:r w:rsidRPr="00C83A36">
        <w:rPr>
          <w:sz w:val="28"/>
          <w:szCs w:val="28"/>
        </w:rPr>
        <w:t>. Холл</w:t>
      </w:r>
      <w:r w:rsidRPr="00C83A36">
        <w:rPr>
          <w:sz w:val="28"/>
          <w:szCs w:val="28"/>
          <w:lang w:val="uk-UA"/>
        </w:rPr>
        <w:t xml:space="preserve"> представив цей період як перехідний від дитинства до  дорослості. Він вперше описав кризовий характер розвитку дитини в цьому віці, сформулював його негативні аспекти. Характерною рисою підліткового віку є амбівалентність і парадоксальність його психічного життя. Ця риса проявляється в неочікуваний зміні веселості – нудьгою, впевненості в собі – сором’язливістю і боязливістю, егоїзм – альтруїзмом, комунікабельність – замкненістю, зацікавленість – мозковою холодністю і т. п.  Головна ж задача підлітка – це формування самосвідомості, ідентичності, котрі можна розглядати як основні психологічні набуття в цьому віці. </w:t>
      </w:r>
    </w:p>
    <w:p w:rsidR="00E23441" w:rsidRDefault="00E23441" w:rsidP="00E23441">
      <w:pPr>
        <w:spacing w:line="360" w:lineRule="auto"/>
        <w:ind w:firstLine="540"/>
        <w:jc w:val="both"/>
        <w:rPr>
          <w:sz w:val="28"/>
          <w:szCs w:val="28"/>
          <w:lang w:val="uk-UA"/>
        </w:rPr>
      </w:pPr>
      <w:r>
        <w:rPr>
          <w:sz w:val="28"/>
          <w:szCs w:val="28"/>
          <w:lang w:val="uk-UA"/>
        </w:rPr>
        <w:t>Е</w:t>
      </w:r>
      <w:r w:rsidRPr="00C83A36">
        <w:rPr>
          <w:sz w:val="28"/>
          <w:szCs w:val="28"/>
        </w:rPr>
        <w:t>. Шпронгер</w:t>
      </w:r>
      <w:r w:rsidRPr="00C83A36">
        <w:rPr>
          <w:sz w:val="28"/>
          <w:szCs w:val="28"/>
        </w:rPr>
        <w:tab/>
      </w:r>
      <w:r>
        <w:rPr>
          <w:sz w:val="28"/>
          <w:szCs w:val="28"/>
          <w:lang w:val="uk-UA"/>
        </w:rPr>
        <w:t xml:space="preserve"> розробив культурно-</w:t>
      </w:r>
      <w:r w:rsidRPr="00C83A36">
        <w:rPr>
          <w:sz w:val="28"/>
          <w:szCs w:val="28"/>
          <w:lang w:val="uk-UA"/>
        </w:rPr>
        <w:t xml:space="preserve">психологічну концепцію підліткового віку і описав три можливих типу розвитку особистості підлітка.  </w:t>
      </w:r>
      <w:r w:rsidRPr="00C83A36">
        <w:rPr>
          <w:sz w:val="28"/>
          <w:szCs w:val="28"/>
        </w:rPr>
        <w:t xml:space="preserve"> Для 1-го тип</w:t>
      </w:r>
      <w:r w:rsidRPr="00C83A36">
        <w:rPr>
          <w:sz w:val="28"/>
          <w:szCs w:val="28"/>
          <w:lang w:val="uk-UA"/>
        </w:rPr>
        <w:t xml:space="preserve">у розвитку характерне різке, бурхливе і кризове проходження, яке підліток переживає як друге народження, стогом котрого – є становлення нового „Я”. Розвиток дитини по </w:t>
      </w:r>
      <w:r w:rsidRPr="00C83A36">
        <w:rPr>
          <w:sz w:val="28"/>
          <w:szCs w:val="28"/>
        </w:rPr>
        <w:t xml:space="preserve">2-му типу </w:t>
      </w:r>
      <w:r w:rsidRPr="00C83A36">
        <w:rPr>
          <w:sz w:val="28"/>
          <w:szCs w:val="28"/>
          <w:lang w:val="uk-UA"/>
        </w:rPr>
        <w:t xml:space="preserve">припускає поступові і плавні зміни підлітка, без глибоких потрясінь і здвигав в особистості. </w:t>
      </w:r>
      <w:r w:rsidRPr="00C83A36">
        <w:rPr>
          <w:sz w:val="28"/>
          <w:szCs w:val="28"/>
        </w:rPr>
        <w:t xml:space="preserve"> 3-</w:t>
      </w:r>
      <w:r w:rsidRPr="00C83A36">
        <w:rPr>
          <w:sz w:val="28"/>
          <w:szCs w:val="28"/>
          <w:lang w:val="uk-UA"/>
        </w:rPr>
        <w:t>і</w:t>
      </w:r>
      <w:r w:rsidRPr="00C83A36">
        <w:rPr>
          <w:sz w:val="28"/>
          <w:szCs w:val="28"/>
        </w:rPr>
        <w:t>й тип разви</w:t>
      </w:r>
      <w:r>
        <w:rPr>
          <w:sz w:val="28"/>
          <w:szCs w:val="28"/>
        </w:rPr>
        <w:t>т</w:t>
      </w:r>
      <w:r>
        <w:rPr>
          <w:sz w:val="28"/>
          <w:szCs w:val="28"/>
          <w:lang w:val="uk-UA"/>
        </w:rPr>
        <w:t xml:space="preserve">ку припускає активний і свідомий процес самовиховання, шлях самостійного подолання внутрішніх тривог і криз, що можливо за рахунок розвинутих у підлітка самоконтролю і самодисципліни. Головним психологічним новоутворенням цього віку  Е. Шпронгер вважав відкриття „Я”, виникнення рефлексії, усвідомлення підлітком своєї індивідуальності.  </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lastRenderedPageBreak/>
        <w:t>На думку М.І. Єнікєєва, девіантна поведінка – поведінка конфліктна, вона завжди заснована на протиріччях, що існують у суспільстві, у соціальних групах, між особистістю і соціальною групою, між окремими особистостями і, нарешті, у самій особистості.</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Девіантна поведінка не буває прямим наслідком тільки тих факторі, що безпосередньо впливають. У поведінці людини система зовнішніх обставин переломлюється через систему сформованих в неї внутрішніх умов. До них відносяться: система, ціннісних орієнтації, особливості цілепокладання і ціледосягнення, узагальнені способи поведінки, психодинамічні особливості саморегуляції.</w:t>
      </w:r>
    </w:p>
    <w:p w:rsidR="00E23441" w:rsidRPr="00BE6922" w:rsidRDefault="00E23441" w:rsidP="00E23441">
      <w:pPr>
        <w:shd w:val="clear" w:color="auto" w:fill="FFFFFF"/>
        <w:autoSpaceDE w:val="0"/>
        <w:autoSpaceDN w:val="0"/>
        <w:adjustRightInd w:val="0"/>
        <w:spacing w:line="360" w:lineRule="auto"/>
        <w:ind w:firstLine="900"/>
        <w:jc w:val="both"/>
        <w:rPr>
          <w:b/>
          <w:i/>
          <w:sz w:val="28"/>
          <w:lang w:val="uk-UA"/>
        </w:rPr>
      </w:pPr>
      <w:r w:rsidRPr="00BE6922">
        <w:rPr>
          <w:sz w:val="28"/>
          <w:lang w:val="uk-UA"/>
        </w:rPr>
        <w:t>Узагальнені способи поведінки, тобто характерологічні особливості індивіда, формуються переважно під впливом умов середовища. Психодинамічні особливості — наслідок біологічних факторів — генотипу. Усі відзначені фактори поведінки не відособлені — вони утворять єдину особистісну систему психічної регуляції поведінки. Однак системоформуючим фактором поведінки виступає спрямованість особистості, система особистісних значень (змістів), ієрархія інтерналізованих нею цінностей, що визначає ієрархію її мотивів</w:t>
      </w:r>
      <w:r w:rsidRPr="00BE6922">
        <w:rPr>
          <w:rFonts w:ascii="Arial" w:hAnsi="Arial"/>
          <w:sz w:val="28"/>
          <w:lang w:val="uk-UA"/>
        </w:rPr>
        <w:t xml:space="preserve"> [</w:t>
      </w:r>
      <w:r>
        <w:rPr>
          <w:sz w:val="28"/>
          <w:lang w:val="uk-UA"/>
        </w:rPr>
        <w:t xml:space="preserve">16; </w:t>
      </w:r>
      <w:r w:rsidRPr="00BE6922">
        <w:rPr>
          <w:sz w:val="28"/>
          <w:lang w:val="uk-UA"/>
        </w:rPr>
        <w:t>87</w:t>
      </w:r>
      <w:r w:rsidRPr="00BE6922">
        <w:rPr>
          <w:rFonts w:ascii="Arial" w:hAnsi="Arial"/>
          <w:sz w:val="28"/>
          <w:lang w:val="uk-UA"/>
        </w:rPr>
        <w:t>]</w:t>
      </w:r>
      <w:r w:rsidRPr="00BE6922">
        <w:rPr>
          <w:sz w:val="28"/>
          <w:lang w:val="uk-UA"/>
        </w:rPr>
        <w:t>.</w:t>
      </w:r>
    </w:p>
    <w:p w:rsidR="00E23441" w:rsidRPr="00BE6922" w:rsidRDefault="00E23441" w:rsidP="00E23441">
      <w:pPr>
        <w:tabs>
          <w:tab w:val="num" w:pos="0"/>
        </w:tabs>
        <w:spacing w:line="360" w:lineRule="auto"/>
        <w:ind w:firstLine="900"/>
        <w:jc w:val="both"/>
        <w:rPr>
          <w:sz w:val="28"/>
          <w:lang w:val="uk-UA"/>
        </w:rPr>
      </w:pPr>
      <w:r w:rsidRPr="00BE6922">
        <w:rPr>
          <w:sz w:val="28"/>
          <w:lang w:val="uk-UA"/>
        </w:rPr>
        <w:t xml:space="preserve">Теорія ролей, у якій соціальне поводження  розглядається як функція заданих або очікуваних соціальних ролей, має давні традиції в соціології, але пояснює виконання ролей переважно вимогами ситуації. Деякі теоретики, психологи недавно висловлювали пропозицію, що девіантна поведінка є самопрезентацією, що визначає соціальну ідентичність, але при цьому розглядають її як мотивовану поведінку, зв'язану з когнітивними структурами. </w:t>
      </w:r>
      <w:r>
        <w:rPr>
          <w:sz w:val="28"/>
          <w:lang w:val="uk-UA"/>
        </w:rPr>
        <w:t xml:space="preserve">Н. </w:t>
      </w:r>
      <w:r w:rsidRPr="00BE6922">
        <w:rPr>
          <w:sz w:val="28"/>
          <w:lang w:val="uk-UA"/>
        </w:rPr>
        <w:t>Голд, наприклад, думає, що девіантна поведінка виникає в школі як засіб підвищити самооцінку й уникнути виявлення некомпетентності  в навчальних і соціальних ролях.</w:t>
      </w:r>
    </w:p>
    <w:p w:rsidR="00E23441" w:rsidRPr="00BE6922" w:rsidRDefault="00E23441" w:rsidP="00E23441">
      <w:pPr>
        <w:tabs>
          <w:tab w:val="num" w:pos="0"/>
        </w:tabs>
        <w:spacing w:line="360" w:lineRule="auto"/>
        <w:ind w:firstLine="900"/>
        <w:jc w:val="both"/>
        <w:rPr>
          <w:sz w:val="28"/>
          <w:lang w:val="uk-UA"/>
        </w:rPr>
      </w:pPr>
      <w:r>
        <w:rPr>
          <w:sz w:val="28"/>
          <w:lang w:val="uk-UA"/>
        </w:rPr>
        <w:t xml:space="preserve">А. </w:t>
      </w:r>
      <w:r w:rsidRPr="00BE6922">
        <w:rPr>
          <w:sz w:val="28"/>
          <w:lang w:val="uk-UA"/>
        </w:rPr>
        <w:t xml:space="preserve">Хоган і </w:t>
      </w:r>
      <w:r>
        <w:rPr>
          <w:sz w:val="28"/>
          <w:lang w:val="uk-UA"/>
        </w:rPr>
        <w:t xml:space="preserve">К. </w:t>
      </w:r>
      <w:r w:rsidRPr="00BE6922">
        <w:rPr>
          <w:sz w:val="28"/>
          <w:lang w:val="uk-UA"/>
        </w:rPr>
        <w:t xml:space="preserve">Джонс запропонували соціоаналітичну теорію кримінальної поведінки, що спирається на ідеї еволюційної теорії, глибиною психології і символічного інтеракціоналізму. З їхнього погляду </w:t>
      </w:r>
      <w:r w:rsidRPr="00BE6922">
        <w:rPr>
          <w:sz w:val="28"/>
          <w:lang w:val="uk-UA"/>
        </w:rPr>
        <w:lastRenderedPageBreak/>
        <w:t>найважливішими структурами особистості є: Я-концепція або ідентичність, тобто представлення індивідуума про себе, що зароджується у взаємовідносинах «батько - дитина», і його уявлення про те, яким би йому хотілося виглядати в очах інших людей»; самопрезентація (самоподача) або тактика розігрування ролей, що застосовується для втілення Я-образа; референтна група індивідуума, що є інтерналізованим уявленням про очікування значущіх інших; міжособистісні навички сензитивності і компетентності, що відносяться до вміння розпізнавати чекання інших і погоджувати їх з Я-образом за допомогою виконання ролі. Основу для цих структур складають універсальні людські потреби в увазі і схваленні, статусі і передбачуваності.</w:t>
      </w:r>
    </w:p>
    <w:p w:rsidR="00E23441" w:rsidRPr="00BE6922" w:rsidRDefault="00E23441" w:rsidP="00E23441">
      <w:pPr>
        <w:tabs>
          <w:tab w:val="num" w:pos="0"/>
        </w:tabs>
        <w:spacing w:line="360" w:lineRule="auto"/>
        <w:ind w:firstLine="900"/>
        <w:jc w:val="both"/>
        <w:rPr>
          <w:sz w:val="28"/>
          <w:lang w:val="uk-UA"/>
        </w:rPr>
      </w:pPr>
      <w:r w:rsidRPr="00BE6922">
        <w:rPr>
          <w:sz w:val="28"/>
          <w:lang w:val="uk-UA"/>
        </w:rPr>
        <w:t xml:space="preserve">Злочинці, як вважається, мають відмінність від законослухняних громадян у всіх цих структурах. У тих з них, хто з дитинства був некомпетентний у міжособистісному спілкуванні і вороже ставився до влади дорослих, буде розвиватися некооперативний і бунтарський міжособистісний стиль. У сполученні з поганою шкільною успішністю і наявністю можливостей він призведе до прийняття девіантної ролі. Референтною групою є первинна група однолітків, схожих з індивідуумом на даний момент, а Я-образ втілюється в поведінці таким чином, щоб досягти максимального схвалення цієї групи. У залежності від темпераменту, досвіду моделювання і соціальних можливостей, типовою самопрезентацією може бути образ грубої, відчуженої, нерозважливої людини, що шокує своєю поведінкою.   </w:t>
      </w:r>
      <w:r>
        <w:rPr>
          <w:sz w:val="28"/>
          <w:lang w:val="uk-UA"/>
        </w:rPr>
        <w:t xml:space="preserve">А. </w:t>
      </w:r>
      <w:r w:rsidRPr="00BE6922">
        <w:rPr>
          <w:sz w:val="28"/>
          <w:lang w:val="uk-UA"/>
        </w:rPr>
        <w:t xml:space="preserve">Хоган і </w:t>
      </w:r>
      <w:r>
        <w:rPr>
          <w:sz w:val="28"/>
          <w:lang w:val="uk-UA"/>
        </w:rPr>
        <w:t xml:space="preserve">К. </w:t>
      </w:r>
      <w:r w:rsidRPr="00BE6922">
        <w:rPr>
          <w:sz w:val="28"/>
          <w:lang w:val="uk-UA"/>
        </w:rPr>
        <w:t xml:space="preserve">Джонс приводять дані, що свідчать, що це дійсно той самий образ, який делінквенти втілюють у своїй поведінці, роблячи її зримою для навколишніх. </w:t>
      </w:r>
      <w:r>
        <w:rPr>
          <w:sz w:val="28"/>
          <w:lang w:val="uk-UA"/>
        </w:rPr>
        <w:t xml:space="preserve">С. </w:t>
      </w:r>
      <w:r w:rsidRPr="00BE6922">
        <w:rPr>
          <w:sz w:val="28"/>
          <w:lang w:val="uk-UA"/>
        </w:rPr>
        <w:t xml:space="preserve">Емлер схоже розглядає делінквентність як непатологічну і раціональну соціальну ідентичність, обрану молодими людьми, тому що в сформованих обставинах вона має для них сенс. Делінквентність концептуалізується як загальна поведінкова характеристика, що широко варіює у підлітків і у своєму крайньому прояві являє собою офіційно зареєстровану делінквентність. Ця поведінка не є таємними або </w:t>
      </w:r>
      <w:r w:rsidRPr="00BE6922">
        <w:rPr>
          <w:sz w:val="28"/>
          <w:lang w:val="uk-UA"/>
        </w:rPr>
        <w:lastRenderedPageBreak/>
        <w:t>схованим і відкрито повідомляється однолітками при соціальній взаємодії,  так само як і в самозвітах про делінквентні дії. Самопрезентація пов'язана з більш довгостроковою метою створення та підтримки своєї репутації у колі знайомих, оскільки репутація означає доступ до бажаних  ресурсів. У зв'язку з цим висловлюється припущення, що подача себе в трохи незвичайному світлі, несприятливому для авторитету, відбиває не дефіцитарність навичок, як думають деякі, а, скоріше, є мотивованою поведінкою, стійко націленим на завоювання репутації у визначеної аудиторії або частини підліткової групи</w:t>
      </w:r>
      <w:r>
        <w:rPr>
          <w:sz w:val="28"/>
          <w:lang w:val="uk-UA"/>
        </w:rPr>
        <w:t xml:space="preserve"> </w:t>
      </w:r>
      <w:r w:rsidRPr="001C5B4A">
        <w:rPr>
          <w:sz w:val="28"/>
          <w:lang w:val="uk-UA"/>
        </w:rPr>
        <w:t>[34; 42; 55]</w:t>
      </w:r>
      <w:r w:rsidRPr="00BE6922">
        <w:rPr>
          <w:sz w:val="28"/>
          <w:lang w:val="uk-UA"/>
        </w:rPr>
        <w:t>.</w:t>
      </w:r>
    </w:p>
    <w:p w:rsidR="00E23441" w:rsidRPr="00BE6922" w:rsidRDefault="00E23441" w:rsidP="00E23441">
      <w:pPr>
        <w:tabs>
          <w:tab w:val="num" w:pos="0"/>
        </w:tabs>
        <w:spacing w:line="360" w:lineRule="auto"/>
        <w:ind w:firstLine="900"/>
        <w:jc w:val="both"/>
        <w:rPr>
          <w:sz w:val="28"/>
          <w:lang w:val="uk-UA"/>
        </w:rPr>
      </w:pPr>
      <w:r>
        <w:rPr>
          <w:sz w:val="28"/>
          <w:lang w:val="uk-UA"/>
        </w:rPr>
        <w:t xml:space="preserve">А. </w:t>
      </w:r>
      <w:r w:rsidRPr="00BE6922">
        <w:rPr>
          <w:sz w:val="28"/>
          <w:lang w:val="uk-UA"/>
        </w:rPr>
        <w:t xml:space="preserve">Рейхер і </w:t>
      </w:r>
      <w:r>
        <w:rPr>
          <w:sz w:val="28"/>
          <w:lang w:val="uk-UA"/>
        </w:rPr>
        <w:t xml:space="preserve">С. </w:t>
      </w:r>
      <w:r w:rsidRPr="00BE6922">
        <w:rPr>
          <w:sz w:val="28"/>
          <w:lang w:val="uk-UA"/>
        </w:rPr>
        <w:t>Емлер приводять докази, що делінквентна поведінка залишає у підлітків ясне враження про твердий, суворий і небоязкий характер, що позитивно оцінюється більшістю делінквентів. Ці учені вважають, що соціальна ідентичність в аспекті майбутніх перспектив встановлюється протягом першого року, проведених у середній школі, і що чекання розподілу учнів по класах з урахуванням їх здібностей і острах навчальних невдач приводить багатьох до неприйняття офіційної влади «суспільної домовленость», на якій вона ґрунтується. Міцна альтернативна ідентичність забезпечується завдяки наявності делінквентних традицій і підтримки такої ідентичності у відповідній групі однолітків. Завоювання і збереження місця в цій групі залежить від делінквентних дій, що створюють відповідну репутацію.</w:t>
      </w:r>
    </w:p>
    <w:p w:rsidR="00E23441" w:rsidRPr="00BE6922" w:rsidRDefault="00E23441" w:rsidP="00E23441">
      <w:pPr>
        <w:tabs>
          <w:tab w:val="num" w:pos="0"/>
        </w:tabs>
        <w:spacing w:line="360" w:lineRule="auto"/>
        <w:ind w:firstLine="900"/>
        <w:jc w:val="both"/>
        <w:rPr>
          <w:b/>
          <w:i/>
          <w:sz w:val="28"/>
          <w:lang w:val="uk-UA"/>
        </w:rPr>
      </w:pPr>
      <w:r w:rsidRPr="00BE6922">
        <w:rPr>
          <w:sz w:val="28"/>
          <w:lang w:val="uk-UA"/>
        </w:rPr>
        <w:t xml:space="preserve">Презентаційний підхід відрізняється від традиційних психологічних теорій тим, що в ньому делінквентність розглядається як соціально значуща поведінка, мотивована не патологічними процесами, а як «безглузда» непокора нормам.   Значимість делінквентних друзів і досвід шкільних невдач також знаходять підтримку в соціологічних дослідженнях делінквентності.  Однак ні </w:t>
      </w:r>
      <w:r>
        <w:rPr>
          <w:sz w:val="28"/>
          <w:lang w:val="uk-UA"/>
        </w:rPr>
        <w:t>А. Хо</w:t>
      </w:r>
      <w:r w:rsidRPr="00BE6922">
        <w:rPr>
          <w:sz w:val="28"/>
          <w:lang w:val="uk-UA"/>
        </w:rPr>
        <w:t xml:space="preserve">ган, ні </w:t>
      </w:r>
      <w:r>
        <w:rPr>
          <w:sz w:val="28"/>
          <w:lang w:val="uk-UA"/>
        </w:rPr>
        <w:t xml:space="preserve">С. </w:t>
      </w:r>
      <w:r w:rsidRPr="00BE6922">
        <w:rPr>
          <w:sz w:val="28"/>
          <w:lang w:val="uk-UA"/>
        </w:rPr>
        <w:t>Емлер не дають задовільного пояснення різн</w:t>
      </w:r>
      <w:r>
        <w:rPr>
          <w:sz w:val="28"/>
          <w:lang w:val="uk-UA"/>
        </w:rPr>
        <w:t>ородності делінквентів. І хоча А. Х</w:t>
      </w:r>
      <w:r w:rsidRPr="00BE6922">
        <w:rPr>
          <w:sz w:val="28"/>
          <w:lang w:val="uk-UA"/>
        </w:rPr>
        <w:t xml:space="preserve">оган експліцітно враховує темперамент і ранній сімейний досвід як важливі детермінанти вибору делінквентної ролі в підлітковому віці, аналіз </w:t>
      </w:r>
      <w:r>
        <w:rPr>
          <w:sz w:val="28"/>
          <w:lang w:val="uk-UA"/>
        </w:rPr>
        <w:t xml:space="preserve">А. </w:t>
      </w:r>
      <w:r w:rsidRPr="00BE6922">
        <w:rPr>
          <w:sz w:val="28"/>
          <w:lang w:val="uk-UA"/>
        </w:rPr>
        <w:t xml:space="preserve">Рейхера і </w:t>
      </w:r>
      <w:r>
        <w:rPr>
          <w:sz w:val="28"/>
          <w:lang w:val="uk-UA"/>
        </w:rPr>
        <w:t xml:space="preserve">С. </w:t>
      </w:r>
      <w:r w:rsidRPr="00BE6922">
        <w:rPr>
          <w:sz w:val="28"/>
          <w:lang w:val="uk-UA"/>
        </w:rPr>
        <w:t xml:space="preserve">Емлера не дає </w:t>
      </w:r>
      <w:r w:rsidRPr="00BE6922">
        <w:rPr>
          <w:sz w:val="28"/>
          <w:lang w:val="uk-UA"/>
        </w:rPr>
        <w:lastRenderedPageBreak/>
        <w:t>ясної відповіді на питання про те, у якому ступені особистісні якості підлітка сприяють його невдачам у школі. Нарешті, цей підхід, очевидно, пророкує відмовлення від делінквентності після розпаду делінквентної підліткової групи. Однак він не дає чіткої відповіді, чому деякі делінквенти все-таки стають злочинцями в дорослому віці</w:t>
      </w:r>
      <w:r w:rsidRPr="00BE6922">
        <w:rPr>
          <w:i/>
          <w:sz w:val="28"/>
          <w:lang w:val="uk-UA"/>
        </w:rPr>
        <w:t xml:space="preserve">. </w:t>
      </w:r>
    </w:p>
    <w:p w:rsidR="00E23441" w:rsidRPr="00BE6922" w:rsidRDefault="00E23441" w:rsidP="00E23441">
      <w:pPr>
        <w:spacing w:line="360" w:lineRule="auto"/>
        <w:ind w:firstLine="540"/>
        <w:jc w:val="both"/>
        <w:rPr>
          <w:sz w:val="28"/>
          <w:szCs w:val="28"/>
          <w:lang w:val="uk-UA"/>
        </w:rPr>
      </w:pPr>
      <w:r w:rsidRPr="00BE6922">
        <w:rPr>
          <w:sz w:val="28"/>
          <w:szCs w:val="28"/>
          <w:lang w:val="uk-UA"/>
        </w:rPr>
        <w:t>Аналіз стану теоретичної та експериментальної розробки проблеми дозволив встановити відсутність однозначного, чіткого визначення поведінкової норми та її девіації. У зарубіжній психології поширеним є підхід, який розглядає норму як відсутність певних виражених патологічних симптомів.</w:t>
      </w:r>
    </w:p>
    <w:p w:rsidR="00E23441" w:rsidRPr="00BE6922" w:rsidRDefault="00E23441" w:rsidP="00E23441">
      <w:pPr>
        <w:spacing w:line="360" w:lineRule="auto"/>
        <w:ind w:firstLine="540"/>
        <w:jc w:val="both"/>
        <w:rPr>
          <w:sz w:val="28"/>
          <w:szCs w:val="28"/>
          <w:lang w:val="uk-UA"/>
        </w:rPr>
      </w:pPr>
      <w:r w:rsidRPr="00BE6922">
        <w:rPr>
          <w:sz w:val="28"/>
          <w:szCs w:val="28"/>
          <w:lang w:val="uk-UA"/>
        </w:rPr>
        <w:t>Зрозуміло, що даний підхід окреслює лише межі кола, в якому слід шукати специфіку норми, однак, саму її не визначає. Найпоширенішим для більшості психологів є усвідомлення норми як чогось середнього, найбільш пристосованого до оточуючого середовища. Це так званий статистично – адаптаційний підхід, який підкреслює, що ознаками нормальної особистості виступають як відсутність патологічних симптомів, так і особливих особистісних характеристик. Не вирішує проблеми і культурно – регулятивістський підхід, в межах якового норма співвідноситься із відповідністю поведінки людини стандартам і правилам культури. У зв’язку з недостатністю та непродуктивністю зазначених підходів у теоретичному та практичному плані спостерігається поява описових критеріїв у поясненні понять „норма” і „патологія”. Однак, даний підхід характеризується як позитивними здобутками  (визначення позитивних ознак нормальної людської особистості), так і певними обмеженнями (більшість описів не можуть бути асимільовані науковою психологією, здійснюється опис сформованої особистості без аналізу процесу, внутрішніх закономірностей, рушійних сил виникнення та формування її властивостей). Ні один із названих підходів не вирішує проблеми визначення норми, однак, її розробка є надзвичайно актуальною і потребує до себе значної уваги вчених на даному етапі розвитку науки</w:t>
      </w:r>
      <w:r>
        <w:rPr>
          <w:sz w:val="28"/>
          <w:szCs w:val="28"/>
          <w:lang w:val="uk-UA"/>
        </w:rPr>
        <w:t xml:space="preserve"> </w:t>
      </w:r>
      <w:r w:rsidRPr="001C5B4A">
        <w:rPr>
          <w:sz w:val="28"/>
          <w:szCs w:val="28"/>
        </w:rPr>
        <w:t>[29</w:t>
      </w:r>
      <w:r>
        <w:rPr>
          <w:sz w:val="28"/>
          <w:szCs w:val="28"/>
        </w:rPr>
        <w:t>; 48; 61; 70</w:t>
      </w:r>
      <w:r w:rsidRPr="001C5B4A">
        <w:rPr>
          <w:sz w:val="28"/>
          <w:szCs w:val="28"/>
        </w:rPr>
        <w:t>]</w:t>
      </w:r>
      <w:r w:rsidRPr="00BE6922">
        <w:rPr>
          <w:sz w:val="28"/>
          <w:szCs w:val="28"/>
          <w:lang w:val="uk-UA"/>
        </w:rPr>
        <w:t xml:space="preserve">. </w:t>
      </w:r>
    </w:p>
    <w:p w:rsidR="00E23441" w:rsidRPr="00BE6922" w:rsidRDefault="00E23441" w:rsidP="00E23441">
      <w:pPr>
        <w:spacing w:line="360" w:lineRule="auto"/>
        <w:ind w:firstLine="540"/>
        <w:jc w:val="both"/>
        <w:rPr>
          <w:sz w:val="28"/>
          <w:szCs w:val="28"/>
          <w:lang w:val="uk-UA"/>
        </w:rPr>
      </w:pPr>
      <w:r w:rsidRPr="00BE6922">
        <w:rPr>
          <w:sz w:val="28"/>
          <w:szCs w:val="28"/>
          <w:lang w:val="uk-UA"/>
        </w:rPr>
        <w:lastRenderedPageBreak/>
        <w:t xml:space="preserve">Вивченню досліджуваної проблеми сприяли праці В. Балцевича, </w:t>
      </w:r>
      <w:r>
        <w:rPr>
          <w:sz w:val="28"/>
          <w:szCs w:val="28"/>
          <w:lang w:val="uk-UA"/>
        </w:rPr>
        <w:t xml:space="preserve">                    </w:t>
      </w:r>
      <w:r w:rsidRPr="00BE6922">
        <w:rPr>
          <w:sz w:val="28"/>
          <w:szCs w:val="28"/>
          <w:lang w:val="uk-UA"/>
        </w:rPr>
        <w:t xml:space="preserve">Б. Братуся, Г. Бреслава, Л. Запорожця, В. Захарчика, А. Петровського, </w:t>
      </w:r>
      <w:r>
        <w:rPr>
          <w:sz w:val="28"/>
          <w:szCs w:val="28"/>
          <w:lang w:val="uk-UA"/>
        </w:rPr>
        <w:t xml:space="preserve">                     </w:t>
      </w:r>
      <w:r w:rsidRPr="00BE6922">
        <w:rPr>
          <w:sz w:val="28"/>
          <w:szCs w:val="28"/>
          <w:lang w:val="uk-UA"/>
        </w:rPr>
        <w:t>С. Розума, М. Ярошевського та ін. Спираючись на дослідження згаданих вище науковців, ми визначаємо девіантну поведінку як вчинок, дії людини, які не відповідають офіційно встановленим або фактично сформованим соціальним нормам даного суспільства, серед яких особлива роль належить саме моральним нормам.</w:t>
      </w:r>
    </w:p>
    <w:p w:rsidR="00E23441" w:rsidRPr="00BE6922" w:rsidRDefault="00E23441" w:rsidP="00E23441">
      <w:pPr>
        <w:spacing w:line="360" w:lineRule="auto"/>
        <w:ind w:firstLine="540"/>
        <w:jc w:val="both"/>
        <w:rPr>
          <w:sz w:val="28"/>
          <w:szCs w:val="28"/>
          <w:lang w:val="uk-UA"/>
        </w:rPr>
      </w:pPr>
      <w:r>
        <w:rPr>
          <w:sz w:val="28"/>
          <w:szCs w:val="28"/>
          <w:lang w:val="uk-UA"/>
        </w:rPr>
        <w:t xml:space="preserve">Встановлено, що </w:t>
      </w:r>
      <w:r w:rsidRPr="00BE6922">
        <w:rPr>
          <w:sz w:val="28"/>
          <w:szCs w:val="28"/>
          <w:lang w:val="uk-UA"/>
        </w:rPr>
        <w:t>існують</w:t>
      </w:r>
      <w:r>
        <w:rPr>
          <w:sz w:val="28"/>
          <w:szCs w:val="28"/>
          <w:lang w:val="uk-UA"/>
        </w:rPr>
        <w:t xml:space="preserve"> </w:t>
      </w:r>
      <w:r w:rsidRPr="00BE6922">
        <w:rPr>
          <w:sz w:val="28"/>
          <w:szCs w:val="28"/>
          <w:lang w:val="uk-UA"/>
        </w:rPr>
        <w:t xml:space="preserve">багаточисельні суперечки стосовно причин, які зумовлюють відхилення у поведінці. Дві крайні точки зору представлені, з одного боку, натурально – біологічним, з іншого – абстрактно соціологічним редукціонизмом. У своєму дослідженні ми дотримуємося точки зору тих вчених (Б. Ананьєв, Л. Виготський, В. Кудрявцев, Н. Машканцева, </w:t>
      </w:r>
      <w:r>
        <w:rPr>
          <w:sz w:val="28"/>
          <w:szCs w:val="28"/>
          <w:lang w:val="uk-UA"/>
        </w:rPr>
        <w:t xml:space="preserve">                         </w:t>
      </w:r>
      <w:r w:rsidRPr="00BE6922">
        <w:rPr>
          <w:sz w:val="28"/>
          <w:szCs w:val="28"/>
          <w:lang w:val="uk-UA"/>
        </w:rPr>
        <w:t>А. Селюцький, С. Тарарухін та ін.), які, визначаючи значення біологічних факторів, вирішальну роль у процесі формування особистості дитини надають сім’ї, соціальному середовищу, умовам життя</w:t>
      </w:r>
      <w:r>
        <w:rPr>
          <w:sz w:val="28"/>
          <w:szCs w:val="28"/>
          <w:lang w:val="uk-UA"/>
        </w:rPr>
        <w:t xml:space="preserve"> </w:t>
      </w:r>
      <w:r w:rsidRPr="00BE6922">
        <w:rPr>
          <w:sz w:val="28"/>
          <w:szCs w:val="28"/>
          <w:lang w:val="uk-UA"/>
        </w:rPr>
        <w:t xml:space="preserve">і виховання. Базуючись на положенні про поєднання соціальних і біологічних факторів у процесі детермінації відхилень у поведінці підлітків, ми здійснили спробу розглянути їх причини на трьох основних рівнях: суспільства – малих </w:t>
      </w:r>
      <w:r>
        <w:rPr>
          <w:sz w:val="28"/>
          <w:szCs w:val="28"/>
          <w:lang w:val="uk-UA"/>
        </w:rPr>
        <w:t xml:space="preserve">                     (</w:t>
      </w:r>
      <w:r w:rsidRPr="00BE6922">
        <w:rPr>
          <w:sz w:val="28"/>
          <w:szCs w:val="28"/>
          <w:lang w:val="uk-UA"/>
        </w:rPr>
        <w:t>неформальних) груп – індивідуальному.</w:t>
      </w:r>
    </w:p>
    <w:p w:rsidR="00E23441" w:rsidRPr="00BE6922" w:rsidRDefault="00E23441" w:rsidP="00E23441">
      <w:pPr>
        <w:spacing w:line="360" w:lineRule="auto"/>
        <w:ind w:firstLine="540"/>
        <w:jc w:val="both"/>
        <w:rPr>
          <w:sz w:val="28"/>
          <w:szCs w:val="28"/>
          <w:lang w:val="uk-UA"/>
        </w:rPr>
      </w:pPr>
      <w:r w:rsidRPr="00BE6922">
        <w:rPr>
          <w:sz w:val="28"/>
          <w:szCs w:val="28"/>
          <w:lang w:val="uk-UA"/>
        </w:rPr>
        <w:t xml:space="preserve">Аналіз теоретичних та експериментальних досліджень (Г. Валіцкас, </w:t>
      </w:r>
      <w:r>
        <w:rPr>
          <w:sz w:val="28"/>
          <w:szCs w:val="28"/>
          <w:lang w:val="uk-UA"/>
        </w:rPr>
        <w:t xml:space="preserve">               </w:t>
      </w:r>
      <w:r w:rsidRPr="00BE6922">
        <w:rPr>
          <w:sz w:val="28"/>
          <w:szCs w:val="28"/>
          <w:lang w:val="uk-UA"/>
        </w:rPr>
        <w:t>П. Вівчар, В. Войтко, Ю. Гіппенрейтер, А. Реан, А. Селюцький, С. Тарарухін та ін.) виявив, що однією з суттєвих детермінант поведінкової девіації підлітків є порушення у формуванні їхньої моральної саморегуляції поведінки та її психологічних механізмів. Дане явище характеризується наступними проявами: недостатня обізнаність з моральними нормами суспільства; зневажливе ставлення до вимог моралі та права; відсутність позитивних моральних ідеалів; сприйнятливість до аморальних явищ або середовища; примітивна оцінка власних моральних якостей та оточуючих людей; відсутність правових, моральних переконань; деформація моральної мотивації;</w:t>
      </w:r>
      <w:r>
        <w:rPr>
          <w:sz w:val="28"/>
          <w:szCs w:val="28"/>
          <w:lang w:val="uk-UA"/>
        </w:rPr>
        <w:t xml:space="preserve"> </w:t>
      </w:r>
      <w:r w:rsidRPr="00BE6922">
        <w:rPr>
          <w:sz w:val="28"/>
          <w:szCs w:val="28"/>
          <w:lang w:val="uk-UA"/>
        </w:rPr>
        <w:t>схематизм образу – Я та його неадекватна модальність</w:t>
      </w:r>
      <w:r w:rsidRPr="00BE6922">
        <w:rPr>
          <w:sz w:val="28"/>
          <w:szCs w:val="28"/>
        </w:rPr>
        <w:t xml:space="preserve">; </w:t>
      </w:r>
      <w:r w:rsidRPr="00BE6922">
        <w:rPr>
          <w:sz w:val="28"/>
          <w:szCs w:val="28"/>
          <w:lang w:val="uk-UA"/>
        </w:rPr>
        <w:t xml:space="preserve">втрачений </w:t>
      </w:r>
      <w:r w:rsidRPr="00BE6922">
        <w:rPr>
          <w:sz w:val="28"/>
          <w:szCs w:val="28"/>
          <w:lang w:val="uk-UA"/>
        </w:rPr>
        <w:lastRenderedPageBreak/>
        <w:t>або знижений позитивний образ свого „Я”</w:t>
      </w:r>
      <w:r w:rsidRPr="00BE6922">
        <w:rPr>
          <w:sz w:val="28"/>
          <w:szCs w:val="28"/>
        </w:rPr>
        <w:t xml:space="preserve">; низька самооцінка; </w:t>
      </w:r>
      <w:r w:rsidRPr="00BE6922">
        <w:rPr>
          <w:sz w:val="28"/>
          <w:szCs w:val="28"/>
          <w:lang w:val="uk-UA"/>
        </w:rPr>
        <w:t>недостатня самоповага; порушення довільності поведінки; інфантильна незріла поведінка</w:t>
      </w:r>
      <w:r>
        <w:rPr>
          <w:sz w:val="28"/>
          <w:szCs w:val="28"/>
          <w:lang w:val="uk-UA"/>
        </w:rPr>
        <w:t>, егоцентризм</w:t>
      </w:r>
      <w:r w:rsidRPr="00BE6922">
        <w:rPr>
          <w:sz w:val="28"/>
          <w:szCs w:val="28"/>
          <w:lang w:val="uk-UA"/>
        </w:rPr>
        <w:t xml:space="preserve"> і т.п. </w:t>
      </w:r>
    </w:p>
    <w:p w:rsidR="00E23441" w:rsidRDefault="00E23441" w:rsidP="00E23441">
      <w:pPr>
        <w:spacing w:line="336" w:lineRule="auto"/>
        <w:ind w:left="12" w:firstLine="696"/>
        <w:jc w:val="both"/>
        <w:rPr>
          <w:b/>
          <w:sz w:val="28"/>
          <w:szCs w:val="28"/>
          <w:lang w:val="uk-UA"/>
        </w:rPr>
      </w:pPr>
    </w:p>
    <w:p w:rsidR="00E23441" w:rsidRPr="00BE6922" w:rsidRDefault="00E23441" w:rsidP="00E23441">
      <w:pPr>
        <w:spacing w:line="336" w:lineRule="auto"/>
        <w:ind w:left="12" w:firstLine="696"/>
        <w:jc w:val="both"/>
        <w:rPr>
          <w:b/>
          <w:sz w:val="28"/>
          <w:szCs w:val="28"/>
          <w:lang w:val="uk-UA"/>
        </w:rPr>
      </w:pPr>
    </w:p>
    <w:p w:rsidR="00E23441" w:rsidRPr="00BE6922" w:rsidRDefault="00E23441" w:rsidP="00E23441">
      <w:pPr>
        <w:spacing w:line="336" w:lineRule="auto"/>
        <w:ind w:left="12" w:firstLine="696"/>
        <w:jc w:val="both"/>
        <w:rPr>
          <w:b/>
          <w:sz w:val="28"/>
          <w:szCs w:val="28"/>
          <w:lang w:val="uk-UA"/>
        </w:rPr>
      </w:pPr>
      <w:r w:rsidRPr="00BE6922">
        <w:rPr>
          <w:b/>
          <w:sz w:val="28"/>
          <w:szCs w:val="28"/>
          <w:lang w:val="uk-UA"/>
        </w:rPr>
        <w:t>1.2. П</w:t>
      </w:r>
      <w:r>
        <w:rPr>
          <w:b/>
          <w:sz w:val="28"/>
          <w:szCs w:val="28"/>
          <w:lang w:val="uk-UA"/>
        </w:rPr>
        <w:t>ідлітковий вік як критичний період у формуванні девіантної поведінки</w:t>
      </w:r>
    </w:p>
    <w:p w:rsidR="00E23441" w:rsidRPr="00BE6922" w:rsidRDefault="00E23441" w:rsidP="00E23441">
      <w:pPr>
        <w:spacing w:line="336" w:lineRule="auto"/>
        <w:ind w:left="720" w:hanging="12"/>
        <w:jc w:val="both"/>
        <w:rPr>
          <w:b/>
          <w:sz w:val="28"/>
          <w:szCs w:val="28"/>
          <w:lang w:val="uk-UA"/>
        </w:rPr>
      </w:pP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Незважаючи на різноманітні суспільні міри, спрямовані на побудження громадян додержуватися встановлених законів і правил, безліч людей щодня їх порушують. Нерідко буває важко зрозуміти, чому цілком звичайні на вигляд люди раптом вчиняють серйозний злочин. Найчастіше це психічно здорові особистості, в тому числі діти і підлітки.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При розгляді детермінації протиправних дій звичайно говорять про сукупності зовнішніх умов і внутрішніх причин, що викликають подібну поведінку. Безумовно, в кожному конкретному випадку має місце унікальне сполучення факторів, проте можна визначити деякі загальні тенденції у формуванні девіантної поведінки.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477CD1">
        <w:rPr>
          <w:sz w:val="28"/>
          <w:lang w:val="uk-UA"/>
        </w:rPr>
        <w:t>Соціальні умови</w:t>
      </w:r>
      <w:r w:rsidRPr="00BE6922">
        <w:rPr>
          <w:sz w:val="28"/>
          <w:lang w:val="uk-UA"/>
        </w:rPr>
        <w:t xml:space="preserve"> відіграють визначну роль в походженні протиправної поведінки. До них насамперед відносяться багаторівневі суспільні процеси. Це, наприклад, слабкість влади і недосконалість законодавства, соціальні катаклізми і низький рівень життя.</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Вважають, що деякі люди не можуть відмовитись від девіантної поведінки, тому що в сучасному суспільстві  переважна більшість людей за будь-яку ціну прагне достатку, споживання і успіху. Людям, так чи інакше «відсунутим в бік» від суспільних благ, важко досягти бажаних цілей легальним шляхом.</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Соціальною причиною антигромадської поведінки конкретної особистості також може бути схильність суспільства навішувати ярлики. В ряді випадків стійка антигромадська поведінка формується за принципом </w:t>
      </w:r>
      <w:r w:rsidRPr="00BE6922">
        <w:rPr>
          <w:sz w:val="28"/>
          <w:lang w:val="uk-UA"/>
        </w:rPr>
        <w:lastRenderedPageBreak/>
        <w:t>порочного кола: вперше, випадково зроблений злочин — покарання — досвід насильницьких відносин (максимально представлений в місцях ув’язнення) – наступні труднощі соціальної адаптації внаслідок ярлика «злочинця» — нашарування соціально-економічних труднощів і вторинна делінквентнтність — більш тяжкий злочин</w:t>
      </w:r>
      <w:r>
        <w:rPr>
          <w:sz w:val="28"/>
          <w:lang w:val="uk-UA"/>
        </w:rPr>
        <w:t xml:space="preserve"> </w:t>
      </w:r>
      <w:r w:rsidRPr="001C5B4A">
        <w:rPr>
          <w:sz w:val="28"/>
          <w:lang w:val="uk-UA"/>
        </w:rPr>
        <w:t>[15; 45; 60; 78]</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Таким чином, суспільство саме, за допомогою невиправданих дій і надто серйозних покарань виховує злочинців, від яких хотілося б позбутися. Держава, проголошуючи боротьбу з насильством, сама його використовує. В цілому людям нав'язується насильницький стереотип взаємин. Представники влади переслідують делінквентних особистостей, демонструючи їм свою силу так, як ті чинили стосовно своїх жертв. Виникає порочне коло, рухаючись по якому, делінквентні особистості наносять шкоду собі і навколишнім.</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Істотну роль в походженні делінквентної поведінки грає мікросоціальна ситуація. Її формуванню, наприклад, сприяють: асоціальне й антисоціальне оточення (алкоголізм батьків, асоціальна й антисоціальна родина або компанія); бездоглядність; багатодітна і неповна родина; сімейні конфлікти; хронічні конфлікти зі значущими людьми.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Підсумовуючи літературні дані, можна перелічити наступні мікросоціальні фактори, що викликають делінквентність:</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фрустрація дитячої потреби в ніжній турботі і прихильності з боку батьків (наприклад, надзвичайно суворий батько або недостатньо турботлива мати), що в свою чергу викликає ранні травматичні переживання дитини;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фізична або психологічна жорстокість або культ сили в родині (наприклад, надмірне або постійне застосування покарань);</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недостатній вплив батька (наприклад, при його відсутності), що перешкоджає нормальному розвитку моральної свідомості;</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гостра травма (хвороба, смерть батька, насильство, розлучення) з фіксацією на травматичних обставинах;</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lastRenderedPageBreak/>
        <w:t>— потурання дитині у виконанні її бажань; недостатня вимогливість батьків, їхня нездатність усувати послідовно зростаючі вимоги або домагатися їх виконання;</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надмірна стимуляція дитини — занадто інтенсивні любовні ранні відносини до батьків, братів і сестер;</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непогодженість вимог до дитини з боку батьків, в наслідок чого у дитини не виникає чіткого розуміння норм поведінки;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зміна батьків (опікунів);</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хронічно виражені конфлікти між батьками (особливо небезпечна ситуація, коли жорстокий батько б'є матір);</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небажані особистісні особливості батьків (наприклад, сполучення невимогливого батька і матері, що потурає,);</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засвоєння дитиною через навчання в родині або в групі делінквентних цінностей (явних або прихованих).</w:t>
      </w:r>
    </w:p>
    <w:p w:rsidR="00E23441" w:rsidRPr="00BE6922" w:rsidRDefault="00E23441" w:rsidP="00E23441">
      <w:pPr>
        <w:spacing w:line="360" w:lineRule="auto"/>
        <w:ind w:firstLine="540"/>
        <w:jc w:val="both"/>
        <w:rPr>
          <w:sz w:val="32"/>
          <w:szCs w:val="32"/>
          <w:lang w:val="uk-UA"/>
        </w:rPr>
      </w:pPr>
      <w:r w:rsidRPr="00BE6922">
        <w:rPr>
          <w:sz w:val="28"/>
          <w:szCs w:val="28"/>
          <w:lang w:val="uk-UA"/>
        </w:rPr>
        <w:t xml:space="preserve"> Як показує теоретичний аналіз, передумовою виникнення делінквентної поведінки дослідники вказують агресію. В психології</w:t>
      </w:r>
      <w:r w:rsidRPr="00BE6922">
        <w:rPr>
          <w:sz w:val="28"/>
          <w:lang w:val="uk-UA"/>
        </w:rPr>
        <w:t xml:space="preserve"> під агресією розуміють тенденцію (прагнення), що виявляється в реальному поводженні або фантазуванні, з метою підкорити собі інших або домінувати над ними. Дана тенденція носить універсальний характер, а сам термін «агресія» в цілому має нейтральне значення. По суті агресія може бути як позитивною, що служить життєвим інтересам і виживанню, так і негативною, орієнтованою на задоволення агресивного потягу самого по собі</w:t>
      </w:r>
      <w:r>
        <w:rPr>
          <w:sz w:val="28"/>
          <w:lang w:val="uk-UA"/>
        </w:rPr>
        <w:t xml:space="preserve"> </w:t>
      </w:r>
      <w:r w:rsidRPr="001C5B4A">
        <w:rPr>
          <w:sz w:val="28"/>
        </w:rPr>
        <w:t>[43</w:t>
      </w:r>
      <w:r>
        <w:rPr>
          <w:sz w:val="28"/>
        </w:rPr>
        <w:t xml:space="preserve">; 57; 84 та </w:t>
      </w:r>
      <w:r>
        <w:rPr>
          <w:sz w:val="28"/>
          <w:lang w:val="uk-UA"/>
        </w:rPr>
        <w:t>ін.</w:t>
      </w:r>
      <w:r w:rsidRPr="001C5B4A">
        <w:rPr>
          <w:sz w:val="28"/>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 Як правило, спочатку, переживаючи фрустрацію, дитина випробує біль, що при відсутності розуміння і пом'якшення переходить у розчарування і злість. Агресія привертає увагу батьків, що саме по собі важливо для дитини. Крім того, використовуючи агресію, дитина нерідко домагається своїх цілей, керуючи навколишніми. Поступово агресія і порушення правил починають систематично використовуватися як способи одержання бажаного результату.  Девіантна поведінка закріплюється.</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lastRenderedPageBreak/>
        <w:t xml:space="preserve">Агресія як психічна реальність має конкретні характеристики: спрямованість, форми прояву, інтенсивність. Метою агресії може бути як власне заподіяння страждання (шкоди) жертві (ворожа агресія), так і використання агресії як способи досягнення іншої мети (інструментальна агресія. Агресія буває спрямована на зовнішні об'єкти (людей або предмети) або на себе (тіло або особистість). Особливу небезпеку для суспільства представляє агресія, спрямована на інших людей. А. Бандура і Р. Уолтерс називають її асоціальною агресією і зв'язують з діями соціально-деструктивного характеру, в результаті яких може бути нанесений збиток іншій особистості або майну, причому ці акти не обов'язково повинні бути карні за законом. </w:t>
      </w:r>
    </w:p>
    <w:p w:rsidR="00E23441" w:rsidRPr="00BE6922" w:rsidRDefault="00E23441" w:rsidP="00E23441">
      <w:pPr>
        <w:shd w:val="clear" w:color="auto" w:fill="FFFFFF"/>
        <w:autoSpaceDE w:val="0"/>
        <w:autoSpaceDN w:val="0"/>
        <w:adjustRightInd w:val="0"/>
        <w:spacing w:line="360" w:lineRule="auto"/>
        <w:jc w:val="both"/>
        <w:rPr>
          <w:sz w:val="28"/>
          <w:lang w:val="uk-UA"/>
        </w:rPr>
      </w:pPr>
      <w:r w:rsidRPr="00BE6922">
        <w:rPr>
          <w:sz w:val="28"/>
          <w:lang w:val="uk-UA"/>
        </w:rPr>
        <w:t xml:space="preserve">          Здається очевидним той факт, що агресія і девіантна поведінка взаємозалежні. Дійсно, протизаконні дії в більшій частині супроводжуються агресивними діями.  </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Взаємозв'язок між девіантною поведінкою особистості й агресією неоднозначна. Агресивна поведінка, що досягає рівня порушення законів, насамперед може бути наслідком наслідування. Як зразки для наслідування можуть виступати родичі, однолітки, інші значущі люди. Особливу роль в підтримці агресивної поведінки грає делінквентна субкультура. Асоціальна група, банда, нарешті, місця позбавлення волі — усі ці соціальні інститути формують стійку агресивну поведінку</w:t>
      </w:r>
      <w:r>
        <w:rPr>
          <w:sz w:val="28"/>
          <w:lang w:val="uk-UA"/>
        </w:rPr>
        <w:t xml:space="preserve"> </w:t>
      </w:r>
      <w:r w:rsidRPr="001C5B4A">
        <w:rPr>
          <w:sz w:val="28"/>
          <w:lang w:val="uk-UA"/>
        </w:rPr>
        <w:t>[30; 56; 71]</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В інших випадках агресивно протиправна поведінка може бути невротично обумовлена, наприклад, якщо вона мотивується сильною тривогою і неусвідомлюваним почуттям провини. Схильність до протизаконних дій також спостерігається у випадку антисоціальної спрямованості особистості, для якої вороже відношення до інших людей є стилем життя. Наступна форма агресивної поведінки може бути зв'язана з органічними порушеннями нервової системи. Такий правопорушник схильний до насильства переважно внаслідок афективності, застрявання на переживаннях, імпульсивності або інтелектуальному зниженні. Окрему </w:t>
      </w:r>
      <w:r w:rsidRPr="00BE6922">
        <w:rPr>
          <w:sz w:val="28"/>
          <w:lang w:val="uk-UA"/>
        </w:rPr>
        <w:lastRenderedPageBreak/>
        <w:t>(нечисленну) групу правопорушників складають також ті психічно хворі, хворобливий стан яких супроводжується несподіваними невмотивованими вибухами агресії (що рідко буває зв'язана з їх стійкою антигромадською спрямованістю)</w:t>
      </w:r>
      <w:r>
        <w:rPr>
          <w:sz w:val="28"/>
          <w:lang w:val="uk-UA"/>
        </w:rPr>
        <w:t xml:space="preserve"> </w:t>
      </w:r>
      <w:r w:rsidRPr="008F2DE7">
        <w:rPr>
          <w:sz w:val="28"/>
        </w:rPr>
        <w:t>[52</w:t>
      </w:r>
      <w:r>
        <w:rPr>
          <w:sz w:val="28"/>
          <w:lang w:val="uk-UA"/>
        </w:rPr>
        <w:t>; 69</w:t>
      </w:r>
      <w:r w:rsidRPr="008F2DE7">
        <w:rPr>
          <w:sz w:val="28"/>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На практиці, наприклад для визначення міри відповідальності і виду покарання, важливо розрізняти патологічну і непатологічну форми агресивної поведінки. Непатологічна форма, як правило, характеризується негрубою виразністю розладів поведінки і здатністю до компенсації в сприятливих умовах. Наприклад, агресивна поведінка підлітків може носити характер вікових реакцій і не порушувати в цілому їхніх взаємин з навколишніми. Патологічна ж агресія, навпроти, зв'язана з якісними змінами складового насильницької поведінки, обумовлених хворобливими змінами психічної діяльності і їхньою динамікою. Можна виділити наступні ознаки патологічних змін: агресивна поведінка зі змінами в емоційній сфері і виникненням афективно-злісних реакцій; агресивна поведінка з наявністю сверхцінних ідей помсти, ненависті, образи; садистична агресія, головною ознакою якої є порушення в сфері потягів, що виявляються, зокрема, в переживанні позитивних емоцій при заподіянні фізичного болю або моральних страждань іншій людині. Наприклад, у випадку патологічної агресії звичайне критичне зауваження може спровакувати такий рівень злості, при якому порушується свідомість, і людина, не пам'ятаючи себе, коїть вбивство.</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Особливий випадок агресивності представляють серійні і зовні майже не мотивовані протиправні дії. На ду</w:t>
      </w:r>
      <w:r>
        <w:rPr>
          <w:sz w:val="28"/>
          <w:lang w:val="uk-UA"/>
        </w:rPr>
        <w:t>мку Е.Фро</w:t>
      </w:r>
      <w:r w:rsidRPr="00BE6922">
        <w:rPr>
          <w:sz w:val="28"/>
          <w:lang w:val="uk-UA"/>
        </w:rPr>
        <w:t>ма, вони носять характер злісної руйнівності і садистської жорстокості, виникають раптово і зненацька для навколишніх і близьких людей. Така форма агресії, на думку автора, не має явних біологічних або економічних причин і складає реальну проблему людства.</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Прагнучи відповісти на запитання про природу протиправної агресії, А.Бандура і Р.Уолтерс досліджували соціальні умови становлення й </w:t>
      </w:r>
      <w:r w:rsidRPr="00BE6922">
        <w:rPr>
          <w:sz w:val="28"/>
          <w:lang w:val="uk-UA"/>
        </w:rPr>
        <w:lastRenderedPageBreak/>
        <w:t>особистісні особливості підлітків зі стійкою антигромадською поведінкою. На думку авторів, підлітки з асоціальною агресією істотно відрізняються від своїх більш успішних у соціальному плані однолітків. Вони частіше і більш безпосередньо виражають свою агресію (особливо вдома). Автори припускають, що нездатність встановити позитивні стосунки з батьком виявляється одним з вирішальних факторів формування в хлопчиків антигромадської спрямованості.</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Агресивні підлітки, що порушують закони, не довіряють навколишнім, уникають ситуацій, в яких може виявитися  емоційна залежність. Вони менш доброзичливо відносяться до однолітків, часто змішують секс і агресію, практично не почувають провини за агресивну поведінку. Вони багато в чому нагадують маленьких дітей, чиї імпульси підкоряються більше зовнішнім, а не внутрішнім обмеженням. Проте в умовах жорстко регламентованого зовнішнього контролю вони нерідко почувають себе комфортно, часом навіть більш, ніж на волі</w:t>
      </w:r>
      <w:r>
        <w:rPr>
          <w:sz w:val="28"/>
          <w:lang w:val="uk-UA"/>
        </w:rPr>
        <w:t xml:space="preserve"> </w:t>
      </w:r>
      <w:r w:rsidRPr="005442FE">
        <w:rPr>
          <w:sz w:val="28"/>
        </w:rPr>
        <w:t>[72</w:t>
      </w:r>
      <w:r>
        <w:rPr>
          <w:sz w:val="28"/>
          <w:lang w:val="uk-UA"/>
        </w:rPr>
        <w:t>; 86 та ін.</w:t>
      </w:r>
      <w:r w:rsidRPr="005442FE">
        <w:rPr>
          <w:sz w:val="28"/>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Той факт, що незважаючи на повторні і серйозні покарання агресивна антисоціальна поведінка важко зживається, приводить багатьох дослідників до висновку, що такий порушник практично не здатний учитися на досвіді. Можливо це зв'язано з тим, що заслужене покарання практично ніколи не „іде” негайно за провиною або не настає зовсім. Впевненість в тому, що агресія залишиться безкарною відіграє істотну роль в підтримці антисоціальної поведінки.</w:t>
      </w:r>
    </w:p>
    <w:p w:rsidR="00E23441" w:rsidRPr="00BE6922" w:rsidRDefault="00E23441" w:rsidP="00E23441">
      <w:pPr>
        <w:shd w:val="clear" w:color="auto" w:fill="FFFFFF"/>
        <w:autoSpaceDE w:val="0"/>
        <w:autoSpaceDN w:val="0"/>
        <w:adjustRightInd w:val="0"/>
        <w:spacing w:line="360" w:lineRule="auto"/>
        <w:ind w:firstLine="900"/>
        <w:jc w:val="both"/>
        <w:rPr>
          <w:b/>
          <w:i/>
          <w:sz w:val="28"/>
          <w:lang w:val="uk-UA"/>
        </w:rPr>
      </w:pPr>
      <w:r w:rsidRPr="00BE6922">
        <w:rPr>
          <w:sz w:val="28"/>
          <w:lang w:val="uk-UA"/>
        </w:rPr>
        <w:t xml:space="preserve">Таким чином, агресивність і делінквентність виявляються тісно зв'язані. Агресивна асоціальна поведінка в цілому викликає стійке негативне відношення суспільства і є серйозним бар'єром між особистістю і оточуючими її людьми. Варто визнати, що в силу низки причин соціальний вплив на особистість з вираженою агресивною поведінкою часто виявляється малоефективним. Оскільки агресія має глибокі біологічні і соціальні корені, викорінити агресивну поведінку, як видно, неможливо. Можна лише говорити про необхідність зниження її проявів через створення системи </w:t>
      </w:r>
      <w:r w:rsidRPr="00BE6922">
        <w:rPr>
          <w:sz w:val="28"/>
          <w:lang w:val="uk-UA"/>
        </w:rPr>
        <w:lastRenderedPageBreak/>
        <w:t xml:space="preserve">ефективного соціального контролю на декількох рівнях — суспільства, родини і малих груп, самої особистості. </w:t>
      </w:r>
    </w:p>
    <w:p w:rsidR="00E23441" w:rsidRPr="00BE6922" w:rsidRDefault="00E23441" w:rsidP="00E23441">
      <w:pPr>
        <w:spacing w:line="360" w:lineRule="auto"/>
        <w:ind w:firstLine="900"/>
        <w:jc w:val="both"/>
        <w:rPr>
          <w:sz w:val="28"/>
          <w:lang w:val="uk-UA"/>
        </w:rPr>
      </w:pPr>
      <w:r w:rsidRPr="00BE6922">
        <w:rPr>
          <w:sz w:val="28"/>
          <w:lang w:val="uk-UA"/>
        </w:rPr>
        <w:t xml:space="preserve">Поява соціально несхвалених форм поведінки говорить про стан, названий соціальною дезадаптацією. Які б не були різноманітні ці форми, вони майже завжди характеризуються поганими відносинами з іншими дітьми, що виявляються в бійках, сварках, або, наприклад, агресивністю, демонстративною непокорою, руйнівними діями або облудністю. Вони також можуть включати антигромадські вчинки, такі, як злодійство, прогули школи і підпали. </w:t>
      </w:r>
    </w:p>
    <w:p w:rsidR="00E23441" w:rsidRPr="00BE6922" w:rsidRDefault="00E23441" w:rsidP="00E23441">
      <w:pPr>
        <w:spacing w:line="360" w:lineRule="auto"/>
        <w:ind w:firstLine="900"/>
        <w:jc w:val="both"/>
        <w:rPr>
          <w:sz w:val="28"/>
          <w:lang w:val="uk-UA"/>
        </w:rPr>
      </w:pPr>
      <w:r w:rsidRPr="00BE6922">
        <w:rPr>
          <w:sz w:val="28"/>
          <w:lang w:val="uk-UA"/>
        </w:rPr>
        <w:t>Підліткам з так названими соціалізованими формами антигромадської поведінки не характерні емоційні розлади і, більш того, вони легко пристосовуються до соціальних норм, всередині тих антигромадських груп друзів чи родичів, до яких належать. Такі діти часто походять з великих родин, де застосовуються неадекватні міри виховання і де антигромадські форми поводження засвоюються з безпосереднього сімейного оточення</w:t>
      </w:r>
      <w:r>
        <w:rPr>
          <w:sz w:val="28"/>
          <w:lang w:val="uk-UA"/>
        </w:rPr>
        <w:t xml:space="preserve"> </w:t>
      </w:r>
      <w:r w:rsidRPr="005442FE">
        <w:rPr>
          <w:sz w:val="28"/>
          <w:lang w:val="uk-UA"/>
        </w:rPr>
        <w:t>[74</w:t>
      </w:r>
      <w:r>
        <w:rPr>
          <w:sz w:val="28"/>
          <w:lang w:val="uk-UA"/>
        </w:rPr>
        <w:t>; 81 та ін.</w:t>
      </w:r>
      <w:r w:rsidRPr="005442FE">
        <w:rPr>
          <w:sz w:val="28"/>
          <w:lang w:val="uk-UA"/>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Навпаки, погано соціалізована, агресивна дитина знаходиться в дуже поганих відносинах з іншими дітьми і зі своєю родиною. Негативізм, агресивність, зухвалість і мстивість – от основні риси його характеру. </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 Всі основні види поводження особистості, що відхиляється — делінквентне, залежне і суіцідальне, — безумовно, можна розглядати як поводження руйнівне по своїй суті, що розрізняється лише за формою і спрямованістю агресивних дій — зовні або всередину.</w:t>
      </w:r>
    </w:p>
    <w:p w:rsidR="00E23441" w:rsidRPr="00BE6922" w:rsidRDefault="00E23441" w:rsidP="00E23441">
      <w:pPr>
        <w:spacing w:line="360" w:lineRule="auto"/>
        <w:ind w:firstLine="900"/>
        <w:jc w:val="both"/>
        <w:rPr>
          <w:sz w:val="28"/>
          <w:szCs w:val="28"/>
          <w:lang w:val="uk-UA"/>
        </w:rPr>
      </w:pPr>
      <w:r w:rsidRPr="00BE6922">
        <w:rPr>
          <w:sz w:val="28"/>
          <w:szCs w:val="28"/>
          <w:lang w:val="uk-UA"/>
        </w:rPr>
        <w:t>Девіантні і делінквентні форми поведінки – це пристосування до соціальних і психологічних реалій отроцтва і юності, хоча і засуджуване суспільством за свій екстремізм.</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Деякі психологи вказують на чіткий зв'язок між особливостями раннього дитячого розвитку в родині і наступному ступені слухняності індивіда, але затверджують, що механізми такого впливу родини як і раніше нечіткі. Вони також відзначають кореляцію між соціальними змінами і </w:t>
      </w:r>
      <w:r w:rsidRPr="00BE6922">
        <w:rPr>
          <w:sz w:val="28"/>
          <w:lang w:val="uk-UA"/>
        </w:rPr>
        <w:lastRenderedPageBreak/>
        <w:t>ростом злочинності, знову підкреслюючи недостатність знань щодо механізмів цього зв'язку. На прикладі неповнолітніх дослідники приходять до висновку, що для злочинної поведінки існують множинні причини, включаючи вплив груп однолітків, соціального контролю і соціального навчання, біологічних і ситуаційних факторів. З їхнього погляду, абсурдно шукати єдине пояснення або єдину стратегію профілактики.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 Про антисоціальну поведінку (на відміну, наприклад, від агресивної) існує сенс говорити лише по досягненні визначеного віку, на наш погляд, не раніше 6—8 років. Як правило, маленька дитина не може досить усвідомлювати свою поведінку, контролювати її і співвідносити із соціальними нормами. Тільки в школі дитина вперше і по-справжньому зіштовхується з принциповими соціальними вимогами, і тільки починаючи зі шкільного віку від дитини очікується суворе виконання основних правил поведінки</w:t>
      </w:r>
      <w:r>
        <w:rPr>
          <w:sz w:val="28"/>
          <w:lang w:val="uk-UA"/>
        </w:rPr>
        <w:t xml:space="preserve"> </w:t>
      </w:r>
      <w:r w:rsidRPr="005E02FF">
        <w:rPr>
          <w:sz w:val="28"/>
          <w:lang w:val="uk-UA"/>
        </w:rPr>
        <w:t>[</w:t>
      </w:r>
      <w:r>
        <w:rPr>
          <w:sz w:val="28"/>
          <w:lang w:val="uk-UA"/>
        </w:rPr>
        <w:t>12; 40 та ін.</w:t>
      </w:r>
      <w:r w:rsidRPr="005E02FF">
        <w:rPr>
          <w:sz w:val="28"/>
          <w:lang w:val="uk-UA"/>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Мають місце і «якісні» особливості прояву девіантної поведінки в різному віці. Порушення соціальної поведінки</w:t>
      </w:r>
      <w:r w:rsidRPr="00BE6922">
        <w:rPr>
          <w:i/>
          <w:sz w:val="28"/>
          <w:lang w:val="uk-UA"/>
        </w:rPr>
        <w:t xml:space="preserve"> </w:t>
      </w:r>
      <w:r w:rsidRPr="00BE6922">
        <w:rPr>
          <w:sz w:val="28"/>
          <w:lang w:val="uk-UA"/>
        </w:rPr>
        <w:t>на ранніх етапах онтогенезу,</w:t>
      </w:r>
      <w:r w:rsidRPr="00BE6922">
        <w:rPr>
          <w:i/>
          <w:sz w:val="28"/>
          <w:lang w:val="uk-UA"/>
        </w:rPr>
        <w:t xml:space="preserve"> </w:t>
      </w:r>
      <w:r w:rsidRPr="00BE6922">
        <w:rPr>
          <w:sz w:val="28"/>
          <w:lang w:val="uk-UA"/>
        </w:rPr>
        <w:t>імовірно, являють собою проблеми психічного розвитку дитини або невротичних реакцій, що носять минущий характер. Наприклад, злодійство дитини п'яти років може бути пов'язане з гіперактивністю, невротичною потребою в увазі і любові, реакцією на втрату близької людини, затримкою в інтелектуальному розвитку, неможливістю одержати необхідне харчування і речі. З моменту надходження в школу ситуація принципово змінюється — починається етап інтенсивної соціалізації особистості в умовах психічних можливостей дитини, що зросли. З цього часу визначені дії дитини дійсно можна розглядати як наближені до протиправної. У молодшому шкільному віці (6 — 11 років) девіантна поведінка може виявлятися в наступних формах: дрібне хуліганство, порушення шкільних правил і дисципліни, прогули уроків, втечі з будинку, облудність і злодійство.</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Слід зазначити, що соціально-економічна криза в країні сприяє росту девіантної поведінки, в тому числі й у дитячій віковій групі. Зубожіння </w:t>
      </w:r>
      <w:r w:rsidRPr="00BE6922">
        <w:rPr>
          <w:sz w:val="28"/>
          <w:lang w:val="uk-UA"/>
        </w:rPr>
        <w:lastRenderedPageBreak/>
        <w:t>частини населення, розпад інститутів суспільного виховання, зміна суспільних установ — все це неминуче приводить до того, що асоціальна дитина безпритульного виду стає звичним героєм міських вулиць. Вуличне хуліганство молодших школярів (крадіжки, афери біля телефонних автоматів, вимагання) в купі з бродяжництвом, вживанням наркотичних речовин і алкоголю. Очевидно, що в подібних випадках дитяча девіантна поведінка закономірно переходить у делінквентну поведінку в підлітковому і дорослому віці</w:t>
      </w:r>
      <w:r>
        <w:rPr>
          <w:sz w:val="28"/>
          <w:lang w:val="uk-UA"/>
        </w:rPr>
        <w:t xml:space="preserve"> </w:t>
      </w:r>
      <w:r w:rsidRPr="005E02FF">
        <w:rPr>
          <w:sz w:val="28"/>
        </w:rPr>
        <w:t>[18</w:t>
      </w:r>
      <w:r>
        <w:rPr>
          <w:sz w:val="28"/>
          <w:lang w:val="uk-UA"/>
        </w:rPr>
        <w:t>; 32; 42</w:t>
      </w:r>
      <w:r w:rsidRPr="005E02FF">
        <w:rPr>
          <w:sz w:val="28"/>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Протиправні дії в підлітковому віці (12—17 років) є ще більш усвідомленими і довільними. Поряд зі «звичними» для даного віку порушеннями, такими, як крадіжки і хуліганство — у хлопчиків, крадіжки і проституція — у дівчат,  поширились нові  форми — торгівля наркотиками і зброєю, рекет, сутенерство, шахрайство, напад на бізнесменів і іноземців. По статистиці велика частина злочинів, зроблених підлітками, — групові. В групі знижується страх покарання, різко підсилюються агресія і жорстокість, знижується критичність до того, що відбувається. Найбільш показовим прикладом групової протиправної поведінки є «розгул» болільників після футбольного матчу, серед яких молоді люди становлять більшість.</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В.М.Кудрявцев вважає, що злочинна кар'єра, як правило, починається з поганого навчання і відчуження від школи (негативно-ворожого відношення до неї). Потім відбувається відчуження від родини на тлі сімейних проблем і «непедагогічних» методів виховання. Наступним кроком стає входження в злочинне угруповання і здійснення злочину. </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По детермінації можна виділити наступні групи підлітків-правопорушників.</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Першу групу представляють підлітки, у яких в наслідок ряду причин виявляються не розвинутими вищі почуття (совість, відповідальність, прихильність до ближнього) або уявлення про добро і зло, що спотворює їхню емоційну реакцію на вчинки.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lastRenderedPageBreak/>
        <w:t>До другої групи можна віднести підлітків з гіпертрофованими віковими реакціями, що вказує на минущий характер їхньої опозиційної й антисоціальної поведінки (при інших сприятливих умовах).</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Третю групу складають ті, хто стійко відтворює делінквентну поведінку свого безпосереднього оточення і для кого така поведінка є звично нормальною (з негативним образом самого себе, відсутністю навичок самоконтролю, слабко розвинутою совістю, споживчим відношенням до людей).</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До четвертої групи відносять підлітків із психічними і невротичними розладами (у них поряд з делінквентною поведінкою присутні хворобливі симптоми або ознаки інтелектуального недорозвинення).</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Нарешті, виділяється п'ята група підлітків, що свідомо обирає делінквентну поведінку (вони не страждають психічними розладами,  володіють достатнім самоконтролем і розуміють наслідки свого вибору).</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Найбільш несприятливими прогностичними ознаками (в плані подальшого формування антигромадської поведінки) можна вважати: відсутність совісті і почуття провини, патологічну облудність, споживче відношення до людей, байдужість, неохайність, виражену психопатологію.</w:t>
      </w:r>
    </w:p>
    <w:p w:rsidR="00E23441" w:rsidRPr="00BE6922" w:rsidRDefault="00E23441" w:rsidP="00E23441">
      <w:pPr>
        <w:shd w:val="clear" w:color="auto" w:fill="FFFFFF"/>
        <w:autoSpaceDE w:val="0"/>
        <w:autoSpaceDN w:val="0"/>
        <w:adjustRightInd w:val="0"/>
        <w:spacing w:line="360" w:lineRule="auto"/>
        <w:ind w:firstLine="900"/>
        <w:jc w:val="both"/>
        <w:rPr>
          <w:b/>
          <w:i/>
          <w:sz w:val="28"/>
          <w:lang w:val="uk-UA"/>
        </w:rPr>
      </w:pPr>
      <w:r w:rsidRPr="00BE6922">
        <w:rPr>
          <w:sz w:val="28"/>
          <w:lang w:val="uk-UA"/>
        </w:rPr>
        <w:t xml:space="preserve"> Виділяється також конституціональний фактор.</w:t>
      </w:r>
      <w:r w:rsidRPr="00BE6922">
        <w:rPr>
          <w:b/>
          <w:i/>
          <w:sz w:val="28"/>
          <w:lang w:val="uk-UA"/>
        </w:rPr>
        <w:t xml:space="preserve"> </w:t>
      </w:r>
      <w:r w:rsidRPr="00BE6922">
        <w:rPr>
          <w:sz w:val="28"/>
          <w:lang w:val="uk-UA"/>
        </w:rPr>
        <w:t xml:space="preserve">Дослідники відзначають, що конституціональні особливості цілком можуть направити розвиток особистості в антисоціальний бік. Наприклад, потяг дитини може бути настільки сильним, коли він з працею переносить стан голоду, під впливом чого він може почати красти. Або існують, імовірно, виражені індивідуальні розходження в здатності маленьких дітей встановлювати близькі стосунки. </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Питання про вплив психопатології (у будь-якому віці) на делінквентну поведінку особистості залишається дискусійним. Проблема співвідношення психічних відхилень і антигромадської поведінки — одна із самих складних і заплутаних в психіатрії. Як найбільше розповсюджені аномалії, які в зв’язку з делінквентною поведінкою, називаються: психопатія; </w:t>
      </w:r>
      <w:r w:rsidRPr="00BE6922">
        <w:rPr>
          <w:sz w:val="28"/>
          <w:lang w:val="uk-UA"/>
        </w:rPr>
        <w:lastRenderedPageBreak/>
        <w:t>алкоголізм; невротичні розлади; залишкові явища черепно-мозкових травм і органічні захворювання головного мозку; інтелектуальна недостатність</w:t>
      </w:r>
      <w:r>
        <w:rPr>
          <w:sz w:val="28"/>
          <w:lang w:val="uk-UA"/>
        </w:rPr>
        <w:t xml:space="preserve"> </w:t>
      </w:r>
      <w:r w:rsidRPr="005E02FF">
        <w:rPr>
          <w:sz w:val="28"/>
          <w:lang w:val="uk-UA"/>
        </w:rPr>
        <w:t>[45</w:t>
      </w:r>
      <w:r>
        <w:rPr>
          <w:sz w:val="28"/>
          <w:lang w:val="uk-UA"/>
        </w:rPr>
        <w:t>; 49</w:t>
      </w:r>
      <w:r w:rsidRPr="005E02FF">
        <w:rPr>
          <w:sz w:val="28"/>
          <w:lang w:val="uk-UA"/>
        </w:rPr>
        <w:t>]</w:t>
      </w:r>
      <w:r w:rsidRPr="00BE6922">
        <w:rPr>
          <w:sz w:val="28"/>
          <w:lang w:val="uk-UA"/>
        </w:rPr>
        <w:t>.</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Люди, що мають психічні аномалії, виявляють знижену здатність усвідомлювати і контролювати свої дії внаслідок інтелектуальної або емоційно-вольової патології. В той же час відхилення від медичної норми не можна вважати конкретними причинами, які викликають злочинні дії, хоча в ряді випадків вони сполучаються.</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При сполученні психічного розладу з визначеними умовами можна  чекати виникнення патологічного афекту, що істотно знижує осудність людини, тобто її здатність усвідомлювати свої дії і контролювати їх.</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Багато авторів також розглядають маломотивовані, нерідко несподівані для навколишніх жорстокі убивства саме як прояв патологічної поведінки. Ю. Б. Можгинський вказує, що у випадку подібних злочинів, зроблених підлітком без ознак психічного розладу до вбивства, простежуються дві основні патологічні тенденції: порушення афектів (депресії, дистимії) і криза особистості (психопатичний розвиток). Дані порушення безумовно сполучаться з конкретним соціально-психологічним контекстом. Серед них автор називає конфліктну ситуацію, тривалий стрес (затяжний конфлікт у родині), вплив підліткової групи (групових цінностей і правил), комплекс неповноцінності, незначну зовнішню погрозу.</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X. Ремшмідт в этіології делінквентної поведінки підлітків виділяє легкі емоційні ушкодження без ознак інших психічних захворювань; виражені емоційні порушення, що маніфестуються страхами, тугою або насильницьким способом поведінки.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 xml:space="preserve">Розлади настрою в ряді випадків сполучаються з патологією потягів, наприклад патологічна поведінка з періодичним нескоримим потягом до підпалів (піроманія) або злодійству (клептоманія). До цього ж ряду розладів потягів відносяться схильність до втеч і бродяжництво. В цілому синдром порушених потягів характеризується: імпульсивністю, стійкістю, </w:t>
      </w:r>
      <w:r w:rsidRPr="00BE6922">
        <w:rPr>
          <w:sz w:val="28"/>
          <w:lang w:val="uk-UA"/>
        </w:rPr>
        <w:lastRenderedPageBreak/>
        <w:t>сторонністю для особистості і неодолимістю. X. Ремшмідт, описуючи депресивних делінквентів, говорить про чергування станів «посилення потягів і агресії» і «абсолютної втрати потягів»</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Наведені дані дозволяють говорити про те, що афективний профіль є одним з найбільш значущіх властивостей особистості, зв'язаних з антисоціальною поведінкою і залежних в свою чергу від сукупності внутрішніх і зовнішніх факторів.</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Таким чином, по детермінації поведінки можна виділити кілька основних груп делінквентних особистостей:</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-ситуативний правопорушник (протиправні дії якого переважно спровоковані ситуацією);</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-субкультурний правопорушник (порушник, ідентифікований з груповими антисоціальними цінностями);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-невротичний правопорушник (асоціальні дії якого виступають наслідком інтрапсихічного конфлікту і тривоги);</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-«органічний» правопорушник (здійснюючий протиправні дії внаслідок мозкових ушкоджень з перевагою імпульсивності, інтелектуальної недостатності і афективності);</w:t>
      </w:r>
    </w:p>
    <w:p w:rsidR="00E23441" w:rsidRPr="00BE6922" w:rsidRDefault="00E23441" w:rsidP="00E23441">
      <w:pPr>
        <w:shd w:val="clear" w:color="auto" w:fill="FFFFFF"/>
        <w:autoSpaceDE w:val="0"/>
        <w:autoSpaceDN w:val="0"/>
        <w:adjustRightInd w:val="0"/>
        <w:spacing w:line="360" w:lineRule="auto"/>
        <w:ind w:firstLine="900"/>
        <w:jc w:val="both"/>
        <w:rPr>
          <w:sz w:val="28"/>
          <w:lang w:val="uk-UA"/>
        </w:rPr>
      </w:pPr>
      <w:r w:rsidRPr="00BE6922">
        <w:rPr>
          <w:sz w:val="28"/>
          <w:lang w:val="uk-UA"/>
        </w:rPr>
        <w:t>-психотичний правопорушник (здійснюючий делікти в наслідок важкого психічного розладу — психозу, затьмарення свідомості);</w:t>
      </w:r>
    </w:p>
    <w:p w:rsidR="00E23441" w:rsidRPr="00BE6922" w:rsidRDefault="00E23441" w:rsidP="00E23441">
      <w:pPr>
        <w:shd w:val="clear" w:color="auto" w:fill="FFFFFF"/>
        <w:autoSpaceDE w:val="0"/>
        <w:autoSpaceDN w:val="0"/>
        <w:adjustRightInd w:val="0"/>
        <w:spacing w:line="360" w:lineRule="auto"/>
        <w:ind w:firstLine="900"/>
        <w:jc w:val="both"/>
        <w:rPr>
          <w:b/>
          <w:sz w:val="28"/>
          <w:lang w:val="uk-UA"/>
        </w:rPr>
      </w:pPr>
      <w:r w:rsidRPr="00BE6922">
        <w:rPr>
          <w:sz w:val="28"/>
          <w:lang w:val="uk-UA"/>
        </w:rPr>
        <w:t xml:space="preserve">-антисоціальна особистість (антигромадські дії якої викликані специфічним сполученням особистісних рис: ворожістю, нерозвиненістю вищих почуттів, нездатністю до близькості). </w:t>
      </w:r>
    </w:p>
    <w:p w:rsidR="00E23441" w:rsidRPr="00BE6922" w:rsidRDefault="00E23441" w:rsidP="00E23441">
      <w:pPr>
        <w:spacing w:line="360" w:lineRule="auto"/>
        <w:ind w:firstLine="900"/>
        <w:jc w:val="both"/>
        <w:rPr>
          <w:sz w:val="28"/>
          <w:lang w:val="uk-UA"/>
        </w:rPr>
      </w:pPr>
      <w:r w:rsidRPr="00BE6922">
        <w:rPr>
          <w:sz w:val="28"/>
          <w:lang w:val="uk-UA"/>
        </w:rPr>
        <w:t>Особливе місце серед несприятливих індивідуальних характеристик, що складають психофізіологічні передумови асоціальної поведінки, займає відставання в розумовому розвитку, олігофренія, вроджені черепно-мозкові травми. В окремих випадках в ролі передумов можуть виступати різні фізичні недоліки, дефекти мови, зовнішня непривабливість, недоліки конституційно-соматичного характеру</w:t>
      </w:r>
      <w:r>
        <w:rPr>
          <w:sz w:val="28"/>
          <w:lang w:val="uk-UA"/>
        </w:rPr>
        <w:t xml:space="preserve"> </w:t>
      </w:r>
      <w:r w:rsidRPr="005E02FF">
        <w:rPr>
          <w:sz w:val="28"/>
        </w:rPr>
        <w:t>[</w:t>
      </w:r>
      <w:r>
        <w:rPr>
          <w:sz w:val="28"/>
          <w:lang w:val="uk-UA"/>
        </w:rPr>
        <w:t>44; 48; 52 та ін.</w:t>
      </w:r>
      <w:r w:rsidRPr="005E02FF">
        <w:rPr>
          <w:sz w:val="28"/>
        </w:rPr>
        <w:t>]</w:t>
      </w:r>
      <w:r w:rsidRPr="00BE6922">
        <w:rPr>
          <w:sz w:val="28"/>
          <w:lang w:val="uk-UA"/>
        </w:rPr>
        <w:t>.</w:t>
      </w:r>
    </w:p>
    <w:p w:rsidR="00E23441" w:rsidRPr="00192D0F" w:rsidRDefault="00E23441" w:rsidP="00E23441">
      <w:pPr>
        <w:spacing w:line="360" w:lineRule="auto"/>
        <w:ind w:firstLine="540"/>
        <w:jc w:val="both"/>
        <w:rPr>
          <w:sz w:val="28"/>
          <w:lang w:val="uk-UA"/>
        </w:rPr>
      </w:pPr>
      <w:r w:rsidRPr="00BE6922">
        <w:rPr>
          <w:sz w:val="28"/>
          <w:lang w:val="uk-UA"/>
        </w:rPr>
        <w:lastRenderedPageBreak/>
        <w:t>Таким чином, підлітковий вік – важкий період психічного розвитку; він важкий для самого підлітка, він важкий і при роботі з ним. Клубок внутрішніх протиріч цього віку, що особливо гостро виявляються на даному етапі, опір підлітків вихованню призводять до появи великої групи важких підлітків. Антисоціальна поведінка взаємообумовлена впливом факторів в першу чергу, зовнішнього соціального середовища (особливо мікросередовища), а також індивідуальними особливостями особистості підлітка, що обумовлюють його індивідуальне реагування на різні «життєві негаразди».</w:t>
      </w:r>
      <w:r w:rsidRPr="00192D0F">
        <w:rPr>
          <w:sz w:val="28"/>
          <w:lang w:val="uk-UA"/>
        </w:rPr>
        <w:t xml:space="preserve"> </w:t>
      </w:r>
    </w:p>
    <w:p w:rsidR="00E23441" w:rsidRPr="00192D0F" w:rsidRDefault="00192D0F" w:rsidP="00E23441">
      <w:pPr>
        <w:pStyle w:val="a6"/>
        <w:jc w:val="both"/>
        <w:rPr>
          <w:b w:val="0"/>
          <w:color w:val="auto"/>
          <w:sz w:val="28"/>
          <w:szCs w:val="24"/>
        </w:rPr>
      </w:pPr>
      <w:r>
        <w:rPr>
          <w:b w:val="0"/>
          <w:color w:val="auto"/>
          <w:sz w:val="28"/>
          <w:szCs w:val="24"/>
        </w:rPr>
        <w:t xml:space="preserve">       </w:t>
      </w:r>
      <w:r w:rsidR="00E23441" w:rsidRPr="00192D0F">
        <w:rPr>
          <w:b w:val="0"/>
          <w:color w:val="auto"/>
          <w:sz w:val="28"/>
          <w:szCs w:val="24"/>
        </w:rPr>
        <w:t xml:space="preserve">Отже, підлітковий вік – один із кризових етапів у становленні особистості. Він характеризується рядом специфічних особливостей. Це вік кардинальних змін у сфері свідомості, діяльності і системи взаємовідносин. Цей етап характеризується бурхливим ростом людини, формуванням його організму у процесі статевої зрілості, що помітно впливає на психологічні особливості підлітка. </w:t>
      </w:r>
    </w:p>
    <w:p w:rsidR="00E23441" w:rsidRPr="00192D0F" w:rsidRDefault="00192D0F" w:rsidP="00E23441">
      <w:pPr>
        <w:pStyle w:val="a6"/>
        <w:jc w:val="both"/>
        <w:rPr>
          <w:b w:val="0"/>
          <w:color w:val="auto"/>
          <w:sz w:val="28"/>
          <w:szCs w:val="24"/>
        </w:rPr>
      </w:pPr>
      <w:r>
        <w:rPr>
          <w:b w:val="0"/>
          <w:color w:val="auto"/>
          <w:sz w:val="28"/>
          <w:szCs w:val="24"/>
        </w:rPr>
        <w:t xml:space="preserve">         </w:t>
      </w:r>
      <w:r w:rsidR="00E23441" w:rsidRPr="00192D0F">
        <w:rPr>
          <w:b w:val="0"/>
          <w:color w:val="auto"/>
          <w:sz w:val="28"/>
          <w:szCs w:val="24"/>
        </w:rPr>
        <w:t xml:space="preserve">Основу формування нових психологічних та особистісних якостей складає спілкування вході різноманітних видів діяльності: учбової, трудової, творчої тощо. Природним у цьому віці є бажання до прояву дорослості, розвитку самооцінки, інтерес до своєї особистості, до своїх здібностей. При відсутності умов до позитивної реалізації своїх потенціалів процеси самоутвердження можуть виявитися у викривлених формах, привести до негативних реакцій і наслідків. Суттєвим фактором може стати для підлітків недостатня інформація про те, що з ними відбувається. Така інформація потрібна для набуття необхідного почуття свободи і свідомого вибору, а також для того, щоб навчитися брати на себе відповідальність за те, що з тобою відбувається. Англійський термін «копінг» визначає процес конструктивного пристосування, в результаті якого дана особа може справитися з виниклими вимогами таким чином, що труднощі долаються і виникає почуття зростання власних можливостей. Це, в свою чергу, веде до позитивної самооцінки [10]. </w:t>
      </w:r>
    </w:p>
    <w:p w:rsidR="00E23441" w:rsidRPr="00192D0F" w:rsidRDefault="00192D0F" w:rsidP="00E23441">
      <w:pPr>
        <w:pStyle w:val="a6"/>
        <w:jc w:val="both"/>
        <w:rPr>
          <w:b w:val="0"/>
          <w:color w:val="auto"/>
          <w:sz w:val="28"/>
          <w:szCs w:val="24"/>
        </w:rPr>
      </w:pPr>
      <w:r>
        <w:rPr>
          <w:b w:val="0"/>
          <w:color w:val="auto"/>
          <w:sz w:val="28"/>
          <w:szCs w:val="24"/>
        </w:rPr>
        <w:lastRenderedPageBreak/>
        <w:t xml:space="preserve">        </w:t>
      </w:r>
      <w:r w:rsidR="00E23441" w:rsidRPr="00192D0F">
        <w:rPr>
          <w:b w:val="0"/>
          <w:color w:val="auto"/>
          <w:sz w:val="28"/>
          <w:szCs w:val="24"/>
        </w:rPr>
        <w:t xml:space="preserve">Підліток може обрати різні моделі подолання емоційних стресів, які виникають у цей складний віковий період. В одному випадку, це може бути активна адаптивна форма поведінки. Для цієї моделі характерна збалансоване використання відповідних для цього віку копінг-стратегій спрямованих на вирішення проблем та пошук соціальної підтримки з напрямом мотивації на досягнення успіху, готовністю до активного протистояння середовищу. </w:t>
      </w:r>
      <w:r w:rsidR="00E23441" w:rsidRPr="00192D0F">
        <w:rPr>
          <w:b w:val="0"/>
          <w:color w:val="auto"/>
          <w:sz w:val="28"/>
          <w:szCs w:val="24"/>
        </w:rPr>
        <w:br/>
        <w:t xml:space="preserve">У другому випадку, підліток може скористатися моделлю псевдо активної дисфункційної копінг-стратегії. Основні признаки даної моделі характеризуються використанням як активних, так і пасивних копінг-стратегій; підвищенням ваги стратегій, які не відповідають віку; дефіцитом навичок активного використання стратегії позитивного вирішення проблем та заміщенням її на стратегії уникнення та фармакологічний механізм реалізації даної стратегії.  </w:t>
      </w:r>
    </w:p>
    <w:p w:rsidR="00E23441" w:rsidRPr="00192D0F" w:rsidRDefault="00192D0F" w:rsidP="00E23441">
      <w:pPr>
        <w:pStyle w:val="a6"/>
        <w:jc w:val="both"/>
        <w:rPr>
          <w:b w:val="0"/>
          <w:color w:val="auto"/>
          <w:sz w:val="28"/>
          <w:szCs w:val="24"/>
        </w:rPr>
      </w:pPr>
      <w:r>
        <w:rPr>
          <w:b w:val="0"/>
          <w:color w:val="auto"/>
          <w:sz w:val="28"/>
          <w:szCs w:val="24"/>
        </w:rPr>
        <w:t xml:space="preserve">         </w:t>
      </w:r>
      <w:r w:rsidR="00E23441" w:rsidRPr="00192D0F">
        <w:rPr>
          <w:b w:val="0"/>
          <w:color w:val="auto"/>
          <w:sz w:val="28"/>
          <w:szCs w:val="24"/>
        </w:rPr>
        <w:t xml:space="preserve">Модель пасивної, дисфункційної копінг-поведінки характеризується перевагою пасивних копінг-стратегій над активними, дефіцитом соціальних навичок вирішення проблем, інтенсивним використанням дитячих допінг-стратегій, які не відповідають даному віку. Неготовність до активного протистояння середовищу, негативне відношення до проблеми, оцінка її як загрози, захисний характер поведінки, відсутність спрямованості на стресор, як причину психоемоційної напруги. Для таких підлітків характерним є низька ефективність функціонування блоку особистісно-середових ресурсів: негативна, слабо сформована Я-концепція, нерозвинене сприйняття соціальної підтримки, емпатії, інфернального локусу контролю. Відносно висока чутливість до відвернення оточуючих. </w:t>
      </w:r>
    </w:p>
    <w:p w:rsidR="00E23441" w:rsidRPr="00192D0F" w:rsidRDefault="00192D0F" w:rsidP="00E23441">
      <w:pPr>
        <w:pStyle w:val="a6"/>
        <w:jc w:val="both"/>
        <w:rPr>
          <w:b w:val="0"/>
          <w:color w:val="auto"/>
          <w:sz w:val="28"/>
          <w:szCs w:val="24"/>
        </w:rPr>
      </w:pPr>
      <w:r>
        <w:rPr>
          <w:b w:val="0"/>
          <w:color w:val="auto"/>
          <w:sz w:val="28"/>
          <w:szCs w:val="24"/>
        </w:rPr>
        <w:t xml:space="preserve">         </w:t>
      </w:r>
      <w:r w:rsidR="00E23441" w:rsidRPr="00192D0F">
        <w:rPr>
          <w:b w:val="0"/>
          <w:color w:val="auto"/>
          <w:sz w:val="28"/>
          <w:szCs w:val="24"/>
        </w:rPr>
        <w:t xml:space="preserve">Таким чином, можна виділити наступні особливості підліткового періоду, які є групою факторів ризику у формуванні девіантної поведінки: </w:t>
      </w:r>
      <w:r w:rsidR="00E23441" w:rsidRPr="00192D0F">
        <w:rPr>
          <w:b w:val="0"/>
          <w:color w:val="auto"/>
          <w:sz w:val="28"/>
          <w:szCs w:val="24"/>
        </w:rPr>
        <w:br/>
        <w:t xml:space="preserve">Підвищений егоцентризм; потяг до протиставлення, протесту, боротьбі проти виховних авторитетів; підвищене бажання стати дорослим і незалежним від сім’ї; незрілість моральних переконань; занадто чутливе реагування на пубертатні зміни; схильність перебільшувати ступінь складності проблем; </w:t>
      </w:r>
      <w:r w:rsidR="00E23441" w:rsidRPr="00192D0F">
        <w:rPr>
          <w:b w:val="0"/>
          <w:color w:val="auto"/>
          <w:sz w:val="28"/>
          <w:szCs w:val="24"/>
        </w:rPr>
        <w:lastRenderedPageBreak/>
        <w:t>криза ідентичності; негативна чи несформована Я-концепція; гіпертрофовані поведінкові реакції; перевищення пасивних допінг-стратегій у подоланні труднощів.</w:t>
      </w:r>
    </w:p>
    <w:p w:rsidR="00E23441" w:rsidRDefault="00E23441" w:rsidP="00E23441">
      <w:pPr>
        <w:spacing w:line="360" w:lineRule="auto"/>
        <w:ind w:firstLine="540"/>
        <w:jc w:val="both"/>
        <w:rPr>
          <w:sz w:val="28"/>
          <w:szCs w:val="28"/>
          <w:lang w:val="uk-UA"/>
        </w:rPr>
      </w:pPr>
    </w:p>
    <w:p w:rsidR="00E23441" w:rsidRPr="0082612A"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b/>
          <w:sz w:val="28"/>
          <w:szCs w:val="28"/>
          <w:lang w:val="uk-UA"/>
        </w:rPr>
      </w:pPr>
      <w:r>
        <w:rPr>
          <w:b/>
          <w:sz w:val="28"/>
          <w:szCs w:val="28"/>
          <w:lang w:val="uk-UA"/>
        </w:rPr>
        <w:t>1.3. Вплив особистісного егоцентризму на особливості поведінки у підлітковому віці</w:t>
      </w:r>
    </w:p>
    <w:p w:rsidR="00E23441" w:rsidRDefault="00E23441" w:rsidP="00E23441">
      <w:pPr>
        <w:pStyle w:val="ad"/>
        <w:spacing w:before="0" w:beforeAutospacing="0" w:after="0" w:afterAutospacing="0" w:line="360" w:lineRule="auto"/>
        <w:ind w:firstLine="540"/>
        <w:jc w:val="both"/>
        <w:rPr>
          <w:sz w:val="28"/>
          <w:szCs w:val="28"/>
        </w:rPr>
      </w:pPr>
    </w:p>
    <w:p w:rsidR="00E23441" w:rsidRPr="0082612A" w:rsidRDefault="00E23441" w:rsidP="00E23441">
      <w:pPr>
        <w:pStyle w:val="ad"/>
        <w:spacing w:before="0" w:beforeAutospacing="0" w:after="0" w:afterAutospacing="0" w:line="360" w:lineRule="auto"/>
        <w:ind w:firstLine="540"/>
        <w:jc w:val="both"/>
        <w:rPr>
          <w:sz w:val="28"/>
          <w:szCs w:val="28"/>
        </w:rPr>
      </w:pPr>
      <w:r w:rsidRPr="0082612A">
        <w:rPr>
          <w:sz w:val="28"/>
          <w:szCs w:val="28"/>
        </w:rPr>
        <w:t>Зміни у соціально-політичному та економічному житті нашої країни безпосередньо позначаються не тільки на окремій особистості, але й впливають на її взаємодію з іншими людьми. Взаємодія, як процес взаємовпливу суб’єктів, вимагає від людини уміння координувати свою точку зору, свої вчинки з іншими людьми, уміння стати на їх місце, змінити свою пізнавальну позицію. Ці вміння мають формуватися уже на ранніх етапах онтогенетичного розвитку людини. Ефективному спілкуванню та співпраці з іншими людьми може перешкоджати егоцентрична спрямованість особистості, яка є віковою ос</w:t>
      </w:r>
      <w:r>
        <w:rPr>
          <w:sz w:val="28"/>
          <w:szCs w:val="28"/>
        </w:rPr>
        <w:t>обливістю дітей</w:t>
      </w:r>
      <w:r w:rsidRPr="0082612A">
        <w:rPr>
          <w:sz w:val="28"/>
          <w:szCs w:val="28"/>
        </w:rPr>
        <w:t>, хоча яскраво пр</w:t>
      </w:r>
      <w:r>
        <w:rPr>
          <w:sz w:val="28"/>
          <w:szCs w:val="28"/>
        </w:rPr>
        <w:t>оявляється і у підлітків</w:t>
      </w:r>
      <w:r w:rsidRPr="0082612A">
        <w:rPr>
          <w:sz w:val="28"/>
          <w:szCs w:val="28"/>
        </w:rPr>
        <w:t xml:space="preserve">, а це зумовлює конфлікти, суперечки та непорозуміння між однолітками в процесі спілкування та спільної діяльності. </w:t>
      </w:r>
    </w:p>
    <w:p w:rsidR="00E23441" w:rsidRDefault="00E23441" w:rsidP="00E23441">
      <w:pPr>
        <w:adjustRightInd w:val="0"/>
        <w:spacing w:line="360" w:lineRule="auto"/>
        <w:ind w:firstLine="540"/>
        <w:jc w:val="both"/>
        <w:rPr>
          <w:color w:val="231F20"/>
          <w:sz w:val="28"/>
          <w:szCs w:val="28"/>
          <w:lang w:val="uk-UA"/>
        </w:rPr>
      </w:pPr>
      <w:r w:rsidRPr="0082612A">
        <w:rPr>
          <w:color w:val="231F20"/>
          <w:sz w:val="28"/>
          <w:szCs w:val="28"/>
        </w:rPr>
        <w:t>Однією з центральних категорій психологічної науки вже</w:t>
      </w:r>
      <w:r>
        <w:rPr>
          <w:color w:val="231F20"/>
          <w:sz w:val="28"/>
          <w:szCs w:val="28"/>
          <w:lang w:val="uk-UA"/>
        </w:rPr>
        <w:t xml:space="preserve"> </w:t>
      </w:r>
      <w:r w:rsidRPr="0082612A">
        <w:rPr>
          <w:color w:val="231F20"/>
          <w:sz w:val="28"/>
          <w:szCs w:val="28"/>
        </w:rPr>
        <w:t>тривалий час є особистість. Це обумовлює традиційну проблематику</w:t>
      </w:r>
      <w:r>
        <w:rPr>
          <w:color w:val="231F20"/>
          <w:sz w:val="28"/>
          <w:szCs w:val="28"/>
          <w:lang w:val="uk-UA"/>
        </w:rPr>
        <w:t xml:space="preserve"> </w:t>
      </w:r>
      <w:r w:rsidRPr="0082612A">
        <w:rPr>
          <w:color w:val="231F20"/>
          <w:sz w:val="28"/>
          <w:szCs w:val="28"/>
        </w:rPr>
        <w:t>досліджень, які в переважній більшості випадків торкаються тих чи</w:t>
      </w:r>
      <w:r>
        <w:rPr>
          <w:color w:val="231F20"/>
          <w:sz w:val="28"/>
          <w:szCs w:val="28"/>
          <w:lang w:val="uk-UA"/>
        </w:rPr>
        <w:t xml:space="preserve"> </w:t>
      </w:r>
      <w:r w:rsidRPr="0082612A">
        <w:rPr>
          <w:color w:val="231F20"/>
          <w:sz w:val="28"/>
          <w:szCs w:val="28"/>
        </w:rPr>
        <w:t>інших аспектів особистості людини. Центр психічного життя</w:t>
      </w:r>
      <w:r>
        <w:rPr>
          <w:color w:val="231F20"/>
          <w:sz w:val="28"/>
          <w:szCs w:val="28"/>
          <w:lang w:val="uk-UA"/>
        </w:rPr>
        <w:t xml:space="preserve"> </w:t>
      </w:r>
      <w:r w:rsidRPr="0082612A">
        <w:rPr>
          <w:color w:val="231F20"/>
          <w:sz w:val="28"/>
          <w:szCs w:val="28"/>
        </w:rPr>
        <w:t>особистості є Его. Порушення в функціонуванні цієї структури</w:t>
      </w:r>
      <w:r>
        <w:rPr>
          <w:color w:val="231F20"/>
          <w:sz w:val="28"/>
          <w:szCs w:val="28"/>
          <w:lang w:val="uk-UA"/>
        </w:rPr>
        <w:t xml:space="preserve"> </w:t>
      </w:r>
      <w:r w:rsidRPr="0082612A">
        <w:rPr>
          <w:color w:val="231F20"/>
          <w:sz w:val="28"/>
          <w:szCs w:val="28"/>
        </w:rPr>
        <w:t>породжує безліч проблем в житті особистості, з вирішенням яких</w:t>
      </w:r>
      <w:r>
        <w:rPr>
          <w:color w:val="231F20"/>
          <w:sz w:val="28"/>
          <w:szCs w:val="28"/>
          <w:lang w:val="uk-UA"/>
        </w:rPr>
        <w:t xml:space="preserve"> </w:t>
      </w:r>
      <w:r w:rsidRPr="0082612A">
        <w:rPr>
          <w:color w:val="231F20"/>
          <w:sz w:val="28"/>
          <w:szCs w:val="28"/>
        </w:rPr>
        <w:t>стикається психолог (теоретик і практик) в своїй роботі.</w:t>
      </w:r>
      <w:r>
        <w:rPr>
          <w:color w:val="231F20"/>
          <w:sz w:val="28"/>
          <w:szCs w:val="28"/>
          <w:lang w:val="uk-UA"/>
        </w:rPr>
        <w:t xml:space="preserve"> </w:t>
      </w:r>
      <w:r w:rsidRPr="0082612A">
        <w:rPr>
          <w:color w:val="231F20"/>
          <w:sz w:val="28"/>
          <w:szCs w:val="28"/>
        </w:rPr>
        <w:t>Важливість проблеми сутності Его підтверджується великою</w:t>
      </w:r>
      <w:r>
        <w:rPr>
          <w:color w:val="231F20"/>
          <w:sz w:val="28"/>
          <w:szCs w:val="28"/>
          <w:lang w:val="uk-UA"/>
        </w:rPr>
        <w:t xml:space="preserve"> </w:t>
      </w:r>
      <w:r w:rsidRPr="0082612A">
        <w:rPr>
          <w:color w:val="231F20"/>
          <w:sz w:val="28"/>
          <w:szCs w:val="28"/>
        </w:rPr>
        <w:t>кількістю досліджень теоретичного і прикладного характеру,</w:t>
      </w:r>
      <w:r>
        <w:rPr>
          <w:color w:val="231F20"/>
          <w:sz w:val="28"/>
          <w:szCs w:val="28"/>
          <w:lang w:val="uk-UA"/>
        </w:rPr>
        <w:t xml:space="preserve"> </w:t>
      </w:r>
      <w:r w:rsidRPr="0082612A">
        <w:rPr>
          <w:color w:val="231F20"/>
          <w:sz w:val="28"/>
          <w:szCs w:val="28"/>
        </w:rPr>
        <w:t>починаючи з раннього філософського періоду. Особливо слід</w:t>
      </w:r>
      <w:r>
        <w:rPr>
          <w:color w:val="231F20"/>
          <w:sz w:val="28"/>
          <w:szCs w:val="28"/>
          <w:lang w:val="uk-UA"/>
        </w:rPr>
        <w:t xml:space="preserve"> </w:t>
      </w:r>
      <w:r w:rsidRPr="0082612A">
        <w:rPr>
          <w:color w:val="231F20"/>
          <w:sz w:val="28"/>
          <w:szCs w:val="28"/>
        </w:rPr>
        <w:t>відміти</w:t>
      </w:r>
      <w:r>
        <w:rPr>
          <w:color w:val="231F20"/>
          <w:sz w:val="28"/>
          <w:szCs w:val="28"/>
        </w:rPr>
        <w:t>ти праці таких дослідників, як:</w:t>
      </w:r>
      <w:r>
        <w:rPr>
          <w:color w:val="231F20"/>
          <w:sz w:val="28"/>
          <w:szCs w:val="28"/>
          <w:lang w:val="uk-UA"/>
        </w:rPr>
        <w:t xml:space="preserve"> </w:t>
      </w:r>
      <w:r w:rsidRPr="0082612A">
        <w:rPr>
          <w:color w:val="231F20"/>
          <w:sz w:val="28"/>
          <w:szCs w:val="28"/>
        </w:rPr>
        <w:t>М.Аврелій, О.В.Бердяєв,</w:t>
      </w:r>
      <w:r>
        <w:rPr>
          <w:color w:val="231F20"/>
          <w:sz w:val="28"/>
          <w:szCs w:val="28"/>
          <w:lang w:val="uk-UA"/>
        </w:rPr>
        <w:t xml:space="preserve"> </w:t>
      </w:r>
      <w:r w:rsidRPr="0082612A">
        <w:rPr>
          <w:color w:val="231F20"/>
          <w:sz w:val="28"/>
          <w:szCs w:val="28"/>
        </w:rPr>
        <w:t>Ф.Гегель, Р.Декарт, Дж.Локк, Ж.</w:t>
      </w:r>
      <w:r>
        <w:rPr>
          <w:color w:val="231F20"/>
          <w:sz w:val="28"/>
          <w:szCs w:val="28"/>
        </w:rPr>
        <w:t xml:space="preserve"> Ж.Руссо,</w:t>
      </w:r>
      <w:r>
        <w:rPr>
          <w:color w:val="231F20"/>
          <w:sz w:val="28"/>
          <w:szCs w:val="28"/>
          <w:lang w:val="uk-UA"/>
        </w:rPr>
        <w:t xml:space="preserve"> </w:t>
      </w:r>
      <w:r>
        <w:rPr>
          <w:color w:val="231F20"/>
          <w:sz w:val="28"/>
          <w:szCs w:val="28"/>
        </w:rPr>
        <w:t>О.В.Соловйов, І.Фіхте</w:t>
      </w:r>
      <w:r>
        <w:rPr>
          <w:color w:val="231F20"/>
          <w:sz w:val="28"/>
          <w:szCs w:val="28"/>
          <w:lang w:val="uk-UA"/>
        </w:rPr>
        <w:t xml:space="preserve"> </w:t>
      </w:r>
      <w:r w:rsidRPr="0082612A">
        <w:rPr>
          <w:color w:val="231F20"/>
          <w:sz w:val="28"/>
          <w:szCs w:val="28"/>
        </w:rPr>
        <w:t xml:space="preserve">представників німецького і французького </w:t>
      </w:r>
      <w:r w:rsidRPr="0082612A">
        <w:rPr>
          <w:color w:val="231F20"/>
          <w:sz w:val="28"/>
          <w:szCs w:val="28"/>
        </w:rPr>
        <w:lastRenderedPageBreak/>
        <w:t>екзістенціоналізму</w:t>
      </w:r>
      <w:r>
        <w:rPr>
          <w:color w:val="231F20"/>
          <w:sz w:val="28"/>
          <w:szCs w:val="28"/>
          <w:lang w:val="uk-UA"/>
        </w:rPr>
        <w:t xml:space="preserve"> </w:t>
      </w:r>
      <w:r w:rsidRPr="0082612A">
        <w:rPr>
          <w:color w:val="231F20"/>
          <w:sz w:val="28"/>
          <w:szCs w:val="28"/>
        </w:rPr>
        <w:t xml:space="preserve"> (Ж.</w:t>
      </w:r>
      <w:r w:rsidRPr="0082612A">
        <w:rPr>
          <w:color w:val="231F20"/>
          <w:sz w:val="28"/>
          <w:szCs w:val="28"/>
        </w:rPr>
        <w:tab/>
        <w:t>П.Сартр, К.Ясперс), а також фундаментальні психологічні</w:t>
      </w:r>
      <w:r>
        <w:rPr>
          <w:color w:val="231F20"/>
          <w:sz w:val="28"/>
          <w:szCs w:val="28"/>
          <w:lang w:val="uk-UA"/>
        </w:rPr>
        <w:t xml:space="preserve"> </w:t>
      </w:r>
      <w:r w:rsidRPr="0082612A">
        <w:rPr>
          <w:color w:val="231F20"/>
          <w:sz w:val="28"/>
          <w:szCs w:val="28"/>
        </w:rPr>
        <w:t>концепції Р. Ассаджіолі, Р. Бернса, О.Є. Гуменюк, У. Джемса,</w:t>
      </w:r>
      <w:r>
        <w:rPr>
          <w:color w:val="231F20"/>
          <w:sz w:val="28"/>
          <w:szCs w:val="28"/>
          <w:lang w:val="uk-UA"/>
        </w:rPr>
        <w:t xml:space="preserve"> </w:t>
      </w:r>
      <w:r w:rsidRPr="0082612A">
        <w:rPr>
          <w:color w:val="231F20"/>
          <w:sz w:val="28"/>
          <w:szCs w:val="28"/>
        </w:rPr>
        <w:t>Е.Ерікс</w:t>
      </w:r>
      <w:r>
        <w:rPr>
          <w:color w:val="231F20"/>
          <w:sz w:val="28"/>
          <w:szCs w:val="28"/>
        </w:rPr>
        <w:t xml:space="preserve">она, І.С.Кона, А.А.Налчаджяна, </w:t>
      </w:r>
      <w:r>
        <w:rPr>
          <w:color w:val="231F20"/>
          <w:sz w:val="28"/>
          <w:szCs w:val="28"/>
          <w:lang w:val="uk-UA"/>
        </w:rPr>
        <w:t>Л</w:t>
      </w:r>
      <w:r w:rsidRPr="0082612A">
        <w:rPr>
          <w:color w:val="231F20"/>
          <w:sz w:val="28"/>
          <w:szCs w:val="28"/>
        </w:rPr>
        <w:t>.Е.Орбан</w:t>
      </w:r>
      <w:r>
        <w:rPr>
          <w:color w:val="231F20"/>
          <w:sz w:val="28"/>
          <w:szCs w:val="28"/>
          <w:lang w:val="uk-UA"/>
        </w:rPr>
        <w:t>-</w:t>
      </w:r>
      <w:r w:rsidRPr="0082612A">
        <w:rPr>
          <w:color w:val="231F20"/>
          <w:sz w:val="28"/>
          <w:szCs w:val="28"/>
        </w:rPr>
        <w:t>Лембрик,</w:t>
      </w:r>
      <w:r>
        <w:rPr>
          <w:color w:val="231F20"/>
          <w:sz w:val="28"/>
          <w:szCs w:val="28"/>
          <w:lang w:val="uk-UA"/>
        </w:rPr>
        <w:t xml:space="preserve"> </w:t>
      </w:r>
      <w:r w:rsidRPr="0082612A">
        <w:rPr>
          <w:color w:val="231F20"/>
          <w:sz w:val="28"/>
          <w:szCs w:val="28"/>
        </w:rPr>
        <w:t>В.А.Петровського, К. Роджерса, В.В. Століна, В.Франкла та ін.</w:t>
      </w:r>
      <w:r>
        <w:rPr>
          <w:color w:val="231F20"/>
          <w:sz w:val="28"/>
          <w:szCs w:val="28"/>
          <w:lang w:val="uk-UA"/>
        </w:rPr>
        <w:t xml:space="preserve"> </w:t>
      </w:r>
      <w:r w:rsidRPr="0082612A">
        <w:rPr>
          <w:color w:val="231F20"/>
          <w:sz w:val="28"/>
          <w:szCs w:val="28"/>
          <w:lang w:val="uk-UA"/>
        </w:rPr>
        <w:t>Ґрунтуючись на цих дослідженнях, можна припустити, що</w:t>
      </w:r>
      <w:r>
        <w:rPr>
          <w:color w:val="231F20"/>
          <w:sz w:val="28"/>
          <w:szCs w:val="28"/>
          <w:lang w:val="uk-UA"/>
        </w:rPr>
        <w:t xml:space="preserve"> </w:t>
      </w:r>
      <w:r w:rsidRPr="0082612A">
        <w:rPr>
          <w:color w:val="231F20"/>
          <w:sz w:val="28"/>
          <w:szCs w:val="28"/>
          <w:lang w:val="uk-UA"/>
        </w:rPr>
        <w:t>категорія “Его” є своєрідним протиставленням категорії “Інший” як аналог дихотомії зовнішнього і внутрішнього, що не заважає Его</w:t>
      </w:r>
      <w:r>
        <w:rPr>
          <w:color w:val="231F20"/>
          <w:sz w:val="28"/>
          <w:szCs w:val="28"/>
          <w:lang w:val="uk-UA"/>
        </w:rPr>
        <w:t xml:space="preserve"> </w:t>
      </w:r>
      <w:r w:rsidRPr="0082612A">
        <w:rPr>
          <w:color w:val="231F20"/>
          <w:sz w:val="28"/>
          <w:szCs w:val="28"/>
          <w:lang w:val="uk-UA"/>
        </w:rPr>
        <w:t xml:space="preserve">водночас виступати об’єктом і суб’єктом пізнання. </w:t>
      </w:r>
      <w:r w:rsidRPr="0082612A">
        <w:rPr>
          <w:color w:val="231F20"/>
          <w:sz w:val="28"/>
          <w:szCs w:val="28"/>
        </w:rPr>
        <w:t>Також одним з</w:t>
      </w:r>
      <w:r>
        <w:rPr>
          <w:color w:val="231F20"/>
          <w:sz w:val="28"/>
          <w:szCs w:val="28"/>
          <w:lang w:val="uk-UA"/>
        </w:rPr>
        <w:t xml:space="preserve"> </w:t>
      </w:r>
      <w:r w:rsidRPr="0082612A">
        <w:rPr>
          <w:color w:val="231F20"/>
          <w:sz w:val="28"/>
          <w:szCs w:val="28"/>
        </w:rPr>
        <w:t>важливих питань є центрація на своєму Его, значення цього явища</w:t>
      </w:r>
      <w:r>
        <w:rPr>
          <w:color w:val="231F20"/>
          <w:sz w:val="28"/>
          <w:szCs w:val="28"/>
          <w:lang w:val="uk-UA"/>
        </w:rPr>
        <w:t xml:space="preserve"> </w:t>
      </w:r>
      <w:r w:rsidRPr="0082612A">
        <w:rPr>
          <w:color w:val="231F20"/>
          <w:sz w:val="28"/>
          <w:szCs w:val="28"/>
        </w:rPr>
        <w:t>для розвитку особистості та причини, які зумовлюють його</w:t>
      </w:r>
      <w:r>
        <w:rPr>
          <w:color w:val="231F20"/>
          <w:sz w:val="28"/>
          <w:szCs w:val="28"/>
          <w:lang w:val="uk-UA"/>
        </w:rPr>
        <w:t xml:space="preserve"> </w:t>
      </w:r>
      <w:r w:rsidRPr="0082612A">
        <w:rPr>
          <w:color w:val="231F20"/>
          <w:sz w:val="28"/>
          <w:szCs w:val="28"/>
        </w:rPr>
        <w:t>виникнення. Феномен егоцентризму є викривленням образу світу,</w:t>
      </w:r>
      <w:r>
        <w:rPr>
          <w:color w:val="231F20"/>
          <w:sz w:val="28"/>
          <w:szCs w:val="28"/>
          <w:lang w:val="uk-UA"/>
        </w:rPr>
        <w:t xml:space="preserve"> </w:t>
      </w:r>
      <w:r w:rsidRPr="0082612A">
        <w:rPr>
          <w:color w:val="231F20"/>
          <w:sz w:val="28"/>
          <w:szCs w:val="28"/>
          <w:lang w:val="uk-UA"/>
        </w:rPr>
        <w:t>відношення до нього тільки через власні, індивідуальні критерії</w:t>
      </w:r>
      <w:r>
        <w:rPr>
          <w:color w:val="231F20"/>
          <w:sz w:val="28"/>
          <w:szCs w:val="28"/>
          <w:lang w:val="uk-UA"/>
        </w:rPr>
        <w:t xml:space="preserve"> </w:t>
      </w:r>
      <w:r w:rsidRPr="0082612A">
        <w:rPr>
          <w:color w:val="231F20"/>
          <w:sz w:val="28"/>
          <w:szCs w:val="28"/>
          <w:lang w:val="uk-UA"/>
        </w:rPr>
        <w:t>оцінювання, які заважають адекватно сприймати і аналізувати точки</w:t>
      </w:r>
      <w:r>
        <w:rPr>
          <w:color w:val="231F20"/>
          <w:sz w:val="28"/>
          <w:szCs w:val="28"/>
          <w:lang w:val="uk-UA"/>
        </w:rPr>
        <w:t xml:space="preserve"> </w:t>
      </w:r>
      <w:r w:rsidRPr="0082612A">
        <w:rPr>
          <w:color w:val="231F20"/>
          <w:sz w:val="28"/>
          <w:szCs w:val="28"/>
        </w:rPr>
        <w:t>зору інших. В свою чергу, це негативно впливає на міжособистісні</w:t>
      </w:r>
      <w:r>
        <w:rPr>
          <w:color w:val="231F20"/>
          <w:sz w:val="28"/>
          <w:szCs w:val="28"/>
          <w:lang w:val="uk-UA"/>
        </w:rPr>
        <w:t xml:space="preserve"> </w:t>
      </w:r>
      <w:r w:rsidRPr="0082612A">
        <w:rPr>
          <w:color w:val="231F20"/>
          <w:sz w:val="28"/>
          <w:szCs w:val="28"/>
        </w:rPr>
        <w:t>відносини, пізнання явищ зовнішнього світу тобто загальну</w:t>
      </w:r>
      <w:r>
        <w:rPr>
          <w:color w:val="231F20"/>
          <w:sz w:val="28"/>
          <w:szCs w:val="28"/>
          <w:lang w:val="uk-UA"/>
        </w:rPr>
        <w:t xml:space="preserve"> </w:t>
      </w:r>
      <w:r w:rsidRPr="0082612A">
        <w:rPr>
          <w:color w:val="231F20"/>
          <w:sz w:val="28"/>
          <w:szCs w:val="28"/>
        </w:rPr>
        <w:t>соціально</w:t>
      </w:r>
      <w:r w:rsidRPr="0082612A">
        <w:rPr>
          <w:color w:val="231F20"/>
          <w:sz w:val="28"/>
          <w:szCs w:val="28"/>
        </w:rPr>
        <w:tab/>
        <w:t>психологічну адаптацію, що, з огляду на супільну природу</w:t>
      </w:r>
      <w:r>
        <w:rPr>
          <w:color w:val="231F20"/>
          <w:sz w:val="28"/>
          <w:szCs w:val="28"/>
          <w:lang w:val="uk-UA"/>
        </w:rPr>
        <w:t xml:space="preserve"> </w:t>
      </w:r>
      <w:r w:rsidRPr="0082612A">
        <w:rPr>
          <w:color w:val="231F20"/>
          <w:sz w:val="28"/>
          <w:szCs w:val="28"/>
        </w:rPr>
        <w:t>людини, є вельми важливим для</w:t>
      </w:r>
      <w:r>
        <w:rPr>
          <w:color w:val="231F20"/>
          <w:sz w:val="28"/>
          <w:szCs w:val="28"/>
        </w:rPr>
        <w:t xml:space="preserve"> нормального розвитку і функціонування особистості</w:t>
      </w:r>
      <w:r>
        <w:rPr>
          <w:color w:val="231F20"/>
          <w:sz w:val="28"/>
          <w:szCs w:val="28"/>
          <w:lang w:val="uk-UA"/>
        </w:rPr>
        <w:t xml:space="preserve">. </w:t>
      </w:r>
      <w:r w:rsidRPr="0082612A">
        <w:rPr>
          <w:color w:val="231F20"/>
          <w:sz w:val="28"/>
          <w:szCs w:val="28"/>
        </w:rPr>
        <w:t>Методологічні труднощі теоретичних та експериментальних</w:t>
      </w:r>
      <w:r>
        <w:rPr>
          <w:color w:val="231F20"/>
          <w:sz w:val="28"/>
          <w:szCs w:val="28"/>
          <w:lang w:val="uk-UA"/>
        </w:rPr>
        <w:t xml:space="preserve"> </w:t>
      </w:r>
      <w:r w:rsidRPr="0082612A">
        <w:rPr>
          <w:color w:val="231F20"/>
          <w:sz w:val="28"/>
          <w:szCs w:val="28"/>
        </w:rPr>
        <w:t>досліджень психічних феноменів виникають постійно. Вони</w:t>
      </w:r>
      <w:r>
        <w:rPr>
          <w:color w:val="231F20"/>
          <w:sz w:val="28"/>
          <w:szCs w:val="28"/>
          <w:lang w:val="uk-UA"/>
        </w:rPr>
        <w:t xml:space="preserve"> </w:t>
      </w:r>
      <w:r w:rsidRPr="0082612A">
        <w:rPr>
          <w:color w:val="231F20"/>
          <w:sz w:val="28"/>
          <w:szCs w:val="28"/>
        </w:rPr>
        <w:t>детерміновані значними індивідуальними варіаціями будь</w:t>
      </w:r>
      <w:r w:rsidRPr="0082612A">
        <w:rPr>
          <w:color w:val="231F20"/>
          <w:sz w:val="28"/>
          <w:szCs w:val="28"/>
        </w:rPr>
        <w:tab/>
        <w:t>якого з</w:t>
      </w:r>
      <w:r>
        <w:rPr>
          <w:color w:val="231F20"/>
          <w:sz w:val="28"/>
          <w:szCs w:val="28"/>
          <w:lang w:val="uk-UA"/>
        </w:rPr>
        <w:t xml:space="preserve"> </w:t>
      </w:r>
      <w:r w:rsidRPr="0082612A">
        <w:rPr>
          <w:color w:val="231F20"/>
          <w:sz w:val="28"/>
          <w:szCs w:val="28"/>
        </w:rPr>
        <w:t>феноменів, розходженнями в теоретичних поглядах на природу,</w:t>
      </w:r>
      <w:r>
        <w:rPr>
          <w:color w:val="231F20"/>
          <w:sz w:val="28"/>
          <w:szCs w:val="28"/>
          <w:lang w:val="uk-UA"/>
        </w:rPr>
        <w:t xml:space="preserve"> </w:t>
      </w:r>
      <w:r w:rsidRPr="0082612A">
        <w:rPr>
          <w:color w:val="231F20"/>
          <w:sz w:val="28"/>
          <w:szCs w:val="28"/>
        </w:rPr>
        <w:t>будову, особливості функціонування психіки та недосконалістю</w:t>
      </w:r>
      <w:r>
        <w:rPr>
          <w:color w:val="231F20"/>
          <w:sz w:val="28"/>
          <w:szCs w:val="28"/>
          <w:lang w:val="uk-UA"/>
        </w:rPr>
        <w:t xml:space="preserve"> </w:t>
      </w:r>
      <w:r w:rsidRPr="0082612A">
        <w:rPr>
          <w:color w:val="231F20"/>
          <w:sz w:val="28"/>
          <w:szCs w:val="28"/>
        </w:rPr>
        <w:t>діагностичного інструментарію. Наслідком цього є тривалі дискусії</w:t>
      </w:r>
      <w:r>
        <w:rPr>
          <w:color w:val="231F20"/>
          <w:sz w:val="28"/>
          <w:szCs w:val="28"/>
          <w:lang w:val="uk-UA"/>
        </w:rPr>
        <w:t xml:space="preserve"> </w:t>
      </w:r>
      <w:r w:rsidRPr="0082612A">
        <w:rPr>
          <w:color w:val="231F20"/>
          <w:sz w:val="28"/>
          <w:szCs w:val="28"/>
        </w:rPr>
        <w:t>в наукових колах навіть з незначних проблем, не говорячи про</w:t>
      </w:r>
      <w:r>
        <w:rPr>
          <w:color w:val="231F20"/>
          <w:sz w:val="28"/>
          <w:szCs w:val="28"/>
          <w:lang w:val="uk-UA"/>
        </w:rPr>
        <w:t xml:space="preserve"> </w:t>
      </w:r>
      <w:r w:rsidRPr="0082612A">
        <w:rPr>
          <w:color w:val="231F20"/>
          <w:sz w:val="28"/>
          <w:szCs w:val="28"/>
        </w:rPr>
        <w:t>фундаментальні. Справедливо буде відмітити, що неоднозначними</w:t>
      </w:r>
      <w:r>
        <w:rPr>
          <w:color w:val="231F20"/>
          <w:sz w:val="28"/>
          <w:szCs w:val="28"/>
          <w:lang w:val="uk-UA"/>
        </w:rPr>
        <w:t xml:space="preserve"> </w:t>
      </w:r>
      <w:r w:rsidRPr="0082612A">
        <w:rPr>
          <w:color w:val="231F20"/>
          <w:sz w:val="28"/>
          <w:szCs w:val="28"/>
        </w:rPr>
        <w:t>бувають і самі психологічні явища, які завжди викривлюються через</w:t>
      </w:r>
      <w:r>
        <w:rPr>
          <w:color w:val="231F20"/>
          <w:sz w:val="28"/>
          <w:szCs w:val="28"/>
          <w:lang w:val="uk-UA"/>
        </w:rPr>
        <w:t xml:space="preserve"> </w:t>
      </w:r>
      <w:r w:rsidRPr="0082612A">
        <w:rPr>
          <w:color w:val="231F20"/>
          <w:sz w:val="28"/>
          <w:szCs w:val="28"/>
        </w:rPr>
        <w:t>призму індивідуальності людини та неповторні умови її існування.</w:t>
      </w:r>
      <w:r>
        <w:rPr>
          <w:color w:val="231F20"/>
          <w:sz w:val="28"/>
          <w:szCs w:val="28"/>
          <w:lang w:val="uk-UA"/>
        </w:rPr>
        <w:t xml:space="preserve"> </w:t>
      </w:r>
      <w:r w:rsidRPr="0082612A">
        <w:rPr>
          <w:color w:val="231F20"/>
          <w:sz w:val="28"/>
          <w:szCs w:val="28"/>
        </w:rPr>
        <w:t>Однакові обставини виховання, матеріальне становище, освіта або</w:t>
      </w:r>
      <w:r>
        <w:rPr>
          <w:color w:val="231F20"/>
          <w:sz w:val="28"/>
          <w:szCs w:val="28"/>
          <w:lang w:val="uk-UA"/>
        </w:rPr>
        <w:t xml:space="preserve"> </w:t>
      </w:r>
      <w:r>
        <w:rPr>
          <w:color w:val="231F20"/>
          <w:sz w:val="28"/>
          <w:szCs w:val="28"/>
        </w:rPr>
        <w:t>інші соціальн</w:t>
      </w:r>
      <w:r>
        <w:rPr>
          <w:color w:val="231F20"/>
          <w:sz w:val="28"/>
          <w:szCs w:val="28"/>
          <w:lang w:val="uk-UA"/>
        </w:rPr>
        <w:t xml:space="preserve"> </w:t>
      </w:r>
      <w:r w:rsidRPr="0082612A">
        <w:rPr>
          <w:color w:val="231F20"/>
          <w:sz w:val="28"/>
          <w:szCs w:val="28"/>
        </w:rPr>
        <w:t>психологічні чинники мають для однієї особи цілком</w:t>
      </w:r>
      <w:r>
        <w:rPr>
          <w:color w:val="231F20"/>
          <w:sz w:val="28"/>
          <w:szCs w:val="28"/>
          <w:lang w:val="uk-UA"/>
        </w:rPr>
        <w:t xml:space="preserve"> </w:t>
      </w:r>
      <w:r w:rsidRPr="0082612A">
        <w:rPr>
          <w:color w:val="231F20"/>
          <w:sz w:val="28"/>
          <w:szCs w:val="28"/>
        </w:rPr>
        <w:t>конструктивні, а для іншої – деструктивні наслідки</w:t>
      </w:r>
      <w:r>
        <w:rPr>
          <w:color w:val="231F20"/>
          <w:sz w:val="28"/>
          <w:szCs w:val="28"/>
          <w:lang w:val="uk-UA"/>
        </w:rPr>
        <w:t xml:space="preserve"> [</w:t>
      </w:r>
      <w:r>
        <w:rPr>
          <w:color w:val="231F20"/>
          <w:sz w:val="28"/>
          <w:szCs w:val="28"/>
        </w:rPr>
        <w:t>24; 52; 70</w:t>
      </w:r>
      <w:r>
        <w:rPr>
          <w:color w:val="231F20"/>
          <w:sz w:val="28"/>
          <w:szCs w:val="28"/>
          <w:lang w:val="uk-UA"/>
        </w:rPr>
        <w:t>]</w:t>
      </w:r>
      <w:r w:rsidRPr="0082612A">
        <w:rPr>
          <w:color w:val="231F20"/>
          <w:sz w:val="28"/>
          <w:szCs w:val="28"/>
        </w:rPr>
        <w:t>.</w:t>
      </w:r>
      <w:r>
        <w:rPr>
          <w:color w:val="231F20"/>
          <w:sz w:val="28"/>
          <w:szCs w:val="28"/>
          <w:lang w:val="uk-UA"/>
        </w:rPr>
        <w:t xml:space="preserve"> </w:t>
      </w:r>
    </w:p>
    <w:p w:rsidR="00E23441" w:rsidRPr="0082612A" w:rsidRDefault="00E23441" w:rsidP="00E23441">
      <w:pPr>
        <w:adjustRightInd w:val="0"/>
        <w:spacing w:line="360" w:lineRule="auto"/>
        <w:ind w:firstLine="540"/>
        <w:jc w:val="both"/>
        <w:rPr>
          <w:color w:val="231F20"/>
          <w:sz w:val="28"/>
          <w:szCs w:val="28"/>
          <w:lang w:val="uk-UA"/>
        </w:rPr>
      </w:pPr>
      <w:r w:rsidRPr="0082612A">
        <w:rPr>
          <w:color w:val="231F20"/>
          <w:sz w:val="28"/>
          <w:szCs w:val="28"/>
        </w:rPr>
        <w:t>Аналогічні проблеми постають перед дослідниками егоцентризму.</w:t>
      </w:r>
      <w:r>
        <w:rPr>
          <w:color w:val="231F20"/>
          <w:sz w:val="28"/>
          <w:szCs w:val="28"/>
          <w:lang w:val="uk-UA"/>
        </w:rPr>
        <w:t xml:space="preserve"> </w:t>
      </w:r>
      <w:r w:rsidRPr="0082612A">
        <w:rPr>
          <w:color w:val="231F20"/>
          <w:sz w:val="28"/>
          <w:szCs w:val="28"/>
          <w:lang w:val="uk-UA"/>
        </w:rPr>
        <w:t>Вивчення цього феномена має неабияке теоретичне і практичне значення,</w:t>
      </w:r>
      <w:r>
        <w:rPr>
          <w:color w:val="231F20"/>
          <w:sz w:val="28"/>
          <w:szCs w:val="28"/>
          <w:lang w:val="uk-UA"/>
        </w:rPr>
        <w:t xml:space="preserve"> </w:t>
      </w:r>
      <w:r w:rsidRPr="0082612A">
        <w:rPr>
          <w:color w:val="231F20"/>
          <w:sz w:val="28"/>
          <w:szCs w:val="28"/>
          <w:lang w:val="uk-UA"/>
        </w:rPr>
        <w:lastRenderedPageBreak/>
        <w:t>оскільки торкається фундаментальних основ особистості, уявлення про</w:t>
      </w:r>
      <w:r>
        <w:rPr>
          <w:color w:val="231F20"/>
          <w:sz w:val="28"/>
          <w:szCs w:val="28"/>
          <w:lang w:val="uk-UA"/>
        </w:rPr>
        <w:t xml:space="preserve"> </w:t>
      </w:r>
      <w:r w:rsidRPr="0082612A">
        <w:rPr>
          <w:color w:val="231F20"/>
          <w:sz w:val="28"/>
          <w:szCs w:val="28"/>
          <w:lang w:val="uk-UA"/>
        </w:rPr>
        <w:t>себе, на базі якого людина будує світогляд і, як наслідок, взаємодію зі</w:t>
      </w:r>
      <w:r>
        <w:rPr>
          <w:color w:val="231F20"/>
          <w:sz w:val="28"/>
          <w:szCs w:val="28"/>
          <w:lang w:val="uk-UA"/>
        </w:rPr>
        <w:t xml:space="preserve"> </w:t>
      </w:r>
      <w:r w:rsidRPr="0082612A">
        <w:rPr>
          <w:color w:val="231F20"/>
          <w:sz w:val="28"/>
          <w:szCs w:val="28"/>
          <w:lang w:val="uk-UA"/>
        </w:rPr>
        <w:t>світом та іншими людьми. Баланс зовнішнього і внутрішнього, розумне</w:t>
      </w:r>
      <w:r>
        <w:rPr>
          <w:color w:val="231F20"/>
          <w:sz w:val="28"/>
          <w:szCs w:val="28"/>
          <w:lang w:val="uk-UA"/>
        </w:rPr>
        <w:t xml:space="preserve"> </w:t>
      </w:r>
      <w:r w:rsidRPr="0082612A">
        <w:rPr>
          <w:color w:val="231F20"/>
          <w:sz w:val="28"/>
          <w:szCs w:val="28"/>
          <w:lang w:val="uk-UA"/>
        </w:rPr>
        <w:t>врахування власних та чужих інтересів, вірогідно, і є ключовим</w:t>
      </w:r>
      <w:r>
        <w:rPr>
          <w:color w:val="231F20"/>
          <w:sz w:val="28"/>
          <w:szCs w:val="28"/>
          <w:lang w:val="uk-UA"/>
        </w:rPr>
        <w:t xml:space="preserve"> </w:t>
      </w:r>
      <w:r w:rsidRPr="0082612A">
        <w:rPr>
          <w:color w:val="231F20"/>
          <w:sz w:val="28"/>
          <w:szCs w:val="28"/>
          <w:lang w:val="uk-UA"/>
        </w:rPr>
        <w:t>компонентом в створенні гармонії існування особистості.</w:t>
      </w:r>
      <w:r>
        <w:rPr>
          <w:color w:val="231F20"/>
          <w:sz w:val="28"/>
          <w:szCs w:val="28"/>
          <w:lang w:val="uk-UA"/>
        </w:rPr>
        <w:t xml:space="preserve"> </w:t>
      </w:r>
      <w:r w:rsidRPr="0082612A">
        <w:rPr>
          <w:color w:val="231F20"/>
          <w:sz w:val="28"/>
          <w:szCs w:val="28"/>
          <w:lang w:val="uk-UA"/>
        </w:rPr>
        <w:t>Здійснивши аналітичний огляд теоретичних та експериментал</w:t>
      </w:r>
      <w:r>
        <w:rPr>
          <w:color w:val="231F20"/>
          <w:sz w:val="28"/>
          <w:szCs w:val="28"/>
          <w:lang w:val="uk-UA"/>
        </w:rPr>
        <w:t>ь</w:t>
      </w:r>
      <w:r w:rsidRPr="0082612A">
        <w:rPr>
          <w:color w:val="231F20"/>
          <w:sz w:val="28"/>
          <w:szCs w:val="28"/>
          <w:lang w:val="uk-UA"/>
        </w:rPr>
        <w:t>них досліджень, ми дійшли висновку, що відомі дослідники цього</w:t>
      </w:r>
      <w:r>
        <w:rPr>
          <w:color w:val="231F20"/>
          <w:sz w:val="28"/>
          <w:szCs w:val="28"/>
          <w:lang w:val="uk-UA"/>
        </w:rPr>
        <w:t xml:space="preserve"> феномена дещо по-</w:t>
      </w:r>
      <w:r w:rsidRPr="0082612A">
        <w:rPr>
          <w:color w:val="231F20"/>
          <w:sz w:val="28"/>
          <w:szCs w:val="28"/>
          <w:lang w:val="uk-UA"/>
        </w:rPr>
        <w:t>різному тлумачать його сутність. Загалом виникає</w:t>
      </w:r>
      <w:r>
        <w:rPr>
          <w:color w:val="231F20"/>
          <w:sz w:val="28"/>
          <w:szCs w:val="28"/>
          <w:lang w:val="uk-UA"/>
        </w:rPr>
        <w:t xml:space="preserve"> </w:t>
      </w:r>
      <w:r w:rsidRPr="0082612A">
        <w:rPr>
          <w:color w:val="231F20"/>
          <w:sz w:val="28"/>
          <w:szCs w:val="28"/>
          <w:lang w:val="uk-UA"/>
        </w:rPr>
        <w:t>парадоксальна ситуація, коли при значній кількості досліджень</w:t>
      </w:r>
      <w:r>
        <w:rPr>
          <w:color w:val="231F20"/>
          <w:sz w:val="28"/>
          <w:szCs w:val="28"/>
          <w:lang w:val="uk-UA"/>
        </w:rPr>
        <w:t xml:space="preserve"> </w:t>
      </w:r>
      <w:r w:rsidRPr="0082612A">
        <w:rPr>
          <w:color w:val="231F20"/>
          <w:sz w:val="28"/>
          <w:szCs w:val="28"/>
          <w:lang w:val="uk-UA"/>
        </w:rPr>
        <w:t>різного рівня не знайшли остаточного вирішення ключові питання</w:t>
      </w:r>
      <w:r>
        <w:rPr>
          <w:color w:val="231F20"/>
          <w:sz w:val="28"/>
          <w:szCs w:val="28"/>
          <w:lang w:val="uk-UA"/>
        </w:rPr>
        <w:t xml:space="preserve"> </w:t>
      </w:r>
      <w:r w:rsidRPr="0082612A">
        <w:rPr>
          <w:color w:val="231F20"/>
          <w:sz w:val="28"/>
          <w:szCs w:val="28"/>
          <w:lang w:val="uk-UA"/>
        </w:rPr>
        <w:t>стосовно структури, типології видів егоцентризму, психологічних</w:t>
      </w:r>
      <w:r>
        <w:rPr>
          <w:color w:val="231F20"/>
          <w:sz w:val="28"/>
          <w:szCs w:val="28"/>
          <w:lang w:val="uk-UA"/>
        </w:rPr>
        <w:t xml:space="preserve"> </w:t>
      </w:r>
      <w:r w:rsidRPr="0082612A">
        <w:rPr>
          <w:color w:val="231F20"/>
          <w:sz w:val="28"/>
          <w:szCs w:val="28"/>
          <w:lang w:val="uk-UA"/>
        </w:rPr>
        <w:t>наслідків різних його форм, психологічні засоби корекції та</w:t>
      </w:r>
      <w:r>
        <w:rPr>
          <w:color w:val="231F20"/>
          <w:sz w:val="28"/>
          <w:szCs w:val="28"/>
          <w:lang w:val="uk-UA"/>
        </w:rPr>
        <w:t xml:space="preserve"> </w:t>
      </w:r>
      <w:r w:rsidRPr="0082612A">
        <w:rPr>
          <w:color w:val="231F20"/>
          <w:sz w:val="28"/>
          <w:szCs w:val="28"/>
          <w:lang w:val="uk-UA"/>
        </w:rPr>
        <w:t>психопрофілактики, зв’язок з іншими особистісними структурами,</w:t>
      </w:r>
      <w:r>
        <w:rPr>
          <w:color w:val="231F20"/>
          <w:sz w:val="28"/>
          <w:szCs w:val="28"/>
          <w:lang w:val="uk-UA"/>
        </w:rPr>
        <w:t xml:space="preserve"> </w:t>
      </w:r>
      <w:r w:rsidRPr="0082612A">
        <w:rPr>
          <w:color w:val="231F20"/>
          <w:sz w:val="28"/>
          <w:szCs w:val="28"/>
          <w:lang w:val="uk-UA"/>
        </w:rPr>
        <w:t>диференціація зі спорідненими психологічними феноменами</w:t>
      </w:r>
      <w:r>
        <w:rPr>
          <w:color w:val="231F20"/>
          <w:sz w:val="28"/>
          <w:szCs w:val="28"/>
          <w:lang w:val="uk-UA"/>
        </w:rPr>
        <w:t xml:space="preserve"> </w:t>
      </w:r>
      <w:r w:rsidRPr="0082612A">
        <w:rPr>
          <w:color w:val="231F20"/>
          <w:sz w:val="28"/>
          <w:szCs w:val="28"/>
          <w:lang w:val="uk-UA"/>
        </w:rPr>
        <w:t>(егоїзмом, еготизмом, нарцисизмом та ін.).</w:t>
      </w:r>
    </w:p>
    <w:p w:rsidR="00E23441" w:rsidRPr="0082612A" w:rsidRDefault="00E23441" w:rsidP="00E23441">
      <w:pPr>
        <w:pStyle w:val="ad"/>
        <w:spacing w:before="0" w:beforeAutospacing="0" w:after="0" w:afterAutospacing="0" w:line="360" w:lineRule="auto"/>
        <w:ind w:firstLine="540"/>
        <w:jc w:val="both"/>
        <w:rPr>
          <w:sz w:val="28"/>
          <w:szCs w:val="28"/>
        </w:rPr>
      </w:pPr>
      <w:r w:rsidRPr="0082612A">
        <w:rPr>
          <w:sz w:val="28"/>
          <w:szCs w:val="28"/>
        </w:rPr>
        <w:t xml:space="preserve">Егоцентризм як психологічне явище є предметом дослідження багатьох зарубіжних і вітчизняних вчених. Поняття “егоцентризм” більшість науковців використовують для позначення вікових особливостей психічного розвитку (Е. Блейлер, Ж. Годфруа, О. Запорожець, І. Каган, Г. Крайг, </w:t>
      </w:r>
      <w:r>
        <w:rPr>
          <w:sz w:val="28"/>
          <w:szCs w:val="28"/>
        </w:rPr>
        <w:t xml:space="preserve">                   </w:t>
      </w:r>
      <w:r w:rsidRPr="0082612A">
        <w:rPr>
          <w:sz w:val="28"/>
          <w:szCs w:val="28"/>
        </w:rPr>
        <w:t xml:space="preserve">Б. Пєтров, Ж. Піаже, М. Станкін, С. Степанов, Г. Цукерман та ін.). Значна частина наукових праць присвячена егоцентризму дитячого мислення і мовлення (К. Бенсон, Л. Венгер, Л. Виготський, П. Гальперін, В. Давидов, </w:t>
      </w:r>
      <w:r>
        <w:rPr>
          <w:sz w:val="28"/>
          <w:szCs w:val="28"/>
        </w:rPr>
        <w:t xml:space="preserve">           </w:t>
      </w:r>
      <w:r w:rsidRPr="0082612A">
        <w:rPr>
          <w:sz w:val="28"/>
          <w:szCs w:val="28"/>
        </w:rPr>
        <w:t xml:space="preserve">Д. Ельконін, Н. Мізіна Л.Обухова, Ж. Піаже, Л. Фрідман, Г. Цукерман та ін.). Як властивість особистості егоцентризм досліджували Б. Братусь, </w:t>
      </w:r>
      <w:r>
        <w:rPr>
          <w:sz w:val="28"/>
          <w:szCs w:val="28"/>
        </w:rPr>
        <w:t xml:space="preserve">                           </w:t>
      </w:r>
      <w:r w:rsidRPr="0082612A">
        <w:rPr>
          <w:sz w:val="28"/>
          <w:szCs w:val="28"/>
        </w:rPr>
        <w:t xml:space="preserve">Т. Пашукова, К. Платонов, Х. Шрьодер. Проблема егоцентризму досліджуються і в українській психолого-педагогічній науці (А. Богуш, </w:t>
      </w:r>
      <w:r>
        <w:rPr>
          <w:sz w:val="28"/>
          <w:szCs w:val="28"/>
        </w:rPr>
        <w:t xml:space="preserve">                 </w:t>
      </w:r>
      <w:r w:rsidRPr="0082612A">
        <w:rPr>
          <w:sz w:val="28"/>
          <w:szCs w:val="28"/>
        </w:rPr>
        <w:t xml:space="preserve">І. Вєтров, Є. Гейко, Т. Гура, О. Мельничук, Є. Чорний, Н. Шевченко). </w:t>
      </w:r>
    </w:p>
    <w:p w:rsidR="00E23441" w:rsidRPr="00C72385" w:rsidRDefault="00E23441" w:rsidP="00E23441">
      <w:pPr>
        <w:pStyle w:val="ad"/>
        <w:spacing w:before="0" w:beforeAutospacing="0" w:after="0" w:afterAutospacing="0" w:line="360" w:lineRule="auto"/>
        <w:ind w:firstLine="540"/>
        <w:jc w:val="both"/>
        <w:rPr>
          <w:sz w:val="28"/>
          <w:szCs w:val="28"/>
        </w:rPr>
      </w:pPr>
      <w:r w:rsidRPr="00C72385">
        <w:rPr>
          <w:sz w:val="28"/>
          <w:szCs w:val="28"/>
        </w:rPr>
        <w:t xml:space="preserve">Теоретичний аналіз свідчить, що й нині залишаються недостатньо вивчені окремі аспекти проблеми егоцентризму, зокрема особливості особистісного егоцентризму підлітків у взаємодії з ровесниками, знання яких конче необхідні для побудови гуманних взаємин дітей.  </w:t>
      </w:r>
      <w:r>
        <w:rPr>
          <w:sz w:val="28"/>
          <w:szCs w:val="28"/>
        </w:rPr>
        <w:t>Зокрема відзначим</w:t>
      </w:r>
      <w:r w:rsidRPr="00C72385">
        <w:rPr>
          <w:sz w:val="28"/>
          <w:szCs w:val="28"/>
        </w:rPr>
        <w:t xml:space="preserve">о, </w:t>
      </w:r>
      <w:r w:rsidRPr="00C72385">
        <w:rPr>
          <w:sz w:val="28"/>
          <w:szCs w:val="28"/>
        </w:rPr>
        <w:lastRenderedPageBreak/>
        <w:t xml:space="preserve">що наявне превалююче та невиправдане ототожнення понять “егоцентризм”, “егоїзм”, “еготизм”. На підставі етимологічного аналізу слів егоцентризм, егоїзм, еготизм доведено, що це спільнокореневі слова, </w:t>
      </w:r>
      <w:r>
        <w:rPr>
          <w:sz w:val="28"/>
          <w:szCs w:val="28"/>
        </w:rPr>
        <w:t>які походять від “его” – суть “Я</w:t>
      </w:r>
      <w:r w:rsidRPr="00C72385">
        <w:rPr>
          <w:sz w:val="28"/>
          <w:szCs w:val="28"/>
        </w:rPr>
        <w:t>”. Саме тому, ймовірно, в суспільних науках дані поняття розглядаються в одному ряду. При цьому різними дослідниками вкладається й дещо різний смисл у поняття “егоцентризм”, його полюсну оцінку, і досі практично немає визначеності в трактуванні даного поняття. Більше того внаслідок ототожнення перерахованих понять феномен егоцентризму досить часто тлумачиться, насамперед, негативно, без аналізу його специфіки та особливостей на різних вікових етапах розвитку особистості</w:t>
      </w:r>
      <w:r>
        <w:rPr>
          <w:sz w:val="28"/>
          <w:szCs w:val="28"/>
        </w:rPr>
        <w:t xml:space="preserve"> [12; 37; 82]</w:t>
      </w:r>
      <w:r w:rsidRPr="00C72385">
        <w:rPr>
          <w:sz w:val="28"/>
          <w:szCs w:val="28"/>
        </w:rPr>
        <w:t>.</w:t>
      </w:r>
    </w:p>
    <w:p w:rsidR="00E23441" w:rsidRPr="0082612A" w:rsidRDefault="00E23441" w:rsidP="00E23441">
      <w:pPr>
        <w:spacing w:line="360" w:lineRule="auto"/>
        <w:ind w:firstLine="567"/>
        <w:jc w:val="both"/>
        <w:rPr>
          <w:sz w:val="28"/>
          <w:szCs w:val="28"/>
          <w:lang w:val="uk-UA"/>
        </w:rPr>
      </w:pPr>
      <w:r>
        <w:rPr>
          <w:sz w:val="28"/>
          <w:szCs w:val="28"/>
          <w:lang w:val="uk-UA"/>
        </w:rPr>
        <w:t>Наведемо</w:t>
      </w:r>
      <w:r w:rsidRPr="0082612A">
        <w:rPr>
          <w:sz w:val="28"/>
          <w:szCs w:val="28"/>
          <w:lang w:val="uk-UA"/>
        </w:rPr>
        <w:t xml:space="preserve"> характеристику певних напрямів, які ґрунтуються на різних підходах у трактуванні поняття “егоцентризм”. По-перше, егоцентризм розглядається як особливість мислення дитини, котра перебуває на допоняттєвій стадії розвитку мислення, як пізнавальна позиція, що характеризується нездатністю сприйняти іншу точку зору, відмінну від власної (Дж.Брунер, Л.Венгер, А.Запорожець, Л.Обухова, Ж.Піаже, К.Поліванова). По-друге, як властивість особистості, яка має за мету не корисливі інтереси, а ствердження свого “я” (М.Жамкоч</w:t>
      </w:r>
      <w:r w:rsidRPr="0082612A">
        <w:rPr>
          <w:sz w:val="28"/>
          <w:szCs w:val="28"/>
        </w:rPr>
        <w:t>’</w:t>
      </w:r>
      <w:r w:rsidRPr="0082612A">
        <w:rPr>
          <w:sz w:val="28"/>
          <w:szCs w:val="28"/>
          <w:lang w:val="uk-UA"/>
        </w:rPr>
        <w:t xml:space="preserve">ян, І.Палій, Т.Пашукова, К.Платонов). По-третє, егоцентризм виступає типом особистості, принципом опрацювання інформації, моральною проблемою, </w:t>
      </w:r>
      <w:r>
        <w:rPr>
          <w:sz w:val="28"/>
          <w:szCs w:val="28"/>
          <w:lang w:val="uk-UA"/>
        </w:rPr>
        <w:t xml:space="preserve"> механізмом регуляції поведінки</w:t>
      </w:r>
      <w:r w:rsidRPr="0082612A">
        <w:rPr>
          <w:sz w:val="28"/>
          <w:szCs w:val="28"/>
          <w:lang w:val="uk-UA"/>
        </w:rPr>
        <w:t xml:space="preserve"> (К.Абульханова-Славська, А.Анцупов, К.Хорні, А.Шипілов, І.Якубик).</w:t>
      </w:r>
    </w:p>
    <w:p w:rsidR="00E23441" w:rsidRDefault="00E23441" w:rsidP="00E23441">
      <w:pPr>
        <w:spacing w:line="360" w:lineRule="auto"/>
        <w:ind w:firstLine="567"/>
        <w:jc w:val="both"/>
        <w:rPr>
          <w:sz w:val="28"/>
          <w:szCs w:val="28"/>
          <w:lang w:val="uk-UA"/>
        </w:rPr>
      </w:pPr>
      <w:r>
        <w:rPr>
          <w:sz w:val="28"/>
          <w:szCs w:val="28"/>
          <w:lang w:val="uk-UA"/>
        </w:rPr>
        <w:t>Систематизація проявів</w:t>
      </w:r>
      <w:r w:rsidRPr="0082612A">
        <w:rPr>
          <w:sz w:val="28"/>
          <w:szCs w:val="28"/>
          <w:lang w:val="uk-UA"/>
        </w:rPr>
        <w:t xml:space="preserve"> егоцентризму на різ</w:t>
      </w:r>
      <w:r>
        <w:rPr>
          <w:sz w:val="28"/>
          <w:szCs w:val="28"/>
          <w:lang w:val="uk-UA"/>
        </w:rPr>
        <w:t>них етапах розвитку особистості показала, що н</w:t>
      </w:r>
      <w:r w:rsidRPr="0082612A">
        <w:rPr>
          <w:sz w:val="28"/>
          <w:szCs w:val="28"/>
          <w:lang w:val="uk-UA"/>
        </w:rPr>
        <w:t xml:space="preserve">а початковому етапі егоцентризм виявляється як відсутність розмежування дитиною до 1,5 років суб’єкта та об’єкта (Д.Брунер, К.Поліванова). Наступний етап прояву егоцентризму визначається в нездатності розрізнювати свою точку зору й чужу, синкретизмі, анімізмі, які притаманні мисленню дитини дошкільного віку, егоцентричному мовленні (В.Аверін, Л.Венгер, А.Запорожець, Б.Петров). В результаті соціалізації, встановленням відношень кооперації в молодшому шкільному </w:t>
      </w:r>
      <w:r w:rsidRPr="0082612A">
        <w:rPr>
          <w:sz w:val="28"/>
          <w:szCs w:val="28"/>
          <w:lang w:val="uk-UA"/>
        </w:rPr>
        <w:lastRenderedPageBreak/>
        <w:t xml:space="preserve">віці відбувається відхід від егоцентричної до децентрованої позиції, відсоток егоцентричного мовлення зменшується, воно набуває еліптичного характеру та поступово замінюється на внутрішнє (А.Богуш, Л.Виготський, М.Доналдсон, Д.Х’юз). Але зовсім егоцентризм не зникає, а виявляється у нездатності учнів цього віку уявити природну систему координат іншої людини (Н.Мізіна, Л.Фрідман).  </w:t>
      </w:r>
    </w:p>
    <w:p w:rsidR="00E23441" w:rsidRPr="0082612A" w:rsidRDefault="00E23441" w:rsidP="00E23441">
      <w:pPr>
        <w:spacing w:line="360" w:lineRule="auto"/>
        <w:ind w:firstLine="567"/>
        <w:jc w:val="both"/>
        <w:rPr>
          <w:sz w:val="28"/>
          <w:szCs w:val="28"/>
          <w:lang w:val="uk-UA"/>
        </w:rPr>
      </w:pPr>
      <w:r w:rsidRPr="0082612A">
        <w:rPr>
          <w:sz w:val="28"/>
          <w:szCs w:val="28"/>
          <w:lang w:val="uk-UA"/>
        </w:rPr>
        <w:t>У підлітковому віці егоцентризм досягає свого найвищого рівня. Зосередженість на собі, відсутність розрізнення між об’єктивною реальністю та уявленням про неї, віра в унікальність свого існування, конфліктність сприйняття свого “Я” – основні форми, властиві егоцентризму даного вікового періоду. У період дорослішання егоцентризм виступає однією з ключових детермінант особистісного розвитку,  котра справляє вплив на характер підлітка. Як стабільна властивість, егоцентричність стає основою егоцентричної спрямованості особистості, поширеного егоцентризму (Д.Елкінд, Г.Крайг, Т.Пашукова, Н.Пов’якель, Ф.Райс, Г.Цукерман). У дорослих людей егоцентризм зберігається та виявляється в центруванні уваги на окремих, випадкових аспектах, в ситуаціях, коли вони керуються спонтанними, наївними судженнями (Л.Обухова, Н.Подгорецька, М.Холодна). У пізній дорослості відбувається активізація егоцентризму, що пояснюється морфо - функціональними змінами особистості (Г.Крайг).</w:t>
      </w:r>
    </w:p>
    <w:p w:rsidR="00E23441" w:rsidRPr="0082612A" w:rsidRDefault="00E23441" w:rsidP="00192D0F">
      <w:pPr>
        <w:spacing w:line="360" w:lineRule="auto"/>
        <w:ind w:firstLine="567"/>
        <w:jc w:val="both"/>
        <w:rPr>
          <w:sz w:val="28"/>
          <w:szCs w:val="28"/>
          <w:lang w:val="uk-UA"/>
        </w:rPr>
      </w:pPr>
      <w:r w:rsidRPr="0082612A">
        <w:rPr>
          <w:sz w:val="28"/>
          <w:szCs w:val="28"/>
          <w:lang w:val="uk-UA"/>
        </w:rPr>
        <w:t>На основі аналізу психологічної літератури виявлено наступні види егоцентризму: пізнавальний (Ф.Райс), вербальний (Ж.Піаже), інтелектуальний (Л.Обухова), ідеологічний (Ж.Піаже), просторовий (Л.Фрідман), соціальний (Ж.Піаже), комунікативний, поведінковий, моральний (А.Петровський, М.Ярошевський), інтровертований та екстравертований (Т.Пашукова).</w:t>
      </w:r>
    </w:p>
    <w:p w:rsidR="00E23441" w:rsidRDefault="00192D0F" w:rsidP="00192D0F">
      <w:pPr>
        <w:spacing w:line="360" w:lineRule="auto"/>
        <w:jc w:val="both"/>
      </w:pPr>
      <w:r>
        <w:rPr>
          <w:sz w:val="28"/>
          <w:szCs w:val="28"/>
          <w:lang w:val="uk-UA"/>
        </w:rPr>
        <w:t xml:space="preserve">         </w:t>
      </w:r>
      <w:r w:rsidR="00E23441" w:rsidRPr="0082612A">
        <w:rPr>
          <w:sz w:val="28"/>
          <w:szCs w:val="28"/>
          <w:lang w:val="uk-UA"/>
        </w:rPr>
        <w:t xml:space="preserve">Дослідження сутності психологічної природи егоцентризму дозволило з’ясувати, що види егоцентризму пов’язані із типами, в залежності від рівня та ступеню прояву, які недостатньо розкрито в наукових джерелах. Це обумовило виділення нами наступних типів: тотальний (поширений), </w:t>
      </w:r>
      <w:r w:rsidR="00E23441" w:rsidRPr="0082612A">
        <w:rPr>
          <w:sz w:val="28"/>
          <w:szCs w:val="28"/>
          <w:lang w:val="uk-UA"/>
        </w:rPr>
        <w:lastRenderedPageBreak/>
        <w:t>локальний (обмежений) за рівнем тривалості;  стійкий (сталий) та ситуативний (тимчасовий) за ступенем поширеності. Види та типи егоцентризму взаємопов</w:t>
      </w:r>
      <w:r w:rsidR="00E23441" w:rsidRPr="0082612A">
        <w:rPr>
          <w:sz w:val="28"/>
          <w:szCs w:val="28"/>
        </w:rPr>
        <w:t>’</w:t>
      </w:r>
      <w:r w:rsidR="00E23441" w:rsidRPr="0082612A">
        <w:rPr>
          <w:sz w:val="28"/>
          <w:szCs w:val="28"/>
          <w:lang w:val="uk-UA"/>
        </w:rPr>
        <w:t>язані. Кожний окремий тип може виявлятись у різних видах.</w:t>
      </w:r>
      <w:r w:rsidR="00E23441">
        <w:rPr>
          <w:sz w:val="28"/>
          <w:szCs w:val="28"/>
          <w:lang w:val="uk-UA"/>
        </w:rPr>
        <w:t xml:space="preserve"> </w:t>
      </w:r>
    </w:p>
    <w:p w:rsidR="00E23441" w:rsidRDefault="00E23441" w:rsidP="00E23441">
      <w:pPr>
        <w:spacing w:line="341" w:lineRule="auto"/>
        <w:ind w:firstLine="567"/>
        <w:jc w:val="both"/>
        <w:rPr>
          <w:sz w:val="28"/>
          <w:szCs w:val="28"/>
          <w:lang w:val="uk-UA"/>
        </w:rPr>
      </w:pPr>
      <w:r w:rsidRPr="00C72385">
        <w:rPr>
          <w:sz w:val="28"/>
          <w:szCs w:val="28"/>
          <w:lang w:val="uk-UA"/>
        </w:rPr>
        <w:t>На підставі узагальнення підходів до визначення поняття “егоцентризм”, ми схильні роз’єднати : “егоцентризм” та “егоцентризм особистості”. Перше ми розглядаємо  як специфічну неусвідомлену пізнавальну позицію, що опосередковує  процес пізнання суб’єктивним сприйняттям світу. Центрування, фіксованість на випадкових об’єктах зумовлюють психологічні особливості дитячого мислення: анімізм (внутрішні психічні феномени приписуються неістотам), синкретизм (намагання все зі всім пов’язувати), реалізм (психічним процесам приписуються ознаки неживого світу, трансдукцію (перехід від часткового до часткового, уникаючи загальне), нечутливість до суперечностей. Друге поняття характеризує психологічне явище, яке утворюється з процесом соціалізації, розвитком умінь децентрації, коли егоцентризм з пізнавальної позиції трансформується в особистісну властивість, яка проявляється як детермінанта мисленнєвої діяльності, що характеризується зосередженням на власному “</w:t>
      </w:r>
      <w:r>
        <w:rPr>
          <w:sz w:val="28"/>
          <w:szCs w:val="28"/>
          <w:lang w:val="uk-UA"/>
        </w:rPr>
        <w:t>Я</w:t>
      </w:r>
      <w:r w:rsidRPr="00C72385">
        <w:rPr>
          <w:sz w:val="28"/>
          <w:szCs w:val="28"/>
          <w:lang w:val="uk-UA"/>
        </w:rPr>
        <w:t>”,  фіксованістю на обраних технологіях рішення, репродуктивною мисленнєвою позицією.</w:t>
      </w:r>
    </w:p>
    <w:p w:rsidR="00E23441" w:rsidRPr="00AF76F6" w:rsidRDefault="00E23441" w:rsidP="00E23441">
      <w:pPr>
        <w:spacing w:line="341" w:lineRule="auto"/>
        <w:ind w:firstLine="567"/>
        <w:jc w:val="both"/>
        <w:rPr>
          <w:sz w:val="28"/>
          <w:szCs w:val="28"/>
          <w:lang w:val="uk-UA"/>
        </w:rPr>
      </w:pPr>
      <w:r w:rsidRPr="00C23363">
        <w:rPr>
          <w:color w:val="231F20"/>
          <w:sz w:val="28"/>
          <w:szCs w:val="28"/>
          <w:lang w:val="uk-UA"/>
        </w:rPr>
        <w:t>Узагальнюючи весь спектр досліджень егоцентризму, можна</w:t>
      </w:r>
      <w:r>
        <w:rPr>
          <w:sz w:val="28"/>
          <w:szCs w:val="28"/>
          <w:lang w:val="uk-UA"/>
        </w:rPr>
        <w:t xml:space="preserve"> </w:t>
      </w:r>
      <w:r w:rsidRPr="00C23363">
        <w:rPr>
          <w:color w:val="231F20"/>
          <w:sz w:val="28"/>
          <w:szCs w:val="28"/>
          <w:lang w:val="uk-UA"/>
        </w:rPr>
        <w:t>виділити основні підходи до розуміння його сутності, своєрідні</w:t>
      </w:r>
      <w:r>
        <w:rPr>
          <w:sz w:val="28"/>
          <w:szCs w:val="28"/>
          <w:lang w:val="uk-UA"/>
        </w:rPr>
        <w:t xml:space="preserve"> </w:t>
      </w:r>
      <w:r w:rsidRPr="00C23363">
        <w:rPr>
          <w:color w:val="231F20"/>
          <w:sz w:val="28"/>
          <w:szCs w:val="28"/>
          <w:lang w:val="uk-UA"/>
        </w:rPr>
        <w:t>“парадигми”, які містять оцінку егоцентризму як позитивного,</w:t>
      </w:r>
      <w:r>
        <w:rPr>
          <w:sz w:val="28"/>
          <w:szCs w:val="28"/>
          <w:lang w:val="uk-UA"/>
        </w:rPr>
        <w:t xml:space="preserve"> </w:t>
      </w:r>
      <w:r w:rsidRPr="00C23363">
        <w:rPr>
          <w:color w:val="231F20"/>
          <w:sz w:val="28"/>
          <w:szCs w:val="28"/>
          <w:lang w:val="uk-UA"/>
        </w:rPr>
        <w:t>негативного або нейтрального явища.</w:t>
      </w:r>
      <w:r>
        <w:rPr>
          <w:sz w:val="28"/>
          <w:szCs w:val="28"/>
          <w:lang w:val="uk-UA"/>
        </w:rPr>
        <w:t xml:space="preserve"> </w:t>
      </w:r>
      <w:r w:rsidRPr="00C23363">
        <w:rPr>
          <w:color w:val="231F20"/>
          <w:sz w:val="28"/>
          <w:szCs w:val="28"/>
        </w:rPr>
        <w:t>Перша парадигма належить Ж. Піаже як автору терміна та</w:t>
      </w:r>
      <w:r>
        <w:rPr>
          <w:sz w:val="28"/>
          <w:szCs w:val="28"/>
          <w:lang w:val="uk-UA"/>
        </w:rPr>
        <w:t xml:space="preserve"> </w:t>
      </w:r>
      <w:r w:rsidRPr="00C23363">
        <w:rPr>
          <w:color w:val="231F20"/>
          <w:sz w:val="28"/>
          <w:szCs w:val="28"/>
        </w:rPr>
        <w:t>першому його досліднику. Його трактування егоцентризму було</w:t>
      </w:r>
      <w:r>
        <w:rPr>
          <w:sz w:val="28"/>
          <w:szCs w:val="28"/>
          <w:lang w:val="uk-UA"/>
        </w:rPr>
        <w:t xml:space="preserve"> </w:t>
      </w:r>
      <w:r w:rsidRPr="00C23363">
        <w:rPr>
          <w:color w:val="231F20"/>
          <w:sz w:val="28"/>
          <w:szCs w:val="28"/>
        </w:rPr>
        <w:t>скоріше нейтральним, він розглядав його як нездатність дитини</w:t>
      </w:r>
      <w:r>
        <w:rPr>
          <w:sz w:val="28"/>
          <w:szCs w:val="28"/>
          <w:lang w:val="uk-UA"/>
        </w:rPr>
        <w:t xml:space="preserve"> </w:t>
      </w:r>
      <w:r w:rsidRPr="00C23363">
        <w:rPr>
          <w:color w:val="231F20"/>
          <w:sz w:val="28"/>
          <w:szCs w:val="28"/>
        </w:rPr>
        <w:t>змінити пізнавальну позицію мислення, тобто як компонент</w:t>
      </w:r>
      <w:r>
        <w:rPr>
          <w:sz w:val="28"/>
          <w:szCs w:val="28"/>
          <w:lang w:val="uk-UA"/>
        </w:rPr>
        <w:t xml:space="preserve"> </w:t>
      </w:r>
      <w:r w:rsidRPr="00C23363">
        <w:rPr>
          <w:color w:val="231F20"/>
          <w:sz w:val="28"/>
          <w:szCs w:val="28"/>
        </w:rPr>
        <w:t>когнітивної сфери. З розвитком мислення в онтогенезі, з віковими</w:t>
      </w:r>
      <w:r>
        <w:rPr>
          <w:sz w:val="28"/>
          <w:szCs w:val="28"/>
          <w:lang w:val="uk-UA"/>
        </w:rPr>
        <w:t xml:space="preserve"> </w:t>
      </w:r>
      <w:r w:rsidRPr="00C23363">
        <w:rPr>
          <w:color w:val="231F20"/>
          <w:sz w:val="28"/>
          <w:szCs w:val="28"/>
        </w:rPr>
        <w:t>трансформаціями когнітивної сфери, егоцентризм зникає, тому що є</w:t>
      </w:r>
      <w:r>
        <w:rPr>
          <w:sz w:val="28"/>
          <w:szCs w:val="28"/>
          <w:lang w:val="uk-UA"/>
        </w:rPr>
        <w:t xml:space="preserve"> </w:t>
      </w:r>
      <w:r w:rsidRPr="00C23363">
        <w:rPr>
          <w:color w:val="231F20"/>
          <w:sz w:val="28"/>
          <w:szCs w:val="28"/>
        </w:rPr>
        <w:t>наслідком нерозвиненості деяких операцій мислення, зокрема,</w:t>
      </w:r>
      <w:r>
        <w:rPr>
          <w:sz w:val="28"/>
          <w:szCs w:val="28"/>
          <w:lang w:val="uk-UA"/>
        </w:rPr>
        <w:t xml:space="preserve"> </w:t>
      </w:r>
      <w:r w:rsidRPr="00C23363">
        <w:rPr>
          <w:color w:val="231F20"/>
          <w:sz w:val="28"/>
          <w:szCs w:val="28"/>
        </w:rPr>
        <w:t>групування, абстрагування, узагальнення, акомодації та асиміляції</w:t>
      </w:r>
      <w:r>
        <w:rPr>
          <w:sz w:val="28"/>
          <w:szCs w:val="28"/>
          <w:lang w:val="uk-UA"/>
        </w:rPr>
        <w:t xml:space="preserve"> </w:t>
      </w:r>
      <w:r w:rsidRPr="00C23363">
        <w:rPr>
          <w:color w:val="231F20"/>
          <w:sz w:val="28"/>
          <w:szCs w:val="28"/>
        </w:rPr>
        <w:t>[4]. Внаслідок цього мислення дитини відрізняється некритичністю,</w:t>
      </w:r>
      <w:r>
        <w:rPr>
          <w:color w:val="231F20"/>
          <w:sz w:val="28"/>
          <w:szCs w:val="28"/>
          <w:lang w:val="uk-UA"/>
        </w:rPr>
        <w:t xml:space="preserve"> </w:t>
      </w:r>
      <w:r w:rsidRPr="00C23363">
        <w:rPr>
          <w:color w:val="231F20"/>
          <w:sz w:val="28"/>
          <w:szCs w:val="28"/>
        </w:rPr>
        <w:t>схильністю до сугестії та навіювання, нездатністю відрізнити свою і</w:t>
      </w:r>
      <w:r>
        <w:rPr>
          <w:sz w:val="28"/>
          <w:szCs w:val="28"/>
          <w:lang w:val="uk-UA"/>
        </w:rPr>
        <w:t xml:space="preserve"> </w:t>
      </w:r>
      <w:r w:rsidRPr="00C23363">
        <w:rPr>
          <w:color w:val="231F20"/>
          <w:sz w:val="28"/>
          <w:szCs w:val="28"/>
        </w:rPr>
        <w:t xml:space="preserve">чужу </w:t>
      </w:r>
      <w:r w:rsidRPr="00C23363">
        <w:rPr>
          <w:color w:val="231F20"/>
          <w:sz w:val="28"/>
          <w:szCs w:val="28"/>
        </w:rPr>
        <w:lastRenderedPageBreak/>
        <w:t>точку зору. Це не свідчення розумових патологій, а цілком</w:t>
      </w:r>
      <w:r>
        <w:rPr>
          <w:sz w:val="28"/>
          <w:szCs w:val="28"/>
          <w:lang w:val="uk-UA"/>
        </w:rPr>
        <w:t xml:space="preserve"> </w:t>
      </w:r>
      <w:r w:rsidRPr="00C23363">
        <w:rPr>
          <w:color w:val="231F20"/>
          <w:sz w:val="28"/>
          <w:szCs w:val="28"/>
        </w:rPr>
        <w:t>закономірний етап розвитку, тому егоцентризм некоректно вважати</w:t>
      </w:r>
      <w:r>
        <w:rPr>
          <w:sz w:val="28"/>
          <w:szCs w:val="28"/>
          <w:lang w:val="uk-UA"/>
        </w:rPr>
        <w:t xml:space="preserve"> </w:t>
      </w:r>
      <w:r w:rsidRPr="00C23363">
        <w:rPr>
          <w:color w:val="231F20"/>
          <w:sz w:val="28"/>
          <w:szCs w:val="28"/>
        </w:rPr>
        <w:t>суто позитивним чи негативним явищем, а слід, на думку Ж. Піаже,</w:t>
      </w:r>
      <w:r>
        <w:rPr>
          <w:sz w:val="28"/>
          <w:szCs w:val="28"/>
          <w:lang w:val="uk-UA"/>
        </w:rPr>
        <w:t xml:space="preserve"> </w:t>
      </w:r>
      <w:r w:rsidRPr="00C23363">
        <w:rPr>
          <w:color w:val="231F20"/>
          <w:sz w:val="28"/>
          <w:szCs w:val="28"/>
        </w:rPr>
        <w:t>сприймати його як даність. З розвитком дитини в онтогенезі,</w:t>
      </w:r>
      <w:r>
        <w:rPr>
          <w:sz w:val="28"/>
          <w:szCs w:val="28"/>
          <w:lang w:val="uk-UA"/>
        </w:rPr>
        <w:t xml:space="preserve"> </w:t>
      </w:r>
      <w:r w:rsidRPr="00C23363">
        <w:rPr>
          <w:color w:val="231F20"/>
          <w:sz w:val="28"/>
          <w:szCs w:val="28"/>
        </w:rPr>
        <w:t>збагаченням соціального досвіду цей недолік зникає.</w:t>
      </w:r>
      <w:r>
        <w:rPr>
          <w:sz w:val="28"/>
          <w:szCs w:val="28"/>
          <w:lang w:val="uk-UA"/>
        </w:rPr>
        <w:t xml:space="preserve"> </w:t>
      </w:r>
      <w:r w:rsidRPr="00C23363">
        <w:rPr>
          <w:color w:val="231F20"/>
          <w:sz w:val="28"/>
          <w:szCs w:val="28"/>
          <w:lang w:val="uk-UA"/>
        </w:rPr>
        <w:t>Дослідження Ж.Піаже започаткували в науковому світі тривалі</w:t>
      </w:r>
      <w:r>
        <w:rPr>
          <w:sz w:val="28"/>
          <w:szCs w:val="28"/>
          <w:lang w:val="uk-UA"/>
        </w:rPr>
        <w:t xml:space="preserve"> </w:t>
      </w:r>
      <w:r w:rsidRPr="00C23363">
        <w:rPr>
          <w:color w:val="231F20"/>
          <w:sz w:val="28"/>
          <w:szCs w:val="28"/>
          <w:lang w:val="uk-UA"/>
        </w:rPr>
        <w:t>дискусії між фахівцями – психології та суміжних наук, які досить</w:t>
      </w:r>
      <w:r>
        <w:rPr>
          <w:sz w:val="28"/>
          <w:szCs w:val="28"/>
          <w:lang w:val="uk-UA"/>
        </w:rPr>
        <w:t xml:space="preserve"> </w:t>
      </w:r>
      <w:r w:rsidRPr="00C23363">
        <w:rPr>
          <w:color w:val="231F20"/>
          <w:sz w:val="28"/>
          <w:szCs w:val="28"/>
          <w:lang w:val="uk-UA"/>
        </w:rPr>
        <w:t>чітко поділилися на табори прибічників і противників такого</w:t>
      </w:r>
      <w:r>
        <w:rPr>
          <w:sz w:val="28"/>
          <w:szCs w:val="28"/>
          <w:lang w:val="uk-UA"/>
        </w:rPr>
        <w:t xml:space="preserve"> </w:t>
      </w:r>
      <w:r w:rsidRPr="00C23363">
        <w:rPr>
          <w:color w:val="231F20"/>
          <w:sz w:val="28"/>
          <w:szCs w:val="28"/>
          <w:lang w:val="uk-UA"/>
        </w:rPr>
        <w:t>трактування егоцентризму і його значення для формування</w:t>
      </w:r>
      <w:r>
        <w:rPr>
          <w:sz w:val="28"/>
          <w:szCs w:val="28"/>
          <w:lang w:val="uk-UA"/>
        </w:rPr>
        <w:t xml:space="preserve"> </w:t>
      </w:r>
      <w:r w:rsidRPr="00C23363">
        <w:rPr>
          <w:color w:val="231F20"/>
          <w:sz w:val="28"/>
          <w:szCs w:val="28"/>
          <w:lang w:val="uk-UA"/>
        </w:rPr>
        <w:t>особистості. Одним з найвідоміших критиків праць Ж.Піаже</w:t>
      </w:r>
      <w:r>
        <w:rPr>
          <w:sz w:val="28"/>
          <w:szCs w:val="28"/>
          <w:lang w:val="uk-UA"/>
        </w:rPr>
        <w:t xml:space="preserve"> </w:t>
      </w:r>
      <w:r w:rsidRPr="00C23363">
        <w:rPr>
          <w:color w:val="231F20"/>
          <w:sz w:val="28"/>
          <w:szCs w:val="28"/>
          <w:lang w:val="uk-UA"/>
        </w:rPr>
        <w:t xml:space="preserve">відносно егоцентризму та </w:t>
      </w:r>
      <w:r w:rsidRPr="00AF76F6">
        <w:rPr>
          <w:color w:val="231F20"/>
          <w:sz w:val="28"/>
          <w:szCs w:val="28"/>
          <w:lang w:val="uk-UA"/>
        </w:rPr>
        <w:t>егоцентричного мовлення був Л.С.Виготський.</w:t>
      </w:r>
      <w:r w:rsidRPr="00AF76F6">
        <w:rPr>
          <w:sz w:val="28"/>
          <w:szCs w:val="28"/>
          <w:lang w:val="uk-UA"/>
        </w:rPr>
        <w:t xml:space="preserve"> </w:t>
      </w:r>
      <w:r w:rsidRPr="00AF76F6">
        <w:rPr>
          <w:color w:val="231F20"/>
          <w:sz w:val="28"/>
          <w:szCs w:val="28"/>
          <w:lang w:val="uk-UA"/>
        </w:rPr>
        <w:t>На відміну від Ж.Піаже, він не розглядав психіку дитини як</w:t>
      </w:r>
      <w:r w:rsidRPr="00AF76F6">
        <w:rPr>
          <w:sz w:val="28"/>
          <w:szCs w:val="28"/>
          <w:lang w:val="uk-UA"/>
        </w:rPr>
        <w:t xml:space="preserve"> </w:t>
      </w:r>
      <w:r w:rsidRPr="00AF76F6">
        <w:rPr>
          <w:color w:val="231F20"/>
          <w:sz w:val="28"/>
          <w:szCs w:val="28"/>
          <w:lang w:val="uk-UA"/>
        </w:rPr>
        <w:t>щось нерозвинене порівняно з психікою дорослого, відповідно і</w:t>
      </w:r>
      <w:r w:rsidRPr="00AF76F6">
        <w:rPr>
          <w:sz w:val="28"/>
          <w:szCs w:val="28"/>
          <w:lang w:val="uk-UA"/>
        </w:rPr>
        <w:t xml:space="preserve"> </w:t>
      </w:r>
      <w:r w:rsidRPr="00AF76F6">
        <w:rPr>
          <w:color w:val="231F20"/>
          <w:sz w:val="28"/>
          <w:szCs w:val="28"/>
          <w:lang w:val="uk-UA"/>
        </w:rPr>
        <w:t>егоцентризм розглядався ним не як просто закономірний “атавізм”</w:t>
      </w:r>
      <w:r w:rsidRPr="00AF76F6">
        <w:rPr>
          <w:sz w:val="28"/>
          <w:szCs w:val="28"/>
          <w:lang w:val="uk-UA"/>
        </w:rPr>
        <w:t xml:space="preserve"> </w:t>
      </w:r>
      <w:r w:rsidRPr="00AF76F6">
        <w:rPr>
          <w:color w:val="231F20"/>
          <w:sz w:val="28"/>
          <w:szCs w:val="28"/>
          <w:lang w:val="uk-UA"/>
        </w:rPr>
        <w:t>дитячого віку, який з часом без сліду зникає, поступаючись місцем</w:t>
      </w:r>
      <w:r w:rsidRPr="00AF76F6">
        <w:rPr>
          <w:sz w:val="28"/>
          <w:szCs w:val="28"/>
          <w:lang w:val="uk-UA"/>
        </w:rPr>
        <w:t xml:space="preserve"> </w:t>
      </w:r>
      <w:r w:rsidRPr="00AF76F6">
        <w:rPr>
          <w:color w:val="231F20"/>
          <w:sz w:val="28"/>
          <w:szCs w:val="28"/>
          <w:lang w:val="uk-UA"/>
        </w:rPr>
        <w:t>логічному мисленню, а як необхідна умова нормального розвитку</w:t>
      </w:r>
      <w:r w:rsidRPr="00AF76F6">
        <w:rPr>
          <w:sz w:val="28"/>
          <w:szCs w:val="28"/>
          <w:lang w:val="uk-UA"/>
        </w:rPr>
        <w:t xml:space="preserve"> </w:t>
      </w:r>
      <w:r w:rsidRPr="00AF76F6">
        <w:rPr>
          <w:color w:val="231F20"/>
          <w:sz w:val="28"/>
          <w:szCs w:val="28"/>
          <w:lang w:val="uk-UA"/>
        </w:rPr>
        <w:t xml:space="preserve">мислення і мовлення дитини. </w:t>
      </w:r>
      <w:r w:rsidRPr="00AF76F6">
        <w:rPr>
          <w:color w:val="231F20"/>
          <w:sz w:val="28"/>
          <w:szCs w:val="28"/>
        </w:rPr>
        <w:t>Егоцентричне мовлення з часом</w:t>
      </w:r>
      <w:r w:rsidRPr="00AF76F6">
        <w:rPr>
          <w:sz w:val="28"/>
          <w:szCs w:val="28"/>
          <w:lang w:val="uk-UA"/>
        </w:rPr>
        <w:t xml:space="preserve"> </w:t>
      </w:r>
      <w:r w:rsidRPr="00AF76F6">
        <w:rPr>
          <w:color w:val="231F20"/>
          <w:sz w:val="28"/>
          <w:szCs w:val="28"/>
        </w:rPr>
        <w:t>переходить у внутрішнє, інтеріорізується. Отже, без егоцентричного</w:t>
      </w:r>
    </w:p>
    <w:p w:rsidR="00E23441" w:rsidRPr="00AF76F6" w:rsidRDefault="00E23441" w:rsidP="00E23441">
      <w:pPr>
        <w:adjustRightInd w:val="0"/>
        <w:spacing w:line="341" w:lineRule="auto"/>
        <w:jc w:val="both"/>
        <w:rPr>
          <w:color w:val="231F20"/>
          <w:sz w:val="28"/>
          <w:szCs w:val="28"/>
          <w:lang w:val="uk-UA"/>
        </w:rPr>
      </w:pPr>
      <w:r w:rsidRPr="00AF76F6">
        <w:rPr>
          <w:color w:val="231F20"/>
          <w:sz w:val="28"/>
          <w:szCs w:val="28"/>
        </w:rPr>
        <w:t>мовлення нормального розвитку мислення не відбуватиметься.</w:t>
      </w:r>
      <w:r w:rsidRPr="00AF76F6">
        <w:rPr>
          <w:color w:val="231F20"/>
          <w:sz w:val="28"/>
          <w:szCs w:val="28"/>
          <w:lang w:val="uk-UA"/>
        </w:rPr>
        <w:t xml:space="preserve"> Серед відомих критиків Ж.Піаже були також Е.Гібсон, М.Доналдсон, Дж.Фодор, </w:t>
      </w:r>
      <w:r>
        <w:rPr>
          <w:color w:val="231F20"/>
          <w:sz w:val="28"/>
          <w:szCs w:val="28"/>
          <w:lang w:val="uk-UA"/>
        </w:rPr>
        <w:t xml:space="preserve">        </w:t>
      </w:r>
      <w:r w:rsidRPr="00AF76F6">
        <w:rPr>
          <w:color w:val="231F20"/>
          <w:sz w:val="28"/>
          <w:szCs w:val="28"/>
          <w:lang w:val="uk-UA"/>
        </w:rPr>
        <w:t xml:space="preserve">М. Хьюз. М. Доналдсон і М.Хьюз провели серію експериментів з дослідження дитячого егоцентризму з метою перевірки твердження Ж. Піаже стосовно його природи. </w:t>
      </w:r>
      <w:r w:rsidRPr="00AF76F6">
        <w:rPr>
          <w:color w:val="231F20"/>
          <w:sz w:val="28"/>
          <w:szCs w:val="28"/>
        </w:rPr>
        <w:t>Експерименти показали, що валідність досліджень Ж.Піаже можна</w:t>
      </w:r>
      <w:r w:rsidRPr="00AF76F6">
        <w:rPr>
          <w:color w:val="231F20"/>
          <w:sz w:val="28"/>
          <w:szCs w:val="28"/>
          <w:lang w:val="uk-UA"/>
        </w:rPr>
        <w:t xml:space="preserve"> </w:t>
      </w:r>
      <w:r w:rsidRPr="00AF76F6">
        <w:rPr>
          <w:color w:val="231F20"/>
          <w:sz w:val="28"/>
          <w:szCs w:val="28"/>
        </w:rPr>
        <w:t>поставити під сумнів. Рівень егоцентризму в задачах М.Хьюза був</w:t>
      </w:r>
      <w:r w:rsidRPr="00AF76F6">
        <w:rPr>
          <w:color w:val="231F20"/>
          <w:sz w:val="28"/>
          <w:szCs w:val="28"/>
          <w:lang w:val="uk-UA"/>
        </w:rPr>
        <w:t xml:space="preserve"> </w:t>
      </w:r>
      <w:r w:rsidRPr="00AF76F6">
        <w:rPr>
          <w:color w:val="231F20"/>
          <w:sz w:val="28"/>
          <w:szCs w:val="28"/>
        </w:rPr>
        <w:t>набагато нижчим, ніж в аналогічних дослідженнях його попередника. Це дало підставу припустити, що “егоцентризм” був наслідком нерозуміння суті завдання дітьми, а зовсім не нездатністю</w:t>
      </w:r>
      <w:r w:rsidRPr="00AF76F6">
        <w:rPr>
          <w:color w:val="231F20"/>
          <w:sz w:val="28"/>
          <w:szCs w:val="28"/>
          <w:lang w:val="uk-UA"/>
        </w:rPr>
        <w:t xml:space="preserve"> </w:t>
      </w:r>
      <w:r w:rsidRPr="00AF76F6">
        <w:rPr>
          <w:color w:val="231F20"/>
          <w:sz w:val="28"/>
          <w:szCs w:val="28"/>
        </w:rPr>
        <w:t>їх ввійти в положення іншого [6].</w:t>
      </w:r>
      <w:r w:rsidRPr="00AF76F6">
        <w:rPr>
          <w:color w:val="231F20"/>
          <w:sz w:val="28"/>
          <w:szCs w:val="28"/>
          <w:lang w:val="uk-UA"/>
        </w:rPr>
        <w:t xml:space="preserve"> </w:t>
      </w:r>
      <w:r w:rsidRPr="00AF76F6">
        <w:rPr>
          <w:color w:val="231F20"/>
          <w:sz w:val="28"/>
          <w:szCs w:val="28"/>
        </w:rPr>
        <w:t>Задачі Ж. Піаже вимагали від дитини знань складних просторових відношень, до яких мислення дитини певного віку ще не</w:t>
      </w:r>
      <w:r w:rsidRPr="00AF76F6">
        <w:rPr>
          <w:color w:val="231F20"/>
          <w:sz w:val="28"/>
          <w:szCs w:val="28"/>
          <w:lang w:val="uk-UA"/>
        </w:rPr>
        <w:t xml:space="preserve"> </w:t>
      </w:r>
      <w:r w:rsidRPr="00AF76F6">
        <w:rPr>
          <w:color w:val="231F20"/>
          <w:sz w:val="28"/>
          <w:szCs w:val="28"/>
        </w:rPr>
        <w:t>підготовлене. М.Хьюз не намагався заперечувати існування</w:t>
      </w:r>
      <w:r w:rsidRPr="00AF76F6">
        <w:rPr>
          <w:color w:val="231F20"/>
          <w:sz w:val="28"/>
          <w:szCs w:val="28"/>
          <w:lang w:val="uk-UA"/>
        </w:rPr>
        <w:t xml:space="preserve"> </w:t>
      </w:r>
      <w:r w:rsidRPr="00AF76F6">
        <w:rPr>
          <w:color w:val="231F20"/>
          <w:sz w:val="28"/>
          <w:szCs w:val="28"/>
        </w:rPr>
        <w:t>егоцентризму взагалі, а лише прагнув знайти адекватні методи</w:t>
      </w:r>
      <w:r w:rsidRPr="00AF76F6">
        <w:rPr>
          <w:color w:val="231F20"/>
          <w:sz w:val="28"/>
          <w:szCs w:val="28"/>
          <w:lang w:val="uk-UA"/>
        </w:rPr>
        <w:t xml:space="preserve"> </w:t>
      </w:r>
      <w:r w:rsidRPr="00AF76F6">
        <w:rPr>
          <w:color w:val="231F20"/>
          <w:sz w:val="28"/>
          <w:szCs w:val="28"/>
        </w:rPr>
        <w:t>діагностики цього явища, але його експерименти певним чином</w:t>
      </w:r>
      <w:r w:rsidRPr="00AF76F6">
        <w:rPr>
          <w:color w:val="231F20"/>
          <w:sz w:val="28"/>
          <w:szCs w:val="28"/>
          <w:lang w:val="uk-UA"/>
        </w:rPr>
        <w:t xml:space="preserve"> </w:t>
      </w:r>
      <w:r w:rsidRPr="00AF76F6">
        <w:rPr>
          <w:color w:val="231F20"/>
          <w:sz w:val="28"/>
          <w:szCs w:val="28"/>
        </w:rPr>
        <w:t>доводили, що проблема егоцентризму не настільки проста і</w:t>
      </w:r>
      <w:r w:rsidRPr="00AF76F6">
        <w:rPr>
          <w:color w:val="231F20"/>
          <w:sz w:val="28"/>
          <w:szCs w:val="28"/>
          <w:lang w:val="uk-UA"/>
        </w:rPr>
        <w:t xml:space="preserve"> </w:t>
      </w:r>
      <w:r w:rsidRPr="00AF76F6">
        <w:rPr>
          <w:color w:val="231F20"/>
          <w:sz w:val="28"/>
          <w:szCs w:val="28"/>
        </w:rPr>
        <w:t>однозначна.</w:t>
      </w:r>
    </w:p>
    <w:p w:rsidR="00E23441" w:rsidRPr="00AF76F6" w:rsidRDefault="00E23441" w:rsidP="00E23441">
      <w:pPr>
        <w:adjustRightInd w:val="0"/>
        <w:spacing w:line="341" w:lineRule="auto"/>
        <w:ind w:firstLine="708"/>
        <w:jc w:val="both"/>
        <w:rPr>
          <w:color w:val="231F20"/>
          <w:sz w:val="28"/>
          <w:szCs w:val="28"/>
          <w:lang w:val="uk-UA"/>
        </w:rPr>
      </w:pPr>
      <w:r w:rsidRPr="00AF76F6">
        <w:rPr>
          <w:color w:val="231F20"/>
          <w:sz w:val="28"/>
          <w:szCs w:val="28"/>
          <w:lang w:val="uk-UA"/>
        </w:rPr>
        <w:lastRenderedPageBreak/>
        <w:t xml:space="preserve">У вітчизняній психології егоцентризм пояснювався впливом соціальних умов на психіку людини. Наприклад, на його формування і розвиток можуть впливати неправильне виховання, низький рівень моральної культури, нерозвинені комунікативні здібності або несприятливі, кризові умови існування. </w:t>
      </w:r>
      <w:r w:rsidRPr="00AF76F6">
        <w:rPr>
          <w:color w:val="231F20"/>
          <w:sz w:val="28"/>
          <w:szCs w:val="28"/>
        </w:rPr>
        <w:t>Особливого значення ці</w:t>
      </w:r>
      <w:r w:rsidRPr="00AF76F6">
        <w:rPr>
          <w:color w:val="231F20"/>
          <w:sz w:val="28"/>
          <w:szCs w:val="28"/>
          <w:lang w:val="uk-UA"/>
        </w:rPr>
        <w:t xml:space="preserve"> </w:t>
      </w:r>
      <w:r w:rsidRPr="00AF76F6">
        <w:rPr>
          <w:color w:val="231F20"/>
          <w:sz w:val="28"/>
          <w:szCs w:val="28"/>
        </w:rPr>
        <w:t>чинники набувають в дитячому віці, в так звані “сенситивні” для</w:t>
      </w:r>
      <w:r w:rsidRPr="00AF76F6">
        <w:rPr>
          <w:color w:val="231F20"/>
          <w:sz w:val="28"/>
          <w:szCs w:val="28"/>
          <w:lang w:val="uk-UA"/>
        </w:rPr>
        <w:t xml:space="preserve"> </w:t>
      </w:r>
      <w:r w:rsidRPr="00AF76F6">
        <w:rPr>
          <w:color w:val="231F20"/>
          <w:sz w:val="28"/>
          <w:szCs w:val="28"/>
        </w:rPr>
        <w:t>розвитку базових структур психіки періоди.</w:t>
      </w:r>
    </w:p>
    <w:p w:rsidR="00E23441" w:rsidRPr="00AF76F6" w:rsidRDefault="00E23441" w:rsidP="00E23441">
      <w:pPr>
        <w:adjustRightInd w:val="0"/>
        <w:spacing w:line="341" w:lineRule="auto"/>
        <w:jc w:val="both"/>
        <w:rPr>
          <w:color w:val="231F20"/>
          <w:sz w:val="28"/>
          <w:szCs w:val="28"/>
          <w:lang w:val="uk-UA"/>
        </w:rPr>
      </w:pPr>
      <w:r w:rsidRPr="00AF76F6">
        <w:rPr>
          <w:color w:val="231F20"/>
          <w:sz w:val="28"/>
          <w:szCs w:val="28"/>
        </w:rPr>
        <w:t>Серію експериментальних досліджень особливостей психіки</w:t>
      </w:r>
      <w:r w:rsidRPr="00AF76F6">
        <w:rPr>
          <w:color w:val="231F20"/>
          <w:sz w:val="28"/>
          <w:szCs w:val="28"/>
          <w:lang w:val="uk-UA"/>
        </w:rPr>
        <w:t xml:space="preserve"> </w:t>
      </w:r>
      <w:r w:rsidRPr="00AF76F6">
        <w:rPr>
          <w:color w:val="231F20"/>
          <w:sz w:val="28"/>
          <w:szCs w:val="28"/>
        </w:rPr>
        <w:t>дитини реалізував Д.Б. Ельконін і його учениця В.А. Недоспасова. Вони розглядали нездатність дитини вставати на позицію іншого</w:t>
      </w:r>
      <w:r w:rsidRPr="00AF76F6">
        <w:rPr>
          <w:color w:val="231F20"/>
          <w:sz w:val="28"/>
          <w:szCs w:val="28"/>
          <w:lang w:val="uk-UA"/>
        </w:rPr>
        <w:t xml:space="preserve"> </w:t>
      </w:r>
      <w:r w:rsidRPr="00AF76F6">
        <w:rPr>
          <w:color w:val="231F20"/>
          <w:sz w:val="28"/>
          <w:szCs w:val="28"/>
        </w:rPr>
        <w:t>як закономірне явище даного вікового періоду (3</w:t>
      </w:r>
      <w:r w:rsidRPr="00AF76F6">
        <w:rPr>
          <w:color w:val="231F20"/>
          <w:sz w:val="28"/>
          <w:szCs w:val="28"/>
          <w:lang w:val="uk-UA"/>
        </w:rPr>
        <w:t>-</w:t>
      </w:r>
      <w:r w:rsidRPr="00AF76F6">
        <w:rPr>
          <w:color w:val="231F20"/>
          <w:sz w:val="28"/>
          <w:szCs w:val="28"/>
        </w:rPr>
        <w:t>7 років), яке</w:t>
      </w:r>
      <w:r w:rsidRPr="00AF76F6">
        <w:rPr>
          <w:color w:val="231F20"/>
          <w:sz w:val="28"/>
          <w:szCs w:val="28"/>
          <w:lang w:val="uk-UA"/>
        </w:rPr>
        <w:t xml:space="preserve"> </w:t>
      </w:r>
      <w:r w:rsidRPr="00AF76F6">
        <w:rPr>
          <w:color w:val="231F20"/>
          <w:sz w:val="28"/>
          <w:szCs w:val="28"/>
        </w:rPr>
        <w:t>долається в процесі виховання, зокрема, в рольових іграх або інших</w:t>
      </w:r>
      <w:r w:rsidRPr="00AF76F6">
        <w:rPr>
          <w:color w:val="231F20"/>
          <w:sz w:val="28"/>
          <w:szCs w:val="28"/>
          <w:lang w:val="uk-UA"/>
        </w:rPr>
        <w:t xml:space="preserve"> </w:t>
      </w:r>
      <w:r w:rsidRPr="00AF76F6">
        <w:rPr>
          <w:color w:val="231F20"/>
          <w:sz w:val="28"/>
          <w:szCs w:val="28"/>
        </w:rPr>
        <w:t>видах діяльності, які включають інтенсивну міжособистісну</w:t>
      </w:r>
      <w:r w:rsidRPr="00AF76F6">
        <w:rPr>
          <w:color w:val="231F20"/>
          <w:sz w:val="28"/>
          <w:szCs w:val="28"/>
          <w:lang w:val="uk-UA"/>
        </w:rPr>
        <w:t xml:space="preserve"> </w:t>
      </w:r>
      <w:r w:rsidRPr="00AF76F6">
        <w:rPr>
          <w:color w:val="231F20"/>
          <w:sz w:val="28"/>
          <w:szCs w:val="28"/>
        </w:rPr>
        <w:t>взаємодію. В цілому, в дослідженнях цього періоду можна виділити</w:t>
      </w:r>
      <w:r w:rsidRPr="00AF76F6">
        <w:rPr>
          <w:color w:val="231F20"/>
          <w:sz w:val="28"/>
          <w:szCs w:val="28"/>
          <w:lang w:val="uk-UA"/>
        </w:rPr>
        <w:t xml:space="preserve"> </w:t>
      </w:r>
      <w:r w:rsidRPr="00AF76F6">
        <w:rPr>
          <w:color w:val="231F20"/>
          <w:sz w:val="28"/>
          <w:szCs w:val="28"/>
        </w:rPr>
        <w:t>загальну рису – вони не розглядають егоцентризм як негативне</w:t>
      </w:r>
      <w:r w:rsidRPr="00AF76F6">
        <w:rPr>
          <w:color w:val="231F20"/>
          <w:sz w:val="28"/>
          <w:szCs w:val="28"/>
          <w:lang w:val="uk-UA"/>
        </w:rPr>
        <w:t xml:space="preserve"> </w:t>
      </w:r>
      <w:r w:rsidRPr="00AF76F6">
        <w:rPr>
          <w:color w:val="231F20"/>
          <w:sz w:val="28"/>
          <w:szCs w:val="28"/>
        </w:rPr>
        <w:t>явище, а вважають цей феномен закономірним і деякою мірою</w:t>
      </w:r>
      <w:r w:rsidRPr="00AF76F6">
        <w:rPr>
          <w:color w:val="231F20"/>
          <w:sz w:val="28"/>
          <w:szCs w:val="28"/>
          <w:lang w:val="uk-UA"/>
        </w:rPr>
        <w:t xml:space="preserve"> </w:t>
      </w:r>
      <w:r w:rsidRPr="00AF76F6">
        <w:rPr>
          <w:color w:val="231F20"/>
          <w:sz w:val="28"/>
          <w:szCs w:val="28"/>
        </w:rPr>
        <w:t>позитивним. Розгляду егоцентризму як моральної категорії, що</w:t>
      </w:r>
      <w:r w:rsidRPr="00AF76F6">
        <w:rPr>
          <w:color w:val="231F20"/>
          <w:sz w:val="28"/>
          <w:szCs w:val="28"/>
          <w:lang w:val="uk-UA"/>
        </w:rPr>
        <w:t xml:space="preserve"> </w:t>
      </w:r>
      <w:r w:rsidRPr="00AF76F6">
        <w:rPr>
          <w:color w:val="231F20"/>
          <w:sz w:val="28"/>
          <w:szCs w:val="28"/>
        </w:rPr>
        <w:t>характерне для філософських праць, психологічні дослідження на</w:t>
      </w:r>
      <w:r w:rsidRPr="00AF76F6">
        <w:rPr>
          <w:color w:val="231F20"/>
          <w:sz w:val="28"/>
          <w:szCs w:val="28"/>
          <w:lang w:val="uk-UA"/>
        </w:rPr>
        <w:t xml:space="preserve"> </w:t>
      </w:r>
      <w:r w:rsidRPr="00AF76F6">
        <w:rPr>
          <w:color w:val="231F20"/>
          <w:sz w:val="28"/>
          <w:szCs w:val="28"/>
        </w:rPr>
        <w:t>той час не здійснювали.</w:t>
      </w:r>
      <w:r w:rsidRPr="00AF76F6">
        <w:rPr>
          <w:color w:val="231F20"/>
          <w:sz w:val="28"/>
          <w:szCs w:val="28"/>
          <w:lang w:val="uk-UA"/>
        </w:rPr>
        <w:t xml:space="preserve"> </w:t>
      </w:r>
      <w:r w:rsidRPr="00AF76F6">
        <w:rPr>
          <w:color w:val="231F20"/>
          <w:sz w:val="28"/>
          <w:szCs w:val="28"/>
        </w:rPr>
        <w:t>У подальшому зарубіжні дослідження (Д.Елкінда, Р.Енрайта,</w:t>
      </w:r>
      <w:r w:rsidRPr="00AF76F6">
        <w:rPr>
          <w:color w:val="231F20"/>
          <w:sz w:val="28"/>
          <w:szCs w:val="28"/>
          <w:lang w:val="uk-UA"/>
        </w:rPr>
        <w:t xml:space="preserve"> </w:t>
      </w:r>
      <w:r w:rsidRPr="00AF76F6">
        <w:rPr>
          <w:color w:val="231F20"/>
          <w:sz w:val="28"/>
          <w:szCs w:val="28"/>
        </w:rPr>
        <w:t>Р.Уайтта, Ф.Райса та ін), а потім і вітчизняних (Л.Ф.Обухова,</w:t>
      </w:r>
      <w:r w:rsidRPr="00AF76F6">
        <w:rPr>
          <w:color w:val="231F20"/>
          <w:sz w:val="28"/>
          <w:szCs w:val="28"/>
          <w:lang w:val="uk-UA"/>
        </w:rPr>
        <w:t xml:space="preserve"> </w:t>
      </w:r>
      <w:r w:rsidRPr="00AF76F6">
        <w:rPr>
          <w:color w:val="231F20"/>
          <w:sz w:val="28"/>
          <w:szCs w:val="28"/>
        </w:rPr>
        <w:t>В.А.Запорожець, Л.Венгер, Б.Петров) розширили вікові рамки</w:t>
      </w:r>
      <w:r w:rsidRPr="00AF76F6">
        <w:rPr>
          <w:color w:val="231F20"/>
          <w:sz w:val="28"/>
          <w:szCs w:val="28"/>
          <w:lang w:val="uk-UA"/>
        </w:rPr>
        <w:t xml:space="preserve"> </w:t>
      </w:r>
      <w:r w:rsidRPr="00AF76F6">
        <w:rPr>
          <w:color w:val="231F20"/>
          <w:sz w:val="28"/>
          <w:szCs w:val="28"/>
        </w:rPr>
        <w:t>контингенту досліджуваних. Дослідження перемістилися на сферу</w:t>
      </w:r>
      <w:r w:rsidRPr="00AF76F6">
        <w:rPr>
          <w:color w:val="231F20"/>
          <w:sz w:val="28"/>
          <w:szCs w:val="28"/>
          <w:lang w:val="uk-UA"/>
        </w:rPr>
        <w:t xml:space="preserve"> </w:t>
      </w:r>
      <w:r w:rsidRPr="00AF76F6">
        <w:rPr>
          <w:color w:val="231F20"/>
          <w:sz w:val="28"/>
          <w:szCs w:val="28"/>
        </w:rPr>
        <w:t>підліткового віку. В зарубіжній психології вже близько 30 років</w:t>
      </w:r>
      <w:r w:rsidRPr="00AF76F6">
        <w:rPr>
          <w:color w:val="231F20"/>
          <w:sz w:val="28"/>
          <w:szCs w:val="28"/>
          <w:lang w:val="uk-UA"/>
        </w:rPr>
        <w:t xml:space="preserve"> </w:t>
      </w:r>
      <w:r w:rsidRPr="00AF76F6">
        <w:rPr>
          <w:color w:val="231F20"/>
          <w:sz w:val="28"/>
          <w:szCs w:val="28"/>
        </w:rPr>
        <w:t>розробляється проблема егоцентризму в особистісно</w:t>
      </w:r>
      <w:r w:rsidRPr="00AF76F6">
        <w:rPr>
          <w:color w:val="231F20"/>
          <w:sz w:val="28"/>
          <w:szCs w:val="28"/>
          <w:lang w:val="uk-UA"/>
        </w:rPr>
        <w:t>-</w:t>
      </w:r>
      <w:r w:rsidRPr="00AF76F6">
        <w:rPr>
          <w:color w:val="231F20"/>
          <w:sz w:val="28"/>
          <w:szCs w:val="28"/>
        </w:rPr>
        <w:t>афективній</w:t>
      </w:r>
      <w:r w:rsidRPr="00AF76F6">
        <w:rPr>
          <w:color w:val="231F20"/>
          <w:sz w:val="28"/>
          <w:szCs w:val="28"/>
          <w:lang w:val="uk-UA"/>
        </w:rPr>
        <w:t xml:space="preserve"> </w:t>
      </w:r>
      <w:r w:rsidRPr="00AF76F6">
        <w:rPr>
          <w:color w:val="231F20"/>
          <w:sz w:val="28"/>
          <w:szCs w:val="28"/>
        </w:rPr>
        <w:t>сфері, коли він трактується як чинник, що може заважати розумінню</w:t>
      </w:r>
      <w:r w:rsidRPr="00AF76F6">
        <w:rPr>
          <w:color w:val="231F20"/>
          <w:sz w:val="28"/>
          <w:szCs w:val="28"/>
          <w:lang w:val="uk-UA"/>
        </w:rPr>
        <w:t xml:space="preserve"> </w:t>
      </w:r>
      <w:r w:rsidRPr="00AF76F6">
        <w:rPr>
          <w:color w:val="231F20"/>
          <w:sz w:val="28"/>
          <w:szCs w:val="28"/>
        </w:rPr>
        <w:t>особистості іншого, співпереживанню йому, формуванню уявлення</w:t>
      </w:r>
      <w:r w:rsidRPr="00AF76F6">
        <w:rPr>
          <w:color w:val="231F20"/>
          <w:sz w:val="28"/>
          <w:szCs w:val="28"/>
          <w:lang w:val="uk-UA"/>
        </w:rPr>
        <w:t xml:space="preserve"> </w:t>
      </w:r>
      <w:r w:rsidRPr="00AF76F6">
        <w:rPr>
          <w:color w:val="231F20"/>
          <w:sz w:val="28"/>
          <w:szCs w:val="28"/>
        </w:rPr>
        <w:t>про іншого як індивідуальність. Серед відомих дослідників цієї</w:t>
      </w:r>
      <w:r w:rsidRPr="00AF76F6">
        <w:rPr>
          <w:color w:val="231F20"/>
          <w:sz w:val="28"/>
          <w:szCs w:val="28"/>
          <w:lang w:val="uk-UA"/>
        </w:rPr>
        <w:t xml:space="preserve"> </w:t>
      </w:r>
      <w:r w:rsidRPr="00AF76F6">
        <w:rPr>
          <w:color w:val="231F20"/>
          <w:sz w:val="28"/>
          <w:szCs w:val="28"/>
        </w:rPr>
        <w:t xml:space="preserve">проблематики Д. Елкінд, Х.Каплан, М. Лепслі, П.Лернер, Д.Фельдман. </w:t>
      </w:r>
      <w:r w:rsidRPr="00AF76F6">
        <w:rPr>
          <w:color w:val="231F20"/>
          <w:sz w:val="28"/>
          <w:szCs w:val="28"/>
          <w:lang w:val="uk-UA"/>
        </w:rPr>
        <w:t>Таким чином, стає очевидним, що егоцентризм вийшов за межі розуміння його як когнітивного феномена, розширились не тільки семантичні, але й вікові межі його дослідження, але проблема конструктивності/деструктивності функцій егоцентризму особистості залишилася [2</w:t>
      </w:r>
      <w:r>
        <w:rPr>
          <w:color w:val="231F20"/>
          <w:sz w:val="28"/>
          <w:szCs w:val="28"/>
          <w:lang w:val="uk-UA"/>
        </w:rPr>
        <w:t>; 24; 45; 68</w:t>
      </w:r>
      <w:r w:rsidRPr="00AF76F6">
        <w:rPr>
          <w:color w:val="231F20"/>
          <w:sz w:val="28"/>
          <w:szCs w:val="28"/>
          <w:lang w:val="uk-UA"/>
        </w:rPr>
        <w:t>].</w:t>
      </w:r>
    </w:p>
    <w:p w:rsidR="00E23441" w:rsidRDefault="00E23441" w:rsidP="00E23441">
      <w:pPr>
        <w:adjustRightInd w:val="0"/>
        <w:spacing w:line="341" w:lineRule="auto"/>
        <w:ind w:firstLine="708"/>
        <w:jc w:val="both"/>
        <w:rPr>
          <w:color w:val="231F20"/>
          <w:sz w:val="28"/>
          <w:szCs w:val="28"/>
          <w:lang w:val="uk-UA"/>
        </w:rPr>
      </w:pPr>
      <w:r w:rsidRPr="00AF76F6">
        <w:rPr>
          <w:color w:val="231F20"/>
          <w:sz w:val="28"/>
          <w:szCs w:val="28"/>
          <w:lang w:val="uk-UA"/>
        </w:rPr>
        <w:t xml:space="preserve">На деструктивності цього феномена наголошував цілий ряд дослідників: одним з перших був Л.Ф.Фрідман. В своїх експериментах на </w:t>
      </w:r>
      <w:r w:rsidRPr="00AF76F6">
        <w:rPr>
          <w:color w:val="231F20"/>
          <w:sz w:val="28"/>
          <w:szCs w:val="28"/>
          <w:lang w:val="uk-UA"/>
        </w:rPr>
        <w:lastRenderedPageBreak/>
        <w:t xml:space="preserve">дорослій вибірці досліджуваних, яким давалося завдання пояснити дорогу товаришеві по телефону, він довів, що егоцентризм – це атрибут не тільки дитячого мислення, оскільки деякі дорослі люди теж можуть мати високий рівень егоцентризму. </w:t>
      </w:r>
      <w:r w:rsidRPr="00AF76F6">
        <w:rPr>
          <w:color w:val="231F20"/>
          <w:sz w:val="28"/>
          <w:szCs w:val="28"/>
        </w:rPr>
        <w:t>Л.Ф.Фрідман</w:t>
      </w:r>
      <w:r w:rsidRPr="00AF76F6">
        <w:rPr>
          <w:color w:val="231F20"/>
          <w:sz w:val="28"/>
          <w:szCs w:val="28"/>
          <w:lang w:val="uk-UA"/>
        </w:rPr>
        <w:t xml:space="preserve"> </w:t>
      </w:r>
      <w:r w:rsidRPr="00AF76F6">
        <w:rPr>
          <w:color w:val="231F20"/>
          <w:sz w:val="28"/>
          <w:szCs w:val="28"/>
        </w:rPr>
        <w:t>спростував гіпотезу Ж. Піаже про те, що до початку підліткового</w:t>
      </w:r>
      <w:r w:rsidRPr="00AF76F6">
        <w:rPr>
          <w:color w:val="231F20"/>
          <w:sz w:val="28"/>
          <w:szCs w:val="28"/>
          <w:lang w:val="uk-UA"/>
        </w:rPr>
        <w:t xml:space="preserve"> </w:t>
      </w:r>
      <w:r>
        <w:rPr>
          <w:color w:val="231F20"/>
          <w:sz w:val="28"/>
          <w:szCs w:val="28"/>
        </w:rPr>
        <w:t>віку егоцентризм зникає</w:t>
      </w:r>
      <w:r w:rsidRPr="00AF76F6">
        <w:rPr>
          <w:color w:val="231F20"/>
          <w:sz w:val="28"/>
          <w:szCs w:val="28"/>
        </w:rPr>
        <w:t>.</w:t>
      </w:r>
      <w:r w:rsidRPr="00AF76F6">
        <w:rPr>
          <w:color w:val="231F20"/>
          <w:sz w:val="28"/>
          <w:szCs w:val="28"/>
          <w:lang w:val="uk-UA"/>
        </w:rPr>
        <w:t xml:space="preserve"> З огляду на це можна припустити, що вирішальним фактором в формуванні і проявах егоцентризму буде не стільки розумовий розвиток, скільки соціально-психологічні умови існування індивіда. Це визначає егоцентризм, в деякому сенсі, як показник особистісної</w:t>
      </w:r>
      <w:r>
        <w:rPr>
          <w:color w:val="231F20"/>
          <w:sz w:val="28"/>
          <w:szCs w:val="28"/>
          <w:lang w:val="uk-UA"/>
        </w:rPr>
        <w:t xml:space="preserve"> </w:t>
      </w:r>
      <w:r w:rsidRPr="00AF76F6">
        <w:rPr>
          <w:color w:val="231F20"/>
          <w:sz w:val="28"/>
          <w:szCs w:val="28"/>
        </w:rPr>
        <w:t>незрілості індивіда. Він може сприяти порушенню міжособистісних</w:t>
      </w:r>
      <w:r>
        <w:rPr>
          <w:color w:val="231F20"/>
          <w:sz w:val="28"/>
          <w:szCs w:val="28"/>
          <w:lang w:val="uk-UA"/>
        </w:rPr>
        <w:t xml:space="preserve"> </w:t>
      </w:r>
      <w:r w:rsidRPr="00AF76F6">
        <w:rPr>
          <w:color w:val="231F20"/>
          <w:sz w:val="28"/>
          <w:szCs w:val="28"/>
        </w:rPr>
        <w:t>стосунків, вини</w:t>
      </w:r>
      <w:r>
        <w:rPr>
          <w:color w:val="231F20"/>
          <w:sz w:val="28"/>
          <w:szCs w:val="28"/>
        </w:rPr>
        <w:t>кненню психологічних бар’єрів у</w:t>
      </w:r>
      <w:r>
        <w:rPr>
          <w:color w:val="231F20"/>
          <w:sz w:val="28"/>
          <w:szCs w:val="28"/>
          <w:lang w:val="uk-UA"/>
        </w:rPr>
        <w:t xml:space="preserve"> </w:t>
      </w:r>
      <w:r w:rsidRPr="00AF76F6">
        <w:rPr>
          <w:color w:val="231F20"/>
          <w:sz w:val="28"/>
          <w:szCs w:val="28"/>
        </w:rPr>
        <w:t>спілкуванні,</w:t>
      </w:r>
      <w:r>
        <w:rPr>
          <w:color w:val="231F20"/>
          <w:sz w:val="28"/>
          <w:szCs w:val="28"/>
          <w:lang w:val="uk-UA"/>
        </w:rPr>
        <w:t xml:space="preserve"> </w:t>
      </w:r>
      <w:r w:rsidRPr="00AF76F6">
        <w:rPr>
          <w:color w:val="231F20"/>
          <w:sz w:val="28"/>
          <w:szCs w:val="28"/>
        </w:rPr>
        <w:t>зокрема, смислових, загаль</w:t>
      </w:r>
      <w:r>
        <w:rPr>
          <w:color w:val="231F20"/>
          <w:sz w:val="28"/>
          <w:szCs w:val="28"/>
        </w:rPr>
        <w:t>ній соціально</w:t>
      </w:r>
      <w:r>
        <w:rPr>
          <w:color w:val="231F20"/>
          <w:sz w:val="28"/>
          <w:szCs w:val="28"/>
          <w:lang w:val="uk-UA"/>
        </w:rPr>
        <w:t>-</w:t>
      </w:r>
      <w:r>
        <w:rPr>
          <w:color w:val="231F20"/>
          <w:sz w:val="28"/>
          <w:szCs w:val="28"/>
        </w:rPr>
        <w:t>психологічній</w:t>
      </w:r>
      <w:r>
        <w:rPr>
          <w:color w:val="231F20"/>
          <w:sz w:val="28"/>
          <w:szCs w:val="28"/>
          <w:lang w:val="uk-UA"/>
        </w:rPr>
        <w:t xml:space="preserve"> </w:t>
      </w:r>
      <w:r>
        <w:rPr>
          <w:color w:val="231F20"/>
          <w:sz w:val="28"/>
          <w:szCs w:val="28"/>
        </w:rPr>
        <w:t>де</w:t>
      </w:r>
      <w:r>
        <w:rPr>
          <w:color w:val="231F20"/>
          <w:sz w:val="28"/>
          <w:szCs w:val="28"/>
          <w:lang w:val="uk-UA"/>
        </w:rPr>
        <w:t>з</w:t>
      </w:r>
      <w:r w:rsidRPr="00AF76F6">
        <w:rPr>
          <w:color w:val="231F20"/>
          <w:sz w:val="28"/>
          <w:szCs w:val="28"/>
        </w:rPr>
        <w:t>адаптації.</w:t>
      </w:r>
      <w:r>
        <w:rPr>
          <w:color w:val="231F20"/>
          <w:sz w:val="28"/>
          <w:szCs w:val="28"/>
          <w:lang w:val="uk-UA"/>
        </w:rPr>
        <w:t xml:space="preserve"> </w:t>
      </w:r>
      <w:r w:rsidRPr="00AF76F6">
        <w:rPr>
          <w:color w:val="231F20"/>
          <w:sz w:val="28"/>
          <w:szCs w:val="28"/>
          <w:lang w:val="uk-UA"/>
        </w:rPr>
        <w:t>Протилежної точки зору дотримується Т.І. Пашукова, яка</w:t>
      </w:r>
      <w:r>
        <w:rPr>
          <w:color w:val="231F20"/>
          <w:sz w:val="28"/>
          <w:szCs w:val="28"/>
          <w:lang w:val="uk-UA"/>
        </w:rPr>
        <w:t xml:space="preserve"> </w:t>
      </w:r>
      <w:r w:rsidRPr="00AF76F6">
        <w:rPr>
          <w:color w:val="231F20"/>
          <w:sz w:val="28"/>
          <w:szCs w:val="28"/>
          <w:lang w:val="uk-UA"/>
        </w:rPr>
        <w:t>вважає, що в періоди становлен</w:t>
      </w:r>
      <w:r>
        <w:rPr>
          <w:color w:val="231F20"/>
          <w:sz w:val="28"/>
          <w:szCs w:val="28"/>
          <w:lang w:val="uk-UA"/>
        </w:rPr>
        <w:t>ня особистості або під час пере</w:t>
      </w:r>
      <w:r w:rsidRPr="00AF76F6">
        <w:rPr>
          <w:color w:val="231F20"/>
          <w:sz w:val="28"/>
          <w:szCs w:val="28"/>
          <w:lang w:val="uk-UA"/>
        </w:rPr>
        <w:t>живання особистістю кризових станів рівень егоцентризму стає</w:t>
      </w:r>
      <w:r>
        <w:rPr>
          <w:color w:val="231F20"/>
          <w:sz w:val="28"/>
          <w:szCs w:val="28"/>
          <w:lang w:val="uk-UA"/>
        </w:rPr>
        <w:t xml:space="preserve"> </w:t>
      </w:r>
      <w:r w:rsidRPr="00AF76F6">
        <w:rPr>
          <w:color w:val="231F20"/>
          <w:sz w:val="28"/>
          <w:szCs w:val="28"/>
          <w:lang w:val="uk-UA"/>
        </w:rPr>
        <w:t>вищим, тобто кардинально змінюється в бік збільшення кількість</w:t>
      </w:r>
      <w:r>
        <w:rPr>
          <w:color w:val="231F20"/>
          <w:sz w:val="28"/>
          <w:szCs w:val="28"/>
          <w:lang w:val="uk-UA"/>
        </w:rPr>
        <w:t xml:space="preserve"> </w:t>
      </w:r>
      <w:r w:rsidRPr="00AF76F6">
        <w:rPr>
          <w:color w:val="231F20"/>
          <w:sz w:val="28"/>
          <w:szCs w:val="28"/>
          <w:lang w:val="uk-UA"/>
        </w:rPr>
        <w:t>нових аспектів ситуації, які необхідно враховувати під час вирішення</w:t>
      </w:r>
      <w:r>
        <w:rPr>
          <w:color w:val="231F20"/>
          <w:sz w:val="28"/>
          <w:szCs w:val="28"/>
          <w:lang w:val="uk-UA"/>
        </w:rPr>
        <w:t xml:space="preserve"> життєво важливих питань</w:t>
      </w:r>
      <w:r w:rsidRPr="00AF76F6">
        <w:rPr>
          <w:color w:val="231F20"/>
          <w:sz w:val="28"/>
          <w:szCs w:val="28"/>
          <w:lang w:val="uk-UA"/>
        </w:rPr>
        <w:t xml:space="preserve">. </w:t>
      </w:r>
      <w:r w:rsidRPr="00AF76F6">
        <w:rPr>
          <w:color w:val="231F20"/>
          <w:sz w:val="28"/>
          <w:szCs w:val="28"/>
        </w:rPr>
        <w:t>Це захисна реакція особистості, яка</w:t>
      </w:r>
      <w:r>
        <w:rPr>
          <w:color w:val="231F20"/>
          <w:sz w:val="28"/>
          <w:szCs w:val="28"/>
          <w:lang w:val="uk-UA"/>
        </w:rPr>
        <w:t xml:space="preserve"> </w:t>
      </w:r>
      <w:r w:rsidRPr="00AF76F6">
        <w:rPr>
          <w:color w:val="231F20"/>
          <w:sz w:val="28"/>
          <w:szCs w:val="28"/>
        </w:rPr>
        <w:t>спрямована на збереження цілісності структури особистості. Зовні</w:t>
      </w:r>
      <w:r>
        <w:rPr>
          <w:color w:val="231F20"/>
          <w:sz w:val="28"/>
          <w:szCs w:val="28"/>
          <w:lang w:val="uk-UA"/>
        </w:rPr>
        <w:t xml:space="preserve"> </w:t>
      </w:r>
      <w:r w:rsidRPr="00AF76F6">
        <w:rPr>
          <w:color w:val="231F20"/>
          <w:sz w:val="28"/>
          <w:szCs w:val="28"/>
        </w:rPr>
        <w:t>егоцентризм має такі поведі</w:t>
      </w:r>
      <w:r>
        <w:rPr>
          <w:color w:val="231F20"/>
          <w:sz w:val="28"/>
          <w:szCs w:val="28"/>
        </w:rPr>
        <w:t>нкові прояви, як підвищена конф</w:t>
      </w:r>
      <w:r w:rsidRPr="00AF76F6">
        <w:rPr>
          <w:color w:val="231F20"/>
          <w:sz w:val="28"/>
          <w:szCs w:val="28"/>
        </w:rPr>
        <w:t>ліктність, обмеженість кола позицій і ролей у спілкуванні, зниження</w:t>
      </w:r>
      <w:r>
        <w:rPr>
          <w:color w:val="231F20"/>
          <w:sz w:val="28"/>
          <w:szCs w:val="28"/>
          <w:lang w:val="uk-UA"/>
        </w:rPr>
        <w:t xml:space="preserve"> </w:t>
      </w:r>
      <w:r w:rsidRPr="00AF76F6">
        <w:rPr>
          <w:color w:val="231F20"/>
          <w:sz w:val="28"/>
          <w:szCs w:val="28"/>
        </w:rPr>
        <w:t>рівня емпатії, неприйняття інших, психологічне відчудження, що,</w:t>
      </w:r>
      <w:r>
        <w:rPr>
          <w:color w:val="231F20"/>
          <w:sz w:val="28"/>
          <w:szCs w:val="28"/>
          <w:lang w:val="uk-UA"/>
        </w:rPr>
        <w:t xml:space="preserve"> </w:t>
      </w:r>
      <w:r w:rsidRPr="00AF76F6">
        <w:rPr>
          <w:color w:val="231F20"/>
          <w:sz w:val="28"/>
          <w:szCs w:val="28"/>
        </w:rPr>
        <w:t>врешті, і скл</w:t>
      </w:r>
      <w:r>
        <w:rPr>
          <w:color w:val="231F20"/>
          <w:sz w:val="28"/>
          <w:szCs w:val="28"/>
        </w:rPr>
        <w:t>адає загальну картину соціальн</w:t>
      </w:r>
      <w:r>
        <w:rPr>
          <w:color w:val="231F20"/>
          <w:sz w:val="28"/>
          <w:szCs w:val="28"/>
          <w:lang w:val="uk-UA"/>
        </w:rPr>
        <w:t>о-</w:t>
      </w:r>
      <w:r w:rsidRPr="00AF76F6">
        <w:rPr>
          <w:color w:val="231F20"/>
          <w:sz w:val="28"/>
          <w:szCs w:val="28"/>
        </w:rPr>
        <w:t>психологічної</w:t>
      </w:r>
      <w:r>
        <w:rPr>
          <w:color w:val="231F20"/>
          <w:sz w:val="28"/>
          <w:szCs w:val="28"/>
          <w:lang w:val="uk-UA"/>
        </w:rPr>
        <w:t xml:space="preserve"> </w:t>
      </w:r>
      <w:r w:rsidRPr="00AF76F6">
        <w:rPr>
          <w:color w:val="231F20"/>
          <w:sz w:val="28"/>
          <w:szCs w:val="28"/>
        </w:rPr>
        <w:t>дезадаптації.</w:t>
      </w:r>
    </w:p>
    <w:p w:rsidR="00E23441" w:rsidRPr="00AF76F6" w:rsidRDefault="00E23441" w:rsidP="00E23441">
      <w:pPr>
        <w:adjustRightInd w:val="0"/>
        <w:spacing w:line="341" w:lineRule="auto"/>
        <w:ind w:firstLine="708"/>
        <w:jc w:val="both"/>
        <w:rPr>
          <w:color w:val="231F20"/>
          <w:sz w:val="28"/>
          <w:szCs w:val="28"/>
          <w:lang w:val="uk-UA"/>
        </w:rPr>
      </w:pPr>
      <w:r w:rsidRPr="00AF76F6">
        <w:rPr>
          <w:color w:val="231F20"/>
          <w:sz w:val="28"/>
          <w:szCs w:val="28"/>
          <w:lang w:val="uk-UA"/>
        </w:rPr>
        <w:t>Подібного погляду на природу егоцентризму та його зв’язку з</w:t>
      </w:r>
      <w:r>
        <w:rPr>
          <w:color w:val="231F20"/>
          <w:sz w:val="28"/>
          <w:szCs w:val="28"/>
          <w:lang w:val="uk-UA"/>
        </w:rPr>
        <w:t xml:space="preserve"> </w:t>
      </w:r>
      <w:r w:rsidRPr="00AF76F6">
        <w:rPr>
          <w:color w:val="231F20"/>
          <w:sz w:val="28"/>
          <w:szCs w:val="28"/>
          <w:lang w:val="uk-UA"/>
        </w:rPr>
        <w:t>соціально</w:t>
      </w:r>
      <w:r w:rsidRPr="00AF76F6">
        <w:rPr>
          <w:color w:val="231F20"/>
          <w:sz w:val="28"/>
          <w:szCs w:val="28"/>
          <w:lang w:val="uk-UA"/>
        </w:rPr>
        <w:tab/>
        <w:t xml:space="preserve">психологічною дезадаптацією дотримуються </w:t>
      </w:r>
      <w:r>
        <w:rPr>
          <w:color w:val="231F20"/>
          <w:sz w:val="28"/>
          <w:szCs w:val="28"/>
          <w:lang w:val="uk-UA"/>
        </w:rPr>
        <w:t>Л.Ф.Обухо</w:t>
      </w:r>
      <w:r w:rsidRPr="00AF76F6">
        <w:rPr>
          <w:color w:val="231F20"/>
          <w:sz w:val="28"/>
          <w:szCs w:val="28"/>
          <w:lang w:val="uk-UA"/>
        </w:rPr>
        <w:t>ва – дослідниця егоцентризму</w:t>
      </w:r>
      <w:r>
        <w:rPr>
          <w:color w:val="231F20"/>
          <w:sz w:val="28"/>
          <w:szCs w:val="28"/>
          <w:lang w:val="uk-UA"/>
        </w:rPr>
        <w:t xml:space="preserve"> підлітків з обмеженими можливостями, Т.В.Рябова, </w:t>
      </w:r>
      <w:r w:rsidRPr="00AF76F6">
        <w:rPr>
          <w:color w:val="231F20"/>
          <w:sz w:val="28"/>
          <w:szCs w:val="28"/>
          <w:lang w:val="uk-UA"/>
        </w:rPr>
        <w:t>її учениця, яка довела існування подібної</w:t>
      </w:r>
      <w:r>
        <w:rPr>
          <w:color w:val="231F20"/>
          <w:sz w:val="28"/>
          <w:szCs w:val="28"/>
          <w:lang w:val="uk-UA"/>
        </w:rPr>
        <w:t xml:space="preserve"> картини в осіб різного віку</w:t>
      </w:r>
      <w:r w:rsidRPr="00AF76F6">
        <w:rPr>
          <w:color w:val="231F20"/>
          <w:sz w:val="28"/>
          <w:szCs w:val="28"/>
          <w:lang w:val="uk-UA"/>
        </w:rPr>
        <w:t>. В.В.Абраменкова розглядає</w:t>
      </w:r>
      <w:r>
        <w:rPr>
          <w:color w:val="000000"/>
          <w:sz w:val="28"/>
          <w:szCs w:val="28"/>
          <w:lang w:val="uk-UA"/>
        </w:rPr>
        <w:t xml:space="preserve"> </w:t>
      </w:r>
      <w:r w:rsidRPr="00AF76F6">
        <w:rPr>
          <w:color w:val="231F20"/>
          <w:sz w:val="28"/>
          <w:szCs w:val="28"/>
          <w:lang w:val="uk-UA"/>
        </w:rPr>
        <w:t>егоцентризм як особливу позицію в оцінюванні дійсності, не стільки</w:t>
      </w:r>
      <w:r>
        <w:rPr>
          <w:color w:val="231F20"/>
          <w:sz w:val="28"/>
          <w:szCs w:val="28"/>
          <w:lang w:val="uk-UA"/>
        </w:rPr>
        <w:t xml:space="preserve"> </w:t>
      </w:r>
      <w:r w:rsidRPr="00AF76F6">
        <w:rPr>
          <w:color w:val="231F20"/>
          <w:sz w:val="28"/>
          <w:szCs w:val="28"/>
          <w:lang w:val="uk-UA"/>
        </w:rPr>
        <w:t>пізнавальну, скільки оцінюючу, де критерієм оцінки, точкою відліку</w:t>
      </w:r>
      <w:r>
        <w:rPr>
          <w:color w:val="231F20"/>
          <w:sz w:val="28"/>
          <w:szCs w:val="28"/>
          <w:lang w:val="uk-UA"/>
        </w:rPr>
        <w:t xml:space="preserve"> </w:t>
      </w:r>
      <w:r w:rsidRPr="00AF76F6">
        <w:rPr>
          <w:color w:val="231F20"/>
          <w:sz w:val="28"/>
          <w:szCs w:val="28"/>
          <w:lang w:val="uk-UA"/>
        </w:rPr>
        <w:t xml:space="preserve">є сам суб’єкт. </w:t>
      </w:r>
      <w:r w:rsidRPr="00E677F8">
        <w:rPr>
          <w:color w:val="231F20"/>
          <w:sz w:val="28"/>
          <w:szCs w:val="28"/>
          <w:lang w:val="uk-UA"/>
        </w:rPr>
        <w:t>Психіка суб’єкта має обмежений енергетичний</w:t>
      </w:r>
    </w:p>
    <w:p w:rsidR="00E23441" w:rsidRDefault="00E23441" w:rsidP="00E23441">
      <w:pPr>
        <w:adjustRightInd w:val="0"/>
        <w:spacing w:line="341" w:lineRule="auto"/>
        <w:jc w:val="both"/>
        <w:rPr>
          <w:color w:val="231F20"/>
          <w:sz w:val="28"/>
          <w:szCs w:val="28"/>
          <w:lang w:val="uk-UA"/>
        </w:rPr>
      </w:pPr>
      <w:r w:rsidRPr="00E677F8">
        <w:rPr>
          <w:color w:val="231F20"/>
          <w:sz w:val="28"/>
          <w:szCs w:val="28"/>
          <w:lang w:val="uk-UA"/>
        </w:rPr>
        <w:t>потенціал уваги. Надмірна центрованість на своєму Его робить</w:t>
      </w:r>
      <w:r>
        <w:rPr>
          <w:color w:val="231F20"/>
          <w:sz w:val="28"/>
          <w:szCs w:val="28"/>
          <w:lang w:val="uk-UA"/>
        </w:rPr>
        <w:t xml:space="preserve"> </w:t>
      </w:r>
      <w:r w:rsidRPr="00E677F8">
        <w:rPr>
          <w:color w:val="231F20"/>
          <w:sz w:val="28"/>
          <w:szCs w:val="28"/>
          <w:lang w:val="uk-UA"/>
        </w:rPr>
        <w:t>людину нечутливою, неуважною до позицій, поглядів, інтересів і</w:t>
      </w:r>
      <w:r>
        <w:rPr>
          <w:color w:val="231F20"/>
          <w:sz w:val="28"/>
          <w:szCs w:val="28"/>
          <w:lang w:val="uk-UA"/>
        </w:rPr>
        <w:t xml:space="preserve"> </w:t>
      </w:r>
      <w:r w:rsidRPr="00E677F8">
        <w:rPr>
          <w:color w:val="231F20"/>
          <w:sz w:val="28"/>
          <w:szCs w:val="28"/>
          <w:lang w:val="uk-UA"/>
        </w:rPr>
        <w:t>почуттів інших людей і може призводити до формування відчуження [33; 69].</w:t>
      </w:r>
      <w:r>
        <w:rPr>
          <w:color w:val="231F20"/>
          <w:sz w:val="28"/>
          <w:szCs w:val="28"/>
          <w:lang w:val="uk-UA"/>
        </w:rPr>
        <w:t xml:space="preserve"> </w:t>
      </w:r>
    </w:p>
    <w:p w:rsidR="00E23441" w:rsidRPr="00AF76F6" w:rsidRDefault="00E23441" w:rsidP="00E23441">
      <w:pPr>
        <w:adjustRightInd w:val="0"/>
        <w:spacing w:line="341" w:lineRule="auto"/>
        <w:ind w:firstLine="708"/>
        <w:jc w:val="both"/>
        <w:rPr>
          <w:color w:val="231F20"/>
          <w:sz w:val="28"/>
          <w:szCs w:val="28"/>
          <w:lang w:val="uk-UA"/>
        </w:rPr>
      </w:pPr>
      <w:r w:rsidRPr="00AF76F6">
        <w:rPr>
          <w:color w:val="231F20"/>
          <w:sz w:val="28"/>
          <w:szCs w:val="28"/>
          <w:lang w:val="uk-UA"/>
        </w:rPr>
        <w:lastRenderedPageBreak/>
        <w:t>Більш сучасним, поширеним сьогодні в психологічній науці є</w:t>
      </w:r>
      <w:r>
        <w:rPr>
          <w:color w:val="231F20"/>
          <w:sz w:val="28"/>
          <w:szCs w:val="28"/>
          <w:lang w:val="uk-UA"/>
        </w:rPr>
        <w:t xml:space="preserve"> </w:t>
      </w:r>
      <w:r w:rsidRPr="00AF76F6">
        <w:rPr>
          <w:color w:val="231F20"/>
          <w:sz w:val="28"/>
          <w:szCs w:val="28"/>
          <w:lang w:val="uk-UA"/>
        </w:rPr>
        <w:t>трактування егоцентризму як динамічного та ситуативного явища,</w:t>
      </w:r>
      <w:r>
        <w:rPr>
          <w:color w:val="231F20"/>
          <w:sz w:val="28"/>
          <w:szCs w:val="28"/>
          <w:lang w:val="uk-UA"/>
        </w:rPr>
        <w:t xml:space="preserve"> </w:t>
      </w:r>
      <w:r w:rsidRPr="00AF76F6">
        <w:rPr>
          <w:color w:val="231F20"/>
          <w:sz w:val="28"/>
          <w:szCs w:val="28"/>
          <w:lang w:val="uk-UA"/>
        </w:rPr>
        <w:t>яке актуалізується в певні періоди життя. Це положення і було</w:t>
      </w:r>
      <w:r>
        <w:rPr>
          <w:color w:val="231F20"/>
          <w:sz w:val="28"/>
          <w:szCs w:val="28"/>
          <w:lang w:val="uk-UA"/>
        </w:rPr>
        <w:t xml:space="preserve"> </w:t>
      </w:r>
      <w:r w:rsidRPr="00AF76F6">
        <w:rPr>
          <w:color w:val="231F20"/>
          <w:sz w:val="28"/>
          <w:szCs w:val="28"/>
          <w:lang w:val="uk-UA"/>
        </w:rPr>
        <w:t xml:space="preserve">покладене в основу нашого дослідження, основною </w:t>
      </w:r>
      <w:r w:rsidRPr="00AF76F6">
        <w:rPr>
          <w:bCs/>
          <w:color w:val="231F20"/>
          <w:sz w:val="28"/>
          <w:szCs w:val="28"/>
          <w:lang w:val="uk-UA"/>
        </w:rPr>
        <w:t>гіпотезою</w:t>
      </w:r>
      <w:r w:rsidRPr="00AF76F6">
        <w:rPr>
          <w:b/>
          <w:bCs/>
          <w:color w:val="231F20"/>
          <w:sz w:val="28"/>
          <w:szCs w:val="28"/>
          <w:lang w:val="uk-UA"/>
        </w:rPr>
        <w:t xml:space="preserve"> </w:t>
      </w:r>
      <w:r w:rsidRPr="00AF76F6">
        <w:rPr>
          <w:color w:val="231F20"/>
          <w:sz w:val="28"/>
          <w:szCs w:val="28"/>
          <w:lang w:val="uk-UA"/>
        </w:rPr>
        <w:t>якого</w:t>
      </w:r>
      <w:r>
        <w:rPr>
          <w:color w:val="231F20"/>
          <w:sz w:val="28"/>
          <w:szCs w:val="28"/>
          <w:lang w:val="uk-UA"/>
        </w:rPr>
        <w:t xml:space="preserve"> </w:t>
      </w:r>
      <w:r w:rsidRPr="00AF76F6">
        <w:rPr>
          <w:color w:val="231F20"/>
          <w:sz w:val="28"/>
          <w:szCs w:val="28"/>
          <w:lang w:val="uk-UA"/>
        </w:rPr>
        <w:t>є припущення, що однією з основних причин високого рівня</w:t>
      </w:r>
      <w:r>
        <w:rPr>
          <w:color w:val="231F20"/>
          <w:sz w:val="28"/>
          <w:szCs w:val="28"/>
          <w:lang w:val="uk-UA"/>
        </w:rPr>
        <w:t xml:space="preserve"> </w:t>
      </w:r>
      <w:r w:rsidRPr="00AF76F6">
        <w:rPr>
          <w:color w:val="231F20"/>
          <w:sz w:val="28"/>
          <w:szCs w:val="28"/>
          <w:lang w:val="uk-UA"/>
        </w:rPr>
        <w:t xml:space="preserve">егоцентризму </w:t>
      </w:r>
      <w:r>
        <w:rPr>
          <w:color w:val="231F20"/>
          <w:sz w:val="28"/>
          <w:szCs w:val="28"/>
          <w:lang w:val="uk-UA"/>
        </w:rPr>
        <w:t xml:space="preserve">є соціально-психологічна </w:t>
      </w:r>
      <w:r w:rsidRPr="00AF76F6">
        <w:rPr>
          <w:color w:val="231F20"/>
          <w:sz w:val="28"/>
          <w:szCs w:val="28"/>
          <w:lang w:val="uk-UA"/>
        </w:rPr>
        <w:t>дезадаптація, викликана</w:t>
      </w:r>
      <w:r>
        <w:rPr>
          <w:color w:val="231F20"/>
          <w:sz w:val="28"/>
          <w:szCs w:val="28"/>
          <w:lang w:val="uk-UA"/>
        </w:rPr>
        <w:t xml:space="preserve"> </w:t>
      </w:r>
      <w:r w:rsidRPr="00AF76F6">
        <w:rPr>
          <w:color w:val="231F20"/>
          <w:sz w:val="28"/>
          <w:szCs w:val="28"/>
          <w:lang w:val="uk-UA"/>
        </w:rPr>
        <w:t>несприятливими для особистості умовами існування, закономірними</w:t>
      </w:r>
      <w:r>
        <w:rPr>
          <w:color w:val="231F20"/>
          <w:sz w:val="28"/>
          <w:szCs w:val="28"/>
          <w:lang w:val="uk-UA"/>
        </w:rPr>
        <w:t xml:space="preserve"> </w:t>
      </w:r>
      <w:r w:rsidRPr="00AF76F6">
        <w:rPr>
          <w:color w:val="231F20"/>
          <w:sz w:val="28"/>
          <w:szCs w:val="28"/>
          <w:lang w:val="uk-UA"/>
        </w:rPr>
        <w:t>чи випадковими.</w:t>
      </w: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48"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r w:rsidRPr="00BE6922">
        <w:rPr>
          <w:b/>
          <w:sz w:val="28"/>
          <w:szCs w:val="28"/>
          <w:lang w:val="uk-UA"/>
        </w:rPr>
        <w:lastRenderedPageBreak/>
        <w:t>ВИСНОВКИ ДО РОЗДІЛУ 1</w:t>
      </w:r>
    </w:p>
    <w:p w:rsidR="00E23441" w:rsidRPr="00BE6922" w:rsidRDefault="00E23441" w:rsidP="00E23441">
      <w:pPr>
        <w:spacing w:line="360" w:lineRule="auto"/>
        <w:ind w:firstLine="540"/>
        <w:jc w:val="center"/>
        <w:rPr>
          <w:b/>
          <w:sz w:val="28"/>
          <w:szCs w:val="28"/>
          <w:lang w:val="uk-UA"/>
        </w:rPr>
      </w:pPr>
    </w:p>
    <w:p w:rsidR="00E23441" w:rsidRPr="00B624D6" w:rsidRDefault="00E23441" w:rsidP="00E23441">
      <w:pPr>
        <w:spacing w:line="360" w:lineRule="auto"/>
        <w:ind w:firstLine="540"/>
        <w:jc w:val="both"/>
        <w:rPr>
          <w:sz w:val="28"/>
          <w:lang w:val="uk-UA"/>
        </w:rPr>
      </w:pPr>
      <w:r w:rsidRPr="00BE6922">
        <w:rPr>
          <w:sz w:val="28"/>
          <w:lang w:val="uk-UA"/>
        </w:rPr>
        <w:t>Оцінка будь-якої поведінки завжди має на увазі її порівняння з якоюсь нормою. Проблемну поведінку, яка відхиляється від загальноприйнятих норм, часто називають девіантною. Девіантна поведін</w:t>
      </w:r>
      <w:r>
        <w:rPr>
          <w:sz w:val="28"/>
          <w:lang w:val="uk-UA"/>
        </w:rPr>
        <w:t>ка підрозділяється на дві</w:t>
      </w:r>
      <w:r w:rsidRPr="00BE6922">
        <w:rPr>
          <w:sz w:val="28"/>
          <w:lang w:val="uk-UA"/>
        </w:rPr>
        <w:t xml:space="preserve"> категорії. По-перше, це поведінка, що відхиляється від норм психічного здоров'я, що припускає наявність явної або прихованої психопатології. По-друге, це поведінка антисоціальна, що порушує якісь</w:t>
      </w:r>
      <w:r w:rsidRPr="00C83A36">
        <w:rPr>
          <w:sz w:val="28"/>
          <w:lang w:val="uk-UA"/>
        </w:rPr>
        <w:t xml:space="preserve"> соціальні і культурні норми, особливо правові. Коли такі вчинки порівняно незначні їх називають правопорушеннями, а коли серйозні і караються в карному порядку – злочинами. Відповідно говоря</w:t>
      </w:r>
      <w:r>
        <w:rPr>
          <w:sz w:val="28"/>
          <w:lang w:val="uk-UA"/>
        </w:rPr>
        <w:t>ть про делінквентну (протиправну</w:t>
      </w:r>
      <w:r w:rsidRPr="00C83A36">
        <w:rPr>
          <w:sz w:val="28"/>
          <w:lang w:val="uk-UA"/>
        </w:rPr>
        <w:t>) і кримінальн</w:t>
      </w:r>
      <w:r>
        <w:rPr>
          <w:sz w:val="28"/>
          <w:lang w:val="uk-UA"/>
        </w:rPr>
        <w:t>у (злочинну) поведінку</w:t>
      </w:r>
      <w:r w:rsidRPr="00C83A36">
        <w:rPr>
          <w:sz w:val="28"/>
          <w:lang w:val="uk-UA"/>
        </w:rPr>
        <w:t xml:space="preserve">. </w:t>
      </w:r>
    </w:p>
    <w:p w:rsidR="00E23441" w:rsidRPr="00192D0F" w:rsidRDefault="00192D0F" w:rsidP="00192D0F">
      <w:pPr>
        <w:pStyle w:val="a6"/>
        <w:jc w:val="both"/>
        <w:rPr>
          <w:b w:val="0"/>
          <w:color w:val="auto"/>
          <w:sz w:val="28"/>
          <w:szCs w:val="28"/>
        </w:rPr>
      </w:pPr>
      <w:r>
        <w:rPr>
          <w:b w:val="0"/>
          <w:color w:val="auto"/>
          <w:sz w:val="28"/>
          <w:szCs w:val="28"/>
        </w:rPr>
        <w:t xml:space="preserve">         </w:t>
      </w:r>
      <w:r w:rsidR="00E23441" w:rsidRPr="00192D0F">
        <w:rPr>
          <w:b w:val="0"/>
          <w:color w:val="auto"/>
          <w:sz w:val="28"/>
          <w:szCs w:val="28"/>
        </w:rPr>
        <w:t xml:space="preserve">Дослідниками виділяються наступні особливості підліткового періоду, які є групою факторів ризику у формуванні девіантної поведінки: </w:t>
      </w:r>
      <w:r w:rsidR="00E23441" w:rsidRPr="00192D0F">
        <w:rPr>
          <w:b w:val="0"/>
          <w:color w:val="auto"/>
          <w:sz w:val="28"/>
          <w:szCs w:val="28"/>
        </w:rPr>
        <w:br/>
        <w:t>підвищений егоцентризм; потяг до протиставлення, протесту, боротьбі проти виховних авторитетів; підвищене бажання стати дорослим і незалежним від сім’ї; незрілість моральних переконань; занадто чутливе реагування на пубертатні зміни; схильність перебільшувати ступінь складності проблем; криза ідентичності; негативна чи несформована Я-концепція; гіпертрофовані поведінкові реакції; перевищення пасивних допінг-стратегій у подоланні труднощів.</w:t>
      </w:r>
    </w:p>
    <w:p w:rsidR="00E23441" w:rsidRDefault="00E23441" w:rsidP="00192D0F">
      <w:pPr>
        <w:pStyle w:val="2b"/>
        <w:spacing w:before="0" w:beforeAutospacing="0" w:after="0" w:afterAutospacing="0" w:line="360" w:lineRule="auto"/>
        <w:ind w:firstLine="540"/>
        <w:jc w:val="both"/>
        <w:rPr>
          <w:sz w:val="28"/>
          <w:szCs w:val="28"/>
        </w:rPr>
      </w:pPr>
      <w:r w:rsidRPr="00C72385">
        <w:rPr>
          <w:sz w:val="28"/>
          <w:szCs w:val="28"/>
        </w:rPr>
        <w:t>У цьому розділі розглянуто прояв егоцентризму, як особистісної детермінанти мисленнєвої діяльності, саме в підлітковому віці, коли егоцентризм зумовлює істотний вплив на різні параметри мисленнєвої діяльності, проявляється, насамперед, в особистісному аспекті, що виявляється</w:t>
      </w:r>
      <w:r>
        <w:rPr>
          <w:sz w:val="28"/>
          <w:szCs w:val="28"/>
        </w:rPr>
        <w:t xml:space="preserve"> у вигляді фіксації на своєму “Я</w:t>
      </w:r>
      <w:r w:rsidRPr="00C72385">
        <w:rPr>
          <w:sz w:val="28"/>
          <w:szCs w:val="28"/>
        </w:rPr>
        <w:t xml:space="preserve">”, центруванні на обраних цілях, діях та операціях, які блокують мисленнєвий процес, ускладнюють віднайдення правильного принципу розв’язання, перехід з одного рівня </w:t>
      </w:r>
      <w:r>
        <w:rPr>
          <w:sz w:val="28"/>
          <w:szCs w:val="28"/>
        </w:rPr>
        <w:t>мисленнєвої діяльності на інший.</w:t>
      </w:r>
    </w:p>
    <w:p w:rsidR="00E23441" w:rsidRPr="00EE6B64" w:rsidRDefault="00E23441" w:rsidP="00E23441">
      <w:pPr>
        <w:pStyle w:val="ad"/>
        <w:spacing w:before="0" w:beforeAutospacing="0" w:after="0" w:afterAutospacing="0" w:line="360" w:lineRule="auto"/>
        <w:ind w:firstLine="708"/>
        <w:jc w:val="both"/>
        <w:rPr>
          <w:sz w:val="28"/>
          <w:szCs w:val="28"/>
        </w:rPr>
      </w:pPr>
      <w:r w:rsidRPr="00EE6B64">
        <w:rPr>
          <w:sz w:val="28"/>
          <w:szCs w:val="28"/>
        </w:rPr>
        <w:lastRenderedPageBreak/>
        <w:t xml:space="preserve">Егоцентризм – це певна міра зосередженості індивіда на самому собі, на власних думках, інтересах, яка проявляється у семантичному змісті сфери свідомості та має відношення до орієнтування і регуляції соціальної поведінки особистості під час взаємодії з іншими людьми та неспроможність індивіда, зосередженого на власних інтересах, змінити вихідну пізнавальну позицію по відношенню до певного об’єкта, думки чи уявлення призводить до порушення взаємовідносин між людьми та стає причиною неефективної взаємодії при виконанні спільної діяльності. Особистісний егоцентризм у соціально-психологічному значенні є властивістю особистості, яка проявляється під час спілкування та спільній діяльності з оточуючими людьми і має специфічне змістове забарвлення. Особистісний егоцентризм є фіксованою установкою людини на власних думках, хвилюваннях, уявленнях, діях, цілях, якостях тощо. Він є виразом індивідуально-психологічних особливостей особистості й відображається у поведінці, міркуваннях, семантиці мови у вигляді еготизму. </w:t>
      </w:r>
    </w:p>
    <w:p w:rsidR="00E23441" w:rsidRDefault="00E23441" w:rsidP="00E23441">
      <w:pPr>
        <w:spacing w:line="360" w:lineRule="auto"/>
        <w:ind w:firstLine="708"/>
        <w:jc w:val="both"/>
        <w:rPr>
          <w:rStyle w:val="longtext"/>
          <w:sz w:val="28"/>
          <w:szCs w:val="28"/>
          <w:shd w:val="clear" w:color="auto" w:fill="FFFFFF"/>
          <w:lang w:val="uk-UA"/>
        </w:rPr>
      </w:pPr>
      <w:r w:rsidRPr="00940BF1">
        <w:rPr>
          <w:rStyle w:val="longtext"/>
          <w:sz w:val="28"/>
          <w:szCs w:val="28"/>
          <w:shd w:val="clear" w:color="auto" w:fill="FFFFFF"/>
        </w:rPr>
        <w:t xml:space="preserve">Проведений аналіз показує, що егоцентризм проявляється у сфері </w:t>
      </w:r>
      <w:r w:rsidRPr="00940BF1">
        <w:rPr>
          <w:sz w:val="28"/>
          <w:szCs w:val="28"/>
          <w:shd w:val="clear" w:color="auto" w:fill="FFFFFF"/>
        </w:rPr>
        <w:br/>
      </w:r>
      <w:r w:rsidRPr="00940BF1">
        <w:rPr>
          <w:rStyle w:val="longtext"/>
          <w:sz w:val="28"/>
          <w:szCs w:val="28"/>
          <w:shd w:val="clear" w:color="auto" w:fill="FFFFFF"/>
        </w:rPr>
        <w:t xml:space="preserve">міркувань, в поведінці, відносинах з оточуючими, сприйнятті самого </w:t>
      </w:r>
      <w:r w:rsidRPr="00940BF1">
        <w:rPr>
          <w:sz w:val="28"/>
          <w:szCs w:val="28"/>
          <w:shd w:val="clear" w:color="auto" w:fill="FFFFFF"/>
        </w:rPr>
        <w:br/>
      </w:r>
      <w:r w:rsidRPr="00940BF1">
        <w:rPr>
          <w:rStyle w:val="longtext"/>
          <w:sz w:val="28"/>
          <w:szCs w:val="28"/>
        </w:rPr>
        <w:t xml:space="preserve">себе. </w:t>
      </w:r>
      <w:r w:rsidRPr="00940BF1">
        <w:rPr>
          <w:rStyle w:val="longtext"/>
          <w:sz w:val="28"/>
          <w:szCs w:val="28"/>
          <w:shd w:val="clear" w:color="auto" w:fill="FFFFFF"/>
        </w:rPr>
        <w:t>Вплив егоцентризму посилюється завдяки фокалізму і «фаворітіза</w:t>
      </w:r>
      <w:r>
        <w:rPr>
          <w:rStyle w:val="longtext"/>
          <w:sz w:val="28"/>
          <w:szCs w:val="28"/>
        </w:rPr>
        <w:t>ції</w:t>
      </w:r>
      <w:r w:rsidRPr="00940BF1">
        <w:rPr>
          <w:rStyle w:val="longtext"/>
          <w:sz w:val="28"/>
          <w:szCs w:val="28"/>
        </w:rPr>
        <w:t>»</w:t>
      </w:r>
      <w:r>
        <w:rPr>
          <w:rStyle w:val="longtext"/>
          <w:sz w:val="28"/>
          <w:szCs w:val="28"/>
          <w:lang w:val="uk-UA"/>
        </w:rPr>
        <w:t xml:space="preserve"> </w:t>
      </w:r>
      <w:r w:rsidRPr="00940BF1">
        <w:rPr>
          <w:rStyle w:val="longtext"/>
          <w:sz w:val="28"/>
          <w:szCs w:val="28"/>
        </w:rPr>
        <w:t xml:space="preserve">себе. </w:t>
      </w:r>
      <w:r w:rsidRPr="00940BF1">
        <w:rPr>
          <w:rStyle w:val="longtext"/>
          <w:sz w:val="28"/>
          <w:szCs w:val="28"/>
          <w:shd w:val="clear" w:color="auto" w:fill="FFFFFF"/>
        </w:rPr>
        <w:t>Подібні яви</w:t>
      </w:r>
      <w:r>
        <w:rPr>
          <w:rStyle w:val="longtext"/>
          <w:sz w:val="28"/>
          <w:szCs w:val="28"/>
          <w:shd w:val="clear" w:color="auto" w:fill="FFFFFF"/>
        </w:rPr>
        <w:t>ща певною мірою властиві кожн</w:t>
      </w:r>
      <w:r>
        <w:rPr>
          <w:rStyle w:val="longtext"/>
          <w:sz w:val="28"/>
          <w:szCs w:val="28"/>
          <w:shd w:val="clear" w:color="auto" w:fill="FFFFFF"/>
          <w:lang w:val="uk-UA"/>
        </w:rPr>
        <w:t>ій людині</w:t>
      </w:r>
      <w:r w:rsidRPr="00940BF1">
        <w:rPr>
          <w:rStyle w:val="longtext"/>
          <w:sz w:val="28"/>
          <w:szCs w:val="28"/>
          <w:shd w:val="clear" w:color="auto" w:fill="FFFFFF"/>
        </w:rPr>
        <w:t xml:space="preserve">, але особливо </w:t>
      </w:r>
      <w:r>
        <w:rPr>
          <w:rStyle w:val="longtext"/>
          <w:sz w:val="28"/>
          <w:szCs w:val="28"/>
          <w:shd w:val="clear" w:color="auto" w:fill="FFFFFF"/>
          <w:lang w:val="uk-UA"/>
        </w:rPr>
        <w:t>помітні у девіантній поведінці</w:t>
      </w:r>
      <w:r w:rsidRPr="00940BF1">
        <w:rPr>
          <w:rStyle w:val="longtext"/>
          <w:sz w:val="28"/>
          <w:szCs w:val="28"/>
          <w:shd w:val="clear" w:color="auto" w:fill="FFFFFF"/>
        </w:rPr>
        <w:t>. Виходячи з ц</w:t>
      </w:r>
      <w:r>
        <w:rPr>
          <w:rStyle w:val="longtext"/>
          <w:sz w:val="28"/>
          <w:szCs w:val="28"/>
          <w:shd w:val="clear" w:color="auto" w:fill="FFFFFF"/>
          <w:lang w:val="uk-UA"/>
        </w:rPr>
        <w:t>ьо</w:t>
      </w:r>
      <w:r>
        <w:rPr>
          <w:rStyle w:val="longtext"/>
          <w:sz w:val="28"/>
          <w:szCs w:val="28"/>
          <w:shd w:val="clear" w:color="auto" w:fill="FFFFFF"/>
        </w:rPr>
        <w:t>го, можна припустити, що</w:t>
      </w:r>
      <w:r>
        <w:rPr>
          <w:rStyle w:val="longtext"/>
          <w:sz w:val="28"/>
          <w:szCs w:val="28"/>
          <w:shd w:val="clear" w:color="auto" w:fill="FFFFFF"/>
          <w:lang w:val="uk-UA"/>
        </w:rPr>
        <w:t xml:space="preserve"> </w:t>
      </w:r>
      <w:r w:rsidRPr="00940BF1">
        <w:rPr>
          <w:rStyle w:val="longtext"/>
          <w:sz w:val="28"/>
          <w:szCs w:val="28"/>
          <w:shd w:val="clear" w:color="auto" w:fill="FFFFFF"/>
        </w:rPr>
        <w:t>феномени особистісного егоцентризму, властив</w:t>
      </w:r>
      <w:r>
        <w:rPr>
          <w:rStyle w:val="longtext"/>
          <w:sz w:val="28"/>
          <w:szCs w:val="28"/>
          <w:shd w:val="clear" w:color="auto" w:fill="FFFFFF"/>
        </w:rPr>
        <w:t>і підлітково</w:t>
      </w:r>
      <w:r>
        <w:rPr>
          <w:rStyle w:val="longtext"/>
          <w:sz w:val="28"/>
          <w:szCs w:val="28"/>
          <w:shd w:val="clear" w:color="auto" w:fill="FFFFFF"/>
          <w:lang w:val="uk-UA"/>
        </w:rPr>
        <w:t>му</w:t>
      </w:r>
      <w:r w:rsidRPr="00940BF1">
        <w:rPr>
          <w:rStyle w:val="longtext"/>
          <w:sz w:val="28"/>
          <w:szCs w:val="28"/>
          <w:shd w:val="clear" w:color="auto" w:fill="FFFFFF"/>
        </w:rPr>
        <w:t xml:space="preserve"> віку взагалі, загострюються у девіантних підлітків. </w:t>
      </w:r>
    </w:p>
    <w:p w:rsidR="00E23441" w:rsidRPr="00A34EEC" w:rsidRDefault="00E23441" w:rsidP="00E23441">
      <w:pPr>
        <w:spacing w:line="360" w:lineRule="auto"/>
        <w:ind w:firstLine="540"/>
        <w:jc w:val="both"/>
        <w:rPr>
          <w:sz w:val="28"/>
          <w:szCs w:val="28"/>
        </w:rPr>
      </w:pPr>
    </w:p>
    <w:p w:rsidR="00E23441"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spacing w:line="360" w:lineRule="auto"/>
        <w:ind w:firstLine="540"/>
        <w:jc w:val="both"/>
        <w:rPr>
          <w:sz w:val="28"/>
          <w:szCs w:val="28"/>
          <w:lang w:val="uk-UA"/>
        </w:rPr>
      </w:pPr>
    </w:p>
    <w:p w:rsidR="00E23441" w:rsidRDefault="00E23441" w:rsidP="00E23441">
      <w:pPr>
        <w:pStyle w:val="HTML"/>
        <w:spacing w:line="336" w:lineRule="auto"/>
        <w:ind w:left="720" w:hanging="600"/>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Розділ 2. ЕМПІРИЧНЕ </w:t>
      </w:r>
      <w:r w:rsidRPr="00836651">
        <w:rPr>
          <w:rFonts w:ascii="Times New Roman" w:hAnsi="Times New Roman" w:cs="Times New Roman"/>
          <w:b/>
          <w:caps/>
          <w:sz w:val="28"/>
          <w:szCs w:val="28"/>
        </w:rPr>
        <w:t xml:space="preserve"> дослідження </w:t>
      </w:r>
      <w:r>
        <w:rPr>
          <w:rFonts w:ascii="Times New Roman" w:hAnsi="Times New Roman" w:cs="Times New Roman"/>
          <w:b/>
          <w:caps/>
          <w:sz w:val="28"/>
          <w:szCs w:val="28"/>
        </w:rPr>
        <w:t xml:space="preserve"> ПСИХОЛОГІЧНИХ ОСОБЛИВОСТЕЙ ПРОЯВУ ЕГОЦЕНТРИЗМУ У </w:t>
      </w:r>
      <w:r w:rsidRPr="00836651">
        <w:rPr>
          <w:rFonts w:ascii="Times New Roman" w:hAnsi="Times New Roman" w:cs="Times New Roman"/>
          <w:b/>
          <w:caps/>
          <w:sz w:val="28"/>
          <w:szCs w:val="28"/>
        </w:rPr>
        <w:t xml:space="preserve"> підлітків</w:t>
      </w:r>
      <w:r>
        <w:rPr>
          <w:rFonts w:ascii="Times New Roman" w:hAnsi="Times New Roman" w:cs="Times New Roman"/>
          <w:b/>
          <w:caps/>
          <w:sz w:val="28"/>
          <w:szCs w:val="28"/>
        </w:rPr>
        <w:t xml:space="preserve"> З ДЕВІАНТНОЮ ПОВЕДІНКОЮ</w:t>
      </w:r>
    </w:p>
    <w:p w:rsidR="00E23441" w:rsidRDefault="00E23441" w:rsidP="00E23441">
      <w:pPr>
        <w:pStyle w:val="HTML"/>
        <w:spacing w:line="336" w:lineRule="auto"/>
        <w:jc w:val="both"/>
        <w:rPr>
          <w:rFonts w:ascii="Times New Roman" w:hAnsi="Times New Roman" w:cs="Times New Roman"/>
          <w:b/>
          <w:caps/>
          <w:sz w:val="28"/>
          <w:szCs w:val="28"/>
        </w:rPr>
      </w:pPr>
    </w:p>
    <w:p w:rsidR="00E23441" w:rsidRDefault="00E23441" w:rsidP="00E23441">
      <w:pPr>
        <w:pStyle w:val="HTML"/>
        <w:spacing w:line="336" w:lineRule="auto"/>
        <w:jc w:val="both"/>
        <w:rPr>
          <w:rFonts w:ascii="Times New Roman" w:hAnsi="Times New Roman" w:cs="Times New Roman"/>
          <w:b/>
          <w:caps/>
          <w:sz w:val="28"/>
          <w:szCs w:val="28"/>
        </w:rPr>
      </w:pPr>
    </w:p>
    <w:p w:rsidR="00E23441" w:rsidRDefault="00E23441" w:rsidP="00E23441">
      <w:pPr>
        <w:pStyle w:val="HTML"/>
        <w:spacing w:line="336" w:lineRule="auto"/>
        <w:jc w:val="both"/>
        <w:rPr>
          <w:rFonts w:ascii="Times New Roman" w:hAnsi="Times New Roman" w:cs="Times New Roman"/>
          <w:b/>
          <w:sz w:val="28"/>
          <w:szCs w:val="28"/>
        </w:rPr>
      </w:pPr>
      <w:r>
        <w:rPr>
          <w:rFonts w:ascii="Times New Roman" w:hAnsi="Times New Roman" w:cs="Times New Roman"/>
          <w:b/>
          <w:caps/>
          <w:sz w:val="28"/>
          <w:szCs w:val="28"/>
        </w:rPr>
        <w:tab/>
      </w:r>
      <w:r>
        <w:rPr>
          <w:rFonts w:ascii="Times New Roman" w:hAnsi="Times New Roman" w:cs="Times New Roman"/>
          <w:b/>
          <w:sz w:val="28"/>
          <w:szCs w:val="28"/>
        </w:rPr>
        <w:t>2.</w:t>
      </w:r>
      <w:r w:rsidRPr="00836651">
        <w:rPr>
          <w:rFonts w:ascii="Times New Roman" w:hAnsi="Times New Roman" w:cs="Times New Roman"/>
          <w:b/>
          <w:sz w:val="28"/>
          <w:szCs w:val="28"/>
        </w:rPr>
        <w:t>1. Методичні засоби</w:t>
      </w:r>
      <w:r>
        <w:rPr>
          <w:rFonts w:ascii="Times New Roman" w:hAnsi="Times New Roman" w:cs="Times New Roman"/>
          <w:b/>
          <w:sz w:val="28"/>
          <w:szCs w:val="28"/>
        </w:rPr>
        <w:t xml:space="preserve">, хід і процедура констатувального </w:t>
      </w:r>
      <w:r w:rsidRPr="00836651">
        <w:rPr>
          <w:rFonts w:ascii="Times New Roman" w:hAnsi="Times New Roman" w:cs="Times New Roman"/>
          <w:b/>
          <w:sz w:val="28"/>
          <w:szCs w:val="28"/>
        </w:rPr>
        <w:t>експерименту</w:t>
      </w:r>
    </w:p>
    <w:p w:rsidR="00E23441" w:rsidRPr="009C6C42" w:rsidRDefault="00E23441" w:rsidP="00E23441">
      <w:pPr>
        <w:pStyle w:val="2b"/>
        <w:spacing w:after="0" w:line="360" w:lineRule="auto"/>
        <w:jc w:val="both"/>
        <w:rPr>
          <w:sz w:val="28"/>
          <w:szCs w:val="28"/>
        </w:rPr>
      </w:pPr>
    </w:p>
    <w:p w:rsidR="00E23441" w:rsidRDefault="00E23441" w:rsidP="00E23441">
      <w:pPr>
        <w:adjustRightInd w:val="0"/>
        <w:spacing w:line="360" w:lineRule="auto"/>
        <w:ind w:firstLine="708"/>
        <w:jc w:val="both"/>
        <w:rPr>
          <w:sz w:val="28"/>
          <w:szCs w:val="28"/>
          <w:lang w:val="uk-UA"/>
        </w:rPr>
      </w:pPr>
      <w:r w:rsidRPr="009C6C42">
        <w:rPr>
          <w:sz w:val="28"/>
          <w:szCs w:val="28"/>
          <w:lang w:val="uk-UA"/>
        </w:rPr>
        <w:t>У зв’язку з багатогранністю та недостатнім експериментальним дослідженням феноменології егоцентризму нами було укладено діагностичний комплекс, який включає батарею психологічних тестів, обґрунтовано вибір стандартизованих методик. Блок з діагностичними методиками дозволяє</w:t>
      </w:r>
      <w:r>
        <w:rPr>
          <w:sz w:val="28"/>
          <w:szCs w:val="28"/>
          <w:lang w:val="uk-UA"/>
        </w:rPr>
        <w:t>:</w:t>
      </w:r>
      <w:r w:rsidRPr="009C6C42">
        <w:rPr>
          <w:sz w:val="28"/>
          <w:szCs w:val="28"/>
          <w:lang w:val="uk-UA"/>
        </w:rPr>
        <w:t xml:space="preserve"> </w:t>
      </w:r>
      <w:r>
        <w:rPr>
          <w:sz w:val="28"/>
          <w:szCs w:val="28"/>
          <w:lang w:val="uk-UA"/>
        </w:rPr>
        <w:t xml:space="preserve">1) дослідити </w:t>
      </w:r>
      <w:r w:rsidRPr="009C6C42">
        <w:rPr>
          <w:sz w:val="28"/>
          <w:szCs w:val="28"/>
          <w:lang w:val="uk-UA"/>
        </w:rPr>
        <w:t xml:space="preserve">індекс та рівні егоцентризму - високий, середній, низький (егоцентричний асоціативний тест (ЕАТ) </w:t>
      </w:r>
      <w:r w:rsidRPr="009C6C42">
        <w:rPr>
          <w:sz w:val="28"/>
          <w:szCs w:val="28"/>
          <w:lang w:val="en-US"/>
        </w:rPr>
        <w:t>T</w:t>
      </w:r>
      <w:r w:rsidRPr="009C6C42">
        <w:rPr>
          <w:sz w:val="28"/>
          <w:szCs w:val="28"/>
          <w:lang w:val="uk-UA"/>
        </w:rPr>
        <w:t>.</w:t>
      </w:r>
      <w:r w:rsidRPr="009C6C42">
        <w:rPr>
          <w:color w:val="231F20"/>
          <w:sz w:val="28"/>
          <w:szCs w:val="28"/>
          <w:lang w:val="uk-UA"/>
        </w:rPr>
        <w:t xml:space="preserve"> Сцутрової</w:t>
      </w:r>
      <w:r w:rsidRPr="009C6C42">
        <w:rPr>
          <w:sz w:val="28"/>
          <w:szCs w:val="28"/>
          <w:lang w:val="uk-UA"/>
        </w:rPr>
        <w:t>, адаптований Т.</w:t>
      </w:r>
      <w:r>
        <w:rPr>
          <w:sz w:val="28"/>
          <w:szCs w:val="28"/>
          <w:lang w:val="uk-UA"/>
        </w:rPr>
        <w:t xml:space="preserve"> </w:t>
      </w:r>
      <w:r w:rsidRPr="009C6C42">
        <w:rPr>
          <w:sz w:val="28"/>
          <w:szCs w:val="28"/>
          <w:lang w:val="uk-UA"/>
        </w:rPr>
        <w:t>Пашуковою), т</w:t>
      </w:r>
      <w:r w:rsidRPr="009C6C42">
        <w:rPr>
          <w:color w:val="231F20"/>
          <w:sz w:val="28"/>
          <w:szCs w:val="28"/>
          <w:lang w:val="uk-UA"/>
        </w:rPr>
        <w:t>ест егоцентричних асоціацій Т.</w:t>
      </w:r>
      <w:r>
        <w:rPr>
          <w:color w:val="231F20"/>
          <w:sz w:val="28"/>
          <w:szCs w:val="28"/>
          <w:lang w:val="uk-UA"/>
        </w:rPr>
        <w:t xml:space="preserve"> </w:t>
      </w:r>
      <w:r w:rsidRPr="009C6C42">
        <w:rPr>
          <w:color w:val="231F20"/>
          <w:sz w:val="28"/>
          <w:szCs w:val="28"/>
          <w:lang w:val="uk-UA"/>
        </w:rPr>
        <w:t xml:space="preserve">Сцутрової – являє собою модифікацію тесту “Незакінчені речення” та складається з 40 незакінчених речень, діагностує егоцентричні прояви в мовленнєвій діяльності – еготизм. Індекс еготизму визначається в прагненні людини говорити про себе, </w:t>
      </w:r>
      <w:r>
        <w:rPr>
          <w:color w:val="231F20"/>
          <w:sz w:val="28"/>
          <w:szCs w:val="28"/>
          <w:lang w:val="uk-UA"/>
        </w:rPr>
        <w:t>2)</w:t>
      </w:r>
      <w:r w:rsidRPr="009C6C42">
        <w:rPr>
          <w:sz w:val="28"/>
          <w:szCs w:val="28"/>
          <w:lang w:val="uk-UA"/>
        </w:rPr>
        <w:t xml:space="preserve">встановити зв’язок між егоцентризмом та компонентами мисленнєвого процесу: швидкість мисленнєвого процесу, центрування, фіксованість настанови, гнучкість чи ригідність мислення (модифікована методика А.Лачинз і Е.Лачинз “Вплив настанови на спосіб розв’язання завдань”), </w:t>
      </w:r>
      <w:r>
        <w:rPr>
          <w:sz w:val="28"/>
          <w:szCs w:val="28"/>
          <w:lang w:val="uk-UA"/>
        </w:rPr>
        <w:t xml:space="preserve">3) виявити </w:t>
      </w:r>
      <w:r w:rsidRPr="009C6C42">
        <w:rPr>
          <w:sz w:val="28"/>
          <w:szCs w:val="28"/>
          <w:lang w:val="uk-UA"/>
        </w:rPr>
        <w:t xml:space="preserve">егоцентризм у структурі мисленнєвої діяльності досліджуваних: продуктивність, усвідомленість, організованість, динаміка (методика категоріально-нормативного аналізу вербальної репрезентації мисленнєвій діяльності при розв’язанні завдань І.Семенова, С.Степанова), </w:t>
      </w:r>
      <w:r>
        <w:rPr>
          <w:sz w:val="28"/>
          <w:szCs w:val="28"/>
          <w:lang w:val="uk-UA"/>
        </w:rPr>
        <w:t xml:space="preserve">4)з’ясувати </w:t>
      </w:r>
      <w:r w:rsidRPr="009C6C42">
        <w:rPr>
          <w:sz w:val="28"/>
          <w:szCs w:val="28"/>
          <w:lang w:val="uk-UA"/>
        </w:rPr>
        <w:t xml:space="preserve">зв’язок між егоцентризмом та показниками сформованості рівня інтелектуальних умінь (обізнаність, аналогія, узагальнення; логічні операції: рід – вид, частина – ціле, причина – наслідок, протилежність, порядок </w:t>
      </w:r>
      <w:r w:rsidRPr="009C6C42">
        <w:rPr>
          <w:sz w:val="28"/>
          <w:szCs w:val="28"/>
          <w:lang w:val="uk-UA"/>
        </w:rPr>
        <w:lastRenderedPageBreak/>
        <w:t>слідування, рядоположеність, функціональні відношення; аналіз, синтез (шкільний тест розумового розвитку (ШТРР)</w:t>
      </w:r>
      <w:r w:rsidRPr="009C6C42">
        <w:rPr>
          <w:color w:val="231F20"/>
          <w:sz w:val="28"/>
          <w:szCs w:val="28"/>
          <w:lang w:val="uk-UA"/>
        </w:rPr>
        <w:t xml:space="preserve">; </w:t>
      </w:r>
      <w:r>
        <w:rPr>
          <w:color w:val="231F20"/>
          <w:sz w:val="28"/>
          <w:szCs w:val="28"/>
          <w:lang w:val="uk-UA"/>
        </w:rPr>
        <w:t>5)</w:t>
      </w:r>
      <w:r w:rsidRPr="009C6C42">
        <w:rPr>
          <w:color w:val="231F20"/>
          <w:sz w:val="28"/>
          <w:szCs w:val="28"/>
          <w:lang w:val="uk-UA"/>
        </w:rPr>
        <w:t xml:space="preserve"> </w:t>
      </w:r>
      <w:r>
        <w:rPr>
          <w:color w:val="231F20"/>
          <w:sz w:val="28"/>
          <w:szCs w:val="28"/>
          <w:lang w:val="uk-UA"/>
        </w:rPr>
        <w:t>розглянути</w:t>
      </w:r>
      <w:r w:rsidRPr="009C6C42">
        <w:rPr>
          <w:color w:val="231F20"/>
          <w:sz w:val="28"/>
          <w:szCs w:val="28"/>
          <w:lang w:val="uk-UA"/>
        </w:rPr>
        <w:t xml:space="preserve"> егоцентризм як </w:t>
      </w:r>
      <w:r>
        <w:rPr>
          <w:color w:val="231F20"/>
          <w:sz w:val="28"/>
          <w:szCs w:val="28"/>
          <w:lang w:val="uk-UA"/>
        </w:rPr>
        <w:t xml:space="preserve">багатокомпонентну властивість за допомогою </w:t>
      </w:r>
      <w:r w:rsidRPr="009C6C42">
        <w:rPr>
          <w:color w:val="231F20"/>
          <w:sz w:val="28"/>
          <w:szCs w:val="28"/>
          <w:lang w:val="uk-UA"/>
        </w:rPr>
        <w:t>м</w:t>
      </w:r>
      <w:r>
        <w:rPr>
          <w:color w:val="231F20"/>
          <w:sz w:val="28"/>
          <w:szCs w:val="28"/>
          <w:lang w:val="uk-UA"/>
        </w:rPr>
        <w:t>етодики</w:t>
      </w:r>
      <w:r w:rsidRPr="009C6C42">
        <w:rPr>
          <w:color w:val="231F20"/>
          <w:sz w:val="28"/>
          <w:szCs w:val="28"/>
          <w:lang w:val="uk-UA"/>
        </w:rPr>
        <w:t xml:space="preserve"> “Егоцентризм – соціоцентризм” (</w:t>
      </w:r>
      <w:r w:rsidRPr="009C6C42">
        <w:rPr>
          <w:color w:val="231F20"/>
          <w:sz w:val="28"/>
          <w:szCs w:val="28"/>
        </w:rPr>
        <w:t>AES</w:t>
      </w:r>
      <w:r w:rsidRPr="009C6C42">
        <w:rPr>
          <w:color w:val="231F20"/>
          <w:sz w:val="28"/>
          <w:szCs w:val="28"/>
          <w:lang w:val="uk-UA"/>
        </w:rPr>
        <w:t xml:space="preserve"> – 60) Р. Енрайта в адаптації Т.В. </w:t>
      </w:r>
      <w:r>
        <w:rPr>
          <w:color w:val="231F20"/>
          <w:sz w:val="28"/>
          <w:szCs w:val="28"/>
          <w:lang w:val="uk-UA"/>
        </w:rPr>
        <w:t>Рядової, яка</w:t>
      </w:r>
      <w:r w:rsidRPr="009C6C42">
        <w:rPr>
          <w:color w:val="231F20"/>
          <w:sz w:val="28"/>
          <w:szCs w:val="28"/>
          <w:lang w:val="uk-UA"/>
        </w:rPr>
        <w:t xml:space="preserve"> </w:t>
      </w:r>
      <w:r>
        <w:rPr>
          <w:color w:val="231F20"/>
          <w:sz w:val="28"/>
          <w:szCs w:val="28"/>
          <w:lang w:val="uk-UA"/>
        </w:rPr>
        <w:t xml:space="preserve">включає 5 шкал </w:t>
      </w:r>
      <w:r w:rsidRPr="009C6C42">
        <w:rPr>
          <w:color w:val="231F20"/>
          <w:sz w:val="28"/>
          <w:szCs w:val="28"/>
          <w:lang w:val="uk-UA"/>
        </w:rPr>
        <w:t xml:space="preserve"> </w:t>
      </w:r>
      <w:r>
        <w:rPr>
          <w:color w:val="231F20"/>
          <w:sz w:val="28"/>
          <w:szCs w:val="28"/>
          <w:lang w:val="uk-UA"/>
        </w:rPr>
        <w:t>(</w:t>
      </w:r>
      <w:r w:rsidRPr="009C6C42">
        <w:rPr>
          <w:color w:val="231F20"/>
          <w:sz w:val="28"/>
          <w:szCs w:val="28"/>
          <w:lang w:val="uk-UA"/>
        </w:rPr>
        <w:t>“Особистий міф”, “Уявна аудиторія”, “Сфокусованість на собі” та дві додаткові – “Соціоцентричні інтереси” та “Несоціальна активність”</w:t>
      </w:r>
      <w:r>
        <w:rPr>
          <w:color w:val="231F20"/>
          <w:sz w:val="28"/>
          <w:szCs w:val="28"/>
          <w:lang w:val="uk-UA"/>
        </w:rPr>
        <w:t>)</w:t>
      </w:r>
      <w:r w:rsidRPr="009C6C42">
        <w:rPr>
          <w:color w:val="231F20"/>
          <w:sz w:val="28"/>
          <w:szCs w:val="28"/>
          <w:lang w:val="uk-UA"/>
        </w:rPr>
        <w:t xml:space="preserve">. В нашому дослідженні аналіз проводився лише за першими трьома шкалами, що власне і діагностують егоцентричні властивості особистості;  </w:t>
      </w:r>
      <w:r>
        <w:rPr>
          <w:color w:val="231F20"/>
          <w:sz w:val="28"/>
          <w:szCs w:val="28"/>
          <w:lang w:val="uk-UA"/>
        </w:rPr>
        <w:t>6)</w:t>
      </w:r>
      <w:r w:rsidRPr="009C6C42">
        <w:rPr>
          <w:color w:val="231F20"/>
          <w:sz w:val="28"/>
          <w:szCs w:val="28"/>
          <w:lang w:val="uk-UA"/>
        </w:rPr>
        <w:t xml:space="preserve"> </w:t>
      </w:r>
      <w:r>
        <w:rPr>
          <w:color w:val="231F20"/>
          <w:sz w:val="28"/>
          <w:szCs w:val="28"/>
          <w:lang w:val="uk-UA"/>
        </w:rPr>
        <w:t xml:space="preserve">визначити </w:t>
      </w:r>
      <w:r w:rsidRPr="009C6C42">
        <w:rPr>
          <w:color w:val="231F20"/>
          <w:sz w:val="28"/>
          <w:szCs w:val="28"/>
          <w:lang w:val="uk-UA"/>
        </w:rPr>
        <w:t xml:space="preserve">показники окремо адаптації та дезадаптації, до складу яких входять дихотомічні показники: прийняття/неприйняття себе, прийняття/неприйняття інших, емоційний комфорт/дискомфорт, </w:t>
      </w:r>
      <w:r>
        <w:rPr>
          <w:color w:val="231F20"/>
          <w:sz w:val="28"/>
          <w:szCs w:val="28"/>
          <w:lang w:val="uk-UA"/>
        </w:rPr>
        <w:t xml:space="preserve">очікування </w:t>
      </w:r>
      <w:r w:rsidRPr="009C6C42">
        <w:rPr>
          <w:color w:val="231F20"/>
          <w:sz w:val="28"/>
          <w:szCs w:val="28"/>
          <w:lang w:val="uk-UA"/>
        </w:rPr>
        <w:t>зовнішнього/внут</w:t>
      </w:r>
      <w:r>
        <w:rPr>
          <w:color w:val="231F20"/>
          <w:sz w:val="28"/>
          <w:szCs w:val="28"/>
          <w:lang w:val="uk-UA"/>
        </w:rPr>
        <w:t>рішнього контролю, домінування/</w:t>
      </w:r>
      <w:r w:rsidRPr="009C6C42">
        <w:rPr>
          <w:color w:val="231F20"/>
          <w:sz w:val="28"/>
          <w:szCs w:val="28"/>
          <w:lang w:val="uk-UA"/>
        </w:rPr>
        <w:t>веденість та ескапізм (уникання проблем)</w:t>
      </w:r>
      <w:r>
        <w:rPr>
          <w:color w:val="231F20"/>
          <w:sz w:val="28"/>
          <w:szCs w:val="28"/>
          <w:lang w:val="uk-UA"/>
        </w:rPr>
        <w:t xml:space="preserve"> за допомогою </w:t>
      </w:r>
      <w:r w:rsidRPr="009C6C42">
        <w:rPr>
          <w:color w:val="231F20"/>
          <w:sz w:val="28"/>
          <w:szCs w:val="28"/>
          <w:lang w:val="uk-UA"/>
        </w:rPr>
        <w:t>опитувальник</w:t>
      </w:r>
      <w:r>
        <w:rPr>
          <w:color w:val="231F20"/>
          <w:sz w:val="28"/>
          <w:szCs w:val="28"/>
          <w:lang w:val="uk-UA"/>
        </w:rPr>
        <w:t>а</w:t>
      </w:r>
      <w:r w:rsidRPr="009C6C42">
        <w:rPr>
          <w:color w:val="231F20"/>
          <w:sz w:val="28"/>
          <w:szCs w:val="28"/>
          <w:lang w:val="uk-UA"/>
        </w:rPr>
        <w:t xml:space="preserve"> СПА К. Родже</w:t>
      </w:r>
      <w:r>
        <w:rPr>
          <w:color w:val="231F20"/>
          <w:sz w:val="28"/>
          <w:szCs w:val="28"/>
          <w:lang w:val="uk-UA"/>
        </w:rPr>
        <w:t>рса в адаптації О.К. Осницького, який</w:t>
      </w:r>
      <w:r w:rsidRPr="009C6C42">
        <w:rPr>
          <w:color w:val="231F20"/>
          <w:sz w:val="28"/>
          <w:szCs w:val="28"/>
          <w:lang w:val="uk-UA"/>
        </w:rPr>
        <w:t xml:space="preserve"> складається зі 1</w:t>
      </w:r>
      <w:r>
        <w:rPr>
          <w:color w:val="231F20"/>
          <w:sz w:val="28"/>
          <w:szCs w:val="28"/>
          <w:lang w:val="uk-UA"/>
        </w:rPr>
        <w:t>01 питання, що</w:t>
      </w:r>
      <w:r w:rsidRPr="009C6C42">
        <w:rPr>
          <w:color w:val="231F20"/>
          <w:sz w:val="28"/>
          <w:szCs w:val="28"/>
          <w:lang w:val="uk-UA"/>
        </w:rPr>
        <w:t xml:space="preserve"> оцінюються за 5-ти бальною шкалою та включають</w:t>
      </w:r>
      <w:r>
        <w:rPr>
          <w:color w:val="231F20"/>
          <w:sz w:val="28"/>
          <w:szCs w:val="28"/>
          <w:lang w:val="uk-UA"/>
        </w:rPr>
        <w:t xml:space="preserve"> вищенаведені шкали</w:t>
      </w:r>
      <w:r w:rsidRPr="009C6C42">
        <w:rPr>
          <w:color w:val="231F20"/>
          <w:sz w:val="28"/>
          <w:szCs w:val="28"/>
          <w:lang w:val="uk-UA"/>
        </w:rPr>
        <w:t xml:space="preserve">; </w:t>
      </w:r>
      <w:r>
        <w:rPr>
          <w:color w:val="231F20"/>
          <w:sz w:val="28"/>
          <w:szCs w:val="28"/>
          <w:lang w:val="uk-UA"/>
        </w:rPr>
        <w:t xml:space="preserve">7) </w:t>
      </w:r>
      <w:r w:rsidRPr="009C6C42">
        <w:rPr>
          <w:color w:val="231F20"/>
          <w:sz w:val="28"/>
          <w:szCs w:val="28"/>
          <w:lang w:val="uk-UA"/>
        </w:rPr>
        <w:t xml:space="preserve">біографічний аналіз учасників дослідження з метою виключення впливу несприятливих обставин життя на підвищення рівня соціальної дезадаптації. </w:t>
      </w:r>
      <w:r w:rsidRPr="009C6C42">
        <w:rPr>
          <w:sz w:val="28"/>
          <w:szCs w:val="28"/>
          <w:lang w:val="uk-UA"/>
        </w:rPr>
        <w:t xml:space="preserve">До додаткового блоку увійшли діагностичні методики які дозволяють виявити взаємозв’язок егоцентризму та особистісних властивостей досліджуваних: особистісні фактори  – інтелект,  підпорядкованість – домінантність, стриманість – експресивність, схильність до почуттів – висока нормативність поведінки, боязкість – сміливість, упевненість у собі – тривожність, низький самоконтроль – високий самоконтроль, розслабленість – напруженість, інші фактори не є гомогенними, тому ми їх виключили з дослідження; індивідуально-типологічні особливості (риси характеру й темпераменту (РХТ), ставлення до себе (тест-опитувальник ставлення до себе (ОСС) </w:t>
      </w:r>
      <w:r w:rsidRPr="00EE6B64">
        <w:rPr>
          <w:sz w:val="28"/>
          <w:szCs w:val="28"/>
          <w:lang w:val="uk-UA"/>
        </w:rPr>
        <w:t>В.Століна) адаптований  для підлітків.</w:t>
      </w:r>
    </w:p>
    <w:p w:rsidR="00E23441" w:rsidRDefault="00E23441" w:rsidP="00E23441">
      <w:pPr>
        <w:adjustRightInd w:val="0"/>
        <w:spacing w:line="360" w:lineRule="auto"/>
        <w:ind w:firstLine="708"/>
        <w:jc w:val="both"/>
        <w:rPr>
          <w:rStyle w:val="longtext"/>
          <w:sz w:val="28"/>
          <w:szCs w:val="28"/>
          <w:lang w:val="uk-UA"/>
        </w:rPr>
      </w:pPr>
      <w:r w:rsidRPr="00940BF1">
        <w:rPr>
          <w:rStyle w:val="longtext"/>
          <w:sz w:val="28"/>
          <w:szCs w:val="28"/>
          <w:lang w:val="uk-UA"/>
        </w:rPr>
        <w:t>Сучасні дослідження егоцентризму спрямовані, переважно,</w:t>
      </w:r>
      <w:r w:rsidRPr="00940BF1">
        <w:rPr>
          <w:sz w:val="28"/>
          <w:szCs w:val="28"/>
          <w:lang w:val="uk-UA"/>
        </w:rPr>
        <w:br/>
      </w:r>
      <w:r w:rsidRPr="00940BF1">
        <w:rPr>
          <w:rStyle w:val="longtext"/>
          <w:sz w:val="28"/>
          <w:szCs w:val="28"/>
          <w:lang w:val="uk-UA"/>
        </w:rPr>
        <w:t>на його вивчення з точки зору особливостей розвитку особистості. Вперше аф</w:t>
      </w:r>
      <w:r>
        <w:rPr>
          <w:rStyle w:val="longtext"/>
          <w:sz w:val="28"/>
          <w:szCs w:val="28"/>
          <w:lang w:val="uk-UA"/>
        </w:rPr>
        <w:t>ективно</w:t>
      </w:r>
      <w:r w:rsidRPr="00940BF1">
        <w:rPr>
          <w:rStyle w:val="longtext"/>
          <w:sz w:val="28"/>
          <w:szCs w:val="28"/>
          <w:lang w:val="uk-UA"/>
        </w:rPr>
        <w:t>-особистісні компоненти егоцентризму були описані Д. Елкінд.</w:t>
      </w:r>
      <w:r w:rsidRPr="00940BF1">
        <w:rPr>
          <w:sz w:val="28"/>
          <w:szCs w:val="28"/>
          <w:lang w:val="uk-UA"/>
        </w:rPr>
        <w:br/>
      </w:r>
      <w:r w:rsidRPr="00940BF1">
        <w:rPr>
          <w:rStyle w:val="longtext"/>
          <w:sz w:val="28"/>
          <w:szCs w:val="28"/>
          <w:lang w:val="uk-UA"/>
        </w:rPr>
        <w:lastRenderedPageBreak/>
        <w:t>Це особливі поведінкові феномени, характерні для підлітків та пов'язані</w:t>
      </w:r>
      <w:r>
        <w:rPr>
          <w:sz w:val="28"/>
          <w:szCs w:val="28"/>
          <w:lang w:val="uk-UA"/>
        </w:rPr>
        <w:t xml:space="preserve"> </w:t>
      </w:r>
      <w:r w:rsidRPr="00940BF1">
        <w:rPr>
          <w:rStyle w:val="longtext"/>
          <w:sz w:val="28"/>
          <w:szCs w:val="28"/>
          <w:lang w:val="uk-UA"/>
        </w:rPr>
        <w:t>зі специфікою формально-операціонального мислення.</w:t>
      </w:r>
      <w:r>
        <w:rPr>
          <w:sz w:val="28"/>
          <w:szCs w:val="28"/>
          <w:lang w:val="uk-UA"/>
        </w:rPr>
        <w:t xml:space="preserve"> </w:t>
      </w:r>
      <w:r w:rsidRPr="00940BF1">
        <w:rPr>
          <w:rStyle w:val="longtext"/>
          <w:sz w:val="28"/>
          <w:szCs w:val="28"/>
          <w:lang w:val="uk-UA"/>
        </w:rPr>
        <w:t>Перший феномен - «уявна аудиторія». Підліток намагається</w:t>
      </w:r>
      <w:r>
        <w:rPr>
          <w:sz w:val="28"/>
          <w:szCs w:val="28"/>
          <w:lang w:val="uk-UA"/>
        </w:rPr>
        <w:t xml:space="preserve"> </w:t>
      </w:r>
      <w:r>
        <w:rPr>
          <w:rStyle w:val="longtext"/>
          <w:sz w:val="28"/>
          <w:szCs w:val="28"/>
          <w:lang w:val="uk-UA"/>
        </w:rPr>
        <w:t xml:space="preserve">передбачити реакції інших на </w:t>
      </w:r>
      <w:r w:rsidRPr="00940BF1">
        <w:rPr>
          <w:rStyle w:val="longtext"/>
          <w:sz w:val="28"/>
          <w:szCs w:val="28"/>
          <w:lang w:val="uk-UA"/>
        </w:rPr>
        <w:t>самого себе, але ці передбачувані реакції</w:t>
      </w:r>
      <w:r>
        <w:rPr>
          <w:sz w:val="28"/>
          <w:szCs w:val="28"/>
          <w:lang w:val="uk-UA"/>
        </w:rPr>
        <w:t xml:space="preserve"> </w:t>
      </w:r>
      <w:r w:rsidRPr="00940BF1">
        <w:rPr>
          <w:rStyle w:val="longtext"/>
          <w:sz w:val="28"/>
          <w:szCs w:val="28"/>
          <w:lang w:val="uk-UA"/>
        </w:rPr>
        <w:t>залежать від того, як він сам ставиться до себе. Підліток постійно конструює</w:t>
      </w:r>
      <w:r>
        <w:rPr>
          <w:rStyle w:val="longtext"/>
          <w:sz w:val="28"/>
          <w:szCs w:val="28"/>
          <w:lang w:val="uk-UA"/>
        </w:rPr>
        <w:t xml:space="preserve"> </w:t>
      </w:r>
      <w:r w:rsidRPr="00940BF1">
        <w:rPr>
          <w:rStyle w:val="longtext"/>
          <w:sz w:val="28"/>
          <w:szCs w:val="28"/>
          <w:lang w:val="uk-UA"/>
        </w:rPr>
        <w:t>«уявну аудиторію», центром уваги якої він сам і є.</w:t>
      </w:r>
      <w:r>
        <w:rPr>
          <w:sz w:val="28"/>
          <w:szCs w:val="28"/>
          <w:lang w:val="uk-UA"/>
        </w:rPr>
        <w:t xml:space="preserve"> </w:t>
      </w:r>
      <w:r w:rsidRPr="00940BF1">
        <w:rPr>
          <w:rStyle w:val="longtext"/>
          <w:sz w:val="28"/>
          <w:szCs w:val="28"/>
          <w:lang w:val="uk-UA"/>
        </w:rPr>
        <w:t>Віра підлітка у власну унікальність, недосту</w:t>
      </w:r>
      <w:r>
        <w:rPr>
          <w:rStyle w:val="longtext"/>
          <w:sz w:val="28"/>
          <w:szCs w:val="28"/>
          <w:lang w:val="uk-UA"/>
        </w:rPr>
        <w:t>пність його душевних переживань</w:t>
      </w:r>
      <w:r w:rsidRPr="00940BF1">
        <w:rPr>
          <w:rStyle w:val="longtext"/>
          <w:sz w:val="28"/>
          <w:szCs w:val="28"/>
          <w:lang w:val="uk-UA"/>
        </w:rPr>
        <w:t xml:space="preserve"> розуміння інших людей, переконан</w:t>
      </w:r>
      <w:r>
        <w:rPr>
          <w:rStyle w:val="longtext"/>
          <w:sz w:val="28"/>
          <w:szCs w:val="28"/>
          <w:lang w:val="uk-UA"/>
        </w:rPr>
        <w:t>ість у відмінності цих пережива</w:t>
      </w:r>
      <w:r w:rsidRPr="00940BF1">
        <w:rPr>
          <w:rStyle w:val="longtext"/>
          <w:sz w:val="28"/>
          <w:szCs w:val="28"/>
          <w:lang w:val="uk-UA"/>
        </w:rPr>
        <w:t>ний від притаманних оточуючим, складають другий феномен особистісного егоцентризму - «особистий міф». Це уявлення підлітка про себе, яке не</w:t>
      </w:r>
      <w:r>
        <w:rPr>
          <w:sz w:val="28"/>
          <w:szCs w:val="28"/>
          <w:lang w:val="uk-UA"/>
        </w:rPr>
        <w:t xml:space="preserve"> </w:t>
      </w:r>
      <w:r w:rsidRPr="00940BF1">
        <w:rPr>
          <w:rStyle w:val="longtext"/>
          <w:sz w:val="28"/>
          <w:szCs w:val="28"/>
          <w:lang w:val="uk-UA"/>
        </w:rPr>
        <w:t>є правдою. Р. Енрайт описав феномен «сфокусовано</w:t>
      </w:r>
      <w:r>
        <w:rPr>
          <w:rStyle w:val="longtext"/>
          <w:sz w:val="28"/>
          <w:szCs w:val="28"/>
          <w:lang w:val="uk-UA"/>
        </w:rPr>
        <w:t>сті на собі</w:t>
      </w:r>
      <w:r w:rsidRPr="00940BF1">
        <w:rPr>
          <w:rStyle w:val="longtext"/>
          <w:sz w:val="28"/>
          <w:szCs w:val="28"/>
          <w:lang w:val="uk-UA"/>
        </w:rPr>
        <w:t>», суть якого полягає в тенденції до зосередження уваги</w:t>
      </w:r>
      <w:r w:rsidRPr="00940BF1">
        <w:rPr>
          <w:sz w:val="28"/>
          <w:szCs w:val="28"/>
          <w:lang w:val="uk-UA"/>
        </w:rPr>
        <w:br/>
      </w:r>
      <w:r w:rsidRPr="00940BF1">
        <w:rPr>
          <w:rStyle w:val="longtext"/>
          <w:sz w:val="28"/>
          <w:szCs w:val="28"/>
          <w:lang w:val="uk-UA"/>
        </w:rPr>
        <w:t>на власних думках і почуттях. В останні роки описаний феномен «фока</w:t>
      </w:r>
      <w:r>
        <w:rPr>
          <w:rStyle w:val="longtext"/>
          <w:sz w:val="28"/>
          <w:szCs w:val="28"/>
          <w:lang w:val="uk-UA"/>
        </w:rPr>
        <w:t>лізм</w:t>
      </w:r>
      <w:r w:rsidRPr="00940BF1">
        <w:rPr>
          <w:rStyle w:val="longtext"/>
          <w:sz w:val="28"/>
          <w:szCs w:val="28"/>
          <w:lang w:val="uk-UA"/>
        </w:rPr>
        <w:t xml:space="preserve">», тобто схильності оцінювати себе як людину, </w:t>
      </w:r>
      <w:r>
        <w:rPr>
          <w:rStyle w:val="longtext"/>
          <w:sz w:val="28"/>
          <w:szCs w:val="28"/>
          <w:lang w:val="uk-UA"/>
        </w:rPr>
        <w:t xml:space="preserve">що </w:t>
      </w:r>
      <w:r w:rsidRPr="00940BF1">
        <w:rPr>
          <w:rStyle w:val="longtext"/>
          <w:sz w:val="28"/>
          <w:szCs w:val="28"/>
          <w:lang w:val="uk-UA"/>
        </w:rPr>
        <w:t>помітно перевершує</w:t>
      </w:r>
      <w:r w:rsidRPr="00940BF1">
        <w:rPr>
          <w:sz w:val="28"/>
          <w:szCs w:val="28"/>
          <w:lang w:val="uk-UA"/>
        </w:rPr>
        <w:br/>
      </w:r>
      <w:r>
        <w:rPr>
          <w:rStyle w:val="longtext"/>
          <w:sz w:val="28"/>
          <w:szCs w:val="28"/>
          <w:lang w:val="uk-UA"/>
        </w:rPr>
        <w:t>«т</w:t>
      </w:r>
      <w:r w:rsidRPr="00940BF1">
        <w:rPr>
          <w:rStyle w:val="longtext"/>
          <w:sz w:val="28"/>
          <w:szCs w:val="28"/>
          <w:lang w:val="uk-UA"/>
        </w:rPr>
        <w:t>ипового» представника свого класу, фаворітізація себе</w:t>
      </w:r>
      <w:r>
        <w:rPr>
          <w:rStyle w:val="longtext"/>
          <w:sz w:val="28"/>
          <w:szCs w:val="28"/>
          <w:lang w:val="uk-UA"/>
        </w:rPr>
        <w:t>.</w:t>
      </w:r>
      <w:r w:rsidRPr="00940BF1">
        <w:rPr>
          <w:rStyle w:val="longtext"/>
          <w:sz w:val="28"/>
          <w:szCs w:val="28"/>
          <w:lang w:val="uk-UA"/>
        </w:rPr>
        <w:t xml:space="preserve"> </w:t>
      </w:r>
    </w:p>
    <w:p w:rsidR="00E23441" w:rsidRPr="00EE6B64" w:rsidRDefault="00E23441" w:rsidP="00E23441">
      <w:pPr>
        <w:adjustRightInd w:val="0"/>
        <w:spacing w:line="360" w:lineRule="auto"/>
        <w:ind w:firstLine="708"/>
        <w:jc w:val="both"/>
        <w:rPr>
          <w:sz w:val="28"/>
          <w:szCs w:val="28"/>
          <w:lang w:val="uk-UA"/>
        </w:rPr>
      </w:pPr>
      <w:r w:rsidRPr="00712686">
        <w:rPr>
          <w:sz w:val="28"/>
          <w:szCs w:val="28"/>
          <w:lang w:val="uk-UA"/>
        </w:rPr>
        <w:t xml:space="preserve">Завдяки психодіагностичному обстеженню серед досліджуваних виявляються ті, хто мають труднощі у спілкуванні з оточуючими людьми внаслідок несформованої соціоцентричної спрямованості на іншого. </w:t>
      </w:r>
      <w:r w:rsidRPr="00EE6B64">
        <w:rPr>
          <w:sz w:val="28"/>
          <w:szCs w:val="28"/>
        </w:rPr>
        <w:t>Що в свою чергу стає головною причиною конфліктів між людьми, коли треба врахувати елементарні інтереси партнера по взаємодії. І ті, які намагаються координувати власні погляди з поглядами оточуючих людей. А також, за результатами діагностування, виділяються досліджувані з не виробленою власною позицією або несформованими уміннями відстоювати її при</w:t>
      </w:r>
      <w:r w:rsidRPr="00EE6B64">
        <w:rPr>
          <w:sz w:val="28"/>
          <w:szCs w:val="28"/>
          <w:lang w:val="uk-UA"/>
        </w:rPr>
        <w:t xml:space="preserve"> </w:t>
      </w:r>
      <w:r w:rsidRPr="00EE6B64">
        <w:rPr>
          <w:sz w:val="28"/>
          <w:szCs w:val="28"/>
        </w:rPr>
        <w:t>взаємодії з оточуючими людьми.</w:t>
      </w:r>
      <w:r>
        <w:rPr>
          <w:sz w:val="28"/>
          <w:szCs w:val="28"/>
          <w:lang w:val="uk-UA"/>
        </w:rPr>
        <w:t xml:space="preserve"> </w:t>
      </w:r>
      <w:r w:rsidRPr="00EE6B64">
        <w:rPr>
          <w:sz w:val="28"/>
          <w:szCs w:val="28"/>
        </w:rPr>
        <w:t xml:space="preserve">Добираючи методики до експериментальної частини дослідження, ми брали до уваги наявність чи відсутність у літературі таких важливих характеристик психологічних тестів, як: відомості про їх валідність, ретестову надійність, дискримінативність й інформацію про особливості тих вибірок, на яких відбувалася їх стандартизація. </w:t>
      </w:r>
    </w:p>
    <w:p w:rsidR="00E23441" w:rsidRPr="007B310C" w:rsidRDefault="00E23441" w:rsidP="00E23441">
      <w:pPr>
        <w:pStyle w:val="2b"/>
        <w:spacing w:after="0" w:line="360" w:lineRule="auto"/>
        <w:ind w:firstLine="708"/>
        <w:jc w:val="both"/>
        <w:rPr>
          <w:sz w:val="28"/>
          <w:szCs w:val="28"/>
        </w:rPr>
      </w:pPr>
      <w:r w:rsidRPr="00EE6B64">
        <w:rPr>
          <w:sz w:val="28"/>
          <w:szCs w:val="28"/>
        </w:rPr>
        <w:lastRenderedPageBreak/>
        <w:t>Одержані дані підлягали статистичній обробці, кореляційному та</w:t>
      </w:r>
      <w:r w:rsidRPr="007B310C">
        <w:rPr>
          <w:sz w:val="28"/>
          <w:szCs w:val="28"/>
        </w:rPr>
        <w:t xml:space="preserve"> факторному аналізу, крім цього для виявлення розподілу  в рівні ознаки використовувався непараметричний Н-критерій Крускала-Уолліса.</w:t>
      </w:r>
    </w:p>
    <w:p w:rsidR="00E23441" w:rsidRDefault="00E23441" w:rsidP="00E23441">
      <w:pPr>
        <w:spacing w:line="360" w:lineRule="auto"/>
        <w:ind w:firstLine="540"/>
        <w:jc w:val="both"/>
        <w:rPr>
          <w:sz w:val="28"/>
          <w:szCs w:val="28"/>
          <w:lang w:val="uk-UA"/>
        </w:rPr>
      </w:pPr>
      <w:r>
        <w:rPr>
          <w:sz w:val="28"/>
          <w:szCs w:val="28"/>
          <w:lang w:val="uk-UA"/>
        </w:rPr>
        <w:t xml:space="preserve">Експериментальне дослідження проводилося на базі </w:t>
      </w:r>
      <w:r>
        <w:rPr>
          <w:sz w:val="28"/>
          <w:lang w:val="uk-UA"/>
        </w:rPr>
        <w:t>Центру психічного здоров´я м. Луганська</w:t>
      </w:r>
      <w:r>
        <w:rPr>
          <w:sz w:val="28"/>
          <w:szCs w:val="28"/>
          <w:lang w:val="uk-UA"/>
        </w:rPr>
        <w:t>. Дослідженням було охоплено 30 підлітків 5-9 класів.</w:t>
      </w:r>
    </w:p>
    <w:p w:rsidR="00E23441" w:rsidRDefault="00E23441" w:rsidP="00E23441">
      <w:pPr>
        <w:pStyle w:val="HTML"/>
        <w:spacing w:line="360" w:lineRule="auto"/>
        <w:ind w:hanging="600"/>
        <w:jc w:val="both"/>
        <w:rPr>
          <w:rFonts w:ascii="Times New Roman" w:hAnsi="Times New Roman" w:cs="Times New Roman"/>
          <w:b/>
          <w:sz w:val="28"/>
          <w:szCs w:val="28"/>
        </w:rPr>
      </w:pPr>
      <w:r w:rsidRPr="0084603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23441" w:rsidRDefault="00E23441" w:rsidP="00E23441">
      <w:pPr>
        <w:pStyle w:val="HTML"/>
        <w:spacing w:line="360" w:lineRule="auto"/>
        <w:ind w:hanging="600"/>
        <w:jc w:val="both"/>
        <w:rPr>
          <w:rFonts w:ascii="Times New Roman" w:hAnsi="Times New Roman" w:cs="Times New Roman"/>
          <w:b/>
          <w:sz w:val="28"/>
          <w:szCs w:val="28"/>
        </w:rPr>
      </w:pPr>
    </w:p>
    <w:p w:rsidR="00E23441" w:rsidRDefault="00E23441" w:rsidP="00E23441">
      <w:pPr>
        <w:pStyle w:val="HTML"/>
        <w:spacing w:line="360" w:lineRule="auto"/>
        <w:ind w:hanging="600"/>
        <w:jc w:val="both"/>
        <w:rPr>
          <w:rFonts w:ascii="Times New Roman" w:hAnsi="Times New Roman" w:cs="Times New Roman"/>
          <w:b/>
          <w:sz w:val="28"/>
          <w:szCs w:val="28"/>
        </w:rPr>
      </w:pPr>
      <w:r>
        <w:rPr>
          <w:rFonts w:ascii="Times New Roman" w:hAnsi="Times New Roman" w:cs="Times New Roman"/>
          <w:b/>
          <w:sz w:val="28"/>
          <w:szCs w:val="28"/>
        </w:rPr>
        <w:t xml:space="preserve">                 2.2</w:t>
      </w:r>
      <w:r w:rsidRPr="0084603B">
        <w:rPr>
          <w:rFonts w:ascii="Times New Roman" w:hAnsi="Times New Roman" w:cs="Times New Roman"/>
          <w:b/>
          <w:sz w:val="28"/>
          <w:szCs w:val="28"/>
        </w:rPr>
        <w:t>. Вивчення</w:t>
      </w:r>
      <w:r>
        <w:rPr>
          <w:rFonts w:ascii="Times New Roman" w:hAnsi="Times New Roman" w:cs="Times New Roman"/>
          <w:b/>
          <w:sz w:val="28"/>
          <w:szCs w:val="28"/>
        </w:rPr>
        <w:t xml:space="preserve"> особливостей </w:t>
      </w:r>
      <w:r w:rsidRPr="00BD14F4">
        <w:rPr>
          <w:rFonts w:ascii="Times New Roman" w:hAnsi="Times New Roman" w:cs="Times New Roman"/>
          <w:b/>
          <w:sz w:val="28"/>
          <w:szCs w:val="28"/>
        </w:rPr>
        <w:t>прояву егоцентризму у</w:t>
      </w:r>
      <w:r>
        <w:rPr>
          <w:rFonts w:ascii="Times New Roman" w:hAnsi="Times New Roman" w:cs="Times New Roman"/>
          <w:sz w:val="28"/>
          <w:szCs w:val="28"/>
        </w:rPr>
        <w:t xml:space="preserve"> </w:t>
      </w:r>
      <w:r>
        <w:rPr>
          <w:rFonts w:ascii="Times New Roman" w:hAnsi="Times New Roman" w:cs="Times New Roman"/>
          <w:b/>
          <w:sz w:val="28"/>
          <w:szCs w:val="28"/>
        </w:rPr>
        <w:t>підлітків-девіантів</w:t>
      </w:r>
      <w:r w:rsidRPr="0084603B">
        <w:rPr>
          <w:rFonts w:ascii="Times New Roman" w:hAnsi="Times New Roman" w:cs="Times New Roman"/>
          <w:b/>
          <w:sz w:val="28"/>
          <w:szCs w:val="28"/>
        </w:rPr>
        <w:t xml:space="preserve"> </w:t>
      </w:r>
    </w:p>
    <w:p w:rsidR="00E23441" w:rsidRDefault="00E23441" w:rsidP="00E23441">
      <w:pPr>
        <w:pStyle w:val="2b"/>
        <w:spacing w:after="0" w:line="360" w:lineRule="auto"/>
        <w:ind w:firstLine="708"/>
        <w:jc w:val="both"/>
        <w:rPr>
          <w:sz w:val="28"/>
          <w:szCs w:val="28"/>
        </w:rPr>
      </w:pPr>
    </w:p>
    <w:p w:rsidR="00E23441" w:rsidRPr="007B310C" w:rsidRDefault="00E23441" w:rsidP="00E23441">
      <w:pPr>
        <w:pStyle w:val="2b"/>
        <w:spacing w:after="0" w:line="360" w:lineRule="auto"/>
        <w:ind w:firstLine="708"/>
        <w:jc w:val="both"/>
        <w:rPr>
          <w:sz w:val="28"/>
          <w:szCs w:val="28"/>
        </w:rPr>
      </w:pPr>
      <w:r>
        <w:rPr>
          <w:sz w:val="28"/>
          <w:szCs w:val="28"/>
        </w:rPr>
        <w:t>Констатувальна</w:t>
      </w:r>
      <w:r w:rsidRPr="007B310C">
        <w:rPr>
          <w:sz w:val="28"/>
          <w:szCs w:val="28"/>
        </w:rPr>
        <w:t xml:space="preserve"> частина дослідження включала три етапи: попередній, основний і додатковий. У процесі попереднього етапу була виявлена рівнева динаміка егоцентризму в різних періодах підліткового віку. У молодшому підлітковому віці домінуючим є високий рівень егоцентризму (61%), менше представлений середній (35%) та низький (4%) рівні егоцентризму. В середньому підлітковому віці відбувається поступове зниження високого рівня егоцентризму (57%), спостерігається тенденція до збільшення представленості питомої ваги середнього та низького рівня (35% і 8% відповідно) егоцентризму. У старшому підлітковому віці відбувається стабільне зростання представленості середнього рівня егоцентризму ( 53%) й зниження високого рівня егоцентризму (43%). Тобто, природі егоцентризму властиві не лише якісні зміни відповідно до розвитку особистості, але й кількісні. Динаміка егоцентризму в межах підліткового віку засвідчує зниження критичного, високого рівня й стабілізацію оптимального – середнього рівня егоцентризму. Завдяки розвитку особистісної та мисленнєвої сфер, у рамках позитивної “Я-концепції” здійснюється баланс центрації - децентрації. Однак повного зникнення егоцентризму не відбувається, більше того – залишається значний відсоток підлітків з </w:t>
      </w:r>
      <w:r w:rsidRPr="007B310C">
        <w:rPr>
          <w:sz w:val="28"/>
          <w:szCs w:val="28"/>
        </w:rPr>
        <w:lastRenderedPageBreak/>
        <w:t>негативною “Я-концепцією”, які зазнають несприятливого впливу егоцентризму, стосовно до яких доцільним є здійснення цілеспрямованої корекційної роботи.</w:t>
      </w:r>
    </w:p>
    <w:p w:rsidR="00E23441" w:rsidRPr="007B310C" w:rsidRDefault="00E23441" w:rsidP="00E23441">
      <w:pPr>
        <w:pStyle w:val="2b"/>
        <w:spacing w:after="0" w:line="360" w:lineRule="auto"/>
        <w:ind w:firstLine="708"/>
        <w:jc w:val="both"/>
        <w:rPr>
          <w:sz w:val="28"/>
          <w:szCs w:val="28"/>
        </w:rPr>
      </w:pPr>
      <w:r w:rsidRPr="007B310C">
        <w:rPr>
          <w:sz w:val="28"/>
          <w:szCs w:val="28"/>
        </w:rPr>
        <w:t>В ход</w:t>
      </w:r>
      <w:r>
        <w:rPr>
          <w:sz w:val="28"/>
          <w:szCs w:val="28"/>
        </w:rPr>
        <w:t>і основної частини констатувального експерименту з’ясовано</w:t>
      </w:r>
      <w:r w:rsidRPr="007B310C">
        <w:rPr>
          <w:sz w:val="28"/>
          <w:szCs w:val="28"/>
        </w:rPr>
        <w:t>, що продуктивність мисленнєвої діяльності в підлітковому віці залежить від особливостей прояву егоцентризму особистості. Так, егоцентризм вносить дезорганізацію в смислову регуляцію мисленнєвої діяльності. Активізація особистісної рефлексії, центрування на власному “я”, своїх проблемах, пов’язаних з конфліктною самооцінкою, призводить до поверхових розв’язань; у випадку неможливості віднайдення способу розв’язання шляхом актуалізації наявних знань, відбувається “блокування”, яке завершується відмовою від розв’язування взагалі. На основі психологічного аналізу показників мисленнєвої діяльності найбільшу продуктивність ми відзначили в підлітків із середнім рівнем егоцентризму, порівняно з високим та низьким рівнями.</w:t>
      </w:r>
    </w:p>
    <w:p w:rsidR="00E23441" w:rsidRPr="007B310C" w:rsidRDefault="00E23441" w:rsidP="00E23441">
      <w:pPr>
        <w:pStyle w:val="2b"/>
        <w:spacing w:after="0" w:line="360" w:lineRule="auto"/>
        <w:ind w:firstLine="708"/>
        <w:jc w:val="both"/>
        <w:rPr>
          <w:sz w:val="28"/>
          <w:szCs w:val="28"/>
        </w:rPr>
      </w:pPr>
      <w:r w:rsidRPr="007B310C">
        <w:rPr>
          <w:sz w:val="28"/>
          <w:szCs w:val="28"/>
        </w:rPr>
        <w:t>За результатами аналізу розв’язання творчих завдань, продуктивність мисленнєвої діяльності залежить від особистісної позиції підлітка. Досліджувані з високим та низьким рівнями егоцентризму, як правило, демонстрували егоцентричну репродуктивну особистісну позицію, котра характеризується домінуванням змістової сфери над смисловою, переважанням екстенсивної рефлексії, недостатнім усвідомленням засобів, способів розв’язань, переважанням рефлексивного компонента в організованості мисленнєвої діяльності. Досліджувані із середнім рівнем егоцентризму найчастіше демонструють продуктивну особистісну позицію, яка виявляється в домінуванні смислової сфери над змістовою, інтенсивній рефлексії, усвідомленості засобів розв’язання, яскраво вираженому рефлексивному компоненті в організованості мисленнєвої діяльності.</w:t>
      </w:r>
    </w:p>
    <w:p w:rsidR="00E23441" w:rsidRPr="007B310C" w:rsidRDefault="00E23441" w:rsidP="00192D0F">
      <w:pPr>
        <w:pStyle w:val="2b"/>
        <w:spacing w:before="0" w:beforeAutospacing="0" w:after="0" w:afterAutospacing="0" w:line="360" w:lineRule="auto"/>
        <w:ind w:firstLine="708"/>
        <w:jc w:val="both"/>
        <w:rPr>
          <w:sz w:val="28"/>
          <w:szCs w:val="28"/>
        </w:rPr>
      </w:pPr>
      <w:r w:rsidRPr="007B310C">
        <w:rPr>
          <w:sz w:val="28"/>
          <w:szCs w:val="28"/>
        </w:rPr>
        <w:lastRenderedPageBreak/>
        <w:t>Дослідження впливу егоцентризму на сформованість мисленнєвих операцій у підлітків показало, що егоцентризм виявляється у ролі настанови в процесі розв’язання завдань. Так, досліджувані з високим рівнем егоцентризму демонструють досить високу швидкість мисленнєвого процесу, оптимальний характер вироблення стратегії розв’язання завдання, але водночас високий ступінь центрування, фіксованості на обраній стратегії й, відповідно до цього, ригідність мислення. Підлітки із середнім рівнем егоцентризму показують меншу швидкість мисленнєвого процесу, вироблення стратегії із труднощами, проте незалежність від обраної стратегії розв’язання завдання й, найчастіше, гнучкість мислення. Група досліджуваних з низьким рівнем егоцентризму виявляє низьку швидкість мисленнєвого процесу, вироблення стратегії із труднощами, залежність від обраної стратегії, більшою частиною – ригідне мислення.</w:t>
      </w:r>
    </w:p>
    <w:p w:rsidR="00E23441" w:rsidRPr="00192D0F" w:rsidRDefault="00E23441" w:rsidP="00192D0F">
      <w:pPr>
        <w:pStyle w:val="35"/>
        <w:spacing w:after="0" w:line="336" w:lineRule="auto"/>
        <w:ind w:left="0" w:firstLine="709"/>
        <w:jc w:val="both"/>
        <w:rPr>
          <w:rFonts w:ascii="Times New Roman" w:eastAsia="Times New Roman" w:hAnsi="Times New Roman" w:cs="Times New Roman"/>
          <w:sz w:val="28"/>
          <w:szCs w:val="28"/>
          <w:lang w:val="uk-UA" w:eastAsia="ru-RU"/>
        </w:rPr>
      </w:pPr>
      <w:r w:rsidRPr="00192D0F">
        <w:rPr>
          <w:rFonts w:ascii="Times New Roman" w:eastAsia="Times New Roman" w:hAnsi="Times New Roman" w:cs="Times New Roman"/>
          <w:sz w:val="28"/>
          <w:szCs w:val="28"/>
          <w:lang w:val="uk-UA" w:eastAsia="ru-RU"/>
        </w:rPr>
        <w:t>Виявлення взаємозв’язку між егоцентризмом та сформованістю рівня інтелектуальних умінь засвідчує, що високому рівню егоцентризму, як правило, відповідає низький рівень: узагальнення за суттєвою ознакою; логічних операцій: частина – ціле, порядок слідування, рядоположеність, функціональні відношення, а також середній рівень: аналогія, аналіз; логічних операцій: причина – наслідок, протилежність.</w:t>
      </w:r>
    </w:p>
    <w:p w:rsidR="00E23441" w:rsidRPr="00192D0F" w:rsidRDefault="00E23441" w:rsidP="00192D0F">
      <w:pPr>
        <w:pStyle w:val="35"/>
        <w:spacing w:after="0" w:line="336" w:lineRule="auto"/>
        <w:ind w:left="0" w:firstLine="709"/>
        <w:jc w:val="both"/>
        <w:rPr>
          <w:rFonts w:ascii="Times New Roman" w:eastAsia="Times New Roman" w:hAnsi="Times New Roman" w:cs="Times New Roman"/>
          <w:sz w:val="28"/>
          <w:szCs w:val="28"/>
          <w:lang w:val="uk-UA" w:eastAsia="ru-RU"/>
        </w:rPr>
      </w:pPr>
      <w:r w:rsidRPr="00192D0F">
        <w:rPr>
          <w:rFonts w:ascii="Times New Roman" w:eastAsia="Times New Roman" w:hAnsi="Times New Roman" w:cs="Times New Roman"/>
          <w:sz w:val="28"/>
          <w:szCs w:val="28"/>
          <w:lang w:val="uk-UA" w:eastAsia="ru-RU"/>
        </w:rPr>
        <w:t>Середній рівень егоцентризму пов’язаний із високим рівнем сформованості інтелектуальних умінь: аналіз, класифікація, аналогія, узагальнення; логічних операцій: причина – наслідок, функціональні відношення, частина – ціле, та з низьким рівнем логічних операцій: рядоположеність, порядок слідування, рід – вид, протилежність.</w:t>
      </w:r>
    </w:p>
    <w:p w:rsidR="00E23441" w:rsidRPr="00192D0F" w:rsidRDefault="00E23441" w:rsidP="00192D0F">
      <w:pPr>
        <w:pStyle w:val="35"/>
        <w:spacing w:after="0" w:line="336" w:lineRule="auto"/>
        <w:ind w:left="0" w:firstLine="709"/>
        <w:jc w:val="both"/>
        <w:rPr>
          <w:rFonts w:ascii="Times New Roman" w:eastAsia="Times New Roman" w:hAnsi="Times New Roman" w:cs="Times New Roman"/>
          <w:sz w:val="28"/>
          <w:szCs w:val="28"/>
          <w:lang w:val="uk-UA" w:eastAsia="ru-RU"/>
        </w:rPr>
      </w:pPr>
      <w:r w:rsidRPr="00192D0F">
        <w:rPr>
          <w:rFonts w:ascii="Times New Roman" w:eastAsia="Times New Roman" w:hAnsi="Times New Roman" w:cs="Times New Roman"/>
          <w:sz w:val="28"/>
          <w:szCs w:val="28"/>
          <w:lang w:val="uk-UA" w:eastAsia="ru-RU"/>
        </w:rPr>
        <w:t>Низькому рівню егоцентризму характерний в цілому низький рівень сформованості інтелектуальних умінь, логічних операцій, за винятком рядоположеності.</w:t>
      </w:r>
    </w:p>
    <w:p w:rsidR="00E23441" w:rsidRPr="007B310C" w:rsidRDefault="00E23441" w:rsidP="00192D0F">
      <w:pPr>
        <w:pStyle w:val="2b"/>
        <w:spacing w:before="0" w:beforeAutospacing="0" w:after="0" w:afterAutospacing="0" w:line="336" w:lineRule="auto"/>
        <w:ind w:firstLine="709"/>
        <w:jc w:val="both"/>
        <w:rPr>
          <w:sz w:val="28"/>
          <w:szCs w:val="28"/>
        </w:rPr>
      </w:pPr>
      <w:r w:rsidRPr="007B310C">
        <w:rPr>
          <w:sz w:val="28"/>
          <w:szCs w:val="28"/>
        </w:rPr>
        <w:t>Н</w:t>
      </w:r>
      <w:r>
        <w:rPr>
          <w:sz w:val="28"/>
          <w:szCs w:val="28"/>
        </w:rPr>
        <w:t>а заключному етапі констатувального</w:t>
      </w:r>
      <w:r w:rsidRPr="007B310C">
        <w:rPr>
          <w:sz w:val="28"/>
          <w:szCs w:val="28"/>
        </w:rPr>
        <w:t xml:space="preserve"> експерименту було виявлено, що егоцентризм взаємопов’язаний із особистісними властивостями. Насамперед, аналізуючи прояви егоцентризму та індивідуально-типологічних особливостей, відзначено, що у підлітків з високим рівнем - вищий рівень </w:t>
      </w:r>
      <w:r w:rsidRPr="007B310C">
        <w:rPr>
          <w:sz w:val="28"/>
          <w:szCs w:val="28"/>
        </w:rPr>
        <w:lastRenderedPageBreak/>
        <w:t>сенситивності (25,1%), порівняно з досліджуваними із середнім (14,3%) та низьким (11,08%) рівнями егоцентризму. Підвищена нервовість також є характерною для підлітків з високим рівнем егоцентризму (33,9%), порівняно з середнім (24,8%) та низьким (3,4%) рівнями егоцентризму. Високий рівень домагань (22,6%) частіше присутній у досліджуваних з високим рівнем егоцентризму, ніж із середнім (18,09%), і відсутній у підлітків з низьким рівнем егоцентризму.</w:t>
      </w:r>
    </w:p>
    <w:p w:rsidR="00E23441" w:rsidRPr="007B310C" w:rsidRDefault="00E23441" w:rsidP="00192D0F">
      <w:pPr>
        <w:pStyle w:val="2b"/>
        <w:spacing w:before="0" w:beforeAutospacing="0" w:after="0" w:afterAutospacing="0" w:line="336" w:lineRule="auto"/>
        <w:ind w:firstLine="709"/>
        <w:jc w:val="both"/>
        <w:rPr>
          <w:sz w:val="28"/>
          <w:szCs w:val="28"/>
        </w:rPr>
      </w:pPr>
      <w:r w:rsidRPr="007B310C">
        <w:rPr>
          <w:sz w:val="28"/>
          <w:szCs w:val="28"/>
        </w:rPr>
        <w:t>За висотою факторної ваги (</w:t>
      </w:r>
      <w:r w:rsidRPr="007B310C">
        <w:rPr>
          <w:sz w:val="28"/>
          <w:szCs w:val="28"/>
          <w:lang w:val="en-US"/>
        </w:rPr>
        <w:t>F</w:t>
      </w:r>
      <w:r w:rsidRPr="007B310C">
        <w:rPr>
          <w:sz w:val="28"/>
          <w:szCs w:val="28"/>
        </w:rPr>
        <w:t>) при рівні значущості Р≤0,01, провідне місце егоцентризм займає серед факторів: самоконтроль у підлітків (</w:t>
      </w:r>
      <w:r w:rsidRPr="007B310C">
        <w:rPr>
          <w:sz w:val="28"/>
          <w:szCs w:val="28"/>
          <w:lang w:val="en-US"/>
        </w:rPr>
        <w:t>F</w:t>
      </w:r>
      <w:r w:rsidRPr="007B310C">
        <w:rPr>
          <w:sz w:val="28"/>
          <w:szCs w:val="28"/>
        </w:rPr>
        <w:t xml:space="preserve"> = 0,751), напруженість ( </w:t>
      </w:r>
      <w:r w:rsidRPr="007B310C">
        <w:rPr>
          <w:sz w:val="28"/>
          <w:szCs w:val="28"/>
          <w:lang w:val="en-US"/>
        </w:rPr>
        <w:t>F</w:t>
      </w:r>
      <w:r w:rsidRPr="007B310C">
        <w:rPr>
          <w:sz w:val="28"/>
          <w:szCs w:val="28"/>
        </w:rPr>
        <w:t xml:space="preserve"> = 0,696), висока нормативність поведінки (</w:t>
      </w:r>
      <w:r w:rsidRPr="007B310C">
        <w:rPr>
          <w:sz w:val="28"/>
          <w:szCs w:val="28"/>
          <w:lang w:val="en-US"/>
        </w:rPr>
        <w:t>F</w:t>
      </w:r>
      <w:r w:rsidRPr="007B310C">
        <w:rPr>
          <w:sz w:val="28"/>
          <w:szCs w:val="28"/>
        </w:rPr>
        <w:t xml:space="preserve"> = 0,691), стриманість (</w:t>
      </w:r>
      <w:r w:rsidRPr="007B310C">
        <w:rPr>
          <w:sz w:val="28"/>
          <w:szCs w:val="28"/>
          <w:lang w:val="en-US"/>
        </w:rPr>
        <w:t>F</w:t>
      </w:r>
      <w:r w:rsidRPr="007B310C">
        <w:rPr>
          <w:sz w:val="28"/>
          <w:szCs w:val="28"/>
        </w:rPr>
        <w:t xml:space="preserve"> = 0,620), почуття провини (</w:t>
      </w:r>
      <w:r w:rsidRPr="007B310C">
        <w:rPr>
          <w:sz w:val="28"/>
          <w:szCs w:val="28"/>
          <w:lang w:val="en-US"/>
        </w:rPr>
        <w:t>F</w:t>
      </w:r>
      <w:r w:rsidRPr="007B310C">
        <w:rPr>
          <w:sz w:val="28"/>
          <w:szCs w:val="28"/>
        </w:rPr>
        <w:t xml:space="preserve"> = 0,547), тривожність (</w:t>
      </w:r>
      <w:r w:rsidRPr="007B310C">
        <w:rPr>
          <w:sz w:val="28"/>
          <w:szCs w:val="28"/>
          <w:lang w:val="en-US"/>
        </w:rPr>
        <w:t>F</w:t>
      </w:r>
      <w:r w:rsidRPr="007B310C">
        <w:rPr>
          <w:sz w:val="28"/>
          <w:szCs w:val="28"/>
        </w:rPr>
        <w:t xml:space="preserve"> = 0,528).</w:t>
      </w:r>
    </w:p>
    <w:p w:rsidR="00E23441" w:rsidRPr="00E677F8" w:rsidRDefault="00E23441" w:rsidP="00192D0F">
      <w:pPr>
        <w:pStyle w:val="2b"/>
        <w:spacing w:before="0" w:beforeAutospacing="0" w:after="0" w:afterAutospacing="0" w:line="336" w:lineRule="auto"/>
        <w:jc w:val="both"/>
        <w:rPr>
          <w:sz w:val="28"/>
          <w:szCs w:val="28"/>
        </w:rPr>
      </w:pPr>
      <w:r w:rsidRPr="00E677F8">
        <w:rPr>
          <w:sz w:val="28"/>
          <w:szCs w:val="28"/>
        </w:rPr>
        <w:t>Високий рівень егоцентризму супроводжує: з одного боку - стриманість, підвищена нормативність поведінки, впевненість в собі, високий рівень самоконтролю та з другого боку - напруженість, схильність до фрустрацій, підвищена потреба у самоствердженні, центрування на собі, невротична потреба у визнанні та любові, низький рівень здатності об’єктивно оцінювати власні вчинки, мотиви своїх дій.</w:t>
      </w:r>
    </w:p>
    <w:p w:rsidR="00E23441" w:rsidRPr="00E677F8" w:rsidRDefault="00E23441" w:rsidP="00192D0F">
      <w:pPr>
        <w:pStyle w:val="2b"/>
        <w:spacing w:before="0" w:beforeAutospacing="0" w:after="0" w:afterAutospacing="0" w:line="336" w:lineRule="auto"/>
        <w:ind w:firstLine="708"/>
        <w:jc w:val="both"/>
        <w:rPr>
          <w:sz w:val="28"/>
          <w:szCs w:val="28"/>
        </w:rPr>
      </w:pPr>
      <w:r w:rsidRPr="007B310C">
        <w:rPr>
          <w:sz w:val="28"/>
          <w:szCs w:val="28"/>
        </w:rPr>
        <w:t xml:space="preserve">Середньому рівню егоцентризму, в основному, відповідає середній рівень особистісних факторів, а також тенденція до високого рівня самоконтролю, домінантності, сміливості, низького рівня напруженості. </w:t>
      </w:r>
      <w:r w:rsidRPr="00E677F8">
        <w:rPr>
          <w:sz w:val="28"/>
          <w:szCs w:val="28"/>
        </w:rPr>
        <w:t>Низькому рівню егоцентризму відповідає, частіше, середній рівень особистісних  факторів, як правило – низький рівень напруженості, упевненості у собі, об’єктивна оцінка свого статусу в групі, прийняття своїх особистісних властивостей, здатність оцінювати, аналізувати мотиви своїх вчинків, повага до себе.</w:t>
      </w:r>
    </w:p>
    <w:p w:rsidR="00E23441" w:rsidRDefault="00E23441" w:rsidP="00192D0F">
      <w:pPr>
        <w:pStyle w:val="2b"/>
        <w:spacing w:before="0" w:beforeAutospacing="0" w:after="0" w:afterAutospacing="0" w:line="336" w:lineRule="auto"/>
        <w:ind w:firstLine="708"/>
        <w:jc w:val="both"/>
        <w:rPr>
          <w:sz w:val="28"/>
          <w:szCs w:val="28"/>
        </w:rPr>
      </w:pPr>
      <w:r w:rsidRPr="007B310C">
        <w:rPr>
          <w:sz w:val="28"/>
          <w:szCs w:val="28"/>
        </w:rPr>
        <w:t>Низький рівень егоцентризму співвідноситься з середнім рівнем особистісних факторів, як правило - низьким рівнем напруженості, високим рівнем залежності від думки, ставлення групи, очікуванням позитивного ставлення більшості.</w:t>
      </w:r>
    </w:p>
    <w:p w:rsidR="00E23441" w:rsidRDefault="00E23441" w:rsidP="00E23441">
      <w:pPr>
        <w:pStyle w:val="HTML"/>
        <w:spacing w:line="336" w:lineRule="auto"/>
        <w:ind w:firstLine="119"/>
        <w:jc w:val="both"/>
        <w:rPr>
          <w:rFonts w:ascii="Times New Roman" w:hAnsi="Times New Roman" w:cs="Times New Roman"/>
          <w:b/>
          <w:sz w:val="28"/>
          <w:szCs w:val="28"/>
        </w:rPr>
      </w:pPr>
    </w:p>
    <w:p w:rsidR="00E23441" w:rsidRDefault="00E23441" w:rsidP="00E23441">
      <w:pPr>
        <w:pStyle w:val="HTML"/>
        <w:spacing w:line="336" w:lineRule="auto"/>
        <w:ind w:firstLine="11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23441" w:rsidRPr="0084603B" w:rsidRDefault="00E23441" w:rsidP="00E23441">
      <w:pPr>
        <w:pStyle w:val="HTML"/>
        <w:spacing w:line="336" w:lineRule="auto"/>
        <w:ind w:firstLine="11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2.3</w:t>
      </w:r>
      <w:r w:rsidRPr="0084603B">
        <w:rPr>
          <w:rFonts w:ascii="Times New Roman" w:hAnsi="Times New Roman" w:cs="Times New Roman"/>
          <w:b/>
          <w:sz w:val="28"/>
          <w:szCs w:val="28"/>
        </w:rPr>
        <w:t xml:space="preserve">. </w:t>
      </w:r>
      <w:r>
        <w:rPr>
          <w:rFonts w:ascii="Times New Roman" w:hAnsi="Times New Roman" w:cs="Times New Roman"/>
          <w:b/>
          <w:sz w:val="28"/>
          <w:szCs w:val="28"/>
        </w:rPr>
        <w:t>Психологічний та статистичний аналіз результатів констатувального експерименту</w:t>
      </w:r>
    </w:p>
    <w:p w:rsidR="00E23441" w:rsidRPr="0084603B" w:rsidRDefault="00E23441" w:rsidP="00E23441">
      <w:pPr>
        <w:pStyle w:val="HTML"/>
        <w:spacing w:line="336" w:lineRule="auto"/>
        <w:ind w:hanging="600"/>
        <w:jc w:val="both"/>
        <w:rPr>
          <w:rFonts w:ascii="Times New Roman" w:hAnsi="Times New Roman" w:cs="Times New Roman"/>
          <w:b/>
          <w:sz w:val="28"/>
          <w:szCs w:val="28"/>
        </w:rPr>
      </w:pPr>
      <w:r>
        <w:rPr>
          <w:rFonts w:ascii="Times New Roman" w:hAnsi="Times New Roman" w:cs="Times New Roman"/>
          <w:b/>
          <w:sz w:val="28"/>
          <w:szCs w:val="28"/>
        </w:rPr>
        <w:t xml:space="preserve">                 </w:t>
      </w:r>
      <w:r w:rsidRPr="0084603B">
        <w:rPr>
          <w:rFonts w:ascii="Times New Roman" w:hAnsi="Times New Roman" w:cs="Times New Roman"/>
          <w:b/>
          <w:sz w:val="28"/>
          <w:szCs w:val="28"/>
        </w:rPr>
        <w:t xml:space="preserve">                                                                              </w:t>
      </w:r>
    </w:p>
    <w:p w:rsidR="00E23441" w:rsidRPr="007B310C" w:rsidRDefault="00E23441" w:rsidP="00192D0F">
      <w:pPr>
        <w:pStyle w:val="2b"/>
        <w:spacing w:before="0" w:beforeAutospacing="0" w:after="0" w:afterAutospacing="0" w:line="360" w:lineRule="auto"/>
        <w:ind w:firstLine="709"/>
        <w:jc w:val="both"/>
        <w:rPr>
          <w:sz w:val="28"/>
          <w:szCs w:val="28"/>
        </w:rPr>
      </w:pPr>
      <w:r>
        <w:rPr>
          <w:sz w:val="28"/>
          <w:szCs w:val="28"/>
        </w:rPr>
        <w:t>Результати констатувального</w:t>
      </w:r>
      <w:r w:rsidRPr="0084603B">
        <w:rPr>
          <w:sz w:val="28"/>
          <w:szCs w:val="28"/>
        </w:rPr>
        <w:t xml:space="preserve"> експерименту дають підстави зробити висновок про те, що егоцентризм в підлітковому віці є однією з ключових особистісних детермінант мисленнєвої діяльності, яка істотно впливає на показники мисленнєвої діяльності, особистість у цілому. </w:t>
      </w:r>
      <w:r w:rsidRPr="007B310C">
        <w:rPr>
          <w:sz w:val="28"/>
          <w:szCs w:val="28"/>
        </w:rPr>
        <w:t>Тому профілактика й попередження негативних наслідків егоцентризму є необхідною саме в ранньому підлітковому віці.</w:t>
      </w:r>
    </w:p>
    <w:p w:rsidR="00E23441" w:rsidRPr="007B310C" w:rsidRDefault="00E23441" w:rsidP="00192D0F">
      <w:pPr>
        <w:pStyle w:val="2b"/>
        <w:spacing w:before="0" w:beforeAutospacing="0" w:after="0" w:afterAutospacing="0" w:line="360" w:lineRule="auto"/>
        <w:ind w:firstLine="709"/>
        <w:jc w:val="both"/>
        <w:rPr>
          <w:sz w:val="28"/>
          <w:szCs w:val="28"/>
        </w:rPr>
      </w:pPr>
      <w:r w:rsidRPr="007B310C">
        <w:rPr>
          <w:sz w:val="28"/>
          <w:szCs w:val="28"/>
        </w:rPr>
        <w:t>Дослі</w:t>
      </w:r>
      <w:r>
        <w:rPr>
          <w:sz w:val="28"/>
          <w:szCs w:val="28"/>
        </w:rPr>
        <w:tab/>
      </w:r>
      <w:r w:rsidRPr="007B310C">
        <w:rPr>
          <w:sz w:val="28"/>
          <w:szCs w:val="28"/>
        </w:rPr>
        <w:t>дження особливостей прояву егоцентризму у мисленнєвій діяльності дало можливість розробити та науково обґрунтувати теоретичні підходи та конкретні прийоми, розвивальні програми, які включають індивідуальну й групову роботу з підлітками спрямовану на актуалізацію механізмів самокорекції егоцентризму особистості.</w:t>
      </w:r>
    </w:p>
    <w:p w:rsidR="00E23441" w:rsidRPr="00075B68" w:rsidRDefault="00E23441" w:rsidP="00192D0F">
      <w:pPr>
        <w:adjustRightInd w:val="0"/>
        <w:spacing w:line="360" w:lineRule="auto"/>
        <w:ind w:firstLine="709"/>
        <w:jc w:val="both"/>
        <w:rPr>
          <w:bCs/>
          <w:color w:val="231F20"/>
          <w:sz w:val="28"/>
          <w:szCs w:val="28"/>
        </w:rPr>
      </w:pPr>
      <w:r w:rsidRPr="00075B68">
        <w:rPr>
          <w:color w:val="231F20"/>
          <w:sz w:val="28"/>
          <w:szCs w:val="28"/>
        </w:rPr>
        <w:t>Статистична обробка</w:t>
      </w:r>
      <w:r w:rsidRPr="00075B68">
        <w:rPr>
          <w:color w:val="231F20"/>
          <w:sz w:val="28"/>
          <w:szCs w:val="28"/>
          <w:lang w:val="uk-UA"/>
        </w:rPr>
        <w:t xml:space="preserve"> </w:t>
      </w:r>
      <w:r w:rsidRPr="00075B68">
        <w:rPr>
          <w:color w:val="231F20"/>
          <w:sz w:val="28"/>
          <w:szCs w:val="28"/>
        </w:rPr>
        <w:t>даних проводилася за допомогою однофакторного дисперсійного</w:t>
      </w:r>
      <w:r w:rsidRPr="00075B68">
        <w:rPr>
          <w:color w:val="231F20"/>
          <w:sz w:val="28"/>
          <w:szCs w:val="28"/>
          <w:lang w:val="uk-UA"/>
        </w:rPr>
        <w:t xml:space="preserve"> </w:t>
      </w:r>
      <w:r w:rsidRPr="00075B68">
        <w:rPr>
          <w:color w:val="231F20"/>
          <w:sz w:val="28"/>
          <w:szCs w:val="28"/>
        </w:rPr>
        <w:t xml:space="preserve">аналізу. Загальні статистичні дані </w:t>
      </w:r>
      <w:r>
        <w:rPr>
          <w:color w:val="231F20"/>
          <w:sz w:val="28"/>
          <w:szCs w:val="28"/>
          <w:lang w:val="uk-UA"/>
        </w:rPr>
        <w:t xml:space="preserve">щодо </w:t>
      </w:r>
      <w:r>
        <w:rPr>
          <w:bCs/>
          <w:color w:val="231F20"/>
          <w:sz w:val="28"/>
          <w:szCs w:val="28"/>
          <w:lang w:val="uk-UA"/>
        </w:rPr>
        <w:t>п</w:t>
      </w:r>
      <w:r>
        <w:rPr>
          <w:bCs/>
          <w:color w:val="231F20"/>
          <w:sz w:val="28"/>
          <w:szCs w:val="28"/>
        </w:rPr>
        <w:t>оказник</w:t>
      </w:r>
      <w:r>
        <w:rPr>
          <w:bCs/>
          <w:color w:val="231F20"/>
          <w:sz w:val="28"/>
          <w:szCs w:val="28"/>
          <w:lang w:val="uk-UA"/>
        </w:rPr>
        <w:t>ів</w:t>
      </w:r>
      <w:r w:rsidRPr="00075B68">
        <w:rPr>
          <w:bCs/>
          <w:color w:val="231F20"/>
          <w:sz w:val="28"/>
          <w:szCs w:val="28"/>
        </w:rPr>
        <w:t xml:space="preserve"> F</w:t>
      </w:r>
      <w:r w:rsidRPr="00075B68">
        <w:rPr>
          <w:bCs/>
          <w:color w:val="231F20"/>
          <w:sz w:val="16"/>
          <w:szCs w:val="16"/>
        </w:rPr>
        <w:t>емп</w:t>
      </w:r>
      <w:r w:rsidRPr="00075B68">
        <w:rPr>
          <w:bCs/>
          <w:color w:val="231F20"/>
          <w:sz w:val="16"/>
          <w:szCs w:val="16"/>
          <w:lang w:val="uk-UA"/>
        </w:rPr>
        <w:t>.</w:t>
      </w:r>
      <w:r w:rsidRPr="00075B68">
        <w:rPr>
          <w:bCs/>
          <w:color w:val="231F20"/>
          <w:sz w:val="28"/>
          <w:szCs w:val="28"/>
        </w:rPr>
        <w:t xml:space="preserve"> та F</w:t>
      </w:r>
      <w:r w:rsidRPr="00075B68">
        <w:rPr>
          <w:bCs/>
          <w:color w:val="231F20"/>
          <w:sz w:val="16"/>
          <w:szCs w:val="16"/>
        </w:rPr>
        <w:t>кр</w:t>
      </w:r>
      <w:r w:rsidRPr="00075B68">
        <w:rPr>
          <w:bCs/>
          <w:color w:val="231F20"/>
          <w:sz w:val="16"/>
          <w:szCs w:val="16"/>
          <w:lang w:val="uk-UA"/>
        </w:rPr>
        <w:t>.</w:t>
      </w:r>
      <w:r w:rsidRPr="00075B68">
        <w:rPr>
          <w:bCs/>
          <w:color w:val="231F20"/>
          <w:sz w:val="28"/>
          <w:szCs w:val="28"/>
        </w:rPr>
        <w:t xml:space="preserve"> дисперсійного аналізу за методиками</w:t>
      </w:r>
      <w:r>
        <w:rPr>
          <w:bCs/>
          <w:color w:val="231F20"/>
          <w:sz w:val="28"/>
          <w:szCs w:val="28"/>
          <w:lang w:val="uk-UA"/>
        </w:rPr>
        <w:t xml:space="preserve"> </w:t>
      </w:r>
      <w:r w:rsidRPr="00075B68">
        <w:rPr>
          <w:bCs/>
          <w:color w:val="231F20"/>
          <w:sz w:val="28"/>
          <w:szCs w:val="28"/>
        </w:rPr>
        <w:t xml:space="preserve">“Тест егоцентричних асоціацій” </w:t>
      </w:r>
      <w:r w:rsidRPr="00075B68">
        <w:rPr>
          <w:bCs/>
          <w:color w:val="231F20"/>
          <w:sz w:val="28"/>
          <w:szCs w:val="28"/>
          <w:lang w:val="uk-UA"/>
        </w:rPr>
        <w:t>Т.</w:t>
      </w:r>
      <w:r w:rsidRPr="00075B68">
        <w:rPr>
          <w:bCs/>
          <w:color w:val="231F20"/>
          <w:sz w:val="28"/>
          <w:szCs w:val="28"/>
        </w:rPr>
        <w:t>Сцутрової та “Егоцентризм</w:t>
      </w:r>
      <w:r w:rsidRPr="00075B68">
        <w:rPr>
          <w:bCs/>
          <w:color w:val="231F20"/>
          <w:sz w:val="28"/>
          <w:szCs w:val="28"/>
          <w:lang w:val="uk-UA"/>
        </w:rPr>
        <w:t xml:space="preserve">-соціоцентризм” Р.Енрайта в адаптації Т.В. </w:t>
      </w:r>
      <w:r>
        <w:rPr>
          <w:bCs/>
          <w:color w:val="231F20"/>
          <w:sz w:val="28"/>
          <w:szCs w:val="28"/>
          <w:lang w:val="uk-UA"/>
        </w:rPr>
        <w:t xml:space="preserve">Рябової </w:t>
      </w:r>
      <w:r w:rsidRPr="00075B68">
        <w:rPr>
          <w:bCs/>
          <w:color w:val="231F20"/>
          <w:sz w:val="28"/>
          <w:szCs w:val="28"/>
        </w:rPr>
        <w:t>(</w:t>
      </w:r>
      <w:r>
        <w:rPr>
          <w:bCs/>
          <w:color w:val="231F20"/>
          <w:sz w:val="28"/>
          <w:szCs w:val="28"/>
          <w:lang w:val="uk-UA"/>
        </w:rPr>
        <w:t xml:space="preserve">для досліджуваних </w:t>
      </w:r>
      <w:r w:rsidRPr="00075B68">
        <w:rPr>
          <w:bCs/>
          <w:color w:val="231F20"/>
          <w:sz w:val="28"/>
          <w:szCs w:val="28"/>
          <w:lang w:val="uk-UA"/>
        </w:rPr>
        <w:t>молодш</w:t>
      </w:r>
      <w:r>
        <w:rPr>
          <w:bCs/>
          <w:color w:val="231F20"/>
          <w:sz w:val="28"/>
          <w:szCs w:val="28"/>
          <w:lang w:val="uk-UA"/>
        </w:rPr>
        <w:t>ого</w:t>
      </w:r>
      <w:r w:rsidRPr="00075B68">
        <w:rPr>
          <w:bCs/>
          <w:color w:val="231F20"/>
          <w:sz w:val="28"/>
          <w:szCs w:val="28"/>
          <w:lang w:val="uk-UA"/>
        </w:rPr>
        <w:t xml:space="preserve"> </w:t>
      </w:r>
      <w:r>
        <w:rPr>
          <w:bCs/>
          <w:color w:val="231F20"/>
          <w:sz w:val="28"/>
          <w:szCs w:val="28"/>
        </w:rPr>
        <w:t>підлітков</w:t>
      </w:r>
      <w:r>
        <w:rPr>
          <w:bCs/>
          <w:color w:val="231F20"/>
          <w:sz w:val="28"/>
          <w:szCs w:val="28"/>
          <w:lang w:val="uk-UA"/>
        </w:rPr>
        <w:t>ого</w:t>
      </w:r>
      <w:r w:rsidRPr="00075B68">
        <w:rPr>
          <w:bCs/>
          <w:color w:val="231F20"/>
          <w:sz w:val="28"/>
          <w:szCs w:val="28"/>
        </w:rPr>
        <w:t xml:space="preserve"> вік</w:t>
      </w:r>
      <w:r>
        <w:rPr>
          <w:bCs/>
          <w:color w:val="231F20"/>
          <w:sz w:val="28"/>
          <w:szCs w:val="28"/>
          <w:lang w:val="uk-UA"/>
        </w:rPr>
        <w:t>у</w:t>
      </w:r>
      <w:r w:rsidRPr="00075B68">
        <w:rPr>
          <w:bCs/>
          <w:color w:val="231F20"/>
          <w:sz w:val="28"/>
          <w:szCs w:val="28"/>
        </w:rPr>
        <w:t>)</w:t>
      </w:r>
      <w:r>
        <w:rPr>
          <w:bCs/>
          <w:color w:val="231F20"/>
          <w:sz w:val="28"/>
          <w:szCs w:val="28"/>
          <w:lang w:val="uk-UA"/>
        </w:rPr>
        <w:t xml:space="preserve"> </w:t>
      </w:r>
      <w:r>
        <w:rPr>
          <w:color w:val="231F20"/>
          <w:sz w:val="28"/>
          <w:szCs w:val="28"/>
        </w:rPr>
        <w:t>наведені в табл</w:t>
      </w:r>
      <w:r>
        <w:rPr>
          <w:color w:val="231F20"/>
          <w:sz w:val="28"/>
          <w:szCs w:val="28"/>
          <w:lang w:val="uk-UA"/>
        </w:rPr>
        <w:t>.</w:t>
      </w:r>
      <w:r w:rsidRPr="00075B68">
        <w:rPr>
          <w:color w:val="231F20"/>
          <w:sz w:val="28"/>
          <w:szCs w:val="28"/>
        </w:rPr>
        <w:t xml:space="preserve"> </w:t>
      </w:r>
      <w:r w:rsidRPr="00075B68">
        <w:rPr>
          <w:color w:val="231F20"/>
          <w:sz w:val="28"/>
          <w:szCs w:val="28"/>
          <w:lang w:val="uk-UA"/>
        </w:rPr>
        <w:t>2.</w:t>
      </w:r>
      <w:r w:rsidRPr="00075B68">
        <w:rPr>
          <w:color w:val="231F20"/>
          <w:sz w:val="28"/>
          <w:szCs w:val="28"/>
        </w:rPr>
        <w:t>1.</w:t>
      </w:r>
    </w:p>
    <w:p w:rsidR="00E23441" w:rsidRPr="00CA24FE" w:rsidRDefault="00E23441" w:rsidP="00E23441">
      <w:pPr>
        <w:adjustRightInd w:val="0"/>
        <w:spacing w:line="360" w:lineRule="auto"/>
        <w:jc w:val="right"/>
        <w:rPr>
          <w:b/>
          <w:bCs/>
          <w:iCs/>
          <w:color w:val="231F20"/>
          <w:sz w:val="28"/>
          <w:szCs w:val="28"/>
        </w:rPr>
      </w:pPr>
      <w:r w:rsidRPr="00CA24FE">
        <w:rPr>
          <w:b/>
          <w:bCs/>
          <w:iCs/>
          <w:color w:val="231F20"/>
          <w:sz w:val="28"/>
          <w:szCs w:val="28"/>
        </w:rPr>
        <w:t xml:space="preserve">Таблиця </w:t>
      </w:r>
      <w:r>
        <w:rPr>
          <w:b/>
          <w:bCs/>
          <w:iCs/>
          <w:color w:val="231F20"/>
          <w:sz w:val="28"/>
          <w:szCs w:val="28"/>
          <w:lang w:val="uk-UA"/>
        </w:rPr>
        <w:t>2.</w:t>
      </w:r>
      <w:r w:rsidRPr="00CA24FE">
        <w:rPr>
          <w:b/>
          <w:bCs/>
          <w:iCs/>
          <w:color w:val="231F20"/>
          <w:sz w:val="28"/>
          <w:szCs w:val="28"/>
        </w:rPr>
        <w:t>1</w:t>
      </w:r>
    </w:p>
    <w:p w:rsidR="00E23441" w:rsidRPr="00CA24FE" w:rsidRDefault="00E23441" w:rsidP="00E23441">
      <w:pPr>
        <w:adjustRightInd w:val="0"/>
        <w:spacing w:line="360" w:lineRule="auto"/>
        <w:jc w:val="center"/>
        <w:rPr>
          <w:b/>
          <w:bCs/>
          <w:color w:val="231F20"/>
          <w:sz w:val="28"/>
          <w:szCs w:val="28"/>
        </w:rPr>
      </w:pPr>
      <w:r w:rsidRPr="00CA24FE">
        <w:rPr>
          <w:b/>
          <w:bCs/>
          <w:color w:val="231F20"/>
          <w:sz w:val="28"/>
          <w:szCs w:val="28"/>
        </w:rPr>
        <w:t>Показники F</w:t>
      </w:r>
      <w:r w:rsidRPr="00CA24FE">
        <w:rPr>
          <w:b/>
          <w:bCs/>
          <w:color w:val="231F20"/>
          <w:sz w:val="16"/>
          <w:szCs w:val="16"/>
        </w:rPr>
        <w:t>емп</w:t>
      </w:r>
      <w:r>
        <w:rPr>
          <w:b/>
          <w:bCs/>
          <w:color w:val="231F20"/>
          <w:sz w:val="16"/>
          <w:szCs w:val="16"/>
          <w:lang w:val="uk-UA"/>
        </w:rPr>
        <w:t>.</w:t>
      </w:r>
      <w:r w:rsidRPr="00CA24FE">
        <w:rPr>
          <w:b/>
          <w:bCs/>
          <w:color w:val="231F20"/>
          <w:sz w:val="28"/>
          <w:szCs w:val="28"/>
        </w:rPr>
        <w:t xml:space="preserve"> та F</w:t>
      </w:r>
      <w:r w:rsidRPr="00CA24FE">
        <w:rPr>
          <w:b/>
          <w:bCs/>
          <w:color w:val="231F20"/>
          <w:sz w:val="16"/>
          <w:szCs w:val="16"/>
        </w:rPr>
        <w:t>кр</w:t>
      </w:r>
      <w:r>
        <w:rPr>
          <w:b/>
          <w:bCs/>
          <w:color w:val="231F20"/>
          <w:sz w:val="16"/>
          <w:szCs w:val="16"/>
          <w:lang w:val="uk-UA"/>
        </w:rPr>
        <w:t>.</w:t>
      </w:r>
      <w:r w:rsidRPr="00CA24FE">
        <w:rPr>
          <w:b/>
          <w:bCs/>
          <w:color w:val="231F20"/>
          <w:sz w:val="28"/>
          <w:szCs w:val="28"/>
        </w:rPr>
        <w:t xml:space="preserve"> дисперсійного аналізу за методиками</w:t>
      </w:r>
    </w:p>
    <w:p w:rsidR="00E23441" w:rsidRPr="00CA24FE" w:rsidRDefault="00E23441" w:rsidP="00E23441">
      <w:pPr>
        <w:adjustRightInd w:val="0"/>
        <w:spacing w:line="360" w:lineRule="auto"/>
        <w:jc w:val="center"/>
        <w:rPr>
          <w:b/>
          <w:bCs/>
          <w:color w:val="231F20"/>
          <w:sz w:val="28"/>
          <w:szCs w:val="28"/>
          <w:lang w:val="uk-UA"/>
        </w:rPr>
      </w:pPr>
      <w:r w:rsidRPr="00CA24FE">
        <w:rPr>
          <w:b/>
          <w:bCs/>
          <w:color w:val="231F20"/>
          <w:sz w:val="28"/>
          <w:szCs w:val="28"/>
        </w:rPr>
        <w:t xml:space="preserve">“Тест егоцентричних асоціацій” </w:t>
      </w:r>
      <w:r>
        <w:rPr>
          <w:b/>
          <w:bCs/>
          <w:color w:val="231F20"/>
          <w:sz w:val="28"/>
          <w:szCs w:val="28"/>
          <w:lang w:val="uk-UA"/>
        </w:rPr>
        <w:t>Т.</w:t>
      </w:r>
      <w:r w:rsidRPr="00CA24FE">
        <w:rPr>
          <w:b/>
          <w:bCs/>
          <w:color w:val="231F20"/>
          <w:sz w:val="28"/>
          <w:szCs w:val="28"/>
        </w:rPr>
        <w:t>Сцутрової та “Егоцентризм</w:t>
      </w:r>
      <w:r>
        <w:rPr>
          <w:b/>
          <w:bCs/>
          <w:color w:val="231F20"/>
          <w:sz w:val="28"/>
          <w:szCs w:val="28"/>
          <w:lang w:val="uk-UA"/>
        </w:rPr>
        <w:t>-</w:t>
      </w:r>
    </w:p>
    <w:p w:rsidR="00E23441" w:rsidRPr="00E677F8" w:rsidRDefault="00E23441" w:rsidP="00E23441">
      <w:pPr>
        <w:adjustRightInd w:val="0"/>
        <w:spacing w:line="360" w:lineRule="auto"/>
        <w:jc w:val="center"/>
        <w:rPr>
          <w:b/>
          <w:bCs/>
          <w:color w:val="231F20"/>
          <w:sz w:val="28"/>
          <w:szCs w:val="28"/>
          <w:lang w:val="uk-UA"/>
        </w:rPr>
      </w:pPr>
      <w:r w:rsidRPr="00E677F8">
        <w:rPr>
          <w:b/>
          <w:bCs/>
          <w:color w:val="231F20"/>
          <w:sz w:val="28"/>
          <w:szCs w:val="28"/>
          <w:lang w:val="uk-UA"/>
        </w:rPr>
        <w:t>соціоцентризм” Р.Енрайта в адаптації Т.В. Рябової</w:t>
      </w:r>
    </w:p>
    <w:p w:rsidR="00E23441" w:rsidRDefault="00E23441" w:rsidP="00E23441">
      <w:pPr>
        <w:adjustRightInd w:val="0"/>
        <w:spacing w:line="360" w:lineRule="auto"/>
        <w:jc w:val="center"/>
        <w:rPr>
          <w:b/>
          <w:bCs/>
          <w:color w:val="231F20"/>
          <w:sz w:val="28"/>
          <w:szCs w:val="28"/>
          <w:lang w:val="uk-UA"/>
        </w:rPr>
      </w:pPr>
      <w:r w:rsidRPr="00CA24FE">
        <w:rPr>
          <w:b/>
          <w:bCs/>
          <w:color w:val="231F20"/>
          <w:sz w:val="28"/>
          <w:szCs w:val="28"/>
        </w:rPr>
        <w:t>(</w:t>
      </w:r>
      <w:r>
        <w:rPr>
          <w:b/>
          <w:bCs/>
          <w:color w:val="231F20"/>
          <w:sz w:val="28"/>
          <w:szCs w:val="28"/>
          <w:lang w:val="uk-UA"/>
        </w:rPr>
        <w:t xml:space="preserve">молодший </w:t>
      </w:r>
      <w:r w:rsidRPr="00CA24FE">
        <w:rPr>
          <w:b/>
          <w:bCs/>
          <w:color w:val="231F20"/>
          <w:sz w:val="28"/>
          <w:szCs w:val="28"/>
        </w:rPr>
        <w:t>підлітковий вік)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62"/>
        <w:gridCol w:w="1885"/>
        <w:gridCol w:w="1875"/>
        <w:gridCol w:w="2123"/>
      </w:tblGrid>
      <w:tr w:rsidR="00E23441" w:rsidRPr="00EE314A" w:rsidTr="00DD38D5">
        <w:tc>
          <w:tcPr>
            <w:tcW w:w="1825" w:type="dxa"/>
            <w:shd w:val="clear" w:color="auto" w:fill="auto"/>
          </w:tcPr>
          <w:p w:rsidR="00E23441" w:rsidRPr="00EE314A" w:rsidRDefault="00E23441" w:rsidP="00DD38D5">
            <w:pPr>
              <w:adjustRightInd w:val="0"/>
              <w:spacing w:line="360" w:lineRule="auto"/>
              <w:jc w:val="center"/>
              <w:rPr>
                <w:b/>
                <w:bCs/>
                <w:color w:val="231F20"/>
                <w:sz w:val="28"/>
                <w:szCs w:val="28"/>
                <w:lang w:val="uk-UA"/>
              </w:rPr>
            </w:pPr>
          </w:p>
        </w:tc>
        <w:tc>
          <w:tcPr>
            <w:tcW w:w="1862"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lang w:val="uk-UA"/>
              </w:rPr>
              <w:t xml:space="preserve">  </w:t>
            </w:r>
            <w:r w:rsidRPr="00EE314A">
              <w:rPr>
                <w:color w:val="231F20"/>
                <w:sz w:val="28"/>
                <w:szCs w:val="28"/>
              </w:rPr>
              <w:t xml:space="preserve">Еготизм </w:t>
            </w:r>
            <w:r w:rsidRPr="00EE314A">
              <w:rPr>
                <w:color w:val="231F20"/>
                <w:sz w:val="28"/>
                <w:szCs w:val="28"/>
                <w:lang w:val="uk-UA"/>
              </w:rPr>
              <w:t xml:space="preserve">      </w:t>
            </w:r>
          </w:p>
        </w:tc>
        <w:tc>
          <w:tcPr>
            <w:tcW w:w="1885"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Особистий міф</w:t>
            </w:r>
            <w:r w:rsidRPr="00EE314A">
              <w:rPr>
                <w:color w:val="231F20"/>
                <w:sz w:val="28"/>
                <w:szCs w:val="28"/>
                <w:lang w:val="uk-UA"/>
              </w:rPr>
              <w:t xml:space="preserve">           </w:t>
            </w:r>
          </w:p>
        </w:tc>
        <w:tc>
          <w:tcPr>
            <w:tcW w:w="1875"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Уявна</w:t>
            </w:r>
            <w:r w:rsidRPr="00EE314A">
              <w:rPr>
                <w:color w:val="231F20"/>
                <w:sz w:val="28"/>
                <w:szCs w:val="28"/>
                <w:lang w:val="uk-UA"/>
              </w:rPr>
              <w:t xml:space="preserve"> </w:t>
            </w:r>
            <w:r w:rsidRPr="00EE314A">
              <w:rPr>
                <w:color w:val="231F20"/>
                <w:sz w:val="28"/>
                <w:szCs w:val="28"/>
              </w:rPr>
              <w:t>аудиторія</w:t>
            </w:r>
            <w:r w:rsidRPr="00EE314A">
              <w:rPr>
                <w:color w:val="231F20"/>
                <w:sz w:val="28"/>
                <w:szCs w:val="28"/>
                <w:lang w:val="uk-UA"/>
              </w:rPr>
              <w:t xml:space="preserve">   </w:t>
            </w:r>
          </w:p>
        </w:tc>
        <w:tc>
          <w:tcPr>
            <w:tcW w:w="2123"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Сфокусованість</w:t>
            </w:r>
            <w:r w:rsidRPr="00EE314A">
              <w:rPr>
                <w:color w:val="231F20"/>
                <w:sz w:val="28"/>
                <w:szCs w:val="28"/>
                <w:lang w:val="uk-UA"/>
              </w:rPr>
              <w:t xml:space="preserve"> </w:t>
            </w:r>
            <w:r w:rsidRPr="00EE314A">
              <w:rPr>
                <w:color w:val="231F20"/>
                <w:sz w:val="28"/>
                <w:szCs w:val="28"/>
              </w:rPr>
              <w:t>на собі</w:t>
            </w:r>
          </w:p>
        </w:tc>
      </w:tr>
      <w:tr w:rsidR="00E23441" w:rsidRPr="00EE314A" w:rsidTr="00DD38D5">
        <w:tc>
          <w:tcPr>
            <w:tcW w:w="182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rPr>
              <w:t>F</w:t>
            </w:r>
            <w:r w:rsidRPr="00EE314A">
              <w:rPr>
                <w:bCs/>
                <w:color w:val="231F20"/>
                <w:sz w:val="16"/>
                <w:szCs w:val="16"/>
              </w:rPr>
              <w:t>емп</w:t>
            </w:r>
            <w:r w:rsidRPr="00EE314A">
              <w:rPr>
                <w:bCs/>
                <w:color w:val="231F20"/>
                <w:sz w:val="16"/>
                <w:szCs w:val="16"/>
                <w:lang w:val="uk-UA"/>
              </w:rPr>
              <w:t>.</w:t>
            </w:r>
          </w:p>
        </w:tc>
        <w:tc>
          <w:tcPr>
            <w:tcW w:w="1862"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1,12</w:t>
            </w:r>
          </w:p>
        </w:tc>
        <w:tc>
          <w:tcPr>
            <w:tcW w:w="188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15,9</w:t>
            </w:r>
          </w:p>
        </w:tc>
        <w:tc>
          <w:tcPr>
            <w:tcW w:w="187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24,3</w:t>
            </w:r>
          </w:p>
        </w:tc>
        <w:tc>
          <w:tcPr>
            <w:tcW w:w="2123"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15,8</w:t>
            </w:r>
          </w:p>
        </w:tc>
      </w:tr>
      <w:tr w:rsidR="00E23441" w:rsidRPr="00EE314A" w:rsidTr="00DD38D5">
        <w:tc>
          <w:tcPr>
            <w:tcW w:w="182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rPr>
              <w:t>F</w:t>
            </w:r>
            <w:r w:rsidRPr="00EE314A">
              <w:rPr>
                <w:bCs/>
                <w:color w:val="231F20"/>
                <w:sz w:val="16"/>
                <w:szCs w:val="16"/>
                <w:lang w:val="uk-UA"/>
              </w:rPr>
              <w:t>кр.</w:t>
            </w:r>
            <w:r w:rsidRPr="00EE314A">
              <w:rPr>
                <w:color w:val="231F20"/>
                <w:sz w:val="28"/>
                <w:szCs w:val="28"/>
                <w:lang w:val="uk-UA"/>
              </w:rPr>
              <w:t xml:space="preserve"> &gt; 0,05       </w:t>
            </w:r>
          </w:p>
        </w:tc>
        <w:tc>
          <w:tcPr>
            <w:tcW w:w="1862"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3,2</w:t>
            </w:r>
          </w:p>
        </w:tc>
        <w:tc>
          <w:tcPr>
            <w:tcW w:w="188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3,25</w:t>
            </w:r>
          </w:p>
        </w:tc>
        <w:tc>
          <w:tcPr>
            <w:tcW w:w="187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3,2</w:t>
            </w:r>
          </w:p>
        </w:tc>
        <w:tc>
          <w:tcPr>
            <w:tcW w:w="2123"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3,28</w:t>
            </w:r>
          </w:p>
        </w:tc>
      </w:tr>
      <w:tr w:rsidR="00E23441" w:rsidRPr="00EE314A" w:rsidTr="00DD38D5">
        <w:tc>
          <w:tcPr>
            <w:tcW w:w="182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rPr>
              <w:t>F</w:t>
            </w:r>
            <w:r w:rsidRPr="00EE314A">
              <w:rPr>
                <w:bCs/>
                <w:color w:val="231F20"/>
                <w:sz w:val="16"/>
                <w:szCs w:val="16"/>
                <w:lang w:val="uk-UA"/>
              </w:rPr>
              <w:t>кр.</w:t>
            </w:r>
            <w:r w:rsidRPr="00EE314A">
              <w:rPr>
                <w:color w:val="231F20"/>
                <w:sz w:val="28"/>
                <w:szCs w:val="28"/>
                <w:lang w:val="uk-UA"/>
              </w:rPr>
              <w:t xml:space="preserve"> &gt; 0,01        </w:t>
            </w:r>
          </w:p>
        </w:tc>
        <w:tc>
          <w:tcPr>
            <w:tcW w:w="1862"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5,1</w:t>
            </w:r>
          </w:p>
        </w:tc>
        <w:tc>
          <w:tcPr>
            <w:tcW w:w="188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5,39</w:t>
            </w:r>
          </w:p>
        </w:tc>
        <w:tc>
          <w:tcPr>
            <w:tcW w:w="1875"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5,1</w:t>
            </w:r>
          </w:p>
        </w:tc>
        <w:tc>
          <w:tcPr>
            <w:tcW w:w="2123"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5,29</w:t>
            </w:r>
          </w:p>
        </w:tc>
      </w:tr>
    </w:tbl>
    <w:p w:rsidR="00E23441" w:rsidRDefault="00E23441" w:rsidP="00E23441">
      <w:pPr>
        <w:adjustRightInd w:val="0"/>
        <w:spacing w:line="360" w:lineRule="auto"/>
        <w:ind w:firstLine="708"/>
        <w:jc w:val="both"/>
        <w:rPr>
          <w:color w:val="231F20"/>
          <w:sz w:val="28"/>
          <w:szCs w:val="28"/>
          <w:lang w:val="uk-UA"/>
        </w:rPr>
      </w:pPr>
      <w:r>
        <w:rPr>
          <w:color w:val="231F20"/>
          <w:sz w:val="28"/>
          <w:szCs w:val="28"/>
          <w:lang w:val="uk-UA"/>
        </w:rPr>
        <w:lastRenderedPageBreak/>
        <w:t xml:space="preserve">Зауважимо, що </w:t>
      </w:r>
      <w:r w:rsidRPr="00CA24FE">
        <w:rPr>
          <w:color w:val="231F20"/>
          <w:sz w:val="28"/>
          <w:szCs w:val="28"/>
          <w:lang w:val="uk-UA"/>
        </w:rPr>
        <w:t xml:space="preserve">Д.Елкінд виділив нові форми прояву егоцентризму: “особистий міф”, “уявна аудиторія”, “сфокусованість на собі”, які мали відношення вже не стільки до когнітивної, скільки до афективної та мотиваційної сфери особистості. </w:t>
      </w:r>
      <w:r w:rsidRPr="00E677F8">
        <w:rPr>
          <w:color w:val="231F20"/>
          <w:sz w:val="28"/>
          <w:szCs w:val="28"/>
          <w:lang w:val="uk-UA"/>
        </w:rPr>
        <w:t>Наприклад, “особистий міф”</w:t>
      </w:r>
      <w:r w:rsidRPr="00CA24FE">
        <w:rPr>
          <w:color w:val="231F20"/>
          <w:sz w:val="28"/>
          <w:szCs w:val="28"/>
          <w:lang w:val="uk-UA"/>
        </w:rPr>
        <w:t xml:space="preserve"> </w:t>
      </w:r>
      <w:r w:rsidRPr="00E677F8">
        <w:rPr>
          <w:color w:val="231F20"/>
          <w:sz w:val="28"/>
          <w:szCs w:val="28"/>
          <w:lang w:val="uk-UA"/>
        </w:rPr>
        <w:t>трактувався ним як викривлення в сприйнятті себе, надання своїй</w:t>
      </w:r>
      <w:r w:rsidRPr="00CA24FE">
        <w:rPr>
          <w:color w:val="231F20"/>
          <w:sz w:val="28"/>
          <w:szCs w:val="28"/>
          <w:lang w:val="uk-UA"/>
        </w:rPr>
        <w:t xml:space="preserve"> </w:t>
      </w:r>
      <w:r w:rsidRPr="00E677F8">
        <w:rPr>
          <w:color w:val="231F20"/>
          <w:sz w:val="28"/>
          <w:szCs w:val="28"/>
          <w:lang w:val="uk-UA"/>
        </w:rPr>
        <w:t>персоні особливої значущості, сприйняття себе і свого досвіду як</w:t>
      </w:r>
      <w:r w:rsidRPr="00CA24FE">
        <w:rPr>
          <w:color w:val="231F20"/>
          <w:sz w:val="28"/>
          <w:szCs w:val="28"/>
          <w:lang w:val="uk-UA"/>
        </w:rPr>
        <w:t xml:space="preserve"> </w:t>
      </w:r>
      <w:r w:rsidRPr="00E677F8">
        <w:rPr>
          <w:color w:val="231F20"/>
          <w:sz w:val="28"/>
          <w:szCs w:val="28"/>
          <w:lang w:val="uk-UA"/>
        </w:rPr>
        <w:t xml:space="preserve">унікального. </w:t>
      </w:r>
      <w:r w:rsidRPr="00CA24FE">
        <w:rPr>
          <w:color w:val="231F20"/>
          <w:sz w:val="28"/>
          <w:szCs w:val="28"/>
        </w:rPr>
        <w:t>“Уявна аудиторія” – реакції на себе, які людина</w:t>
      </w:r>
      <w:r w:rsidRPr="00CA24FE">
        <w:rPr>
          <w:color w:val="231F20"/>
          <w:sz w:val="28"/>
          <w:szCs w:val="28"/>
          <w:lang w:val="uk-UA"/>
        </w:rPr>
        <w:t xml:space="preserve"> </w:t>
      </w:r>
      <w:r w:rsidRPr="00CA24FE">
        <w:rPr>
          <w:color w:val="231F20"/>
          <w:sz w:val="28"/>
          <w:szCs w:val="28"/>
        </w:rPr>
        <w:t>приписує оточуючим, які залежать від її власного ставлення до себе.</w:t>
      </w:r>
      <w:r w:rsidRPr="00075B68">
        <w:rPr>
          <w:color w:val="231F20"/>
          <w:sz w:val="28"/>
          <w:szCs w:val="28"/>
        </w:rPr>
        <w:t xml:space="preserve"> </w:t>
      </w:r>
    </w:p>
    <w:p w:rsidR="00E23441" w:rsidRPr="00075B68" w:rsidRDefault="00E23441" w:rsidP="00E23441">
      <w:pPr>
        <w:adjustRightInd w:val="0"/>
        <w:spacing w:line="360" w:lineRule="auto"/>
        <w:ind w:firstLine="708"/>
        <w:jc w:val="both"/>
        <w:rPr>
          <w:bCs/>
          <w:color w:val="231F20"/>
          <w:sz w:val="28"/>
          <w:szCs w:val="28"/>
          <w:lang w:val="uk-UA"/>
        </w:rPr>
      </w:pPr>
      <w:r w:rsidRPr="00075B68">
        <w:rPr>
          <w:color w:val="231F20"/>
          <w:sz w:val="28"/>
          <w:szCs w:val="28"/>
          <w:lang w:val="uk-UA"/>
        </w:rPr>
        <w:t xml:space="preserve">Загальні статистичні дані </w:t>
      </w:r>
      <w:r>
        <w:rPr>
          <w:color w:val="231F20"/>
          <w:sz w:val="28"/>
          <w:szCs w:val="28"/>
          <w:lang w:val="uk-UA"/>
        </w:rPr>
        <w:t xml:space="preserve">щодо </w:t>
      </w:r>
      <w:r>
        <w:rPr>
          <w:bCs/>
          <w:color w:val="231F20"/>
          <w:sz w:val="28"/>
          <w:szCs w:val="28"/>
          <w:lang w:val="uk-UA"/>
        </w:rPr>
        <w:t>п</w:t>
      </w:r>
      <w:r w:rsidRPr="00075B68">
        <w:rPr>
          <w:bCs/>
          <w:color w:val="231F20"/>
          <w:sz w:val="28"/>
          <w:szCs w:val="28"/>
          <w:lang w:val="uk-UA"/>
        </w:rPr>
        <w:t>оказник</w:t>
      </w:r>
      <w:r>
        <w:rPr>
          <w:bCs/>
          <w:color w:val="231F20"/>
          <w:sz w:val="28"/>
          <w:szCs w:val="28"/>
          <w:lang w:val="uk-UA"/>
        </w:rPr>
        <w:t>ів</w:t>
      </w:r>
      <w:r w:rsidRPr="00075B68">
        <w:rPr>
          <w:bCs/>
          <w:color w:val="231F20"/>
          <w:sz w:val="28"/>
          <w:szCs w:val="28"/>
          <w:lang w:val="uk-UA"/>
        </w:rPr>
        <w:t xml:space="preserve"> </w:t>
      </w:r>
      <w:r w:rsidRPr="00075B68">
        <w:rPr>
          <w:bCs/>
          <w:color w:val="231F20"/>
          <w:sz w:val="28"/>
          <w:szCs w:val="28"/>
        </w:rPr>
        <w:t>F</w:t>
      </w:r>
      <w:r w:rsidRPr="00075B68">
        <w:rPr>
          <w:bCs/>
          <w:color w:val="231F20"/>
          <w:sz w:val="16"/>
          <w:szCs w:val="16"/>
          <w:lang w:val="uk-UA"/>
        </w:rPr>
        <w:t>емп.</w:t>
      </w:r>
      <w:r w:rsidRPr="00075B68">
        <w:rPr>
          <w:bCs/>
          <w:color w:val="231F20"/>
          <w:sz w:val="28"/>
          <w:szCs w:val="28"/>
          <w:lang w:val="uk-UA"/>
        </w:rPr>
        <w:t xml:space="preserve"> та </w:t>
      </w:r>
      <w:r w:rsidRPr="00075B68">
        <w:rPr>
          <w:bCs/>
          <w:color w:val="231F20"/>
          <w:sz w:val="28"/>
          <w:szCs w:val="28"/>
        </w:rPr>
        <w:t>F</w:t>
      </w:r>
      <w:r w:rsidRPr="00075B68">
        <w:rPr>
          <w:bCs/>
          <w:color w:val="231F20"/>
          <w:sz w:val="16"/>
          <w:szCs w:val="16"/>
          <w:lang w:val="uk-UA"/>
        </w:rPr>
        <w:t>кр.</w:t>
      </w:r>
      <w:r w:rsidRPr="00075B68">
        <w:rPr>
          <w:bCs/>
          <w:color w:val="231F20"/>
          <w:sz w:val="28"/>
          <w:szCs w:val="28"/>
          <w:lang w:val="uk-UA"/>
        </w:rPr>
        <w:t xml:space="preserve"> дисперсійного аналізу за методиками</w:t>
      </w:r>
      <w:r>
        <w:rPr>
          <w:bCs/>
          <w:color w:val="231F20"/>
          <w:sz w:val="28"/>
          <w:szCs w:val="28"/>
          <w:lang w:val="uk-UA"/>
        </w:rPr>
        <w:t xml:space="preserve"> </w:t>
      </w:r>
      <w:r w:rsidRPr="00075B68">
        <w:rPr>
          <w:bCs/>
          <w:color w:val="231F20"/>
          <w:sz w:val="28"/>
          <w:szCs w:val="28"/>
          <w:lang w:val="uk-UA"/>
        </w:rPr>
        <w:t xml:space="preserve">“Тест егоцентричних асоціацій” Т.Сцутрової та “Егоцентризм-соціоцентризм” Р.Енрайта в адаптації Т.В. </w:t>
      </w:r>
      <w:r>
        <w:rPr>
          <w:bCs/>
          <w:color w:val="231F20"/>
          <w:sz w:val="28"/>
          <w:szCs w:val="28"/>
          <w:lang w:val="uk-UA"/>
        </w:rPr>
        <w:t xml:space="preserve">Рябової </w:t>
      </w:r>
      <w:r w:rsidRPr="00075B68">
        <w:rPr>
          <w:bCs/>
          <w:color w:val="231F20"/>
          <w:sz w:val="28"/>
          <w:szCs w:val="28"/>
          <w:lang w:val="uk-UA"/>
        </w:rPr>
        <w:t>(</w:t>
      </w:r>
      <w:r>
        <w:rPr>
          <w:bCs/>
          <w:color w:val="231F20"/>
          <w:sz w:val="28"/>
          <w:szCs w:val="28"/>
          <w:lang w:val="uk-UA"/>
        </w:rPr>
        <w:t>для досліджуваних старшого</w:t>
      </w:r>
      <w:r w:rsidRPr="00075B68">
        <w:rPr>
          <w:bCs/>
          <w:color w:val="231F20"/>
          <w:sz w:val="28"/>
          <w:szCs w:val="28"/>
          <w:lang w:val="uk-UA"/>
        </w:rPr>
        <w:t xml:space="preserve"> підлітков</w:t>
      </w:r>
      <w:r>
        <w:rPr>
          <w:bCs/>
          <w:color w:val="231F20"/>
          <w:sz w:val="28"/>
          <w:szCs w:val="28"/>
          <w:lang w:val="uk-UA"/>
        </w:rPr>
        <w:t>ого</w:t>
      </w:r>
      <w:r w:rsidRPr="00075B68">
        <w:rPr>
          <w:bCs/>
          <w:color w:val="231F20"/>
          <w:sz w:val="28"/>
          <w:szCs w:val="28"/>
          <w:lang w:val="uk-UA"/>
        </w:rPr>
        <w:t xml:space="preserve"> вік</w:t>
      </w:r>
      <w:r>
        <w:rPr>
          <w:bCs/>
          <w:color w:val="231F20"/>
          <w:sz w:val="28"/>
          <w:szCs w:val="28"/>
          <w:lang w:val="uk-UA"/>
        </w:rPr>
        <w:t>у</w:t>
      </w:r>
      <w:r w:rsidRPr="00075B68">
        <w:rPr>
          <w:bCs/>
          <w:color w:val="231F20"/>
          <w:sz w:val="28"/>
          <w:szCs w:val="28"/>
          <w:lang w:val="uk-UA"/>
        </w:rPr>
        <w:t>)</w:t>
      </w:r>
      <w:r>
        <w:rPr>
          <w:bCs/>
          <w:color w:val="231F20"/>
          <w:sz w:val="28"/>
          <w:szCs w:val="28"/>
          <w:lang w:val="uk-UA"/>
        </w:rPr>
        <w:t xml:space="preserve"> </w:t>
      </w:r>
      <w:r>
        <w:rPr>
          <w:color w:val="231F20"/>
          <w:sz w:val="28"/>
          <w:szCs w:val="28"/>
          <w:lang w:val="uk-UA"/>
        </w:rPr>
        <w:t>наведені в табл.</w:t>
      </w:r>
      <w:r w:rsidRPr="00075B68">
        <w:rPr>
          <w:color w:val="231F20"/>
          <w:sz w:val="28"/>
          <w:szCs w:val="28"/>
          <w:lang w:val="uk-UA"/>
        </w:rPr>
        <w:t xml:space="preserve"> 2.</w:t>
      </w:r>
      <w:r>
        <w:rPr>
          <w:color w:val="231F20"/>
          <w:sz w:val="28"/>
          <w:szCs w:val="28"/>
          <w:lang w:val="uk-UA"/>
        </w:rPr>
        <w:t>2</w:t>
      </w:r>
      <w:r w:rsidRPr="00075B68">
        <w:rPr>
          <w:color w:val="231F20"/>
          <w:sz w:val="28"/>
          <w:szCs w:val="28"/>
          <w:lang w:val="uk-UA"/>
        </w:rPr>
        <w:t>.</w:t>
      </w:r>
    </w:p>
    <w:p w:rsidR="00E23441" w:rsidRPr="00075B68" w:rsidRDefault="00E23441" w:rsidP="00E23441">
      <w:pPr>
        <w:adjustRightInd w:val="0"/>
        <w:spacing w:line="360" w:lineRule="auto"/>
        <w:jc w:val="both"/>
        <w:rPr>
          <w:color w:val="231F20"/>
          <w:sz w:val="28"/>
          <w:szCs w:val="28"/>
          <w:lang w:val="uk-UA"/>
        </w:rPr>
      </w:pPr>
    </w:p>
    <w:p w:rsidR="00E23441" w:rsidRPr="00CA24FE" w:rsidRDefault="00E23441" w:rsidP="00E23441">
      <w:pPr>
        <w:adjustRightInd w:val="0"/>
        <w:spacing w:line="360" w:lineRule="auto"/>
        <w:jc w:val="right"/>
        <w:rPr>
          <w:b/>
          <w:bCs/>
          <w:iCs/>
          <w:color w:val="231F20"/>
          <w:sz w:val="28"/>
          <w:szCs w:val="28"/>
          <w:lang w:val="uk-UA"/>
        </w:rPr>
      </w:pPr>
      <w:r w:rsidRPr="00CA24FE">
        <w:rPr>
          <w:b/>
          <w:bCs/>
          <w:iCs/>
          <w:color w:val="231F20"/>
          <w:sz w:val="28"/>
          <w:szCs w:val="28"/>
        </w:rPr>
        <w:t xml:space="preserve">Таблиця </w:t>
      </w:r>
      <w:r>
        <w:rPr>
          <w:b/>
          <w:bCs/>
          <w:iCs/>
          <w:color w:val="231F20"/>
          <w:sz w:val="28"/>
          <w:szCs w:val="28"/>
          <w:lang w:val="uk-UA"/>
        </w:rPr>
        <w:t>2.2</w:t>
      </w:r>
    </w:p>
    <w:p w:rsidR="00E23441" w:rsidRPr="00CA24FE" w:rsidRDefault="00E23441" w:rsidP="00E23441">
      <w:pPr>
        <w:adjustRightInd w:val="0"/>
        <w:spacing w:line="360" w:lineRule="auto"/>
        <w:jc w:val="center"/>
        <w:rPr>
          <w:b/>
          <w:bCs/>
          <w:color w:val="231F20"/>
          <w:sz w:val="28"/>
          <w:szCs w:val="28"/>
        </w:rPr>
      </w:pPr>
      <w:r w:rsidRPr="00CA24FE">
        <w:rPr>
          <w:b/>
          <w:bCs/>
          <w:color w:val="231F20"/>
          <w:sz w:val="28"/>
          <w:szCs w:val="28"/>
        </w:rPr>
        <w:t>Показники F</w:t>
      </w:r>
      <w:r w:rsidRPr="00CA24FE">
        <w:rPr>
          <w:b/>
          <w:bCs/>
          <w:color w:val="231F20"/>
          <w:sz w:val="16"/>
          <w:szCs w:val="16"/>
        </w:rPr>
        <w:t>емп</w:t>
      </w:r>
      <w:r>
        <w:rPr>
          <w:b/>
          <w:bCs/>
          <w:color w:val="231F20"/>
          <w:sz w:val="16"/>
          <w:szCs w:val="16"/>
          <w:lang w:val="uk-UA"/>
        </w:rPr>
        <w:t>.</w:t>
      </w:r>
      <w:r w:rsidRPr="00CA24FE">
        <w:rPr>
          <w:b/>
          <w:bCs/>
          <w:color w:val="231F20"/>
          <w:sz w:val="28"/>
          <w:szCs w:val="28"/>
        </w:rPr>
        <w:t xml:space="preserve"> та F</w:t>
      </w:r>
      <w:r w:rsidRPr="00CA24FE">
        <w:rPr>
          <w:b/>
          <w:bCs/>
          <w:color w:val="231F20"/>
          <w:sz w:val="16"/>
          <w:szCs w:val="16"/>
        </w:rPr>
        <w:t>кр</w:t>
      </w:r>
      <w:r>
        <w:rPr>
          <w:b/>
          <w:bCs/>
          <w:color w:val="231F20"/>
          <w:sz w:val="16"/>
          <w:szCs w:val="16"/>
          <w:lang w:val="uk-UA"/>
        </w:rPr>
        <w:t>.</w:t>
      </w:r>
      <w:r w:rsidRPr="00CA24FE">
        <w:rPr>
          <w:b/>
          <w:bCs/>
          <w:color w:val="231F20"/>
          <w:sz w:val="28"/>
          <w:szCs w:val="28"/>
        </w:rPr>
        <w:t xml:space="preserve"> дисперсійного аналізу за методиками</w:t>
      </w:r>
    </w:p>
    <w:p w:rsidR="00E23441" w:rsidRPr="00CA24FE" w:rsidRDefault="00E23441" w:rsidP="00E23441">
      <w:pPr>
        <w:adjustRightInd w:val="0"/>
        <w:spacing w:line="360" w:lineRule="auto"/>
        <w:jc w:val="center"/>
        <w:rPr>
          <w:b/>
          <w:bCs/>
          <w:color w:val="231F20"/>
          <w:sz w:val="28"/>
          <w:szCs w:val="28"/>
          <w:lang w:val="uk-UA"/>
        </w:rPr>
      </w:pPr>
      <w:r w:rsidRPr="00CA24FE">
        <w:rPr>
          <w:b/>
          <w:bCs/>
          <w:color w:val="231F20"/>
          <w:sz w:val="28"/>
          <w:szCs w:val="28"/>
        </w:rPr>
        <w:t xml:space="preserve">“Тест егоцентричних асоціацій” </w:t>
      </w:r>
      <w:r>
        <w:rPr>
          <w:b/>
          <w:bCs/>
          <w:color w:val="231F20"/>
          <w:sz w:val="28"/>
          <w:szCs w:val="28"/>
          <w:lang w:val="uk-UA"/>
        </w:rPr>
        <w:t>Т.</w:t>
      </w:r>
      <w:r w:rsidRPr="00CA24FE">
        <w:rPr>
          <w:b/>
          <w:bCs/>
          <w:color w:val="231F20"/>
          <w:sz w:val="28"/>
          <w:szCs w:val="28"/>
        </w:rPr>
        <w:t>Сцутрової та “Егоцентризм</w:t>
      </w:r>
      <w:r>
        <w:rPr>
          <w:b/>
          <w:bCs/>
          <w:color w:val="231F20"/>
          <w:sz w:val="28"/>
          <w:szCs w:val="28"/>
          <w:lang w:val="uk-UA"/>
        </w:rPr>
        <w:t>-</w:t>
      </w:r>
    </w:p>
    <w:p w:rsidR="00E23441" w:rsidRPr="00CA24FE" w:rsidRDefault="00E23441" w:rsidP="00E23441">
      <w:pPr>
        <w:adjustRightInd w:val="0"/>
        <w:spacing w:line="360" w:lineRule="auto"/>
        <w:jc w:val="center"/>
        <w:rPr>
          <w:b/>
          <w:bCs/>
          <w:color w:val="231F20"/>
          <w:sz w:val="28"/>
          <w:szCs w:val="28"/>
          <w:lang w:val="uk-UA"/>
        </w:rPr>
      </w:pPr>
      <w:r w:rsidRPr="00CA24FE">
        <w:rPr>
          <w:b/>
          <w:bCs/>
          <w:color w:val="231F20"/>
          <w:sz w:val="28"/>
          <w:szCs w:val="28"/>
          <w:lang w:val="uk-UA"/>
        </w:rPr>
        <w:t>соціоцентризм” Р.Енрайта в адаптації Т.В. Рябової</w:t>
      </w:r>
    </w:p>
    <w:p w:rsidR="00E23441" w:rsidRDefault="00E23441" w:rsidP="00E23441">
      <w:pPr>
        <w:adjustRightInd w:val="0"/>
        <w:spacing w:line="360" w:lineRule="auto"/>
        <w:jc w:val="center"/>
        <w:rPr>
          <w:b/>
          <w:bCs/>
          <w:color w:val="231F20"/>
          <w:sz w:val="28"/>
          <w:szCs w:val="28"/>
          <w:lang w:val="uk-UA"/>
        </w:rPr>
      </w:pPr>
      <w:r>
        <w:rPr>
          <w:b/>
          <w:bCs/>
          <w:color w:val="231F20"/>
          <w:sz w:val="28"/>
          <w:szCs w:val="28"/>
          <w:lang w:val="uk-UA"/>
        </w:rPr>
        <w:t xml:space="preserve">(старший </w:t>
      </w:r>
      <w:r w:rsidRPr="00CA24FE">
        <w:rPr>
          <w:b/>
          <w:bCs/>
          <w:color w:val="231F20"/>
          <w:sz w:val="28"/>
          <w:szCs w:val="28"/>
        </w:rPr>
        <w:t>підлітковий вік)</w:t>
      </w:r>
    </w:p>
    <w:p w:rsidR="00E23441" w:rsidRPr="00CA24FE" w:rsidRDefault="00E23441" w:rsidP="00E23441">
      <w:pPr>
        <w:adjustRightInd w:val="0"/>
        <w:spacing w:line="360" w:lineRule="auto"/>
        <w:jc w:val="center"/>
        <w:rPr>
          <w:b/>
          <w:bCs/>
          <w:color w:val="231F2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62"/>
        <w:gridCol w:w="1885"/>
        <w:gridCol w:w="1875"/>
        <w:gridCol w:w="2123"/>
      </w:tblGrid>
      <w:tr w:rsidR="00E23441" w:rsidRPr="00EE314A" w:rsidTr="00DD38D5">
        <w:tc>
          <w:tcPr>
            <w:tcW w:w="1914" w:type="dxa"/>
            <w:shd w:val="clear" w:color="auto" w:fill="auto"/>
          </w:tcPr>
          <w:p w:rsidR="00E23441" w:rsidRPr="00EE314A" w:rsidRDefault="00E23441" w:rsidP="00DD38D5">
            <w:pPr>
              <w:adjustRightInd w:val="0"/>
              <w:spacing w:line="360" w:lineRule="auto"/>
              <w:jc w:val="center"/>
              <w:rPr>
                <w:b/>
                <w:bCs/>
                <w:color w:val="231F20"/>
                <w:sz w:val="28"/>
                <w:szCs w:val="28"/>
                <w:lang w:val="uk-UA"/>
              </w:rPr>
            </w:pPr>
          </w:p>
        </w:tc>
        <w:tc>
          <w:tcPr>
            <w:tcW w:w="1914"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lang w:val="uk-UA"/>
              </w:rPr>
              <w:t xml:space="preserve">  </w:t>
            </w:r>
            <w:r w:rsidRPr="00EE314A">
              <w:rPr>
                <w:color w:val="231F20"/>
                <w:sz w:val="28"/>
                <w:szCs w:val="28"/>
              </w:rPr>
              <w:t xml:space="preserve">Еготизм </w:t>
            </w:r>
            <w:r w:rsidRPr="00EE314A">
              <w:rPr>
                <w:color w:val="231F20"/>
                <w:sz w:val="28"/>
                <w:szCs w:val="28"/>
                <w:lang w:val="uk-UA"/>
              </w:rPr>
              <w:t xml:space="preserve">      </w:t>
            </w:r>
          </w:p>
        </w:tc>
        <w:tc>
          <w:tcPr>
            <w:tcW w:w="1914"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Особистий міф</w:t>
            </w:r>
            <w:r w:rsidRPr="00EE314A">
              <w:rPr>
                <w:color w:val="231F20"/>
                <w:sz w:val="28"/>
                <w:szCs w:val="28"/>
                <w:lang w:val="uk-UA"/>
              </w:rPr>
              <w:t xml:space="preserve">           </w:t>
            </w:r>
          </w:p>
        </w:tc>
        <w:tc>
          <w:tcPr>
            <w:tcW w:w="1914"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Уявна</w:t>
            </w:r>
            <w:r w:rsidRPr="00EE314A">
              <w:rPr>
                <w:color w:val="231F20"/>
                <w:sz w:val="28"/>
                <w:szCs w:val="28"/>
                <w:lang w:val="uk-UA"/>
              </w:rPr>
              <w:t xml:space="preserve"> </w:t>
            </w:r>
            <w:r w:rsidRPr="00EE314A">
              <w:rPr>
                <w:color w:val="231F20"/>
                <w:sz w:val="28"/>
                <w:szCs w:val="28"/>
              </w:rPr>
              <w:t>аудиторія</w:t>
            </w:r>
            <w:r w:rsidRPr="00EE314A">
              <w:rPr>
                <w:color w:val="231F20"/>
                <w:sz w:val="28"/>
                <w:szCs w:val="28"/>
                <w:lang w:val="uk-UA"/>
              </w:rPr>
              <w:t xml:space="preserve">   </w:t>
            </w:r>
          </w:p>
        </w:tc>
        <w:tc>
          <w:tcPr>
            <w:tcW w:w="1914" w:type="dxa"/>
            <w:shd w:val="clear" w:color="auto" w:fill="auto"/>
          </w:tcPr>
          <w:p w:rsidR="00E23441" w:rsidRPr="00EE314A" w:rsidRDefault="00E23441" w:rsidP="00DD38D5">
            <w:pPr>
              <w:adjustRightInd w:val="0"/>
              <w:spacing w:line="360" w:lineRule="auto"/>
              <w:jc w:val="center"/>
              <w:rPr>
                <w:b/>
                <w:bCs/>
                <w:color w:val="231F20"/>
                <w:sz w:val="28"/>
                <w:szCs w:val="28"/>
                <w:lang w:val="uk-UA"/>
              </w:rPr>
            </w:pPr>
            <w:r w:rsidRPr="00EE314A">
              <w:rPr>
                <w:color w:val="231F20"/>
                <w:sz w:val="28"/>
                <w:szCs w:val="28"/>
              </w:rPr>
              <w:t>Сфокусованість</w:t>
            </w:r>
            <w:r w:rsidRPr="00EE314A">
              <w:rPr>
                <w:color w:val="231F20"/>
                <w:sz w:val="28"/>
                <w:szCs w:val="28"/>
                <w:lang w:val="uk-UA"/>
              </w:rPr>
              <w:t xml:space="preserve"> </w:t>
            </w:r>
            <w:r w:rsidRPr="00EE314A">
              <w:rPr>
                <w:color w:val="231F20"/>
                <w:sz w:val="28"/>
                <w:szCs w:val="28"/>
              </w:rPr>
              <w:t>на собі</w:t>
            </w:r>
          </w:p>
        </w:tc>
      </w:tr>
      <w:tr w:rsidR="00E23441" w:rsidRPr="00EE314A" w:rsidTr="00DD38D5">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rPr>
              <w:t>F</w:t>
            </w:r>
            <w:r w:rsidRPr="00EE314A">
              <w:rPr>
                <w:bCs/>
                <w:color w:val="231F20"/>
                <w:sz w:val="16"/>
                <w:szCs w:val="16"/>
              </w:rPr>
              <w:t>емп</w:t>
            </w:r>
            <w:r w:rsidRPr="00EE314A">
              <w:rPr>
                <w:bCs/>
                <w:color w:val="231F20"/>
                <w:sz w:val="16"/>
                <w:szCs w:val="16"/>
                <w:lang w:val="uk-UA"/>
              </w:rPr>
              <w:t>.</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6,2</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2,7</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1,9</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3,67</w:t>
            </w:r>
          </w:p>
        </w:tc>
      </w:tr>
      <w:tr w:rsidR="00E23441" w:rsidRPr="00EE314A" w:rsidTr="00DD38D5">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rPr>
              <w:t>F</w:t>
            </w:r>
            <w:r w:rsidRPr="00EE314A">
              <w:rPr>
                <w:bCs/>
                <w:color w:val="231F20"/>
                <w:sz w:val="16"/>
                <w:szCs w:val="16"/>
              </w:rPr>
              <w:t>кр</w:t>
            </w:r>
            <w:r w:rsidRPr="00EE314A">
              <w:rPr>
                <w:bCs/>
                <w:color w:val="231F20"/>
                <w:sz w:val="16"/>
                <w:szCs w:val="16"/>
                <w:lang w:val="uk-UA"/>
              </w:rPr>
              <w:t>.</w:t>
            </w:r>
            <w:r w:rsidRPr="00EE314A">
              <w:rPr>
                <w:color w:val="231F20"/>
                <w:sz w:val="28"/>
                <w:szCs w:val="28"/>
              </w:rPr>
              <w:t xml:space="preserve"> &gt; 0,05</w:t>
            </w:r>
            <w:r w:rsidRPr="00EE314A">
              <w:rPr>
                <w:color w:val="231F20"/>
                <w:sz w:val="28"/>
                <w:szCs w:val="28"/>
                <w:lang w:val="uk-UA"/>
              </w:rPr>
              <w:t xml:space="preserve">      </w:t>
            </w:r>
            <w:r w:rsidRPr="00EE314A">
              <w:rPr>
                <w:color w:val="231F20"/>
                <w:sz w:val="28"/>
                <w:szCs w:val="28"/>
              </w:rPr>
              <w:t xml:space="preserve"> </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3,47</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3,55</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3,68</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4,26</w:t>
            </w:r>
          </w:p>
        </w:tc>
      </w:tr>
      <w:tr w:rsidR="00E23441" w:rsidRPr="00EE314A" w:rsidTr="00DD38D5">
        <w:tc>
          <w:tcPr>
            <w:tcW w:w="1914" w:type="dxa"/>
            <w:shd w:val="clear" w:color="auto" w:fill="auto"/>
          </w:tcPr>
          <w:p w:rsidR="00E23441" w:rsidRPr="00EE314A" w:rsidRDefault="00E23441" w:rsidP="00DD38D5">
            <w:pPr>
              <w:adjustRightInd w:val="0"/>
              <w:spacing w:line="360" w:lineRule="auto"/>
              <w:jc w:val="center"/>
              <w:rPr>
                <w:bCs/>
                <w:color w:val="231F20"/>
                <w:sz w:val="28"/>
                <w:szCs w:val="28"/>
              </w:rPr>
            </w:pPr>
            <w:r w:rsidRPr="00EE314A">
              <w:rPr>
                <w:bCs/>
                <w:color w:val="231F20"/>
                <w:sz w:val="28"/>
                <w:szCs w:val="28"/>
              </w:rPr>
              <w:t>F</w:t>
            </w:r>
            <w:r w:rsidRPr="00EE314A">
              <w:rPr>
                <w:bCs/>
                <w:color w:val="231F20"/>
                <w:sz w:val="16"/>
                <w:szCs w:val="16"/>
              </w:rPr>
              <w:t>кр</w:t>
            </w:r>
            <w:r w:rsidRPr="00EE314A">
              <w:rPr>
                <w:bCs/>
                <w:color w:val="231F20"/>
                <w:sz w:val="16"/>
                <w:szCs w:val="16"/>
                <w:lang w:val="uk-UA"/>
              </w:rPr>
              <w:t>.</w:t>
            </w:r>
            <w:r w:rsidRPr="00EE314A">
              <w:rPr>
                <w:color w:val="231F20"/>
                <w:sz w:val="28"/>
                <w:szCs w:val="28"/>
              </w:rPr>
              <w:t xml:space="preserve"> &gt; 0,01</w:t>
            </w:r>
            <w:r w:rsidRPr="00EE314A">
              <w:rPr>
                <w:color w:val="231F20"/>
                <w:sz w:val="28"/>
                <w:szCs w:val="28"/>
                <w:lang w:val="uk-UA"/>
              </w:rPr>
              <w:t xml:space="preserve">        </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5,78</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6,01</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6,36</w:t>
            </w:r>
          </w:p>
        </w:tc>
        <w:tc>
          <w:tcPr>
            <w:tcW w:w="1914" w:type="dxa"/>
            <w:shd w:val="clear" w:color="auto" w:fill="auto"/>
          </w:tcPr>
          <w:p w:rsidR="00E23441" w:rsidRPr="00EE314A" w:rsidRDefault="00E23441" w:rsidP="00DD38D5">
            <w:pPr>
              <w:adjustRightInd w:val="0"/>
              <w:spacing w:line="360" w:lineRule="auto"/>
              <w:jc w:val="center"/>
              <w:rPr>
                <w:bCs/>
                <w:color w:val="231F20"/>
                <w:sz w:val="28"/>
                <w:szCs w:val="28"/>
                <w:lang w:val="uk-UA"/>
              </w:rPr>
            </w:pPr>
            <w:r w:rsidRPr="00EE314A">
              <w:rPr>
                <w:bCs/>
                <w:color w:val="231F20"/>
                <w:sz w:val="28"/>
                <w:szCs w:val="28"/>
                <w:lang w:val="uk-UA"/>
              </w:rPr>
              <w:t>7,82</w:t>
            </w:r>
          </w:p>
        </w:tc>
      </w:tr>
    </w:tbl>
    <w:p w:rsidR="00E23441" w:rsidRPr="00CA24FE" w:rsidRDefault="00E23441" w:rsidP="00E23441">
      <w:pPr>
        <w:adjustRightInd w:val="0"/>
        <w:spacing w:line="360" w:lineRule="auto"/>
        <w:jc w:val="both"/>
        <w:rPr>
          <w:color w:val="231F20"/>
          <w:sz w:val="28"/>
          <w:szCs w:val="28"/>
          <w:lang w:val="uk-UA"/>
        </w:rPr>
      </w:pPr>
    </w:p>
    <w:p w:rsidR="00E23441" w:rsidRPr="00075B68" w:rsidRDefault="00E23441" w:rsidP="00E23441">
      <w:pPr>
        <w:adjustRightInd w:val="0"/>
        <w:spacing w:line="360" w:lineRule="auto"/>
        <w:jc w:val="both"/>
        <w:rPr>
          <w:color w:val="231F20"/>
          <w:sz w:val="28"/>
          <w:szCs w:val="28"/>
          <w:lang w:val="uk-UA"/>
        </w:rPr>
      </w:pPr>
      <w:r>
        <w:rPr>
          <w:color w:val="231F20"/>
          <w:sz w:val="28"/>
          <w:szCs w:val="28"/>
          <w:lang w:val="uk-UA"/>
        </w:rPr>
        <w:tab/>
      </w:r>
      <w:r w:rsidRPr="00CA24FE">
        <w:rPr>
          <w:color w:val="231F20"/>
          <w:sz w:val="28"/>
          <w:szCs w:val="28"/>
        </w:rPr>
        <w:t>На основі отриманих даних можна зробити</w:t>
      </w:r>
      <w:r>
        <w:rPr>
          <w:color w:val="231F20"/>
          <w:sz w:val="28"/>
          <w:szCs w:val="28"/>
          <w:lang w:val="uk-UA"/>
        </w:rPr>
        <w:t xml:space="preserve"> </w:t>
      </w:r>
      <w:r>
        <w:rPr>
          <w:color w:val="231F20"/>
          <w:sz w:val="28"/>
          <w:szCs w:val="28"/>
        </w:rPr>
        <w:t>висновки. По</w:t>
      </w:r>
      <w:r>
        <w:rPr>
          <w:color w:val="231F20"/>
          <w:sz w:val="28"/>
          <w:szCs w:val="28"/>
          <w:lang w:val="uk-UA"/>
        </w:rPr>
        <w:t>-</w:t>
      </w:r>
      <w:r>
        <w:rPr>
          <w:color w:val="231F20"/>
          <w:sz w:val="28"/>
          <w:szCs w:val="28"/>
        </w:rPr>
        <w:t>перше,</w:t>
      </w:r>
      <w:r>
        <w:rPr>
          <w:color w:val="231F20"/>
          <w:sz w:val="28"/>
          <w:szCs w:val="28"/>
          <w:lang w:val="uk-UA"/>
        </w:rPr>
        <w:t xml:space="preserve"> </w:t>
      </w:r>
      <w:r w:rsidRPr="00CA24FE">
        <w:rPr>
          <w:color w:val="231F20"/>
          <w:sz w:val="28"/>
          <w:szCs w:val="28"/>
        </w:rPr>
        <w:t>обумовленість різних форм егоцентричних</w:t>
      </w:r>
      <w:r>
        <w:rPr>
          <w:color w:val="231F20"/>
          <w:sz w:val="28"/>
          <w:szCs w:val="28"/>
          <w:lang w:val="uk-UA"/>
        </w:rPr>
        <w:t xml:space="preserve"> </w:t>
      </w:r>
      <w:r>
        <w:rPr>
          <w:color w:val="231F20"/>
          <w:sz w:val="28"/>
          <w:szCs w:val="28"/>
        </w:rPr>
        <w:t>проявів соціальн</w:t>
      </w:r>
      <w:r>
        <w:rPr>
          <w:color w:val="231F20"/>
          <w:sz w:val="28"/>
          <w:szCs w:val="28"/>
          <w:lang w:val="uk-UA"/>
        </w:rPr>
        <w:t>о-</w:t>
      </w:r>
      <w:r w:rsidRPr="00CA24FE">
        <w:rPr>
          <w:color w:val="231F20"/>
          <w:sz w:val="28"/>
          <w:szCs w:val="28"/>
        </w:rPr>
        <w:t xml:space="preserve">психологічною дезадаптацією відносна і специфічна для кожної вікової групи. В нашому випадку показники майже “дзеркальні”: у </w:t>
      </w:r>
      <w:r>
        <w:rPr>
          <w:color w:val="231F20"/>
          <w:sz w:val="28"/>
          <w:szCs w:val="28"/>
          <w:lang w:val="uk-UA"/>
        </w:rPr>
        <w:t xml:space="preserve">молодших </w:t>
      </w:r>
      <w:r w:rsidRPr="00CA24FE">
        <w:rPr>
          <w:color w:val="231F20"/>
          <w:sz w:val="28"/>
          <w:szCs w:val="28"/>
        </w:rPr>
        <w:t>підлітків варіативність відрізняється від</w:t>
      </w:r>
      <w:r>
        <w:rPr>
          <w:color w:val="231F20"/>
          <w:sz w:val="28"/>
          <w:szCs w:val="28"/>
          <w:lang w:val="uk-UA"/>
        </w:rPr>
        <w:t xml:space="preserve"> </w:t>
      </w:r>
      <w:r w:rsidRPr="00CA24FE">
        <w:rPr>
          <w:color w:val="231F20"/>
          <w:sz w:val="28"/>
          <w:szCs w:val="28"/>
        </w:rPr>
        <w:t>випадкової за всіма шкалам</w:t>
      </w:r>
      <w:r>
        <w:rPr>
          <w:color w:val="231F20"/>
          <w:sz w:val="28"/>
          <w:szCs w:val="28"/>
        </w:rPr>
        <w:t xml:space="preserve">и, крім шкали “еготизм”, а у </w:t>
      </w:r>
      <w:r>
        <w:rPr>
          <w:color w:val="231F20"/>
          <w:sz w:val="28"/>
          <w:szCs w:val="28"/>
        </w:rPr>
        <w:lastRenderedPageBreak/>
        <w:t xml:space="preserve">досліджуваних </w:t>
      </w:r>
      <w:r>
        <w:rPr>
          <w:color w:val="231F20"/>
          <w:sz w:val="28"/>
          <w:szCs w:val="28"/>
          <w:lang w:val="uk-UA"/>
        </w:rPr>
        <w:t>старшого підліткового</w:t>
      </w:r>
      <w:r w:rsidRPr="00CA24FE">
        <w:rPr>
          <w:color w:val="231F20"/>
          <w:sz w:val="28"/>
          <w:szCs w:val="28"/>
        </w:rPr>
        <w:t xml:space="preserve"> віку – навпаки, це єдиний достовірний</w:t>
      </w:r>
      <w:r>
        <w:rPr>
          <w:color w:val="231F20"/>
          <w:sz w:val="28"/>
          <w:szCs w:val="28"/>
          <w:lang w:val="uk-UA"/>
        </w:rPr>
        <w:t xml:space="preserve"> </w:t>
      </w:r>
      <w:r w:rsidRPr="00CA24FE">
        <w:rPr>
          <w:color w:val="231F20"/>
          <w:sz w:val="28"/>
          <w:szCs w:val="28"/>
        </w:rPr>
        <w:t>показник.</w:t>
      </w:r>
      <w:r>
        <w:rPr>
          <w:color w:val="231F20"/>
          <w:sz w:val="28"/>
          <w:szCs w:val="28"/>
          <w:lang w:val="uk-UA"/>
        </w:rPr>
        <w:t xml:space="preserve"> </w:t>
      </w:r>
      <w:r>
        <w:rPr>
          <w:color w:val="231F20"/>
          <w:sz w:val="28"/>
          <w:szCs w:val="28"/>
        </w:rPr>
        <w:t>По</w:t>
      </w:r>
      <w:r>
        <w:rPr>
          <w:color w:val="231F20"/>
          <w:sz w:val="28"/>
          <w:szCs w:val="28"/>
          <w:lang w:val="uk-UA"/>
        </w:rPr>
        <w:t>-</w:t>
      </w:r>
      <w:r w:rsidRPr="00CA24FE">
        <w:rPr>
          <w:color w:val="231F20"/>
          <w:sz w:val="28"/>
          <w:szCs w:val="28"/>
        </w:rPr>
        <w:t>друге, такі відміннос</w:t>
      </w:r>
      <w:r>
        <w:rPr>
          <w:color w:val="231F20"/>
          <w:sz w:val="28"/>
          <w:szCs w:val="28"/>
        </w:rPr>
        <w:t>ті можуть бути обумовлені специ</w:t>
      </w:r>
      <w:r w:rsidRPr="00CA24FE">
        <w:rPr>
          <w:color w:val="231F20"/>
          <w:sz w:val="28"/>
          <w:szCs w:val="28"/>
        </w:rPr>
        <w:t>фічними віковими особливостями. Т.В. Рябовою в дослідженні</w:t>
      </w:r>
      <w:r>
        <w:rPr>
          <w:color w:val="231F20"/>
          <w:sz w:val="28"/>
          <w:szCs w:val="28"/>
          <w:lang w:val="uk-UA"/>
        </w:rPr>
        <w:t xml:space="preserve"> </w:t>
      </w:r>
      <w:r w:rsidRPr="00CA24FE">
        <w:rPr>
          <w:color w:val="231F20"/>
          <w:sz w:val="28"/>
          <w:szCs w:val="28"/>
        </w:rPr>
        <w:t>вікової динаміки егоцентричних проявів зроблене припущення про</w:t>
      </w:r>
      <w:r>
        <w:rPr>
          <w:color w:val="231F20"/>
          <w:sz w:val="28"/>
          <w:szCs w:val="28"/>
          <w:lang w:val="uk-UA"/>
        </w:rPr>
        <w:t xml:space="preserve"> </w:t>
      </w:r>
      <w:r w:rsidRPr="00CA24FE">
        <w:rPr>
          <w:color w:val="231F20"/>
          <w:sz w:val="28"/>
          <w:szCs w:val="28"/>
        </w:rPr>
        <w:t>зменшення рівня вираженості основних форм егоцентризму в</w:t>
      </w:r>
      <w:r>
        <w:rPr>
          <w:color w:val="231F20"/>
          <w:sz w:val="28"/>
          <w:szCs w:val="28"/>
          <w:lang w:val="uk-UA"/>
        </w:rPr>
        <w:t xml:space="preserve"> старшому підлітковому</w:t>
      </w:r>
      <w:r w:rsidRPr="00CA24FE">
        <w:rPr>
          <w:color w:val="231F20"/>
          <w:sz w:val="28"/>
          <w:szCs w:val="28"/>
        </w:rPr>
        <w:t xml:space="preserve"> віці, порівняно з </w:t>
      </w:r>
      <w:r>
        <w:rPr>
          <w:color w:val="231F20"/>
          <w:sz w:val="28"/>
          <w:szCs w:val="28"/>
          <w:lang w:val="uk-UA"/>
        </w:rPr>
        <w:t xml:space="preserve">молодшим </w:t>
      </w:r>
      <w:r w:rsidRPr="00CA24FE">
        <w:rPr>
          <w:color w:val="231F20"/>
          <w:sz w:val="28"/>
          <w:szCs w:val="28"/>
        </w:rPr>
        <w:t>підлітковим. Нами було проведене</w:t>
      </w:r>
      <w:r>
        <w:rPr>
          <w:color w:val="231F20"/>
          <w:sz w:val="28"/>
          <w:szCs w:val="28"/>
          <w:lang w:val="uk-UA"/>
        </w:rPr>
        <w:t xml:space="preserve"> </w:t>
      </w:r>
      <w:r w:rsidRPr="00CA24FE">
        <w:rPr>
          <w:color w:val="231F20"/>
          <w:sz w:val="28"/>
          <w:szCs w:val="28"/>
        </w:rPr>
        <w:t>власне дослідження на перевірку даних на цій же вибірці, і результати</w:t>
      </w:r>
      <w:r>
        <w:rPr>
          <w:color w:val="231F20"/>
          <w:sz w:val="28"/>
          <w:szCs w:val="28"/>
          <w:lang w:val="uk-UA"/>
        </w:rPr>
        <w:t xml:space="preserve"> </w:t>
      </w:r>
      <w:r w:rsidRPr="00CA24FE">
        <w:rPr>
          <w:color w:val="231F20"/>
          <w:sz w:val="28"/>
          <w:szCs w:val="28"/>
        </w:rPr>
        <w:t>виявилися протилежними – ріве</w:t>
      </w:r>
      <w:r>
        <w:rPr>
          <w:color w:val="231F20"/>
          <w:sz w:val="28"/>
          <w:szCs w:val="28"/>
        </w:rPr>
        <w:t xml:space="preserve">нь егоцентризму в осіб </w:t>
      </w:r>
      <w:r>
        <w:rPr>
          <w:color w:val="231F20"/>
          <w:sz w:val="28"/>
          <w:szCs w:val="28"/>
          <w:lang w:val="uk-UA"/>
        </w:rPr>
        <w:t xml:space="preserve">старшого підліткового </w:t>
      </w:r>
      <w:r w:rsidRPr="00CA24FE">
        <w:rPr>
          <w:color w:val="231F20"/>
          <w:sz w:val="28"/>
          <w:szCs w:val="28"/>
        </w:rPr>
        <w:t xml:space="preserve">віку не менший, а у деяких навіть більший за </w:t>
      </w:r>
      <w:r>
        <w:rPr>
          <w:color w:val="231F20"/>
          <w:sz w:val="28"/>
          <w:szCs w:val="28"/>
          <w:lang w:val="uk-UA"/>
        </w:rPr>
        <w:t xml:space="preserve">молодший </w:t>
      </w:r>
      <w:r w:rsidRPr="00CA24FE">
        <w:rPr>
          <w:color w:val="231F20"/>
          <w:sz w:val="28"/>
          <w:szCs w:val="28"/>
        </w:rPr>
        <w:t>підлітковий.</w:t>
      </w:r>
      <w:r>
        <w:rPr>
          <w:color w:val="231F20"/>
          <w:sz w:val="28"/>
          <w:szCs w:val="28"/>
          <w:lang w:val="uk-UA"/>
        </w:rPr>
        <w:t xml:space="preserve"> </w:t>
      </w:r>
      <w:r w:rsidRPr="00075B68">
        <w:rPr>
          <w:color w:val="231F20"/>
          <w:sz w:val="28"/>
          <w:szCs w:val="28"/>
          <w:lang w:val="uk-UA"/>
        </w:rPr>
        <w:t>По</w:t>
      </w:r>
      <w:r>
        <w:rPr>
          <w:color w:val="231F20"/>
          <w:sz w:val="28"/>
          <w:szCs w:val="28"/>
          <w:lang w:val="uk-UA"/>
        </w:rPr>
        <w:t>-</w:t>
      </w:r>
      <w:r w:rsidRPr="00075B68">
        <w:rPr>
          <w:color w:val="231F20"/>
          <w:sz w:val="28"/>
          <w:szCs w:val="28"/>
          <w:lang w:val="uk-UA"/>
        </w:rPr>
        <w:t>третє, наше дослідження доводить два факти: це те, що</w:t>
      </w:r>
      <w:r>
        <w:rPr>
          <w:color w:val="231F20"/>
          <w:sz w:val="28"/>
          <w:szCs w:val="28"/>
          <w:lang w:val="uk-UA"/>
        </w:rPr>
        <w:t xml:space="preserve"> </w:t>
      </w:r>
      <w:r w:rsidRPr="00075B68">
        <w:rPr>
          <w:color w:val="231F20"/>
          <w:sz w:val="28"/>
          <w:szCs w:val="28"/>
          <w:lang w:val="uk-UA"/>
        </w:rPr>
        <w:t>зв’язок егоцентризму з соціальн</w:t>
      </w:r>
      <w:r>
        <w:rPr>
          <w:color w:val="231F20"/>
          <w:sz w:val="28"/>
          <w:szCs w:val="28"/>
          <w:lang w:val="uk-UA"/>
        </w:rPr>
        <w:t>о-</w:t>
      </w:r>
      <w:r w:rsidRPr="00075B68">
        <w:rPr>
          <w:color w:val="231F20"/>
          <w:sz w:val="28"/>
          <w:szCs w:val="28"/>
          <w:lang w:val="uk-UA"/>
        </w:rPr>
        <w:t>психологічною дезадаптацією все</w:t>
      </w:r>
      <w:r>
        <w:rPr>
          <w:color w:val="231F20"/>
          <w:sz w:val="28"/>
          <w:szCs w:val="28"/>
          <w:lang w:val="uk-UA"/>
        </w:rPr>
        <w:t xml:space="preserve"> </w:t>
      </w:r>
      <w:r w:rsidRPr="00075B68">
        <w:rPr>
          <w:color w:val="231F20"/>
          <w:sz w:val="28"/>
          <w:szCs w:val="28"/>
          <w:lang w:val="uk-UA"/>
        </w:rPr>
        <w:t>ж існує, а також те, що характер цього зв’язку в різні вікові періоди</w:t>
      </w:r>
      <w:r>
        <w:rPr>
          <w:color w:val="231F20"/>
          <w:sz w:val="28"/>
          <w:szCs w:val="28"/>
          <w:lang w:val="uk-UA"/>
        </w:rPr>
        <w:t xml:space="preserve"> </w:t>
      </w:r>
      <w:r w:rsidRPr="00075B68">
        <w:rPr>
          <w:color w:val="231F20"/>
          <w:sz w:val="28"/>
          <w:szCs w:val="28"/>
          <w:lang w:val="uk-UA"/>
        </w:rPr>
        <w:t>змінюється. Не претендуючи на абсолютну достовірність, можна</w:t>
      </w:r>
      <w:r>
        <w:rPr>
          <w:color w:val="231F20"/>
          <w:sz w:val="28"/>
          <w:szCs w:val="28"/>
          <w:lang w:val="uk-UA"/>
        </w:rPr>
        <w:t xml:space="preserve"> </w:t>
      </w:r>
      <w:r w:rsidRPr="00075B68">
        <w:rPr>
          <w:color w:val="231F20"/>
          <w:sz w:val="28"/>
          <w:szCs w:val="28"/>
          <w:lang w:val="uk-UA"/>
        </w:rPr>
        <w:t xml:space="preserve">вважати, що в </w:t>
      </w:r>
      <w:r>
        <w:rPr>
          <w:color w:val="231F20"/>
          <w:sz w:val="28"/>
          <w:szCs w:val="28"/>
          <w:lang w:val="uk-UA"/>
        </w:rPr>
        <w:t xml:space="preserve">молодшому </w:t>
      </w:r>
      <w:r w:rsidRPr="00075B68">
        <w:rPr>
          <w:color w:val="231F20"/>
          <w:sz w:val="28"/>
          <w:szCs w:val="28"/>
          <w:lang w:val="uk-UA"/>
        </w:rPr>
        <w:t>підлітковому віці особистість більш гостро реагує на</w:t>
      </w:r>
      <w:r>
        <w:rPr>
          <w:color w:val="231F20"/>
          <w:sz w:val="28"/>
          <w:szCs w:val="28"/>
          <w:lang w:val="uk-UA"/>
        </w:rPr>
        <w:t xml:space="preserve"> </w:t>
      </w:r>
      <w:r w:rsidRPr="00075B68">
        <w:rPr>
          <w:color w:val="231F20"/>
          <w:sz w:val="28"/>
          <w:szCs w:val="28"/>
          <w:lang w:val="uk-UA"/>
        </w:rPr>
        <w:t xml:space="preserve">дезадаптивні стани підвищенням рівню егоцентризму. </w:t>
      </w:r>
      <w:r w:rsidRPr="00E677F8">
        <w:rPr>
          <w:color w:val="231F20"/>
          <w:sz w:val="28"/>
          <w:szCs w:val="28"/>
          <w:lang w:val="uk-UA"/>
        </w:rPr>
        <w:t>Особливу</w:t>
      </w:r>
      <w:r>
        <w:rPr>
          <w:color w:val="231F20"/>
          <w:sz w:val="28"/>
          <w:szCs w:val="28"/>
          <w:lang w:val="uk-UA"/>
        </w:rPr>
        <w:t xml:space="preserve"> </w:t>
      </w:r>
      <w:r w:rsidRPr="00E677F8">
        <w:rPr>
          <w:color w:val="231F20"/>
          <w:sz w:val="28"/>
          <w:szCs w:val="28"/>
          <w:lang w:val="uk-UA"/>
        </w:rPr>
        <w:t>вираженість набуває така форма егоцентризму, як “уявна аудиторія”.</w:t>
      </w:r>
      <w:r>
        <w:rPr>
          <w:color w:val="231F20"/>
          <w:sz w:val="28"/>
          <w:szCs w:val="28"/>
          <w:lang w:val="uk-UA"/>
        </w:rPr>
        <w:t xml:space="preserve"> </w:t>
      </w:r>
      <w:r w:rsidRPr="00E677F8">
        <w:rPr>
          <w:color w:val="231F20"/>
          <w:sz w:val="28"/>
          <w:szCs w:val="28"/>
          <w:lang w:val="uk-UA"/>
        </w:rPr>
        <w:t>Робимо припущення, що це пов’язано зі специфічними особливостями</w:t>
      </w:r>
      <w:r>
        <w:rPr>
          <w:color w:val="231F20"/>
          <w:sz w:val="28"/>
          <w:szCs w:val="28"/>
          <w:lang w:val="uk-UA"/>
        </w:rPr>
        <w:t xml:space="preserve"> </w:t>
      </w:r>
      <w:r w:rsidRPr="00E677F8">
        <w:rPr>
          <w:color w:val="231F20"/>
          <w:sz w:val="28"/>
          <w:szCs w:val="28"/>
          <w:lang w:val="uk-UA"/>
        </w:rPr>
        <w:t xml:space="preserve">підліткового віку – прагненням бути прийнятим у групі. </w:t>
      </w:r>
      <w:r w:rsidRPr="00CA24FE">
        <w:rPr>
          <w:color w:val="231F20"/>
          <w:sz w:val="28"/>
          <w:szCs w:val="28"/>
        </w:rPr>
        <w:t>Ця форма</w:t>
      </w:r>
      <w:r>
        <w:rPr>
          <w:color w:val="231F20"/>
          <w:sz w:val="28"/>
          <w:szCs w:val="28"/>
          <w:lang w:val="uk-UA"/>
        </w:rPr>
        <w:t xml:space="preserve"> </w:t>
      </w:r>
      <w:r w:rsidRPr="00CA24FE">
        <w:rPr>
          <w:color w:val="231F20"/>
          <w:sz w:val="28"/>
          <w:szCs w:val="28"/>
        </w:rPr>
        <w:t>якраз і базується на потребі у спілкуванні і прийнятті, коли думка</w:t>
      </w:r>
      <w:r>
        <w:rPr>
          <w:color w:val="231F20"/>
          <w:sz w:val="28"/>
          <w:szCs w:val="28"/>
          <w:lang w:val="uk-UA"/>
        </w:rPr>
        <w:t xml:space="preserve"> </w:t>
      </w:r>
      <w:r w:rsidRPr="00CA24FE">
        <w:rPr>
          <w:color w:val="231F20"/>
          <w:sz w:val="28"/>
          <w:szCs w:val="28"/>
        </w:rPr>
        <w:t>інших про власну особу набуває особливого значення.</w:t>
      </w:r>
    </w:p>
    <w:p w:rsidR="00E23441" w:rsidRPr="00075B68" w:rsidRDefault="00E23441" w:rsidP="00E23441">
      <w:pPr>
        <w:adjustRightInd w:val="0"/>
        <w:spacing w:line="360" w:lineRule="auto"/>
        <w:ind w:firstLine="567"/>
        <w:jc w:val="both"/>
        <w:rPr>
          <w:color w:val="231F20"/>
          <w:sz w:val="28"/>
          <w:szCs w:val="28"/>
          <w:lang w:val="uk-UA"/>
        </w:rPr>
      </w:pPr>
      <w:r w:rsidRPr="00CA24FE">
        <w:rPr>
          <w:color w:val="231F20"/>
          <w:sz w:val="28"/>
          <w:szCs w:val="28"/>
        </w:rPr>
        <w:t xml:space="preserve">В </w:t>
      </w:r>
      <w:r>
        <w:rPr>
          <w:color w:val="231F20"/>
          <w:sz w:val="28"/>
          <w:szCs w:val="28"/>
          <w:lang w:val="uk-UA"/>
        </w:rPr>
        <w:t>старшому підлітковому віці</w:t>
      </w:r>
      <w:r w:rsidRPr="00CA24FE">
        <w:rPr>
          <w:color w:val="231F20"/>
          <w:sz w:val="28"/>
          <w:szCs w:val="28"/>
        </w:rPr>
        <w:t xml:space="preserve"> акцент зміщується на таку форму егоцентриму,</w:t>
      </w:r>
      <w:r>
        <w:rPr>
          <w:color w:val="231F20"/>
          <w:sz w:val="28"/>
          <w:szCs w:val="28"/>
          <w:lang w:val="uk-UA"/>
        </w:rPr>
        <w:t xml:space="preserve"> </w:t>
      </w:r>
      <w:r w:rsidRPr="00CA24FE">
        <w:rPr>
          <w:color w:val="231F20"/>
          <w:sz w:val="28"/>
          <w:szCs w:val="28"/>
        </w:rPr>
        <w:t>як сфокусованість на собі. Подібне явище спостерігалось нами і в</w:t>
      </w:r>
      <w:r>
        <w:rPr>
          <w:color w:val="231F20"/>
          <w:sz w:val="28"/>
          <w:szCs w:val="28"/>
          <w:lang w:val="uk-UA"/>
        </w:rPr>
        <w:t xml:space="preserve"> </w:t>
      </w:r>
      <w:r w:rsidRPr="00CA24FE">
        <w:rPr>
          <w:color w:val="231F20"/>
          <w:sz w:val="28"/>
          <w:szCs w:val="28"/>
        </w:rPr>
        <w:t>більш ранніх дослідже</w:t>
      </w:r>
      <w:r>
        <w:rPr>
          <w:color w:val="231F20"/>
          <w:sz w:val="28"/>
          <w:szCs w:val="28"/>
        </w:rPr>
        <w:t>ннях егоцентризму осіб</w:t>
      </w:r>
      <w:r>
        <w:rPr>
          <w:color w:val="231F20"/>
          <w:sz w:val="28"/>
          <w:szCs w:val="28"/>
          <w:lang w:val="uk-UA"/>
        </w:rPr>
        <w:t xml:space="preserve"> старшого підліткового</w:t>
      </w:r>
      <w:r w:rsidRPr="00CA24FE">
        <w:rPr>
          <w:color w:val="231F20"/>
          <w:sz w:val="28"/>
          <w:szCs w:val="28"/>
        </w:rPr>
        <w:t xml:space="preserve"> віку.</w:t>
      </w:r>
      <w:r>
        <w:rPr>
          <w:color w:val="231F20"/>
          <w:sz w:val="28"/>
          <w:szCs w:val="28"/>
          <w:lang w:val="uk-UA"/>
        </w:rPr>
        <w:t xml:space="preserve"> </w:t>
      </w:r>
      <w:r w:rsidRPr="00CA24FE">
        <w:rPr>
          <w:color w:val="231F20"/>
          <w:sz w:val="28"/>
          <w:szCs w:val="28"/>
        </w:rPr>
        <w:t>Очевидно, ця форма закономірно домінує на цьому віковому етапі.</w:t>
      </w:r>
      <w:r>
        <w:rPr>
          <w:color w:val="231F20"/>
          <w:sz w:val="28"/>
          <w:szCs w:val="28"/>
          <w:lang w:val="uk-UA"/>
        </w:rPr>
        <w:t xml:space="preserve"> </w:t>
      </w:r>
      <w:r w:rsidRPr="00CA24FE">
        <w:rPr>
          <w:color w:val="231F20"/>
          <w:sz w:val="28"/>
          <w:szCs w:val="28"/>
        </w:rPr>
        <w:t>Показники еготизму склали, на перший погляд, пародоксальну</w:t>
      </w:r>
      <w:r>
        <w:rPr>
          <w:color w:val="231F20"/>
          <w:sz w:val="28"/>
          <w:szCs w:val="28"/>
          <w:lang w:val="uk-UA"/>
        </w:rPr>
        <w:t xml:space="preserve"> </w:t>
      </w:r>
      <w:r w:rsidRPr="00CA24FE">
        <w:rPr>
          <w:color w:val="231F20"/>
          <w:sz w:val="28"/>
          <w:szCs w:val="28"/>
        </w:rPr>
        <w:t>картину. Про неспівпадіння результатів за методиками “Тест</w:t>
      </w:r>
      <w:r>
        <w:rPr>
          <w:color w:val="231F20"/>
          <w:sz w:val="28"/>
          <w:szCs w:val="28"/>
          <w:lang w:val="uk-UA"/>
        </w:rPr>
        <w:t xml:space="preserve"> </w:t>
      </w:r>
      <w:r w:rsidRPr="00CA24FE">
        <w:rPr>
          <w:color w:val="231F20"/>
          <w:sz w:val="28"/>
          <w:szCs w:val="28"/>
        </w:rPr>
        <w:t xml:space="preserve">егоцентричних асоціацій” </w:t>
      </w:r>
      <w:r>
        <w:rPr>
          <w:color w:val="231F20"/>
          <w:sz w:val="28"/>
          <w:szCs w:val="28"/>
          <w:lang w:val="uk-UA"/>
        </w:rPr>
        <w:t>Т.</w:t>
      </w:r>
      <w:r w:rsidRPr="00CA24FE">
        <w:rPr>
          <w:color w:val="231F20"/>
          <w:sz w:val="28"/>
          <w:szCs w:val="28"/>
        </w:rPr>
        <w:t>Сцутрової та “Егоцентризм</w:t>
      </w:r>
      <w:r>
        <w:rPr>
          <w:color w:val="231F20"/>
          <w:sz w:val="28"/>
          <w:szCs w:val="28"/>
          <w:lang w:val="uk-UA"/>
        </w:rPr>
        <w:t>-</w:t>
      </w:r>
      <w:r w:rsidRPr="00CA24FE">
        <w:rPr>
          <w:color w:val="231F20"/>
          <w:sz w:val="28"/>
          <w:szCs w:val="28"/>
        </w:rPr>
        <w:t>соціоцентризм”</w:t>
      </w:r>
      <w:r>
        <w:rPr>
          <w:color w:val="231F20"/>
          <w:sz w:val="28"/>
          <w:szCs w:val="28"/>
          <w:lang w:val="uk-UA"/>
        </w:rPr>
        <w:t xml:space="preserve"> </w:t>
      </w:r>
      <w:r w:rsidRPr="00CA24FE">
        <w:rPr>
          <w:color w:val="231F20"/>
          <w:sz w:val="28"/>
          <w:szCs w:val="28"/>
        </w:rPr>
        <w:t>Р. Енрайта вже згадувалось в працях Т.В. Рябової</w:t>
      </w:r>
      <w:r>
        <w:rPr>
          <w:color w:val="231F20"/>
          <w:sz w:val="28"/>
          <w:szCs w:val="28"/>
          <w:lang w:val="uk-UA"/>
        </w:rPr>
        <w:t xml:space="preserve">. </w:t>
      </w:r>
      <w:r w:rsidRPr="00075B68">
        <w:rPr>
          <w:color w:val="231F20"/>
          <w:sz w:val="28"/>
          <w:szCs w:val="28"/>
          <w:lang w:val="uk-UA"/>
        </w:rPr>
        <w:t>Можливих причин тому є декілька: наприклад, принципові</w:t>
      </w:r>
      <w:r>
        <w:rPr>
          <w:color w:val="231F20"/>
          <w:sz w:val="28"/>
          <w:szCs w:val="28"/>
          <w:lang w:val="uk-UA"/>
        </w:rPr>
        <w:t xml:space="preserve"> </w:t>
      </w:r>
      <w:r w:rsidRPr="00075B68">
        <w:rPr>
          <w:color w:val="231F20"/>
          <w:sz w:val="28"/>
          <w:szCs w:val="28"/>
          <w:lang w:val="uk-UA"/>
        </w:rPr>
        <w:t>розходження в розумінні сутності егоцентричних проявів у різних</w:t>
      </w:r>
      <w:r>
        <w:rPr>
          <w:color w:val="231F20"/>
          <w:sz w:val="28"/>
          <w:szCs w:val="28"/>
          <w:lang w:val="uk-UA"/>
        </w:rPr>
        <w:t xml:space="preserve"> </w:t>
      </w:r>
      <w:r w:rsidRPr="00075B68">
        <w:rPr>
          <w:color w:val="231F20"/>
          <w:sz w:val="28"/>
          <w:szCs w:val="28"/>
          <w:lang w:val="uk-UA"/>
        </w:rPr>
        <w:t>авторів, можливість латентного існування егоцентризму як</w:t>
      </w:r>
      <w:r>
        <w:rPr>
          <w:color w:val="231F20"/>
          <w:sz w:val="28"/>
          <w:szCs w:val="28"/>
          <w:lang w:val="uk-UA"/>
        </w:rPr>
        <w:t xml:space="preserve"> </w:t>
      </w:r>
      <w:r w:rsidRPr="00075B68">
        <w:rPr>
          <w:color w:val="231F20"/>
          <w:sz w:val="28"/>
          <w:szCs w:val="28"/>
          <w:lang w:val="uk-UA"/>
        </w:rPr>
        <w:t>властивості особистості, яка не завжди проявляється в діяльності</w:t>
      </w:r>
      <w:r>
        <w:rPr>
          <w:color w:val="231F20"/>
          <w:sz w:val="28"/>
          <w:szCs w:val="28"/>
          <w:lang w:val="uk-UA"/>
        </w:rPr>
        <w:t xml:space="preserve"> </w:t>
      </w:r>
      <w:r w:rsidRPr="00075B68">
        <w:rPr>
          <w:color w:val="231F20"/>
          <w:sz w:val="28"/>
          <w:szCs w:val="28"/>
          <w:lang w:val="uk-UA"/>
        </w:rPr>
        <w:lastRenderedPageBreak/>
        <w:t xml:space="preserve">(мовленнєвій). </w:t>
      </w:r>
      <w:r w:rsidRPr="00CA24FE">
        <w:rPr>
          <w:color w:val="231F20"/>
          <w:sz w:val="28"/>
          <w:szCs w:val="28"/>
        </w:rPr>
        <w:t>Зважаючи на ці чинники, ми повинні з обережністю</w:t>
      </w:r>
      <w:r>
        <w:rPr>
          <w:color w:val="231F20"/>
          <w:sz w:val="28"/>
          <w:szCs w:val="28"/>
          <w:lang w:val="uk-UA"/>
        </w:rPr>
        <w:t xml:space="preserve"> </w:t>
      </w:r>
      <w:r w:rsidRPr="00CA24FE">
        <w:rPr>
          <w:color w:val="231F20"/>
          <w:sz w:val="28"/>
          <w:szCs w:val="28"/>
        </w:rPr>
        <w:t>трактувати показники еготизму в діагностиці егоцентричних</w:t>
      </w:r>
      <w:r>
        <w:rPr>
          <w:color w:val="231F20"/>
          <w:sz w:val="28"/>
          <w:szCs w:val="28"/>
          <w:lang w:val="uk-UA"/>
        </w:rPr>
        <w:t xml:space="preserve"> </w:t>
      </w:r>
      <w:r w:rsidRPr="00CA24FE">
        <w:rPr>
          <w:color w:val="231F20"/>
          <w:sz w:val="28"/>
          <w:szCs w:val="28"/>
        </w:rPr>
        <w:t>проявів. Низький рівень еготизму зовсім не означає, що таким же</w:t>
      </w:r>
      <w:r>
        <w:rPr>
          <w:color w:val="231F20"/>
          <w:sz w:val="28"/>
          <w:szCs w:val="28"/>
          <w:lang w:val="uk-UA"/>
        </w:rPr>
        <w:t xml:space="preserve"> </w:t>
      </w:r>
      <w:r w:rsidRPr="00CA24FE">
        <w:rPr>
          <w:color w:val="231F20"/>
          <w:sz w:val="28"/>
          <w:szCs w:val="28"/>
        </w:rPr>
        <w:t>буде і ступінь вираженості егоцентризму в цілому. На майбутнє</w:t>
      </w:r>
      <w:r>
        <w:rPr>
          <w:color w:val="231F20"/>
          <w:sz w:val="28"/>
          <w:szCs w:val="28"/>
          <w:lang w:val="uk-UA"/>
        </w:rPr>
        <w:t xml:space="preserve"> </w:t>
      </w:r>
      <w:r w:rsidRPr="00CA24FE">
        <w:rPr>
          <w:color w:val="231F20"/>
          <w:sz w:val="28"/>
          <w:szCs w:val="28"/>
        </w:rPr>
        <w:t>складається перспектива нагальної необхід</w:t>
      </w:r>
      <w:r>
        <w:rPr>
          <w:color w:val="231F20"/>
          <w:sz w:val="28"/>
          <w:szCs w:val="28"/>
        </w:rPr>
        <w:t>ності глибшого д</w:t>
      </w:r>
      <w:r>
        <w:rPr>
          <w:color w:val="231F20"/>
          <w:sz w:val="28"/>
          <w:szCs w:val="28"/>
          <w:lang w:val="uk-UA"/>
        </w:rPr>
        <w:t>о</w:t>
      </w:r>
      <w:r w:rsidRPr="00CA24FE">
        <w:rPr>
          <w:color w:val="231F20"/>
          <w:sz w:val="28"/>
          <w:szCs w:val="28"/>
        </w:rPr>
        <w:t>слідження структурних компонентів егоцентризму та чіткішої</w:t>
      </w:r>
      <w:r>
        <w:rPr>
          <w:color w:val="231F20"/>
          <w:sz w:val="28"/>
          <w:szCs w:val="28"/>
          <w:lang w:val="uk-UA"/>
        </w:rPr>
        <w:t xml:space="preserve"> </w:t>
      </w:r>
      <w:r w:rsidRPr="00CA24FE">
        <w:rPr>
          <w:color w:val="231F20"/>
          <w:sz w:val="28"/>
          <w:szCs w:val="28"/>
        </w:rPr>
        <w:t>класификації його видів і форм, якої на сьогоднішній день не існує.</w:t>
      </w:r>
      <w:r>
        <w:rPr>
          <w:color w:val="231F20"/>
          <w:sz w:val="28"/>
          <w:szCs w:val="28"/>
          <w:lang w:val="uk-UA"/>
        </w:rPr>
        <w:t xml:space="preserve"> </w:t>
      </w:r>
      <w:r w:rsidRPr="00075B68">
        <w:rPr>
          <w:color w:val="231F20"/>
          <w:sz w:val="28"/>
          <w:szCs w:val="28"/>
          <w:lang w:val="uk-UA"/>
        </w:rPr>
        <w:t>Логічним завершенням нашого дослідження був би висновок про</w:t>
      </w:r>
      <w:r>
        <w:rPr>
          <w:color w:val="231F20"/>
          <w:sz w:val="28"/>
          <w:szCs w:val="28"/>
          <w:lang w:val="uk-UA"/>
        </w:rPr>
        <w:t xml:space="preserve"> </w:t>
      </w:r>
      <w:r w:rsidRPr="00075B68">
        <w:rPr>
          <w:color w:val="231F20"/>
          <w:sz w:val="28"/>
          <w:szCs w:val="28"/>
          <w:lang w:val="uk-UA"/>
        </w:rPr>
        <w:t>те, що одним з ключових чинників наявності підвищеного рівня</w:t>
      </w:r>
      <w:r>
        <w:rPr>
          <w:color w:val="231F20"/>
          <w:sz w:val="28"/>
          <w:szCs w:val="28"/>
          <w:lang w:val="uk-UA"/>
        </w:rPr>
        <w:t xml:space="preserve"> егоцентризму є соціально-</w:t>
      </w:r>
      <w:r w:rsidRPr="00075B68">
        <w:rPr>
          <w:color w:val="231F20"/>
          <w:sz w:val="28"/>
          <w:szCs w:val="28"/>
          <w:lang w:val="uk-UA"/>
        </w:rPr>
        <w:t>психологічна дезадаптація, що виникає</w:t>
      </w:r>
      <w:r>
        <w:rPr>
          <w:color w:val="231F20"/>
          <w:sz w:val="28"/>
          <w:szCs w:val="28"/>
          <w:lang w:val="uk-UA"/>
        </w:rPr>
        <w:t xml:space="preserve"> </w:t>
      </w:r>
      <w:r w:rsidRPr="00075B68">
        <w:rPr>
          <w:color w:val="231F20"/>
          <w:sz w:val="28"/>
          <w:szCs w:val="28"/>
          <w:lang w:val="uk-UA"/>
        </w:rPr>
        <w:t>під час перебування особистості в несприятливих умовах, але</w:t>
      </w:r>
      <w:r>
        <w:rPr>
          <w:color w:val="231F20"/>
          <w:sz w:val="28"/>
          <w:szCs w:val="28"/>
          <w:lang w:val="uk-UA"/>
        </w:rPr>
        <w:t xml:space="preserve"> </w:t>
      </w:r>
      <w:r w:rsidRPr="00075B68">
        <w:rPr>
          <w:color w:val="231F20"/>
          <w:sz w:val="28"/>
          <w:szCs w:val="28"/>
          <w:lang w:val="uk-UA"/>
        </w:rPr>
        <w:t xml:space="preserve">невирішеним залишається кілька питань. </w:t>
      </w:r>
      <w:r>
        <w:rPr>
          <w:color w:val="231F20"/>
          <w:sz w:val="28"/>
          <w:szCs w:val="28"/>
        </w:rPr>
        <w:t>По</w:t>
      </w:r>
      <w:r>
        <w:rPr>
          <w:color w:val="231F20"/>
          <w:sz w:val="28"/>
          <w:szCs w:val="28"/>
          <w:lang w:val="uk-UA"/>
        </w:rPr>
        <w:t>-</w:t>
      </w:r>
      <w:r w:rsidRPr="00CA24FE">
        <w:rPr>
          <w:color w:val="231F20"/>
          <w:sz w:val="28"/>
          <w:szCs w:val="28"/>
        </w:rPr>
        <w:t>перше, про природу</w:t>
      </w:r>
      <w:r>
        <w:rPr>
          <w:color w:val="231F20"/>
          <w:sz w:val="28"/>
          <w:szCs w:val="28"/>
          <w:lang w:val="uk-UA"/>
        </w:rPr>
        <w:t xml:space="preserve"> </w:t>
      </w:r>
      <w:r w:rsidRPr="00CA24FE">
        <w:rPr>
          <w:color w:val="231F20"/>
          <w:sz w:val="28"/>
          <w:szCs w:val="28"/>
        </w:rPr>
        <w:t>дезадаптації та її тривалість. Цей аспект важливий не тільки для</w:t>
      </w:r>
      <w:r>
        <w:rPr>
          <w:color w:val="231F20"/>
          <w:sz w:val="28"/>
          <w:szCs w:val="28"/>
          <w:lang w:val="uk-UA"/>
        </w:rPr>
        <w:t xml:space="preserve"> </w:t>
      </w:r>
      <w:r w:rsidRPr="00CA24FE">
        <w:rPr>
          <w:color w:val="231F20"/>
          <w:sz w:val="28"/>
          <w:szCs w:val="28"/>
        </w:rPr>
        <w:t>корекційної роботи по усуненню деструктивного стану, але й для</w:t>
      </w:r>
      <w:r>
        <w:rPr>
          <w:color w:val="231F20"/>
          <w:sz w:val="28"/>
          <w:szCs w:val="28"/>
          <w:lang w:val="uk-UA"/>
        </w:rPr>
        <w:t xml:space="preserve"> </w:t>
      </w:r>
      <w:r w:rsidRPr="00CA24FE">
        <w:rPr>
          <w:color w:val="231F20"/>
          <w:sz w:val="28"/>
          <w:szCs w:val="28"/>
        </w:rPr>
        <w:t>уточнення природи егоцентричних явищ – викликаються вони</w:t>
      </w:r>
      <w:r>
        <w:rPr>
          <w:color w:val="231F20"/>
          <w:sz w:val="28"/>
          <w:szCs w:val="28"/>
          <w:lang w:val="uk-UA"/>
        </w:rPr>
        <w:t xml:space="preserve"> </w:t>
      </w:r>
      <w:r w:rsidRPr="00CA24FE">
        <w:rPr>
          <w:color w:val="231F20"/>
          <w:sz w:val="28"/>
          <w:szCs w:val="28"/>
        </w:rPr>
        <w:t>віковими кризами, які починаються поступово, або кризами</w:t>
      </w:r>
      <w:r>
        <w:rPr>
          <w:color w:val="231F20"/>
          <w:sz w:val="28"/>
          <w:szCs w:val="28"/>
          <w:lang w:val="uk-UA"/>
        </w:rPr>
        <w:t xml:space="preserve"> </w:t>
      </w:r>
      <w:r w:rsidRPr="00CA24FE">
        <w:rPr>
          <w:color w:val="231F20"/>
          <w:sz w:val="28"/>
          <w:szCs w:val="28"/>
        </w:rPr>
        <w:t>життєвими, раптовими і різкими, до яких особистість часто буває</w:t>
      </w:r>
      <w:r>
        <w:rPr>
          <w:color w:val="231F20"/>
          <w:sz w:val="28"/>
          <w:szCs w:val="28"/>
          <w:lang w:val="uk-UA"/>
        </w:rPr>
        <w:t xml:space="preserve"> </w:t>
      </w:r>
      <w:r w:rsidRPr="00CA24FE">
        <w:rPr>
          <w:color w:val="231F20"/>
          <w:sz w:val="28"/>
          <w:szCs w:val="28"/>
        </w:rPr>
        <w:t>неготова. В методологічному плані це може мати ключове значення</w:t>
      </w:r>
      <w:r>
        <w:rPr>
          <w:color w:val="231F20"/>
          <w:sz w:val="28"/>
          <w:szCs w:val="28"/>
          <w:lang w:val="uk-UA"/>
        </w:rPr>
        <w:t xml:space="preserve"> </w:t>
      </w:r>
      <w:r w:rsidRPr="00CA24FE">
        <w:rPr>
          <w:color w:val="231F20"/>
          <w:sz w:val="28"/>
          <w:szCs w:val="28"/>
        </w:rPr>
        <w:t>для профілактики і корекції егоцентричних станів В нашому</w:t>
      </w:r>
      <w:r>
        <w:rPr>
          <w:color w:val="231F20"/>
          <w:sz w:val="28"/>
          <w:szCs w:val="28"/>
          <w:lang w:val="uk-UA"/>
        </w:rPr>
        <w:t xml:space="preserve"> </w:t>
      </w:r>
      <w:r w:rsidRPr="00CA24FE">
        <w:rPr>
          <w:color w:val="231F20"/>
          <w:sz w:val="28"/>
          <w:szCs w:val="28"/>
        </w:rPr>
        <w:t>дослідження такий аспект був врахований за допомогою дослідження</w:t>
      </w:r>
      <w:r>
        <w:rPr>
          <w:color w:val="231F20"/>
          <w:sz w:val="28"/>
          <w:szCs w:val="28"/>
          <w:lang w:val="uk-UA"/>
        </w:rPr>
        <w:t xml:space="preserve"> </w:t>
      </w:r>
      <w:r w:rsidRPr="00CA24FE">
        <w:rPr>
          <w:color w:val="231F20"/>
          <w:sz w:val="28"/>
          <w:szCs w:val="28"/>
        </w:rPr>
        <w:t>біографічних даних учасників. Дотримання цього принципу дало</w:t>
      </w:r>
      <w:r>
        <w:rPr>
          <w:color w:val="231F20"/>
          <w:sz w:val="28"/>
          <w:szCs w:val="28"/>
          <w:lang w:val="uk-UA"/>
        </w:rPr>
        <w:t xml:space="preserve"> </w:t>
      </w:r>
      <w:r w:rsidRPr="00CA24FE">
        <w:rPr>
          <w:color w:val="231F20"/>
          <w:sz w:val="28"/>
          <w:szCs w:val="28"/>
        </w:rPr>
        <w:t>можливість сформувати вибірку з підлітків і юнаків, які за останні</w:t>
      </w:r>
      <w:r>
        <w:rPr>
          <w:color w:val="231F20"/>
          <w:sz w:val="28"/>
          <w:szCs w:val="28"/>
          <w:lang w:val="uk-UA"/>
        </w:rPr>
        <w:t xml:space="preserve"> </w:t>
      </w:r>
      <w:r w:rsidRPr="00CA24FE">
        <w:rPr>
          <w:color w:val="231F20"/>
          <w:sz w:val="28"/>
          <w:szCs w:val="28"/>
        </w:rPr>
        <w:t>півроку не переживали значних життєвих криз, отже, вірогіднішим</w:t>
      </w:r>
      <w:r>
        <w:rPr>
          <w:color w:val="231F20"/>
          <w:sz w:val="28"/>
          <w:szCs w:val="28"/>
          <w:lang w:val="uk-UA"/>
        </w:rPr>
        <w:t xml:space="preserve"> </w:t>
      </w:r>
      <w:r w:rsidRPr="00CA24FE">
        <w:rPr>
          <w:color w:val="231F20"/>
          <w:sz w:val="28"/>
          <w:szCs w:val="28"/>
        </w:rPr>
        <w:t>є припущення, що о</w:t>
      </w:r>
      <w:r>
        <w:rPr>
          <w:color w:val="231F20"/>
          <w:sz w:val="28"/>
          <w:szCs w:val="28"/>
        </w:rPr>
        <w:t>соби з високим рівнем соціально</w:t>
      </w:r>
      <w:r>
        <w:rPr>
          <w:color w:val="231F20"/>
          <w:sz w:val="28"/>
          <w:szCs w:val="28"/>
          <w:lang w:val="uk-UA"/>
        </w:rPr>
        <w:t>-</w:t>
      </w:r>
      <w:r w:rsidRPr="00CA24FE">
        <w:rPr>
          <w:color w:val="231F20"/>
          <w:sz w:val="28"/>
          <w:szCs w:val="28"/>
        </w:rPr>
        <w:t>психологічної</w:t>
      </w:r>
      <w:r>
        <w:rPr>
          <w:color w:val="231F20"/>
          <w:sz w:val="28"/>
          <w:szCs w:val="28"/>
          <w:lang w:val="uk-UA"/>
        </w:rPr>
        <w:t xml:space="preserve"> </w:t>
      </w:r>
      <w:r w:rsidRPr="00CA24FE">
        <w:rPr>
          <w:color w:val="231F20"/>
          <w:sz w:val="28"/>
          <w:szCs w:val="28"/>
        </w:rPr>
        <w:t>дезадаптації переживають період вікової кризи (підліткової або</w:t>
      </w:r>
      <w:r>
        <w:rPr>
          <w:color w:val="231F20"/>
          <w:sz w:val="28"/>
          <w:szCs w:val="28"/>
          <w:lang w:val="uk-UA"/>
        </w:rPr>
        <w:t xml:space="preserve"> </w:t>
      </w:r>
      <w:r>
        <w:rPr>
          <w:color w:val="231F20"/>
          <w:sz w:val="28"/>
          <w:szCs w:val="28"/>
        </w:rPr>
        <w:t>юнацької).</w:t>
      </w:r>
      <w:r>
        <w:rPr>
          <w:color w:val="231F20"/>
          <w:sz w:val="28"/>
          <w:szCs w:val="28"/>
          <w:lang w:val="uk-UA"/>
        </w:rPr>
        <w:t xml:space="preserve"> </w:t>
      </w:r>
      <w:r>
        <w:rPr>
          <w:color w:val="231F20"/>
          <w:sz w:val="28"/>
          <w:szCs w:val="28"/>
        </w:rPr>
        <w:t>По</w:t>
      </w:r>
      <w:r>
        <w:rPr>
          <w:color w:val="231F20"/>
          <w:sz w:val="28"/>
          <w:szCs w:val="28"/>
          <w:lang w:val="uk-UA"/>
        </w:rPr>
        <w:t>-</w:t>
      </w:r>
      <w:r w:rsidRPr="00CA24FE">
        <w:rPr>
          <w:color w:val="231F20"/>
          <w:sz w:val="28"/>
          <w:szCs w:val="28"/>
        </w:rPr>
        <w:t>друге, про наявність додаткових чинників, що можуть</w:t>
      </w:r>
      <w:r>
        <w:rPr>
          <w:color w:val="231F20"/>
          <w:sz w:val="28"/>
          <w:szCs w:val="28"/>
          <w:lang w:val="uk-UA"/>
        </w:rPr>
        <w:t xml:space="preserve"> </w:t>
      </w:r>
      <w:r w:rsidRPr="00CA24FE">
        <w:rPr>
          <w:color w:val="231F20"/>
          <w:sz w:val="28"/>
          <w:szCs w:val="28"/>
        </w:rPr>
        <w:t>як загострювати соціально</w:t>
      </w:r>
      <w:r w:rsidRPr="00CA24FE">
        <w:rPr>
          <w:color w:val="231F20"/>
          <w:sz w:val="28"/>
          <w:szCs w:val="28"/>
        </w:rPr>
        <w:tab/>
        <w:t>психологічну дезадаптацію, так і</w:t>
      </w:r>
      <w:r>
        <w:rPr>
          <w:color w:val="231F20"/>
          <w:sz w:val="28"/>
          <w:szCs w:val="28"/>
          <w:lang w:val="uk-UA"/>
        </w:rPr>
        <w:t xml:space="preserve"> </w:t>
      </w:r>
      <w:r w:rsidRPr="00CA24FE">
        <w:rPr>
          <w:color w:val="231F20"/>
          <w:sz w:val="28"/>
          <w:szCs w:val="28"/>
        </w:rPr>
        <w:t>підвищувати рівень егоцентричних проявів. Навіть при об’єктивному</w:t>
      </w:r>
      <w:r>
        <w:rPr>
          <w:color w:val="231F20"/>
          <w:sz w:val="28"/>
          <w:szCs w:val="28"/>
          <w:lang w:val="uk-UA"/>
        </w:rPr>
        <w:t xml:space="preserve"> </w:t>
      </w:r>
      <w:r w:rsidRPr="00CA24FE">
        <w:rPr>
          <w:color w:val="231F20"/>
          <w:sz w:val="28"/>
          <w:szCs w:val="28"/>
        </w:rPr>
        <w:t>контролі існування додаткових чинників, які нами не враховані, не</w:t>
      </w:r>
      <w:r>
        <w:rPr>
          <w:color w:val="231F20"/>
          <w:sz w:val="28"/>
          <w:szCs w:val="28"/>
          <w:lang w:val="uk-UA"/>
        </w:rPr>
        <w:t xml:space="preserve"> </w:t>
      </w:r>
      <w:r w:rsidRPr="00CA24FE">
        <w:rPr>
          <w:color w:val="231F20"/>
          <w:sz w:val="28"/>
          <w:szCs w:val="28"/>
        </w:rPr>
        <w:t>можна заперечувати.</w:t>
      </w:r>
    </w:p>
    <w:p w:rsidR="00E23441" w:rsidRPr="00C72385" w:rsidRDefault="00E23441" w:rsidP="00E23441">
      <w:pPr>
        <w:spacing w:line="360" w:lineRule="auto"/>
        <w:ind w:firstLine="567"/>
        <w:jc w:val="both"/>
        <w:rPr>
          <w:sz w:val="28"/>
          <w:szCs w:val="28"/>
          <w:lang w:val="uk-UA"/>
        </w:rPr>
      </w:pPr>
      <w:r w:rsidRPr="00C72385">
        <w:rPr>
          <w:sz w:val="28"/>
          <w:szCs w:val="28"/>
          <w:lang w:val="uk-UA"/>
        </w:rPr>
        <w:t xml:space="preserve">В процесі дослідження виявлена позитивна та негативна роль егоцентризму в розвитку особистості, а також позитивні й негативні прояви та наслідки егоцентризму. Позитивний прояв егоцентризму полягає у </w:t>
      </w:r>
      <w:r w:rsidRPr="00C72385">
        <w:rPr>
          <w:sz w:val="28"/>
          <w:szCs w:val="28"/>
          <w:lang w:val="uk-UA"/>
        </w:rPr>
        <w:lastRenderedPageBreak/>
        <w:t>збалансованому механізмі психологічного захисту особистості в критичні, кризові періоди її розвитку. Негативними наслідками егоцентризму є ригідність мислення, егоїзм, індивідуалізм. Численність характеристик егоцентризму пояснюється його значенням в різні, особливо в посттравматичні та фрустраційні періоди розвитку та життя людини.</w:t>
      </w:r>
    </w:p>
    <w:p w:rsidR="00E23441" w:rsidRDefault="00E23441" w:rsidP="00E23441">
      <w:pPr>
        <w:adjustRightInd w:val="0"/>
        <w:spacing w:line="360" w:lineRule="auto"/>
        <w:ind w:firstLine="567"/>
        <w:jc w:val="both"/>
        <w:rPr>
          <w:sz w:val="28"/>
          <w:szCs w:val="28"/>
          <w:shd w:val="clear" w:color="auto" w:fill="FFFFFF"/>
          <w:lang w:val="uk-UA"/>
        </w:rPr>
      </w:pPr>
      <w:r w:rsidRPr="00712686">
        <w:rPr>
          <w:rStyle w:val="longtext"/>
          <w:sz w:val="28"/>
          <w:szCs w:val="28"/>
          <w:shd w:val="clear" w:color="auto" w:fill="FFFFFF"/>
        </w:rPr>
        <w:t xml:space="preserve">Всі використані методи дозволили виявити такі тенденції: </w:t>
      </w:r>
    </w:p>
    <w:p w:rsidR="00E23441" w:rsidRDefault="00E23441" w:rsidP="00E23441">
      <w:pPr>
        <w:adjustRightInd w:val="0"/>
        <w:spacing w:line="360" w:lineRule="auto"/>
        <w:jc w:val="both"/>
        <w:rPr>
          <w:sz w:val="28"/>
          <w:szCs w:val="28"/>
          <w:shd w:val="clear" w:color="auto" w:fill="FFFFFF"/>
          <w:lang w:val="uk-UA"/>
        </w:rPr>
      </w:pPr>
      <w:r>
        <w:rPr>
          <w:rStyle w:val="longtext"/>
          <w:sz w:val="28"/>
          <w:szCs w:val="28"/>
          <w:lang w:val="uk-UA"/>
        </w:rPr>
        <w:t xml:space="preserve">       </w:t>
      </w:r>
      <w:r w:rsidRPr="00712686">
        <w:rPr>
          <w:rStyle w:val="longtext"/>
          <w:sz w:val="28"/>
          <w:szCs w:val="28"/>
        </w:rPr>
        <w:t xml:space="preserve"> Егоцентричні феномени притаманні і благополучним в соціальному </w:t>
      </w:r>
      <w:r w:rsidRPr="00712686">
        <w:rPr>
          <w:sz w:val="28"/>
          <w:szCs w:val="28"/>
        </w:rPr>
        <w:br/>
      </w:r>
      <w:r w:rsidRPr="00712686">
        <w:rPr>
          <w:rStyle w:val="longtext"/>
          <w:sz w:val="28"/>
          <w:szCs w:val="28"/>
          <w:shd w:val="clear" w:color="auto" w:fill="FFFFFF"/>
        </w:rPr>
        <w:t>відношенні, і девіантною підліткам, однак ступінь вираженості</w:t>
      </w:r>
      <w:r>
        <w:rPr>
          <w:rStyle w:val="longtext"/>
          <w:sz w:val="28"/>
          <w:szCs w:val="28"/>
          <w:shd w:val="clear" w:color="auto" w:fill="FFFFFF"/>
          <w:lang w:val="uk-UA"/>
        </w:rPr>
        <w:t xml:space="preserve"> егоцен</w:t>
      </w:r>
      <w:r w:rsidRPr="00712686">
        <w:rPr>
          <w:rStyle w:val="longtext"/>
          <w:sz w:val="28"/>
          <w:szCs w:val="28"/>
          <w:shd w:val="clear" w:color="auto" w:fill="FFFFFF"/>
        </w:rPr>
        <w:t xml:space="preserve">тризму у них різна. </w:t>
      </w:r>
      <w:r w:rsidRPr="00712686">
        <w:rPr>
          <w:rStyle w:val="longtext"/>
          <w:sz w:val="28"/>
          <w:szCs w:val="28"/>
        </w:rPr>
        <w:t xml:space="preserve">У девіантних підлітків, незалежно від віку, </w:t>
      </w:r>
      <w:r w:rsidRPr="00712686">
        <w:rPr>
          <w:rStyle w:val="longtext"/>
          <w:sz w:val="28"/>
          <w:szCs w:val="28"/>
          <w:shd w:val="clear" w:color="auto" w:fill="FFFFFF"/>
        </w:rPr>
        <w:t>статистично достовірно рівень егоцентризму вище, ніж у їхніх соціально благо</w:t>
      </w:r>
      <w:r>
        <w:rPr>
          <w:rStyle w:val="longtext"/>
          <w:sz w:val="28"/>
          <w:szCs w:val="28"/>
          <w:shd w:val="clear" w:color="auto" w:fill="FFFFFF"/>
        </w:rPr>
        <w:t>получн</w:t>
      </w:r>
      <w:r>
        <w:rPr>
          <w:rStyle w:val="longtext"/>
          <w:sz w:val="28"/>
          <w:szCs w:val="28"/>
          <w:shd w:val="clear" w:color="auto" w:fill="FFFFFF"/>
          <w:lang w:val="uk-UA"/>
        </w:rPr>
        <w:t>их</w:t>
      </w:r>
      <w:r w:rsidRPr="00712686">
        <w:rPr>
          <w:rStyle w:val="longtext"/>
          <w:sz w:val="28"/>
          <w:szCs w:val="28"/>
          <w:shd w:val="clear" w:color="auto" w:fill="FFFFFF"/>
        </w:rPr>
        <w:t xml:space="preserve"> однолітків. </w:t>
      </w:r>
    </w:p>
    <w:p w:rsidR="00E23441" w:rsidRDefault="00E23441" w:rsidP="00E23441">
      <w:pPr>
        <w:adjustRightInd w:val="0"/>
        <w:spacing w:line="360" w:lineRule="auto"/>
        <w:ind w:firstLine="567"/>
        <w:jc w:val="both"/>
        <w:rPr>
          <w:rStyle w:val="longtext"/>
          <w:sz w:val="28"/>
          <w:szCs w:val="28"/>
          <w:lang w:val="uk-UA"/>
        </w:rPr>
      </w:pPr>
      <w:r w:rsidRPr="00712686">
        <w:rPr>
          <w:rStyle w:val="longtext"/>
          <w:sz w:val="28"/>
          <w:szCs w:val="28"/>
          <w:shd w:val="clear" w:color="auto" w:fill="FFFFFF"/>
        </w:rPr>
        <w:t>Афективно-особистісний егоцентризм входить в структуру девіант</w:t>
      </w:r>
      <w:r>
        <w:rPr>
          <w:rStyle w:val="longtext"/>
          <w:sz w:val="28"/>
          <w:szCs w:val="28"/>
          <w:shd w:val="clear" w:color="auto" w:fill="FFFFFF"/>
          <w:lang w:val="uk-UA"/>
        </w:rPr>
        <w:t>ності</w:t>
      </w:r>
      <w:r w:rsidRPr="00712686">
        <w:rPr>
          <w:rStyle w:val="longtext"/>
          <w:sz w:val="28"/>
          <w:szCs w:val="28"/>
          <w:shd w:val="clear" w:color="auto" w:fill="FFFFFF"/>
        </w:rPr>
        <w:t xml:space="preserve"> як істотний компонент відносини підлітка до соціального </w:t>
      </w:r>
      <w:r>
        <w:rPr>
          <w:rStyle w:val="longtext"/>
          <w:sz w:val="28"/>
          <w:szCs w:val="28"/>
          <w:shd w:val="clear" w:color="auto" w:fill="FFFFFF"/>
          <w:lang w:val="uk-UA"/>
        </w:rPr>
        <w:t>оточення</w:t>
      </w:r>
      <w:r w:rsidRPr="00712686">
        <w:rPr>
          <w:rStyle w:val="longtext"/>
          <w:sz w:val="28"/>
          <w:szCs w:val="28"/>
        </w:rPr>
        <w:t xml:space="preserve"> і до самого себе. </w:t>
      </w:r>
    </w:p>
    <w:p w:rsidR="00E23441" w:rsidRDefault="00E23441" w:rsidP="00E23441">
      <w:pPr>
        <w:adjustRightInd w:val="0"/>
        <w:spacing w:line="360" w:lineRule="auto"/>
        <w:ind w:firstLine="567"/>
        <w:jc w:val="both"/>
        <w:rPr>
          <w:sz w:val="28"/>
          <w:szCs w:val="28"/>
          <w:lang w:val="uk-UA"/>
        </w:rPr>
      </w:pPr>
      <w:r w:rsidRPr="00712686">
        <w:rPr>
          <w:rStyle w:val="longtext"/>
          <w:sz w:val="28"/>
          <w:szCs w:val="28"/>
          <w:shd w:val="clear" w:color="auto" w:fill="FFFFFF"/>
        </w:rPr>
        <w:t>У девіантних підлітків формується особлива, парадоксальна пози</w:t>
      </w:r>
      <w:r w:rsidRPr="00712686">
        <w:rPr>
          <w:rStyle w:val="longtext"/>
          <w:sz w:val="28"/>
          <w:szCs w:val="28"/>
        </w:rPr>
        <w:t xml:space="preserve">ція в сприйнятті соціуму і себе. </w:t>
      </w:r>
      <w:r>
        <w:rPr>
          <w:rStyle w:val="longtext"/>
          <w:sz w:val="28"/>
          <w:szCs w:val="28"/>
          <w:shd w:val="clear" w:color="auto" w:fill="FFFFFF"/>
        </w:rPr>
        <w:t>У картині себе у асоціально</w:t>
      </w:r>
      <w:r>
        <w:rPr>
          <w:rStyle w:val="longtext"/>
          <w:sz w:val="28"/>
          <w:szCs w:val="28"/>
          <w:shd w:val="clear" w:color="auto" w:fill="FFFFFF"/>
          <w:lang w:val="uk-UA"/>
        </w:rPr>
        <w:t>го</w:t>
      </w:r>
      <w:r w:rsidRPr="00712686">
        <w:rPr>
          <w:rStyle w:val="longtext"/>
          <w:sz w:val="28"/>
          <w:szCs w:val="28"/>
          <w:shd w:val="clear" w:color="auto" w:fill="FFFFFF"/>
        </w:rPr>
        <w:t xml:space="preserve"> підлітка </w:t>
      </w:r>
      <w:r w:rsidRPr="00712686">
        <w:rPr>
          <w:sz w:val="28"/>
          <w:szCs w:val="28"/>
          <w:shd w:val="clear" w:color="auto" w:fill="FFFFFF"/>
        </w:rPr>
        <w:br/>
      </w:r>
      <w:r w:rsidRPr="00712686">
        <w:rPr>
          <w:rStyle w:val="longtext"/>
          <w:sz w:val="28"/>
          <w:szCs w:val="28"/>
          <w:shd w:val="clear" w:color="auto" w:fill="FFFFFF"/>
        </w:rPr>
        <w:t xml:space="preserve">частина рис витісняється або спотворюється, інші набувають першорядне </w:t>
      </w:r>
      <w:r w:rsidRPr="00712686">
        <w:rPr>
          <w:sz w:val="28"/>
          <w:szCs w:val="28"/>
          <w:shd w:val="clear" w:color="auto" w:fill="FFFFFF"/>
        </w:rPr>
        <w:br/>
      </w:r>
      <w:r w:rsidRPr="00712686">
        <w:rPr>
          <w:rStyle w:val="longtext"/>
          <w:sz w:val="28"/>
          <w:szCs w:val="28"/>
          <w:shd w:val="clear" w:color="auto" w:fill="FFFFFF"/>
        </w:rPr>
        <w:t>значення, причому в</w:t>
      </w:r>
      <w:r>
        <w:rPr>
          <w:rStyle w:val="longtext"/>
          <w:sz w:val="28"/>
          <w:szCs w:val="28"/>
          <w:shd w:val="clear" w:color="auto" w:fill="FFFFFF"/>
        </w:rPr>
        <w:t xml:space="preserve">ибір таких бажаних або </w:t>
      </w:r>
      <w:r>
        <w:rPr>
          <w:rStyle w:val="longtext"/>
          <w:sz w:val="28"/>
          <w:szCs w:val="28"/>
          <w:shd w:val="clear" w:color="auto" w:fill="FFFFFF"/>
          <w:lang w:val="uk-UA"/>
        </w:rPr>
        <w:t>не бажаних</w:t>
      </w:r>
      <w:r w:rsidRPr="00712686">
        <w:rPr>
          <w:rStyle w:val="longtext"/>
          <w:sz w:val="28"/>
          <w:szCs w:val="28"/>
          <w:shd w:val="clear" w:color="auto" w:fill="FFFFFF"/>
        </w:rPr>
        <w:t xml:space="preserve"> характеристик покликаний підтримувати «особистий міф», фантазійне уявлення про себе, </w:t>
      </w:r>
      <w:r w:rsidRPr="00712686">
        <w:rPr>
          <w:sz w:val="28"/>
          <w:szCs w:val="28"/>
          <w:shd w:val="clear" w:color="auto" w:fill="FFFFFF"/>
        </w:rPr>
        <w:br/>
      </w:r>
      <w:r w:rsidRPr="00712686">
        <w:rPr>
          <w:rStyle w:val="longtext"/>
          <w:sz w:val="28"/>
          <w:szCs w:val="28"/>
          <w:shd w:val="clear" w:color="auto" w:fill="FFFFFF"/>
        </w:rPr>
        <w:t xml:space="preserve">виставляє себе у винятковому світлі. </w:t>
      </w:r>
      <w:r w:rsidRPr="00712686">
        <w:rPr>
          <w:rStyle w:val="longtext"/>
          <w:sz w:val="28"/>
          <w:szCs w:val="28"/>
        </w:rPr>
        <w:t xml:space="preserve">Така картина себе виправдовує і </w:t>
      </w:r>
      <w:r w:rsidRPr="00712686">
        <w:rPr>
          <w:sz w:val="28"/>
          <w:szCs w:val="28"/>
        </w:rPr>
        <w:br/>
      </w:r>
      <w:r w:rsidRPr="00712686">
        <w:rPr>
          <w:rStyle w:val="longtext"/>
          <w:sz w:val="28"/>
          <w:szCs w:val="28"/>
          <w:shd w:val="clear" w:color="auto" w:fill="FFFFFF"/>
        </w:rPr>
        <w:t xml:space="preserve">фаворітізірует девіантну поведінку. </w:t>
      </w:r>
      <w:r w:rsidRPr="00712686">
        <w:rPr>
          <w:rStyle w:val="longtext"/>
          <w:sz w:val="28"/>
          <w:szCs w:val="28"/>
        </w:rPr>
        <w:t>Ні власний досвід, ні судження о</w:t>
      </w:r>
      <w:r>
        <w:rPr>
          <w:rStyle w:val="longtext"/>
          <w:sz w:val="28"/>
          <w:szCs w:val="28"/>
          <w:lang w:val="uk-UA"/>
        </w:rPr>
        <w:t>точуючих</w:t>
      </w:r>
      <w:r w:rsidRPr="00712686">
        <w:rPr>
          <w:rStyle w:val="longtext"/>
          <w:sz w:val="28"/>
          <w:szCs w:val="28"/>
          <w:shd w:val="clear" w:color="auto" w:fill="FFFFFF"/>
        </w:rPr>
        <w:t xml:space="preserve">, ні суперечливість цього фантазійного образу себе не змінюються </w:t>
      </w:r>
      <w:r w:rsidRPr="00712686">
        <w:rPr>
          <w:sz w:val="28"/>
          <w:szCs w:val="28"/>
          <w:shd w:val="clear" w:color="auto" w:fill="FFFFFF"/>
        </w:rPr>
        <w:br/>
      </w:r>
      <w:r w:rsidRPr="00712686">
        <w:rPr>
          <w:rStyle w:val="longtext"/>
          <w:sz w:val="28"/>
          <w:szCs w:val="28"/>
          <w:shd w:val="clear" w:color="auto" w:fill="FFFFFF"/>
        </w:rPr>
        <w:t xml:space="preserve">під впливом регулюючих впливів. </w:t>
      </w:r>
      <w:r w:rsidRPr="00712686">
        <w:rPr>
          <w:rStyle w:val="longtext"/>
          <w:sz w:val="28"/>
          <w:szCs w:val="28"/>
        </w:rPr>
        <w:t>Стійкість феноменів афект</w:t>
      </w:r>
      <w:r>
        <w:rPr>
          <w:rStyle w:val="longtext"/>
          <w:sz w:val="28"/>
          <w:szCs w:val="28"/>
          <w:lang w:val="uk-UA"/>
        </w:rPr>
        <w:t>ив</w:t>
      </w:r>
      <w:r w:rsidRPr="00712686">
        <w:rPr>
          <w:rStyle w:val="longtext"/>
          <w:sz w:val="28"/>
          <w:szCs w:val="28"/>
          <w:shd w:val="clear" w:color="auto" w:fill="FFFFFF"/>
        </w:rPr>
        <w:t>но-особистісного егоцентризму дозв</w:t>
      </w:r>
      <w:r>
        <w:rPr>
          <w:rStyle w:val="longtext"/>
          <w:sz w:val="28"/>
          <w:szCs w:val="28"/>
          <w:shd w:val="clear" w:color="auto" w:fill="FFFFFF"/>
        </w:rPr>
        <w:t>оляє розглядати його як особлив</w:t>
      </w:r>
      <w:r>
        <w:rPr>
          <w:rStyle w:val="longtext"/>
          <w:sz w:val="28"/>
          <w:szCs w:val="28"/>
          <w:shd w:val="clear" w:color="auto" w:fill="FFFFFF"/>
          <w:lang w:val="uk-UA"/>
        </w:rPr>
        <w:t>ий</w:t>
      </w:r>
      <w:r w:rsidRPr="00712686">
        <w:rPr>
          <w:rStyle w:val="longtext"/>
          <w:sz w:val="28"/>
          <w:szCs w:val="28"/>
          <w:shd w:val="clear" w:color="auto" w:fill="FFFFFF"/>
        </w:rPr>
        <w:t xml:space="preserve"> </w:t>
      </w:r>
      <w:r>
        <w:rPr>
          <w:rStyle w:val="longtext"/>
          <w:sz w:val="28"/>
          <w:szCs w:val="28"/>
          <w:shd w:val="clear" w:color="auto" w:fill="FFFFFF"/>
          <w:lang w:val="uk-UA"/>
        </w:rPr>
        <w:t xml:space="preserve">стійкий </w:t>
      </w:r>
      <w:r>
        <w:rPr>
          <w:rStyle w:val="longtext"/>
          <w:sz w:val="28"/>
          <w:szCs w:val="28"/>
          <w:shd w:val="clear" w:color="auto" w:fill="FFFFFF"/>
        </w:rPr>
        <w:t>патологічний стан</w:t>
      </w:r>
      <w:r>
        <w:rPr>
          <w:rStyle w:val="longtext"/>
          <w:sz w:val="28"/>
          <w:szCs w:val="28"/>
          <w:shd w:val="clear" w:color="auto" w:fill="FFFFFF"/>
          <w:lang w:val="uk-UA"/>
        </w:rPr>
        <w:t>,</w:t>
      </w:r>
      <w:r w:rsidRPr="00712686">
        <w:rPr>
          <w:rStyle w:val="longtext"/>
          <w:sz w:val="28"/>
          <w:szCs w:val="28"/>
          <w:shd w:val="clear" w:color="auto" w:fill="FFFFFF"/>
        </w:rPr>
        <w:t xml:space="preserve"> власти</w:t>
      </w:r>
      <w:r>
        <w:rPr>
          <w:rStyle w:val="longtext"/>
          <w:sz w:val="28"/>
          <w:szCs w:val="28"/>
          <w:shd w:val="clear" w:color="auto" w:fill="FFFFFF"/>
          <w:lang w:val="uk-UA"/>
        </w:rPr>
        <w:t xml:space="preserve">вий девіантним </w:t>
      </w:r>
      <w:r w:rsidRPr="00712686">
        <w:rPr>
          <w:rStyle w:val="longtext"/>
          <w:sz w:val="28"/>
          <w:szCs w:val="28"/>
        </w:rPr>
        <w:t xml:space="preserve">підліткам. </w:t>
      </w:r>
    </w:p>
    <w:p w:rsidR="00E23441" w:rsidRDefault="00E23441" w:rsidP="00E23441">
      <w:pPr>
        <w:pStyle w:val="af8"/>
        <w:spacing w:line="360" w:lineRule="auto"/>
        <w:ind w:firstLine="720"/>
        <w:jc w:val="both"/>
        <w:rPr>
          <w:rFonts w:ascii="Times New Roman" w:hAnsi="Times New Roman"/>
          <w:sz w:val="28"/>
          <w:lang w:val="ru-RU"/>
        </w:rPr>
      </w:pPr>
    </w:p>
    <w:p w:rsidR="00E23441" w:rsidRDefault="00E23441" w:rsidP="00E23441">
      <w:pPr>
        <w:pStyle w:val="af8"/>
        <w:spacing w:line="360" w:lineRule="auto"/>
        <w:ind w:firstLine="720"/>
        <w:jc w:val="both"/>
        <w:rPr>
          <w:rFonts w:ascii="Times New Roman" w:hAnsi="Times New Roman"/>
          <w:sz w:val="28"/>
          <w:lang w:val="ru-RU"/>
        </w:rPr>
      </w:pPr>
    </w:p>
    <w:p w:rsidR="00E23441" w:rsidRDefault="00E23441" w:rsidP="00E23441">
      <w:pPr>
        <w:pStyle w:val="af8"/>
        <w:spacing w:line="360" w:lineRule="auto"/>
        <w:ind w:firstLine="720"/>
        <w:jc w:val="both"/>
        <w:rPr>
          <w:rFonts w:ascii="Times New Roman" w:hAnsi="Times New Roman"/>
          <w:sz w:val="28"/>
          <w:lang w:val="ru-RU"/>
        </w:rPr>
      </w:pPr>
    </w:p>
    <w:p w:rsidR="00E23441" w:rsidRDefault="00E23441" w:rsidP="00E23441">
      <w:pPr>
        <w:pStyle w:val="af8"/>
        <w:spacing w:line="360" w:lineRule="auto"/>
        <w:ind w:firstLine="720"/>
        <w:jc w:val="both"/>
        <w:rPr>
          <w:rFonts w:ascii="Times New Roman" w:hAnsi="Times New Roman"/>
          <w:sz w:val="28"/>
          <w:lang w:val="ru-RU"/>
        </w:rPr>
      </w:pPr>
    </w:p>
    <w:p w:rsidR="00E23441" w:rsidRDefault="00E23441" w:rsidP="00E23441">
      <w:pPr>
        <w:pStyle w:val="af8"/>
        <w:spacing w:line="360" w:lineRule="auto"/>
        <w:ind w:firstLine="720"/>
        <w:jc w:val="both"/>
        <w:rPr>
          <w:rFonts w:ascii="Times New Roman" w:hAnsi="Times New Roman"/>
          <w:sz w:val="28"/>
          <w:lang w:val="ru-RU"/>
        </w:rPr>
      </w:pPr>
    </w:p>
    <w:p w:rsidR="00E23441" w:rsidRDefault="00E23441" w:rsidP="00E23441">
      <w:pPr>
        <w:pStyle w:val="af8"/>
        <w:spacing w:line="360" w:lineRule="auto"/>
        <w:jc w:val="center"/>
        <w:rPr>
          <w:rFonts w:ascii="Times New Roman" w:hAnsi="Times New Roman"/>
          <w:b/>
          <w:sz w:val="28"/>
        </w:rPr>
      </w:pPr>
      <w:r>
        <w:rPr>
          <w:rFonts w:ascii="Times New Roman" w:hAnsi="Times New Roman"/>
          <w:b/>
          <w:sz w:val="28"/>
        </w:rPr>
        <w:lastRenderedPageBreak/>
        <w:t>ВИСНОВКИ ДО РОЗДІЛУ 2</w:t>
      </w:r>
    </w:p>
    <w:p w:rsidR="00E23441" w:rsidRDefault="00E23441" w:rsidP="00E23441">
      <w:pPr>
        <w:pStyle w:val="af8"/>
        <w:spacing w:line="360" w:lineRule="auto"/>
        <w:jc w:val="center"/>
        <w:rPr>
          <w:rFonts w:ascii="Times New Roman" w:hAnsi="Times New Roman"/>
          <w:b/>
          <w:sz w:val="28"/>
        </w:rPr>
      </w:pPr>
    </w:p>
    <w:p w:rsidR="00E23441" w:rsidRPr="00EE6B64" w:rsidRDefault="00E23441" w:rsidP="00E23441">
      <w:pPr>
        <w:pStyle w:val="2b"/>
        <w:spacing w:after="0" w:line="360" w:lineRule="auto"/>
        <w:ind w:firstLine="708"/>
        <w:jc w:val="both"/>
        <w:rPr>
          <w:sz w:val="28"/>
          <w:szCs w:val="28"/>
        </w:rPr>
      </w:pPr>
      <w:r w:rsidRPr="00EE6B64">
        <w:rPr>
          <w:sz w:val="28"/>
          <w:szCs w:val="28"/>
        </w:rPr>
        <w:t xml:space="preserve">У </w:t>
      </w:r>
      <w:r w:rsidRPr="00EE6B64">
        <w:rPr>
          <w:bCs/>
          <w:sz w:val="28"/>
          <w:szCs w:val="28"/>
        </w:rPr>
        <w:t>другому розділі</w:t>
      </w:r>
      <w:r w:rsidRPr="00EE6B64">
        <w:rPr>
          <w:sz w:val="28"/>
          <w:szCs w:val="28"/>
        </w:rPr>
        <w:t xml:space="preserve"> обґрунтовано принципи організації експериментальної частини дослідження, описано методичний апарат і конкретизовано умови проведення експериментальної роботи, подано психологічний </w:t>
      </w:r>
      <w:r>
        <w:rPr>
          <w:sz w:val="28"/>
          <w:szCs w:val="28"/>
        </w:rPr>
        <w:t xml:space="preserve">та статистичний </w:t>
      </w:r>
      <w:r w:rsidRPr="00EE6B64">
        <w:rPr>
          <w:sz w:val="28"/>
          <w:szCs w:val="28"/>
        </w:rPr>
        <w:t>аналіз результатів дослідження.</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Причини виникнення егоцентризму пов’язані з особливостями виховання та навчання дитини в сім’ї та школі. Розвитку егоцентризму сприяє підлаштовування батьків і близьких до дитини, що може стати основою для формування егоцентричного типу особистості, який характеризується її спрямованістю на саму себе, свій внутрішній світ, а оточуючі люди повинні задовольняти всі її бажання, враховувати її думки і наміри. Для</w:t>
      </w:r>
      <w:r>
        <w:rPr>
          <w:sz w:val="28"/>
          <w:szCs w:val="28"/>
        </w:rPr>
        <w:t xml:space="preserve"> підлітків</w:t>
      </w:r>
      <w:r w:rsidRPr="00EE6B64">
        <w:rPr>
          <w:sz w:val="28"/>
          <w:szCs w:val="28"/>
        </w:rPr>
        <w:t xml:space="preserve"> все більш зна</w:t>
      </w:r>
      <w:r>
        <w:rPr>
          <w:sz w:val="28"/>
          <w:szCs w:val="28"/>
        </w:rPr>
        <w:t>чущими стають їх</w:t>
      </w:r>
      <w:r w:rsidRPr="00EE6B64">
        <w:rPr>
          <w:sz w:val="28"/>
          <w:szCs w:val="28"/>
        </w:rPr>
        <w:t xml:space="preserve"> ровесники, тому від характеру спілкування і взаємин з ними та іншими людьми залежить ступінь прояву її егоцентризму. </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Внаслідок недостатньо розвинутих навичок взаємодії з</w:t>
      </w:r>
      <w:r>
        <w:rPr>
          <w:sz w:val="28"/>
          <w:szCs w:val="28"/>
        </w:rPr>
        <w:t xml:space="preserve"> ровесниками у молодших підлітків</w:t>
      </w:r>
      <w:r w:rsidRPr="00EE6B64">
        <w:rPr>
          <w:sz w:val="28"/>
          <w:szCs w:val="28"/>
        </w:rPr>
        <w:t xml:space="preserve"> домінує сильний ступінь прояву особистісного егоцентр</w:t>
      </w:r>
      <w:r>
        <w:rPr>
          <w:sz w:val="28"/>
          <w:szCs w:val="28"/>
        </w:rPr>
        <w:t>изму</w:t>
      </w:r>
      <w:r w:rsidRPr="00EE6B64">
        <w:rPr>
          <w:sz w:val="28"/>
          <w:szCs w:val="28"/>
        </w:rPr>
        <w:t>. Власну позицію вони вважають єдино правильною, намагаються нав’язати її іншим і виключають існування інших позицій, що призводить до виникнення непорозумі</w:t>
      </w:r>
      <w:r>
        <w:rPr>
          <w:sz w:val="28"/>
          <w:szCs w:val="28"/>
        </w:rPr>
        <w:t>нь та конфліктів з однолітками.</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У взаємодії з ровесни</w:t>
      </w:r>
      <w:r>
        <w:rPr>
          <w:sz w:val="28"/>
          <w:szCs w:val="28"/>
        </w:rPr>
        <w:t>ками більшість підлітків</w:t>
      </w:r>
      <w:r w:rsidRPr="00EE6B64">
        <w:rPr>
          <w:sz w:val="28"/>
          <w:szCs w:val="28"/>
        </w:rPr>
        <w:t xml:space="preserve"> демонструють сильний ступінь екстравертованої форми особистісного егоцентризму, намагаються авторитарно нав’язати свою думку іншому, своєю поведінкою провокують конфліктні ситуації, демонструють власну зверхність та перевагу над іншими. При цьому виявляють лише зовнішню активність відносно спільного завдання. Інформація, яку намагаються донести до ровесника, носить спонукальний характер і найчастіше проявляється у вигляді наказів. Під час розмови вони перебивають партнерів по спілкуванню, прагнуть домінувати, давати неаргументовану експресивну оцінку іншим або подіям, виявляють </w:t>
      </w:r>
      <w:r w:rsidRPr="00EE6B64">
        <w:rPr>
          <w:sz w:val="28"/>
          <w:szCs w:val="28"/>
        </w:rPr>
        <w:lastRenderedPageBreak/>
        <w:t>впертість, що ускладнює стосунки з ровесниками та не сприяє успішном</w:t>
      </w:r>
      <w:r>
        <w:rPr>
          <w:sz w:val="28"/>
          <w:szCs w:val="28"/>
        </w:rPr>
        <w:t>у виконанню спільного завдання.</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 xml:space="preserve">Сильний ступінь інтровертованої форми особистісного егоцентризму при взаємодії з ровесниками демонструє досліджуваних. Встановлено, що ця форма егоцентризму утруднює спілкування з ровесниками. Учні з такою формою реагування під час взаємодії з однолітками досить часто ображаються на них, при цьому навмисно мовчать, не виявляючи свої почуття, не пояснюючи причини образи або ж, навпаки, навмисно приховують власну точку зору. В групах, досліджуваних з яскраво вираженою інтровертованою формою егоцентризму переважають нейтральні стосунки, байдужість або ж взагалі відсутній інтерес до того, що відбувається. </w:t>
      </w:r>
    </w:p>
    <w:p w:rsidR="00E23441" w:rsidRPr="00236558" w:rsidRDefault="00E23441" w:rsidP="00E23441">
      <w:pPr>
        <w:spacing w:line="360" w:lineRule="auto"/>
        <w:ind w:firstLine="567"/>
        <w:jc w:val="both"/>
        <w:rPr>
          <w:sz w:val="28"/>
          <w:szCs w:val="28"/>
          <w:lang w:val="uk-UA"/>
        </w:rPr>
      </w:pPr>
      <w:r w:rsidRPr="00236558">
        <w:rPr>
          <w:sz w:val="28"/>
          <w:szCs w:val="28"/>
          <w:lang w:val="uk-UA"/>
        </w:rPr>
        <w:t xml:space="preserve">Динаміка егоцентризму демонструє підвищення рівню на початку та суттєве зниження наприкінці підліткового віку: у молодшому підлітковому віці домінуючим є високий рівень егоцентризму, менше представлений середній та низький рівні егоцентризму. В середньому підлітковому віці відбувається поступове зниження високого рівня егоцентризму,  спостерігається тенденція до збільшення кількісного відношення середнього та низького рівня егоцентризму. У старшому підлітковому віці відбувається стабільне зростання кількості учнів із середім рівнем й зниження з високим рівнем егоцентризму. </w:t>
      </w:r>
      <w:r w:rsidRPr="00236558">
        <w:rPr>
          <w:sz w:val="28"/>
          <w:szCs w:val="28"/>
        </w:rPr>
        <w:t xml:space="preserve">Динаміка егоцентризму в межах підліткового віку засвідчує зниження критичного, високого рівня й стабілізацію оптимального – середнього рівня егоцентризму. </w:t>
      </w:r>
    </w:p>
    <w:p w:rsidR="00E23441" w:rsidRPr="007E5710" w:rsidRDefault="00E23441" w:rsidP="00E23441">
      <w:pPr>
        <w:spacing w:line="360" w:lineRule="auto"/>
        <w:ind w:firstLine="567"/>
        <w:jc w:val="both"/>
        <w:rPr>
          <w:sz w:val="28"/>
          <w:szCs w:val="28"/>
          <w:lang w:val="uk-UA"/>
        </w:rPr>
      </w:pPr>
      <w:r w:rsidRPr="00236558">
        <w:rPr>
          <w:sz w:val="28"/>
          <w:szCs w:val="28"/>
          <w:lang w:val="uk-UA"/>
        </w:rPr>
        <w:t xml:space="preserve">Психологічні особливості прояву егоцентризму особистості в мисленнєвій діяльності підлітків виявляються в тому, що егоцентризм вносить дезорганізацію в смислову регуляцію мисленнєвої діяльності. </w:t>
      </w:r>
      <w:r w:rsidRPr="007E5710">
        <w:rPr>
          <w:sz w:val="28"/>
          <w:szCs w:val="28"/>
          <w:lang w:val="uk-UA"/>
        </w:rPr>
        <w:t xml:space="preserve">Активізація особистісної рефлексії, центрування на власному “я”, своїх проблемах, пов’язаних з конфліктною самооцінкою, призводить до поверхових розв’язань, у випадку неможливості віднайдення способу розв’язання шляхом актуалізації наявних знань, відбувається “блокування”, </w:t>
      </w:r>
      <w:r w:rsidRPr="007E5710">
        <w:rPr>
          <w:sz w:val="28"/>
          <w:szCs w:val="28"/>
          <w:lang w:val="uk-UA"/>
        </w:rPr>
        <w:lastRenderedPageBreak/>
        <w:t>яке завершується відмовою від розв’язування взагалі. Продуктивність мисленнєвої діяльності залежить від особистісної позиції та характерна більше для підлітків із середнім рівнем егоцентризму, ніж з високим та низьким рівнями.</w:t>
      </w:r>
    </w:p>
    <w:p w:rsidR="00E23441" w:rsidRPr="007E5710" w:rsidRDefault="00E23441" w:rsidP="00E23441">
      <w:pPr>
        <w:pStyle w:val="2b"/>
        <w:spacing w:after="0" w:line="360" w:lineRule="auto"/>
        <w:ind w:firstLine="567"/>
        <w:jc w:val="both"/>
        <w:rPr>
          <w:sz w:val="28"/>
          <w:szCs w:val="28"/>
        </w:rPr>
      </w:pPr>
      <w:r w:rsidRPr="00236558">
        <w:rPr>
          <w:sz w:val="28"/>
          <w:szCs w:val="28"/>
        </w:rPr>
        <w:t xml:space="preserve">Високому та низькому рівням егоцентризму притаманна егоцентрична репродуктивна особистісна позиція (домінування змістової сфери над смисловою, переважання екстенсивної рефлексії, недостатнє  усвідомлення засобів, способів розв’язань, переважання рефлексивного компонента в організованості мисленнєвої діяльності). </w:t>
      </w:r>
      <w:r w:rsidRPr="007E5710">
        <w:rPr>
          <w:sz w:val="28"/>
          <w:szCs w:val="28"/>
        </w:rPr>
        <w:t>Середньому рівню егоцентризму відповідає децентрована продуктивна особистісна позиція (домінування смислової сфери над змістовою, інтенсивної рефлексії, усвідомлення засобів розв’язання, виражений рефлексивний компонент в організованості мисленнєвої діяльності).</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Вивчення мовленнєвої форм</w:t>
      </w:r>
      <w:r>
        <w:rPr>
          <w:sz w:val="28"/>
          <w:szCs w:val="28"/>
        </w:rPr>
        <w:t>и егоцентризму молодших підлітків</w:t>
      </w:r>
      <w:r w:rsidRPr="00EE6B64">
        <w:rPr>
          <w:sz w:val="28"/>
          <w:szCs w:val="28"/>
        </w:rPr>
        <w:t xml:space="preserve"> – еготизму засвідчило домінування його високого рівня у першокласників та зниження у третьому класі. Аналіз динамі</w:t>
      </w:r>
      <w:r>
        <w:rPr>
          <w:sz w:val="28"/>
          <w:szCs w:val="28"/>
        </w:rPr>
        <w:t>ки еготизму</w:t>
      </w:r>
      <w:r w:rsidRPr="00EE6B64">
        <w:rPr>
          <w:sz w:val="28"/>
          <w:szCs w:val="28"/>
        </w:rPr>
        <w:t xml:space="preserve"> свідчить, що з віком та набуттям соціально-психологічної компетенції має місце тенденція стабілізації середнього рівня еготизму. Існує тісний зв'язок між еготизмом та екстравертованою формою особистісного егоцентризму. </w:t>
      </w:r>
    </w:p>
    <w:p w:rsidR="00E23441" w:rsidRDefault="00E23441" w:rsidP="00E23441">
      <w:pPr>
        <w:pStyle w:val="ad"/>
        <w:spacing w:before="0" w:beforeAutospacing="0" w:after="0" w:afterAutospacing="0" w:line="360" w:lineRule="auto"/>
        <w:ind w:firstLine="708"/>
        <w:jc w:val="both"/>
        <w:rPr>
          <w:sz w:val="28"/>
          <w:szCs w:val="28"/>
        </w:rPr>
      </w:pPr>
      <w:r w:rsidRPr="00EE6B64">
        <w:rPr>
          <w:sz w:val="28"/>
          <w:szCs w:val="28"/>
        </w:rPr>
        <w:t xml:space="preserve">Виявлено вікову динаміку та статеві відмінності егоцентризму семантичної сфери свідомості особистості. </w:t>
      </w:r>
      <w:r>
        <w:rPr>
          <w:sz w:val="28"/>
          <w:szCs w:val="28"/>
        </w:rPr>
        <w:t>Для дітей молодших підлітків</w:t>
      </w:r>
      <w:r w:rsidRPr="00EE6B64">
        <w:rPr>
          <w:sz w:val="28"/>
          <w:szCs w:val="28"/>
        </w:rPr>
        <w:t xml:space="preserve"> віку домінуючим є середній рівень егоцентричної спрямованості особистості, менш представлений високий та низький рівні. Це свідчить про те, що егоцентризм сам собою повністю не зникає та не трансформується в децентрацію. Егоцентри</w:t>
      </w:r>
      <w:r>
        <w:rPr>
          <w:sz w:val="28"/>
          <w:szCs w:val="28"/>
        </w:rPr>
        <w:t>зм особистості</w:t>
      </w:r>
      <w:r w:rsidRPr="00EE6B64">
        <w:rPr>
          <w:sz w:val="28"/>
          <w:szCs w:val="28"/>
        </w:rPr>
        <w:t xml:space="preserve"> впливає на рівень його емоційної чутливості та особливості емоційного реагування, цей вплив загалом є негативним. В залежності від ступеня вираженості особистісного егоцентризму ем</w:t>
      </w:r>
      <w:r>
        <w:rPr>
          <w:sz w:val="28"/>
          <w:szCs w:val="28"/>
        </w:rPr>
        <w:t>оційний відгук</w:t>
      </w:r>
      <w:r w:rsidRPr="00EE6B64">
        <w:rPr>
          <w:sz w:val="28"/>
          <w:szCs w:val="28"/>
        </w:rPr>
        <w:t xml:space="preserve"> на переживання іншої людини суттєво різниться, а загальний рівень емпатії корелює з особистісним егоцентризмом.</w:t>
      </w:r>
    </w:p>
    <w:p w:rsidR="00E23441" w:rsidRPr="00E677F8" w:rsidRDefault="00E23441" w:rsidP="00E23441">
      <w:pPr>
        <w:pStyle w:val="ad"/>
        <w:spacing w:before="0" w:beforeAutospacing="0" w:after="0" w:afterAutospacing="0" w:line="360" w:lineRule="auto"/>
        <w:ind w:firstLine="708"/>
        <w:jc w:val="both"/>
        <w:rPr>
          <w:sz w:val="28"/>
          <w:szCs w:val="28"/>
        </w:rPr>
      </w:pPr>
      <w:r w:rsidRPr="00895817">
        <w:rPr>
          <w:sz w:val="28"/>
          <w:szCs w:val="28"/>
        </w:rPr>
        <w:lastRenderedPageBreak/>
        <w:t>Існує взаємозв'язок між особистісним егоцентризмом та особистісними якостями</w:t>
      </w:r>
      <w:r>
        <w:rPr>
          <w:sz w:val="28"/>
          <w:szCs w:val="28"/>
        </w:rPr>
        <w:t xml:space="preserve"> підлітків</w:t>
      </w:r>
      <w:r w:rsidRPr="00895817">
        <w:rPr>
          <w:sz w:val="28"/>
          <w:szCs w:val="28"/>
        </w:rPr>
        <w:t xml:space="preserve">. </w:t>
      </w:r>
      <w:r w:rsidRPr="00E677F8">
        <w:rPr>
          <w:sz w:val="28"/>
          <w:szCs w:val="28"/>
        </w:rPr>
        <w:t>Особистісний егоцентризм справляє досить помітний вплив на такі якості особистості як: залежність – незалежність; оптимізм – песимізм; відповідальність – безвідповідальність; практичність – непрактичність; впевненість – невпевненість; рішучість – нерішучість. Кореляційний аналіз засвідчив суттєвий зв'язок між такими показниками особистісних факторів, як впевненість у собі, збудливість, самоконтроль, незалежність, нерішучість, непрактичність і особистісним егоцентризмом під час взаємодії з ровесниками.</w:t>
      </w:r>
    </w:p>
    <w:p w:rsidR="00E23441" w:rsidRPr="00712686" w:rsidRDefault="00E23441" w:rsidP="00E23441">
      <w:pPr>
        <w:adjustRightInd w:val="0"/>
        <w:spacing w:line="360" w:lineRule="auto"/>
        <w:ind w:firstLine="567"/>
        <w:jc w:val="both"/>
        <w:rPr>
          <w:sz w:val="28"/>
          <w:szCs w:val="28"/>
          <w:lang w:val="uk-UA"/>
        </w:rPr>
      </w:pPr>
      <w:r w:rsidRPr="00712686">
        <w:rPr>
          <w:rStyle w:val="longtext"/>
          <w:sz w:val="28"/>
          <w:szCs w:val="28"/>
          <w:shd w:val="clear" w:color="auto" w:fill="FFFFFF"/>
        </w:rPr>
        <w:t>У роботі описані дві стратегії егоцентричного бачення світу дев</w:t>
      </w:r>
      <w:r>
        <w:rPr>
          <w:rStyle w:val="longtext"/>
          <w:sz w:val="28"/>
          <w:szCs w:val="28"/>
          <w:shd w:val="clear" w:color="auto" w:fill="FFFFFF"/>
          <w:lang w:val="uk-UA"/>
        </w:rPr>
        <w:t>і</w:t>
      </w:r>
      <w:r w:rsidRPr="00712686">
        <w:rPr>
          <w:rStyle w:val="longtext"/>
          <w:sz w:val="28"/>
          <w:szCs w:val="28"/>
          <w:shd w:val="clear" w:color="auto" w:fill="FFFFFF"/>
        </w:rPr>
        <w:t xml:space="preserve">антним підлітком. </w:t>
      </w:r>
      <w:r w:rsidRPr="00712686">
        <w:rPr>
          <w:rStyle w:val="longtext"/>
          <w:sz w:val="28"/>
          <w:szCs w:val="28"/>
        </w:rPr>
        <w:t xml:space="preserve">Перша - переважання егоцентризму в області оцінки </w:t>
      </w:r>
      <w:r>
        <w:rPr>
          <w:rStyle w:val="longtext"/>
          <w:sz w:val="28"/>
          <w:szCs w:val="28"/>
          <w:lang w:val="uk-UA"/>
        </w:rPr>
        <w:t>со</w:t>
      </w:r>
      <w:r w:rsidRPr="00712686">
        <w:rPr>
          <w:rStyle w:val="longtext"/>
          <w:sz w:val="28"/>
          <w:szCs w:val="28"/>
        </w:rPr>
        <w:t>ціума - дозволяє підлітку представ</w:t>
      </w:r>
      <w:r>
        <w:rPr>
          <w:rStyle w:val="longtext"/>
          <w:sz w:val="28"/>
          <w:szCs w:val="28"/>
        </w:rPr>
        <w:t>ити свою поведінку як виправдан</w:t>
      </w:r>
      <w:r>
        <w:rPr>
          <w:rStyle w:val="longtext"/>
          <w:sz w:val="28"/>
          <w:szCs w:val="28"/>
          <w:lang w:val="uk-UA"/>
        </w:rPr>
        <w:t>у</w:t>
      </w:r>
      <w:r w:rsidRPr="00712686">
        <w:rPr>
          <w:rStyle w:val="longtext"/>
          <w:sz w:val="28"/>
          <w:szCs w:val="28"/>
        </w:rPr>
        <w:t xml:space="preserve"> і </w:t>
      </w:r>
      <w:r w:rsidRPr="00712686">
        <w:rPr>
          <w:sz w:val="28"/>
          <w:szCs w:val="28"/>
        </w:rPr>
        <w:br/>
      </w:r>
      <w:r>
        <w:rPr>
          <w:rStyle w:val="longtext"/>
          <w:sz w:val="28"/>
          <w:szCs w:val="28"/>
        </w:rPr>
        <w:t>нормальн</w:t>
      </w:r>
      <w:r>
        <w:rPr>
          <w:rStyle w:val="longtext"/>
          <w:sz w:val="28"/>
          <w:szCs w:val="28"/>
          <w:lang w:val="uk-UA"/>
        </w:rPr>
        <w:t>у</w:t>
      </w:r>
      <w:r w:rsidRPr="00712686">
        <w:rPr>
          <w:rStyle w:val="longtext"/>
          <w:sz w:val="28"/>
          <w:szCs w:val="28"/>
        </w:rPr>
        <w:t xml:space="preserve"> в силу того, що оточення егоцентрично описується як неаде</w:t>
      </w:r>
      <w:r>
        <w:rPr>
          <w:rStyle w:val="longtext"/>
          <w:sz w:val="28"/>
          <w:szCs w:val="28"/>
          <w:shd w:val="clear" w:color="auto" w:fill="FFFFFF"/>
        </w:rPr>
        <w:t>кватн</w:t>
      </w:r>
      <w:r>
        <w:rPr>
          <w:rStyle w:val="longtext"/>
          <w:sz w:val="28"/>
          <w:szCs w:val="28"/>
          <w:shd w:val="clear" w:color="auto" w:fill="FFFFFF"/>
          <w:lang w:val="uk-UA"/>
        </w:rPr>
        <w:t>е</w:t>
      </w:r>
      <w:r>
        <w:rPr>
          <w:rStyle w:val="longtext"/>
          <w:sz w:val="28"/>
          <w:szCs w:val="28"/>
          <w:shd w:val="clear" w:color="auto" w:fill="FFFFFF"/>
        </w:rPr>
        <w:t xml:space="preserve"> і несправедлив</w:t>
      </w:r>
      <w:r>
        <w:rPr>
          <w:rStyle w:val="longtext"/>
          <w:sz w:val="28"/>
          <w:szCs w:val="28"/>
          <w:shd w:val="clear" w:color="auto" w:fill="FFFFFF"/>
          <w:lang w:val="uk-UA"/>
        </w:rPr>
        <w:t>е</w:t>
      </w:r>
      <w:r w:rsidRPr="00712686">
        <w:rPr>
          <w:rStyle w:val="longtext"/>
          <w:sz w:val="28"/>
          <w:szCs w:val="28"/>
          <w:shd w:val="clear" w:color="auto" w:fill="FFFFFF"/>
        </w:rPr>
        <w:t xml:space="preserve"> («Мене ніхто не розуміє»); вона схожа з зовнішнім </w:t>
      </w:r>
      <w:r w:rsidRPr="00712686">
        <w:rPr>
          <w:sz w:val="28"/>
          <w:szCs w:val="28"/>
          <w:shd w:val="clear" w:color="auto" w:fill="FFFFFF"/>
        </w:rPr>
        <w:br/>
      </w:r>
      <w:r w:rsidRPr="00712686">
        <w:rPr>
          <w:rStyle w:val="longtext"/>
          <w:sz w:val="28"/>
          <w:szCs w:val="28"/>
        </w:rPr>
        <w:t>локусом контролю. Її ключові компоненти:</w:t>
      </w:r>
      <w:r>
        <w:rPr>
          <w:rStyle w:val="longtext"/>
          <w:sz w:val="28"/>
          <w:szCs w:val="28"/>
          <w:lang w:val="uk-UA"/>
        </w:rPr>
        <w:t xml:space="preserve"> </w:t>
      </w:r>
      <w:r w:rsidRPr="00712686">
        <w:rPr>
          <w:rStyle w:val="longtext"/>
          <w:sz w:val="28"/>
          <w:szCs w:val="28"/>
        </w:rPr>
        <w:t xml:space="preserve">невміння встати на чужу точку зору, центрация на собі, відсутність </w:t>
      </w:r>
      <w:r>
        <w:rPr>
          <w:rStyle w:val="longtext"/>
          <w:sz w:val="28"/>
          <w:szCs w:val="28"/>
          <w:lang w:val="uk-UA"/>
        </w:rPr>
        <w:t xml:space="preserve">колекційного </w:t>
      </w:r>
      <w:r w:rsidRPr="00712686">
        <w:rPr>
          <w:rStyle w:val="longtext"/>
          <w:sz w:val="28"/>
          <w:szCs w:val="28"/>
          <w:shd w:val="clear" w:color="auto" w:fill="FFFFFF"/>
        </w:rPr>
        <w:t xml:space="preserve">впливу досвіду; </w:t>
      </w:r>
      <w:r w:rsidRPr="00712686">
        <w:rPr>
          <w:sz w:val="28"/>
          <w:szCs w:val="28"/>
          <w:shd w:val="clear" w:color="auto" w:fill="FFFFFF"/>
        </w:rPr>
        <w:br/>
      </w:r>
      <w:r w:rsidRPr="00712686">
        <w:rPr>
          <w:rStyle w:val="longtext"/>
          <w:sz w:val="28"/>
          <w:szCs w:val="28"/>
        </w:rPr>
        <w:t>приписування товариству «злої волі», уявна несправедливість навколишнього</w:t>
      </w:r>
      <w:r>
        <w:rPr>
          <w:rStyle w:val="longtext"/>
          <w:sz w:val="28"/>
          <w:szCs w:val="28"/>
          <w:lang w:val="uk-UA"/>
        </w:rPr>
        <w:t xml:space="preserve"> оточення</w:t>
      </w:r>
      <w:r w:rsidRPr="00712686">
        <w:rPr>
          <w:rStyle w:val="longtext"/>
          <w:sz w:val="28"/>
          <w:szCs w:val="28"/>
        </w:rPr>
        <w:t xml:space="preserve">; </w:t>
      </w:r>
      <w:r w:rsidRPr="00712686">
        <w:rPr>
          <w:rStyle w:val="longtext"/>
          <w:sz w:val="28"/>
          <w:szCs w:val="28"/>
          <w:shd w:val="clear" w:color="auto" w:fill="FFFFFF"/>
        </w:rPr>
        <w:t xml:space="preserve">порушення розуміння загального характеру соціальних норм та санкцій; </w:t>
      </w:r>
      <w:r w:rsidRPr="00712686">
        <w:rPr>
          <w:rStyle w:val="longtext"/>
          <w:sz w:val="28"/>
          <w:szCs w:val="28"/>
        </w:rPr>
        <w:t xml:space="preserve">«явне лицемірство»: різниця моральних норм і вимог до себе та інших; нерозуміння або спотворення своїх психологічних особливостей; «міф» про </w:t>
      </w:r>
      <w:r>
        <w:rPr>
          <w:rStyle w:val="longtext"/>
          <w:sz w:val="28"/>
          <w:szCs w:val="28"/>
          <w:shd w:val="clear" w:color="auto" w:fill="FFFFFF"/>
        </w:rPr>
        <w:t>с</w:t>
      </w:r>
      <w:r>
        <w:rPr>
          <w:rStyle w:val="longtext"/>
          <w:sz w:val="28"/>
          <w:szCs w:val="28"/>
          <w:shd w:val="clear" w:color="auto" w:fill="FFFFFF"/>
          <w:lang w:val="uk-UA"/>
        </w:rPr>
        <w:t>е</w:t>
      </w:r>
      <w:r>
        <w:rPr>
          <w:rStyle w:val="longtext"/>
          <w:sz w:val="28"/>
          <w:szCs w:val="28"/>
          <w:shd w:val="clear" w:color="auto" w:fill="FFFFFF"/>
        </w:rPr>
        <w:t>б</w:t>
      </w:r>
      <w:r>
        <w:rPr>
          <w:rStyle w:val="longtext"/>
          <w:sz w:val="28"/>
          <w:szCs w:val="28"/>
          <w:shd w:val="clear" w:color="auto" w:fill="FFFFFF"/>
          <w:lang w:val="uk-UA"/>
        </w:rPr>
        <w:t>е</w:t>
      </w:r>
      <w:r w:rsidRPr="00712686">
        <w:rPr>
          <w:rStyle w:val="longtext"/>
          <w:sz w:val="28"/>
          <w:szCs w:val="28"/>
          <w:shd w:val="clear" w:color="auto" w:fill="FFFFFF"/>
        </w:rPr>
        <w:t>, фантазійног</w:t>
      </w:r>
      <w:r>
        <w:rPr>
          <w:rStyle w:val="longtext"/>
          <w:sz w:val="28"/>
          <w:szCs w:val="28"/>
          <w:shd w:val="clear" w:color="auto" w:fill="FFFFFF"/>
        </w:rPr>
        <w:t>о образу Я; виправдання власно</w:t>
      </w:r>
      <w:r>
        <w:rPr>
          <w:rStyle w:val="longtext"/>
          <w:sz w:val="28"/>
          <w:szCs w:val="28"/>
          <w:shd w:val="clear" w:color="auto" w:fill="FFFFFF"/>
          <w:lang w:val="uk-UA"/>
        </w:rPr>
        <w:t xml:space="preserve">ї </w:t>
      </w:r>
      <w:r w:rsidRPr="00712686">
        <w:rPr>
          <w:rStyle w:val="longtext"/>
          <w:sz w:val="28"/>
          <w:szCs w:val="28"/>
          <w:shd w:val="clear" w:color="auto" w:fill="FFFFFF"/>
        </w:rPr>
        <w:t>девіантної пове</w:t>
      </w:r>
      <w:r>
        <w:rPr>
          <w:rStyle w:val="longtext"/>
          <w:sz w:val="28"/>
          <w:szCs w:val="28"/>
        </w:rPr>
        <w:t>д</w:t>
      </w:r>
      <w:r>
        <w:rPr>
          <w:rStyle w:val="longtext"/>
          <w:sz w:val="28"/>
          <w:szCs w:val="28"/>
          <w:lang w:val="uk-UA"/>
        </w:rPr>
        <w:t>інки</w:t>
      </w:r>
      <w:r w:rsidRPr="00712686">
        <w:rPr>
          <w:rStyle w:val="longtext"/>
          <w:sz w:val="28"/>
          <w:szCs w:val="28"/>
        </w:rPr>
        <w:t xml:space="preserve"> в цьому «міфі»;  парад</w:t>
      </w:r>
      <w:r>
        <w:rPr>
          <w:rStyle w:val="longtext"/>
          <w:sz w:val="28"/>
          <w:szCs w:val="28"/>
        </w:rPr>
        <w:t>оксальне сприйняття асоціальної</w:t>
      </w:r>
      <w:r>
        <w:rPr>
          <w:rStyle w:val="longtext"/>
          <w:sz w:val="28"/>
          <w:szCs w:val="28"/>
          <w:lang w:val="uk-UA"/>
        </w:rPr>
        <w:t xml:space="preserve"> </w:t>
      </w:r>
      <w:r w:rsidRPr="00712686">
        <w:rPr>
          <w:rStyle w:val="longtext"/>
          <w:sz w:val="28"/>
          <w:szCs w:val="28"/>
        </w:rPr>
        <w:t xml:space="preserve">і просоціального поведінки. </w:t>
      </w:r>
      <w:r w:rsidRPr="00712686">
        <w:rPr>
          <w:rStyle w:val="longtext"/>
          <w:sz w:val="28"/>
          <w:szCs w:val="28"/>
          <w:shd w:val="clear" w:color="auto" w:fill="FFFFFF"/>
        </w:rPr>
        <w:t xml:space="preserve">Друга стратегія пов'язана більшою мірою з спотвореннями </w:t>
      </w:r>
      <w:r>
        <w:rPr>
          <w:rStyle w:val="longtext"/>
          <w:sz w:val="28"/>
          <w:szCs w:val="28"/>
          <w:shd w:val="clear" w:color="auto" w:fill="FFFFFF"/>
          <w:lang w:val="uk-UA"/>
        </w:rPr>
        <w:t>уявлень</w:t>
      </w:r>
      <w:r w:rsidRPr="00712686">
        <w:rPr>
          <w:rStyle w:val="longtext"/>
          <w:sz w:val="28"/>
          <w:szCs w:val="28"/>
        </w:rPr>
        <w:t xml:space="preserve"> підлітка про себе. Вона дозволяє представити власні особливості та поведінку в якості показників унікальною успішної соціалізації, глиб</w:t>
      </w:r>
      <w:r>
        <w:rPr>
          <w:rStyle w:val="longtext"/>
          <w:sz w:val="28"/>
          <w:szCs w:val="28"/>
          <w:lang w:val="uk-UA"/>
        </w:rPr>
        <w:t>о</w:t>
      </w:r>
      <w:r w:rsidRPr="00712686">
        <w:rPr>
          <w:rStyle w:val="longtext"/>
          <w:sz w:val="28"/>
          <w:szCs w:val="28"/>
          <w:shd w:val="clear" w:color="auto" w:fill="FFFFFF"/>
        </w:rPr>
        <w:t xml:space="preserve">кого розуміння сучасного світу, особливої особистісної організації («Я все </w:t>
      </w:r>
      <w:r w:rsidRPr="00712686">
        <w:rPr>
          <w:rStyle w:val="longtext"/>
          <w:sz w:val="28"/>
          <w:szCs w:val="28"/>
        </w:rPr>
        <w:t xml:space="preserve">розумію краще за інших », ця стратегія схожа з внутрішнім локусом контролю). Її ключові компоненти: </w:t>
      </w:r>
      <w:r w:rsidRPr="00712686">
        <w:rPr>
          <w:sz w:val="28"/>
          <w:szCs w:val="28"/>
        </w:rPr>
        <w:br/>
      </w:r>
      <w:r w:rsidRPr="00712686">
        <w:rPr>
          <w:rStyle w:val="longtext"/>
          <w:sz w:val="28"/>
          <w:szCs w:val="28"/>
          <w:shd w:val="clear" w:color="auto" w:fill="FFFFFF"/>
        </w:rPr>
        <w:t>нерозуміння або спотворення своїх психологічних (в ряді випадків і фі</w:t>
      </w:r>
      <w:r>
        <w:rPr>
          <w:rStyle w:val="longtext"/>
          <w:sz w:val="28"/>
          <w:szCs w:val="28"/>
          <w:shd w:val="clear" w:color="auto" w:fill="FFFFFF"/>
          <w:lang w:val="uk-UA"/>
        </w:rPr>
        <w:t>зич</w:t>
      </w:r>
      <w:r w:rsidRPr="00712686">
        <w:rPr>
          <w:rStyle w:val="longtext"/>
          <w:sz w:val="28"/>
          <w:szCs w:val="28"/>
        </w:rPr>
        <w:t xml:space="preserve">них) особливостей; стійкий «міф» про себе, фантазійний образ Я; </w:t>
      </w:r>
      <w:r w:rsidRPr="00712686">
        <w:rPr>
          <w:rStyle w:val="longtext"/>
          <w:sz w:val="28"/>
          <w:szCs w:val="28"/>
        </w:rPr>
        <w:lastRenderedPageBreak/>
        <w:t>підпорядкування поведінки «мі</w:t>
      </w:r>
      <w:r>
        <w:rPr>
          <w:rStyle w:val="longtext"/>
          <w:sz w:val="28"/>
          <w:szCs w:val="28"/>
        </w:rPr>
        <w:t>фу</w:t>
      </w:r>
      <w:r w:rsidRPr="00712686">
        <w:rPr>
          <w:rStyle w:val="longtext"/>
          <w:sz w:val="28"/>
          <w:szCs w:val="28"/>
        </w:rPr>
        <w:t xml:space="preserve">»; виправдання власного девіантної поведінки в цьому «міфі»;  фокалізм: перебільшення власної винятковості; </w:t>
      </w:r>
      <w:r w:rsidRPr="00712686">
        <w:rPr>
          <w:rStyle w:val="longtext"/>
          <w:sz w:val="28"/>
          <w:szCs w:val="28"/>
          <w:shd w:val="clear" w:color="auto" w:fill="FFFFFF"/>
        </w:rPr>
        <w:t xml:space="preserve">уявлення про власний «особливому» життєвому шляху; </w:t>
      </w:r>
      <w:r w:rsidRPr="00712686">
        <w:rPr>
          <w:rStyle w:val="longtext"/>
          <w:sz w:val="28"/>
          <w:szCs w:val="28"/>
        </w:rPr>
        <w:t xml:space="preserve"> </w:t>
      </w:r>
      <w:r w:rsidRPr="00712686">
        <w:rPr>
          <w:rStyle w:val="longtext"/>
          <w:sz w:val="28"/>
          <w:szCs w:val="28"/>
          <w:shd w:val="clear" w:color="auto" w:fill="FFFFFF"/>
        </w:rPr>
        <w:t xml:space="preserve">віра, що асоціальна життя не буде мати жодних наслідків;  «явне лицемірство»: різниця норм і вимог до себе та інших; </w:t>
      </w:r>
      <w:r>
        <w:rPr>
          <w:rStyle w:val="longtext"/>
          <w:sz w:val="28"/>
          <w:szCs w:val="28"/>
          <w:shd w:val="clear" w:color="auto" w:fill="FFFFFF"/>
        </w:rPr>
        <w:t xml:space="preserve"> відчуття «</w:t>
      </w:r>
      <w:r>
        <w:rPr>
          <w:rStyle w:val="longtext"/>
          <w:sz w:val="28"/>
          <w:szCs w:val="28"/>
          <w:shd w:val="clear" w:color="auto" w:fill="FFFFFF"/>
          <w:lang w:val="uk-UA"/>
        </w:rPr>
        <w:t>Я</w:t>
      </w:r>
      <w:r w:rsidRPr="00712686">
        <w:rPr>
          <w:rStyle w:val="longtext"/>
          <w:sz w:val="28"/>
          <w:szCs w:val="28"/>
          <w:shd w:val="clear" w:color="auto" w:fill="FFFFFF"/>
        </w:rPr>
        <w:t xml:space="preserve">» в центрі уваги, поведінка для «уявної аудиторії»; </w:t>
      </w:r>
      <w:r>
        <w:rPr>
          <w:rStyle w:val="longtext"/>
          <w:sz w:val="28"/>
          <w:szCs w:val="28"/>
          <w:shd w:val="clear" w:color="auto" w:fill="FFFFFF"/>
        </w:rPr>
        <w:t>центрац</w:t>
      </w:r>
      <w:r>
        <w:rPr>
          <w:rStyle w:val="longtext"/>
          <w:sz w:val="28"/>
          <w:szCs w:val="28"/>
          <w:shd w:val="clear" w:color="auto" w:fill="FFFFFF"/>
          <w:lang w:val="uk-UA"/>
        </w:rPr>
        <w:t>і</w:t>
      </w:r>
      <w:r w:rsidRPr="00712686">
        <w:rPr>
          <w:rStyle w:val="longtext"/>
          <w:sz w:val="28"/>
          <w:szCs w:val="28"/>
          <w:shd w:val="clear" w:color="auto" w:fill="FFFFFF"/>
        </w:rPr>
        <w:t xml:space="preserve">я на собі; відсутність коригуючого впливу досвіду; </w:t>
      </w:r>
      <w:r w:rsidRPr="00712686">
        <w:rPr>
          <w:sz w:val="28"/>
          <w:szCs w:val="28"/>
          <w:shd w:val="clear" w:color="auto" w:fill="FFFFFF"/>
        </w:rPr>
        <w:br/>
      </w:r>
      <w:r w:rsidRPr="00712686">
        <w:rPr>
          <w:rStyle w:val="longtext"/>
          <w:sz w:val="28"/>
          <w:szCs w:val="28"/>
          <w:shd w:val="clear" w:color="auto" w:fill="FFFFFF"/>
        </w:rPr>
        <w:t xml:space="preserve">парадоксальне сприйняття асоціальної і просоціального поведінки. </w:t>
      </w:r>
      <w:r w:rsidRPr="00712686">
        <w:rPr>
          <w:sz w:val="28"/>
          <w:szCs w:val="28"/>
          <w:shd w:val="clear" w:color="auto" w:fill="FFFFFF"/>
        </w:rPr>
        <w:br/>
      </w:r>
      <w:r w:rsidRPr="00712686">
        <w:rPr>
          <w:rStyle w:val="longtext"/>
          <w:sz w:val="28"/>
          <w:szCs w:val="28"/>
          <w:shd w:val="clear" w:color="auto" w:fill="FFFFFF"/>
        </w:rPr>
        <w:t xml:space="preserve">Факти показують, що егоцентричні спотворення виконують функцію </w:t>
      </w:r>
      <w:r w:rsidRPr="00712686">
        <w:rPr>
          <w:sz w:val="28"/>
          <w:szCs w:val="28"/>
          <w:shd w:val="clear" w:color="auto" w:fill="FFFFFF"/>
        </w:rPr>
        <w:br/>
      </w:r>
      <w:r>
        <w:rPr>
          <w:rStyle w:val="longtext"/>
          <w:sz w:val="28"/>
          <w:szCs w:val="28"/>
          <w:shd w:val="clear" w:color="auto" w:fill="FFFFFF"/>
        </w:rPr>
        <w:t>«</w:t>
      </w:r>
      <w:r>
        <w:rPr>
          <w:rStyle w:val="longtext"/>
          <w:sz w:val="28"/>
          <w:szCs w:val="28"/>
          <w:shd w:val="clear" w:color="auto" w:fill="FFFFFF"/>
          <w:lang w:val="uk-UA"/>
        </w:rPr>
        <w:t>з</w:t>
      </w:r>
      <w:r w:rsidRPr="00712686">
        <w:rPr>
          <w:rStyle w:val="longtext"/>
          <w:sz w:val="28"/>
          <w:szCs w:val="28"/>
          <w:shd w:val="clear" w:color="auto" w:fill="FFFFFF"/>
        </w:rPr>
        <w:t xml:space="preserve">аслінки» для проникнення певної інформації до тями. </w:t>
      </w:r>
      <w:r w:rsidRPr="00712686">
        <w:rPr>
          <w:rStyle w:val="longtext"/>
          <w:sz w:val="28"/>
          <w:szCs w:val="28"/>
        </w:rPr>
        <w:t xml:space="preserve">Вони </w:t>
      </w:r>
      <w:r>
        <w:rPr>
          <w:rStyle w:val="longtext"/>
          <w:sz w:val="28"/>
          <w:szCs w:val="28"/>
          <w:lang w:val="uk-UA"/>
        </w:rPr>
        <w:t>по</w:t>
      </w:r>
      <w:r w:rsidRPr="00712686">
        <w:rPr>
          <w:rStyle w:val="longtext"/>
          <w:sz w:val="28"/>
          <w:szCs w:val="28"/>
          <w:shd w:val="clear" w:color="auto" w:fill="FFFFFF"/>
        </w:rPr>
        <w:t>чинают</w:t>
      </w:r>
      <w:r>
        <w:rPr>
          <w:rStyle w:val="longtext"/>
          <w:sz w:val="28"/>
          <w:szCs w:val="28"/>
          <w:shd w:val="clear" w:color="auto" w:fill="FFFFFF"/>
          <w:lang w:val="uk-UA"/>
        </w:rPr>
        <w:t>ь</w:t>
      </w:r>
      <w:r>
        <w:rPr>
          <w:rStyle w:val="longtext"/>
          <w:sz w:val="28"/>
          <w:szCs w:val="28"/>
          <w:shd w:val="clear" w:color="auto" w:fill="FFFFFF"/>
        </w:rPr>
        <w:t xml:space="preserve"> грати роль </w:t>
      </w:r>
      <w:r>
        <w:rPr>
          <w:rStyle w:val="longtext"/>
          <w:sz w:val="28"/>
          <w:szCs w:val="28"/>
          <w:shd w:val="clear" w:color="auto" w:fill="FFFFFF"/>
          <w:lang w:val="uk-UA"/>
        </w:rPr>
        <w:t>«</w:t>
      </w:r>
      <w:r w:rsidRPr="00712686">
        <w:rPr>
          <w:rStyle w:val="longtext"/>
          <w:sz w:val="28"/>
          <w:szCs w:val="28"/>
          <w:shd w:val="clear" w:color="auto" w:fill="FFFFFF"/>
        </w:rPr>
        <w:t xml:space="preserve">захисного механізму» особистості. </w:t>
      </w:r>
      <w:r w:rsidRPr="00712686">
        <w:rPr>
          <w:rStyle w:val="longtext"/>
          <w:sz w:val="28"/>
          <w:szCs w:val="28"/>
        </w:rPr>
        <w:t>Егоцентризм для дев</w:t>
      </w:r>
      <w:r>
        <w:rPr>
          <w:rStyle w:val="longtext"/>
          <w:sz w:val="28"/>
          <w:szCs w:val="28"/>
          <w:lang w:val="uk-UA"/>
        </w:rPr>
        <w:t>і</w:t>
      </w:r>
      <w:r w:rsidRPr="00712686">
        <w:rPr>
          <w:rStyle w:val="longtext"/>
          <w:sz w:val="28"/>
          <w:szCs w:val="28"/>
          <w:shd w:val="clear" w:color="auto" w:fill="FFFFFF"/>
        </w:rPr>
        <w:t xml:space="preserve">антного підлітка стає «умовно бажаним» феноменом, явищем </w:t>
      </w:r>
      <w:r w:rsidRPr="00712686">
        <w:rPr>
          <w:sz w:val="28"/>
          <w:szCs w:val="28"/>
          <w:shd w:val="clear" w:color="auto" w:fill="FFFFFF"/>
        </w:rPr>
        <w:br/>
      </w:r>
      <w:r>
        <w:rPr>
          <w:rStyle w:val="longtext"/>
          <w:sz w:val="28"/>
          <w:szCs w:val="28"/>
        </w:rPr>
        <w:t>«</w:t>
      </w:r>
      <w:r>
        <w:rPr>
          <w:rStyle w:val="longtext"/>
          <w:sz w:val="28"/>
          <w:szCs w:val="28"/>
          <w:lang w:val="uk-UA"/>
        </w:rPr>
        <w:t>д</w:t>
      </w:r>
      <w:r w:rsidRPr="00712686">
        <w:rPr>
          <w:rStyle w:val="longtext"/>
          <w:sz w:val="28"/>
          <w:szCs w:val="28"/>
        </w:rPr>
        <w:t xml:space="preserve">войничества». </w:t>
      </w:r>
      <w:r w:rsidRPr="00712686">
        <w:rPr>
          <w:rStyle w:val="longtext"/>
          <w:sz w:val="28"/>
          <w:szCs w:val="28"/>
          <w:shd w:val="clear" w:color="auto" w:fill="FFFFFF"/>
        </w:rPr>
        <w:t>Це тенденція до створення захисної, «другий» егоцентр</w:t>
      </w:r>
      <w:r>
        <w:rPr>
          <w:rStyle w:val="longtext"/>
          <w:sz w:val="28"/>
          <w:szCs w:val="28"/>
          <w:shd w:val="clear" w:color="auto" w:fill="FFFFFF"/>
          <w:lang w:val="uk-UA"/>
        </w:rPr>
        <w:t>и</w:t>
      </w:r>
      <w:r w:rsidRPr="00712686">
        <w:rPr>
          <w:rStyle w:val="longtext"/>
          <w:sz w:val="28"/>
          <w:szCs w:val="28"/>
          <w:shd w:val="clear" w:color="auto" w:fill="FFFFFF"/>
        </w:rPr>
        <w:t xml:space="preserve">ської реальності, специфіка якої зумовлена біографією підлітка. </w:t>
      </w:r>
      <w:r w:rsidRPr="00712686">
        <w:rPr>
          <w:rStyle w:val="longtext"/>
          <w:sz w:val="28"/>
          <w:szCs w:val="28"/>
        </w:rPr>
        <w:t>Его</w:t>
      </w:r>
      <w:r w:rsidRPr="00712686">
        <w:rPr>
          <w:rStyle w:val="longtext"/>
          <w:sz w:val="28"/>
          <w:szCs w:val="28"/>
          <w:shd w:val="clear" w:color="auto" w:fill="FFFFFF"/>
        </w:rPr>
        <w:t>центризм в структурі девіантності спрямований на створення «двійника» себе самого (бажаного) і партнера по соціальній взаємодії, на якого пе</w:t>
      </w:r>
      <w:r>
        <w:rPr>
          <w:rStyle w:val="longtext"/>
          <w:sz w:val="28"/>
          <w:szCs w:val="28"/>
          <w:shd w:val="clear" w:color="auto" w:fill="FFFFFF"/>
        </w:rPr>
        <w:t>рекла</w:t>
      </w:r>
      <w:r>
        <w:rPr>
          <w:rStyle w:val="longtext"/>
          <w:sz w:val="28"/>
          <w:szCs w:val="28"/>
          <w:shd w:val="clear" w:color="auto" w:fill="FFFFFF"/>
          <w:lang w:val="uk-UA"/>
        </w:rPr>
        <w:t>дається</w:t>
      </w:r>
      <w:r w:rsidRPr="00712686">
        <w:rPr>
          <w:rStyle w:val="longtext"/>
          <w:sz w:val="28"/>
          <w:szCs w:val="28"/>
          <w:shd w:val="clear" w:color="auto" w:fill="FFFFFF"/>
        </w:rPr>
        <w:t xml:space="preserve"> відповідальність за негативні події життя. </w:t>
      </w:r>
      <w:r w:rsidRPr="00712686">
        <w:rPr>
          <w:rStyle w:val="longtext"/>
          <w:sz w:val="28"/>
          <w:szCs w:val="28"/>
        </w:rPr>
        <w:t xml:space="preserve">Подання </w:t>
      </w:r>
      <w:r w:rsidRPr="00712686">
        <w:rPr>
          <w:sz w:val="28"/>
          <w:szCs w:val="28"/>
        </w:rPr>
        <w:br/>
      </w:r>
      <w:r w:rsidRPr="00712686">
        <w:rPr>
          <w:rStyle w:val="longtext"/>
          <w:sz w:val="28"/>
          <w:szCs w:val="28"/>
          <w:shd w:val="clear" w:color="auto" w:fill="FFFFFF"/>
        </w:rPr>
        <w:t>девіантних підлітків про себе і про соціум обмежені суб'єктивністю, сф</w:t>
      </w:r>
      <w:r>
        <w:rPr>
          <w:rStyle w:val="longtext"/>
          <w:sz w:val="28"/>
          <w:szCs w:val="28"/>
          <w:shd w:val="clear" w:color="auto" w:fill="FFFFFF"/>
          <w:lang w:val="uk-UA"/>
        </w:rPr>
        <w:t>о</w:t>
      </w:r>
      <w:r>
        <w:rPr>
          <w:rStyle w:val="longtext"/>
          <w:sz w:val="28"/>
          <w:szCs w:val="28"/>
          <w:shd w:val="clear" w:color="auto" w:fill="FFFFFF"/>
        </w:rPr>
        <w:t>кусірован</w:t>
      </w:r>
      <w:r>
        <w:rPr>
          <w:rStyle w:val="longtext"/>
          <w:sz w:val="28"/>
          <w:szCs w:val="28"/>
          <w:shd w:val="clear" w:color="auto" w:fill="FFFFFF"/>
          <w:lang w:val="uk-UA"/>
        </w:rPr>
        <w:t>істю</w:t>
      </w:r>
      <w:r w:rsidRPr="00712686">
        <w:rPr>
          <w:rStyle w:val="longtext"/>
          <w:sz w:val="28"/>
          <w:szCs w:val="28"/>
          <w:shd w:val="clear" w:color="auto" w:fill="FFFFFF"/>
        </w:rPr>
        <w:t xml:space="preserve"> на собі, які не тільки не сприяють кращому </w:t>
      </w:r>
      <w:r>
        <w:rPr>
          <w:rStyle w:val="longtext"/>
          <w:sz w:val="28"/>
          <w:szCs w:val="28"/>
          <w:shd w:val="clear" w:color="auto" w:fill="FFFFFF"/>
          <w:lang w:val="uk-UA"/>
        </w:rPr>
        <w:t>розумінню</w:t>
      </w:r>
      <w:r w:rsidRPr="00712686">
        <w:rPr>
          <w:rStyle w:val="longtext"/>
          <w:sz w:val="28"/>
          <w:szCs w:val="28"/>
          <w:shd w:val="clear" w:color="auto" w:fill="FFFFFF"/>
        </w:rPr>
        <w:t xml:space="preserve"> себе і оточуючих, але є перешкодою для цього. </w:t>
      </w:r>
    </w:p>
    <w:p w:rsidR="00E23441" w:rsidRPr="007B310C" w:rsidRDefault="00E23441" w:rsidP="00E23441">
      <w:pPr>
        <w:pStyle w:val="af8"/>
        <w:spacing w:line="360" w:lineRule="auto"/>
        <w:ind w:firstLine="708"/>
        <w:jc w:val="both"/>
        <w:rPr>
          <w:rFonts w:ascii="Times New Roman" w:hAnsi="Times New Roman"/>
          <w:b/>
          <w:sz w:val="28"/>
          <w:lang w:val="ru-RU"/>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Default="00E23441" w:rsidP="00E23441">
      <w:pPr>
        <w:spacing w:line="336" w:lineRule="auto"/>
        <w:jc w:val="center"/>
        <w:rPr>
          <w:b/>
          <w:caps/>
          <w:sz w:val="28"/>
          <w:szCs w:val="28"/>
          <w:lang w:val="uk-UA"/>
        </w:rPr>
      </w:pPr>
    </w:p>
    <w:p w:rsidR="00E23441" w:rsidRPr="00DA551E" w:rsidRDefault="00E23441" w:rsidP="00E23441">
      <w:pPr>
        <w:spacing w:line="312" w:lineRule="auto"/>
        <w:jc w:val="center"/>
        <w:rPr>
          <w:b/>
          <w:caps/>
          <w:sz w:val="28"/>
          <w:szCs w:val="28"/>
          <w:lang w:val="uk-UA"/>
        </w:rPr>
      </w:pPr>
      <w:r w:rsidRPr="00DA551E">
        <w:rPr>
          <w:b/>
          <w:caps/>
          <w:sz w:val="28"/>
          <w:szCs w:val="28"/>
          <w:lang w:val="uk-UA"/>
        </w:rPr>
        <w:lastRenderedPageBreak/>
        <w:t>Розділ 3. Психологі</w:t>
      </w:r>
      <w:r>
        <w:rPr>
          <w:b/>
          <w:caps/>
          <w:sz w:val="28"/>
          <w:szCs w:val="28"/>
          <w:lang w:val="uk-UA"/>
        </w:rPr>
        <w:t>чні основи корекції  девіантної поведінки підлітків з проявами егоцентризму</w:t>
      </w:r>
    </w:p>
    <w:p w:rsidR="00E23441" w:rsidRDefault="00E23441" w:rsidP="00E23441">
      <w:pPr>
        <w:spacing w:line="360" w:lineRule="auto"/>
        <w:jc w:val="both"/>
        <w:rPr>
          <w:sz w:val="28"/>
          <w:szCs w:val="28"/>
          <w:lang w:val="uk-UA"/>
        </w:rPr>
      </w:pPr>
    </w:p>
    <w:p w:rsidR="00E23441" w:rsidRDefault="00E23441" w:rsidP="00E23441">
      <w:pPr>
        <w:spacing w:line="360" w:lineRule="auto"/>
        <w:jc w:val="both"/>
        <w:rPr>
          <w:sz w:val="28"/>
          <w:szCs w:val="28"/>
          <w:lang w:val="uk-UA"/>
        </w:rPr>
      </w:pPr>
    </w:p>
    <w:p w:rsidR="00E23441" w:rsidRPr="00F70F1F" w:rsidRDefault="00E23441" w:rsidP="00E23441">
      <w:pPr>
        <w:pStyle w:val="2b"/>
        <w:spacing w:after="0" w:line="360" w:lineRule="auto"/>
        <w:jc w:val="both"/>
        <w:rPr>
          <w:b/>
          <w:sz w:val="28"/>
          <w:szCs w:val="28"/>
        </w:rPr>
      </w:pPr>
      <w:r>
        <w:rPr>
          <w:b/>
          <w:sz w:val="28"/>
          <w:szCs w:val="28"/>
        </w:rPr>
        <w:t xml:space="preserve">         </w:t>
      </w:r>
      <w:r w:rsidRPr="00F70F1F">
        <w:rPr>
          <w:b/>
          <w:sz w:val="28"/>
          <w:szCs w:val="28"/>
        </w:rPr>
        <w:t xml:space="preserve">3.1. Принципи побудови та процедура формувального  експерименту                                                                                   </w:t>
      </w:r>
    </w:p>
    <w:p w:rsidR="00E23441" w:rsidRDefault="00E23441" w:rsidP="00E23441">
      <w:pPr>
        <w:pStyle w:val="2b"/>
        <w:spacing w:after="0" w:line="360" w:lineRule="auto"/>
        <w:ind w:firstLine="708"/>
        <w:jc w:val="both"/>
        <w:rPr>
          <w:sz w:val="28"/>
          <w:szCs w:val="28"/>
        </w:rPr>
      </w:pPr>
    </w:p>
    <w:p w:rsidR="00E23441" w:rsidRPr="00000CD2" w:rsidRDefault="00E23441" w:rsidP="00E23441">
      <w:pPr>
        <w:pStyle w:val="2b"/>
        <w:spacing w:after="0" w:line="360" w:lineRule="auto"/>
        <w:ind w:firstLine="708"/>
        <w:jc w:val="both"/>
        <w:rPr>
          <w:sz w:val="28"/>
          <w:szCs w:val="28"/>
        </w:rPr>
      </w:pPr>
      <w:r w:rsidRPr="00000CD2">
        <w:rPr>
          <w:sz w:val="28"/>
          <w:szCs w:val="28"/>
        </w:rPr>
        <w:t>Основою для проведення формуючого експерименту слугувало положення про те, що регуляція егоцентризму особистості підлітка зумовлюється розвитком умінь рефлексії, децентрації, гнучкості мислення, а також принципи організації психотренінгових форм роботи (Н.Клюєва, Г.Марасанов, Л.Петровська, Н.Пов’якель, К.Рудестам,  М.Свистун, Т.Яценко та ін.).</w:t>
      </w:r>
    </w:p>
    <w:p w:rsidR="00E23441" w:rsidRPr="00000CD2" w:rsidRDefault="00E23441" w:rsidP="00E23441">
      <w:pPr>
        <w:pStyle w:val="2b"/>
        <w:spacing w:after="0" w:line="360" w:lineRule="auto"/>
        <w:ind w:firstLine="567"/>
        <w:jc w:val="both"/>
        <w:rPr>
          <w:sz w:val="28"/>
          <w:szCs w:val="28"/>
        </w:rPr>
      </w:pPr>
      <w:r w:rsidRPr="00000CD2">
        <w:rPr>
          <w:sz w:val="28"/>
          <w:szCs w:val="28"/>
        </w:rPr>
        <w:t>Завданнями формуючого експерименту були:</w:t>
      </w:r>
    </w:p>
    <w:p w:rsidR="00E23441" w:rsidRPr="00000CD2"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000CD2">
        <w:rPr>
          <w:sz w:val="28"/>
          <w:szCs w:val="28"/>
        </w:rPr>
        <w:t>розробка, апробація, впровадження в практику навчання тристадіального тренінгу розвитку умінь рефлексії, децентрації, гнучкості мислення для підлітків з різними рівнями егоцентризму;</w:t>
      </w:r>
    </w:p>
    <w:p w:rsidR="00E23441" w:rsidRPr="00000CD2"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000CD2">
        <w:rPr>
          <w:sz w:val="28"/>
          <w:szCs w:val="28"/>
        </w:rPr>
        <w:t>формування умінь особистісної, інтелектуальної рефлексії, децентрації, гнучкості мислення в підлітків з високим рівнем егоцентризму за допомогою тренінгу;</w:t>
      </w:r>
    </w:p>
    <w:p w:rsidR="00E23441" w:rsidRPr="00000CD2"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000CD2">
        <w:rPr>
          <w:sz w:val="28"/>
          <w:szCs w:val="28"/>
        </w:rPr>
        <w:t>розробка комплексної програми психопрофілактики та корекції негативних проявів егоцентризму в підлітковому віці.</w:t>
      </w:r>
    </w:p>
    <w:p w:rsidR="00E23441" w:rsidRPr="00000CD2" w:rsidRDefault="00E23441" w:rsidP="00E23441">
      <w:pPr>
        <w:pStyle w:val="2b"/>
        <w:spacing w:after="0" w:line="360" w:lineRule="auto"/>
        <w:ind w:firstLine="567"/>
        <w:jc w:val="both"/>
        <w:rPr>
          <w:sz w:val="28"/>
          <w:szCs w:val="28"/>
        </w:rPr>
      </w:pPr>
      <w:r w:rsidRPr="00000CD2">
        <w:rPr>
          <w:sz w:val="28"/>
          <w:szCs w:val="28"/>
        </w:rPr>
        <w:t>Експериментальна робота проводилася на</w:t>
      </w:r>
      <w:r>
        <w:rPr>
          <w:sz w:val="28"/>
          <w:szCs w:val="28"/>
        </w:rPr>
        <w:t xml:space="preserve"> базі Центру психічного здоров’я м. Луганська та кафедри психології Східноукраїнського національног університету імені Володимира Даля з учнями 5-9</w:t>
      </w:r>
      <w:r w:rsidRPr="00000CD2">
        <w:rPr>
          <w:sz w:val="28"/>
          <w:szCs w:val="28"/>
        </w:rPr>
        <w:t xml:space="preserve"> класів у формі учбових занять з основ психології один раз на тиждень по дві академічних годи</w:t>
      </w:r>
      <w:r>
        <w:rPr>
          <w:sz w:val="28"/>
          <w:szCs w:val="28"/>
        </w:rPr>
        <w:t>ни (2 групи по 15 осіб)</w:t>
      </w:r>
      <w:r w:rsidRPr="00000CD2">
        <w:rPr>
          <w:sz w:val="28"/>
          <w:szCs w:val="28"/>
        </w:rPr>
        <w:t>.</w:t>
      </w:r>
    </w:p>
    <w:p w:rsidR="00E23441" w:rsidRDefault="00E23441" w:rsidP="00E23441">
      <w:pPr>
        <w:autoSpaceDE w:val="0"/>
        <w:autoSpaceDN w:val="0"/>
        <w:adjustRightInd w:val="0"/>
        <w:spacing w:line="360" w:lineRule="auto"/>
        <w:ind w:firstLine="708"/>
        <w:jc w:val="both"/>
        <w:rPr>
          <w:sz w:val="28"/>
          <w:szCs w:val="28"/>
          <w:lang w:val="uk-UA"/>
        </w:rPr>
      </w:pPr>
      <w:r w:rsidRPr="00895817">
        <w:rPr>
          <w:sz w:val="28"/>
          <w:szCs w:val="28"/>
          <w:lang w:val="uk-UA"/>
        </w:rPr>
        <w:lastRenderedPageBreak/>
        <w:t>Сучасні дослідження спрямовані на</w:t>
      </w:r>
      <w:r>
        <w:rPr>
          <w:sz w:val="28"/>
          <w:szCs w:val="28"/>
          <w:lang w:val="uk-UA"/>
        </w:rPr>
        <w:t xml:space="preserve"> </w:t>
      </w:r>
      <w:r w:rsidRPr="00895817">
        <w:rPr>
          <w:sz w:val="28"/>
          <w:szCs w:val="28"/>
          <w:lang w:val="uk-UA"/>
        </w:rPr>
        <w:t>вивчення феномену егоцентризму, демонструють наскільки важливим для</w:t>
      </w:r>
      <w:r>
        <w:rPr>
          <w:sz w:val="28"/>
          <w:szCs w:val="28"/>
          <w:lang w:val="uk-UA"/>
        </w:rPr>
        <w:t xml:space="preserve"> </w:t>
      </w:r>
      <w:r w:rsidRPr="00895817">
        <w:rPr>
          <w:sz w:val="28"/>
          <w:szCs w:val="28"/>
          <w:lang w:val="uk-UA"/>
        </w:rPr>
        <w:t>особистості є розуміння самого себе та інших людей під час спілкування та</w:t>
      </w:r>
      <w:r>
        <w:rPr>
          <w:sz w:val="28"/>
          <w:szCs w:val="28"/>
          <w:lang w:val="uk-UA"/>
        </w:rPr>
        <w:t xml:space="preserve"> </w:t>
      </w:r>
      <w:r w:rsidRPr="00895817">
        <w:rPr>
          <w:sz w:val="28"/>
          <w:szCs w:val="28"/>
          <w:lang w:val="uk-UA"/>
        </w:rPr>
        <w:t>взаємодії з оточуючими людьми для подолання егоцентризму семантичної</w:t>
      </w:r>
      <w:r>
        <w:rPr>
          <w:sz w:val="28"/>
          <w:szCs w:val="28"/>
          <w:lang w:val="uk-UA"/>
        </w:rPr>
        <w:t xml:space="preserve"> </w:t>
      </w:r>
      <w:r w:rsidRPr="00895817">
        <w:rPr>
          <w:sz w:val="28"/>
          <w:szCs w:val="28"/>
          <w:lang w:val="uk-UA"/>
        </w:rPr>
        <w:t>сфери свідомості. Тому що, егоцентризм порушує гармонічну рівновагу</w:t>
      </w:r>
      <w:r>
        <w:rPr>
          <w:sz w:val="28"/>
          <w:szCs w:val="28"/>
          <w:lang w:val="uk-UA"/>
        </w:rPr>
        <w:t xml:space="preserve"> </w:t>
      </w:r>
      <w:r w:rsidRPr="00895817">
        <w:rPr>
          <w:sz w:val="28"/>
          <w:szCs w:val="28"/>
          <w:lang w:val="uk-UA"/>
        </w:rPr>
        <w:t xml:space="preserve">особистості у її взаєминах з іншими людьми, бо баланс умовної шкали „Я –інший” різко відхиляється в бік власного „Я”. </w:t>
      </w:r>
      <w:r w:rsidRPr="00895817">
        <w:rPr>
          <w:sz w:val="28"/>
          <w:szCs w:val="28"/>
        </w:rPr>
        <w:t>Така людина не втрачає</w:t>
      </w:r>
      <w:r>
        <w:rPr>
          <w:sz w:val="28"/>
          <w:szCs w:val="28"/>
          <w:lang w:val="uk-UA"/>
        </w:rPr>
        <w:t xml:space="preserve"> </w:t>
      </w:r>
      <w:r w:rsidRPr="00895817">
        <w:rPr>
          <w:sz w:val="28"/>
          <w:szCs w:val="28"/>
        </w:rPr>
        <w:t>здатності мислення, сприйняття, рефлексії, але тільки тоді, коли вона веде</w:t>
      </w:r>
      <w:r>
        <w:rPr>
          <w:sz w:val="28"/>
          <w:szCs w:val="28"/>
          <w:lang w:val="uk-UA"/>
        </w:rPr>
        <w:t xml:space="preserve"> </w:t>
      </w:r>
      <w:r w:rsidRPr="00895817">
        <w:rPr>
          <w:sz w:val="28"/>
          <w:szCs w:val="28"/>
        </w:rPr>
        <w:t>міркування про себе, із своєї точки зору. Проте їй важко бути уважною до</w:t>
      </w:r>
      <w:r>
        <w:rPr>
          <w:sz w:val="28"/>
          <w:szCs w:val="28"/>
          <w:lang w:val="uk-UA"/>
        </w:rPr>
        <w:t xml:space="preserve"> </w:t>
      </w:r>
      <w:r w:rsidRPr="00895817">
        <w:rPr>
          <w:sz w:val="28"/>
          <w:szCs w:val="28"/>
        </w:rPr>
        <w:t>думок інших, враховувати позиції, погляди партнерів по взаємодії. Через це</w:t>
      </w:r>
      <w:r>
        <w:rPr>
          <w:sz w:val="28"/>
          <w:szCs w:val="28"/>
          <w:lang w:val="uk-UA"/>
        </w:rPr>
        <w:t xml:space="preserve"> </w:t>
      </w:r>
      <w:r w:rsidRPr="00895817">
        <w:rPr>
          <w:sz w:val="28"/>
          <w:szCs w:val="28"/>
        </w:rPr>
        <w:t>взаємодія стає неефективною, набирає одностороннього характеру, а взаємини</w:t>
      </w:r>
      <w:r>
        <w:rPr>
          <w:sz w:val="28"/>
          <w:szCs w:val="28"/>
          <w:lang w:val="uk-UA"/>
        </w:rPr>
        <w:t xml:space="preserve"> </w:t>
      </w:r>
      <w:r w:rsidRPr="00895817">
        <w:rPr>
          <w:sz w:val="28"/>
          <w:szCs w:val="28"/>
        </w:rPr>
        <w:t>з людьми псуються. Тому, егоцентризм найчастіше характеризують як</w:t>
      </w:r>
      <w:r>
        <w:rPr>
          <w:sz w:val="28"/>
          <w:szCs w:val="28"/>
          <w:lang w:val="uk-UA"/>
        </w:rPr>
        <w:t xml:space="preserve"> </w:t>
      </w:r>
      <w:r w:rsidRPr="00895817">
        <w:rPr>
          <w:sz w:val="28"/>
          <w:szCs w:val="28"/>
        </w:rPr>
        <w:t>негативне явище у системі взаємовідносин людей.</w:t>
      </w:r>
      <w:r>
        <w:rPr>
          <w:sz w:val="28"/>
          <w:szCs w:val="28"/>
          <w:lang w:val="uk-UA"/>
        </w:rPr>
        <w:t xml:space="preserve"> </w:t>
      </w:r>
      <w:r w:rsidRPr="00895817">
        <w:rPr>
          <w:sz w:val="28"/>
          <w:szCs w:val="28"/>
        </w:rPr>
        <w:t>Вагомий внесок у розвиток проблеми егоцентризму вніс швейцарський</w:t>
      </w:r>
      <w:r>
        <w:rPr>
          <w:sz w:val="28"/>
          <w:szCs w:val="28"/>
          <w:lang w:val="uk-UA"/>
        </w:rPr>
        <w:t xml:space="preserve"> </w:t>
      </w:r>
      <w:r w:rsidRPr="00895817">
        <w:rPr>
          <w:sz w:val="28"/>
          <w:szCs w:val="28"/>
        </w:rPr>
        <w:t>психолог Ж. Піаже. Він вважав, що егоцентризм поступово відмирає в міру</w:t>
      </w:r>
      <w:r>
        <w:rPr>
          <w:sz w:val="28"/>
          <w:szCs w:val="28"/>
          <w:lang w:val="uk-UA"/>
        </w:rPr>
        <w:t xml:space="preserve"> </w:t>
      </w:r>
      <w:r w:rsidRPr="00895817">
        <w:rPr>
          <w:sz w:val="28"/>
          <w:szCs w:val="28"/>
        </w:rPr>
        <w:t>зростання дитини, розвитку її мислення, формування навичок</w:t>
      </w:r>
      <w:r>
        <w:rPr>
          <w:sz w:val="28"/>
          <w:szCs w:val="28"/>
          <w:lang w:val="uk-UA"/>
        </w:rPr>
        <w:t xml:space="preserve"> </w:t>
      </w:r>
      <w:r w:rsidRPr="00895817">
        <w:rPr>
          <w:sz w:val="28"/>
          <w:szCs w:val="28"/>
        </w:rPr>
        <w:t>комунікативного впливу. Чим старшою стає дитина, чим більше вона</w:t>
      </w:r>
      <w:r>
        <w:rPr>
          <w:sz w:val="28"/>
          <w:szCs w:val="28"/>
          <w:lang w:val="uk-UA"/>
        </w:rPr>
        <w:t xml:space="preserve"> </w:t>
      </w:r>
      <w:r w:rsidRPr="00895817">
        <w:rPr>
          <w:sz w:val="28"/>
          <w:szCs w:val="28"/>
        </w:rPr>
        <w:t xml:space="preserve">спілкується з оточуючими людьми, тим менший її егоцентризм. </w:t>
      </w:r>
    </w:p>
    <w:p w:rsidR="00E23441" w:rsidRDefault="00E23441" w:rsidP="00E23441">
      <w:pPr>
        <w:autoSpaceDE w:val="0"/>
        <w:autoSpaceDN w:val="0"/>
        <w:adjustRightInd w:val="0"/>
        <w:spacing w:line="360" w:lineRule="auto"/>
        <w:ind w:firstLine="708"/>
        <w:jc w:val="both"/>
        <w:rPr>
          <w:sz w:val="28"/>
          <w:szCs w:val="28"/>
          <w:lang w:val="uk-UA"/>
        </w:rPr>
      </w:pPr>
      <w:r w:rsidRPr="00895817">
        <w:rPr>
          <w:sz w:val="28"/>
          <w:szCs w:val="28"/>
          <w:lang w:val="uk-UA"/>
        </w:rPr>
        <w:t>Тому,</w:t>
      </w:r>
      <w:r>
        <w:rPr>
          <w:sz w:val="28"/>
          <w:szCs w:val="28"/>
          <w:lang w:val="uk-UA"/>
        </w:rPr>
        <w:t xml:space="preserve"> </w:t>
      </w:r>
      <w:r w:rsidRPr="00895817">
        <w:rPr>
          <w:sz w:val="28"/>
          <w:szCs w:val="28"/>
          <w:lang w:val="uk-UA"/>
        </w:rPr>
        <w:t>узагальнюючи думку Ж. Піаже можна зробити висновок, що подолання</w:t>
      </w:r>
      <w:r>
        <w:rPr>
          <w:sz w:val="28"/>
          <w:szCs w:val="28"/>
          <w:lang w:val="uk-UA"/>
        </w:rPr>
        <w:t xml:space="preserve"> </w:t>
      </w:r>
      <w:r w:rsidRPr="00895817">
        <w:rPr>
          <w:sz w:val="28"/>
          <w:szCs w:val="28"/>
          <w:lang w:val="uk-UA"/>
        </w:rPr>
        <w:t>егоцентризму відбувається двома шляхами: шляхом розвитку інтелекту і</w:t>
      </w:r>
      <w:r>
        <w:rPr>
          <w:sz w:val="28"/>
          <w:szCs w:val="28"/>
          <w:lang w:val="uk-UA"/>
        </w:rPr>
        <w:t xml:space="preserve"> </w:t>
      </w:r>
      <w:r w:rsidRPr="00895817">
        <w:rPr>
          <w:sz w:val="28"/>
          <w:szCs w:val="28"/>
          <w:lang w:val="uk-UA"/>
        </w:rPr>
        <w:t>шляхом розвитку комунікативних навичок.</w:t>
      </w:r>
      <w:r>
        <w:rPr>
          <w:sz w:val="28"/>
          <w:szCs w:val="28"/>
          <w:lang w:val="uk-UA"/>
        </w:rPr>
        <w:t xml:space="preserve"> </w:t>
      </w:r>
      <w:r w:rsidRPr="00895817">
        <w:rPr>
          <w:sz w:val="28"/>
          <w:szCs w:val="28"/>
        </w:rPr>
        <w:t>Однак, сучасні дослідження демонструють, що егоцентризм знижується</w:t>
      </w:r>
      <w:r>
        <w:rPr>
          <w:sz w:val="28"/>
          <w:szCs w:val="28"/>
          <w:lang w:val="uk-UA"/>
        </w:rPr>
        <w:t xml:space="preserve"> </w:t>
      </w:r>
      <w:r w:rsidRPr="00895817">
        <w:rPr>
          <w:sz w:val="28"/>
          <w:szCs w:val="28"/>
        </w:rPr>
        <w:t>далеко не у всіх дітей, у багатьох він, навпаки, посилюється. Крім того,</w:t>
      </w:r>
      <w:r>
        <w:rPr>
          <w:sz w:val="28"/>
          <w:szCs w:val="28"/>
          <w:lang w:val="uk-UA"/>
        </w:rPr>
        <w:t xml:space="preserve"> </w:t>
      </w:r>
      <w:r w:rsidRPr="00895817">
        <w:rPr>
          <w:sz w:val="28"/>
          <w:szCs w:val="28"/>
        </w:rPr>
        <w:t>психологи вказують на ситуативні прояви егоцентризму в дорослих людей,</w:t>
      </w:r>
      <w:r>
        <w:rPr>
          <w:sz w:val="28"/>
          <w:szCs w:val="28"/>
          <w:lang w:val="uk-UA"/>
        </w:rPr>
        <w:t xml:space="preserve"> </w:t>
      </w:r>
      <w:r w:rsidRPr="00895817">
        <w:rPr>
          <w:sz w:val="28"/>
          <w:szCs w:val="28"/>
        </w:rPr>
        <w:t>коли вони не хочуть або не можуть зрозуміти думку, позицію, погляд</w:t>
      </w:r>
      <w:r>
        <w:rPr>
          <w:sz w:val="28"/>
          <w:szCs w:val="28"/>
          <w:lang w:val="uk-UA"/>
        </w:rPr>
        <w:t xml:space="preserve"> </w:t>
      </w:r>
      <w:r w:rsidRPr="00895817">
        <w:rPr>
          <w:sz w:val="28"/>
          <w:szCs w:val="28"/>
        </w:rPr>
        <w:t>партнерів по взаємодії. Все це, свідчить про необхідність корекційних заходів</w:t>
      </w:r>
      <w:r>
        <w:rPr>
          <w:sz w:val="28"/>
          <w:szCs w:val="28"/>
          <w:lang w:val="uk-UA"/>
        </w:rPr>
        <w:t xml:space="preserve"> </w:t>
      </w:r>
      <w:r w:rsidRPr="00895817">
        <w:rPr>
          <w:sz w:val="28"/>
          <w:szCs w:val="28"/>
        </w:rPr>
        <w:t>з метою оптимізації рівня розвитку егоцентризму.</w:t>
      </w:r>
      <w:r>
        <w:rPr>
          <w:sz w:val="28"/>
          <w:szCs w:val="28"/>
          <w:lang w:val="uk-UA"/>
        </w:rPr>
        <w:t xml:space="preserve"> </w:t>
      </w:r>
    </w:p>
    <w:p w:rsidR="00E23441" w:rsidRDefault="00E23441" w:rsidP="00E23441">
      <w:pPr>
        <w:autoSpaceDE w:val="0"/>
        <w:autoSpaceDN w:val="0"/>
        <w:adjustRightInd w:val="0"/>
        <w:spacing w:line="360" w:lineRule="auto"/>
        <w:ind w:firstLine="708"/>
        <w:jc w:val="both"/>
        <w:rPr>
          <w:sz w:val="28"/>
          <w:szCs w:val="28"/>
          <w:lang w:val="uk-UA"/>
        </w:rPr>
      </w:pPr>
      <w:r w:rsidRPr="00895817">
        <w:rPr>
          <w:sz w:val="28"/>
          <w:szCs w:val="28"/>
          <w:lang w:val="uk-UA"/>
        </w:rPr>
        <w:t>Важливу роль в психокорекції егоцентризму відіграють активні методи</w:t>
      </w:r>
      <w:r>
        <w:rPr>
          <w:sz w:val="28"/>
          <w:szCs w:val="28"/>
          <w:lang w:val="uk-UA"/>
        </w:rPr>
        <w:t xml:space="preserve"> </w:t>
      </w:r>
      <w:r w:rsidRPr="00895817">
        <w:rPr>
          <w:sz w:val="28"/>
          <w:szCs w:val="28"/>
          <w:lang w:val="uk-UA"/>
        </w:rPr>
        <w:t>навчання, про що свідчать теоретичні положення М. Доналдсон,</w:t>
      </w:r>
      <w:r>
        <w:rPr>
          <w:sz w:val="28"/>
          <w:szCs w:val="28"/>
          <w:lang w:val="uk-UA"/>
        </w:rPr>
        <w:t xml:space="preserve">                            </w:t>
      </w:r>
      <w:r w:rsidRPr="00895817">
        <w:rPr>
          <w:sz w:val="28"/>
          <w:szCs w:val="28"/>
          <w:lang w:val="uk-UA"/>
        </w:rPr>
        <w:t>О. Запорожця, Н. Мізіної, В. Недоспасової, Л. Обухової, Т. Пашукової,</w:t>
      </w:r>
      <w:r>
        <w:rPr>
          <w:sz w:val="28"/>
          <w:szCs w:val="28"/>
          <w:lang w:val="uk-UA"/>
        </w:rPr>
        <w:t xml:space="preserve">               </w:t>
      </w:r>
      <w:r w:rsidRPr="00895817">
        <w:rPr>
          <w:sz w:val="28"/>
          <w:szCs w:val="28"/>
          <w:lang w:val="uk-UA"/>
        </w:rPr>
        <w:lastRenderedPageBreak/>
        <w:t xml:space="preserve">Ж. Піаже, Х. Шрьодера, Р. Янотті. </w:t>
      </w:r>
      <w:r w:rsidRPr="00895817">
        <w:rPr>
          <w:sz w:val="28"/>
          <w:szCs w:val="28"/>
        </w:rPr>
        <w:t>Зауважимо, що одним із таких методів</w:t>
      </w:r>
      <w:r>
        <w:rPr>
          <w:sz w:val="28"/>
          <w:szCs w:val="28"/>
          <w:lang w:val="uk-UA"/>
        </w:rPr>
        <w:t xml:space="preserve"> </w:t>
      </w:r>
      <w:r w:rsidRPr="00895817">
        <w:rPr>
          <w:sz w:val="28"/>
          <w:szCs w:val="28"/>
        </w:rPr>
        <w:t>корекції егоцентризму є соціально-психологічний тренінг. Програма тренінгу</w:t>
      </w:r>
      <w:r>
        <w:rPr>
          <w:sz w:val="28"/>
          <w:szCs w:val="28"/>
          <w:lang w:val="uk-UA"/>
        </w:rPr>
        <w:t xml:space="preserve"> </w:t>
      </w:r>
      <w:r w:rsidRPr="00895817">
        <w:rPr>
          <w:sz w:val="28"/>
          <w:szCs w:val="28"/>
        </w:rPr>
        <w:t>з корекції егоцентризму повинна бути спрямована на активний розвиток</w:t>
      </w:r>
      <w:r>
        <w:rPr>
          <w:sz w:val="28"/>
          <w:szCs w:val="28"/>
          <w:lang w:val="uk-UA"/>
        </w:rPr>
        <w:t xml:space="preserve"> </w:t>
      </w:r>
      <w:r w:rsidRPr="00895817">
        <w:rPr>
          <w:sz w:val="28"/>
          <w:szCs w:val="28"/>
        </w:rPr>
        <w:t>таких механізмів децентрації, рефлексії, емпатії та зворотнього зв'язоку, які</w:t>
      </w:r>
      <w:r>
        <w:rPr>
          <w:sz w:val="28"/>
          <w:szCs w:val="28"/>
          <w:lang w:val="uk-UA"/>
        </w:rPr>
        <w:t xml:space="preserve"> </w:t>
      </w:r>
      <w:r w:rsidRPr="00895817">
        <w:rPr>
          <w:sz w:val="28"/>
          <w:szCs w:val="28"/>
        </w:rPr>
        <w:t>виконують функцію налагодження взаємовідносин суб’єктів діяльності та</w:t>
      </w:r>
      <w:r>
        <w:rPr>
          <w:sz w:val="28"/>
          <w:szCs w:val="28"/>
          <w:lang w:val="uk-UA"/>
        </w:rPr>
        <w:t xml:space="preserve"> </w:t>
      </w:r>
      <w:r w:rsidRPr="00895817">
        <w:rPr>
          <w:sz w:val="28"/>
          <w:szCs w:val="28"/>
          <w:lang w:val="uk-UA"/>
        </w:rPr>
        <w:t>спілкування і лежать в основі децентричної спрямованості особистості, яка</w:t>
      </w:r>
      <w:r>
        <w:rPr>
          <w:sz w:val="28"/>
          <w:szCs w:val="28"/>
          <w:lang w:val="uk-UA"/>
        </w:rPr>
        <w:t xml:space="preserve"> </w:t>
      </w:r>
      <w:r w:rsidRPr="00895817">
        <w:rPr>
          <w:sz w:val="28"/>
          <w:szCs w:val="28"/>
          <w:lang w:val="uk-UA"/>
        </w:rPr>
        <w:t>передбачає врахування позиції іншого і є протилежною егоцентричній</w:t>
      </w:r>
      <w:r>
        <w:rPr>
          <w:sz w:val="28"/>
          <w:szCs w:val="28"/>
          <w:lang w:val="uk-UA"/>
        </w:rPr>
        <w:t xml:space="preserve"> </w:t>
      </w:r>
      <w:r w:rsidRPr="00895817">
        <w:rPr>
          <w:sz w:val="28"/>
          <w:szCs w:val="28"/>
        </w:rPr>
        <w:t xml:space="preserve">спрямованості. </w:t>
      </w:r>
    </w:p>
    <w:p w:rsidR="00E23441" w:rsidRDefault="00E23441" w:rsidP="00E23441">
      <w:pPr>
        <w:autoSpaceDE w:val="0"/>
        <w:autoSpaceDN w:val="0"/>
        <w:adjustRightInd w:val="0"/>
        <w:spacing w:line="360" w:lineRule="auto"/>
        <w:ind w:firstLine="708"/>
        <w:jc w:val="both"/>
        <w:rPr>
          <w:sz w:val="28"/>
          <w:szCs w:val="28"/>
          <w:lang w:val="uk-UA"/>
        </w:rPr>
      </w:pPr>
      <w:r w:rsidRPr="00895817">
        <w:rPr>
          <w:sz w:val="28"/>
          <w:szCs w:val="28"/>
          <w:lang w:val="uk-UA"/>
        </w:rPr>
        <w:t>Як, засвідчує проведений нами аналіз, стратегії коригуючих впливів на</w:t>
      </w:r>
      <w:r>
        <w:rPr>
          <w:sz w:val="28"/>
          <w:szCs w:val="28"/>
          <w:lang w:val="uk-UA"/>
        </w:rPr>
        <w:t xml:space="preserve"> </w:t>
      </w:r>
      <w:r w:rsidRPr="00895817">
        <w:rPr>
          <w:sz w:val="28"/>
          <w:szCs w:val="28"/>
          <w:lang w:val="uk-UA"/>
        </w:rPr>
        <w:t>особистість з високим та низьким рівнем егоцентризму мають суттєво</w:t>
      </w:r>
      <w:r>
        <w:rPr>
          <w:sz w:val="28"/>
          <w:szCs w:val="28"/>
          <w:lang w:val="uk-UA"/>
        </w:rPr>
        <w:t xml:space="preserve"> </w:t>
      </w:r>
      <w:r w:rsidRPr="00895817">
        <w:rPr>
          <w:sz w:val="28"/>
          <w:szCs w:val="28"/>
          <w:lang w:val="uk-UA"/>
        </w:rPr>
        <w:t>відрізнятися. Так, при високому рівні егоцентризму необхідно розвивати</w:t>
      </w:r>
      <w:r>
        <w:rPr>
          <w:sz w:val="28"/>
          <w:szCs w:val="28"/>
          <w:lang w:val="uk-UA"/>
        </w:rPr>
        <w:t xml:space="preserve"> </w:t>
      </w:r>
      <w:r w:rsidRPr="00895817">
        <w:rPr>
          <w:sz w:val="28"/>
          <w:szCs w:val="28"/>
          <w:lang w:val="uk-UA"/>
        </w:rPr>
        <w:t>децентрацію, емпатію, вміння уявляти себе на місці іншої людини, координувати</w:t>
      </w:r>
      <w:r>
        <w:rPr>
          <w:sz w:val="28"/>
          <w:szCs w:val="28"/>
          <w:lang w:val="uk-UA"/>
        </w:rPr>
        <w:t xml:space="preserve"> </w:t>
      </w:r>
      <w:r w:rsidRPr="00895817">
        <w:rPr>
          <w:sz w:val="28"/>
          <w:szCs w:val="28"/>
          <w:lang w:val="uk-UA"/>
        </w:rPr>
        <w:t>свою думку з думками та позицією людей різного віку, а при низькому – важливо</w:t>
      </w:r>
      <w:r>
        <w:rPr>
          <w:sz w:val="28"/>
          <w:szCs w:val="28"/>
          <w:lang w:val="uk-UA"/>
        </w:rPr>
        <w:t xml:space="preserve"> </w:t>
      </w:r>
      <w:r w:rsidRPr="00895817">
        <w:rPr>
          <w:sz w:val="28"/>
          <w:szCs w:val="28"/>
          <w:lang w:val="uk-UA"/>
        </w:rPr>
        <w:t>вчити відстоювати свою позицію, диференціювати її від позицій інших людей,</w:t>
      </w:r>
      <w:r>
        <w:rPr>
          <w:sz w:val="28"/>
          <w:szCs w:val="28"/>
          <w:lang w:val="uk-UA"/>
        </w:rPr>
        <w:t xml:space="preserve"> </w:t>
      </w:r>
      <w:r w:rsidRPr="00895817">
        <w:rPr>
          <w:sz w:val="28"/>
          <w:szCs w:val="28"/>
          <w:lang w:val="uk-UA"/>
        </w:rPr>
        <w:t>виробляти власну точку зору, розвивати впевненість у власних силах,</w:t>
      </w:r>
      <w:r>
        <w:rPr>
          <w:sz w:val="28"/>
          <w:szCs w:val="28"/>
          <w:lang w:val="uk-UA"/>
        </w:rPr>
        <w:t xml:space="preserve"> </w:t>
      </w:r>
      <w:r w:rsidRPr="00895817">
        <w:rPr>
          <w:sz w:val="28"/>
          <w:szCs w:val="28"/>
          <w:lang w:val="uk-UA"/>
        </w:rPr>
        <w:t xml:space="preserve">ініціативність. </w:t>
      </w:r>
      <w:r w:rsidRPr="00895817">
        <w:rPr>
          <w:sz w:val="28"/>
          <w:szCs w:val="28"/>
        </w:rPr>
        <w:t>Таким чином, діагностика виступає своєрідним дороговказом у</w:t>
      </w:r>
      <w:r>
        <w:rPr>
          <w:sz w:val="28"/>
          <w:szCs w:val="28"/>
          <w:lang w:val="uk-UA"/>
        </w:rPr>
        <w:t xml:space="preserve"> </w:t>
      </w:r>
      <w:r w:rsidRPr="00895817">
        <w:rPr>
          <w:sz w:val="28"/>
          <w:szCs w:val="28"/>
        </w:rPr>
        <w:t>психокорекційній роботі психолога, спрямованій на корекцію егоцентризму.</w:t>
      </w:r>
    </w:p>
    <w:p w:rsidR="00E23441" w:rsidRDefault="00E23441" w:rsidP="00E23441">
      <w:pPr>
        <w:pStyle w:val="2b"/>
        <w:spacing w:after="0" w:line="360" w:lineRule="auto"/>
        <w:jc w:val="both"/>
        <w:rPr>
          <w:b/>
          <w:sz w:val="28"/>
          <w:szCs w:val="28"/>
        </w:rPr>
      </w:pPr>
    </w:p>
    <w:p w:rsidR="00E23441" w:rsidRDefault="00E23441" w:rsidP="00E23441">
      <w:pPr>
        <w:pStyle w:val="2b"/>
        <w:spacing w:after="0" w:line="360" w:lineRule="auto"/>
        <w:jc w:val="both"/>
        <w:rPr>
          <w:b/>
          <w:sz w:val="28"/>
          <w:szCs w:val="28"/>
        </w:rPr>
      </w:pPr>
      <w:r>
        <w:rPr>
          <w:b/>
          <w:sz w:val="28"/>
          <w:szCs w:val="28"/>
        </w:rPr>
        <w:t xml:space="preserve">            </w:t>
      </w:r>
    </w:p>
    <w:p w:rsidR="00E23441" w:rsidRPr="00BD14F4" w:rsidRDefault="00E23441" w:rsidP="00E23441">
      <w:pPr>
        <w:pStyle w:val="2b"/>
        <w:spacing w:after="0" w:line="360" w:lineRule="auto"/>
        <w:jc w:val="both"/>
        <w:rPr>
          <w:b/>
          <w:sz w:val="28"/>
          <w:szCs w:val="28"/>
        </w:rPr>
      </w:pPr>
      <w:r w:rsidRPr="00BD14F4">
        <w:rPr>
          <w:b/>
          <w:sz w:val="28"/>
          <w:szCs w:val="28"/>
        </w:rPr>
        <w:t xml:space="preserve">          3.2. Програма психокорекції девіантної поведінки підлітків з проявами егоцентризму</w:t>
      </w:r>
    </w:p>
    <w:p w:rsidR="00E23441" w:rsidRDefault="00E23441" w:rsidP="00E23441">
      <w:pPr>
        <w:autoSpaceDE w:val="0"/>
        <w:autoSpaceDN w:val="0"/>
        <w:adjustRightInd w:val="0"/>
        <w:spacing w:line="384" w:lineRule="auto"/>
        <w:ind w:firstLine="708"/>
        <w:jc w:val="both"/>
        <w:rPr>
          <w:sz w:val="28"/>
          <w:szCs w:val="28"/>
          <w:lang w:val="uk-UA"/>
        </w:rPr>
      </w:pPr>
    </w:p>
    <w:p w:rsidR="00E23441" w:rsidRDefault="00E23441" w:rsidP="00E23441">
      <w:pPr>
        <w:autoSpaceDE w:val="0"/>
        <w:autoSpaceDN w:val="0"/>
        <w:adjustRightInd w:val="0"/>
        <w:spacing w:line="384" w:lineRule="auto"/>
        <w:ind w:firstLine="708"/>
        <w:jc w:val="both"/>
        <w:rPr>
          <w:sz w:val="28"/>
          <w:szCs w:val="28"/>
          <w:lang w:val="uk-UA"/>
        </w:rPr>
      </w:pPr>
      <w:r w:rsidRPr="00895817">
        <w:rPr>
          <w:sz w:val="28"/>
          <w:szCs w:val="28"/>
          <w:lang w:val="uk-UA"/>
        </w:rPr>
        <w:t>Продовжуючи розглядати особливості корекції егоцентризму в умовах</w:t>
      </w:r>
      <w:r>
        <w:rPr>
          <w:sz w:val="28"/>
          <w:szCs w:val="28"/>
          <w:lang w:val="uk-UA"/>
        </w:rPr>
        <w:t xml:space="preserve"> </w:t>
      </w:r>
      <w:r w:rsidRPr="00895817">
        <w:rPr>
          <w:sz w:val="28"/>
          <w:szCs w:val="28"/>
          <w:lang w:val="uk-UA"/>
        </w:rPr>
        <w:t>соціально-психологічного тренінгу, обґрунтуємо доцільність розвитку</w:t>
      </w:r>
      <w:r>
        <w:rPr>
          <w:sz w:val="28"/>
          <w:szCs w:val="28"/>
          <w:lang w:val="uk-UA"/>
        </w:rPr>
        <w:t xml:space="preserve"> </w:t>
      </w:r>
      <w:r w:rsidRPr="00895817">
        <w:rPr>
          <w:sz w:val="28"/>
          <w:szCs w:val="28"/>
          <w:lang w:val="uk-UA"/>
        </w:rPr>
        <w:t>механізмів децентрації, рефлексії, емпатії та зворотнього зв'язоку, які лежать</w:t>
      </w:r>
      <w:r>
        <w:rPr>
          <w:sz w:val="28"/>
          <w:szCs w:val="28"/>
          <w:lang w:val="uk-UA"/>
        </w:rPr>
        <w:t xml:space="preserve"> </w:t>
      </w:r>
      <w:r w:rsidRPr="00895817">
        <w:rPr>
          <w:sz w:val="28"/>
          <w:szCs w:val="28"/>
          <w:lang w:val="uk-UA"/>
        </w:rPr>
        <w:t>в основі децентричної спрямованості особистості.</w:t>
      </w:r>
    </w:p>
    <w:p w:rsidR="00E23441" w:rsidRPr="00895817" w:rsidRDefault="00E23441" w:rsidP="00E23441">
      <w:pPr>
        <w:autoSpaceDE w:val="0"/>
        <w:autoSpaceDN w:val="0"/>
        <w:adjustRightInd w:val="0"/>
        <w:spacing w:line="384" w:lineRule="auto"/>
        <w:ind w:firstLine="708"/>
        <w:jc w:val="both"/>
        <w:rPr>
          <w:sz w:val="28"/>
          <w:szCs w:val="28"/>
          <w:lang w:val="uk-UA"/>
        </w:rPr>
      </w:pPr>
      <w:r w:rsidRPr="00895817">
        <w:rPr>
          <w:sz w:val="28"/>
          <w:szCs w:val="28"/>
        </w:rPr>
        <w:lastRenderedPageBreak/>
        <w:t>В контексті соціально-психологічного тренінгу егоцентризм</w:t>
      </w:r>
      <w:r>
        <w:rPr>
          <w:sz w:val="28"/>
          <w:szCs w:val="28"/>
          <w:lang w:val="uk-UA"/>
        </w:rPr>
        <w:t xml:space="preserve"> </w:t>
      </w:r>
      <w:r w:rsidRPr="00895817">
        <w:rPr>
          <w:sz w:val="28"/>
          <w:szCs w:val="28"/>
        </w:rPr>
        <w:t>особистості долається за рахунок послідовного розвитку механізму</w:t>
      </w:r>
      <w:r>
        <w:rPr>
          <w:sz w:val="28"/>
          <w:szCs w:val="28"/>
          <w:lang w:val="uk-UA"/>
        </w:rPr>
        <w:t xml:space="preserve"> </w:t>
      </w:r>
      <w:r w:rsidRPr="00895817">
        <w:rPr>
          <w:sz w:val="28"/>
          <w:szCs w:val="28"/>
        </w:rPr>
        <w:t>децентрації. Який під час спілкування дозволяє враховувати і координувати</w:t>
      </w:r>
      <w:r>
        <w:rPr>
          <w:sz w:val="28"/>
          <w:szCs w:val="28"/>
          <w:lang w:val="uk-UA"/>
        </w:rPr>
        <w:t xml:space="preserve"> </w:t>
      </w:r>
      <w:r w:rsidRPr="00895817">
        <w:rPr>
          <w:sz w:val="28"/>
          <w:szCs w:val="28"/>
        </w:rPr>
        <w:t>позиції інших людей зі своєю власною позицією, який здійснює</w:t>
      </w:r>
      <w:r>
        <w:rPr>
          <w:sz w:val="28"/>
          <w:szCs w:val="28"/>
          <w:lang w:val="uk-UA"/>
        </w:rPr>
        <w:t xml:space="preserve"> </w:t>
      </w:r>
      <w:r w:rsidRPr="00895817">
        <w:rPr>
          <w:sz w:val="28"/>
          <w:szCs w:val="28"/>
        </w:rPr>
        <w:t>переструктурування сприйняття, уявлення і ставлення з іншої позиції,</w:t>
      </w:r>
      <w:r>
        <w:rPr>
          <w:sz w:val="28"/>
          <w:szCs w:val="28"/>
          <w:lang w:val="uk-UA"/>
        </w:rPr>
        <w:t xml:space="preserve"> </w:t>
      </w:r>
      <w:r w:rsidRPr="00895817">
        <w:rPr>
          <w:sz w:val="28"/>
          <w:szCs w:val="28"/>
        </w:rPr>
        <w:t>протилежною до тої, яка була вихідною. Розвиток децентрації покращує</w:t>
      </w:r>
      <w:r>
        <w:rPr>
          <w:sz w:val="28"/>
          <w:szCs w:val="28"/>
          <w:lang w:val="uk-UA"/>
        </w:rPr>
        <w:t xml:space="preserve"> </w:t>
      </w:r>
      <w:r w:rsidRPr="00895817">
        <w:rPr>
          <w:sz w:val="28"/>
          <w:szCs w:val="28"/>
        </w:rPr>
        <w:t>спілкування, допомагає долати психологічні комплекси та комунікативні</w:t>
      </w:r>
      <w:r>
        <w:rPr>
          <w:sz w:val="28"/>
          <w:szCs w:val="28"/>
          <w:lang w:val="uk-UA"/>
        </w:rPr>
        <w:t xml:space="preserve"> </w:t>
      </w:r>
      <w:r w:rsidRPr="00895817">
        <w:rPr>
          <w:sz w:val="28"/>
          <w:szCs w:val="28"/>
        </w:rPr>
        <w:t>бар’єри. Механізм децентрації ґрунтується на інтелектуальній операції</w:t>
      </w:r>
      <w:r>
        <w:rPr>
          <w:sz w:val="28"/>
          <w:szCs w:val="28"/>
          <w:lang w:val="uk-UA"/>
        </w:rPr>
        <w:t xml:space="preserve"> </w:t>
      </w:r>
      <w:r w:rsidRPr="00895817">
        <w:rPr>
          <w:sz w:val="28"/>
          <w:szCs w:val="28"/>
        </w:rPr>
        <w:t>оберненості, яка є важливою для управління просторовими предметами і</w:t>
      </w:r>
      <w:r>
        <w:rPr>
          <w:sz w:val="28"/>
          <w:szCs w:val="28"/>
          <w:lang w:val="uk-UA"/>
        </w:rPr>
        <w:t xml:space="preserve"> </w:t>
      </w:r>
      <w:r w:rsidRPr="00895817">
        <w:rPr>
          <w:sz w:val="28"/>
          <w:szCs w:val="28"/>
        </w:rPr>
        <w:t>соціально-психологічними уявленнями. Децентрація співвідноситься з</w:t>
      </w:r>
      <w:r>
        <w:rPr>
          <w:sz w:val="28"/>
          <w:szCs w:val="28"/>
          <w:lang w:val="uk-UA"/>
        </w:rPr>
        <w:t xml:space="preserve"> </w:t>
      </w:r>
      <w:r w:rsidRPr="00895817">
        <w:rPr>
          <w:sz w:val="28"/>
          <w:szCs w:val="28"/>
        </w:rPr>
        <w:t>особливостями ситуації соціальної взаємодії індивіда і викликаними у нього</w:t>
      </w:r>
    </w:p>
    <w:p w:rsidR="00E23441" w:rsidRDefault="00E23441" w:rsidP="00E23441">
      <w:pPr>
        <w:autoSpaceDE w:val="0"/>
        <w:autoSpaceDN w:val="0"/>
        <w:adjustRightInd w:val="0"/>
        <w:spacing w:line="384" w:lineRule="auto"/>
        <w:jc w:val="both"/>
        <w:rPr>
          <w:sz w:val="28"/>
          <w:szCs w:val="28"/>
          <w:lang w:val="uk-UA"/>
        </w:rPr>
      </w:pPr>
      <w:r>
        <w:rPr>
          <w:sz w:val="28"/>
          <w:szCs w:val="28"/>
        </w:rPr>
        <w:t>з цього приводу почуттями</w:t>
      </w:r>
      <w:r w:rsidRPr="00895817">
        <w:rPr>
          <w:sz w:val="28"/>
          <w:szCs w:val="28"/>
        </w:rPr>
        <w:t>.</w:t>
      </w:r>
      <w:r>
        <w:rPr>
          <w:sz w:val="28"/>
          <w:szCs w:val="28"/>
          <w:lang w:val="uk-UA"/>
        </w:rPr>
        <w:t xml:space="preserve"> </w:t>
      </w:r>
      <w:r w:rsidRPr="00895817">
        <w:rPr>
          <w:sz w:val="28"/>
          <w:szCs w:val="28"/>
        </w:rPr>
        <w:t>За даними Ж. Піаже, децентрація є провідним когнітивним механізмом</w:t>
      </w:r>
      <w:r>
        <w:rPr>
          <w:sz w:val="28"/>
          <w:szCs w:val="28"/>
          <w:lang w:val="uk-UA"/>
        </w:rPr>
        <w:t xml:space="preserve"> </w:t>
      </w:r>
      <w:r w:rsidRPr="00895817">
        <w:rPr>
          <w:sz w:val="28"/>
          <w:szCs w:val="28"/>
        </w:rPr>
        <w:t>особистісного розвитку людини і використовується для зміни пізнавальної</w:t>
      </w:r>
      <w:r>
        <w:rPr>
          <w:sz w:val="28"/>
          <w:szCs w:val="28"/>
          <w:lang w:val="uk-UA"/>
        </w:rPr>
        <w:t xml:space="preserve"> </w:t>
      </w:r>
      <w:r w:rsidRPr="00895817">
        <w:rPr>
          <w:sz w:val="28"/>
          <w:szCs w:val="28"/>
        </w:rPr>
        <w:t>перспективи. Функціонування і розвиток децентрації пов’язаний не лише з</w:t>
      </w:r>
      <w:r>
        <w:rPr>
          <w:sz w:val="28"/>
          <w:szCs w:val="28"/>
          <w:lang w:val="uk-UA"/>
        </w:rPr>
        <w:t xml:space="preserve"> </w:t>
      </w:r>
      <w:r w:rsidRPr="00895817">
        <w:rPr>
          <w:sz w:val="28"/>
          <w:szCs w:val="28"/>
        </w:rPr>
        <w:t>перебудовою когнітивних структур і залежить не тільки від розвитку</w:t>
      </w:r>
      <w:r>
        <w:rPr>
          <w:sz w:val="28"/>
          <w:szCs w:val="28"/>
          <w:lang w:val="uk-UA"/>
        </w:rPr>
        <w:t xml:space="preserve"> </w:t>
      </w:r>
      <w:r w:rsidRPr="00895817">
        <w:rPr>
          <w:sz w:val="28"/>
          <w:szCs w:val="28"/>
        </w:rPr>
        <w:t>інтелекту, але визначається потребою координувати різноманітні точки зору. Х. Шрьодер вважає, що децентрація виступає механізмом і</w:t>
      </w:r>
      <w:r>
        <w:rPr>
          <w:sz w:val="28"/>
          <w:szCs w:val="28"/>
          <w:lang w:val="uk-UA"/>
        </w:rPr>
        <w:t xml:space="preserve"> </w:t>
      </w:r>
      <w:r w:rsidRPr="00895817">
        <w:rPr>
          <w:sz w:val="28"/>
          <w:szCs w:val="28"/>
        </w:rPr>
        <w:t>важливим компонентом спілкування, а егоцентризм знаходиться в</w:t>
      </w:r>
      <w:r>
        <w:rPr>
          <w:sz w:val="28"/>
          <w:szCs w:val="28"/>
          <w:lang w:val="uk-UA"/>
        </w:rPr>
        <w:t xml:space="preserve"> </w:t>
      </w:r>
      <w:r w:rsidRPr="00895817">
        <w:rPr>
          <w:sz w:val="28"/>
          <w:szCs w:val="28"/>
        </w:rPr>
        <w:t>зворотньому зв’</w:t>
      </w:r>
      <w:r>
        <w:rPr>
          <w:sz w:val="28"/>
          <w:szCs w:val="28"/>
        </w:rPr>
        <w:t>язку з децентрацією</w:t>
      </w:r>
      <w:r w:rsidRPr="00895817">
        <w:rPr>
          <w:sz w:val="28"/>
          <w:szCs w:val="28"/>
        </w:rPr>
        <w:t>.</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Під час комунікативного процесу сприйняття і передачі інформації</w:t>
      </w:r>
      <w:r>
        <w:rPr>
          <w:sz w:val="28"/>
          <w:szCs w:val="28"/>
          <w:lang w:val="uk-UA"/>
        </w:rPr>
        <w:t xml:space="preserve"> </w:t>
      </w:r>
      <w:r w:rsidRPr="00A22119">
        <w:rPr>
          <w:sz w:val="28"/>
          <w:szCs w:val="28"/>
          <w:lang w:val="uk-UA"/>
        </w:rPr>
        <w:t>децентрація передбачає активне використання зворотнього зв’язку, а також</w:t>
      </w:r>
      <w:r>
        <w:rPr>
          <w:sz w:val="28"/>
          <w:szCs w:val="28"/>
          <w:lang w:val="uk-UA"/>
        </w:rPr>
        <w:t xml:space="preserve"> </w:t>
      </w:r>
      <w:r w:rsidRPr="00A22119">
        <w:rPr>
          <w:sz w:val="28"/>
          <w:szCs w:val="28"/>
          <w:lang w:val="uk-UA"/>
        </w:rPr>
        <w:t>інформації, яка сприймається від іншої людини. Зворотній зв'язок</w:t>
      </w:r>
      <w:r>
        <w:rPr>
          <w:sz w:val="28"/>
          <w:szCs w:val="28"/>
          <w:lang w:val="uk-UA"/>
        </w:rPr>
        <w:t xml:space="preserve"> </w:t>
      </w:r>
      <w:r w:rsidRPr="00A22119">
        <w:rPr>
          <w:sz w:val="28"/>
          <w:szCs w:val="28"/>
          <w:lang w:val="uk-UA"/>
        </w:rPr>
        <w:t>здійснюється між двома індивідуумами, один з яких, реагує за допомогою</w:t>
      </w:r>
      <w:r>
        <w:rPr>
          <w:sz w:val="28"/>
          <w:szCs w:val="28"/>
          <w:lang w:val="uk-UA"/>
        </w:rPr>
        <w:t xml:space="preserve"> </w:t>
      </w:r>
      <w:r w:rsidRPr="00A22119">
        <w:rPr>
          <w:sz w:val="28"/>
          <w:szCs w:val="28"/>
          <w:lang w:val="uk-UA"/>
        </w:rPr>
        <w:t>мови, міміки, пози, жестів та дій з предметами на іншого, і при цьому</w:t>
      </w:r>
      <w:r>
        <w:rPr>
          <w:sz w:val="28"/>
          <w:szCs w:val="28"/>
          <w:lang w:val="uk-UA"/>
        </w:rPr>
        <w:t xml:space="preserve"> </w:t>
      </w:r>
      <w:r w:rsidRPr="00A22119">
        <w:rPr>
          <w:sz w:val="28"/>
          <w:szCs w:val="28"/>
          <w:lang w:val="uk-UA"/>
        </w:rPr>
        <w:t>цілеспрямовано або нецілеспрямовано передає інформацію про різноманітні</w:t>
      </w:r>
      <w:r>
        <w:rPr>
          <w:sz w:val="28"/>
          <w:szCs w:val="28"/>
          <w:lang w:val="uk-UA"/>
        </w:rPr>
        <w:t xml:space="preserve"> </w:t>
      </w:r>
      <w:r w:rsidRPr="00A22119">
        <w:rPr>
          <w:sz w:val="28"/>
          <w:szCs w:val="28"/>
          <w:lang w:val="uk-UA"/>
        </w:rPr>
        <w:t>прояви свого партнера по взаємодії, а також демонструє і власне ставлення</w:t>
      </w:r>
      <w:r>
        <w:rPr>
          <w:sz w:val="28"/>
          <w:szCs w:val="28"/>
          <w:lang w:val="uk-UA"/>
        </w:rPr>
        <w:t xml:space="preserve"> </w:t>
      </w:r>
      <w:r w:rsidRPr="00A22119">
        <w:rPr>
          <w:sz w:val="28"/>
          <w:szCs w:val="28"/>
          <w:lang w:val="uk-UA"/>
        </w:rPr>
        <w:t xml:space="preserve">до них. </w:t>
      </w:r>
      <w:r w:rsidRPr="00895817">
        <w:rPr>
          <w:sz w:val="28"/>
          <w:szCs w:val="28"/>
        </w:rPr>
        <w:t>Зосереджена на собі егоцентрична особистість, ці сигнали або не</w:t>
      </w:r>
      <w:r>
        <w:rPr>
          <w:sz w:val="28"/>
          <w:szCs w:val="28"/>
          <w:lang w:val="uk-UA"/>
        </w:rPr>
        <w:t xml:space="preserve"> </w:t>
      </w:r>
      <w:r w:rsidRPr="00895817">
        <w:rPr>
          <w:sz w:val="28"/>
          <w:szCs w:val="28"/>
        </w:rPr>
        <w:t>сприймає, або виявляється нездатною прийняти їх до уваги. У такому</w:t>
      </w:r>
      <w:r>
        <w:rPr>
          <w:sz w:val="28"/>
          <w:szCs w:val="28"/>
          <w:lang w:val="uk-UA"/>
        </w:rPr>
        <w:t xml:space="preserve"> </w:t>
      </w:r>
      <w:r w:rsidRPr="00895817">
        <w:rPr>
          <w:sz w:val="28"/>
          <w:szCs w:val="28"/>
        </w:rPr>
        <w:lastRenderedPageBreak/>
        <w:t>випадку координація дій порушується і зворотній зв'язок виявляється</w:t>
      </w:r>
      <w:r>
        <w:rPr>
          <w:sz w:val="28"/>
          <w:szCs w:val="28"/>
          <w:lang w:val="uk-UA"/>
        </w:rPr>
        <w:t xml:space="preserve"> </w:t>
      </w:r>
      <w:r w:rsidRPr="00895817">
        <w:rPr>
          <w:sz w:val="28"/>
          <w:szCs w:val="28"/>
        </w:rPr>
        <w:t>неефективним.</w:t>
      </w:r>
      <w:r>
        <w:rPr>
          <w:sz w:val="28"/>
          <w:szCs w:val="28"/>
        </w:rPr>
        <w:t>Відповідно до вище</w:t>
      </w:r>
      <w:r w:rsidRPr="00895817">
        <w:rPr>
          <w:sz w:val="28"/>
          <w:szCs w:val="28"/>
        </w:rPr>
        <w:t>зазначеного, можна виділити основні функції</w:t>
      </w:r>
      <w:r>
        <w:rPr>
          <w:sz w:val="28"/>
          <w:szCs w:val="28"/>
          <w:lang w:val="uk-UA"/>
        </w:rPr>
        <w:t xml:space="preserve"> </w:t>
      </w:r>
      <w:r w:rsidRPr="00895817">
        <w:rPr>
          <w:sz w:val="28"/>
          <w:szCs w:val="28"/>
        </w:rPr>
        <w:t>зворотнього зв'язку у спілкуванні. По-перше, він впливає на поведінку</w:t>
      </w:r>
      <w:r>
        <w:rPr>
          <w:sz w:val="28"/>
          <w:szCs w:val="28"/>
          <w:lang w:val="uk-UA"/>
        </w:rPr>
        <w:t xml:space="preserve"> </w:t>
      </w:r>
      <w:r w:rsidRPr="00895817">
        <w:rPr>
          <w:sz w:val="28"/>
          <w:szCs w:val="28"/>
        </w:rPr>
        <w:t>людини під час взаємодії, по-друге здійснює регуляцію міжособистісних</w:t>
      </w:r>
      <w:r>
        <w:rPr>
          <w:sz w:val="28"/>
          <w:szCs w:val="28"/>
          <w:lang w:val="uk-UA"/>
        </w:rPr>
        <w:t xml:space="preserve"> </w:t>
      </w:r>
      <w:r w:rsidRPr="00895817">
        <w:rPr>
          <w:sz w:val="28"/>
          <w:szCs w:val="28"/>
        </w:rPr>
        <w:t>відносин, і це сприяє розвитку самопізнання особистості.</w:t>
      </w:r>
      <w:r>
        <w:rPr>
          <w:sz w:val="28"/>
          <w:szCs w:val="28"/>
          <w:lang w:val="uk-UA"/>
        </w:rPr>
        <w:t xml:space="preserve"> </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За допомогою розвитку в тренінгу механізму зворотнього зв’язку</w:t>
      </w:r>
      <w:r>
        <w:rPr>
          <w:sz w:val="28"/>
          <w:szCs w:val="28"/>
          <w:lang w:val="uk-UA"/>
        </w:rPr>
        <w:t xml:space="preserve"> </w:t>
      </w:r>
      <w:r w:rsidRPr="00A22119">
        <w:rPr>
          <w:sz w:val="28"/>
          <w:szCs w:val="28"/>
          <w:lang w:val="uk-UA"/>
        </w:rPr>
        <w:t>досягається об’єктивізація і усвідомлення учасниками власної поведінки. Це</w:t>
      </w:r>
      <w:r>
        <w:rPr>
          <w:sz w:val="28"/>
          <w:szCs w:val="28"/>
          <w:lang w:val="uk-UA"/>
        </w:rPr>
        <w:t xml:space="preserve"> </w:t>
      </w:r>
      <w:r w:rsidRPr="00A22119">
        <w:rPr>
          <w:sz w:val="28"/>
          <w:szCs w:val="28"/>
          <w:lang w:val="uk-UA"/>
        </w:rPr>
        <w:t>дає можливість людині бути більш впевненішою у собі і створює сприятливу</w:t>
      </w:r>
      <w:r>
        <w:rPr>
          <w:sz w:val="28"/>
          <w:szCs w:val="28"/>
          <w:lang w:val="uk-UA"/>
        </w:rPr>
        <w:t xml:space="preserve"> </w:t>
      </w:r>
      <w:r w:rsidRPr="00A22119">
        <w:rPr>
          <w:sz w:val="28"/>
          <w:szCs w:val="28"/>
          <w:lang w:val="uk-UA"/>
        </w:rPr>
        <w:t>атмосферу для спілкування і прогнозування можливих реакцій учасників</w:t>
      </w:r>
      <w:r>
        <w:rPr>
          <w:sz w:val="28"/>
          <w:szCs w:val="28"/>
          <w:lang w:val="uk-UA"/>
        </w:rPr>
        <w:t xml:space="preserve"> </w:t>
      </w:r>
      <w:r w:rsidRPr="00A22119">
        <w:rPr>
          <w:sz w:val="28"/>
          <w:szCs w:val="28"/>
          <w:lang w:val="uk-UA"/>
        </w:rPr>
        <w:t>групи.</w:t>
      </w:r>
      <w:r>
        <w:rPr>
          <w:sz w:val="28"/>
          <w:szCs w:val="28"/>
          <w:lang w:val="uk-UA"/>
        </w:rPr>
        <w:t xml:space="preserve"> </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Крім того, потреба в координації позиції і зворотньому зв’язку</w:t>
      </w:r>
      <w:r>
        <w:rPr>
          <w:sz w:val="28"/>
          <w:szCs w:val="28"/>
          <w:lang w:val="uk-UA"/>
        </w:rPr>
        <w:t xml:space="preserve"> </w:t>
      </w:r>
      <w:r w:rsidRPr="00A22119">
        <w:rPr>
          <w:sz w:val="28"/>
          <w:szCs w:val="28"/>
          <w:lang w:val="uk-UA"/>
        </w:rPr>
        <w:t>визначає децентрацію і відповідні зміни своєї позиції чи точки зору,</w:t>
      </w:r>
      <w:r>
        <w:rPr>
          <w:sz w:val="28"/>
          <w:szCs w:val="28"/>
          <w:lang w:val="uk-UA"/>
        </w:rPr>
        <w:t xml:space="preserve"> </w:t>
      </w:r>
      <w:r w:rsidRPr="00A22119">
        <w:rPr>
          <w:sz w:val="28"/>
          <w:szCs w:val="28"/>
          <w:lang w:val="uk-UA"/>
        </w:rPr>
        <w:t>переструктурування уявлень. Все це дає підстави вважати децентрацію</w:t>
      </w:r>
      <w:r>
        <w:rPr>
          <w:sz w:val="28"/>
          <w:szCs w:val="28"/>
          <w:lang w:val="uk-UA"/>
        </w:rPr>
        <w:t xml:space="preserve"> </w:t>
      </w:r>
      <w:r w:rsidRPr="00A22119">
        <w:rPr>
          <w:sz w:val="28"/>
          <w:szCs w:val="28"/>
          <w:lang w:val="uk-UA"/>
        </w:rPr>
        <w:t>механізмом, схожим до рефлексії, емпатії, в здібності людини уявити себе на</w:t>
      </w:r>
      <w:r>
        <w:rPr>
          <w:sz w:val="28"/>
          <w:szCs w:val="28"/>
          <w:lang w:val="uk-UA"/>
        </w:rPr>
        <w:t xml:space="preserve"> </w:t>
      </w:r>
      <w:r w:rsidRPr="00A22119">
        <w:rPr>
          <w:sz w:val="28"/>
          <w:szCs w:val="28"/>
          <w:lang w:val="uk-UA"/>
        </w:rPr>
        <w:t>місці іншого. Тому що, всі вони пов’язані з конструюванням внутрішнього</w:t>
      </w:r>
      <w:r>
        <w:rPr>
          <w:sz w:val="28"/>
          <w:szCs w:val="28"/>
          <w:lang w:val="uk-UA"/>
        </w:rPr>
        <w:t xml:space="preserve"> </w:t>
      </w:r>
      <w:r w:rsidRPr="00A22119">
        <w:rPr>
          <w:sz w:val="28"/>
          <w:szCs w:val="28"/>
          <w:lang w:val="uk-UA"/>
        </w:rPr>
        <w:t>світу іншої людини і системи відносин, що розгортаються з позиції іншого</w:t>
      </w:r>
      <w:r>
        <w:rPr>
          <w:sz w:val="28"/>
          <w:szCs w:val="28"/>
          <w:lang w:val="uk-UA"/>
        </w:rPr>
        <w:t xml:space="preserve">. </w:t>
      </w:r>
      <w:r w:rsidRPr="00A22119">
        <w:rPr>
          <w:sz w:val="28"/>
          <w:szCs w:val="28"/>
          <w:lang w:val="uk-UA"/>
        </w:rPr>
        <w:t>Отже, ефективна міжособистісна взаємодія, яка ґрунтується на</w:t>
      </w:r>
      <w:r>
        <w:rPr>
          <w:sz w:val="28"/>
          <w:szCs w:val="28"/>
          <w:lang w:val="uk-UA"/>
        </w:rPr>
        <w:t xml:space="preserve"> </w:t>
      </w:r>
      <w:r w:rsidRPr="00A22119">
        <w:rPr>
          <w:sz w:val="28"/>
          <w:szCs w:val="28"/>
          <w:lang w:val="uk-UA"/>
        </w:rPr>
        <w:t>розумінні партнерів, залежить від децентрації.</w:t>
      </w:r>
    </w:p>
    <w:p w:rsidR="00E23441" w:rsidRDefault="00E23441" w:rsidP="00E23441">
      <w:pPr>
        <w:autoSpaceDE w:val="0"/>
        <w:autoSpaceDN w:val="0"/>
        <w:adjustRightInd w:val="0"/>
        <w:spacing w:line="384" w:lineRule="auto"/>
        <w:ind w:firstLine="708"/>
        <w:jc w:val="both"/>
        <w:rPr>
          <w:sz w:val="28"/>
          <w:szCs w:val="28"/>
          <w:lang w:val="uk-UA"/>
        </w:rPr>
      </w:pPr>
      <w:r w:rsidRPr="00895817">
        <w:rPr>
          <w:sz w:val="28"/>
          <w:szCs w:val="28"/>
        </w:rPr>
        <w:t>Слід зазначити, що децентрація виступає центральним психологічним</w:t>
      </w:r>
      <w:r>
        <w:rPr>
          <w:sz w:val="28"/>
          <w:szCs w:val="28"/>
          <w:lang w:val="uk-UA"/>
        </w:rPr>
        <w:t xml:space="preserve"> </w:t>
      </w:r>
      <w:r w:rsidRPr="00895817">
        <w:rPr>
          <w:sz w:val="28"/>
          <w:szCs w:val="28"/>
        </w:rPr>
        <w:t>механізмом у розвитку особистості, самоосмисленні. Її відносять до</w:t>
      </w:r>
      <w:r>
        <w:rPr>
          <w:sz w:val="28"/>
          <w:szCs w:val="28"/>
          <w:lang w:val="uk-UA"/>
        </w:rPr>
        <w:t xml:space="preserve"> </w:t>
      </w:r>
      <w:r w:rsidRPr="00895817">
        <w:rPr>
          <w:sz w:val="28"/>
          <w:szCs w:val="28"/>
        </w:rPr>
        <w:t>міжгрупового механізму, що формується під час спілкування з іншими</w:t>
      </w:r>
      <w:r>
        <w:rPr>
          <w:sz w:val="28"/>
          <w:szCs w:val="28"/>
          <w:lang w:val="uk-UA"/>
        </w:rPr>
        <w:t xml:space="preserve"> </w:t>
      </w:r>
      <w:r w:rsidRPr="00895817">
        <w:rPr>
          <w:sz w:val="28"/>
          <w:szCs w:val="28"/>
        </w:rPr>
        <w:t>людьми, при зіткненні точок зору, співставленні неоднозначних позицій, які</w:t>
      </w:r>
      <w:r>
        <w:rPr>
          <w:sz w:val="28"/>
          <w:szCs w:val="28"/>
          <w:lang w:val="uk-UA"/>
        </w:rPr>
        <w:t xml:space="preserve"> </w:t>
      </w:r>
      <w:r w:rsidRPr="00895817">
        <w:rPr>
          <w:sz w:val="28"/>
          <w:szCs w:val="28"/>
        </w:rPr>
        <w:t>змушують враховувати думки інших людей. Під час зіткнення точок зору</w:t>
      </w:r>
      <w:r>
        <w:rPr>
          <w:sz w:val="28"/>
          <w:szCs w:val="28"/>
          <w:lang w:val="uk-UA"/>
        </w:rPr>
        <w:t xml:space="preserve"> </w:t>
      </w:r>
      <w:r w:rsidRPr="00895817">
        <w:rPr>
          <w:sz w:val="28"/>
          <w:szCs w:val="28"/>
        </w:rPr>
        <w:t>відбувається не лише розуміння стану оточуючих, а й посилюється</w:t>
      </w:r>
      <w:r>
        <w:rPr>
          <w:sz w:val="28"/>
          <w:szCs w:val="28"/>
          <w:lang w:val="uk-UA"/>
        </w:rPr>
        <w:t xml:space="preserve"> </w:t>
      </w:r>
      <w:r w:rsidRPr="00895817">
        <w:rPr>
          <w:sz w:val="28"/>
          <w:szCs w:val="28"/>
        </w:rPr>
        <w:t>емпатійний відгук. Людина з розвинутим почуттям емпатії, залишаючись</w:t>
      </w:r>
      <w:r>
        <w:rPr>
          <w:sz w:val="28"/>
          <w:szCs w:val="28"/>
          <w:lang w:val="uk-UA"/>
        </w:rPr>
        <w:t xml:space="preserve"> </w:t>
      </w:r>
      <w:r w:rsidRPr="00895817">
        <w:rPr>
          <w:sz w:val="28"/>
          <w:szCs w:val="28"/>
        </w:rPr>
        <w:t>сама собою, розуміє емоційний стан іншої. Варто підкреслити, що людина з</w:t>
      </w:r>
      <w:r>
        <w:rPr>
          <w:sz w:val="28"/>
          <w:szCs w:val="28"/>
          <w:lang w:val="uk-UA"/>
        </w:rPr>
        <w:t xml:space="preserve"> </w:t>
      </w:r>
      <w:r w:rsidRPr="00895817">
        <w:rPr>
          <w:sz w:val="28"/>
          <w:szCs w:val="28"/>
        </w:rPr>
        <w:t>низьким рівнем розвитку емпатії нездатна нормально контактувати з</w:t>
      </w:r>
      <w:r>
        <w:rPr>
          <w:sz w:val="28"/>
          <w:szCs w:val="28"/>
          <w:lang w:val="uk-UA"/>
        </w:rPr>
        <w:t xml:space="preserve"> </w:t>
      </w:r>
      <w:r w:rsidRPr="00895817">
        <w:rPr>
          <w:sz w:val="28"/>
          <w:szCs w:val="28"/>
        </w:rPr>
        <w:t>оточуючими. Крім того, що високий рівень емпатії може зумовити</w:t>
      </w:r>
      <w:r>
        <w:rPr>
          <w:sz w:val="28"/>
          <w:szCs w:val="28"/>
          <w:lang w:val="uk-UA"/>
        </w:rPr>
        <w:t xml:space="preserve"> </w:t>
      </w:r>
      <w:r w:rsidRPr="00895817">
        <w:rPr>
          <w:sz w:val="28"/>
          <w:szCs w:val="28"/>
        </w:rPr>
        <w:lastRenderedPageBreak/>
        <w:t>залежність від психічного стану оточуючих.</w:t>
      </w:r>
      <w:r>
        <w:rPr>
          <w:sz w:val="28"/>
          <w:szCs w:val="28"/>
          <w:lang w:val="uk-UA"/>
        </w:rPr>
        <w:t xml:space="preserve"> </w:t>
      </w:r>
      <w:r>
        <w:rPr>
          <w:sz w:val="28"/>
          <w:szCs w:val="28"/>
        </w:rPr>
        <w:t>У спілкуванні з оточуючими</w:t>
      </w:r>
      <w:r>
        <w:rPr>
          <w:sz w:val="28"/>
          <w:szCs w:val="28"/>
          <w:lang w:val="uk-UA"/>
        </w:rPr>
        <w:t xml:space="preserve"> </w:t>
      </w:r>
      <w:r w:rsidRPr="00895817">
        <w:rPr>
          <w:sz w:val="28"/>
          <w:szCs w:val="28"/>
        </w:rPr>
        <w:t>людьми і у подоланні егоцентризму, як</w:t>
      </w:r>
      <w:r>
        <w:rPr>
          <w:sz w:val="28"/>
          <w:szCs w:val="28"/>
          <w:lang w:val="uk-UA"/>
        </w:rPr>
        <w:t xml:space="preserve"> </w:t>
      </w:r>
      <w:r w:rsidRPr="00895817">
        <w:rPr>
          <w:sz w:val="28"/>
          <w:szCs w:val="28"/>
        </w:rPr>
        <w:t>за</w:t>
      </w:r>
      <w:r>
        <w:rPr>
          <w:sz w:val="28"/>
          <w:szCs w:val="28"/>
        </w:rPr>
        <w:t>значалося вище, велике значення</w:t>
      </w:r>
      <w:r>
        <w:rPr>
          <w:sz w:val="28"/>
          <w:szCs w:val="28"/>
          <w:lang w:val="uk-UA"/>
        </w:rPr>
        <w:t xml:space="preserve"> </w:t>
      </w:r>
      <w:r w:rsidRPr="00895817">
        <w:rPr>
          <w:sz w:val="28"/>
          <w:szCs w:val="28"/>
        </w:rPr>
        <w:t>має не тільки децентрація, емпатія та</w:t>
      </w:r>
      <w:r>
        <w:rPr>
          <w:sz w:val="28"/>
          <w:szCs w:val="28"/>
          <w:lang w:val="uk-UA"/>
        </w:rPr>
        <w:t xml:space="preserve"> </w:t>
      </w:r>
      <w:r w:rsidRPr="00895817">
        <w:rPr>
          <w:sz w:val="28"/>
          <w:szCs w:val="28"/>
        </w:rPr>
        <w:t>зворотн</w:t>
      </w:r>
      <w:r>
        <w:rPr>
          <w:sz w:val="28"/>
          <w:szCs w:val="28"/>
        </w:rPr>
        <w:t>ій зв'язок, а і рефлексія. Вона</w:t>
      </w:r>
      <w:r>
        <w:rPr>
          <w:sz w:val="28"/>
          <w:szCs w:val="28"/>
          <w:lang w:val="uk-UA"/>
        </w:rPr>
        <w:t xml:space="preserve"> </w:t>
      </w:r>
      <w:r w:rsidRPr="00895817">
        <w:rPr>
          <w:sz w:val="28"/>
          <w:szCs w:val="28"/>
        </w:rPr>
        <w:t>забезпечує розуміння людиною самої</w:t>
      </w:r>
      <w:r>
        <w:rPr>
          <w:sz w:val="28"/>
          <w:szCs w:val="28"/>
          <w:lang w:val="uk-UA"/>
        </w:rPr>
        <w:t xml:space="preserve"> </w:t>
      </w:r>
      <w:r w:rsidRPr="00895817">
        <w:rPr>
          <w:sz w:val="28"/>
          <w:szCs w:val="28"/>
        </w:rPr>
        <w:t>себе т</w:t>
      </w:r>
      <w:r>
        <w:rPr>
          <w:sz w:val="28"/>
          <w:szCs w:val="28"/>
        </w:rPr>
        <w:t>а інших і усвідомлення того, як</w:t>
      </w:r>
      <w:r>
        <w:rPr>
          <w:sz w:val="28"/>
          <w:szCs w:val="28"/>
          <w:lang w:val="uk-UA"/>
        </w:rPr>
        <w:t xml:space="preserve"> </w:t>
      </w:r>
      <w:r w:rsidRPr="00895817">
        <w:rPr>
          <w:sz w:val="28"/>
          <w:szCs w:val="28"/>
        </w:rPr>
        <w:t>„Я” в дійсності сприймаюсь й</w:t>
      </w:r>
      <w:r>
        <w:rPr>
          <w:sz w:val="28"/>
          <w:szCs w:val="28"/>
          <w:lang w:val="uk-UA"/>
        </w:rPr>
        <w:t xml:space="preserve"> </w:t>
      </w:r>
      <w:r w:rsidRPr="00895817">
        <w:rPr>
          <w:sz w:val="28"/>
          <w:szCs w:val="28"/>
        </w:rPr>
        <w:t>оцінююсь оточуючими. Особистість з розвинутою рефлексією здатна</w:t>
      </w:r>
      <w:r>
        <w:rPr>
          <w:sz w:val="28"/>
          <w:szCs w:val="28"/>
          <w:lang w:val="uk-UA"/>
        </w:rPr>
        <w:t xml:space="preserve"> </w:t>
      </w:r>
      <w:r w:rsidRPr="00895817">
        <w:rPr>
          <w:sz w:val="28"/>
          <w:szCs w:val="28"/>
        </w:rPr>
        <w:t>продумати тактику поведінки в спілкуванні, легко змінює свою поведінку</w:t>
      </w:r>
      <w:r>
        <w:rPr>
          <w:sz w:val="28"/>
          <w:szCs w:val="28"/>
          <w:lang w:val="uk-UA"/>
        </w:rPr>
        <w:t xml:space="preserve"> </w:t>
      </w:r>
      <w:r w:rsidRPr="00895817">
        <w:rPr>
          <w:sz w:val="28"/>
          <w:szCs w:val="28"/>
        </w:rPr>
        <w:t>при необхідності.</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Все вище викладене дає підстави зробити висновок, що корекцію</w:t>
      </w:r>
      <w:r>
        <w:rPr>
          <w:sz w:val="28"/>
          <w:szCs w:val="28"/>
          <w:lang w:val="uk-UA"/>
        </w:rPr>
        <w:t xml:space="preserve"> </w:t>
      </w:r>
      <w:r w:rsidRPr="00A22119">
        <w:rPr>
          <w:sz w:val="28"/>
          <w:szCs w:val="28"/>
          <w:lang w:val="uk-UA"/>
        </w:rPr>
        <w:t>егоцентризму необхідно здійснювати за рахунок розвитку децентрації у</w:t>
      </w:r>
      <w:r>
        <w:rPr>
          <w:sz w:val="28"/>
          <w:szCs w:val="28"/>
          <w:lang w:val="uk-UA"/>
        </w:rPr>
        <w:t xml:space="preserve"> </w:t>
      </w:r>
      <w:r w:rsidRPr="00A22119">
        <w:rPr>
          <w:sz w:val="28"/>
          <w:szCs w:val="28"/>
          <w:lang w:val="uk-UA"/>
        </w:rPr>
        <w:t>тісному взаємозв’язку з рефлексією та емпатією. Разом ці механізми</w:t>
      </w:r>
      <w:r>
        <w:rPr>
          <w:sz w:val="28"/>
          <w:szCs w:val="28"/>
          <w:lang w:val="uk-UA"/>
        </w:rPr>
        <w:t xml:space="preserve"> </w:t>
      </w:r>
      <w:r w:rsidRPr="00A22119">
        <w:rPr>
          <w:sz w:val="28"/>
          <w:szCs w:val="28"/>
          <w:lang w:val="uk-UA"/>
        </w:rPr>
        <w:t>виконують функції погодження взаємовідносин суб’єктів діяльності та</w:t>
      </w:r>
      <w:r>
        <w:rPr>
          <w:sz w:val="28"/>
          <w:szCs w:val="28"/>
          <w:lang w:val="uk-UA"/>
        </w:rPr>
        <w:t xml:space="preserve"> </w:t>
      </w:r>
      <w:r w:rsidRPr="00A22119">
        <w:rPr>
          <w:sz w:val="28"/>
          <w:szCs w:val="28"/>
          <w:lang w:val="uk-UA"/>
        </w:rPr>
        <w:t>спілкування. Децентрацію, рефлексію та емпатію відносять до функцій</w:t>
      </w:r>
      <w:r>
        <w:rPr>
          <w:sz w:val="28"/>
          <w:szCs w:val="28"/>
          <w:lang w:val="uk-UA"/>
        </w:rPr>
        <w:t xml:space="preserve"> </w:t>
      </w:r>
      <w:r w:rsidRPr="00A22119">
        <w:rPr>
          <w:sz w:val="28"/>
          <w:szCs w:val="28"/>
          <w:lang w:val="uk-UA"/>
        </w:rPr>
        <w:t>зворотнього зв’язку, які дозволяють его-системі удосконалюватися,</w:t>
      </w:r>
      <w:r>
        <w:rPr>
          <w:sz w:val="28"/>
          <w:szCs w:val="28"/>
          <w:lang w:val="uk-UA"/>
        </w:rPr>
        <w:t xml:space="preserve"> </w:t>
      </w:r>
      <w:r w:rsidRPr="00A22119">
        <w:rPr>
          <w:sz w:val="28"/>
          <w:szCs w:val="28"/>
          <w:lang w:val="uk-UA"/>
        </w:rPr>
        <w:t>змінювати свою структуру і корегувати свій стан у системі взаємодії з</w:t>
      </w:r>
      <w:r>
        <w:rPr>
          <w:sz w:val="28"/>
          <w:szCs w:val="28"/>
          <w:lang w:val="uk-UA"/>
        </w:rPr>
        <w:t xml:space="preserve"> </w:t>
      </w:r>
      <w:r w:rsidRPr="00A22119">
        <w:rPr>
          <w:sz w:val="28"/>
          <w:szCs w:val="28"/>
          <w:lang w:val="uk-UA"/>
        </w:rPr>
        <w:t>людьми. У результаті дії всіх цих механізмів особистість здатна за</w:t>
      </w:r>
      <w:r>
        <w:rPr>
          <w:sz w:val="28"/>
          <w:szCs w:val="28"/>
          <w:lang w:val="uk-UA"/>
        </w:rPr>
        <w:t xml:space="preserve"> </w:t>
      </w:r>
      <w:r w:rsidRPr="00A22119">
        <w:rPr>
          <w:sz w:val="28"/>
          <w:szCs w:val="28"/>
          <w:lang w:val="uk-UA"/>
        </w:rPr>
        <w:t>допомогою уяви поставити себе на місце іншого, уявно перебувати в стані</w:t>
      </w:r>
      <w:r>
        <w:rPr>
          <w:sz w:val="28"/>
          <w:szCs w:val="28"/>
          <w:lang w:val="uk-UA"/>
        </w:rPr>
        <w:t xml:space="preserve"> </w:t>
      </w:r>
      <w:r w:rsidRPr="00A22119">
        <w:rPr>
          <w:sz w:val="28"/>
          <w:szCs w:val="28"/>
          <w:lang w:val="uk-UA"/>
        </w:rPr>
        <w:t>партнера по спілкуванню.</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В умовах соціально-психологічного тренінгу корекція егоцентризму</w:t>
      </w:r>
      <w:r>
        <w:rPr>
          <w:sz w:val="28"/>
          <w:szCs w:val="28"/>
          <w:lang w:val="uk-UA"/>
        </w:rPr>
        <w:t xml:space="preserve"> </w:t>
      </w:r>
      <w:r w:rsidRPr="00A22119">
        <w:rPr>
          <w:sz w:val="28"/>
          <w:szCs w:val="28"/>
          <w:lang w:val="uk-UA"/>
        </w:rPr>
        <w:t>можлива не лише за рахунок цілеспрямованого розвитку децентрації,</w:t>
      </w:r>
      <w:r>
        <w:rPr>
          <w:sz w:val="28"/>
          <w:szCs w:val="28"/>
          <w:lang w:val="uk-UA"/>
        </w:rPr>
        <w:t xml:space="preserve"> </w:t>
      </w:r>
      <w:r w:rsidRPr="00A22119">
        <w:rPr>
          <w:sz w:val="28"/>
          <w:szCs w:val="28"/>
          <w:lang w:val="uk-UA"/>
        </w:rPr>
        <w:t>рефлексії, емпатії та зворотнього зв'язоку, а також за допомогою розвитку</w:t>
      </w:r>
      <w:r>
        <w:rPr>
          <w:sz w:val="28"/>
          <w:szCs w:val="28"/>
          <w:lang w:val="uk-UA"/>
        </w:rPr>
        <w:t xml:space="preserve"> </w:t>
      </w:r>
      <w:r w:rsidRPr="00A22119">
        <w:rPr>
          <w:sz w:val="28"/>
          <w:szCs w:val="28"/>
          <w:lang w:val="uk-UA"/>
        </w:rPr>
        <w:t>міжособистісної вербальної та невербальної комунікації. Завдяки розвитку</w:t>
      </w:r>
      <w:r>
        <w:rPr>
          <w:sz w:val="28"/>
          <w:szCs w:val="28"/>
          <w:lang w:val="uk-UA"/>
        </w:rPr>
        <w:t xml:space="preserve"> </w:t>
      </w:r>
      <w:r w:rsidRPr="00A22119">
        <w:rPr>
          <w:sz w:val="28"/>
          <w:szCs w:val="28"/>
          <w:lang w:val="uk-UA"/>
        </w:rPr>
        <w:t>вищезазначених комунікацій змінюється загальна спрямованість особистості</w:t>
      </w:r>
      <w:r>
        <w:rPr>
          <w:sz w:val="28"/>
          <w:szCs w:val="28"/>
          <w:lang w:val="uk-UA"/>
        </w:rPr>
        <w:t xml:space="preserve"> </w:t>
      </w:r>
      <w:r w:rsidRPr="00A22119">
        <w:rPr>
          <w:sz w:val="28"/>
          <w:szCs w:val="28"/>
          <w:lang w:val="uk-UA"/>
        </w:rPr>
        <w:t>з егоцентричної на децентровану, налагоджується спілкування, долаються</w:t>
      </w:r>
      <w:r>
        <w:rPr>
          <w:sz w:val="28"/>
          <w:szCs w:val="28"/>
          <w:lang w:val="uk-UA"/>
        </w:rPr>
        <w:t xml:space="preserve"> </w:t>
      </w:r>
      <w:r w:rsidRPr="00A22119">
        <w:rPr>
          <w:sz w:val="28"/>
          <w:szCs w:val="28"/>
          <w:lang w:val="uk-UA"/>
        </w:rPr>
        <w:t>комунікативні бар’єри, активізується механізм децентрації, рефлексії та</w:t>
      </w:r>
      <w:r>
        <w:rPr>
          <w:sz w:val="28"/>
          <w:szCs w:val="28"/>
          <w:lang w:val="uk-UA"/>
        </w:rPr>
        <w:t xml:space="preserve"> </w:t>
      </w:r>
      <w:r w:rsidRPr="006632F6">
        <w:rPr>
          <w:sz w:val="28"/>
          <w:szCs w:val="28"/>
          <w:lang w:val="uk-UA"/>
        </w:rPr>
        <w:t>емпатії.</w:t>
      </w:r>
    </w:p>
    <w:p w:rsidR="00E23441" w:rsidRPr="00A22119"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Тренінг з корекції егоцентризму також орієнтований на розвиток умінь</w:t>
      </w:r>
      <w:r>
        <w:rPr>
          <w:sz w:val="28"/>
          <w:szCs w:val="28"/>
          <w:lang w:val="uk-UA"/>
        </w:rPr>
        <w:t xml:space="preserve"> </w:t>
      </w:r>
      <w:r w:rsidRPr="00A22119">
        <w:rPr>
          <w:sz w:val="28"/>
          <w:szCs w:val="28"/>
          <w:lang w:val="uk-UA"/>
        </w:rPr>
        <w:t>вести дискусію, розв’язувати міжособистісні конфлікти, слухати та розуміти</w:t>
      </w:r>
      <w:r>
        <w:rPr>
          <w:sz w:val="28"/>
          <w:szCs w:val="28"/>
          <w:lang w:val="uk-UA"/>
        </w:rPr>
        <w:t xml:space="preserve"> </w:t>
      </w:r>
      <w:r w:rsidRPr="00A22119">
        <w:rPr>
          <w:sz w:val="28"/>
          <w:szCs w:val="28"/>
          <w:lang w:val="uk-UA"/>
        </w:rPr>
        <w:t>співрозмовника і підтримувати його висловлювання, з метою бути</w:t>
      </w:r>
      <w:r>
        <w:rPr>
          <w:sz w:val="28"/>
          <w:szCs w:val="28"/>
          <w:lang w:val="uk-UA"/>
        </w:rPr>
        <w:t xml:space="preserve"> </w:t>
      </w:r>
      <w:r w:rsidRPr="00A22119">
        <w:rPr>
          <w:sz w:val="28"/>
          <w:szCs w:val="28"/>
          <w:lang w:val="uk-UA"/>
        </w:rPr>
        <w:lastRenderedPageBreak/>
        <w:t>зрозумілим. Тренінг забезпечує розвиток навичок активного слухання та</w:t>
      </w:r>
      <w:r>
        <w:rPr>
          <w:sz w:val="28"/>
          <w:szCs w:val="28"/>
          <w:lang w:val="uk-UA"/>
        </w:rPr>
        <w:t xml:space="preserve"> </w:t>
      </w:r>
      <w:r w:rsidRPr="00A22119">
        <w:rPr>
          <w:sz w:val="28"/>
          <w:szCs w:val="28"/>
          <w:lang w:val="uk-UA"/>
        </w:rPr>
        <w:t>конструктивного спілкування з оточуючими людьми, соціально-психологічної компетенції особистості, тобто вміння ефективно взаємодіяти</w:t>
      </w:r>
      <w:r>
        <w:rPr>
          <w:sz w:val="28"/>
          <w:szCs w:val="28"/>
          <w:lang w:val="uk-UA"/>
        </w:rPr>
        <w:t xml:space="preserve"> </w:t>
      </w:r>
      <w:r w:rsidRPr="00A22119">
        <w:rPr>
          <w:sz w:val="28"/>
          <w:szCs w:val="28"/>
          <w:lang w:val="uk-UA"/>
        </w:rPr>
        <w:t xml:space="preserve">з оточуючими людьми, розв’язувати проблемні ситуації. </w:t>
      </w:r>
      <w:r w:rsidRPr="00E677F8">
        <w:rPr>
          <w:sz w:val="28"/>
          <w:szCs w:val="28"/>
          <w:lang w:val="uk-UA"/>
        </w:rPr>
        <w:t>Уміння та навички,</w:t>
      </w:r>
    </w:p>
    <w:p w:rsidR="00E23441" w:rsidRPr="00A22119" w:rsidRDefault="00E23441" w:rsidP="00E23441">
      <w:pPr>
        <w:autoSpaceDE w:val="0"/>
        <w:autoSpaceDN w:val="0"/>
        <w:adjustRightInd w:val="0"/>
        <w:spacing w:line="384" w:lineRule="auto"/>
        <w:jc w:val="both"/>
        <w:rPr>
          <w:sz w:val="28"/>
          <w:szCs w:val="28"/>
          <w:lang w:val="uk-UA"/>
        </w:rPr>
      </w:pPr>
      <w:r w:rsidRPr="00A22119">
        <w:rPr>
          <w:sz w:val="28"/>
          <w:szCs w:val="28"/>
          <w:lang w:val="uk-UA"/>
        </w:rPr>
        <w:t>що формуються і розвиваються під час тренінгу, допомагають ефективно</w:t>
      </w:r>
      <w:r>
        <w:rPr>
          <w:sz w:val="28"/>
          <w:szCs w:val="28"/>
          <w:lang w:val="uk-UA"/>
        </w:rPr>
        <w:t xml:space="preserve"> </w:t>
      </w:r>
      <w:r w:rsidRPr="00A22119">
        <w:rPr>
          <w:sz w:val="28"/>
          <w:szCs w:val="28"/>
          <w:lang w:val="uk-UA"/>
        </w:rPr>
        <w:t>розвивати позитивні якості особистості, збагачувати її стосунки з</w:t>
      </w:r>
      <w:r>
        <w:rPr>
          <w:sz w:val="28"/>
          <w:szCs w:val="28"/>
          <w:lang w:val="uk-UA"/>
        </w:rPr>
        <w:t xml:space="preserve"> оточуючими</w:t>
      </w:r>
      <w:r w:rsidRPr="00A22119">
        <w:rPr>
          <w:sz w:val="28"/>
          <w:szCs w:val="28"/>
          <w:lang w:val="uk-UA"/>
        </w:rPr>
        <w:t>. Крім того, в процесі тренінгу спрямованого на</w:t>
      </w:r>
      <w:r>
        <w:rPr>
          <w:sz w:val="28"/>
          <w:szCs w:val="28"/>
          <w:lang w:val="uk-UA"/>
        </w:rPr>
        <w:t xml:space="preserve"> </w:t>
      </w:r>
      <w:r w:rsidRPr="00A22119">
        <w:rPr>
          <w:sz w:val="28"/>
          <w:szCs w:val="28"/>
          <w:lang w:val="uk-UA"/>
        </w:rPr>
        <w:t>корекцію егоцентризму, у його учасників розвивається здатність розрізняти</w:t>
      </w:r>
      <w:r>
        <w:rPr>
          <w:sz w:val="28"/>
          <w:szCs w:val="28"/>
          <w:lang w:val="uk-UA"/>
        </w:rPr>
        <w:t xml:space="preserve"> </w:t>
      </w:r>
      <w:r w:rsidRPr="00A22119">
        <w:rPr>
          <w:sz w:val="28"/>
          <w:szCs w:val="28"/>
          <w:lang w:val="uk-UA"/>
        </w:rPr>
        <w:t>емоції та почуття оточуючих, змінюється ставлення до власних хвилювань.</w:t>
      </w:r>
      <w:r>
        <w:rPr>
          <w:sz w:val="28"/>
          <w:szCs w:val="28"/>
          <w:lang w:val="uk-UA"/>
        </w:rPr>
        <w:t xml:space="preserve"> </w:t>
      </w:r>
    </w:p>
    <w:p w:rsidR="00E23441" w:rsidRDefault="00E23441" w:rsidP="00E23441">
      <w:pPr>
        <w:autoSpaceDE w:val="0"/>
        <w:autoSpaceDN w:val="0"/>
        <w:adjustRightInd w:val="0"/>
        <w:spacing w:line="384" w:lineRule="auto"/>
        <w:ind w:firstLine="708"/>
        <w:jc w:val="both"/>
        <w:rPr>
          <w:sz w:val="28"/>
          <w:szCs w:val="28"/>
          <w:lang w:val="uk-UA"/>
        </w:rPr>
      </w:pPr>
      <w:r>
        <w:rPr>
          <w:sz w:val="28"/>
          <w:szCs w:val="28"/>
          <w:lang w:val="uk-UA"/>
        </w:rPr>
        <w:t>К</w:t>
      </w:r>
      <w:r w:rsidRPr="00A22119">
        <w:rPr>
          <w:sz w:val="28"/>
          <w:szCs w:val="28"/>
          <w:lang w:val="uk-UA"/>
        </w:rPr>
        <w:t>онтактуючи в межах тренінгу його учасники розвивають у себе критичність по</w:t>
      </w:r>
      <w:r>
        <w:rPr>
          <w:sz w:val="28"/>
          <w:szCs w:val="28"/>
          <w:lang w:val="uk-UA"/>
        </w:rPr>
        <w:t xml:space="preserve"> </w:t>
      </w:r>
      <w:r w:rsidRPr="00A22119">
        <w:rPr>
          <w:sz w:val="28"/>
          <w:szCs w:val="28"/>
          <w:lang w:val="uk-UA"/>
        </w:rPr>
        <w:t>відношенню до інших людей, вміння відстоювати свою точку зору, погоджувати</w:t>
      </w:r>
      <w:r>
        <w:rPr>
          <w:sz w:val="28"/>
          <w:szCs w:val="28"/>
          <w:lang w:val="uk-UA"/>
        </w:rPr>
        <w:t xml:space="preserve"> </w:t>
      </w:r>
      <w:r w:rsidRPr="00A22119">
        <w:rPr>
          <w:sz w:val="28"/>
          <w:szCs w:val="28"/>
          <w:lang w:val="uk-UA"/>
        </w:rPr>
        <w:t>свої дії з учасниками взаємодії, що в свою чергу сприяє розвитку децентричної</w:t>
      </w:r>
      <w:r>
        <w:rPr>
          <w:sz w:val="28"/>
          <w:szCs w:val="28"/>
          <w:lang w:val="uk-UA"/>
        </w:rPr>
        <w:t xml:space="preserve"> </w:t>
      </w:r>
      <w:r w:rsidRPr="00A22119">
        <w:rPr>
          <w:sz w:val="28"/>
          <w:szCs w:val="28"/>
          <w:lang w:val="uk-UA"/>
        </w:rPr>
        <w:t>спрямованості особистості.</w:t>
      </w:r>
    </w:p>
    <w:p w:rsidR="00E23441" w:rsidRPr="00A22119" w:rsidRDefault="00E23441" w:rsidP="00E23441">
      <w:pPr>
        <w:autoSpaceDE w:val="0"/>
        <w:autoSpaceDN w:val="0"/>
        <w:adjustRightInd w:val="0"/>
        <w:spacing w:line="384" w:lineRule="auto"/>
        <w:ind w:firstLine="708"/>
        <w:jc w:val="both"/>
        <w:rPr>
          <w:sz w:val="28"/>
          <w:szCs w:val="28"/>
          <w:lang w:val="uk-UA"/>
        </w:rPr>
      </w:pPr>
      <w:r w:rsidRPr="00895817">
        <w:rPr>
          <w:sz w:val="28"/>
          <w:szCs w:val="28"/>
        </w:rPr>
        <w:t>Слід зазначити, що соціально-психологічний тренінг спрямований на</w:t>
      </w:r>
      <w:r>
        <w:rPr>
          <w:sz w:val="28"/>
          <w:szCs w:val="28"/>
          <w:lang w:val="uk-UA"/>
        </w:rPr>
        <w:t xml:space="preserve"> </w:t>
      </w:r>
      <w:r w:rsidRPr="00895817">
        <w:rPr>
          <w:sz w:val="28"/>
          <w:szCs w:val="28"/>
        </w:rPr>
        <w:t>корекцію егоцентризму має певні особливості, щодо його організації та</w:t>
      </w:r>
      <w:r>
        <w:rPr>
          <w:sz w:val="28"/>
          <w:szCs w:val="28"/>
          <w:lang w:val="uk-UA"/>
        </w:rPr>
        <w:t xml:space="preserve"> </w:t>
      </w:r>
      <w:r w:rsidRPr="00895817">
        <w:rPr>
          <w:sz w:val="28"/>
          <w:szCs w:val="28"/>
        </w:rPr>
        <w:t>проведення. Відповідно до загальних принципів побудови психологічного</w:t>
      </w:r>
      <w:r>
        <w:rPr>
          <w:sz w:val="28"/>
          <w:szCs w:val="28"/>
          <w:lang w:val="uk-UA"/>
        </w:rPr>
        <w:t xml:space="preserve"> </w:t>
      </w:r>
      <w:r w:rsidRPr="00895817">
        <w:rPr>
          <w:sz w:val="28"/>
          <w:szCs w:val="28"/>
        </w:rPr>
        <w:t>тренінгу, кожне заняття повинно складатися з окремих логічно між собою</w:t>
      </w:r>
      <w:r>
        <w:rPr>
          <w:sz w:val="28"/>
          <w:szCs w:val="28"/>
          <w:lang w:val="uk-UA"/>
        </w:rPr>
        <w:t xml:space="preserve"> </w:t>
      </w:r>
      <w:r w:rsidRPr="00895817">
        <w:rPr>
          <w:sz w:val="28"/>
          <w:szCs w:val="28"/>
        </w:rPr>
        <w:t>пов’язаних фаз. Перша фаза - первинний контакт та взаємна</w:t>
      </w:r>
      <w:r>
        <w:rPr>
          <w:sz w:val="28"/>
          <w:szCs w:val="28"/>
          <w:lang w:val="uk-UA"/>
        </w:rPr>
        <w:t xml:space="preserve"> </w:t>
      </w:r>
      <w:r w:rsidRPr="00895817">
        <w:rPr>
          <w:sz w:val="28"/>
          <w:szCs w:val="28"/>
        </w:rPr>
        <w:t>сконцентрованість учасників тренінгу. Вправи та ігри, які містить ця фаза,</w:t>
      </w:r>
      <w:r>
        <w:rPr>
          <w:sz w:val="28"/>
          <w:szCs w:val="28"/>
          <w:lang w:val="uk-UA"/>
        </w:rPr>
        <w:t xml:space="preserve"> </w:t>
      </w:r>
      <w:r w:rsidRPr="00895817">
        <w:rPr>
          <w:sz w:val="28"/>
          <w:szCs w:val="28"/>
        </w:rPr>
        <w:t>допомагають налаштувати учасників тренінгу на роботу в групі, виконують</w:t>
      </w:r>
      <w:r>
        <w:rPr>
          <w:sz w:val="28"/>
          <w:szCs w:val="28"/>
          <w:lang w:val="uk-UA"/>
        </w:rPr>
        <w:t xml:space="preserve"> </w:t>
      </w:r>
      <w:r w:rsidRPr="00895817">
        <w:rPr>
          <w:sz w:val="28"/>
          <w:szCs w:val="28"/>
        </w:rPr>
        <w:t>стимулюючо-мотиваційну функцію. Далі виконується основна серія</w:t>
      </w:r>
      <w:r>
        <w:rPr>
          <w:sz w:val="28"/>
          <w:szCs w:val="28"/>
          <w:lang w:val="uk-UA"/>
        </w:rPr>
        <w:t xml:space="preserve"> </w:t>
      </w:r>
      <w:r w:rsidRPr="00895817">
        <w:rPr>
          <w:sz w:val="28"/>
          <w:szCs w:val="28"/>
        </w:rPr>
        <w:t>психологічних вправ, ігор, прийомів, спрямованих на розвиток механізмів</w:t>
      </w:r>
      <w:r>
        <w:rPr>
          <w:sz w:val="28"/>
          <w:szCs w:val="28"/>
          <w:lang w:val="uk-UA"/>
        </w:rPr>
        <w:t xml:space="preserve"> </w:t>
      </w:r>
      <w:r w:rsidRPr="00895817">
        <w:rPr>
          <w:sz w:val="28"/>
          <w:szCs w:val="28"/>
        </w:rPr>
        <w:t>міжгрупової взаємодії, а саме – децентрації, рефлексії, емпатії та зворотнього</w:t>
      </w:r>
      <w:r>
        <w:rPr>
          <w:sz w:val="28"/>
          <w:szCs w:val="28"/>
          <w:lang w:val="uk-UA"/>
        </w:rPr>
        <w:t xml:space="preserve"> </w:t>
      </w:r>
      <w:r w:rsidRPr="00895817">
        <w:rPr>
          <w:sz w:val="28"/>
          <w:szCs w:val="28"/>
        </w:rPr>
        <w:t>зв’язку. Також ця фаза включає в себе вправи, які сприяють удосконаленню</w:t>
      </w:r>
      <w:r>
        <w:rPr>
          <w:sz w:val="28"/>
          <w:szCs w:val="28"/>
          <w:lang w:val="uk-UA"/>
        </w:rPr>
        <w:t xml:space="preserve"> </w:t>
      </w:r>
      <w:r w:rsidRPr="00895817">
        <w:rPr>
          <w:sz w:val="28"/>
          <w:szCs w:val="28"/>
        </w:rPr>
        <w:t>техніки говоріння та техніки слухання. Завдяки їх використанню</w:t>
      </w:r>
      <w:r>
        <w:rPr>
          <w:sz w:val="28"/>
          <w:szCs w:val="28"/>
          <w:lang w:val="uk-UA"/>
        </w:rPr>
        <w:t xml:space="preserve"> </w:t>
      </w:r>
      <w:r w:rsidRPr="00895817">
        <w:rPr>
          <w:sz w:val="28"/>
          <w:szCs w:val="28"/>
        </w:rPr>
        <w:t>покращується взаєморозуміння і активізується потреба в психологічній</w:t>
      </w:r>
      <w:r>
        <w:rPr>
          <w:sz w:val="28"/>
          <w:szCs w:val="28"/>
          <w:lang w:val="uk-UA"/>
        </w:rPr>
        <w:t xml:space="preserve"> </w:t>
      </w:r>
      <w:r w:rsidRPr="00895817">
        <w:rPr>
          <w:sz w:val="28"/>
          <w:szCs w:val="28"/>
        </w:rPr>
        <w:t>підтримці партнера по взаємодії. Перед завершенням тренінгу виділяється</w:t>
      </w:r>
      <w:r>
        <w:rPr>
          <w:sz w:val="28"/>
          <w:szCs w:val="28"/>
          <w:lang w:val="uk-UA"/>
        </w:rPr>
        <w:t xml:space="preserve"> </w:t>
      </w:r>
      <w:r w:rsidRPr="00895817">
        <w:rPr>
          <w:sz w:val="28"/>
          <w:szCs w:val="28"/>
        </w:rPr>
        <w:t>фаза групового підбиття підсумків (оцінно-рефлексивна) та прощання. При</w:t>
      </w:r>
      <w:r>
        <w:rPr>
          <w:sz w:val="28"/>
          <w:szCs w:val="28"/>
          <w:lang w:val="uk-UA"/>
        </w:rPr>
        <w:t xml:space="preserve"> </w:t>
      </w:r>
      <w:r w:rsidRPr="00895817">
        <w:rPr>
          <w:sz w:val="28"/>
          <w:szCs w:val="28"/>
        </w:rPr>
        <w:lastRenderedPageBreak/>
        <w:t>цьому функціонально-логічні зв’язки між фазами тренінгового заняття</w:t>
      </w:r>
      <w:r>
        <w:rPr>
          <w:sz w:val="28"/>
          <w:szCs w:val="28"/>
          <w:lang w:val="uk-UA"/>
        </w:rPr>
        <w:t xml:space="preserve"> </w:t>
      </w:r>
      <w:r w:rsidRPr="00895817">
        <w:rPr>
          <w:sz w:val="28"/>
          <w:szCs w:val="28"/>
        </w:rPr>
        <w:t>повинні бути підпорядковані загальній меті – подоланню егоцентричної</w:t>
      </w:r>
      <w:r>
        <w:rPr>
          <w:sz w:val="28"/>
          <w:szCs w:val="28"/>
          <w:lang w:val="uk-UA"/>
        </w:rPr>
        <w:t xml:space="preserve"> </w:t>
      </w:r>
      <w:r w:rsidRPr="00895817">
        <w:rPr>
          <w:sz w:val="28"/>
          <w:szCs w:val="28"/>
        </w:rPr>
        <w:t>спрямованості особистості за рахунок розвитку механізму децентрації,</w:t>
      </w:r>
      <w:r>
        <w:rPr>
          <w:sz w:val="28"/>
          <w:szCs w:val="28"/>
          <w:lang w:val="uk-UA"/>
        </w:rPr>
        <w:t xml:space="preserve"> </w:t>
      </w:r>
      <w:r w:rsidRPr="00895817">
        <w:rPr>
          <w:sz w:val="28"/>
          <w:szCs w:val="28"/>
        </w:rPr>
        <w:t>рефлексії,</w:t>
      </w:r>
      <w:r>
        <w:rPr>
          <w:sz w:val="28"/>
          <w:szCs w:val="28"/>
        </w:rPr>
        <w:t xml:space="preserve"> емпатії та зворотнього зв’язку</w:t>
      </w:r>
      <w:r w:rsidRPr="00895817">
        <w:rPr>
          <w:sz w:val="28"/>
          <w:szCs w:val="28"/>
        </w:rPr>
        <w:t>. Завдяки такій структурі</w:t>
      </w:r>
      <w:r>
        <w:rPr>
          <w:sz w:val="28"/>
          <w:szCs w:val="28"/>
          <w:lang w:val="uk-UA"/>
        </w:rPr>
        <w:t xml:space="preserve"> </w:t>
      </w:r>
      <w:r w:rsidRPr="00895817">
        <w:rPr>
          <w:sz w:val="28"/>
          <w:szCs w:val="28"/>
        </w:rPr>
        <w:t>тренінгових занять відбувається посилення інтеграційних процесів, які</w:t>
      </w:r>
      <w:r>
        <w:rPr>
          <w:sz w:val="28"/>
          <w:szCs w:val="28"/>
          <w:lang w:val="uk-UA"/>
        </w:rPr>
        <w:t xml:space="preserve"> </w:t>
      </w:r>
      <w:r w:rsidRPr="00A22119">
        <w:rPr>
          <w:sz w:val="28"/>
          <w:szCs w:val="28"/>
          <w:lang w:val="uk-UA"/>
        </w:rPr>
        <w:t>сприяють ефективній взаємодії учасників тренінгової групи, глибшому й</w:t>
      </w:r>
      <w:r>
        <w:rPr>
          <w:sz w:val="28"/>
          <w:szCs w:val="28"/>
          <w:lang w:val="uk-UA"/>
        </w:rPr>
        <w:t xml:space="preserve"> </w:t>
      </w:r>
      <w:r w:rsidRPr="00895817">
        <w:rPr>
          <w:sz w:val="28"/>
          <w:szCs w:val="28"/>
        </w:rPr>
        <w:t>відкритішому спілкуванню та згуртуванню членів тренінгової групи.</w:t>
      </w:r>
    </w:p>
    <w:p w:rsidR="00E23441" w:rsidRPr="00A22119"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Все сказане дає змогу зробити висновок, що всі техніки і фази які</w:t>
      </w:r>
      <w:r>
        <w:rPr>
          <w:sz w:val="28"/>
          <w:szCs w:val="28"/>
          <w:lang w:val="uk-UA"/>
        </w:rPr>
        <w:t xml:space="preserve"> </w:t>
      </w:r>
      <w:r w:rsidRPr="00A22119">
        <w:rPr>
          <w:sz w:val="28"/>
          <w:szCs w:val="28"/>
          <w:lang w:val="uk-UA"/>
        </w:rPr>
        <w:t>використовуються під час тренінгу, уміння і навики спрямовані для</w:t>
      </w:r>
      <w:r>
        <w:rPr>
          <w:sz w:val="28"/>
          <w:szCs w:val="28"/>
          <w:lang w:val="uk-UA"/>
        </w:rPr>
        <w:t xml:space="preserve"> </w:t>
      </w:r>
      <w:r w:rsidRPr="00A22119">
        <w:rPr>
          <w:sz w:val="28"/>
          <w:szCs w:val="28"/>
          <w:lang w:val="uk-UA"/>
        </w:rPr>
        <w:t>покращення спілкування, для підвищення ефективності взаємодії людей, а</w:t>
      </w:r>
      <w:r>
        <w:rPr>
          <w:sz w:val="28"/>
          <w:szCs w:val="28"/>
          <w:lang w:val="uk-UA"/>
        </w:rPr>
        <w:t xml:space="preserve"> </w:t>
      </w:r>
      <w:r w:rsidRPr="00A22119">
        <w:rPr>
          <w:sz w:val="28"/>
          <w:szCs w:val="28"/>
          <w:lang w:val="uk-UA"/>
        </w:rPr>
        <w:t>значить, і для корекції егоцентризму і подолання відособленості.</w:t>
      </w:r>
      <w:r>
        <w:rPr>
          <w:sz w:val="28"/>
          <w:szCs w:val="28"/>
          <w:lang w:val="uk-UA"/>
        </w:rPr>
        <w:t xml:space="preserve"> </w:t>
      </w:r>
      <w:r w:rsidRPr="00895817">
        <w:rPr>
          <w:sz w:val="28"/>
          <w:szCs w:val="28"/>
        </w:rPr>
        <w:t>Ефективність тренінгів з корекції егоцентризму залежить також від</w:t>
      </w:r>
      <w:r>
        <w:rPr>
          <w:sz w:val="28"/>
          <w:szCs w:val="28"/>
          <w:lang w:val="uk-UA"/>
        </w:rPr>
        <w:t xml:space="preserve"> </w:t>
      </w:r>
      <w:r w:rsidRPr="00895817">
        <w:rPr>
          <w:sz w:val="28"/>
          <w:szCs w:val="28"/>
        </w:rPr>
        <w:t>досвіду ведучого тренінгу. Особливого значення увагу тренер-ведучий</w:t>
      </w:r>
      <w:r>
        <w:rPr>
          <w:sz w:val="28"/>
          <w:szCs w:val="28"/>
          <w:lang w:val="uk-UA"/>
        </w:rPr>
        <w:t xml:space="preserve"> </w:t>
      </w:r>
      <w:r w:rsidRPr="00895817">
        <w:rPr>
          <w:sz w:val="28"/>
          <w:szCs w:val="28"/>
        </w:rPr>
        <w:t>повинен надавати обговоренню вправ у груповому процесі, їх</w:t>
      </w:r>
      <w:r>
        <w:rPr>
          <w:sz w:val="28"/>
          <w:szCs w:val="28"/>
          <w:lang w:val="uk-UA"/>
        </w:rPr>
        <w:t xml:space="preserve"> </w:t>
      </w:r>
      <w:r w:rsidRPr="00895817">
        <w:rPr>
          <w:sz w:val="28"/>
          <w:szCs w:val="28"/>
        </w:rPr>
        <w:t>психологічному аналізу. Акцентується увага на тому, який резонанс викликає</w:t>
      </w:r>
      <w:r>
        <w:rPr>
          <w:sz w:val="28"/>
          <w:szCs w:val="28"/>
          <w:lang w:val="uk-UA"/>
        </w:rPr>
        <w:t xml:space="preserve"> </w:t>
      </w:r>
      <w:r w:rsidRPr="00895817">
        <w:rPr>
          <w:sz w:val="28"/>
          <w:szCs w:val="28"/>
        </w:rPr>
        <w:t>в учасників групи поведінка одного з її членів, як впливають на кожного з</w:t>
      </w:r>
      <w:r>
        <w:rPr>
          <w:sz w:val="28"/>
          <w:szCs w:val="28"/>
          <w:lang w:val="uk-UA"/>
        </w:rPr>
        <w:t xml:space="preserve"> </w:t>
      </w:r>
      <w:r w:rsidRPr="00895817">
        <w:rPr>
          <w:sz w:val="28"/>
          <w:szCs w:val="28"/>
        </w:rPr>
        <w:t>учасників тренінгу присутні, і, навпаки, як він сам впливає на інших. При</w:t>
      </w:r>
      <w:r>
        <w:rPr>
          <w:sz w:val="28"/>
          <w:szCs w:val="28"/>
          <w:lang w:val="uk-UA"/>
        </w:rPr>
        <w:t xml:space="preserve"> </w:t>
      </w:r>
      <w:r w:rsidRPr="00895817">
        <w:rPr>
          <w:sz w:val="28"/>
          <w:szCs w:val="28"/>
        </w:rPr>
        <w:t>обговоренні вправ повинна приділятись увага аналізові емоційно-почуттєвих</w:t>
      </w:r>
      <w:r>
        <w:rPr>
          <w:sz w:val="28"/>
          <w:szCs w:val="28"/>
          <w:lang w:val="uk-UA"/>
        </w:rPr>
        <w:t xml:space="preserve"> </w:t>
      </w:r>
      <w:r w:rsidRPr="00895817">
        <w:rPr>
          <w:sz w:val="28"/>
          <w:szCs w:val="28"/>
        </w:rPr>
        <w:t>реакцій учасників тренінгу. Такий міжособистісний зворотній зв'язок</w:t>
      </w:r>
      <w:r>
        <w:rPr>
          <w:sz w:val="28"/>
          <w:szCs w:val="28"/>
          <w:lang w:val="uk-UA"/>
        </w:rPr>
        <w:t xml:space="preserve"> </w:t>
      </w:r>
      <w:r w:rsidRPr="00895817">
        <w:rPr>
          <w:sz w:val="28"/>
          <w:szCs w:val="28"/>
        </w:rPr>
        <w:t>дозволяє правильно уявити собі, як оточуючі люди сприймають один одного,</w:t>
      </w:r>
      <w:r>
        <w:rPr>
          <w:sz w:val="28"/>
          <w:szCs w:val="28"/>
          <w:lang w:val="uk-UA"/>
        </w:rPr>
        <w:t xml:space="preserve"> </w:t>
      </w:r>
      <w:r w:rsidRPr="00895817">
        <w:rPr>
          <w:sz w:val="28"/>
          <w:szCs w:val="28"/>
        </w:rPr>
        <w:t>відчути ті почуття, які вони при цьому переживають, що, в свою чергу,</w:t>
      </w:r>
      <w:r>
        <w:rPr>
          <w:sz w:val="28"/>
          <w:szCs w:val="28"/>
          <w:lang w:val="uk-UA"/>
        </w:rPr>
        <w:t xml:space="preserve"> </w:t>
      </w:r>
      <w:r w:rsidRPr="00895817">
        <w:rPr>
          <w:sz w:val="28"/>
          <w:szCs w:val="28"/>
        </w:rPr>
        <w:t>сприяє асиміляції досвіду за межами тренінгу та особистісним змінам.</w:t>
      </w:r>
      <w:r>
        <w:rPr>
          <w:sz w:val="28"/>
          <w:szCs w:val="28"/>
          <w:lang w:val="uk-UA"/>
        </w:rPr>
        <w:t xml:space="preserve"> </w:t>
      </w:r>
      <w:r w:rsidRPr="00A22119">
        <w:rPr>
          <w:sz w:val="28"/>
          <w:szCs w:val="28"/>
          <w:lang w:val="uk-UA"/>
        </w:rPr>
        <w:t>Така методична побудова тренінгу продиктована результатами</w:t>
      </w:r>
      <w:r>
        <w:rPr>
          <w:sz w:val="28"/>
          <w:szCs w:val="28"/>
          <w:lang w:val="uk-UA"/>
        </w:rPr>
        <w:t xml:space="preserve"> </w:t>
      </w:r>
      <w:r w:rsidRPr="00A22119">
        <w:rPr>
          <w:sz w:val="28"/>
          <w:szCs w:val="28"/>
          <w:lang w:val="uk-UA"/>
        </w:rPr>
        <w:t>чисельних досліджень, які присвячені впливу тренінгу на розвиток тих чи</w:t>
      </w:r>
      <w:r>
        <w:rPr>
          <w:sz w:val="28"/>
          <w:szCs w:val="28"/>
          <w:lang w:val="uk-UA"/>
        </w:rPr>
        <w:t xml:space="preserve"> </w:t>
      </w:r>
      <w:r w:rsidRPr="00A22119">
        <w:rPr>
          <w:sz w:val="28"/>
          <w:szCs w:val="28"/>
          <w:lang w:val="uk-UA"/>
        </w:rPr>
        <w:t>інших соціально-психологічних якостей особистості (Ю. Ємельянов,</w:t>
      </w:r>
      <w:r>
        <w:rPr>
          <w:sz w:val="28"/>
          <w:szCs w:val="28"/>
          <w:lang w:val="uk-UA"/>
        </w:rPr>
        <w:t xml:space="preserve"> </w:t>
      </w:r>
      <w:r w:rsidRPr="00A22119">
        <w:rPr>
          <w:sz w:val="28"/>
          <w:szCs w:val="28"/>
          <w:lang w:val="uk-UA"/>
        </w:rPr>
        <w:t xml:space="preserve">Ю. Жуков, </w:t>
      </w:r>
      <w:r>
        <w:rPr>
          <w:sz w:val="28"/>
          <w:szCs w:val="28"/>
          <w:lang w:val="uk-UA"/>
        </w:rPr>
        <w:t xml:space="preserve">           </w:t>
      </w:r>
      <w:r w:rsidRPr="00A22119">
        <w:rPr>
          <w:sz w:val="28"/>
          <w:szCs w:val="28"/>
          <w:lang w:val="uk-UA"/>
        </w:rPr>
        <w:t>Г. Ковальов, Л. Петровська, О. Соловйова, Т. Яценко та інші ).</w:t>
      </w:r>
    </w:p>
    <w:p w:rsidR="00E23441" w:rsidRDefault="00E23441" w:rsidP="00E23441">
      <w:pPr>
        <w:autoSpaceDE w:val="0"/>
        <w:autoSpaceDN w:val="0"/>
        <w:adjustRightInd w:val="0"/>
        <w:spacing w:line="384" w:lineRule="auto"/>
        <w:ind w:firstLine="708"/>
        <w:jc w:val="both"/>
        <w:rPr>
          <w:sz w:val="28"/>
          <w:szCs w:val="28"/>
          <w:lang w:val="uk-UA"/>
        </w:rPr>
      </w:pPr>
      <w:r w:rsidRPr="00A22119">
        <w:rPr>
          <w:sz w:val="28"/>
          <w:szCs w:val="28"/>
          <w:lang w:val="uk-UA"/>
        </w:rPr>
        <w:t>Тренінг, побудований у такий спосіб, сприяє змінам у ставленні його</w:t>
      </w:r>
      <w:r>
        <w:rPr>
          <w:sz w:val="28"/>
          <w:szCs w:val="28"/>
          <w:lang w:val="uk-UA"/>
        </w:rPr>
        <w:t xml:space="preserve"> </w:t>
      </w:r>
      <w:r w:rsidRPr="00A22119">
        <w:rPr>
          <w:sz w:val="28"/>
          <w:szCs w:val="28"/>
          <w:lang w:val="uk-UA"/>
        </w:rPr>
        <w:t>учасників до себе та оточуючих, перебудовується когнітивна, афективна та</w:t>
      </w:r>
      <w:r>
        <w:rPr>
          <w:sz w:val="28"/>
          <w:szCs w:val="28"/>
          <w:lang w:val="uk-UA"/>
        </w:rPr>
        <w:t xml:space="preserve"> </w:t>
      </w:r>
      <w:r w:rsidRPr="00A22119">
        <w:rPr>
          <w:sz w:val="28"/>
          <w:szCs w:val="28"/>
          <w:lang w:val="uk-UA"/>
        </w:rPr>
        <w:lastRenderedPageBreak/>
        <w:t>поведінкова структури, які функціонують під час спілкування учасників</w:t>
      </w:r>
      <w:r>
        <w:rPr>
          <w:sz w:val="28"/>
          <w:szCs w:val="28"/>
          <w:lang w:val="uk-UA"/>
        </w:rPr>
        <w:t xml:space="preserve"> </w:t>
      </w:r>
      <w:r w:rsidRPr="00A22119">
        <w:rPr>
          <w:sz w:val="28"/>
          <w:szCs w:val="28"/>
          <w:lang w:val="uk-UA"/>
        </w:rPr>
        <w:t xml:space="preserve">тренінгової групи. </w:t>
      </w:r>
      <w:r w:rsidRPr="00895817">
        <w:rPr>
          <w:sz w:val="28"/>
          <w:szCs w:val="28"/>
        </w:rPr>
        <w:t>Особистість краще починає розуміти стан інших людей і</w:t>
      </w:r>
      <w:r>
        <w:rPr>
          <w:sz w:val="28"/>
          <w:szCs w:val="28"/>
          <w:lang w:val="uk-UA"/>
        </w:rPr>
        <w:t xml:space="preserve"> </w:t>
      </w:r>
      <w:r w:rsidRPr="00895817">
        <w:rPr>
          <w:sz w:val="28"/>
          <w:szCs w:val="28"/>
        </w:rPr>
        <w:t>свій власний. Завдяки соціально-психологічному тренінгу у людини</w:t>
      </w:r>
      <w:r>
        <w:rPr>
          <w:sz w:val="28"/>
          <w:szCs w:val="28"/>
          <w:lang w:val="uk-UA"/>
        </w:rPr>
        <w:t xml:space="preserve"> </w:t>
      </w:r>
      <w:r w:rsidRPr="00895817">
        <w:rPr>
          <w:sz w:val="28"/>
          <w:szCs w:val="28"/>
        </w:rPr>
        <w:t>розвивається уміння зрозуміло висловлюватися і уміння слухати,</w:t>
      </w:r>
      <w:r>
        <w:rPr>
          <w:sz w:val="28"/>
          <w:szCs w:val="28"/>
          <w:lang w:val="uk-UA"/>
        </w:rPr>
        <w:t xml:space="preserve"> </w:t>
      </w:r>
      <w:r w:rsidRPr="00895817">
        <w:rPr>
          <w:sz w:val="28"/>
          <w:szCs w:val="28"/>
        </w:rPr>
        <w:t>психологічно підтримувати того, хто говорить, покращуються</w:t>
      </w:r>
      <w:r>
        <w:rPr>
          <w:sz w:val="28"/>
          <w:szCs w:val="28"/>
          <w:lang w:val="uk-UA"/>
        </w:rPr>
        <w:t xml:space="preserve"> </w:t>
      </w:r>
      <w:r w:rsidRPr="00895817">
        <w:rPr>
          <w:sz w:val="28"/>
          <w:szCs w:val="28"/>
        </w:rPr>
        <w:t>взаємостосунки з оточуючими людьми: близькими родичами, друзями,</w:t>
      </w:r>
      <w:r>
        <w:rPr>
          <w:sz w:val="28"/>
          <w:szCs w:val="28"/>
          <w:lang w:val="uk-UA"/>
        </w:rPr>
        <w:t xml:space="preserve"> </w:t>
      </w:r>
      <w:r w:rsidRPr="00895817">
        <w:rPr>
          <w:sz w:val="28"/>
          <w:szCs w:val="28"/>
        </w:rPr>
        <w:t>колегами. А також, завдяки соціально-психологічному тренінгу активізується</w:t>
      </w:r>
      <w:r>
        <w:rPr>
          <w:sz w:val="28"/>
          <w:szCs w:val="28"/>
          <w:lang w:val="uk-UA"/>
        </w:rPr>
        <w:t xml:space="preserve"> </w:t>
      </w:r>
      <w:r w:rsidRPr="00895817">
        <w:rPr>
          <w:sz w:val="28"/>
          <w:szCs w:val="28"/>
        </w:rPr>
        <w:t>механізм децентрації, рефлексії, емпатії та зворотнього зв’язку, які</w:t>
      </w:r>
      <w:r>
        <w:rPr>
          <w:sz w:val="28"/>
          <w:szCs w:val="28"/>
          <w:lang w:val="uk-UA"/>
        </w:rPr>
        <w:t xml:space="preserve"> </w:t>
      </w:r>
      <w:r w:rsidRPr="00895817">
        <w:rPr>
          <w:sz w:val="28"/>
          <w:szCs w:val="28"/>
        </w:rPr>
        <w:t>відіграють ключову роль у процесі регулювання взаємодії між людьми та</w:t>
      </w:r>
      <w:r>
        <w:rPr>
          <w:sz w:val="28"/>
          <w:szCs w:val="28"/>
          <w:lang w:val="uk-UA"/>
        </w:rPr>
        <w:t xml:space="preserve"> </w:t>
      </w:r>
      <w:r w:rsidRPr="00895817">
        <w:rPr>
          <w:sz w:val="28"/>
          <w:szCs w:val="28"/>
        </w:rPr>
        <w:t>корекції егоцентризму.</w:t>
      </w:r>
    </w:p>
    <w:p w:rsidR="00E23441" w:rsidRPr="00A34EEC" w:rsidRDefault="00E23441" w:rsidP="00E23441">
      <w:pPr>
        <w:autoSpaceDE w:val="0"/>
        <w:autoSpaceDN w:val="0"/>
        <w:adjustRightInd w:val="0"/>
        <w:spacing w:line="384" w:lineRule="auto"/>
        <w:ind w:firstLine="708"/>
        <w:jc w:val="both"/>
        <w:rPr>
          <w:sz w:val="28"/>
          <w:szCs w:val="28"/>
          <w:lang w:val="uk-UA"/>
        </w:rPr>
      </w:pPr>
    </w:p>
    <w:p w:rsidR="00E23441" w:rsidRPr="00697FA3" w:rsidRDefault="00E23441" w:rsidP="00E23441">
      <w:pPr>
        <w:pStyle w:val="2b"/>
        <w:spacing w:after="0" w:line="360" w:lineRule="auto"/>
        <w:jc w:val="both"/>
        <w:rPr>
          <w:sz w:val="28"/>
          <w:szCs w:val="28"/>
        </w:rPr>
      </w:pPr>
    </w:p>
    <w:p w:rsidR="00E23441" w:rsidRPr="00697FA3" w:rsidRDefault="00E23441" w:rsidP="00E23441">
      <w:pPr>
        <w:pStyle w:val="2b"/>
        <w:spacing w:after="0" w:line="360" w:lineRule="auto"/>
        <w:ind w:firstLine="567"/>
        <w:jc w:val="both"/>
        <w:rPr>
          <w:b/>
          <w:sz w:val="28"/>
          <w:szCs w:val="28"/>
        </w:rPr>
      </w:pPr>
      <w:r>
        <w:rPr>
          <w:b/>
          <w:sz w:val="28"/>
          <w:szCs w:val="28"/>
        </w:rPr>
        <w:t>3.3</w:t>
      </w:r>
      <w:r w:rsidRPr="00697FA3">
        <w:rPr>
          <w:b/>
          <w:sz w:val="28"/>
          <w:szCs w:val="28"/>
        </w:rPr>
        <w:t>.</w:t>
      </w:r>
      <w:r>
        <w:rPr>
          <w:b/>
          <w:sz w:val="28"/>
          <w:szCs w:val="28"/>
        </w:rPr>
        <w:t xml:space="preserve"> </w:t>
      </w:r>
      <w:r w:rsidRPr="00697FA3">
        <w:rPr>
          <w:b/>
          <w:sz w:val="28"/>
          <w:szCs w:val="28"/>
        </w:rPr>
        <w:t>Психологічний та статистичн</w:t>
      </w:r>
      <w:r>
        <w:rPr>
          <w:b/>
          <w:sz w:val="28"/>
          <w:szCs w:val="28"/>
        </w:rPr>
        <w:t>ий аналіз результатів формувального</w:t>
      </w:r>
      <w:r w:rsidRPr="00697FA3">
        <w:rPr>
          <w:b/>
          <w:sz w:val="28"/>
          <w:szCs w:val="28"/>
        </w:rPr>
        <w:t xml:space="preserve"> експеримету</w:t>
      </w:r>
    </w:p>
    <w:p w:rsidR="00E23441" w:rsidRDefault="00E23441" w:rsidP="00E23441">
      <w:pPr>
        <w:spacing w:line="360" w:lineRule="auto"/>
        <w:ind w:firstLine="567"/>
        <w:jc w:val="both"/>
        <w:rPr>
          <w:rStyle w:val="longtext"/>
          <w:sz w:val="28"/>
          <w:szCs w:val="28"/>
          <w:lang w:val="uk-UA"/>
        </w:rPr>
      </w:pPr>
    </w:p>
    <w:p w:rsidR="00E23441" w:rsidRDefault="00E23441" w:rsidP="00E23441">
      <w:pPr>
        <w:spacing w:line="360" w:lineRule="auto"/>
        <w:ind w:firstLine="567"/>
        <w:jc w:val="both"/>
        <w:rPr>
          <w:rStyle w:val="longtext"/>
          <w:sz w:val="28"/>
          <w:szCs w:val="28"/>
          <w:lang w:val="uk-UA"/>
        </w:rPr>
      </w:pPr>
      <w:r w:rsidRPr="00E42678">
        <w:rPr>
          <w:rStyle w:val="longtext"/>
          <w:sz w:val="28"/>
          <w:szCs w:val="28"/>
          <w:lang w:val="uk-UA"/>
        </w:rPr>
        <w:t>Корекційна робота з девіантними підлітками залежить від масштабності і глибини девіантності. У роботі психолога необх</w:t>
      </w:r>
      <w:r>
        <w:rPr>
          <w:rStyle w:val="longtext"/>
          <w:sz w:val="28"/>
          <w:szCs w:val="28"/>
          <w:lang w:val="uk-UA"/>
        </w:rPr>
        <w:t>ідно враховувати не</w:t>
      </w:r>
      <w:r w:rsidRPr="00E42678">
        <w:rPr>
          <w:rStyle w:val="longtext"/>
          <w:sz w:val="28"/>
          <w:szCs w:val="28"/>
          <w:lang w:val="uk-UA"/>
        </w:rPr>
        <w:t>гативно ставлення підлітка, а часто і його найближчого оточення, до</w:t>
      </w:r>
      <w:r w:rsidRPr="00E42678">
        <w:rPr>
          <w:sz w:val="28"/>
          <w:szCs w:val="28"/>
          <w:lang w:val="uk-UA"/>
        </w:rPr>
        <w:br/>
      </w:r>
      <w:r w:rsidRPr="00E42678">
        <w:rPr>
          <w:rStyle w:val="longtext"/>
          <w:sz w:val="28"/>
          <w:szCs w:val="28"/>
          <w:lang w:val="uk-UA"/>
        </w:rPr>
        <w:t>коригуючому втручанню. Сім'я і компанія девіантної підлітка у</w:t>
      </w:r>
      <w:r w:rsidRPr="00E42678">
        <w:rPr>
          <w:sz w:val="28"/>
          <w:szCs w:val="28"/>
          <w:lang w:val="uk-UA"/>
        </w:rPr>
        <w:br/>
      </w:r>
      <w:r w:rsidRPr="00E42678">
        <w:rPr>
          <w:rStyle w:val="longtext"/>
          <w:sz w:val="28"/>
          <w:szCs w:val="28"/>
          <w:lang w:val="uk-UA"/>
        </w:rPr>
        <w:t>багатьох випадках служать провідниками асоціальних цінностей і «хранителями</w:t>
      </w:r>
      <w:r>
        <w:rPr>
          <w:sz w:val="28"/>
          <w:szCs w:val="28"/>
          <w:lang w:val="uk-UA"/>
        </w:rPr>
        <w:t xml:space="preserve"> </w:t>
      </w:r>
      <w:r>
        <w:rPr>
          <w:rStyle w:val="longtext"/>
          <w:sz w:val="28"/>
          <w:szCs w:val="28"/>
          <w:lang w:val="uk-UA"/>
        </w:rPr>
        <w:t>культурної депривації</w:t>
      </w:r>
      <w:r w:rsidRPr="00E42678">
        <w:rPr>
          <w:rStyle w:val="longtext"/>
          <w:sz w:val="28"/>
          <w:szCs w:val="28"/>
          <w:lang w:val="uk-UA"/>
        </w:rPr>
        <w:t>». Часто доводиться стикатися з парадоксальним</w:t>
      </w:r>
      <w:r>
        <w:rPr>
          <w:sz w:val="28"/>
          <w:szCs w:val="28"/>
          <w:lang w:val="uk-UA"/>
        </w:rPr>
        <w:t xml:space="preserve"> </w:t>
      </w:r>
      <w:r w:rsidRPr="00E42678">
        <w:rPr>
          <w:rStyle w:val="longtext"/>
          <w:sz w:val="28"/>
          <w:szCs w:val="28"/>
          <w:lang w:val="uk-UA"/>
        </w:rPr>
        <w:t>ефектом застосовуються соціальних санкцій. Вони підтримують авторитет</w:t>
      </w:r>
      <w:r>
        <w:rPr>
          <w:sz w:val="28"/>
          <w:szCs w:val="28"/>
          <w:lang w:val="uk-UA"/>
        </w:rPr>
        <w:t xml:space="preserve"> </w:t>
      </w:r>
      <w:r w:rsidRPr="00E42678">
        <w:rPr>
          <w:rStyle w:val="longtext"/>
          <w:sz w:val="28"/>
          <w:szCs w:val="28"/>
          <w:lang w:val="uk-UA"/>
        </w:rPr>
        <w:t>підлітка в асоціальної компанії, ведуть до погіршення сімейної атмосфери, до</w:t>
      </w:r>
      <w:r>
        <w:rPr>
          <w:sz w:val="28"/>
          <w:szCs w:val="28"/>
          <w:lang w:val="uk-UA"/>
        </w:rPr>
        <w:t xml:space="preserve"> </w:t>
      </w:r>
      <w:r w:rsidRPr="00E42678">
        <w:rPr>
          <w:rStyle w:val="longtext"/>
          <w:sz w:val="28"/>
          <w:szCs w:val="28"/>
          <w:lang w:val="uk-UA"/>
        </w:rPr>
        <w:t>соціальної ізоляції і «кримінальному визначенню себе».</w:t>
      </w:r>
      <w:r>
        <w:rPr>
          <w:sz w:val="28"/>
          <w:szCs w:val="28"/>
          <w:lang w:val="uk-UA"/>
        </w:rPr>
        <w:t xml:space="preserve"> </w:t>
      </w:r>
      <w:r w:rsidRPr="00E42678">
        <w:rPr>
          <w:rStyle w:val="longtext"/>
          <w:sz w:val="28"/>
          <w:szCs w:val="28"/>
          <w:lang w:val="uk-UA"/>
        </w:rPr>
        <w:t>Серед «лікувальних факторів», що забезпечують успіх психологічної</w:t>
      </w:r>
      <w:r w:rsidRPr="00E42678">
        <w:rPr>
          <w:sz w:val="28"/>
          <w:szCs w:val="28"/>
          <w:lang w:val="uk-UA"/>
        </w:rPr>
        <w:br/>
      </w:r>
      <w:r w:rsidRPr="00E42678">
        <w:rPr>
          <w:rStyle w:val="longtext"/>
          <w:sz w:val="28"/>
          <w:szCs w:val="28"/>
          <w:lang w:val="uk-UA"/>
        </w:rPr>
        <w:t xml:space="preserve">допомоги, психотерапевти називають придбання клієнтом досвіду переживаня відносин підтримки, зростаюче саморозуміння клієнта, його </w:t>
      </w:r>
      <w:r w:rsidRPr="00E42678">
        <w:rPr>
          <w:rStyle w:val="longtext"/>
          <w:sz w:val="28"/>
          <w:szCs w:val="28"/>
          <w:lang w:val="uk-UA"/>
        </w:rPr>
        <w:lastRenderedPageBreak/>
        <w:t>мотивацію до</w:t>
      </w:r>
      <w:r>
        <w:rPr>
          <w:sz w:val="28"/>
          <w:szCs w:val="28"/>
          <w:lang w:val="uk-UA"/>
        </w:rPr>
        <w:t xml:space="preserve"> </w:t>
      </w:r>
      <w:r w:rsidRPr="00E42678">
        <w:rPr>
          <w:rStyle w:val="longtext"/>
          <w:sz w:val="28"/>
          <w:szCs w:val="28"/>
          <w:lang w:val="uk-UA"/>
        </w:rPr>
        <w:t>зміни себе, навіювання йому надії на зцілення, зняття почу</w:t>
      </w:r>
      <w:r>
        <w:rPr>
          <w:rStyle w:val="longtext"/>
          <w:sz w:val="28"/>
          <w:szCs w:val="28"/>
          <w:lang w:val="uk-UA"/>
        </w:rPr>
        <w:t>ття негатив</w:t>
      </w:r>
      <w:r w:rsidRPr="00E42678">
        <w:rPr>
          <w:rStyle w:val="longtext"/>
          <w:sz w:val="28"/>
          <w:szCs w:val="28"/>
          <w:lang w:val="uk-UA"/>
        </w:rPr>
        <w:t>ної унікальності, коригуючий аналіз впливу батьківської сім'ї, раз-</w:t>
      </w:r>
      <w:r w:rsidRPr="00E42678">
        <w:rPr>
          <w:sz w:val="28"/>
          <w:szCs w:val="28"/>
          <w:lang w:val="uk-UA"/>
        </w:rPr>
        <w:br/>
      </w:r>
      <w:r w:rsidRPr="00E42678">
        <w:rPr>
          <w:rStyle w:val="longtext"/>
          <w:sz w:val="28"/>
          <w:szCs w:val="28"/>
          <w:lang w:val="uk-UA"/>
        </w:rPr>
        <w:t>вітіе базових на</w:t>
      </w:r>
      <w:r>
        <w:rPr>
          <w:rStyle w:val="longtext"/>
          <w:sz w:val="28"/>
          <w:szCs w:val="28"/>
          <w:lang w:val="uk-UA"/>
        </w:rPr>
        <w:t>вичок спілкування</w:t>
      </w:r>
      <w:r w:rsidRPr="00E42678">
        <w:rPr>
          <w:rStyle w:val="longtext"/>
          <w:sz w:val="28"/>
          <w:szCs w:val="28"/>
          <w:lang w:val="uk-UA"/>
        </w:rPr>
        <w:t>.</w:t>
      </w:r>
    </w:p>
    <w:p w:rsidR="00E23441" w:rsidRDefault="00E23441" w:rsidP="00E23441">
      <w:pPr>
        <w:spacing w:line="360" w:lineRule="auto"/>
        <w:ind w:firstLine="567"/>
        <w:jc w:val="both"/>
        <w:rPr>
          <w:sz w:val="28"/>
          <w:szCs w:val="28"/>
          <w:lang w:val="uk-UA"/>
        </w:rPr>
      </w:pPr>
      <w:r>
        <w:rPr>
          <w:rStyle w:val="longtext"/>
          <w:sz w:val="28"/>
          <w:szCs w:val="28"/>
          <w:lang w:val="uk-UA"/>
        </w:rPr>
        <w:t>Основними принципами</w:t>
      </w:r>
      <w:r w:rsidRPr="00E42678">
        <w:rPr>
          <w:rStyle w:val="longtext"/>
          <w:sz w:val="28"/>
          <w:szCs w:val="28"/>
          <w:lang w:val="uk-UA"/>
        </w:rPr>
        <w:t xml:space="preserve"> організації психологічн</w:t>
      </w:r>
      <w:r>
        <w:rPr>
          <w:rStyle w:val="longtext"/>
          <w:sz w:val="28"/>
          <w:szCs w:val="28"/>
          <w:lang w:val="uk-UA"/>
        </w:rPr>
        <w:t>о</w:t>
      </w:r>
      <w:r w:rsidRPr="00E42678">
        <w:rPr>
          <w:rStyle w:val="longtext"/>
          <w:sz w:val="28"/>
          <w:szCs w:val="28"/>
          <w:lang w:val="uk-UA"/>
        </w:rPr>
        <w:t>ї допомоги асоціальною підліткам в руслі діяльнісного підходу</w:t>
      </w:r>
      <w:r>
        <w:rPr>
          <w:rStyle w:val="longtext"/>
          <w:sz w:val="28"/>
          <w:szCs w:val="28"/>
          <w:lang w:val="uk-UA"/>
        </w:rPr>
        <w:t xml:space="preserve"> є:</w:t>
      </w:r>
    </w:p>
    <w:p w:rsidR="00E23441" w:rsidRDefault="00E23441" w:rsidP="00E23441">
      <w:pPr>
        <w:spacing w:line="360" w:lineRule="auto"/>
        <w:ind w:firstLine="567"/>
        <w:jc w:val="both"/>
        <w:rPr>
          <w:sz w:val="28"/>
          <w:szCs w:val="28"/>
          <w:lang w:val="uk-UA"/>
        </w:rPr>
      </w:pPr>
      <w:r>
        <w:rPr>
          <w:rStyle w:val="longtext"/>
          <w:sz w:val="28"/>
          <w:szCs w:val="28"/>
          <w:lang w:val="uk-UA"/>
        </w:rPr>
        <w:t>-о</w:t>
      </w:r>
      <w:r w:rsidRPr="00E42678">
        <w:rPr>
          <w:rStyle w:val="longtext"/>
          <w:sz w:val="28"/>
          <w:szCs w:val="28"/>
          <w:lang w:val="uk-UA"/>
        </w:rPr>
        <w:t>рієнтація на характеристики нормального онтогенезу і зону бли</w:t>
      </w:r>
      <w:r>
        <w:rPr>
          <w:rStyle w:val="longtext"/>
          <w:sz w:val="28"/>
          <w:szCs w:val="28"/>
          <w:lang w:val="uk-UA"/>
        </w:rPr>
        <w:t>жайшого</w:t>
      </w:r>
      <w:r w:rsidRPr="00E42678">
        <w:rPr>
          <w:rStyle w:val="longtext"/>
          <w:sz w:val="28"/>
          <w:szCs w:val="28"/>
          <w:lang w:val="uk-UA"/>
        </w:rPr>
        <w:t xml:space="preserve"> розвитку.</w:t>
      </w:r>
    </w:p>
    <w:p w:rsidR="00E23441" w:rsidRDefault="00E23441" w:rsidP="00E23441">
      <w:pPr>
        <w:spacing w:line="360" w:lineRule="auto"/>
        <w:ind w:firstLine="567"/>
        <w:jc w:val="both"/>
        <w:rPr>
          <w:sz w:val="28"/>
          <w:szCs w:val="28"/>
          <w:lang w:val="uk-UA"/>
        </w:rPr>
      </w:pPr>
      <w:r>
        <w:rPr>
          <w:rStyle w:val="longtext"/>
          <w:sz w:val="28"/>
          <w:szCs w:val="28"/>
          <w:lang w:val="uk-UA"/>
        </w:rPr>
        <w:t>-п</w:t>
      </w:r>
      <w:r w:rsidRPr="00E42678">
        <w:rPr>
          <w:rStyle w:val="longtext"/>
          <w:sz w:val="28"/>
          <w:szCs w:val="28"/>
          <w:lang w:val="uk-UA"/>
        </w:rPr>
        <w:t>оступове і послідовне розширення можливостей включеня підлітка в соціально прийнятні способи діяльності.</w:t>
      </w:r>
    </w:p>
    <w:p w:rsidR="00E23441" w:rsidRDefault="00E23441" w:rsidP="00E23441">
      <w:pPr>
        <w:spacing w:line="360" w:lineRule="auto"/>
        <w:ind w:firstLine="567"/>
        <w:jc w:val="both"/>
        <w:rPr>
          <w:sz w:val="28"/>
          <w:szCs w:val="28"/>
          <w:lang w:val="uk-UA"/>
        </w:rPr>
      </w:pPr>
      <w:r>
        <w:rPr>
          <w:rStyle w:val="longtext"/>
          <w:sz w:val="28"/>
          <w:szCs w:val="28"/>
          <w:lang w:val="uk-UA"/>
        </w:rPr>
        <w:t>-о</w:t>
      </w:r>
      <w:r w:rsidRPr="00E42678">
        <w:rPr>
          <w:rStyle w:val="longtext"/>
          <w:sz w:val="28"/>
          <w:szCs w:val="28"/>
          <w:lang w:val="uk-UA"/>
        </w:rPr>
        <w:t>пора на сильні сторони в розвитку девіантних підлітків (творч</w:t>
      </w:r>
      <w:r>
        <w:rPr>
          <w:rStyle w:val="longtext"/>
          <w:sz w:val="28"/>
          <w:szCs w:val="28"/>
          <w:lang w:val="uk-UA"/>
        </w:rPr>
        <w:t>и</w:t>
      </w:r>
      <w:r w:rsidRPr="00E42678">
        <w:rPr>
          <w:rStyle w:val="longtext"/>
          <w:sz w:val="28"/>
          <w:szCs w:val="28"/>
          <w:lang w:val="uk-UA"/>
        </w:rPr>
        <w:t>й потенціал, стресостійкість, наполегливість, вміння протистояти</w:t>
      </w:r>
      <w:r w:rsidRPr="00E42678">
        <w:rPr>
          <w:sz w:val="28"/>
          <w:szCs w:val="28"/>
          <w:lang w:val="uk-UA"/>
        </w:rPr>
        <w:br/>
      </w:r>
      <w:r w:rsidRPr="00E42678">
        <w:rPr>
          <w:rStyle w:val="longtext"/>
          <w:sz w:val="28"/>
          <w:szCs w:val="28"/>
          <w:lang w:val="uk-UA"/>
        </w:rPr>
        <w:t>групі, потреба в контакті з дорослим, неприйнятність зради,</w:t>
      </w:r>
      <w:r w:rsidRPr="00E42678">
        <w:rPr>
          <w:sz w:val="28"/>
          <w:szCs w:val="28"/>
          <w:lang w:val="uk-UA"/>
        </w:rPr>
        <w:br/>
      </w:r>
      <w:r w:rsidRPr="00E42678">
        <w:rPr>
          <w:rStyle w:val="longtext"/>
          <w:sz w:val="28"/>
          <w:szCs w:val="28"/>
          <w:lang w:val="uk-UA"/>
        </w:rPr>
        <w:t>цінність дружби та дотримання групових</w:t>
      </w:r>
      <w:r>
        <w:rPr>
          <w:rStyle w:val="longtext"/>
          <w:sz w:val="28"/>
          <w:szCs w:val="28"/>
          <w:lang w:val="uk-UA"/>
        </w:rPr>
        <w:t xml:space="preserve"> норм). Успіху психологічної ро</w:t>
      </w:r>
      <w:r w:rsidRPr="00E42678">
        <w:rPr>
          <w:rStyle w:val="longtext"/>
          <w:sz w:val="28"/>
          <w:szCs w:val="28"/>
          <w:lang w:val="uk-UA"/>
        </w:rPr>
        <w:t>боти сприяють також потреба девіантної підлітка в знаннях, позитивному авторитеті, позитивних емоціях.</w:t>
      </w:r>
    </w:p>
    <w:p w:rsidR="00E23441" w:rsidRDefault="00E23441" w:rsidP="00E23441">
      <w:pPr>
        <w:spacing w:line="360" w:lineRule="auto"/>
        <w:ind w:firstLine="567"/>
        <w:jc w:val="both"/>
        <w:rPr>
          <w:sz w:val="28"/>
          <w:szCs w:val="28"/>
          <w:lang w:val="uk-UA"/>
        </w:rPr>
      </w:pPr>
      <w:r>
        <w:rPr>
          <w:rStyle w:val="longtext"/>
          <w:sz w:val="28"/>
          <w:szCs w:val="28"/>
          <w:lang w:val="uk-UA"/>
        </w:rPr>
        <w:t>-урахування</w:t>
      </w:r>
      <w:r w:rsidRPr="00E42678">
        <w:rPr>
          <w:rStyle w:val="longtext"/>
          <w:sz w:val="28"/>
          <w:szCs w:val="28"/>
          <w:lang w:val="uk-UA"/>
        </w:rPr>
        <w:t xml:space="preserve"> можливостей ресоціалізації девіантної підлітка - система</w:t>
      </w:r>
      <w:r w:rsidRPr="00E42678">
        <w:rPr>
          <w:sz w:val="28"/>
          <w:szCs w:val="28"/>
          <w:lang w:val="uk-UA"/>
        </w:rPr>
        <w:br/>
      </w:r>
      <w:r w:rsidRPr="00E42678">
        <w:rPr>
          <w:rStyle w:val="longtext"/>
          <w:sz w:val="28"/>
          <w:szCs w:val="28"/>
          <w:lang w:val="uk-UA"/>
        </w:rPr>
        <w:t>соціальних і психологічних заход</w:t>
      </w:r>
      <w:r>
        <w:rPr>
          <w:rStyle w:val="longtext"/>
          <w:sz w:val="28"/>
          <w:szCs w:val="28"/>
          <w:lang w:val="uk-UA"/>
        </w:rPr>
        <w:t>ів, спрямованих на те, щоб утримати</w:t>
      </w:r>
      <w:r w:rsidRPr="00E42678">
        <w:rPr>
          <w:rStyle w:val="longtext"/>
          <w:sz w:val="28"/>
          <w:szCs w:val="28"/>
          <w:lang w:val="uk-UA"/>
        </w:rPr>
        <w:t xml:space="preserve"> підлітка від подальших правопорушень.</w:t>
      </w:r>
    </w:p>
    <w:p w:rsidR="00E23441" w:rsidRDefault="00E23441" w:rsidP="00E23441">
      <w:pPr>
        <w:spacing w:line="360" w:lineRule="auto"/>
        <w:ind w:firstLine="567"/>
        <w:jc w:val="both"/>
        <w:rPr>
          <w:sz w:val="28"/>
          <w:szCs w:val="28"/>
          <w:lang w:val="uk-UA"/>
        </w:rPr>
      </w:pPr>
      <w:r>
        <w:rPr>
          <w:rStyle w:val="longtext"/>
          <w:sz w:val="28"/>
          <w:szCs w:val="28"/>
          <w:lang w:val="uk-UA"/>
        </w:rPr>
        <w:t>-урахування</w:t>
      </w:r>
      <w:r w:rsidRPr="00E42678">
        <w:rPr>
          <w:rStyle w:val="longtext"/>
          <w:sz w:val="28"/>
          <w:szCs w:val="28"/>
          <w:lang w:val="uk-UA"/>
        </w:rPr>
        <w:t xml:space="preserve"> егоцентричних компонентів девіантності. Завдання психолог</w:t>
      </w:r>
      <w:r>
        <w:rPr>
          <w:rStyle w:val="longtext"/>
          <w:sz w:val="28"/>
          <w:szCs w:val="28"/>
          <w:lang w:val="uk-UA"/>
        </w:rPr>
        <w:t xml:space="preserve">ічної </w:t>
      </w:r>
      <w:r w:rsidRPr="00E42678">
        <w:rPr>
          <w:rStyle w:val="longtext"/>
          <w:sz w:val="28"/>
          <w:szCs w:val="28"/>
          <w:lang w:val="uk-UA"/>
        </w:rPr>
        <w:t>допомоги - розвиток «стереоскопічного психологічного бачення»,</w:t>
      </w:r>
      <w:r>
        <w:rPr>
          <w:sz w:val="28"/>
          <w:szCs w:val="28"/>
          <w:lang w:val="uk-UA"/>
        </w:rPr>
        <w:t xml:space="preserve"> </w:t>
      </w:r>
      <w:r w:rsidRPr="00E42678">
        <w:rPr>
          <w:rStyle w:val="longtext"/>
          <w:sz w:val="28"/>
          <w:szCs w:val="28"/>
          <w:lang w:val="uk-UA"/>
        </w:rPr>
        <w:t xml:space="preserve">корекція образу себе і інших, чому </w:t>
      </w:r>
      <w:r>
        <w:rPr>
          <w:rStyle w:val="longtext"/>
          <w:sz w:val="28"/>
          <w:szCs w:val="28"/>
          <w:lang w:val="uk-UA"/>
        </w:rPr>
        <w:t>сприяє розвиток рефлексії, навичок совладання</w:t>
      </w:r>
      <w:r w:rsidRPr="00E42678">
        <w:rPr>
          <w:rStyle w:val="longtext"/>
          <w:sz w:val="28"/>
          <w:szCs w:val="28"/>
          <w:lang w:val="uk-UA"/>
        </w:rPr>
        <w:t xml:space="preserve"> з собою, зменшення гостроти внутрішніх проблем, мотивациційні зміни.</w:t>
      </w:r>
      <w:r>
        <w:rPr>
          <w:sz w:val="28"/>
          <w:szCs w:val="28"/>
          <w:lang w:val="uk-UA"/>
        </w:rPr>
        <w:t xml:space="preserve"> </w:t>
      </w:r>
    </w:p>
    <w:p w:rsidR="00E23441" w:rsidRDefault="00E23441" w:rsidP="00192D0F">
      <w:pPr>
        <w:spacing w:line="360" w:lineRule="auto"/>
        <w:ind w:firstLine="567"/>
        <w:jc w:val="both"/>
        <w:rPr>
          <w:sz w:val="28"/>
          <w:szCs w:val="28"/>
          <w:lang w:val="uk-UA"/>
        </w:rPr>
      </w:pPr>
      <w:r w:rsidRPr="00E42678">
        <w:rPr>
          <w:rStyle w:val="longtext"/>
          <w:sz w:val="28"/>
          <w:szCs w:val="28"/>
          <w:lang w:val="uk-UA"/>
        </w:rPr>
        <w:t>Для подолання негативного впливу афективно-особист</w:t>
      </w:r>
      <w:r>
        <w:rPr>
          <w:rStyle w:val="longtext"/>
          <w:sz w:val="28"/>
          <w:szCs w:val="28"/>
          <w:lang w:val="uk-UA"/>
        </w:rPr>
        <w:t>існого егоцен</w:t>
      </w:r>
      <w:r w:rsidRPr="00E42678">
        <w:rPr>
          <w:rStyle w:val="longtext"/>
          <w:sz w:val="28"/>
          <w:szCs w:val="28"/>
          <w:lang w:val="uk-UA"/>
        </w:rPr>
        <w:t>тризму можуть використовуватися прийоми реоріентаціонного тренінгу, розроб</w:t>
      </w:r>
      <w:r>
        <w:rPr>
          <w:rStyle w:val="longtext"/>
          <w:sz w:val="28"/>
          <w:szCs w:val="28"/>
          <w:lang w:val="uk-UA"/>
        </w:rPr>
        <w:t>лені</w:t>
      </w:r>
      <w:r w:rsidRPr="00E42678">
        <w:rPr>
          <w:rStyle w:val="longtext"/>
          <w:sz w:val="28"/>
          <w:szCs w:val="28"/>
          <w:lang w:val="uk-UA"/>
        </w:rPr>
        <w:t xml:space="preserve"> в індивідуаль</w:t>
      </w:r>
      <w:r>
        <w:rPr>
          <w:rStyle w:val="longtext"/>
          <w:sz w:val="28"/>
          <w:szCs w:val="28"/>
          <w:lang w:val="uk-UA"/>
        </w:rPr>
        <w:t>ній психології.  Основними прийомами</w:t>
      </w:r>
      <w:r w:rsidRPr="00E42678">
        <w:rPr>
          <w:rStyle w:val="longtext"/>
          <w:sz w:val="28"/>
          <w:szCs w:val="28"/>
          <w:lang w:val="uk-UA"/>
        </w:rPr>
        <w:t>,</w:t>
      </w:r>
      <w:r>
        <w:rPr>
          <w:rStyle w:val="longtext"/>
          <w:sz w:val="28"/>
          <w:szCs w:val="28"/>
          <w:lang w:val="uk-UA"/>
        </w:rPr>
        <w:t xml:space="preserve"> які</w:t>
      </w:r>
      <w:r>
        <w:rPr>
          <w:sz w:val="28"/>
          <w:szCs w:val="28"/>
          <w:lang w:val="uk-UA"/>
        </w:rPr>
        <w:t xml:space="preserve"> </w:t>
      </w:r>
      <w:r w:rsidRPr="00E42678">
        <w:rPr>
          <w:rStyle w:val="longtext"/>
          <w:sz w:val="28"/>
          <w:szCs w:val="28"/>
          <w:lang w:val="uk-UA"/>
        </w:rPr>
        <w:t>використовуютьс</w:t>
      </w:r>
      <w:r>
        <w:rPr>
          <w:rStyle w:val="longtext"/>
          <w:sz w:val="28"/>
          <w:szCs w:val="28"/>
          <w:lang w:val="uk-UA"/>
        </w:rPr>
        <w:t xml:space="preserve">я на кожному з етапів тренінгу є </w:t>
      </w:r>
      <w:r w:rsidRPr="00E42678">
        <w:rPr>
          <w:rStyle w:val="longtext"/>
          <w:sz w:val="28"/>
          <w:szCs w:val="28"/>
          <w:lang w:val="uk-UA"/>
        </w:rPr>
        <w:t>«зустріч із самим собою», р</w:t>
      </w:r>
      <w:r>
        <w:rPr>
          <w:rStyle w:val="longtext"/>
          <w:sz w:val="28"/>
          <w:szCs w:val="28"/>
          <w:lang w:val="uk-UA"/>
        </w:rPr>
        <w:t>озвиток</w:t>
      </w:r>
      <w:r w:rsidRPr="00E42678">
        <w:rPr>
          <w:rStyle w:val="longtext"/>
          <w:sz w:val="28"/>
          <w:szCs w:val="28"/>
          <w:lang w:val="uk-UA"/>
        </w:rPr>
        <w:t xml:space="preserve"> децентрац</w:t>
      </w:r>
      <w:r>
        <w:rPr>
          <w:rStyle w:val="longtext"/>
          <w:sz w:val="28"/>
          <w:szCs w:val="28"/>
          <w:lang w:val="uk-UA"/>
        </w:rPr>
        <w:t>ії і аллоцентризму</w:t>
      </w:r>
      <w:r w:rsidRPr="00E42678">
        <w:rPr>
          <w:rStyle w:val="longtext"/>
          <w:sz w:val="28"/>
          <w:szCs w:val="28"/>
          <w:lang w:val="uk-UA"/>
        </w:rPr>
        <w:t>, подолання стереотипів, що склалися</w:t>
      </w:r>
      <w:r w:rsidRPr="00E42678">
        <w:rPr>
          <w:sz w:val="28"/>
          <w:szCs w:val="28"/>
          <w:lang w:val="uk-UA"/>
        </w:rPr>
        <w:br/>
      </w:r>
      <w:r>
        <w:rPr>
          <w:sz w:val="28"/>
          <w:szCs w:val="28"/>
          <w:lang w:val="uk-UA"/>
        </w:rPr>
        <w:t xml:space="preserve">у </w:t>
      </w:r>
      <w:r>
        <w:rPr>
          <w:rStyle w:val="longtext"/>
          <w:sz w:val="28"/>
          <w:szCs w:val="28"/>
          <w:lang w:val="uk-UA"/>
        </w:rPr>
        <w:t>поведінці</w:t>
      </w:r>
      <w:r w:rsidRPr="00E42678">
        <w:rPr>
          <w:rStyle w:val="longtext"/>
          <w:sz w:val="28"/>
          <w:szCs w:val="28"/>
          <w:lang w:val="uk-UA"/>
        </w:rPr>
        <w:t>). Вони сприяють розвитку «стереоскопічного психологічно</w:t>
      </w:r>
      <w:r>
        <w:rPr>
          <w:rStyle w:val="longtext"/>
          <w:sz w:val="28"/>
          <w:szCs w:val="28"/>
          <w:lang w:val="uk-UA"/>
        </w:rPr>
        <w:t>го бачення</w:t>
      </w:r>
      <w:r w:rsidRPr="00E42678">
        <w:rPr>
          <w:rStyle w:val="longtext"/>
          <w:sz w:val="28"/>
          <w:szCs w:val="28"/>
          <w:lang w:val="uk-UA"/>
        </w:rPr>
        <w:t xml:space="preserve">». По суті, цей тренінг спрямований саме на подолання егоцентризму </w:t>
      </w:r>
      <w:r w:rsidRPr="00E42678">
        <w:rPr>
          <w:rStyle w:val="longtext"/>
          <w:sz w:val="28"/>
          <w:szCs w:val="28"/>
          <w:lang w:val="uk-UA"/>
        </w:rPr>
        <w:lastRenderedPageBreak/>
        <w:t>в розумінні взаємодії між людьми. Стратегічною метою психологічної</w:t>
      </w:r>
      <w:r w:rsidRPr="00E42678">
        <w:rPr>
          <w:sz w:val="28"/>
          <w:szCs w:val="28"/>
          <w:lang w:val="uk-UA"/>
        </w:rPr>
        <w:br/>
      </w:r>
      <w:r w:rsidRPr="00E42678">
        <w:rPr>
          <w:rStyle w:val="longtext"/>
          <w:sz w:val="28"/>
          <w:szCs w:val="28"/>
          <w:lang w:val="uk-UA"/>
        </w:rPr>
        <w:t>допомоги є створення умов для включення пі</w:t>
      </w:r>
      <w:r>
        <w:rPr>
          <w:rStyle w:val="longtext"/>
          <w:sz w:val="28"/>
          <w:szCs w:val="28"/>
          <w:lang w:val="uk-UA"/>
        </w:rPr>
        <w:t xml:space="preserve">длітка в </w:t>
      </w:r>
      <w:r w:rsidRPr="00E42678">
        <w:rPr>
          <w:rStyle w:val="longtext"/>
          <w:sz w:val="28"/>
          <w:szCs w:val="28"/>
          <w:lang w:val="uk-UA"/>
        </w:rPr>
        <w:t xml:space="preserve"> коло соціально схвалюваних діяльностей з урахуванням вікових та</w:t>
      </w:r>
      <w:r>
        <w:rPr>
          <w:rStyle w:val="longtext"/>
          <w:sz w:val="28"/>
          <w:szCs w:val="28"/>
          <w:lang w:val="uk-UA"/>
        </w:rPr>
        <w:t xml:space="preserve"> індивідуальних </w:t>
      </w:r>
      <w:r w:rsidRPr="00E42678">
        <w:rPr>
          <w:rStyle w:val="longtext"/>
          <w:sz w:val="28"/>
          <w:szCs w:val="28"/>
          <w:lang w:val="uk-UA"/>
        </w:rPr>
        <w:t>характеристик психічного розвитку.</w:t>
      </w:r>
    </w:p>
    <w:p w:rsidR="00E23441" w:rsidRPr="00000CD2" w:rsidRDefault="00E23441" w:rsidP="00192D0F">
      <w:pPr>
        <w:pStyle w:val="2b"/>
        <w:spacing w:before="0" w:beforeAutospacing="0" w:after="0" w:afterAutospacing="0" w:line="360" w:lineRule="auto"/>
        <w:ind w:firstLine="567"/>
        <w:jc w:val="both"/>
        <w:rPr>
          <w:sz w:val="28"/>
          <w:szCs w:val="28"/>
        </w:rPr>
      </w:pPr>
      <w:r w:rsidRPr="00000CD2">
        <w:rPr>
          <w:sz w:val="28"/>
          <w:szCs w:val="28"/>
        </w:rPr>
        <w:t>Отримані дані підлягали якісному та кількісному аналізу. Виявлення відмінностей у розподілі ознаки здійснювалося за допомогою використання х</w:t>
      </w:r>
      <w:r w:rsidRPr="00000CD2">
        <w:rPr>
          <w:sz w:val="28"/>
          <w:szCs w:val="28"/>
          <w:vertAlign w:val="superscript"/>
        </w:rPr>
        <w:t xml:space="preserve">2 </w:t>
      </w:r>
      <w:r w:rsidRPr="00000CD2">
        <w:rPr>
          <w:sz w:val="28"/>
          <w:szCs w:val="28"/>
        </w:rPr>
        <w:t xml:space="preserve">Пірсона, при виявленні ступеня узгодженості змін застосовувався </w:t>
      </w:r>
      <w:r w:rsidRPr="00000CD2">
        <w:rPr>
          <w:sz w:val="28"/>
          <w:szCs w:val="28"/>
          <w:lang w:val="en-US"/>
        </w:rPr>
        <w:t>r</w:t>
      </w:r>
      <w:r w:rsidRPr="00000CD2">
        <w:rPr>
          <w:sz w:val="28"/>
          <w:szCs w:val="28"/>
          <w:vertAlign w:val="subscript"/>
          <w:lang w:val="en-US"/>
        </w:rPr>
        <w:t>s</w:t>
      </w:r>
      <w:r w:rsidRPr="00000CD2">
        <w:rPr>
          <w:sz w:val="28"/>
          <w:szCs w:val="28"/>
          <w:vertAlign w:val="subscript"/>
        </w:rPr>
        <w:t xml:space="preserve">  </w:t>
      </w:r>
      <w:r w:rsidRPr="00000CD2">
        <w:rPr>
          <w:sz w:val="28"/>
          <w:szCs w:val="28"/>
        </w:rPr>
        <w:t xml:space="preserve">Спірмена. </w:t>
      </w:r>
      <w:r>
        <w:rPr>
          <w:sz w:val="28"/>
          <w:szCs w:val="28"/>
        </w:rPr>
        <w:t>Як відзначалося, н</w:t>
      </w:r>
      <w:r w:rsidRPr="00000CD2">
        <w:rPr>
          <w:sz w:val="28"/>
          <w:szCs w:val="28"/>
        </w:rPr>
        <w:t>ами було розроблено тристадіальний тренінг умінь рефлексії та децентрації мисленнєвої діяльності, гнучкості мислення.</w:t>
      </w:r>
    </w:p>
    <w:p w:rsidR="00E23441" w:rsidRDefault="00E23441" w:rsidP="00192D0F">
      <w:pPr>
        <w:pStyle w:val="2b"/>
        <w:spacing w:before="0" w:beforeAutospacing="0" w:after="0" w:afterAutospacing="0" w:line="360" w:lineRule="auto"/>
        <w:ind w:firstLine="567"/>
        <w:jc w:val="both"/>
        <w:rPr>
          <w:sz w:val="28"/>
          <w:szCs w:val="28"/>
        </w:rPr>
      </w:pPr>
      <w:r w:rsidRPr="00000CD2">
        <w:rPr>
          <w:sz w:val="28"/>
          <w:szCs w:val="28"/>
        </w:rPr>
        <w:t xml:space="preserve">Перша стадія тренінгу передбачала актуалізацію особистісної рефлексії, особистісного розвитку, профілактику егоцентризму на базі відпрацювання умінь особистісної рефлексії. </w:t>
      </w:r>
      <w:r w:rsidRPr="006632F6">
        <w:rPr>
          <w:sz w:val="28"/>
          <w:szCs w:val="28"/>
        </w:rPr>
        <w:t xml:space="preserve">Спрямованість особистісної рефлексії ми виявляли в самоорганізації, осмисленні особистістю себе, своїх думок, мисленнєвої діяльності в цілому. </w:t>
      </w:r>
    </w:p>
    <w:p w:rsidR="00E23441" w:rsidRDefault="00E23441" w:rsidP="00192D0F">
      <w:pPr>
        <w:pStyle w:val="2b"/>
        <w:spacing w:before="0" w:beforeAutospacing="0" w:after="0" w:afterAutospacing="0" w:line="360" w:lineRule="auto"/>
        <w:ind w:firstLine="567"/>
        <w:jc w:val="both"/>
        <w:rPr>
          <w:sz w:val="28"/>
          <w:szCs w:val="28"/>
        </w:rPr>
      </w:pPr>
      <w:r w:rsidRPr="00000CD2">
        <w:rPr>
          <w:sz w:val="28"/>
          <w:szCs w:val="28"/>
        </w:rPr>
        <w:t xml:space="preserve">Друга стадія тренінгу доповнювала першу й вирішувала завдання корекції егоцентризму шляхом формування умінь децентрації, одного з основних механізмів переборювання тотального егоцентризму, що виявляється в здатності змінити власну точку зору, позицію в результаті зіставлення, інтеграції її з позиціями, відмінними від власної. </w:t>
      </w:r>
      <w:r w:rsidRPr="006632F6">
        <w:rPr>
          <w:sz w:val="28"/>
          <w:szCs w:val="28"/>
        </w:rPr>
        <w:t xml:space="preserve">На завершальному етапі, третій стадії, здійснювалося закріплення корекції егоцентризму на основі формування інтелектуальної рефлексії, гнучкості мислення. Сутність інтелектуальної рефлексії ми вбачали в  осмисленні руху в змісті проблемної ситуації та, у свою чергу, організації дій, які могли б змінити, удосконалити компоненти цього змісту. </w:t>
      </w:r>
      <w:r w:rsidRPr="00000CD2">
        <w:rPr>
          <w:sz w:val="28"/>
          <w:szCs w:val="28"/>
        </w:rPr>
        <w:t xml:space="preserve">Гнучкість мислення ми визначаємо як пластичність мисленнєвого процесу, стратегію, спрямовану на подолання фіксованості, стереотипності. Таким чином, підвищення продуктивності мисленнєвої діяльності та корекцію егоцентризму ми здійснювали через одночасний вплив на особистісну та пізнавальну сферу підлітка. </w:t>
      </w:r>
    </w:p>
    <w:p w:rsidR="00E23441" w:rsidRPr="00754419" w:rsidRDefault="00E23441" w:rsidP="00192D0F">
      <w:pPr>
        <w:pStyle w:val="2b"/>
        <w:spacing w:before="0" w:beforeAutospacing="0" w:after="0" w:afterAutospacing="0" w:line="360" w:lineRule="auto"/>
        <w:ind w:firstLine="567"/>
        <w:jc w:val="both"/>
        <w:rPr>
          <w:sz w:val="28"/>
          <w:szCs w:val="28"/>
        </w:rPr>
      </w:pPr>
      <w:r w:rsidRPr="00754419">
        <w:rPr>
          <w:sz w:val="28"/>
          <w:szCs w:val="28"/>
        </w:rPr>
        <w:lastRenderedPageBreak/>
        <w:t xml:space="preserve">Кількісні показники контрольних і експериментальних груп до проведення формуючого експерименту були приблизно однакові. Якщо порівняти показники експериментальних і контрольних груп після експерименту, то можна констатувати, що кількість учнів з оптимальним – середнім рівнем егоцентризму значно зростає саме в перших.  Спостерігається приріст показників продуктивності мисленнєвої діяльності, але в експериментальних групах  більш ефективно підвищуються як успішність, так і усвідомленість вирішення завдань, ніж в контрольних.  Крім того, зростає гнучкість та зменшується ригідність мислення в групах. Розбіжності виявилися статистично значущими (р&lt;0,05). </w:t>
      </w:r>
      <w:r>
        <w:rPr>
          <w:sz w:val="28"/>
          <w:szCs w:val="28"/>
        </w:rPr>
        <w:t>В</w:t>
      </w:r>
      <w:r w:rsidRPr="00754419">
        <w:rPr>
          <w:sz w:val="28"/>
          <w:szCs w:val="28"/>
        </w:rPr>
        <w:t xml:space="preserve"> результаті експерименту формування позитивного відношення до себе, корекція егоцентризму здійснюється більш ефективно, ніж без застосування активних методів. Вплив формуючого експерименту на егоцентризм, продуктивність мисленнєвої діяльності, характеристики мислення, ставлення д</w:t>
      </w:r>
      <w:r>
        <w:rPr>
          <w:sz w:val="28"/>
          <w:szCs w:val="28"/>
        </w:rPr>
        <w:t>о себе у підлітків наведено у табл. 3.1.</w:t>
      </w:r>
    </w:p>
    <w:p w:rsidR="00E23441" w:rsidRPr="00697FA3" w:rsidRDefault="00E23441" w:rsidP="00E23441">
      <w:pPr>
        <w:pStyle w:val="2b"/>
        <w:spacing w:after="0" w:line="360" w:lineRule="auto"/>
        <w:jc w:val="right"/>
        <w:rPr>
          <w:b/>
          <w:sz w:val="28"/>
          <w:szCs w:val="28"/>
        </w:rPr>
      </w:pPr>
      <w:r w:rsidRPr="00697FA3">
        <w:rPr>
          <w:b/>
          <w:sz w:val="28"/>
          <w:szCs w:val="28"/>
        </w:rPr>
        <w:t>Таблиця 3.1</w:t>
      </w:r>
    </w:p>
    <w:p w:rsidR="00E23441" w:rsidRDefault="00E23441" w:rsidP="00E23441">
      <w:pPr>
        <w:pStyle w:val="2b"/>
        <w:spacing w:after="0" w:line="360" w:lineRule="auto"/>
        <w:jc w:val="center"/>
        <w:rPr>
          <w:b/>
          <w:sz w:val="28"/>
          <w:szCs w:val="28"/>
        </w:rPr>
      </w:pPr>
      <w:r w:rsidRPr="00697FA3">
        <w:rPr>
          <w:b/>
          <w:sz w:val="28"/>
          <w:szCs w:val="28"/>
        </w:rPr>
        <w:t>Вплив формуючого експери</w:t>
      </w:r>
      <w:r>
        <w:rPr>
          <w:b/>
          <w:sz w:val="28"/>
          <w:szCs w:val="28"/>
        </w:rPr>
        <w:t>менту на егоцентризм</w:t>
      </w:r>
      <w:r w:rsidRPr="00697FA3">
        <w:rPr>
          <w:b/>
          <w:sz w:val="28"/>
          <w:szCs w:val="28"/>
        </w:rPr>
        <w:t>, продуктивність мисленнєвої діяльності, характеристики мислення, ставлення до себе у підлітків (у відсотках)</w:t>
      </w:r>
    </w:p>
    <w:p w:rsidR="00E23441" w:rsidRPr="00F513CB" w:rsidRDefault="00E23441" w:rsidP="00E23441">
      <w:pPr>
        <w:pStyle w:val="2b"/>
        <w:spacing w:after="0" w:line="360" w:lineRule="auto"/>
        <w:jc w:val="center"/>
        <w:rPr>
          <w:b/>
          <w:sz w:val="28"/>
          <w:szCs w:val="28"/>
        </w:rPr>
      </w:pPr>
    </w:p>
    <w:tbl>
      <w:tblPr>
        <w:tblW w:w="935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2090"/>
        <w:gridCol w:w="1320"/>
        <w:gridCol w:w="1200"/>
        <w:gridCol w:w="1080"/>
        <w:gridCol w:w="1320"/>
      </w:tblGrid>
      <w:tr w:rsidR="00E23441" w:rsidTr="00DD38D5">
        <w:trPr>
          <w:cantSplit/>
          <w:trHeight w:val="460"/>
        </w:trPr>
        <w:tc>
          <w:tcPr>
            <w:tcW w:w="4434" w:type="dxa"/>
            <w:gridSpan w:val="2"/>
            <w:vMerge w:val="restart"/>
            <w:tcBorders>
              <w:top w:val="single" w:sz="4" w:space="0" w:color="auto"/>
              <w:left w:val="single" w:sz="4" w:space="0" w:color="auto"/>
              <w:bottom w:val="single" w:sz="4" w:space="0" w:color="auto"/>
              <w:right w:val="single" w:sz="4" w:space="0" w:color="auto"/>
            </w:tcBorders>
          </w:tcPr>
          <w:p w:rsidR="00E23441" w:rsidRPr="00192D0F" w:rsidRDefault="00E23441" w:rsidP="00DD38D5">
            <w:pPr>
              <w:pStyle w:val="2b"/>
              <w:jc w:val="center"/>
              <w:rPr>
                <w:sz w:val="28"/>
                <w:szCs w:val="28"/>
              </w:rPr>
            </w:pPr>
          </w:p>
          <w:p w:rsidR="00E23441" w:rsidRPr="00192D0F" w:rsidRDefault="00E23441" w:rsidP="00DD38D5">
            <w:pPr>
              <w:pStyle w:val="2b"/>
              <w:jc w:val="center"/>
              <w:rPr>
                <w:sz w:val="28"/>
                <w:szCs w:val="28"/>
              </w:rPr>
            </w:pPr>
            <w:r w:rsidRPr="00192D0F">
              <w:rPr>
                <w:sz w:val="28"/>
                <w:szCs w:val="28"/>
              </w:rPr>
              <w:t>Показники</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До експерименту</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Після експерименту</w:t>
            </w:r>
          </w:p>
        </w:tc>
      </w:tr>
      <w:tr w:rsidR="00E23441" w:rsidTr="00DD38D5">
        <w:trPr>
          <w:cantSplit/>
          <w:trHeight w:val="460"/>
        </w:trPr>
        <w:tc>
          <w:tcPr>
            <w:tcW w:w="4434" w:type="dxa"/>
            <w:gridSpan w:val="2"/>
            <w:vMerge/>
            <w:tcBorders>
              <w:top w:val="single" w:sz="4" w:space="0" w:color="auto"/>
              <w:left w:val="single" w:sz="4" w:space="0" w:color="auto"/>
              <w:bottom w:val="single" w:sz="4" w:space="0" w:color="auto"/>
              <w:right w:val="single" w:sz="4" w:space="0" w:color="auto"/>
            </w:tcBorders>
          </w:tcPr>
          <w:p w:rsidR="00E23441" w:rsidRPr="00192D0F" w:rsidRDefault="00E23441" w:rsidP="00DD38D5">
            <w:pPr>
              <w:pStyle w:val="2b"/>
              <w:rPr>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КГ</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ЕГ</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КГ</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ЕГ</w:t>
            </w:r>
          </w:p>
        </w:tc>
      </w:tr>
      <w:tr w:rsidR="00E23441" w:rsidTr="00DD38D5">
        <w:trPr>
          <w:cantSplit/>
          <w:trHeight w:val="62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Рівень егоцентризму</w:t>
            </w:r>
          </w:p>
        </w:tc>
        <w:tc>
          <w:tcPr>
            <w:tcW w:w="209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Високий</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36,7</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40</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30</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10</w:t>
            </w:r>
          </w:p>
        </w:tc>
      </w:tr>
      <w:tr w:rsidR="00E23441" w:rsidTr="00DD38D5">
        <w:trPr>
          <w:cantSplit/>
          <w:trHeight w:val="500"/>
        </w:trPr>
        <w:tc>
          <w:tcPr>
            <w:tcW w:w="2344" w:type="dxa"/>
            <w:vMerge/>
            <w:tcBorders>
              <w:top w:val="single" w:sz="4" w:space="0" w:color="auto"/>
              <w:left w:val="single" w:sz="4" w:space="0" w:color="auto"/>
              <w:bottom w:val="single" w:sz="4" w:space="0" w:color="auto"/>
              <w:right w:val="single" w:sz="4" w:space="0" w:color="auto"/>
            </w:tcBorders>
          </w:tcPr>
          <w:p w:rsidR="00E23441" w:rsidRPr="00192D0F" w:rsidRDefault="00E23441" w:rsidP="00DD38D5">
            <w:pPr>
              <w:pStyle w:val="2b"/>
              <w:rPr>
                <w:sz w:val="28"/>
                <w:szCs w:val="28"/>
              </w:rPr>
            </w:pPr>
          </w:p>
        </w:tc>
        <w:tc>
          <w:tcPr>
            <w:tcW w:w="209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Середній</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50</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36,7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56,7</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86,7</w:t>
            </w:r>
          </w:p>
        </w:tc>
      </w:tr>
      <w:tr w:rsidR="00E23441" w:rsidTr="00DD38D5">
        <w:trPr>
          <w:cantSplit/>
          <w:trHeight w:val="520"/>
        </w:trPr>
        <w:tc>
          <w:tcPr>
            <w:tcW w:w="2344" w:type="dxa"/>
            <w:vMerge/>
            <w:tcBorders>
              <w:top w:val="single" w:sz="4" w:space="0" w:color="auto"/>
              <w:left w:val="single" w:sz="4" w:space="0" w:color="auto"/>
              <w:bottom w:val="single" w:sz="4" w:space="0" w:color="auto"/>
              <w:right w:val="single" w:sz="4" w:space="0" w:color="auto"/>
            </w:tcBorders>
          </w:tcPr>
          <w:p w:rsidR="00E23441" w:rsidRPr="00192D0F" w:rsidRDefault="00E23441" w:rsidP="00DD38D5">
            <w:pPr>
              <w:pStyle w:val="2b"/>
              <w:rPr>
                <w:sz w:val="28"/>
                <w:szCs w:val="28"/>
              </w:rPr>
            </w:pPr>
          </w:p>
        </w:tc>
        <w:tc>
          <w:tcPr>
            <w:tcW w:w="209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Низький</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13,3</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23,3</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13,3</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Pr="00192D0F" w:rsidRDefault="00E23441" w:rsidP="00DD38D5">
            <w:pPr>
              <w:pStyle w:val="2b"/>
              <w:jc w:val="center"/>
              <w:rPr>
                <w:sz w:val="28"/>
                <w:szCs w:val="28"/>
              </w:rPr>
            </w:pPr>
            <w:r w:rsidRPr="00192D0F">
              <w:rPr>
                <w:sz w:val="28"/>
                <w:szCs w:val="28"/>
              </w:rPr>
              <w:t>3,3</w:t>
            </w:r>
          </w:p>
        </w:tc>
      </w:tr>
    </w:tbl>
    <w:p w:rsidR="00E23441" w:rsidRDefault="00E23441" w:rsidP="00E23441">
      <w:pPr>
        <w:rPr>
          <w:lang w:val="uk-UA"/>
        </w:rPr>
      </w:pPr>
    </w:p>
    <w:p w:rsidR="00E23441" w:rsidRDefault="00E23441" w:rsidP="00E23441">
      <w:pPr>
        <w:rPr>
          <w:lang w:val="uk-UA"/>
        </w:rPr>
      </w:pPr>
    </w:p>
    <w:p w:rsidR="00E23441" w:rsidRPr="00F513CB" w:rsidRDefault="00E23441" w:rsidP="00E23441">
      <w:pPr>
        <w:jc w:val="right"/>
        <w:rPr>
          <w:b/>
          <w:sz w:val="28"/>
          <w:szCs w:val="28"/>
          <w:lang w:val="uk-UA"/>
        </w:rPr>
      </w:pPr>
      <w:r>
        <w:rPr>
          <w:b/>
          <w:sz w:val="28"/>
          <w:szCs w:val="28"/>
          <w:lang w:val="uk-UA"/>
        </w:rPr>
        <w:lastRenderedPageBreak/>
        <w:t>Продовження таблиці 3.1</w:t>
      </w:r>
    </w:p>
    <w:tbl>
      <w:tblPr>
        <w:tblW w:w="935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56"/>
        <w:gridCol w:w="2034"/>
        <w:gridCol w:w="1311"/>
        <w:gridCol w:w="9"/>
        <w:gridCol w:w="1200"/>
        <w:gridCol w:w="1080"/>
        <w:gridCol w:w="1320"/>
      </w:tblGrid>
      <w:tr w:rsidR="00E23441" w:rsidTr="00DD38D5">
        <w:trPr>
          <w:cantSplit/>
          <w:trHeight w:val="480"/>
        </w:trPr>
        <w:tc>
          <w:tcPr>
            <w:tcW w:w="2344" w:type="dxa"/>
            <w:vMerge w:val="restart"/>
            <w:tcBorders>
              <w:top w:val="single" w:sz="4" w:space="0" w:color="auto"/>
              <w:left w:val="single" w:sz="4" w:space="0" w:color="auto"/>
              <w:bottom w:val="single" w:sz="4" w:space="0" w:color="auto"/>
              <w:right w:val="single" w:sz="4" w:space="0" w:color="auto"/>
            </w:tcBorders>
          </w:tcPr>
          <w:p w:rsidR="00E23441" w:rsidRDefault="00E23441" w:rsidP="00DD38D5">
            <w:pPr>
              <w:pStyle w:val="2b"/>
              <w:jc w:val="center"/>
            </w:pPr>
          </w:p>
          <w:p w:rsidR="00E23441" w:rsidRDefault="00E23441" w:rsidP="00DD38D5">
            <w:pPr>
              <w:pStyle w:val="2b"/>
              <w:jc w:val="center"/>
            </w:pPr>
            <w:r>
              <w:t>Продуктивність мисленнєвої діяльності</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Успішність</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23,3</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16,7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36,7</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80</w:t>
            </w:r>
          </w:p>
        </w:tc>
      </w:tr>
      <w:tr w:rsidR="00E23441" w:rsidTr="00DD38D5">
        <w:trPr>
          <w:cantSplit/>
          <w:trHeight w:val="460"/>
        </w:trPr>
        <w:tc>
          <w:tcPr>
            <w:tcW w:w="2344" w:type="dxa"/>
            <w:vMerge/>
            <w:tcBorders>
              <w:top w:val="single" w:sz="4" w:space="0" w:color="auto"/>
              <w:left w:val="single" w:sz="4" w:space="0" w:color="auto"/>
              <w:bottom w:val="single" w:sz="4" w:space="0" w:color="auto"/>
              <w:right w:val="single" w:sz="4" w:space="0" w:color="auto"/>
            </w:tcBorders>
          </w:tcPr>
          <w:p w:rsidR="00E23441" w:rsidRDefault="00E23441" w:rsidP="00DD38D5">
            <w:pPr>
              <w:pStyle w:val="2b"/>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 xml:space="preserve">Середній час </w:t>
            </w:r>
          </w:p>
          <w:p w:rsidR="00E23441" w:rsidRDefault="00E23441" w:rsidP="00DD38D5">
            <w:pPr>
              <w:pStyle w:val="2b"/>
              <w:jc w:val="center"/>
            </w:pPr>
            <w:r>
              <w:t>(у хвилинах)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 xml:space="preserve">18 </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 xml:space="preserve">20 </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 xml:space="preserve">17 </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 xml:space="preserve">5 </w:t>
            </w:r>
          </w:p>
        </w:tc>
      </w:tr>
      <w:tr w:rsidR="00E23441" w:rsidTr="00DD38D5">
        <w:trPr>
          <w:cantSplit/>
          <w:trHeight w:val="460"/>
        </w:trPr>
        <w:tc>
          <w:tcPr>
            <w:tcW w:w="2344" w:type="dxa"/>
            <w:vMerge/>
            <w:tcBorders>
              <w:top w:val="single" w:sz="4" w:space="0" w:color="auto"/>
              <w:left w:val="single" w:sz="4" w:space="0" w:color="auto"/>
              <w:bottom w:val="single" w:sz="4" w:space="0" w:color="auto"/>
              <w:right w:val="single" w:sz="4" w:space="0" w:color="auto"/>
            </w:tcBorders>
          </w:tcPr>
          <w:p w:rsidR="00E23441" w:rsidRDefault="00E23441" w:rsidP="00DD38D5">
            <w:pPr>
              <w:pStyle w:val="2b"/>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pPr>
            <w:r>
              <w:t>Усвідомленість</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0,5</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0,7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0,9</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1,5</w:t>
            </w:r>
          </w:p>
        </w:tc>
      </w:tr>
      <w:tr w:rsidR="00E23441" w:rsidTr="00DD38D5">
        <w:trPr>
          <w:cantSplit/>
          <w:trHeight w:val="460"/>
        </w:trPr>
        <w:tc>
          <w:tcPr>
            <w:tcW w:w="4434" w:type="dxa"/>
            <w:gridSpan w:val="3"/>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Гнучкість мислення</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30</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33,3</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40</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90</w:t>
            </w:r>
          </w:p>
        </w:tc>
      </w:tr>
      <w:tr w:rsidR="00E23441" w:rsidTr="00DD38D5">
        <w:trPr>
          <w:cantSplit/>
          <w:trHeight w:val="460"/>
        </w:trPr>
        <w:tc>
          <w:tcPr>
            <w:tcW w:w="4434" w:type="dxa"/>
            <w:gridSpan w:val="3"/>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Ригідність мислення</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66,7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60</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10</w:t>
            </w:r>
          </w:p>
        </w:tc>
      </w:tr>
      <w:tr w:rsidR="00E23441" w:rsidTr="00DD38D5">
        <w:trPr>
          <w:cantSplit/>
          <w:trHeight w:val="460"/>
        </w:trPr>
        <w:tc>
          <w:tcPr>
            <w:tcW w:w="4434" w:type="dxa"/>
            <w:gridSpan w:val="3"/>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Центрування</w:t>
            </w:r>
          </w:p>
        </w:tc>
        <w:tc>
          <w:tcPr>
            <w:tcW w:w="1311"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66,7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63,3</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63,3</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6,7</w:t>
            </w:r>
          </w:p>
        </w:tc>
      </w:tr>
      <w:tr w:rsidR="00E23441" w:rsidTr="00DD38D5">
        <w:trPr>
          <w:cantSplit/>
          <w:trHeight w:val="460"/>
        </w:trPr>
        <w:tc>
          <w:tcPr>
            <w:tcW w:w="4434" w:type="dxa"/>
            <w:gridSpan w:val="3"/>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Фіксованість</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66,7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60</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10</w:t>
            </w:r>
          </w:p>
        </w:tc>
      </w:tr>
      <w:tr w:rsidR="00E23441" w:rsidTr="00DD38D5">
        <w:trPr>
          <w:cantSplit/>
          <w:trHeight w:val="460"/>
        </w:trPr>
        <w:tc>
          <w:tcPr>
            <w:tcW w:w="2400" w:type="dxa"/>
            <w:gridSpan w:val="2"/>
            <w:vMerge w:val="restart"/>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Рівень інтегрального ставлення до себе</w:t>
            </w:r>
          </w:p>
        </w:tc>
        <w:tc>
          <w:tcPr>
            <w:tcW w:w="2034"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Високий</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33,3</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26,7</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43,3</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56,7</w:t>
            </w:r>
          </w:p>
        </w:tc>
      </w:tr>
      <w:tr w:rsidR="00E23441" w:rsidTr="00DD38D5">
        <w:trPr>
          <w:cantSplit/>
          <w:trHeight w:val="480"/>
        </w:trPr>
        <w:tc>
          <w:tcPr>
            <w:tcW w:w="2400" w:type="dxa"/>
            <w:gridSpan w:val="2"/>
            <w:vMerge/>
            <w:tcBorders>
              <w:top w:val="single" w:sz="4" w:space="0" w:color="auto"/>
              <w:left w:val="single" w:sz="4" w:space="0" w:color="auto"/>
              <w:bottom w:val="single" w:sz="4" w:space="0" w:color="auto"/>
              <w:right w:val="single" w:sz="4" w:space="0" w:color="auto"/>
            </w:tcBorders>
          </w:tcPr>
          <w:p w:rsidR="00E23441" w:rsidRDefault="00E23441" w:rsidP="00DD38D5">
            <w:pPr>
              <w:pStyle w:val="2b"/>
            </w:pPr>
          </w:p>
        </w:tc>
        <w:tc>
          <w:tcPr>
            <w:tcW w:w="2034"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Середній</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53,3</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50</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43,3</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40</w:t>
            </w:r>
          </w:p>
        </w:tc>
      </w:tr>
      <w:tr w:rsidR="00E23441" w:rsidTr="00DD38D5">
        <w:trPr>
          <w:cantSplit/>
          <w:trHeight w:val="480"/>
        </w:trPr>
        <w:tc>
          <w:tcPr>
            <w:tcW w:w="2400" w:type="dxa"/>
            <w:gridSpan w:val="2"/>
            <w:vMerge/>
            <w:tcBorders>
              <w:top w:val="single" w:sz="4" w:space="0" w:color="auto"/>
              <w:left w:val="single" w:sz="4" w:space="0" w:color="auto"/>
              <w:bottom w:val="single" w:sz="4" w:space="0" w:color="auto"/>
              <w:right w:val="single" w:sz="4" w:space="0" w:color="auto"/>
            </w:tcBorders>
          </w:tcPr>
          <w:p w:rsidR="00E23441" w:rsidRDefault="00E23441" w:rsidP="00DD38D5">
            <w:pPr>
              <w:pStyle w:val="2b"/>
            </w:pPr>
          </w:p>
        </w:tc>
        <w:tc>
          <w:tcPr>
            <w:tcW w:w="2034"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Низький</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13,3</w:t>
            </w:r>
          </w:p>
        </w:tc>
        <w:tc>
          <w:tcPr>
            <w:tcW w:w="120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23,3</w:t>
            </w:r>
          </w:p>
        </w:tc>
        <w:tc>
          <w:tcPr>
            <w:tcW w:w="108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13,3</w:t>
            </w:r>
          </w:p>
        </w:tc>
        <w:tc>
          <w:tcPr>
            <w:tcW w:w="1320" w:type="dxa"/>
            <w:tcBorders>
              <w:top w:val="single" w:sz="4" w:space="0" w:color="auto"/>
              <w:left w:val="single" w:sz="4" w:space="0" w:color="auto"/>
              <w:bottom w:val="single" w:sz="4" w:space="0" w:color="auto"/>
              <w:right w:val="single" w:sz="4" w:space="0" w:color="auto"/>
            </w:tcBorders>
            <w:vAlign w:val="center"/>
          </w:tcPr>
          <w:p w:rsidR="00E23441" w:rsidRDefault="00E23441" w:rsidP="00DD38D5">
            <w:pPr>
              <w:pStyle w:val="2b"/>
              <w:jc w:val="center"/>
            </w:pPr>
            <w:r>
              <w:t>3,3</w:t>
            </w:r>
          </w:p>
        </w:tc>
      </w:tr>
    </w:tbl>
    <w:p w:rsidR="00E23441" w:rsidRDefault="00E23441" w:rsidP="00E23441">
      <w:pPr>
        <w:pStyle w:val="2b"/>
      </w:pPr>
    </w:p>
    <w:p w:rsidR="00E23441" w:rsidRDefault="00E23441" w:rsidP="00E23441">
      <w:pPr>
        <w:spacing w:line="403" w:lineRule="auto"/>
        <w:ind w:firstLine="540"/>
        <w:jc w:val="both"/>
        <w:rPr>
          <w:color w:val="000000"/>
          <w:spacing w:val="1"/>
          <w:sz w:val="28"/>
          <w:szCs w:val="28"/>
          <w:lang w:val="uk-UA"/>
        </w:rPr>
      </w:pPr>
      <w:r>
        <w:rPr>
          <w:color w:val="000000"/>
          <w:spacing w:val="1"/>
          <w:sz w:val="28"/>
          <w:szCs w:val="28"/>
          <w:lang w:val="uk-UA"/>
        </w:rPr>
        <w:t xml:space="preserve">Для порівняння середніх значень, що належать до двох сукупностей даних, і для </w:t>
      </w:r>
      <w:r>
        <w:rPr>
          <w:spacing w:val="1"/>
          <w:sz w:val="28"/>
          <w:szCs w:val="28"/>
          <w:lang w:val="uk-UA"/>
        </w:rPr>
        <w:t>рішення</w:t>
      </w:r>
      <w:r>
        <w:rPr>
          <w:color w:val="000000"/>
          <w:spacing w:val="1"/>
          <w:sz w:val="28"/>
          <w:szCs w:val="28"/>
          <w:lang w:val="uk-UA"/>
        </w:rPr>
        <w:t xml:space="preserve"> питання про те, чи </w:t>
      </w:r>
      <w:r>
        <w:rPr>
          <w:spacing w:val="1"/>
          <w:sz w:val="28"/>
          <w:szCs w:val="28"/>
          <w:lang w:val="uk-UA"/>
        </w:rPr>
        <w:t>відрізняються</w:t>
      </w:r>
      <w:r>
        <w:rPr>
          <w:color w:val="000000"/>
          <w:spacing w:val="1"/>
          <w:sz w:val="28"/>
          <w:szCs w:val="28"/>
          <w:lang w:val="uk-UA"/>
        </w:rPr>
        <w:t xml:space="preserve"> середні значення статистично вірогідно одне від одного, тобто спричинив або не спричинив експеримент вплив на рівень </w:t>
      </w:r>
      <w:r>
        <w:rPr>
          <w:spacing w:val="1"/>
          <w:sz w:val="28"/>
          <w:szCs w:val="28"/>
          <w:lang w:val="uk-UA"/>
        </w:rPr>
        <w:t>самоставлення</w:t>
      </w:r>
      <w:r>
        <w:rPr>
          <w:color w:val="000000"/>
          <w:spacing w:val="1"/>
          <w:sz w:val="28"/>
          <w:szCs w:val="28"/>
          <w:lang w:val="uk-UA"/>
        </w:rPr>
        <w:t xml:space="preserve"> учасників,  </w:t>
      </w:r>
      <w:r>
        <w:rPr>
          <w:spacing w:val="1"/>
          <w:sz w:val="28"/>
          <w:szCs w:val="28"/>
          <w:lang w:val="uk-UA"/>
        </w:rPr>
        <w:t>використаний</w:t>
      </w:r>
      <w:r>
        <w:rPr>
          <w:color w:val="000000"/>
          <w:spacing w:val="1"/>
          <w:sz w:val="28"/>
          <w:szCs w:val="28"/>
          <w:lang w:val="uk-UA"/>
        </w:rPr>
        <w:t xml:space="preserve"> t - критерій </w:t>
      </w:r>
      <w:r>
        <w:rPr>
          <w:spacing w:val="1"/>
          <w:sz w:val="28"/>
          <w:szCs w:val="28"/>
          <w:lang w:val="uk-UA"/>
        </w:rPr>
        <w:t>Стъюдента</w:t>
      </w:r>
      <w:r>
        <w:rPr>
          <w:color w:val="000000"/>
          <w:spacing w:val="1"/>
          <w:sz w:val="28"/>
          <w:szCs w:val="28"/>
          <w:lang w:val="uk-UA"/>
        </w:rPr>
        <w:t>.</w:t>
      </w:r>
      <w:r>
        <w:rPr>
          <w:color w:val="000000"/>
          <w:spacing w:val="-3"/>
          <w:sz w:val="28"/>
          <w:szCs w:val="28"/>
          <w:lang w:val="uk-UA"/>
        </w:rPr>
        <w:t xml:space="preserve"> Його основна формула виглядає в такий спосіб:</w:t>
      </w:r>
    </w:p>
    <w:p w:rsidR="00E23441" w:rsidRDefault="00E23441" w:rsidP="00E23441">
      <w:pPr>
        <w:spacing w:line="403" w:lineRule="auto"/>
        <w:ind w:firstLine="540"/>
        <w:jc w:val="both"/>
        <w:rPr>
          <w:color w:val="000000"/>
          <w:spacing w:val="1"/>
          <w:sz w:val="28"/>
          <w:szCs w:val="28"/>
          <w:lang w:val="uk-UA"/>
        </w:rPr>
      </w:pPr>
    </w:p>
    <w:p w:rsidR="00E23441" w:rsidRDefault="00E23441" w:rsidP="00E23441">
      <w:pPr>
        <w:spacing w:line="403" w:lineRule="auto"/>
        <w:ind w:firstLine="540"/>
        <w:jc w:val="right"/>
        <w:rPr>
          <w:color w:val="000000"/>
          <w:spacing w:val="1"/>
          <w:sz w:val="28"/>
          <w:szCs w:val="28"/>
          <w:lang w:val="uk-UA"/>
        </w:rPr>
      </w:pPr>
      <w:r>
        <w:rPr>
          <w:color w:val="000000"/>
          <w:spacing w:val="1"/>
          <w:position w:val="-44"/>
          <w:sz w:val="28"/>
          <w:szCs w:val="28"/>
          <w:lang w:val="uk-UA"/>
        </w:rPr>
        <w:object w:dxaOrig="14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7.6pt" o:ole="">
            <v:imagedata r:id="rId8" o:title=""/>
          </v:shape>
          <o:OLEObject Type="Embed" ProgID="Equation.3" ShapeID="_x0000_i1025" DrawAspect="Content" ObjectID="_1589715154" r:id="rId9"/>
        </w:object>
      </w:r>
      <w:r>
        <w:rPr>
          <w:color w:val="000000"/>
          <w:spacing w:val="1"/>
          <w:sz w:val="28"/>
          <w:szCs w:val="28"/>
          <w:lang w:val="uk-UA"/>
        </w:rPr>
        <w:t>,                                                  (3.1)</w:t>
      </w:r>
    </w:p>
    <w:p w:rsidR="00E23441" w:rsidRDefault="00E23441" w:rsidP="00E23441">
      <w:pPr>
        <w:shd w:val="clear" w:color="auto" w:fill="FFFFFF"/>
        <w:spacing w:before="1068" w:line="403" w:lineRule="auto"/>
        <w:ind w:left="82"/>
        <w:jc w:val="both"/>
        <w:rPr>
          <w:sz w:val="28"/>
          <w:szCs w:val="28"/>
          <w:lang w:val="uk-UA"/>
        </w:rPr>
      </w:pPr>
      <w:r>
        <w:rPr>
          <w:color w:val="000000"/>
          <w:spacing w:val="1"/>
          <w:sz w:val="28"/>
          <w:szCs w:val="28"/>
          <w:lang w:val="uk-UA"/>
        </w:rPr>
        <w:t xml:space="preserve">де </w:t>
      </w:r>
      <w:r>
        <w:rPr>
          <w:i/>
          <w:position w:val="-6"/>
          <w:sz w:val="28"/>
          <w:szCs w:val="28"/>
        </w:rPr>
        <w:object w:dxaOrig="260" w:dyaOrig="340">
          <v:shape id="_x0000_i1026" type="#_x0000_t75" style="width:12.6pt;height:17.4pt" o:ole="">
            <v:imagedata r:id="rId10" o:title=""/>
          </v:shape>
          <o:OLEObject Type="Embed" ProgID="Equation.3" ShapeID="_x0000_i1026" DrawAspect="Content" ObjectID="_1589715155" r:id="rId11"/>
        </w:object>
      </w:r>
      <w:r>
        <w:rPr>
          <w:color w:val="000000"/>
          <w:spacing w:val="1"/>
          <w:sz w:val="28"/>
          <w:szCs w:val="28"/>
          <w:lang w:val="uk-UA"/>
        </w:rPr>
        <w:t xml:space="preserve"> </w:t>
      </w:r>
      <w:r>
        <w:t xml:space="preserve"> </w:t>
      </w:r>
      <w:r>
        <w:rPr>
          <w:color w:val="000000"/>
          <w:spacing w:val="1"/>
          <w:sz w:val="28"/>
          <w:szCs w:val="28"/>
          <w:lang w:val="uk-UA"/>
        </w:rPr>
        <w:t xml:space="preserve">   - середнє значення </w:t>
      </w:r>
      <w:r>
        <w:rPr>
          <w:spacing w:val="1"/>
          <w:sz w:val="28"/>
          <w:szCs w:val="28"/>
          <w:lang w:val="uk-UA"/>
        </w:rPr>
        <w:t>змінної</w:t>
      </w:r>
      <w:r>
        <w:rPr>
          <w:color w:val="000000"/>
          <w:spacing w:val="1"/>
          <w:sz w:val="28"/>
          <w:szCs w:val="28"/>
          <w:lang w:val="uk-UA"/>
        </w:rPr>
        <w:t xml:space="preserve"> за першою </w:t>
      </w:r>
      <w:r>
        <w:rPr>
          <w:spacing w:val="1"/>
          <w:sz w:val="28"/>
          <w:szCs w:val="28"/>
          <w:lang w:val="uk-UA"/>
        </w:rPr>
        <w:t>вибіркою</w:t>
      </w:r>
      <w:r>
        <w:rPr>
          <w:color w:val="000000"/>
          <w:spacing w:val="1"/>
          <w:sz w:val="28"/>
          <w:szCs w:val="28"/>
          <w:lang w:val="uk-UA"/>
        </w:rPr>
        <w:t xml:space="preserve"> даних;</w:t>
      </w:r>
    </w:p>
    <w:p w:rsidR="00E23441" w:rsidRDefault="00E23441" w:rsidP="00E23441">
      <w:pPr>
        <w:shd w:val="clear" w:color="auto" w:fill="FFFFFF"/>
        <w:spacing w:before="2" w:line="403" w:lineRule="auto"/>
        <w:ind w:left="391"/>
        <w:jc w:val="both"/>
        <w:rPr>
          <w:sz w:val="28"/>
          <w:szCs w:val="28"/>
          <w:lang w:val="uk-UA"/>
        </w:rPr>
      </w:pPr>
      <w:r>
        <w:rPr>
          <w:position w:val="-6"/>
        </w:rPr>
        <w:object w:dxaOrig="280" w:dyaOrig="340">
          <v:shape id="_x0000_i1027" type="#_x0000_t75" style="width:14.4pt;height:17.4pt" o:ole="">
            <v:imagedata r:id="rId12" o:title=""/>
          </v:shape>
          <o:OLEObject Type="Embed" ProgID="Equation.3" ShapeID="_x0000_i1027" DrawAspect="Content" ObjectID="_1589715156" r:id="rId13"/>
        </w:object>
      </w:r>
      <w:r>
        <w:rPr>
          <w:i/>
          <w:iCs/>
          <w:color w:val="000000"/>
          <w:spacing w:val="-5"/>
          <w:sz w:val="28"/>
          <w:szCs w:val="28"/>
          <w:lang w:val="uk-UA"/>
        </w:rPr>
        <w:t xml:space="preserve">     -  </w:t>
      </w:r>
      <w:r>
        <w:rPr>
          <w:color w:val="000000"/>
          <w:spacing w:val="-5"/>
          <w:sz w:val="28"/>
          <w:szCs w:val="28"/>
          <w:lang w:val="uk-UA"/>
        </w:rPr>
        <w:t xml:space="preserve">середнє значення </w:t>
      </w:r>
      <w:r>
        <w:rPr>
          <w:spacing w:val="-5"/>
          <w:sz w:val="28"/>
          <w:szCs w:val="28"/>
          <w:lang w:val="uk-UA"/>
        </w:rPr>
        <w:t>змінної</w:t>
      </w:r>
      <w:r>
        <w:rPr>
          <w:color w:val="000000"/>
          <w:spacing w:val="-5"/>
          <w:sz w:val="28"/>
          <w:szCs w:val="28"/>
          <w:lang w:val="uk-UA"/>
        </w:rPr>
        <w:t xml:space="preserve"> за другою </w:t>
      </w:r>
      <w:r>
        <w:rPr>
          <w:spacing w:val="-5"/>
          <w:sz w:val="28"/>
          <w:szCs w:val="28"/>
          <w:lang w:val="uk-UA"/>
        </w:rPr>
        <w:t>вибіркою</w:t>
      </w:r>
      <w:r>
        <w:rPr>
          <w:color w:val="000000"/>
          <w:spacing w:val="-5"/>
          <w:sz w:val="28"/>
          <w:szCs w:val="28"/>
          <w:lang w:val="uk-UA"/>
        </w:rPr>
        <w:t xml:space="preserve"> даних;</w:t>
      </w:r>
    </w:p>
    <w:p w:rsidR="00E23441" w:rsidRPr="00522745" w:rsidRDefault="00E23441" w:rsidP="00E23441">
      <w:pPr>
        <w:shd w:val="clear" w:color="auto" w:fill="FFFFFF"/>
        <w:spacing w:before="5" w:line="403" w:lineRule="auto"/>
        <w:ind w:left="65" w:right="77"/>
        <w:jc w:val="both"/>
        <w:rPr>
          <w:sz w:val="28"/>
          <w:szCs w:val="28"/>
          <w:lang w:val="uk-UA"/>
        </w:rPr>
      </w:pPr>
      <w:r>
        <w:rPr>
          <w:lang w:val="uk-UA"/>
        </w:rPr>
        <w:lastRenderedPageBreak/>
        <w:t xml:space="preserve">      </w:t>
      </w:r>
      <w:r>
        <w:rPr>
          <w:position w:val="-10"/>
        </w:rPr>
        <w:object w:dxaOrig="340" w:dyaOrig="360">
          <v:shape id="_x0000_i1028" type="#_x0000_t75" style="width:17.4pt;height:18pt" o:ole="">
            <v:imagedata r:id="rId14" o:title=""/>
          </v:shape>
          <o:OLEObject Type="Embed" ProgID="Equation.3" ShapeID="_x0000_i1028" DrawAspect="Content" ObjectID="_1589715157" r:id="rId15"/>
        </w:object>
      </w:r>
      <w:r>
        <w:rPr>
          <w:lang w:val="uk-UA"/>
        </w:rPr>
        <w:t xml:space="preserve">, </w:t>
      </w:r>
      <w:r>
        <w:rPr>
          <w:position w:val="-10"/>
        </w:rPr>
        <w:object w:dxaOrig="340" w:dyaOrig="360">
          <v:shape id="_x0000_i1029" type="#_x0000_t75" style="width:17.4pt;height:18pt" o:ole="">
            <v:imagedata r:id="rId16" o:title=""/>
          </v:shape>
          <o:OLEObject Type="Embed" ProgID="Equation.3" ShapeID="_x0000_i1029" DrawAspect="Content" ObjectID="_1589715158" r:id="rId17"/>
        </w:object>
      </w:r>
      <w:r>
        <w:rPr>
          <w:lang w:val="uk-UA"/>
        </w:rPr>
        <w:t xml:space="preserve"> </w:t>
      </w:r>
      <w:r>
        <w:rPr>
          <w:i/>
          <w:iCs/>
          <w:color w:val="000000"/>
          <w:spacing w:val="2"/>
          <w:sz w:val="28"/>
          <w:szCs w:val="28"/>
          <w:lang w:val="uk-UA"/>
        </w:rPr>
        <w:t xml:space="preserve">- </w:t>
      </w:r>
      <w:r>
        <w:rPr>
          <w:color w:val="000000"/>
          <w:spacing w:val="2"/>
          <w:sz w:val="28"/>
          <w:szCs w:val="28"/>
          <w:lang w:val="uk-UA"/>
        </w:rPr>
        <w:t xml:space="preserve">інтегровані показники </w:t>
      </w:r>
      <w:r>
        <w:rPr>
          <w:spacing w:val="2"/>
          <w:sz w:val="28"/>
          <w:szCs w:val="28"/>
          <w:lang w:val="uk-UA"/>
        </w:rPr>
        <w:t>відхилень</w:t>
      </w:r>
      <w:r>
        <w:rPr>
          <w:color w:val="000000"/>
          <w:spacing w:val="2"/>
          <w:sz w:val="28"/>
          <w:szCs w:val="28"/>
          <w:lang w:val="uk-UA"/>
        </w:rPr>
        <w:t xml:space="preserve"> окремих значень із двох порівнюваних </w:t>
      </w:r>
      <w:r>
        <w:rPr>
          <w:spacing w:val="2"/>
          <w:sz w:val="28"/>
          <w:szCs w:val="28"/>
          <w:lang w:val="uk-UA"/>
        </w:rPr>
        <w:t>вибірок</w:t>
      </w:r>
      <w:r>
        <w:rPr>
          <w:color w:val="000000"/>
          <w:spacing w:val="2"/>
          <w:sz w:val="28"/>
          <w:szCs w:val="28"/>
          <w:lang w:val="uk-UA"/>
        </w:rPr>
        <w:t xml:space="preserve"> від відповідних </w:t>
      </w:r>
      <w:r>
        <w:rPr>
          <w:spacing w:val="2"/>
          <w:sz w:val="28"/>
          <w:szCs w:val="28"/>
          <w:lang w:val="uk-UA"/>
        </w:rPr>
        <w:t>їм</w:t>
      </w:r>
      <w:r>
        <w:rPr>
          <w:color w:val="000000"/>
          <w:spacing w:val="2"/>
          <w:sz w:val="28"/>
          <w:szCs w:val="28"/>
          <w:lang w:val="uk-UA"/>
        </w:rPr>
        <w:t xml:space="preserve"> середніх </w:t>
      </w:r>
      <w:r>
        <w:rPr>
          <w:spacing w:val="2"/>
          <w:sz w:val="28"/>
          <w:szCs w:val="28"/>
          <w:lang w:val="uk-UA"/>
        </w:rPr>
        <w:t>величин</w:t>
      </w:r>
      <w:r>
        <w:rPr>
          <w:color w:val="000000"/>
          <w:spacing w:val="2"/>
          <w:sz w:val="28"/>
          <w:szCs w:val="28"/>
          <w:lang w:val="uk-UA"/>
        </w:rPr>
        <w:t xml:space="preserve">, які, </w:t>
      </w:r>
      <w:r>
        <w:rPr>
          <w:iCs/>
          <w:color w:val="000000"/>
          <w:spacing w:val="-4"/>
          <w:sz w:val="28"/>
          <w:szCs w:val="28"/>
          <w:lang w:val="uk-UA"/>
        </w:rPr>
        <w:t>у свою чергу, обчислюються за наступними формулами:</w:t>
      </w:r>
    </w:p>
    <w:p w:rsidR="00E23441" w:rsidRDefault="00872322" w:rsidP="00E23441">
      <w:pPr>
        <w:shd w:val="clear" w:color="auto" w:fill="FFFFFF"/>
        <w:spacing w:before="12" w:line="403" w:lineRule="auto"/>
        <w:ind w:left="2880"/>
        <w:jc w:val="both"/>
        <w:rPr>
          <w:color w:val="000000"/>
          <w:spacing w:val="-4"/>
          <w:sz w:val="28"/>
          <w:szCs w:val="28"/>
          <w:lang w:val="uk-UA"/>
        </w:rPr>
      </w:pPr>
      <w:r>
        <w:rPr>
          <w:noProof/>
          <w:color w:val="000000"/>
          <w:spacing w:val="-4"/>
          <w:sz w:val="28"/>
          <w:szCs w:val="28"/>
        </w:rPr>
        <w:pict>
          <v:shape id="_x0000_s1030" type="#_x0000_t75" style="position:absolute;left:0;text-align:left;margin-left:0;margin-top:18.8pt;width:109.75pt;height:131.7pt;z-index:251668480;mso-position-horizontal:left">
            <v:imagedata r:id="rId18" o:title=""/>
            <w10:wrap type="square" side="right"/>
          </v:shape>
          <o:OLEObject Type="Embed" ProgID="Equation.3" ShapeID="_x0000_s1030" DrawAspect="Content" ObjectID="_1589715166" r:id="rId19"/>
        </w:pict>
      </w:r>
    </w:p>
    <w:p w:rsidR="00E23441" w:rsidRDefault="00E23441" w:rsidP="00E23441">
      <w:pPr>
        <w:shd w:val="clear" w:color="auto" w:fill="FFFFFF"/>
        <w:spacing w:before="12" w:line="403" w:lineRule="auto"/>
        <w:ind w:left="394"/>
        <w:jc w:val="both"/>
        <w:rPr>
          <w:color w:val="000000"/>
          <w:spacing w:val="-4"/>
          <w:sz w:val="28"/>
          <w:szCs w:val="28"/>
          <w:lang w:val="uk-UA"/>
        </w:rPr>
      </w:pPr>
      <w:r>
        <w:rPr>
          <w:color w:val="000000"/>
          <w:spacing w:val="-4"/>
          <w:sz w:val="28"/>
          <w:szCs w:val="28"/>
          <w:lang w:val="uk-UA"/>
        </w:rPr>
        <w:t xml:space="preserve">                                                      (3.2)  </w:t>
      </w:r>
    </w:p>
    <w:p w:rsidR="00E23441" w:rsidRPr="00C517E4" w:rsidRDefault="00E23441" w:rsidP="00E23441">
      <w:pPr>
        <w:spacing w:line="403" w:lineRule="auto"/>
        <w:rPr>
          <w:sz w:val="28"/>
          <w:szCs w:val="28"/>
          <w:lang w:val="uk-UA"/>
        </w:rPr>
      </w:pPr>
    </w:p>
    <w:p w:rsidR="00E23441" w:rsidRPr="00C517E4" w:rsidRDefault="00E23441" w:rsidP="00E23441">
      <w:pPr>
        <w:spacing w:line="403" w:lineRule="auto"/>
        <w:rPr>
          <w:sz w:val="28"/>
          <w:szCs w:val="28"/>
          <w:lang w:val="uk-UA"/>
        </w:rPr>
      </w:pPr>
    </w:p>
    <w:p w:rsidR="00E23441" w:rsidRDefault="00E23441" w:rsidP="00E23441">
      <w:pPr>
        <w:shd w:val="clear" w:color="auto" w:fill="FFFFFF"/>
        <w:spacing w:before="12" w:line="403" w:lineRule="auto"/>
        <w:ind w:left="394"/>
        <w:jc w:val="both"/>
        <w:rPr>
          <w:color w:val="000000"/>
          <w:spacing w:val="-4"/>
          <w:sz w:val="28"/>
          <w:szCs w:val="28"/>
          <w:lang w:val="uk-UA"/>
        </w:rPr>
      </w:pPr>
      <w:r>
        <w:rPr>
          <w:color w:val="000000"/>
          <w:spacing w:val="-4"/>
          <w:sz w:val="28"/>
          <w:szCs w:val="28"/>
          <w:lang w:val="uk-UA"/>
        </w:rPr>
        <w:t xml:space="preserve">                                                      (3.3)                 </w:t>
      </w:r>
    </w:p>
    <w:p w:rsidR="00E23441" w:rsidRDefault="00E23441" w:rsidP="00E23441">
      <w:pPr>
        <w:shd w:val="clear" w:color="auto" w:fill="FFFFFF"/>
        <w:spacing w:before="12" w:line="403" w:lineRule="auto"/>
        <w:ind w:left="394"/>
        <w:jc w:val="right"/>
        <w:rPr>
          <w:color w:val="000000"/>
          <w:spacing w:val="-4"/>
          <w:sz w:val="28"/>
          <w:szCs w:val="28"/>
          <w:lang w:val="uk-UA"/>
        </w:rPr>
      </w:pPr>
      <w:r>
        <w:rPr>
          <w:color w:val="000000"/>
          <w:spacing w:val="-4"/>
          <w:sz w:val="28"/>
          <w:szCs w:val="28"/>
          <w:lang w:val="uk-UA"/>
        </w:rPr>
        <w:t xml:space="preserve">                                                                              </w:t>
      </w:r>
    </w:p>
    <w:p w:rsidR="00E23441" w:rsidRDefault="00E23441" w:rsidP="00E23441">
      <w:pPr>
        <w:shd w:val="clear" w:color="auto" w:fill="FFFFFF"/>
        <w:spacing w:before="12" w:line="403" w:lineRule="auto"/>
        <w:rPr>
          <w:color w:val="000000"/>
          <w:spacing w:val="-4"/>
          <w:sz w:val="28"/>
          <w:szCs w:val="28"/>
          <w:lang w:val="uk-UA"/>
        </w:rPr>
      </w:pPr>
      <w:r>
        <w:rPr>
          <w:color w:val="000000"/>
          <w:spacing w:val="-4"/>
          <w:sz w:val="28"/>
          <w:szCs w:val="28"/>
          <w:lang w:val="uk-UA"/>
        </w:rPr>
        <w:t xml:space="preserve">  </w:t>
      </w:r>
    </w:p>
    <w:p w:rsidR="00E23441" w:rsidRPr="00C517E4" w:rsidRDefault="00E23441" w:rsidP="00E23441">
      <w:pPr>
        <w:shd w:val="clear" w:color="auto" w:fill="FFFFFF"/>
        <w:spacing w:before="12" w:line="403" w:lineRule="auto"/>
        <w:rPr>
          <w:color w:val="000000"/>
          <w:spacing w:val="-4"/>
          <w:sz w:val="28"/>
          <w:szCs w:val="28"/>
          <w:lang w:val="uk-UA"/>
        </w:rPr>
      </w:pPr>
      <w:r>
        <w:rPr>
          <w:color w:val="000000"/>
          <w:spacing w:val="-4"/>
          <w:sz w:val="28"/>
          <w:szCs w:val="28"/>
          <w:lang w:val="uk-UA"/>
        </w:rPr>
        <w:t xml:space="preserve">  де,     </w:t>
      </w:r>
      <w:r>
        <w:rPr>
          <w:position w:val="-10"/>
        </w:rPr>
        <w:object w:dxaOrig="320" w:dyaOrig="360">
          <v:shape id="_x0000_i1030" type="#_x0000_t75" style="width:15.6pt;height:18pt" o:ole="">
            <v:imagedata r:id="rId20" o:title=""/>
          </v:shape>
          <o:OLEObject Type="Embed" ProgID="Equation.3" ShapeID="_x0000_i1030" DrawAspect="Content" ObjectID="_1589715159" r:id="rId21"/>
        </w:object>
      </w:r>
      <w:r>
        <w:rPr>
          <w:color w:val="000000"/>
          <w:spacing w:val="-4"/>
          <w:sz w:val="28"/>
          <w:szCs w:val="28"/>
          <w:lang w:val="uk-UA"/>
        </w:rPr>
        <w:t xml:space="preserve">   - вибіркова дисперсія </w:t>
      </w:r>
      <w:r>
        <w:rPr>
          <w:spacing w:val="-4"/>
          <w:sz w:val="28"/>
          <w:szCs w:val="28"/>
          <w:lang w:val="uk-UA"/>
        </w:rPr>
        <w:t>першої</w:t>
      </w:r>
      <w:r>
        <w:rPr>
          <w:color w:val="000000"/>
          <w:spacing w:val="-4"/>
          <w:sz w:val="28"/>
          <w:szCs w:val="28"/>
          <w:lang w:val="uk-UA"/>
        </w:rPr>
        <w:t xml:space="preserve"> </w:t>
      </w:r>
      <w:r>
        <w:rPr>
          <w:spacing w:val="-4"/>
          <w:sz w:val="28"/>
          <w:szCs w:val="28"/>
          <w:lang w:val="uk-UA"/>
        </w:rPr>
        <w:t>змінної</w:t>
      </w:r>
      <w:r>
        <w:rPr>
          <w:color w:val="000000"/>
          <w:spacing w:val="-4"/>
          <w:sz w:val="28"/>
          <w:szCs w:val="28"/>
          <w:lang w:val="uk-UA"/>
        </w:rPr>
        <w:t xml:space="preserve"> (за першою </w:t>
      </w:r>
      <w:r>
        <w:rPr>
          <w:spacing w:val="-4"/>
          <w:sz w:val="28"/>
          <w:szCs w:val="28"/>
          <w:lang w:val="uk-UA"/>
        </w:rPr>
        <w:t>виборкою</w:t>
      </w:r>
      <w:r>
        <w:rPr>
          <w:color w:val="000000"/>
          <w:spacing w:val="-4"/>
          <w:sz w:val="28"/>
          <w:szCs w:val="28"/>
          <w:lang w:val="uk-UA"/>
        </w:rPr>
        <w:t>);</w:t>
      </w:r>
    </w:p>
    <w:p w:rsidR="00E23441" w:rsidRDefault="00E23441" w:rsidP="00E23441">
      <w:pPr>
        <w:shd w:val="clear" w:color="auto" w:fill="FFFFFF"/>
        <w:spacing w:line="403" w:lineRule="auto"/>
        <w:ind w:right="122"/>
        <w:jc w:val="both"/>
        <w:rPr>
          <w:sz w:val="28"/>
          <w:szCs w:val="28"/>
          <w:lang w:val="uk-UA"/>
        </w:rPr>
      </w:pPr>
      <w:r>
        <w:rPr>
          <w:i/>
          <w:iCs/>
          <w:color w:val="000000"/>
          <w:sz w:val="28"/>
          <w:szCs w:val="28"/>
          <w:lang w:val="uk-UA"/>
        </w:rPr>
        <w:t xml:space="preserve">     </w:t>
      </w:r>
      <w:r>
        <w:rPr>
          <w:position w:val="-10"/>
        </w:rPr>
        <w:object w:dxaOrig="320" w:dyaOrig="360">
          <v:shape id="_x0000_i1031" type="#_x0000_t75" style="width:15.6pt;height:18pt" o:ole="">
            <v:imagedata r:id="rId22" o:title=""/>
          </v:shape>
          <o:OLEObject Type="Embed" ProgID="Equation.3" ShapeID="_x0000_i1031" DrawAspect="Content" ObjectID="_1589715160" r:id="rId23"/>
        </w:object>
      </w:r>
      <w:r>
        <w:rPr>
          <w:i/>
          <w:iCs/>
          <w:color w:val="000000"/>
          <w:sz w:val="28"/>
          <w:szCs w:val="28"/>
          <w:lang w:val="uk-UA"/>
        </w:rPr>
        <w:t xml:space="preserve">  - </w:t>
      </w:r>
      <w:r>
        <w:rPr>
          <w:color w:val="000000"/>
          <w:sz w:val="28"/>
          <w:szCs w:val="28"/>
          <w:lang w:val="uk-UA"/>
        </w:rPr>
        <w:t xml:space="preserve">вибіркова дисперсія </w:t>
      </w:r>
      <w:r>
        <w:rPr>
          <w:sz w:val="28"/>
          <w:szCs w:val="28"/>
          <w:lang w:val="uk-UA"/>
        </w:rPr>
        <w:t>другої</w:t>
      </w:r>
      <w:r>
        <w:rPr>
          <w:color w:val="000000"/>
          <w:sz w:val="28"/>
          <w:szCs w:val="28"/>
          <w:lang w:val="uk-UA"/>
        </w:rPr>
        <w:t xml:space="preserve"> </w:t>
      </w:r>
      <w:r>
        <w:rPr>
          <w:sz w:val="28"/>
          <w:szCs w:val="28"/>
          <w:lang w:val="uk-UA"/>
        </w:rPr>
        <w:t>змінної</w:t>
      </w:r>
      <w:r>
        <w:rPr>
          <w:color w:val="000000"/>
          <w:sz w:val="28"/>
          <w:szCs w:val="28"/>
          <w:lang w:val="uk-UA"/>
        </w:rPr>
        <w:t xml:space="preserve"> (за другою </w:t>
      </w:r>
      <w:r>
        <w:rPr>
          <w:sz w:val="28"/>
          <w:szCs w:val="28"/>
          <w:lang w:val="uk-UA"/>
        </w:rPr>
        <w:t>вибіркою</w:t>
      </w:r>
      <w:r>
        <w:rPr>
          <w:color w:val="000000"/>
          <w:sz w:val="28"/>
          <w:szCs w:val="28"/>
          <w:lang w:val="uk-UA"/>
        </w:rPr>
        <w:t>);</w:t>
      </w:r>
    </w:p>
    <w:p w:rsidR="00E23441" w:rsidRDefault="00E23441" w:rsidP="00E23441">
      <w:pPr>
        <w:shd w:val="clear" w:color="auto" w:fill="FFFFFF"/>
        <w:spacing w:before="24" w:line="403" w:lineRule="auto"/>
        <w:jc w:val="both"/>
        <w:rPr>
          <w:sz w:val="28"/>
          <w:szCs w:val="28"/>
          <w:lang w:val="uk-UA"/>
        </w:rPr>
      </w:pPr>
      <w:r>
        <w:rPr>
          <w:color w:val="000000"/>
          <w:spacing w:val="-2"/>
          <w:sz w:val="28"/>
          <w:szCs w:val="28"/>
          <w:lang w:val="uk-UA"/>
        </w:rPr>
        <w:t xml:space="preserve">      </w:t>
      </w:r>
      <w:r>
        <w:rPr>
          <w:position w:val="-10"/>
        </w:rPr>
        <w:object w:dxaOrig="240" w:dyaOrig="340">
          <v:shape id="_x0000_i1032" type="#_x0000_t75" style="width:12pt;height:17.4pt" o:ole="">
            <v:imagedata r:id="rId24" o:title=""/>
          </v:shape>
          <o:OLEObject Type="Embed" ProgID="Equation.3" ShapeID="_x0000_i1032" DrawAspect="Content" ObjectID="_1589715161" r:id="rId25"/>
        </w:object>
      </w:r>
      <w:r>
        <w:rPr>
          <w:color w:val="000000"/>
          <w:spacing w:val="-2"/>
          <w:sz w:val="28"/>
          <w:szCs w:val="28"/>
          <w:lang w:val="uk-UA"/>
        </w:rPr>
        <w:t xml:space="preserve">  -  число окремих значень </w:t>
      </w:r>
      <w:r>
        <w:rPr>
          <w:spacing w:val="-2"/>
          <w:sz w:val="28"/>
          <w:szCs w:val="28"/>
          <w:lang w:val="uk-UA"/>
        </w:rPr>
        <w:t>змінної</w:t>
      </w:r>
      <w:r>
        <w:rPr>
          <w:color w:val="000000"/>
          <w:spacing w:val="-2"/>
          <w:sz w:val="28"/>
          <w:szCs w:val="28"/>
          <w:lang w:val="uk-UA"/>
        </w:rPr>
        <w:t xml:space="preserve"> в першій </w:t>
      </w:r>
      <w:r>
        <w:rPr>
          <w:spacing w:val="-2"/>
          <w:sz w:val="28"/>
          <w:szCs w:val="28"/>
          <w:lang w:val="uk-UA"/>
        </w:rPr>
        <w:t>вибірці</w:t>
      </w:r>
      <w:r>
        <w:rPr>
          <w:color w:val="000000"/>
          <w:spacing w:val="-2"/>
          <w:sz w:val="28"/>
          <w:szCs w:val="28"/>
          <w:lang w:val="uk-UA"/>
        </w:rPr>
        <w:t>;</w:t>
      </w:r>
    </w:p>
    <w:p w:rsidR="00E23441" w:rsidRDefault="00E23441" w:rsidP="00E23441">
      <w:pPr>
        <w:shd w:val="clear" w:color="auto" w:fill="FFFFFF"/>
        <w:spacing w:line="403" w:lineRule="auto"/>
        <w:jc w:val="both"/>
        <w:rPr>
          <w:color w:val="000000"/>
          <w:spacing w:val="-2"/>
          <w:sz w:val="28"/>
          <w:szCs w:val="28"/>
          <w:lang w:val="uk-UA"/>
        </w:rPr>
      </w:pPr>
      <w:r>
        <w:rPr>
          <w:i/>
          <w:iCs/>
          <w:color w:val="000000"/>
          <w:spacing w:val="-2"/>
          <w:sz w:val="28"/>
          <w:szCs w:val="28"/>
          <w:lang w:val="uk-UA"/>
        </w:rPr>
        <w:t xml:space="preserve">       </w:t>
      </w:r>
      <w:r>
        <w:rPr>
          <w:position w:val="-28"/>
        </w:rPr>
        <w:object w:dxaOrig="280" w:dyaOrig="520">
          <v:shape id="_x0000_i1033" type="#_x0000_t75" style="width:14.4pt;height:26.4pt" o:ole="">
            <v:imagedata r:id="rId26" o:title=""/>
          </v:shape>
          <o:OLEObject Type="Embed" ProgID="Equation.3" ShapeID="_x0000_i1033" DrawAspect="Content" ObjectID="_1589715162" r:id="rId27"/>
        </w:object>
      </w:r>
      <w:r>
        <w:rPr>
          <w:i/>
          <w:iCs/>
          <w:color w:val="000000"/>
          <w:spacing w:val="-2"/>
          <w:sz w:val="28"/>
          <w:szCs w:val="28"/>
          <w:lang w:val="uk-UA"/>
        </w:rPr>
        <w:t xml:space="preserve"> -  </w:t>
      </w:r>
      <w:r>
        <w:rPr>
          <w:color w:val="000000"/>
          <w:spacing w:val="-2"/>
          <w:sz w:val="28"/>
          <w:szCs w:val="28"/>
          <w:lang w:val="uk-UA"/>
        </w:rPr>
        <w:t xml:space="preserve">число окремих значень </w:t>
      </w:r>
      <w:r>
        <w:rPr>
          <w:spacing w:val="-2"/>
          <w:sz w:val="28"/>
          <w:szCs w:val="28"/>
          <w:lang w:val="uk-UA"/>
        </w:rPr>
        <w:t>змінної</w:t>
      </w:r>
      <w:r>
        <w:rPr>
          <w:color w:val="000000"/>
          <w:spacing w:val="-2"/>
          <w:sz w:val="28"/>
          <w:szCs w:val="28"/>
          <w:lang w:val="uk-UA"/>
        </w:rPr>
        <w:t xml:space="preserve"> в другій </w:t>
      </w:r>
      <w:r>
        <w:rPr>
          <w:spacing w:val="-2"/>
          <w:sz w:val="28"/>
          <w:szCs w:val="28"/>
          <w:lang w:val="uk-UA"/>
        </w:rPr>
        <w:t>вибірці</w:t>
      </w:r>
      <w:r>
        <w:rPr>
          <w:color w:val="000000"/>
          <w:spacing w:val="-2"/>
          <w:sz w:val="28"/>
          <w:szCs w:val="28"/>
          <w:lang w:val="uk-UA"/>
        </w:rPr>
        <w:t>.</w:t>
      </w:r>
    </w:p>
    <w:p w:rsidR="00E23441" w:rsidRDefault="00E23441" w:rsidP="00E23441">
      <w:pPr>
        <w:shd w:val="clear" w:color="auto" w:fill="FFFFFF"/>
        <w:spacing w:line="403" w:lineRule="auto"/>
        <w:ind w:left="358"/>
        <w:jc w:val="both"/>
        <w:rPr>
          <w:color w:val="000000"/>
          <w:spacing w:val="-2"/>
          <w:sz w:val="28"/>
          <w:szCs w:val="28"/>
          <w:lang w:val="uk-UA"/>
        </w:rPr>
      </w:pPr>
    </w:p>
    <w:p w:rsidR="00E23441" w:rsidRDefault="00E23441" w:rsidP="00E23441">
      <w:pPr>
        <w:shd w:val="clear" w:color="auto" w:fill="FFFFFF"/>
        <w:spacing w:line="403" w:lineRule="auto"/>
        <w:ind w:firstLine="540"/>
        <w:jc w:val="both"/>
        <w:rPr>
          <w:color w:val="000000"/>
          <w:spacing w:val="-2"/>
          <w:sz w:val="28"/>
          <w:szCs w:val="28"/>
          <w:lang w:val="uk-UA"/>
        </w:rPr>
      </w:pPr>
      <w:r>
        <w:rPr>
          <w:color w:val="000000"/>
          <w:spacing w:val="-2"/>
          <w:sz w:val="28"/>
          <w:szCs w:val="28"/>
          <w:lang w:val="uk-UA"/>
        </w:rPr>
        <w:t xml:space="preserve">Дисперсія  характеризує </w:t>
      </w:r>
      <w:r>
        <w:rPr>
          <w:spacing w:val="-2"/>
          <w:sz w:val="28"/>
          <w:szCs w:val="28"/>
          <w:lang w:val="uk-UA"/>
        </w:rPr>
        <w:t>міру</w:t>
      </w:r>
      <w:r>
        <w:rPr>
          <w:color w:val="000000"/>
          <w:spacing w:val="-2"/>
          <w:sz w:val="28"/>
          <w:szCs w:val="28"/>
          <w:lang w:val="uk-UA"/>
        </w:rPr>
        <w:t xml:space="preserve"> </w:t>
      </w:r>
      <w:r>
        <w:rPr>
          <w:spacing w:val="-2"/>
          <w:sz w:val="28"/>
          <w:szCs w:val="28"/>
          <w:lang w:val="uk-UA"/>
        </w:rPr>
        <w:t>загальної</w:t>
      </w:r>
      <w:r>
        <w:rPr>
          <w:color w:val="000000"/>
          <w:spacing w:val="-2"/>
          <w:sz w:val="28"/>
          <w:szCs w:val="28"/>
          <w:lang w:val="uk-UA"/>
        </w:rPr>
        <w:t xml:space="preserve"> </w:t>
      </w:r>
      <w:r>
        <w:rPr>
          <w:spacing w:val="-2"/>
          <w:sz w:val="28"/>
          <w:szCs w:val="28"/>
          <w:lang w:val="uk-UA"/>
        </w:rPr>
        <w:t>відмінності</w:t>
      </w:r>
      <w:r>
        <w:rPr>
          <w:color w:val="000000"/>
          <w:spacing w:val="-2"/>
          <w:sz w:val="28"/>
          <w:szCs w:val="28"/>
          <w:lang w:val="uk-UA"/>
        </w:rPr>
        <w:t xml:space="preserve"> первинних даних від середньої </w:t>
      </w:r>
      <w:r>
        <w:rPr>
          <w:spacing w:val="-2"/>
          <w:sz w:val="28"/>
          <w:szCs w:val="28"/>
          <w:lang w:val="uk-UA"/>
        </w:rPr>
        <w:t>величини</w:t>
      </w:r>
      <w:r>
        <w:rPr>
          <w:color w:val="000000"/>
          <w:spacing w:val="-2"/>
          <w:sz w:val="28"/>
          <w:szCs w:val="28"/>
          <w:lang w:val="uk-UA"/>
        </w:rPr>
        <w:t xml:space="preserve"> й </w:t>
      </w:r>
      <w:r>
        <w:rPr>
          <w:spacing w:val="-2"/>
          <w:sz w:val="28"/>
          <w:szCs w:val="28"/>
          <w:lang w:val="uk-UA"/>
        </w:rPr>
        <w:t>визначається</w:t>
      </w:r>
      <w:r>
        <w:rPr>
          <w:color w:val="000000"/>
          <w:spacing w:val="-2"/>
          <w:sz w:val="28"/>
          <w:szCs w:val="28"/>
          <w:lang w:val="uk-UA"/>
        </w:rPr>
        <w:t xml:space="preserve"> за формулою:</w:t>
      </w:r>
    </w:p>
    <w:p w:rsidR="00E23441" w:rsidRDefault="00E23441" w:rsidP="00E23441">
      <w:pPr>
        <w:shd w:val="clear" w:color="auto" w:fill="FFFFFF"/>
        <w:spacing w:line="403" w:lineRule="auto"/>
        <w:ind w:firstLine="540"/>
        <w:jc w:val="both"/>
        <w:rPr>
          <w:color w:val="000000"/>
          <w:spacing w:val="-2"/>
          <w:sz w:val="28"/>
          <w:szCs w:val="28"/>
          <w:lang w:val="uk-UA"/>
        </w:rPr>
      </w:pPr>
    </w:p>
    <w:p w:rsidR="00E23441" w:rsidRDefault="00E23441" w:rsidP="00E23441">
      <w:pPr>
        <w:shd w:val="clear" w:color="auto" w:fill="FFFFFF"/>
        <w:spacing w:line="403" w:lineRule="auto"/>
        <w:ind w:firstLine="540"/>
        <w:jc w:val="right"/>
        <w:rPr>
          <w:color w:val="000000"/>
          <w:spacing w:val="-2"/>
          <w:sz w:val="28"/>
          <w:szCs w:val="28"/>
          <w:lang w:val="uk-UA"/>
        </w:rPr>
      </w:pPr>
      <w:r>
        <w:rPr>
          <w:color w:val="000000"/>
          <w:spacing w:val="-2"/>
          <w:position w:val="-28"/>
          <w:sz w:val="28"/>
          <w:szCs w:val="28"/>
          <w:lang w:val="uk-UA"/>
        </w:rPr>
        <w:object w:dxaOrig="1960" w:dyaOrig="680">
          <v:shape id="_x0000_i1034" type="#_x0000_t75" style="width:120.6pt;height:42pt" o:ole="">
            <v:imagedata r:id="rId28" o:title=""/>
          </v:shape>
          <o:OLEObject Type="Embed" ProgID="Equation.3" ShapeID="_x0000_i1034" DrawAspect="Content" ObjectID="_1589715163" r:id="rId29"/>
        </w:object>
      </w:r>
      <w:r>
        <w:rPr>
          <w:color w:val="000000"/>
          <w:spacing w:val="-2"/>
          <w:sz w:val="28"/>
          <w:szCs w:val="28"/>
          <w:lang w:val="uk-UA"/>
        </w:rPr>
        <w:t xml:space="preserve">                                         (3.4)</w:t>
      </w:r>
    </w:p>
    <w:p w:rsidR="00E23441" w:rsidRDefault="00E23441" w:rsidP="00E23441">
      <w:pPr>
        <w:shd w:val="clear" w:color="auto" w:fill="FFFFFF"/>
        <w:spacing w:line="403" w:lineRule="auto"/>
        <w:ind w:firstLine="540"/>
        <w:jc w:val="both"/>
        <w:rPr>
          <w:color w:val="000000"/>
          <w:spacing w:val="-2"/>
          <w:sz w:val="28"/>
          <w:szCs w:val="28"/>
          <w:lang w:val="uk-UA"/>
        </w:rPr>
      </w:pPr>
    </w:p>
    <w:p w:rsidR="00E23441" w:rsidRDefault="00E23441" w:rsidP="00E23441">
      <w:pPr>
        <w:shd w:val="clear" w:color="auto" w:fill="FFFFFF"/>
        <w:spacing w:line="403" w:lineRule="auto"/>
        <w:jc w:val="both"/>
        <w:rPr>
          <w:color w:val="000000"/>
          <w:spacing w:val="-2"/>
          <w:sz w:val="28"/>
          <w:szCs w:val="28"/>
          <w:lang w:val="uk-UA"/>
        </w:rPr>
      </w:pPr>
      <w:r>
        <w:rPr>
          <w:color w:val="000000"/>
          <w:spacing w:val="-2"/>
          <w:sz w:val="28"/>
          <w:szCs w:val="28"/>
          <w:lang w:val="uk-UA"/>
        </w:rPr>
        <w:t xml:space="preserve">де,    </w:t>
      </w:r>
      <w:r>
        <w:rPr>
          <w:position w:val="-6"/>
        </w:rPr>
        <w:object w:dxaOrig="380" w:dyaOrig="320">
          <v:shape id="_x0000_i1035" type="#_x0000_t75" style="width:18.6pt;height:15.6pt" o:ole="">
            <v:imagedata r:id="rId30" o:title=""/>
          </v:shape>
          <o:OLEObject Type="Embed" ProgID="Equation.3" ShapeID="_x0000_i1035" DrawAspect="Content" ObjectID="_1589715164" r:id="rId31"/>
        </w:object>
      </w:r>
      <w:r>
        <w:rPr>
          <w:color w:val="000000"/>
          <w:spacing w:val="-2"/>
          <w:sz w:val="28"/>
          <w:szCs w:val="28"/>
          <w:lang w:val="uk-UA"/>
        </w:rPr>
        <w:t xml:space="preserve">    -  вибіркова дисперсія;</w:t>
      </w:r>
    </w:p>
    <w:p w:rsidR="00E23441" w:rsidRDefault="00E23441" w:rsidP="00E23441">
      <w:pPr>
        <w:shd w:val="clear" w:color="auto" w:fill="FFFFFF"/>
        <w:spacing w:line="403" w:lineRule="auto"/>
        <w:jc w:val="both"/>
        <w:rPr>
          <w:color w:val="000000"/>
          <w:spacing w:val="-2"/>
          <w:sz w:val="28"/>
          <w:szCs w:val="28"/>
          <w:lang w:val="uk-UA"/>
        </w:rPr>
      </w:pPr>
      <w:r>
        <w:rPr>
          <w:color w:val="000000"/>
          <w:spacing w:val="-2"/>
          <w:sz w:val="28"/>
          <w:szCs w:val="28"/>
          <w:lang w:val="uk-UA"/>
        </w:rPr>
        <w:t xml:space="preserve">          </w:t>
      </w:r>
      <w:r>
        <w:rPr>
          <w:position w:val="-28"/>
        </w:rPr>
        <w:object w:dxaOrig="1140" w:dyaOrig="680">
          <v:shape id="_x0000_i1036" type="#_x0000_t75" style="width:57pt;height:33.6pt" o:ole="">
            <v:imagedata r:id="rId32" o:title=""/>
          </v:shape>
          <o:OLEObject Type="Embed" ProgID="Equation.3" ShapeID="_x0000_i1036" DrawAspect="Content" ObjectID="_1589715165" r:id="rId33"/>
        </w:object>
      </w:r>
      <w:r>
        <w:rPr>
          <w:color w:val="000000"/>
          <w:spacing w:val="-2"/>
          <w:sz w:val="28"/>
          <w:szCs w:val="28"/>
          <w:lang w:val="uk-UA"/>
        </w:rPr>
        <w:t xml:space="preserve"> -  </w:t>
      </w:r>
      <w:r>
        <w:rPr>
          <w:spacing w:val="-2"/>
          <w:sz w:val="28"/>
          <w:szCs w:val="28"/>
          <w:lang w:val="uk-UA"/>
        </w:rPr>
        <w:t>вираження</w:t>
      </w:r>
      <w:r>
        <w:rPr>
          <w:color w:val="000000"/>
          <w:spacing w:val="-2"/>
          <w:sz w:val="28"/>
          <w:szCs w:val="28"/>
          <w:lang w:val="uk-UA"/>
        </w:rPr>
        <w:t xml:space="preserve">, що означає, що для всіх від першого до останнього в даній </w:t>
      </w:r>
      <w:r>
        <w:rPr>
          <w:spacing w:val="-2"/>
          <w:sz w:val="28"/>
          <w:szCs w:val="28"/>
          <w:lang w:val="uk-UA"/>
        </w:rPr>
        <w:t>вибірці</w:t>
      </w:r>
      <w:r>
        <w:rPr>
          <w:color w:val="000000"/>
          <w:spacing w:val="-2"/>
          <w:sz w:val="28"/>
          <w:szCs w:val="28"/>
          <w:lang w:val="uk-UA"/>
        </w:rPr>
        <w:t xml:space="preserve"> необхідно обчислити різниці між </w:t>
      </w:r>
      <w:r>
        <w:rPr>
          <w:spacing w:val="-2"/>
          <w:sz w:val="28"/>
          <w:szCs w:val="28"/>
          <w:lang w:val="uk-UA"/>
        </w:rPr>
        <w:t>приватними</w:t>
      </w:r>
      <w:r>
        <w:rPr>
          <w:color w:val="000000"/>
          <w:spacing w:val="-2"/>
          <w:sz w:val="28"/>
          <w:szCs w:val="28"/>
          <w:lang w:val="uk-UA"/>
        </w:rPr>
        <w:t xml:space="preserve"> й середніми значеннями, звести ці різниці у квадрат і </w:t>
      </w:r>
      <w:r>
        <w:rPr>
          <w:spacing w:val="-2"/>
          <w:sz w:val="28"/>
          <w:szCs w:val="28"/>
          <w:lang w:val="uk-UA"/>
        </w:rPr>
        <w:t>сумувати</w:t>
      </w:r>
      <w:r>
        <w:rPr>
          <w:color w:val="000000"/>
          <w:spacing w:val="-2"/>
          <w:sz w:val="28"/>
          <w:szCs w:val="28"/>
          <w:lang w:val="uk-UA"/>
        </w:rPr>
        <w:t>;</w:t>
      </w:r>
    </w:p>
    <w:p w:rsidR="00E23441" w:rsidRDefault="00E23441" w:rsidP="00E23441">
      <w:pPr>
        <w:shd w:val="clear" w:color="auto" w:fill="FFFFFF"/>
        <w:spacing w:line="403" w:lineRule="auto"/>
        <w:jc w:val="both"/>
        <w:rPr>
          <w:color w:val="000000"/>
          <w:spacing w:val="-2"/>
          <w:sz w:val="28"/>
          <w:szCs w:val="28"/>
          <w:lang w:val="uk-UA"/>
        </w:rPr>
      </w:pPr>
      <w:r>
        <w:rPr>
          <w:i/>
          <w:color w:val="000000"/>
          <w:spacing w:val="-2"/>
          <w:sz w:val="28"/>
          <w:szCs w:val="28"/>
          <w:lang w:val="uk-UA"/>
        </w:rPr>
        <w:lastRenderedPageBreak/>
        <w:t xml:space="preserve">           п</w:t>
      </w:r>
      <w:r>
        <w:rPr>
          <w:color w:val="000000"/>
          <w:spacing w:val="-2"/>
          <w:sz w:val="28"/>
          <w:szCs w:val="28"/>
          <w:lang w:val="uk-UA"/>
        </w:rPr>
        <w:t xml:space="preserve"> - кількість досліджуваних у </w:t>
      </w:r>
      <w:r>
        <w:rPr>
          <w:spacing w:val="-2"/>
          <w:sz w:val="28"/>
          <w:szCs w:val="28"/>
          <w:lang w:val="uk-UA"/>
        </w:rPr>
        <w:t>вибірці</w:t>
      </w:r>
      <w:r>
        <w:rPr>
          <w:color w:val="000000"/>
          <w:spacing w:val="-2"/>
          <w:sz w:val="28"/>
          <w:szCs w:val="28"/>
          <w:lang w:val="uk-UA"/>
        </w:rPr>
        <w:t xml:space="preserve"> або первинних значень, за якими обчислюється дисперсія.</w:t>
      </w:r>
    </w:p>
    <w:p w:rsidR="00E23441" w:rsidRDefault="00E23441" w:rsidP="00E23441">
      <w:pPr>
        <w:shd w:val="clear" w:color="auto" w:fill="FFFFFF"/>
        <w:spacing w:line="403" w:lineRule="auto"/>
        <w:jc w:val="both"/>
        <w:rPr>
          <w:sz w:val="28"/>
          <w:szCs w:val="28"/>
          <w:lang w:val="uk-UA"/>
        </w:rPr>
      </w:pPr>
    </w:p>
    <w:p w:rsidR="00E23441" w:rsidRDefault="00E23441" w:rsidP="00E23441">
      <w:pPr>
        <w:shd w:val="clear" w:color="auto" w:fill="FFFFFF"/>
        <w:spacing w:line="403" w:lineRule="auto"/>
        <w:ind w:left="17" w:right="137" w:firstLine="691"/>
        <w:jc w:val="both"/>
        <w:rPr>
          <w:iCs/>
          <w:color w:val="000000"/>
          <w:spacing w:val="-1"/>
          <w:sz w:val="28"/>
          <w:szCs w:val="28"/>
          <w:lang w:val="uk-UA"/>
        </w:rPr>
      </w:pPr>
      <w:r>
        <w:rPr>
          <w:color w:val="000000"/>
          <w:spacing w:val="-2"/>
          <w:sz w:val="28"/>
          <w:szCs w:val="28"/>
          <w:lang w:val="uk-UA"/>
        </w:rPr>
        <w:t xml:space="preserve">Після того, як за допомогою </w:t>
      </w:r>
      <w:r>
        <w:rPr>
          <w:spacing w:val="-2"/>
          <w:sz w:val="28"/>
          <w:szCs w:val="28"/>
          <w:lang w:val="uk-UA"/>
        </w:rPr>
        <w:t>наведених</w:t>
      </w:r>
      <w:r>
        <w:rPr>
          <w:color w:val="000000"/>
          <w:spacing w:val="-2"/>
          <w:sz w:val="28"/>
          <w:szCs w:val="28"/>
          <w:lang w:val="uk-UA"/>
        </w:rPr>
        <w:t xml:space="preserve"> вище формул обчислень</w:t>
      </w:r>
      <w:r>
        <w:rPr>
          <w:color w:val="000000"/>
          <w:spacing w:val="-3"/>
          <w:sz w:val="28"/>
          <w:szCs w:val="28"/>
          <w:lang w:val="uk-UA"/>
        </w:rPr>
        <w:t xml:space="preserve"> показника </w:t>
      </w:r>
      <w:r>
        <w:rPr>
          <w:i/>
          <w:color w:val="000000"/>
          <w:spacing w:val="-3"/>
          <w:sz w:val="28"/>
          <w:szCs w:val="28"/>
          <w:lang w:val="uk-UA"/>
        </w:rPr>
        <w:t xml:space="preserve"> t</w:t>
      </w:r>
      <w:r>
        <w:rPr>
          <w:color w:val="000000"/>
          <w:spacing w:val="-3"/>
          <w:sz w:val="28"/>
          <w:szCs w:val="28"/>
          <w:lang w:val="uk-UA"/>
        </w:rPr>
        <w:t xml:space="preserve">  згідно </w:t>
      </w:r>
      <w:r>
        <w:rPr>
          <w:spacing w:val="-3"/>
          <w:sz w:val="28"/>
          <w:szCs w:val="28"/>
          <w:lang w:val="uk-UA"/>
        </w:rPr>
        <w:t>таблиці</w:t>
      </w:r>
      <w:r>
        <w:rPr>
          <w:color w:val="000000"/>
          <w:spacing w:val="-3"/>
          <w:sz w:val="28"/>
          <w:szCs w:val="28"/>
          <w:lang w:val="uk-UA"/>
        </w:rPr>
        <w:t xml:space="preserve">  критичних значень </w:t>
      </w:r>
      <w:r>
        <w:rPr>
          <w:i/>
          <w:iCs/>
          <w:color w:val="000000"/>
          <w:spacing w:val="-1"/>
          <w:sz w:val="28"/>
          <w:szCs w:val="28"/>
          <w:lang w:val="uk-UA"/>
        </w:rPr>
        <w:t>t</w:t>
      </w:r>
      <w:r>
        <w:rPr>
          <w:iCs/>
          <w:color w:val="000000"/>
          <w:spacing w:val="-1"/>
          <w:sz w:val="28"/>
          <w:szCs w:val="28"/>
          <w:lang w:val="uk-UA"/>
        </w:rPr>
        <w:t xml:space="preserve"> – критерію </w:t>
      </w:r>
      <w:r>
        <w:rPr>
          <w:iCs/>
          <w:spacing w:val="-1"/>
          <w:sz w:val="28"/>
          <w:szCs w:val="28"/>
          <w:lang w:val="uk-UA"/>
        </w:rPr>
        <w:t>Стьюдента</w:t>
      </w:r>
      <w:r>
        <w:rPr>
          <w:color w:val="000000"/>
          <w:spacing w:val="-3"/>
          <w:sz w:val="28"/>
          <w:szCs w:val="28"/>
          <w:lang w:val="uk-UA"/>
        </w:rPr>
        <w:t xml:space="preserve">  для заданого числа ступенів </w:t>
      </w:r>
      <w:r>
        <w:rPr>
          <w:spacing w:val="-2"/>
          <w:sz w:val="28"/>
          <w:szCs w:val="28"/>
          <w:lang w:val="uk-UA"/>
        </w:rPr>
        <w:t>волі</w:t>
      </w:r>
      <w:r>
        <w:rPr>
          <w:color w:val="000000"/>
          <w:spacing w:val="-2"/>
          <w:sz w:val="28"/>
          <w:szCs w:val="28"/>
          <w:lang w:val="uk-UA"/>
        </w:rPr>
        <w:t xml:space="preserve">, </w:t>
      </w:r>
      <w:r>
        <w:rPr>
          <w:spacing w:val="-2"/>
          <w:sz w:val="28"/>
          <w:szCs w:val="28"/>
          <w:lang w:val="uk-UA"/>
        </w:rPr>
        <w:t>рівного</w:t>
      </w:r>
      <w:r>
        <w:rPr>
          <w:color w:val="000000"/>
          <w:spacing w:val="-2"/>
          <w:sz w:val="28"/>
          <w:szCs w:val="28"/>
          <w:lang w:val="uk-UA"/>
        </w:rPr>
        <w:t xml:space="preserve"> </w:t>
      </w:r>
      <w:r>
        <w:rPr>
          <w:i/>
          <w:color w:val="000000"/>
          <w:spacing w:val="-2"/>
          <w:sz w:val="28"/>
          <w:szCs w:val="28"/>
          <w:lang w:val="uk-UA"/>
        </w:rPr>
        <w:t>п</w:t>
      </w:r>
      <w:r>
        <w:rPr>
          <w:i/>
          <w:iCs/>
          <w:color w:val="000000"/>
          <w:spacing w:val="-2"/>
          <w:sz w:val="28"/>
          <w:szCs w:val="28"/>
          <w:lang w:val="uk-UA"/>
        </w:rPr>
        <w:t xml:space="preserve"> + </w:t>
      </w:r>
      <w:r>
        <w:rPr>
          <w:i/>
          <w:iCs/>
          <w:spacing w:val="-2"/>
          <w:sz w:val="28"/>
          <w:szCs w:val="28"/>
          <w:lang w:val="uk-UA"/>
        </w:rPr>
        <w:t>п</w:t>
      </w:r>
      <w:r>
        <w:rPr>
          <w:i/>
          <w:iCs/>
          <w:color w:val="000000"/>
          <w:spacing w:val="-2"/>
          <w:sz w:val="28"/>
          <w:szCs w:val="28"/>
          <w:vertAlign w:val="subscript"/>
          <w:lang w:val="uk-UA"/>
        </w:rPr>
        <w:t>2</w:t>
      </w:r>
      <w:r>
        <w:rPr>
          <w:i/>
          <w:iCs/>
          <w:color w:val="000000"/>
          <w:spacing w:val="-2"/>
          <w:sz w:val="28"/>
          <w:szCs w:val="28"/>
          <w:lang w:val="uk-UA"/>
        </w:rPr>
        <w:t xml:space="preserve"> – </w:t>
      </w:r>
      <w:r>
        <w:rPr>
          <w:color w:val="000000"/>
          <w:spacing w:val="-2"/>
          <w:sz w:val="28"/>
          <w:szCs w:val="28"/>
          <w:lang w:val="uk-UA"/>
        </w:rPr>
        <w:t>2,  і о</w:t>
      </w:r>
      <w:r>
        <w:rPr>
          <w:spacing w:val="-2"/>
          <w:sz w:val="28"/>
          <w:szCs w:val="28"/>
          <w:lang w:val="uk-UA"/>
        </w:rPr>
        <w:t>браної</w:t>
      </w:r>
      <w:r>
        <w:rPr>
          <w:color w:val="000000"/>
          <w:spacing w:val="-2"/>
          <w:sz w:val="28"/>
          <w:szCs w:val="28"/>
          <w:lang w:val="uk-UA"/>
        </w:rPr>
        <w:t xml:space="preserve"> </w:t>
      </w:r>
      <w:r>
        <w:rPr>
          <w:spacing w:val="-2"/>
          <w:sz w:val="28"/>
          <w:szCs w:val="28"/>
          <w:lang w:val="uk-UA"/>
        </w:rPr>
        <w:t>ймовірності</w:t>
      </w:r>
      <w:r>
        <w:rPr>
          <w:color w:val="000000"/>
          <w:spacing w:val="-2"/>
          <w:sz w:val="28"/>
          <w:szCs w:val="28"/>
          <w:lang w:val="uk-UA"/>
        </w:rPr>
        <w:t xml:space="preserve"> припустимої</w:t>
      </w:r>
      <w:r>
        <w:rPr>
          <w:color w:val="000000"/>
          <w:spacing w:val="-1"/>
          <w:sz w:val="28"/>
          <w:szCs w:val="28"/>
          <w:lang w:val="uk-UA"/>
        </w:rPr>
        <w:t xml:space="preserve"> помилки, </w:t>
      </w:r>
      <w:r>
        <w:rPr>
          <w:spacing w:val="-1"/>
          <w:sz w:val="28"/>
          <w:szCs w:val="28"/>
          <w:lang w:val="uk-UA"/>
        </w:rPr>
        <w:t>знаходимо</w:t>
      </w:r>
      <w:r>
        <w:rPr>
          <w:color w:val="000000"/>
          <w:spacing w:val="-1"/>
          <w:sz w:val="28"/>
          <w:szCs w:val="28"/>
          <w:lang w:val="uk-UA"/>
        </w:rPr>
        <w:t xml:space="preserve"> потрібне табличне значення </w:t>
      </w:r>
      <w:r>
        <w:rPr>
          <w:i/>
          <w:iCs/>
          <w:color w:val="000000"/>
          <w:spacing w:val="-1"/>
          <w:sz w:val="28"/>
          <w:szCs w:val="28"/>
          <w:lang w:val="uk-UA"/>
        </w:rPr>
        <w:t xml:space="preserve">t </w:t>
      </w:r>
      <w:r>
        <w:rPr>
          <w:color w:val="000000"/>
          <w:spacing w:val="-1"/>
          <w:sz w:val="28"/>
          <w:szCs w:val="28"/>
          <w:lang w:val="uk-UA"/>
        </w:rPr>
        <w:t xml:space="preserve">і порівнюють із ними обчислене значення  </w:t>
      </w:r>
      <w:r>
        <w:rPr>
          <w:i/>
          <w:iCs/>
          <w:color w:val="000000"/>
          <w:spacing w:val="-1"/>
          <w:sz w:val="28"/>
          <w:szCs w:val="28"/>
          <w:lang w:val="uk-UA"/>
        </w:rPr>
        <w:t xml:space="preserve">t. </w:t>
      </w:r>
      <w:r>
        <w:rPr>
          <w:iCs/>
          <w:color w:val="000000"/>
          <w:spacing w:val="-1"/>
          <w:sz w:val="28"/>
          <w:szCs w:val="28"/>
          <w:lang w:val="uk-UA"/>
        </w:rPr>
        <w:t xml:space="preserve">Якщо обчислене значення </w:t>
      </w:r>
      <w:r>
        <w:rPr>
          <w:i/>
          <w:iCs/>
          <w:color w:val="000000"/>
          <w:spacing w:val="-1"/>
          <w:sz w:val="28"/>
          <w:szCs w:val="28"/>
          <w:lang w:val="uk-UA"/>
        </w:rPr>
        <w:t xml:space="preserve">t </w:t>
      </w:r>
      <w:r>
        <w:rPr>
          <w:iCs/>
          <w:color w:val="000000"/>
          <w:spacing w:val="-1"/>
          <w:sz w:val="28"/>
          <w:szCs w:val="28"/>
          <w:lang w:val="uk-UA"/>
        </w:rPr>
        <w:t xml:space="preserve">більше або дорівнює </w:t>
      </w:r>
      <w:r>
        <w:rPr>
          <w:iCs/>
          <w:spacing w:val="-1"/>
          <w:sz w:val="28"/>
          <w:szCs w:val="28"/>
          <w:lang w:val="uk-UA"/>
        </w:rPr>
        <w:t>табличному</w:t>
      </w:r>
      <w:r>
        <w:rPr>
          <w:iCs/>
          <w:color w:val="000000"/>
          <w:spacing w:val="-1"/>
          <w:sz w:val="28"/>
          <w:szCs w:val="28"/>
          <w:lang w:val="uk-UA"/>
        </w:rPr>
        <w:t xml:space="preserve">, то можна зробити </w:t>
      </w:r>
      <w:r>
        <w:rPr>
          <w:iCs/>
          <w:spacing w:val="-1"/>
          <w:sz w:val="28"/>
          <w:szCs w:val="28"/>
          <w:lang w:val="uk-UA"/>
        </w:rPr>
        <w:t>висновок</w:t>
      </w:r>
      <w:r>
        <w:rPr>
          <w:iCs/>
          <w:color w:val="000000"/>
          <w:spacing w:val="-1"/>
          <w:sz w:val="28"/>
          <w:szCs w:val="28"/>
          <w:lang w:val="uk-UA"/>
        </w:rPr>
        <w:t xml:space="preserve">   про те, що порівнювані середні значення із двох </w:t>
      </w:r>
      <w:r>
        <w:rPr>
          <w:iCs/>
          <w:spacing w:val="-1"/>
          <w:sz w:val="28"/>
          <w:szCs w:val="28"/>
          <w:lang w:val="uk-UA"/>
        </w:rPr>
        <w:t>вибірок</w:t>
      </w:r>
      <w:r>
        <w:rPr>
          <w:iCs/>
          <w:color w:val="000000"/>
          <w:spacing w:val="-1"/>
          <w:sz w:val="28"/>
          <w:szCs w:val="28"/>
          <w:lang w:val="uk-UA"/>
        </w:rPr>
        <w:t xml:space="preserve"> дійсно статично вірогідно різняться </w:t>
      </w:r>
      <w:r>
        <w:rPr>
          <w:iCs/>
          <w:spacing w:val="-1"/>
          <w:sz w:val="28"/>
          <w:szCs w:val="28"/>
          <w:lang w:val="uk-UA"/>
        </w:rPr>
        <w:t>з</w:t>
      </w:r>
      <w:r>
        <w:rPr>
          <w:iCs/>
          <w:color w:val="000000"/>
          <w:spacing w:val="-1"/>
          <w:sz w:val="28"/>
          <w:szCs w:val="28"/>
          <w:lang w:val="uk-UA"/>
        </w:rPr>
        <w:t xml:space="preserve"> імовірністю припустимої помилки, </w:t>
      </w:r>
      <w:r>
        <w:rPr>
          <w:iCs/>
          <w:spacing w:val="-1"/>
          <w:sz w:val="28"/>
          <w:szCs w:val="28"/>
          <w:lang w:val="uk-UA"/>
        </w:rPr>
        <w:t>меншої</w:t>
      </w:r>
      <w:r>
        <w:rPr>
          <w:iCs/>
          <w:color w:val="000000"/>
          <w:spacing w:val="-1"/>
          <w:sz w:val="28"/>
          <w:szCs w:val="28"/>
          <w:lang w:val="uk-UA"/>
        </w:rPr>
        <w:t xml:space="preserve"> або </w:t>
      </w:r>
      <w:r>
        <w:rPr>
          <w:iCs/>
          <w:spacing w:val="-1"/>
          <w:sz w:val="28"/>
          <w:szCs w:val="28"/>
          <w:lang w:val="uk-UA"/>
        </w:rPr>
        <w:t>рівної</w:t>
      </w:r>
      <w:r>
        <w:rPr>
          <w:iCs/>
          <w:color w:val="000000"/>
          <w:spacing w:val="-1"/>
          <w:sz w:val="28"/>
          <w:szCs w:val="28"/>
          <w:lang w:val="uk-UA"/>
        </w:rPr>
        <w:t xml:space="preserve"> о</w:t>
      </w:r>
      <w:r>
        <w:rPr>
          <w:iCs/>
          <w:spacing w:val="-1"/>
          <w:sz w:val="28"/>
          <w:szCs w:val="28"/>
          <w:lang w:val="uk-UA"/>
        </w:rPr>
        <w:t>браній</w:t>
      </w:r>
      <w:r>
        <w:rPr>
          <w:iCs/>
          <w:color w:val="000000"/>
          <w:spacing w:val="-1"/>
          <w:sz w:val="28"/>
          <w:szCs w:val="28"/>
          <w:lang w:val="uk-UA"/>
        </w:rPr>
        <w:t>.</w:t>
      </w:r>
    </w:p>
    <w:p w:rsidR="00E23441" w:rsidRPr="009B55FC" w:rsidRDefault="00E23441" w:rsidP="00E23441">
      <w:pPr>
        <w:shd w:val="clear" w:color="auto" w:fill="FFFFFF"/>
        <w:spacing w:line="403" w:lineRule="auto"/>
        <w:ind w:left="17" w:right="137" w:firstLine="348"/>
        <w:jc w:val="both"/>
        <w:rPr>
          <w:iCs/>
          <w:color w:val="000000"/>
          <w:spacing w:val="-1"/>
          <w:sz w:val="28"/>
          <w:szCs w:val="28"/>
          <w:lang w:val="uk-UA"/>
        </w:rPr>
      </w:pPr>
      <w:r>
        <w:rPr>
          <w:iCs/>
          <w:color w:val="000000"/>
          <w:spacing w:val="-1"/>
          <w:sz w:val="28"/>
          <w:szCs w:val="28"/>
          <w:lang w:val="uk-UA"/>
        </w:rPr>
        <w:t xml:space="preserve">    За допомогою представлених формул був обчислений </w:t>
      </w:r>
      <w:r>
        <w:rPr>
          <w:i/>
          <w:iCs/>
          <w:color w:val="000000"/>
          <w:spacing w:val="-1"/>
          <w:sz w:val="28"/>
          <w:szCs w:val="28"/>
          <w:lang w:val="uk-UA"/>
        </w:rPr>
        <w:t>t –</w:t>
      </w:r>
      <w:r>
        <w:rPr>
          <w:iCs/>
          <w:color w:val="000000"/>
          <w:spacing w:val="-1"/>
          <w:sz w:val="28"/>
          <w:szCs w:val="28"/>
          <w:lang w:val="uk-UA"/>
        </w:rPr>
        <w:t xml:space="preserve"> критерій </w:t>
      </w:r>
      <w:r>
        <w:rPr>
          <w:iCs/>
          <w:spacing w:val="-1"/>
          <w:sz w:val="28"/>
          <w:szCs w:val="28"/>
          <w:lang w:val="uk-UA"/>
        </w:rPr>
        <w:t>Стьюдента</w:t>
      </w:r>
      <w:r>
        <w:rPr>
          <w:iCs/>
          <w:color w:val="000000"/>
          <w:spacing w:val="-1"/>
          <w:sz w:val="28"/>
          <w:szCs w:val="28"/>
          <w:lang w:val="uk-UA"/>
        </w:rPr>
        <w:t xml:space="preserve"> для використаних в експерименті методик дослідження (№ 1 </w:t>
      </w:r>
      <w:r w:rsidRPr="009B55FC">
        <w:rPr>
          <w:iCs/>
          <w:color w:val="000000"/>
          <w:spacing w:val="-1"/>
          <w:sz w:val="28"/>
          <w:szCs w:val="28"/>
          <w:lang w:val="uk-UA"/>
        </w:rPr>
        <w:t xml:space="preserve">тест </w:t>
      </w:r>
      <w:r w:rsidRPr="009B55FC">
        <w:rPr>
          <w:bCs/>
          <w:color w:val="231F20"/>
          <w:sz w:val="28"/>
          <w:szCs w:val="28"/>
          <w:lang w:val="uk-UA"/>
        </w:rPr>
        <w:t>Т.</w:t>
      </w:r>
      <w:r w:rsidRPr="009B55FC">
        <w:rPr>
          <w:bCs/>
          <w:color w:val="231F20"/>
          <w:sz w:val="28"/>
          <w:szCs w:val="28"/>
        </w:rPr>
        <w:t>Сцутрової</w:t>
      </w:r>
      <w:r w:rsidRPr="009B55FC">
        <w:rPr>
          <w:iCs/>
          <w:color w:val="000000"/>
          <w:spacing w:val="-1"/>
          <w:sz w:val="28"/>
          <w:szCs w:val="28"/>
          <w:lang w:val="uk-UA"/>
        </w:rPr>
        <w:t xml:space="preserve"> та № 2 тест </w:t>
      </w:r>
      <w:r w:rsidRPr="009B55FC">
        <w:rPr>
          <w:bCs/>
          <w:color w:val="231F20"/>
          <w:sz w:val="28"/>
          <w:szCs w:val="28"/>
        </w:rPr>
        <w:t>Р.Енрайта</w:t>
      </w:r>
      <w:r w:rsidRPr="009B55FC">
        <w:rPr>
          <w:iCs/>
          <w:color w:val="000000"/>
          <w:spacing w:val="-1"/>
          <w:sz w:val="28"/>
          <w:szCs w:val="28"/>
          <w:lang w:val="uk-UA"/>
        </w:rPr>
        <w:t xml:space="preserve">) (див. </w:t>
      </w:r>
      <w:r w:rsidRPr="009B55FC">
        <w:rPr>
          <w:iCs/>
          <w:spacing w:val="-1"/>
          <w:sz w:val="28"/>
          <w:szCs w:val="28"/>
          <w:lang w:val="uk-UA"/>
        </w:rPr>
        <w:t>табл.</w:t>
      </w:r>
      <w:r w:rsidRPr="009B55FC">
        <w:rPr>
          <w:iCs/>
          <w:color w:val="000000"/>
          <w:spacing w:val="-1"/>
          <w:sz w:val="28"/>
          <w:szCs w:val="28"/>
          <w:lang w:val="uk-UA"/>
        </w:rPr>
        <w:t xml:space="preserve"> 3.2).</w:t>
      </w:r>
    </w:p>
    <w:p w:rsidR="00E23441" w:rsidRDefault="00E23441" w:rsidP="00E23441">
      <w:pPr>
        <w:shd w:val="clear" w:color="auto" w:fill="FFFFFF"/>
        <w:spacing w:line="360" w:lineRule="auto"/>
        <w:ind w:left="17" w:right="137" w:firstLine="348"/>
        <w:jc w:val="right"/>
        <w:rPr>
          <w:b/>
          <w:iCs/>
          <w:color w:val="000000"/>
          <w:spacing w:val="-1"/>
          <w:sz w:val="28"/>
          <w:szCs w:val="28"/>
          <w:lang w:val="uk-UA"/>
        </w:rPr>
      </w:pPr>
      <w:r>
        <w:rPr>
          <w:iCs/>
          <w:color w:val="000000"/>
          <w:spacing w:val="-1"/>
          <w:sz w:val="28"/>
          <w:szCs w:val="28"/>
          <w:lang w:val="uk-UA"/>
        </w:rPr>
        <w:t xml:space="preserve">                                                                                                        </w:t>
      </w:r>
      <w:r>
        <w:rPr>
          <w:b/>
          <w:iCs/>
          <w:color w:val="000000"/>
          <w:spacing w:val="-1"/>
          <w:sz w:val="28"/>
          <w:szCs w:val="28"/>
          <w:lang w:val="uk-UA"/>
        </w:rPr>
        <w:t xml:space="preserve"> Таблиця 3.2</w:t>
      </w:r>
    </w:p>
    <w:p w:rsidR="00E23441" w:rsidRPr="008774BD" w:rsidRDefault="00E23441" w:rsidP="00E23441">
      <w:pPr>
        <w:shd w:val="clear" w:color="auto" w:fill="FFFFFF"/>
        <w:spacing w:line="360" w:lineRule="auto"/>
        <w:ind w:left="17" w:right="137" w:firstLine="348"/>
        <w:jc w:val="center"/>
        <w:rPr>
          <w:b/>
          <w:iCs/>
          <w:color w:val="000000"/>
          <w:spacing w:val="-1"/>
          <w:sz w:val="28"/>
          <w:szCs w:val="28"/>
          <w:lang w:val="uk-UA"/>
        </w:rPr>
      </w:pPr>
      <w:r w:rsidRPr="008774BD">
        <w:rPr>
          <w:b/>
          <w:iCs/>
          <w:color w:val="000000"/>
          <w:spacing w:val="-1"/>
          <w:sz w:val="28"/>
          <w:szCs w:val="28"/>
          <w:lang w:val="uk-UA"/>
        </w:rPr>
        <w:t xml:space="preserve">Результати підрахування </w:t>
      </w:r>
      <w:r w:rsidRPr="008774BD">
        <w:rPr>
          <w:b/>
          <w:i/>
          <w:iCs/>
          <w:color w:val="000000"/>
          <w:spacing w:val="-1"/>
          <w:sz w:val="28"/>
          <w:szCs w:val="28"/>
          <w:lang w:val="uk-UA"/>
        </w:rPr>
        <w:t>t –</w:t>
      </w:r>
      <w:r w:rsidRPr="008774BD">
        <w:rPr>
          <w:b/>
          <w:iCs/>
          <w:color w:val="000000"/>
          <w:spacing w:val="-1"/>
          <w:sz w:val="28"/>
          <w:szCs w:val="28"/>
          <w:lang w:val="uk-UA"/>
        </w:rPr>
        <w:t xml:space="preserve"> критерію </w:t>
      </w:r>
      <w:r w:rsidRPr="008774BD">
        <w:rPr>
          <w:b/>
          <w:iCs/>
          <w:spacing w:val="-1"/>
          <w:sz w:val="28"/>
          <w:szCs w:val="28"/>
          <w:lang w:val="uk-UA"/>
        </w:rPr>
        <w:t>Ст</w:t>
      </w:r>
      <w:r>
        <w:rPr>
          <w:b/>
          <w:iCs/>
          <w:spacing w:val="-1"/>
          <w:sz w:val="28"/>
          <w:szCs w:val="28"/>
          <w:lang w:val="uk-UA"/>
        </w:rPr>
        <w:t>ь</w:t>
      </w:r>
      <w:r w:rsidRPr="008774BD">
        <w:rPr>
          <w:b/>
          <w:iCs/>
          <w:spacing w:val="-1"/>
          <w:sz w:val="28"/>
          <w:szCs w:val="28"/>
          <w:lang w:val="uk-UA"/>
        </w:rPr>
        <w:t>юдента</w:t>
      </w:r>
      <w:r w:rsidRPr="008774BD">
        <w:rPr>
          <w:b/>
          <w:iCs/>
          <w:color w:val="000000"/>
          <w:spacing w:val="-1"/>
          <w:sz w:val="28"/>
          <w:szCs w:val="28"/>
          <w:lang w:val="uk-UA"/>
        </w:rPr>
        <w:t xml:space="preserve"> для використаних в експерименті методик дослідження</w:t>
      </w:r>
    </w:p>
    <w:tbl>
      <w:tblPr>
        <w:tblW w:w="9402" w:type="dxa"/>
        <w:tblInd w:w="108" w:type="dxa"/>
        <w:tblLayout w:type="fixed"/>
        <w:tblLook w:val="01E0" w:firstRow="1" w:lastRow="1" w:firstColumn="1" w:lastColumn="1" w:noHBand="0" w:noVBand="0"/>
      </w:tblPr>
      <w:tblGrid>
        <w:gridCol w:w="1312"/>
        <w:gridCol w:w="1808"/>
        <w:gridCol w:w="1920"/>
        <w:gridCol w:w="2046"/>
        <w:gridCol w:w="1613"/>
        <w:gridCol w:w="703"/>
      </w:tblGrid>
      <w:tr w:rsidR="00E23441" w:rsidRPr="00EE314A" w:rsidTr="00DD38D5">
        <w:tc>
          <w:tcPr>
            <w:tcW w:w="1312"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 методики</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Середнє значення до експерименту</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Середнє значення після експерименту</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 xml:space="preserve">Дисперсія </w:t>
            </w:r>
          </w:p>
          <w:p w:rsidR="00E23441" w:rsidRPr="00EE314A" w:rsidRDefault="00E23441" w:rsidP="00DD38D5">
            <w:pPr>
              <w:spacing w:line="360" w:lineRule="auto"/>
              <w:ind w:right="137"/>
              <w:jc w:val="both"/>
              <w:rPr>
                <w:sz w:val="22"/>
                <w:szCs w:val="22"/>
                <w:lang w:val="uk-UA"/>
              </w:rPr>
            </w:pPr>
            <w:r w:rsidRPr="00EE314A">
              <w:rPr>
                <w:sz w:val="22"/>
                <w:szCs w:val="22"/>
                <w:lang w:val="uk-UA"/>
              </w:rPr>
              <w:t>до експерименту</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iCs/>
                <w:color w:val="000000"/>
                <w:spacing w:val="-1"/>
                <w:sz w:val="22"/>
                <w:szCs w:val="22"/>
                <w:lang w:val="uk-UA"/>
              </w:rPr>
            </w:pPr>
            <w:r w:rsidRPr="00EE314A">
              <w:rPr>
                <w:iCs/>
                <w:spacing w:val="-1"/>
                <w:sz w:val="22"/>
                <w:szCs w:val="22"/>
                <w:lang w:val="uk-UA"/>
              </w:rPr>
              <w:t xml:space="preserve">Дисперсія </w:t>
            </w:r>
          </w:p>
          <w:p w:rsidR="00E23441" w:rsidRPr="00EE314A" w:rsidRDefault="00E23441" w:rsidP="00DD38D5">
            <w:pPr>
              <w:spacing w:line="360" w:lineRule="auto"/>
              <w:ind w:right="137"/>
              <w:jc w:val="both"/>
              <w:rPr>
                <w:iCs/>
                <w:color w:val="000000"/>
                <w:spacing w:val="-1"/>
                <w:sz w:val="22"/>
                <w:szCs w:val="22"/>
                <w:lang w:val="uk-UA"/>
              </w:rPr>
            </w:pPr>
            <w:r w:rsidRPr="00EE314A">
              <w:rPr>
                <w:iCs/>
                <w:color w:val="000000"/>
                <w:spacing w:val="-1"/>
                <w:sz w:val="22"/>
                <w:szCs w:val="22"/>
                <w:lang w:val="uk-UA"/>
              </w:rPr>
              <w:t xml:space="preserve">після </w:t>
            </w:r>
          </w:p>
          <w:p w:rsidR="00E23441" w:rsidRPr="00EE314A" w:rsidRDefault="00E23441" w:rsidP="00DD38D5">
            <w:pPr>
              <w:spacing w:line="360" w:lineRule="auto"/>
              <w:ind w:right="137"/>
              <w:jc w:val="both"/>
              <w:rPr>
                <w:iCs/>
                <w:color w:val="000000"/>
                <w:spacing w:val="-1"/>
                <w:sz w:val="22"/>
                <w:szCs w:val="22"/>
                <w:lang w:val="uk-UA"/>
              </w:rPr>
            </w:pPr>
            <w:r w:rsidRPr="00EE314A">
              <w:rPr>
                <w:iCs/>
                <w:color w:val="000000"/>
                <w:spacing w:val="-1"/>
                <w:sz w:val="22"/>
                <w:szCs w:val="22"/>
                <w:lang w:val="uk-UA"/>
              </w:rPr>
              <w:t>експерименту</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iCs/>
                <w:color w:val="000000"/>
                <w:spacing w:val="-1"/>
                <w:sz w:val="22"/>
                <w:szCs w:val="22"/>
                <w:lang w:val="uk-UA"/>
              </w:rPr>
            </w:pPr>
            <w:r w:rsidRPr="00EE314A">
              <w:rPr>
                <w:i/>
                <w:iCs/>
                <w:color w:val="000000"/>
                <w:spacing w:val="-1"/>
                <w:sz w:val="22"/>
                <w:szCs w:val="22"/>
                <w:lang w:val="uk-UA"/>
              </w:rPr>
              <w:t>t</w:t>
            </w:r>
          </w:p>
          <w:p w:rsidR="00E23441" w:rsidRPr="00EE314A" w:rsidRDefault="00E23441" w:rsidP="00DD38D5">
            <w:pPr>
              <w:spacing w:line="360" w:lineRule="auto"/>
              <w:ind w:right="137"/>
              <w:jc w:val="both"/>
              <w:rPr>
                <w:color w:val="FF0000"/>
                <w:sz w:val="22"/>
                <w:szCs w:val="22"/>
                <w:lang w:val="uk-UA"/>
              </w:rPr>
            </w:pPr>
          </w:p>
        </w:tc>
      </w:tr>
      <w:tr w:rsidR="00E23441" w:rsidRPr="00EE314A" w:rsidTr="00DD38D5">
        <w:tc>
          <w:tcPr>
            <w:tcW w:w="1312"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1</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23,5</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29,2</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9,6</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13,3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5,7</w:t>
            </w:r>
          </w:p>
        </w:tc>
      </w:tr>
      <w:tr w:rsidR="00E23441" w:rsidRPr="00EE314A" w:rsidTr="00DD38D5">
        <w:tc>
          <w:tcPr>
            <w:tcW w:w="1312"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22,7</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35,8</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38,1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48,3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23441" w:rsidRPr="00EE314A" w:rsidRDefault="00E23441" w:rsidP="00DD38D5">
            <w:pPr>
              <w:spacing w:line="360" w:lineRule="auto"/>
              <w:ind w:right="137"/>
              <w:jc w:val="both"/>
              <w:rPr>
                <w:sz w:val="22"/>
                <w:szCs w:val="22"/>
                <w:lang w:val="uk-UA"/>
              </w:rPr>
            </w:pPr>
            <w:r w:rsidRPr="00EE314A">
              <w:rPr>
                <w:sz w:val="22"/>
                <w:szCs w:val="22"/>
                <w:lang w:val="uk-UA"/>
              </w:rPr>
              <w:t>6,6</w:t>
            </w:r>
          </w:p>
        </w:tc>
      </w:tr>
    </w:tbl>
    <w:p w:rsidR="00E23441" w:rsidRDefault="00E23441" w:rsidP="00E23441">
      <w:pPr>
        <w:shd w:val="clear" w:color="auto" w:fill="FFFFFF"/>
        <w:spacing w:line="360" w:lineRule="auto"/>
        <w:ind w:left="17" w:right="137" w:firstLine="348"/>
        <w:jc w:val="both"/>
        <w:rPr>
          <w:sz w:val="28"/>
          <w:szCs w:val="28"/>
          <w:lang w:val="uk-UA"/>
        </w:rPr>
      </w:pPr>
    </w:p>
    <w:p w:rsidR="00E23441" w:rsidRDefault="00E23441" w:rsidP="00E23441">
      <w:pPr>
        <w:shd w:val="clear" w:color="auto" w:fill="FFFFFF"/>
        <w:spacing w:line="396" w:lineRule="auto"/>
        <w:ind w:left="17" w:right="137" w:firstLine="348"/>
        <w:jc w:val="both"/>
        <w:rPr>
          <w:iCs/>
          <w:color w:val="000000"/>
          <w:spacing w:val="-1"/>
          <w:sz w:val="28"/>
          <w:szCs w:val="28"/>
          <w:lang w:val="uk-UA"/>
        </w:rPr>
      </w:pPr>
      <w:r>
        <w:rPr>
          <w:iCs/>
          <w:color w:val="000000"/>
          <w:spacing w:val="-1"/>
          <w:sz w:val="28"/>
          <w:szCs w:val="28"/>
          <w:lang w:val="uk-UA"/>
        </w:rPr>
        <w:t xml:space="preserve">  Задамо ймовірність припустимої помилки, що до</w:t>
      </w:r>
      <w:r>
        <w:rPr>
          <w:iCs/>
          <w:spacing w:val="-1"/>
          <w:sz w:val="28"/>
          <w:szCs w:val="28"/>
          <w:lang w:val="uk-UA"/>
        </w:rPr>
        <w:t>рівнює</w:t>
      </w:r>
      <w:r>
        <w:rPr>
          <w:iCs/>
          <w:color w:val="000000"/>
          <w:spacing w:val="-1"/>
          <w:sz w:val="28"/>
          <w:szCs w:val="28"/>
          <w:lang w:val="uk-UA"/>
        </w:rPr>
        <w:t xml:space="preserve"> 0,05, і при порівнянні значення </w:t>
      </w:r>
      <w:r>
        <w:rPr>
          <w:i/>
          <w:iCs/>
          <w:color w:val="000000"/>
          <w:spacing w:val="-1"/>
          <w:sz w:val="28"/>
          <w:szCs w:val="28"/>
          <w:lang w:val="uk-UA"/>
        </w:rPr>
        <w:t xml:space="preserve">t </w:t>
      </w:r>
      <w:r>
        <w:rPr>
          <w:iCs/>
          <w:color w:val="000000"/>
          <w:spacing w:val="-1"/>
          <w:sz w:val="28"/>
          <w:szCs w:val="28"/>
          <w:lang w:val="uk-UA"/>
        </w:rPr>
        <w:t xml:space="preserve"> за всіма методиками  констатуємо те, що отриманий показник більше табличного значення.</w:t>
      </w:r>
    </w:p>
    <w:p w:rsidR="00E23441" w:rsidRPr="009B55FC" w:rsidRDefault="00E23441" w:rsidP="00E23441">
      <w:pPr>
        <w:shd w:val="clear" w:color="auto" w:fill="FFFFFF"/>
        <w:spacing w:line="396" w:lineRule="auto"/>
        <w:ind w:left="17" w:right="137" w:firstLine="348"/>
        <w:jc w:val="both"/>
        <w:rPr>
          <w:iCs/>
          <w:color w:val="000000"/>
          <w:spacing w:val="-1"/>
          <w:sz w:val="28"/>
          <w:szCs w:val="28"/>
          <w:lang w:val="uk-UA"/>
        </w:rPr>
      </w:pPr>
      <w:r>
        <w:rPr>
          <w:iCs/>
          <w:color w:val="000000"/>
          <w:spacing w:val="-1"/>
          <w:sz w:val="28"/>
          <w:szCs w:val="28"/>
          <w:lang w:val="uk-UA"/>
        </w:rPr>
        <w:t xml:space="preserve">  Отже, формувальний</w:t>
      </w:r>
      <w:r w:rsidRPr="009B55FC">
        <w:rPr>
          <w:iCs/>
          <w:color w:val="000000"/>
          <w:spacing w:val="-1"/>
          <w:sz w:val="28"/>
          <w:szCs w:val="28"/>
          <w:lang w:val="uk-UA"/>
        </w:rPr>
        <w:t xml:space="preserve"> експеримент є валідним якості, яка формується: </w:t>
      </w:r>
      <w:r w:rsidRPr="009B55FC">
        <w:rPr>
          <w:sz w:val="28"/>
          <w:szCs w:val="28"/>
          <w:lang w:val="uk-UA"/>
        </w:rPr>
        <w:t xml:space="preserve">підвищення продуктивності мисленнєвої діяльності, зниження центрування </w:t>
      </w:r>
      <w:r w:rsidRPr="009B55FC">
        <w:rPr>
          <w:sz w:val="28"/>
          <w:szCs w:val="28"/>
          <w:lang w:val="uk-UA"/>
        </w:rPr>
        <w:lastRenderedPageBreak/>
        <w:t xml:space="preserve">й підвищеної фіксованості досліджуваних на обраних стратегіях розв’язання завдань, а також суттєве зменшення кількості досліджуваних з ригідністю мислення, формування продуктивної особистісної позиції, об’єктивного ставлення до себе підтверджують адекватність розроблених і підібраних прийомів, які дозволяють здійснити корекцію негативних проявів егоцентризму на базі розвитку особистісного та процесуального аспектів мисленнєвої діяльності. </w:t>
      </w:r>
    </w:p>
    <w:p w:rsidR="00E23441" w:rsidRDefault="00E23441" w:rsidP="00E23441">
      <w:pPr>
        <w:pStyle w:val="2b"/>
        <w:spacing w:after="0" w:line="396" w:lineRule="auto"/>
        <w:ind w:firstLine="425"/>
        <w:jc w:val="both"/>
        <w:rPr>
          <w:sz w:val="28"/>
          <w:szCs w:val="28"/>
        </w:rPr>
      </w:pPr>
      <w:r>
        <w:rPr>
          <w:sz w:val="28"/>
          <w:szCs w:val="28"/>
        </w:rPr>
        <w:t xml:space="preserve">  </w:t>
      </w:r>
      <w:r w:rsidRPr="009B55FC">
        <w:rPr>
          <w:sz w:val="28"/>
          <w:szCs w:val="28"/>
        </w:rPr>
        <w:t>На основі узагальнення результатів дослідження теоретично та практично підтвердилися висунуті в ході експериментального дослідження гіпотези.</w:t>
      </w: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pStyle w:val="2b"/>
        <w:spacing w:after="0" w:line="360" w:lineRule="auto"/>
        <w:ind w:firstLine="425"/>
        <w:jc w:val="both"/>
        <w:rPr>
          <w:sz w:val="28"/>
          <w:szCs w:val="28"/>
        </w:rPr>
      </w:pPr>
    </w:p>
    <w:p w:rsidR="00E23441" w:rsidRDefault="00E23441" w:rsidP="00E23441">
      <w:pPr>
        <w:spacing w:line="360" w:lineRule="auto"/>
        <w:ind w:firstLine="540"/>
        <w:jc w:val="center"/>
        <w:rPr>
          <w:b/>
          <w:sz w:val="28"/>
          <w:szCs w:val="28"/>
          <w:lang w:val="uk-UA"/>
        </w:rPr>
      </w:pPr>
      <w:r>
        <w:rPr>
          <w:b/>
          <w:sz w:val="28"/>
          <w:szCs w:val="28"/>
          <w:lang w:val="uk-UA"/>
        </w:rPr>
        <w:lastRenderedPageBreak/>
        <w:t>ВИСНОВКИ ДО РОЗДІЛУ 3</w:t>
      </w:r>
    </w:p>
    <w:p w:rsidR="00E23441" w:rsidRDefault="00E23441" w:rsidP="00E23441">
      <w:pPr>
        <w:autoSpaceDE w:val="0"/>
        <w:autoSpaceDN w:val="0"/>
        <w:adjustRightInd w:val="0"/>
        <w:spacing w:line="360" w:lineRule="auto"/>
        <w:jc w:val="both"/>
        <w:rPr>
          <w:sz w:val="28"/>
          <w:szCs w:val="28"/>
          <w:lang w:val="uk-UA"/>
        </w:rPr>
      </w:pPr>
    </w:p>
    <w:p w:rsidR="00E23441" w:rsidRPr="00236558" w:rsidRDefault="00E23441" w:rsidP="00E23441">
      <w:pPr>
        <w:autoSpaceDE w:val="0"/>
        <w:autoSpaceDN w:val="0"/>
        <w:adjustRightInd w:val="0"/>
        <w:spacing w:line="360" w:lineRule="auto"/>
        <w:ind w:firstLine="540"/>
        <w:jc w:val="both"/>
        <w:rPr>
          <w:sz w:val="28"/>
          <w:szCs w:val="28"/>
          <w:lang w:val="uk-UA"/>
        </w:rPr>
      </w:pPr>
      <w:r>
        <w:rPr>
          <w:sz w:val="28"/>
          <w:szCs w:val="28"/>
          <w:lang w:val="uk-UA"/>
        </w:rPr>
        <w:t>Е</w:t>
      </w:r>
      <w:r w:rsidRPr="006632F6">
        <w:rPr>
          <w:sz w:val="28"/>
          <w:szCs w:val="28"/>
        </w:rPr>
        <w:t>гоцентризм особистості</w:t>
      </w:r>
      <w:r>
        <w:rPr>
          <w:sz w:val="28"/>
          <w:szCs w:val="28"/>
          <w:lang w:val="uk-UA"/>
        </w:rPr>
        <w:t xml:space="preserve"> </w:t>
      </w:r>
      <w:r w:rsidRPr="006632F6">
        <w:rPr>
          <w:sz w:val="28"/>
          <w:szCs w:val="28"/>
        </w:rPr>
        <w:t>відображається на взаємодії з іншими людьми, на характері спілкування та їх</w:t>
      </w:r>
      <w:r>
        <w:rPr>
          <w:sz w:val="28"/>
          <w:szCs w:val="28"/>
          <w:lang w:val="uk-UA"/>
        </w:rPr>
        <w:t xml:space="preserve"> </w:t>
      </w:r>
      <w:r w:rsidRPr="006632F6">
        <w:rPr>
          <w:sz w:val="28"/>
          <w:szCs w:val="28"/>
        </w:rPr>
        <w:t>взаєминах. Він ускладнює порозуміння між людьми, координацію поглядів,</w:t>
      </w:r>
      <w:r>
        <w:rPr>
          <w:sz w:val="28"/>
          <w:szCs w:val="28"/>
          <w:lang w:val="uk-UA"/>
        </w:rPr>
        <w:t xml:space="preserve"> </w:t>
      </w:r>
      <w:r w:rsidRPr="006632F6">
        <w:rPr>
          <w:sz w:val="28"/>
          <w:szCs w:val="28"/>
        </w:rPr>
        <w:t>думок, вироблення спільних дій. Ефективна міжособистісна взаємодія, яка</w:t>
      </w:r>
      <w:r>
        <w:rPr>
          <w:sz w:val="28"/>
          <w:szCs w:val="28"/>
          <w:lang w:val="uk-UA"/>
        </w:rPr>
        <w:t xml:space="preserve"> </w:t>
      </w:r>
      <w:r w:rsidRPr="006632F6">
        <w:rPr>
          <w:sz w:val="28"/>
          <w:szCs w:val="28"/>
        </w:rPr>
        <w:t>ґрунтується на розумінні партнерів, залежить від ступеня розвитку</w:t>
      </w:r>
      <w:r>
        <w:rPr>
          <w:sz w:val="28"/>
          <w:szCs w:val="28"/>
          <w:lang w:val="uk-UA"/>
        </w:rPr>
        <w:t xml:space="preserve"> </w:t>
      </w:r>
      <w:r w:rsidRPr="006632F6">
        <w:rPr>
          <w:sz w:val="28"/>
          <w:szCs w:val="28"/>
        </w:rPr>
        <w:t>децентрації та низки таких механізмів, як рефлексія, емпатія, а також від</w:t>
      </w:r>
      <w:r>
        <w:rPr>
          <w:sz w:val="28"/>
          <w:szCs w:val="28"/>
          <w:lang w:val="uk-UA"/>
        </w:rPr>
        <w:t xml:space="preserve"> </w:t>
      </w:r>
      <w:r w:rsidRPr="006632F6">
        <w:rPr>
          <w:sz w:val="28"/>
          <w:szCs w:val="28"/>
        </w:rPr>
        <w:t>ступеня володіння технікою зворотнього зв’язку. Фахівцями в галузі</w:t>
      </w:r>
      <w:r>
        <w:rPr>
          <w:sz w:val="28"/>
          <w:szCs w:val="28"/>
          <w:lang w:val="uk-UA"/>
        </w:rPr>
        <w:t xml:space="preserve"> </w:t>
      </w:r>
      <w:r w:rsidRPr="006632F6">
        <w:rPr>
          <w:sz w:val="28"/>
          <w:szCs w:val="28"/>
        </w:rPr>
        <w:t>психології розроблена низка активних методів навчання, які сприяють</w:t>
      </w:r>
      <w:r>
        <w:rPr>
          <w:sz w:val="28"/>
          <w:szCs w:val="28"/>
          <w:lang w:val="uk-UA"/>
        </w:rPr>
        <w:t xml:space="preserve"> </w:t>
      </w:r>
      <w:r w:rsidRPr="006632F6">
        <w:rPr>
          <w:sz w:val="28"/>
          <w:szCs w:val="28"/>
        </w:rPr>
        <w:t xml:space="preserve">корекції та психопрофілактиці егоцентризму: тренінги, рольові </w:t>
      </w:r>
      <w:r w:rsidRPr="00236558">
        <w:rPr>
          <w:sz w:val="28"/>
          <w:szCs w:val="28"/>
        </w:rPr>
        <w:t>ігри, дискусії.</w:t>
      </w:r>
    </w:p>
    <w:p w:rsidR="00E23441" w:rsidRPr="00236558" w:rsidRDefault="00E23441" w:rsidP="00E23441">
      <w:pPr>
        <w:autoSpaceDE w:val="0"/>
        <w:autoSpaceDN w:val="0"/>
        <w:adjustRightInd w:val="0"/>
        <w:spacing w:line="360" w:lineRule="auto"/>
        <w:ind w:firstLine="540"/>
        <w:jc w:val="both"/>
        <w:rPr>
          <w:sz w:val="28"/>
          <w:szCs w:val="28"/>
          <w:lang w:val="uk-UA"/>
        </w:rPr>
      </w:pPr>
      <w:r w:rsidRPr="00236558">
        <w:rPr>
          <w:sz w:val="28"/>
          <w:szCs w:val="28"/>
          <w:lang w:val="uk-UA"/>
        </w:rPr>
        <w:t>Психокорекцію егоцентризму ми пов’язуємо з використанням соціально-психологічного тренінгу з розвитку децентрації, рефлексії та емпатії. Програма тренінгу також передбачає використання прийомів і технік, які розвивають соціальну-психологічну і комунікативну компетентність особистості.</w:t>
      </w:r>
    </w:p>
    <w:p w:rsidR="00E23441" w:rsidRPr="00236558" w:rsidRDefault="00E23441" w:rsidP="00E23441">
      <w:pPr>
        <w:autoSpaceDE w:val="0"/>
        <w:autoSpaceDN w:val="0"/>
        <w:adjustRightInd w:val="0"/>
        <w:spacing w:line="360" w:lineRule="auto"/>
        <w:ind w:firstLine="708"/>
        <w:jc w:val="both"/>
        <w:rPr>
          <w:sz w:val="28"/>
          <w:szCs w:val="28"/>
          <w:lang w:val="uk-UA"/>
        </w:rPr>
      </w:pPr>
      <w:r w:rsidRPr="00236558">
        <w:rPr>
          <w:sz w:val="28"/>
          <w:szCs w:val="28"/>
          <w:lang w:val="uk-UA"/>
        </w:rPr>
        <w:t>Під соціально-психологічним тренінгом розуміють своєрідну форму навчання, тому тренінг передбачає також використання певних форм навчання спрямованих на розвиток знань та окремих соціальних умінь у сфері спілкування, які лежать в основі децентричної спрямованості особистості. Запровадження певних форм навчання в ході тренінгу спрямованого на корекцію егоцентризму, сприятиме розвитку соціальної координації, формуванню соціально-психологічних знань, підвищенню адекватності сприйняття особистістю самої себе та поліпшенню її взаємовідносини з оточуючими людьми.</w:t>
      </w:r>
    </w:p>
    <w:p w:rsidR="00E23441" w:rsidRPr="006632F6" w:rsidRDefault="00E23441" w:rsidP="00E23441">
      <w:pPr>
        <w:pStyle w:val="2b"/>
        <w:spacing w:after="0" w:line="360" w:lineRule="auto"/>
        <w:ind w:firstLine="708"/>
        <w:jc w:val="both"/>
        <w:rPr>
          <w:sz w:val="28"/>
          <w:szCs w:val="28"/>
        </w:rPr>
      </w:pPr>
      <w:r w:rsidRPr="006632F6">
        <w:rPr>
          <w:sz w:val="28"/>
          <w:szCs w:val="28"/>
        </w:rPr>
        <w:t>Основою для проведення формуючого експерименту слугувало положення про те, що регуляція егоцентризму особистості підлітка зумовлюється розвитком умінь рефлексії, децентрації, гнучкості мислення, а також принципи організації психотренінгових форм роботи</w:t>
      </w:r>
      <w:r>
        <w:rPr>
          <w:sz w:val="28"/>
          <w:szCs w:val="28"/>
        </w:rPr>
        <w:t>.</w:t>
      </w:r>
      <w:r w:rsidRPr="006632F6">
        <w:rPr>
          <w:sz w:val="28"/>
          <w:szCs w:val="28"/>
        </w:rPr>
        <w:t xml:space="preserve"> </w:t>
      </w:r>
    </w:p>
    <w:p w:rsidR="00E23441" w:rsidRPr="006632F6" w:rsidRDefault="00E23441" w:rsidP="00E23441">
      <w:pPr>
        <w:pStyle w:val="2b"/>
        <w:spacing w:after="0" w:line="360" w:lineRule="auto"/>
        <w:ind w:firstLine="567"/>
        <w:jc w:val="both"/>
        <w:rPr>
          <w:sz w:val="28"/>
          <w:szCs w:val="28"/>
        </w:rPr>
      </w:pPr>
      <w:r w:rsidRPr="006632F6">
        <w:rPr>
          <w:sz w:val="28"/>
          <w:szCs w:val="28"/>
        </w:rPr>
        <w:lastRenderedPageBreak/>
        <w:t>Завданнями формуючого експерименту були:</w:t>
      </w:r>
    </w:p>
    <w:p w:rsidR="00E23441" w:rsidRPr="006632F6"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6632F6">
        <w:rPr>
          <w:sz w:val="28"/>
          <w:szCs w:val="28"/>
        </w:rPr>
        <w:t>розробка, апробація, впровадження в практику навчання тристадіального тренінгу розвитку умінь рефлексії, децентрації, гнучкості мислення для підлітків з різними рівнями егоцентризму;</w:t>
      </w:r>
    </w:p>
    <w:p w:rsidR="00E23441" w:rsidRPr="006632F6"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6632F6">
        <w:rPr>
          <w:sz w:val="28"/>
          <w:szCs w:val="28"/>
        </w:rPr>
        <w:t>формування умінь особистісної, інтелектуальної рефлексії, децентрації, гнучкості мислення в підлітків з високим рівнем егоцентризму за допомогою тренінгу;</w:t>
      </w:r>
    </w:p>
    <w:p w:rsidR="00E23441" w:rsidRPr="006632F6" w:rsidRDefault="00E23441" w:rsidP="00E23441">
      <w:pPr>
        <w:pStyle w:val="2b"/>
        <w:numPr>
          <w:ilvl w:val="0"/>
          <w:numId w:val="30"/>
        </w:numPr>
        <w:tabs>
          <w:tab w:val="clear" w:pos="927"/>
          <w:tab w:val="num" w:pos="0"/>
        </w:tabs>
        <w:autoSpaceDE w:val="0"/>
        <w:autoSpaceDN w:val="0"/>
        <w:spacing w:before="0" w:beforeAutospacing="0" w:after="0" w:afterAutospacing="0" w:line="360" w:lineRule="auto"/>
        <w:ind w:left="0" w:firstLine="567"/>
        <w:jc w:val="both"/>
        <w:rPr>
          <w:sz w:val="28"/>
          <w:szCs w:val="28"/>
        </w:rPr>
      </w:pPr>
      <w:r w:rsidRPr="006632F6">
        <w:rPr>
          <w:sz w:val="28"/>
          <w:szCs w:val="28"/>
        </w:rPr>
        <w:t>розробка комплексної програми психопрофілактики та корекції негативних проявів егоцентризму в підлітковому віці.</w:t>
      </w:r>
    </w:p>
    <w:p w:rsidR="00E23441" w:rsidRPr="006632F6" w:rsidRDefault="00E23441" w:rsidP="00E23441">
      <w:pPr>
        <w:pStyle w:val="2b"/>
        <w:spacing w:after="0" w:line="360" w:lineRule="auto"/>
        <w:ind w:firstLine="567"/>
        <w:jc w:val="both"/>
        <w:rPr>
          <w:sz w:val="28"/>
          <w:szCs w:val="28"/>
        </w:rPr>
      </w:pPr>
      <w:r w:rsidRPr="006632F6">
        <w:rPr>
          <w:sz w:val="28"/>
          <w:szCs w:val="28"/>
        </w:rPr>
        <w:t>Експериментальна робота проводилася на базі Центру психічного здоров’я м. Луганська  та кафедри психології Східноукраїнського національног університету імені Володимира Даля з учнями 5-9 класів у формі учбових занять з основ психології один раз на тиждень по дві академічних годи</w:t>
      </w:r>
      <w:r>
        <w:rPr>
          <w:sz w:val="28"/>
          <w:szCs w:val="28"/>
        </w:rPr>
        <w:t>ни (2</w:t>
      </w:r>
      <w:r w:rsidRPr="006632F6">
        <w:rPr>
          <w:sz w:val="28"/>
          <w:szCs w:val="28"/>
        </w:rPr>
        <w:t xml:space="preserve"> групи по 15 осіб).</w:t>
      </w:r>
    </w:p>
    <w:p w:rsidR="00E23441" w:rsidRPr="006632F6" w:rsidRDefault="00E23441" w:rsidP="00E23441">
      <w:pPr>
        <w:pStyle w:val="2b"/>
        <w:spacing w:after="0" w:line="360" w:lineRule="auto"/>
        <w:ind w:firstLine="567"/>
        <w:jc w:val="both"/>
        <w:rPr>
          <w:sz w:val="28"/>
          <w:szCs w:val="28"/>
        </w:rPr>
      </w:pPr>
      <w:r w:rsidRPr="006632F6">
        <w:rPr>
          <w:sz w:val="28"/>
          <w:szCs w:val="28"/>
        </w:rPr>
        <w:t>Основні виховні та корекційні заходи включали: спостереження; порівняльний аналіз результатів контрольних та експериментальних груп;</w:t>
      </w:r>
      <w:r>
        <w:rPr>
          <w:sz w:val="28"/>
          <w:szCs w:val="28"/>
        </w:rPr>
        <w:t xml:space="preserve"> </w:t>
      </w:r>
      <w:r w:rsidRPr="006632F6">
        <w:rPr>
          <w:sz w:val="28"/>
          <w:szCs w:val="28"/>
        </w:rPr>
        <w:t>динаміку розвитку особистісних, мисленнєвих процесів в експериментальних групах на різних стадіях тренінгу;</w:t>
      </w:r>
      <w:r>
        <w:rPr>
          <w:sz w:val="28"/>
          <w:szCs w:val="28"/>
        </w:rPr>
        <w:t xml:space="preserve"> </w:t>
      </w:r>
      <w:r w:rsidRPr="006632F6">
        <w:rPr>
          <w:sz w:val="28"/>
          <w:szCs w:val="28"/>
        </w:rPr>
        <w:t xml:space="preserve">бесіди; </w:t>
      </w:r>
      <w:r>
        <w:rPr>
          <w:sz w:val="28"/>
          <w:szCs w:val="28"/>
        </w:rPr>
        <w:t xml:space="preserve"> </w:t>
      </w:r>
      <w:r w:rsidRPr="006632F6">
        <w:rPr>
          <w:sz w:val="28"/>
          <w:szCs w:val="28"/>
        </w:rPr>
        <w:t>психодіагностичні методики; тренінг розвитку умінь рефлексії, децентрації мисленнєвої діяльності, гнучкості мислення, прийоми відпрацювання умінь рефлексії, децентрації.</w:t>
      </w:r>
    </w:p>
    <w:p w:rsidR="00E23441" w:rsidRPr="00236558" w:rsidRDefault="00E23441" w:rsidP="00E23441">
      <w:pPr>
        <w:pStyle w:val="2b"/>
        <w:spacing w:after="0" w:line="360" w:lineRule="auto"/>
        <w:ind w:firstLine="567"/>
        <w:jc w:val="both"/>
        <w:rPr>
          <w:sz w:val="28"/>
          <w:szCs w:val="28"/>
        </w:rPr>
      </w:pPr>
      <w:r w:rsidRPr="00236558">
        <w:rPr>
          <w:sz w:val="28"/>
          <w:szCs w:val="28"/>
        </w:rPr>
        <w:t>Нами було розроблено тристадіальний тренінг умінь рефлексії та децентрації мисленнєвої діяльності, гнучкості мислення.</w:t>
      </w:r>
    </w:p>
    <w:p w:rsidR="00E23441" w:rsidRPr="006632F6" w:rsidRDefault="00E23441" w:rsidP="00E23441">
      <w:pPr>
        <w:pStyle w:val="2b"/>
        <w:spacing w:after="0" w:line="360" w:lineRule="auto"/>
        <w:ind w:firstLine="567"/>
        <w:jc w:val="both"/>
        <w:rPr>
          <w:sz w:val="28"/>
          <w:szCs w:val="28"/>
        </w:rPr>
      </w:pPr>
      <w:r w:rsidRPr="006632F6">
        <w:rPr>
          <w:sz w:val="28"/>
          <w:szCs w:val="28"/>
        </w:rPr>
        <w:t xml:space="preserve">Перша стадія тренінгу передбачала актуалізацію особистісної рефлексії, особистісного розвитку, профілактику егоцентризму на базі відпрацювання умінь особистісної рефлексії. Спрямованість особистісної рефлексії ми виявляли в самоорганізації, осмисленні особистістю себе, своїх думок, мисленнєвої діяльності в цілому. </w:t>
      </w:r>
    </w:p>
    <w:p w:rsidR="00E23441" w:rsidRPr="006632F6" w:rsidRDefault="00E23441" w:rsidP="00E23441">
      <w:pPr>
        <w:pStyle w:val="2b"/>
        <w:spacing w:after="0" w:line="360" w:lineRule="auto"/>
        <w:ind w:firstLine="567"/>
        <w:jc w:val="both"/>
        <w:rPr>
          <w:sz w:val="28"/>
          <w:szCs w:val="28"/>
        </w:rPr>
      </w:pPr>
      <w:r w:rsidRPr="006632F6">
        <w:rPr>
          <w:sz w:val="28"/>
          <w:szCs w:val="28"/>
        </w:rPr>
        <w:lastRenderedPageBreak/>
        <w:t xml:space="preserve">Друга стадія тренінгу доповнювала першу й вирішувала завдання корекції егоцентризму шляхом формування умінь децентрації, одного з основних механізмів переборювання тотального егоцентризму, що виявляється в здатності змінити власну точку зору, позицію в результаті зіставлення, інтеграції її з позиціями, відмінними від власної. На завершальному етапі, третій стадії, здійснювалося закріплення корекції егоцентризму на основі формування інтелектуальної рефлексії, гнучкості мислення. Сутність інтелектуальної рефлексії ми вбачали в  осмисленні руху в змісті проблемної ситуації та, у свою чергу, організації дій, які могли б змінити, удосконалити компоненти цього змісту. Гнучкість мислення ми визначаємо як пластичність мисленнєвого процесу, стратегію, спрямовану на подолання фіксованості, стереотипності. Таким чином, підвищення продуктивності мисленнєвої діяльності та корекцію егоцентризму ми здійснювали через одночасний вплив на особистісну та пізнавальну сферу підлітка. </w:t>
      </w:r>
    </w:p>
    <w:p w:rsidR="00E23441" w:rsidRDefault="00E23441" w:rsidP="00E23441">
      <w:pPr>
        <w:spacing w:line="360" w:lineRule="auto"/>
        <w:jc w:val="both"/>
        <w:rPr>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p>
    <w:p w:rsidR="00E23441" w:rsidRDefault="00E23441" w:rsidP="00E23441">
      <w:pPr>
        <w:spacing w:line="360" w:lineRule="auto"/>
        <w:ind w:firstLine="540"/>
        <w:jc w:val="center"/>
        <w:rPr>
          <w:b/>
          <w:sz w:val="28"/>
          <w:szCs w:val="28"/>
          <w:lang w:val="uk-UA"/>
        </w:rPr>
      </w:pPr>
      <w:r>
        <w:rPr>
          <w:b/>
          <w:sz w:val="28"/>
          <w:szCs w:val="28"/>
          <w:lang w:val="uk-UA"/>
        </w:rPr>
        <w:lastRenderedPageBreak/>
        <w:t>ВИСНОВКИ</w:t>
      </w:r>
    </w:p>
    <w:p w:rsidR="00E23441" w:rsidRDefault="00E23441" w:rsidP="00E23441">
      <w:pPr>
        <w:spacing w:line="360" w:lineRule="auto"/>
        <w:ind w:firstLine="540"/>
        <w:jc w:val="both"/>
        <w:rPr>
          <w:color w:val="231F20"/>
          <w:sz w:val="28"/>
          <w:szCs w:val="28"/>
          <w:lang w:val="uk-UA"/>
        </w:rPr>
      </w:pPr>
    </w:p>
    <w:p w:rsidR="00E23441" w:rsidRDefault="00E23441" w:rsidP="007D580D">
      <w:pPr>
        <w:spacing w:line="360" w:lineRule="auto"/>
        <w:ind w:firstLine="539"/>
        <w:jc w:val="both"/>
        <w:rPr>
          <w:b/>
          <w:sz w:val="28"/>
          <w:szCs w:val="28"/>
          <w:lang w:val="uk-UA"/>
        </w:rPr>
      </w:pPr>
      <w:r>
        <w:rPr>
          <w:color w:val="231F20"/>
          <w:sz w:val="28"/>
          <w:szCs w:val="28"/>
          <w:lang w:val="uk-UA"/>
        </w:rPr>
        <w:t>1. Теоретико-методологічний аналіз підходів до ролі особистісного егоцентризму в структурі підліткової девіантності показав, що т</w:t>
      </w:r>
      <w:r w:rsidRPr="00AF76F6">
        <w:rPr>
          <w:color w:val="231F20"/>
          <w:sz w:val="28"/>
          <w:szCs w:val="28"/>
        </w:rPr>
        <w:t>ривала наукова дискусія не поставила остаточну крапку</w:t>
      </w:r>
      <w:r>
        <w:rPr>
          <w:color w:val="231F20"/>
          <w:sz w:val="28"/>
          <w:szCs w:val="28"/>
          <w:lang w:val="uk-UA"/>
        </w:rPr>
        <w:t xml:space="preserve"> </w:t>
      </w:r>
      <w:r w:rsidRPr="00AF76F6">
        <w:rPr>
          <w:color w:val="231F20"/>
          <w:sz w:val="28"/>
          <w:szCs w:val="28"/>
        </w:rPr>
        <w:t>в питанні про конструктивність/деструктивність егоцентризму. На</w:t>
      </w:r>
      <w:r>
        <w:rPr>
          <w:color w:val="231F20"/>
          <w:sz w:val="28"/>
          <w:szCs w:val="28"/>
          <w:lang w:val="uk-UA"/>
        </w:rPr>
        <w:t xml:space="preserve"> </w:t>
      </w:r>
      <w:r w:rsidRPr="00AF76F6">
        <w:rPr>
          <w:color w:val="231F20"/>
          <w:sz w:val="28"/>
          <w:szCs w:val="28"/>
        </w:rPr>
        <w:t>підставі аналізу різнопланових досліджень нами зроблений</w:t>
      </w:r>
      <w:r>
        <w:rPr>
          <w:color w:val="231F20"/>
          <w:sz w:val="28"/>
          <w:szCs w:val="28"/>
          <w:lang w:val="uk-UA"/>
        </w:rPr>
        <w:t xml:space="preserve"> </w:t>
      </w:r>
      <w:r w:rsidRPr="00AF76F6">
        <w:rPr>
          <w:color w:val="231F20"/>
          <w:sz w:val="28"/>
          <w:szCs w:val="28"/>
        </w:rPr>
        <w:t>висновок, що основне джерело</w:t>
      </w:r>
      <w:r>
        <w:rPr>
          <w:color w:val="231F20"/>
          <w:sz w:val="28"/>
          <w:szCs w:val="28"/>
        </w:rPr>
        <w:t xml:space="preserve"> наукового протиріччя – невизна</w:t>
      </w:r>
      <w:r w:rsidRPr="00AF76F6">
        <w:rPr>
          <w:color w:val="231F20"/>
          <w:sz w:val="28"/>
          <w:szCs w:val="28"/>
        </w:rPr>
        <w:t>ченість статусу самого феномена егоцентризму.</w:t>
      </w:r>
      <w:r>
        <w:rPr>
          <w:color w:val="231F20"/>
          <w:sz w:val="28"/>
          <w:szCs w:val="28"/>
          <w:lang w:val="uk-UA"/>
        </w:rPr>
        <w:t xml:space="preserve"> </w:t>
      </w:r>
      <w:r w:rsidRPr="00AF76F6">
        <w:rPr>
          <w:color w:val="231F20"/>
          <w:sz w:val="28"/>
          <w:szCs w:val="28"/>
          <w:lang w:val="uk-UA"/>
        </w:rPr>
        <w:t>Якщо розглядати його як властивість, що тривалий час</w:t>
      </w:r>
      <w:r>
        <w:rPr>
          <w:color w:val="231F20"/>
          <w:sz w:val="28"/>
          <w:szCs w:val="28"/>
          <w:lang w:val="uk-UA"/>
        </w:rPr>
        <w:t xml:space="preserve"> </w:t>
      </w:r>
      <w:r w:rsidRPr="00AF76F6">
        <w:rPr>
          <w:color w:val="231F20"/>
          <w:sz w:val="28"/>
          <w:szCs w:val="28"/>
          <w:lang w:val="uk-UA"/>
        </w:rPr>
        <w:t>притаманна особистості (не говоримо вроджена, але сформувалася</w:t>
      </w:r>
      <w:r>
        <w:rPr>
          <w:color w:val="231F20"/>
          <w:sz w:val="28"/>
          <w:szCs w:val="28"/>
          <w:lang w:val="uk-UA"/>
        </w:rPr>
        <w:t xml:space="preserve"> </w:t>
      </w:r>
      <w:r w:rsidRPr="00AF76F6">
        <w:rPr>
          <w:color w:val="231F20"/>
          <w:sz w:val="28"/>
          <w:szCs w:val="28"/>
          <w:lang w:val="uk-UA"/>
        </w:rPr>
        <w:t>під впливом негативних факторів у дитинстві чи на більш пізніх</w:t>
      </w:r>
      <w:r>
        <w:rPr>
          <w:color w:val="231F20"/>
          <w:sz w:val="28"/>
          <w:szCs w:val="28"/>
          <w:lang w:val="uk-UA"/>
        </w:rPr>
        <w:t xml:space="preserve"> етапах </w:t>
      </w:r>
      <w:r w:rsidRPr="00AF76F6">
        <w:rPr>
          <w:color w:val="231F20"/>
          <w:sz w:val="28"/>
          <w:szCs w:val="28"/>
          <w:lang w:val="uk-UA"/>
        </w:rPr>
        <w:t>онтогенезу), то припущення про егоцентризм як причину</w:t>
      </w:r>
      <w:r>
        <w:rPr>
          <w:color w:val="231F20"/>
          <w:sz w:val="28"/>
          <w:szCs w:val="28"/>
          <w:lang w:val="uk-UA"/>
        </w:rPr>
        <w:t xml:space="preserve"> девіантності цілком коректне і обґрун</w:t>
      </w:r>
      <w:r w:rsidRPr="00AF76F6">
        <w:rPr>
          <w:color w:val="231F20"/>
          <w:sz w:val="28"/>
          <w:szCs w:val="28"/>
          <w:lang w:val="uk-UA"/>
        </w:rPr>
        <w:t>товане.</w:t>
      </w:r>
      <w:r>
        <w:rPr>
          <w:color w:val="231F20"/>
          <w:sz w:val="28"/>
          <w:szCs w:val="28"/>
          <w:lang w:val="uk-UA"/>
        </w:rPr>
        <w:t xml:space="preserve"> </w:t>
      </w:r>
      <w:r w:rsidRPr="00AF76F6">
        <w:rPr>
          <w:color w:val="231F20"/>
          <w:sz w:val="28"/>
          <w:szCs w:val="28"/>
          <w:lang w:val="uk-UA"/>
        </w:rPr>
        <w:t>Якщо ж егоцентризм є станом, тобто швидкоплинним утворенням, яке скоріше являє собою реакцію на негативні обставини життя</w:t>
      </w:r>
      <w:r>
        <w:rPr>
          <w:color w:val="231F20"/>
          <w:sz w:val="28"/>
          <w:szCs w:val="28"/>
          <w:lang w:val="uk-UA"/>
        </w:rPr>
        <w:t xml:space="preserve"> </w:t>
      </w:r>
      <w:r w:rsidRPr="00AF76F6">
        <w:rPr>
          <w:color w:val="231F20"/>
          <w:sz w:val="28"/>
          <w:szCs w:val="28"/>
          <w:lang w:val="uk-UA"/>
        </w:rPr>
        <w:t>особистості, захисну реакцію (свідому чи несвідому), то співвідно</w:t>
      </w:r>
      <w:r>
        <w:rPr>
          <w:color w:val="231F20"/>
          <w:sz w:val="28"/>
          <w:szCs w:val="28"/>
          <w:lang w:val="uk-UA"/>
        </w:rPr>
        <w:t xml:space="preserve">шення егоцентризму та девіантності </w:t>
      </w:r>
      <w:r w:rsidRPr="00AF76F6">
        <w:rPr>
          <w:color w:val="231F20"/>
          <w:sz w:val="28"/>
          <w:szCs w:val="28"/>
          <w:lang w:val="uk-UA"/>
        </w:rPr>
        <w:t>особистості кардинально змінюється. В цьому випадку слід вважати</w:t>
      </w:r>
      <w:r>
        <w:rPr>
          <w:color w:val="231F20"/>
          <w:sz w:val="28"/>
          <w:szCs w:val="28"/>
          <w:lang w:val="uk-UA"/>
        </w:rPr>
        <w:t xml:space="preserve"> девіантність</w:t>
      </w:r>
      <w:r w:rsidRPr="00AF76F6">
        <w:rPr>
          <w:color w:val="231F20"/>
          <w:sz w:val="28"/>
          <w:szCs w:val="28"/>
          <w:lang w:val="uk-UA"/>
        </w:rPr>
        <w:t xml:space="preserve"> причиною егоцентричних</w:t>
      </w:r>
      <w:r>
        <w:rPr>
          <w:color w:val="231F20"/>
          <w:sz w:val="28"/>
          <w:szCs w:val="28"/>
          <w:lang w:val="uk-UA"/>
        </w:rPr>
        <w:t xml:space="preserve"> </w:t>
      </w:r>
      <w:r w:rsidRPr="00AF76F6">
        <w:rPr>
          <w:color w:val="231F20"/>
          <w:sz w:val="28"/>
          <w:szCs w:val="28"/>
          <w:lang w:val="uk-UA"/>
        </w:rPr>
        <w:t>проявів як захисних реакцій на негативні умови існування. Хоча в</w:t>
      </w:r>
      <w:r>
        <w:rPr>
          <w:color w:val="231F20"/>
          <w:sz w:val="28"/>
          <w:szCs w:val="28"/>
          <w:lang w:val="uk-UA"/>
        </w:rPr>
        <w:t xml:space="preserve"> </w:t>
      </w:r>
      <w:r w:rsidRPr="00AF76F6">
        <w:rPr>
          <w:color w:val="231F20"/>
          <w:sz w:val="28"/>
          <w:szCs w:val="28"/>
          <w:lang w:val="uk-UA"/>
        </w:rPr>
        <w:t>даному випадку мова може йти про дві різні форми егоцентризму –</w:t>
      </w:r>
      <w:r>
        <w:rPr>
          <w:color w:val="231F20"/>
          <w:sz w:val="28"/>
          <w:szCs w:val="28"/>
          <w:lang w:val="uk-UA"/>
        </w:rPr>
        <w:t xml:space="preserve"> </w:t>
      </w:r>
      <w:r w:rsidRPr="00AF76F6">
        <w:rPr>
          <w:color w:val="231F20"/>
          <w:sz w:val="28"/>
          <w:szCs w:val="28"/>
          <w:lang w:val="uk-UA"/>
        </w:rPr>
        <w:t>одна з яких є властивістю, тобто стабільним утворенням в структурі</w:t>
      </w:r>
      <w:r>
        <w:rPr>
          <w:color w:val="231F20"/>
          <w:sz w:val="28"/>
          <w:szCs w:val="28"/>
          <w:lang w:val="uk-UA"/>
        </w:rPr>
        <w:t xml:space="preserve"> </w:t>
      </w:r>
      <w:r w:rsidRPr="00AF76F6">
        <w:rPr>
          <w:color w:val="231F20"/>
          <w:sz w:val="28"/>
          <w:szCs w:val="28"/>
          <w:lang w:val="uk-UA"/>
        </w:rPr>
        <w:t>особистості, а інша – ситуативною, яка актуалізується як захисний</w:t>
      </w:r>
      <w:r>
        <w:rPr>
          <w:color w:val="231F20"/>
          <w:sz w:val="28"/>
          <w:szCs w:val="28"/>
          <w:lang w:val="uk-UA"/>
        </w:rPr>
        <w:t xml:space="preserve"> </w:t>
      </w:r>
      <w:r w:rsidRPr="00AF76F6">
        <w:rPr>
          <w:color w:val="231F20"/>
          <w:sz w:val="28"/>
          <w:szCs w:val="28"/>
          <w:lang w:val="uk-UA"/>
        </w:rPr>
        <w:t>механізм в несприятливих умовах, яким ніщо не заважає співіснувати</w:t>
      </w:r>
      <w:r>
        <w:rPr>
          <w:color w:val="231F20"/>
          <w:sz w:val="28"/>
          <w:szCs w:val="28"/>
          <w:lang w:val="uk-UA"/>
        </w:rPr>
        <w:t xml:space="preserve"> </w:t>
      </w:r>
      <w:r w:rsidRPr="00AF76F6">
        <w:rPr>
          <w:color w:val="231F20"/>
          <w:sz w:val="28"/>
          <w:szCs w:val="28"/>
          <w:lang w:val="uk-UA"/>
        </w:rPr>
        <w:t>паралельно.</w:t>
      </w:r>
    </w:p>
    <w:p w:rsidR="00E23441" w:rsidRPr="00236558" w:rsidRDefault="00E23441" w:rsidP="007D580D">
      <w:pPr>
        <w:pStyle w:val="2b"/>
        <w:spacing w:before="0" w:beforeAutospacing="0" w:after="0" w:afterAutospacing="0" w:line="360" w:lineRule="auto"/>
        <w:ind w:firstLine="539"/>
        <w:jc w:val="both"/>
        <w:rPr>
          <w:sz w:val="28"/>
          <w:szCs w:val="28"/>
        </w:rPr>
      </w:pPr>
      <w:r w:rsidRPr="00236558">
        <w:rPr>
          <w:sz w:val="28"/>
          <w:szCs w:val="28"/>
        </w:rPr>
        <w:t>2.</w:t>
      </w:r>
      <w:r>
        <w:rPr>
          <w:sz w:val="28"/>
          <w:szCs w:val="28"/>
        </w:rPr>
        <w:t xml:space="preserve"> </w:t>
      </w:r>
      <w:r w:rsidRPr="00236558">
        <w:rPr>
          <w:sz w:val="28"/>
          <w:szCs w:val="28"/>
        </w:rPr>
        <w:t>Егоцентризм особистості як психологічне явище утворюється з процесом соціалізації, розвитком умінь децентрації, коли егоцентризм з пізнавальної позиції трансформується в особистісну властивість, яка проявляється як детермінанта мисленнєвої діяльності, що характеризується зосередженням на власному “Я”,  фіксованістю на обраних технологіях рішення, репродуктивною мисленнєвою позицією.</w:t>
      </w:r>
    </w:p>
    <w:p w:rsidR="00E23441" w:rsidRPr="000D0E04" w:rsidRDefault="00E23441" w:rsidP="00E23441">
      <w:pPr>
        <w:spacing w:line="360" w:lineRule="auto"/>
        <w:ind w:firstLine="567"/>
        <w:jc w:val="both"/>
        <w:rPr>
          <w:sz w:val="28"/>
          <w:szCs w:val="28"/>
          <w:lang w:val="uk-UA"/>
        </w:rPr>
      </w:pPr>
      <w:r w:rsidRPr="000D0E04">
        <w:rPr>
          <w:sz w:val="28"/>
          <w:szCs w:val="28"/>
        </w:rPr>
        <w:t>Відповідно визначаються в</w:t>
      </w:r>
      <w:r w:rsidRPr="000D0E04">
        <w:rPr>
          <w:sz w:val="28"/>
          <w:szCs w:val="28"/>
          <w:lang w:val="uk-UA"/>
        </w:rPr>
        <w:t xml:space="preserve">иди егоцентризму: пізнавальний, вербальний, інтелектуальний, ідеологічний, просторовий, соціальний, комунікативний, </w:t>
      </w:r>
      <w:r w:rsidRPr="000D0E04">
        <w:rPr>
          <w:sz w:val="28"/>
          <w:szCs w:val="28"/>
          <w:lang w:val="uk-UA"/>
        </w:rPr>
        <w:lastRenderedPageBreak/>
        <w:t>поведінковий, моральний, інтровертований та екстравертований. Типи, в залежності від рівню та ступеню прояву: тотальний (поширений), локальний (обмежений) за рівнем тривалості;  стійкий (сталий) та ситуативний (тимчасовий) за ступенем поширеності. Види та типи егоцентризму взаємопов</w:t>
      </w:r>
      <w:r w:rsidRPr="000D0E04">
        <w:rPr>
          <w:sz w:val="28"/>
          <w:szCs w:val="28"/>
        </w:rPr>
        <w:t>’</w:t>
      </w:r>
      <w:r w:rsidRPr="000D0E04">
        <w:rPr>
          <w:sz w:val="28"/>
          <w:szCs w:val="28"/>
          <w:lang w:val="uk-UA"/>
        </w:rPr>
        <w:t>язані. Кожний окремий тип егоцентризму може виявлятися у різних видах.</w:t>
      </w:r>
    </w:p>
    <w:p w:rsidR="00E23441" w:rsidRPr="000D0E04" w:rsidRDefault="00E23441" w:rsidP="00E23441">
      <w:pPr>
        <w:spacing w:line="360" w:lineRule="auto"/>
        <w:ind w:firstLine="567"/>
        <w:jc w:val="both"/>
        <w:rPr>
          <w:sz w:val="28"/>
          <w:szCs w:val="28"/>
          <w:lang w:val="uk-UA"/>
        </w:rPr>
      </w:pPr>
      <w:r w:rsidRPr="000D0E04">
        <w:rPr>
          <w:sz w:val="28"/>
          <w:szCs w:val="28"/>
          <w:lang w:val="uk-UA"/>
        </w:rPr>
        <w:t xml:space="preserve">Позитивний прояв егоцентризму полягає в збалансованому механізмі психологічного захисту особистості в критичні, кризові періоди її розвитку. Негативними наслідками егоцентризму є ригідність мислення, егоїзм, індивідуалізм. </w:t>
      </w:r>
      <w:r w:rsidRPr="000D0E04">
        <w:rPr>
          <w:sz w:val="28"/>
          <w:szCs w:val="28"/>
        </w:rPr>
        <w:t>.</w:t>
      </w:r>
    </w:p>
    <w:p w:rsidR="00E23441" w:rsidRPr="000D0E04" w:rsidRDefault="00E23441" w:rsidP="00E23441">
      <w:pPr>
        <w:spacing w:line="360" w:lineRule="auto"/>
        <w:ind w:firstLine="567"/>
        <w:jc w:val="both"/>
        <w:rPr>
          <w:sz w:val="28"/>
          <w:szCs w:val="28"/>
          <w:shd w:val="clear" w:color="auto" w:fill="FFFFFF"/>
          <w:lang w:val="uk-UA"/>
        </w:rPr>
      </w:pPr>
      <w:r w:rsidRPr="000D0E04">
        <w:rPr>
          <w:rStyle w:val="longtext"/>
          <w:sz w:val="28"/>
          <w:szCs w:val="28"/>
          <w:shd w:val="clear" w:color="auto" w:fill="FFFFFF"/>
        </w:rPr>
        <w:t xml:space="preserve">Афективно-особистісний егоцентризм входить в структуру девіантності як суттєвий компонент відносини підлітка до соціального середовища і до самого себе. </w:t>
      </w:r>
    </w:p>
    <w:p w:rsidR="00E23441" w:rsidRPr="000D0E04" w:rsidRDefault="00E23441" w:rsidP="00E23441">
      <w:pPr>
        <w:spacing w:line="360" w:lineRule="auto"/>
        <w:ind w:firstLine="567"/>
        <w:jc w:val="both"/>
        <w:rPr>
          <w:rStyle w:val="longtext"/>
          <w:sz w:val="28"/>
          <w:szCs w:val="28"/>
          <w:shd w:val="clear" w:color="auto" w:fill="FFFFFF"/>
          <w:lang w:val="uk-UA"/>
        </w:rPr>
      </w:pPr>
      <w:r>
        <w:rPr>
          <w:rStyle w:val="longtext"/>
          <w:sz w:val="28"/>
          <w:szCs w:val="28"/>
          <w:lang w:val="uk-UA"/>
        </w:rPr>
        <w:t>3</w:t>
      </w:r>
      <w:r w:rsidRPr="000D0E04">
        <w:rPr>
          <w:rStyle w:val="longtext"/>
          <w:sz w:val="28"/>
          <w:szCs w:val="28"/>
          <w:lang w:val="uk-UA"/>
        </w:rPr>
        <w:t xml:space="preserve">. </w:t>
      </w:r>
      <w:r>
        <w:rPr>
          <w:rStyle w:val="longtext"/>
          <w:sz w:val="28"/>
          <w:szCs w:val="28"/>
          <w:shd w:val="clear" w:color="auto" w:fill="FFFFFF"/>
          <w:lang w:val="uk-UA"/>
        </w:rPr>
        <w:t>Девіантним</w:t>
      </w:r>
      <w:r w:rsidRPr="000D0E04">
        <w:rPr>
          <w:rStyle w:val="longtext"/>
          <w:sz w:val="28"/>
          <w:szCs w:val="28"/>
          <w:shd w:val="clear" w:color="auto" w:fill="FFFFFF"/>
          <w:lang w:val="uk-UA"/>
        </w:rPr>
        <w:t xml:space="preserve"> підліткам притаманне егоцентричне бачення світу, що виявляється в конкретних фен</w:t>
      </w:r>
      <w:r>
        <w:rPr>
          <w:rStyle w:val="longtext"/>
          <w:sz w:val="28"/>
          <w:szCs w:val="28"/>
          <w:shd w:val="clear" w:color="auto" w:fill="FFFFFF"/>
          <w:lang w:val="uk-UA"/>
        </w:rPr>
        <w:t xml:space="preserve">оменах: «особистий міф», «уявна </w:t>
      </w:r>
      <w:r w:rsidRPr="000D0E04">
        <w:rPr>
          <w:rStyle w:val="longtext"/>
          <w:sz w:val="28"/>
          <w:szCs w:val="28"/>
          <w:shd w:val="clear" w:color="auto" w:fill="FFFFFF"/>
          <w:lang w:val="uk-UA"/>
        </w:rPr>
        <w:t>аудиторія», «сфокусов</w:t>
      </w:r>
      <w:r>
        <w:rPr>
          <w:rStyle w:val="longtext"/>
          <w:sz w:val="28"/>
          <w:szCs w:val="28"/>
          <w:shd w:val="clear" w:color="auto" w:fill="FFFFFF"/>
          <w:lang w:val="uk-UA"/>
        </w:rPr>
        <w:t>аність на собі»</w:t>
      </w:r>
      <w:r w:rsidRPr="000D0E04">
        <w:rPr>
          <w:rStyle w:val="longtext"/>
          <w:sz w:val="28"/>
          <w:szCs w:val="28"/>
          <w:shd w:val="clear" w:color="auto" w:fill="FFFFFF"/>
          <w:lang w:val="uk-UA"/>
        </w:rPr>
        <w:t>; фокалізм. У девіантних</w:t>
      </w:r>
      <w:r>
        <w:rPr>
          <w:rStyle w:val="longtext"/>
          <w:sz w:val="28"/>
          <w:szCs w:val="28"/>
          <w:shd w:val="clear" w:color="auto" w:fill="FFFFFF"/>
          <w:lang w:val="uk-UA"/>
        </w:rPr>
        <w:t xml:space="preserve"> підлітків властивий цьому віку</w:t>
      </w:r>
      <w:r w:rsidRPr="000D0E04">
        <w:rPr>
          <w:rStyle w:val="longtext"/>
          <w:sz w:val="28"/>
          <w:szCs w:val="28"/>
          <w:shd w:val="clear" w:color="auto" w:fill="FFFFFF"/>
          <w:lang w:val="uk-UA"/>
        </w:rPr>
        <w:t xml:space="preserve"> афективно-особистісний егоцентризм посилюється і набуває особливі функції</w:t>
      </w:r>
      <w:r>
        <w:rPr>
          <w:rStyle w:val="longtext"/>
          <w:sz w:val="28"/>
          <w:szCs w:val="28"/>
          <w:shd w:val="clear" w:color="auto" w:fill="FFFFFF"/>
          <w:lang w:val="uk-UA"/>
        </w:rPr>
        <w:t>, які полягають у «виправдовуванні» себе і своєї поведінки,</w:t>
      </w:r>
      <w:r w:rsidRPr="000D0E04">
        <w:rPr>
          <w:rStyle w:val="longtext"/>
          <w:sz w:val="28"/>
          <w:szCs w:val="28"/>
          <w:shd w:val="clear" w:color="auto" w:fill="FFFFFF"/>
          <w:lang w:val="uk-UA"/>
        </w:rPr>
        <w:t xml:space="preserve"> спотворенні уявлень </w:t>
      </w:r>
      <w:r>
        <w:rPr>
          <w:rStyle w:val="longtext"/>
          <w:sz w:val="28"/>
          <w:szCs w:val="28"/>
          <w:shd w:val="clear" w:color="auto" w:fill="FFFFFF"/>
          <w:lang w:val="uk-UA"/>
        </w:rPr>
        <w:t>про власну особистість і соціум</w:t>
      </w:r>
      <w:r w:rsidRPr="000D0E04">
        <w:rPr>
          <w:rStyle w:val="longtext"/>
          <w:sz w:val="28"/>
          <w:szCs w:val="28"/>
          <w:shd w:val="clear" w:color="auto" w:fill="FFFFFF"/>
          <w:lang w:val="uk-UA"/>
        </w:rPr>
        <w:t>, в парадокса</w:t>
      </w:r>
      <w:r>
        <w:rPr>
          <w:rStyle w:val="longtext"/>
          <w:sz w:val="28"/>
          <w:szCs w:val="28"/>
          <w:shd w:val="clear" w:color="auto" w:fill="FFFFFF"/>
          <w:lang w:val="uk-UA"/>
        </w:rPr>
        <w:t>льному сприйнятті просоціальної</w:t>
      </w:r>
      <w:r w:rsidRPr="000D0E04">
        <w:rPr>
          <w:rStyle w:val="longtext"/>
          <w:sz w:val="28"/>
          <w:szCs w:val="28"/>
          <w:shd w:val="clear" w:color="auto" w:fill="FFFFFF"/>
          <w:lang w:val="uk-UA"/>
        </w:rPr>
        <w:t xml:space="preserve"> і асоціальної поведінки, езопової оцінки соціальних норм та санкцій</w:t>
      </w:r>
      <w:r w:rsidRPr="000D0E04">
        <w:rPr>
          <w:rStyle w:val="longtext"/>
          <w:sz w:val="28"/>
          <w:szCs w:val="28"/>
          <w:lang w:val="uk-UA"/>
        </w:rPr>
        <w:t xml:space="preserve">. </w:t>
      </w:r>
      <w:r w:rsidRPr="000D0E04">
        <w:rPr>
          <w:rStyle w:val="longtext"/>
          <w:sz w:val="28"/>
          <w:szCs w:val="28"/>
          <w:shd w:val="clear" w:color="auto" w:fill="FFFFFF"/>
          <w:lang w:val="uk-UA"/>
        </w:rPr>
        <w:t>Таким чином, егоцентризм в структурі девіант</w:t>
      </w:r>
      <w:r>
        <w:rPr>
          <w:rStyle w:val="longtext"/>
          <w:sz w:val="28"/>
          <w:szCs w:val="28"/>
          <w:shd w:val="clear" w:color="auto" w:fill="FFFFFF"/>
          <w:lang w:val="uk-UA"/>
        </w:rPr>
        <w:t xml:space="preserve">ності маскує реальні труднощі, </w:t>
      </w:r>
      <w:r w:rsidRPr="000D0E04">
        <w:rPr>
          <w:rStyle w:val="longtext"/>
          <w:sz w:val="28"/>
          <w:szCs w:val="28"/>
          <w:shd w:val="clear" w:color="auto" w:fill="FFFFFF"/>
          <w:lang w:val="uk-UA"/>
        </w:rPr>
        <w:t>створює у підлітка</w:t>
      </w:r>
      <w:r>
        <w:rPr>
          <w:rStyle w:val="longtext"/>
          <w:sz w:val="28"/>
          <w:szCs w:val="28"/>
          <w:shd w:val="clear" w:color="auto" w:fill="FFFFFF"/>
          <w:lang w:val="uk-UA"/>
        </w:rPr>
        <w:t xml:space="preserve"> «фасадну успішність</w:t>
      </w:r>
      <w:r w:rsidRPr="000D0E04">
        <w:rPr>
          <w:rStyle w:val="longtext"/>
          <w:sz w:val="28"/>
          <w:szCs w:val="28"/>
          <w:shd w:val="clear" w:color="auto" w:fill="FFFFFF"/>
          <w:lang w:val="uk-UA"/>
        </w:rPr>
        <w:t>», к</w:t>
      </w:r>
      <w:r>
        <w:rPr>
          <w:rStyle w:val="longtext"/>
          <w:sz w:val="28"/>
          <w:szCs w:val="28"/>
          <w:shd w:val="clear" w:color="auto" w:fill="FFFFFF"/>
          <w:lang w:val="uk-UA"/>
        </w:rPr>
        <w:t xml:space="preserve">омпенсаторну картину сприйняття себе </w:t>
      </w:r>
      <w:r w:rsidRPr="000D0E04">
        <w:rPr>
          <w:rStyle w:val="longtext"/>
          <w:sz w:val="28"/>
          <w:szCs w:val="28"/>
          <w:shd w:val="clear" w:color="auto" w:fill="FFFFFF"/>
          <w:lang w:val="uk-UA"/>
        </w:rPr>
        <w:t>і оточуючих. Він виконує захисну функцію: його дія дозволяє так спотворити зміст подій і пе</w:t>
      </w:r>
      <w:r>
        <w:rPr>
          <w:rStyle w:val="longtext"/>
          <w:sz w:val="28"/>
          <w:szCs w:val="28"/>
          <w:shd w:val="clear" w:color="auto" w:fill="FFFFFF"/>
          <w:lang w:val="uk-UA"/>
        </w:rPr>
        <w:t>реживань, щоб не завдати  збиток уявленням підлітка про самого себе.</w:t>
      </w:r>
    </w:p>
    <w:p w:rsidR="00E23441" w:rsidRDefault="00E23441" w:rsidP="00E23441">
      <w:pPr>
        <w:spacing w:line="360" w:lineRule="auto"/>
        <w:ind w:firstLine="567"/>
        <w:jc w:val="both"/>
        <w:rPr>
          <w:sz w:val="28"/>
          <w:szCs w:val="28"/>
          <w:shd w:val="clear" w:color="auto" w:fill="FFFFFF"/>
          <w:lang w:val="uk-UA"/>
        </w:rPr>
      </w:pPr>
      <w:r w:rsidRPr="007E5710">
        <w:rPr>
          <w:rStyle w:val="longtext"/>
          <w:sz w:val="28"/>
          <w:szCs w:val="28"/>
          <w:shd w:val="clear" w:color="auto" w:fill="FFFFFF"/>
          <w:lang w:val="uk-UA"/>
        </w:rPr>
        <w:t xml:space="preserve">Співвідношення компонентів у структурі </w:t>
      </w:r>
      <w:r>
        <w:rPr>
          <w:rStyle w:val="longtext"/>
          <w:sz w:val="28"/>
          <w:szCs w:val="28"/>
          <w:shd w:val="clear" w:color="auto" w:fill="FFFFFF"/>
          <w:lang w:val="uk-UA"/>
        </w:rPr>
        <w:t xml:space="preserve">особистісного егоцентризму </w:t>
      </w:r>
      <w:r w:rsidRPr="007E5710">
        <w:rPr>
          <w:rStyle w:val="longtext"/>
          <w:sz w:val="28"/>
          <w:szCs w:val="28"/>
          <w:shd w:val="clear" w:color="auto" w:fill="FFFFFF"/>
          <w:lang w:val="uk-UA"/>
        </w:rPr>
        <w:t>дозволяє типологізувати стратегії егоцентричного бачення світу девіантн</w:t>
      </w:r>
      <w:r>
        <w:rPr>
          <w:rStyle w:val="longtext"/>
          <w:sz w:val="28"/>
          <w:szCs w:val="28"/>
          <w:shd w:val="clear" w:color="auto" w:fill="FFFFFF"/>
          <w:lang w:val="uk-UA"/>
        </w:rPr>
        <w:t>им</w:t>
      </w:r>
      <w:r w:rsidRPr="007E5710">
        <w:rPr>
          <w:rStyle w:val="longtext"/>
          <w:sz w:val="28"/>
          <w:szCs w:val="28"/>
          <w:shd w:val="clear" w:color="auto" w:fill="FFFFFF"/>
          <w:lang w:val="uk-UA"/>
        </w:rPr>
        <w:t xml:space="preserve"> підлітком: «Мене</w:t>
      </w:r>
      <w:r>
        <w:rPr>
          <w:rStyle w:val="longtext"/>
          <w:sz w:val="28"/>
          <w:szCs w:val="28"/>
          <w:shd w:val="clear" w:color="auto" w:fill="FFFFFF"/>
          <w:lang w:val="uk-UA"/>
        </w:rPr>
        <w:t xml:space="preserve"> </w:t>
      </w:r>
      <w:r w:rsidRPr="007E5710">
        <w:rPr>
          <w:rStyle w:val="longtext"/>
          <w:sz w:val="28"/>
          <w:szCs w:val="28"/>
          <w:shd w:val="clear" w:color="auto" w:fill="FFFFFF"/>
          <w:lang w:val="uk-UA"/>
        </w:rPr>
        <w:t xml:space="preserve">ніхто не розуміє» і «Я все розумію краще за інших». </w:t>
      </w:r>
    </w:p>
    <w:p w:rsidR="00E23441" w:rsidRPr="007E5710" w:rsidRDefault="00E23441" w:rsidP="007D580D">
      <w:pPr>
        <w:spacing w:line="360" w:lineRule="auto"/>
        <w:ind w:firstLine="567"/>
        <w:jc w:val="both"/>
        <w:rPr>
          <w:sz w:val="28"/>
          <w:szCs w:val="28"/>
          <w:lang w:val="uk-UA"/>
        </w:rPr>
      </w:pPr>
      <w:r w:rsidRPr="000D0E04">
        <w:rPr>
          <w:rStyle w:val="longtext"/>
          <w:sz w:val="28"/>
          <w:szCs w:val="28"/>
        </w:rPr>
        <w:t xml:space="preserve">3. </w:t>
      </w:r>
      <w:r>
        <w:rPr>
          <w:rStyle w:val="longtext"/>
          <w:sz w:val="28"/>
          <w:szCs w:val="28"/>
          <w:shd w:val="clear" w:color="auto" w:fill="FFFFFF"/>
        </w:rPr>
        <w:t xml:space="preserve">Динаміка </w:t>
      </w:r>
      <w:r w:rsidRPr="000D0E04">
        <w:rPr>
          <w:rStyle w:val="longtext"/>
          <w:sz w:val="28"/>
          <w:szCs w:val="28"/>
          <w:shd w:val="clear" w:color="auto" w:fill="FFFFFF"/>
        </w:rPr>
        <w:t xml:space="preserve">особистісного егоцентризму, незалежно від того, чи є підлітки девіантними чи ні, однакова: молодшим підліткам більшою мірою </w:t>
      </w:r>
      <w:r w:rsidRPr="000D0E04">
        <w:rPr>
          <w:rStyle w:val="longtext"/>
          <w:sz w:val="28"/>
          <w:szCs w:val="28"/>
          <w:shd w:val="clear" w:color="auto" w:fill="FFFFFF"/>
        </w:rPr>
        <w:lastRenderedPageBreak/>
        <w:t>характерно егоцентричне спотворення уявлень про значимість власної поведінки для оточуючих («картини соціального світу»); старшим - якостей вла</w:t>
      </w:r>
      <w:r w:rsidR="007D580D">
        <w:rPr>
          <w:rStyle w:val="longtext"/>
          <w:sz w:val="28"/>
          <w:szCs w:val="28"/>
          <w:shd w:val="clear" w:color="auto" w:fill="FFFFFF"/>
        </w:rPr>
        <w:t>сної особистості («картини себе</w:t>
      </w:r>
      <w:r w:rsidRPr="000D0E04">
        <w:rPr>
          <w:rStyle w:val="longtext"/>
          <w:sz w:val="28"/>
          <w:szCs w:val="28"/>
          <w:shd w:val="clear" w:color="auto" w:fill="FFFFFF"/>
        </w:rPr>
        <w:t xml:space="preserve">»). </w:t>
      </w:r>
    </w:p>
    <w:p w:rsidR="00E23441" w:rsidRPr="00236558" w:rsidRDefault="00E23441" w:rsidP="007D580D">
      <w:pPr>
        <w:pStyle w:val="2b"/>
        <w:spacing w:before="0" w:beforeAutospacing="0" w:after="0" w:afterAutospacing="0" w:line="360" w:lineRule="auto"/>
        <w:ind w:firstLine="567"/>
        <w:jc w:val="both"/>
        <w:rPr>
          <w:sz w:val="28"/>
          <w:szCs w:val="28"/>
        </w:rPr>
      </w:pPr>
      <w:r w:rsidRPr="00236558">
        <w:rPr>
          <w:sz w:val="28"/>
          <w:szCs w:val="28"/>
        </w:rPr>
        <w:t>Встановлено співвідношення між рівнем егоцентризму та особистісними якостями, індивідуально-типологічними особливостями підлітка. Високий рівень егоцентризму супроводжує: з одного боку - стриманість, підвищена нормативність поведінки, упевненість в собі, високий рівень самоконтролю, сенситивності та з другого боку - напруженість, схильність до фрустрацій, підвищена потреба у самоствердженні, центрування на собі, невротична потреба у визнанні та любові, підвищена нервовість, високий рівень домагань, низький рівень здатності об’єктивно оцінювати власні вчинки, мотиви своїх дій.</w:t>
      </w:r>
    </w:p>
    <w:p w:rsidR="00E23441" w:rsidRPr="00E677F8" w:rsidRDefault="00E23441" w:rsidP="007D580D">
      <w:pPr>
        <w:pStyle w:val="2b"/>
        <w:spacing w:before="0" w:beforeAutospacing="0" w:after="0" w:afterAutospacing="0" w:line="360" w:lineRule="auto"/>
        <w:ind w:firstLine="567"/>
        <w:jc w:val="both"/>
        <w:rPr>
          <w:sz w:val="28"/>
          <w:szCs w:val="28"/>
        </w:rPr>
      </w:pPr>
      <w:r w:rsidRPr="00365438">
        <w:rPr>
          <w:sz w:val="28"/>
          <w:szCs w:val="28"/>
        </w:rPr>
        <w:t xml:space="preserve">Середньому рівню егоцентризму відповідає тенденція до високого рівня самоконтролю, домінантності, сміливості й низький рівень напруженості, переважно середній рівень домагань та сенситивності. </w:t>
      </w:r>
      <w:r w:rsidRPr="00E677F8">
        <w:rPr>
          <w:sz w:val="28"/>
          <w:szCs w:val="28"/>
        </w:rPr>
        <w:t xml:space="preserve">На низькому рівню егоцентризму проявляється – низький рівень напруженості, о’єктивна оцінка свого статусу в групі, прийняття своїх особистісних якостей, здатність оцінювати, аналізувати мотиви своїх вчинків, повага до себе, але залежність від думки, ставлення групи, невпевненість у собі, низький рівень домагань. </w:t>
      </w:r>
    </w:p>
    <w:p w:rsidR="00E23441" w:rsidRDefault="00E23441" w:rsidP="00E23441">
      <w:pPr>
        <w:pStyle w:val="ad"/>
        <w:spacing w:before="0" w:beforeAutospacing="0" w:after="0" w:afterAutospacing="0" w:line="360" w:lineRule="auto"/>
        <w:ind w:firstLine="540"/>
        <w:jc w:val="both"/>
      </w:pPr>
      <w:r w:rsidRPr="00236558">
        <w:rPr>
          <w:sz w:val="28"/>
          <w:szCs w:val="28"/>
        </w:rPr>
        <w:t>4.</w:t>
      </w:r>
      <w:r>
        <w:rPr>
          <w:sz w:val="28"/>
          <w:szCs w:val="28"/>
        </w:rPr>
        <w:t xml:space="preserve"> </w:t>
      </w:r>
      <w:r w:rsidRPr="00365438">
        <w:rPr>
          <w:sz w:val="28"/>
          <w:szCs w:val="28"/>
        </w:rPr>
        <w:t>Формування механізму самокорекції егоцентризму успішно протікає на основі вироблення умінь рефлексії, децентрації, гнучкості мислення, внаслідок чого відбувається підвищення продуктивності мисленнєвої діяльності, зниження центрування й підвищеної фіксованості на обраних стратегіях розв’язання завдань, розвиток гнучкості мислення, формування продуктивної особистісної позиції, об’єктивного ставлення до себе.</w:t>
      </w:r>
      <w:r w:rsidRPr="007E5710">
        <w:rPr>
          <w:sz w:val="28"/>
          <w:szCs w:val="28"/>
        </w:rPr>
        <w:t xml:space="preserve"> </w:t>
      </w:r>
      <w:r w:rsidRPr="00236558">
        <w:rPr>
          <w:sz w:val="28"/>
          <w:szCs w:val="28"/>
        </w:rPr>
        <w:t xml:space="preserve">Розвиток цих механізмів можливий за умови використання активних методів навчання, зокрема соціально-психологічного тренінгу, завдяки якому формуються навички активного слухання та конструктивного спілкування з ровесниками. Тренінг допомагає долати комунікативні бар’єри. Соціально-психологічний тренінг засвідчив можливість розвитку аналізу і зворотнього зв’язку, </w:t>
      </w:r>
      <w:r w:rsidRPr="00236558">
        <w:rPr>
          <w:sz w:val="28"/>
          <w:szCs w:val="28"/>
        </w:rPr>
        <w:lastRenderedPageBreak/>
        <w:t>адекватності сприйняття дитиною самої себе й ровесника, що сприяє поліпшенню її взаємодії з ним.</w:t>
      </w:r>
    </w:p>
    <w:p w:rsidR="00E23441" w:rsidRPr="007E5710" w:rsidRDefault="00E23441" w:rsidP="00E23441">
      <w:pPr>
        <w:pStyle w:val="ad"/>
        <w:spacing w:before="0" w:beforeAutospacing="0" w:after="0" w:afterAutospacing="0" w:line="360" w:lineRule="auto"/>
        <w:ind w:firstLine="540"/>
        <w:jc w:val="both"/>
        <w:rPr>
          <w:rStyle w:val="longtext"/>
          <w:sz w:val="28"/>
          <w:szCs w:val="28"/>
        </w:rPr>
      </w:pPr>
      <w:r>
        <w:rPr>
          <w:rStyle w:val="longtext"/>
          <w:sz w:val="28"/>
          <w:szCs w:val="28"/>
        </w:rPr>
        <w:t>Психологічна допомога девіантним</w:t>
      </w:r>
      <w:r w:rsidRPr="007E5710">
        <w:rPr>
          <w:rStyle w:val="longtext"/>
          <w:sz w:val="28"/>
          <w:szCs w:val="28"/>
        </w:rPr>
        <w:t xml:space="preserve"> підліткам повинна орієнтуватися на характеристики нормального онтогенезу і зону найближчого розвитку, поступове і пос</w:t>
      </w:r>
      <w:r>
        <w:rPr>
          <w:rStyle w:val="longtext"/>
          <w:sz w:val="28"/>
          <w:szCs w:val="28"/>
        </w:rPr>
        <w:t>лідовне розширення можливостей,</w:t>
      </w:r>
      <w:r w:rsidRPr="007E5710">
        <w:rPr>
          <w:rStyle w:val="longtext"/>
          <w:sz w:val="28"/>
          <w:szCs w:val="28"/>
        </w:rPr>
        <w:t xml:space="preserve"> включення підлітка в соціально прийнятні способи діял</w:t>
      </w:r>
      <w:r>
        <w:rPr>
          <w:rStyle w:val="longtext"/>
          <w:sz w:val="28"/>
          <w:szCs w:val="28"/>
        </w:rPr>
        <w:t>ьності та залучення підлітка</w:t>
      </w:r>
      <w:r w:rsidRPr="007E5710">
        <w:rPr>
          <w:rStyle w:val="longtext"/>
          <w:sz w:val="28"/>
          <w:szCs w:val="28"/>
        </w:rPr>
        <w:t xml:space="preserve"> до неї. Вона повинна спиратися на сильні сторони в розвитку підлітків, враховувати значення особистісного егоцентризму і долати асоціальні форми йо</w:t>
      </w:r>
      <w:r>
        <w:rPr>
          <w:rStyle w:val="longtext"/>
          <w:sz w:val="28"/>
          <w:szCs w:val="28"/>
        </w:rPr>
        <w:t xml:space="preserve">го прояву, розвивати комплексне психологічне </w:t>
      </w:r>
      <w:r w:rsidRPr="007E5710">
        <w:rPr>
          <w:rStyle w:val="longtext"/>
          <w:sz w:val="28"/>
          <w:szCs w:val="28"/>
        </w:rPr>
        <w:t>бачення себе і оточуючих.</w:t>
      </w:r>
      <w:r w:rsidRPr="007E5710">
        <w:rPr>
          <w:sz w:val="28"/>
          <w:szCs w:val="28"/>
        </w:rPr>
        <w:br/>
      </w:r>
      <w:r w:rsidRPr="007E5710">
        <w:rPr>
          <w:rStyle w:val="longtext"/>
          <w:sz w:val="28"/>
          <w:szCs w:val="28"/>
        </w:rPr>
        <w:t>Розроблена та апробована програма психопрофілактик</w:t>
      </w:r>
      <w:r w:rsidR="007D580D">
        <w:rPr>
          <w:rStyle w:val="longtext"/>
          <w:sz w:val="28"/>
          <w:szCs w:val="28"/>
        </w:rPr>
        <w:t>и та корекції егоцентризму особи</w:t>
      </w:r>
      <w:r w:rsidRPr="007E5710">
        <w:rPr>
          <w:rStyle w:val="longtext"/>
          <w:sz w:val="28"/>
          <w:szCs w:val="28"/>
        </w:rPr>
        <w:t>ст</w:t>
      </w:r>
      <w:r w:rsidR="007D580D">
        <w:rPr>
          <w:rStyle w:val="longtext"/>
          <w:sz w:val="28"/>
          <w:szCs w:val="28"/>
        </w:rPr>
        <w:t>ості підлітка дозволяє здійснити</w:t>
      </w:r>
      <w:r w:rsidRPr="007E5710">
        <w:rPr>
          <w:rStyle w:val="longtext"/>
          <w:sz w:val="28"/>
          <w:szCs w:val="28"/>
        </w:rPr>
        <w:t xml:space="preserve"> корекцію негативних проявів егоце</w:t>
      </w:r>
      <w:r w:rsidR="007D580D">
        <w:rPr>
          <w:rStyle w:val="longtext"/>
          <w:sz w:val="28"/>
          <w:szCs w:val="28"/>
        </w:rPr>
        <w:t>нтризму на основі розвитку особистісного та процесуального, ди</w:t>
      </w:r>
      <w:r w:rsidRPr="007E5710">
        <w:rPr>
          <w:rStyle w:val="longtext"/>
          <w:sz w:val="28"/>
          <w:szCs w:val="28"/>
        </w:rPr>
        <w:t>намічного аспектів місленнєвої діяльності.</w:t>
      </w: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7D580D" w:rsidRDefault="007D580D" w:rsidP="00E23441">
      <w:pPr>
        <w:spacing w:line="336" w:lineRule="auto"/>
        <w:ind w:firstLine="540"/>
        <w:jc w:val="both"/>
        <w:rPr>
          <w:sz w:val="28"/>
          <w:szCs w:val="28"/>
          <w:lang w:val="uk-UA"/>
        </w:rPr>
      </w:pPr>
    </w:p>
    <w:p w:rsidR="007D580D" w:rsidRDefault="007D580D" w:rsidP="00E23441">
      <w:pPr>
        <w:spacing w:line="336" w:lineRule="auto"/>
        <w:ind w:firstLine="540"/>
        <w:jc w:val="both"/>
        <w:rPr>
          <w:sz w:val="28"/>
          <w:szCs w:val="28"/>
          <w:lang w:val="uk-UA"/>
        </w:rPr>
      </w:pPr>
    </w:p>
    <w:p w:rsidR="007D580D" w:rsidRDefault="007D580D" w:rsidP="00E23441">
      <w:pPr>
        <w:spacing w:line="336" w:lineRule="auto"/>
        <w:ind w:firstLine="540"/>
        <w:jc w:val="both"/>
        <w:rPr>
          <w:sz w:val="28"/>
          <w:szCs w:val="28"/>
          <w:lang w:val="uk-UA"/>
        </w:rPr>
      </w:pPr>
    </w:p>
    <w:p w:rsidR="007D580D" w:rsidRDefault="007D580D" w:rsidP="00E23441">
      <w:pPr>
        <w:spacing w:line="336" w:lineRule="auto"/>
        <w:ind w:firstLine="540"/>
        <w:jc w:val="both"/>
        <w:rPr>
          <w:sz w:val="28"/>
          <w:szCs w:val="28"/>
          <w:lang w:val="uk-UA"/>
        </w:rPr>
      </w:pPr>
    </w:p>
    <w:p w:rsidR="007D580D" w:rsidRDefault="007D580D" w:rsidP="00E23441">
      <w:pPr>
        <w:spacing w:line="336" w:lineRule="auto"/>
        <w:ind w:firstLine="540"/>
        <w:jc w:val="both"/>
        <w:rPr>
          <w:sz w:val="28"/>
          <w:szCs w:val="28"/>
          <w:lang w:val="uk-UA"/>
        </w:rPr>
      </w:pPr>
    </w:p>
    <w:p w:rsidR="00E23441" w:rsidRDefault="00E23441" w:rsidP="00E23441">
      <w:pPr>
        <w:spacing w:line="336" w:lineRule="auto"/>
        <w:ind w:firstLine="540"/>
        <w:jc w:val="both"/>
        <w:rPr>
          <w:sz w:val="28"/>
          <w:szCs w:val="28"/>
          <w:lang w:val="uk-UA"/>
        </w:rPr>
      </w:pPr>
    </w:p>
    <w:p w:rsidR="00E23441" w:rsidRDefault="00E23441" w:rsidP="00E23441">
      <w:pPr>
        <w:tabs>
          <w:tab w:val="left" w:pos="2760"/>
        </w:tabs>
        <w:spacing w:line="360" w:lineRule="auto"/>
        <w:jc w:val="center"/>
        <w:rPr>
          <w:b/>
          <w:sz w:val="28"/>
          <w:szCs w:val="28"/>
          <w:lang w:val="uk-UA"/>
        </w:rPr>
      </w:pPr>
      <w:r w:rsidRPr="009114A3">
        <w:rPr>
          <w:b/>
          <w:sz w:val="28"/>
          <w:szCs w:val="28"/>
          <w:lang w:val="uk-UA"/>
        </w:rPr>
        <w:lastRenderedPageBreak/>
        <w:t>СПИСОК ВИКОРИСТАНОЇ ЛІТЕРАТУРИ</w:t>
      </w:r>
    </w:p>
    <w:p w:rsidR="00E23441" w:rsidRPr="009114A3" w:rsidRDefault="00E23441" w:rsidP="00E23441">
      <w:pPr>
        <w:tabs>
          <w:tab w:val="left" w:pos="2760"/>
        </w:tabs>
        <w:spacing w:line="360" w:lineRule="auto"/>
        <w:jc w:val="center"/>
        <w:rPr>
          <w:b/>
          <w:sz w:val="28"/>
          <w:szCs w:val="28"/>
          <w:lang w:val="uk-UA"/>
        </w:rPr>
      </w:pPr>
    </w:p>
    <w:p w:rsidR="00E23441" w:rsidRDefault="00E23441" w:rsidP="00E23441">
      <w:pPr>
        <w:numPr>
          <w:ilvl w:val="0"/>
          <w:numId w:val="28"/>
        </w:numPr>
        <w:tabs>
          <w:tab w:val="clear" w:pos="1080"/>
          <w:tab w:val="num" w:pos="360"/>
        </w:tabs>
        <w:spacing w:line="360" w:lineRule="auto"/>
        <w:ind w:left="360"/>
        <w:jc w:val="both"/>
        <w:rPr>
          <w:sz w:val="28"/>
        </w:rPr>
      </w:pPr>
      <w:r>
        <w:rPr>
          <w:b/>
          <w:sz w:val="28"/>
          <w:szCs w:val="28"/>
          <w:lang w:val="uk-UA"/>
        </w:rPr>
        <w:t xml:space="preserve"> </w:t>
      </w:r>
      <w:r>
        <w:rPr>
          <w:sz w:val="28"/>
        </w:rPr>
        <w:t>Абрамова Г. С. Практическая психология / Г. С. Абрамова</w:t>
      </w:r>
      <w:r>
        <w:rPr>
          <w:sz w:val="28"/>
          <w:lang w:val="uk-UA"/>
        </w:rPr>
        <w:t xml:space="preserve">. </w:t>
      </w:r>
      <w:r>
        <w:rPr>
          <w:sz w:val="28"/>
        </w:rPr>
        <w:t>– [3-е изд., стер</w:t>
      </w:r>
      <w:r>
        <w:rPr>
          <w:sz w:val="28"/>
          <w:lang w:val="uk-UA"/>
        </w:rPr>
        <w:t>.</w:t>
      </w:r>
      <w:r>
        <w:rPr>
          <w:sz w:val="28"/>
        </w:rPr>
        <w:t>]. – Екатеринбург : Деловая книга, 1998. – 368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Аверин В. А. Психология личности / В. А. Аверин</w:t>
      </w:r>
      <w:r>
        <w:rPr>
          <w:sz w:val="28"/>
          <w:lang w:val="uk-UA"/>
        </w:rPr>
        <w:t xml:space="preserve">. </w:t>
      </w:r>
      <w:r>
        <w:rPr>
          <w:sz w:val="28"/>
        </w:rPr>
        <w:t xml:space="preserve">– СПб. : </w:t>
      </w:r>
      <w:r>
        <w:rPr>
          <w:sz w:val="28"/>
          <w:lang w:val="uk-UA"/>
        </w:rPr>
        <w:t xml:space="preserve">Вид-во </w:t>
      </w:r>
      <w:r>
        <w:rPr>
          <w:sz w:val="28"/>
        </w:rPr>
        <w:t>Михайлова</w:t>
      </w:r>
      <w:r>
        <w:rPr>
          <w:sz w:val="28"/>
          <w:lang w:val="uk-UA"/>
        </w:rPr>
        <w:t xml:space="preserve"> В. А.</w:t>
      </w:r>
      <w:r>
        <w:rPr>
          <w:sz w:val="28"/>
        </w:rPr>
        <w:t>, 1999. – 89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Анастази А. Дифференциальная психология. Индивидуальные и групповые различия в поведении / Анна Анастази ; пер. с англ. Д. Гурьев, М. Будынина, Г. Пимочкин, С. Лихацкая. – М. : Апрель Пресс</w:t>
      </w:r>
      <w:r>
        <w:rPr>
          <w:sz w:val="28"/>
          <w:lang w:val="uk-UA"/>
        </w:rPr>
        <w:t xml:space="preserve"> ; </w:t>
      </w:r>
      <w:r>
        <w:rPr>
          <w:sz w:val="28"/>
        </w:rPr>
        <w:t xml:space="preserve"> ЭКСМО-Пресс, 2001. – 752 с. – (Серия «Кафедра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Анастази А. Психологическое тестирование / А. Анастази, С. Урбина ; пер. с англ. А. А. Алексеев. – СПб. : Питер, 2001. – 688 с. : ил. – (Серия «Мастера психологии»).</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t>Асмолов А.</w:t>
      </w:r>
      <w:r>
        <w:rPr>
          <w:sz w:val="28"/>
          <w:szCs w:val="28"/>
          <w:lang w:val="uk-UA"/>
        </w:rPr>
        <w:t xml:space="preserve"> </w:t>
      </w:r>
      <w:r>
        <w:rPr>
          <w:sz w:val="28"/>
          <w:szCs w:val="28"/>
        </w:rPr>
        <w:t>Г. Психология личности</w:t>
      </w:r>
      <w:r>
        <w:rPr>
          <w:sz w:val="28"/>
          <w:szCs w:val="28"/>
          <w:lang w:val="uk-UA"/>
        </w:rPr>
        <w:t xml:space="preserve"> </w:t>
      </w:r>
      <w:r>
        <w:rPr>
          <w:sz w:val="28"/>
        </w:rPr>
        <w:t>/</w:t>
      </w:r>
      <w:r>
        <w:rPr>
          <w:sz w:val="28"/>
          <w:lang w:val="uk-UA"/>
        </w:rPr>
        <w:t xml:space="preserve"> А. Г. Асмолов</w:t>
      </w:r>
      <w:r>
        <w:rPr>
          <w:sz w:val="28"/>
          <w:szCs w:val="28"/>
        </w:rPr>
        <w:t>. – М.</w:t>
      </w:r>
      <w:r>
        <w:rPr>
          <w:sz w:val="28"/>
          <w:szCs w:val="28"/>
          <w:lang w:val="uk-UA"/>
        </w:rPr>
        <w:t xml:space="preserve"> </w:t>
      </w:r>
      <w:r>
        <w:rPr>
          <w:sz w:val="28"/>
          <w:szCs w:val="28"/>
        </w:rPr>
        <w:t>: Наука, 1990. –  287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Астапов В. М. Тревожность у детей / В. М. Астапов</w:t>
      </w:r>
      <w:r>
        <w:rPr>
          <w:sz w:val="28"/>
          <w:lang w:val="uk-UA"/>
        </w:rPr>
        <w:t xml:space="preserve">. </w:t>
      </w:r>
      <w:r>
        <w:rPr>
          <w:sz w:val="28"/>
        </w:rPr>
        <w:t>– [2-е изд.] – СПб. : Питер, 2004. – 224 с. : ил. – (Серия «Детскому психологу»).</w:t>
      </w:r>
    </w:p>
    <w:p w:rsidR="00E23441" w:rsidRDefault="00E23441" w:rsidP="00E23441">
      <w:pPr>
        <w:numPr>
          <w:ilvl w:val="0"/>
          <w:numId w:val="28"/>
        </w:numPr>
        <w:tabs>
          <w:tab w:val="clear" w:pos="1080"/>
          <w:tab w:val="num" w:pos="360"/>
        </w:tabs>
        <w:spacing w:line="360" w:lineRule="auto"/>
        <w:ind w:left="360"/>
        <w:jc w:val="both"/>
        <w:rPr>
          <w:sz w:val="28"/>
        </w:rPr>
      </w:pPr>
      <w:r>
        <w:rPr>
          <w:sz w:val="28"/>
        </w:rPr>
        <w:t>Батаршев А. В. Психология индивидуальных различий: От темперамента к характеру и типологии личности / А. В. Батаршев</w:t>
      </w:r>
      <w:r>
        <w:rPr>
          <w:sz w:val="28"/>
          <w:lang w:val="uk-UA"/>
        </w:rPr>
        <w:t xml:space="preserve">. </w:t>
      </w:r>
      <w:r>
        <w:rPr>
          <w:sz w:val="28"/>
        </w:rPr>
        <w:t>– М. : ВЛАДОС,</w:t>
      </w:r>
      <w:r>
        <w:rPr>
          <w:sz w:val="28"/>
          <w:lang w:val="uk-UA"/>
        </w:rPr>
        <w:t xml:space="preserve">     </w:t>
      </w:r>
      <w:r>
        <w:rPr>
          <w:sz w:val="28"/>
        </w:rPr>
        <w:t xml:space="preserve"> 2000. – 256 с.</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Бажутина С. Б. Практическая психология в вузе и школе  / С. Б. Бажутина Г. Г.  Воронина, И. П. Булах. – Луганск : Ятрань, 2000. – 113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Блейхер В. М. Практическая патопсихология</w:t>
      </w:r>
      <w:r>
        <w:rPr>
          <w:sz w:val="28"/>
          <w:lang w:val="uk-UA"/>
        </w:rPr>
        <w:t xml:space="preserve"> </w:t>
      </w:r>
      <w:r>
        <w:rPr>
          <w:sz w:val="28"/>
        </w:rPr>
        <w:t xml:space="preserve">: </w:t>
      </w:r>
      <w:r>
        <w:rPr>
          <w:sz w:val="28"/>
          <w:lang w:val="uk-UA"/>
        </w:rPr>
        <w:t>р</w:t>
      </w:r>
      <w:r>
        <w:rPr>
          <w:sz w:val="28"/>
        </w:rPr>
        <w:t>уководство для врачей и медицинских психологов / В. М.</w:t>
      </w:r>
      <w:r>
        <w:rPr>
          <w:sz w:val="28"/>
          <w:lang w:val="uk-UA"/>
        </w:rPr>
        <w:t xml:space="preserve"> </w:t>
      </w:r>
      <w:r>
        <w:rPr>
          <w:sz w:val="28"/>
        </w:rPr>
        <w:t>Блейхер</w:t>
      </w:r>
      <w:r>
        <w:rPr>
          <w:sz w:val="28"/>
          <w:lang w:val="uk-UA"/>
        </w:rPr>
        <w:t xml:space="preserve">, </w:t>
      </w:r>
      <w:r>
        <w:rPr>
          <w:sz w:val="28"/>
        </w:rPr>
        <w:t>И. В</w:t>
      </w:r>
      <w:r>
        <w:rPr>
          <w:sz w:val="28"/>
          <w:lang w:val="uk-UA"/>
        </w:rPr>
        <w:t>.</w:t>
      </w:r>
      <w:r>
        <w:rPr>
          <w:sz w:val="28"/>
        </w:rPr>
        <w:t xml:space="preserve"> Крук</w:t>
      </w:r>
      <w:r>
        <w:rPr>
          <w:sz w:val="28"/>
          <w:lang w:val="uk-UA"/>
        </w:rPr>
        <w:t>, С. Н.</w:t>
      </w:r>
      <w:r>
        <w:rPr>
          <w:sz w:val="28"/>
        </w:rPr>
        <w:t xml:space="preserve"> Боков. –  Ростов н</w:t>
      </w:r>
      <w:r>
        <w:rPr>
          <w:sz w:val="28"/>
          <w:lang w:val="uk-UA"/>
        </w:rPr>
        <w:t xml:space="preserve"> </w:t>
      </w:r>
      <w:r>
        <w:rPr>
          <w:sz w:val="28"/>
        </w:rPr>
        <w:t>/</w:t>
      </w:r>
      <w:r>
        <w:rPr>
          <w:sz w:val="28"/>
          <w:lang w:val="uk-UA"/>
        </w:rPr>
        <w:t xml:space="preserve"> </w:t>
      </w:r>
      <w:r>
        <w:rPr>
          <w:sz w:val="28"/>
        </w:rPr>
        <w:t>Д. : Феникс, 1996. – 448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Большой толковый психологический словарь</w:t>
      </w:r>
      <w:r>
        <w:rPr>
          <w:sz w:val="28"/>
          <w:lang w:val="uk-UA"/>
        </w:rPr>
        <w:t xml:space="preserve"> </w:t>
      </w:r>
      <w:r>
        <w:rPr>
          <w:sz w:val="28"/>
        </w:rPr>
        <w:t xml:space="preserve"> ⁄  [</w:t>
      </w:r>
      <w:r>
        <w:rPr>
          <w:sz w:val="28"/>
          <w:lang w:val="uk-UA"/>
        </w:rPr>
        <w:t>п</w:t>
      </w:r>
      <w:r>
        <w:rPr>
          <w:sz w:val="28"/>
        </w:rPr>
        <w:t>ер</w:t>
      </w:r>
      <w:r>
        <w:rPr>
          <w:sz w:val="28"/>
          <w:lang w:val="uk-UA"/>
        </w:rPr>
        <w:t>.</w:t>
      </w:r>
      <w:r>
        <w:rPr>
          <w:sz w:val="28"/>
        </w:rPr>
        <w:t xml:space="preserve"> с англ. А. Ребер].</w:t>
      </w:r>
      <w:r>
        <w:rPr>
          <w:sz w:val="28"/>
          <w:lang w:val="uk-UA"/>
        </w:rPr>
        <w:t xml:space="preserve"> </w:t>
      </w:r>
      <w:r>
        <w:rPr>
          <w:sz w:val="28"/>
        </w:rPr>
        <w:t>–</w:t>
      </w:r>
      <w:r>
        <w:rPr>
          <w:sz w:val="28"/>
          <w:lang w:val="uk-UA"/>
        </w:rPr>
        <w:t xml:space="preserve"> </w:t>
      </w:r>
      <w:r>
        <w:rPr>
          <w:sz w:val="28"/>
        </w:rPr>
        <w:t xml:space="preserve"> Т. 1 (А-О). – </w:t>
      </w:r>
      <w:r>
        <w:rPr>
          <w:sz w:val="28"/>
          <w:lang w:val="uk-UA"/>
        </w:rPr>
        <w:t>М. :</w:t>
      </w:r>
      <w:r>
        <w:rPr>
          <w:sz w:val="28"/>
        </w:rPr>
        <w:t xml:space="preserve"> АСТ</w:t>
      </w:r>
      <w:r>
        <w:rPr>
          <w:sz w:val="28"/>
          <w:lang w:val="uk-UA"/>
        </w:rPr>
        <w:t xml:space="preserve"> </w:t>
      </w:r>
      <w:r>
        <w:rPr>
          <w:sz w:val="28"/>
        </w:rPr>
        <w:t>;  Вече, 2001. – 592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Большой толковый психологический словарь </w:t>
      </w:r>
      <w:r>
        <w:rPr>
          <w:sz w:val="28"/>
          <w:lang w:val="uk-UA"/>
        </w:rPr>
        <w:t xml:space="preserve"> </w:t>
      </w:r>
      <w:r>
        <w:rPr>
          <w:sz w:val="28"/>
        </w:rPr>
        <w:t>⁄  [</w:t>
      </w:r>
      <w:r>
        <w:rPr>
          <w:sz w:val="28"/>
          <w:lang w:val="uk-UA"/>
        </w:rPr>
        <w:t>п</w:t>
      </w:r>
      <w:r>
        <w:rPr>
          <w:sz w:val="28"/>
        </w:rPr>
        <w:t>ер</w:t>
      </w:r>
      <w:r>
        <w:rPr>
          <w:sz w:val="28"/>
          <w:lang w:val="uk-UA"/>
        </w:rPr>
        <w:t>.</w:t>
      </w:r>
      <w:r>
        <w:rPr>
          <w:sz w:val="28"/>
        </w:rPr>
        <w:t xml:space="preserve"> с англ. А. Ребер]. –</w:t>
      </w:r>
      <w:r>
        <w:rPr>
          <w:sz w:val="28"/>
          <w:lang w:val="uk-UA"/>
        </w:rPr>
        <w:t xml:space="preserve">  </w:t>
      </w:r>
      <w:r>
        <w:rPr>
          <w:sz w:val="28"/>
        </w:rPr>
        <w:t xml:space="preserve">Т. 2 (А-О). – </w:t>
      </w:r>
      <w:r>
        <w:rPr>
          <w:sz w:val="28"/>
          <w:lang w:val="uk-UA"/>
        </w:rPr>
        <w:t xml:space="preserve">М. : </w:t>
      </w:r>
      <w:r>
        <w:rPr>
          <w:sz w:val="28"/>
        </w:rPr>
        <w:t xml:space="preserve"> АСТ</w:t>
      </w:r>
      <w:r>
        <w:rPr>
          <w:sz w:val="28"/>
          <w:lang w:val="uk-UA"/>
        </w:rPr>
        <w:t xml:space="preserve"> </w:t>
      </w:r>
      <w:r>
        <w:rPr>
          <w:sz w:val="28"/>
        </w:rPr>
        <w:t xml:space="preserve">; </w:t>
      </w:r>
      <w:r>
        <w:rPr>
          <w:sz w:val="28"/>
          <w:lang w:val="uk-UA"/>
        </w:rPr>
        <w:t xml:space="preserve"> </w:t>
      </w:r>
      <w:r>
        <w:rPr>
          <w:sz w:val="28"/>
        </w:rPr>
        <w:t>Вече, 2001. – 560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lastRenderedPageBreak/>
        <w:t>Бондаренко А. Ф. Психологическая помощь</w:t>
      </w:r>
      <w:r>
        <w:rPr>
          <w:sz w:val="28"/>
          <w:lang w:val="uk-UA"/>
        </w:rPr>
        <w:t xml:space="preserve"> </w:t>
      </w:r>
      <w:r>
        <w:rPr>
          <w:sz w:val="28"/>
        </w:rPr>
        <w:t xml:space="preserve">: теория и практика : учеб. </w:t>
      </w:r>
      <w:r>
        <w:rPr>
          <w:sz w:val="28"/>
          <w:lang w:val="uk-UA"/>
        </w:rPr>
        <w:t>п</w:t>
      </w:r>
      <w:r>
        <w:rPr>
          <w:sz w:val="28"/>
        </w:rPr>
        <w:t>особ</w:t>
      </w:r>
      <w:r>
        <w:rPr>
          <w:sz w:val="28"/>
          <w:lang w:val="uk-UA"/>
        </w:rPr>
        <w:t xml:space="preserve">. </w:t>
      </w:r>
      <w:r>
        <w:rPr>
          <w:sz w:val="28"/>
        </w:rPr>
        <w:t>[для студ. ст. курсов психол. факул. и отд-ний ун-тов]</w:t>
      </w:r>
      <w:r>
        <w:rPr>
          <w:sz w:val="28"/>
          <w:lang w:val="uk-UA"/>
        </w:rPr>
        <w:t xml:space="preserve"> </w:t>
      </w:r>
      <w:r>
        <w:rPr>
          <w:sz w:val="28"/>
        </w:rPr>
        <w:t xml:space="preserve"> ⁄ </w:t>
      </w:r>
      <w:r>
        <w:rPr>
          <w:sz w:val="28"/>
          <w:lang w:val="uk-UA"/>
        </w:rPr>
        <w:t xml:space="preserve">                    </w:t>
      </w:r>
      <w:r>
        <w:rPr>
          <w:sz w:val="28"/>
        </w:rPr>
        <w:t>А. Ф. Бондаренко</w:t>
      </w:r>
      <w:r>
        <w:rPr>
          <w:sz w:val="28"/>
          <w:lang w:val="uk-UA"/>
        </w:rPr>
        <w:t xml:space="preserve">. </w:t>
      </w:r>
      <w:r>
        <w:rPr>
          <w:sz w:val="28"/>
        </w:rPr>
        <w:t xml:space="preserve">– </w:t>
      </w:r>
      <w:r>
        <w:rPr>
          <w:sz w:val="28"/>
          <w:lang w:val="uk-UA"/>
        </w:rPr>
        <w:t xml:space="preserve"> </w:t>
      </w:r>
      <w:r>
        <w:rPr>
          <w:sz w:val="28"/>
        </w:rPr>
        <w:t>К. : Укртехпрес, 1997. – 216 с.</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Бочелюк В. Й. Психологічні основи управління інноваційними процесами в школі  ⁄  В. Й.  Бочелюк. – Дніпропетровськ : Січ, 2003. – 343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Браун Д. Введение в психотерапию</w:t>
      </w:r>
      <w:r>
        <w:rPr>
          <w:sz w:val="28"/>
          <w:lang w:val="uk-UA"/>
        </w:rPr>
        <w:t xml:space="preserve"> </w:t>
      </w:r>
      <w:r>
        <w:rPr>
          <w:sz w:val="28"/>
        </w:rPr>
        <w:t>: Принципы и практика психодинамики / Д.</w:t>
      </w:r>
      <w:r>
        <w:rPr>
          <w:sz w:val="28"/>
          <w:lang w:val="uk-UA"/>
        </w:rPr>
        <w:t xml:space="preserve"> </w:t>
      </w:r>
      <w:r>
        <w:rPr>
          <w:sz w:val="28"/>
        </w:rPr>
        <w:t>Браун, Дж. Педдер</w:t>
      </w:r>
      <w:r>
        <w:rPr>
          <w:sz w:val="28"/>
          <w:lang w:val="uk-UA"/>
        </w:rPr>
        <w:t xml:space="preserve"> </w:t>
      </w:r>
      <w:r>
        <w:rPr>
          <w:sz w:val="28"/>
        </w:rPr>
        <w:t xml:space="preserve">; пер. с англ. Ю. М. Яновской. – </w:t>
      </w:r>
      <w:r>
        <w:rPr>
          <w:sz w:val="28"/>
          <w:lang w:val="uk-UA"/>
        </w:rPr>
        <w:t xml:space="preserve"> </w:t>
      </w:r>
      <w:r>
        <w:rPr>
          <w:sz w:val="28"/>
        </w:rPr>
        <w:t>М. : Класс, 1998. – 224 с. – (Библиотека психологии и психотерапии).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Бурлачук Л. Ф. Словарь-справочник по психодиагностике ⁄ </w:t>
      </w:r>
      <w:r>
        <w:rPr>
          <w:sz w:val="28"/>
          <w:lang w:val="uk-UA"/>
        </w:rPr>
        <w:t xml:space="preserve">                               </w:t>
      </w:r>
      <w:r>
        <w:rPr>
          <w:sz w:val="28"/>
        </w:rPr>
        <w:t>Л. Ф. Бурлачук, С. М. Морозов. – СПб. : Питер Ком, 1999. – 528 с.</w:t>
      </w:r>
      <w:r>
        <w:rPr>
          <w:sz w:val="28"/>
          <w:lang w:val="uk-UA"/>
        </w:rPr>
        <w:t xml:space="preserve"> –</w:t>
      </w:r>
      <w:r>
        <w:rPr>
          <w:sz w:val="28"/>
        </w:rPr>
        <w:t xml:space="preserve"> (Серия «Мастера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Бурлачук Л. Ф. Психодиагностика  ⁄ </w:t>
      </w:r>
      <w:r>
        <w:rPr>
          <w:sz w:val="28"/>
          <w:lang w:val="uk-UA"/>
        </w:rPr>
        <w:t xml:space="preserve"> </w:t>
      </w:r>
      <w:r>
        <w:rPr>
          <w:sz w:val="28"/>
        </w:rPr>
        <w:t xml:space="preserve">Л. Ф. Бурлачук. – СПб. : Питер, </w:t>
      </w:r>
      <w:r>
        <w:rPr>
          <w:sz w:val="28"/>
          <w:lang w:val="uk-UA"/>
        </w:rPr>
        <w:t xml:space="preserve"> </w:t>
      </w:r>
      <w:r>
        <w:rPr>
          <w:sz w:val="28"/>
        </w:rPr>
        <w:t>2002. – 352 с. : ил. – (Серия «Учебник нового века»).</w:t>
      </w:r>
    </w:p>
    <w:p w:rsidR="00E23441" w:rsidRDefault="00E23441" w:rsidP="00E23441">
      <w:pPr>
        <w:numPr>
          <w:ilvl w:val="0"/>
          <w:numId w:val="28"/>
        </w:numPr>
        <w:tabs>
          <w:tab w:val="clear" w:pos="1080"/>
          <w:tab w:val="num" w:pos="360"/>
        </w:tabs>
        <w:spacing w:line="360" w:lineRule="auto"/>
        <w:ind w:left="360"/>
        <w:jc w:val="both"/>
        <w:rPr>
          <w:sz w:val="28"/>
        </w:rPr>
      </w:pPr>
      <w:r>
        <w:rPr>
          <w:sz w:val="28"/>
        </w:rPr>
        <w:t>Венгер А. Л. Психологическое консультирование и диагностика</w:t>
      </w:r>
      <w:r>
        <w:rPr>
          <w:sz w:val="28"/>
          <w:lang w:val="uk-UA"/>
        </w:rPr>
        <w:t xml:space="preserve"> : п</w:t>
      </w:r>
      <w:r>
        <w:rPr>
          <w:sz w:val="28"/>
        </w:rPr>
        <w:t>ракт</w:t>
      </w:r>
      <w:r>
        <w:rPr>
          <w:sz w:val="28"/>
          <w:lang w:val="uk-UA"/>
        </w:rPr>
        <w:t>. р</w:t>
      </w:r>
      <w:r>
        <w:rPr>
          <w:sz w:val="28"/>
        </w:rPr>
        <w:t xml:space="preserve">уководство / А. Л. Венгер </w:t>
      </w:r>
      <w:r>
        <w:rPr>
          <w:sz w:val="28"/>
          <w:lang w:val="uk-UA"/>
        </w:rPr>
        <w:t xml:space="preserve">– </w:t>
      </w:r>
      <w:r>
        <w:rPr>
          <w:sz w:val="28"/>
        </w:rPr>
        <w:t>Ч. 2</w:t>
      </w:r>
      <w:r>
        <w:rPr>
          <w:sz w:val="28"/>
          <w:lang w:val="uk-UA"/>
        </w:rPr>
        <w:t>.</w:t>
      </w:r>
      <w:r>
        <w:rPr>
          <w:sz w:val="28"/>
        </w:rPr>
        <w:t xml:space="preserve"> – М.</w:t>
      </w:r>
      <w:r>
        <w:rPr>
          <w:sz w:val="28"/>
          <w:lang w:val="uk-UA"/>
        </w:rPr>
        <w:t xml:space="preserve"> </w:t>
      </w:r>
      <w:r>
        <w:rPr>
          <w:sz w:val="28"/>
        </w:rPr>
        <w:t>: Генезис, 2001. – 128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Вере</w:t>
      </w:r>
      <w:r>
        <w:rPr>
          <w:sz w:val="28"/>
          <w:lang w:val="uk-UA"/>
        </w:rPr>
        <w:t xml:space="preserve">іна Л. В. Практикум з психодіагностики: навч. посіб. </w:t>
      </w:r>
      <w:r>
        <w:rPr>
          <w:sz w:val="28"/>
        </w:rPr>
        <w:t>/ Л. В. Вере</w:t>
      </w:r>
      <w:r>
        <w:rPr>
          <w:sz w:val="28"/>
          <w:lang w:val="uk-UA"/>
        </w:rPr>
        <w:t xml:space="preserve">іна, С. В. Баранова. – Луганськ : Вид-во СНУ ім. В. Даля, 2002. – 184 с. : табл. </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Гарбузов В. И. Практическая психотерапия, или как вернуть ребенку и подростку уверенность в себе, истинное достоинство и здоровье /   </w:t>
      </w:r>
      <w:r>
        <w:rPr>
          <w:sz w:val="28"/>
          <w:lang w:val="uk-UA"/>
        </w:rPr>
        <w:t xml:space="preserve">                   </w:t>
      </w:r>
      <w:r>
        <w:rPr>
          <w:sz w:val="28"/>
        </w:rPr>
        <w:t xml:space="preserve">В. И. Гарбузов.  – СПб. : Сфера, 1994. – 160 с. </w:t>
      </w:r>
    </w:p>
    <w:p w:rsidR="00E23441" w:rsidRDefault="00E23441" w:rsidP="00E23441">
      <w:pPr>
        <w:numPr>
          <w:ilvl w:val="0"/>
          <w:numId w:val="28"/>
        </w:numPr>
        <w:tabs>
          <w:tab w:val="clear" w:pos="1080"/>
          <w:tab w:val="num" w:pos="360"/>
        </w:tabs>
        <w:spacing w:line="360" w:lineRule="auto"/>
        <w:ind w:left="360"/>
        <w:jc w:val="both"/>
        <w:rPr>
          <w:sz w:val="28"/>
        </w:rPr>
      </w:pPr>
      <w:r>
        <w:rPr>
          <w:sz w:val="28"/>
        </w:rPr>
        <w:t>Глэддинг С. Психологическое консультирование / Сэмюэль Глэддинг. – [4-е изд.] ; пер. с англ. А. Можаев. – СПб. : Питер, 2002. – 736 с. : ил. – (Серия «Мастера психологии»).</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t>Годжиева Н.</w:t>
      </w:r>
      <w:r>
        <w:rPr>
          <w:sz w:val="28"/>
          <w:szCs w:val="28"/>
          <w:lang w:val="uk-UA"/>
        </w:rPr>
        <w:t xml:space="preserve"> </w:t>
      </w:r>
      <w:r>
        <w:rPr>
          <w:sz w:val="28"/>
          <w:szCs w:val="28"/>
        </w:rPr>
        <w:t>М. Основы самосовершенствования. Тренинг самосознания</w:t>
      </w:r>
      <w:r>
        <w:rPr>
          <w:sz w:val="28"/>
          <w:szCs w:val="28"/>
          <w:lang w:val="uk-UA"/>
        </w:rPr>
        <w:t xml:space="preserve"> </w:t>
      </w:r>
      <w:r>
        <w:rPr>
          <w:sz w:val="28"/>
        </w:rPr>
        <w:t xml:space="preserve"> /</w:t>
      </w:r>
      <w:r>
        <w:rPr>
          <w:sz w:val="28"/>
          <w:lang w:val="uk-UA"/>
        </w:rPr>
        <w:t xml:space="preserve"> Н. М. Годжиева</w:t>
      </w:r>
      <w:r>
        <w:rPr>
          <w:sz w:val="28"/>
          <w:szCs w:val="28"/>
        </w:rPr>
        <w:t>.</w:t>
      </w:r>
      <w:r>
        <w:rPr>
          <w:sz w:val="28"/>
          <w:szCs w:val="28"/>
          <w:lang w:val="uk-UA"/>
        </w:rPr>
        <w:t xml:space="preserve"> –</w:t>
      </w:r>
      <w:r>
        <w:rPr>
          <w:sz w:val="28"/>
          <w:szCs w:val="28"/>
        </w:rPr>
        <w:t xml:space="preserve"> Екатеринбург</w:t>
      </w:r>
      <w:r>
        <w:rPr>
          <w:sz w:val="28"/>
          <w:szCs w:val="28"/>
          <w:lang w:val="uk-UA"/>
        </w:rPr>
        <w:t xml:space="preserve"> </w:t>
      </w:r>
      <w:r>
        <w:rPr>
          <w:sz w:val="28"/>
          <w:szCs w:val="28"/>
        </w:rPr>
        <w:t>: Целевая книга, 1998.</w:t>
      </w:r>
      <w:r>
        <w:rPr>
          <w:sz w:val="28"/>
          <w:szCs w:val="28"/>
          <w:lang w:val="uk-UA"/>
        </w:rPr>
        <w:t xml:space="preserve"> – </w:t>
      </w:r>
      <w:r>
        <w:rPr>
          <w:sz w:val="28"/>
          <w:szCs w:val="28"/>
        </w:rPr>
        <w:t>144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Горбатов Д. С. Практикум по психологическому исследованию / </w:t>
      </w:r>
      <w:r>
        <w:rPr>
          <w:sz w:val="28"/>
          <w:lang w:val="uk-UA"/>
        </w:rPr>
        <w:t xml:space="preserve">                     </w:t>
      </w:r>
      <w:r>
        <w:rPr>
          <w:sz w:val="28"/>
        </w:rPr>
        <w:t>Д. С. Горбатов. – Самара : БАХРАХ-М, 2000. – 248 с.</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t>Григорьева М.</w:t>
      </w:r>
      <w:r>
        <w:rPr>
          <w:sz w:val="28"/>
          <w:szCs w:val="28"/>
          <w:lang w:val="uk-UA"/>
        </w:rPr>
        <w:t xml:space="preserve"> </w:t>
      </w:r>
      <w:r>
        <w:rPr>
          <w:sz w:val="28"/>
          <w:szCs w:val="28"/>
        </w:rPr>
        <w:t>Н. Использование социально-психологического тренинга в учебно-вспомогательной работе со старшеклассниками</w:t>
      </w:r>
      <w:r>
        <w:rPr>
          <w:sz w:val="28"/>
          <w:szCs w:val="28"/>
          <w:lang w:val="uk-UA"/>
        </w:rPr>
        <w:t xml:space="preserve"> </w:t>
      </w:r>
      <w:r>
        <w:rPr>
          <w:sz w:val="28"/>
          <w:szCs w:val="28"/>
        </w:rPr>
        <w:t>/</w:t>
      </w:r>
      <w:r>
        <w:rPr>
          <w:sz w:val="28"/>
          <w:szCs w:val="28"/>
          <w:lang w:val="uk-UA"/>
        </w:rPr>
        <w:t xml:space="preserve">                                       М. Н. Григорьева </w:t>
      </w:r>
      <w:r>
        <w:rPr>
          <w:sz w:val="28"/>
          <w:szCs w:val="28"/>
        </w:rPr>
        <w:t>// Вопросы психологии</w:t>
      </w:r>
      <w:r>
        <w:rPr>
          <w:sz w:val="28"/>
          <w:szCs w:val="28"/>
          <w:lang w:val="uk-UA"/>
        </w:rPr>
        <w:t>. –</w:t>
      </w:r>
      <w:r>
        <w:rPr>
          <w:sz w:val="28"/>
          <w:szCs w:val="28"/>
        </w:rPr>
        <w:t xml:space="preserve"> 1988</w:t>
      </w:r>
      <w:r>
        <w:rPr>
          <w:sz w:val="28"/>
          <w:szCs w:val="28"/>
          <w:lang w:val="uk-UA"/>
        </w:rPr>
        <w:t xml:space="preserve">. – </w:t>
      </w:r>
      <w:r>
        <w:rPr>
          <w:sz w:val="28"/>
          <w:szCs w:val="28"/>
        </w:rPr>
        <w:t xml:space="preserve"> № 5</w:t>
      </w:r>
      <w:r>
        <w:rPr>
          <w:sz w:val="28"/>
          <w:szCs w:val="28"/>
          <w:lang w:val="uk-UA"/>
        </w:rPr>
        <w:t>. –</w:t>
      </w:r>
      <w:r>
        <w:rPr>
          <w:sz w:val="28"/>
          <w:szCs w:val="28"/>
        </w:rPr>
        <w:t xml:space="preserve"> С. 23</w:t>
      </w:r>
      <w:r>
        <w:rPr>
          <w:sz w:val="28"/>
          <w:szCs w:val="28"/>
          <w:lang w:val="uk-UA"/>
        </w:rPr>
        <w:t>–</w:t>
      </w:r>
      <w:r>
        <w:rPr>
          <w:sz w:val="28"/>
          <w:szCs w:val="28"/>
        </w:rPr>
        <w:t>29</w:t>
      </w:r>
      <w:r>
        <w:rPr>
          <w:sz w:val="28"/>
          <w:szCs w:val="28"/>
          <w:lang w:val="uk-UA"/>
        </w:rPr>
        <w:t>.</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lastRenderedPageBreak/>
        <w:t>Гримак Л.</w:t>
      </w:r>
      <w:r>
        <w:rPr>
          <w:sz w:val="28"/>
          <w:szCs w:val="28"/>
          <w:lang w:val="uk-UA"/>
        </w:rPr>
        <w:t xml:space="preserve"> </w:t>
      </w:r>
      <w:r>
        <w:rPr>
          <w:sz w:val="28"/>
          <w:szCs w:val="28"/>
        </w:rPr>
        <w:t>П. Общение с собой</w:t>
      </w:r>
      <w:r>
        <w:rPr>
          <w:sz w:val="28"/>
          <w:szCs w:val="28"/>
          <w:lang w:val="uk-UA"/>
        </w:rPr>
        <w:t xml:space="preserve">  </w:t>
      </w:r>
      <w:r>
        <w:rPr>
          <w:sz w:val="28"/>
          <w:szCs w:val="28"/>
        </w:rPr>
        <w:t>/</w:t>
      </w:r>
      <w:r>
        <w:rPr>
          <w:sz w:val="28"/>
          <w:szCs w:val="28"/>
          <w:lang w:val="uk-UA"/>
        </w:rPr>
        <w:t xml:space="preserve"> Л. П. Гримак</w:t>
      </w:r>
      <w:r>
        <w:rPr>
          <w:sz w:val="28"/>
          <w:szCs w:val="28"/>
        </w:rPr>
        <w:t>. – М.</w:t>
      </w:r>
      <w:r>
        <w:rPr>
          <w:sz w:val="28"/>
          <w:szCs w:val="28"/>
          <w:lang w:val="uk-UA"/>
        </w:rPr>
        <w:t xml:space="preserve"> </w:t>
      </w:r>
      <w:r>
        <w:rPr>
          <w:sz w:val="28"/>
          <w:szCs w:val="28"/>
        </w:rPr>
        <w:t xml:space="preserve">: Знание, </w:t>
      </w:r>
      <w:r>
        <w:rPr>
          <w:sz w:val="28"/>
          <w:szCs w:val="28"/>
          <w:lang w:val="uk-UA"/>
        </w:rPr>
        <w:t xml:space="preserve">                          </w:t>
      </w:r>
      <w:r>
        <w:rPr>
          <w:sz w:val="28"/>
          <w:szCs w:val="28"/>
        </w:rPr>
        <w:t>1991.</w:t>
      </w:r>
      <w:r>
        <w:rPr>
          <w:sz w:val="28"/>
          <w:szCs w:val="28"/>
          <w:lang w:val="uk-UA"/>
        </w:rPr>
        <w:t xml:space="preserve"> –</w:t>
      </w:r>
      <w:r>
        <w:rPr>
          <w:sz w:val="28"/>
          <w:szCs w:val="28"/>
        </w:rPr>
        <w:t xml:space="preserve"> 194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Гудинг Д. Мировоззрение</w:t>
      </w:r>
      <w:r>
        <w:rPr>
          <w:sz w:val="28"/>
          <w:lang w:val="uk-UA"/>
        </w:rPr>
        <w:t xml:space="preserve"> </w:t>
      </w:r>
      <w:r>
        <w:rPr>
          <w:sz w:val="28"/>
        </w:rPr>
        <w:t xml:space="preserve">: Для чего мы живем и каково наше место в мире / Дэвид Гудинг,  Джон Леннокс ; пер. с англ. Т. В. Барчуновой. – </w:t>
      </w:r>
      <w:r>
        <w:rPr>
          <w:sz w:val="28"/>
          <w:lang w:val="uk-UA"/>
        </w:rPr>
        <w:t xml:space="preserve">  </w:t>
      </w:r>
      <w:r>
        <w:rPr>
          <w:sz w:val="28"/>
        </w:rPr>
        <w:t>Мн</w:t>
      </w:r>
      <w:r>
        <w:rPr>
          <w:sz w:val="28"/>
          <w:lang w:val="uk-UA"/>
        </w:rPr>
        <w:t>.</w:t>
      </w:r>
      <w:r>
        <w:rPr>
          <w:sz w:val="28"/>
        </w:rPr>
        <w:t xml:space="preserve"> : Принткорп, 2004. – 448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Детская патопсихология : </w:t>
      </w:r>
      <w:r>
        <w:rPr>
          <w:sz w:val="28"/>
          <w:lang w:val="uk-UA"/>
        </w:rPr>
        <w:t>х</w:t>
      </w:r>
      <w:r>
        <w:rPr>
          <w:sz w:val="28"/>
        </w:rPr>
        <w:t>рестоматия / Н. Л. Белопольская. – М.</w:t>
      </w:r>
      <w:r>
        <w:rPr>
          <w:sz w:val="28"/>
          <w:lang w:val="uk-UA"/>
        </w:rPr>
        <w:t xml:space="preserve"> </w:t>
      </w:r>
      <w:r>
        <w:rPr>
          <w:sz w:val="28"/>
        </w:rPr>
        <w:t>: Когито-Центр, 2000. – 351 с.</w:t>
      </w:r>
      <w:r>
        <w:rPr>
          <w:sz w:val="28"/>
          <w:lang w:val="uk-UA"/>
        </w:rPr>
        <w:t xml:space="preserve"> – </w:t>
      </w:r>
      <w:r>
        <w:rPr>
          <w:sz w:val="28"/>
        </w:rPr>
        <w:t>(Университетское психологическое образование).</w:t>
      </w:r>
    </w:p>
    <w:p w:rsidR="00E23441" w:rsidRDefault="00E23441" w:rsidP="00E23441">
      <w:pPr>
        <w:numPr>
          <w:ilvl w:val="0"/>
          <w:numId w:val="28"/>
        </w:numPr>
        <w:tabs>
          <w:tab w:val="clear" w:pos="1080"/>
          <w:tab w:val="num" w:pos="360"/>
        </w:tabs>
        <w:spacing w:line="360" w:lineRule="auto"/>
        <w:ind w:left="360"/>
        <w:jc w:val="both"/>
        <w:rPr>
          <w:sz w:val="28"/>
        </w:rPr>
      </w:pPr>
      <w:r>
        <w:rPr>
          <w:sz w:val="28"/>
        </w:rPr>
        <w:t>Дебесс М</w:t>
      </w:r>
      <w:r>
        <w:rPr>
          <w:sz w:val="28"/>
          <w:lang w:val="uk-UA"/>
        </w:rPr>
        <w:t>.</w:t>
      </w:r>
      <w:r>
        <w:rPr>
          <w:sz w:val="28"/>
        </w:rPr>
        <w:t xml:space="preserve"> Подросток /</w:t>
      </w:r>
      <w:r>
        <w:rPr>
          <w:sz w:val="28"/>
          <w:lang w:val="uk-UA"/>
        </w:rPr>
        <w:t xml:space="preserve"> </w:t>
      </w:r>
      <w:r>
        <w:rPr>
          <w:sz w:val="28"/>
        </w:rPr>
        <w:t>Морис Дебесс. – [20 е изд.]  ; пер. с франц. – СПб. : Питер, 2004. – 127 с.</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 xml:space="preserve">Динаміка поширення тютюнопаління, вживання алкоголю та наркотичних речовин серед учнівської молоді України: 1995, 1999, 2003 роки …  </w:t>
      </w:r>
      <w:r>
        <w:rPr>
          <w:sz w:val="28"/>
        </w:rPr>
        <w:t xml:space="preserve">[Текст] </w:t>
      </w:r>
      <w:r>
        <w:rPr>
          <w:sz w:val="28"/>
          <w:lang w:val="uk-UA"/>
        </w:rPr>
        <w:t xml:space="preserve"> </w:t>
      </w:r>
      <w:r>
        <w:rPr>
          <w:sz w:val="28"/>
        </w:rPr>
        <w:t xml:space="preserve">/ </w:t>
      </w:r>
      <w:r>
        <w:rPr>
          <w:sz w:val="28"/>
          <w:lang w:val="uk-UA"/>
        </w:rPr>
        <w:t>О. М. Балакірєва, О. О. Яременко, О. Р. Артюх. – К. : Ін-т проблем сім</w:t>
      </w:r>
      <w:r>
        <w:rPr>
          <w:sz w:val="28"/>
          <w:lang w:val="uk-UA"/>
        </w:rPr>
        <w:sym w:font="Symbol" w:char="00A2"/>
      </w:r>
      <w:r>
        <w:rPr>
          <w:sz w:val="28"/>
          <w:lang w:val="uk-UA"/>
        </w:rPr>
        <w:t>ї та молоді, 2003. – 174 с.</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t>Евтихов О.</w:t>
      </w:r>
      <w:r>
        <w:rPr>
          <w:sz w:val="28"/>
          <w:szCs w:val="28"/>
          <w:lang w:val="uk-UA"/>
        </w:rPr>
        <w:t xml:space="preserve"> </w:t>
      </w:r>
      <w:r>
        <w:rPr>
          <w:sz w:val="28"/>
          <w:szCs w:val="28"/>
        </w:rPr>
        <w:t>В. Практика психологического тренинга</w:t>
      </w:r>
      <w:r>
        <w:rPr>
          <w:sz w:val="28"/>
          <w:szCs w:val="28"/>
          <w:lang w:val="uk-UA"/>
        </w:rPr>
        <w:t xml:space="preserve"> </w:t>
      </w:r>
      <w:r>
        <w:rPr>
          <w:sz w:val="28"/>
        </w:rPr>
        <w:t>/</w:t>
      </w:r>
      <w:r>
        <w:rPr>
          <w:sz w:val="28"/>
          <w:lang w:val="uk-UA"/>
        </w:rPr>
        <w:t xml:space="preserve"> О. В. Евтихов</w:t>
      </w:r>
      <w:r>
        <w:rPr>
          <w:sz w:val="28"/>
          <w:szCs w:val="28"/>
        </w:rPr>
        <w:t>. – СП</w:t>
      </w:r>
      <w:r>
        <w:rPr>
          <w:sz w:val="28"/>
          <w:szCs w:val="28"/>
          <w:lang w:val="uk-UA"/>
        </w:rPr>
        <w:t>б</w:t>
      </w:r>
      <w:r>
        <w:rPr>
          <w:sz w:val="28"/>
          <w:szCs w:val="28"/>
        </w:rPr>
        <w:t>.</w:t>
      </w:r>
      <w:r>
        <w:rPr>
          <w:sz w:val="28"/>
          <w:szCs w:val="28"/>
          <w:lang w:val="uk-UA"/>
        </w:rPr>
        <w:t xml:space="preserve"> </w:t>
      </w:r>
      <w:r>
        <w:rPr>
          <w:sz w:val="28"/>
          <w:szCs w:val="28"/>
        </w:rPr>
        <w:t>: Речь, 2005. – 256</w:t>
      </w:r>
      <w:r>
        <w:rPr>
          <w:sz w:val="28"/>
          <w:szCs w:val="28"/>
          <w:lang w:val="uk-UA"/>
        </w:rPr>
        <w:t xml:space="preserve"> </w:t>
      </w:r>
      <w:r>
        <w:rPr>
          <w:sz w:val="28"/>
          <w:szCs w:val="28"/>
        </w:rPr>
        <w:t>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Ежова Н. Н. Рабочая книга практического психолога / Н. Н. Ежова. – [3-е изд.]. – Ростов н / Д. : Феникс, 2005. – 315 с. : ил. – (Психологический практикум).</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Елисеев О. П. Практикум по психологии личности / О. П. Елисеев. – </w:t>
      </w:r>
      <w:r>
        <w:rPr>
          <w:sz w:val="28"/>
          <w:lang w:val="uk-UA"/>
        </w:rPr>
        <w:t xml:space="preserve">            </w:t>
      </w:r>
      <w:r>
        <w:rPr>
          <w:sz w:val="28"/>
        </w:rPr>
        <w:t>СПб. : Питер, 2001. – 560 с. : ил. – (</w:t>
      </w:r>
      <w:r>
        <w:rPr>
          <w:sz w:val="28"/>
          <w:lang w:val="uk-UA"/>
        </w:rPr>
        <w:t>Серия «Практикум по психологии»).</w:t>
      </w:r>
    </w:p>
    <w:p w:rsidR="00E23441" w:rsidRDefault="00E23441" w:rsidP="00E23441">
      <w:pPr>
        <w:numPr>
          <w:ilvl w:val="0"/>
          <w:numId w:val="28"/>
        </w:numPr>
        <w:tabs>
          <w:tab w:val="clear" w:pos="1080"/>
          <w:tab w:val="num" w:pos="360"/>
        </w:tabs>
        <w:spacing w:line="360" w:lineRule="auto"/>
        <w:ind w:left="360"/>
        <w:jc w:val="both"/>
        <w:rPr>
          <w:sz w:val="28"/>
          <w:szCs w:val="28"/>
        </w:rPr>
      </w:pPr>
      <w:r>
        <w:rPr>
          <w:sz w:val="28"/>
          <w:szCs w:val="28"/>
        </w:rPr>
        <w:t>Емельянов Ю.</w:t>
      </w:r>
      <w:r>
        <w:rPr>
          <w:sz w:val="28"/>
          <w:szCs w:val="28"/>
          <w:lang w:val="uk-UA"/>
        </w:rPr>
        <w:t xml:space="preserve"> </w:t>
      </w:r>
      <w:r>
        <w:rPr>
          <w:sz w:val="28"/>
          <w:szCs w:val="28"/>
        </w:rPr>
        <w:t>Н. Активное социально–психологическое обучение</w:t>
      </w:r>
      <w:r>
        <w:rPr>
          <w:sz w:val="28"/>
          <w:szCs w:val="28"/>
          <w:lang w:val="uk-UA"/>
        </w:rPr>
        <w:t xml:space="preserve"> </w:t>
      </w:r>
      <w:r>
        <w:rPr>
          <w:sz w:val="28"/>
          <w:lang w:val="uk-UA"/>
        </w:rPr>
        <w:t xml:space="preserve"> </w:t>
      </w:r>
      <w:r>
        <w:rPr>
          <w:sz w:val="28"/>
        </w:rPr>
        <w:t>/</w:t>
      </w:r>
      <w:r>
        <w:rPr>
          <w:sz w:val="28"/>
          <w:lang w:val="uk-UA"/>
        </w:rPr>
        <w:t xml:space="preserve">         Ю. Н. Емельянов</w:t>
      </w:r>
      <w:r>
        <w:rPr>
          <w:sz w:val="28"/>
          <w:szCs w:val="28"/>
        </w:rPr>
        <w:t>.</w:t>
      </w:r>
      <w:r>
        <w:rPr>
          <w:sz w:val="28"/>
          <w:szCs w:val="28"/>
          <w:lang w:val="uk-UA"/>
        </w:rPr>
        <w:t xml:space="preserve"> – </w:t>
      </w:r>
      <w:r>
        <w:rPr>
          <w:sz w:val="28"/>
          <w:szCs w:val="28"/>
        </w:rPr>
        <w:t>Л.</w:t>
      </w:r>
      <w:r>
        <w:rPr>
          <w:sz w:val="28"/>
          <w:szCs w:val="28"/>
          <w:lang w:val="uk-UA"/>
        </w:rPr>
        <w:t xml:space="preserve"> </w:t>
      </w:r>
      <w:r>
        <w:rPr>
          <w:sz w:val="28"/>
          <w:szCs w:val="28"/>
        </w:rPr>
        <w:t>:  ЛГУ, 1985. – 166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Залунина Л. М. Подростки : ответы для родителей и профессионалов  /  </w:t>
      </w:r>
      <w:r>
        <w:rPr>
          <w:sz w:val="28"/>
          <w:lang w:val="uk-UA"/>
        </w:rPr>
        <w:t xml:space="preserve">       </w:t>
      </w:r>
      <w:r>
        <w:rPr>
          <w:sz w:val="28"/>
        </w:rPr>
        <w:t>Л. М. Залунина. – С</w:t>
      </w:r>
      <w:r>
        <w:rPr>
          <w:sz w:val="28"/>
          <w:lang w:val="uk-UA"/>
        </w:rPr>
        <w:t>П</w:t>
      </w:r>
      <w:r>
        <w:rPr>
          <w:sz w:val="28"/>
        </w:rPr>
        <w:t>б. : Питер, 2004. – 144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Ильин Е. П. Дифференциальная психофизиология  /  Е. П. Ильин. – СПб. : Питер, 2001. – 464 с. : ил. – (Серия «Учебник нового века»).</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Калинин С. И. Компьютерная обработка данных для психологов </w:t>
      </w:r>
      <w:r w:rsidRPr="00AD5F77">
        <w:rPr>
          <w:sz w:val="28"/>
        </w:rPr>
        <w:t>/</w:t>
      </w:r>
      <w:r>
        <w:rPr>
          <w:sz w:val="28"/>
          <w:lang w:val="uk-UA"/>
        </w:rPr>
        <w:t xml:space="preserve"> </w:t>
      </w:r>
      <w:r w:rsidRPr="00AD5F77">
        <w:rPr>
          <w:sz w:val="28"/>
        </w:rPr>
        <w:t>[</w:t>
      </w:r>
      <w:r>
        <w:rPr>
          <w:sz w:val="28"/>
          <w:lang w:val="uk-UA"/>
        </w:rPr>
        <w:t>п</w:t>
      </w:r>
      <w:r>
        <w:rPr>
          <w:sz w:val="28"/>
        </w:rPr>
        <w:t>од ред. А. Л. Тулупьева</w:t>
      </w:r>
      <w:r w:rsidRPr="00AD5F77">
        <w:rPr>
          <w:sz w:val="28"/>
        </w:rPr>
        <w:t>]</w:t>
      </w:r>
      <w:r>
        <w:rPr>
          <w:sz w:val="28"/>
        </w:rPr>
        <w:t>. – С</w:t>
      </w:r>
      <w:r>
        <w:rPr>
          <w:sz w:val="28"/>
          <w:lang w:val="uk-UA"/>
        </w:rPr>
        <w:t>П</w:t>
      </w:r>
      <w:r>
        <w:rPr>
          <w:sz w:val="28"/>
        </w:rPr>
        <w:t>б.</w:t>
      </w:r>
      <w:r>
        <w:rPr>
          <w:sz w:val="28"/>
          <w:lang w:val="uk-UA"/>
        </w:rPr>
        <w:t xml:space="preserve"> </w:t>
      </w:r>
      <w:r>
        <w:rPr>
          <w:sz w:val="28"/>
        </w:rPr>
        <w:t>: Речь, 2002. – 134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lastRenderedPageBreak/>
        <w:t>Колосова С. Л. Детская агрессия  / С. Л. Колосова. – СПб. : Питер, 2004. – 224 с. : ил. – (Серия «Детскому психологу»).</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 xml:space="preserve">Коновалова В. Е. Правовая психология </w:t>
      </w:r>
      <w:r>
        <w:rPr>
          <w:sz w:val="28"/>
        </w:rPr>
        <w:t xml:space="preserve">/ В. Е. </w:t>
      </w:r>
      <w:r>
        <w:rPr>
          <w:sz w:val="28"/>
          <w:lang w:val="uk-UA"/>
        </w:rPr>
        <w:t>Коновалова. – Х</w:t>
      </w:r>
      <w:r w:rsidRPr="00AD5F77">
        <w:rPr>
          <w:sz w:val="28"/>
        </w:rPr>
        <w:t>.</w:t>
      </w:r>
      <w:r>
        <w:rPr>
          <w:sz w:val="28"/>
          <w:lang w:val="uk-UA"/>
        </w:rPr>
        <w:t xml:space="preserve"> : Консум, 1997. – 160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Корнилова Т. В. Подростки групп риска </w:t>
      </w:r>
      <w:r>
        <w:rPr>
          <w:sz w:val="28"/>
          <w:lang w:val="uk-UA"/>
        </w:rPr>
        <w:t xml:space="preserve"> </w:t>
      </w:r>
      <w:r>
        <w:rPr>
          <w:sz w:val="28"/>
        </w:rPr>
        <w:t xml:space="preserve">/  Т. В. Корнилова, </w:t>
      </w:r>
      <w:r>
        <w:rPr>
          <w:sz w:val="28"/>
          <w:lang w:val="uk-UA"/>
        </w:rPr>
        <w:t xml:space="preserve">                           </w:t>
      </w:r>
      <w:r>
        <w:rPr>
          <w:sz w:val="28"/>
        </w:rPr>
        <w:t>Е. Л. Григоренко, С. Д. Смирнов. – СПб. : Питер, 2005. – 336 с. : ил. – (Серия «Практическая психология»).</w:t>
      </w:r>
    </w:p>
    <w:p w:rsidR="00E23441" w:rsidRDefault="00E23441" w:rsidP="00E23441">
      <w:pPr>
        <w:numPr>
          <w:ilvl w:val="0"/>
          <w:numId w:val="28"/>
        </w:numPr>
        <w:tabs>
          <w:tab w:val="clear" w:pos="1080"/>
          <w:tab w:val="num" w:pos="360"/>
        </w:tabs>
        <w:spacing w:line="360" w:lineRule="auto"/>
        <w:ind w:left="360"/>
        <w:jc w:val="both"/>
        <w:rPr>
          <w:sz w:val="28"/>
        </w:rPr>
      </w:pPr>
      <w:r>
        <w:rPr>
          <w:sz w:val="28"/>
        </w:rPr>
        <w:t>Кочюнас Р. Основы психологического консультирования ⁄ Р. Кочюнас ;  пер. с лит. В. Матулявичене. – М. : Академический проект, 2000. – 240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Кречмер Э. Медицинская психология  / Эрнст Кречмер ; пер. с нем. </w:t>
      </w:r>
      <w:r>
        <w:rPr>
          <w:sz w:val="28"/>
          <w:lang w:val="uk-UA"/>
        </w:rPr>
        <w:t xml:space="preserve">              </w:t>
      </w:r>
      <w:r>
        <w:rPr>
          <w:sz w:val="28"/>
        </w:rPr>
        <w:t>В. А. Лукова. – СПб. : Союз, 1998. – 464 с. – (Психология и социология: страницы классики).</w:t>
      </w:r>
    </w:p>
    <w:p w:rsidR="00E23441" w:rsidRDefault="00E23441" w:rsidP="00E23441">
      <w:pPr>
        <w:numPr>
          <w:ilvl w:val="0"/>
          <w:numId w:val="28"/>
        </w:numPr>
        <w:tabs>
          <w:tab w:val="clear" w:pos="1080"/>
          <w:tab w:val="num" w:pos="360"/>
        </w:tabs>
        <w:spacing w:line="360" w:lineRule="auto"/>
        <w:ind w:left="360"/>
        <w:jc w:val="both"/>
        <w:rPr>
          <w:sz w:val="28"/>
        </w:rPr>
      </w:pPr>
      <w:r>
        <w:rPr>
          <w:sz w:val="28"/>
        </w:rPr>
        <w:t>Кулаков С. А. Практикум по клинической психологии и психотерапии подростков  /  С. А. Кулаков. – СПб. : Речь, 2004. – 464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Куликов Л. В. Психогигиена личности. Вопросы психологической устойчивости и психопрофилактики : учеб. пособ. /  Л. В. Куликов. – </w:t>
      </w:r>
      <w:r>
        <w:rPr>
          <w:sz w:val="28"/>
          <w:lang w:val="uk-UA"/>
        </w:rPr>
        <w:t xml:space="preserve"> </w:t>
      </w:r>
      <w:r>
        <w:rPr>
          <w:sz w:val="28"/>
        </w:rPr>
        <w:t>СПб. : Питер, 2004. – 464 с. : ил.  –  (Серия «Учебное пособие»).</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Куртышева М. А. Как сохранить психологическое здоровье детей /  </w:t>
      </w:r>
      <w:r>
        <w:rPr>
          <w:sz w:val="28"/>
          <w:lang w:val="uk-UA"/>
        </w:rPr>
        <w:t xml:space="preserve">                </w:t>
      </w:r>
      <w:r>
        <w:rPr>
          <w:sz w:val="28"/>
        </w:rPr>
        <w:t>М. А. Куртышева. – СПб. : Питер, 2005. – 252 с. – (Серия «Практическая психология»).</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Лабунская В. А. Психология затрудненного общения : теория. Методы. Диагностика. Коррекция : учеб. пособ. [для студ. высш. учеб. завед.] / </w:t>
      </w:r>
      <w:r>
        <w:rPr>
          <w:sz w:val="28"/>
          <w:lang w:val="uk-UA"/>
        </w:rPr>
        <w:t xml:space="preserve">           </w:t>
      </w:r>
      <w:r>
        <w:rPr>
          <w:sz w:val="28"/>
        </w:rPr>
        <w:t>В. А. Лабунская, Ю. А. Менджерицкая, Е. Д. Бреус. – М. :  Академия, 2001. – 288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Леонгард К. Акцентуированные личности / Карл Леонгард ; пер. с нем. </w:t>
      </w:r>
      <w:r>
        <w:rPr>
          <w:sz w:val="28"/>
          <w:lang w:val="uk-UA"/>
        </w:rPr>
        <w:t xml:space="preserve">           </w:t>
      </w:r>
      <w:r>
        <w:rPr>
          <w:sz w:val="28"/>
        </w:rPr>
        <w:t>В. М. Лещинской. –  Ростов н / Д. :  Феникс, 1997. – 544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Лютова Е. К. Психокоррекционная работа с гиперактивными, агрессивными, тревожными и аутичными детьми / Е. К. Лютова, </w:t>
      </w:r>
      <w:r>
        <w:rPr>
          <w:sz w:val="28"/>
          <w:lang w:val="uk-UA"/>
        </w:rPr>
        <w:t xml:space="preserve">                     </w:t>
      </w:r>
      <w:r>
        <w:rPr>
          <w:sz w:val="28"/>
        </w:rPr>
        <w:t>Г. Б. Монина. – М. : Генезис, 2000. – 192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rPr>
        <w:lastRenderedPageBreak/>
        <w:t xml:space="preserve">Максимова Н. Ю. Курс лекций по детской патопсихологии : учеб. пособ.  / Н. Ю. Максимова, Е. Л. Милютина. – Ростов н / Д. :  Феникс, 2000. – </w:t>
      </w:r>
      <w:r>
        <w:rPr>
          <w:sz w:val="28"/>
          <w:lang w:val="uk-UA"/>
        </w:rPr>
        <w:t xml:space="preserve">             </w:t>
      </w:r>
      <w:r>
        <w:rPr>
          <w:sz w:val="28"/>
        </w:rPr>
        <w:t>576 с. – (Учебники «Феникса»).</w:t>
      </w:r>
    </w:p>
    <w:p w:rsidR="00E23441" w:rsidRDefault="00E23441" w:rsidP="00E23441">
      <w:pPr>
        <w:numPr>
          <w:ilvl w:val="0"/>
          <w:numId w:val="28"/>
        </w:numPr>
        <w:tabs>
          <w:tab w:val="clear" w:pos="1080"/>
          <w:tab w:val="num" w:pos="360"/>
        </w:tabs>
        <w:spacing w:line="360" w:lineRule="auto"/>
        <w:ind w:left="360"/>
        <w:jc w:val="both"/>
        <w:rPr>
          <w:sz w:val="28"/>
        </w:rPr>
      </w:pPr>
      <w:r>
        <w:rPr>
          <w:sz w:val="28"/>
        </w:rPr>
        <w:t>Максимова Н. Ю. Основы детской патопсихологии : учеб. пособ. / Н. Ю. Максимова, Е. Л. Милютина, В. М. Пискун. – К. : НПЦ Перспектива, 1999. – 432 с.</w:t>
      </w:r>
    </w:p>
    <w:p w:rsidR="00E23441" w:rsidRPr="007550C1" w:rsidRDefault="00E23441" w:rsidP="00E23441">
      <w:pPr>
        <w:numPr>
          <w:ilvl w:val="0"/>
          <w:numId w:val="28"/>
        </w:numPr>
        <w:tabs>
          <w:tab w:val="clear" w:pos="1080"/>
          <w:tab w:val="num" w:pos="360"/>
        </w:tabs>
        <w:spacing w:line="360" w:lineRule="auto"/>
        <w:ind w:left="360"/>
        <w:jc w:val="both"/>
        <w:rPr>
          <w:sz w:val="28"/>
        </w:rPr>
      </w:pPr>
      <w:r>
        <w:rPr>
          <w:sz w:val="28"/>
          <w:szCs w:val="28"/>
        </w:rPr>
        <w:t>Макшанов С.</w:t>
      </w:r>
      <w:r>
        <w:rPr>
          <w:sz w:val="28"/>
          <w:szCs w:val="28"/>
          <w:lang w:val="uk-UA"/>
        </w:rPr>
        <w:t xml:space="preserve"> </w:t>
      </w:r>
      <w:r>
        <w:rPr>
          <w:sz w:val="28"/>
          <w:szCs w:val="28"/>
        </w:rPr>
        <w:t>И. Психология тренинга</w:t>
      </w:r>
      <w:r>
        <w:rPr>
          <w:sz w:val="28"/>
          <w:szCs w:val="28"/>
          <w:lang w:val="uk-UA"/>
        </w:rPr>
        <w:t xml:space="preserve"> </w:t>
      </w:r>
      <w:r>
        <w:rPr>
          <w:sz w:val="28"/>
        </w:rPr>
        <w:t xml:space="preserve"> /</w:t>
      </w:r>
      <w:r>
        <w:rPr>
          <w:sz w:val="28"/>
          <w:lang w:val="uk-UA"/>
        </w:rPr>
        <w:t xml:space="preserve"> С. И. Макшанов</w:t>
      </w:r>
      <w:r>
        <w:rPr>
          <w:sz w:val="28"/>
          <w:szCs w:val="28"/>
        </w:rPr>
        <w:t>. – СПб.</w:t>
      </w:r>
      <w:r>
        <w:rPr>
          <w:sz w:val="28"/>
          <w:szCs w:val="28"/>
          <w:lang w:val="uk-UA"/>
        </w:rPr>
        <w:t xml:space="preserve"> </w:t>
      </w:r>
      <w:r>
        <w:rPr>
          <w:sz w:val="28"/>
          <w:szCs w:val="28"/>
        </w:rPr>
        <w:t>: Питер, 1997. – 142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Методы эффективной психокоррекции : хрестоматия / [</w:t>
      </w:r>
      <w:r>
        <w:rPr>
          <w:sz w:val="28"/>
          <w:lang w:val="en-US"/>
        </w:rPr>
        <w:t>c</w:t>
      </w:r>
      <w:r>
        <w:rPr>
          <w:sz w:val="28"/>
        </w:rPr>
        <w:t xml:space="preserve">ост. </w:t>
      </w:r>
      <w:r>
        <w:rPr>
          <w:sz w:val="28"/>
          <w:lang w:val="uk-UA"/>
        </w:rPr>
        <w:t xml:space="preserve">                          </w:t>
      </w:r>
      <w:r>
        <w:rPr>
          <w:sz w:val="28"/>
        </w:rPr>
        <w:t>К. В. Сельченок]. – Мн. : Харвест, 1999. – 816 с. – (Библиотека практической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Мороз Л. </w:t>
      </w:r>
      <w:r>
        <w:rPr>
          <w:sz w:val="28"/>
          <w:lang w:val="uk-UA"/>
        </w:rPr>
        <w:t xml:space="preserve">І. Основи професійно-психологічного тренінгу : навч. посіб.  </w:t>
      </w:r>
      <w:r>
        <w:rPr>
          <w:sz w:val="28"/>
        </w:rPr>
        <w:t xml:space="preserve">⁄ </w:t>
      </w:r>
      <w:r>
        <w:rPr>
          <w:sz w:val="28"/>
          <w:lang w:val="uk-UA"/>
        </w:rPr>
        <w:t xml:space="preserve">  Л. І. Мороз. – К. : Вид. ПАЛИВОДА А. В., 2004. – 130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Мэй Р</w:t>
      </w:r>
      <w:r>
        <w:rPr>
          <w:sz w:val="28"/>
          <w:lang w:val="uk-UA"/>
        </w:rPr>
        <w:t>.</w:t>
      </w:r>
      <w:r>
        <w:rPr>
          <w:sz w:val="28"/>
        </w:rPr>
        <w:t xml:space="preserve"> Искусство психологического консультирования / </w:t>
      </w:r>
      <w:r>
        <w:rPr>
          <w:sz w:val="28"/>
          <w:lang w:val="uk-UA"/>
        </w:rPr>
        <w:t xml:space="preserve">Ролло </w:t>
      </w:r>
      <w:r>
        <w:rPr>
          <w:sz w:val="28"/>
        </w:rPr>
        <w:t xml:space="preserve">Мэй </w:t>
      </w:r>
      <w:r>
        <w:rPr>
          <w:sz w:val="28"/>
          <w:lang w:val="uk-UA"/>
        </w:rPr>
        <w:t>; п</w:t>
      </w:r>
      <w:r>
        <w:rPr>
          <w:sz w:val="28"/>
        </w:rPr>
        <w:t>ер. с англ. Т. К. Кругловой. – М.</w:t>
      </w:r>
      <w:r>
        <w:rPr>
          <w:sz w:val="28"/>
          <w:lang w:val="uk-UA"/>
        </w:rPr>
        <w:t xml:space="preserve"> </w:t>
      </w:r>
      <w:r>
        <w:rPr>
          <w:sz w:val="28"/>
        </w:rPr>
        <w:t>: Класс, 1999. – 144 с. – (Библиотека психологии и психотерапии).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Нельсон-Джоунс Р</w:t>
      </w:r>
      <w:r>
        <w:rPr>
          <w:sz w:val="28"/>
          <w:lang w:val="uk-UA"/>
        </w:rPr>
        <w:t>.</w:t>
      </w:r>
      <w:r>
        <w:rPr>
          <w:sz w:val="28"/>
        </w:rPr>
        <w:t xml:space="preserve"> Теория и практика консультирования</w:t>
      </w:r>
      <w:r>
        <w:rPr>
          <w:sz w:val="28"/>
          <w:lang w:val="uk-UA"/>
        </w:rPr>
        <w:t xml:space="preserve"> </w:t>
      </w:r>
      <w:r>
        <w:rPr>
          <w:sz w:val="28"/>
        </w:rPr>
        <w:t>⁄</w:t>
      </w:r>
      <w:r>
        <w:rPr>
          <w:sz w:val="28"/>
          <w:lang w:val="uk-UA"/>
        </w:rPr>
        <w:t xml:space="preserve"> Ричард </w:t>
      </w:r>
      <w:r>
        <w:rPr>
          <w:sz w:val="28"/>
        </w:rPr>
        <w:t>Нельсон-Джоунс</w:t>
      </w:r>
      <w:r>
        <w:rPr>
          <w:sz w:val="28"/>
          <w:lang w:val="uk-UA"/>
        </w:rPr>
        <w:t xml:space="preserve"> ; пер.</w:t>
      </w:r>
      <w:r>
        <w:rPr>
          <w:sz w:val="28"/>
        </w:rPr>
        <w:t xml:space="preserve"> с англ. Е. Волков</w:t>
      </w:r>
      <w:r>
        <w:rPr>
          <w:sz w:val="28"/>
          <w:lang w:val="uk-UA"/>
        </w:rPr>
        <w:t>а</w:t>
      </w:r>
      <w:r>
        <w:rPr>
          <w:sz w:val="28"/>
        </w:rPr>
        <w:t>. – С</w:t>
      </w:r>
      <w:r>
        <w:rPr>
          <w:sz w:val="28"/>
          <w:lang w:val="uk-UA"/>
        </w:rPr>
        <w:t>П</w:t>
      </w:r>
      <w:r>
        <w:rPr>
          <w:sz w:val="28"/>
        </w:rPr>
        <w:t>б.</w:t>
      </w:r>
      <w:r>
        <w:rPr>
          <w:sz w:val="28"/>
          <w:lang w:val="uk-UA"/>
        </w:rPr>
        <w:t xml:space="preserve"> </w:t>
      </w:r>
      <w:r>
        <w:rPr>
          <w:sz w:val="28"/>
        </w:rPr>
        <w:t>: Питер, 2000. –</w:t>
      </w:r>
      <w:r>
        <w:rPr>
          <w:sz w:val="28"/>
          <w:lang w:val="uk-UA"/>
        </w:rPr>
        <w:t xml:space="preserve"> </w:t>
      </w:r>
      <w:r>
        <w:rPr>
          <w:sz w:val="28"/>
        </w:rPr>
        <w:t>464 с.</w:t>
      </w:r>
      <w:r>
        <w:rPr>
          <w:sz w:val="28"/>
          <w:lang w:val="uk-UA"/>
        </w:rPr>
        <w:t xml:space="preserve"> </w:t>
      </w:r>
      <w:r>
        <w:rPr>
          <w:sz w:val="28"/>
        </w:rPr>
        <w:t>: ил. – (Серия «Золотой фонд психотерапии»).</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Нов</w:t>
      </w:r>
      <w:r>
        <w:rPr>
          <w:sz w:val="28"/>
        </w:rPr>
        <w:t xml:space="preserve">ые тесты </w:t>
      </w:r>
      <w:r>
        <w:rPr>
          <w:sz w:val="28"/>
          <w:lang w:val="en-US"/>
        </w:rPr>
        <w:t>IQ</w:t>
      </w:r>
      <w:r>
        <w:rPr>
          <w:sz w:val="28"/>
          <w:lang w:val="uk-UA"/>
        </w:rPr>
        <w:t xml:space="preserve">  </w:t>
      </w:r>
      <w:r>
        <w:rPr>
          <w:sz w:val="28"/>
        </w:rPr>
        <w:t>⁄</w:t>
      </w:r>
      <w:r>
        <w:rPr>
          <w:sz w:val="28"/>
          <w:lang w:val="uk-UA"/>
        </w:rPr>
        <w:t xml:space="preserve"> </w:t>
      </w:r>
      <w:r>
        <w:rPr>
          <w:sz w:val="28"/>
        </w:rPr>
        <w:t xml:space="preserve"> Сост</w:t>
      </w:r>
      <w:r>
        <w:rPr>
          <w:sz w:val="28"/>
          <w:lang w:val="uk-UA"/>
        </w:rPr>
        <w:t xml:space="preserve">. М. А. </w:t>
      </w:r>
      <w:r>
        <w:rPr>
          <w:sz w:val="28"/>
        </w:rPr>
        <w:t>Кошелева. – Ростов н</w:t>
      </w:r>
      <w:r>
        <w:rPr>
          <w:sz w:val="28"/>
          <w:lang w:val="uk-UA"/>
        </w:rPr>
        <w:t xml:space="preserve"> </w:t>
      </w:r>
      <w:r>
        <w:rPr>
          <w:sz w:val="28"/>
        </w:rPr>
        <w:t>⁄</w:t>
      </w:r>
      <w:r>
        <w:rPr>
          <w:sz w:val="28"/>
          <w:lang w:val="uk-UA"/>
        </w:rPr>
        <w:t xml:space="preserve"> </w:t>
      </w:r>
      <w:r>
        <w:rPr>
          <w:sz w:val="28"/>
        </w:rPr>
        <w:t>Д.</w:t>
      </w:r>
      <w:r>
        <w:rPr>
          <w:sz w:val="28"/>
          <w:lang w:val="uk-UA"/>
        </w:rPr>
        <w:t xml:space="preserve"> </w:t>
      </w:r>
      <w:r>
        <w:rPr>
          <w:sz w:val="28"/>
        </w:rPr>
        <w:t xml:space="preserve">: Феникс, 2003. – 352 с. </w:t>
      </w:r>
      <w:r>
        <w:rPr>
          <w:sz w:val="28"/>
          <w:lang w:val="uk-UA"/>
        </w:rPr>
        <w:t xml:space="preserve">– </w:t>
      </w:r>
      <w:r>
        <w:rPr>
          <w:sz w:val="28"/>
        </w:rPr>
        <w:t>(Серия «Психологические этюды»).</w:t>
      </w:r>
    </w:p>
    <w:p w:rsidR="00E23441" w:rsidRDefault="00E23441" w:rsidP="00E23441">
      <w:pPr>
        <w:numPr>
          <w:ilvl w:val="0"/>
          <w:numId w:val="28"/>
        </w:numPr>
        <w:tabs>
          <w:tab w:val="clear" w:pos="1080"/>
          <w:tab w:val="num" w:pos="360"/>
        </w:tabs>
        <w:spacing w:line="360" w:lineRule="auto"/>
        <w:ind w:left="360"/>
        <w:jc w:val="both"/>
        <w:rPr>
          <w:sz w:val="28"/>
        </w:rPr>
      </w:pPr>
      <w:r>
        <w:rPr>
          <w:sz w:val="28"/>
        </w:rPr>
        <w:t>Носс И. Н. Руководство по психодиагностике</w:t>
      </w:r>
      <w:r>
        <w:rPr>
          <w:sz w:val="28"/>
          <w:lang w:val="uk-UA"/>
        </w:rPr>
        <w:t xml:space="preserve">  </w:t>
      </w:r>
      <w:r>
        <w:rPr>
          <w:sz w:val="28"/>
        </w:rPr>
        <w:t>⁄</w:t>
      </w:r>
      <w:r>
        <w:rPr>
          <w:sz w:val="28"/>
          <w:lang w:val="uk-UA"/>
        </w:rPr>
        <w:t xml:space="preserve">  И. Н. Носс</w:t>
      </w:r>
      <w:r>
        <w:rPr>
          <w:sz w:val="28"/>
        </w:rPr>
        <w:t>. – М.</w:t>
      </w:r>
      <w:r>
        <w:rPr>
          <w:sz w:val="28"/>
          <w:lang w:val="uk-UA"/>
        </w:rPr>
        <w:t xml:space="preserve"> </w:t>
      </w:r>
      <w:r>
        <w:rPr>
          <w:sz w:val="28"/>
        </w:rPr>
        <w:t>: Ин-т психотерапии, 2005. – 688 с.</w:t>
      </w:r>
    </w:p>
    <w:p w:rsidR="00E23441" w:rsidRPr="002E43AB" w:rsidRDefault="00E23441" w:rsidP="00E23441">
      <w:pPr>
        <w:numPr>
          <w:ilvl w:val="0"/>
          <w:numId w:val="28"/>
        </w:numPr>
        <w:tabs>
          <w:tab w:val="clear" w:pos="1080"/>
          <w:tab w:val="num" w:pos="360"/>
        </w:tabs>
        <w:spacing w:line="360" w:lineRule="auto"/>
        <w:ind w:left="360"/>
        <w:jc w:val="both"/>
        <w:rPr>
          <w:sz w:val="28"/>
        </w:rPr>
      </w:pPr>
      <w:r>
        <w:rPr>
          <w:sz w:val="28"/>
        </w:rPr>
        <w:t>Осипова А. А. Введение в практическую психокоррекцию</w:t>
      </w:r>
      <w:r>
        <w:rPr>
          <w:sz w:val="28"/>
          <w:lang w:val="uk-UA"/>
        </w:rPr>
        <w:t xml:space="preserve"> </w:t>
      </w:r>
      <w:r>
        <w:rPr>
          <w:sz w:val="28"/>
        </w:rPr>
        <w:t>: групповые методы работы</w:t>
      </w:r>
      <w:r>
        <w:rPr>
          <w:sz w:val="28"/>
          <w:lang w:val="uk-UA"/>
        </w:rPr>
        <w:t xml:space="preserve"> </w:t>
      </w:r>
      <w:r>
        <w:rPr>
          <w:sz w:val="28"/>
        </w:rPr>
        <w:t>ситуациях ⁄ А. А. Осипова. – М.</w:t>
      </w:r>
      <w:r>
        <w:rPr>
          <w:sz w:val="28"/>
          <w:lang w:val="uk-UA"/>
        </w:rPr>
        <w:t xml:space="preserve"> </w:t>
      </w:r>
      <w:r>
        <w:rPr>
          <w:sz w:val="28"/>
        </w:rPr>
        <w:t>: Психолого-социальный ин</w:t>
      </w:r>
      <w:r>
        <w:rPr>
          <w:sz w:val="28"/>
          <w:lang w:val="uk-UA"/>
        </w:rPr>
        <w:t>-</w:t>
      </w:r>
      <w:r>
        <w:rPr>
          <w:sz w:val="28"/>
        </w:rPr>
        <w:t>т</w:t>
      </w:r>
      <w:r>
        <w:rPr>
          <w:sz w:val="28"/>
          <w:lang w:val="uk-UA"/>
        </w:rPr>
        <w:t xml:space="preserve"> </w:t>
      </w:r>
      <w:r>
        <w:rPr>
          <w:sz w:val="28"/>
        </w:rPr>
        <w:t>; Воронеж</w:t>
      </w:r>
      <w:r>
        <w:rPr>
          <w:sz w:val="28"/>
          <w:lang w:val="uk-UA"/>
        </w:rPr>
        <w:t xml:space="preserve"> </w:t>
      </w:r>
      <w:r>
        <w:rPr>
          <w:sz w:val="28"/>
        </w:rPr>
        <w:t xml:space="preserve">: МОДЭК, 2000. – 240 с. </w:t>
      </w:r>
      <w:r>
        <w:rPr>
          <w:sz w:val="28"/>
          <w:lang w:val="uk-UA"/>
        </w:rPr>
        <w:t xml:space="preserve"> – </w:t>
      </w:r>
      <w:r>
        <w:rPr>
          <w:sz w:val="28"/>
        </w:rPr>
        <w:t>(Серия «Библиотека школьного психолога»).</w:t>
      </w:r>
    </w:p>
    <w:p w:rsidR="00E23441" w:rsidRPr="002E43AB" w:rsidRDefault="00E23441" w:rsidP="00E23441">
      <w:pPr>
        <w:numPr>
          <w:ilvl w:val="0"/>
          <w:numId w:val="28"/>
        </w:numPr>
        <w:tabs>
          <w:tab w:val="clear" w:pos="1080"/>
          <w:tab w:val="num" w:pos="360"/>
        </w:tabs>
        <w:spacing w:line="360" w:lineRule="auto"/>
        <w:ind w:left="360"/>
        <w:jc w:val="both"/>
        <w:rPr>
          <w:sz w:val="28"/>
        </w:rPr>
      </w:pPr>
      <w:r w:rsidRPr="002E43AB">
        <w:rPr>
          <w:sz w:val="28"/>
          <w:szCs w:val="28"/>
        </w:rPr>
        <w:t>Пашукова Т. И. Эгоцентризм в подростковом и юношеском</w:t>
      </w:r>
      <w:r>
        <w:rPr>
          <w:sz w:val="28"/>
          <w:lang w:val="uk-UA"/>
        </w:rPr>
        <w:t xml:space="preserve"> </w:t>
      </w:r>
      <w:r w:rsidRPr="002E43AB">
        <w:rPr>
          <w:sz w:val="28"/>
          <w:szCs w:val="28"/>
        </w:rPr>
        <w:t xml:space="preserve">возрасте: причины и возможности коррекции / Т. И. Пашукова. </w:t>
      </w:r>
      <w:r>
        <w:rPr>
          <w:sz w:val="28"/>
        </w:rPr>
        <w:t>–</w:t>
      </w:r>
      <w:r w:rsidRPr="002E43AB">
        <w:rPr>
          <w:sz w:val="28"/>
          <w:szCs w:val="28"/>
        </w:rPr>
        <w:t xml:space="preserve"> М.</w:t>
      </w:r>
      <w:r>
        <w:rPr>
          <w:sz w:val="28"/>
          <w:szCs w:val="28"/>
          <w:lang w:val="uk-UA"/>
        </w:rPr>
        <w:t xml:space="preserve"> </w:t>
      </w:r>
      <w:r w:rsidRPr="002E43AB">
        <w:rPr>
          <w:sz w:val="28"/>
          <w:szCs w:val="28"/>
        </w:rPr>
        <w:t>:</w:t>
      </w:r>
      <w:r>
        <w:rPr>
          <w:sz w:val="28"/>
          <w:szCs w:val="28"/>
          <w:lang w:val="uk-UA"/>
        </w:rPr>
        <w:t xml:space="preserve"> </w:t>
      </w:r>
      <w:r>
        <w:rPr>
          <w:sz w:val="28"/>
          <w:szCs w:val="28"/>
        </w:rPr>
        <w:t>Ин</w:t>
      </w:r>
      <w:r>
        <w:rPr>
          <w:sz w:val="28"/>
          <w:szCs w:val="28"/>
          <w:lang w:val="uk-UA"/>
        </w:rPr>
        <w:t>-</w:t>
      </w:r>
      <w:r>
        <w:rPr>
          <w:sz w:val="28"/>
          <w:szCs w:val="28"/>
        </w:rPr>
        <w:t>т практ</w:t>
      </w:r>
      <w:r>
        <w:rPr>
          <w:sz w:val="28"/>
          <w:szCs w:val="28"/>
          <w:lang w:val="uk-UA"/>
        </w:rPr>
        <w:t>.</w:t>
      </w:r>
      <w:r>
        <w:rPr>
          <w:sz w:val="28"/>
          <w:szCs w:val="28"/>
        </w:rPr>
        <w:t xml:space="preserve"> </w:t>
      </w:r>
      <w:r>
        <w:rPr>
          <w:sz w:val="28"/>
          <w:szCs w:val="28"/>
          <w:lang w:val="uk-UA"/>
        </w:rPr>
        <w:t>п</w:t>
      </w:r>
      <w:r>
        <w:rPr>
          <w:sz w:val="28"/>
          <w:szCs w:val="28"/>
        </w:rPr>
        <w:t>сихол</w:t>
      </w:r>
      <w:r>
        <w:rPr>
          <w:sz w:val="28"/>
          <w:szCs w:val="28"/>
          <w:lang w:val="uk-UA"/>
        </w:rPr>
        <w:t>.</w:t>
      </w:r>
      <w:r w:rsidRPr="002E43AB">
        <w:rPr>
          <w:sz w:val="28"/>
          <w:szCs w:val="28"/>
        </w:rPr>
        <w:t xml:space="preserve">, 1998. </w:t>
      </w:r>
      <w:r>
        <w:rPr>
          <w:sz w:val="28"/>
        </w:rPr>
        <w:t>–</w:t>
      </w:r>
      <w:r w:rsidRPr="002E43AB">
        <w:rPr>
          <w:sz w:val="28"/>
          <w:szCs w:val="28"/>
        </w:rPr>
        <w:t xml:space="preserve"> 160 с</w:t>
      </w:r>
      <w:r>
        <w:rPr>
          <w:sz w:val="28"/>
          <w:szCs w:val="28"/>
          <w:lang w:val="uk-UA"/>
        </w:rPr>
        <w:t>.</w:t>
      </w:r>
    </w:p>
    <w:p w:rsidR="00E23441" w:rsidRPr="002E43AB" w:rsidRDefault="00E23441" w:rsidP="00E23441">
      <w:pPr>
        <w:numPr>
          <w:ilvl w:val="0"/>
          <w:numId w:val="28"/>
        </w:numPr>
        <w:tabs>
          <w:tab w:val="clear" w:pos="1080"/>
          <w:tab w:val="num" w:pos="360"/>
        </w:tabs>
        <w:spacing w:line="360" w:lineRule="auto"/>
        <w:ind w:left="360"/>
        <w:jc w:val="both"/>
        <w:rPr>
          <w:sz w:val="28"/>
        </w:rPr>
      </w:pPr>
      <w:r w:rsidRPr="002E43AB">
        <w:rPr>
          <w:sz w:val="28"/>
          <w:szCs w:val="28"/>
        </w:rPr>
        <w:lastRenderedPageBreak/>
        <w:t>Петровская Л. А. Теоретические и методические проблемы</w:t>
      </w:r>
      <w:r>
        <w:rPr>
          <w:sz w:val="28"/>
          <w:lang w:val="uk-UA"/>
        </w:rPr>
        <w:t xml:space="preserve"> </w:t>
      </w:r>
      <w:r w:rsidRPr="002E43AB">
        <w:rPr>
          <w:sz w:val="28"/>
          <w:szCs w:val="28"/>
        </w:rPr>
        <w:t>социально-психологического тренинга</w:t>
      </w:r>
      <w:r>
        <w:rPr>
          <w:sz w:val="28"/>
          <w:szCs w:val="28"/>
        </w:rPr>
        <w:t xml:space="preserve"> / Л.А. Петровская. – М.</w:t>
      </w:r>
      <w:r>
        <w:rPr>
          <w:sz w:val="28"/>
          <w:szCs w:val="28"/>
          <w:lang w:val="uk-UA"/>
        </w:rPr>
        <w:t xml:space="preserve"> </w:t>
      </w:r>
      <w:r>
        <w:rPr>
          <w:sz w:val="28"/>
          <w:szCs w:val="28"/>
        </w:rPr>
        <w:t xml:space="preserve">: </w:t>
      </w:r>
      <w:r>
        <w:rPr>
          <w:sz w:val="28"/>
          <w:szCs w:val="28"/>
          <w:lang w:val="uk-UA"/>
        </w:rPr>
        <w:t>МГУ</w:t>
      </w:r>
      <w:r w:rsidRPr="002E43AB">
        <w:rPr>
          <w:sz w:val="28"/>
          <w:szCs w:val="28"/>
        </w:rPr>
        <w:t>, 1982. – 168 с.</w:t>
      </w:r>
    </w:p>
    <w:p w:rsidR="00E23441" w:rsidRPr="002E43AB" w:rsidRDefault="00E23441" w:rsidP="00E23441">
      <w:pPr>
        <w:numPr>
          <w:ilvl w:val="0"/>
          <w:numId w:val="28"/>
        </w:numPr>
        <w:tabs>
          <w:tab w:val="clear" w:pos="1080"/>
          <w:tab w:val="num" w:pos="360"/>
        </w:tabs>
        <w:spacing w:line="360" w:lineRule="auto"/>
        <w:ind w:left="360"/>
        <w:jc w:val="both"/>
        <w:rPr>
          <w:sz w:val="28"/>
        </w:rPr>
      </w:pPr>
      <w:r w:rsidRPr="002E43AB">
        <w:rPr>
          <w:sz w:val="28"/>
          <w:szCs w:val="28"/>
        </w:rPr>
        <w:t xml:space="preserve">Пиаже Ж. Речь и мышление ребенка / Ж. Пиаже; [пер. с франц. </w:t>
      </w:r>
      <w:r>
        <w:rPr>
          <w:sz w:val="28"/>
          <w:szCs w:val="28"/>
          <w:lang w:val="uk-UA"/>
        </w:rPr>
        <w:t>и</w:t>
      </w:r>
      <w:r>
        <w:rPr>
          <w:sz w:val="28"/>
          <w:lang w:val="uk-UA"/>
        </w:rPr>
        <w:t xml:space="preserve"> </w:t>
      </w:r>
      <w:r w:rsidRPr="002E43AB">
        <w:rPr>
          <w:sz w:val="28"/>
          <w:szCs w:val="28"/>
        </w:rPr>
        <w:t xml:space="preserve">англ. </w:t>
      </w:r>
      <w:r>
        <w:rPr>
          <w:sz w:val="28"/>
          <w:szCs w:val="28"/>
          <w:lang w:val="uk-UA"/>
        </w:rPr>
        <w:t xml:space="preserve">             </w:t>
      </w:r>
      <w:r w:rsidRPr="002E43AB">
        <w:rPr>
          <w:sz w:val="28"/>
          <w:szCs w:val="28"/>
        </w:rPr>
        <w:t>В. А. Лукова]. – М.</w:t>
      </w:r>
      <w:r>
        <w:rPr>
          <w:sz w:val="28"/>
          <w:szCs w:val="28"/>
          <w:lang w:val="uk-UA"/>
        </w:rPr>
        <w:t xml:space="preserve"> </w:t>
      </w:r>
      <w:r w:rsidRPr="002E43AB">
        <w:rPr>
          <w:sz w:val="28"/>
          <w:szCs w:val="28"/>
        </w:rPr>
        <w:t>: Педагогика-Пресс, 1994. – 528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Подольский А. И. Диагностика подростковой депрессивности. Теория и практика  ⁄ А. И. Подольский, О. А. Идобаева, П. Хейманс. – СПб. : Питер, 2004. – 202 с. : ил. – (Серия «Учебное пособие»).</w:t>
      </w:r>
    </w:p>
    <w:p w:rsidR="00E23441" w:rsidRDefault="00E23441" w:rsidP="00E23441">
      <w:pPr>
        <w:numPr>
          <w:ilvl w:val="0"/>
          <w:numId w:val="28"/>
        </w:numPr>
        <w:tabs>
          <w:tab w:val="clear" w:pos="1080"/>
          <w:tab w:val="num" w:pos="360"/>
        </w:tabs>
        <w:spacing w:line="360" w:lineRule="auto"/>
        <w:ind w:left="360"/>
        <w:jc w:val="both"/>
        <w:rPr>
          <w:sz w:val="28"/>
        </w:rPr>
      </w:pPr>
      <w:r>
        <w:rPr>
          <w:sz w:val="28"/>
        </w:rPr>
        <w:t>Практикум по возрастной психологии</w:t>
      </w:r>
      <w:r>
        <w:rPr>
          <w:sz w:val="28"/>
          <w:lang w:val="uk-UA"/>
        </w:rPr>
        <w:t xml:space="preserve"> </w:t>
      </w:r>
      <w:r>
        <w:rPr>
          <w:sz w:val="28"/>
        </w:rPr>
        <w:t xml:space="preserve">: </w:t>
      </w:r>
      <w:r>
        <w:rPr>
          <w:sz w:val="28"/>
          <w:lang w:val="uk-UA"/>
        </w:rPr>
        <w:t>у</w:t>
      </w:r>
      <w:r>
        <w:rPr>
          <w:sz w:val="28"/>
        </w:rPr>
        <w:t>чеб</w:t>
      </w:r>
      <w:r>
        <w:rPr>
          <w:sz w:val="28"/>
          <w:lang w:val="uk-UA"/>
        </w:rPr>
        <w:t>.</w:t>
      </w:r>
      <w:r>
        <w:rPr>
          <w:sz w:val="28"/>
        </w:rPr>
        <w:t xml:space="preserve"> пособ.</w:t>
      </w:r>
      <w:r>
        <w:rPr>
          <w:sz w:val="28"/>
          <w:lang w:val="uk-UA"/>
        </w:rPr>
        <w:t xml:space="preserve"> </w:t>
      </w:r>
      <w:r>
        <w:rPr>
          <w:sz w:val="28"/>
        </w:rPr>
        <w:t xml:space="preserve">/ Л. А. Головей, </w:t>
      </w:r>
      <w:r>
        <w:rPr>
          <w:sz w:val="28"/>
          <w:lang w:val="uk-UA"/>
        </w:rPr>
        <w:t xml:space="preserve">              </w:t>
      </w:r>
      <w:r>
        <w:rPr>
          <w:sz w:val="28"/>
        </w:rPr>
        <w:t>Е. Ф. Рыбалко. – СПб. : Речь, 2005. – 688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Практикум по психологическим играм с детьми и подростками ⁄  </w:t>
      </w:r>
      <w:r>
        <w:rPr>
          <w:sz w:val="28"/>
          <w:lang w:val="uk-UA"/>
        </w:rPr>
        <w:t xml:space="preserve">                  </w:t>
      </w:r>
      <w:r>
        <w:rPr>
          <w:sz w:val="28"/>
        </w:rPr>
        <w:t xml:space="preserve">[Т. В. Азарова, О. И. Барчук, Т. В. Беглова и др.] ; под общ. ред. </w:t>
      </w:r>
      <w:r>
        <w:rPr>
          <w:sz w:val="28"/>
          <w:lang w:val="uk-UA"/>
        </w:rPr>
        <w:t xml:space="preserve">                 </w:t>
      </w:r>
      <w:r>
        <w:rPr>
          <w:sz w:val="28"/>
        </w:rPr>
        <w:t>М. Р. Битяновой. – СПб. : Питер, 2005. – 304 с. : ил. – (Серия «Практикум по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 xml:space="preserve">Психологические особенности детей и подростков с проблемами в развитии. Изучение и психокоррекция  ⁄ </w:t>
      </w:r>
      <w:r w:rsidRPr="00223569">
        <w:rPr>
          <w:sz w:val="28"/>
        </w:rPr>
        <w:t>[</w:t>
      </w:r>
      <w:r>
        <w:rPr>
          <w:sz w:val="28"/>
          <w:lang w:val="uk-UA"/>
        </w:rPr>
        <w:t>под ред. У. В. Ульенковой</w:t>
      </w:r>
      <w:r w:rsidRPr="00223569">
        <w:rPr>
          <w:sz w:val="28"/>
        </w:rPr>
        <w:t>]</w:t>
      </w:r>
      <w:r>
        <w:rPr>
          <w:sz w:val="28"/>
          <w:lang w:val="uk-UA"/>
        </w:rPr>
        <w:t>. – СПб. : Питер, 2007. – 304 с. : ил. – (Серия «Учебное пособие»).</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Психологические программы развития личности в подростковом и старшем школьном возрасте / </w:t>
      </w:r>
      <w:r w:rsidRPr="009F6297">
        <w:rPr>
          <w:sz w:val="28"/>
        </w:rPr>
        <w:t>[</w:t>
      </w:r>
      <w:r>
        <w:rPr>
          <w:sz w:val="28"/>
          <w:lang w:val="uk-UA"/>
        </w:rPr>
        <w:t>п</w:t>
      </w:r>
      <w:r>
        <w:rPr>
          <w:sz w:val="28"/>
        </w:rPr>
        <w:t>од ред. И. В. Дубровиной</w:t>
      </w:r>
      <w:r w:rsidRPr="009F6297">
        <w:rPr>
          <w:sz w:val="28"/>
        </w:rPr>
        <w:t>]</w:t>
      </w:r>
      <w:r>
        <w:rPr>
          <w:sz w:val="28"/>
        </w:rPr>
        <w:t>. – [6-е изд.]. – М. : Академ. проект, 2002. – 128 с. – (Серия «Руководство практического психолога»).</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Психологические тесты  ⁄ </w:t>
      </w:r>
      <w:r>
        <w:rPr>
          <w:sz w:val="28"/>
          <w:lang w:val="uk-UA"/>
        </w:rPr>
        <w:t xml:space="preserve"> </w:t>
      </w:r>
      <w:r w:rsidRPr="00223569">
        <w:rPr>
          <w:sz w:val="28"/>
        </w:rPr>
        <w:t>[</w:t>
      </w:r>
      <w:r>
        <w:rPr>
          <w:sz w:val="28"/>
          <w:lang w:val="uk-UA"/>
        </w:rPr>
        <w:t>п</w:t>
      </w:r>
      <w:r>
        <w:rPr>
          <w:sz w:val="28"/>
        </w:rPr>
        <w:t>од ред. А. А. Карелина</w:t>
      </w:r>
      <w:r w:rsidRPr="00223569">
        <w:rPr>
          <w:sz w:val="28"/>
        </w:rPr>
        <w:t>]</w:t>
      </w:r>
      <w:r>
        <w:rPr>
          <w:sz w:val="28"/>
        </w:rPr>
        <w:t xml:space="preserve"> : в 2 т. – М. :  ВЛАДОС, 2001. – Т. 1. – 321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 xml:space="preserve">Психологічна культура особистості в умовах глобалізації світу: </w:t>
      </w:r>
      <w:r>
        <w:rPr>
          <w:sz w:val="28"/>
        </w:rPr>
        <w:t>м</w:t>
      </w:r>
      <w:r>
        <w:rPr>
          <w:sz w:val="28"/>
          <w:lang w:val="uk-UA"/>
        </w:rPr>
        <w:t xml:space="preserve">онографія </w:t>
      </w:r>
      <w:r>
        <w:rPr>
          <w:sz w:val="28"/>
        </w:rPr>
        <w:t>/</w:t>
      </w:r>
      <w:r>
        <w:rPr>
          <w:sz w:val="28"/>
          <w:lang w:val="uk-UA"/>
        </w:rPr>
        <w:t xml:space="preserve"> </w:t>
      </w:r>
      <w:r>
        <w:rPr>
          <w:sz w:val="28"/>
        </w:rPr>
        <w:t xml:space="preserve">[Третьяченко В. В., Баранова С. В., Бохонкова Ю. О., </w:t>
      </w:r>
      <w:r>
        <w:rPr>
          <w:sz w:val="28"/>
          <w:lang w:val="uk-UA"/>
        </w:rPr>
        <w:t xml:space="preserve">  </w:t>
      </w:r>
      <w:r>
        <w:rPr>
          <w:sz w:val="28"/>
        </w:rPr>
        <w:t xml:space="preserve">Вереіна Л. В. та </w:t>
      </w:r>
      <w:r>
        <w:rPr>
          <w:sz w:val="28"/>
          <w:lang w:val="uk-UA"/>
        </w:rPr>
        <w:t>ін.</w:t>
      </w:r>
      <w:r>
        <w:rPr>
          <w:sz w:val="28"/>
        </w:rPr>
        <w:t>] ;</w:t>
      </w:r>
      <w:r>
        <w:rPr>
          <w:sz w:val="28"/>
          <w:lang w:val="uk-UA"/>
        </w:rPr>
        <w:t xml:space="preserve"> за заг. ред. В. В. Третьяченко. – Луганськ : Світлиця, 2006. – 352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Психология индивидуальных различий  / </w:t>
      </w:r>
      <w:r w:rsidRPr="009F6297">
        <w:rPr>
          <w:sz w:val="28"/>
        </w:rPr>
        <w:t>[</w:t>
      </w:r>
      <w:r>
        <w:rPr>
          <w:sz w:val="28"/>
        </w:rPr>
        <w:t xml:space="preserve">под ред. Ю. Б. Гиппенрейтер, </w:t>
      </w:r>
      <w:r>
        <w:rPr>
          <w:sz w:val="28"/>
          <w:lang w:val="uk-UA"/>
        </w:rPr>
        <w:t xml:space="preserve">       </w:t>
      </w:r>
      <w:r>
        <w:rPr>
          <w:sz w:val="28"/>
        </w:rPr>
        <w:t>В. Я. Романова</w:t>
      </w:r>
      <w:r w:rsidRPr="009F6297">
        <w:rPr>
          <w:sz w:val="28"/>
        </w:rPr>
        <w:t>]</w:t>
      </w:r>
      <w:r>
        <w:rPr>
          <w:sz w:val="28"/>
        </w:rPr>
        <w:t>. – М. : ЧеРо, 2000. – 776 с. : ил. – (Серия «Хрестоматия по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lastRenderedPageBreak/>
        <w:t xml:space="preserve">Психологія особистості : словник-довідник </w:t>
      </w:r>
      <w:r>
        <w:rPr>
          <w:sz w:val="28"/>
        </w:rPr>
        <w:t>/</w:t>
      </w:r>
      <w:r>
        <w:rPr>
          <w:sz w:val="28"/>
          <w:lang w:val="uk-UA"/>
        </w:rPr>
        <w:t xml:space="preserve"> </w:t>
      </w:r>
      <w:r>
        <w:rPr>
          <w:sz w:val="28"/>
        </w:rPr>
        <w:t>[з</w:t>
      </w:r>
      <w:r>
        <w:rPr>
          <w:sz w:val="28"/>
          <w:lang w:val="uk-UA"/>
        </w:rPr>
        <w:t>а ред. П. П. Горностая,             Т. М. Титаренко</w:t>
      </w:r>
      <w:r>
        <w:rPr>
          <w:sz w:val="28"/>
        </w:rPr>
        <w:t>]</w:t>
      </w:r>
      <w:r>
        <w:rPr>
          <w:sz w:val="28"/>
          <w:lang w:val="uk-UA"/>
        </w:rPr>
        <w:t>. – К. : Рута, 2001. – 320 с. – Бібліогр. с. 263-293.</w:t>
      </w:r>
    </w:p>
    <w:p w:rsidR="00E23441" w:rsidRDefault="00E23441" w:rsidP="00E23441">
      <w:pPr>
        <w:numPr>
          <w:ilvl w:val="0"/>
          <w:numId w:val="28"/>
        </w:numPr>
        <w:tabs>
          <w:tab w:val="clear" w:pos="1080"/>
          <w:tab w:val="num" w:pos="360"/>
        </w:tabs>
        <w:spacing w:line="360" w:lineRule="auto"/>
        <w:ind w:left="360"/>
        <w:jc w:val="both"/>
        <w:rPr>
          <w:sz w:val="28"/>
        </w:rPr>
      </w:pPr>
      <w:r>
        <w:rPr>
          <w:sz w:val="28"/>
        </w:rPr>
        <w:t>Психология социальной работы / [О. Н. Александрова, О. Н. Боголюбова, Н. Л. Васильева и др.] ; под ред. М. А. Гулиной. – СПб. : Питер, 2002. – 352 с. : ил. – (Серия «Учебник нового века»).</w:t>
      </w:r>
      <w:r>
        <w:rPr>
          <w:sz w:val="28"/>
        </w:rPr>
        <w:tab/>
      </w:r>
    </w:p>
    <w:p w:rsidR="00E23441" w:rsidRDefault="00E23441" w:rsidP="00E23441">
      <w:pPr>
        <w:numPr>
          <w:ilvl w:val="0"/>
          <w:numId w:val="28"/>
        </w:numPr>
        <w:tabs>
          <w:tab w:val="clear" w:pos="1080"/>
          <w:tab w:val="num" w:pos="360"/>
        </w:tabs>
        <w:spacing w:line="360" w:lineRule="auto"/>
        <w:ind w:left="360"/>
        <w:jc w:val="both"/>
        <w:rPr>
          <w:sz w:val="28"/>
        </w:rPr>
      </w:pPr>
      <w:r>
        <w:rPr>
          <w:sz w:val="28"/>
        </w:rPr>
        <w:t>Разумихина Г. П. Семейные тайны любви для подростков</w:t>
      </w:r>
      <w:r>
        <w:rPr>
          <w:sz w:val="28"/>
          <w:lang w:val="uk-UA"/>
        </w:rPr>
        <w:t xml:space="preserve"> </w:t>
      </w:r>
      <w:r>
        <w:rPr>
          <w:sz w:val="28"/>
        </w:rPr>
        <w:t>/</w:t>
      </w:r>
      <w:r>
        <w:rPr>
          <w:sz w:val="28"/>
          <w:lang w:val="uk-UA"/>
        </w:rPr>
        <w:t xml:space="preserve">                                  Г. </w:t>
      </w:r>
      <w:r>
        <w:rPr>
          <w:sz w:val="28"/>
        </w:rPr>
        <w:t>П. Разумихина. – Ростов н / Д. : Феникс, 2004. – 448 с. – (Серия «Психологический практикум»).</w:t>
      </w:r>
    </w:p>
    <w:p w:rsidR="00E23441" w:rsidRDefault="00E23441" w:rsidP="00E23441">
      <w:pPr>
        <w:numPr>
          <w:ilvl w:val="0"/>
          <w:numId w:val="28"/>
        </w:numPr>
        <w:tabs>
          <w:tab w:val="clear" w:pos="1080"/>
          <w:tab w:val="num" w:pos="360"/>
        </w:tabs>
        <w:spacing w:line="360" w:lineRule="auto"/>
        <w:ind w:left="360"/>
        <w:jc w:val="both"/>
        <w:rPr>
          <w:sz w:val="28"/>
        </w:rPr>
      </w:pPr>
      <w:r>
        <w:rPr>
          <w:sz w:val="28"/>
        </w:rPr>
        <w:t>Райгородский Д. Я. Практическая психодиагностика. Методики и тесты : учеб. пособ. / Д. Я. Райгородский. – Самара : БАХРАХ, 1998. – 672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Реан А. А. Психология адаптации личности. Анализ. Теория. Практика / А. А. Реан, А. Р. Кудашев, А. А. Баранов. – СПб. : Прайм-ЕВРОЗНАК, 2006. – 479, [1] с. – (Психология – лучшее).</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Рудестам К. Групповая психотерапия / Кьел Рудестам ; пер. с англ. </w:t>
      </w:r>
      <w:r>
        <w:rPr>
          <w:sz w:val="28"/>
          <w:lang w:val="uk-UA"/>
        </w:rPr>
        <w:t xml:space="preserve">                    </w:t>
      </w:r>
      <w:r>
        <w:rPr>
          <w:sz w:val="28"/>
        </w:rPr>
        <w:t>А. Голубева. – СПб. : Питер Ком, 1998. – 384 с. – (Серия «Мастера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Рыбалко Е. Ф. Возрастная и дифференциальная психология / </w:t>
      </w:r>
      <w:r>
        <w:rPr>
          <w:sz w:val="28"/>
          <w:lang w:val="uk-UA"/>
        </w:rPr>
        <w:t xml:space="preserve">                              </w:t>
      </w:r>
      <w:r>
        <w:rPr>
          <w:sz w:val="28"/>
        </w:rPr>
        <w:t>Е. Ф. Рыбалко. – СПб. : Питер, 2001. – 224 с. – (Серия «Учебник нового века»).</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Сидоренко Е. В. Методы математической обработки в психологии / </w:t>
      </w:r>
      <w:r>
        <w:rPr>
          <w:sz w:val="28"/>
          <w:lang w:val="uk-UA"/>
        </w:rPr>
        <w:t xml:space="preserve">                 </w:t>
      </w:r>
      <w:r>
        <w:rPr>
          <w:sz w:val="28"/>
        </w:rPr>
        <w:t>Е. В. Сидоренко. – СПб. : Речь, 2000. – 350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Сидоренко Е. В. Психодраматический и недирективный подходы в групповой работе с людьми: Методические описания и комментарии / </w:t>
      </w:r>
      <w:r>
        <w:rPr>
          <w:sz w:val="28"/>
          <w:lang w:val="uk-UA"/>
        </w:rPr>
        <w:t xml:space="preserve">            </w:t>
      </w:r>
      <w:r>
        <w:rPr>
          <w:sz w:val="28"/>
        </w:rPr>
        <w:t>Е. В. Сидоренко. –  СПб. : Речь, 2001. – 90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Синягина Н. Ю. Психолого-педагогическая коррекция детско-родительских отношений  / Н. Ю. Синягина. – М. :  ВЛАДОС, 2003. – </w:t>
      </w:r>
      <w:r>
        <w:rPr>
          <w:sz w:val="28"/>
          <w:lang w:val="uk-UA"/>
        </w:rPr>
        <w:t xml:space="preserve">               </w:t>
      </w:r>
      <w:r>
        <w:rPr>
          <w:sz w:val="28"/>
        </w:rPr>
        <w:t>96 с. – (Библиотека школьного психолога).</w:t>
      </w:r>
    </w:p>
    <w:p w:rsidR="00E23441" w:rsidRDefault="00E23441" w:rsidP="00E23441">
      <w:pPr>
        <w:numPr>
          <w:ilvl w:val="0"/>
          <w:numId w:val="28"/>
        </w:numPr>
        <w:tabs>
          <w:tab w:val="clear" w:pos="1080"/>
          <w:tab w:val="num" w:pos="360"/>
        </w:tabs>
        <w:spacing w:line="360" w:lineRule="auto"/>
        <w:ind w:left="360"/>
        <w:jc w:val="both"/>
        <w:rPr>
          <w:sz w:val="28"/>
        </w:rPr>
      </w:pPr>
      <w:r>
        <w:rPr>
          <w:sz w:val="28"/>
        </w:rPr>
        <w:t>Сирота Н. А. Профилактика наркомании у подростков : от теории к практике  / Н. А. Сирота, В. М. Ялтонский, И. И. Хажилина. – М. : Генезис, 2001. – 216 с.</w:t>
      </w:r>
    </w:p>
    <w:p w:rsidR="00E23441" w:rsidRDefault="00E23441" w:rsidP="00E23441">
      <w:pPr>
        <w:numPr>
          <w:ilvl w:val="0"/>
          <w:numId w:val="28"/>
        </w:numPr>
        <w:tabs>
          <w:tab w:val="clear" w:pos="1080"/>
          <w:tab w:val="num" w:pos="360"/>
        </w:tabs>
        <w:spacing w:line="360" w:lineRule="auto"/>
        <w:ind w:left="360"/>
        <w:jc w:val="both"/>
        <w:rPr>
          <w:sz w:val="28"/>
        </w:rPr>
      </w:pPr>
      <w:r>
        <w:rPr>
          <w:sz w:val="28"/>
        </w:rPr>
        <w:lastRenderedPageBreak/>
        <w:t>Словарь практического психолога [</w:t>
      </w:r>
      <w:r>
        <w:rPr>
          <w:sz w:val="28"/>
          <w:lang w:val="en-US"/>
        </w:rPr>
        <w:t>c</w:t>
      </w:r>
      <w:r>
        <w:rPr>
          <w:sz w:val="28"/>
        </w:rPr>
        <w:t>ост. С. Ю. Головин]. – Мн. : Харвест, 1997. – 800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Собчик Л. Н. Введение в психологию индивидуальности / Л. Н. Собчик. – [3-е изд., исправ.]. –  М. : ИПП-ИСП, 2000. – 512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Собчик Л. Н. Вербальный фрустрационный тест / Л. Н. Собчик. – СПб. : Речь, 2002. – 24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 xml:space="preserve">Солсо Р. Л. Экспериментальная психология : практический курс / </w:t>
      </w:r>
      <w:r>
        <w:rPr>
          <w:sz w:val="28"/>
          <w:lang w:val="uk-UA"/>
        </w:rPr>
        <w:t xml:space="preserve">                     </w:t>
      </w:r>
      <w:r>
        <w:rPr>
          <w:sz w:val="28"/>
        </w:rPr>
        <w:t xml:space="preserve">Р. Л. Солсо, Х. Х. Джонсон, М. К. Бил ; пер. с англ. Е. Павловой, </w:t>
      </w:r>
      <w:r>
        <w:rPr>
          <w:sz w:val="28"/>
          <w:lang w:val="uk-UA"/>
        </w:rPr>
        <w:t xml:space="preserve">                        </w:t>
      </w:r>
      <w:r>
        <w:rPr>
          <w:sz w:val="28"/>
        </w:rPr>
        <w:t>С. Харитонова, Н. Кириленко, С. Рысева, Е. Будаговой. – СПб. : Прайм-ЕВРОЗНАК, 2001. – 528 с. – (Серия «Секреты психологии»).</w:t>
      </w:r>
    </w:p>
    <w:p w:rsidR="00E23441" w:rsidRDefault="00E23441" w:rsidP="00E23441">
      <w:pPr>
        <w:numPr>
          <w:ilvl w:val="0"/>
          <w:numId w:val="28"/>
        </w:numPr>
        <w:tabs>
          <w:tab w:val="clear" w:pos="1080"/>
          <w:tab w:val="num" w:pos="360"/>
        </w:tabs>
        <w:spacing w:line="360" w:lineRule="auto"/>
        <w:ind w:left="360"/>
        <w:jc w:val="both"/>
        <w:rPr>
          <w:sz w:val="28"/>
        </w:rPr>
      </w:pPr>
      <w:r>
        <w:rPr>
          <w:sz w:val="28"/>
          <w:lang w:val="uk-UA"/>
        </w:rPr>
        <w:t xml:space="preserve">Справочник практического психолога. Психодиагностика ⁄ </w:t>
      </w:r>
      <w:r w:rsidRPr="009F6297">
        <w:rPr>
          <w:sz w:val="28"/>
        </w:rPr>
        <w:t>[</w:t>
      </w:r>
      <w:r>
        <w:rPr>
          <w:sz w:val="28"/>
          <w:lang w:val="uk-UA"/>
        </w:rPr>
        <w:t>под общ. ред. С. Т. Посоховой</w:t>
      </w:r>
      <w:r w:rsidRPr="009F6297">
        <w:rPr>
          <w:sz w:val="28"/>
        </w:rPr>
        <w:t>]</w:t>
      </w:r>
      <w:r>
        <w:rPr>
          <w:sz w:val="28"/>
          <w:lang w:val="uk-UA"/>
        </w:rPr>
        <w:t xml:space="preserve">. – М. : АСТ ; СПб. : Сова, 2005. – 671, </w:t>
      </w:r>
      <w:r>
        <w:rPr>
          <w:sz w:val="28"/>
        </w:rPr>
        <w:t>[1] с. :  ил.</w:t>
      </w:r>
    </w:p>
    <w:p w:rsidR="00E23441" w:rsidRDefault="00E23441" w:rsidP="00E23441">
      <w:pPr>
        <w:numPr>
          <w:ilvl w:val="0"/>
          <w:numId w:val="28"/>
        </w:numPr>
        <w:tabs>
          <w:tab w:val="clear" w:pos="1080"/>
          <w:tab w:val="num" w:pos="360"/>
        </w:tabs>
        <w:spacing w:line="360" w:lineRule="auto"/>
        <w:ind w:left="360"/>
        <w:jc w:val="both"/>
        <w:rPr>
          <w:sz w:val="28"/>
        </w:rPr>
      </w:pPr>
      <w:r>
        <w:rPr>
          <w:sz w:val="28"/>
        </w:rPr>
        <w:t>Степанов С. С. Законы психологии. Советы психолога-консультанта</w:t>
      </w:r>
      <w:r>
        <w:rPr>
          <w:sz w:val="28"/>
          <w:lang w:val="uk-UA"/>
        </w:rPr>
        <w:t xml:space="preserve">  ⁄              С. С. Степанов</w:t>
      </w:r>
      <w:r>
        <w:rPr>
          <w:sz w:val="28"/>
        </w:rPr>
        <w:t>. – СПб.</w:t>
      </w:r>
      <w:r>
        <w:rPr>
          <w:sz w:val="28"/>
          <w:lang w:val="uk-UA"/>
        </w:rPr>
        <w:t xml:space="preserve"> </w:t>
      </w:r>
      <w:r>
        <w:rPr>
          <w:sz w:val="28"/>
        </w:rPr>
        <w:t>: Питер, 2000. – 160 с.</w:t>
      </w:r>
    </w:p>
    <w:p w:rsidR="00E23441" w:rsidRDefault="00E23441" w:rsidP="00E23441">
      <w:pPr>
        <w:numPr>
          <w:ilvl w:val="0"/>
          <w:numId w:val="28"/>
        </w:numPr>
        <w:tabs>
          <w:tab w:val="clear" w:pos="1080"/>
          <w:tab w:val="num" w:pos="360"/>
        </w:tabs>
        <w:spacing w:line="360" w:lineRule="auto"/>
        <w:ind w:left="360"/>
        <w:jc w:val="both"/>
        <w:rPr>
          <w:sz w:val="28"/>
        </w:rPr>
      </w:pPr>
      <w:r>
        <w:rPr>
          <w:sz w:val="28"/>
        </w:rPr>
        <w:t>Столяренко Л. Д. Основы психологии. Практикум /  Л. Д. Столяренко. – Ростов н</w:t>
      </w:r>
      <w:r>
        <w:rPr>
          <w:sz w:val="28"/>
          <w:lang w:val="uk-UA"/>
        </w:rPr>
        <w:t xml:space="preserve"> </w:t>
      </w:r>
      <w:r>
        <w:rPr>
          <w:sz w:val="28"/>
        </w:rPr>
        <w:t>/Д.</w:t>
      </w:r>
      <w:r>
        <w:rPr>
          <w:sz w:val="28"/>
          <w:lang w:val="uk-UA"/>
        </w:rPr>
        <w:t xml:space="preserve"> </w:t>
      </w:r>
      <w:r>
        <w:rPr>
          <w:sz w:val="28"/>
        </w:rPr>
        <w:t xml:space="preserve">: – </w:t>
      </w:r>
      <w:r>
        <w:rPr>
          <w:sz w:val="28"/>
          <w:lang w:val="uk-UA"/>
        </w:rPr>
        <w:t xml:space="preserve"> </w:t>
      </w:r>
      <w:r>
        <w:rPr>
          <w:sz w:val="28"/>
        </w:rPr>
        <w:t>Феникс, 1999. – 576 с.</w:t>
      </w:r>
    </w:p>
    <w:p w:rsidR="00E23441" w:rsidRDefault="00E23441" w:rsidP="00E23441">
      <w:pPr>
        <w:numPr>
          <w:ilvl w:val="0"/>
          <w:numId w:val="28"/>
        </w:numPr>
        <w:tabs>
          <w:tab w:val="clear" w:pos="1080"/>
          <w:tab w:val="num" w:pos="360"/>
        </w:tabs>
        <w:spacing w:line="336" w:lineRule="auto"/>
        <w:ind w:left="360"/>
        <w:jc w:val="both"/>
        <w:rPr>
          <w:sz w:val="28"/>
        </w:rPr>
      </w:pPr>
      <w:r>
        <w:rPr>
          <w:sz w:val="28"/>
        </w:rPr>
        <w:t>Суходольский Г. В. Математические методы в психологии</w:t>
      </w:r>
      <w:r>
        <w:rPr>
          <w:sz w:val="28"/>
          <w:lang w:val="uk-UA"/>
        </w:rPr>
        <w:t xml:space="preserve"> ⁄                             Г. В. Суходольский</w:t>
      </w:r>
      <w:r>
        <w:rPr>
          <w:sz w:val="28"/>
        </w:rPr>
        <w:t>. – Х</w:t>
      </w:r>
      <w:r>
        <w:rPr>
          <w:sz w:val="28"/>
          <w:lang w:val="uk-UA"/>
        </w:rPr>
        <w:t xml:space="preserve">. </w:t>
      </w:r>
      <w:r>
        <w:rPr>
          <w:sz w:val="28"/>
        </w:rPr>
        <w:t>:  Гуманит</w:t>
      </w:r>
      <w:r>
        <w:rPr>
          <w:sz w:val="28"/>
          <w:lang w:val="uk-UA"/>
        </w:rPr>
        <w:t>.</w:t>
      </w:r>
      <w:r>
        <w:rPr>
          <w:sz w:val="28"/>
        </w:rPr>
        <w:t xml:space="preserve"> центр, 2004. – 284 с.</w:t>
      </w:r>
    </w:p>
    <w:p w:rsidR="00E23441" w:rsidRDefault="00E23441" w:rsidP="00E23441">
      <w:pPr>
        <w:numPr>
          <w:ilvl w:val="0"/>
          <w:numId w:val="28"/>
        </w:numPr>
        <w:tabs>
          <w:tab w:val="clear" w:pos="1080"/>
          <w:tab w:val="num" w:pos="360"/>
        </w:tabs>
        <w:spacing w:line="336" w:lineRule="auto"/>
        <w:ind w:left="360"/>
        <w:jc w:val="both"/>
        <w:rPr>
          <w:sz w:val="28"/>
        </w:rPr>
      </w:pPr>
      <w:r>
        <w:rPr>
          <w:sz w:val="28"/>
        </w:rPr>
        <w:t>Тарасов Е. А. Психотерапия</w:t>
      </w:r>
      <w:r>
        <w:rPr>
          <w:sz w:val="28"/>
          <w:lang w:val="uk-UA"/>
        </w:rPr>
        <w:t xml:space="preserve">  ⁄  Е. А. Тарасов</w:t>
      </w:r>
      <w:r>
        <w:rPr>
          <w:sz w:val="28"/>
        </w:rPr>
        <w:t>. – М.</w:t>
      </w:r>
      <w:r>
        <w:rPr>
          <w:sz w:val="28"/>
          <w:lang w:val="uk-UA"/>
        </w:rPr>
        <w:t xml:space="preserve"> </w:t>
      </w:r>
      <w:r>
        <w:rPr>
          <w:sz w:val="28"/>
        </w:rPr>
        <w:t>: ФАИР, 1997. – 320 с.</w:t>
      </w:r>
      <w:r>
        <w:rPr>
          <w:sz w:val="28"/>
          <w:lang w:val="uk-UA"/>
        </w:rPr>
        <w:t xml:space="preserve"> </w:t>
      </w:r>
      <w:r>
        <w:rPr>
          <w:sz w:val="28"/>
        </w:rPr>
        <w:t>: ил.</w:t>
      </w:r>
    </w:p>
    <w:p w:rsidR="00E23441" w:rsidRDefault="00E23441" w:rsidP="00E23441">
      <w:pPr>
        <w:numPr>
          <w:ilvl w:val="0"/>
          <w:numId w:val="28"/>
        </w:numPr>
        <w:tabs>
          <w:tab w:val="clear" w:pos="1080"/>
          <w:tab w:val="num" w:pos="360"/>
        </w:tabs>
        <w:spacing w:line="336" w:lineRule="auto"/>
        <w:ind w:left="360"/>
        <w:jc w:val="both"/>
        <w:rPr>
          <w:sz w:val="28"/>
        </w:rPr>
      </w:pPr>
      <w:r>
        <w:rPr>
          <w:sz w:val="28"/>
        </w:rPr>
        <w:t>Шапарь В. Б.</w:t>
      </w:r>
      <w:r>
        <w:rPr>
          <w:sz w:val="28"/>
          <w:lang w:val="uk-UA"/>
        </w:rPr>
        <w:t xml:space="preserve"> </w:t>
      </w:r>
      <w:r>
        <w:rPr>
          <w:sz w:val="28"/>
        </w:rPr>
        <w:t>Практическая психология. Проективные методики</w:t>
      </w:r>
      <w:r>
        <w:rPr>
          <w:sz w:val="28"/>
          <w:lang w:val="uk-UA"/>
        </w:rPr>
        <w:t xml:space="preserve"> </w:t>
      </w:r>
      <w:r>
        <w:rPr>
          <w:sz w:val="28"/>
        </w:rPr>
        <w:t xml:space="preserve">/ </w:t>
      </w:r>
      <w:r>
        <w:rPr>
          <w:sz w:val="28"/>
          <w:lang w:val="uk-UA"/>
        </w:rPr>
        <w:t xml:space="preserve">                 </w:t>
      </w:r>
      <w:r>
        <w:rPr>
          <w:sz w:val="28"/>
        </w:rPr>
        <w:t>В. Б. Шапарь, О. В. Шапарь. – Ростов н</w:t>
      </w:r>
      <w:r>
        <w:rPr>
          <w:sz w:val="28"/>
          <w:lang w:val="uk-UA"/>
        </w:rPr>
        <w:t xml:space="preserve"> </w:t>
      </w:r>
      <w:r>
        <w:rPr>
          <w:sz w:val="28"/>
        </w:rPr>
        <w:t>/</w:t>
      </w:r>
      <w:r>
        <w:rPr>
          <w:sz w:val="28"/>
          <w:lang w:val="uk-UA"/>
        </w:rPr>
        <w:t xml:space="preserve"> Д</w:t>
      </w:r>
      <w:r>
        <w:rPr>
          <w:sz w:val="28"/>
        </w:rPr>
        <w:t>.</w:t>
      </w:r>
      <w:r>
        <w:rPr>
          <w:sz w:val="28"/>
          <w:lang w:val="uk-UA"/>
        </w:rPr>
        <w:t xml:space="preserve"> </w:t>
      </w:r>
      <w:r>
        <w:rPr>
          <w:sz w:val="28"/>
        </w:rPr>
        <w:t>: Феникс, 2006. – 480 с. – (Психологический факультет).</w:t>
      </w:r>
    </w:p>
    <w:p w:rsidR="00E23441" w:rsidRDefault="00E23441" w:rsidP="00E23441">
      <w:pPr>
        <w:numPr>
          <w:ilvl w:val="0"/>
          <w:numId w:val="28"/>
        </w:numPr>
        <w:tabs>
          <w:tab w:val="clear" w:pos="1080"/>
          <w:tab w:val="num" w:pos="360"/>
        </w:tabs>
        <w:spacing w:line="336" w:lineRule="auto"/>
        <w:ind w:left="360"/>
        <w:jc w:val="both"/>
        <w:rPr>
          <w:sz w:val="28"/>
        </w:rPr>
      </w:pPr>
      <w:r>
        <w:rPr>
          <w:sz w:val="28"/>
        </w:rPr>
        <w:t>Шевандрин Н. И. Психодиагностика, коррекция и развитие личности</w:t>
      </w:r>
      <w:r>
        <w:rPr>
          <w:sz w:val="28"/>
          <w:lang w:val="uk-UA"/>
        </w:rPr>
        <w:t xml:space="preserve"> </w:t>
      </w:r>
      <w:r>
        <w:rPr>
          <w:sz w:val="28"/>
        </w:rPr>
        <w:t>/</w:t>
      </w:r>
      <w:r>
        <w:rPr>
          <w:sz w:val="28"/>
          <w:lang w:val="uk-UA"/>
        </w:rPr>
        <w:t xml:space="preserve">                Н. И. Шевандрин</w:t>
      </w:r>
      <w:r>
        <w:rPr>
          <w:sz w:val="28"/>
        </w:rPr>
        <w:t>. – М.</w:t>
      </w:r>
      <w:r>
        <w:rPr>
          <w:sz w:val="28"/>
          <w:lang w:val="uk-UA"/>
        </w:rPr>
        <w:t xml:space="preserve"> </w:t>
      </w:r>
      <w:r>
        <w:rPr>
          <w:sz w:val="28"/>
        </w:rPr>
        <w:t>:  ВЛАДОС, 1998. – 512 с.</w:t>
      </w:r>
      <w:r>
        <w:rPr>
          <w:sz w:val="28"/>
          <w:lang w:val="uk-UA"/>
        </w:rPr>
        <w:t xml:space="preserve"> </w:t>
      </w:r>
      <w:r>
        <w:rPr>
          <w:sz w:val="28"/>
        </w:rPr>
        <w:t>: ил.</w:t>
      </w:r>
    </w:p>
    <w:p w:rsidR="00E23441" w:rsidRPr="002E43AB" w:rsidRDefault="00E23441" w:rsidP="00E23441">
      <w:pPr>
        <w:numPr>
          <w:ilvl w:val="0"/>
          <w:numId w:val="28"/>
        </w:numPr>
        <w:tabs>
          <w:tab w:val="clear" w:pos="1080"/>
          <w:tab w:val="num" w:pos="360"/>
        </w:tabs>
        <w:spacing w:line="336" w:lineRule="auto"/>
        <w:ind w:left="360"/>
        <w:jc w:val="both"/>
        <w:rPr>
          <w:sz w:val="28"/>
        </w:rPr>
      </w:pPr>
      <w:r>
        <w:rPr>
          <w:sz w:val="28"/>
        </w:rPr>
        <w:t>Широкова Г. А</w:t>
      </w:r>
      <w:r>
        <w:rPr>
          <w:sz w:val="28"/>
          <w:lang w:val="uk-UA"/>
        </w:rPr>
        <w:t xml:space="preserve">. </w:t>
      </w:r>
      <w:r>
        <w:rPr>
          <w:sz w:val="28"/>
        </w:rPr>
        <w:t>Практикум детского психолога /</w:t>
      </w:r>
      <w:r>
        <w:rPr>
          <w:sz w:val="28"/>
          <w:lang w:val="uk-UA"/>
        </w:rPr>
        <w:t xml:space="preserve"> Г. А. </w:t>
      </w:r>
      <w:r>
        <w:rPr>
          <w:sz w:val="28"/>
        </w:rPr>
        <w:t xml:space="preserve">Широкова, </w:t>
      </w:r>
      <w:r>
        <w:rPr>
          <w:sz w:val="28"/>
          <w:lang w:val="uk-UA"/>
        </w:rPr>
        <w:t xml:space="preserve">                   Е. Г. </w:t>
      </w:r>
      <w:r>
        <w:rPr>
          <w:sz w:val="28"/>
        </w:rPr>
        <w:t>Жадько. – [2-е изд.]. – Ростов н ⁄ Д. : Феникс, 2005. – 320 с. – (Серия «Психологический практикум»)</w:t>
      </w:r>
      <w:r>
        <w:rPr>
          <w:sz w:val="28"/>
          <w:lang w:val="uk-UA"/>
        </w:rPr>
        <w:t>.</w:t>
      </w:r>
    </w:p>
    <w:p w:rsidR="00E23441" w:rsidRPr="002E43AB" w:rsidRDefault="00E23441" w:rsidP="00E23441">
      <w:pPr>
        <w:numPr>
          <w:ilvl w:val="0"/>
          <w:numId w:val="28"/>
        </w:numPr>
        <w:tabs>
          <w:tab w:val="clear" w:pos="1080"/>
          <w:tab w:val="num" w:pos="360"/>
        </w:tabs>
        <w:spacing w:line="336" w:lineRule="auto"/>
        <w:ind w:left="360"/>
        <w:jc w:val="both"/>
        <w:rPr>
          <w:sz w:val="28"/>
        </w:rPr>
      </w:pPr>
      <w:r w:rsidRPr="002E43AB">
        <w:rPr>
          <w:sz w:val="28"/>
          <w:szCs w:val="28"/>
        </w:rPr>
        <w:t>Шрёдер Х. К</w:t>
      </w:r>
      <w:r>
        <w:rPr>
          <w:sz w:val="28"/>
          <w:szCs w:val="28"/>
          <w:lang w:val="uk-UA"/>
        </w:rPr>
        <w:t>.</w:t>
      </w:r>
      <w:r w:rsidRPr="002E43AB">
        <w:rPr>
          <w:sz w:val="28"/>
          <w:szCs w:val="28"/>
        </w:rPr>
        <w:t xml:space="preserve"> дифференциально-психологическому изучению</w:t>
      </w:r>
      <w:r>
        <w:rPr>
          <w:sz w:val="28"/>
          <w:lang w:val="uk-UA"/>
        </w:rPr>
        <w:t xml:space="preserve"> </w:t>
      </w:r>
      <w:r w:rsidRPr="002E43AB">
        <w:rPr>
          <w:sz w:val="28"/>
          <w:szCs w:val="28"/>
        </w:rPr>
        <w:t>социальной децентрации / Х.К. Шрёдер // Психологические состояния:</w:t>
      </w:r>
      <w:r>
        <w:rPr>
          <w:sz w:val="28"/>
          <w:lang w:val="uk-UA"/>
        </w:rPr>
        <w:t xml:space="preserve"> </w:t>
      </w:r>
      <w:r w:rsidRPr="002E43AB">
        <w:rPr>
          <w:sz w:val="28"/>
          <w:szCs w:val="28"/>
        </w:rPr>
        <w:lastRenderedPageBreak/>
        <w:t>Экспериментальная и прикладная психология. − Л.</w:t>
      </w:r>
      <w:r>
        <w:rPr>
          <w:sz w:val="28"/>
          <w:szCs w:val="28"/>
          <w:lang w:val="uk-UA"/>
        </w:rPr>
        <w:t xml:space="preserve"> </w:t>
      </w:r>
      <w:r>
        <w:rPr>
          <w:sz w:val="28"/>
          <w:szCs w:val="28"/>
        </w:rPr>
        <w:t xml:space="preserve">: </w:t>
      </w:r>
      <w:r>
        <w:rPr>
          <w:sz w:val="28"/>
          <w:szCs w:val="28"/>
          <w:lang w:val="uk-UA"/>
        </w:rPr>
        <w:t>ЛГУ</w:t>
      </w:r>
      <w:r w:rsidRPr="002E43AB">
        <w:rPr>
          <w:sz w:val="28"/>
          <w:szCs w:val="28"/>
        </w:rPr>
        <w:t>,</w:t>
      </w:r>
      <w:r>
        <w:rPr>
          <w:sz w:val="28"/>
          <w:lang w:val="uk-UA"/>
        </w:rPr>
        <w:t xml:space="preserve"> </w:t>
      </w:r>
      <w:r w:rsidRPr="002E43AB">
        <w:rPr>
          <w:sz w:val="28"/>
          <w:szCs w:val="28"/>
          <w:lang w:val="en-US"/>
        </w:rPr>
        <w:t xml:space="preserve">1981. − </w:t>
      </w:r>
      <w:r>
        <w:rPr>
          <w:sz w:val="28"/>
          <w:szCs w:val="28"/>
          <w:lang w:val="uk-UA"/>
        </w:rPr>
        <w:t xml:space="preserve">                </w:t>
      </w:r>
      <w:r w:rsidRPr="002E43AB">
        <w:rPr>
          <w:sz w:val="28"/>
          <w:szCs w:val="28"/>
        </w:rPr>
        <w:t>Вып</w:t>
      </w:r>
      <w:r w:rsidRPr="002E43AB">
        <w:rPr>
          <w:sz w:val="28"/>
          <w:szCs w:val="28"/>
          <w:lang w:val="en-US"/>
        </w:rPr>
        <w:t xml:space="preserve">. 10. − </w:t>
      </w:r>
      <w:r w:rsidRPr="002E43AB">
        <w:rPr>
          <w:sz w:val="28"/>
          <w:szCs w:val="28"/>
        </w:rPr>
        <w:t>С</w:t>
      </w:r>
      <w:r w:rsidRPr="002E43AB">
        <w:rPr>
          <w:sz w:val="28"/>
          <w:szCs w:val="28"/>
          <w:lang w:val="en-US"/>
        </w:rPr>
        <w:t>. 125 – 131.</w:t>
      </w:r>
    </w:p>
    <w:p w:rsidR="00E23441" w:rsidRDefault="00E23441" w:rsidP="00E23441">
      <w:pPr>
        <w:numPr>
          <w:ilvl w:val="0"/>
          <w:numId w:val="28"/>
        </w:numPr>
        <w:tabs>
          <w:tab w:val="clear" w:pos="1080"/>
          <w:tab w:val="num" w:pos="360"/>
        </w:tabs>
        <w:spacing w:line="336" w:lineRule="auto"/>
        <w:ind w:left="360"/>
        <w:jc w:val="both"/>
        <w:rPr>
          <w:sz w:val="28"/>
        </w:rPr>
      </w:pPr>
      <w:r>
        <w:rPr>
          <w:sz w:val="28"/>
        </w:rPr>
        <w:t xml:space="preserve">Эйдемиллер Э. Г. Семейная психотерапия  ⁄ Э. Г. Эйдемиллер, </w:t>
      </w:r>
      <w:r>
        <w:rPr>
          <w:sz w:val="28"/>
          <w:lang w:val="uk-UA"/>
        </w:rPr>
        <w:t xml:space="preserve">                         </w:t>
      </w:r>
      <w:r>
        <w:rPr>
          <w:sz w:val="28"/>
        </w:rPr>
        <w:t>В. В. Юстицкий. – Л. : Медицина, 1989. – 192 с. : ил.</w:t>
      </w:r>
    </w:p>
    <w:p w:rsidR="00E23441" w:rsidRDefault="00E23441" w:rsidP="00E23441">
      <w:pPr>
        <w:numPr>
          <w:ilvl w:val="0"/>
          <w:numId w:val="28"/>
        </w:numPr>
        <w:tabs>
          <w:tab w:val="clear" w:pos="1080"/>
          <w:tab w:val="num" w:pos="360"/>
        </w:tabs>
        <w:spacing w:line="336" w:lineRule="auto"/>
        <w:ind w:left="360"/>
        <w:jc w:val="both"/>
        <w:rPr>
          <w:sz w:val="28"/>
        </w:rPr>
      </w:pPr>
      <w:r>
        <w:rPr>
          <w:sz w:val="28"/>
        </w:rPr>
        <w:t xml:space="preserve">Яньшин П. В. Практикум по клинической психологии. Методы исследования личности  ⁄ </w:t>
      </w:r>
      <w:r>
        <w:rPr>
          <w:sz w:val="28"/>
          <w:lang w:val="uk-UA"/>
        </w:rPr>
        <w:t xml:space="preserve"> </w:t>
      </w:r>
      <w:r>
        <w:rPr>
          <w:sz w:val="28"/>
        </w:rPr>
        <w:t>П. В. Яньшин. – СПб. : Питер, 2004. – 336 с. : ил. – (Серия «Практикум по психологии»).</w:t>
      </w:r>
    </w:p>
    <w:p w:rsidR="00E23441" w:rsidRPr="002E43AB" w:rsidRDefault="00E23441" w:rsidP="00E23441">
      <w:pPr>
        <w:numPr>
          <w:ilvl w:val="0"/>
          <w:numId w:val="28"/>
        </w:numPr>
        <w:tabs>
          <w:tab w:val="clear" w:pos="1080"/>
          <w:tab w:val="num" w:pos="360"/>
        </w:tabs>
        <w:spacing w:line="360" w:lineRule="auto"/>
        <w:ind w:left="360"/>
        <w:jc w:val="both"/>
        <w:rPr>
          <w:sz w:val="28"/>
        </w:rPr>
      </w:pPr>
      <w:r>
        <w:rPr>
          <w:sz w:val="28"/>
        </w:rPr>
        <w:t>Я</w:t>
      </w:r>
      <w:r>
        <w:rPr>
          <w:sz w:val="28"/>
          <w:lang w:val="uk-UA"/>
        </w:rPr>
        <w:t xml:space="preserve">ценко Т. С. Психологічні основи групової психокорекції : навч. посіб.  </w:t>
      </w:r>
      <w:r>
        <w:rPr>
          <w:sz w:val="28"/>
        </w:rPr>
        <w:t xml:space="preserve">⁄ </w:t>
      </w:r>
      <w:r>
        <w:rPr>
          <w:sz w:val="28"/>
          <w:lang w:val="uk-UA"/>
        </w:rPr>
        <w:t xml:space="preserve"> Т. С. Яценко. – К. : Либідь, 1996. – 264 с.</w:t>
      </w:r>
    </w:p>
    <w:p w:rsidR="00E23441" w:rsidRPr="002E43AB" w:rsidRDefault="00E23441" w:rsidP="00E23441">
      <w:pPr>
        <w:numPr>
          <w:ilvl w:val="0"/>
          <w:numId w:val="28"/>
        </w:numPr>
        <w:tabs>
          <w:tab w:val="clear" w:pos="1080"/>
          <w:tab w:val="num" w:pos="360"/>
        </w:tabs>
        <w:spacing w:line="360" w:lineRule="auto"/>
        <w:ind w:left="360"/>
        <w:jc w:val="both"/>
        <w:rPr>
          <w:sz w:val="28"/>
          <w:lang w:val="en-US"/>
        </w:rPr>
      </w:pPr>
      <w:r w:rsidRPr="002E43AB">
        <w:rPr>
          <w:sz w:val="28"/>
          <w:szCs w:val="28"/>
          <w:lang w:val="en-US"/>
        </w:rPr>
        <w:t>Szustrowa Th. Test of Egocentric Associations (TES) / Th. Szustrowa</w:t>
      </w:r>
      <w:r>
        <w:rPr>
          <w:sz w:val="28"/>
          <w:lang w:val="uk-UA"/>
        </w:rPr>
        <w:t xml:space="preserve"> </w:t>
      </w:r>
      <w:r w:rsidRPr="002E43AB">
        <w:rPr>
          <w:sz w:val="28"/>
          <w:szCs w:val="28"/>
          <w:lang w:val="en-US"/>
        </w:rPr>
        <w:t>// Polish Psychological Bulletin. – 1976. – Vol. 7. - № 4. – P. 263 – 267.</w:t>
      </w:r>
    </w:p>
    <w:p w:rsidR="00E23441" w:rsidRPr="002E43AB" w:rsidRDefault="00E23441" w:rsidP="00E23441">
      <w:pPr>
        <w:spacing w:line="360" w:lineRule="auto"/>
        <w:jc w:val="center"/>
        <w:rPr>
          <w:b/>
          <w:sz w:val="28"/>
          <w:lang w:val="en-US"/>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spacing w:line="360" w:lineRule="auto"/>
        <w:jc w:val="center"/>
        <w:rPr>
          <w:b/>
          <w:sz w:val="28"/>
          <w:lang w:val="uk-UA"/>
        </w:rPr>
      </w:pPr>
    </w:p>
    <w:p w:rsidR="00E23441" w:rsidRDefault="00E23441" w:rsidP="00E23441">
      <w:pPr>
        <w:pStyle w:val="1"/>
        <w:spacing w:before="0" w:after="0" w:line="360" w:lineRule="auto"/>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Додаток А</w:t>
      </w:r>
    </w:p>
    <w:p w:rsidR="00E23441" w:rsidRDefault="00E23441" w:rsidP="00E23441">
      <w:pPr>
        <w:pStyle w:val="1"/>
        <w:spacing w:before="0" w:after="0" w:line="360" w:lineRule="auto"/>
        <w:jc w:val="center"/>
        <w:rPr>
          <w:rStyle w:val="longtext"/>
          <w:rFonts w:ascii="Times New Roman" w:hAnsi="Times New Roman"/>
          <w:sz w:val="28"/>
          <w:szCs w:val="28"/>
          <w:lang w:val="uk-UA"/>
        </w:rPr>
      </w:pPr>
      <w:r w:rsidRPr="00796A9D">
        <w:rPr>
          <w:rStyle w:val="longtext"/>
          <w:rFonts w:ascii="Times New Roman" w:hAnsi="Times New Roman"/>
          <w:sz w:val="28"/>
          <w:szCs w:val="28"/>
          <w:lang w:val="uk-UA"/>
        </w:rPr>
        <w:t>Тест егоцентричних асоціацій (ЕАТ)</w:t>
      </w:r>
    </w:p>
    <w:p w:rsidR="00E23441" w:rsidRPr="00796A9D" w:rsidRDefault="00E23441" w:rsidP="00E23441">
      <w:pPr>
        <w:pStyle w:val="1"/>
        <w:spacing w:before="0" w:after="0" w:line="360" w:lineRule="auto"/>
        <w:ind w:left="708"/>
        <w:jc w:val="both"/>
        <w:rPr>
          <w:rFonts w:ascii="Times New Roman" w:hAnsi="Times New Roman"/>
          <w:sz w:val="28"/>
          <w:szCs w:val="28"/>
          <w:lang w:val="uk-UA"/>
        </w:rPr>
      </w:pPr>
      <w:r w:rsidRPr="00796A9D">
        <w:rPr>
          <w:rFonts w:ascii="Times New Roman" w:hAnsi="Times New Roman"/>
          <w:sz w:val="28"/>
          <w:szCs w:val="28"/>
          <w:lang w:val="uk-UA"/>
        </w:rPr>
        <w:br/>
      </w:r>
      <w:r w:rsidRPr="00796A9D">
        <w:rPr>
          <w:rStyle w:val="longtext"/>
          <w:rFonts w:ascii="Times New Roman" w:hAnsi="Times New Roman"/>
          <w:sz w:val="28"/>
          <w:szCs w:val="28"/>
          <w:lang w:val="uk-UA"/>
        </w:rPr>
        <w:t>Процедура дослідження</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Дослідження егоцентризму за допомогою проективного тесту егоцентричних асоціацій (ЕАТ) можна проводити як з одним випробуваним, так і з групою, що складається з 2-7 осіб. При роботі з групою кожен учасник тестування повинен бути забезпечений бланком, ручкою, зручно розміщуватися за столом на відстані 1,5-</w:t>
      </w:r>
      <w:smartTag w:uri="urn:schemas-microsoft-com:office:smarttags" w:element="metricconverter">
        <w:smartTagPr>
          <w:attr w:name="ProductID" w:val="2 м"/>
        </w:smartTagPr>
        <w:r w:rsidRPr="00796A9D">
          <w:rPr>
            <w:rStyle w:val="longtext"/>
            <w:rFonts w:ascii="Times New Roman" w:hAnsi="Times New Roman"/>
            <w:b w:val="0"/>
            <w:sz w:val="28"/>
            <w:szCs w:val="28"/>
            <w:lang w:val="uk-UA"/>
          </w:rPr>
          <w:t>2 м</w:t>
        </w:r>
      </w:smartTag>
      <w:r w:rsidRPr="00796A9D">
        <w:rPr>
          <w:rStyle w:val="longtext"/>
          <w:rFonts w:ascii="Times New Roman" w:hAnsi="Times New Roman"/>
          <w:b w:val="0"/>
          <w:sz w:val="28"/>
          <w:szCs w:val="28"/>
          <w:lang w:val="uk-UA"/>
        </w:rPr>
        <w:t xml:space="preserve"> від сусідів та експериментатора.</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Особливістю даного завдання є те, що випробувані не повинні знати мети дослідження. У якості "підставний" мети може бути названа перевірка швидкості писемного мовлення або визначення швидкості виникнення асоціацій на словесний стомлений матеріал. При цьому важливо підкреслити, що зміст, грамотність і каліграфія значення не мають. У процесі заповнення тесту експериментатору забороняється що-небудь пояснювати випробуваному крім інструкції або давати оцінки та висловлювати ставлення до його суджень. Тут необхідно стежити за суворої індивідуальністю роботи випробуваного й фіксувати час виконання завдання,</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sz w:val="28"/>
          <w:szCs w:val="28"/>
          <w:lang w:val="uk-UA"/>
        </w:rPr>
        <w:t>Інструкція випробуваному:</w:t>
      </w:r>
      <w:r w:rsidRPr="00796A9D">
        <w:rPr>
          <w:rStyle w:val="longtext"/>
          <w:rFonts w:ascii="Times New Roman" w:hAnsi="Times New Roman"/>
          <w:b w:val="0"/>
          <w:sz w:val="28"/>
          <w:szCs w:val="28"/>
          <w:lang w:val="uk-UA"/>
        </w:rPr>
        <w:t xml:space="preserve"> "Тест мі</w:t>
      </w:r>
      <w:r>
        <w:rPr>
          <w:rStyle w:val="longtext"/>
          <w:rFonts w:ascii="Times New Roman" w:hAnsi="Times New Roman"/>
          <w:b w:val="0"/>
          <w:sz w:val="28"/>
          <w:szCs w:val="28"/>
          <w:lang w:val="uk-UA"/>
        </w:rPr>
        <w:t>стить 40 незакінчених речень</w:t>
      </w:r>
      <w:r w:rsidRPr="00796A9D">
        <w:rPr>
          <w:rStyle w:val="longtext"/>
          <w:rFonts w:ascii="Times New Roman" w:hAnsi="Times New Roman"/>
          <w:b w:val="0"/>
          <w:sz w:val="28"/>
          <w:szCs w:val="28"/>
          <w:lang w:val="uk-UA"/>
        </w:rPr>
        <w:t>. Вам необхідно доповнити кожної з них так, щоб вийшли пропозиції, в яких виражена закінчена думка. Відразу записуйте першим прийшло Вам в голову зак</w:t>
      </w:r>
      <w:r>
        <w:rPr>
          <w:rStyle w:val="longtext"/>
          <w:rFonts w:ascii="Times New Roman" w:hAnsi="Times New Roman"/>
          <w:b w:val="0"/>
          <w:sz w:val="28"/>
          <w:szCs w:val="28"/>
          <w:lang w:val="uk-UA"/>
        </w:rPr>
        <w:t>інчення незавершеного речення</w:t>
      </w:r>
      <w:r w:rsidRPr="00796A9D">
        <w:rPr>
          <w:rStyle w:val="longtext"/>
          <w:rFonts w:ascii="Times New Roman" w:hAnsi="Times New Roman"/>
          <w:b w:val="0"/>
          <w:sz w:val="28"/>
          <w:szCs w:val="28"/>
          <w:lang w:val="uk-UA"/>
        </w:rPr>
        <w:t>. Намагайтеся працювати швидко. Час виконання завдання фіксується".</w:t>
      </w:r>
      <w:r>
        <w:rPr>
          <w:rFonts w:ascii="Times New Roman" w:hAnsi="Times New Roman"/>
          <w:b w:val="0"/>
          <w:sz w:val="28"/>
          <w:szCs w:val="28"/>
          <w:lang w:val="uk-UA"/>
        </w:rPr>
        <w:t xml:space="preserve"> </w:t>
      </w:r>
      <w:r w:rsidRPr="00796A9D">
        <w:rPr>
          <w:rStyle w:val="longtext"/>
          <w:rFonts w:ascii="Times New Roman" w:hAnsi="Times New Roman"/>
          <w:b w:val="0"/>
          <w:sz w:val="28"/>
          <w:szCs w:val="28"/>
          <w:lang w:val="uk-UA"/>
        </w:rPr>
        <w:t>Бланк тесту егоцентричних асоціацій виглядає наступним чином.</w:t>
      </w:r>
      <w:r>
        <w:rPr>
          <w:rFonts w:ascii="Times New Roman" w:hAnsi="Times New Roman"/>
          <w:b w:val="0"/>
          <w:sz w:val="28"/>
          <w:szCs w:val="28"/>
          <w:lang w:val="uk-UA"/>
        </w:rPr>
        <w:t xml:space="preserve"> </w:t>
      </w:r>
    </w:p>
    <w:p w:rsidR="00E23441" w:rsidRDefault="00E23441" w:rsidP="00E23441">
      <w:pPr>
        <w:pStyle w:val="1"/>
        <w:spacing w:before="0" w:after="0" w:line="360" w:lineRule="auto"/>
        <w:ind w:firstLine="708"/>
        <w:jc w:val="both"/>
        <w:rPr>
          <w:rStyle w:val="longtext"/>
          <w:rFonts w:ascii="Times New Roman" w:hAnsi="Times New Roman"/>
          <w:sz w:val="28"/>
          <w:szCs w:val="28"/>
          <w:lang w:val="uk-UA"/>
        </w:rPr>
      </w:pPr>
    </w:p>
    <w:p w:rsidR="00E23441" w:rsidRDefault="00E23441" w:rsidP="00E23441">
      <w:pPr>
        <w:pStyle w:val="1"/>
        <w:spacing w:before="0" w:after="0" w:line="360" w:lineRule="auto"/>
        <w:ind w:firstLine="708"/>
        <w:jc w:val="both"/>
        <w:rPr>
          <w:rStyle w:val="longtext"/>
          <w:rFonts w:ascii="Times New Roman" w:hAnsi="Times New Roman"/>
          <w:sz w:val="28"/>
          <w:szCs w:val="28"/>
          <w:lang w:val="uk-UA"/>
        </w:rPr>
      </w:pPr>
    </w:p>
    <w:p w:rsidR="00E23441" w:rsidRDefault="00E23441" w:rsidP="00E23441">
      <w:pPr>
        <w:pStyle w:val="1"/>
        <w:spacing w:before="0" w:after="0" w:line="360" w:lineRule="auto"/>
        <w:ind w:firstLine="708"/>
        <w:jc w:val="both"/>
        <w:rPr>
          <w:rStyle w:val="longtext"/>
          <w:rFonts w:ascii="Times New Roman" w:hAnsi="Times New Roman"/>
          <w:sz w:val="28"/>
          <w:szCs w:val="28"/>
          <w:lang w:val="uk-UA"/>
        </w:rPr>
      </w:pPr>
    </w:p>
    <w:p w:rsidR="00E23441" w:rsidRDefault="00E23441" w:rsidP="00E23441">
      <w:pPr>
        <w:pStyle w:val="1"/>
        <w:spacing w:before="0" w:after="0" w:line="360" w:lineRule="auto"/>
        <w:ind w:firstLine="708"/>
        <w:jc w:val="both"/>
        <w:rPr>
          <w:rStyle w:val="longtext"/>
          <w:rFonts w:ascii="Times New Roman" w:hAnsi="Times New Roman"/>
          <w:sz w:val="28"/>
          <w:szCs w:val="28"/>
          <w:lang w:val="uk-UA"/>
        </w:rPr>
      </w:pPr>
    </w:p>
    <w:p w:rsidR="00E23441" w:rsidRDefault="00E23441" w:rsidP="00E23441">
      <w:pPr>
        <w:pStyle w:val="1"/>
        <w:spacing w:before="0" w:after="0"/>
        <w:ind w:firstLine="708"/>
        <w:jc w:val="both"/>
        <w:rPr>
          <w:rStyle w:val="longtext"/>
          <w:rFonts w:ascii="Times New Roman" w:hAnsi="Times New Roman"/>
          <w:sz w:val="28"/>
          <w:szCs w:val="28"/>
          <w:lang w:val="uk-UA"/>
        </w:rPr>
      </w:pPr>
    </w:p>
    <w:p w:rsidR="00E23441" w:rsidRDefault="00E23441" w:rsidP="00E23441">
      <w:pPr>
        <w:pStyle w:val="1"/>
        <w:spacing w:before="0" w:after="0"/>
        <w:ind w:firstLine="708"/>
        <w:jc w:val="both"/>
        <w:rPr>
          <w:rStyle w:val="longtext"/>
          <w:rFonts w:ascii="Times New Roman" w:hAnsi="Times New Roman"/>
          <w:sz w:val="28"/>
          <w:szCs w:val="28"/>
          <w:lang w:val="uk-UA"/>
        </w:rPr>
      </w:pP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Default="00E23441" w:rsidP="00E23441">
      <w:pPr>
        <w:pStyle w:val="1"/>
        <w:spacing w:before="0" w:after="0" w:line="360" w:lineRule="auto"/>
        <w:ind w:firstLine="708"/>
        <w:jc w:val="center"/>
        <w:rPr>
          <w:rStyle w:val="longtext"/>
          <w:rFonts w:ascii="Times New Roman" w:hAnsi="Times New Roman"/>
          <w:sz w:val="28"/>
          <w:szCs w:val="28"/>
          <w:lang w:val="uk-UA"/>
        </w:rPr>
      </w:pPr>
    </w:p>
    <w:p w:rsidR="00E23441" w:rsidRDefault="00E23441" w:rsidP="00E23441">
      <w:pPr>
        <w:pStyle w:val="1"/>
        <w:spacing w:before="0" w:after="0" w:line="360" w:lineRule="auto"/>
        <w:ind w:firstLine="708"/>
        <w:jc w:val="center"/>
        <w:rPr>
          <w:rStyle w:val="longtext"/>
          <w:rFonts w:ascii="Times New Roman" w:hAnsi="Times New Roman"/>
          <w:b w:val="0"/>
          <w:sz w:val="28"/>
          <w:szCs w:val="28"/>
          <w:lang w:val="uk-UA"/>
        </w:rPr>
      </w:pPr>
      <w:r w:rsidRPr="00796A9D">
        <w:rPr>
          <w:rStyle w:val="longtext"/>
          <w:rFonts w:ascii="Times New Roman" w:hAnsi="Times New Roman"/>
          <w:sz w:val="28"/>
          <w:szCs w:val="28"/>
          <w:lang w:val="uk-UA"/>
        </w:rPr>
        <w:t>Тестовий бланк</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Час, витрачений на заповнення тесту __мін.</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Дата</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П.І.Б. випробуваного</w:t>
      </w:r>
    </w:p>
    <w:p w:rsidR="00E23441" w:rsidRDefault="00E23441" w:rsidP="00E23441">
      <w:pPr>
        <w:pStyle w:val="1"/>
        <w:spacing w:before="0" w:after="0" w:line="360" w:lineRule="auto"/>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Вік</w:t>
      </w:r>
      <w:r w:rsidRPr="00796A9D">
        <w:rPr>
          <w:rFonts w:ascii="Times New Roman" w:hAnsi="Times New Roman"/>
          <w:b w:val="0"/>
          <w:sz w:val="28"/>
          <w:szCs w:val="28"/>
          <w:lang w:val="uk-UA"/>
        </w:rPr>
        <w:br/>
      </w:r>
      <w:r>
        <w:rPr>
          <w:rStyle w:val="longtext"/>
          <w:rFonts w:ascii="Times New Roman" w:hAnsi="Times New Roman"/>
          <w:b w:val="0"/>
          <w:sz w:val="28"/>
          <w:szCs w:val="28"/>
          <w:lang w:val="uk-UA"/>
        </w:rPr>
        <w:t>Рідна</w:t>
      </w:r>
      <w:r w:rsidRPr="00796A9D">
        <w:rPr>
          <w:rStyle w:val="longtext"/>
          <w:rFonts w:ascii="Times New Roman" w:hAnsi="Times New Roman"/>
          <w:b w:val="0"/>
          <w:sz w:val="28"/>
          <w:szCs w:val="28"/>
          <w:lang w:val="uk-UA"/>
        </w:rPr>
        <w:t xml:space="preserve"> мова</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 У такій ситуації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 Легше за все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 Незважаючи на те,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4. Чим довше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5. У порівнянні з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6. Кожен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7. Шкода,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8. У результаті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9. Якщо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10. Кілька років тому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11. Найважливіше те,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12. Тільки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13. На самому ділі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14. Справжня проблема в тому,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16. Прийде такий день, коли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17. Найбільше ...</w:t>
      </w: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18. Ніколи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19. У те,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20. Навряд чи можливо,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21. Головне в тому,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22. Іноді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23. Років так через дванадцять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24. У минулому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25. Справа в тому, що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26. В даний час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27. Найкраще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28. Беручи до уваги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29. Якщо б не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30. Завжди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31. Можливість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32. У випадку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33. Зазвичай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34. Якщо б навіть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35. До цих пір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36. Умова для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37. Більш за все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38. Щодо ...</w:t>
      </w:r>
    </w:p>
    <w:p w:rsidR="00E23441" w:rsidRDefault="00E23441" w:rsidP="00E23441">
      <w:pPr>
        <w:pStyle w:val="1"/>
        <w:spacing w:before="0" w:after="0"/>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39. З недавнього часу ...</w:t>
      </w: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Pr="00796A9D" w:rsidRDefault="00E23441" w:rsidP="00E23441">
      <w:pPr>
        <w:pStyle w:val="1"/>
        <w:spacing w:before="0" w:after="0" w:line="360" w:lineRule="auto"/>
        <w:ind w:firstLine="708"/>
        <w:jc w:val="both"/>
        <w:rPr>
          <w:rStyle w:val="longtext"/>
          <w:rFonts w:ascii="Times New Roman" w:hAnsi="Times New Roman"/>
          <w:sz w:val="28"/>
          <w:szCs w:val="28"/>
          <w:lang w:val="uk-UA"/>
        </w:rPr>
      </w:pPr>
      <w:r w:rsidRPr="00796A9D">
        <w:rPr>
          <w:rStyle w:val="longtext"/>
          <w:rFonts w:ascii="Times New Roman" w:hAnsi="Times New Roman"/>
          <w:sz w:val="28"/>
          <w:szCs w:val="28"/>
          <w:lang w:val="uk-UA"/>
        </w:rPr>
        <w:t>Обробка результатів</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Мета обробки результатів - отримання індексу егоцентризму. За величиною індексу можна судити про рівень езопової спрямованості особистості.</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Обробляти результати має сенс, якщо випробуваний повністю впорався з тестом, тому під час тестування важливо стежити, щоб всі пропозиції були закінчені. Якщо в тестовому бланку виявилося більше 10 незакінчених пропозицій, то він обробці та аналізу не підлягає. У такому випадку випробуваного просять протестуватися ще раз через декілька днів.</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Індекс егоцентризму визначається шляхом виявлення і підрахунку пропозицій, що містять інформацію, яка вказує на самого суб'єкта, тобто особи, що. Ця інформація виражається займенниками і власними займенниками, утвореними від нього.</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Це можуть бути займенники "я", "мені", "мій", "мною", "моїх" і т.п. Інформацію про самого суб'єкта несуть також пропозиції, в яких зазначених займенників немає, але вони явно маються на увазі при наявності дієслова першої особи однини.</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Індексом егоцентризму є кількість вишеобозначенних пропозицій. Для зручності підрахунку пропозицій, які містять це вказівка про самого суб'єкта і що відображають його центрацию на собі, в заповненому бланку займенника першої особи однини чи відповідні дієслівні закінчення підкреслюються, а номер пропозиції обводиться кружечком.</w:t>
      </w:r>
    </w:p>
    <w:p w:rsidR="00E23441" w:rsidRPr="00796A9D" w:rsidRDefault="00E23441" w:rsidP="00E23441">
      <w:pPr>
        <w:pStyle w:val="1"/>
        <w:spacing w:before="0" w:after="0" w:line="360" w:lineRule="auto"/>
        <w:ind w:firstLine="708"/>
        <w:jc w:val="both"/>
        <w:rPr>
          <w:rFonts w:ascii="Times New Roman" w:hAnsi="Times New Roman"/>
          <w:sz w:val="28"/>
          <w:szCs w:val="28"/>
          <w:lang w:val="uk-UA"/>
        </w:rPr>
      </w:pPr>
      <w:r w:rsidRPr="00796A9D">
        <w:rPr>
          <w:rStyle w:val="longtext"/>
          <w:rFonts w:ascii="Times New Roman" w:hAnsi="Times New Roman"/>
          <w:sz w:val="28"/>
          <w:szCs w:val="28"/>
          <w:lang w:val="uk-UA"/>
        </w:rPr>
        <w:t>Аналіз результатів.</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 xml:space="preserve">Для визначення рівня езопової спрямованості особистості та аналізу отриманих результатів наводиться таблиця. Вона містить градації рівнів егоцентризму студентів, у тому числі студентів-першокурсників. Зміна рівнів, що характеризують егоцентричні тенденції у першокурсників, пов'язано з тим, що вступ до вузу є зміна соціального статусу юнаків та </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Default="00E23441" w:rsidP="00E23441">
      <w:pPr>
        <w:pStyle w:val="1"/>
        <w:spacing w:before="0" w:after="0" w:line="360" w:lineRule="auto"/>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дівчат. У період адаптації до нового статусу відбувається тимчасове збільшення егоцентричності особистості.</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Рівні езопової спрямованості юнаків і дівчат</w:t>
      </w:r>
    </w:p>
    <w:p w:rsidR="00E23441" w:rsidRDefault="00E23441" w:rsidP="00E23441">
      <w:pPr>
        <w:pStyle w:val="1"/>
        <w:spacing w:before="0" w:after="0" w:line="360" w:lineRule="auto"/>
        <w:jc w:val="both"/>
        <w:rPr>
          <w:rStyle w:val="longtext"/>
          <w:rFonts w:ascii="Times New Roman" w:hAnsi="Times New Roman"/>
          <w:b w:val="0"/>
          <w:sz w:val="28"/>
          <w:szCs w:val="28"/>
          <w:lang w:val="uk-UA"/>
        </w:rPr>
      </w:pPr>
      <w:r>
        <w:rPr>
          <w:rFonts w:ascii="Times New Roman" w:hAnsi="Times New Roman"/>
          <w:b w:val="0"/>
          <w:sz w:val="28"/>
          <w:szCs w:val="28"/>
          <w:lang w:val="uk-UA"/>
        </w:rPr>
        <w:t>Стать клас</w:t>
      </w:r>
    </w:p>
    <w:p w:rsidR="00E23441" w:rsidRDefault="00E23441" w:rsidP="00E23441">
      <w:pPr>
        <w:pStyle w:val="1"/>
        <w:spacing w:before="0" w:after="0" w:line="360" w:lineRule="auto"/>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Рівень езопової спрямованості</w:t>
      </w:r>
    </w:p>
    <w:p w:rsidR="00E23441" w:rsidRDefault="00E23441" w:rsidP="00E23441">
      <w:pPr>
        <w:pStyle w:val="1"/>
        <w:spacing w:before="0" w:after="0" w:line="360" w:lineRule="auto"/>
        <w:jc w:val="both"/>
        <w:rPr>
          <w:rStyle w:val="longtext"/>
          <w:rFonts w:ascii="Times New Roman" w:hAnsi="Times New Roman"/>
          <w:b w:val="0"/>
          <w:sz w:val="28"/>
          <w:szCs w:val="28"/>
          <w:lang w:val="uk-UA"/>
        </w:rPr>
      </w:pP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дуже</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низький</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низький</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середній</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високий</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дуже</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високий</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юнаки</w:t>
      </w:r>
      <w:r>
        <w:rPr>
          <w:rStyle w:val="longtext"/>
          <w:rFonts w:ascii="Times New Roman" w:hAnsi="Times New Roman"/>
          <w:b w:val="0"/>
          <w:sz w:val="28"/>
          <w:szCs w:val="28"/>
          <w:lang w:val="uk-UA"/>
        </w:rPr>
        <w:t>:</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0-1</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2-7</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8-22</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23-30</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31-40</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дівчата</w:t>
      </w:r>
      <w:r>
        <w:rPr>
          <w:rStyle w:val="longtext"/>
          <w:rFonts w:ascii="Times New Roman" w:hAnsi="Times New Roman"/>
          <w:b w:val="0"/>
          <w:sz w:val="28"/>
          <w:szCs w:val="28"/>
          <w:lang w:val="uk-UA"/>
        </w:rPr>
        <w:t>:</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0-1</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2-7</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8-22</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23-29</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30-40</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Дуже низький (нульовий) показник егоцентризму означає, як правило, що випробуваний неправильно зрозумів інструкцію і поставив собі якусь іншу задачу замість запропонованої в інструкції.</w:t>
      </w: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r w:rsidRPr="00796A9D">
        <w:rPr>
          <w:rStyle w:val="longtext"/>
          <w:rFonts w:ascii="Times New Roman" w:hAnsi="Times New Roman"/>
          <w:b w:val="0"/>
          <w:sz w:val="28"/>
          <w:szCs w:val="28"/>
          <w:lang w:val="uk-UA"/>
        </w:rPr>
        <w:t>Дуже високий показник егоцентризму може бути ознакою акцентуації особистості на свою власну персону.</w:t>
      </w:r>
      <w:r>
        <w:rPr>
          <w:rFonts w:ascii="Times New Roman" w:hAnsi="Times New Roman"/>
          <w:b w:val="0"/>
          <w:sz w:val="28"/>
          <w:szCs w:val="28"/>
          <w:lang w:val="uk-UA"/>
        </w:rPr>
        <w:t xml:space="preserve"> </w:t>
      </w:r>
      <w:r w:rsidRPr="00796A9D">
        <w:rPr>
          <w:rStyle w:val="longtext"/>
          <w:rFonts w:ascii="Times New Roman" w:hAnsi="Times New Roman"/>
          <w:b w:val="0"/>
          <w:sz w:val="28"/>
          <w:szCs w:val="28"/>
          <w:lang w:val="uk-UA"/>
        </w:rPr>
        <w:t>У процесі аналізу результатів потрібно врахувати, що егоцентризм і егоцентрична спрямованість - це властивості особистості. Вони характеризують її позицію і являють собою центровану і фіксовану соціальну установку, що визначає спрямованість на свої якості, думки, переживання, уявлення, дії, цілі і т.п. Починаючи з юнацького віку сюди включається саморефлексія. Егоцентрична спрямованістю детермінується позицією і сприяє автономізації особистості від інших людей. Вона викликається потребами у власному успіху, у співчутті, в опіці, в афіліації, в самоствердженні, у захисті свого "Я", в тому числі і психосексуальной потребою.</w:t>
      </w:r>
      <w:r>
        <w:rPr>
          <w:rFonts w:ascii="Times New Roman" w:hAnsi="Times New Roman"/>
          <w:b w:val="0"/>
          <w:sz w:val="28"/>
          <w:szCs w:val="28"/>
          <w:lang w:val="uk-UA"/>
        </w:rPr>
        <w:t xml:space="preserve"> </w:t>
      </w:r>
      <w:r w:rsidRPr="00796A9D">
        <w:rPr>
          <w:rStyle w:val="longtext"/>
          <w:rFonts w:ascii="Times New Roman" w:hAnsi="Times New Roman"/>
          <w:b w:val="0"/>
          <w:sz w:val="28"/>
          <w:szCs w:val="28"/>
          <w:lang w:val="uk-UA"/>
        </w:rPr>
        <w:t>Егоцентризм відбивається на пізнавальних можливостях людини, перешкоджає ефективному спілкуванню і взаємодії з людьми, гальмує розвиток морально-етичної сфери самої особистості.</w:t>
      </w:r>
      <w:r>
        <w:rPr>
          <w:rFonts w:ascii="Times New Roman" w:hAnsi="Times New Roman"/>
          <w:b w:val="0"/>
          <w:sz w:val="28"/>
          <w:szCs w:val="28"/>
          <w:lang w:val="uk-UA"/>
        </w:rPr>
        <w:t xml:space="preserve"> </w:t>
      </w:r>
      <w:r w:rsidRPr="00796A9D">
        <w:rPr>
          <w:rStyle w:val="longtext"/>
          <w:rFonts w:ascii="Times New Roman" w:hAnsi="Times New Roman"/>
          <w:b w:val="0"/>
          <w:sz w:val="28"/>
          <w:szCs w:val="28"/>
          <w:lang w:val="uk-UA"/>
        </w:rPr>
        <w:t>Особи з високим рівнем егоцентризму часто бувають конфліктними, так як недоучітивают, а часом і спотворюють смисловий зміст повідомлення співрозмовника, що веде до нерозуміння і міжособистісним проблемам.</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У моральному плані егоцентрична спрямованість може вести до егоїзму, який проявляється у спробах використовувати інших людей для задоволення власних потреб та інтересів, а також до прагматизму, тобто зв'язування всього, з чим індивід зустрічається в житті, тільки зі своєю користю.</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 xml:space="preserve">Оскільки визначення величини і рівня езопової спрямованості досить значимо для випробуваного, то в даному дослідженні особливо важливо дотримувати етики психодіагностики. У випадку довіри студента до експериментатору бажано обговорити з ним причини, що призвели до егоцентричності. Факторами, що сприяють розвитку егоцентризму у дитячому та шкільному віці, можуть бути: перехваліваніе батьками і вчителями, активна стимуляція до досягнення успіху, брак контактів з однолітками, звички командувати в силу постійного з дитячих років </w:t>
      </w:r>
    </w:p>
    <w:p w:rsidR="00E23441" w:rsidRDefault="00E23441" w:rsidP="00E23441">
      <w:pPr>
        <w:pStyle w:val="1"/>
        <w:spacing w:before="0" w:after="0" w:line="360" w:lineRule="auto"/>
        <w:ind w:firstLine="708"/>
        <w:jc w:val="both"/>
        <w:rPr>
          <w:rStyle w:val="longtext"/>
          <w:rFonts w:ascii="Times New Roman" w:hAnsi="Times New Roman"/>
          <w:b w:val="0"/>
          <w:sz w:val="28"/>
          <w:szCs w:val="28"/>
          <w:lang w:val="uk-UA"/>
        </w:rPr>
      </w:pPr>
    </w:p>
    <w:p w:rsidR="00E23441" w:rsidRDefault="00E23441" w:rsidP="00E23441">
      <w:pPr>
        <w:pStyle w:val="1"/>
        <w:spacing w:before="0" w:after="0" w:line="360" w:lineRule="auto"/>
        <w:ind w:firstLine="708"/>
        <w:jc w:val="right"/>
        <w:rPr>
          <w:rStyle w:val="longtext"/>
          <w:rFonts w:ascii="Times New Roman" w:hAnsi="Times New Roman"/>
          <w:sz w:val="28"/>
          <w:szCs w:val="28"/>
          <w:lang w:val="uk-UA"/>
        </w:rPr>
      </w:pPr>
      <w:r>
        <w:rPr>
          <w:rStyle w:val="longtext"/>
          <w:rFonts w:ascii="Times New Roman" w:hAnsi="Times New Roman"/>
          <w:sz w:val="28"/>
          <w:szCs w:val="28"/>
          <w:lang w:val="uk-UA"/>
        </w:rPr>
        <w:lastRenderedPageBreak/>
        <w:t>Продовження Додатку А</w:t>
      </w:r>
    </w:p>
    <w:p w:rsidR="00E23441" w:rsidRDefault="00E23441" w:rsidP="00E23441">
      <w:pPr>
        <w:pStyle w:val="1"/>
        <w:spacing w:before="0" w:after="0" w:line="360" w:lineRule="auto"/>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положення керівника (староста, відповідальний за культмасових або спортивну роботу і тощо).</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Низький рівень егоцентризму часто є наслідком постійного придушення особистості дитини авторитетами. Будинки ними стають батьки, а в школі - вчителі й деякі учні.</w:t>
      </w:r>
    </w:p>
    <w:p w:rsidR="00E23441"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В окремих випадках високий рівень езопової спрямованості може бути ситуативним, викликаним дуже значущим для людини подією.</w:t>
      </w:r>
      <w:r w:rsidRPr="00796A9D">
        <w:rPr>
          <w:rFonts w:ascii="Times New Roman" w:hAnsi="Times New Roman"/>
          <w:b w:val="0"/>
          <w:sz w:val="28"/>
          <w:szCs w:val="28"/>
          <w:lang w:val="uk-UA"/>
        </w:rPr>
        <w:br/>
      </w:r>
      <w:r w:rsidRPr="00796A9D">
        <w:rPr>
          <w:rStyle w:val="longtext"/>
          <w:rFonts w:ascii="Times New Roman" w:hAnsi="Times New Roman"/>
          <w:b w:val="0"/>
          <w:sz w:val="28"/>
          <w:szCs w:val="28"/>
          <w:lang w:val="uk-UA"/>
        </w:rPr>
        <w:t>Для корекції егоцентризму потрібен досвід спілкування і взаємодії індивіда з іншими людьми. Важливо розвивати вміння враховувати точки зору інших, контролювати правильність розуміння людей, з якими спілкуєшся і взаємодієш, тренувати здатність представити себе на місці іншого, бути уважним до станів оточуючих. Доцільно особам з високим рівнем егоцентризму рекомендувати участь Б тренінгах сензитивності, спілкування, децентрації.</w:t>
      </w:r>
    </w:p>
    <w:p w:rsidR="00E23441" w:rsidRPr="00796A9D" w:rsidRDefault="00E23441" w:rsidP="00E23441">
      <w:pPr>
        <w:pStyle w:val="1"/>
        <w:spacing w:before="0" w:after="0" w:line="360" w:lineRule="auto"/>
        <w:ind w:firstLine="708"/>
        <w:jc w:val="both"/>
        <w:rPr>
          <w:rFonts w:ascii="Times New Roman" w:hAnsi="Times New Roman"/>
          <w:b w:val="0"/>
          <w:sz w:val="28"/>
          <w:szCs w:val="28"/>
          <w:lang w:val="uk-UA"/>
        </w:rPr>
      </w:pPr>
      <w:r w:rsidRPr="00796A9D">
        <w:rPr>
          <w:rStyle w:val="longtext"/>
          <w:rFonts w:ascii="Times New Roman" w:hAnsi="Times New Roman"/>
          <w:b w:val="0"/>
          <w:sz w:val="28"/>
          <w:szCs w:val="28"/>
          <w:lang w:val="uk-UA"/>
        </w:rPr>
        <w:t>Своєчасна корекція егоцентризму в</w:t>
      </w:r>
      <w:r>
        <w:rPr>
          <w:rStyle w:val="longtext"/>
          <w:rFonts w:ascii="Times New Roman" w:hAnsi="Times New Roman"/>
          <w:b w:val="0"/>
          <w:sz w:val="28"/>
          <w:szCs w:val="28"/>
          <w:lang w:val="uk-UA"/>
        </w:rPr>
        <w:t>ажлива ще й тому, що на тлі його</w:t>
      </w:r>
      <w:r w:rsidRPr="00796A9D">
        <w:rPr>
          <w:rStyle w:val="longtext"/>
          <w:rFonts w:ascii="Times New Roman" w:hAnsi="Times New Roman"/>
          <w:b w:val="0"/>
          <w:sz w:val="28"/>
          <w:szCs w:val="28"/>
          <w:lang w:val="uk-UA"/>
        </w:rPr>
        <w:t xml:space="preserve"> високого рівня розвиваються психопатичні риси особистості, а при неадекватно низькому рівні - конформність та соціальна пасивність.</w:t>
      </w:r>
    </w:p>
    <w:p w:rsidR="00E23441" w:rsidRPr="00BC3953" w:rsidRDefault="00E23441" w:rsidP="00E23441">
      <w:pPr>
        <w:spacing w:line="360" w:lineRule="auto"/>
        <w:rPr>
          <w:lang w:val="uk-UA"/>
        </w:rPr>
      </w:pPr>
    </w:p>
    <w:p w:rsidR="00E23441" w:rsidRPr="00E677F8" w:rsidRDefault="00E23441" w:rsidP="00E23441">
      <w:pPr>
        <w:rPr>
          <w:lang w:val="uk-UA"/>
        </w:rPr>
      </w:pPr>
    </w:p>
    <w:p w:rsidR="00F21750" w:rsidRDefault="00F21750" w:rsidP="00F21750">
      <w:pPr>
        <w:spacing w:line="360" w:lineRule="auto"/>
        <w:jc w:val="right"/>
        <w:rPr>
          <w:b/>
          <w:sz w:val="28"/>
          <w:szCs w:val="28"/>
          <w:lang w:val="uk-UA"/>
        </w:rPr>
      </w:pPr>
    </w:p>
    <w:sectPr w:rsidR="00F21750" w:rsidSect="00B45CC7">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22" w:rsidRDefault="00872322" w:rsidP="00007283">
      <w:r>
        <w:separator/>
      </w:r>
    </w:p>
  </w:endnote>
  <w:endnote w:type="continuationSeparator" w:id="0">
    <w:p w:rsidR="00872322" w:rsidRDefault="0087232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22" w:rsidRDefault="00872322" w:rsidP="00007283">
      <w:r>
        <w:separator/>
      </w:r>
    </w:p>
  </w:footnote>
  <w:footnote w:type="continuationSeparator" w:id="0">
    <w:p w:rsidR="00872322" w:rsidRDefault="0087232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6095"/>
      <w:docPartObj>
        <w:docPartGallery w:val="Page Numbers (Top of Page)"/>
        <w:docPartUnique/>
      </w:docPartObj>
    </w:sdtPr>
    <w:sdtEndPr/>
    <w:sdtContent>
      <w:p w:rsidR="00DD38D5" w:rsidRDefault="00DD38D5">
        <w:pPr>
          <w:pStyle w:val="ab"/>
          <w:jc w:val="right"/>
        </w:pPr>
        <w:r>
          <w:fldChar w:fldCharType="begin"/>
        </w:r>
        <w:r>
          <w:instrText>PAGE   \* MERGEFORMAT</w:instrText>
        </w:r>
        <w:r>
          <w:fldChar w:fldCharType="separate"/>
        </w:r>
        <w:r w:rsidR="00360F6A" w:rsidRPr="00360F6A">
          <w:rPr>
            <w:noProof/>
            <w:lang w:val="ru-RU"/>
          </w:rPr>
          <w:t>75</w:t>
        </w:r>
        <w:r>
          <w:fldChar w:fldCharType="end"/>
        </w:r>
      </w:p>
    </w:sdtContent>
  </w:sdt>
  <w:p w:rsidR="00DD38D5" w:rsidRDefault="00DD38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D6A51DA"/>
    <w:multiLevelType w:val="hybridMultilevel"/>
    <w:tmpl w:val="C36828A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77B59"/>
    <w:multiLevelType w:val="hybridMultilevel"/>
    <w:tmpl w:val="73A26B50"/>
    <w:lvl w:ilvl="0" w:tplc="0EB0F9EC">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DE96231"/>
    <w:multiLevelType w:val="hybridMultilevel"/>
    <w:tmpl w:val="32204A6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2B7BA3"/>
    <w:multiLevelType w:val="singleLevel"/>
    <w:tmpl w:val="B9DCB5C0"/>
    <w:lvl w:ilvl="0">
      <w:numFmt w:val="bullet"/>
      <w:lvlText w:val="-"/>
      <w:lvlJc w:val="left"/>
      <w:pPr>
        <w:tabs>
          <w:tab w:val="num" w:pos="927"/>
        </w:tabs>
        <w:ind w:left="927" w:hanging="360"/>
      </w:pPr>
      <w:rPr>
        <w:rFonts w:hint="default"/>
      </w:rPr>
    </w:lvl>
  </w:abstractNum>
  <w:abstractNum w:abstractNumId="6">
    <w:nsid w:val="159057F3"/>
    <w:multiLevelType w:val="multilevel"/>
    <w:tmpl w:val="970E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0173F"/>
    <w:multiLevelType w:val="hybridMultilevel"/>
    <w:tmpl w:val="B8647FE4"/>
    <w:lvl w:ilvl="0" w:tplc="4D8A1B4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72A50F0"/>
    <w:multiLevelType w:val="hybridMultilevel"/>
    <w:tmpl w:val="BFEE85F0"/>
    <w:lvl w:ilvl="0" w:tplc="5AA4E1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C007B6"/>
    <w:multiLevelType w:val="hybridMultilevel"/>
    <w:tmpl w:val="DE005BC6"/>
    <w:lvl w:ilvl="0" w:tplc="0419000F">
      <w:start w:val="1"/>
      <w:numFmt w:val="decimal"/>
      <w:lvlText w:val="%1."/>
      <w:lvlJc w:val="left"/>
      <w:pPr>
        <w:tabs>
          <w:tab w:val="num" w:pos="240"/>
        </w:tabs>
        <w:ind w:left="24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22401D5E"/>
    <w:multiLevelType w:val="hybridMultilevel"/>
    <w:tmpl w:val="C596ADFC"/>
    <w:lvl w:ilvl="0" w:tplc="04190005">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2220"/>
        </w:tabs>
        <w:ind w:left="2220" w:hanging="360"/>
      </w:pPr>
      <w:rPr>
        <w:rFonts w:ascii="Times New Roman" w:hAnsi="Times New Roman" w:cs="Times New Roman"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Times New Roman" w:hAnsi="Times New Roman" w:cs="Times New Roman" w:hint="default"/>
      </w:rPr>
    </w:lvl>
    <w:lvl w:ilvl="4" w:tplc="04190003">
      <w:start w:val="1"/>
      <w:numFmt w:val="bullet"/>
      <w:lvlText w:val="o"/>
      <w:lvlJc w:val="left"/>
      <w:pPr>
        <w:tabs>
          <w:tab w:val="num" w:pos="4380"/>
        </w:tabs>
        <w:ind w:left="4380" w:hanging="360"/>
      </w:pPr>
      <w:rPr>
        <w:rFonts w:ascii="Times New Roman" w:hAnsi="Times New Roman" w:cs="Times New Roman"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Times New Roman" w:hAnsi="Times New Roman" w:cs="Times New Roman" w:hint="default"/>
      </w:rPr>
    </w:lvl>
    <w:lvl w:ilvl="7" w:tplc="04190003">
      <w:start w:val="1"/>
      <w:numFmt w:val="bullet"/>
      <w:lvlText w:val="o"/>
      <w:lvlJc w:val="left"/>
      <w:pPr>
        <w:tabs>
          <w:tab w:val="num" w:pos="6540"/>
        </w:tabs>
        <w:ind w:left="6540" w:hanging="360"/>
      </w:pPr>
      <w:rPr>
        <w:rFonts w:ascii="Times New Roman" w:hAnsi="Times New Roman" w:cs="Times New Roman"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1">
    <w:nsid w:val="27814784"/>
    <w:multiLevelType w:val="hybridMultilevel"/>
    <w:tmpl w:val="68922DD0"/>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DD740EE"/>
    <w:multiLevelType w:val="hybridMultilevel"/>
    <w:tmpl w:val="74848D32"/>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6C6375"/>
    <w:multiLevelType w:val="singleLevel"/>
    <w:tmpl w:val="BB68117C"/>
    <w:lvl w:ilvl="0">
      <w:start w:val="1"/>
      <w:numFmt w:val="decimal"/>
      <w:lvlText w:val="%1."/>
      <w:lvlJc w:val="left"/>
      <w:pPr>
        <w:tabs>
          <w:tab w:val="num" w:pos="1080"/>
        </w:tabs>
        <w:ind w:left="1080" w:hanging="360"/>
      </w:pPr>
    </w:lvl>
  </w:abstractNum>
  <w:abstractNum w:abstractNumId="14">
    <w:nsid w:val="38671600"/>
    <w:multiLevelType w:val="hybridMultilevel"/>
    <w:tmpl w:val="6F9AE204"/>
    <w:lvl w:ilvl="0" w:tplc="E82EB940">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A61BBF"/>
    <w:multiLevelType w:val="hybridMultilevel"/>
    <w:tmpl w:val="B2EC9452"/>
    <w:lvl w:ilvl="0" w:tplc="776CF552">
      <w:start w:val="1"/>
      <w:numFmt w:val="decimal"/>
      <w:lvlText w:val="%1)"/>
      <w:lvlJc w:val="left"/>
      <w:pPr>
        <w:tabs>
          <w:tab w:val="num" w:pos="1069"/>
        </w:tabs>
        <w:ind w:left="1069" w:hanging="360"/>
      </w:pPr>
    </w:lvl>
    <w:lvl w:ilvl="1" w:tplc="0419000D">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3E045D15"/>
    <w:multiLevelType w:val="hybridMultilevel"/>
    <w:tmpl w:val="0B8EB098"/>
    <w:lvl w:ilvl="0" w:tplc="9194753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2D474BA"/>
    <w:multiLevelType w:val="hybridMultilevel"/>
    <w:tmpl w:val="E56A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56426"/>
    <w:multiLevelType w:val="hybridMultilevel"/>
    <w:tmpl w:val="5ABC7104"/>
    <w:lvl w:ilvl="0" w:tplc="717AD820">
      <w:start w:val="1"/>
      <w:numFmt w:val="decimal"/>
      <w:lvlText w:val="%1)"/>
      <w:lvlJc w:val="left"/>
      <w:pPr>
        <w:tabs>
          <w:tab w:val="num" w:pos="1714"/>
        </w:tabs>
        <w:ind w:left="1714" w:hanging="1005"/>
      </w:pPr>
    </w:lvl>
    <w:lvl w:ilvl="1" w:tplc="A26C8CDC">
      <w:start w:val="1"/>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465F703A"/>
    <w:multiLevelType w:val="hybridMultilevel"/>
    <w:tmpl w:val="50705FF4"/>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FD0045"/>
    <w:multiLevelType w:val="hybridMultilevel"/>
    <w:tmpl w:val="14E4F51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25770D"/>
    <w:multiLevelType w:val="hybridMultilevel"/>
    <w:tmpl w:val="C652F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5E4B8D"/>
    <w:multiLevelType w:val="singleLevel"/>
    <w:tmpl w:val="2CD08AA6"/>
    <w:lvl w:ilvl="0">
      <w:start w:val="1"/>
      <w:numFmt w:val="decimal"/>
      <w:lvlText w:val="%1."/>
      <w:lvlJc w:val="left"/>
      <w:pPr>
        <w:tabs>
          <w:tab w:val="num" w:pos="405"/>
        </w:tabs>
        <w:ind w:left="405" w:hanging="405"/>
      </w:pPr>
    </w:lvl>
  </w:abstractNum>
  <w:abstractNum w:abstractNumId="23">
    <w:nsid w:val="57E83AA7"/>
    <w:multiLevelType w:val="multilevel"/>
    <w:tmpl w:val="9B00C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B0D4F"/>
    <w:multiLevelType w:val="hybridMultilevel"/>
    <w:tmpl w:val="6B3A04D4"/>
    <w:lvl w:ilvl="0" w:tplc="4F10901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64"/>
        </w:tabs>
        <w:ind w:left="164" w:hanging="360"/>
      </w:pPr>
      <w:rPr>
        <w:rFonts w:ascii="Courier New" w:hAnsi="Courier New" w:cs="Courier New" w:hint="default"/>
      </w:rPr>
    </w:lvl>
    <w:lvl w:ilvl="2" w:tplc="04190005" w:tentative="1">
      <w:start w:val="1"/>
      <w:numFmt w:val="bullet"/>
      <w:lvlText w:val=""/>
      <w:lvlJc w:val="left"/>
      <w:pPr>
        <w:tabs>
          <w:tab w:val="num" w:pos="884"/>
        </w:tabs>
        <w:ind w:left="884" w:hanging="360"/>
      </w:pPr>
      <w:rPr>
        <w:rFonts w:ascii="Wingdings" w:hAnsi="Wingdings" w:hint="default"/>
      </w:rPr>
    </w:lvl>
    <w:lvl w:ilvl="3" w:tplc="04190001" w:tentative="1">
      <w:start w:val="1"/>
      <w:numFmt w:val="bullet"/>
      <w:lvlText w:val=""/>
      <w:lvlJc w:val="left"/>
      <w:pPr>
        <w:tabs>
          <w:tab w:val="num" w:pos="1604"/>
        </w:tabs>
        <w:ind w:left="1604" w:hanging="360"/>
      </w:pPr>
      <w:rPr>
        <w:rFonts w:ascii="Symbol" w:hAnsi="Symbol" w:hint="default"/>
      </w:rPr>
    </w:lvl>
    <w:lvl w:ilvl="4" w:tplc="04190003" w:tentative="1">
      <w:start w:val="1"/>
      <w:numFmt w:val="bullet"/>
      <w:lvlText w:val="o"/>
      <w:lvlJc w:val="left"/>
      <w:pPr>
        <w:tabs>
          <w:tab w:val="num" w:pos="2324"/>
        </w:tabs>
        <w:ind w:left="2324" w:hanging="360"/>
      </w:pPr>
      <w:rPr>
        <w:rFonts w:ascii="Courier New" w:hAnsi="Courier New" w:cs="Courier New" w:hint="default"/>
      </w:rPr>
    </w:lvl>
    <w:lvl w:ilvl="5" w:tplc="04190005" w:tentative="1">
      <w:start w:val="1"/>
      <w:numFmt w:val="bullet"/>
      <w:lvlText w:val=""/>
      <w:lvlJc w:val="left"/>
      <w:pPr>
        <w:tabs>
          <w:tab w:val="num" w:pos="3044"/>
        </w:tabs>
        <w:ind w:left="3044" w:hanging="360"/>
      </w:pPr>
      <w:rPr>
        <w:rFonts w:ascii="Wingdings" w:hAnsi="Wingdings" w:hint="default"/>
      </w:rPr>
    </w:lvl>
    <w:lvl w:ilvl="6" w:tplc="04190001" w:tentative="1">
      <w:start w:val="1"/>
      <w:numFmt w:val="bullet"/>
      <w:lvlText w:val=""/>
      <w:lvlJc w:val="left"/>
      <w:pPr>
        <w:tabs>
          <w:tab w:val="num" w:pos="3764"/>
        </w:tabs>
        <w:ind w:left="3764" w:hanging="360"/>
      </w:pPr>
      <w:rPr>
        <w:rFonts w:ascii="Symbol" w:hAnsi="Symbol" w:hint="default"/>
      </w:rPr>
    </w:lvl>
    <w:lvl w:ilvl="7" w:tplc="04190003" w:tentative="1">
      <w:start w:val="1"/>
      <w:numFmt w:val="bullet"/>
      <w:lvlText w:val="o"/>
      <w:lvlJc w:val="left"/>
      <w:pPr>
        <w:tabs>
          <w:tab w:val="num" w:pos="4484"/>
        </w:tabs>
        <w:ind w:left="4484" w:hanging="360"/>
      </w:pPr>
      <w:rPr>
        <w:rFonts w:ascii="Courier New" w:hAnsi="Courier New" w:cs="Courier New" w:hint="default"/>
      </w:rPr>
    </w:lvl>
    <w:lvl w:ilvl="8" w:tplc="04190005" w:tentative="1">
      <w:start w:val="1"/>
      <w:numFmt w:val="bullet"/>
      <w:lvlText w:val=""/>
      <w:lvlJc w:val="left"/>
      <w:pPr>
        <w:tabs>
          <w:tab w:val="num" w:pos="5204"/>
        </w:tabs>
        <w:ind w:left="5204" w:hanging="360"/>
      </w:pPr>
      <w:rPr>
        <w:rFonts w:ascii="Wingdings" w:hAnsi="Wingdings" w:hint="default"/>
      </w:rPr>
    </w:lvl>
  </w:abstractNum>
  <w:abstractNum w:abstractNumId="25">
    <w:nsid w:val="5E69270F"/>
    <w:multiLevelType w:val="hybridMultilevel"/>
    <w:tmpl w:val="43C8C67A"/>
    <w:lvl w:ilvl="0" w:tplc="EB280C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DC32EF"/>
    <w:multiLevelType w:val="hybridMultilevel"/>
    <w:tmpl w:val="5BA4FC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7">
    <w:nsid w:val="64776EA1"/>
    <w:multiLevelType w:val="singleLevel"/>
    <w:tmpl w:val="F05A461C"/>
    <w:lvl w:ilvl="0">
      <w:start w:val="1"/>
      <w:numFmt w:val="bullet"/>
      <w:lvlText w:val="-"/>
      <w:lvlJc w:val="left"/>
      <w:pPr>
        <w:tabs>
          <w:tab w:val="num" w:pos="1211"/>
        </w:tabs>
        <w:ind w:left="1211" w:hanging="360"/>
      </w:pPr>
    </w:lvl>
  </w:abstractNum>
  <w:abstractNum w:abstractNumId="28">
    <w:nsid w:val="67154BD8"/>
    <w:multiLevelType w:val="hybridMultilevel"/>
    <w:tmpl w:val="07021118"/>
    <w:lvl w:ilvl="0" w:tplc="EB280C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CF7F0D"/>
    <w:multiLevelType w:val="hybridMultilevel"/>
    <w:tmpl w:val="B8449442"/>
    <w:lvl w:ilvl="0" w:tplc="CB40CB38">
      <w:start w:val="1"/>
      <w:numFmt w:val="decimal"/>
      <w:lvlText w:val="%1)"/>
      <w:lvlJc w:val="left"/>
      <w:pPr>
        <w:tabs>
          <w:tab w:val="num" w:pos="1778"/>
        </w:tabs>
        <w:ind w:left="1778" w:hanging="360"/>
      </w:pPr>
    </w:lvl>
    <w:lvl w:ilvl="1" w:tplc="0419000D">
      <w:start w:val="1"/>
      <w:numFmt w:val="bullet"/>
      <w:lvlText w:val=""/>
      <w:lvlJc w:val="left"/>
      <w:pPr>
        <w:tabs>
          <w:tab w:val="num" w:pos="2149"/>
        </w:tabs>
        <w:ind w:left="2149" w:hanging="360"/>
      </w:pPr>
      <w:rPr>
        <w:rFonts w:ascii="Times New Roman" w:hAnsi="Times New Roman" w:cs="Times New Roman"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2324849"/>
    <w:multiLevelType w:val="hybridMultilevel"/>
    <w:tmpl w:val="CCD48D5A"/>
    <w:lvl w:ilvl="0" w:tplc="4F12F52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FB2A43"/>
    <w:multiLevelType w:val="hybridMultilevel"/>
    <w:tmpl w:val="52AE74A2"/>
    <w:lvl w:ilvl="0" w:tplc="E82EB940">
      <w:start w:val="1"/>
      <w:numFmt w:val="decimal"/>
      <w:lvlText w:val="%1)"/>
      <w:lvlJc w:val="left"/>
      <w:pPr>
        <w:tabs>
          <w:tab w:val="num" w:pos="1729"/>
        </w:tabs>
        <w:ind w:left="1729" w:hanging="10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7A530564"/>
    <w:multiLevelType w:val="multilevel"/>
    <w:tmpl w:val="E2C4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746A48"/>
    <w:multiLevelType w:val="multilevel"/>
    <w:tmpl w:val="F61C5BBA"/>
    <w:lvl w:ilvl="0">
      <w:start w:val="1"/>
      <w:numFmt w:val="decimal"/>
      <w:lvlText w:val="%1."/>
      <w:lvlJc w:val="left"/>
      <w:pPr>
        <w:ind w:left="525" w:hanging="52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31"/>
  </w:num>
  <w:num w:numId="2">
    <w:abstractNumId w:val="1"/>
  </w:num>
  <w:num w:numId="3">
    <w:abstractNumId w:val="0"/>
  </w:num>
  <w:num w:numId="4">
    <w:abstractNumId w:val="30"/>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34"/>
  </w:num>
  <w:num w:numId="22">
    <w:abstractNumId w:va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27"/>
  </w:num>
  <w:num w:numId="28">
    <w:abstractNumId w:val="4"/>
  </w:num>
  <w:num w:numId="29">
    <w:abstractNumId w:val="9"/>
  </w:num>
  <w:num w:numId="30">
    <w:abstractNumId w:val="5"/>
  </w:num>
  <w:num w:numId="31">
    <w:abstractNumId w:val="6"/>
  </w:num>
  <w:num w:numId="32">
    <w:abstractNumId w:val="33"/>
  </w:num>
  <w:num w:numId="33">
    <w:abstractNumId w:val="23"/>
  </w:num>
  <w:num w:numId="34">
    <w:abstractNumId w:val="7"/>
  </w:num>
  <w:num w:numId="35">
    <w:abstractNumId w:val="17"/>
  </w:num>
  <w:num w:numId="36">
    <w:abstractNumId w:val="12"/>
  </w:num>
  <w:num w:numId="37">
    <w:abstractNumId w:val="20"/>
  </w:num>
  <w:num w:numId="38">
    <w:abstractNumId w:val="2"/>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25A14"/>
    <w:rsid w:val="00033373"/>
    <w:rsid w:val="000560AB"/>
    <w:rsid w:val="000951CB"/>
    <w:rsid w:val="000A1AAB"/>
    <w:rsid w:val="000F433D"/>
    <w:rsid w:val="001162F9"/>
    <w:rsid w:val="00136C20"/>
    <w:rsid w:val="00160BE1"/>
    <w:rsid w:val="00174DEA"/>
    <w:rsid w:val="0017574F"/>
    <w:rsid w:val="00192D0F"/>
    <w:rsid w:val="001A06A5"/>
    <w:rsid w:val="001C50DF"/>
    <w:rsid w:val="001E43A5"/>
    <w:rsid w:val="00200A95"/>
    <w:rsid w:val="002D3C87"/>
    <w:rsid w:val="00335692"/>
    <w:rsid w:val="00343B9E"/>
    <w:rsid w:val="003477FA"/>
    <w:rsid w:val="00360F6A"/>
    <w:rsid w:val="00361CA7"/>
    <w:rsid w:val="00383C52"/>
    <w:rsid w:val="003A3436"/>
    <w:rsid w:val="003B76C4"/>
    <w:rsid w:val="003C798C"/>
    <w:rsid w:val="00403B0C"/>
    <w:rsid w:val="00407530"/>
    <w:rsid w:val="00412820"/>
    <w:rsid w:val="0044497A"/>
    <w:rsid w:val="00475A90"/>
    <w:rsid w:val="00494D25"/>
    <w:rsid w:val="00496F80"/>
    <w:rsid w:val="004E0149"/>
    <w:rsid w:val="00545866"/>
    <w:rsid w:val="00562CDC"/>
    <w:rsid w:val="00571C91"/>
    <w:rsid w:val="0057755B"/>
    <w:rsid w:val="005D2851"/>
    <w:rsid w:val="005D766A"/>
    <w:rsid w:val="005D7AF1"/>
    <w:rsid w:val="005F3DEF"/>
    <w:rsid w:val="0062634C"/>
    <w:rsid w:val="00636CB6"/>
    <w:rsid w:val="0063732B"/>
    <w:rsid w:val="006600AD"/>
    <w:rsid w:val="00664B17"/>
    <w:rsid w:val="006A112A"/>
    <w:rsid w:val="006B2405"/>
    <w:rsid w:val="006D518D"/>
    <w:rsid w:val="007261D3"/>
    <w:rsid w:val="007334E6"/>
    <w:rsid w:val="007354E1"/>
    <w:rsid w:val="007651E2"/>
    <w:rsid w:val="007A50F2"/>
    <w:rsid w:val="007B1AC8"/>
    <w:rsid w:val="007D580D"/>
    <w:rsid w:val="007F2FE4"/>
    <w:rsid w:val="00843762"/>
    <w:rsid w:val="00872322"/>
    <w:rsid w:val="00890F3E"/>
    <w:rsid w:val="008A62AA"/>
    <w:rsid w:val="008C5ED0"/>
    <w:rsid w:val="008F0089"/>
    <w:rsid w:val="00917813"/>
    <w:rsid w:val="00917954"/>
    <w:rsid w:val="009E0C75"/>
    <w:rsid w:val="00A17BED"/>
    <w:rsid w:val="00A33F08"/>
    <w:rsid w:val="00A91B40"/>
    <w:rsid w:val="00AA3846"/>
    <w:rsid w:val="00AB639C"/>
    <w:rsid w:val="00AD07B4"/>
    <w:rsid w:val="00AE52EB"/>
    <w:rsid w:val="00B01B45"/>
    <w:rsid w:val="00B03EE6"/>
    <w:rsid w:val="00B05B9E"/>
    <w:rsid w:val="00B45CC7"/>
    <w:rsid w:val="00B52866"/>
    <w:rsid w:val="00B70054"/>
    <w:rsid w:val="00B77949"/>
    <w:rsid w:val="00BE4C70"/>
    <w:rsid w:val="00BF0EDD"/>
    <w:rsid w:val="00C13730"/>
    <w:rsid w:val="00C302E3"/>
    <w:rsid w:val="00C53C06"/>
    <w:rsid w:val="00C678CF"/>
    <w:rsid w:val="00C8097C"/>
    <w:rsid w:val="00CC73F1"/>
    <w:rsid w:val="00D066FF"/>
    <w:rsid w:val="00D22914"/>
    <w:rsid w:val="00D82BC2"/>
    <w:rsid w:val="00D84AD2"/>
    <w:rsid w:val="00DD38D5"/>
    <w:rsid w:val="00E16E7B"/>
    <w:rsid w:val="00E23441"/>
    <w:rsid w:val="00E31A1D"/>
    <w:rsid w:val="00E75547"/>
    <w:rsid w:val="00EA0CAD"/>
    <w:rsid w:val="00EA13C9"/>
    <w:rsid w:val="00EC3873"/>
    <w:rsid w:val="00F21750"/>
    <w:rsid w:val="00F23C73"/>
    <w:rsid w:val="00F65ACC"/>
    <w:rsid w:val="00F71737"/>
    <w:rsid w:val="00F92087"/>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fb">
    <w:name w:val="Название Знак1"/>
    <w:basedOn w:val="a1"/>
    <w:uiPriority w:val="10"/>
    <w:rsid w:val="00F217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6">
    <w:name w:val="Заголовок 2 Знак Знак"/>
    <w:basedOn w:val="a1"/>
    <w:autoRedefine/>
    <w:rsid w:val="00F21750"/>
  </w:style>
  <w:style w:type="paragraph" w:customStyle="1" w:styleId="Body-14">
    <w:name w:val="Body-14"/>
    <w:basedOn w:val="a0"/>
    <w:rsid w:val="00F21750"/>
    <w:pPr>
      <w:spacing w:line="360" w:lineRule="auto"/>
      <w:ind w:firstLine="680"/>
      <w:jc w:val="both"/>
    </w:pPr>
    <w:rPr>
      <w:sz w:val="28"/>
      <w:szCs w:val="20"/>
    </w:rPr>
  </w:style>
  <w:style w:type="paragraph" w:customStyle="1" w:styleId="List141">
    <w:name w:val="List_14_1)"/>
    <w:basedOn w:val="a0"/>
    <w:rsid w:val="00F21750"/>
    <w:pPr>
      <w:tabs>
        <w:tab w:val="left" w:pos="1021"/>
      </w:tabs>
      <w:spacing w:line="360" w:lineRule="auto"/>
      <w:jc w:val="both"/>
    </w:pPr>
    <w:rPr>
      <w:sz w:val="28"/>
      <w:szCs w:val="20"/>
    </w:rPr>
  </w:style>
  <w:style w:type="paragraph" w:customStyle="1" w:styleId="2f7">
    <w:name w:val="Îñíîâíîé òåêñò 2"/>
    <w:basedOn w:val="a0"/>
    <w:rsid w:val="00F21750"/>
    <w:pPr>
      <w:overflowPunct w:val="0"/>
      <w:autoSpaceDE w:val="0"/>
      <w:autoSpaceDN w:val="0"/>
      <w:adjustRightInd w:val="0"/>
      <w:ind w:firstLine="72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uiPriority w:val="9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autoRedefine/>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4">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5">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6">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7">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8">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9">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a">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character" w:customStyle="1" w:styleId="1fb">
    <w:name w:val="Название Знак1"/>
    <w:basedOn w:val="a1"/>
    <w:uiPriority w:val="10"/>
    <w:rsid w:val="00F217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6">
    <w:name w:val="Заголовок 2 Знак Знак"/>
    <w:basedOn w:val="a1"/>
    <w:autoRedefine/>
    <w:rsid w:val="00F21750"/>
  </w:style>
  <w:style w:type="paragraph" w:customStyle="1" w:styleId="Body-14">
    <w:name w:val="Body-14"/>
    <w:basedOn w:val="a0"/>
    <w:rsid w:val="00F21750"/>
    <w:pPr>
      <w:spacing w:line="360" w:lineRule="auto"/>
      <w:ind w:firstLine="680"/>
      <w:jc w:val="both"/>
    </w:pPr>
    <w:rPr>
      <w:sz w:val="28"/>
      <w:szCs w:val="20"/>
    </w:rPr>
  </w:style>
  <w:style w:type="paragraph" w:customStyle="1" w:styleId="List141">
    <w:name w:val="List_14_1)"/>
    <w:basedOn w:val="a0"/>
    <w:rsid w:val="00F21750"/>
    <w:pPr>
      <w:tabs>
        <w:tab w:val="left" w:pos="1021"/>
      </w:tabs>
      <w:spacing w:line="360" w:lineRule="auto"/>
      <w:jc w:val="both"/>
    </w:pPr>
    <w:rPr>
      <w:sz w:val="28"/>
      <w:szCs w:val="20"/>
    </w:rPr>
  </w:style>
  <w:style w:type="paragraph" w:customStyle="1" w:styleId="2f7">
    <w:name w:val="Îñíîâíîé òåêñò 2"/>
    <w:basedOn w:val="a0"/>
    <w:rsid w:val="00F21750"/>
    <w:pPr>
      <w:overflowPunct w:val="0"/>
      <w:autoSpaceDE w:val="0"/>
      <w:autoSpaceDN w:val="0"/>
      <w:adjustRightInd w:val="0"/>
      <w:ind w:firstLine="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24758</Words>
  <Characters>141127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2018-06-04T17:20:00Z</cp:lastPrinted>
  <dcterms:created xsi:type="dcterms:W3CDTF">2018-06-05T11:39:00Z</dcterms:created>
  <dcterms:modified xsi:type="dcterms:W3CDTF">2018-06-05T11:46:00Z</dcterms:modified>
</cp:coreProperties>
</file>