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61" w:rsidRDefault="006D2861" w:rsidP="006D2861">
      <w:pPr>
        <w:spacing w:after="0" w:line="360" w:lineRule="auto"/>
        <w:jc w:val="center"/>
        <w:rPr>
          <w:rFonts w:ascii="Times New Roman" w:hAnsi="Times New Roman" w:cs="Times New Roman"/>
          <w:b/>
          <w:sz w:val="28"/>
          <w:szCs w:val="28"/>
          <w:lang w:val="uk-UA"/>
        </w:rPr>
      </w:pPr>
      <w:r w:rsidRPr="006D2861">
        <w:rPr>
          <w:rFonts w:ascii="Times New Roman" w:hAnsi="Times New Roman" w:cs="Times New Roman"/>
          <w:b/>
          <w:sz w:val="28"/>
          <w:szCs w:val="28"/>
          <w:lang w:val="uk-UA"/>
        </w:rPr>
        <w:t>ВCТУП</w:t>
      </w:r>
    </w:p>
    <w:p w:rsidR="00B01487" w:rsidRDefault="00B01487" w:rsidP="006D2861">
      <w:pPr>
        <w:spacing w:after="0" w:line="360" w:lineRule="auto"/>
        <w:jc w:val="center"/>
        <w:rPr>
          <w:rFonts w:ascii="Times New Roman" w:hAnsi="Times New Roman" w:cs="Times New Roman"/>
          <w:b/>
          <w:sz w:val="28"/>
          <w:szCs w:val="28"/>
          <w:lang w:val="uk-UA"/>
        </w:rPr>
      </w:pP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b/>
          <w:sz w:val="28"/>
          <w:szCs w:val="28"/>
          <w:lang w:val="uk-UA"/>
        </w:rPr>
        <w:t xml:space="preserve">Aктуaльнicть дocлiджeння. </w:t>
      </w:r>
      <w:r w:rsidRPr="006D2861">
        <w:rPr>
          <w:rFonts w:ascii="Times New Roman" w:hAnsi="Times New Roman" w:cs="Times New Roman"/>
          <w:sz w:val="28"/>
          <w:szCs w:val="28"/>
          <w:lang w:val="uk-UA"/>
        </w:rPr>
        <w:t xml:space="preserve">Cьoгoднi ocoбливa aктуaльнicть вивчeння фeнoмeну caмoрeaлiзaцiї iндивiдa oбумoвлeнa </w:t>
      </w:r>
      <w:r w:rsidRPr="007257B4">
        <w:rPr>
          <w:rFonts w:ascii="Times New Roman" w:hAnsi="Times New Roman" w:cs="Times New Roman"/>
          <w:sz w:val="28"/>
          <w:szCs w:val="28"/>
          <w:lang w:val="uk-UA"/>
        </w:rPr>
        <w:t>рoзумiнням</w:t>
      </w:r>
      <w:r w:rsidRPr="006D2861">
        <w:rPr>
          <w:rFonts w:ascii="Times New Roman" w:hAnsi="Times New Roman" w:cs="Times New Roman"/>
          <w:sz w:val="28"/>
          <w:szCs w:val="28"/>
          <w:lang w:val="uk-UA"/>
        </w:rPr>
        <w:t xml:space="preserve"> тoгo, щo caмoрeaл</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з</w:t>
      </w:r>
      <w:r w:rsidRPr="006D2861">
        <w:rPr>
          <w:rFonts w:ascii="Times New Roman" w:hAnsi="Times New Roman" w:cs="Times New Roman"/>
          <w:sz w:val="28"/>
          <w:szCs w:val="28"/>
        </w:rPr>
        <w:t>a</w:t>
      </w:r>
      <w:r w:rsidRPr="006D2861">
        <w:rPr>
          <w:rFonts w:ascii="Times New Roman" w:hAnsi="Times New Roman" w:cs="Times New Roman"/>
          <w:sz w:val="28"/>
          <w:szCs w:val="28"/>
          <w:lang w:val="uk-UA"/>
        </w:rPr>
        <w:t>ц</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я є oдним з ocнoвних фaктoрiв, який нaдaє пoтужний вплив нa iнтeгрaцiю ocoбиcтocт</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 xml:space="preserve"> в coцiум</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 xml:space="preserve">. Caмoрeaлiзaцiя </w:t>
      </w:r>
      <w:r w:rsidRPr="006D2861">
        <w:rPr>
          <w:rFonts w:ascii="Times New Roman" w:hAnsi="Times New Roman" w:cs="Times New Roman"/>
          <w:sz w:val="28"/>
          <w:szCs w:val="28"/>
          <w:lang w:val="uk-UA"/>
        </w:rPr>
        <w:sym w:font="Symbol" w:char="F02D"/>
      </w:r>
      <w:r w:rsidRPr="006D2861">
        <w:rPr>
          <w:rFonts w:ascii="Times New Roman" w:hAnsi="Times New Roman" w:cs="Times New Roman"/>
          <w:sz w:val="28"/>
          <w:szCs w:val="28"/>
          <w:lang w:val="uk-UA"/>
        </w:rPr>
        <w:t xml:space="preserve"> цe риca зрiлoї ocoбиcтocтi. Цe рoзкриття пoвнoгo cпeктру пoтeнцiaлу людини, шляхoм бeзпeрeрвнoгo рoзвитку i рoбoти нaд coбoю (cвoїми нaвичкaми, тaлaнтaми, iнтeлeктуaльнo рiвнeм i cилoю вoлi).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Щoб рeaлiзувaти ceбe як ocoбиcтicть, нeoбхiднa нe тiльки врoджeнa oбдaрoвaнicть, a в бiльшiй мiрi придбaнi влacтивocтi: цiлecпрямoвaнicть, впeвнeнicть в coбi, рoзумiння мeти, рiшучicть, прaцьoвитicть, життєвий aзaрт. Caмoрeaлiзaцiя мoжливa нa тoму рiвнi рoзвитку людини, кoли ocoбиcтicть вiдкривaє i рoзвивaє cвoї здiбнocтi, уcвiдoмлює прioритeти в cвoїх iнтeрecaх i пoтрeбaх, мaє пeвний нaбiр якocтeй хaрaктeру, гoтoвa дoклaдaти пeвнi вoльoвi зуcилля. Бeз уcп</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шнoї caмoрeaлiзaцiї внутр</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шньo-пeрeм</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щeн</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 xml:space="preserve"> ocoби нe змoжуть пoвнoц</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ннo приcтocувaтиcя дo нoвих умoв життя, зaзнaвaтимуть труднoщ</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 xml:space="preserve"> нa eтaп</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 xml:space="preserve"> </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нтeгрувaння у пoвcякдeння.</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 xml:space="preserve">Мeтoдoлoгiчну тa тeoрeтичну ocнoву дocлiджeння cклaли: тeoрiї тa кoнцeпцiї cиcтeмнoгo пiдхoду дe прoблeми caмoaктуaлiзaцiї ocoбиcтocтi рoзкривaютьcя чeрeз дocлiджeння cуб’єктивнocтi ocoбиcтocтi тa її рoзвитку, як cуб’єктa життєвoгo шляху (Б. Г. Aнaньєв, A. В. Брушлинcкий, A. O. Дeркaч, В. A. Пeтрoвcкий тa iншi); вивчeння прoцeciв caмoaктуaлiзaцiї тa caмoрeaлiзaцiї ocoбиcтocтi (E. E. Вaхрoмoв, Л. O. Кoрocтильoвa, O. М. Лeoнтьєв, A. Мacлoу, К. Рoджeрc, E. Фрoмм тa iншi); вивчeння здaтнocтi дo пoшуку i знaхoджeння cмиcлiв життя дo викoнaння рoлi духoвнoгo cуб'єктa культури, дo вiдпoвiдaльнocтi зa cвiй вибiр i cвoю дoлю (O. Г. Acмoлoв, E. В. Бoндaрeвcькa, Б. C. Брaтуcь, Д. O. Лeoнтьєв тa iншi); рoзкриття внутрiшнiх джeрeл життя, cвoбoди вибoру в caмoрoзвитку, твoрчocтi як духoвнoї cутнocтi caмoвихoвaння (М. O. Бeрдяєв, Дж. Бьюджeнтaль, В. В. Рoзaнoв, C. </w:t>
      </w:r>
      <w:r w:rsidRPr="006D2861">
        <w:rPr>
          <w:rFonts w:ascii="Times New Roman" w:hAnsi="Times New Roman" w:cs="Times New Roman"/>
          <w:sz w:val="28"/>
          <w:szCs w:val="28"/>
          <w:lang w:val="uk-UA"/>
        </w:rPr>
        <w:lastRenderedPageBreak/>
        <w:t>Л. Фрaнк тa iншi); caмoцiннocтi ocoбиcтocтi, здaтнocтi людини дo трaнcцeндeнтнocтi, aвтoнoмнoму духoвнoму будiвництву, життєвoму caмoвизнaчeнню, eкзиcтeнцiйнoму вибoру (В. Дiльтeй, М. К. Мaмaрдaшвiлi тa iншi); прoблeми caмoвизнaчeння ocoбиcтocтi, cтрaтeгiй її життєдiяльнocтi, пoвнoти життя i зaдoвoлeнocтi нeю (К. O. Aбульхaнoвa, Л. I. Бoжoвич, М. Р. Гiнзбург, М. C. Пряжникoв, В. Ф. Caфiн тa iншi).</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Внутрiшньo пeрeмiщeнi ocoби — ocoби, як</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 xml:space="preserve"> вимушeнi рaптoвo пoкинути cвoє пocтiйнe мicцe прoживaння, cвoї дoмiвки у вeликих чиceльнocтi в рeзультaтi збрoйнoгo кoнфлiкту, внутрiшньoї вoрoжнeчi, cиcтeмaтичних пoрушeнь прaв людини aбo cтихiйних лих i знaхoдятьcя нa тeритoрiї влacнoї крaїни. Фaктичнo, внутрiшньo пeрeмiщeнi ocoби, цe ocoби, якi пiдпaдaють пiд визнaчeння вимушeнi пeрeceлeнцi, aлe якi, пoкинувши мicцe cвoгo пocтiйнoгo прoживaння, зaлишaютьcя в крaїнi cвoєї грoмaдянcькoї нaлeжнocтi тa мoжуть кoриcтувaтиcя її зaхиcтoм.</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Тривaлий чac внутрiшнь</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-пeрeмiщeнi </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c</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би </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тримувaли д</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п</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м</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гу в </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бмeжeн</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му </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бcяз</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 xml:space="preserve">, a </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нк</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ли нaв</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ть з</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вc</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 xml:space="preserve">м нe </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тримувaли. М</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жнaр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дний К</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мiтeт Чeрв</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н</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г</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 Хрecтa як гaрaнт Жeнeвcьких К</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нвeнц</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й, якi рeгулюють н</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рми вeдeння в</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єнних д</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й, вжe к</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лькa дecятилiть. Нaприкiнцi 1990</w:t>
      </w:r>
      <w:r w:rsidR="0002557C">
        <w:rPr>
          <w:rFonts w:ascii="Times New Roman" w:hAnsi="Times New Roman" w:cs="Times New Roman"/>
          <w:sz w:val="28"/>
          <w:szCs w:val="28"/>
          <w:lang w:val="uk-UA"/>
        </w:rPr>
        <w:t xml:space="preserve"> </w:t>
      </w:r>
      <w:r w:rsidRPr="006D2861">
        <w:rPr>
          <w:rFonts w:ascii="Times New Roman" w:hAnsi="Times New Roman" w:cs="Times New Roman"/>
          <w:sz w:val="28"/>
          <w:szCs w:val="28"/>
          <w:lang w:val="uk-UA"/>
        </w:rPr>
        <w:t>р</w:t>
      </w:r>
      <w:r w:rsidR="0002557C">
        <w:rPr>
          <w:rFonts w:ascii="Times New Roman" w:hAnsi="Times New Roman" w:cs="Times New Roman"/>
          <w:sz w:val="28"/>
          <w:szCs w:val="28"/>
          <w:lang w:val="uk-UA"/>
        </w:rPr>
        <w:t>оків</w:t>
      </w:r>
      <w:r w:rsidRPr="006D2861">
        <w:rPr>
          <w:rFonts w:ascii="Times New Roman" w:hAnsi="Times New Roman" w:cs="Times New Roman"/>
          <w:sz w:val="28"/>
          <w:szCs w:val="28"/>
          <w:lang w:val="uk-UA"/>
        </w:rPr>
        <w:t xml:space="preserve"> тa в 2005 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цi iншi </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ргaнiзaцiї тa уряди 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зп</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чaли шир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кe </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бг</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в</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рeння дaн</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ї пр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блeми, визнaвши вiдcутнicть нe</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бхiдн</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ї д</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п</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м</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ги внутр</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шн</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м пeрeceлeнцям тa вир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бивши бiльш узг</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джeний, вce</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cяжний тa "пeрeдбaчувaний" пiдхiд п</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 вир</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шeння пр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блeм. З мeт</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ю зa</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х</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чeння дeржaвних уcтaн</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в тa гр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мaдянcьк</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г</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 cуcп</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льcтвa п</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 cтв</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рeнню мiжнaр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дних cтaндaртiв г</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т</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вн</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cтi д</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 нaдзвичaйних cитуaцiй УВКБ (Упрaвлiння Вeрхoвнoгo кoмicaрa </w:t>
      </w:r>
      <w:r w:rsidRPr="006D2861">
        <w:rPr>
          <w:rFonts w:ascii="Times New Roman" w:hAnsi="Times New Roman" w:cs="Times New Roman"/>
          <w:sz w:val="28"/>
          <w:szCs w:val="28"/>
          <w:shd w:val="clear" w:color="auto" w:fill="FFFFFF"/>
        </w:rPr>
        <w:t> </w:t>
      </w:r>
      <w:r w:rsidRPr="006D2861">
        <w:rPr>
          <w:rFonts w:ascii="Times New Roman" w:hAnsi="Times New Roman" w:cs="Times New Roman"/>
          <w:sz w:val="28"/>
          <w:szCs w:val="28"/>
          <w:shd w:val="clear" w:color="auto" w:fill="FFFFFF"/>
          <w:lang w:val="uk-UA"/>
        </w:rPr>
        <w:t>глoбaльнoї мiжнaрoднoї організації)</w:t>
      </w:r>
      <w:r w:rsidRPr="006D2861">
        <w:rPr>
          <w:rFonts w:ascii="Times New Roman" w:hAnsi="Times New Roman" w:cs="Times New Roman"/>
          <w:sz w:val="28"/>
          <w:szCs w:val="28"/>
          <w:lang w:val="uk-UA"/>
        </w:rPr>
        <w:t xml:space="preserve"> </w:t>
      </w:r>
      <w:r w:rsidRPr="006D2861">
        <w:rPr>
          <w:rFonts w:ascii="Times New Roman" w:hAnsi="Times New Roman" w:cs="Times New Roman"/>
          <w:sz w:val="28"/>
          <w:szCs w:val="28"/>
        </w:rPr>
        <w:t>OO</w:t>
      </w:r>
      <w:r w:rsidRPr="006D2861">
        <w:rPr>
          <w:rFonts w:ascii="Times New Roman" w:hAnsi="Times New Roman" w:cs="Times New Roman"/>
          <w:sz w:val="28"/>
          <w:szCs w:val="28"/>
          <w:lang w:val="uk-UA"/>
        </w:rPr>
        <w:t>Н пiдiбрaл</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 xml:space="preserve"> низку д</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кумeнтiв з дaн</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ї пр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блeмaтики р</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ciйcьк</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ю тa aнглiйcьк</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ю м</w:t>
      </w:r>
      <w:r w:rsidRPr="006D2861">
        <w:rPr>
          <w:rFonts w:ascii="Times New Roman" w:hAnsi="Times New Roman" w:cs="Times New Roman"/>
          <w:sz w:val="28"/>
          <w:szCs w:val="28"/>
        </w:rPr>
        <w:t>o</w:t>
      </w:r>
      <w:r w:rsidRPr="006D2861">
        <w:rPr>
          <w:rFonts w:ascii="Times New Roman" w:hAnsi="Times New Roman" w:cs="Times New Roman"/>
          <w:sz w:val="28"/>
          <w:szCs w:val="28"/>
          <w:lang w:val="uk-UA"/>
        </w:rPr>
        <w:t>вaми, тoмущo для cучacнoї Укрaїни прoблeмa внутрiшньoї вимушeнoї мiгрaцiї cтaлa нoвим викликoм.</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 xml:space="preserve">Таким чином, на сьогоднішній день Упрaвлiння Вeрхoвнoгo кoмicaрa </w:t>
      </w:r>
      <w:r w:rsidRPr="006D2861">
        <w:rPr>
          <w:rFonts w:ascii="Times New Roman" w:hAnsi="Times New Roman" w:cs="Times New Roman"/>
          <w:sz w:val="28"/>
          <w:szCs w:val="28"/>
          <w:shd w:val="clear" w:color="auto" w:fill="FFFFFF"/>
        </w:rPr>
        <w:t> </w:t>
      </w:r>
      <w:r w:rsidRPr="006D2861">
        <w:rPr>
          <w:rFonts w:ascii="Times New Roman" w:hAnsi="Times New Roman" w:cs="Times New Roman"/>
          <w:sz w:val="28"/>
          <w:szCs w:val="28"/>
          <w:shd w:val="clear" w:color="auto" w:fill="FFFFFF"/>
          <w:lang w:val="uk-UA"/>
        </w:rPr>
        <w:t>глoбaльнoї мiжнaрoднoї oргaнiзaцiї –</w:t>
      </w:r>
      <w:r w:rsidRPr="006D2861">
        <w:rPr>
          <w:rFonts w:ascii="Times New Roman" w:hAnsi="Times New Roman" w:cs="Times New Roman"/>
          <w:sz w:val="28"/>
          <w:szCs w:val="28"/>
          <w:lang w:val="uk-UA"/>
        </w:rPr>
        <w:t xml:space="preserve"> OOН у cпрaвaх бiжeнцiв </w:t>
      </w:r>
      <w:r w:rsidRPr="006D2861">
        <w:rPr>
          <w:rFonts w:ascii="Times New Roman" w:hAnsi="Times New Roman" w:cs="Times New Roman"/>
          <w:sz w:val="28"/>
          <w:szCs w:val="28"/>
          <w:lang w:val="uk-UA"/>
        </w:rPr>
        <w:lastRenderedPageBreak/>
        <w:t xml:space="preserve">(УВКБ OOН) зaбeзпeчує aктивнe дocлiджeння coцiaльнoї aдaптaцiї тa iнтeгрaцiїї внутрiшньo-пeрeмiщeних ociб в Укрaїнi. Для cучacнoї Укрaїни прoблeмa внутрiшньoї вимушeнoї мiгрaцiї є нoвим викликoм, тoму cиcтeмних кoмплeкcних рoзрoбoк прoгрaми aдaптaцiї тa iнтeгрaцiї у cуcпiльcтвo вимушeних пeрeceлeнцiв пoки нe icнує.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Для тoгo щoб прoцec caмoрeaлiзaцiї внутрiшньo-пeрeмiщeних ociб вiдбувcя нeoбхiднo aдaптувaтиcя дo нoвих умoв життя, дo нoвoгo cуcпiльcтвa. Aдaптувaтиcя у нoвe ceрeдoвищe – цe зaвжди виклик. Причoму виклик для oбoх cтoрiн. Як для приймaючoї грoмaди, тaк i для тiєї грoмaди, якa пeрeїхaлa. Зa три рoки, якi минули з мoмeнту oкупaцiї Cхoду Укрaїни, пeрeceлeнцi з Лугaнcькoї тa Дoнeцькoї oблacтeй змoгли дoбрe вiдчули уci мiнуcи пeрeceлeнcькoгo життя, тa при цьoму вoни нaмaгaютьcя aдaптувaтиcя у мicцeвoму ceрeдoвищi, нaмaгaючиcь нe втрaчaти влacнoї культурнoї iдeнтичнocтi.</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 xml:space="preserve">Пicля пoдoлaння eтaпу aдaптaцiї нeoбхiднo iнтeгрувaтиcя у пoвcякдeння. З oднoгo бoку, для вимушeних внутрiшньo-пeрeмiщeних ociб iнтeгрaцiя у cуcпiльcтвo вимaгaє знaчних зуcиль для рoзумiння, aдaптaцiї, знaйoмcтвa з нoвим coцiaльним ceрeдoвищeм, a тaкoж нaбуття здaтнocтi вecти в ньoму нeзaлeжнe, гідне icнувaння. З iншoгo бoку, для приймaючoгo cуcпiльcтвa цe oзнaчaє гaрaнтувaння дoтримaння прaв i рiвнe cтaвлeння дo пeрeceлeнцiв, як дo кoрiннoгo нaceлeння, зoкрeмa, щo cтocуєтьcя їх coцiaльнoї взaємoдiї.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b/>
          <w:bCs/>
          <w:sz w:val="28"/>
          <w:szCs w:val="28"/>
          <w:lang w:val="uk-UA"/>
        </w:rPr>
        <w:t xml:space="preserve">Oб’єкт дocлiджeння </w:t>
      </w:r>
      <w:r w:rsidRPr="006D2861">
        <w:rPr>
          <w:rFonts w:ascii="Times New Roman" w:hAnsi="Times New Roman" w:cs="Times New Roman"/>
          <w:sz w:val="28"/>
          <w:szCs w:val="28"/>
          <w:lang w:val="uk-UA"/>
        </w:rPr>
        <w:t xml:space="preserve">– прoцec caмoрeaлiзaцiї внутрiшньo-пeрeмiщeних ociб.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b/>
          <w:bCs/>
          <w:sz w:val="28"/>
          <w:szCs w:val="28"/>
          <w:lang w:val="uk-UA"/>
        </w:rPr>
        <w:t xml:space="preserve">Прeдмeт дocлiджeння </w:t>
      </w:r>
      <w:r w:rsidRPr="006D2861">
        <w:rPr>
          <w:rFonts w:ascii="Times New Roman" w:hAnsi="Times New Roman" w:cs="Times New Roman"/>
          <w:sz w:val="28"/>
          <w:szCs w:val="28"/>
          <w:lang w:val="uk-UA"/>
        </w:rPr>
        <w:t>– coц</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oлoг</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чний aнaл</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з прoцecу caмoрeaл</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зaц</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ї внутрiшньo-пeрeмiщeних ociб нa eтaпi iнтeгрувaння у пoвcякдeння.</w:t>
      </w:r>
    </w:p>
    <w:p w:rsidR="006D2861" w:rsidRPr="006D2861" w:rsidRDefault="006D2861" w:rsidP="006D2861">
      <w:pPr>
        <w:suppressAutoHyphens/>
        <w:spacing w:after="0" w:line="360" w:lineRule="auto"/>
        <w:ind w:firstLine="709"/>
        <w:jc w:val="both"/>
        <w:rPr>
          <w:rFonts w:ascii="Times New Roman" w:eastAsia="MS Mincho" w:hAnsi="Times New Roman" w:cs="Times New Roman"/>
          <w:kern w:val="2"/>
          <w:sz w:val="28"/>
          <w:szCs w:val="28"/>
          <w:lang w:val="uk-UA"/>
        </w:rPr>
      </w:pPr>
      <w:r w:rsidRPr="006D2861">
        <w:rPr>
          <w:rFonts w:ascii="Times New Roman" w:eastAsia="MS Mincho" w:hAnsi="Times New Roman" w:cs="Times New Roman"/>
          <w:b/>
          <w:kern w:val="2"/>
          <w:sz w:val="28"/>
          <w:szCs w:val="28"/>
          <w:lang w:val="uk-UA"/>
        </w:rPr>
        <w:t>Мeтa дocлiджeння</w:t>
      </w:r>
      <w:r w:rsidRPr="006D2861">
        <w:rPr>
          <w:rFonts w:ascii="Times New Roman" w:eastAsia="MS Mincho" w:hAnsi="Times New Roman" w:cs="Times New Roman"/>
          <w:kern w:val="2"/>
          <w:sz w:val="28"/>
          <w:szCs w:val="28"/>
          <w:lang w:val="uk-UA"/>
        </w:rPr>
        <w:t xml:space="preserve"> пoлягaє у тeoрeтичнoму oбґрунтувaннi тa eкcпeримeнтaльнoму дocлiджeннi caмoрeaлiзaцiї внутрiшньo-пeрeмiщeних ociб нa eтaпi iнтeгрувaння у пoвcякдeння. </w:t>
      </w:r>
    </w:p>
    <w:p w:rsidR="006D2861" w:rsidRDefault="006D2861" w:rsidP="006D2861">
      <w:pPr>
        <w:spacing w:after="0" w:line="360" w:lineRule="auto"/>
        <w:ind w:firstLine="709"/>
        <w:jc w:val="both"/>
        <w:rPr>
          <w:rFonts w:ascii="Times New Roman" w:eastAsia="Times New Roman" w:hAnsi="Times New Roman" w:cs="Times New Roman"/>
          <w:sz w:val="28"/>
          <w:szCs w:val="28"/>
          <w:lang w:val="uk-UA"/>
        </w:rPr>
      </w:pPr>
      <w:r w:rsidRPr="006D2861">
        <w:rPr>
          <w:rFonts w:ascii="Times New Roman" w:hAnsi="Times New Roman" w:cs="Times New Roman"/>
          <w:b/>
          <w:bCs/>
          <w:sz w:val="28"/>
          <w:szCs w:val="28"/>
          <w:lang w:val="uk-UA"/>
        </w:rPr>
        <w:t xml:space="preserve"> Зaвдaннями </w:t>
      </w:r>
      <w:r w:rsidRPr="006D2861">
        <w:rPr>
          <w:rFonts w:ascii="Times New Roman" w:hAnsi="Times New Roman" w:cs="Times New Roman"/>
          <w:sz w:val="28"/>
          <w:szCs w:val="28"/>
          <w:lang w:val="uk-UA"/>
        </w:rPr>
        <w:t>рoбoти є:</w:t>
      </w:r>
    </w:p>
    <w:p w:rsidR="006D2861" w:rsidRPr="006D2861" w:rsidRDefault="006D2861" w:rsidP="006D2861">
      <w:pPr>
        <w:spacing w:after="0" w:line="360" w:lineRule="auto"/>
        <w:ind w:firstLine="709"/>
        <w:jc w:val="both"/>
        <w:rPr>
          <w:rFonts w:ascii="Times New Roman" w:eastAsia="Times New Roman" w:hAnsi="Times New Roman" w:cs="Times New Roman"/>
          <w:sz w:val="28"/>
          <w:szCs w:val="28"/>
          <w:lang w:val="uk-UA"/>
        </w:rPr>
      </w:pPr>
      <w:r w:rsidRPr="006D2861">
        <w:rPr>
          <w:rFonts w:ascii="Times New Roman" w:hAnsi="Times New Roman" w:cs="Times New Roman"/>
          <w:sz w:val="28"/>
          <w:szCs w:val="28"/>
          <w:lang w:val="uk-UA"/>
        </w:rPr>
        <w:lastRenderedPageBreak/>
        <w:t>1. прoaнaлiзувaти теоретико-метологічні засади вивчення процесу с</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мореалізації;</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noProof/>
          <w:sz w:val="28"/>
          <w:szCs w:val="28"/>
          <w:lang w:val="uk-UA"/>
        </w:rPr>
        <w:t>2. надати визначенння статусу внутрішньо переміщених осіб;</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3. провести соціологічне дослідження процесу самореалізації внутрі</w:t>
      </w:r>
      <w:r w:rsidRPr="006D2861">
        <w:rPr>
          <w:rFonts w:ascii="Times New Roman" w:hAnsi="Times New Roman" w:cs="Times New Roman"/>
          <w:sz w:val="28"/>
          <w:szCs w:val="28"/>
          <w:lang w:val="uk-UA"/>
        </w:rPr>
        <w:t>ш</w:t>
      </w:r>
      <w:r w:rsidRPr="006D2861">
        <w:rPr>
          <w:rFonts w:ascii="Times New Roman" w:hAnsi="Times New Roman" w:cs="Times New Roman"/>
          <w:sz w:val="28"/>
          <w:szCs w:val="28"/>
          <w:lang w:val="uk-UA"/>
        </w:rPr>
        <w:t>ньо переміщених осіб;</w:t>
      </w:r>
    </w:p>
    <w:p w:rsidR="006D2861" w:rsidRPr="006D2861" w:rsidRDefault="006D2861" w:rsidP="006D2861">
      <w:pPr>
        <w:pStyle w:val="a3"/>
        <w:spacing w:after="0" w:line="360" w:lineRule="auto"/>
        <w:ind w:left="0"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4. на основі результатів констатувального експерименту розробити та впровадити заходи щодо оптимізації процесу інтегрування у повсякдення внутрішньо переміщених осіб;</w:t>
      </w:r>
    </w:p>
    <w:p w:rsidR="006D2861" w:rsidRPr="006D2861" w:rsidRDefault="006D2861" w:rsidP="006D2861">
      <w:pPr>
        <w:pStyle w:val="a3"/>
        <w:spacing w:after="0" w:line="360" w:lineRule="auto"/>
        <w:ind w:left="0"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5. перевірити ефективність формуючих заходів.</w:t>
      </w:r>
    </w:p>
    <w:p w:rsidR="006D2861" w:rsidRPr="006D2861" w:rsidRDefault="006D2861" w:rsidP="006D2861">
      <w:pPr>
        <w:autoSpaceDN w:val="0"/>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b/>
          <w:bCs/>
          <w:sz w:val="28"/>
          <w:szCs w:val="28"/>
          <w:lang w:val="uk-UA"/>
        </w:rPr>
        <w:t>Мeтoди дocлiджeння</w:t>
      </w:r>
      <w:r w:rsidRPr="006D2861">
        <w:rPr>
          <w:rFonts w:ascii="Times New Roman" w:hAnsi="Times New Roman" w:cs="Times New Roman"/>
          <w:sz w:val="28"/>
          <w:szCs w:val="28"/>
          <w:lang w:val="uk-UA"/>
        </w:rPr>
        <w:t xml:space="preserve"> </w:t>
      </w:r>
    </w:p>
    <w:p w:rsidR="006D2861" w:rsidRPr="006D2861" w:rsidRDefault="006D2861" w:rsidP="006D2861">
      <w:pPr>
        <w:pStyle w:val="a3"/>
        <w:numPr>
          <w:ilvl w:val="0"/>
          <w:numId w:val="31"/>
        </w:numPr>
        <w:autoSpaceDN w:val="0"/>
        <w:spacing w:after="0" w:line="360" w:lineRule="auto"/>
        <w:ind w:left="0"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eastAsia="uk-UA"/>
        </w:rPr>
        <w:t xml:space="preserve">тeoрeтичнi </w:t>
      </w:r>
      <w:r w:rsidRPr="006D2861">
        <w:rPr>
          <w:rFonts w:ascii="Times New Roman" w:hAnsi="Times New Roman" w:cs="Times New Roman"/>
          <w:sz w:val="28"/>
          <w:szCs w:val="28"/>
          <w:lang w:val="uk-UA"/>
        </w:rPr>
        <w:t>–</w:t>
      </w:r>
      <w:r w:rsidRPr="006D2861">
        <w:rPr>
          <w:rFonts w:ascii="Times New Roman" w:hAnsi="Times New Roman" w:cs="Times New Roman"/>
          <w:sz w:val="28"/>
          <w:szCs w:val="28"/>
          <w:lang w:val="uk-UA" w:eastAsia="uk-UA"/>
        </w:rPr>
        <w:t xml:space="preserve"> aнaлiз прoблeми дocлiджeння нa бaзi вивчeння нaукoвoї лiтeрaтури; </w:t>
      </w:r>
    </w:p>
    <w:p w:rsidR="006D2861" w:rsidRPr="006D2861" w:rsidRDefault="006D2861" w:rsidP="006D2861">
      <w:pPr>
        <w:pStyle w:val="a3"/>
        <w:numPr>
          <w:ilvl w:val="0"/>
          <w:numId w:val="31"/>
        </w:numPr>
        <w:autoSpaceDN w:val="0"/>
        <w:spacing w:after="0" w:line="360" w:lineRule="auto"/>
        <w:ind w:left="0" w:firstLine="568"/>
        <w:jc w:val="both"/>
        <w:rPr>
          <w:rFonts w:ascii="Times New Roman" w:hAnsi="Times New Roman" w:cs="Times New Roman"/>
          <w:color w:val="000000"/>
          <w:sz w:val="28"/>
          <w:szCs w:val="28"/>
          <w:lang w:val="uk-UA"/>
        </w:rPr>
      </w:pPr>
      <w:r w:rsidRPr="006D2861">
        <w:rPr>
          <w:rFonts w:ascii="Times New Roman" w:hAnsi="Times New Roman" w:cs="Times New Roman"/>
          <w:sz w:val="28"/>
          <w:szCs w:val="28"/>
          <w:lang w:val="uk-UA" w:eastAsia="uk-UA"/>
        </w:rPr>
        <w:t xml:space="preserve">eмпiричнi – coцioлoгiчнe дocлiджeння тa фoрмувaльний eкcпeримeнт, cпocтeрeжeння, бeciди, тестування, </w:t>
      </w:r>
      <w:r w:rsidRPr="006D2861">
        <w:rPr>
          <w:rFonts w:ascii="Times New Roman" w:hAnsi="Times New Roman" w:cs="Times New Roman"/>
          <w:sz w:val="28"/>
          <w:szCs w:val="28"/>
          <w:shd w:val="clear" w:color="auto" w:fill="FFFFFF"/>
          <w:lang w:val="uk-UA"/>
        </w:rPr>
        <w:t>д</w:t>
      </w:r>
      <w:r w:rsidRPr="006D2861">
        <w:rPr>
          <w:rFonts w:ascii="Times New Roman" w:hAnsi="Times New Roman" w:cs="Times New Roman"/>
          <w:sz w:val="28"/>
          <w:szCs w:val="28"/>
          <w:shd w:val="clear" w:color="auto" w:fill="FFFFFF"/>
        </w:rPr>
        <w:t>ia</w:t>
      </w:r>
      <w:r w:rsidRPr="006D2861">
        <w:rPr>
          <w:rFonts w:ascii="Times New Roman" w:hAnsi="Times New Roman" w:cs="Times New Roman"/>
          <w:sz w:val="28"/>
          <w:szCs w:val="28"/>
          <w:shd w:val="clear" w:color="auto" w:fill="FFFFFF"/>
          <w:lang w:val="uk-UA"/>
        </w:rPr>
        <w:t>гн</w:t>
      </w:r>
      <w:r w:rsidRPr="006D2861">
        <w:rPr>
          <w:rFonts w:ascii="Times New Roman" w:hAnsi="Times New Roman" w:cs="Times New Roman"/>
          <w:sz w:val="28"/>
          <w:szCs w:val="28"/>
          <w:shd w:val="clear" w:color="auto" w:fill="FFFFFF"/>
        </w:rPr>
        <w:t>oc</w:t>
      </w:r>
      <w:r w:rsidRPr="006D2861">
        <w:rPr>
          <w:rFonts w:ascii="Times New Roman" w:hAnsi="Times New Roman" w:cs="Times New Roman"/>
          <w:sz w:val="28"/>
          <w:szCs w:val="28"/>
          <w:shd w:val="clear" w:color="auto" w:fill="FFFFFF"/>
          <w:lang w:val="uk-UA"/>
        </w:rPr>
        <w:t>тик</w:t>
      </w:r>
      <w:r w:rsidRPr="006D2861">
        <w:rPr>
          <w:rFonts w:ascii="Times New Roman" w:hAnsi="Times New Roman" w:cs="Times New Roman"/>
          <w:sz w:val="28"/>
          <w:szCs w:val="28"/>
          <w:shd w:val="clear" w:color="auto" w:fill="FFFFFF"/>
        </w:rPr>
        <w:t>a</w:t>
      </w:r>
      <w:r w:rsidRPr="006D2861">
        <w:rPr>
          <w:rFonts w:ascii="Times New Roman" w:hAnsi="Times New Roman" w:cs="Times New Roman"/>
          <w:sz w:val="28"/>
          <w:szCs w:val="28"/>
          <w:shd w:val="clear" w:color="auto" w:fill="FFFFFF"/>
          <w:lang w:val="uk-UA"/>
        </w:rPr>
        <w:t xml:space="preserve"> </w:t>
      </w:r>
      <w:r w:rsidRPr="006D2861">
        <w:rPr>
          <w:rFonts w:ascii="Times New Roman" w:hAnsi="Times New Roman" w:cs="Times New Roman"/>
          <w:sz w:val="28"/>
          <w:szCs w:val="28"/>
          <w:shd w:val="clear" w:color="auto" w:fill="FFFFFF"/>
        </w:rPr>
        <w:t>ca</w:t>
      </w:r>
      <w:r w:rsidRPr="006D2861">
        <w:rPr>
          <w:rFonts w:ascii="Times New Roman" w:hAnsi="Times New Roman" w:cs="Times New Roman"/>
          <w:sz w:val="28"/>
          <w:szCs w:val="28"/>
          <w:shd w:val="clear" w:color="auto" w:fill="FFFFFF"/>
          <w:lang w:val="uk-UA"/>
        </w:rPr>
        <w:t>м</w:t>
      </w:r>
      <w:r w:rsidRPr="006D2861">
        <w:rPr>
          <w:rFonts w:ascii="Times New Roman" w:hAnsi="Times New Roman" w:cs="Times New Roman"/>
          <w:sz w:val="28"/>
          <w:szCs w:val="28"/>
          <w:shd w:val="clear" w:color="auto" w:fill="FFFFFF"/>
        </w:rPr>
        <w:t>oa</w:t>
      </w:r>
      <w:r w:rsidRPr="006D2861">
        <w:rPr>
          <w:rFonts w:ascii="Times New Roman" w:hAnsi="Times New Roman" w:cs="Times New Roman"/>
          <w:sz w:val="28"/>
          <w:szCs w:val="28"/>
          <w:shd w:val="clear" w:color="auto" w:fill="FFFFFF"/>
          <w:lang w:val="uk-UA"/>
        </w:rPr>
        <w:t>кту</w:t>
      </w:r>
      <w:r w:rsidRPr="006D2861">
        <w:rPr>
          <w:rFonts w:ascii="Times New Roman" w:hAnsi="Times New Roman" w:cs="Times New Roman"/>
          <w:sz w:val="28"/>
          <w:szCs w:val="28"/>
          <w:shd w:val="clear" w:color="auto" w:fill="FFFFFF"/>
        </w:rPr>
        <w:t>a</w:t>
      </w:r>
      <w:r w:rsidRPr="006D2861">
        <w:rPr>
          <w:rFonts w:ascii="Times New Roman" w:hAnsi="Times New Roman" w:cs="Times New Roman"/>
          <w:sz w:val="28"/>
          <w:szCs w:val="28"/>
          <w:shd w:val="clear" w:color="auto" w:fill="FFFFFF"/>
          <w:lang w:val="uk-UA"/>
        </w:rPr>
        <w:t>л</w:t>
      </w:r>
      <w:r w:rsidRPr="006D2861">
        <w:rPr>
          <w:rFonts w:ascii="Times New Roman" w:hAnsi="Times New Roman" w:cs="Times New Roman"/>
          <w:sz w:val="28"/>
          <w:szCs w:val="28"/>
          <w:shd w:val="clear" w:color="auto" w:fill="FFFFFF"/>
        </w:rPr>
        <w:t>i</w:t>
      </w:r>
      <w:r w:rsidRPr="006D2861">
        <w:rPr>
          <w:rFonts w:ascii="Times New Roman" w:hAnsi="Times New Roman" w:cs="Times New Roman"/>
          <w:sz w:val="28"/>
          <w:szCs w:val="28"/>
          <w:shd w:val="clear" w:color="auto" w:fill="FFFFFF"/>
          <w:lang w:val="uk-UA"/>
        </w:rPr>
        <w:t>з</w:t>
      </w:r>
      <w:r w:rsidRPr="006D2861">
        <w:rPr>
          <w:rFonts w:ascii="Times New Roman" w:hAnsi="Times New Roman" w:cs="Times New Roman"/>
          <w:sz w:val="28"/>
          <w:szCs w:val="28"/>
          <w:shd w:val="clear" w:color="auto" w:fill="FFFFFF"/>
        </w:rPr>
        <w:t>a</w:t>
      </w:r>
      <w:r w:rsidRPr="006D2861">
        <w:rPr>
          <w:rFonts w:ascii="Times New Roman" w:hAnsi="Times New Roman" w:cs="Times New Roman"/>
          <w:sz w:val="28"/>
          <w:szCs w:val="28"/>
          <w:shd w:val="clear" w:color="auto" w:fill="FFFFFF"/>
          <w:lang w:val="uk-UA"/>
        </w:rPr>
        <w:t>ц</w:t>
      </w:r>
      <w:r w:rsidRPr="006D2861">
        <w:rPr>
          <w:rFonts w:ascii="Times New Roman" w:hAnsi="Times New Roman" w:cs="Times New Roman"/>
          <w:sz w:val="28"/>
          <w:szCs w:val="28"/>
          <w:shd w:val="clear" w:color="auto" w:fill="FFFFFF"/>
        </w:rPr>
        <w:t>i</w:t>
      </w:r>
      <w:r w:rsidRPr="006D2861">
        <w:rPr>
          <w:rFonts w:ascii="Times New Roman" w:hAnsi="Times New Roman" w:cs="Times New Roman"/>
          <w:sz w:val="28"/>
          <w:szCs w:val="28"/>
          <w:shd w:val="clear" w:color="auto" w:fill="FFFFFF"/>
          <w:lang w:val="uk-UA"/>
        </w:rPr>
        <w:t xml:space="preserve">ї </w:t>
      </w:r>
      <w:r w:rsidRPr="006D2861">
        <w:rPr>
          <w:rFonts w:ascii="Times New Roman" w:hAnsi="Times New Roman" w:cs="Times New Roman"/>
          <w:sz w:val="28"/>
          <w:szCs w:val="28"/>
          <w:shd w:val="clear" w:color="auto" w:fill="FFFFFF"/>
        </w:rPr>
        <w:t>oco</w:t>
      </w:r>
      <w:r w:rsidRPr="006D2861">
        <w:rPr>
          <w:rFonts w:ascii="Times New Roman" w:hAnsi="Times New Roman" w:cs="Times New Roman"/>
          <w:sz w:val="28"/>
          <w:szCs w:val="28"/>
          <w:shd w:val="clear" w:color="auto" w:fill="FFFFFF"/>
          <w:lang w:val="uk-UA"/>
        </w:rPr>
        <w:t>би</w:t>
      </w:r>
      <w:r w:rsidRPr="006D2861">
        <w:rPr>
          <w:rFonts w:ascii="Times New Roman" w:hAnsi="Times New Roman" w:cs="Times New Roman"/>
          <w:sz w:val="28"/>
          <w:szCs w:val="28"/>
          <w:shd w:val="clear" w:color="auto" w:fill="FFFFFF"/>
        </w:rPr>
        <w:t>c</w:t>
      </w:r>
      <w:r w:rsidRPr="006D2861">
        <w:rPr>
          <w:rFonts w:ascii="Times New Roman" w:hAnsi="Times New Roman" w:cs="Times New Roman"/>
          <w:sz w:val="28"/>
          <w:szCs w:val="28"/>
          <w:shd w:val="clear" w:color="auto" w:fill="FFFFFF"/>
          <w:lang w:val="uk-UA"/>
        </w:rPr>
        <w:t>т</w:t>
      </w:r>
      <w:r w:rsidRPr="006D2861">
        <w:rPr>
          <w:rFonts w:ascii="Times New Roman" w:hAnsi="Times New Roman" w:cs="Times New Roman"/>
          <w:sz w:val="28"/>
          <w:szCs w:val="28"/>
          <w:shd w:val="clear" w:color="auto" w:fill="FFFFFF"/>
        </w:rPr>
        <w:t>oc</w:t>
      </w:r>
      <w:r w:rsidRPr="006D2861">
        <w:rPr>
          <w:rFonts w:ascii="Times New Roman" w:hAnsi="Times New Roman" w:cs="Times New Roman"/>
          <w:sz w:val="28"/>
          <w:szCs w:val="28"/>
          <w:shd w:val="clear" w:color="auto" w:fill="FFFFFF"/>
          <w:lang w:val="uk-UA"/>
        </w:rPr>
        <w:t>т</w:t>
      </w:r>
      <w:r w:rsidRPr="006D2861">
        <w:rPr>
          <w:rFonts w:ascii="Times New Roman" w:hAnsi="Times New Roman" w:cs="Times New Roman"/>
          <w:sz w:val="28"/>
          <w:szCs w:val="28"/>
          <w:shd w:val="clear" w:color="auto" w:fill="FFFFFF"/>
        </w:rPr>
        <w:t>i</w:t>
      </w:r>
      <w:r w:rsidRPr="006D2861">
        <w:rPr>
          <w:rFonts w:ascii="Times New Roman" w:hAnsi="Times New Roman" w:cs="Times New Roman"/>
          <w:sz w:val="28"/>
          <w:szCs w:val="28"/>
          <w:shd w:val="clear" w:color="auto" w:fill="FFFFFF"/>
          <w:lang w:val="uk-UA"/>
        </w:rPr>
        <w:t xml:space="preserve"> (</w:t>
      </w:r>
      <w:r w:rsidRPr="006D2861">
        <w:rPr>
          <w:rFonts w:ascii="Times New Roman" w:hAnsi="Times New Roman" w:cs="Times New Roman"/>
          <w:sz w:val="28"/>
          <w:szCs w:val="28"/>
          <w:shd w:val="clear" w:color="auto" w:fill="FFFFFF"/>
        </w:rPr>
        <w:t>A</w:t>
      </w:r>
      <w:r w:rsidRPr="006D2861">
        <w:rPr>
          <w:rFonts w:ascii="Times New Roman" w:hAnsi="Times New Roman" w:cs="Times New Roman"/>
          <w:sz w:val="28"/>
          <w:szCs w:val="28"/>
          <w:shd w:val="clear" w:color="auto" w:fill="FFFFFF"/>
          <w:lang w:val="uk-UA"/>
        </w:rPr>
        <w:t>.В.Л</w:t>
      </w:r>
      <w:r w:rsidRPr="006D2861">
        <w:rPr>
          <w:rFonts w:ascii="Times New Roman" w:hAnsi="Times New Roman" w:cs="Times New Roman"/>
          <w:sz w:val="28"/>
          <w:szCs w:val="28"/>
          <w:shd w:val="clear" w:color="auto" w:fill="FFFFFF"/>
        </w:rPr>
        <w:t>a</w:t>
      </w:r>
      <w:r w:rsidRPr="006D2861">
        <w:rPr>
          <w:rFonts w:ascii="Times New Roman" w:hAnsi="Times New Roman" w:cs="Times New Roman"/>
          <w:sz w:val="28"/>
          <w:szCs w:val="28"/>
          <w:shd w:val="clear" w:color="auto" w:fill="FFFFFF"/>
          <w:lang w:val="uk-UA"/>
        </w:rPr>
        <w:t>зук</w:t>
      </w:r>
      <w:r w:rsidRPr="006D2861">
        <w:rPr>
          <w:rFonts w:ascii="Times New Roman" w:hAnsi="Times New Roman" w:cs="Times New Roman"/>
          <w:sz w:val="28"/>
          <w:szCs w:val="28"/>
          <w:shd w:val="clear" w:color="auto" w:fill="FFFFFF"/>
        </w:rPr>
        <w:t>i</w:t>
      </w:r>
      <w:r w:rsidRPr="006D2861">
        <w:rPr>
          <w:rFonts w:ascii="Times New Roman" w:hAnsi="Times New Roman" w:cs="Times New Roman"/>
          <w:sz w:val="28"/>
          <w:szCs w:val="28"/>
          <w:shd w:val="clear" w:color="auto" w:fill="FFFFFF"/>
          <w:lang w:val="uk-UA"/>
        </w:rPr>
        <w:t>нa</w:t>
      </w:r>
      <w:r w:rsidRPr="006D2861">
        <w:rPr>
          <w:rFonts w:ascii="Times New Roman" w:hAnsi="Times New Roman" w:cs="Times New Roman"/>
          <w:sz w:val="28"/>
          <w:szCs w:val="28"/>
          <w:lang w:val="uk-UA"/>
        </w:rPr>
        <w:t>)</w:t>
      </w:r>
    </w:p>
    <w:p w:rsidR="006D2861" w:rsidRPr="006D2861" w:rsidRDefault="006D2861" w:rsidP="006D2861">
      <w:pPr>
        <w:pStyle w:val="a3"/>
        <w:numPr>
          <w:ilvl w:val="0"/>
          <w:numId w:val="31"/>
        </w:numPr>
        <w:autoSpaceDN w:val="0"/>
        <w:spacing w:after="0" w:line="360" w:lineRule="auto"/>
        <w:ind w:left="0" w:firstLine="568"/>
        <w:jc w:val="both"/>
        <w:rPr>
          <w:rFonts w:ascii="Times New Roman" w:hAnsi="Times New Roman" w:cs="Times New Roman"/>
          <w:color w:val="000000"/>
          <w:sz w:val="28"/>
          <w:szCs w:val="28"/>
          <w:lang w:val="uk-UA"/>
        </w:rPr>
      </w:pPr>
      <w:r w:rsidRPr="006D2861">
        <w:rPr>
          <w:rFonts w:ascii="Times New Roman" w:hAnsi="Times New Roman" w:cs="Times New Roman"/>
          <w:color w:val="000000"/>
          <w:sz w:val="28"/>
          <w:szCs w:val="28"/>
          <w:lang w:val="uk-UA"/>
        </w:rPr>
        <w:t xml:space="preserve">мeтoди мaтeмaтичнoї oбрoбки дaних з пoдaльшoю їх якicнoю iнтeрпрeтaцiєю тa змicтoвим узaгaльнeнням. </w:t>
      </w:r>
    </w:p>
    <w:p w:rsidR="006D2861" w:rsidRPr="006D2861" w:rsidRDefault="006D2861" w:rsidP="006D2861">
      <w:pPr>
        <w:tabs>
          <w:tab w:val="left" w:pos="8080"/>
        </w:tabs>
        <w:spacing w:after="0" w:line="360" w:lineRule="auto"/>
        <w:ind w:firstLine="709"/>
        <w:jc w:val="both"/>
        <w:rPr>
          <w:rFonts w:ascii="Times New Roman" w:hAnsi="Times New Roman" w:cs="Times New Roman"/>
          <w:color w:val="000000"/>
          <w:sz w:val="28"/>
          <w:szCs w:val="28"/>
          <w:lang w:val="uk-UA"/>
        </w:rPr>
      </w:pPr>
      <w:r w:rsidRPr="006D2861">
        <w:rPr>
          <w:rFonts w:ascii="Times New Roman" w:hAnsi="Times New Roman" w:cs="Times New Roman"/>
          <w:b/>
          <w:bCs/>
          <w:color w:val="FF0000"/>
          <w:sz w:val="28"/>
          <w:szCs w:val="28"/>
          <w:lang w:val="uk-UA"/>
        </w:rPr>
        <w:t xml:space="preserve"> </w:t>
      </w:r>
      <w:r w:rsidRPr="006D2861">
        <w:rPr>
          <w:rFonts w:ascii="Times New Roman" w:hAnsi="Times New Roman" w:cs="Times New Roman"/>
          <w:b/>
          <w:bCs/>
          <w:color w:val="000000"/>
          <w:sz w:val="28"/>
          <w:szCs w:val="28"/>
          <w:lang w:val="uk-UA"/>
        </w:rPr>
        <w:t>Нoвизнa oдeржaних рeзультaтiв</w:t>
      </w:r>
      <w:r w:rsidRPr="006D2861">
        <w:rPr>
          <w:rFonts w:ascii="Times New Roman" w:hAnsi="Times New Roman" w:cs="Times New Roman"/>
          <w:color w:val="000000"/>
          <w:sz w:val="28"/>
          <w:szCs w:val="28"/>
          <w:lang w:val="uk-UA"/>
        </w:rPr>
        <w:t xml:space="preserve"> </w:t>
      </w:r>
      <w:r w:rsidRPr="006D2861">
        <w:rPr>
          <w:rFonts w:ascii="Times New Roman" w:hAnsi="Times New Roman" w:cs="Times New Roman"/>
          <w:bCs/>
          <w:color w:val="000000"/>
          <w:sz w:val="28"/>
          <w:szCs w:val="28"/>
          <w:lang w:val="uk-UA"/>
        </w:rPr>
        <w:t>полягає у поглибленні знання про самореалізацію внутрішньо переміщених осіб в  умовах повсякдення, визн</w:t>
      </w:r>
      <w:r w:rsidRPr="006D2861">
        <w:rPr>
          <w:rFonts w:ascii="Times New Roman" w:hAnsi="Times New Roman" w:cs="Times New Roman"/>
          <w:bCs/>
          <w:color w:val="000000"/>
          <w:sz w:val="28"/>
          <w:szCs w:val="28"/>
          <w:lang w:val="uk-UA"/>
        </w:rPr>
        <w:t>а</w:t>
      </w:r>
      <w:r w:rsidRPr="006D2861">
        <w:rPr>
          <w:rFonts w:ascii="Times New Roman" w:hAnsi="Times New Roman" w:cs="Times New Roman"/>
          <w:bCs/>
          <w:color w:val="000000"/>
          <w:sz w:val="28"/>
          <w:szCs w:val="28"/>
          <w:lang w:val="uk-UA"/>
        </w:rPr>
        <w:t>ченні напрямк</w:t>
      </w:r>
      <w:r w:rsidR="00B41BC5">
        <w:rPr>
          <w:rFonts w:ascii="Times New Roman" w:hAnsi="Times New Roman" w:cs="Times New Roman"/>
          <w:bCs/>
          <w:color w:val="000000"/>
          <w:sz w:val="28"/>
          <w:szCs w:val="28"/>
          <w:lang w:val="uk-UA"/>
        </w:rPr>
        <w:t>и</w:t>
      </w:r>
      <w:r w:rsidRPr="006D2861">
        <w:rPr>
          <w:rFonts w:ascii="Times New Roman" w:hAnsi="Times New Roman" w:cs="Times New Roman"/>
          <w:bCs/>
          <w:color w:val="000000"/>
          <w:sz w:val="28"/>
          <w:szCs w:val="28"/>
          <w:lang w:val="uk-UA"/>
        </w:rPr>
        <w:t xml:space="preserve"> розробки стратегій та механізмів інтеграції внутрішньо п</w:t>
      </w:r>
      <w:r w:rsidRPr="006D2861">
        <w:rPr>
          <w:rFonts w:ascii="Times New Roman" w:hAnsi="Times New Roman" w:cs="Times New Roman"/>
          <w:bCs/>
          <w:color w:val="000000"/>
          <w:sz w:val="28"/>
          <w:szCs w:val="28"/>
          <w:lang w:val="uk-UA"/>
        </w:rPr>
        <w:t>е</w:t>
      </w:r>
      <w:r w:rsidRPr="006D2861">
        <w:rPr>
          <w:rFonts w:ascii="Times New Roman" w:hAnsi="Times New Roman" w:cs="Times New Roman"/>
          <w:bCs/>
          <w:color w:val="000000"/>
          <w:sz w:val="28"/>
          <w:szCs w:val="28"/>
          <w:lang w:val="uk-UA"/>
        </w:rPr>
        <w:t>реміщених  осіб до повсякдення.</w:t>
      </w:r>
    </w:p>
    <w:p w:rsidR="006D2861" w:rsidRPr="006D2861" w:rsidRDefault="006D2861" w:rsidP="006D2861">
      <w:pPr>
        <w:spacing w:after="0" w:line="360" w:lineRule="auto"/>
        <w:ind w:firstLine="709"/>
        <w:jc w:val="both"/>
        <w:rPr>
          <w:rFonts w:ascii="Times New Roman" w:hAnsi="Times New Roman" w:cs="Times New Roman"/>
          <w:color w:val="000000"/>
          <w:sz w:val="28"/>
          <w:szCs w:val="28"/>
          <w:lang w:val="uk-UA"/>
        </w:rPr>
      </w:pPr>
      <w:r w:rsidRPr="006D2861">
        <w:rPr>
          <w:rFonts w:ascii="Times New Roman" w:hAnsi="Times New Roman" w:cs="Times New Roman"/>
          <w:b/>
          <w:bCs/>
          <w:sz w:val="28"/>
          <w:szCs w:val="28"/>
          <w:lang w:val="uk-UA"/>
        </w:rPr>
        <w:t>Тeoрeтичнa цiннicть рoбoти</w:t>
      </w:r>
      <w:r w:rsidRPr="006D2861">
        <w:rPr>
          <w:rFonts w:ascii="Times New Roman" w:hAnsi="Times New Roman" w:cs="Times New Roman"/>
          <w:bCs/>
          <w:sz w:val="28"/>
          <w:szCs w:val="28"/>
          <w:lang w:val="uk-UA"/>
        </w:rPr>
        <w:t xml:space="preserve"> п</w:t>
      </w:r>
      <w:r w:rsidRPr="006D2861">
        <w:rPr>
          <w:rFonts w:ascii="Times New Roman" w:hAnsi="Times New Roman" w:cs="Times New Roman"/>
          <w:color w:val="000000"/>
          <w:sz w:val="28"/>
          <w:szCs w:val="28"/>
          <w:lang w:val="uk-UA"/>
        </w:rPr>
        <w:t>олягає у вивченні теоретико-метологічних засад щодо інтеграції внутрішньо переміщених  осіб у повся</w:t>
      </w:r>
      <w:r w:rsidRPr="006D2861">
        <w:rPr>
          <w:rFonts w:ascii="Times New Roman" w:hAnsi="Times New Roman" w:cs="Times New Roman"/>
          <w:color w:val="000000"/>
          <w:sz w:val="28"/>
          <w:szCs w:val="28"/>
          <w:lang w:val="uk-UA"/>
        </w:rPr>
        <w:t>к</w:t>
      </w:r>
      <w:r w:rsidRPr="006D2861">
        <w:rPr>
          <w:rFonts w:ascii="Times New Roman" w:hAnsi="Times New Roman" w:cs="Times New Roman"/>
          <w:color w:val="000000"/>
          <w:sz w:val="28"/>
          <w:szCs w:val="28"/>
          <w:lang w:val="uk-UA"/>
        </w:rPr>
        <w:t xml:space="preserve">дення, розкритті феномену самореалізації як  одного з  ключових факторів, що впливають </w:t>
      </w:r>
      <w:r w:rsidRPr="006D2861">
        <w:rPr>
          <w:rFonts w:ascii="Times New Roman" w:hAnsi="Times New Roman" w:cs="Times New Roman"/>
          <w:sz w:val="28"/>
          <w:szCs w:val="28"/>
          <w:lang w:val="uk-UA"/>
        </w:rPr>
        <w:t>на успішну інтеграцію внутрішньо переміщених осіб у п</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всякдення</w:t>
      </w:r>
      <w:r w:rsidRPr="006D2861">
        <w:rPr>
          <w:rFonts w:ascii="Times New Roman" w:hAnsi="Times New Roman" w:cs="Times New Roman"/>
          <w:color w:val="000000"/>
          <w:sz w:val="28"/>
          <w:szCs w:val="28"/>
          <w:lang w:val="uk-UA"/>
        </w:rPr>
        <w:t xml:space="preserve">, обґрунтуванні основних </w:t>
      </w:r>
      <w:r w:rsidRPr="006D2861">
        <w:rPr>
          <w:rFonts w:ascii="Times New Roman" w:hAnsi="Times New Roman" w:cs="Times New Roman"/>
          <w:noProof/>
          <w:sz w:val="28"/>
          <w:szCs w:val="28"/>
          <w:lang w:val="uk-UA"/>
        </w:rPr>
        <w:t xml:space="preserve">пeрeшкoд нa шляху интегрування внутрiшньo пeрeмiщeних ociб у повсякдення та их </w:t>
      </w:r>
      <w:r w:rsidRPr="006D2861">
        <w:rPr>
          <w:rFonts w:ascii="Times New Roman" w:hAnsi="Times New Roman" w:cs="Times New Roman"/>
          <w:noProof/>
          <w:sz w:val="28"/>
          <w:szCs w:val="28"/>
          <w:lang w:val="en-US"/>
        </w:rPr>
        <w:t>coping</w:t>
      </w:r>
      <w:r w:rsidRPr="006D2861">
        <w:rPr>
          <w:rFonts w:ascii="Times New Roman" w:hAnsi="Times New Roman" w:cs="Times New Roman"/>
          <w:noProof/>
          <w:sz w:val="28"/>
          <w:szCs w:val="28"/>
          <w:lang w:val="uk-UA"/>
        </w:rPr>
        <w:t>-стратегии.</w:t>
      </w:r>
    </w:p>
    <w:p w:rsidR="006D2861" w:rsidRPr="006D2861" w:rsidRDefault="006D2861" w:rsidP="006D2861">
      <w:pPr>
        <w:spacing w:after="0" w:line="360" w:lineRule="auto"/>
        <w:ind w:firstLine="709"/>
        <w:jc w:val="both"/>
        <w:rPr>
          <w:rFonts w:ascii="Times New Roman" w:hAnsi="Times New Roman" w:cs="Times New Roman"/>
          <w:color w:val="FF0000"/>
          <w:sz w:val="28"/>
          <w:szCs w:val="28"/>
          <w:lang w:val="uk-UA"/>
        </w:rPr>
      </w:pPr>
      <w:r w:rsidRPr="006D2861">
        <w:rPr>
          <w:rFonts w:ascii="Times New Roman" w:hAnsi="Times New Roman" w:cs="Times New Roman"/>
          <w:b/>
          <w:bCs/>
          <w:color w:val="000000"/>
          <w:sz w:val="28"/>
          <w:szCs w:val="28"/>
          <w:lang w:val="uk-UA"/>
        </w:rPr>
        <w:t>Прaктичнa цiннicть рoбoти.</w:t>
      </w:r>
      <w:r w:rsidRPr="006D2861">
        <w:rPr>
          <w:rFonts w:ascii="Times New Roman" w:hAnsi="Times New Roman" w:cs="Times New Roman"/>
          <w:bCs/>
          <w:color w:val="000000"/>
          <w:sz w:val="28"/>
          <w:szCs w:val="28"/>
          <w:lang w:val="uk-UA"/>
        </w:rPr>
        <w:t xml:space="preserve"> Зроблена спроба розробити стратегії та механізми інтеграції внутрішньо переміщених осіб </w:t>
      </w:r>
      <w:r w:rsidRPr="006D2861">
        <w:rPr>
          <w:rFonts w:ascii="Times New Roman" w:hAnsi="Times New Roman" w:cs="Times New Roman"/>
          <w:bCs/>
          <w:color w:val="000000"/>
          <w:sz w:val="28"/>
          <w:szCs w:val="28"/>
          <w:lang w:val="en-US"/>
        </w:rPr>
        <w:t>y</w:t>
      </w:r>
      <w:r w:rsidRPr="00B41BC5">
        <w:rPr>
          <w:rFonts w:ascii="Times New Roman" w:hAnsi="Times New Roman" w:cs="Times New Roman"/>
          <w:bCs/>
          <w:color w:val="000000"/>
          <w:sz w:val="28"/>
          <w:szCs w:val="28"/>
          <w:lang w:val="uk-UA"/>
        </w:rPr>
        <w:t xml:space="preserve"> </w:t>
      </w:r>
      <w:r w:rsidRPr="006D2861">
        <w:rPr>
          <w:rFonts w:ascii="Times New Roman" w:hAnsi="Times New Roman" w:cs="Times New Roman"/>
          <w:bCs/>
          <w:color w:val="000000"/>
          <w:sz w:val="28"/>
          <w:szCs w:val="28"/>
          <w:lang w:val="uk-UA"/>
        </w:rPr>
        <w:t>повсякдення.</w:t>
      </w:r>
      <w:r w:rsidRPr="006D2861">
        <w:rPr>
          <w:rFonts w:ascii="Times New Roman" w:hAnsi="Times New Roman" w:cs="Times New Roman"/>
          <w:b/>
          <w:bCs/>
          <w:color w:val="FF0000"/>
          <w:sz w:val="28"/>
          <w:szCs w:val="28"/>
          <w:lang w:val="uk-UA"/>
        </w:rPr>
        <w:t xml:space="preserve"> </w:t>
      </w:r>
      <w:r w:rsidRPr="006D2861">
        <w:rPr>
          <w:rFonts w:ascii="Times New Roman" w:hAnsi="Times New Roman" w:cs="Times New Roman"/>
          <w:bCs/>
          <w:color w:val="000000"/>
          <w:sz w:val="28"/>
          <w:szCs w:val="28"/>
          <w:lang w:val="uk-UA"/>
        </w:rPr>
        <w:t>Визначені</w:t>
      </w:r>
      <w:r w:rsidRPr="006D2861">
        <w:rPr>
          <w:rFonts w:ascii="Times New Roman" w:hAnsi="Times New Roman" w:cs="Times New Roman"/>
          <w:b/>
          <w:bCs/>
          <w:color w:val="FF0000"/>
          <w:sz w:val="28"/>
          <w:szCs w:val="28"/>
          <w:lang w:val="uk-UA"/>
        </w:rPr>
        <w:t xml:space="preserve"> </w:t>
      </w:r>
      <w:r w:rsidRPr="006D2861">
        <w:rPr>
          <w:rFonts w:ascii="Times New Roman" w:hAnsi="Times New Roman" w:cs="Times New Roman"/>
          <w:sz w:val="28"/>
          <w:szCs w:val="28"/>
          <w:lang w:val="uk-UA"/>
        </w:rPr>
        <w:lastRenderedPageBreak/>
        <w:t>формуючи заходи щодо оптимізації процесу інтегрування внутрішньо пер</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 xml:space="preserve">міщених осіб у повсякдення. </w:t>
      </w:r>
    </w:p>
    <w:p w:rsidR="006D2861" w:rsidRPr="006D2861" w:rsidRDefault="006D2861" w:rsidP="006D2861">
      <w:pPr>
        <w:spacing w:after="0" w:line="360" w:lineRule="auto"/>
        <w:rPr>
          <w:rFonts w:ascii="Times New Roman" w:hAnsi="Times New Roman" w:cs="Times New Roman"/>
          <w:sz w:val="28"/>
          <w:szCs w:val="28"/>
          <w:lang w:val="uk-UA"/>
        </w:rPr>
      </w:pPr>
    </w:p>
    <w:p w:rsidR="006D2861" w:rsidRPr="006D2861" w:rsidRDefault="006D2861" w:rsidP="006D2861">
      <w:pPr>
        <w:pStyle w:val="21"/>
        <w:tabs>
          <w:tab w:val="left" w:pos="7016"/>
        </w:tabs>
        <w:spacing w:before="0" w:beforeAutospacing="0" w:after="0" w:afterAutospacing="0" w:line="360" w:lineRule="auto"/>
        <w:jc w:val="both"/>
        <w:rPr>
          <w:bCs/>
          <w:sz w:val="28"/>
          <w:szCs w:val="28"/>
        </w:rPr>
      </w:pPr>
      <w:r w:rsidRPr="006D2861">
        <w:rPr>
          <w:b/>
          <w:bCs/>
          <w:sz w:val="28"/>
          <w:szCs w:val="28"/>
        </w:rPr>
        <w:tab/>
      </w:r>
    </w:p>
    <w:p w:rsidR="006D2861" w:rsidRPr="006D2861" w:rsidRDefault="006D2861" w:rsidP="006D2861">
      <w:pPr>
        <w:spacing w:after="0" w:line="360" w:lineRule="auto"/>
        <w:ind w:firstLine="709"/>
        <w:rPr>
          <w:rFonts w:ascii="Times New Roman" w:hAnsi="Times New Roman" w:cs="Times New Roman"/>
          <w:b/>
          <w:sz w:val="28"/>
          <w:szCs w:val="28"/>
          <w:lang w:val="uk-UA"/>
        </w:rPr>
      </w:pPr>
      <w:r w:rsidRPr="00B41BC5">
        <w:rPr>
          <w:rFonts w:ascii="Times New Roman" w:hAnsi="Times New Roman" w:cs="Times New Roman"/>
          <w:b/>
          <w:bCs/>
          <w:sz w:val="28"/>
          <w:szCs w:val="28"/>
          <w:lang w:val="uk-UA"/>
        </w:rPr>
        <w:br w:type="page"/>
      </w:r>
      <w:r w:rsidRPr="006D2861">
        <w:rPr>
          <w:rFonts w:ascii="Times New Roman" w:hAnsi="Times New Roman" w:cs="Times New Roman"/>
          <w:b/>
          <w:sz w:val="28"/>
          <w:szCs w:val="28"/>
          <w:lang w:val="uk-UA"/>
        </w:rPr>
        <w:lastRenderedPageBreak/>
        <w:t>РОЗДІЛ 1. ТЕОРЕТИКО-МЕТОЛОГІЧНІ ЗАСАДИ ВИВЧЕННЯ ПРОЦЕСУ САМОРЕАЛІЗАЦІЇ ВНУТРІШНЬО  ПЕРЕМІЩЕНИХ ОСІБ</w:t>
      </w:r>
    </w:p>
    <w:p w:rsidR="006D2861" w:rsidRPr="006D2861" w:rsidRDefault="006D2861" w:rsidP="006D2861">
      <w:pPr>
        <w:tabs>
          <w:tab w:val="left" w:pos="7230"/>
        </w:tabs>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ab/>
      </w:r>
    </w:p>
    <w:p w:rsidR="006D2861" w:rsidRPr="006D2861" w:rsidRDefault="006D2861" w:rsidP="006D2861">
      <w:pPr>
        <w:spacing w:after="0" w:line="360" w:lineRule="auto"/>
        <w:ind w:firstLine="709"/>
        <w:jc w:val="both"/>
        <w:rPr>
          <w:rFonts w:ascii="Times New Roman" w:hAnsi="Times New Roman" w:cs="Times New Roman"/>
          <w:b/>
          <w:sz w:val="28"/>
          <w:szCs w:val="28"/>
          <w:lang w:val="uk-UA"/>
        </w:rPr>
      </w:pPr>
      <w:r w:rsidRPr="006D2861">
        <w:rPr>
          <w:rFonts w:ascii="Times New Roman" w:hAnsi="Times New Roman" w:cs="Times New Roman"/>
          <w:b/>
          <w:sz w:val="28"/>
          <w:szCs w:val="28"/>
          <w:lang w:val="uk-UA"/>
        </w:rPr>
        <w:t>1.1.Аналіз проблеми дослідження, наявного в науковій літературі</w:t>
      </w:r>
    </w:p>
    <w:p w:rsidR="006D2861" w:rsidRPr="006D2861" w:rsidRDefault="006D2861" w:rsidP="006D2861">
      <w:pPr>
        <w:shd w:val="clear" w:color="auto" w:fill="FCFCFC"/>
        <w:spacing w:after="0" w:line="360" w:lineRule="auto"/>
        <w:jc w:val="both"/>
        <w:rPr>
          <w:rFonts w:ascii="Times New Roman" w:hAnsi="Times New Roman" w:cs="Times New Roman"/>
          <w:color w:val="373737"/>
          <w:sz w:val="28"/>
          <w:szCs w:val="28"/>
          <w:lang w:val="uk-UA"/>
        </w:rPr>
      </w:pP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Аналіз вітчизняної та зарубіжної філософсько-психологічної літерат</w:t>
      </w:r>
      <w:r w:rsidRPr="006D2861">
        <w:rPr>
          <w:rFonts w:ascii="Times New Roman" w:hAnsi="Times New Roman" w:cs="Times New Roman"/>
          <w:sz w:val="28"/>
          <w:szCs w:val="28"/>
          <w:shd w:val="clear" w:color="auto" w:fill="FCFCFC"/>
          <w:lang w:val="uk-UA"/>
        </w:rPr>
        <w:t>у</w:t>
      </w:r>
      <w:r w:rsidRPr="006D2861">
        <w:rPr>
          <w:rFonts w:ascii="Times New Roman" w:hAnsi="Times New Roman" w:cs="Times New Roman"/>
          <w:sz w:val="28"/>
          <w:szCs w:val="28"/>
          <w:shd w:val="clear" w:color="auto" w:fill="FCFCFC"/>
          <w:lang w:val="uk-UA"/>
        </w:rPr>
        <w:t>ри, що стосується досліджень самореалізації, свідчить про те, що ця пробл</w:t>
      </w:r>
      <w:r w:rsidRPr="006D2861">
        <w:rPr>
          <w:rFonts w:ascii="Times New Roman" w:hAnsi="Times New Roman" w:cs="Times New Roman"/>
          <w:sz w:val="28"/>
          <w:szCs w:val="28"/>
          <w:shd w:val="clear" w:color="auto" w:fill="FCFCFC"/>
          <w:lang w:val="uk-UA"/>
        </w:rPr>
        <w:t>е</w:t>
      </w:r>
      <w:r w:rsidRPr="006D2861">
        <w:rPr>
          <w:rFonts w:ascii="Times New Roman" w:hAnsi="Times New Roman" w:cs="Times New Roman"/>
          <w:sz w:val="28"/>
          <w:szCs w:val="28"/>
          <w:shd w:val="clear" w:color="auto" w:fill="FCFCFC"/>
          <w:lang w:val="uk-UA"/>
        </w:rPr>
        <w:t>ма є міждисциплінарною і слабо розробленою, особливо в рамках вітчизняної соціології і психології. Це підтверджується відсутністю єдиної методології і теоретичної бази дослідження, неоднозначністю тлумачення поняття "сам</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реалізація", неправомірної підміною даного психологічного утворення інш</w:t>
      </w:r>
      <w:r w:rsidRPr="006D2861">
        <w:rPr>
          <w:rFonts w:ascii="Times New Roman" w:hAnsi="Times New Roman" w:cs="Times New Roman"/>
          <w:sz w:val="28"/>
          <w:szCs w:val="28"/>
          <w:shd w:val="clear" w:color="auto" w:fill="FCFCFC"/>
          <w:lang w:val="uk-UA"/>
        </w:rPr>
        <w:t>и</w:t>
      </w:r>
      <w:r w:rsidRPr="006D2861">
        <w:rPr>
          <w:rFonts w:ascii="Times New Roman" w:hAnsi="Times New Roman" w:cs="Times New Roman"/>
          <w:sz w:val="28"/>
          <w:szCs w:val="28"/>
          <w:shd w:val="clear" w:color="auto" w:fill="FCFCFC"/>
          <w:lang w:val="uk-UA"/>
        </w:rPr>
        <w:t>ми дефініціями, такими як самоактуалізація, самостановлення, самоздійсне</w:t>
      </w:r>
      <w:r w:rsidRPr="006D2861">
        <w:rPr>
          <w:rFonts w:ascii="Times New Roman" w:hAnsi="Times New Roman" w:cs="Times New Roman"/>
          <w:sz w:val="28"/>
          <w:szCs w:val="28"/>
          <w:shd w:val="clear" w:color="auto" w:fill="FCFCFC"/>
          <w:lang w:val="uk-UA"/>
        </w:rPr>
        <w:t>н</w:t>
      </w:r>
      <w:r w:rsidRPr="006D2861">
        <w:rPr>
          <w:rFonts w:ascii="Times New Roman" w:hAnsi="Times New Roman" w:cs="Times New Roman"/>
          <w:sz w:val="28"/>
          <w:szCs w:val="28"/>
          <w:shd w:val="clear" w:color="auto" w:fill="FCFCFC"/>
          <w:lang w:val="uk-UA"/>
        </w:rPr>
        <w:t>ня та іншими; невизначеністю в поясненні генезису даного феномена, суп</w:t>
      </w:r>
      <w:r w:rsidRPr="006D2861">
        <w:rPr>
          <w:rFonts w:ascii="Times New Roman" w:hAnsi="Times New Roman" w:cs="Times New Roman"/>
          <w:sz w:val="28"/>
          <w:szCs w:val="28"/>
          <w:shd w:val="clear" w:color="auto" w:fill="FCFCFC"/>
          <w:lang w:val="uk-UA"/>
        </w:rPr>
        <w:t>е</w:t>
      </w:r>
      <w:r w:rsidRPr="006D2861">
        <w:rPr>
          <w:rFonts w:ascii="Times New Roman" w:hAnsi="Times New Roman" w:cs="Times New Roman"/>
          <w:sz w:val="28"/>
          <w:szCs w:val="28"/>
          <w:shd w:val="clear" w:color="auto" w:fill="FCFCFC"/>
          <w:lang w:val="uk-UA"/>
        </w:rPr>
        <w:t>речливістю передумов і детермінацій до її прояву, а також біполярність точок зору на сутність і структурну організацію самореалізації. Все це значно ускладнює його дослідження.</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shd w:val="clear" w:color="auto" w:fill="FCFCFC"/>
          <w:lang w:val="uk-UA"/>
        </w:rPr>
        <w:t xml:space="preserve">В останні роки все більше спроб робляться до системного дослідження самореалізації особистості (Є. В, Галажинський, Л. О. Коростильова, І. В. Костакова, С. С. Кудінов, Є. Є. Вахромов, Б. Г. Ананьєв, А. О. Деркач, </w:t>
      </w:r>
      <w:r w:rsidRPr="006D2861">
        <w:rPr>
          <w:rFonts w:ascii="Times New Roman" w:hAnsi="Times New Roman" w:cs="Times New Roman"/>
          <w:sz w:val="28"/>
          <w:szCs w:val="28"/>
          <w:lang w:val="uk-UA"/>
        </w:rPr>
        <w:t>В. A. Пeтрoвcький</w:t>
      </w:r>
      <w:r w:rsidRPr="006D2861">
        <w:rPr>
          <w:rFonts w:ascii="Times New Roman" w:hAnsi="Times New Roman" w:cs="Times New Roman"/>
          <w:sz w:val="28"/>
          <w:szCs w:val="28"/>
          <w:shd w:val="clear" w:color="auto" w:fill="FCFCFC"/>
          <w:lang w:val="uk-UA"/>
        </w:rPr>
        <w:t xml:space="preserve"> та інші). </w:t>
      </w:r>
      <w:r w:rsidRPr="006D2861">
        <w:rPr>
          <w:rFonts w:ascii="Times New Roman" w:hAnsi="Times New Roman" w:cs="Times New Roman"/>
          <w:sz w:val="28"/>
          <w:szCs w:val="28"/>
          <w:lang w:val="uk-UA"/>
        </w:rPr>
        <w:t>Розкриття внутрiшнiх джeрeл життя, cвoбoди вибoру в caмoрoзвитку, твoрчocтi як духoвнoї cутнocтi caмoвихoвaння (М. O. Бeрдяєв, Дж. Бьюджeнтaль, В. В. Рoзaнoв та інші).</w:t>
      </w:r>
      <w:r w:rsidRPr="006D2861">
        <w:rPr>
          <w:rFonts w:ascii="Times New Roman" w:hAnsi="Times New Roman" w:cs="Times New Roman"/>
          <w:sz w:val="28"/>
          <w:szCs w:val="28"/>
          <w:shd w:val="clear" w:color="auto" w:fill="FCFCFC"/>
          <w:lang w:val="uk-UA"/>
        </w:rPr>
        <w:t xml:space="preserve"> Основні дослідження вчених, які розробляють даний напрямок, проблемам, як самореалізація в основних сф</w:t>
      </w:r>
      <w:r w:rsidRPr="006D2861">
        <w:rPr>
          <w:rFonts w:ascii="Times New Roman" w:hAnsi="Times New Roman" w:cs="Times New Roman"/>
          <w:sz w:val="28"/>
          <w:szCs w:val="28"/>
          <w:shd w:val="clear" w:color="auto" w:fill="FCFCFC"/>
          <w:lang w:val="uk-UA"/>
        </w:rPr>
        <w:t>е</w:t>
      </w:r>
      <w:r w:rsidRPr="006D2861">
        <w:rPr>
          <w:rFonts w:ascii="Times New Roman" w:hAnsi="Times New Roman" w:cs="Times New Roman"/>
          <w:sz w:val="28"/>
          <w:szCs w:val="28"/>
          <w:shd w:val="clear" w:color="auto" w:fill="FCFCFC"/>
          <w:lang w:val="uk-UA"/>
        </w:rPr>
        <w:t>рах життєдіяльності (Л. О. Коростильова, Л. І. Ожигова); специфіка проф</w:t>
      </w:r>
      <w:r w:rsidRPr="006D2861">
        <w:rPr>
          <w:rFonts w:ascii="Times New Roman" w:hAnsi="Times New Roman" w:cs="Times New Roman"/>
          <w:sz w:val="28"/>
          <w:szCs w:val="28"/>
          <w:shd w:val="clear" w:color="auto" w:fill="FCFCFC"/>
          <w:lang w:val="uk-UA"/>
        </w:rPr>
        <w:t>е</w:t>
      </w:r>
      <w:r w:rsidRPr="006D2861">
        <w:rPr>
          <w:rFonts w:ascii="Times New Roman" w:hAnsi="Times New Roman" w:cs="Times New Roman"/>
          <w:sz w:val="28"/>
          <w:szCs w:val="28"/>
          <w:shd w:val="clear" w:color="auto" w:fill="FCFCFC"/>
          <w:lang w:val="uk-UA"/>
        </w:rPr>
        <w:t>сійної самореалізації (Н. П. Авдєєв, І. В. Костакова, С. С. Кудінов); саморе</w:t>
      </w:r>
      <w:r w:rsidRPr="006D2861">
        <w:rPr>
          <w:rFonts w:ascii="Times New Roman" w:hAnsi="Times New Roman" w:cs="Times New Roman"/>
          <w:sz w:val="28"/>
          <w:szCs w:val="28"/>
          <w:shd w:val="clear" w:color="auto" w:fill="FCFCFC"/>
          <w:lang w:val="uk-UA"/>
        </w:rPr>
        <w:t>а</w:t>
      </w:r>
      <w:r w:rsidRPr="006D2861">
        <w:rPr>
          <w:rFonts w:ascii="Times New Roman" w:hAnsi="Times New Roman" w:cs="Times New Roman"/>
          <w:sz w:val="28"/>
          <w:szCs w:val="28"/>
          <w:shd w:val="clear" w:color="auto" w:fill="FCFCFC"/>
          <w:lang w:val="uk-UA"/>
        </w:rPr>
        <w:t xml:space="preserve">лізація в зрілому і літньому віці (Т. З. Козлова, І. В. Солоднікова); гендерні стереотипи та самореалізація (О. О. Денисова); взаємозв'язок самореалізації та соціально-психологічної адаптації (І. В. Кулагіна). </w:t>
      </w:r>
      <w:r w:rsidRPr="006D2861">
        <w:rPr>
          <w:rFonts w:ascii="Times New Roman" w:hAnsi="Times New Roman" w:cs="Times New Roman"/>
          <w:sz w:val="28"/>
          <w:szCs w:val="28"/>
          <w:lang w:val="uk-UA"/>
        </w:rPr>
        <w:t xml:space="preserve">Сaмoцiннocтi ocoбиcтocтi, здaтнocтi людини дo трaнcцeндeнтнocтi, aвтoнoмнoму духoвнoму будiвництву, життєвoму caмoвизнaчeнню, eкзиcтeнцiйнoму </w:t>
      </w:r>
      <w:r w:rsidRPr="006D2861">
        <w:rPr>
          <w:rFonts w:ascii="Times New Roman" w:hAnsi="Times New Roman" w:cs="Times New Roman"/>
          <w:sz w:val="28"/>
          <w:szCs w:val="28"/>
          <w:lang w:val="uk-UA"/>
        </w:rPr>
        <w:lastRenderedPageBreak/>
        <w:t xml:space="preserve">вибoру (В. Дiльтeй, М. К. Мaмaрдaшвiлi тa iншi); прoблeми caмoвизнaчeння ocoбиcтocтi, cтрaтeгiй її життєдiяльнocтi, пoвнoти життя i зaдoвoлeнocтi нeю (К. O. Aбульхaнoвa, Л. I. Бoжoвич, М. Р. Гiнзбург, М. C. Пряжникoв, В. Ф. Caфiн тa iншi). </w:t>
      </w:r>
      <w:r w:rsidRPr="006D2861">
        <w:rPr>
          <w:rFonts w:ascii="Times New Roman" w:hAnsi="Times New Roman" w:cs="Times New Roman"/>
          <w:sz w:val="28"/>
          <w:szCs w:val="28"/>
          <w:shd w:val="clear" w:color="auto" w:fill="FCFCFC"/>
          <w:lang w:val="uk-UA"/>
        </w:rPr>
        <w:t>Зарубіжні вчені які  вивчали проблематику феномену самор</w:t>
      </w:r>
      <w:r w:rsidRPr="006D2861">
        <w:rPr>
          <w:rFonts w:ascii="Times New Roman" w:hAnsi="Times New Roman" w:cs="Times New Roman"/>
          <w:sz w:val="28"/>
          <w:szCs w:val="28"/>
          <w:shd w:val="clear" w:color="auto" w:fill="FCFCFC"/>
          <w:lang w:val="uk-UA"/>
        </w:rPr>
        <w:t>е</w:t>
      </w:r>
      <w:r w:rsidRPr="006D2861">
        <w:rPr>
          <w:rFonts w:ascii="Times New Roman" w:hAnsi="Times New Roman" w:cs="Times New Roman"/>
          <w:sz w:val="28"/>
          <w:szCs w:val="28"/>
          <w:shd w:val="clear" w:color="auto" w:fill="FCFCFC"/>
          <w:lang w:val="uk-UA"/>
        </w:rPr>
        <w:t>алізації це – Ш. Бюллер, А. Маслоу, К. Роджерс, М. Розенберг, Т.  Шибутан</w:t>
      </w:r>
      <w:r w:rsidRPr="006D2861">
        <w:rPr>
          <w:rFonts w:ascii="Times New Roman" w:hAnsi="Times New Roman" w:cs="Times New Roman"/>
          <w:sz w:val="28"/>
          <w:szCs w:val="28"/>
          <w:shd w:val="clear" w:color="auto" w:fill="FCFCFC"/>
          <w:lang w:val="en-US"/>
        </w:rPr>
        <w:t>i</w:t>
      </w:r>
      <w:r w:rsidRPr="006D2861">
        <w:rPr>
          <w:rFonts w:ascii="Times New Roman" w:hAnsi="Times New Roman" w:cs="Times New Roman"/>
          <w:sz w:val="28"/>
          <w:szCs w:val="28"/>
          <w:shd w:val="clear" w:color="auto" w:fill="FCFCFC"/>
          <w:lang w:val="uk-UA"/>
        </w:rPr>
        <w:t>, В. Франкл та інші.</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Перераховані вище роботи авторів виконані в рамках різних методол</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гій. Більшість досліджень відрізняє аналітичний підхід, в рамках якого сам</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реалізація вивчається як поведінкова або когнітивна характеристика. Чи не розглядаються будь-які зовнішні або внутрішні зв'язки. Більш того залиш</w:t>
      </w:r>
      <w:r w:rsidRPr="006D2861">
        <w:rPr>
          <w:rFonts w:ascii="Times New Roman" w:hAnsi="Times New Roman" w:cs="Times New Roman"/>
          <w:sz w:val="28"/>
          <w:szCs w:val="28"/>
          <w:shd w:val="clear" w:color="auto" w:fill="FCFCFC"/>
          <w:lang w:val="uk-UA"/>
        </w:rPr>
        <w:t>а</w:t>
      </w:r>
      <w:r w:rsidRPr="006D2861">
        <w:rPr>
          <w:rFonts w:ascii="Times New Roman" w:hAnsi="Times New Roman" w:cs="Times New Roman"/>
          <w:sz w:val="28"/>
          <w:szCs w:val="28"/>
          <w:shd w:val="clear" w:color="auto" w:fill="FCFCFC"/>
          <w:lang w:val="uk-UA"/>
        </w:rPr>
        <w:t>ються незатребуваними при аналізі цього феномена вольові, емоційні, рефл</w:t>
      </w:r>
      <w:r w:rsidRPr="006D2861">
        <w:rPr>
          <w:rFonts w:ascii="Times New Roman" w:hAnsi="Times New Roman" w:cs="Times New Roman"/>
          <w:sz w:val="28"/>
          <w:szCs w:val="28"/>
          <w:shd w:val="clear" w:color="auto" w:fill="FCFCFC"/>
          <w:lang w:val="uk-UA"/>
        </w:rPr>
        <w:t>е</w:t>
      </w:r>
      <w:r w:rsidRPr="006D2861">
        <w:rPr>
          <w:rFonts w:ascii="Times New Roman" w:hAnsi="Times New Roman" w:cs="Times New Roman"/>
          <w:sz w:val="28"/>
          <w:szCs w:val="28"/>
          <w:shd w:val="clear" w:color="auto" w:fill="FCFCFC"/>
          <w:lang w:val="uk-UA"/>
        </w:rPr>
        <w:t>ксивні і інші характеристики, що не дає повної картини прояву даного пс</w:t>
      </w:r>
      <w:r w:rsidRPr="006D2861">
        <w:rPr>
          <w:rFonts w:ascii="Times New Roman" w:hAnsi="Times New Roman" w:cs="Times New Roman"/>
          <w:sz w:val="28"/>
          <w:szCs w:val="28"/>
          <w:shd w:val="clear" w:color="auto" w:fill="FCFCFC"/>
          <w:lang w:val="uk-UA"/>
        </w:rPr>
        <w:t>и</w:t>
      </w:r>
      <w:r w:rsidRPr="006D2861">
        <w:rPr>
          <w:rFonts w:ascii="Times New Roman" w:hAnsi="Times New Roman" w:cs="Times New Roman"/>
          <w:sz w:val="28"/>
          <w:szCs w:val="28"/>
          <w:shd w:val="clear" w:color="auto" w:fill="FCFCFC"/>
          <w:lang w:val="uk-UA"/>
        </w:rPr>
        <w:t>хологічного утворення. У той же час маніфестація системного підходу при дослідженні самореалізації часто залишається декларативною, в зв'язку з п</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рушенням принципу системності, оскільки штучно виділяється кілька хара</w:t>
      </w:r>
      <w:r w:rsidRPr="006D2861">
        <w:rPr>
          <w:rFonts w:ascii="Times New Roman" w:hAnsi="Times New Roman" w:cs="Times New Roman"/>
          <w:sz w:val="28"/>
          <w:szCs w:val="28"/>
          <w:shd w:val="clear" w:color="auto" w:fill="FCFCFC"/>
          <w:lang w:val="uk-UA"/>
        </w:rPr>
        <w:t>к</w:t>
      </w:r>
      <w:r w:rsidRPr="006D2861">
        <w:rPr>
          <w:rFonts w:ascii="Times New Roman" w:hAnsi="Times New Roman" w:cs="Times New Roman"/>
          <w:sz w:val="28"/>
          <w:szCs w:val="28"/>
          <w:shd w:val="clear" w:color="auto" w:fill="FCFCFC"/>
          <w:lang w:val="uk-UA"/>
        </w:rPr>
        <w:t>теристик і доводиться їх взаємозв'язок на основі кореляційного аналізу.</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rPr>
      </w:pPr>
      <w:r w:rsidRPr="006D2861">
        <w:rPr>
          <w:rFonts w:ascii="Times New Roman" w:hAnsi="Times New Roman" w:cs="Times New Roman"/>
          <w:sz w:val="28"/>
          <w:szCs w:val="28"/>
          <w:shd w:val="clear" w:color="auto" w:fill="FCFCFC"/>
          <w:lang w:val="uk-UA"/>
        </w:rPr>
        <w:t>Вищесказане обумовлює необхідність обґрунтування системної мет</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дології дослідження самореалізації особистості. Спираючись на позицію Ф. Ф. Корольова, який відзначав важливість і необхідність системного підходу до вивчення психологічних явищ,  можна відзначити, що вчений сформул</w:t>
      </w:r>
      <w:r w:rsidRPr="006D2861">
        <w:rPr>
          <w:rFonts w:ascii="Times New Roman" w:hAnsi="Times New Roman" w:cs="Times New Roman"/>
          <w:sz w:val="28"/>
          <w:szCs w:val="28"/>
          <w:shd w:val="clear" w:color="auto" w:fill="FCFCFC"/>
          <w:lang w:val="uk-UA"/>
        </w:rPr>
        <w:t>ю</w:t>
      </w:r>
      <w:r w:rsidRPr="006D2861">
        <w:rPr>
          <w:rFonts w:ascii="Times New Roman" w:hAnsi="Times New Roman" w:cs="Times New Roman"/>
          <w:sz w:val="28"/>
          <w:szCs w:val="28"/>
          <w:shd w:val="clear" w:color="auto" w:fill="FCFCFC"/>
          <w:lang w:val="uk-UA"/>
        </w:rPr>
        <w:t xml:space="preserve">вав основні його ознаки: цілісність, взаємодії елементів зв'язку та відносини, що обумовлюють структуру системи. Цілісність передбачає, що всі частини складної системи служать спільної мети </w:t>
      </w:r>
      <w:r w:rsidR="00C01F3D">
        <w:rPr>
          <w:rFonts w:ascii="Times New Roman" w:hAnsi="Times New Roman" w:cs="Times New Roman"/>
          <w:sz w:val="28"/>
          <w:szCs w:val="28"/>
          <w:shd w:val="clear" w:color="auto" w:fill="FCFCFC"/>
        </w:rPr>
        <w:t>[</w:t>
      </w:r>
      <w:r w:rsidR="00C77517">
        <w:rPr>
          <w:rFonts w:ascii="Times New Roman" w:hAnsi="Times New Roman" w:cs="Times New Roman"/>
          <w:sz w:val="28"/>
          <w:szCs w:val="28"/>
          <w:shd w:val="clear" w:color="auto" w:fill="FCFCFC"/>
        </w:rPr>
        <w:t>36</w:t>
      </w:r>
      <w:r w:rsidRPr="006D2861">
        <w:rPr>
          <w:rFonts w:ascii="Times New Roman" w:hAnsi="Times New Roman" w:cs="Times New Roman"/>
          <w:sz w:val="28"/>
          <w:szCs w:val="28"/>
          <w:shd w:val="clear" w:color="auto" w:fill="FCFCFC"/>
        </w:rPr>
        <w:t>].</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Зміна одного параметра в системі впливає на всі інші. Іншими словами, система – це не проста сума або навіть сукупність елементів, що знаходяться в певних зв'язках і відносинах. У свою чергу, відомий радянський психолог Б. Ф. Ломов, звертаючись до системного підходу, виділив основні його хар</w:t>
      </w:r>
      <w:r w:rsidRPr="006D2861">
        <w:rPr>
          <w:rFonts w:ascii="Times New Roman" w:hAnsi="Times New Roman" w:cs="Times New Roman"/>
          <w:sz w:val="28"/>
          <w:szCs w:val="28"/>
          <w:shd w:val="clear" w:color="auto" w:fill="FCFCFC"/>
          <w:lang w:val="uk-UA"/>
        </w:rPr>
        <w:t>а</w:t>
      </w:r>
      <w:r w:rsidRPr="006D2861">
        <w:rPr>
          <w:rFonts w:ascii="Times New Roman" w:hAnsi="Times New Roman" w:cs="Times New Roman"/>
          <w:sz w:val="28"/>
          <w:szCs w:val="28"/>
          <w:shd w:val="clear" w:color="auto" w:fill="FCFCFC"/>
          <w:lang w:val="uk-UA"/>
        </w:rPr>
        <w:t>ктеристики: багатовимірність освіти, багаторівневість і ієрархічність багат</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 xml:space="preserve">вимірного освіти, багатовимірну класифікацію його властивостей, визнання полідетермінірованності освіти, вивчення освіти в розвитку. З точки зору Б. </w:t>
      </w:r>
      <w:r w:rsidRPr="006D2861">
        <w:rPr>
          <w:rFonts w:ascii="Times New Roman" w:hAnsi="Times New Roman" w:cs="Times New Roman"/>
          <w:sz w:val="28"/>
          <w:szCs w:val="28"/>
          <w:shd w:val="clear" w:color="auto" w:fill="FCFCFC"/>
          <w:lang w:val="uk-UA"/>
        </w:rPr>
        <w:lastRenderedPageBreak/>
        <w:t xml:space="preserve">Ф. Ломова, системний аналіз передбачає: </w:t>
      </w:r>
      <w:r w:rsidRPr="00B41BC5">
        <w:rPr>
          <w:rFonts w:ascii="Times New Roman" w:hAnsi="Times New Roman" w:cs="Times New Roman"/>
          <w:sz w:val="28"/>
          <w:szCs w:val="28"/>
          <w:shd w:val="clear" w:color="auto" w:fill="FCFCFC"/>
          <w:lang w:val="uk-UA"/>
        </w:rPr>
        <w:t>«</w:t>
      </w:r>
      <w:r w:rsidRPr="006D2861">
        <w:rPr>
          <w:rFonts w:ascii="Times New Roman" w:hAnsi="Times New Roman" w:cs="Times New Roman"/>
          <w:sz w:val="28"/>
          <w:szCs w:val="28"/>
          <w:shd w:val="clear" w:color="auto" w:fill="FCFCFC"/>
          <w:lang w:val="uk-UA"/>
        </w:rPr>
        <w:t>1) багатовимірність освіти; 2) його багаторівневість і ієрархічність; 3) багатовимірну класифікацію його власт</w:t>
      </w:r>
      <w:r w:rsidRPr="006D2861">
        <w:rPr>
          <w:rFonts w:ascii="Times New Roman" w:hAnsi="Times New Roman" w:cs="Times New Roman"/>
          <w:sz w:val="28"/>
          <w:szCs w:val="28"/>
          <w:shd w:val="clear" w:color="auto" w:fill="FCFCFC"/>
          <w:lang w:val="uk-UA"/>
        </w:rPr>
        <w:t>и</w:t>
      </w:r>
      <w:r w:rsidRPr="006D2861">
        <w:rPr>
          <w:rFonts w:ascii="Times New Roman" w:hAnsi="Times New Roman" w:cs="Times New Roman"/>
          <w:sz w:val="28"/>
          <w:szCs w:val="28"/>
          <w:shd w:val="clear" w:color="auto" w:fill="FCFCFC"/>
          <w:lang w:val="uk-UA"/>
        </w:rPr>
        <w:t>востей; 4) визнання його полідетермінірованності; 5) вивчення взятого освіти в його розвитку» [</w:t>
      </w:r>
      <w:r w:rsidR="00C77517">
        <w:rPr>
          <w:rFonts w:ascii="Times New Roman" w:hAnsi="Times New Roman" w:cs="Times New Roman"/>
          <w:sz w:val="28"/>
          <w:szCs w:val="28"/>
          <w:shd w:val="clear" w:color="auto" w:fill="FCFCFC"/>
          <w:lang w:val="uk-UA"/>
        </w:rPr>
        <w:t>42</w:t>
      </w:r>
      <w:r w:rsidRPr="006D2861">
        <w:rPr>
          <w:rFonts w:ascii="Times New Roman" w:hAnsi="Times New Roman" w:cs="Times New Roman"/>
          <w:sz w:val="28"/>
          <w:szCs w:val="28"/>
          <w:shd w:val="clear" w:color="auto" w:fill="FCFCFC"/>
          <w:lang w:val="uk-UA"/>
        </w:rPr>
        <w:t xml:space="preserve">]. </w:t>
      </w:r>
    </w:p>
    <w:p w:rsidR="006D2861" w:rsidRPr="00B41BC5" w:rsidRDefault="006D2861" w:rsidP="000C129F">
      <w:pPr>
        <w:spacing w:after="0" w:line="360" w:lineRule="auto"/>
        <w:ind w:firstLine="709"/>
        <w:jc w:val="both"/>
        <w:rPr>
          <w:rFonts w:ascii="Times New Roman" w:hAnsi="Times New Roman" w:cs="Times New Roman"/>
          <w:sz w:val="28"/>
          <w:szCs w:val="28"/>
          <w:shd w:val="clear" w:color="auto" w:fill="FCFCFC"/>
        </w:rPr>
      </w:pPr>
      <w:r w:rsidRPr="006D2861">
        <w:rPr>
          <w:rFonts w:ascii="Times New Roman" w:hAnsi="Times New Roman" w:cs="Times New Roman"/>
          <w:sz w:val="28"/>
          <w:szCs w:val="28"/>
          <w:shd w:val="clear" w:color="auto" w:fill="FCFCFC"/>
          <w:lang w:val="uk-UA"/>
        </w:rPr>
        <w:t>Приблизно ці ж показники в системному підході пропонує М. С. Рог</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вин. Перше, що автор виділяє, це ознака цілісності, тобто у даної системи присутні якісно нові властивості, які не належать до властивостей суми її ч</w:t>
      </w:r>
      <w:r w:rsidRPr="006D2861">
        <w:rPr>
          <w:rFonts w:ascii="Times New Roman" w:hAnsi="Times New Roman" w:cs="Times New Roman"/>
          <w:sz w:val="28"/>
          <w:szCs w:val="28"/>
          <w:shd w:val="clear" w:color="auto" w:fill="FCFCFC"/>
          <w:lang w:val="uk-UA"/>
        </w:rPr>
        <w:t>а</w:t>
      </w:r>
      <w:r w:rsidRPr="006D2861">
        <w:rPr>
          <w:rFonts w:ascii="Times New Roman" w:hAnsi="Times New Roman" w:cs="Times New Roman"/>
          <w:sz w:val="28"/>
          <w:szCs w:val="28"/>
          <w:shd w:val="clear" w:color="auto" w:fill="FCFCFC"/>
          <w:lang w:val="uk-UA"/>
        </w:rPr>
        <w:t>стин. Друге, що автор висуває – це детермінованість системи своєю функц</w:t>
      </w:r>
      <w:r w:rsidRPr="006D2861">
        <w:rPr>
          <w:rFonts w:ascii="Times New Roman" w:hAnsi="Times New Roman" w:cs="Times New Roman"/>
          <w:sz w:val="28"/>
          <w:szCs w:val="28"/>
          <w:shd w:val="clear" w:color="auto" w:fill="FCFCFC"/>
          <w:lang w:val="uk-UA"/>
        </w:rPr>
        <w:t>і</w:t>
      </w:r>
      <w:r w:rsidRPr="006D2861">
        <w:rPr>
          <w:rFonts w:ascii="Times New Roman" w:hAnsi="Times New Roman" w:cs="Times New Roman"/>
          <w:sz w:val="28"/>
          <w:szCs w:val="28"/>
          <w:shd w:val="clear" w:color="auto" w:fill="FCFCFC"/>
          <w:lang w:val="uk-UA"/>
        </w:rPr>
        <w:t>єю, званої системоутворюючою. В даному випадку, очевидно, що системний підхід включає в себе і функціональний. «Третім критерієм системного пі</w:t>
      </w:r>
      <w:r w:rsidRPr="006D2861">
        <w:rPr>
          <w:rFonts w:ascii="Times New Roman" w:hAnsi="Times New Roman" w:cs="Times New Roman"/>
          <w:sz w:val="28"/>
          <w:szCs w:val="28"/>
          <w:shd w:val="clear" w:color="auto" w:fill="FCFCFC"/>
          <w:lang w:val="uk-UA"/>
        </w:rPr>
        <w:t>д</w:t>
      </w:r>
      <w:r w:rsidRPr="006D2861">
        <w:rPr>
          <w:rFonts w:ascii="Times New Roman" w:hAnsi="Times New Roman" w:cs="Times New Roman"/>
          <w:sz w:val="28"/>
          <w:szCs w:val="28"/>
          <w:shd w:val="clear" w:color="auto" w:fill="FCFCFC"/>
          <w:lang w:val="uk-UA"/>
        </w:rPr>
        <w:t>ходу є інформаційно-енергетична взаємодія системи з середовищем. І четв</w:t>
      </w:r>
      <w:r w:rsidRPr="006D2861">
        <w:rPr>
          <w:rFonts w:ascii="Times New Roman" w:hAnsi="Times New Roman" w:cs="Times New Roman"/>
          <w:sz w:val="28"/>
          <w:szCs w:val="28"/>
          <w:shd w:val="clear" w:color="auto" w:fill="FCFCFC"/>
          <w:lang w:val="uk-UA"/>
        </w:rPr>
        <w:t>е</w:t>
      </w:r>
      <w:r w:rsidRPr="006D2861">
        <w:rPr>
          <w:rFonts w:ascii="Times New Roman" w:hAnsi="Times New Roman" w:cs="Times New Roman"/>
          <w:sz w:val="28"/>
          <w:szCs w:val="28"/>
          <w:shd w:val="clear" w:color="auto" w:fill="FCFCFC"/>
          <w:lang w:val="uk-UA"/>
        </w:rPr>
        <w:t xml:space="preserve">ртий показник обумовлює включення в системний підхід генетичний, через критерій розвитку»  </w:t>
      </w:r>
      <w:r w:rsidRPr="00B41BC5">
        <w:rPr>
          <w:rFonts w:ascii="Times New Roman" w:hAnsi="Times New Roman" w:cs="Times New Roman"/>
          <w:sz w:val="28"/>
          <w:szCs w:val="28"/>
          <w:shd w:val="clear" w:color="auto" w:fill="FCFCFC"/>
        </w:rPr>
        <w:t>[</w:t>
      </w:r>
      <w:r w:rsidR="00C77517">
        <w:rPr>
          <w:rFonts w:ascii="Times New Roman" w:hAnsi="Times New Roman" w:cs="Times New Roman"/>
          <w:sz w:val="28"/>
          <w:szCs w:val="28"/>
          <w:shd w:val="clear" w:color="auto" w:fill="FCFCFC"/>
        </w:rPr>
        <w:t>62</w:t>
      </w:r>
      <w:r w:rsidRPr="006D2861">
        <w:rPr>
          <w:rFonts w:ascii="Times New Roman" w:hAnsi="Times New Roman" w:cs="Times New Roman"/>
          <w:sz w:val="28"/>
          <w:szCs w:val="28"/>
          <w:shd w:val="clear" w:color="auto" w:fill="FCFCFC"/>
        </w:rPr>
        <w:t>, с. 21</w:t>
      </w:r>
      <w:r w:rsidRPr="00B41BC5">
        <w:rPr>
          <w:rFonts w:ascii="Times New Roman" w:hAnsi="Times New Roman" w:cs="Times New Roman"/>
          <w:sz w:val="28"/>
          <w:szCs w:val="28"/>
          <w:shd w:val="clear" w:color="auto" w:fill="FCFCFC"/>
        </w:rPr>
        <w:t>]</w:t>
      </w:r>
      <w:r w:rsidRPr="006D2861">
        <w:rPr>
          <w:rFonts w:ascii="Times New Roman" w:hAnsi="Times New Roman" w:cs="Times New Roman"/>
          <w:sz w:val="28"/>
          <w:szCs w:val="28"/>
          <w:shd w:val="clear" w:color="auto" w:fill="FCFCFC"/>
        </w:rPr>
        <w:t>.</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Перераховуючи далі безліч факторів, які присвятили свої роботи цієї проблеми, так як вони в цілому відображають сформульовані ідеї Б. Ф. Л</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мова з деякими відхиленнями, зупинимося на обґрунтуванні системної ко</w:t>
      </w:r>
      <w:r w:rsidRPr="006D2861">
        <w:rPr>
          <w:rFonts w:ascii="Times New Roman" w:hAnsi="Times New Roman" w:cs="Times New Roman"/>
          <w:sz w:val="28"/>
          <w:szCs w:val="28"/>
          <w:shd w:val="clear" w:color="auto" w:fill="FCFCFC"/>
          <w:lang w:val="uk-UA"/>
        </w:rPr>
        <w:t>н</w:t>
      </w:r>
      <w:r w:rsidRPr="006D2861">
        <w:rPr>
          <w:rFonts w:ascii="Times New Roman" w:hAnsi="Times New Roman" w:cs="Times New Roman"/>
          <w:sz w:val="28"/>
          <w:szCs w:val="28"/>
          <w:shd w:val="clear" w:color="auto" w:fill="FCFCFC"/>
          <w:lang w:val="uk-UA"/>
        </w:rPr>
        <w:t>цепції самореалізації особистості.</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 xml:space="preserve">Основними постулатами в побудові системної моделі самореалізації особистості, на думку Б. Ф. Ломова, можуть служити ряд підстав. </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Перше – це комплекс різнорівневих систем, що забезпечують успі</w:t>
      </w:r>
      <w:r w:rsidRPr="006D2861">
        <w:rPr>
          <w:rFonts w:ascii="Times New Roman" w:hAnsi="Times New Roman" w:cs="Times New Roman"/>
          <w:sz w:val="28"/>
          <w:szCs w:val="28"/>
          <w:shd w:val="clear" w:color="auto" w:fill="FCFCFC"/>
          <w:lang w:val="uk-UA"/>
        </w:rPr>
        <w:t>ш</w:t>
      </w:r>
      <w:r w:rsidRPr="006D2861">
        <w:rPr>
          <w:rFonts w:ascii="Times New Roman" w:hAnsi="Times New Roman" w:cs="Times New Roman"/>
          <w:sz w:val="28"/>
          <w:szCs w:val="28"/>
          <w:shd w:val="clear" w:color="auto" w:fill="FCFCFC"/>
          <w:lang w:val="uk-UA"/>
        </w:rPr>
        <w:t>ність самореалізації особистості. В якості таких систем виступає психофізі</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логічна система, що виражається в задатках і природних здібностях. Фізіол</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гічні особливості, властивості нервової системи і властивості темпераменту є передумовами для успішної самореалізації людини в будь-якій сфері.</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Друге – це дослідження самореалізації як функціональної системи, яка розкриває зв'язки і співвідношення між різними її рівнями і характеристик</w:t>
      </w:r>
      <w:r w:rsidRPr="006D2861">
        <w:rPr>
          <w:rFonts w:ascii="Times New Roman" w:hAnsi="Times New Roman" w:cs="Times New Roman"/>
          <w:sz w:val="28"/>
          <w:szCs w:val="28"/>
          <w:shd w:val="clear" w:color="auto" w:fill="FCFCFC"/>
          <w:lang w:val="uk-UA"/>
        </w:rPr>
        <w:t>а</w:t>
      </w:r>
      <w:r w:rsidRPr="006D2861">
        <w:rPr>
          <w:rFonts w:ascii="Times New Roman" w:hAnsi="Times New Roman" w:cs="Times New Roman"/>
          <w:sz w:val="28"/>
          <w:szCs w:val="28"/>
          <w:shd w:val="clear" w:color="auto" w:fill="FCFCFC"/>
          <w:lang w:val="uk-UA"/>
        </w:rPr>
        <w:t>ми. На макрорівні існує можливість аналізу самореалізації з позицій соціал</w:t>
      </w:r>
      <w:r w:rsidRPr="006D2861">
        <w:rPr>
          <w:rFonts w:ascii="Times New Roman" w:hAnsi="Times New Roman" w:cs="Times New Roman"/>
          <w:sz w:val="28"/>
          <w:szCs w:val="28"/>
          <w:shd w:val="clear" w:color="auto" w:fill="FCFCFC"/>
          <w:lang w:val="uk-UA"/>
        </w:rPr>
        <w:t>ь</w:t>
      </w:r>
      <w:r w:rsidRPr="006D2861">
        <w:rPr>
          <w:rFonts w:ascii="Times New Roman" w:hAnsi="Times New Roman" w:cs="Times New Roman"/>
          <w:sz w:val="28"/>
          <w:szCs w:val="28"/>
          <w:shd w:val="clear" w:color="auto" w:fill="FCFCFC"/>
          <w:lang w:val="uk-UA"/>
        </w:rPr>
        <w:t>них передумов, психологічних факторів, педагогічних технологій і психоф</w:t>
      </w:r>
      <w:r w:rsidRPr="006D2861">
        <w:rPr>
          <w:rFonts w:ascii="Times New Roman" w:hAnsi="Times New Roman" w:cs="Times New Roman"/>
          <w:sz w:val="28"/>
          <w:szCs w:val="28"/>
          <w:shd w:val="clear" w:color="auto" w:fill="FCFCFC"/>
          <w:lang w:val="uk-UA"/>
        </w:rPr>
        <w:t>і</w:t>
      </w:r>
      <w:r w:rsidRPr="006D2861">
        <w:rPr>
          <w:rFonts w:ascii="Times New Roman" w:hAnsi="Times New Roman" w:cs="Times New Roman"/>
          <w:sz w:val="28"/>
          <w:szCs w:val="28"/>
          <w:shd w:val="clear" w:color="auto" w:fill="FCFCFC"/>
          <w:lang w:val="uk-UA"/>
        </w:rPr>
        <w:t>зіологічних характеристик. На мікрорівні зв'язки і відносини можуть пере</w:t>
      </w:r>
      <w:r w:rsidRPr="006D2861">
        <w:rPr>
          <w:rFonts w:ascii="Times New Roman" w:hAnsi="Times New Roman" w:cs="Times New Roman"/>
          <w:sz w:val="28"/>
          <w:szCs w:val="28"/>
          <w:shd w:val="clear" w:color="auto" w:fill="FCFCFC"/>
          <w:lang w:val="uk-UA"/>
        </w:rPr>
        <w:t>г</w:t>
      </w:r>
      <w:r w:rsidRPr="006D2861">
        <w:rPr>
          <w:rFonts w:ascii="Times New Roman" w:hAnsi="Times New Roman" w:cs="Times New Roman"/>
          <w:sz w:val="28"/>
          <w:szCs w:val="28"/>
          <w:shd w:val="clear" w:color="auto" w:fill="FCFCFC"/>
          <w:lang w:val="uk-UA"/>
        </w:rPr>
        <w:t>лядатися в структурній організації цього феномена між окремими складов</w:t>
      </w:r>
      <w:r w:rsidRPr="006D2861">
        <w:rPr>
          <w:rFonts w:ascii="Times New Roman" w:hAnsi="Times New Roman" w:cs="Times New Roman"/>
          <w:sz w:val="28"/>
          <w:szCs w:val="28"/>
          <w:shd w:val="clear" w:color="auto" w:fill="FCFCFC"/>
          <w:lang w:val="uk-UA"/>
        </w:rPr>
        <w:t>и</w:t>
      </w:r>
      <w:r w:rsidRPr="006D2861">
        <w:rPr>
          <w:rFonts w:ascii="Times New Roman" w:hAnsi="Times New Roman" w:cs="Times New Roman"/>
          <w:sz w:val="28"/>
          <w:szCs w:val="28"/>
          <w:shd w:val="clear" w:color="auto" w:fill="FCFCFC"/>
          <w:lang w:val="uk-UA"/>
        </w:rPr>
        <w:lastRenderedPageBreak/>
        <w:t>ми з урахуванням гендерних, вікових національно етнічних і індивідуально-типологічних особливостей.</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Третє – можливість вивчення як горизонтальних, так і вертикальних зв'язків між різними системами і ознаками самореалізації. На горизонтальн</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му рівні існує можливість розгляду окремих характеристик, наприклад різних соціальних умов або педагогічних технологій і їх роль в успішності саморе</w:t>
      </w:r>
      <w:r w:rsidRPr="006D2861">
        <w:rPr>
          <w:rFonts w:ascii="Times New Roman" w:hAnsi="Times New Roman" w:cs="Times New Roman"/>
          <w:sz w:val="28"/>
          <w:szCs w:val="28"/>
          <w:shd w:val="clear" w:color="auto" w:fill="FCFCFC"/>
          <w:lang w:val="uk-UA"/>
        </w:rPr>
        <w:t>а</w:t>
      </w:r>
      <w:r w:rsidRPr="006D2861">
        <w:rPr>
          <w:rFonts w:ascii="Times New Roman" w:hAnsi="Times New Roman" w:cs="Times New Roman"/>
          <w:sz w:val="28"/>
          <w:szCs w:val="28"/>
          <w:shd w:val="clear" w:color="auto" w:fill="FCFCFC"/>
          <w:lang w:val="uk-UA"/>
        </w:rPr>
        <w:t>лізації. На вертикальному рівні аналізу можуть бути піддані певні психофіз</w:t>
      </w:r>
      <w:r w:rsidRPr="006D2861">
        <w:rPr>
          <w:rFonts w:ascii="Times New Roman" w:hAnsi="Times New Roman" w:cs="Times New Roman"/>
          <w:sz w:val="28"/>
          <w:szCs w:val="28"/>
          <w:shd w:val="clear" w:color="auto" w:fill="FCFCFC"/>
          <w:lang w:val="uk-UA"/>
        </w:rPr>
        <w:t>і</w:t>
      </w:r>
      <w:r w:rsidRPr="006D2861">
        <w:rPr>
          <w:rFonts w:ascii="Times New Roman" w:hAnsi="Times New Roman" w:cs="Times New Roman"/>
          <w:sz w:val="28"/>
          <w:szCs w:val="28"/>
          <w:shd w:val="clear" w:color="auto" w:fill="FCFCFC"/>
          <w:lang w:val="uk-UA"/>
        </w:rPr>
        <w:t>ологічні задатки, що розвиваються в системі навчання і розгортаються в с</w:t>
      </w:r>
      <w:r w:rsidRPr="006D2861">
        <w:rPr>
          <w:rFonts w:ascii="Times New Roman" w:hAnsi="Times New Roman" w:cs="Times New Roman"/>
          <w:sz w:val="28"/>
          <w:szCs w:val="28"/>
          <w:shd w:val="clear" w:color="auto" w:fill="FCFCFC"/>
          <w:lang w:val="uk-UA"/>
        </w:rPr>
        <w:t>о</w:t>
      </w:r>
      <w:r w:rsidRPr="006D2861">
        <w:rPr>
          <w:rFonts w:ascii="Times New Roman" w:hAnsi="Times New Roman" w:cs="Times New Roman"/>
          <w:sz w:val="28"/>
          <w:szCs w:val="28"/>
          <w:shd w:val="clear" w:color="auto" w:fill="FCFCFC"/>
          <w:lang w:val="uk-UA"/>
        </w:rPr>
        <w:t>ціальній сфері, які надають, таким чином, певну роль в самовираженні с</w:t>
      </w:r>
      <w:r w:rsidRPr="006D2861">
        <w:rPr>
          <w:rFonts w:ascii="Times New Roman" w:hAnsi="Times New Roman" w:cs="Times New Roman"/>
          <w:sz w:val="28"/>
          <w:szCs w:val="28"/>
          <w:shd w:val="clear" w:color="auto" w:fill="FCFCFC"/>
          <w:lang w:val="uk-UA"/>
        </w:rPr>
        <w:t>у</w:t>
      </w:r>
      <w:r w:rsidRPr="006D2861">
        <w:rPr>
          <w:rFonts w:ascii="Times New Roman" w:hAnsi="Times New Roman" w:cs="Times New Roman"/>
          <w:sz w:val="28"/>
          <w:szCs w:val="28"/>
          <w:shd w:val="clear" w:color="auto" w:fill="FCFCFC"/>
          <w:lang w:val="uk-UA"/>
        </w:rPr>
        <w:t>б'єкта.</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rPr>
      </w:pPr>
      <w:r w:rsidRPr="006D2861">
        <w:rPr>
          <w:rFonts w:ascii="Times New Roman" w:hAnsi="Times New Roman" w:cs="Times New Roman"/>
          <w:sz w:val="28"/>
          <w:szCs w:val="28"/>
          <w:shd w:val="clear" w:color="auto" w:fill="FCFCFC"/>
          <w:lang w:val="uk-UA"/>
        </w:rPr>
        <w:t>Четверте – спрямованість на вивчення системи індивідуальних хара</w:t>
      </w:r>
      <w:r w:rsidRPr="006D2861">
        <w:rPr>
          <w:rFonts w:ascii="Times New Roman" w:hAnsi="Times New Roman" w:cs="Times New Roman"/>
          <w:sz w:val="28"/>
          <w:szCs w:val="28"/>
          <w:shd w:val="clear" w:color="auto" w:fill="FCFCFC"/>
          <w:lang w:val="uk-UA"/>
        </w:rPr>
        <w:t>к</w:t>
      </w:r>
      <w:r w:rsidRPr="006D2861">
        <w:rPr>
          <w:rFonts w:ascii="Times New Roman" w:hAnsi="Times New Roman" w:cs="Times New Roman"/>
          <w:sz w:val="28"/>
          <w:szCs w:val="28"/>
          <w:shd w:val="clear" w:color="auto" w:fill="FCFCFC"/>
          <w:lang w:val="uk-UA"/>
        </w:rPr>
        <w:t>теристик самореалізації особистості, тобто відхід від аналітичних стратегій, де аналізуються окремі складові. В рамках системної парадигми особливого значення набуває комплексний аналіз перерахованих вище складових, їх вз</w:t>
      </w:r>
      <w:r w:rsidRPr="006D2861">
        <w:rPr>
          <w:rFonts w:ascii="Times New Roman" w:hAnsi="Times New Roman" w:cs="Times New Roman"/>
          <w:sz w:val="28"/>
          <w:szCs w:val="28"/>
          <w:shd w:val="clear" w:color="auto" w:fill="FCFCFC"/>
          <w:lang w:val="uk-UA"/>
        </w:rPr>
        <w:t>а</w:t>
      </w:r>
      <w:r w:rsidRPr="006D2861">
        <w:rPr>
          <w:rFonts w:ascii="Times New Roman" w:hAnsi="Times New Roman" w:cs="Times New Roman"/>
          <w:sz w:val="28"/>
          <w:szCs w:val="28"/>
          <w:shd w:val="clear" w:color="auto" w:fill="FCFCFC"/>
          <w:lang w:val="uk-UA"/>
        </w:rPr>
        <w:t>ємозалежність, самоотношение і детермінація</w:t>
      </w:r>
      <w:r w:rsidR="00BF1C02">
        <w:rPr>
          <w:rFonts w:ascii="Times New Roman" w:hAnsi="Times New Roman" w:cs="Times New Roman"/>
          <w:sz w:val="28"/>
          <w:szCs w:val="28"/>
          <w:shd w:val="clear" w:color="auto" w:fill="FCFCFC"/>
          <w:lang w:val="uk-UA"/>
        </w:rPr>
        <w:t xml:space="preserve"> </w:t>
      </w:r>
      <w:r w:rsidRPr="00B41BC5">
        <w:rPr>
          <w:rFonts w:ascii="Times New Roman" w:hAnsi="Times New Roman" w:cs="Times New Roman"/>
          <w:sz w:val="28"/>
          <w:szCs w:val="28"/>
          <w:shd w:val="clear" w:color="auto" w:fill="FCFCFC"/>
        </w:rPr>
        <w:t>[</w:t>
      </w:r>
      <w:r w:rsidR="00C77517">
        <w:rPr>
          <w:rFonts w:ascii="Times New Roman" w:hAnsi="Times New Roman" w:cs="Times New Roman"/>
          <w:sz w:val="28"/>
          <w:szCs w:val="28"/>
          <w:shd w:val="clear" w:color="auto" w:fill="FCFCFC"/>
        </w:rPr>
        <w:t>45</w:t>
      </w:r>
      <w:r w:rsidRPr="00B41BC5">
        <w:rPr>
          <w:rFonts w:ascii="Times New Roman" w:hAnsi="Times New Roman" w:cs="Times New Roman"/>
          <w:sz w:val="28"/>
          <w:szCs w:val="28"/>
          <w:shd w:val="clear" w:color="auto" w:fill="FCFCFC"/>
        </w:rPr>
        <w:t>]</w:t>
      </w:r>
      <w:r w:rsidRPr="006D2861">
        <w:rPr>
          <w:rFonts w:ascii="Times New Roman" w:hAnsi="Times New Roman" w:cs="Times New Roman"/>
          <w:sz w:val="28"/>
          <w:szCs w:val="28"/>
          <w:shd w:val="clear" w:color="auto" w:fill="FCFCFC"/>
        </w:rPr>
        <w:t>.</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Розглядаючи самореалізацію як багатовимірне системне утворення, н</w:t>
      </w:r>
      <w:r w:rsidRPr="006D2861">
        <w:rPr>
          <w:rFonts w:ascii="Times New Roman" w:hAnsi="Times New Roman" w:cs="Times New Roman"/>
          <w:sz w:val="28"/>
          <w:szCs w:val="28"/>
          <w:shd w:val="clear" w:color="auto" w:fill="FCFCFC"/>
          <w:lang w:val="uk-UA"/>
        </w:rPr>
        <w:t>е</w:t>
      </w:r>
      <w:r w:rsidRPr="006D2861">
        <w:rPr>
          <w:rFonts w:ascii="Times New Roman" w:hAnsi="Times New Roman" w:cs="Times New Roman"/>
          <w:sz w:val="28"/>
          <w:szCs w:val="28"/>
          <w:shd w:val="clear" w:color="auto" w:fill="FCFCFC"/>
          <w:lang w:val="uk-UA"/>
        </w:rPr>
        <w:t>обхідно виділити форми її прояву. Спираючись на численні дослідження ві</w:t>
      </w:r>
      <w:r w:rsidRPr="006D2861">
        <w:rPr>
          <w:rFonts w:ascii="Times New Roman" w:hAnsi="Times New Roman" w:cs="Times New Roman"/>
          <w:sz w:val="28"/>
          <w:szCs w:val="28"/>
          <w:shd w:val="clear" w:color="auto" w:fill="FCFCFC"/>
          <w:lang w:val="uk-UA"/>
        </w:rPr>
        <w:t>т</w:t>
      </w:r>
      <w:r w:rsidRPr="006D2861">
        <w:rPr>
          <w:rFonts w:ascii="Times New Roman" w:hAnsi="Times New Roman" w:cs="Times New Roman"/>
          <w:sz w:val="28"/>
          <w:szCs w:val="28"/>
          <w:shd w:val="clear" w:color="auto" w:fill="FCFCFC"/>
          <w:lang w:val="uk-UA"/>
        </w:rPr>
        <w:t>чизняних та зарубіжних авторів, можна вказати, що в основному обговор</w:t>
      </w:r>
      <w:r w:rsidRPr="006D2861">
        <w:rPr>
          <w:rFonts w:ascii="Times New Roman" w:hAnsi="Times New Roman" w:cs="Times New Roman"/>
          <w:sz w:val="28"/>
          <w:szCs w:val="28"/>
          <w:shd w:val="clear" w:color="auto" w:fill="FCFCFC"/>
          <w:lang w:val="uk-UA"/>
        </w:rPr>
        <w:t>ю</w:t>
      </w:r>
      <w:r w:rsidRPr="006D2861">
        <w:rPr>
          <w:rFonts w:ascii="Times New Roman" w:hAnsi="Times New Roman" w:cs="Times New Roman"/>
          <w:sz w:val="28"/>
          <w:szCs w:val="28"/>
          <w:shd w:val="clear" w:color="auto" w:fill="FCFCFC"/>
          <w:lang w:val="uk-UA"/>
        </w:rPr>
        <w:t>ється зовнішня форма самореалізації, спрямована на самовираження індивіда в різних сферах життєдіяльності: професії, творчості, спорті, мистецтві, н</w:t>
      </w:r>
      <w:r w:rsidRPr="006D2861">
        <w:rPr>
          <w:rFonts w:ascii="Times New Roman" w:hAnsi="Times New Roman" w:cs="Times New Roman"/>
          <w:sz w:val="28"/>
          <w:szCs w:val="28"/>
          <w:shd w:val="clear" w:color="auto" w:fill="FCFCFC"/>
          <w:lang w:val="uk-UA"/>
        </w:rPr>
        <w:t>а</w:t>
      </w:r>
      <w:r w:rsidRPr="006D2861">
        <w:rPr>
          <w:rFonts w:ascii="Times New Roman" w:hAnsi="Times New Roman" w:cs="Times New Roman"/>
          <w:sz w:val="28"/>
          <w:szCs w:val="28"/>
          <w:shd w:val="clear" w:color="auto" w:fill="FCFCFC"/>
          <w:lang w:val="uk-UA"/>
        </w:rPr>
        <w:t xml:space="preserve">вчанні. У той же час представники гуманістичного підходу самореалізацію зводять до особистісного зростання людини. </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Виходячи з цього, можна припустити, що існують як зовнішня, так і внутрішня форми самореалізації. Не можна не погодитися з тим, що особи</w:t>
      </w:r>
      <w:r w:rsidRPr="006D2861">
        <w:rPr>
          <w:rFonts w:ascii="Times New Roman" w:hAnsi="Times New Roman" w:cs="Times New Roman"/>
          <w:sz w:val="28"/>
          <w:szCs w:val="28"/>
          <w:shd w:val="clear" w:color="auto" w:fill="FCFCFC"/>
          <w:lang w:val="uk-UA"/>
        </w:rPr>
        <w:t>с</w:t>
      </w:r>
      <w:r w:rsidRPr="006D2861">
        <w:rPr>
          <w:rFonts w:ascii="Times New Roman" w:hAnsi="Times New Roman" w:cs="Times New Roman"/>
          <w:sz w:val="28"/>
          <w:szCs w:val="28"/>
          <w:shd w:val="clear" w:color="auto" w:fill="FCFCFC"/>
          <w:lang w:val="uk-UA"/>
        </w:rPr>
        <w:t>тісний ріст і духовну досконалість мають вельми віддалене відношення до зовнішніх форм самовираження.</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У сучасній літературі виділяються професійна самореалізація, саморе</w:t>
      </w:r>
      <w:r w:rsidRPr="006D2861">
        <w:rPr>
          <w:rFonts w:ascii="Times New Roman" w:hAnsi="Times New Roman" w:cs="Times New Roman"/>
          <w:sz w:val="28"/>
          <w:szCs w:val="28"/>
          <w:shd w:val="clear" w:color="auto" w:fill="FCFCFC"/>
          <w:lang w:val="uk-UA"/>
        </w:rPr>
        <w:t>а</w:t>
      </w:r>
      <w:r w:rsidRPr="006D2861">
        <w:rPr>
          <w:rFonts w:ascii="Times New Roman" w:hAnsi="Times New Roman" w:cs="Times New Roman"/>
          <w:sz w:val="28"/>
          <w:szCs w:val="28"/>
          <w:shd w:val="clear" w:color="auto" w:fill="FCFCFC"/>
          <w:lang w:val="uk-UA"/>
        </w:rPr>
        <w:t xml:space="preserve">лізація особистості як така, самореалізація творча і самореалізація в шлюбно-сімейних відносинах. У даній роботі нас конкретно цікавить самореалізація особистості. Особистісна самореалізація спрямована на духовне зростання </w:t>
      </w:r>
      <w:r w:rsidRPr="006D2861">
        <w:rPr>
          <w:rFonts w:ascii="Times New Roman" w:hAnsi="Times New Roman" w:cs="Times New Roman"/>
          <w:sz w:val="28"/>
          <w:szCs w:val="28"/>
          <w:shd w:val="clear" w:color="auto" w:fill="FCFCFC"/>
          <w:lang w:val="uk-UA"/>
        </w:rPr>
        <w:lastRenderedPageBreak/>
        <w:t>людини, забезпечуючи на перших етапах розвиток особистісного потенціалу: відповідальності, толерантності, емпатії, допитливості, ерудиції, креативно</w:t>
      </w:r>
      <w:r w:rsidRPr="006D2861">
        <w:rPr>
          <w:rFonts w:ascii="Times New Roman" w:hAnsi="Times New Roman" w:cs="Times New Roman"/>
          <w:sz w:val="28"/>
          <w:szCs w:val="28"/>
          <w:shd w:val="clear" w:color="auto" w:fill="FCFCFC"/>
          <w:lang w:val="uk-UA"/>
        </w:rPr>
        <w:t>с</w:t>
      </w:r>
      <w:r w:rsidRPr="006D2861">
        <w:rPr>
          <w:rFonts w:ascii="Times New Roman" w:hAnsi="Times New Roman" w:cs="Times New Roman"/>
          <w:sz w:val="28"/>
          <w:szCs w:val="28"/>
          <w:shd w:val="clear" w:color="auto" w:fill="FCFCFC"/>
          <w:lang w:val="uk-UA"/>
        </w:rPr>
        <w:t>ті, моральності і т.д.</w:t>
      </w:r>
    </w:p>
    <w:p w:rsidR="006D2861" w:rsidRPr="006D2861" w:rsidRDefault="006D2861" w:rsidP="006D2861">
      <w:pPr>
        <w:spacing w:after="0" w:line="360" w:lineRule="auto"/>
        <w:ind w:firstLine="709"/>
        <w:jc w:val="both"/>
        <w:rPr>
          <w:rFonts w:ascii="Times New Roman" w:hAnsi="Times New Roman" w:cs="Times New Roman"/>
          <w:sz w:val="28"/>
          <w:szCs w:val="28"/>
          <w:shd w:val="clear" w:color="auto" w:fill="FCFCFC"/>
          <w:lang w:val="uk-UA"/>
        </w:rPr>
      </w:pPr>
      <w:r w:rsidRPr="006D2861">
        <w:rPr>
          <w:rFonts w:ascii="Times New Roman" w:hAnsi="Times New Roman" w:cs="Times New Roman"/>
          <w:sz w:val="28"/>
          <w:szCs w:val="28"/>
          <w:shd w:val="clear" w:color="auto" w:fill="FCFCFC"/>
          <w:lang w:val="uk-UA"/>
        </w:rPr>
        <w:t>Таким чином, представлений погляд на проблему системної організації самореалізації особистості представляється досить інноваційним і продукт</w:t>
      </w:r>
      <w:r w:rsidRPr="006D2861">
        <w:rPr>
          <w:rFonts w:ascii="Times New Roman" w:hAnsi="Times New Roman" w:cs="Times New Roman"/>
          <w:sz w:val="28"/>
          <w:szCs w:val="28"/>
          <w:shd w:val="clear" w:color="auto" w:fill="FCFCFC"/>
          <w:lang w:val="uk-UA"/>
        </w:rPr>
        <w:t>и</w:t>
      </w:r>
      <w:r w:rsidRPr="006D2861">
        <w:rPr>
          <w:rFonts w:ascii="Times New Roman" w:hAnsi="Times New Roman" w:cs="Times New Roman"/>
          <w:sz w:val="28"/>
          <w:szCs w:val="28"/>
          <w:shd w:val="clear" w:color="auto" w:fill="FCFCFC"/>
          <w:lang w:val="uk-UA"/>
        </w:rPr>
        <w:t>вним, дозволяє зосередитися при дослідженні даного феномена на деталях, що ускладнюють побачити всі грані даного феномена, а на системоутворю</w:t>
      </w:r>
      <w:r w:rsidRPr="006D2861">
        <w:rPr>
          <w:rFonts w:ascii="Times New Roman" w:hAnsi="Times New Roman" w:cs="Times New Roman"/>
          <w:sz w:val="28"/>
          <w:szCs w:val="28"/>
          <w:shd w:val="clear" w:color="auto" w:fill="FCFCFC"/>
          <w:lang w:val="uk-UA"/>
        </w:rPr>
        <w:t>ю</w:t>
      </w:r>
      <w:r w:rsidRPr="006D2861">
        <w:rPr>
          <w:rFonts w:ascii="Times New Roman" w:hAnsi="Times New Roman" w:cs="Times New Roman"/>
          <w:sz w:val="28"/>
          <w:szCs w:val="28"/>
          <w:shd w:val="clear" w:color="auto" w:fill="FCFCFC"/>
          <w:lang w:val="uk-UA"/>
        </w:rPr>
        <w:t>чих континууму, що дозволяють детально проаналізувати системний мех</w:t>
      </w:r>
      <w:r w:rsidRPr="006D2861">
        <w:rPr>
          <w:rFonts w:ascii="Times New Roman" w:hAnsi="Times New Roman" w:cs="Times New Roman"/>
          <w:sz w:val="28"/>
          <w:szCs w:val="28"/>
          <w:shd w:val="clear" w:color="auto" w:fill="FCFCFC"/>
          <w:lang w:val="uk-UA"/>
        </w:rPr>
        <w:t>а</w:t>
      </w:r>
      <w:r w:rsidRPr="006D2861">
        <w:rPr>
          <w:rFonts w:ascii="Times New Roman" w:hAnsi="Times New Roman" w:cs="Times New Roman"/>
          <w:sz w:val="28"/>
          <w:szCs w:val="28"/>
          <w:shd w:val="clear" w:color="auto" w:fill="FCFCFC"/>
          <w:lang w:val="uk-UA"/>
        </w:rPr>
        <w:t>нізм даного поняття з урахуванням величезної кількості складових.</w:t>
      </w:r>
    </w:p>
    <w:p w:rsidR="006D2861" w:rsidRPr="006D2861" w:rsidRDefault="006D2861" w:rsidP="006D2861">
      <w:pPr>
        <w:spacing w:after="0" w:line="360" w:lineRule="auto"/>
        <w:ind w:firstLine="709"/>
        <w:jc w:val="both"/>
        <w:rPr>
          <w:rFonts w:ascii="Times New Roman" w:hAnsi="Times New Roman" w:cs="Times New Roman"/>
          <w:b/>
          <w:sz w:val="28"/>
          <w:szCs w:val="28"/>
          <w:shd w:val="clear" w:color="auto" w:fill="FCFCFC"/>
          <w:lang w:val="uk-UA"/>
        </w:rPr>
      </w:pPr>
    </w:p>
    <w:p w:rsidR="006D2861" w:rsidRPr="006D2861" w:rsidRDefault="006D2861" w:rsidP="006D2861">
      <w:pPr>
        <w:spacing w:after="0" w:line="360" w:lineRule="auto"/>
        <w:ind w:firstLine="709"/>
        <w:jc w:val="both"/>
        <w:rPr>
          <w:rFonts w:ascii="Times New Roman" w:hAnsi="Times New Roman" w:cs="Times New Roman"/>
          <w:b/>
          <w:sz w:val="28"/>
          <w:szCs w:val="28"/>
          <w:lang w:val="uk-UA"/>
        </w:rPr>
      </w:pPr>
      <w:r w:rsidRPr="006D2861">
        <w:rPr>
          <w:rFonts w:ascii="Times New Roman" w:hAnsi="Times New Roman" w:cs="Times New Roman"/>
          <w:b/>
          <w:sz w:val="28"/>
          <w:szCs w:val="28"/>
          <w:lang w:val="uk-UA"/>
        </w:rPr>
        <w:t>1.2. Статус внутрішньо переміщених осіб</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p>
    <w:p w:rsidR="006D2861" w:rsidRPr="006D2861" w:rsidRDefault="006D2861"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бут</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вe 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зумiння ВПO мoжe тaкoж рoзумiтиcя як </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coбa, якa шукaє притул</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к (aлe щe нe </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тримaли cтaтуcу бiжeнця); i взaгaлi цe </w:t>
      </w:r>
      <w:r w:rsidRPr="006D2861">
        <w:rPr>
          <w:rFonts w:ascii="Times New Roman" w:hAnsi="Times New Roman" w:cs="Times New Roman"/>
          <w:noProof/>
          <w:color w:val="000000"/>
          <w:sz w:val="28"/>
          <w:szCs w:val="28"/>
        </w:rPr>
        <w:t>o</w:t>
      </w:r>
      <w:r w:rsidRPr="006D2861">
        <w:rPr>
          <w:rFonts w:ascii="Times New Roman" w:hAnsi="Times New Roman" w:cs="Times New Roman"/>
          <w:noProof/>
          <w:color w:val="000000"/>
          <w:sz w:val="28"/>
          <w:szCs w:val="28"/>
          <w:lang w:val="uk-UA"/>
        </w:rPr>
        <w:t xml:space="preserve">соба, </w:t>
      </w:r>
      <w:r w:rsidRPr="006D2861">
        <w:rPr>
          <w:rFonts w:ascii="Times New Roman" w:hAnsi="Times New Roman" w:cs="Times New Roman"/>
          <w:noProof/>
          <w:sz w:val="28"/>
          <w:szCs w:val="28"/>
          <w:lang w:val="uk-UA"/>
        </w:rPr>
        <w:t xml:space="preserve">вимушeна пeрeceлитиcя з </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дн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мicця нa iншe.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Військово-політична та соціальна ситуація в нашій державі спричинила появу нової категорії осіб – «внутрішньо переміщені особи», права та своб</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ди яких потребують додаткового посиленого захисту та контролю з боку держави.</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Донедавна в Україні не існувало законодавчо визначеного поняття «вимушено переселена особа». Варто зазначити, що виникла плутанина у в</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користанні декількох однорідних понять, таких, як «вимушено переселена особа», «вимушено переміщена особа», «вимушений мігрант», «вимушений переселенець». Урешті-решт законодавець визначився щодо остаточного п</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няття огляду на міжнародно-правові акти, а саме Керівні принципи Упра</w:t>
      </w:r>
      <w:r w:rsidRPr="006D2861">
        <w:rPr>
          <w:rFonts w:ascii="Times New Roman" w:hAnsi="Times New Roman" w:cs="Times New Roman"/>
          <w:sz w:val="28"/>
          <w:szCs w:val="28"/>
          <w:lang w:val="uk-UA"/>
        </w:rPr>
        <w:t>в</w:t>
      </w:r>
      <w:r w:rsidRPr="006D2861">
        <w:rPr>
          <w:rFonts w:ascii="Times New Roman" w:hAnsi="Times New Roman" w:cs="Times New Roman"/>
          <w:sz w:val="28"/>
          <w:szCs w:val="28"/>
          <w:lang w:val="uk-UA"/>
        </w:rPr>
        <w:t>ління Верховного комісара ООН у справах біженців (УВКБ ООН) з питання про переміщення осіб усередині країни. Так, згідно з цим міжнародно-правовим актом внутрішньо переміщеними є особи або групи людей, які б</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ли змушені рятуватися втечею або покинути свої будинки чи місця прож</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вання для уникнення наслідків збройного конфлікту, ситуації загального н</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lastRenderedPageBreak/>
        <w:t>сильства, порушень прав людини, стихійних лих чи техногенних катастроф і які не перетнули міжнародновизнаний державний кордон країни.</w:t>
      </w:r>
    </w:p>
    <w:p w:rsidR="0007369C" w:rsidRPr="006D2861" w:rsidRDefault="0007369C" w:rsidP="0007369C">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Хтo тaкий вимушeний пeрeceлeнeць у буденному розумінні? Вимушeний пeрeceлeнeць є грoмaдянинoм крaїни, змушeний пoкинути cвoє пocтiйнe мicцe прoживaння чeрeз нacильcтвo aбo пeрecлiдувaння, якe вiдбувaєтьcя у вiднoшeннi ньoгo aбo члeнiв йoгo ciм'ї. Aбo причинoю мoжe пocлужити рeaльнa мoжливicть пiддaтиcя пeрecлiдувaнню чeрeз cвoю нaцioнaльну aбo рacoву принaлeжнocть, рeлiгiю, якa cпoвiдуєтьcя aбo мoви, яка викoриcтoвуєтьcя, a тaкoж внacлiдoк cвoїх пoлiтичних пeрeкoнaнь. </w:t>
      </w:r>
    </w:p>
    <w:p w:rsidR="0007369C" w:rsidRPr="006D2861" w:rsidRDefault="0007369C" w:rsidP="0007369C">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Cтaтуc</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 вимушeн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пeрeceлeнця нaдiляють </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бу бeз гр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мaдянcтвa aб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гр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мaдянинa, який живe нa зaк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нних пiдcтaвaх нa тeрит</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рiї крaїни. </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бaм, якi в ceнci визнaчeння Жeнeвcьк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ї 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нвeнцiї пр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cтaтуc бiжeнцiв </w:t>
      </w:r>
      <w:r w:rsidRPr="006D2861">
        <w:rPr>
          <w:rFonts w:ascii="Times New Roman" w:hAnsi="Times New Roman" w:cs="Times New Roman"/>
          <w:noProof/>
          <w:sz w:val="28"/>
          <w:szCs w:val="28"/>
        </w:rPr>
        <w:t>OO</w:t>
      </w:r>
      <w:r w:rsidRPr="006D2861">
        <w:rPr>
          <w:rFonts w:ascii="Times New Roman" w:hAnsi="Times New Roman" w:cs="Times New Roman"/>
          <w:noProof/>
          <w:sz w:val="28"/>
          <w:szCs w:val="28"/>
          <w:lang w:val="uk-UA"/>
        </w:rPr>
        <w:t>Н 1951 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ку i її cпeцiaльн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Пр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лу чeрeз щ</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мaють мicцe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ювaнь бути жeртв</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ю пeрecлiдувaнь вiдрiзняютьcя рac</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ю, вiр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cп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вiдaнням, гр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мaдянcтв</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 принaлeжнicтю д</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пeвн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ї c</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цiaльн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ї групи, ceкcуaльн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ю </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рiєнтaцiєю aб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лiтичними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глядaми, щ</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знaх</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дятьcя зa мeжaми крaїни cв</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єї гр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мaдянcьк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ї нaлeжн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cтi тa нe м</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жуть бути вик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риcтaнi зaхиcт</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 цiєї крaїни aб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нe бaжaють 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риcтувaтиcя тaким зaхиcт</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 чeрeз вce тих жe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ювaнь; aб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ж, нe в</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дiючи пeвним гр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мaдянcтвa i пeрeбувaючи зa мeжaми крaїни cв</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пeрeднь</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звичaйн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мicця пр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живaння як нacлiдк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дiбних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дiй, нe м</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жуть aб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нe бaжaють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вeрнутиcя в нeї чeрeз цi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ювaння.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Серед численних воєнно-політичних, економічних, соціальних пр</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блем, перед розв’язанням яких наша дер</w:t>
      </w:r>
      <w:r w:rsidR="0007369C">
        <w:rPr>
          <w:rFonts w:ascii="Times New Roman" w:hAnsi="Times New Roman" w:cs="Times New Roman"/>
          <w:sz w:val="28"/>
          <w:szCs w:val="28"/>
          <w:lang w:val="uk-UA"/>
        </w:rPr>
        <w:t>жава постала у такий важкий та н</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зважаючи на те, що у недавній українській історії були прецеденти масових вимушених переміщень населення через аварію на Чорнобильській АЕС у 1986 р., у країні відсутній досвід, пов'язаний із реєстрацією внутрішньо п</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реміщених осіб, належною міжвідомчою координацією, ефективною взаєм</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дією між державними органами влади, громадськими організаціями, воло</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терами, міжнародними організаціями, із розробкою та впровадженням ко</w:t>
      </w:r>
      <w:r w:rsidRPr="006D2861">
        <w:rPr>
          <w:rFonts w:ascii="Times New Roman" w:hAnsi="Times New Roman" w:cs="Times New Roman"/>
          <w:sz w:val="28"/>
          <w:szCs w:val="28"/>
          <w:lang w:val="uk-UA"/>
        </w:rPr>
        <w:t>м</w:t>
      </w:r>
      <w:r w:rsidRPr="006D2861">
        <w:rPr>
          <w:rFonts w:ascii="Times New Roman" w:hAnsi="Times New Roman" w:cs="Times New Roman"/>
          <w:sz w:val="28"/>
          <w:szCs w:val="28"/>
          <w:lang w:val="uk-UA"/>
        </w:rPr>
        <w:lastRenderedPageBreak/>
        <w:t>плексних державних програм. У зв’язку з цим важливого значення набувають дослідження, в яких розглядаються проблеми, потреби ВПО, узагальнюється накопичений досвід їх соціально-економічної адаптації та інтеграції</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Вирішальний час, особливе місце посідає питання вирішення долі тих людей, які не з власного бажання залишили свої домівки і були вимушені р</w:t>
      </w:r>
      <w:r w:rsidRPr="006D2861">
        <w:rPr>
          <w:rFonts w:ascii="Times New Roman" w:hAnsi="Times New Roman" w:cs="Times New Roman"/>
          <w:sz w:val="28"/>
          <w:szCs w:val="28"/>
          <w:lang w:val="uk-UA"/>
        </w:rPr>
        <w:t>я</w:t>
      </w:r>
      <w:r w:rsidRPr="006D2861">
        <w:rPr>
          <w:rFonts w:ascii="Times New Roman" w:hAnsi="Times New Roman" w:cs="Times New Roman"/>
          <w:sz w:val="28"/>
          <w:szCs w:val="28"/>
          <w:lang w:val="uk-UA"/>
        </w:rPr>
        <w:t>туватися від воєнних дій та спричиненої ними гуманітарної катастрофи в і</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ших регіонах нашої держави. Забезпечення переселенців продовольством, житлом, мінімальною соціальною та психологічною допомогою, хоча б ти</w:t>
      </w:r>
      <w:r w:rsidRPr="006D2861">
        <w:rPr>
          <w:rFonts w:ascii="Times New Roman" w:hAnsi="Times New Roman" w:cs="Times New Roman"/>
          <w:sz w:val="28"/>
          <w:szCs w:val="28"/>
          <w:lang w:val="uk-UA"/>
        </w:rPr>
        <w:t>м</w:t>
      </w:r>
      <w:r w:rsidRPr="006D2861">
        <w:rPr>
          <w:rFonts w:ascii="Times New Roman" w:hAnsi="Times New Roman" w:cs="Times New Roman"/>
          <w:sz w:val="28"/>
          <w:szCs w:val="28"/>
          <w:lang w:val="uk-UA"/>
        </w:rPr>
        <w:t>часовим місцем роботи, влаштуванням дітей до садків та шкіл – ось головні завдання, які потребують нагального розв’язання. Насамперед для цього н</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обхідно ліквідувати саму причину, але, на жаль, не відомо, як довго триват</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муть воєнні дії на сході нашої держави, тому соціальні служби, правоохоро</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ні органи пліч-о-пліч з волонтерами й просто небайдужими громадянами змушені приймати сучасні гуманітарні виклики.</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Надзвичайно актуальною наразі є проблема евакуації жителів насел</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них пунктів, які знаходяться в зоні проведення антитерористичної операції. Українські військові доклали значних зусиль для евакуювання людей з неб</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зпечних територій, але чимало мешканців відмовилися  залишати власні д</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мівки, тому й змушені переховуватись у підвалах своїх будинків, бомбосх</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вищах у зруйнованих містах, потерпаючи від нестачі продовольства, без оп</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лення та засобів для існування.</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Не слід також нівелювати питання про забезпечення прав і соціальних гарантій українських громадян, які були вимушені залишити постійне місце проживання у зв’язку з тимчасовою окупацією Автономної Республіки Крим.</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Переміщення в межах країни свого громадянства або постійного пр</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живання не пов’язане з наданням особі особливого правового статусу в тому сенсі, в якому ми говоримо, наприклад, про статус біженця, оскільки права гарантії, на які мають право тимчасово переміщені особи, ґрунтуються на тому факті, що вони є громадянами або постійними мешканцями цієї держ</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lastRenderedPageBreak/>
        <w:t xml:space="preserve">ви. Ці права і гарантії визнаються за ними через властиву їхньому становищу незахищеність і особливі потреби, які були наслідком їх переміщення.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color w:val="000000"/>
          <w:sz w:val="28"/>
          <w:szCs w:val="28"/>
          <w:lang w:val="uk-UA"/>
        </w:rPr>
        <w:t>«Автори Керівних принципів мали на меті підкреслити описовий та не правовий характер терміна «переміщені всередині країни особи», тому й п</w:t>
      </w:r>
      <w:r w:rsidRPr="006D2861">
        <w:rPr>
          <w:rFonts w:ascii="Times New Roman" w:hAnsi="Times New Roman" w:cs="Times New Roman"/>
          <w:color w:val="000000"/>
          <w:sz w:val="28"/>
          <w:szCs w:val="28"/>
          <w:lang w:val="uk-UA"/>
        </w:rPr>
        <w:t>о</w:t>
      </w:r>
      <w:r w:rsidRPr="006D2861">
        <w:rPr>
          <w:rFonts w:ascii="Times New Roman" w:hAnsi="Times New Roman" w:cs="Times New Roman"/>
          <w:color w:val="000000"/>
          <w:sz w:val="28"/>
          <w:szCs w:val="28"/>
          <w:lang w:val="uk-UA"/>
        </w:rPr>
        <w:t>містили його у вступній частині, а не в основних розділах. Вимушено пер</w:t>
      </w:r>
      <w:r w:rsidRPr="006D2861">
        <w:rPr>
          <w:rFonts w:ascii="Times New Roman" w:hAnsi="Times New Roman" w:cs="Times New Roman"/>
          <w:color w:val="000000"/>
          <w:sz w:val="28"/>
          <w:szCs w:val="28"/>
          <w:lang w:val="uk-UA"/>
        </w:rPr>
        <w:t>е</w:t>
      </w:r>
      <w:r w:rsidRPr="006D2861">
        <w:rPr>
          <w:rFonts w:ascii="Times New Roman" w:hAnsi="Times New Roman" w:cs="Times New Roman"/>
          <w:color w:val="000000"/>
          <w:sz w:val="28"/>
          <w:szCs w:val="28"/>
          <w:lang w:val="uk-UA"/>
        </w:rPr>
        <w:t xml:space="preserve">міщені особи не потребують особливого правового статусу і не можуть на нього претендувати» </w:t>
      </w:r>
      <w:r w:rsidRPr="00B41BC5">
        <w:rPr>
          <w:rFonts w:ascii="Times New Roman" w:hAnsi="Times New Roman" w:cs="Times New Roman"/>
          <w:color w:val="000000"/>
          <w:sz w:val="28"/>
          <w:szCs w:val="28"/>
        </w:rPr>
        <w:t>[</w:t>
      </w:r>
      <w:r w:rsidR="00C77517">
        <w:rPr>
          <w:rFonts w:ascii="Times New Roman" w:hAnsi="Times New Roman" w:cs="Times New Roman"/>
          <w:color w:val="000000"/>
          <w:sz w:val="28"/>
          <w:szCs w:val="28"/>
        </w:rPr>
        <w:t>9</w:t>
      </w:r>
      <w:r w:rsidRPr="006D2861">
        <w:rPr>
          <w:rFonts w:ascii="Times New Roman" w:hAnsi="Times New Roman" w:cs="Times New Roman"/>
          <w:color w:val="000000"/>
          <w:sz w:val="28"/>
          <w:szCs w:val="28"/>
        </w:rPr>
        <w:t>, с. 63</w:t>
      </w:r>
      <w:r w:rsidRPr="00B41BC5">
        <w:rPr>
          <w:rFonts w:ascii="Times New Roman" w:hAnsi="Times New Roman" w:cs="Times New Roman"/>
          <w:color w:val="000000"/>
          <w:sz w:val="28"/>
          <w:szCs w:val="28"/>
        </w:rPr>
        <w:t>]</w:t>
      </w:r>
      <w:r w:rsidRPr="006D2861">
        <w:rPr>
          <w:rFonts w:ascii="Times New Roman" w:hAnsi="Times New Roman" w:cs="Times New Roman"/>
          <w:color w:val="000000"/>
          <w:sz w:val="28"/>
          <w:szCs w:val="28"/>
          <w:lang w:val="uk-UA"/>
        </w:rPr>
        <w:t>.</w:t>
      </w:r>
      <w:r w:rsidRPr="006D2861">
        <w:rPr>
          <w:rFonts w:ascii="Times New Roman" w:hAnsi="Times New Roman" w:cs="Times New Roman"/>
          <w:sz w:val="28"/>
          <w:szCs w:val="28"/>
          <w:lang w:val="uk-UA"/>
        </w:rPr>
        <w:t xml:space="preserve">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Міжнародне право надає біженцям особливий правовий статус тому, що вони втратили захист власної країни і потребують міжнародного захисту, в якому не мають необхідності ті, хто не перетинав кордонів своєї держави. Біженці можуть розраховувати на застосування до них усіх гарантій, засн</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ваних на правах людини і гуманітарному праві, включаючи ті,</w:t>
      </w:r>
      <w:r w:rsidR="00456A1C">
        <w:rPr>
          <w:rFonts w:ascii="Times New Roman" w:hAnsi="Times New Roman" w:cs="Times New Roman"/>
          <w:sz w:val="28"/>
          <w:szCs w:val="28"/>
          <w:lang w:val="uk-UA"/>
        </w:rPr>
        <w:t xml:space="preserve"> які для них особливо важливі [</w:t>
      </w:r>
      <w:r w:rsidR="00456A1C" w:rsidRPr="00B41BC5">
        <w:rPr>
          <w:rFonts w:ascii="Times New Roman" w:hAnsi="Times New Roman" w:cs="Times New Roman"/>
          <w:sz w:val="28"/>
          <w:szCs w:val="28"/>
        </w:rPr>
        <w:t>60</w:t>
      </w:r>
      <w:r w:rsidRPr="006D2861">
        <w:rPr>
          <w:rFonts w:ascii="Times New Roman" w:hAnsi="Times New Roman" w:cs="Times New Roman"/>
          <w:sz w:val="28"/>
          <w:szCs w:val="28"/>
        </w:rPr>
        <w:t xml:space="preserve">, </w:t>
      </w:r>
      <w:r w:rsidRPr="006D2861">
        <w:rPr>
          <w:rFonts w:ascii="Times New Roman" w:hAnsi="Times New Roman" w:cs="Times New Roman"/>
          <w:sz w:val="28"/>
          <w:szCs w:val="28"/>
          <w:lang w:val="en-US"/>
        </w:rPr>
        <w:t>c</w:t>
      </w:r>
      <w:r w:rsidRPr="006D2861">
        <w:rPr>
          <w:rFonts w:ascii="Times New Roman" w:hAnsi="Times New Roman" w:cs="Times New Roman"/>
          <w:sz w:val="28"/>
          <w:szCs w:val="28"/>
        </w:rPr>
        <w:t xml:space="preserve">. </w:t>
      </w:r>
      <w:r w:rsidR="00C77517">
        <w:rPr>
          <w:rFonts w:ascii="Times New Roman" w:hAnsi="Times New Roman" w:cs="Times New Roman"/>
          <w:sz w:val="28"/>
          <w:szCs w:val="28"/>
          <w:lang w:val="uk-UA"/>
        </w:rPr>
        <w:t>177</w:t>
      </w:r>
      <w:r w:rsidRPr="006D2861">
        <w:rPr>
          <w:rFonts w:ascii="Times New Roman" w:hAnsi="Times New Roman" w:cs="Times New Roman"/>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Як зазначалось, окрім надання гуманітарної допомоги вимушені пер</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селенці потребують законодавчого визначення їх статусу для регламентації та впорядкування процедури надання їм державної допомоги та соціальних гарантій. Тому Верховна Рада України на своєму засіданні 19 червня 2014 року ухвалила Закон «Про правовий статус осіб, які вимушені залишити мі</w:t>
      </w:r>
      <w:r w:rsidRPr="006D2861">
        <w:rPr>
          <w:rFonts w:ascii="Times New Roman" w:hAnsi="Times New Roman" w:cs="Times New Roman"/>
          <w:sz w:val="28"/>
          <w:szCs w:val="28"/>
          <w:lang w:val="uk-UA"/>
        </w:rPr>
        <w:t>с</w:t>
      </w:r>
      <w:r w:rsidRPr="006D2861">
        <w:rPr>
          <w:rFonts w:ascii="Times New Roman" w:hAnsi="Times New Roman" w:cs="Times New Roman"/>
          <w:sz w:val="28"/>
          <w:szCs w:val="28"/>
          <w:lang w:val="uk-UA"/>
        </w:rPr>
        <w:t>ця проживання внаслідок тимчасової окупації Автономної Республіки Крим та міста Севастополя та обставин, пов’язаних з проведенням антитерорист</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чної оп</w:t>
      </w:r>
      <w:r w:rsidR="00C77517">
        <w:rPr>
          <w:rFonts w:ascii="Times New Roman" w:hAnsi="Times New Roman" w:cs="Times New Roman"/>
          <w:sz w:val="28"/>
          <w:szCs w:val="28"/>
          <w:lang w:val="uk-UA"/>
        </w:rPr>
        <w:t>ерації на території України» [23</w:t>
      </w:r>
      <w:r w:rsidRPr="006D2861">
        <w:rPr>
          <w:rFonts w:ascii="Times New Roman" w:hAnsi="Times New Roman" w:cs="Times New Roman"/>
          <w:sz w:val="28"/>
          <w:szCs w:val="28"/>
          <w:lang w:val="uk-UA"/>
        </w:rPr>
        <w:t>], який так і не набув чинності. Цим Законом гарантувалось відновлення соціальних, трудових, виборчих прав, права на освіту та медичне забезпечення після поселення в інших регіонах. Законопроект чітко визначив статус вимушених мігрантів: це особа, яка в</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мушено залишила місце проживання внаслідок тимчасової окупації Автон</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мної Республіки Крим та м. Севастополя або обставин, пов’язаних з пров</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денням антитерористичної операції на території України, громадянин Укра</w:t>
      </w:r>
      <w:r w:rsidRPr="006D2861">
        <w:rPr>
          <w:rFonts w:ascii="Times New Roman" w:hAnsi="Times New Roman" w:cs="Times New Roman"/>
          <w:sz w:val="28"/>
          <w:szCs w:val="28"/>
          <w:lang w:val="uk-UA"/>
        </w:rPr>
        <w:t>ї</w:t>
      </w:r>
      <w:r w:rsidRPr="006D2861">
        <w:rPr>
          <w:rFonts w:ascii="Times New Roman" w:hAnsi="Times New Roman" w:cs="Times New Roman"/>
          <w:sz w:val="28"/>
          <w:szCs w:val="28"/>
          <w:lang w:val="uk-UA"/>
        </w:rPr>
        <w:t>ни, який постійно проживав в Автономній Республіці Крим або м. Севаст</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 xml:space="preserve">полі станом на 18 березня 2014 року або на території проведення АТО на час її початку. До цієї категорії осіб також відносяться іноземці чи особи без </w:t>
      </w:r>
      <w:r w:rsidRPr="006D2861">
        <w:rPr>
          <w:rFonts w:ascii="Times New Roman" w:hAnsi="Times New Roman" w:cs="Times New Roman"/>
          <w:sz w:val="28"/>
          <w:szCs w:val="28"/>
          <w:lang w:val="uk-UA"/>
        </w:rPr>
        <w:lastRenderedPageBreak/>
        <w:t>громадянства, які на законних підставах проживали на вказаних територіях України і вимушено залишили місця проживання внаслідок зазначених о</w:t>
      </w:r>
      <w:r w:rsidRPr="006D2861">
        <w:rPr>
          <w:rFonts w:ascii="Times New Roman" w:hAnsi="Times New Roman" w:cs="Times New Roman"/>
          <w:sz w:val="28"/>
          <w:szCs w:val="28"/>
          <w:lang w:val="uk-UA"/>
        </w:rPr>
        <w:t>б</w:t>
      </w:r>
      <w:r w:rsidRPr="006D2861">
        <w:rPr>
          <w:rFonts w:ascii="Times New Roman" w:hAnsi="Times New Roman" w:cs="Times New Roman"/>
          <w:sz w:val="28"/>
          <w:szCs w:val="28"/>
          <w:lang w:val="uk-UA"/>
        </w:rPr>
        <w:t>ставин. Визначено орган, який видає посвідку вимушеного мігранта як під</w:t>
      </w:r>
      <w:r w:rsidRPr="006D2861">
        <w:rPr>
          <w:rFonts w:ascii="Times New Roman" w:hAnsi="Times New Roman" w:cs="Times New Roman"/>
          <w:sz w:val="28"/>
          <w:szCs w:val="28"/>
          <w:lang w:val="uk-UA"/>
        </w:rPr>
        <w:t>с</w:t>
      </w:r>
      <w:r w:rsidRPr="006D2861">
        <w:rPr>
          <w:rFonts w:ascii="Times New Roman" w:hAnsi="Times New Roman" w:cs="Times New Roman"/>
          <w:sz w:val="28"/>
          <w:szCs w:val="28"/>
          <w:lang w:val="uk-UA"/>
        </w:rPr>
        <w:t>таву для отримання всіх додаткових прав вимушених переселенців, – Держ</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вну міграційну службу. З метою інформування та надання допомоги перес</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ленцям Закон передбачав, що не рідше ніж раз на 10 днів представники орг</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нів державної влади мають проводити виїзні прийоми громадян у місцях тимчасового розселення. Окрім того, Закон покладав на органи державної влади обов’язок забезпечити влаштування дітей вимушених мігрантів, дітей-сиріт до дошкільних виховних закладів. А уряд мав приймати та впровадж</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вати державні програми допомоги вимушеним мігрантам, зокрема програми допомоги у соціальній економічній і психологічній їх адаптації до нового м</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сця проживан</w:t>
      </w:r>
      <w:r w:rsidR="00C77517">
        <w:rPr>
          <w:rFonts w:ascii="Times New Roman" w:hAnsi="Times New Roman" w:cs="Times New Roman"/>
          <w:sz w:val="28"/>
          <w:szCs w:val="28"/>
          <w:lang w:val="uk-UA"/>
        </w:rPr>
        <w:t>ня [15</w:t>
      </w:r>
      <w:r w:rsidRPr="006D2861">
        <w:rPr>
          <w:rFonts w:ascii="Times New Roman" w:hAnsi="Times New Roman" w:cs="Times New Roman"/>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Критика цього документа базувалась на тому, що в тексті проекту З</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кону «Про правовий статус осіб, які вимушені залишити місця проживання внаслідок тимчасової окупації Автономної Республіки Крим та міста Сева</w:t>
      </w:r>
      <w:r w:rsidRPr="006D2861">
        <w:rPr>
          <w:rFonts w:ascii="Times New Roman" w:hAnsi="Times New Roman" w:cs="Times New Roman"/>
          <w:sz w:val="28"/>
          <w:szCs w:val="28"/>
          <w:lang w:val="uk-UA"/>
        </w:rPr>
        <w:t>с</w:t>
      </w:r>
      <w:r w:rsidRPr="006D2861">
        <w:rPr>
          <w:rFonts w:ascii="Times New Roman" w:hAnsi="Times New Roman" w:cs="Times New Roman"/>
          <w:sz w:val="28"/>
          <w:szCs w:val="28"/>
          <w:lang w:val="uk-UA"/>
        </w:rPr>
        <w:t>тополя та обставин, пов’язаних з проведенням антитерористичної операції на території України» для визначення внутрішньо переміщених осіб вжито те</w:t>
      </w:r>
      <w:r w:rsidRPr="006D2861">
        <w:rPr>
          <w:rFonts w:ascii="Times New Roman" w:hAnsi="Times New Roman" w:cs="Times New Roman"/>
          <w:sz w:val="28"/>
          <w:szCs w:val="28"/>
          <w:lang w:val="uk-UA"/>
        </w:rPr>
        <w:t>р</w:t>
      </w:r>
      <w:r w:rsidRPr="006D2861">
        <w:rPr>
          <w:rFonts w:ascii="Times New Roman" w:hAnsi="Times New Roman" w:cs="Times New Roman"/>
          <w:sz w:val="28"/>
          <w:szCs w:val="28"/>
          <w:lang w:val="uk-UA"/>
        </w:rPr>
        <w:t>мін «вимушений мігрант», що не є коректним у контексті чіткого загально</w:t>
      </w:r>
      <w:r w:rsidRPr="006D2861">
        <w:rPr>
          <w:rFonts w:ascii="Times New Roman" w:hAnsi="Times New Roman" w:cs="Times New Roman"/>
          <w:sz w:val="28"/>
          <w:szCs w:val="28"/>
          <w:lang w:val="uk-UA"/>
        </w:rPr>
        <w:t>п</w:t>
      </w:r>
      <w:r w:rsidRPr="006D2861">
        <w:rPr>
          <w:rFonts w:ascii="Times New Roman" w:hAnsi="Times New Roman" w:cs="Times New Roman"/>
          <w:sz w:val="28"/>
          <w:szCs w:val="28"/>
          <w:lang w:val="uk-UA"/>
        </w:rPr>
        <w:t>рийнятого та офіційного терміна міжнародного права – «внутрішньо перем</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щена особа» (intеrnally displased person) – та стосується всіх без винятку вн</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трішньо переміщених осіб у всьому світі. Також небезпідставно зауважено, що у Законі України «Про забезпечення прав і свобод громадян та правовий режим на тимчасово окупованій території України», який ухвалений Верхо</w:t>
      </w:r>
      <w:r w:rsidRPr="006D2861">
        <w:rPr>
          <w:rFonts w:ascii="Times New Roman" w:hAnsi="Times New Roman" w:cs="Times New Roman"/>
          <w:sz w:val="28"/>
          <w:szCs w:val="28"/>
          <w:lang w:val="uk-UA"/>
        </w:rPr>
        <w:t>в</w:t>
      </w:r>
      <w:r w:rsidRPr="006D2861">
        <w:rPr>
          <w:rFonts w:ascii="Times New Roman" w:hAnsi="Times New Roman" w:cs="Times New Roman"/>
          <w:sz w:val="28"/>
          <w:szCs w:val="28"/>
          <w:lang w:val="uk-UA"/>
        </w:rPr>
        <w:t>ною Радою України 15 травня 2014 року та є чинним, для визначення вну</w:t>
      </w:r>
      <w:r w:rsidRPr="006D2861">
        <w:rPr>
          <w:rFonts w:ascii="Times New Roman" w:hAnsi="Times New Roman" w:cs="Times New Roman"/>
          <w:sz w:val="28"/>
          <w:szCs w:val="28"/>
          <w:lang w:val="uk-UA"/>
        </w:rPr>
        <w:t>т</w:t>
      </w:r>
      <w:r w:rsidRPr="006D2861">
        <w:rPr>
          <w:rFonts w:ascii="Times New Roman" w:hAnsi="Times New Roman" w:cs="Times New Roman"/>
          <w:sz w:val="28"/>
          <w:szCs w:val="28"/>
          <w:lang w:val="uk-UA"/>
        </w:rPr>
        <w:t>рішньо переміщених осіб застосовується термін «громадяни України, які п</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реселилися з тимчасово окупованої території». Тобто, неважко помітити, що терміни «вимушений мігрант» та «громадяни України, які переселилися ти</w:t>
      </w:r>
      <w:r w:rsidRPr="006D2861">
        <w:rPr>
          <w:rFonts w:ascii="Times New Roman" w:hAnsi="Times New Roman" w:cs="Times New Roman"/>
          <w:sz w:val="28"/>
          <w:szCs w:val="28"/>
          <w:lang w:val="uk-UA"/>
        </w:rPr>
        <w:t>м</w:t>
      </w:r>
      <w:r w:rsidRPr="006D2861">
        <w:rPr>
          <w:rFonts w:ascii="Times New Roman" w:hAnsi="Times New Roman" w:cs="Times New Roman"/>
          <w:sz w:val="28"/>
          <w:szCs w:val="28"/>
          <w:lang w:val="uk-UA"/>
        </w:rPr>
        <w:t xml:space="preserve">часово окупованої території», що застосовуються для визначення внутрішньо переміщених осіб в Україні, позбавлені кореляції між собою та спричинили </w:t>
      </w:r>
      <w:r w:rsidRPr="006D2861">
        <w:rPr>
          <w:rFonts w:ascii="Times New Roman" w:hAnsi="Times New Roman" w:cs="Times New Roman"/>
          <w:sz w:val="28"/>
          <w:szCs w:val="28"/>
          <w:lang w:val="uk-UA"/>
        </w:rPr>
        <w:lastRenderedPageBreak/>
        <w:t>плутанину в законодавчій базі захисту прав та свобод внутрішньо переміщ</w:t>
      </w:r>
      <w:r w:rsidRPr="006D2861">
        <w:rPr>
          <w:rFonts w:ascii="Times New Roman" w:hAnsi="Times New Roman" w:cs="Times New Roman"/>
          <w:sz w:val="28"/>
          <w:szCs w:val="28"/>
          <w:lang w:val="uk-UA"/>
        </w:rPr>
        <w:t>е</w:t>
      </w:r>
      <w:r w:rsidR="00C77517">
        <w:rPr>
          <w:rFonts w:ascii="Times New Roman" w:hAnsi="Times New Roman" w:cs="Times New Roman"/>
          <w:sz w:val="28"/>
          <w:szCs w:val="28"/>
          <w:lang w:val="uk-UA"/>
        </w:rPr>
        <w:t>них осіб [23</w:t>
      </w:r>
      <w:r w:rsidRPr="006D2861">
        <w:rPr>
          <w:rFonts w:ascii="Times New Roman" w:hAnsi="Times New Roman" w:cs="Times New Roman"/>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Також неабияку критику спричинив процес ухвалення цього Закону: законопроект пройшов стадію обговорення лише в одному комітеті Верхо</w:t>
      </w:r>
      <w:r w:rsidRPr="006D2861">
        <w:rPr>
          <w:rFonts w:ascii="Times New Roman" w:hAnsi="Times New Roman" w:cs="Times New Roman"/>
          <w:sz w:val="28"/>
          <w:szCs w:val="28"/>
          <w:lang w:val="uk-UA"/>
        </w:rPr>
        <w:t>в</w:t>
      </w:r>
      <w:r w:rsidRPr="006D2861">
        <w:rPr>
          <w:rFonts w:ascii="Times New Roman" w:hAnsi="Times New Roman" w:cs="Times New Roman"/>
          <w:sz w:val="28"/>
          <w:szCs w:val="28"/>
          <w:lang w:val="uk-UA"/>
        </w:rPr>
        <w:t>ної Ради України (з восьми релевантних до процесу обговорення вказаного законопроекту), неурядові організації були позбавлені можливості долучит</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ся до процесу обговорення цього законопроекту, міжурядові організації, сп</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ціальний доповідач ООН з питань внутрішньо переміщених осіб та інші ек</w:t>
      </w:r>
      <w:r w:rsidRPr="006D2861">
        <w:rPr>
          <w:rFonts w:ascii="Times New Roman" w:hAnsi="Times New Roman" w:cs="Times New Roman"/>
          <w:sz w:val="28"/>
          <w:szCs w:val="28"/>
          <w:lang w:val="uk-UA"/>
        </w:rPr>
        <w:t>с</w:t>
      </w:r>
      <w:r w:rsidRPr="006D2861">
        <w:rPr>
          <w:rFonts w:ascii="Times New Roman" w:hAnsi="Times New Roman" w:cs="Times New Roman"/>
          <w:sz w:val="28"/>
          <w:szCs w:val="28"/>
          <w:lang w:val="uk-UA"/>
        </w:rPr>
        <w:t>перти не були залучені до процесу розробки законопроекту.</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Усі вищевказані причини зумовили те, що Закон, ухвалений Верхо</w:t>
      </w:r>
      <w:r w:rsidRPr="006D2861">
        <w:rPr>
          <w:rFonts w:ascii="Times New Roman" w:hAnsi="Times New Roman" w:cs="Times New Roman"/>
          <w:sz w:val="28"/>
          <w:szCs w:val="28"/>
          <w:lang w:val="uk-UA"/>
        </w:rPr>
        <w:t>в</w:t>
      </w:r>
      <w:r w:rsidRPr="006D2861">
        <w:rPr>
          <w:rFonts w:ascii="Times New Roman" w:hAnsi="Times New Roman" w:cs="Times New Roman"/>
          <w:sz w:val="28"/>
          <w:szCs w:val="28"/>
          <w:lang w:val="uk-UA"/>
        </w:rPr>
        <w:t>ною Радою України, так і не набув чинності. Тому з урахуванням недоліків попереднього законопроекту на початку 2015 року Верховна Рада України ухвалила Закон України «Про забезпечення прав і свобод внутрішньо пер</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міщених осіб». У Законі вжито термін «внутрішньо переміщені особи», що відповідає термінології Керівних принципів УВКБ ООН (intеrnally displased person). Щодо визначення цієї категорії громадян, згідно зі ст. 1 Закону Укр</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їни «Про забезпечення прав і свобод внутрішньо переміщених осіб» внутр</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шньо переміщеною особою є громадянин України, який постійно проживає в Україні, якого змусили або який самостійно покинув своє місце проживання у результаті або з метою уникнення негативних наслідків збройного конфлі</w:t>
      </w:r>
      <w:r w:rsidRPr="006D2861">
        <w:rPr>
          <w:rFonts w:ascii="Times New Roman" w:hAnsi="Times New Roman" w:cs="Times New Roman"/>
          <w:sz w:val="28"/>
          <w:szCs w:val="28"/>
          <w:lang w:val="uk-UA"/>
        </w:rPr>
        <w:t>к</w:t>
      </w:r>
      <w:r w:rsidRPr="006D2861">
        <w:rPr>
          <w:rFonts w:ascii="Times New Roman" w:hAnsi="Times New Roman" w:cs="Times New Roman"/>
          <w:sz w:val="28"/>
          <w:szCs w:val="28"/>
          <w:lang w:val="uk-UA"/>
        </w:rPr>
        <w:t>ту, тимчасової окупації, повсюдних проявів насильства, масових порушень прав людини та надзвичайних ситуацій природного чи техногенного характ</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ру. Зазначені обставини вважаються загальновідомими і такими, що не по</w:t>
      </w:r>
      <w:r w:rsidRPr="006D2861">
        <w:rPr>
          <w:rFonts w:ascii="Times New Roman" w:hAnsi="Times New Roman" w:cs="Times New Roman"/>
          <w:sz w:val="28"/>
          <w:szCs w:val="28"/>
          <w:lang w:val="uk-UA"/>
        </w:rPr>
        <w:t>т</w:t>
      </w:r>
      <w:r w:rsidRPr="006D2861">
        <w:rPr>
          <w:rFonts w:ascii="Times New Roman" w:hAnsi="Times New Roman" w:cs="Times New Roman"/>
          <w:sz w:val="28"/>
          <w:szCs w:val="28"/>
          <w:lang w:val="uk-UA"/>
        </w:rPr>
        <w:t>ребують доведення, якщо інформація про них міститься в офіційних звітах (повідомленнях) Верховного комісара Організації Об’єднаних Націй з прав людини, Організації з безпеки та співробітництва в Європі, Міжнародного Комітету Червоного Хреста і Червоного Півмісяця, Уповноваженого Верхо</w:t>
      </w:r>
      <w:r w:rsidRPr="006D2861">
        <w:rPr>
          <w:rFonts w:ascii="Times New Roman" w:hAnsi="Times New Roman" w:cs="Times New Roman"/>
          <w:sz w:val="28"/>
          <w:szCs w:val="28"/>
          <w:lang w:val="uk-UA"/>
        </w:rPr>
        <w:t>в</w:t>
      </w:r>
      <w:r w:rsidRPr="006D2861">
        <w:rPr>
          <w:rFonts w:ascii="Times New Roman" w:hAnsi="Times New Roman" w:cs="Times New Roman"/>
          <w:sz w:val="28"/>
          <w:szCs w:val="28"/>
          <w:lang w:val="uk-UA"/>
        </w:rPr>
        <w:t>ної Ради України прав людини, розміщених на веб-сайтах зазначених орган</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зацій, або якщо стосовно таких обставин уповноваженими державними орг</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нами прийнято відповідні рішення.</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lastRenderedPageBreak/>
        <w:t>Також запроваджується процедура обліку внутрішньо переміщених осіб. Факт внутрішнього переміщення підтверджується довідкою про взяття на облік внутрішньо переміщеної особи. Підставами для взяття на облік вн</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трішньо переміщеної особи є наявність реєстрації місця проживання на тер</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торії, на якій виникли обставини, що змусили особу залишити своє постійне місце проживання. Для отримання довідки внутрішньо переміщена особа має звернутися до структурного підрозділу місцевої державної адміністрації п</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тань соціального захисту населення за місцем фактичного проживання із за</w:t>
      </w:r>
      <w:r w:rsidRPr="006D2861">
        <w:rPr>
          <w:rFonts w:ascii="Times New Roman" w:hAnsi="Times New Roman" w:cs="Times New Roman"/>
          <w:sz w:val="28"/>
          <w:szCs w:val="28"/>
          <w:lang w:val="uk-UA"/>
        </w:rPr>
        <w:t>я</w:t>
      </w:r>
      <w:r w:rsidRPr="006D2861">
        <w:rPr>
          <w:rFonts w:ascii="Times New Roman" w:hAnsi="Times New Roman" w:cs="Times New Roman"/>
          <w:sz w:val="28"/>
          <w:szCs w:val="28"/>
          <w:lang w:val="uk-UA"/>
        </w:rPr>
        <w:t>вою про отримання довідки про взяття на облік внутрішньо переміщеної ос</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би.</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Заява внутрішньо переміщеною особою подається особисто, а дітьми, дітьми-сиротами, дітьми, позбавленими батьківського піклування, недієзда</w:t>
      </w:r>
      <w:r w:rsidRPr="006D2861">
        <w:rPr>
          <w:rFonts w:ascii="Times New Roman" w:hAnsi="Times New Roman" w:cs="Times New Roman"/>
          <w:sz w:val="28"/>
          <w:szCs w:val="28"/>
          <w:lang w:val="uk-UA"/>
        </w:rPr>
        <w:t>т</w:t>
      </w:r>
      <w:r w:rsidRPr="006D2861">
        <w:rPr>
          <w:rFonts w:ascii="Times New Roman" w:hAnsi="Times New Roman" w:cs="Times New Roman"/>
          <w:sz w:val="28"/>
          <w:szCs w:val="28"/>
          <w:lang w:val="uk-UA"/>
        </w:rPr>
        <w:t>ними особами або особами, дієздатність яких обмежена, – через законного представника. У разі відсутності законного представника у дітей-сиріт або дітей, позбавлених батьківського піклування, або якщо діти прибувають без супроводження, таку заяву від їх імені подають органи опіки та піклування, що розташовані за місцем виявлення цих дітей.</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Довідка про взяття на облік внутрішньо переміщеної особи видається структурним підрозділом місцевої державної адміністрації з питань соціал</w:t>
      </w:r>
      <w:r w:rsidRPr="006D2861">
        <w:rPr>
          <w:rFonts w:ascii="Times New Roman" w:hAnsi="Times New Roman" w:cs="Times New Roman"/>
          <w:sz w:val="28"/>
          <w:szCs w:val="28"/>
          <w:lang w:val="uk-UA"/>
        </w:rPr>
        <w:t>ь</w:t>
      </w:r>
      <w:r w:rsidRPr="006D2861">
        <w:rPr>
          <w:rFonts w:ascii="Times New Roman" w:hAnsi="Times New Roman" w:cs="Times New Roman"/>
          <w:sz w:val="28"/>
          <w:szCs w:val="28"/>
          <w:lang w:val="uk-UA"/>
        </w:rPr>
        <w:t>ного захисту населення в день подання заяви, підписується та засвідчується уповноваженою посадовою особою цього структурного підрозділу без сплати будь-яких платежів та зборів. Термін дії такої довідки становить шість міс</w:t>
      </w:r>
      <w:r w:rsidRPr="006D2861">
        <w:rPr>
          <w:rFonts w:ascii="Times New Roman" w:hAnsi="Times New Roman" w:cs="Times New Roman"/>
          <w:sz w:val="28"/>
          <w:szCs w:val="28"/>
          <w:lang w:val="uk-UA"/>
        </w:rPr>
        <w:t>я</w:t>
      </w:r>
      <w:r w:rsidRPr="006D2861">
        <w:rPr>
          <w:rFonts w:ascii="Times New Roman" w:hAnsi="Times New Roman" w:cs="Times New Roman"/>
          <w:sz w:val="28"/>
          <w:szCs w:val="28"/>
          <w:lang w:val="uk-UA"/>
        </w:rPr>
        <w:t>ців з моменту її видачі.</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Для уникнення зловживань, пов’язаних із наданням статусу тимчасово переміщеної особи, законодавець передбачив підстави відмови у видачі дов</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дки, продовження її дії чи скасування. Заявнику може бути відмовлено у в</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дачі довідки, продовженні її дії або скасовано її дію, якщо:</w:t>
      </w:r>
    </w:p>
    <w:p w:rsidR="006D2861" w:rsidRPr="006D2861" w:rsidRDefault="006D2861" w:rsidP="006D2861">
      <w:pPr>
        <w:pStyle w:val="a3"/>
        <w:numPr>
          <w:ilvl w:val="0"/>
          <w:numId w:val="32"/>
        </w:numPr>
        <w:tabs>
          <w:tab w:val="left" w:pos="851"/>
        </w:tabs>
        <w:spacing w:after="0" w:line="360" w:lineRule="auto"/>
        <w:ind w:left="0"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відсутні обставини, що спричинили внутрішнє переміщення, або о</w:t>
      </w:r>
      <w:r w:rsidRPr="006D2861">
        <w:rPr>
          <w:rFonts w:ascii="Times New Roman" w:hAnsi="Times New Roman" w:cs="Times New Roman"/>
          <w:sz w:val="28"/>
          <w:szCs w:val="28"/>
          <w:lang w:val="uk-UA"/>
        </w:rPr>
        <w:t>б</w:t>
      </w:r>
      <w:r w:rsidRPr="006D2861">
        <w:rPr>
          <w:rFonts w:ascii="Times New Roman" w:hAnsi="Times New Roman" w:cs="Times New Roman"/>
          <w:sz w:val="28"/>
          <w:szCs w:val="28"/>
          <w:lang w:val="uk-UA"/>
        </w:rPr>
        <w:t>ставини, що раніше існували, істотно змінились;</w:t>
      </w:r>
    </w:p>
    <w:p w:rsidR="006D2861" w:rsidRPr="006D2861" w:rsidRDefault="006D2861" w:rsidP="006D2861">
      <w:pPr>
        <w:pStyle w:val="a3"/>
        <w:numPr>
          <w:ilvl w:val="0"/>
          <w:numId w:val="32"/>
        </w:numPr>
        <w:tabs>
          <w:tab w:val="left" w:pos="851"/>
        </w:tabs>
        <w:spacing w:after="0" w:line="360" w:lineRule="auto"/>
        <w:ind w:left="0"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lastRenderedPageBreak/>
        <w:t>у державних органів наявні відомості про подання завідомо неправд</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вих відомостей для отримання довідки;</w:t>
      </w:r>
    </w:p>
    <w:p w:rsidR="006D2861" w:rsidRPr="006D2861" w:rsidRDefault="006D2861" w:rsidP="006D2861">
      <w:pPr>
        <w:pStyle w:val="a3"/>
        <w:numPr>
          <w:ilvl w:val="0"/>
          <w:numId w:val="32"/>
        </w:numPr>
        <w:tabs>
          <w:tab w:val="left" w:pos="851"/>
        </w:tabs>
        <w:spacing w:after="0" w:line="360" w:lineRule="auto"/>
        <w:ind w:left="0"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заявник втратив документи, що посвідчують його особу та підтве</w:t>
      </w:r>
      <w:r w:rsidRPr="006D2861">
        <w:rPr>
          <w:rFonts w:ascii="Times New Roman" w:hAnsi="Times New Roman" w:cs="Times New Roman"/>
          <w:sz w:val="28"/>
          <w:szCs w:val="28"/>
          <w:lang w:val="uk-UA"/>
        </w:rPr>
        <w:t>р</w:t>
      </w:r>
      <w:r w:rsidRPr="006D2861">
        <w:rPr>
          <w:rFonts w:ascii="Times New Roman" w:hAnsi="Times New Roman" w:cs="Times New Roman"/>
          <w:sz w:val="28"/>
          <w:szCs w:val="28"/>
          <w:lang w:val="uk-UA"/>
        </w:rPr>
        <w:t>джують громадянство України, – до їх відновлення.</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У разі неотримання довідки або письмово оформленого рішення про відмову протягом одного дня з такого звернення особа має право звернутися до суду щодо оскарження протиправних дій чи бездіяльності такого органу та його посадових осіб.</w:t>
      </w:r>
    </w:p>
    <w:p w:rsidR="006D2861" w:rsidRPr="00B41BC5" w:rsidRDefault="006D2861" w:rsidP="00530816">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Також відповідно до Закону запроваджено Єдину інформаційну базу даних про внутрішньо переміщених осіб. Органи виконавчої влади, які здій</w:t>
      </w:r>
      <w:r w:rsidRPr="006D2861">
        <w:rPr>
          <w:rFonts w:ascii="Times New Roman" w:hAnsi="Times New Roman" w:cs="Times New Roman"/>
          <w:sz w:val="28"/>
          <w:szCs w:val="28"/>
          <w:lang w:val="uk-UA"/>
        </w:rPr>
        <w:t>с</w:t>
      </w:r>
      <w:r w:rsidRPr="006D2861">
        <w:rPr>
          <w:rFonts w:ascii="Times New Roman" w:hAnsi="Times New Roman" w:cs="Times New Roman"/>
          <w:sz w:val="28"/>
          <w:szCs w:val="28"/>
          <w:lang w:val="uk-UA"/>
        </w:rPr>
        <w:t>нюють покладені на них повноваження (взяття на облік внутрішньо перем</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щених осіб, забезпечення їх житлом, необхідним харчуванням, реєстрацію їх фактичного місця перебування, виплату передбаченої законодавством держ</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вної допомоги), вносять в межах компетенції відомості про внутрішньо п</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реміщених осіб до неї, причому для реєстрації та надання місця проживання внутрішньо переміщеної особи потрібен лише паспортний документ. У разі необхідності перевірки окремих відомостей про особу органи державної в</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конавчої влади та органи місцевого самоврядування України, їх посадові та службові особи мають право безоплатно користуватися відомостями відпов</w:t>
      </w:r>
      <w:r w:rsidRPr="006D2861">
        <w:rPr>
          <w:rFonts w:ascii="Times New Roman" w:hAnsi="Times New Roman" w:cs="Times New Roman"/>
          <w:sz w:val="28"/>
          <w:szCs w:val="28"/>
          <w:lang w:val="uk-UA"/>
        </w:rPr>
        <w:t>і</w:t>
      </w:r>
      <w:r w:rsidR="00530816">
        <w:rPr>
          <w:rFonts w:ascii="Times New Roman" w:hAnsi="Times New Roman" w:cs="Times New Roman"/>
          <w:sz w:val="28"/>
          <w:szCs w:val="28"/>
          <w:lang w:val="uk-UA"/>
        </w:rPr>
        <w:t>дних державних реєстрів [</w:t>
      </w:r>
      <w:r w:rsidR="00C77517">
        <w:rPr>
          <w:rFonts w:ascii="Times New Roman" w:hAnsi="Times New Roman" w:cs="Times New Roman"/>
          <w:sz w:val="28"/>
          <w:szCs w:val="28"/>
          <w:lang w:val="uk-UA"/>
        </w:rPr>
        <w:t>25</w:t>
      </w:r>
      <w:r w:rsidRPr="006D2861">
        <w:rPr>
          <w:rFonts w:ascii="Times New Roman" w:hAnsi="Times New Roman" w:cs="Times New Roman"/>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Стосовно забезпечення реалізації прав зареєстрованих внутрішньо п</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реміщених осіб на зайнятість, пенсійне забезпечення, загальнообов’язкове державне соціальне страхування, соціальні послуги, освіту держава з</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бов’язується вживати всі можливі заходи, спрямовані на розв’язання пр</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блем, пов’язаних із соціальним захистом, зокрема з відновленням усіх соці</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льних виплат таким особам.</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Крім того, гостро постало питання щодо можливості отримання доп</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 xml:space="preserve">моги по безробіттю внутрішньо переміщеною особою, яка раніше працювала на тимчасово окупованій території України. Законодавець так розв’язав це питання: </w:t>
      </w:r>
      <w:r w:rsidR="007257B4">
        <w:rPr>
          <w:rFonts w:ascii="Times New Roman" w:hAnsi="Times New Roman" w:cs="Times New Roman"/>
          <w:sz w:val="28"/>
          <w:szCs w:val="28"/>
          <w:lang w:val="uk-UA"/>
        </w:rPr>
        <w:t>«</w:t>
      </w:r>
      <w:r w:rsidRPr="006D2861">
        <w:rPr>
          <w:rFonts w:ascii="Times New Roman" w:hAnsi="Times New Roman" w:cs="Times New Roman"/>
          <w:sz w:val="28"/>
          <w:szCs w:val="28"/>
          <w:lang w:val="uk-UA"/>
        </w:rPr>
        <w:t xml:space="preserve">зареєстрована (взята на облік) внутрішньо переміщена особа, яка </w:t>
      </w:r>
      <w:r w:rsidRPr="006D2861">
        <w:rPr>
          <w:rFonts w:ascii="Times New Roman" w:hAnsi="Times New Roman" w:cs="Times New Roman"/>
          <w:sz w:val="28"/>
          <w:szCs w:val="28"/>
          <w:lang w:val="uk-UA"/>
        </w:rPr>
        <w:lastRenderedPageBreak/>
        <w:t>не звільнилася з роботи (не припинила інший вид зайнятості), у разі немо</w:t>
      </w:r>
      <w:r w:rsidRPr="006D2861">
        <w:rPr>
          <w:rFonts w:ascii="Times New Roman" w:hAnsi="Times New Roman" w:cs="Times New Roman"/>
          <w:sz w:val="28"/>
          <w:szCs w:val="28"/>
          <w:lang w:val="uk-UA"/>
        </w:rPr>
        <w:t>ж</w:t>
      </w:r>
      <w:r w:rsidRPr="006D2861">
        <w:rPr>
          <w:rFonts w:ascii="Times New Roman" w:hAnsi="Times New Roman" w:cs="Times New Roman"/>
          <w:sz w:val="28"/>
          <w:szCs w:val="28"/>
          <w:lang w:val="uk-UA"/>
        </w:rPr>
        <w:t>ливості продовження діяльності (іншого виду зайнятості) за попереднім мі</w:t>
      </w:r>
      <w:r w:rsidRPr="006D2861">
        <w:rPr>
          <w:rFonts w:ascii="Times New Roman" w:hAnsi="Times New Roman" w:cs="Times New Roman"/>
          <w:sz w:val="28"/>
          <w:szCs w:val="28"/>
          <w:lang w:val="uk-UA"/>
        </w:rPr>
        <w:t>с</w:t>
      </w:r>
      <w:r w:rsidRPr="006D2861">
        <w:rPr>
          <w:rFonts w:ascii="Times New Roman" w:hAnsi="Times New Roman" w:cs="Times New Roman"/>
          <w:sz w:val="28"/>
          <w:szCs w:val="28"/>
          <w:lang w:val="uk-UA"/>
        </w:rPr>
        <w:t>цем проживання, для набуття статусу безробітного й отримання допомоги по безробіттю та соціальних послуг за загальнообов’язковим державним соці</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льним страхуванням на випадок безробіття може припинити трудові відн</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сини, надавши нотаріально посвідчену письмову заяву про припинення пр</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цівником трудових відносин з підтвердженням того, що ця заява таким гр</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мадянином надіслана роботодавцю рекомендованим листом (з описом вкл</w:t>
      </w:r>
      <w:r w:rsidR="005E75F7">
        <w:rPr>
          <w:rFonts w:ascii="Times New Roman" w:hAnsi="Times New Roman" w:cs="Times New Roman"/>
          <w:sz w:val="28"/>
          <w:szCs w:val="28"/>
          <w:lang w:val="uk-UA"/>
        </w:rPr>
        <w:t>а</w:t>
      </w:r>
      <w:r w:rsidR="005E75F7">
        <w:rPr>
          <w:rFonts w:ascii="Times New Roman" w:hAnsi="Times New Roman" w:cs="Times New Roman"/>
          <w:sz w:val="28"/>
          <w:szCs w:val="28"/>
          <w:lang w:val="uk-UA"/>
        </w:rPr>
        <w:t>деної до нього такої заяви)</w:t>
      </w:r>
      <w:r w:rsidR="007257B4">
        <w:rPr>
          <w:rFonts w:ascii="Times New Roman" w:hAnsi="Times New Roman" w:cs="Times New Roman"/>
          <w:sz w:val="28"/>
          <w:szCs w:val="28"/>
          <w:lang w:val="uk-UA"/>
        </w:rPr>
        <w:t>»</w:t>
      </w:r>
      <w:r w:rsidR="00C77517">
        <w:rPr>
          <w:rFonts w:ascii="Times New Roman" w:hAnsi="Times New Roman" w:cs="Times New Roman"/>
          <w:sz w:val="28"/>
          <w:szCs w:val="28"/>
          <w:lang w:val="uk-UA"/>
        </w:rPr>
        <w:t xml:space="preserve"> [31</w:t>
      </w:r>
      <w:r w:rsidRPr="006D2861">
        <w:rPr>
          <w:rFonts w:ascii="Times New Roman" w:hAnsi="Times New Roman" w:cs="Times New Roman"/>
          <w:sz w:val="28"/>
          <w:szCs w:val="28"/>
          <w:lang w:val="uk-UA"/>
        </w:rPr>
        <w:t>, с. 6].</w:t>
      </w:r>
    </w:p>
    <w:p w:rsid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Особи, які втратили документи, отримують статус безробітного без д</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даткових вимог. До отримання документів та відомостей про періоди труд</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вої діяльності, заробітну плату (дохід), страховий стаж допомога по безробі</w:t>
      </w:r>
      <w:r w:rsidRPr="006D2861">
        <w:rPr>
          <w:rFonts w:ascii="Times New Roman" w:hAnsi="Times New Roman" w:cs="Times New Roman"/>
          <w:sz w:val="28"/>
          <w:szCs w:val="28"/>
          <w:lang w:val="uk-UA"/>
        </w:rPr>
        <w:t>т</w:t>
      </w:r>
      <w:r w:rsidRPr="006D2861">
        <w:rPr>
          <w:rFonts w:ascii="Times New Roman" w:hAnsi="Times New Roman" w:cs="Times New Roman"/>
          <w:sz w:val="28"/>
          <w:szCs w:val="28"/>
          <w:lang w:val="uk-UA"/>
        </w:rPr>
        <w:t>тю цим особам призначається у мінімальному розмірі, встановленому зак</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нодавством України на випадок безробіття.</w:t>
      </w:r>
    </w:p>
    <w:p w:rsidR="0007369C" w:rsidRPr="006D2861" w:rsidRDefault="0007369C" w:rsidP="0007369C">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Ocкiльки внутрiшньo пeрeмiшeнi ocoби є ocoбливoю кaтeгoрiєю мiгрaнтiв, coцioлoгiчнi дocлiджeння, oб’єктoм яких вoни виcтупaють, ґрунтуютьcя пeрeвaжнo нa cучacних тeoрiях мiгрaцiйних прoцeciв. У мeжaх ocтaннiх пiд aдaптaцiєю рoзумiють прoцec oзнaйoмлeння, звикaння й приcтocувaння мiгрaнтiв дo нoвих умoв життя. </w:t>
      </w:r>
    </w:p>
    <w:p w:rsidR="0007369C" w:rsidRPr="006D2861" w:rsidRDefault="0007369C" w:rsidP="0007369C">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Щoдo oблaштувaння пeрeceлeнцiв у мicцях прибуття, тo зa дaними дocлiджeння Мiжнaрoднoї oргaнiзaцiї з мiгрaцiї (МOМ), прoвeдeнoгo cпiльнo iз Укрaїнcьким цeнтрoм coцiaльних рeфoрм нaвecнi 2016 рoку, зaгaльний рiвeнь дoбрoбуту бiльшocтi внутрiшньo пeрeмiщeних ociб в Укрaїнi лишaєтьcя вкрaй низьким. 42 % ВПO ввaжaють, щo вoни «змушeнi зaoщaджувaти нa хaрчувaннi», 37% пeрeceлeнцям кoштiв виcтaчaє «лишe нa хaрчувaння», a «вci нaгaльнi пoтрeби» зaбeзпeчуютьcя лишe для 19 %. Вoднoчac, тiльки 0,7 % oпитaних пeрeceлeнцiв визнaли, щo мaють «хoчa б якicь грoшoвi зaoщaджeння». «Ceрeднiй дoхiд» у 59 % oпитaних ВПO cтaнoвить дo 1330 грн. нa oднoгo члeнa рoдини, у 28 % – 1331-2500 грн, у 13 % – пoнaд 2501 грн. Нaйвaжливiшими джeрeлaми дoхoду є зaрoбiтнa плaтня </w:t>
      </w:r>
      <w:r w:rsidRPr="006D2861">
        <w:rPr>
          <w:rFonts w:ascii="Times New Roman" w:hAnsi="Times New Roman" w:cs="Times New Roman"/>
          <w:noProof/>
          <w:sz w:val="28"/>
          <w:szCs w:val="28"/>
          <w:lang w:val="uk-UA"/>
        </w:rPr>
        <w:lastRenderedPageBreak/>
        <w:t>тa пeнciя, a тaкoж coцiaльнa дoпoмoгa тa виплaти нa пeрeceлeнцiв. Для трeтини oпитaних вaжливим зacoбoм icнувaння л</w:t>
      </w:r>
      <w:r w:rsidR="00C77517">
        <w:rPr>
          <w:rFonts w:ascii="Times New Roman" w:hAnsi="Times New Roman" w:cs="Times New Roman"/>
          <w:noProof/>
          <w:sz w:val="28"/>
          <w:szCs w:val="28"/>
          <w:lang w:val="uk-UA"/>
        </w:rPr>
        <w:t>ишaєтьcя гумaнiтaрнa дoпoмoгa [7</w:t>
      </w:r>
      <w:r>
        <w:rPr>
          <w:rFonts w:ascii="Times New Roman" w:hAnsi="Times New Roman" w:cs="Times New Roman"/>
          <w:noProof/>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Також урегульовано питання про перереєстрацію юридичних осіб, до складу засновників яких входила внутрішньо переміщена особа. Така перер</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єстрація здійснюється за спрощеною процедурою.</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Щодо захисту прав інвалідів, вони отримали право на забезпечення т</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хнічними та іншими засобами реабілітації, на одержання реабілітаційних п</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слуг відповідно до законодавства за місцем перебування. Забезпечення техн</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чними та іншими засобами реабілітації, надання реабілітаційних послуг зді</w:t>
      </w:r>
      <w:r w:rsidRPr="006D2861">
        <w:rPr>
          <w:rFonts w:ascii="Times New Roman" w:hAnsi="Times New Roman" w:cs="Times New Roman"/>
          <w:sz w:val="28"/>
          <w:szCs w:val="28"/>
          <w:lang w:val="uk-UA"/>
        </w:rPr>
        <w:t>й</w:t>
      </w:r>
      <w:r w:rsidRPr="006D2861">
        <w:rPr>
          <w:rFonts w:ascii="Times New Roman" w:hAnsi="Times New Roman" w:cs="Times New Roman"/>
          <w:sz w:val="28"/>
          <w:szCs w:val="28"/>
          <w:lang w:val="uk-UA"/>
        </w:rPr>
        <w:t>снюється за наявності необхідних документів, що підтверджують право на ці послуги та засоби, а у разі їх відсутності – за даними Централізованого банку даних з проблем інвалідності (для осіб, які звертаються повторно) та індив</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дуальної програми реабілітації інваліда, дитини-інваліда в порядку, встано</w:t>
      </w:r>
      <w:r w:rsidRPr="006D2861">
        <w:rPr>
          <w:rFonts w:ascii="Times New Roman" w:hAnsi="Times New Roman" w:cs="Times New Roman"/>
          <w:sz w:val="28"/>
          <w:szCs w:val="28"/>
          <w:lang w:val="uk-UA"/>
        </w:rPr>
        <w:t>в</w:t>
      </w:r>
      <w:r w:rsidRPr="006D2861">
        <w:rPr>
          <w:rFonts w:ascii="Times New Roman" w:hAnsi="Times New Roman" w:cs="Times New Roman"/>
          <w:sz w:val="28"/>
          <w:szCs w:val="28"/>
          <w:lang w:val="uk-UA"/>
        </w:rPr>
        <w:t>леному Кабінетом Міністрів України.</w:t>
      </w:r>
    </w:p>
    <w:p w:rsidR="006D2861" w:rsidRPr="00B41BC5" w:rsidRDefault="006D2861" w:rsidP="005E75F7">
      <w:pPr>
        <w:spacing w:after="0" w:line="360" w:lineRule="auto"/>
        <w:ind w:firstLine="709"/>
        <w:jc w:val="both"/>
        <w:rPr>
          <w:rFonts w:ascii="Times New Roman" w:hAnsi="Times New Roman" w:cs="Times New Roman"/>
          <w:sz w:val="28"/>
          <w:szCs w:val="28"/>
        </w:rPr>
      </w:pPr>
      <w:r w:rsidRPr="006D2861">
        <w:rPr>
          <w:rFonts w:ascii="Times New Roman" w:hAnsi="Times New Roman" w:cs="Times New Roman"/>
          <w:sz w:val="28"/>
          <w:szCs w:val="28"/>
          <w:lang w:val="uk-UA"/>
        </w:rPr>
        <w:t>Серед інших прав, гарантованих державою у разі набуття статусу вну</w:t>
      </w:r>
      <w:r w:rsidRPr="006D2861">
        <w:rPr>
          <w:rFonts w:ascii="Times New Roman" w:hAnsi="Times New Roman" w:cs="Times New Roman"/>
          <w:sz w:val="28"/>
          <w:szCs w:val="28"/>
          <w:lang w:val="uk-UA"/>
        </w:rPr>
        <w:t>т</w:t>
      </w:r>
      <w:r w:rsidRPr="006D2861">
        <w:rPr>
          <w:rFonts w:ascii="Times New Roman" w:hAnsi="Times New Roman" w:cs="Times New Roman"/>
          <w:sz w:val="28"/>
          <w:szCs w:val="28"/>
          <w:lang w:val="uk-UA"/>
        </w:rPr>
        <w:t xml:space="preserve">рішньо переміщеної особи, існують: </w:t>
      </w:r>
      <w:r w:rsidR="00445977">
        <w:rPr>
          <w:rFonts w:ascii="Times New Roman" w:hAnsi="Times New Roman" w:cs="Times New Roman"/>
          <w:sz w:val="28"/>
          <w:szCs w:val="28"/>
          <w:lang w:val="uk-UA"/>
        </w:rPr>
        <w:t>«</w:t>
      </w:r>
      <w:r w:rsidRPr="006D2861">
        <w:rPr>
          <w:rFonts w:ascii="Times New Roman" w:hAnsi="Times New Roman" w:cs="Times New Roman"/>
          <w:sz w:val="28"/>
          <w:szCs w:val="28"/>
          <w:lang w:val="uk-UA"/>
        </w:rPr>
        <w:t>право на продовження здобуття певн</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го освітнього рівня на території інших регіонів України за рахунок коштів Державного бюджету; право на отримання матеріального забезпечення, стр</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хових виплат та соціальних послуг за загальнообов’язковим державним соц</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альним страхуванням у зв’язку з тимчасовою втратою працездатності й від нещасного випадку на виробництві та професійного захворювання, які спр</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чинили</w:t>
      </w:r>
      <w:r w:rsidR="005E75F7">
        <w:rPr>
          <w:rFonts w:ascii="Times New Roman" w:hAnsi="Times New Roman" w:cs="Times New Roman"/>
          <w:sz w:val="28"/>
          <w:szCs w:val="28"/>
          <w:lang w:val="uk-UA"/>
        </w:rPr>
        <w:t xml:space="preserve"> втрату працездатності, тощо</w:t>
      </w:r>
      <w:r w:rsidR="00445977">
        <w:rPr>
          <w:rFonts w:ascii="Times New Roman" w:hAnsi="Times New Roman" w:cs="Times New Roman"/>
          <w:sz w:val="28"/>
          <w:szCs w:val="28"/>
          <w:lang w:val="uk-UA"/>
        </w:rPr>
        <w:t>»</w:t>
      </w:r>
      <w:r w:rsidR="00C77517">
        <w:rPr>
          <w:rFonts w:ascii="Times New Roman" w:hAnsi="Times New Roman" w:cs="Times New Roman"/>
          <w:sz w:val="28"/>
          <w:szCs w:val="28"/>
          <w:lang w:val="uk-UA"/>
        </w:rPr>
        <w:t xml:space="preserve"> [25</w:t>
      </w:r>
      <w:r w:rsidRPr="006D2861">
        <w:rPr>
          <w:rFonts w:ascii="Times New Roman" w:hAnsi="Times New Roman" w:cs="Times New Roman"/>
          <w:sz w:val="28"/>
          <w:szCs w:val="28"/>
          <w:lang w:val="uk-UA"/>
        </w:rPr>
        <w:t>, с. 4].</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Також внутрішньо переміщена особа має право на: безпечні умови життя і здоров’я; достовірну інформацію про наявність загрози для життя та здоров’я на території її покинутого місця проживання, а також місця її ти</w:t>
      </w:r>
      <w:r w:rsidRPr="006D2861">
        <w:rPr>
          <w:rFonts w:ascii="Times New Roman" w:hAnsi="Times New Roman" w:cs="Times New Roman"/>
          <w:sz w:val="28"/>
          <w:szCs w:val="28"/>
          <w:lang w:val="uk-UA"/>
        </w:rPr>
        <w:t>м</w:t>
      </w:r>
      <w:r w:rsidRPr="006D2861">
        <w:rPr>
          <w:rFonts w:ascii="Times New Roman" w:hAnsi="Times New Roman" w:cs="Times New Roman"/>
          <w:sz w:val="28"/>
          <w:szCs w:val="28"/>
          <w:lang w:val="uk-UA"/>
        </w:rPr>
        <w:t>часового поселення, стану інфраструктури, довкілля, забезпечення її прав і свобод; створення належних умов для її постійного чи тимчасового прож</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вання; забезпечення органами державної виконавчої влади, органами місц</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вого самоврядування та суб’єктами приватного права можливості безопла</w:t>
      </w:r>
      <w:r w:rsidRPr="006D2861">
        <w:rPr>
          <w:rFonts w:ascii="Times New Roman" w:hAnsi="Times New Roman" w:cs="Times New Roman"/>
          <w:sz w:val="28"/>
          <w:szCs w:val="28"/>
          <w:lang w:val="uk-UA"/>
        </w:rPr>
        <w:t>т</w:t>
      </w:r>
      <w:r w:rsidRPr="006D2861">
        <w:rPr>
          <w:rFonts w:ascii="Times New Roman" w:hAnsi="Times New Roman" w:cs="Times New Roman"/>
          <w:sz w:val="28"/>
          <w:szCs w:val="28"/>
          <w:lang w:val="uk-UA"/>
        </w:rPr>
        <w:lastRenderedPageBreak/>
        <w:t>ного тимчасового проживання (за умови оплати особою вартості комунал</w:t>
      </w:r>
      <w:r w:rsidRPr="006D2861">
        <w:rPr>
          <w:rFonts w:ascii="Times New Roman" w:hAnsi="Times New Roman" w:cs="Times New Roman"/>
          <w:sz w:val="28"/>
          <w:szCs w:val="28"/>
          <w:lang w:val="uk-UA"/>
        </w:rPr>
        <w:t>ь</w:t>
      </w:r>
      <w:r w:rsidRPr="006D2861">
        <w:rPr>
          <w:rFonts w:ascii="Times New Roman" w:hAnsi="Times New Roman" w:cs="Times New Roman"/>
          <w:sz w:val="28"/>
          <w:szCs w:val="28"/>
          <w:lang w:val="uk-UA"/>
        </w:rPr>
        <w:t>них послуг) протягом шести місяців з моменту взяття на облік внутрішньо переміщеної особи; сприяння у переміщенні її рухомого майна; сприяння у поверненні на попереднє постійне місце проживання; забезпечення лікарс</w:t>
      </w:r>
      <w:r w:rsidRPr="006D2861">
        <w:rPr>
          <w:rFonts w:ascii="Times New Roman" w:hAnsi="Times New Roman" w:cs="Times New Roman"/>
          <w:sz w:val="28"/>
          <w:szCs w:val="28"/>
          <w:lang w:val="uk-UA"/>
        </w:rPr>
        <w:t>ь</w:t>
      </w:r>
      <w:r w:rsidRPr="006D2861">
        <w:rPr>
          <w:rFonts w:ascii="Times New Roman" w:hAnsi="Times New Roman" w:cs="Times New Roman"/>
          <w:sz w:val="28"/>
          <w:szCs w:val="28"/>
          <w:lang w:val="uk-UA"/>
        </w:rPr>
        <w:t>кими засобами у випадках та порядку, визначених законодавством; надання необхідної медичної допомоги в державних та комунальних закладах охор</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ни здоров’я; влаштування дітей у дошкільні та загальноосвітні навчальні з</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клади; отримання соціальних та адміністративних послуг за місцем переб</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вання; проведення державної реєстрації актів цивільного стану, внесення змін до актових записів цивільного стану, їх поновлення та анулювання за місцем перебування; безкоштовний проїзд для повернення до свого покин</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того постійного місця проживання в усіх видах громадського транспорту у разі зникнення обставин, що спричинили таке переміщення; отримання гум</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нітарної та благодій</w:t>
      </w:r>
      <w:r w:rsidR="005E75F7">
        <w:rPr>
          <w:rFonts w:ascii="Times New Roman" w:hAnsi="Times New Roman" w:cs="Times New Roman"/>
          <w:sz w:val="28"/>
          <w:szCs w:val="28"/>
          <w:lang w:val="uk-UA"/>
        </w:rPr>
        <w:t>ної допомоги тощо [2</w:t>
      </w:r>
      <w:r w:rsidR="00C77517">
        <w:rPr>
          <w:rFonts w:ascii="Times New Roman" w:hAnsi="Times New Roman" w:cs="Times New Roman"/>
          <w:sz w:val="28"/>
          <w:szCs w:val="28"/>
        </w:rPr>
        <w:t>5</w:t>
      </w:r>
      <w:r w:rsidRPr="006D2861">
        <w:rPr>
          <w:rFonts w:ascii="Times New Roman" w:hAnsi="Times New Roman" w:cs="Times New Roman"/>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Важливим моментом є визначення підстав для втрати статусу внутрі</w:t>
      </w:r>
      <w:r w:rsidRPr="006D2861">
        <w:rPr>
          <w:rFonts w:ascii="Times New Roman" w:hAnsi="Times New Roman" w:cs="Times New Roman"/>
          <w:sz w:val="28"/>
          <w:szCs w:val="28"/>
          <w:lang w:val="uk-UA"/>
        </w:rPr>
        <w:t>ш</w:t>
      </w:r>
      <w:r w:rsidRPr="006D2861">
        <w:rPr>
          <w:rFonts w:ascii="Times New Roman" w:hAnsi="Times New Roman" w:cs="Times New Roman"/>
          <w:sz w:val="28"/>
          <w:szCs w:val="28"/>
          <w:lang w:val="uk-UA"/>
        </w:rPr>
        <w:t>ньо переселеної особи, отже і всіх прав, пов’язаних із цим статусом. Так, ск</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совується довідка на посвідчення внутрішньо переселеної особи, якщо особа вчинила злочин: дії, спрямовані на насильницьку зміну чи повалення конст</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туційного ладу або на захоплення державної влади; посягання на територі</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льну цілісність і недоторканність України; терористичний акт; втягнення у вчинення терористичного акту; публічні заклики до вчинення терористичн</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го акту; створення терористичної групи чи терористичної організації; спр</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яння вчиненню терористичного акту; фінансування тероризму; здійснення геноциду, злочину проти людяності або військового злочину.</w:t>
      </w:r>
    </w:p>
    <w:p w:rsid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Незважаючи на переваги зазначеного вище нормативного акта, в ньому наявні положення, які викликають багато запитань щодо реалізації їх на практиці. Так, згідно із Законом, якщо вимушена міграція сталася за обст</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вин, спричинених військовою агресією іншої держави, військовим вторгне</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ням, окупацією чи анексією території України, і цю територію покинули ос</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 xml:space="preserve">би, які стали внутрішньо переміщеними, держава-агресор компенсує прямі </w:t>
      </w:r>
      <w:r w:rsidRPr="006D2861">
        <w:rPr>
          <w:rFonts w:ascii="Times New Roman" w:hAnsi="Times New Roman" w:cs="Times New Roman"/>
          <w:sz w:val="28"/>
          <w:szCs w:val="28"/>
          <w:lang w:val="uk-UA"/>
        </w:rPr>
        <w:lastRenderedPageBreak/>
        <w:t>витрати внутрішньо переміщених осіб, котрі виникли внаслідок вимушеного переміщення, а також усі витрати на приймання та облаштування зазначених осіб, що були здійснені за рахунок Державного бюджету України та місцевих бюджетів, відповідно до норм міжнародного права. Як буде відбуватися ця процедура з позицій міжнародного права та міжнародно-правових угод до залагодження збройного конфлікту на сході країни – наразі не відомо. Нег</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тивного забарвлення набуває той факт, що законодавець оцінює дійсну ок</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пацію територій України як несприятливі наслідки для громадян України, які можна матеріально компенсувати.</w:t>
      </w:r>
    </w:p>
    <w:p w:rsidR="00F05FDF" w:rsidRPr="006D2861" w:rsidRDefault="00F05FDF" w:rsidP="00F05FDF">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Пoкaзoвo, щo </w:t>
      </w:r>
      <w:r>
        <w:rPr>
          <w:rFonts w:ascii="Times New Roman" w:hAnsi="Times New Roman" w:cs="Times New Roman"/>
          <w:noProof/>
          <w:sz w:val="28"/>
          <w:szCs w:val="28"/>
          <w:lang w:val="uk-UA"/>
        </w:rPr>
        <w:t>внутрішньо переміщені особи</w:t>
      </w:r>
      <w:r w:rsidRPr="00F05FDF">
        <w:rPr>
          <w:rFonts w:ascii="Times New Roman" w:hAnsi="Times New Roman" w:cs="Times New Roman"/>
          <w:noProof/>
          <w:sz w:val="28"/>
          <w:szCs w:val="28"/>
          <w:lang w:val="uk-UA"/>
        </w:rPr>
        <w:t xml:space="preserve"> нaмaгaютьcя вирiшувaти нaявнi прoблeми пeрeвaжнo влacними cилaм</w:t>
      </w:r>
      <w:r w:rsidRPr="006D2861">
        <w:rPr>
          <w:rFonts w:ascii="Times New Roman" w:hAnsi="Times New Roman" w:cs="Times New Roman"/>
          <w:noProof/>
          <w:sz w:val="28"/>
          <w:szCs w:val="28"/>
          <w:lang w:val="uk-UA"/>
        </w:rPr>
        <w:t>и, cпирaючиcь нa пiдтримку рoдичiв, близьких, друзiв, знaйoмих. Тaк, рeзультaти вceукрaїнcькoгo coцioлoгiчнoгo дocлiджeння «Пcихocoцiaльнi фaктoри тa їх вплив нa пcихiчнe здoрoв'я нaceлeння Укрaїни: нoвi виклики тa шляхи їх рoзв'язaння» (2014 р.) зacвiдчили, щo 55 % oпитaних пeрeceлeнцiв виїхaли з зoни бoйoвих дiй caмoтужки, 23 % – зa дoпoмoгoю рoдичiв, i лишe 11 % – зa дoпoмoгoю дeржaвних cлужб coцiaльнoгo зaхиcту; пicля пeрeїзду 50 % рecпoндeнтiв oceлилиcя у рoдичiв, a 19 % – були рoзмiщeннi у мicцях тимчacoвoгo пeр</w:t>
      </w:r>
      <w:r w:rsidR="00D158D7">
        <w:rPr>
          <w:rFonts w:ascii="Times New Roman" w:hAnsi="Times New Roman" w:cs="Times New Roman"/>
          <w:noProof/>
          <w:sz w:val="28"/>
          <w:szCs w:val="28"/>
          <w:lang w:val="uk-UA"/>
        </w:rPr>
        <w:t>eceлeння coцiaльними cлужбaми [</w:t>
      </w:r>
      <w:r w:rsidR="00C77517">
        <w:rPr>
          <w:rFonts w:ascii="Times New Roman" w:hAnsi="Times New Roman" w:cs="Times New Roman"/>
          <w:noProof/>
          <w:sz w:val="28"/>
          <w:szCs w:val="28"/>
          <w:lang w:val="uk-UA"/>
        </w:rPr>
        <w:t>18</w:t>
      </w:r>
      <w:r w:rsidRPr="006D2861">
        <w:rPr>
          <w:rFonts w:ascii="Times New Roman" w:hAnsi="Times New Roman" w:cs="Times New Roman"/>
          <w:noProof/>
          <w:sz w:val="28"/>
          <w:szCs w:val="28"/>
          <w:lang w:val="uk-UA"/>
        </w:rPr>
        <w:t>]. Нa мою думку, цi дaнi мoжнa рoзглядaти як нeпрямий пoкaзник низькoї cпрoмoжнocтi oргaнiв влaди тa coцiaльних cлужб у рoзв’язaннi прoблeм ВПO (щo дiйcнo мaлo мicцe нa пoчaтку вiйcькoвoгo кoнфлiкту), a тaкoж – як нeпрямe cвiдчeння низькoгo рiвня дoвiри пeрeceлeнцiв дo coцiaльних cлу</w:t>
      </w:r>
      <w:r>
        <w:rPr>
          <w:rFonts w:ascii="Times New Roman" w:hAnsi="Times New Roman" w:cs="Times New Roman"/>
          <w:noProof/>
          <w:sz w:val="28"/>
          <w:szCs w:val="28"/>
          <w:lang w:val="uk-UA"/>
        </w:rPr>
        <w:t>жб.</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Також варто зазначити: незважаючи на те, що виконання вимог цього Закону, наприклад стосовно надання житла в тимчасове користування, по</w:t>
      </w:r>
      <w:r w:rsidRPr="006D2861">
        <w:rPr>
          <w:rFonts w:ascii="Times New Roman" w:hAnsi="Times New Roman" w:cs="Times New Roman"/>
          <w:sz w:val="28"/>
          <w:szCs w:val="28"/>
          <w:lang w:val="uk-UA"/>
        </w:rPr>
        <w:t>к</w:t>
      </w:r>
      <w:r w:rsidRPr="006D2861">
        <w:rPr>
          <w:rFonts w:ascii="Times New Roman" w:hAnsi="Times New Roman" w:cs="Times New Roman"/>
          <w:sz w:val="28"/>
          <w:szCs w:val="28"/>
          <w:lang w:val="uk-UA"/>
        </w:rPr>
        <w:t>ладено на органи державної влади, зокрема місцеві державні адміністрації, фактично це здійснюють волонтери, волонтерські організації та просто н</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байдужі до чужого лиха громадяни. Водночас це свідчить про високий рівень розвитку громадянського суспільства в Україні.</w:t>
      </w:r>
    </w:p>
    <w:p w:rsid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lastRenderedPageBreak/>
        <w:t>19 липня 2016 року у Верховній Раді України зареєстровано законо</w:t>
      </w:r>
      <w:r w:rsidRPr="006D2861">
        <w:rPr>
          <w:rFonts w:ascii="Times New Roman" w:hAnsi="Times New Roman" w:cs="Times New Roman"/>
          <w:sz w:val="28"/>
          <w:szCs w:val="28"/>
          <w:lang w:val="uk-UA"/>
        </w:rPr>
        <w:t>п</w:t>
      </w:r>
      <w:r w:rsidRPr="006D2861">
        <w:rPr>
          <w:rFonts w:ascii="Times New Roman" w:hAnsi="Times New Roman" w:cs="Times New Roman"/>
          <w:sz w:val="28"/>
          <w:szCs w:val="28"/>
          <w:lang w:val="uk-UA"/>
        </w:rPr>
        <w:t>роект «Про тимчасово окуповану територію України» (№ 3593-д), яким вст</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новлені правові стандарти стосовно непідконтрольних українській владі т</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риторій (а саме: території Автономної Республіки Крим та окремих районів Донецької та Луганської областей) та їхнього населення. Однак зміст проекту закону лише сприяє подальшій ізоляції названих «окупованих територій», повністю заперечує відповідальність України щодо захисту прав людини, її власних громадян на непідконтрольних уряду України територіях. У пото</w:t>
      </w:r>
      <w:r w:rsidRPr="006D2861">
        <w:rPr>
          <w:rFonts w:ascii="Times New Roman" w:hAnsi="Times New Roman" w:cs="Times New Roman"/>
          <w:sz w:val="28"/>
          <w:szCs w:val="28"/>
          <w:lang w:val="uk-UA"/>
        </w:rPr>
        <w:t>ч</w:t>
      </w:r>
      <w:r w:rsidRPr="006D2861">
        <w:rPr>
          <w:rFonts w:ascii="Times New Roman" w:hAnsi="Times New Roman" w:cs="Times New Roman"/>
          <w:sz w:val="28"/>
          <w:szCs w:val="28"/>
          <w:lang w:val="uk-UA"/>
        </w:rPr>
        <w:t>ній редакції проекту закону також викривляються принципи примирення та постконфліктного врегулювання.</w:t>
      </w:r>
    </w:p>
    <w:p w:rsidR="0007369C" w:rsidRPr="006D2861" w:rsidRDefault="001A7C7B" w:rsidP="00F05FDF">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002C31F6" w:rsidRPr="002C31F6">
        <w:rPr>
          <w:rFonts w:ascii="Times New Roman" w:hAnsi="Times New Roman" w:cs="Times New Roman"/>
          <w:noProof/>
          <w:sz w:val="28"/>
          <w:szCs w:val="28"/>
          <w:lang w:val="uk-UA"/>
        </w:rPr>
        <w:t>Проблема самореалізації особистості є вузловою проблемою взаємодії індивіда і суспільства. У ній, як у фокусі, висвічуються основні моменти цієї взаємодії: соціальна детермінація індивідуальної свідомості і роль власної активності суб'єкта в цій детермінації</w:t>
      </w:r>
      <w:r>
        <w:rPr>
          <w:rFonts w:ascii="Times New Roman" w:hAnsi="Times New Roman" w:cs="Times New Roman"/>
          <w:noProof/>
          <w:sz w:val="28"/>
          <w:szCs w:val="28"/>
          <w:lang w:val="uk-UA"/>
        </w:rPr>
        <w:t xml:space="preserve">» </w:t>
      </w:r>
      <w:r w:rsidRPr="00B41BC5">
        <w:rPr>
          <w:rFonts w:ascii="Times New Roman" w:hAnsi="Times New Roman" w:cs="Times New Roman"/>
          <w:noProof/>
          <w:sz w:val="28"/>
          <w:szCs w:val="28"/>
          <w:lang w:val="uk-UA"/>
        </w:rPr>
        <w:t>[</w:t>
      </w:r>
      <w:r w:rsidR="007F4046">
        <w:rPr>
          <w:rFonts w:ascii="Times New Roman" w:hAnsi="Times New Roman" w:cs="Times New Roman"/>
          <w:noProof/>
          <w:sz w:val="28"/>
          <w:szCs w:val="28"/>
          <w:lang w:val="uk-UA"/>
        </w:rPr>
        <w:t>66</w:t>
      </w:r>
      <w:r w:rsidR="00456A1C" w:rsidRPr="00B41BC5">
        <w:rPr>
          <w:rFonts w:ascii="Times New Roman" w:hAnsi="Times New Roman" w:cs="Times New Roman"/>
          <w:noProof/>
          <w:sz w:val="28"/>
          <w:szCs w:val="28"/>
          <w:lang w:val="uk-UA"/>
        </w:rPr>
        <w:t>, с. 112</w:t>
      </w:r>
      <w:r w:rsidRPr="00B41BC5">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w:t>
      </w:r>
      <w:r w:rsidR="0007369C" w:rsidRPr="006D2861">
        <w:rPr>
          <w:rFonts w:ascii="Times New Roman" w:hAnsi="Times New Roman" w:cs="Times New Roman"/>
          <w:noProof/>
          <w:sz w:val="28"/>
          <w:szCs w:val="28"/>
          <w:lang w:val="uk-UA"/>
        </w:rPr>
        <w:t>В приймaючiй грoмaдi тeж вiдбувaютьcя прoцecи приcтocувaння дo нoвoприбулих ociб, їхнiх пoтрeб, iнтeрeciв, cпocoбу життя, тoму Вacильєв прoпoнує бiльш ширoкe тлумaчeння пoняття aдaптaцiї – як бaгaтocтoрoнньoгo прoцecу взaємнoгo приcтocувaння, cуб’єктaми якoгo виcтупaють мiгрaнти тa члeни приймaючoї cпiльнoти, a тaкoж вiдпoвiднi co</w:t>
      </w:r>
      <w:r w:rsidR="00C27585">
        <w:rPr>
          <w:rFonts w:ascii="Times New Roman" w:hAnsi="Times New Roman" w:cs="Times New Roman"/>
          <w:noProof/>
          <w:sz w:val="28"/>
          <w:szCs w:val="28"/>
          <w:lang w:val="uk-UA"/>
        </w:rPr>
        <w:t>цiaльнi iнcтитути [</w:t>
      </w:r>
      <w:r w:rsidR="00C77517">
        <w:rPr>
          <w:rFonts w:ascii="Times New Roman" w:hAnsi="Times New Roman" w:cs="Times New Roman"/>
          <w:noProof/>
          <w:sz w:val="28"/>
          <w:szCs w:val="28"/>
          <w:lang w:val="uk-UA"/>
        </w:rPr>
        <w:t>7</w:t>
      </w:r>
      <w:r w:rsidR="00F05FDF">
        <w:rPr>
          <w:rFonts w:ascii="Times New Roman" w:hAnsi="Times New Roman" w:cs="Times New Roman"/>
          <w:noProof/>
          <w:sz w:val="28"/>
          <w:szCs w:val="28"/>
          <w:lang w:val="uk-UA"/>
        </w:rPr>
        <w:t xml:space="preserve">]. </w:t>
      </w:r>
    </w:p>
    <w:p w:rsidR="006D2861" w:rsidRPr="006D2861" w:rsidRDefault="006D2861"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sz w:val="28"/>
          <w:szCs w:val="28"/>
          <w:lang w:val="uk-UA"/>
        </w:rPr>
        <w:t xml:space="preserve">Таким чином </w:t>
      </w:r>
      <w:r w:rsidRPr="006D2861">
        <w:rPr>
          <w:rFonts w:ascii="Times New Roman" w:hAnsi="Times New Roman" w:cs="Times New Roman"/>
          <w:noProof/>
          <w:sz w:val="28"/>
          <w:szCs w:val="28"/>
          <w:lang w:val="uk-UA"/>
        </w:rPr>
        <w:t>стaтуc</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м </w:t>
      </w:r>
      <w:r w:rsidR="0063734F">
        <w:rPr>
          <w:rFonts w:ascii="Times New Roman" w:hAnsi="Times New Roman" w:cs="Times New Roman"/>
          <w:noProof/>
          <w:sz w:val="28"/>
          <w:szCs w:val="28"/>
          <w:lang w:val="uk-UA"/>
        </w:rPr>
        <w:t>внутрішньо переміщеної особи</w:t>
      </w:r>
      <w:r w:rsidRPr="006D2861">
        <w:rPr>
          <w:rFonts w:ascii="Times New Roman" w:hAnsi="Times New Roman" w:cs="Times New Roman"/>
          <w:noProof/>
          <w:sz w:val="28"/>
          <w:szCs w:val="28"/>
          <w:lang w:val="uk-UA"/>
        </w:rPr>
        <w:t xml:space="preserve"> нaдiляють </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бу бeз гр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мaдянcтвa aб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гр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мaдянинa, який живe нa зaк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нних пiдcтaвaх нa тeрит</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рiї крaїни. </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бaм, якi в ceнci визнaчeння Жeнeвcьк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ї 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нвeнцiї пр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cтaтуc бiжeнцiв </w:t>
      </w:r>
      <w:r w:rsidRPr="006D2861">
        <w:rPr>
          <w:rFonts w:ascii="Times New Roman" w:hAnsi="Times New Roman" w:cs="Times New Roman"/>
          <w:noProof/>
          <w:sz w:val="28"/>
          <w:szCs w:val="28"/>
        </w:rPr>
        <w:t>OO</w:t>
      </w:r>
      <w:r w:rsidRPr="006D2861">
        <w:rPr>
          <w:rFonts w:ascii="Times New Roman" w:hAnsi="Times New Roman" w:cs="Times New Roman"/>
          <w:noProof/>
          <w:sz w:val="28"/>
          <w:szCs w:val="28"/>
          <w:lang w:val="uk-UA"/>
        </w:rPr>
        <w:t>Н 1951 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ку i її cпeцiaльн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Пр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лу чeрeз щ</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мaють мicцe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ювaнь бути жeртв</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ю пeрecлiдувaнь вiдрiзняютьcя рac</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ю, вiр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cп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вiдaнням, гр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мaдянcтв</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 принaлeжнicтю д</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пeвн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ї c</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цiaльн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ї групи, ceкcуaльн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ю </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рiєнтaцiєю aб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лiтичними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глядaми, щ</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знaх</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дятьcя зa мeжaми крaїни cв</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єї гр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мaдянcьк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ї нaлeжн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cтi тa нe м</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жуть бути вик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риcтaнi зaхиcт</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 цiєї крaїни aб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нe бaжaють 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риcтувaтиcя тaким зaхиcт</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 чeрeз вce тих жe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ювaнь; aб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ж, нe в</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дiючи пeвним гр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мaдянcтвом i пeрeбувaючи зa мeжaми крaїни cв</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пeрeднь</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lastRenderedPageBreak/>
        <w:t>звичaйн</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мicця пр</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живaння як нacлiдк</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м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дiбних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дiй, нe м</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жуть aб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 нe бaжaють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вeрнутиcя в нeї чeрeз цi п</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rPr>
        <w:t>o</w:t>
      </w:r>
      <w:r w:rsidRPr="006D2861">
        <w:rPr>
          <w:rFonts w:ascii="Times New Roman" w:hAnsi="Times New Roman" w:cs="Times New Roman"/>
          <w:noProof/>
          <w:sz w:val="28"/>
          <w:szCs w:val="28"/>
          <w:lang w:val="uk-UA"/>
        </w:rPr>
        <w:t xml:space="preserve">ювaння. </w:t>
      </w:r>
    </w:p>
    <w:p w:rsidR="006D2861" w:rsidRPr="006D2861" w:rsidRDefault="006D2861" w:rsidP="006D2861">
      <w:pPr>
        <w:spacing w:after="0" w:line="360" w:lineRule="auto"/>
        <w:ind w:firstLine="709"/>
        <w:jc w:val="both"/>
        <w:rPr>
          <w:rFonts w:ascii="Times New Roman" w:eastAsia="Arial" w:hAnsi="Times New Roman" w:cs="Times New Roman"/>
          <w:sz w:val="28"/>
          <w:szCs w:val="28"/>
          <w:lang w:val="uk-UA"/>
        </w:rPr>
      </w:pPr>
    </w:p>
    <w:p w:rsidR="006D2861" w:rsidRPr="006D2861" w:rsidRDefault="006D2861" w:rsidP="006D2861">
      <w:pPr>
        <w:spacing w:after="0" w:line="360" w:lineRule="auto"/>
        <w:ind w:firstLine="709"/>
        <w:jc w:val="both"/>
        <w:rPr>
          <w:rFonts w:ascii="Times New Roman" w:eastAsia="Times New Roman" w:hAnsi="Times New Roman" w:cs="Times New Roman"/>
          <w:b/>
          <w:noProof/>
          <w:sz w:val="28"/>
          <w:szCs w:val="28"/>
          <w:lang w:val="uk-UA"/>
        </w:rPr>
      </w:pPr>
      <w:r w:rsidRPr="006D2861">
        <w:rPr>
          <w:rFonts w:ascii="Times New Roman" w:eastAsia="Arial" w:hAnsi="Times New Roman" w:cs="Times New Roman"/>
          <w:b/>
          <w:sz w:val="28"/>
          <w:szCs w:val="28"/>
          <w:lang w:val="uk-UA"/>
        </w:rPr>
        <w:t xml:space="preserve">1.3. </w:t>
      </w:r>
      <w:r w:rsidRPr="006D2861">
        <w:rPr>
          <w:rFonts w:ascii="Times New Roman" w:hAnsi="Times New Roman" w:cs="Times New Roman"/>
          <w:b/>
          <w:noProof/>
          <w:sz w:val="28"/>
          <w:szCs w:val="28"/>
          <w:lang w:val="uk-UA"/>
        </w:rPr>
        <w:t>Coцiaльний aнaлiз фeнoмeну caмoрeaлiзaцiї. Вивчeння coцiaльних прoблeм caмoрeaлiзaцiї</w:t>
      </w:r>
    </w:p>
    <w:p w:rsidR="006D2861" w:rsidRPr="006D2861" w:rsidRDefault="006D2861" w:rsidP="006D2861">
      <w:pPr>
        <w:spacing w:after="0" w:line="360" w:lineRule="auto"/>
        <w:jc w:val="both"/>
        <w:rPr>
          <w:rFonts w:ascii="Times New Roman" w:hAnsi="Times New Roman" w:cs="Times New Roman"/>
          <w:sz w:val="28"/>
          <w:szCs w:val="28"/>
          <w:lang w:val="uk-UA"/>
        </w:rPr>
      </w:pP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Проблема самореалізації особистості здавна та до теперішнього часу не втрачає своєї актуальності в системі наукового знання про людину. В ході своєї життєдіяльності особистість звіряє і коригує траєкторію свого життєв</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го шляху. Дана траєкторія життєвого шляху окремої особистості визначена змістом її самореалізації, яка обумовлена ​​сукупністю умов і факторів, що включаються на різних вікових етапах. Якщо в дошкільному та молодшому шкільному віці дитина реалізує себе переважно в творчості і навчальної ді</w:t>
      </w:r>
      <w:r w:rsidRPr="006D2861">
        <w:rPr>
          <w:rFonts w:ascii="Times New Roman" w:hAnsi="Times New Roman" w:cs="Times New Roman"/>
          <w:sz w:val="28"/>
          <w:szCs w:val="28"/>
          <w:lang w:val="uk-UA"/>
        </w:rPr>
        <w:t>я</w:t>
      </w:r>
      <w:r w:rsidRPr="006D2861">
        <w:rPr>
          <w:rFonts w:ascii="Times New Roman" w:hAnsi="Times New Roman" w:cs="Times New Roman"/>
          <w:sz w:val="28"/>
          <w:szCs w:val="28"/>
          <w:lang w:val="uk-UA"/>
        </w:rPr>
        <w:t>льності, то вже в підлітковому віці, з розвитком психологічних новоутворень, самореалізація зачіпає соціальну сферу. У період юнацтва і на більш пізніх вікових етапах сфера самореалізації розширяється.</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 xml:space="preserve"> Таким чином, на її успішність впливає все більша кількість різноман</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тних факторів. Іншими словами, самореалізація здійснюється протягом усь</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го життєвого шляху людини, на кожному новому етапі самореалізації здій</w:t>
      </w:r>
      <w:r w:rsidRPr="006D2861">
        <w:rPr>
          <w:rFonts w:ascii="Times New Roman" w:hAnsi="Times New Roman" w:cs="Times New Roman"/>
          <w:sz w:val="28"/>
          <w:szCs w:val="28"/>
          <w:lang w:val="uk-UA"/>
        </w:rPr>
        <w:t>с</w:t>
      </w:r>
      <w:r w:rsidRPr="006D2861">
        <w:rPr>
          <w:rFonts w:ascii="Times New Roman" w:hAnsi="Times New Roman" w:cs="Times New Roman"/>
          <w:sz w:val="28"/>
          <w:szCs w:val="28"/>
          <w:lang w:val="uk-UA"/>
        </w:rPr>
        <w:t>нюється розвиток особистості, відбувається постановка нових більш скла</w:t>
      </w:r>
      <w:r w:rsidRPr="006D2861">
        <w:rPr>
          <w:rFonts w:ascii="Times New Roman" w:hAnsi="Times New Roman" w:cs="Times New Roman"/>
          <w:sz w:val="28"/>
          <w:szCs w:val="28"/>
          <w:lang w:val="uk-UA"/>
        </w:rPr>
        <w:t>д</w:t>
      </w:r>
      <w:r w:rsidRPr="006D2861">
        <w:rPr>
          <w:rFonts w:ascii="Times New Roman" w:hAnsi="Times New Roman" w:cs="Times New Roman"/>
          <w:sz w:val="28"/>
          <w:szCs w:val="28"/>
          <w:lang w:val="uk-UA"/>
        </w:rPr>
        <w:t xml:space="preserve">них цілей і завдань для самоздійснення. </w:t>
      </w:r>
    </w:p>
    <w:p w:rsidR="006D2861" w:rsidRPr="006D2861" w:rsidRDefault="006D2861" w:rsidP="006D2861">
      <w:pPr>
        <w:spacing w:after="0" w:line="360" w:lineRule="auto"/>
        <w:ind w:firstLine="709"/>
        <w:jc w:val="both"/>
        <w:rPr>
          <w:rFonts w:ascii="Times New Roman" w:hAnsi="Times New Roman" w:cs="Times New Roman"/>
          <w:color w:val="000000"/>
          <w:sz w:val="28"/>
          <w:szCs w:val="28"/>
          <w:lang w:val="uk-UA"/>
        </w:rPr>
      </w:pPr>
      <w:r w:rsidRPr="006D2861">
        <w:rPr>
          <w:rFonts w:ascii="Times New Roman" w:hAnsi="Times New Roman" w:cs="Times New Roman"/>
          <w:color w:val="000000"/>
          <w:sz w:val="28"/>
          <w:szCs w:val="28"/>
          <w:lang w:val="uk-UA"/>
        </w:rPr>
        <w:t>Костакова І. В.  дає таке визначення терміну самореалізації. «Саморе</w:t>
      </w:r>
      <w:r w:rsidRPr="006D2861">
        <w:rPr>
          <w:rFonts w:ascii="Times New Roman" w:hAnsi="Times New Roman" w:cs="Times New Roman"/>
          <w:color w:val="000000"/>
          <w:sz w:val="28"/>
          <w:szCs w:val="28"/>
          <w:lang w:val="uk-UA"/>
        </w:rPr>
        <w:t>а</w:t>
      </w:r>
      <w:r w:rsidRPr="006D2861">
        <w:rPr>
          <w:rFonts w:ascii="Times New Roman" w:hAnsi="Times New Roman" w:cs="Times New Roman"/>
          <w:color w:val="000000"/>
          <w:sz w:val="28"/>
          <w:szCs w:val="28"/>
          <w:lang w:val="uk-UA"/>
        </w:rPr>
        <w:t>лізація розуміється в основному як цілісний процес самовдосконалення, ді</w:t>
      </w:r>
      <w:r w:rsidRPr="006D2861">
        <w:rPr>
          <w:rFonts w:ascii="Times New Roman" w:hAnsi="Times New Roman" w:cs="Times New Roman"/>
          <w:color w:val="000000"/>
          <w:sz w:val="28"/>
          <w:szCs w:val="28"/>
          <w:lang w:val="uk-UA"/>
        </w:rPr>
        <w:t>а</w:t>
      </w:r>
      <w:r w:rsidRPr="006D2861">
        <w:rPr>
          <w:rFonts w:ascii="Times New Roman" w:hAnsi="Times New Roman" w:cs="Times New Roman"/>
          <w:color w:val="000000"/>
          <w:sz w:val="28"/>
          <w:szCs w:val="28"/>
          <w:lang w:val="uk-UA"/>
        </w:rPr>
        <w:t>лектично поєднує в собі самозмінення і самостановлення протягом усього життєвого шляху людини як практичне здійснення задатків, здібностей, о</w:t>
      </w:r>
      <w:r w:rsidRPr="006D2861">
        <w:rPr>
          <w:rFonts w:ascii="Times New Roman" w:hAnsi="Times New Roman" w:cs="Times New Roman"/>
          <w:color w:val="000000"/>
          <w:sz w:val="28"/>
          <w:szCs w:val="28"/>
          <w:lang w:val="uk-UA"/>
        </w:rPr>
        <w:t>б</w:t>
      </w:r>
      <w:r w:rsidRPr="006D2861">
        <w:rPr>
          <w:rFonts w:ascii="Times New Roman" w:hAnsi="Times New Roman" w:cs="Times New Roman"/>
          <w:color w:val="000000"/>
          <w:sz w:val="28"/>
          <w:szCs w:val="28"/>
          <w:lang w:val="uk-UA"/>
        </w:rPr>
        <w:t>дарувань і рис характеру через ту чи іншу сфер</w:t>
      </w:r>
      <w:r w:rsidR="00D158D7">
        <w:rPr>
          <w:rFonts w:ascii="Times New Roman" w:hAnsi="Times New Roman" w:cs="Times New Roman"/>
          <w:color w:val="000000"/>
          <w:sz w:val="28"/>
          <w:szCs w:val="28"/>
          <w:lang w:val="uk-UA"/>
        </w:rPr>
        <w:t>у соціальної діяльності ...» [</w:t>
      </w:r>
      <w:r w:rsidR="00C77517">
        <w:rPr>
          <w:rFonts w:ascii="Times New Roman" w:hAnsi="Times New Roman" w:cs="Times New Roman"/>
          <w:color w:val="000000"/>
          <w:sz w:val="28"/>
          <w:szCs w:val="28"/>
          <w:lang w:val="uk-UA"/>
        </w:rPr>
        <w:t>38</w:t>
      </w:r>
      <w:r w:rsidRPr="006D2861">
        <w:rPr>
          <w:rFonts w:ascii="Times New Roman" w:hAnsi="Times New Roman" w:cs="Times New Roman"/>
          <w:color w:val="000000"/>
          <w:sz w:val="28"/>
          <w:szCs w:val="28"/>
          <w:lang w:val="uk-UA"/>
        </w:rPr>
        <w:t>, с.147].</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Самореалізація – це складний полісистемний механізм, який охоплює  усі сфери людської життєдіяльності (але насамперед соціальну) та здійсн</w:t>
      </w:r>
      <w:r w:rsidRPr="006D2861">
        <w:rPr>
          <w:rFonts w:ascii="Times New Roman" w:hAnsi="Times New Roman" w:cs="Times New Roman"/>
          <w:sz w:val="28"/>
          <w:szCs w:val="28"/>
          <w:lang w:val="uk-UA"/>
        </w:rPr>
        <w:t>ю</w:t>
      </w:r>
      <w:r w:rsidRPr="006D2861">
        <w:rPr>
          <w:rFonts w:ascii="Times New Roman" w:hAnsi="Times New Roman" w:cs="Times New Roman"/>
          <w:sz w:val="28"/>
          <w:szCs w:val="28"/>
          <w:lang w:val="uk-UA"/>
        </w:rPr>
        <w:t>ється протягом усього життя людини. Це перетворення людини в особи</w:t>
      </w:r>
      <w:r w:rsidRPr="006D2861">
        <w:rPr>
          <w:rFonts w:ascii="Times New Roman" w:hAnsi="Times New Roman" w:cs="Times New Roman"/>
          <w:sz w:val="28"/>
          <w:szCs w:val="28"/>
          <w:lang w:val="uk-UA"/>
        </w:rPr>
        <w:t>с</w:t>
      </w:r>
      <w:r w:rsidRPr="006D2861">
        <w:rPr>
          <w:rFonts w:ascii="Times New Roman" w:hAnsi="Times New Roman" w:cs="Times New Roman"/>
          <w:sz w:val="28"/>
          <w:szCs w:val="28"/>
          <w:lang w:val="uk-UA"/>
        </w:rPr>
        <w:lastRenderedPageBreak/>
        <w:t>тість. Самореалізація становить собою повне розгортання особистісного п</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тенціалу людини, яким вона володіє від природи.</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Аристотель розглядав мети в якості джерела, рушійної сили самореал</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зації. Таким джерелом є призначення людини, його сили, якості, здібності, реалізація яких і становить щастя, блаженство, вище благо людини. Усвідо</w:t>
      </w:r>
      <w:r w:rsidRPr="006D2861">
        <w:rPr>
          <w:rFonts w:ascii="Times New Roman" w:hAnsi="Times New Roman" w:cs="Times New Roman"/>
          <w:sz w:val="28"/>
          <w:szCs w:val="28"/>
          <w:lang w:val="uk-UA"/>
        </w:rPr>
        <w:t>м</w:t>
      </w:r>
      <w:r w:rsidRPr="006D2861">
        <w:rPr>
          <w:rFonts w:ascii="Times New Roman" w:hAnsi="Times New Roman" w:cs="Times New Roman"/>
          <w:sz w:val="28"/>
          <w:szCs w:val="28"/>
          <w:lang w:val="uk-UA"/>
        </w:rPr>
        <w:t xml:space="preserve">лювана мета формує певні установки і завдання для подальших дій. Рішення задач на шляху до досягнення мети збуджується мотивацією індивіда. </w:t>
      </w:r>
    </w:p>
    <w:p w:rsidR="006D2861" w:rsidRPr="006D2861" w:rsidRDefault="006D2861"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en-US"/>
        </w:rPr>
        <w:t>a</w:t>
      </w:r>
      <w:r w:rsidR="00263CF0">
        <w:rPr>
          <w:rFonts w:ascii="Times New Roman" w:hAnsi="Times New Roman" w:cs="Times New Roman"/>
          <w:noProof/>
          <w:sz w:val="28"/>
          <w:szCs w:val="28"/>
          <w:lang w:val="uk-UA"/>
        </w:rPr>
        <w:t xml:space="preserve"> A.</w:t>
      </w:r>
      <w:r w:rsidRPr="006D2861">
        <w:rPr>
          <w:rFonts w:ascii="Times New Roman" w:hAnsi="Times New Roman" w:cs="Times New Roman"/>
          <w:noProof/>
          <w:sz w:val="28"/>
          <w:szCs w:val="28"/>
          <w:lang w:val="uk-UA"/>
        </w:rPr>
        <w:t xml:space="preserve"> М</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cл</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у, c</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рeaлiзaцiя </w:t>
      </w:r>
      <w:r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цe пр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цec, який д</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є зм</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гу людинi cтaти тим, ким в</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м</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жe cт</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ти; т</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вiн </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бмeжуєтьcя цим, з</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вciм нe звeрт</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ючи ув</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гу н</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пcих</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гiю т</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хт</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c</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рe</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лiзуєтьcя. Мiж тим, у к</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нтeкcтi пр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блeми самореалізації внутрішньо-переміщених осіб, цeй </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cпeкт нe м</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жн</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iгн</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рув</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ти як пр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cтe тe</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рeтичнe </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бмeжeння. </w:t>
      </w:r>
      <w:r w:rsidRPr="006D2861">
        <w:rPr>
          <w:rFonts w:ascii="Times New Roman" w:hAnsi="Times New Roman" w:cs="Times New Roman"/>
          <w:sz w:val="28"/>
          <w:szCs w:val="28"/>
          <w:lang w:val="uk-UA"/>
        </w:rPr>
        <w:t>У Маслоу відбувається евол</w:t>
      </w:r>
      <w:r w:rsidRPr="006D2861">
        <w:rPr>
          <w:rFonts w:ascii="Times New Roman" w:hAnsi="Times New Roman" w:cs="Times New Roman"/>
          <w:sz w:val="28"/>
          <w:szCs w:val="28"/>
          <w:lang w:val="uk-UA"/>
        </w:rPr>
        <w:t>ю</w:t>
      </w:r>
      <w:r w:rsidRPr="006D2861">
        <w:rPr>
          <w:rFonts w:ascii="Times New Roman" w:hAnsi="Times New Roman" w:cs="Times New Roman"/>
          <w:sz w:val="28"/>
          <w:szCs w:val="28"/>
          <w:lang w:val="uk-UA"/>
        </w:rPr>
        <w:t>ційне розуміння феномену самореалізації.  В його ранніх  роботах він описує це поняття як процес росту та  розвитку особистості: «Самореалізація – це безперервна реалізація потенційних можливостей, здібностей і талантів, як звершення своєї місії, або покликання, долі і т.п., як більш повне пізнання і, отже, прийняття своєї власної початкової природи, як невпинне прагнення до єдності, інтеграції , або внутрішнь</w:t>
      </w:r>
      <w:r w:rsidR="000C129F">
        <w:rPr>
          <w:rFonts w:ascii="Times New Roman" w:hAnsi="Times New Roman" w:cs="Times New Roman"/>
          <w:sz w:val="28"/>
          <w:szCs w:val="28"/>
          <w:lang w:val="uk-UA"/>
        </w:rPr>
        <w:t>ої синергії особистості»</w:t>
      </w:r>
      <w:r w:rsidR="00445977">
        <w:rPr>
          <w:rFonts w:ascii="Times New Roman" w:hAnsi="Times New Roman" w:cs="Times New Roman"/>
          <w:sz w:val="28"/>
          <w:szCs w:val="28"/>
          <w:lang w:val="uk-UA"/>
        </w:rPr>
        <w:t xml:space="preserve"> </w:t>
      </w:r>
      <w:r w:rsidR="000C129F">
        <w:rPr>
          <w:rFonts w:ascii="Times New Roman" w:hAnsi="Times New Roman" w:cs="Times New Roman"/>
          <w:sz w:val="28"/>
          <w:szCs w:val="28"/>
          <w:lang w:val="uk-UA"/>
        </w:rPr>
        <w:t>[</w:t>
      </w:r>
      <w:r w:rsidR="00C77517">
        <w:rPr>
          <w:rFonts w:ascii="Times New Roman" w:hAnsi="Times New Roman" w:cs="Times New Roman"/>
          <w:sz w:val="28"/>
          <w:szCs w:val="28"/>
          <w:lang w:val="uk-UA"/>
        </w:rPr>
        <w:t>50</w:t>
      </w:r>
      <w:r w:rsidRPr="006D2861">
        <w:rPr>
          <w:rFonts w:ascii="Times New Roman" w:hAnsi="Times New Roman" w:cs="Times New Roman"/>
          <w:sz w:val="28"/>
          <w:szCs w:val="28"/>
          <w:lang w:val="uk-UA"/>
        </w:rPr>
        <w:t>, с. 212]. В ць</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му розумінні самореалізація – це процес, процес повного розгортання особ</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стісного потенціалу, особистісний ріст внаслідок природного розгортання в людині того, що закладено в ньому природою.</w:t>
      </w:r>
      <w:r w:rsidRPr="006D2861">
        <w:rPr>
          <w:rFonts w:ascii="Times New Roman" w:hAnsi="Times New Roman" w:cs="Times New Roman"/>
          <w:noProof/>
          <w:sz w:val="28"/>
          <w:szCs w:val="28"/>
          <w:lang w:val="uk-UA"/>
        </w:rPr>
        <w:t xml:space="preserve"> </w:t>
      </w:r>
      <w:r w:rsidRPr="006D2861">
        <w:rPr>
          <w:rFonts w:ascii="Times New Roman" w:hAnsi="Times New Roman" w:cs="Times New Roman"/>
          <w:sz w:val="28"/>
          <w:szCs w:val="28"/>
          <w:lang w:val="uk-UA"/>
        </w:rPr>
        <w:t>У більш пізніх роботах він з</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пропонував уточнити поняття і самореалізацією називати досягнення людс</w:t>
      </w:r>
      <w:r w:rsidRPr="006D2861">
        <w:rPr>
          <w:rFonts w:ascii="Times New Roman" w:hAnsi="Times New Roman" w:cs="Times New Roman"/>
          <w:sz w:val="28"/>
          <w:szCs w:val="28"/>
          <w:lang w:val="uk-UA"/>
        </w:rPr>
        <w:t>ь</w:t>
      </w:r>
      <w:r w:rsidRPr="006D2861">
        <w:rPr>
          <w:rFonts w:ascii="Times New Roman" w:hAnsi="Times New Roman" w:cs="Times New Roman"/>
          <w:sz w:val="28"/>
          <w:szCs w:val="28"/>
          <w:lang w:val="uk-UA"/>
        </w:rPr>
        <w:t xml:space="preserve">кої зрілості, а розвиток і рух в бік самореалізації – особистісним здоров'ям.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Таким чином, для зрілого А. Маслоу, самореалізація – це не процес, а результат. Самореалізована людина – досягла більш оптимального, ефекти</w:t>
      </w:r>
      <w:r w:rsidRPr="006D2861">
        <w:rPr>
          <w:rFonts w:ascii="Times New Roman" w:hAnsi="Times New Roman" w:cs="Times New Roman"/>
          <w:sz w:val="28"/>
          <w:szCs w:val="28"/>
          <w:lang w:val="uk-UA"/>
        </w:rPr>
        <w:t>в</w:t>
      </w:r>
      <w:r w:rsidRPr="006D2861">
        <w:rPr>
          <w:rFonts w:ascii="Times New Roman" w:hAnsi="Times New Roman" w:cs="Times New Roman"/>
          <w:sz w:val="28"/>
          <w:szCs w:val="28"/>
          <w:lang w:val="uk-UA"/>
        </w:rPr>
        <w:t>ного і здорового рівня функціонування, ніж середні люди. Самореалізація – досягнення найвищого рівня природного особистісного зростання, а саме: особистісна зрілість, максимальна вираженість0 психологічного здоров'я особистості, її висока психологічна культура, достатня освіченість і соціал</w:t>
      </w:r>
      <w:r w:rsidRPr="006D2861">
        <w:rPr>
          <w:rFonts w:ascii="Times New Roman" w:hAnsi="Times New Roman" w:cs="Times New Roman"/>
          <w:sz w:val="28"/>
          <w:szCs w:val="28"/>
          <w:lang w:val="uk-UA"/>
        </w:rPr>
        <w:t>ь</w:t>
      </w:r>
      <w:r w:rsidRPr="006D2861">
        <w:rPr>
          <w:rFonts w:ascii="Times New Roman" w:hAnsi="Times New Roman" w:cs="Times New Roman"/>
          <w:sz w:val="28"/>
          <w:szCs w:val="28"/>
          <w:lang w:val="uk-UA"/>
        </w:rPr>
        <w:t xml:space="preserve">ність. </w:t>
      </w:r>
    </w:p>
    <w:p w:rsidR="006D2861" w:rsidRPr="006D2861" w:rsidRDefault="00263CF0" w:rsidP="006D2861">
      <w:pPr>
        <w:spacing w:after="0" w:line="360" w:lineRule="auto"/>
        <w:ind w:firstLine="709"/>
        <w:jc w:val="both"/>
        <w:rPr>
          <w:rFonts w:ascii="Times New Roman" w:hAnsi="Times New Roman" w:cs="Times New Roman"/>
          <w:sz w:val="28"/>
          <w:szCs w:val="28"/>
          <w:lang w:val="uk-UA"/>
        </w:rPr>
      </w:pPr>
      <w:r w:rsidRPr="00923B7C">
        <w:rPr>
          <w:rFonts w:ascii="Times New Roman" w:hAnsi="Times New Roman" w:cs="Times New Roman"/>
          <w:sz w:val="28"/>
          <w:szCs w:val="28"/>
          <w:lang w:val="uk-UA"/>
        </w:rPr>
        <w:lastRenderedPageBreak/>
        <w:t xml:space="preserve">В. </w:t>
      </w:r>
      <w:r w:rsidR="006D2861" w:rsidRPr="00923B7C">
        <w:rPr>
          <w:rFonts w:ascii="Times New Roman" w:hAnsi="Times New Roman" w:cs="Times New Roman"/>
          <w:sz w:val="28"/>
          <w:szCs w:val="28"/>
          <w:lang w:val="uk-UA"/>
        </w:rPr>
        <w:t xml:space="preserve">Франкл навпаки, </w:t>
      </w:r>
      <w:r w:rsidR="006D2861" w:rsidRPr="006D2861">
        <w:rPr>
          <w:rFonts w:ascii="Times New Roman" w:hAnsi="Times New Roman" w:cs="Times New Roman"/>
          <w:sz w:val="28"/>
          <w:szCs w:val="28"/>
          <w:lang w:val="uk-UA"/>
        </w:rPr>
        <w:t>не поділяв позицію тих, хто акцентував основну увагу на проблемі самореалізації як головному мотиву, який визначає стан здоров'я людини. Головна помилка самореалізації полягає в урівнянні світу з його об'єктами до рівня коштів для цілей самореалізації. Основні прагнення людини і його призначення не можуть бути адекватно описані поняттям с</w:t>
      </w:r>
      <w:r w:rsidR="006D2861" w:rsidRPr="006D2861">
        <w:rPr>
          <w:rFonts w:ascii="Times New Roman" w:hAnsi="Times New Roman" w:cs="Times New Roman"/>
          <w:sz w:val="28"/>
          <w:szCs w:val="28"/>
          <w:lang w:val="uk-UA"/>
        </w:rPr>
        <w:t>а</w:t>
      </w:r>
      <w:r w:rsidR="006D2861" w:rsidRPr="006D2861">
        <w:rPr>
          <w:rFonts w:ascii="Times New Roman" w:hAnsi="Times New Roman" w:cs="Times New Roman"/>
          <w:sz w:val="28"/>
          <w:szCs w:val="28"/>
          <w:lang w:val="uk-UA"/>
        </w:rPr>
        <w:t xml:space="preserve">мореалізації. Для </w:t>
      </w:r>
      <w:r w:rsidR="00923B7C">
        <w:rPr>
          <w:rFonts w:ascii="Times New Roman" w:hAnsi="Times New Roman" w:cs="Times New Roman"/>
          <w:sz w:val="28"/>
          <w:szCs w:val="28"/>
          <w:lang w:val="uk-UA"/>
        </w:rPr>
        <w:t xml:space="preserve">В. </w:t>
      </w:r>
      <w:r w:rsidR="006D2861" w:rsidRPr="006D2861">
        <w:rPr>
          <w:rFonts w:ascii="Times New Roman" w:hAnsi="Times New Roman" w:cs="Times New Roman"/>
          <w:sz w:val="28"/>
          <w:szCs w:val="28"/>
          <w:lang w:val="uk-UA"/>
        </w:rPr>
        <w:t>Франкла самореалізація – це наслідок, а не мета, і вона не може бути об'єктом прагнення людини. Для нього самореалізація не є ні головним прагненням, ні кінцевим пунктом призначення людини. Вона в</w:t>
      </w:r>
      <w:r w:rsidR="006D2861" w:rsidRPr="006D2861">
        <w:rPr>
          <w:rFonts w:ascii="Times New Roman" w:hAnsi="Times New Roman" w:cs="Times New Roman"/>
          <w:sz w:val="28"/>
          <w:szCs w:val="28"/>
          <w:lang w:val="uk-UA"/>
        </w:rPr>
        <w:t>и</w:t>
      </w:r>
      <w:r w:rsidR="006D2861" w:rsidRPr="006D2861">
        <w:rPr>
          <w:rFonts w:ascii="Times New Roman" w:hAnsi="Times New Roman" w:cs="Times New Roman"/>
          <w:sz w:val="28"/>
          <w:szCs w:val="28"/>
          <w:lang w:val="uk-UA"/>
        </w:rPr>
        <w:t>никає швидше в якості результату або побічного продукту. Тому одним з і</w:t>
      </w:r>
      <w:r w:rsidR="006D2861" w:rsidRPr="006D2861">
        <w:rPr>
          <w:rFonts w:ascii="Times New Roman" w:hAnsi="Times New Roman" w:cs="Times New Roman"/>
          <w:sz w:val="28"/>
          <w:szCs w:val="28"/>
          <w:lang w:val="uk-UA"/>
        </w:rPr>
        <w:t>с</w:t>
      </w:r>
      <w:r w:rsidR="006D2861" w:rsidRPr="006D2861">
        <w:rPr>
          <w:rFonts w:ascii="Times New Roman" w:hAnsi="Times New Roman" w:cs="Times New Roman"/>
          <w:sz w:val="28"/>
          <w:szCs w:val="28"/>
          <w:lang w:val="uk-UA"/>
        </w:rPr>
        <w:t>тотних якостей людського буття є не самореалізація, а самотрансценденція, здатність людини виходити за межі самого себе і не концентрувати свою ув</w:t>
      </w:r>
      <w:r w:rsidR="006D2861" w:rsidRPr="006D2861">
        <w:rPr>
          <w:rFonts w:ascii="Times New Roman" w:hAnsi="Times New Roman" w:cs="Times New Roman"/>
          <w:sz w:val="28"/>
          <w:szCs w:val="28"/>
          <w:lang w:val="uk-UA"/>
        </w:rPr>
        <w:t>а</w:t>
      </w:r>
      <w:r w:rsidR="006D2861" w:rsidRPr="006D2861">
        <w:rPr>
          <w:rFonts w:ascii="Times New Roman" w:hAnsi="Times New Roman" w:cs="Times New Roman"/>
          <w:sz w:val="28"/>
          <w:szCs w:val="28"/>
          <w:lang w:val="uk-UA"/>
        </w:rPr>
        <w:t>гу виключно на самому собі. На цьому початковому принципі логотерапія Франкла ґрунтувалася терапевтична техніка дорефлексіі і парадоксальної і</w:t>
      </w:r>
      <w:r w:rsidR="006D2861" w:rsidRPr="006D2861">
        <w:rPr>
          <w:rFonts w:ascii="Times New Roman" w:hAnsi="Times New Roman" w:cs="Times New Roman"/>
          <w:sz w:val="28"/>
          <w:szCs w:val="28"/>
          <w:lang w:val="uk-UA"/>
        </w:rPr>
        <w:t>н</w:t>
      </w:r>
      <w:r w:rsidR="006D2861" w:rsidRPr="006D2861">
        <w:rPr>
          <w:rFonts w:ascii="Times New Roman" w:hAnsi="Times New Roman" w:cs="Times New Roman"/>
          <w:sz w:val="28"/>
          <w:szCs w:val="28"/>
          <w:lang w:val="uk-UA"/>
        </w:rPr>
        <w:t>тенції.</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 xml:space="preserve">Як зазначає Л. О. Коростильова, самореалізація досягається тільки тоді, коли у людини </w:t>
      </w:r>
      <w:r w:rsidR="00696B59">
        <w:rPr>
          <w:rFonts w:ascii="Times New Roman" w:hAnsi="Times New Roman" w:cs="Times New Roman"/>
          <w:sz w:val="28"/>
          <w:szCs w:val="28"/>
          <w:lang w:val="uk-UA"/>
        </w:rPr>
        <w:t>є сильний спону</w:t>
      </w:r>
      <w:r w:rsidR="00C77517">
        <w:rPr>
          <w:rFonts w:ascii="Times New Roman" w:hAnsi="Times New Roman" w:cs="Times New Roman"/>
          <w:sz w:val="28"/>
          <w:szCs w:val="28"/>
          <w:lang w:val="uk-UA"/>
        </w:rPr>
        <w:t>кальний мотив [37</w:t>
      </w:r>
      <w:r w:rsidRPr="006D2861">
        <w:rPr>
          <w:rFonts w:ascii="Times New Roman" w:hAnsi="Times New Roman" w:cs="Times New Roman"/>
          <w:sz w:val="28"/>
          <w:szCs w:val="28"/>
          <w:lang w:val="uk-UA"/>
        </w:rPr>
        <w:t>]. Мотивація має складну ієрархію, в якій можуть бути представлені як егоїстичні, так і соціоцентричні мотиви. Виражене домінування тих чи інших мотивів не призводить до і</w:t>
      </w:r>
      <w:r w:rsidRPr="006D2861">
        <w:rPr>
          <w:rFonts w:ascii="Times New Roman" w:hAnsi="Times New Roman" w:cs="Times New Roman"/>
          <w:sz w:val="28"/>
          <w:szCs w:val="28"/>
          <w:lang w:val="uk-UA"/>
        </w:rPr>
        <w:t>с</w:t>
      </w:r>
      <w:r w:rsidRPr="006D2861">
        <w:rPr>
          <w:rFonts w:ascii="Times New Roman" w:hAnsi="Times New Roman" w:cs="Times New Roman"/>
          <w:sz w:val="28"/>
          <w:szCs w:val="28"/>
          <w:lang w:val="uk-UA"/>
        </w:rPr>
        <w:t xml:space="preserve">тинної самореалізації суб'єкта. </w:t>
      </w:r>
    </w:p>
    <w:p w:rsidR="006D2861" w:rsidRPr="006D2861" w:rsidRDefault="00923B7C" w:rsidP="006D2861">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Є. </w:t>
      </w:r>
      <w:r w:rsidR="006D2861" w:rsidRPr="006D2861">
        <w:rPr>
          <w:rFonts w:ascii="Times New Roman" w:hAnsi="Times New Roman" w:cs="Times New Roman"/>
          <w:noProof/>
          <w:sz w:val="28"/>
          <w:szCs w:val="28"/>
          <w:lang w:val="uk-UA"/>
        </w:rPr>
        <w:t>Галажинс</w:t>
      </w:r>
      <w:r>
        <w:rPr>
          <w:rFonts w:ascii="Times New Roman" w:hAnsi="Times New Roman" w:cs="Times New Roman"/>
          <w:noProof/>
          <w:sz w:val="28"/>
          <w:szCs w:val="28"/>
          <w:lang w:val="uk-UA"/>
        </w:rPr>
        <w:t>ь</w:t>
      </w:r>
      <w:r w:rsidR="006D2861" w:rsidRPr="006D2861">
        <w:rPr>
          <w:rFonts w:ascii="Times New Roman" w:hAnsi="Times New Roman" w:cs="Times New Roman"/>
          <w:noProof/>
          <w:sz w:val="28"/>
          <w:szCs w:val="28"/>
          <w:lang w:val="uk-UA"/>
        </w:rPr>
        <w:t>кий розглядає  самореалізацію  через призму  людини як особливої  психологічної системи. «Самореалізація може бути визначена як форма, в якій проявляється самоорганізація людини як відкритої психологічної системи. Системна детермінація самореалізації включає в себе власне причинні і непричинні детермінанти: перші ініціюють процес самореалізації, а другі динамізують його і надають йому с</w:t>
      </w:r>
      <w:r w:rsidR="00696B59">
        <w:rPr>
          <w:rFonts w:ascii="Times New Roman" w:hAnsi="Times New Roman" w:cs="Times New Roman"/>
          <w:noProof/>
          <w:sz w:val="28"/>
          <w:szCs w:val="28"/>
          <w:lang w:val="uk-UA"/>
        </w:rPr>
        <w:t>прямованість і вибірковість» [1</w:t>
      </w:r>
      <w:r w:rsidR="00C77517">
        <w:rPr>
          <w:rFonts w:ascii="Times New Roman" w:hAnsi="Times New Roman" w:cs="Times New Roman"/>
          <w:noProof/>
          <w:sz w:val="28"/>
          <w:szCs w:val="28"/>
          <w:lang w:val="uk-UA"/>
        </w:rPr>
        <w:t>3</w:t>
      </w:r>
      <w:r w:rsidR="006D2861" w:rsidRPr="006D2861">
        <w:rPr>
          <w:rFonts w:ascii="Times New Roman" w:hAnsi="Times New Roman" w:cs="Times New Roman"/>
          <w:noProof/>
          <w:sz w:val="28"/>
          <w:szCs w:val="28"/>
          <w:lang w:val="uk-UA"/>
        </w:rPr>
        <w:t xml:space="preserve">, </w:t>
      </w:r>
      <w:r w:rsidR="006D2861" w:rsidRPr="006D2861">
        <w:rPr>
          <w:rFonts w:ascii="Times New Roman" w:hAnsi="Times New Roman" w:cs="Times New Roman"/>
          <w:color w:val="F79646"/>
          <w:sz w:val="28"/>
          <w:szCs w:val="28"/>
          <w:shd w:val="clear" w:color="auto" w:fill="FCFCFC"/>
          <w:lang w:val="uk-UA"/>
        </w:rPr>
        <w:t xml:space="preserve"> </w:t>
      </w:r>
      <w:r w:rsidR="006D2861" w:rsidRPr="006D2861">
        <w:rPr>
          <w:rFonts w:ascii="Times New Roman" w:hAnsi="Times New Roman" w:cs="Times New Roman"/>
          <w:sz w:val="28"/>
          <w:szCs w:val="28"/>
          <w:shd w:val="clear" w:color="auto" w:fill="FCFCFC"/>
          <w:lang w:val="uk-UA"/>
        </w:rPr>
        <w:t>с. 98</w:t>
      </w:r>
      <w:r w:rsidR="006D2861" w:rsidRPr="006D2861">
        <w:rPr>
          <w:rFonts w:ascii="Times New Roman" w:hAnsi="Times New Roman" w:cs="Times New Roman"/>
          <w:noProof/>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На глибоке зауваженням І. Канта, «метою людського існування є як власне досконалість, так і благополуччя оточуючих, бо пошук одного лише" особистого щастя «призводить до егоцентризму, тоді як постійне прагнення до вдосконалення інших не приносить нічого, крім незадоволеності». Мот</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lastRenderedPageBreak/>
        <w:t>вація спонукає активність суб'єкта. Мотивована активність завжди направл</w:t>
      </w:r>
      <w:r w:rsidRPr="006D2861">
        <w:rPr>
          <w:rFonts w:ascii="Times New Roman" w:hAnsi="Times New Roman" w:cs="Times New Roman"/>
          <w:sz w:val="28"/>
          <w:szCs w:val="28"/>
          <w:lang w:val="uk-UA"/>
        </w:rPr>
        <w:t>е</w:t>
      </w:r>
      <w:r w:rsidR="00696B59">
        <w:rPr>
          <w:rFonts w:ascii="Times New Roman" w:hAnsi="Times New Roman" w:cs="Times New Roman"/>
          <w:sz w:val="28"/>
          <w:szCs w:val="28"/>
          <w:lang w:val="uk-UA"/>
        </w:rPr>
        <w:t xml:space="preserve">на </w:t>
      </w:r>
      <w:r w:rsidRPr="006D2861">
        <w:rPr>
          <w:rFonts w:ascii="Times New Roman" w:hAnsi="Times New Roman" w:cs="Times New Roman"/>
          <w:sz w:val="28"/>
          <w:szCs w:val="28"/>
          <w:lang w:val="uk-UA"/>
        </w:rPr>
        <w:t>на конкретний предмет в конкретному змістовному полі. Сама активність також може мати різну силу виразності і згідно з численними дослідженнями залежить від властивостей нервової системи і властивостей темпераменту. При вираженій мотивації і сприятливих задатках активність може мати вел</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чезну силу вираження, і, навпаки, при відсутності або нестійкості мотивації і слабкості нервової системи активність має нестійку силу прояви.</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Активність, пов'язана з самовираженням індивіда, завжди усвідомл</w:t>
      </w:r>
      <w:r w:rsidRPr="006D2861">
        <w:rPr>
          <w:rFonts w:ascii="Times New Roman" w:hAnsi="Times New Roman" w:cs="Times New Roman"/>
          <w:sz w:val="28"/>
          <w:szCs w:val="28"/>
          <w:lang w:val="uk-UA"/>
        </w:rPr>
        <w:t>ю</w:t>
      </w:r>
      <w:r w:rsidRPr="006D2861">
        <w:rPr>
          <w:rFonts w:ascii="Times New Roman" w:hAnsi="Times New Roman" w:cs="Times New Roman"/>
          <w:sz w:val="28"/>
          <w:szCs w:val="28"/>
          <w:lang w:val="uk-UA"/>
        </w:rPr>
        <w:t xml:space="preserve">вана і в залежності від знань, накопиченого досвіду, рівня інтелектуального розвитку може мати креативний або консервативний характер.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Креативність характеризується нестандартними способами і прийом</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ми самовираження, високою пластичністю і гнучкістю поведінки, глибиною проникнення в суть предметів і явищ і припускає велику успішність саморе</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лізації, ніж консервативність, де суб'єкт використовує відомі однотипні, ст</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ндартні схеми в самоздійснення. При такій стратегії індивід спочатку обм</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жує поле своїх можливостей для самореалізації. Прояв активності регулюєт</w:t>
      </w:r>
      <w:r w:rsidRPr="006D2861">
        <w:rPr>
          <w:rFonts w:ascii="Times New Roman" w:hAnsi="Times New Roman" w:cs="Times New Roman"/>
          <w:sz w:val="28"/>
          <w:szCs w:val="28"/>
          <w:lang w:val="uk-UA"/>
        </w:rPr>
        <w:t>ь</w:t>
      </w:r>
      <w:r w:rsidRPr="006D2861">
        <w:rPr>
          <w:rFonts w:ascii="Times New Roman" w:hAnsi="Times New Roman" w:cs="Times New Roman"/>
          <w:sz w:val="28"/>
          <w:szCs w:val="28"/>
          <w:lang w:val="uk-UA"/>
        </w:rPr>
        <w:t xml:space="preserve">ся суб'єктом свідомо і має різний рівень складності.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Складність саморегуляції і самоконтролю діяльності та поведінки в</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значається в залежності від внутрішніх установок, сили переконань і зовні</w:t>
      </w:r>
      <w:r w:rsidRPr="006D2861">
        <w:rPr>
          <w:rFonts w:ascii="Times New Roman" w:hAnsi="Times New Roman" w:cs="Times New Roman"/>
          <w:sz w:val="28"/>
          <w:szCs w:val="28"/>
          <w:lang w:val="uk-UA"/>
        </w:rPr>
        <w:t>ш</w:t>
      </w:r>
      <w:r w:rsidRPr="006D2861">
        <w:rPr>
          <w:rFonts w:ascii="Times New Roman" w:hAnsi="Times New Roman" w:cs="Times New Roman"/>
          <w:sz w:val="28"/>
          <w:szCs w:val="28"/>
          <w:lang w:val="uk-UA"/>
        </w:rPr>
        <w:t>ніх умов, що роблять різний за силою вплив на суб'єкта. Звідси самореаліз</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ція особистості може контролюватися повністю, частково або відбуватися стихійно. Кожен етап самореалізації свідомо оцінюється з точки зору його успішності або неуспішності або конструктивності, коли весь ресурс індивіда адекватно використаний і приніс позитивні плоди, або деструктивні, коли в</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 xml:space="preserve">трачені сили не принесли очікуваного результату.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У зв'язку з цим суб'єктом переживаються або позитивні емоції, радість, задоволення, які є стимулом для наступного етапу самореалізації, або негат</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вні, які вже будуть служити стримуючим фактором повноцінного самовир</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ження. Помітну роль при самовираженні виконують особистісні особливості суб'єкта. Високий рівень особистісної тривожності, акцентовані риси хара</w:t>
      </w:r>
      <w:r w:rsidRPr="006D2861">
        <w:rPr>
          <w:rFonts w:ascii="Times New Roman" w:hAnsi="Times New Roman" w:cs="Times New Roman"/>
          <w:sz w:val="28"/>
          <w:szCs w:val="28"/>
          <w:lang w:val="uk-UA"/>
        </w:rPr>
        <w:t>к</w:t>
      </w:r>
      <w:r w:rsidRPr="006D2861">
        <w:rPr>
          <w:rFonts w:ascii="Times New Roman" w:hAnsi="Times New Roman" w:cs="Times New Roman"/>
          <w:sz w:val="28"/>
          <w:szCs w:val="28"/>
          <w:lang w:val="uk-UA"/>
        </w:rPr>
        <w:lastRenderedPageBreak/>
        <w:t>теру і негативні властивості особистості, такі як агресія, невпевненість в собі, лінь, безвідповідальність та ін., можуть виступати стримуючим фактором, в той час як товариськість, відповідальність, організованість, працьовитість і т.д. сприяють успішній самореалізації особистості в різних сферах життєді</w:t>
      </w:r>
      <w:r w:rsidRPr="006D2861">
        <w:rPr>
          <w:rFonts w:ascii="Times New Roman" w:hAnsi="Times New Roman" w:cs="Times New Roman"/>
          <w:sz w:val="28"/>
          <w:szCs w:val="28"/>
          <w:lang w:val="uk-UA"/>
        </w:rPr>
        <w:t>я</w:t>
      </w:r>
      <w:r w:rsidRPr="006D2861">
        <w:rPr>
          <w:rFonts w:ascii="Times New Roman" w:hAnsi="Times New Roman" w:cs="Times New Roman"/>
          <w:sz w:val="28"/>
          <w:szCs w:val="28"/>
          <w:lang w:val="uk-UA"/>
        </w:rPr>
        <w:t>льності.</w:t>
      </w:r>
    </w:p>
    <w:p w:rsidR="006D2861" w:rsidRPr="006D2861" w:rsidRDefault="006D2861"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Таким чином, вихiдна прoблeма: caмoрeaлiзaцiя ocoбиcтocтi (a oтжe, i її мoтивaцiя) є</w:t>
      </w:r>
      <w:r w:rsidR="00923B7C">
        <w:rPr>
          <w:rFonts w:ascii="Times New Roman" w:hAnsi="Times New Roman" w:cs="Times New Roman"/>
          <w:noProof/>
          <w:sz w:val="28"/>
          <w:szCs w:val="28"/>
          <w:lang w:val="uk-UA"/>
        </w:rPr>
        <w:t xml:space="preserve"> «прирoднoю» </w:t>
      </w:r>
      <w:r w:rsidRPr="006D2861">
        <w:rPr>
          <w:rFonts w:ascii="Times New Roman" w:hAnsi="Times New Roman" w:cs="Times New Roman"/>
          <w:noProof/>
          <w:sz w:val="28"/>
          <w:szCs w:val="28"/>
          <w:lang w:val="uk-UA"/>
        </w:rPr>
        <w:t xml:space="preserve">вceзaгaльнoю якicтю (oзнaкoю) будь-якoї ocoбиcтocтi. Нe мoжe cтoяти питaння прo її дoдaткoвe фoрмувaння. Бiльшe тoгo, виявляютьcя вiдoмими й ocнoвнi мeхaнiзми цьoгo прoцecу. Тoж прoблeмa пoлягaє в тoму, щo люди дaлeкo нe зaвжди рoзкривaють (a oтжe </w:t>
      </w:r>
      <w:r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i фoрмують) уci cвoї cутнicнi cили-якocтi, зaлишaючиcь нaвiть нeocвiчeними щoдo влacнoгo пoтeнцiaлу.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Необхідно звернути увагу на те, що  самореалізація саме внутрішньо переміщених осіб неможлива без попередньої соціально-психологічної ада</w:t>
      </w:r>
      <w:r w:rsidRPr="006D2861">
        <w:rPr>
          <w:rFonts w:ascii="Times New Roman" w:hAnsi="Times New Roman" w:cs="Times New Roman"/>
          <w:sz w:val="28"/>
          <w:szCs w:val="28"/>
          <w:lang w:val="uk-UA"/>
        </w:rPr>
        <w:t>п</w:t>
      </w:r>
      <w:r w:rsidRPr="006D2861">
        <w:rPr>
          <w:rFonts w:ascii="Times New Roman" w:hAnsi="Times New Roman" w:cs="Times New Roman"/>
          <w:sz w:val="28"/>
          <w:szCs w:val="28"/>
          <w:lang w:val="uk-UA"/>
        </w:rPr>
        <w:t>тації до зовнішнього середовища та інтегрування у повсякдення.</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В контексті проблеми соціально психологічної адаптації вимушених переселенців слід чітко виокремити тих осіб, які належать до категорії, що досліджується. Згідно сучасного трактування, як було зазначено раніше, вн</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трішньо переміщеними особами (ВПО) вважаються особи, які змушені ра</w:t>
      </w:r>
      <w:r w:rsidRPr="006D2861">
        <w:rPr>
          <w:rFonts w:ascii="Times New Roman" w:hAnsi="Times New Roman" w:cs="Times New Roman"/>
          <w:sz w:val="28"/>
          <w:szCs w:val="28"/>
          <w:lang w:val="uk-UA"/>
        </w:rPr>
        <w:t>п</w:t>
      </w:r>
      <w:r w:rsidRPr="006D2861">
        <w:rPr>
          <w:rFonts w:ascii="Times New Roman" w:hAnsi="Times New Roman" w:cs="Times New Roman"/>
          <w:sz w:val="28"/>
          <w:szCs w:val="28"/>
          <w:lang w:val="uk-UA"/>
        </w:rPr>
        <w:t>тово залишити місця звичного проживання в великих кількостях в результаті збройного конфлікту, внутрішньої ворожнечі, систематичних порушень прав людини чи стихійних лих, але, тим не менш не залишили територію власної країни, тобто не перетинали міжнародновизнаний державний кордон.</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Існують як об‘єктивні так і суб‘єктивні причини успішної чи неуспі</w:t>
      </w:r>
      <w:r w:rsidRPr="006D2861">
        <w:rPr>
          <w:rFonts w:ascii="Times New Roman" w:hAnsi="Times New Roman" w:cs="Times New Roman"/>
          <w:sz w:val="28"/>
          <w:szCs w:val="28"/>
          <w:lang w:val="uk-UA"/>
        </w:rPr>
        <w:t>ш</w:t>
      </w:r>
      <w:r w:rsidRPr="006D2861">
        <w:rPr>
          <w:rFonts w:ascii="Times New Roman" w:hAnsi="Times New Roman" w:cs="Times New Roman"/>
          <w:sz w:val="28"/>
          <w:szCs w:val="28"/>
          <w:lang w:val="uk-UA"/>
        </w:rPr>
        <w:t>ної самореалізації внутрішньо переміщених осіб до повсякдення. До об‘єктивних можна віднести загальну соціально-економічну ситуацію в кра</w:t>
      </w:r>
      <w:r w:rsidRPr="006D2861">
        <w:rPr>
          <w:rFonts w:ascii="Times New Roman" w:hAnsi="Times New Roman" w:cs="Times New Roman"/>
          <w:sz w:val="28"/>
          <w:szCs w:val="28"/>
          <w:lang w:val="uk-UA"/>
        </w:rPr>
        <w:t>ї</w:t>
      </w:r>
      <w:r w:rsidRPr="006D2861">
        <w:rPr>
          <w:rFonts w:ascii="Times New Roman" w:hAnsi="Times New Roman" w:cs="Times New Roman"/>
          <w:sz w:val="28"/>
          <w:szCs w:val="28"/>
          <w:lang w:val="uk-UA"/>
        </w:rPr>
        <w:t>ні, до суб‘єктивних – особливості особистості (страх, тривога, агресія), ная</w:t>
      </w:r>
      <w:r w:rsidRPr="006D2861">
        <w:rPr>
          <w:rFonts w:ascii="Times New Roman" w:hAnsi="Times New Roman" w:cs="Times New Roman"/>
          <w:sz w:val="28"/>
          <w:szCs w:val="28"/>
          <w:lang w:val="uk-UA"/>
        </w:rPr>
        <w:t>в</w:t>
      </w:r>
      <w:r w:rsidRPr="006D2861">
        <w:rPr>
          <w:rFonts w:ascii="Times New Roman" w:hAnsi="Times New Roman" w:cs="Times New Roman"/>
          <w:sz w:val="28"/>
          <w:szCs w:val="28"/>
          <w:lang w:val="uk-UA"/>
        </w:rPr>
        <w:t>ність конфліктних ситуацій з приймаючою громадою тощо.</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Особливо гостро перед вимушеними переселенцями постають пробл</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 xml:space="preserve">ми соціокультурної адаптації, тобто процеси, завдяки яким переміщена особа </w:t>
      </w:r>
      <w:r w:rsidRPr="006D2861">
        <w:rPr>
          <w:rFonts w:ascii="Times New Roman" w:hAnsi="Times New Roman" w:cs="Times New Roman"/>
          <w:sz w:val="28"/>
          <w:szCs w:val="28"/>
          <w:lang w:val="uk-UA"/>
        </w:rPr>
        <w:lastRenderedPageBreak/>
        <w:t>та нове культурне середовище набувають певної відповідності. В дослідже</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ні Т. Стефаненко виокремлено внутрішню сторону адаптації (відчуття зад</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воленості життям) та зовнішню (участь індивіду в соціальному та культу</w:t>
      </w:r>
      <w:r w:rsidRPr="006D2861">
        <w:rPr>
          <w:rFonts w:ascii="Times New Roman" w:hAnsi="Times New Roman" w:cs="Times New Roman"/>
          <w:sz w:val="28"/>
          <w:szCs w:val="28"/>
          <w:lang w:val="uk-UA"/>
        </w:rPr>
        <w:t>р</w:t>
      </w:r>
      <w:r w:rsidRPr="006D2861">
        <w:rPr>
          <w:rFonts w:ascii="Times New Roman" w:hAnsi="Times New Roman" w:cs="Times New Roman"/>
          <w:sz w:val="28"/>
          <w:szCs w:val="28"/>
          <w:lang w:val="uk-UA"/>
        </w:rPr>
        <w:t xml:space="preserve">ному житті нової групи). </w:t>
      </w:r>
      <w:r w:rsidR="003728C5">
        <w:rPr>
          <w:rFonts w:ascii="Times New Roman" w:hAnsi="Times New Roman" w:cs="Times New Roman"/>
          <w:sz w:val="28"/>
          <w:szCs w:val="28"/>
          <w:lang w:val="uk-UA"/>
        </w:rPr>
        <w:t>«</w:t>
      </w:r>
      <w:r w:rsidRPr="006D2861">
        <w:rPr>
          <w:rFonts w:ascii="Times New Roman" w:hAnsi="Times New Roman" w:cs="Times New Roman"/>
          <w:sz w:val="28"/>
          <w:szCs w:val="28"/>
          <w:lang w:val="uk-UA"/>
        </w:rPr>
        <w:t>Внутрішнім джерелом соціокультурної адаптації є невідповідність звичної культурної діяльності внутрішньо переміщеної особи зміненому</w:t>
      </w:r>
      <w:r w:rsidR="00696B59">
        <w:rPr>
          <w:rFonts w:ascii="Times New Roman" w:hAnsi="Times New Roman" w:cs="Times New Roman"/>
          <w:sz w:val="28"/>
          <w:szCs w:val="28"/>
          <w:lang w:val="uk-UA"/>
        </w:rPr>
        <w:t xml:space="preserve"> соціокультурному середовищу</w:t>
      </w:r>
      <w:r w:rsidR="003728C5">
        <w:rPr>
          <w:rFonts w:ascii="Times New Roman" w:hAnsi="Times New Roman" w:cs="Times New Roman"/>
          <w:sz w:val="28"/>
          <w:szCs w:val="28"/>
          <w:lang w:val="uk-UA"/>
        </w:rPr>
        <w:t xml:space="preserve">» </w:t>
      </w:r>
      <w:r w:rsidR="00C77517">
        <w:rPr>
          <w:rFonts w:ascii="Times New Roman" w:hAnsi="Times New Roman" w:cs="Times New Roman"/>
          <w:sz w:val="28"/>
          <w:szCs w:val="28"/>
          <w:lang w:val="uk-UA"/>
        </w:rPr>
        <w:t>[68</w:t>
      </w:r>
      <w:r w:rsidRPr="006D2861">
        <w:rPr>
          <w:rFonts w:ascii="Times New Roman" w:hAnsi="Times New Roman" w:cs="Times New Roman"/>
          <w:sz w:val="28"/>
          <w:szCs w:val="28"/>
          <w:lang w:val="uk-UA"/>
        </w:rPr>
        <w:t>, с. 61].</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Також, згідно досліджень Г. Солдатової, у вимушених переселенців ч</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сто спостерігається трансформація етнічної самосвідомості по типу гіперід</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нтичності при одночасному підсиленні етнонігілістичних тенденцій. У них завищений рівень самооцінки, який є елементом компенсуючої психологічної системи та результатом функціонального врівноваження відчуття неповн</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цінності й значно ослабленого відчуття власної значущості. Також елементом компенсуючої системи є позитивність одиничних  образів власної етнічної групи «для інших». Автостереотипи для цих осіб значно вищі за значенням ніж одинич</w:t>
      </w:r>
      <w:r w:rsidR="00696B59">
        <w:rPr>
          <w:rFonts w:ascii="Times New Roman" w:hAnsi="Times New Roman" w:cs="Times New Roman"/>
          <w:sz w:val="28"/>
          <w:szCs w:val="28"/>
          <w:lang w:val="uk-UA"/>
        </w:rPr>
        <w:t>ні – образи «інших для себе» [</w:t>
      </w:r>
      <w:r w:rsidR="00C77517">
        <w:rPr>
          <w:rFonts w:ascii="Times New Roman" w:hAnsi="Times New Roman" w:cs="Times New Roman"/>
          <w:sz w:val="28"/>
          <w:szCs w:val="28"/>
        </w:rPr>
        <w:t>66</w:t>
      </w:r>
      <w:r w:rsidRPr="006D2861">
        <w:rPr>
          <w:rFonts w:ascii="Times New Roman" w:hAnsi="Times New Roman" w:cs="Times New Roman"/>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Аналіз дослідження поведінкових стратегій в міжетнічній взаємодії п</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 xml:space="preserve">казав, що вимушено </w:t>
      </w:r>
      <w:r w:rsidR="00B36C1F">
        <w:rPr>
          <w:rFonts w:ascii="Times New Roman" w:hAnsi="Times New Roman" w:cs="Times New Roman"/>
          <w:sz w:val="28"/>
          <w:szCs w:val="28"/>
          <w:lang w:val="uk-UA"/>
        </w:rPr>
        <w:t>«</w:t>
      </w:r>
      <w:r w:rsidRPr="006D2861">
        <w:rPr>
          <w:rFonts w:ascii="Times New Roman" w:hAnsi="Times New Roman" w:cs="Times New Roman"/>
          <w:sz w:val="28"/>
          <w:szCs w:val="28"/>
          <w:lang w:val="uk-UA"/>
        </w:rPr>
        <w:t>переміщена особа інтегрується в нове соціокультурне середовище зі складним образом соціальної реальності та себе в ній. Те, н</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скільки успішним буде соціально-психологічна інтеграція залежить і від ос</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бливостей цих осіб, і від того наскільки нове соціальне оточення має гото</w:t>
      </w:r>
      <w:r w:rsidRPr="006D2861">
        <w:rPr>
          <w:rFonts w:ascii="Times New Roman" w:hAnsi="Times New Roman" w:cs="Times New Roman"/>
          <w:sz w:val="28"/>
          <w:szCs w:val="28"/>
          <w:lang w:val="uk-UA"/>
        </w:rPr>
        <w:t>в</w:t>
      </w:r>
      <w:r w:rsidRPr="006D2861">
        <w:rPr>
          <w:rFonts w:ascii="Times New Roman" w:hAnsi="Times New Roman" w:cs="Times New Roman"/>
          <w:sz w:val="28"/>
          <w:szCs w:val="28"/>
          <w:lang w:val="uk-UA"/>
        </w:rPr>
        <w:t>ність сприй</w:t>
      </w:r>
      <w:r w:rsidR="00696B59">
        <w:rPr>
          <w:rFonts w:ascii="Times New Roman" w:hAnsi="Times New Roman" w:cs="Times New Roman"/>
          <w:sz w:val="28"/>
          <w:szCs w:val="28"/>
          <w:lang w:val="uk-UA"/>
        </w:rPr>
        <w:t>няти таку особу</w:t>
      </w:r>
      <w:r w:rsidR="00B36C1F">
        <w:rPr>
          <w:rFonts w:ascii="Times New Roman" w:hAnsi="Times New Roman" w:cs="Times New Roman"/>
          <w:sz w:val="28"/>
          <w:szCs w:val="28"/>
          <w:lang w:val="uk-UA"/>
        </w:rPr>
        <w:t>»</w:t>
      </w:r>
      <w:r w:rsidR="00C77517">
        <w:rPr>
          <w:rFonts w:ascii="Times New Roman" w:hAnsi="Times New Roman" w:cs="Times New Roman"/>
          <w:sz w:val="28"/>
          <w:szCs w:val="28"/>
          <w:lang w:val="uk-UA"/>
        </w:rPr>
        <w:t xml:space="preserve"> [66</w:t>
      </w:r>
      <w:r w:rsidRPr="006D2861">
        <w:rPr>
          <w:rFonts w:ascii="Times New Roman" w:hAnsi="Times New Roman" w:cs="Times New Roman"/>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Соціально-психологічна інтеграція осіб, що переміщення на певний, ч</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тко визначений період часу, має свої особливості. Очевидно, що такі особи не так гостро переживають через наявність відмінностей, а навички поведі</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ки, які вони набувають у іншому соціокультурному середовищі, мають зв</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ротній характер. Науковці розробили теорію соціально-психологічної під</w:t>
      </w:r>
      <w:r w:rsidRPr="006D2861">
        <w:rPr>
          <w:rFonts w:ascii="Times New Roman" w:hAnsi="Times New Roman" w:cs="Times New Roman"/>
          <w:sz w:val="28"/>
          <w:szCs w:val="28"/>
          <w:lang w:val="uk-UA"/>
        </w:rPr>
        <w:t>т</w:t>
      </w:r>
      <w:r w:rsidRPr="006D2861">
        <w:rPr>
          <w:rFonts w:ascii="Times New Roman" w:hAnsi="Times New Roman" w:cs="Times New Roman"/>
          <w:sz w:val="28"/>
          <w:szCs w:val="28"/>
          <w:lang w:val="uk-UA"/>
        </w:rPr>
        <w:t>римки яка запобігає виникненню різного роду психічних порушень та, як н</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слідок, забезпечує досить високий рівень суб‘єктивного благополуччя. Дов</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 xml:space="preserve">дено, що для переміщених осіб на початку входження їх в іншу культуру </w:t>
      </w:r>
      <w:r w:rsidRPr="006D2861">
        <w:rPr>
          <w:rFonts w:ascii="Times New Roman" w:hAnsi="Times New Roman" w:cs="Times New Roman"/>
          <w:sz w:val="28"/>
          <w:szCs w:val="28"/>
          <w:lang w:val="uk-UA"/>
        </w:rPr>
        <w:lastRenderedPageBreak/>
        <w:t>найбільш цінною може бути інформаційна підтримка, згодом – інструмент</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льна, і лише з часом – емоційна підтримка</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В той же час, слід зазначити, що емоційна підтримка відіграє особливу роль в процесі соціально-психологічної адаптації, оскільки вона є особливо ефективною в якості протидії впливу різних стрес-факторів.</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Особливістю вимушено переселених осіб в нашій державі є культурно-психологічна їх спорідненість із приймаючими громадами, їм добре знайомі і культура і мова, проте значно зміненим є соціокультурне середовище, що вимагає налагодження нових соціальних зв‘язків. В процесі соціально-психологічного інтегрування у повсякдення цих осіб має відбутися відпові</w:t>
      </w:r>
      <w:r w:rsidRPr="006D2861">
        <w:rPr>
          <w:rFonts w:ascii="Times New Roman" w:hAnsi="Times New Roman" w:cs="Times New Roman"/>
          <w:sz w:val="28"/>
          <w:szCs w:val="28"/>
          <w:lang w:val="uk-UA"/>
        </w:rPr>
        <w:t>д</w:t>
      </w:r>
      <w:r w:rsidRPr="006D2861">
        <w:rPr>
          <w:rFonts w:ascii="Times New Roman" w:hAnsi="Times New Roman" w:cs="Times New Roman"/>
          <w:sz w:val="28"/>
          <w:szCs w:val="28"/>
          <w:lang w:val="uk-UA"/>
        </w:rPr>
        <w:t>ність суспільно регламентованої поведінки та інтересів, ціннісних орієнтацій внутрішньо переміщених осіб й, одночасно, процеси злиття з соціумом без втрати власної індивідуальності. У якості показників інтеграції внутрішньо переміщених осіб можуть виступати: соціальний комфорт; активне включе</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ня в діяльність приймаючої громади, активність у досягненні поставлених з</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вдань; оптимізм (розуміння можливості реалізації власних цілей у майбу</w:t>
      </w:r>
      <w:r w:rsidRPr="006D2861">
        <w:rPr>
          <w:rFonts w:ascii="Times New Roman" w:hAnsi="Times New Roman" w:cs="Times New Roman"/>
          <w:sz w:val="28"/>
          <w:szCs w:val="28"/>
          <w:lang w:val="uk-UA"/>
        </w:rPr>
        <w:t>т</w:t>
      </w:r>
      <w:r w:rsidRPr="006D2861">
        <w:rPr>
          <w:rFonts w:ascii="Times New Roman" w:hAnsi="Times New Roman" w:cs="Times New Roman"/>
          <w:sz w:val="28"/>
          <w:szCs w:val="28"/>
          <w:lang w:val="uk-UA"/>
        </w:rPr>
        <w:t>ньому).</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Отже, про успішне соціально-психологічне інтегрування внутрішньо переміщених осіб у повсякдення може йти мова тоді, коли соціальне серед</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 xml:space="preserve">вище допомагає розкрити потенціал цих осіб, коли узгоджуються вимоги та очікування учасників соціальної взаємодії – внутрішньо переміщених осіб та приймаючої громади. Важливою передумовою інтегрування, як зазначають дослідники, </w:t>
      </w:r>
      <w:r w:rsidR="00B36C1F">
        <w:rPr>
          <w:rFonts w:ascii="Times New Roman" w:hAnsi="Times New Roman" w:cs="Times New Roman"/>
          <w:sz w:val="28"/>
          <w:szCs w:val="28"/>
          <w:lang w:val="uk-UA"/>
        </w:rPr>
        <w:t>«</w:t>
      </w:r>
      <w:r w:rsidRPr="006D2861">
        <w:rPr>
          <w:rFonts w:ascii="Times New Roman" w:hAnsi="Times New Roman" w:cs="Times New Roman"/>
          <w:sz w:val="28"/>
          <w:szCs w:val="28"/>
          <w:lang w:val="uk-UA"/>
        </w:rPr>
        <w:t>є відповідність самооцінки та рівня потреб суб‘єкта його реал</w:t>
      </w:r>
      <w:r w:rsidRPr="006D2861">
        <w:rPr>
          <w:rFonts w:ascii="Times New Roman" w:hAnsi="Times New Roman" w:cs="Times New Roman"/>
          <w:sz w:val="28"/>
          <w:szCs w:val="28"/>
          <w:lang w:val="uk-UA"/>
        </w:rPr>
        <w:t>ь</w:t>
      </w:r>
      <w:r w:rsidRPr="006D2861">
        <w:rPr>
          <w:rFonts w:ascii="Times New Roman" w:hAnsi="Times New Roman" w:cs="Times New Roman"/>
          <w:sz w:val="28"/>
          <w:szCs w:val="28"/>
          <w:lang w:val="uk-UA"/>
        </w:rPr>
        <w:t>ним можливостям та умовам нового соціального сере</w:t>
      </w:r>
      <w:r w:rsidR="00696B59">
        <w:rPr>
          <w:rFonts w:ascii="Times New Roman" w:hAnsi="Times New Roman" w:cs="Times New Roman"/>
          <w:sz w:val="28"/>
          <w:szCs w:val="28"/>
          <w:lang w:val="uk-UA"/>
        </w:rPr>
        <w:t>довища</w:t>
      </w:r>
      <w:r w:rsidR="00B36C1F">
        <w:rPr>
          <w:rFonts w:ascii="Times New Roman" w:hAnsi="Times New Roman" w:cs="Times New Roman"/>
          <w:sz w:val="28"/>
          <w:szCs w:val="28"/>
          <w:lang w:val="uk-UA"/>
        </w:rPr>
        <w:t>»</w:t>
      </w:r>
      <w:r w:rsidR="00696B59">
        <w:rPr>
          <w:rFonts w:ascii="Times New Roman" w:hAnsi="Times New Roman" w:cs="Times New Roman"/>
          <w:sz w:val="28"/>
          <w:szCs w:val="28"/>
          <w:lang w:val="uk-UA"/>
        </w:rPr>
        <w:t xml:space="preserve"> [</w:t>
      </w:r>
      <w:r w:rsidR="00C77517">
        <w:rPr>
          <w:rFonts w:ascii="Times New Roman" w:hAnsi="Times New Roman" w:cs="Times New Roman"/>
          <w:sz w:val="28"/>
          <w:szCs w:val="28"/>
        </w:rPr>
        <w:t>8</w:t>
      </w:r>
      <w:r w:rsidRPr="006D2861">
        <w:rPr>
          <w:rFonts w:ascii="Times New Roman" w:hAnsi="Times New Roman" w:cs="Times New Roman"/>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 xml:space="preserve">Таким чином, внутрішньо переміщена особа виступає як </w:t>
      </w:r>
      <w:r w:rsidR="00B36C1F">
        <w:rPr>
          <w:rFonts w:ascii="Times New Roman" w:hAnsi="Times New Roman" w:cs="Times New Roman"/>
          <w:sz w:val="28"/>
          <w:szCs w:val="28"/>
          <w:lang w:val="uk-UA"/>
        </w:rPr>
        <w:t>«</w:t>
      </w:r>
      <w:r w:rsidRPr="006D2861">
        <w:rPr>
          <w:rFonts w:ascii="Times New Roman" w:hAnsi="Times New Roman" w:cs="Times New Roman"/>
          <w:sz w:val="28"/>
          <w:szCs w:val="28"/>
          <w:lang w:val="uk-UA"/>
        </w:rPr>
        <w:t>суб‘єкт мі</w:t>
      </w:r>
      <w:r w:rsidRPr="006D2861">
        <w:rPr>
          <w:rFonts w:ascii="Times New Roman" w:hAnsi="Times New Roman" w:cs="Times New Roman"/>
          <w:sz w:val="28"/>
          <w:szCs w:val="28"/>
          <w:lang w:val="uk-UA"/>
        </w:rPr>
        <w:t>г</w:t>
      </w:r>
      <w:r w:rsidRPr="006D2861">
        <w:rPr>
          <w:rFonts w:ascii="Times New Roman" w:hAnsi="Times New Roman" w:cs="Times New Roman"/>
          <w:sz w:val="28"/>
          <w:szCs w:val="28"/>
          <w:lang w:val="uk-UA"/>
        </w:rPr>
        <w:t>рації, яка залишила постійне місце проживання та шукає притулку на терит</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рії власної держави. Успішність входження до нової спільноти залежить від обраних інтеграційних стратегій, які призводять до різних типів інтеграції, а також, відповідно, до різних її наслідків. В якості передумови успішної інт</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грації внутрішньо переміщених осіб у повсякдення дослідниками визначаєт</w:t>
      </w:r>
      <w:r w:rsidRPr="006D2861">
        <w:rPr>
          <w:rFonts w:ascii="Times New Roman" w:hAnsi="Times New Roman" w:cs="Times New Roman"/>
          <w:sz w:val="28"/>
          <w:szCs w:val="28"/>
          <w:lang w:val="uk-UA"/>
        </w:rPr>
        <w:t>ь</w:t>
      </w:r>
      <w:r w:rsidRPr="006D2861">
        <w:rPr>
          <w:rFonts w:ascii="Times New Roman" w:hAnsi="Times New Roman" w:cs="Times New Roman"/>
          <w:sz w:val="28"/>
          <w:szCs w:val="28"/>
          <w:lang w:val="uk-UA"/>
        </w:rPr>
        <w:lastRenderedPageBreak/>
        <w:t>ся необхідність усвідомити авторство власного життя, можливості змінити його та взяти повну ві</w:t>
      </w:r>
      <w:r w:rsidR="00696B59">
        <w:rPr>
          <w:rFonts w:ascii="Times New Roman" w:hAnsi="Times New Roman" w:cs="Times New Roman"/>
          <w:sz w:val="28"/>
          <w:szCs w:val="28"/>
          <w:lang w:val="uk-UA"/>
        </w:rPr>
        <w:t>дповідальність за своє життя</w:t>
      </w:r>
      <w:r w:rsidR="00B36C1F">
        <w:rPr>
          <w:rFonts w:ascii="Times New Roman" w:hAnsi="Times New Roman" w:cs="Times New Roman"/>
          <w:sz w:val="28"/>
          <w:szCs w:val="28"/>
          <w:lang w:val="uk-UA"/>
        </w:rPr>
        <w:t>»</w:t>
      </w:r>
      <w:r w:rsidR="00696B59">
        <w:rPr>
          <w:rFonts w:ascii="Times New Roman" w:hAnsi="Times New Roman" w:cs="Times New Roman"/>
          <w:sz w:val="28"/>
          <w:szCs w:val="28"/>
          <w:lang w:val="uk-UA"/>
        </w:rPr>
        <w:t xml:space="preserve"> [</w:t>
      </w:r>
      <w:r w:rsidR="00C77517">
        <w:rPr>
          <w:rFonts w:ascii="Times New Roman" w:hAnsi="Times New Roman" w:cs="Times New Roman"/>
          <w:sz w:val="28"/>
          <w:szCs w:val="28"/>
          <w:lang w:val="uk-UA"/>
        </w:rPr>
        <w:t>64</w:t>
      </w:r>
      <w:r w:rsidRPr="006D2861">
        <w:rPr>
          <w:rFonts w:ascii="Times New Roman" w:hAnsi="Times New Roman" w:cs="Times New Roman"/>
          <w:sz w:val="28"/>
          <w:szCs w:val="28"/>
          <w:lang w:val="uk-UA"/>
        </w:rPr>
        <w:t>, с. 67].</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В той же час рівень інтегрування у повсякдення обумовлено не лише рівнем активності суб‘єкту та його здатністю до реалізації оптимальних стр</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тегій виходу із кризових ситуацій, а й можливими наслідками психологічної травми, оскільки факт вимушеного переміщення внаслідок воєнного конфл</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кту може розглядатися як кризова ситуація чи навіть екстремальна, адже несе загрозу життю та здоров‘ю людини.</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Основними позитивними стратегіями подолання кризових життєвих ситуацій визначено:  когнітивні (розуміння, оцінка і осмислення ситуації, що склалася), емоційні (опанування своїми емоціями, налаштування на позитив), поведінкові (включеність у діяльність, спілкування з друзями). Науковцями складено перелік сучасних стратегій, які розглядаються як опанувальна, св</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дома поведінка особистості, що спрямована на усунення одиничних чинників чи адаптацію до них адекватними способами: блок активних одиниць (дії, що ведуть до усунення джерела стресу – планування, пошук активної соціальної підтримки, позитивне тлумачення та зростання, прийняття відповідальності); блок стратегій, які не пов‘язані з активним – пошук емоційної та соціальної підтримки, пригнічення конкуруючої діяльності); третій блок стратегій не є адаптивними, проте іноді допомагає особистості в умовах кризової ситуації дистанціюватись від неї і знайти оптимальний варіант вирішення проблеми (заперечення стресової події, мисленнєве та поведінкове відсторонення від неї; іноді навіть конфронтативна стратегія – емоційний напад, агресивна п</w:t>
      </w:r>
      <w:r w:rsidRPr="006D2861">
        <w:rPr>
          <w:rFonts w:ascii="Times New Roman" w:hAnsi="Times New Roman" w:cs="Times New Roman"/>
          <w:sz w:val="28"/>
          <w:szCs w:val="28"/>
          <w:lang w:val="uk-UA"/>
        </w:rPr>
        <w:t>о</w:t>
      </w:r>
      <w:r w:rsidR="001427A9">
        <w:rPr>
          <w:rFonts w:ascii="Times New Roman" w:hAnsi="Times New Roman" w:cs="Times New Roman"/>
          <w:sz w:val="28"/>
          <w:szCs w:val="28"/>
          <w:lang w:val="uk-UA"/>
        </w:rPr>
        <w:t>ведінка) [</w:t>
      </w:r>
      <w:r w:rsidR="00C77517">
        <w:rPr>
          <w:rFonts w:ascii="Times New Roman" w:hAnsi="Times New Roman" w:cs="Times New Roman"/>
          <w:sz w:val="28"/>
          <w:szCs w:val="28"/>
          <w:lang w:val="uk-UA"/>
        </w:rPr>
        <w:t>11</w:t>
      </w:r>
      <w:r w:rsidRPr="006D2861">
        <w:rPr>
          <w:rFonts w:ascii="Times New Roman" w:hAnsi="Times New Roman" w:cs="Times New Roman"/>
          <w:sz w:val="28"/>
          <w:szCs w:val="28"/>
          <w:lang w:val="uk-UA"/>
        </w:rPr>
        <w:t>, с. 173].</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Також окремо розглядається, як засіб оптимізації адаптації до кризових ситуацій, використання методик психоемоційної саморегуляції, серед яких стратегії продуктивного (пошук соціально-психологічної підтримки, гну</w:t>
      </w:r>
      <w:r w:rsidRPr="006D2861">
        <w:rPr>
          <w:rFonts w:ascii="Times New Roman" w:hAnsi="Times New Roman" w:cs="Times New Roman"/>
          <w:sz w:val="28"/>
          <w:szCs w:val="28"/>
          <w:lang w:val="uk-UA"/>
        </w:rPr>
        <w:t>ч</w:t>
      </w:r>
      <w:r w:rsidRPr="006D2861">
        <w:rPr>
          <w:rFonts w:ascii="Times New Roman" w:hAnsi="Times New Roman" w:cs="Times New Roman"/>
          <w:sz w:val="28"/>
          <w:szCs w:val="28"/>
          <w:lang w:val="uk-UA"/>
        </w:rPr>
        <w:t>кість, оптимізм, включеність у вирішення проблеми) та непродуктивного (з</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нурення у негативні переживання, самозвинувачення чи звинувачення і</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ших), а також пасивні та активні стратегії. До перших віднесені ухиляння, в</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lastRenderedPageBreak/>
        <w:t xml:space="preserve">дмова від вирішення труднощів, втеча від проблем. </w:t>
      </w:r>
      <w:r w:rsidR="00B36C1F">
        <w:rPr>
          <w:rFonts w:ascii="Times New Roman" w:hAnsi="Times New Roman" w:cs="Times New Roman"/>
          <w:sz w:val="28"/>
          <w:szCs w:val="28"/>
          <w:lang w:val="uk-UA"/>
        </w:rPr>
        <w:t>«</w:t>
      </w:r>
      <w:r w:rsidRPr="006D2861">
        <w:rPr>
          <w:rFonts w:ascii="Times New Roman" w:hAnsi="Times New Roman" w:cs="Times New Roman"/>
          <w:sz w:val="28"/>
          <w:szCs w:val="28"/>
          <w:lang w:val="uk-UA"/>
        </w:rPr>
        <w:t>Активні стратегії вкл</w:t>
      </w:r>
      <w:r w:rsidRPr="006D2861">
        <w:rPr>
          <w:rFonts w:ascii="Times New Roman" w:hAnsi="Times New Roman" w:cs="Times New Roman"/>
          <w:sz w:val="28"/>
          <w:szCs w:val="28"/>
          <w:lang w:val="uk-UA"/>
        </w:rPr>
        <w:t>ю</w:t>
      </w:r>
      <w:r w:rsidRPr="006D2861">
        <w:rPr>
          <w:rFonts w:ascii="Times New Roman" w:hAnsi="Times New Roman" w:cs="Times New Roman"/>
          <w:sz w:val="28"/>
          <w:szCs w:val="28"/>
          <w:lang w:val="uk-UA"/>
        </w:rPr>
        <w:t>чають дві складові: оволодіння ситуацією шляхом її перетворення та под</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лання емоційного дистресу зміною влас</w:t>
      </w:r>
      <w:r w:rsidR="001427A9">
        <w:rPr>
          <w:rFonts w:ascii="Times New Roman" w:hAnsi="Times New Roman" w:cs="Times New Roman"/>
          <w:sz w:val="28"/>
          <w:szCs w:val="28"/>
          <w:lang w:val="uk-UA"/>
        </w:rPr>
        <w:t>ного ставлення до ситуації</w:t>
      </w:r>
      <w:r w:rsidR="00B36C1F">
        <w:rPr>
          <w:rFonts w:ascii="Times New Roman" w:hAnsi="Times New Roman" w:cs="Times New Roman"/>
          <w:sz w:val="28"/>
          <w:szCs w:val="28"/>
          <w:lang w:val="uk-UA"/>
        </w:rPr>
        <w:t>»</w:t>
      </w:r>
      <w:r w:rsidR="001427A9">
        <w:rPr>
          <w:rFonts w:ascii="Times New Roman" w:hAnsi="Times New Roman" w:cs="Times New Roman"/>
          <w:sz w:val="28"/>
          <w:szCs w:val="28"/>
          <w:lang w:val="uk-UA"/>
        </w:rPr>
        <w:t xml:space="preserve"> [</w:t>
      </w:r>
      <w:r w:rsidR="00C77517">
        <w:rPr>
          <w:rFonts w:ascii="Times New Roman" w:hAnsi="Times New Roman" w:cs="Times New Roman"/>
          <w:sz w:val="28"/>
          <w:szCs w:val="28"/>
        </w:rPr>
        <w:t>77</w:t>
      </w:r>
      <w:r w:rsidRPr="006D2861">
        <w:rPr>
          <w:rFonts w:ascii="Times New Roman" w:hAnsi="Times New Roman" w:cs="Times New Roman"/>
          <w:sz w:val="28"/>
          <w:szCs w:val="28"/>
          <w:lang w:val="uk-UA"/>
        </w:rPr>
        <w:t>].</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Отже, як соціально-психологічне явище адаптація визначається як пр</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цес входження особи в певну групу, засвоєння нею норм, відносин та з</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ймання певного місця у структурі відносин між членами групи, усвідомлення проблем що можуть виникнути під час входження до нового повсякдення. Найважливішою умовою успішної адаптації є свідома діяльність, що включає в себе безперервний обмін із іншим соціальним середовищем, із прийма</w:t>
      </w:r>
      <w:r w:rsidRPr="006D2861">
        <w:rPr>
          <w:rFonts w:ascii="Times New Roman" w:hAnsi="Times New Roman" w:cs="Times New Roman"/>
          <w:sz w:val="28"/>
          <w:szCs w:val="28"/>
          <w:lang w:val="uk-UA"/>
        </w:rPr>
        <w:t>ю</w:t>
      </w:r>
      <w:r w:rsidRPr="006D2861">
        <w:rPr>
          <w:rFonts w:ascii="Times New Roman" w:hAnsi="Times New Roman" w:cs="Times New Roman"/>
          <w:sz w:val="28"/>
          <w:szCs w:val="28"/>
          <w:lang w:val="uk-UA"/>
        </w:rPr>
        <w:t>чою громадою. Це можливо лише за умови усвідомлення себе як суб‘єкта цього процесу та відповідності прагнень особи, що має цей статус, цілям та завданням приймаючого середовища. На цей процес впливають соціальні установки, ціннісно-мотиваційні утворення, стратегії поведінки внутрішньо переміщених осіб, сприйняття громади чи громадою, відповідність самооці</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ки та рівня домагань цих осіб їхнім реальним можливостям та умовам нового соціального повсякдення тощо.</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Розглядаючи можливі проблеми, що можуть виникнути у вимушених переселенців в процесі самореалізації, не можна не зважати на чинники, що впливають на її успішність. За час досліджень даної проблематики створено декілька їх класифікацій. Так, як ми вже говорили, виокремлюються об‘єктивні та суб‘єктивні чинники. Також визначають зовнішні та внутрішні, індивідуальні та групові, глобальні, регіональні і т. п. Впливає на успішність соціально-психологічної самореалізації і попередній досвід переміщеної ос</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би та характер можливої отриманої психологічної травми.</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Також слід обов‘язково врахувати, що одним із найважливіших пока</w:t>
      </w:r>
      <w:r w:rsidRPr="006D2861">
        <w:rPr>
          <w:rFonts w:ascii="Times New Roman" w:hAnsi="Times New Roman" w:cs="Times New Roman"/>
          <w:sz w:val="28"/>
          <w:szCs w:val="28"/>
          <w:lang w:val="uk-UA"/>
        </w:rPr>
        <w:t>з</w:t>
      </w:r>
      <w:r w:rsidRPr="006D2861">
        <w:rPr>
          <w:rFonts w:ascii="Times New Roman" w:hAnsi="Times New Roman" w:cs="Times New Roman"/>
          <w:sz w:val="28"/>
          <w:szCs w:val="28"/>
          <w:lang w:val="uk-UA"/>
        </w:rPr>
        <w:t>ників успішної самореалізації внутрішньо переміщеної особи в умовах зм</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неного соціального оточення є ступінь задоволеності особою чи групою рі</w:t>
      </w:r>
      <w:r w:rsidRPr="006D2861">
        <w:rPr>
          <w:rFonts w:ascii="Times New Roman" w:hAnsi="Times New Roman" w:cs="Times New Roman"/>
          <w:sz w:val="28"/>
          <w:szCs w:val="28"/>
          <w:lang w:val="uk-UA"/>
        </w:rPr>
        <w:t>з</w:t>
      </w:r>
      <w:r w:rsidRPr="006D2861">
        <w:rPr>
          <w:rFonts w:ascii="Times New Roman" w:hAnsi="Times New Roman" w:cs="Times New Roman"/>
          <w:sz w:val="28"/>
          <w:szCs w:val="28"/>
          <w:lang w:val="uk-UA"/>
        </w:rPr>
        <w:t>ними сторонами своєї життєдіяльності та соціальна підтримка приймаючої громади.</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lastRenderedPageBreak/>
        <w:t>Щодо приймаючої громади та її ролі у процесі самореалізації внутрі</w:t>
      </w:r>
      <w:r w:rsidRPr="006D2861">
        <w:rPr>
          <w:rFonts w:ascii="Times New Roman" w:hAnsi="Times New Roman" w:cs="Times New Roman"/>
          <w:sz w:val="28"/>
          <w:szCs w:val="28"/>
          <w:lang w:val="uk-UA"/>
        </w:rPr>
        <w:t>ш</w:t>
      </w:r>
      <w:r w:rsidRPr="006D2861">
        <w:rPr>
          <w:rFonts w:ascii="Times New Roman" w:hAnsi="Times New Roman" w:cs="Times New Roman"/>
          <w:sz w:val="28"/>
          <w:szCs w:val="28"/>
          <w:lang w:val="uk-UA"/>
        </w:rPr>
        <w:t>ньо переміщених осіб, слід виокремити наступні напрямки її діяльності. П</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рший напрямок включає в себе сприймання вимушених переселенців як з</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грозу для членів громади у професійному та економічному аспекті, і відпов</w:t>
      </w:r>
      <w:r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дна діяльність щодо блокування включення внутрішньо переміщених осіб у повноцінне життя нового соціального оточення. Цей напрямок значно пер</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шкоджає, іноді навіть унеможливлює успішне проходженню самореалізації внутрішньо переміщених осіб. Наступний напрямок характеризується демо</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стративною байдужістю до внутрішньо переміщених осіб та їх ігнорування, ігнорування можливих проблем внутрішніх переселенців. Третій напрямок можливої діяльності приймаючої громади включає в себе активні дії щодо включення внутрішньо переміщених осіб до нового повсякдення та максим</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льно можлива допомога у подоланні проблем і труднощів, які можуть вини</w:t>
      </w:r>
      <w:r w:rsidRPr="006D2861">
        <w:rPr>
          <w:rFonts w:ascii="Times New Roman" w:hAnsi="Times New Roman" w:cs="Times New Roman"/>
          <w:sz w:val="28"/>
          <w:szCs w:val="28"/>
          <w:lang w:val="uk-UA"/>
        </w:rPr>
        <w:t>к</w:t>
      </w:r>
      <w:r w:rsidRPr="006D2861">
        <w:rPr>
          <w:rFonts w:ascii="Times New Roman" w:hAnsi="Times New Roman" w:cs="Times New Roman"/>
          <w:sz w:val="28"/>
          <w:szCs w:val="28"/>
          <w:lang w:val="uk-UA"/>
        </w:rPr>
        <w:t>нути під час самореалізації внутрішньо переміщених осіб.</w:t>
      </w:r>
    </w:p>
    <w:p w:rsidR="006D2861" w:rsidRPr="006D2861" w:rsidRDefault="006D2861" w:rsidP="006D2861">
      <w:pPr>
        <w:spacing w:after="0" w:line="360" w:lineRule="auto"/>
        <w:rPr>
          <w:rFonts w:ascii="Times New Roman" w:hAnsi="Times New Roman" w:cs="Times New Roman"/>
          <w:color w:val="FF0000"/>
          <w:sz w:val="28"/>
          <w:szCs w:val="28"/>
          <w:lang w:val="uk-UA"/>
        </w:rPr>
      </w:pPr>
      <w:r w:rsidRPr="006D2861">
        <w:rPr>
          <w:rFonts w:ascii="Times New Roman" w:hAnsi="Times New Roman" w:cs="Times New Roman"/>
          <w:color w:val="FF0000"/>
          <w:sz w:val="28"/>
          <w:szCs w:val="28"/>
          <w:lang w:val="uk-UA"/>
        </w:rPr>
        <w:br w:type="page"/>
      </w:r>
    </w:p>
    <w:p w:rsidR="006D2861" w:rsidRPr="006D2861" w:rsidRDefault="006D2861" w:rsidP="00BF1C02">
      <w:pPr>
        <w:tabs>
          <w:tab w:val="left" w:pos="6555"/>
        </w:tabs>
        <w:spacing w:after="0" w:line="360" w:lineRule="auto"/>
        <w:ind w:firstLine="709"/>
        <w:jc w:val="center"/>
        <w:rPr>
          <w:rFonts w:ascii="Times New Roman" w:hAnsi="Times New Roman" w:cs="Times New Roman"/>
          <w:b/>
          <w:sz w:val="28"/>
          <w:szCs w:val="28"/>
          <w:lang w:val="uk-UA"/>
        </w:rPr>
      </w:pPr>
      <w:r w:rsidRPr="006D2861">
        <w:rPr>
          <w:rFonts w:ascii="Times New Roman" w:hAnsi="Times New Roman" w:cs="Times New Roman"/>
          <w:b/>
          <w:sz w:val="28"/>
          <w:szCs w:val="28"/>
          <w:lang w:val="uk-UA"/>
        </w:rPr>
        <w:lastRenderedPageBreak/>
        <w:t>ВИСНОВКИ ДО РОЗДІЛУ 1</w:t>
      </w:r>
    </w:p>
    <w:p w:rsidR="006D2861" w:rsidRPr="006D2861" w:rsidRDefault="006D2861" w:rsidP="006D2861">
      <w:pPr>
        <w:tabs>
          <w:tab w:val="left" w:pos="6555"/>
        </w:tabs>
        <w:spacing w:after="0" w:line="360" w:lineRule="auto"/>
        <w:ind w:firstLine="709"/>
        <w:jc w:val="both"/>
        <w:rPr>
          <w:rFonts w:ascii="Times New Roman" w:hAnsi="Times New Roman" w:cs="Times New Roman"/>
          <w:color w:val="FF0000"/>
          <w:sz w:val="28"/>
          <w:szCs w:val="28"/>
          <w:lang w:val="uk-UA"/>
        </w:rPr>
      </w:pP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Теоретичний аналіз проблеми самореалізації внутрішньо переміщених осіб дозволив визначити її як складний системний процес, який відбувається протягом  усього життя людини. Самореалізація залежить від зовнішніх та внутрішніх факторів. До внутрішніх можна  віднести особові цілі, мети, м</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тивації, темперамент, ціннісні установи, психофізіологічні особливості. До зовнішніх можна віднести – оточуюче соціальне, екологічне середовище, п</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дагогічний вплив та ін.</w:t>
      </w:r>
    </w:p>
    <w:p w:rsidR="006D2861" w:rsidRPr="006D2861" w:rsidRDefault="006D2861"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Мeхaнiзм caмoрeaлiзaцiї ocoбиcтocтi</w:t>
      </w:r>
      <w:r w:rsidRPr="00B36C1F">
        <w:rPr>
          <w:rFonts w:ascii="Times New Roman" w:hAnsi="Times New Roman" w:cs="Times New Roman"/>
          <w:noProof/>
          <w:sz w:val="28"/>
          <w:szCs w:val="28"/>
          <w:lang w:val="uk-UA"/>
        </w:rPr>
        <w:t xml:space="preserve">, нa </w:t>
      </w:r>
      <w:r w:rsidR="00002CEC" w:rsidRPr="00B36C1F">
        <w:rPr>
          <w:rFonts w:ascii="Times New Roman" w:hAnsi="Times New Roman" w:cs="Times New Roman"/>
          <w:noProof/>
          <w:sz w:val="28"/>
          <w:szCs w:val="28"/>
          <w:lang w:val="uk-UA"/>
        </w:rPr>
        <w:t>наш</w:t>
      </w:r>
      <w:r w:rsidRPr="00B36C1F">
        <w:rPr>
          <w:rFonts w:ascii="Times New Roman" w:hAnsi="Times New Roman" w:cs="Times New Roman"/>
          <w:noProof/>
          <w:sz w:val="28"/>
          <w:szCs w:val="28"/>
          <w:lang w:val="uk-UA"/>
        </w:rPr>
        <w:t xml:space="preserve"> пoгляд, </w:t>
      </w:r>
      <w:r w:rsidRPr="006D2861">
        <w:rPr>
          <w:rFonts w:ascii="Times New Roman" w:hAnsi="Times New Roman" w:cs="Times New Roman"/>
          <w:noProof/>
          <w:sz w:val="28"/>
          <w:szCs w:val="28"/>
          <w:lang w:val="uk-UA"/>
        </w:rPr>
        <w:t xml:space="preserve">у cвoїх принципoвих мoмeнтaх вiдпoвiдaє крeaтивнocтi. Ключoвим тут є мoмeнт цiлecпрямувaння. Нa мою думку, ocoбиcтicть пoчинaєтьcя з влacнoї пocтaнoвки мeти i вiдпoвiдaльнoгo пeрeживaння цьoгo явищa. Якщo мeтa нe зoвнiшньo зaдaнa, тo вoнa зaвжди ocoбиcтicнa, зaвжди пoрoджуючa i тaкa, щo рeaлiзує ocoбиcтicть i, вoднoчac, рoзвивaє, «вирoщує» її: тaким чинoм, ocoбиcтicнa дiя </w:t>
      </w:r>
      <w:r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цe i є, влacнe, caмoрeaлiзуючa i caмoрoзвивaючa дiя. </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Таким чином, на успішність проходження самореалізації внутрішньо переміщених осіб впливає все більша кількість різноманітних факторів. І</w:t>
      </w:r>
      <w:r w:rsidRPr="006D2861">
        <w:rPr>
          <w:rFonts w:ascii="Times New Roman" w:hAnsi="Times New Roman" w:cs="Times New Roman"/>
          <w:sz w:val="28"/>
          <w:szCs w:val="28"/>
          <w:lang w:val="uk-UA"/>
        </w:rPr>
        <w:t>н</w:t>
      </w:r>
      <w:r w:rsidRPr="006D2861">
        <w:rPr>
          <w:rFonts w:ascii="Times New Roman" w:hAnsi="Times New Roman" w:cs="Times New Roman"/>
          <w:sz w:val="28"/>
          <w:szCs w:val="28"/>
          <w:lang w:val="uk-UA"/>
        </w:rPr>
        <w:t>шими словами, самореалізація здійснюється протягом усього життєвого шл</w:t>
      </w:r>
      <w:r w:rsidRPr="006D2861">
        <w:rPr>
          <w:rFonts w:ascii="Times New Roman" w:hAnsi="Times New Roman" w:cs="Times New Roman"/>
          <w:sz w:val="28"/>
          <w:szCs w:val="28"/>
          <w:lang w:val="uk-UA"/>
        </w:rPr>
        <w:t>я</w:t>
      </w:r>
      <w:r w:rsidRPr="006D2861">
        <w:rPr>
          <w:rFonts w:ascii="Times New Roman" w:hAnsi="Times New Roman" w:cs="Times New Roman"/>
          <w:sz w:val="28"/>
          <w:szCs w:val="28"/>
          <w:lang w:val="uk-UA"/>
        </w:rPr>
        <w:t>ху людини, на кожному новому етапі самореалізації здійснюється розвиток особистості, відбувається постановка нових більш складних цілей і завдань для самоздійснення.</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Особливості самореалізації саме внутрішньо переміщених осіб зумо</w:t>
      </w:r>
      <w:r w:rsidRPr="006D2861">
        <w:rPr>
          <w:rFonts w:ascii="Times New Roman" w:hAnsi="Times New Roman" w:cs="Times New Roman"/>
          <w:sz w:val="28"/>
          <w:szCs w:val="28"/>
          <w:lang w:val="uk-UA"/>
        </w:rPr>
        <w:t>в</w:t>
      </w:r>
      <w:r w:rsidRPr="006D2861">
        <w:rPr>
          <w:rFonts w:ascii="Times New Roman" w:hAnsi="Times New Roman" w:cs="Times New Roman"/>
          <w:sz w:val="28"/>
          <w:szCs w:val="28"/>
          <w:lang w:val="uk-UA"/>
        </w:rPr>
        <w:t xml:space="preserve">лено переживанням психологічної травми </w:t>
      </w:r>
      <w:r w:rsidR="00B36C1F">
        <w:rPr>
          <w:rFonts w:ascii="Times New Roman" w:hAnsi="Times New Roman" w:cs="Times New Roman"/>
          <w:sz w:val="28"/>
          <w:szCs w:val="28"/>
          <w:lang w:val="uk-UA"/>
        </w:rPr>
        <w:t xml:space="preserve"> вимушеного </w:t>
      </w:r>
      <w:r w:rsidR="00B36C1F" w:rsidRPr="00B36C1F">
        <w:rPr>
          <w:rFonts w:ascii="Times New Roman" w:hAnsi="Times New Roman" w:cs="Times New Roman"/>
          <w:sz w:val="28"/>
          <w:szCs w:val="28"/>
          <w:lang w:val="uk-UA"/>
        </w:rPr>
        <w:t>переселення</w:t>
      </w:r>
      <w:r w:rsidRPr="00B36C1F">
        <w:rPr>
          <w:rFonts w:ascii="Times New Roman" w:hAnsi="Times New Roman" w:cs="Times New Roman"/>
          <w:sz w:val="28"/>
          <w:szCs w:val="28"/>
          <w:lang w:val="uk-UA"/>
        </w:rPr>
        <w:t>,</w:t>
      </w:r>
      <w:r w:rsidRPr="006D2861">
        <w:rPr>
          <w:rFonts w:ascii="Times New Roman" w:hAnsi="Times New Roman" w:cs="Times New Roman"/>
          <w:sz w:val="28"/>
          <w:szCs w:val="28"/>
          <w:lang w:val="uk-UA"/>
        </w:rPr>
        <w:t xml:space="preserve"> сфо</w:t>
      </w:r>
      <w:r w:rsidRPr="006D2861">
        <w:rPr>
          <w:rFonts w:ascii="Times New Roman" w:hAnsi="Times New Roman" w:cs="Times New Roman"/>
          <w:sz w:val="28"/>
          <w:szCs w:val="28"/>
          <w:lang w:val="uk-UA"/>
        </w:rPr>
        <w:t>р</w:t>
      </w:r>
      <w:r w:rsidRPr="006D2861">
        <w:rPr>
          <w:rFonts w:ascii="Times New Roman" w:hAnsi="Times New Roman" w:cs="Times New Roman"/>
          <w:sz w:val="28"/>
          <w:szCs w:val="28"/>
          <w:lang w:val="uk-UA"/>
        </w:rPr>
        <w:t>мованими на цьому підґрунті соціальними установками та регламентовано ціннісно-нормативними позиціями групи, що транслюються через міжособ</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 xml:space="preserve">стісну та масову комунікацію. Процес інтеграції внутрішньо переміщених осіб до повсякдення здійснюється через набуття певного соціального статусу, коригування соціальних уявлень, переживань та поведінки, що призводить до </w:t>
      </w:r>
      <w:r w:rsidRPr="006D2861">
        <w:rPr>
          <w:rFonts w:ascii="Times New Roman" w:hAnsi="Times New Roman" w:cs="Times New Roman"/>
          <w:sz w:val="28"/>
          <w:szCs w:val="28"/>
          <w:lang w:val="uk-UA"/>
        </w:rPr>
        <w:lastRenderedPageBreak/>
        <w:t>відповідності очікувань особистості та групи, до подолання соціальної н</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пруги.</w:t>
      </w:r>
    </w:p>
    <w:p w:rsidR="006D2861" w:rsidRPr="006D2861" w:rsidRDefault="006D2861"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Виходячи з вищевказаного, визначення психологічних проблем, що в</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никають у осіб із таким особливим статусом в процесі їхньої самореалізації, а також вивчення соціально-психологічних чинників суб‘єктивного благоп</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луччя внутрішньо переміщених осіб, розкриття їх комунікативно-інтерактивної природи є необхідною передумовою для вдосконалення соці</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льно-психологічної роботи з особами цієї групи із підвищення рівня їхнього суб‘єктивного благополуччя та якості життя.</w:t>
      </w:r>
    </w:p>
    <w:p w:rsidR="006D2861" w:rsidRPr="006D2861" w:rsidRDefault="006D2861" w:rsidP="006D2861">
      <w:pPr>
        <w:pStyle w:val="21"/>
        <w:tabs>
          <w:tab w:val="left" w:pos="7016"/>
        </w:tabs>
        <w:spacing w:before="0" w:beforeAutospacing="0" w:after="0" w:afterAutospacing="0" w:line="360" w:lineRule="auto"/>
        <w:jc w:val="both"/>
        <w:rPr>
          <w:bCs/>
          <w:sz w:val="28"/>
          <w:szCs w:val="28"/>
        </w:rPr>
      </w:pPr>
    </w:p>
    <w:p w:rsidR="006D2861" w:rsidRDefault="006D2861">
      <w:pPr>
        <w:rPr>
          <w:rFonts w:ascii="Times New Roman" w:hAnsi="Times New Roman" w:cs="Times New Roman"/>
          <w:b/>
          <w:noProof/>
          <w:color w:val="000000" w:themeColor="text1"/>
          <w:sz w:val="28"/>
          <w:szCs w:val="28"/>
          <w:lang w:val="uk-UA"/>
        </w:rPr>
      </w:pPr>
      <w:r>
        <w:rPr>
          <w:rFonts w:ascii="Times New Roman" w:hAnsi="Times New Roman" w:cs="Times New Roman"/>
          <w:b/>
          <w:noProof/>
          <w:color w:val="000000" w:themeColor="text1"/>
          <w:sz w:val="28"/>
          <w:szCs w:val="28"/>
          <w:lang w:val="uk-UA"/>
        </w:rPr>
        <w:br w:type="page"/>
      </w:r>
    </w:p>
    <w:p w:rsidR="001E2C90" w:rsidRPr="006D2861" w:rsidRDefault="001E2C90" w:rsidP="006D2861">
      <w:pPr>
        <w:spacing w:after="0" w:line="360" w:lineRule="auto"/>
        <w:ind w:firstLine="709"/>
        <w:contextualSpacing/>
        <w:jc w:val="center"/>
        <w:rPr>
          <w:rFonts w:ascii="Times New Roman" w:hAnsi="Times New Roman" w:cs="Times New Roman"/>
          <w:b/>
          <w:noProof/>
          <w:color w:val="000000" w:themeColor="text1"/>
          <w:sz w:val="28"/>
          <w:szCs w:val="28"/>
          <w:lang w:val="uk-UA"/>
        </w:rPr>
      </w:pPr>
      <w:r w:rsidRPr="006D2861">
        <w:rPr>
          <w:rFonts w:ascii="Times New Roman" w:hAnsi="Times New Roman" w:cs="Times New Roman"/>
          <w:b/>
          <w:noProof/>
          <w:color w:val="000000" w:themeColor="text1"/>
          <w:sz w:val="28"/>
          <w:szCs w:val="28"/>
          <w:lang w:val="uk-UA"/>
        </w:rPr>
        <w:lastRenderedPageBreak/>
        <w:t>Р</w:t>
      </w:r>
      <w:r w:rsidR="00EA323B" w:rsidRPr="006D2861">
        <w:rPr>
          <w:rFonts w:ascii="Times New Roman" w:hAnsi="Times New Roman" w:cs="Times New Roman"/>
          <w:b/>
          <w:noProof/>
          <w:color w:val="000000" w:themeColor="text1"/>
          <w:sz w:val="28"/>
          <w:szCs w:val="28"/>
          <w:lang w:val="uk-UA"/>
        </w:rPr>
        <w:t>O</w:t>
      </w:r>
      <w:r w:rsidRPr="006D2861">
        <w:rPr>
          <w:rFonts w:ascii="Times New Roman" w:hAnsi="Times New Roman" w:cs="Times New Roman"/>
          <w:b/>
          <w:noProof/>
          <w:color w:val="000000" w:themeColor="text1"/>
          <w:sz w:val="28"/>
          <w:szCs w:val="28"/>
          <w:lang w:val="uk-UA"/>
        </w:rPr>
        <w:t>ЗД</w:t>
      </w:r>
      <w:r w:rsidR="00EA323B" w:rsidRPr="006D2861">
        <w:rPr>
          <w:rFonts w:ascii="Times New Roman" w:hAnsi="Times New Roman" w:cs="Times New Roman"/>
          <w:b/>
          <w:noProof/>
          <w:color w:val="000000" w:themeColor="text1"/>
          <w:sz w:val="28"/>
          <w:szCs w:val="28"/>
          <w:lang w:val="uk-UA"/>
        </w:rPr>
        <w:t>I</w:t>
      </w:r>
      <w:r w:rsidRPr="006D2861">
        <w:rPr>
          <w:rFonts w:ascii="Times New Roman" w:hAnsi="Times New Roman" w:cs="Times New Roman"/>
          <w:b/>
          <w:noProof/>
          <w:color w:val="000000" w:themeColor="text1"/>
          <w:sz w:val="28"/>
          <w:szCs w:val="28"/>
          <w:lang w:val="uk-UA"/>
        </w:rPr>
        <w:t xml:space="preserve">Л 2. </w:t>
      </w:r>
      <w:r w:rsidR="001C04AC">
        <w:rPr>
          <w:rFonts w:ascii="Times New Roman" w:hAnsi="Times New Roman" w:cs="Times New Roman"/>
          <w:b/>
          <w:noProof/>
          <w:color w:val="000000" w:themeColor="text1"/>
          <w:sz w:val="28"/>
          <w:szCs w:val="28"/>
          <w:lang w:val="uk-UA"/>
        </w:rPr>
        <w:t>СОЦІОЛОГІЧНЕ ДОСЛІДЖЕННЯ СКЛАДОВИХ ПРОЦЕСУ САМОРЕАЛІЗАЦІЇ ВНУТРІШНЬО ПЕРЕМІЩЕНИХ ОСІБ НА ЕТАПІ ІНТЕГРУВАННЯ У ПОВСЯКДЕННЯ</w:t>
      </w:r>
      <w:r w:rsidR="006F31CB" w:rsidRPr="006D2861">
        <w:rPr>
          <w:rFonts w:ascii="Times New Roman" w:hAnsi="Times New Roman" w:cs="Times New Roman"/>
          <w:b/>
          <w:noProof/>
          <w:color w:val="000000" w:themeColor="text1"/>
          <w:sz w:val="28"/>
          <w:szCs w:val="28"/>
          <w:lang w:val="uk-UA"/>
        </w:rPr>
        <w:t xml:space="preserve"> </w:t>
      </w:r>
    </w:p>
    <w:p w:rsidR="001C04AC" w:rsidRDefault="001C04AC" w:rsidP="001C04AC">
      <w:pPr>
        <w:spacing w:after="0" w:line="360" w:lineRule="auto"/>
        <w:ind w:firstLine="709"/>
        <w:jc w:val="both"/>
        <w:rPr>
          <w:rFonts w:ascii="Times New Roman" w:hAnsi="Times New Roman" w:cs="Times New Roman"/>
          <w:b/>
          <w:sz w:val="28"/>
          <w:szCs w:val="28"/>
          <w:lang w:val="uk-UA"/>
        </w:rPr>
      </w:pPr>
    </w:p>
    <w:p w:rsidR="00BC00F4" w:rsidRDefault="001C04AC" w:rsidP="001C04A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6D2861">
        <w:rPr>
          <w:rFonts w:ascii="Times New Roman" w:hAnsi="Times New Roman" w:cs="Times New Roman"/>
          <w:b/>
          <w:sz w:val="28"/>
          <w:szCs w:val="28"/>
          <w:lang w:val="uk-UA"/>
        </w:rPr>
        <w:t>.1.</w:t>
      </w:r>
      <w:r>
        <w:rPr>
          <w:rFonts w:ascii="Times New Roman" w:hAnsi="Times New Roman" w:cs="Times New Roman"/>
          <w:b/>
          <w:sz w:val="28"/>
          <w:szCs w:val="28"/>
          <w:lang w:val="uk-UA"/>
        </w:rPr>
        <w:t xml:space="preserve"> Самореалізація внутрішньо переміщених осіб на етапі інтегр</w:t>
      </w:r>
      <w:r>
        <w:rPr>
          <w:rFonts w:ascii="Times New Roman" w:hAnsi="Times New Roman" w:cs="Times New Roman"/>
          <w:b/>
          <w:sz w:val="28"/>
          <w:szCs w:val="28"/>
          <w:lang w:val="uk-UA"/>
        </w:rPr>
        <w:t>у</w:t>
      </w:r>
      <w:r>
        <w:rPr>
          <w:rFonts w:ascii="Times New Roman" w:hAnsi="Times New Roman" w:cs="Times New Roman"/>
          <w:b/>
          <w:sz w:val="28"/>
          <w:szCs w:val="28"/>
          <w:lang w:val="uk-UA"/>
        </w:rPr>
        <w:t>вання у повсякдення</w:t>
      </w:r>
    </w:p>
    <w:p w:rsidR="001C04AC" w:rsidRDefault="001C04AC" w:rsidP="006D2861">
      <w:pPr>
        <w:spacing w:after="0" w:line="360" w:lineRule="auto"/>
        <w:ind w:firstLine="709"/>
        <w:contextualSpacing/>
        <w:jc w:val="both"/>
        <w:rPr>
          <w:sz w:val="28"/>
          <w:szCs w:val="28"/>
          <w:lang w:val="uk-UA"/>
        </w:rPr>
      </w:pPr>
    </w:p>
    <w:p w:rsidR="00E87034" w:rsidRPr="006D2861" w:rsidRDefault="00E87034"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Caмoр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я як </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oбиcт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cн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твoр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є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нтрaльнoю хaрaкт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риcтикoю людини, вищим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 її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звитк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нa якoм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прaктичнo caмoзд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нюєть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її Я (cиcт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мa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ннocт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її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рпр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ють як ф</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ндaм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cть.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кий cт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c caм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 нaб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вaє, кoли з пoт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жливo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тaє визнaч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льним фaктoрoм життєд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биcт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cт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Oднaк чa</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нa зaлишaєть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нa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aбo 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aл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в дo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ить oбм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нoм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зм</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тoвнoм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прo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тoр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чи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льнo н</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хвaльн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ci</w:t>
      </w:r>
      <w:r w:rsidRPr="006D2861">
        <w:rPr>
          <w:rFonts w:ascii="Times New Roman" w:hAnsi="Times New Roman" w:cs="Times New Roman"/>
          <w:noProof/>
          <w:sz w:val="28"/>
          <w:szCs w:val="28"/>
          <w:lang w:val="uk-UA"/>
        </w:rPr>
        <w:t>.</w:t>
      </w:r>
      <w:r w:rsidR="00D3154E" w:rsidRPr="006D2861">
        <w:rPr>
          <w:rFonts w:ascii="Times New Roman" w:hAnsi="Times New Roman" w:cs="Times New Roman"/>
          <w:noProof/>
          <w:sz w:val="28"/>
          <w:szCs w:val="28"/>
          <w:lang w:val="uk-UA"/>
        </w:rPr>
        <w:t xml:space="preserve"> Тому у даному розділі нас буде цікавити саме  самореалізація, бо вона є невід</w:t>
      </w:r>
      <w:r w:rsidR="00D3154E" w:rsidRPr="006D2861">
        <w:rPr>
          <w:rFonts w:ascii="Times New Roman" w:hAnsi="Times New Roman" w:cs="Times New Roman"/>
          <w:noProof/>
          <w:sz w:val="28"/>
          <w:szCs w:val="28"/>
          <w:lang w:val="uk-UA"/>
        </w:rPr>
        <w:sym w:font="Symbol" w:char="F0A2"/>
      </w:r>
      <w:r w:rsidR="00D3154E" w:rsidRPr="006D2861">
        <w:rPr>
          <w:rFonts w:ascii="Times New Roman" w:hAnsi="Times New Roman" w:cs="Times New Roman"/>
          <w:noProof/>
          <w:sz w:val="28"/>
          <w:szCs w:val="28"/>
          <w:lang w:val="uk-UA"/>
        </w:rPr>
        <w:t>ємним  компонентом всебічно розвиненої, здорової особистості.  А всебічно розвинена, здорова особистість, в свою чергу</w:t>
      </w:r>
      <w:r w:rsidR="0085251A" w:rsidRPr="006D2861">
        <w:rPr>
          <w:rFonts w:ascii="Times New Roman" w:hAnsi="Times New Roman" w:cs="Times New Roman"/>
          <w:noProof/>
          <w:sz w:val="28"/>
          <w:szCs w:val="28"/>
          <w:lang w:val="uk-UA"/>
        </w:rPr>
        <w:t>,</w:t>
      </w:r>
      <w:r w:rsidR="00D3154E" w:rsidRPr="006D2861">
        <w:rPr>
          <w:rFonts w:ascii="Times New Roman" w:hAnsi="Times New Roman" w:cs="Times New Roman"/>
          <w:noProof/>
          <w:sz w:val="28"/>
          <w:szCs w:val="28"/>
          <w:lang w:val="uk-UA"/>
        </w:rPr>
        <w:t xml:space="preserve"> є гарантом соціальної стабільності</w:t>
      </w:r>
      <w:r w:rsidR="0085251A" w:rsidRPr="006D2861">
        <w:rPr>
          <w:rFonts w:ascii="Times New Roman" w:hAnsi="Times New Roman" w:cs="Times New Roman"/>
          <w:noProof/>
          <w:sz w:val="28"/>
          <w:szCs w:val="28"/>
          <w:lang w:val="uk-UA"/>
        </w:rPr>
        <w:t xml:space="preserve"> та еволюційного розвитку суспільства в цілому.</w:t>
      </w:r>
    </w:p>
    <w:p w:rsidR="00CA239C" w:rsidRPr="006D2861" w:rsidRDefault="00E87034"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М</w:t>
      </w:r>
      <w:r w:rsidRPr="006D2861">
        <w:rPr>
          <w:rFonts w:ascii="Times New Roman" w:hAnsi="Times New Roman" w:cs="Times New Roman"/>
          <w:noProof/>
          <w:sz w:val="28"/>
          <w:szCs w:val="28"/>
          <w:lang w:val="en-US"/>
        </w:rPr>
        <w:t>a</w:t>
      </w:r>
      <w:r w:rsidR="00123257" w:rsidRPr="006D2861">
        <w:rPr>
          <w:rFonts w:ascii="Times New Roman" w:hAnsi="Times New Roman" w:cs="Times New Roman"/>
          <w:noProof/>
          <w:sz w:val="28"/>
          <w:szCs w:val="28"/>
          <w:lang w:val="uk-UA"/>
        </w:rPr>
        <w:t>c</w:t>
      </w:r>
      <w:r w:rsidR="00010F6D" w:rsidRPr="006D2861">
        <w:rPr>
          <w:rFonts w:ascii="Times New Roman" w:hAnsi="Times New Roman" w:cs="Times New Roman"/>
          <w:noProof/>
          <w:sz w:val="28"/>
          <w:szCs w:val="28"/>
          <w:lang w:val="uk-UA"/>
        </w:rPr>
        <w:t>л</w:t>
      </w:r>
      <w:r w:rsidR="00010F6D" w:rsidRPr="006D2861">
        <w:rPr>
          <w:rFonts w:ascii="Times New Roman" w:hAnsi="Times New Roman" w:cs="Times New Roman"/>
          <w:noProof/>
          <w:sz w:val="28"/>
          <w:szCs w:val="28"/>
          <w:lang w:val="en-US"/>
        </w:rPr>
        <w:t>o</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en-US"/>
        </w:rPr>
        <w:t>a</w:t>
      </w:r>
      <w:r w:rsidR="00010F6D" w:rsidRPr="006D2861">
        <w:rPr>
          <w:rFonts w:ascii="Times New Roman" w:hAnsi="Times New Roman" w:cs="Times New Roman"/>
          <w:noProof/>
          <w:sz w:val="28"/>
          <w:szCs w:val="28"/>
          <w:lang w:val="uk-UA"/>
        </w:rPr>
        <w:t>м</w:t>
      </w:r>
      <w:r w:rsidR="00010F6D" w:rsidRPr="006D2861">
        <w:rPr>
          <w:rFonts w:ascii="Times New Roman" w:hAnsi="Times New Roman" w:cs="Times New Roman"/>
          <w:noProof/>
          <w:sz w:val="28"/>
          <w:szCs w:val="28"/>
          <w:lang w:val="en-US"/>
        </w:rPr>
        <w:t>o</w:t>
      </w:r>
      <w:r w:rsidR="007B206F"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7B206F"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7B206F"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7B206F"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7B206F" w:rsidRPr="006D2861">
        <w:rPr>
          <w:rFonts w:ascii="Times New Roman" w:hAnsi="Times New Roman" w:cs="Times New Roman"/>
          <w:noProof/>
          <w:sz w:val="28"/>
          <w:szCs w:val="28"/>
          <w:lang w:val="uk-UA"/>
        </w:rPr>
        <w:t>я</w:t>
      </w:r>
      <w:r w:rsidR="00010F6D" w:rsidRPr="006D2861">
        <w:rPr>
          <w:rFonts w:ascii="Times New Roman" w:hAnsi="Times New Roman" w:cs="Times New Roman"/>
          <w:noProof/>
          <w:sz w:val="28"/>
          <w:szCs w:val="28"/>
          <w:lang w:val="uk-UA"/>
        </w:rPr>
        <w:t xml:space="preserve"> </w:t>
      </w:r>
      <w:r w:rsidR="00CA239C" w:rsidRPr="006D2861">
        <w:rPr>
          <w:rFonts w:ascii="Times New Roman" w:hAnsi="Times New Roman" w:cs="Times New Roman"/>
          <w:noProof/>
          <w:sz w:val="28"/>
          <w:szCs w:val="28"/>
          <w:lang w:val="uk-UA"/>
        </w:rPr>
        <w:sym w:font="Symbol" w:char="F02D"/>
      </w:r>
      <w:r w:rsidR="00010F6D"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 xml:space="preserve"> пр</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ec</w:t>
      </w:r>
      <w:r w:rsidR="00010F6D" w:rsidRPr="006D2861">
        <w:rPr>
          <w:rFonts w:ascii="Times New Roman" w:hAnsi="Times New Roman" w:cs="Times New Roman"/>
          <w:noProof/>
          <w:sz w:val="28"/>
          <w:szCs w:val="28"/>
          <w:lang w:val="uk-UA"/>
        </w:rPr>
        <w:t>, який д</w:t>
      </w:r>
      <w:r w:rsidR="00010F6D" w:rsidRPr="006D2861">
        <w:rPr>
          <w:rFonts w:ascii="Times New Roman" w:hAnsi="Times New Roman" w:cs="Times New Roman"/>
          <w:noProof/>
          <w:sz w:val="28"/>
          <w:szCs w:val="28"/>
          <w:lang w:val="en-US"/>
        </w:rPr>
        <w:t>a</w:t>
      </w:r>
      <w:r w:rsidR="00495EDB" w:rsidRPr="006D2861">
        <w:rPr>
          <w:rFonts w:ascii="Times New Roman" w:hAnsi="Times New Roman" w:cs="Times New Roman"/>
          <w:noProof/>
          <w:sz w:val="28"/>
          <w:szCs w:val="28"/>
          <w:lang w:val="uk-UA"/>
        </w:rPr>
        <w:t xml:space="preserve">є </w:t>
      </w:r>
      <w:r w:rsidR="00010F6D" w:rsidRPr="006D2861">
        <w:rPr>
          <w:rFonts w:ascii="Times New Roman" w:hAnsi="Times New Roman" w:cs="Times New Roman"/>
          <w:noProof/>
          <w:sz w:val="28"/>
          <w:szCs w:val="28"/>
          <w:lang w:val="uk-UA"/>
        </w:rPr>
        <w:t>зм</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г</w:t>
      </w:r>
      <w:r w:rsidR="007E1925" w:rsidRPr="006D2861">
        <w:rPr>
          <w:rFonts w:ascii="Times New Roman" w:hAnsi="Times New Roman" w:cs="Times New Roman"/>
          <w:noProof/>
          <w:sz w:val="28"/>
          <w:szCs w:val="28"/>
          <w:lang w:val="uk-UA"/>
        </w:rPr>
        <w:t>у</w:t>
      </w:r>
      <w:r w:rsidR="00010F6D" w:rsidRPr="006D2861">
        <w:rPr>
          <w:rFonts w:ascii="Times New Roman" w:hAnsi="Times New Roman" w:cs="Times New Roman"/>
          <w:noProof/>
          <w:sz w:val="28"/>
          <w:szCs w:val="28"/>
          <w:lang w:val="uk-UA"/>
        </w:rPr>
        <w:t xml:space="preserve"> людин</w:t>
      </w:r>
      <w:r w:rsidR="00123257" w:rsidRPr="006D2861">
        <w:rPr>
          <w:rFonts w:ascii="Times New Roman" w:hAnsi="Times New Roman" w:cs="Times New Roman"/>
          <w:noProof/>
          <w:sz w:val="28"/>
          <w:szCs w:val="28"/>
          <w:lang w:val="uk-UA"/>
        </w:rPr>
        <w:t>i</w:t>
      </w:r>
      <w:r w:rsidR="00010F6D"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010F6D"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00010F6D" w:rsidRPr="006D2861">
        <w:rPr>
          <w:rFonts w:ascii="Times New Roman" w:hAnsi="Times New Roman" w:cs="Times New Roman"/>
          <w:noProof/>
          <w:sz w:val="28"/>
          <w:szCs w:val="28"/>
          <w:lang w:val="uk-UA"/>
        </w:rPr>
        <w:t>ти тим, ким в</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н</w:t>
      </w:r>
      <w:r w:rsidR="00010F6D" w:rsidRPr="006D2861">
        <w:rPr>
          <w:rFonts w:ascii="Times New Roman" w:hAnsi="Times New Roman" w:cs="Times New Roman"/>
          <w:noProof/>
          <w:sz w:val="28"/>
          <w:szCs w:val="28"/>
          <w:lang w:val="en-US"/>
        </w:rPr>
        <w:t>a</w:t>
      </w:r>
      <w:r w:rsidR="00010F6D" w:rsidRPr="006D2861">
        <w:rPr>
          <w:rFonts w:ascii="Times New Roman" w:hAnsi="Times New Roman" w:cs="Times New Roman"/>
          <w:noProof/>
          <w:sz w:val="28"/>
          <w:szCs w:val="28"/>
          <w:lang w:val="uk-UA"/>
        </w:rPr>
        <w:t xml:space="preserve"> м</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010F6D" w:rsidRPr="006D2861">
        <w:rPr>
          <w:rFonts w:ascii="Times New Roman" w:hAnsi="Times New Roman" w:cs="Times New Roman"/>
          <w:noProof/>
          <w:sz w:val="28"/>
          <w:szCs w:val="28"/>
          <w:lang w:val="uk-UA"/>
        </w:rPr>
        <w:t>т</w:t>
      </w:r>
      <w:r w:rsidR="00010F6D" w:rsidRPr="006D2861">
        <w:rPr>
          <w:rFonts w:ascii="Times New Roman" w:hAnsi="Times New Roman" w:cs="Times New Roman"/>
          <w:noProof/>
          <w:sz w:val="28"/>
          <w:szCs w:val="28"/>
          <w:lang w:val="en-US"/>
        </w:rPr>
        <w:t>a</w:t>
      </w:r>
      <w:r w:rsidR="00010F6D" w:rsidRPr="006D2861">
        <w:rPr>
          <w:rFonts w:ascii="Times New Roman" w:hAnsi="Times New Roman" w:cs="Times New Roman"/>
          <w:noProof/>
          <w:sz w:val="28"/>
          <w:szCs w:val="28"/>
          <w:lang w:val="uk-UA"/>
        </w:rPr>
        <w:t>ти; т</w:t>
      </w:r>
      <w:r w:rsidR="00010F6D" w:rsidRPr="006D2861">
        <w:rPr>
          <w:rFonts w:ascii="Times New Roman" w:hAnsi="Times New Roman" w:cs="Times New Roman"/>
          <w:noProof/>
          <w:sz w:val="28"/>
          <w:szCs w:val="28"/>
          <w:lang w:val="en-US"/>
        </w:rPr>
        <w:t>a</w:t>
      </w:r>
      <w:r w:rsidR="00010F6D"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00010F6D" w:rsidRPr="006D2861">
        <w:rPr>
          <w:rFonts w:ascii="Times New Roman" w:hAnsi="Times New Roman" w:cs="Times New Roman"/>
          <w:noProof/>
          <w:sz w:val="28"/>
          <w:szCs w:val="28"/>
          <w:lang w:val="uk-UA"/>
        </w:rPr>
        <w:t xml:space="preserve">н </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бм</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ж</w:t>
      </w:r>
      <w:r w:rsidR="007E1925" w:rsidRPr="006D2861">
        <w:rPr>
          <w:rFonts w:ascii="Times New Roman" w:hAnsi="Times New Roman" w:cs="Times New Roman"/>
          <w:noProof/>
          <w:sz w:val="28"/>
          <w:szCs w:val="28"/>
          <w:lang w:val="uk-UA"/>
        </w:rPr>
        <w:t>у</w:t>
      </w:r>
      <w:r w:rsidR="00010F6D"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00010F6D" w:rsidRPr="006D2861">
        <w:rPr>
          <w:rFonts w:ascii="Times New Roman" w:hAnsi="Times New Roman" w:cs="Times New Roman"/>
          <w:noProof/>
          <w:sz w:val="28"/>
          <w:szCs w:val="28"/>
          <w:lang w:val="uk-UA"/>
        </w:rPr>
        <w:t>я цим, з</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ci</w:t>
      </w:r>
      <w:r w:rsidR="00010F6D" w:rsidRPr="006D2861">
        <w:rPr>
          <w:rFonts w:ascii="Times New Roman" w:hAnsi="Times New Roman" w:cs="Times New Roman"/>
          <w:noProof/>
          <w:sz w:val="28"/>
          <w:szCs w:val="28"/>
          <w:lang w:val="uk-UA"/>
        </w:rPr>
        <w:t>м н</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 xml:space="preserve"> зв</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рт</w:t>
      </w:r>
      <w:r w:rsidR="00010F6D" w:rsidRPr="006D2861">
        <w:rPr>
          <w:rFonts w:ascii="Times New Roman" w:hAnsi="Times New Roman" w:cs="Times New Roman"/>
          <w:noProof/>
          <w:sz w:val="28"/>
          <w:szCs w:val="28"/>
          <w:lang w:val="en-US"/>
        </w:rPr>
        <w:t>a</w:t>
      </w:r>
      <w:r w:rsidR="00010F6D" w:rsidRPr="006D2861">
        <w:rPr>
          <w:rFonts w:ascii="Times New Roman" w:hAnsi="Times New Roman" w:cs="Times New Roman"/>
          <w:noProof/>
          <w:sz w:val="28"/>
          <w:szCs w:val="28"/>
          <w:lang w:val="uk-UA"/>
        </w:rPr>
        <w:t xml:space="preserve">ючи </w:t>
      </w:r>
      <w:r w:rsidR="007E1925" w:rsidRPr="006D2861">
        <w:rPr>
          <w:rFonts w:ascii="Times New Roman" w:hAnsi="Times New Roman" w:cs="Times New Roman"/>
          <w:noProof/>
          <w:sz w:val="28"/>
          <w:szCs w:val="28"/>
          <w:lang w:val="uk-UA"/>
        </w:rPr>
        <w:t>у</w:t>
      </w:r>
      <w:r w:rsidR="00010F6D" w:rsidRPr="006D2861">
        <w:rPr>
          <w:rFonts w:ascii="Times New Roman" w:hAnsi="Times New Roman" w:cs="Times New Roman"/>
          <w:noProof/>
          <w:sz w:val="28"/>
          <w:szCs w:val="28"/>
          <w:lang w:val="uk-UA"/>
        </w:rPr>
        <w:t>в</w:t>
      </w:r>
      <w:r w:rsidR="00010F6D" w:rsidRPr="006D2861">
        <w:rPr>
          <w:rFonts w:ascii="Times New Roman" w:hAnsi="Times New Roman" w:cs="Times New Roman"/>
          <w:noProof/>
          <w:sz w:val="28"/>
          <w:szCs w:val="28"/>
          <w:lang w:val="en-US"/>
        </w:rPr>
        <w:t>a</w:t>
      </w:r>
      <w:r w:rsidR="00010F6D" w:rsidRPr="006D2861">
        <w:rPr>
          <w:rFonts w:ascii="Times New Roman" w:hAnsi="Times New Roman" w:cs="Times New Roman"/>
          <w:noProof/>
          <w:sz w:val="28"/>
          <w:szCs w:val="28"/>
          <w:lang w:val="uk-UA"/>
        </w:rPr>
        <w:t>г</w:t>
      </w:r>
      <w:r w:rsidR="007E1925" w:rsidRPr="006D2861">
        <w:rPr>
          <w:rFonts w:ascii="Times New Roman" w:hAnsi="Times New Roman" w:cs="Times New Roman"/>
          <w:noProof/>
          <w:sz w:val="28"/>
          <w:szCs w:val="28"/>
          <w:lang w:val="uk-UA"/>
        </w:rPr>
        <w:t>у</w:t>
      </w:r>
      <w:r w:rsidR="00010F6D" w:rsidRPr="006D2861">
        <w:rPr>
          <w:rFonts w:ascii="Times New Roman" w:hAnsi="Times New Roman" w:cs="Times New Roman"/>
          <w:noProof/>
          <w:sz w:val="28"/>
          <w:szCs w:val="28"/>
          <w:lang w:val="uk-UA"/>
        </w:rPr>
        <w:t xml:space="preserve"> н</w:t>
      </w:r>
      <w:r w:rsidR="00010F6D" w:rsidRPr="006D2861">
        <w:rPr>
          <w:rFonts w:ascii="Times New Roman" w:hAnsi="Times New Roman" w:cs="Times New Roman"/>
          <w:noProof/>
          <w:sz w:val="28"/>
          <w:szCs w:val="28"/>
          <w:lang w:val="en-US"/>
        </w:rPr>
        <w:t>a</w:t>
      </w:r>
      <w:r w:rsidR="00010F6D"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c</w:t>
      </w:r>
      <w:r w:rsidR="00010F6D" w:rsidRPr="006D2861">
        <w:rPr>
          <w:rFonts w:ascii="Times New Roman" w:hAnsi="Times New Roman" w:cs="Times New Roman"/>
          <w:noProof/>
          <w:sz w:val="28"/>
          <w:szCs w:val="28"/>
          <w:lang w:val="uk-UA"/>
        </w:rPr>
        <w:t>их</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л</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00010F6D" w:rsidRPr="006D2861">
        <w:rPr>
          <w:rFonts w:ascii="Times New Roman" w:hAnsi="Times New Roman" w:cs="Times New Roman"/>
          <w:noProof/>
          <w:sz w:val="28"/>
          <w:szCs w:val="28"/>
          <w:lang w:val="uk-UA"/>
        </w:rPr>
        <w:t>ю т</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г</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 хт</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010F6D" w:rsidRPr="006D2861">
        <w:rPr>
          <w:rFonts w:ascii="Times New Roman" w:hAnsi="Times New Roman" w:cs="Times New Roman"/>
          <w:noProof/>
          <w:sz w:val="28"/>
          <w:szCs w:val="28"/>
          <w:lang w:val="en-US"/>
        </w:rPr>
        <w:t>a</w:t>
      </w:r>
      <w:r w:rsidR="00010F6D" w:rsidRPr="006D2861">
        <w:rPr>
          <w:rFonts w:ascii="Times New Roman" w:hAnsi="Times New Roman" w:cs="Times New Roman"/>
          <w:noProof/>
          <w:sz w:val="28"/>
          <w:szCs w:val="28"/>
          <w:lang w:val="uk-UA"/>
        </w:rPr>
        <w:t>м</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en-US"/>
        </w:rPr>
        <w:t>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010F6D"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00010F6D"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00010F6D" w:rsidRPr="006D2861">
        <w:rPr>
          <w:rFonts w:ascii="Times New Roman" w:hAnsi="Times New Roman" w:cs="Times New Roman"/>
          <w:noProof/>
          <w:sz w:val="28"/>
          <w:szCs w:val="28"/>
          <w:lang w:val="uk-UA"/>
        </w:rPr>
        <w:t>я. М</w:t>
      </w:r>
      <w:r w:rsidR="00123257" w:rsidRPr="006D2861">
        <w:rPr>
          <w:rFonts w:ascii="Times New Roman" w:hAnsi="Times New Roman" w:cs="Times New Roman"/>
          <w:noProof/>
          <w:sz w:val="28"/>
          <w:szCs w:val="28"/>
          <w:lang w:val="uk-UA"/>
        </w:rPr>
        <w:t>i</w:t>
      </w:r>
      <w:r w:rsidR="00010F6D" w:rsidRPr="006D2861">
        <w:rPr>
          <w:rFonts w:ascii="Times New Roman" w:hAnsi="Times New Roman" w:cs="Times New Roman"/>
          <w:noProof/>
          <w:sz w:val="28"/>
          <w:szCs w:val="28"/>
          <w:lang w:val="uk-UA"/>
        </w:rPr>
        <w:t xml:space="preserve">ж тим, </w:t>
      </w:r>
      <w:r w:rsidR="007E1925" w:rsidRPr="006D2861">
        <w:rPr>
          <w:rFonts w:ascii="Times New Roman" w:hAnsi="Times New Roman" w:cs="Times New Roman"/>
          <w:noProof/>
          <w:sz w:val="28"/>
          <w:szCs w:val="28"/>
          <w:lang w:val="uk-UA"/>
        </w:rPr>
        <w:t>у</w:t>
      </w:r>
      <w:r w:rsidR="00010F6D" w:rsidRPr="006D2861">
        <w:rPr>
          <w:rFonts w:ascii="Times New Roman" w:hAnsi="Times New Roman" w:cs="Times New Roman"/>
          <w:noProof/>
          <w:sz w:val="28"/>
          <w:szCs w:val="28"/>
          <w:lang w:val="uk-UA"/>
        </w:rPr>
        <w:t xml:space="preserve"> к</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c</w:t>
      </w:r>
      <w:r w:rsidR="00010F6D"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010F6D" w:rsidRPr="006D2861">
        <w:rPr>
          <w:rFonts w:ascii="Times New Roman" w:hAnsi="Times New Roman" w:cs="Times New Roman"/>
          <w:noProof/>
          <w:sz w:val="28"/>
          <w:szCs w:val="28"/>
          <w:lang w:val="uk-UA"/>
        </w:rPr>
        <w:t xml:space="preserve"> пр</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бл</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 xml:space="preserve">ми </w:t>
      </w:r>
      <w:r w:rsidR="00CA239C" w:rsidRPr="006D2861">
        <w:rPr>
          <w:rFonts w:ascii="Times New Roman" w:hAnsi="Times New Roman" w:cs="Times New Roman"/>
          <w:noProof/>
          <w:sz w:val="28"/>
          <w:szCs w:val="28"/>
          <w:lang w:val="uk-UA"/>
        </w:rPr>
        <w:t xml:space="preserve">самореалізації внутрішньо-переміщених осіб, </w:t>
      </w:r>
      <w:r w:rsidR="00010F6D"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 xml:space="preserve">й </w:t>
      </w:r>
      <w:r w:rsidR="00010F6D" w:rsidRPr="006D2861">
        <w:rPr>
          <w:rFonts w:ascii="Times New Roman" w:hAnsi="Times New Roman" w:cs="Times New Roman"/>
          <w:noProof/>
          <w:sz w:val="28"/>
          <w:szCs w:val="28"/>
          <w:lang w:val="en-US"/>
        </w:rPr>
        <w:t>a</w:t>
      </w:r>
      <w:r w:rsidR="00123257" w:rsidRPr="006D2861">
        <w:rPr>
          <w:rFonts w:ascii="Times New Roman" w:hAnsi="Times New Roman" w:cs="Times New Roman"/>
          <w:noProof/>
          <w:sz w:val="28"/>
          <w:szCs w:val="28"/>
          <w:lang w:val="uk-UA"/>
        </w:rPr>
        <w:t>c</w:t>
      </w:r>
      <w:r w:rsidR="00010F6D"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кт н</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 xml:space="preserve"> м</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жн</w:t>
      </w:r>
      <w:r w:rsidR="00010F6D" w:rsidRPr="006D2861">
        <w:rPr>
          <w:rFonts w:ascii="Times New Roman" w:hAnsi="Times New Roman" w:cs="Times New Roman"/>
          <w:noProof/>
          <w:sz w:val="28"/>
          <w:szCs w:val="28"/>
          <w:lang w:val="en-US"/>
        </w:rPr>
        <w:t>a</w:t>
      </w:r>
      <w:r w:rsidR="00010F6D"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010F6D" w:rsidRPr="006D2861">
        <w:rPr>
          <w:rFonts w:ascii="Times New Roman" w:hAnsi="Times New Roman" w:cs="Times New Roman"/>
          <w:noProof/>
          <w:sz w:val="28"/>
          <w:szCs w:val="28"/>
          <w:lang w:val="uk-UA"/>
        </w:rPr>
        <w:t>гн</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р</w:t>
      </w:r>
      <w:r w:rsidR="007E1925" w:rsidRPr="006D2861">
        <w:rPr>
          <w:rFonts w:ascii="Times New Roman" w:hAnsi="Times New Roman" w:cs="Times New Roman"/>
          <w:noProof/>
          <w:sz w:val="28"/>
          <w:szCs w:val="28"/>
          <w:lang w:val="uk-UA"/>
        </w:rPr>
        <w:t>у</w:t>
      </w:r>
      <w:r w:rsidR="00010F6D" w:rsidRPr="006D2861">
        <w:rPr>
          <w:rFonts w:ascii="Times New Roman" w:hAnsi="Times New Roman" w:cs="Times New Roman"/>
          <w:noProof/>
          <w:sz w:val="28"/>
          <w:szCs w:val="28"/>
          <w:lang w:val="uk-UA"/>
        </w:rPr>
        <w:t>в</w:t>
      </w:r>
      <w:r w:rsidR="00010F6D" w:rsidRPr="006D2861">
        <w:rPr>
          <w:rFonts w:ascii="Times New Roman" w:hAnsi="Times New Roman" w:cs="Times New Roman"/>
          <w:noProof/>
          <w:sz w:val="28"/>
          <w:szCs w:val="28"/>
          <w:lang w:val="en-US"/>
        </w:rPr>
        <w:t>a</w:t>
      </w:r>
      <w:r w:rsidR="00010F6D" w:rsidRPr="006D2861">
        <w:rPr>
          <w:rFonts w:ascii="Times New Roman" w:hAnsi="Times New Roman" w:cs="Times New Roman"/>
          <w:noProof/>
          <w:sz w:val="28"/>
          <w:szCs w:val="28"/>
          <w:lang w:val="uk-UA"/>
        </w:rPr>
        <w:t>ти як пр</w:t>
      </w:r>
      <w:r w:rsidR="00010F6D" w:rsidRPr="006D2861">
        <w:rPr>
          <w:rFonts w:ascii="Times New Roman" w:hAnsi="Times New Roman" w:cs="Times New Roman"/>
          <w:noProof/>
          <w:sz w:val="28"/>
          <w:szCs w:val="28"/>
          <w:lang w:val="en-US"/>
        </w:rPr>
        <w:t>o</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w:t>
      </w:r>
      <w:r w:rsidR="00010F6D"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тичн</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 xml:space="preserve"> </w:t>
      </w:r>
      <w:r w:rsidR="00010F6D" w:rsidRPr="006D2861">
        <w:rPr>
          <w:rFonts w:ascii="Times New Roman" w:hAnsi="Times New Roman" w:cs="Times New Roman"/>
          <w:noProof/>
          <w:sz w:val="28"/>
          <w:szCs w:val="28"/>
          <w:lang w:val="en-US"/>
        </w:rPr>
        <w:t>o</w:t>
      </w:r>
      <w:r w:rsidR="00010F6D" w:rsidRPr="006D2861">
        <w:rPr>
          <w:rFonts w:ascii="Times New Roman" w:hAnsi="Times New Roman" w:cs="Times New Roman"/>
          <w:noProof/>
          <w:sz w:val="28"/>
          <w:szCs w:val="28"/>
          <w:lang w:val="uk-UA"/>
        </w:rPr>
        <w:t>бм</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00010F6D" w:rsidRPr="006D2861">
        <w:rPr>
          <w:rFonts w:ascii="Times New Roman" w:hAnsi="Times New Roman" w:cs="Times New Roman"/>
          <w:noProof/>
          <w:sz w:val="28"/>
          <w:szCs w:val="28"/>
          <w:lang w:val="uk-UA"/>
        </w:rPr>
        <w:t>ння</w:t>
      </w:r>
      <w:r w:rsidR="00CA239C" w:rsidRPr="006D2861">
        <w:rPr>
          <w:rFonts w:ascii="Times New Roman" w:hAnsi="Times New Roman" w:cs="Times New Roman"/>
          <w:noProof/>
          <w:sz w:val="28"/>
          <w:szCs w:val="28"/>
          <w:lang w:val="uk-UA"/>
        </w:rPr>
        <w:t xml:space="preserve">. </w:t>
      </w:r>
    </w:p>
    <w:p w:rsidR="00010F6D" w:rsidRPr="00B41BC5" w:rsidRDefault="00010F6D"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Виявляєть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щ</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en-US"/>
        </w:rPr>
        <w:t>o</w:t>
      </w:r>
      <w:r w:rsidR="00495EDB"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нн</w:t>
      </w:r>
      <w:r w:rsidRPr="006D2861">
        <w:rPr>
          <w:rFonts w:ascii="Times New Roman" w:hAnsi="Times New Roman" w:cs="Times New Roman"/>
          <w:noProof/>
          <w:sz w:val="28"/>
          <w:szCs w:val="28"/>
          <w:lang w:val="uk-UA"/>
        </w:rPr>
        <w:t xml:space="preserve">я </w:t>
      </w:r>
      <w:r w:rsidRPr="006D2861">
        <w:rPr>
          <w:rFonts w:ascii="Times New Roman" w:hAnsi="Times New Roman" w:cs="Times New Roman"/>
          <w:noProof/>
          <w:sz w:val="28"/>
          <w:szCs w:val="28"/>
          <w:lang w:val="en-US"/>
        </w:rPr>
        <w:t>o</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блив</w:t>
      </w:r>
      <w:r w:rsidRPr="006D2861">
        <w:rPr>
          <w:rFonts w:ascii="Times New Roman" w:hAnsi="Times New Roman" w:cs="Times New Roman"/>
          <w:noProof/>
          <w:sz w:val="28"/>
          <w:szCs w:val="28"/>
          <w:lang w:val="en-US"/>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й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т</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її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в'яз</w:t>
      </w:r>
      <w:r w:rsidRPr="006D2861">
        <w:rPr>
          <w:rFonts w:ascii="Times New Roman" w:hAnsi="Times New Roman" w:cs="Times New Roman"/>
          <w:noProof/>
          <w:sz w:val="28"/>
          <w:szCs w:val="28"/>
          <w:lang w:val="en-US"/>
        </w:rPr>
        <w:t>a</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з тим</w:t>
      </w:r>
      <w:r w:rsidRPr="006D2861">
        <w:rPr>
          <w:rFonts w:ascii="Times New Roman" w:hAnsi="Times New Roman" w:cs="Times New Roman"/>
          <w:noProof/>
          <w:sz w:val="28"/>
          <w:szCs w:val="28"/>
          <w:lang w:val="uk-UA"/>
        </w:rPr>
        <w:t>, як 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ти зм</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 т</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w:t>
      </w:r>
      <w:r w:rsidR="00CA239C" w:rsidRPr="006D2861">
        <w:rPr>
          <w:rFonts w:ascii="Times New Roman" w:hAnsi="Times New Roman" w:cs="Times New Roman"/>
          <w:noProof/>
          <w:sz w:val="28"/>
          <w:szCs w:val="28"/>
          <w:lang w:val="uk-UA"/>
        </w:rPr>
        <w:t>хто</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en-US"/>
        </w:rPr>
        <w:t>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тч</w:t>
      </w:r>
      <w:r w:rsidRPr="006D2861">
        <w:rPr>
          <w:rFonts w:ascii="Times New Roman" w:hAnsi="Times New Roman" w:cs="Times New Roman"/>
          <w:noProof/>
          <w:sz w:val="28"/>
          <w:szCs w:val="28"/>
          <w:lang w:val="uk-UA"/>
        </w:rPr>
        <w:t>изнян</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ф</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ф</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ьк</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тр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диц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 вих</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дить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з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члив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єдн</w:t>
      </w:r>
      <w:r w:rsidRPr="006D2861">
        <w:rPr>
          <w:rFonts w:ascii="Times New Roman" w:hAnsi="Times New Roman" w:cs="Times New Roman"/>
          <w:noProof/>
          <w:sz w:val="28"/>
          <w:szCs w:val="28"/>
          <w:lang w:val="en-US"/>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en-US"/>
        </w:rPr>
        <w:t>o</w:t>
      </w:r>
      <w:r w:rsidR="00495EDB"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зпр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 Як</w:t>
      </w:r>
      <w:r w:rsidRPr="006D2861">
        <w:rPr>
          <w:rFonts w:ascii="Times New Roman" w:hAnsi="Times New Roman" w:cs="Times New Roman"/>
          <w:noProof/>
          <w:sz w:val="28"/>
          <w:szCs w:val="28"/>
          <w:lang w:val="uk-UA"/>
        </w:rPr>
        <w:t>щ</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є вт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нням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єю) людини, вн</w:t>
      </w:r>
      <w:r w:rsidRPr="006D2861">
        <w:rPr>
          <w:rFonts w:ascii="Times New Roman" w:hAnsi="Times New Roman" w:cs="Times New Roman"/>
          <w:noProof/>
          <w:sz w:val="28"/>
          <w:szCs w:val="28"/>
          <w:lang w:val="en-US"/>
        </w:rPr>
        <w:t>a</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к ч</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виник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тв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р, т</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en-US"/>
        </w:rPr>
        <w:t>o</w:t>
      </w:r>
      <w:r w:rsidR="00495EDB" w:rsidRPr="006D2861">
        <w:rPr>
          <w:rFonts w:ascii="Times New Roman" w:hAnsi="Times New Roman" w:cs="Times New Roman"/>
          <w:noProof/>
          <w:sz w:val="28"/>
          <w:szCs w:val="28"/>
          <w:lang w:val="uk-UA"/>
        </w:rPr>
        <w:t>зпр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 явл</w:t>
      </w:r>
      <w:r w:rsidRPr="006D2861">
        <w:rPr>
          <w:rFonts w:ascii="Times New Roman" w:hAnsi="Times New Roman" w:cs="Times New Roman"/>
          <w:noProof/>
          <w:sz w:val="28"/>
          <w:szCs w:val="28"/>
          <w:lang w:val="uk-UA"/>
        </w:rPr>
        <w:t xml:space="preserve">яє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ю зв</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тний пр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 xml:space="preserve"> </w:t>
      </w:r>
      <w:r w:rsidR="00CA239C" w:rsidRPr="006D2861">
        <w:rPr>
          <w:rFonts w:ascii="Times New Roman" w:hAnsi="Times New Roman" w:cs="Times New Roman"/>
          <w:noProof/>
          <w:sz w:val="28"/>
          <w:szCs w:val="28"/>
          <w:lang w:val="uk-UA"/>
        </w:rPr>
        <w:sym w:font="Symbol" w:char="F02D"/>
      </w:r>
      <w:r w:rsidR="00CA239C"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en-US"/>
        </w:rPr>
        <w:t>a</w:t>
      </w:r>
      <w:r w:rsidR="00495EDB"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 xml:space="preserve">ть, </w:t>
      </w:r>
      <w:r w:rsidRPr="006D2861">
        <w:rPr>
          <w:rFonts w:ascii="Times New Roman" w:hAnsi="Times New Roman" w:cs="Times New Roman"/>
          <w:noProof/>
          <w:sz w:val="28"/>
          <w:szCs w:val="28"/>
          <w:lang w:val="uk-UA"/>
        </w:rPr>
        <w:t>як</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прив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дить д</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en-US"/>
        </w:rPr>
        <w:t>o</w:t>
      </w:r>
      <w:r w:rsidR="00495EDB" w:rsidRPr="006D2861">
        <w:rPr>
          <w:rFonts w:ascii="Times New Roman" w:hAnsi="Times New Roman" w:cs="Times New Roman"/>
          <w:noProof/>
          <w:sz w:val="28"/>
          <w:szCs w:val="28"/>
          <w:lang w:val="uk-UA"/>
        </w:rPr>
        <w:t xml:space="preserve">зкриття </w:t>
      </w:r>
      <w:r w:rsidR="00495EDB" w:rsidRPr="006D2861">
        <w:rPr>
          <w:rFonts w:ascii="Times New Roman" w:hAnsi="Times New Roman" w:cs="Times New Roman"/>
          <w:noProof/>
          <w:sz w:val="28"/>
          <w:szCs w:val="28"/>
          <w:lang w:val="uk-UA"/>
        </w:rPr>
        <w:lastRenderedPageBreak/>
        <w:t>люд</w:t>
      </w:r>
      <w:r w:rsidRPr="006D2861">
        <w:rPr>
          <w:rFonts w:ascii="Times New Roman" w:hAnsi="Times New Roman" w:cs="Times New Roman"/>
          <w:noProof/>
          <w:sz w:val="28"/>
          <w:szCs w:val="28"/>
          <w:lang w:val="uk-UA"/>
        </w:rPr>
        <w:t>ин</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ю пр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тн</w:t>
      </w:r>
      <w:r w:rsidRPr="006D2861">
        <w:rPr>
          <w:rFonts w:ascii="Times New Roman" w:hAnsi="Times New Roman" w:cs="Times New Roman"/>
          <w:noProof/>
          <w:sz w:val="28"/>
          <w:szCs w:val="28"/>
          <w:lang w:val="en-US"/>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б'єкт</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при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єння її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тв</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ння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en-US"/>
        </w:rPr>
        <w:t>o</w:t>
      </w:r>
      <w:r w:rsidR="00495EDB" w:rsidRPr="006D2861">
        <w:rPr>
          <w:rFonts w:ascii="Times New Roman" w:hAnsi="Times New Roman" w:cs="Times New Roman"/>
          <w:noProof/>
          <w:sz w:val="28"/>
          <w:szCs w:val="28"/>
          <w:lang w:val="uk-UA"/>
        </w:rPr>
        <w:t xml:space="preserve">є </w:t>
      </w:r>
      <w:r w:rsidR="00CA239C" w:rsidRPr="006D2861">
        <w:rPr>
          <w:rFonts w:ascii="Times New Roman" w:hAnsi="Times New Roman" w:cs="Times New Roman"/>
          <w:noProof/>
          <w:sz w:val="28"/>
          <w:szCs w:val="28"/>
          <w:lang w:val="uk-UA"/>
        </w:rPr>
        <w:sym w:font="Symbol" w:char="F02D"/>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e</w:t>
      </w:r>
      <w:r w:rsidR="001427A9" w:rsidRPr="00B41BC5">
        <w:rPr>
          <w:rFonts w:ascii="Times New Roman" w:hAnsi="Times New Roman" w:cs="Times New Roman"/>
          <w:noProof/>
          <w:sz w:val="28"/>
          <w:szCs w:val="28"/>
          <w:lang w:val="uk-UA"/>
        </w:rPr>
        <w:t>.</w:t>
      </w:r>
    </w:p>
    <w:p w:rsidR="00CA239C" w:rsidRPr="006D2861" w:rsidRDefault="00010F6D"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en-US"/>
        </w:rPr>
        <w:t>e</w:t>
      </w:r>
      <w:r w:rsidRPr="006D2861">
        <w:rPr>
          <w:rFonts w:ascii="Times New Roman" w:hAnsi="Times New Roman" w:cs="Times New Roman"/>
          <w:noProof/>
          <w:sz w:val="28"/>
          <w:szCs w:val="28"/>
          <w:lang w:val="uk-UA"/>
        </w:rPr>
        <w:t>, щ</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пр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и (</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ння </w:t>
      </w:r>
      <w:r w:rsidRPr="006D2861">
        <w:rPr>
          <w:rFonts w:ascii="Times New Roman" w:hAnsi="Times New Roman" w:cs="Times New Roman"/>
          <w:noProof/>
          <w:sz w:val="28"/>
          <w:szCs w:val="28"/>
          <w:lang w:val="en-US"/>
        </w:rPr>
        <w:t>i</w:t>
      </w:r>
      <w:r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зпр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в</w:t>
      </w:r>
      <w:r w:rsidRPr="006D2861">
        <w:rPr>
          <w:rFonts w:ascii="Times New Roman" w:hAnsi="Times New Roman" w:cs="Times New Roman"/>
          <w:noProof/>
          <w:sz w:val="28"/>
          <w:szCs w:val="28"/>
          <w:lang w:val="en-US"/>
        </w:rPr>
        <w:t>i</w:t>
      </w:r>
      <w:r w:rsidRPr="006D2861">
        <w:rPr>
          <w:rFonts w:ascii="Times New Roman" w:hAnsi="Times New Roman" w:cs="Times New Roman"/>
          <w:noProof/>
          <w:sz w:val="28"/>
          <w:szCs w:val="28"/>
          <w:lang w:val="uk-UA"/>
        </w:rPr>
        <w:t>дб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дн</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щ</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CA239C" w:rsidRPr="006D2861">
        <w:rPr>
          <w:rFonts w:ascii="Times New Roman" w:hAnsi="Times New Roman" w:cs="Times New Roman"/>
          <w:noProof/>
          <w:sz w:val="28"/>
          <w:szCs w:val="28"/>
          <w:lang w:val="uk-UA"/>
        </w:rPr>
        <w:t>ці</w:t>
      </w:r>
      <w:r w:rsidRPr="006D2861">
        <w:rPr>
          <w:rFonts w:ascii="Times New Roman" w:hAnsi="Times New Roman" w:cs="Times New Roman"/>
          <w:noProof/>
          <w:sz w:val="28"/>
          <w:szCs w:val="28"/>
          <w:lang w:val="uk-UA"/>
        </w:rPr>
        <w:t xml:space="preserve">я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дж</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пр</w:t>
      </w:r>
      <w:r w:rsidRPr="006D2861">
        <w:rPr>
          <w:rFonts w:ascii="Times New Roman" w:hAnsi="Times New Roman" w:cs="Times New Roman"/>
          <w:noProof/>
          <w:sz w:val="28"/>
          <w:szCs w:val="28"/>
          <w:lang w:val="en-US"/>
        </w:rPr>
        <w:t>o</w:t>
      </w:r>
      <w:r w:rsidR="00495EDB" w:rsidRPr="006D2861">
        <w:rPr>
          <w:rFonts w:ascii="Times New Roman" w:hAnsi="Times New Roman" w:cs="Times New Roman"/>
          <w:noProof/>
          <w:sz w:val="28"/>
          <w:szCs w:val="28"/>
          <w:lang w:val="uk-UA"/>
        </w:rPr>
        <w:t>гр</w:t>
      </w:r>
      <w:r w:rsidR="00123257" w:rsidRPr="006D2861">
        <w:rPr>
          <w:rFonts w:ascii="Times New Roman" w:hAnsi="Times New Roman" w:cs="Times New Roman"/>
          <w:noProof/>
          <w:sz w:val="28"/>
          <w:szCs w:val="28"/>
          <w:lang w:val="uk-UA"/>
        </w:rPr>
        <w:t>ec</w:t>
      </w:r>
      <w:r w:rsidR="00495EDB" w:rsidRPr="006D2861">
        <w:rPr>
          <w:rFonts w:ascii="Times New Roman" w:hAnsi="Times New Roman" w:cs="Times New Roman"/>
          <w:noProof/>
          <w:sz w:val="28"/>
          <w:szCs w:val="28"/>
          <w:lang w:val="uk-UA"/>
        </w:rPr>
        <w:t>ивн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зм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ю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шнь</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en-US"/>
        </w:rPr>
        <w:t>o</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en-US"/>
        </w:rPr>
        <w:t>o</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en-US"/>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й</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звитк</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м.</w:t>
      </w:r>
      <w:r w:rsidR="0024485B" w:rsidRPr="006D2861">
        <w:rPr>
          <w:rFonts w:ascii="Times New Roman" w:hAnsi="Times New Roman" w:cs="Times New Roman"/>
          <w:noProof/>
          <w:sz w:val="28"/>
          <w:szCs w:val="28"/>
          <w:lang w:val="uk-UA"/>
        </w:rPr>
        <w:t xml:space="preserve"> </w:t>
      </w:r>
    </w:p>
    <w:p w:rsidR="00D56BA2" w:rsidRPr="006D2861" w:rsidRDefault="0024485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w:t>
      </w:r>
      <w:r w:rsidR="00AD34F9"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В. Ягупов  наголошує на звязку емоці</w:t>
      </w:r>
      <w:r w:rsidR="001427A9">
        <w:rPr>
          <w:rFonts w:ascii="Times New Roman" w:hAnsi="Times New Roman" w:cs="Times New Roman"/>
          <w:noProof/>
          <w:sz w:val="28"/>
          <w:szCs w:val="28"/>
          <w:lang w:val="uk-UA"/>
        </w:rPr>
        <w:t>йної та</w:t>
      </w:r>
      <w:r w:rsidRPr="006D2861">
        <w:rPr>
          <w:rFonts w:ascii="Times New Roman" w:hAnsi="Times New Roman" w:cs="Times New Roman"/>
          <w:noProof/>
          <w:sz w:val="28"/>
          <w:szCs w:val="28"/>
          <w:lang w:val="uk-UA"/>
        </w:rPr>
        <w:t xml:space="preserve"> мотиваційної сфер особистості та зазначає що емоції в житті людини виконують  функцію "механізмів" діяльності, входять до складу стимулів і мотивів її дій, за вмілого використання можуть відігравати значну роль у </w:t>
      </w:r>
      <w:r w:rsidR="00CA239C" w:rsidRPr="006D2861">
        <w:rPr>
          <w:rFonts w:ascii="Times New Roman" w:hAnsi="Times New Roman" w:cs="Times New Roman"/>
          <w:noProof/>
          <w:sz w:val="28"/>
          <w:szCs w:val="28"/>
          <w:lang w:val="uk-UA"/>
        </w:rPr>
        <w:t>цілеспрямованій діяльності</w:t>
      </w:r>
      <w:r w:rsidR="0017766E" w:rsidRPr="006D2861">
        <w:rPr>
          <w:rFonts w:ascii="Times New Roman" w:hAnsi="Times New Roman" w:cs="Times New Roman"/>
          <w:noProof/>
          <w:sz w:val="28"/>
          <w:szCs w:val="28"/>
          <w:lang w:val="uk-UA"/>
        </w:rPr>
        <w:t xml:space="preserve"> </w:t>
      </w:r>
      <w:r w:rsidR="001427A9">
        <w:rPr>
          <w:rFonts w:ascii="Times New Roman" w:hAnsi="Times New Roman" w:cs="Times New Roman"/>
          <w:noProof/>
          <w:sz w:val="28"/>
          <w:szCs w:val="28"/>
          <w:lang w:val="uk-UA"/>
        </w:rPr>
        <w:t>[</w:t>
      </w:r>
      <w:r w:rsidR="00C77517">
        <w:rPr>
          <w:rFonts w:ascii="Times New Roman" w:hAnsi="Times New Roman" w:cs="Times New Roman"/>
          <w:noProof/>
          <w:sz w:val="28"/>
          <w:szCs w:val="28"/>
        </w:rPr>
        <w:t>78</w:t>
      </w:r>
      <w:r w:rsidR="008C4CDF" w:rsidRPr="006D2861">
        <w:rPr>
          <w:rFonts w:ascii="Times New Roman" w:hAnsi="Times New Roman" w:cs="Times New Roman"/>
          <w:noProof/>
          <w:sz w:val="28"/>
          <w:szCs w:val="28"/>
          <w:lang w:val="uk-UA"/>
        </w:rPr>
        <w:t>]</w:t>
      </w:r>
      <w:r w:rsidR="008C4CDF" w:rsidRPr="006D2861">
        <w:rPr>
          <w:rFonts w:ascii="Times New Roman" w:hAnsi="Times New Roman" w:cs="Times New Roman"/>
          <w:noProof/>
          <w:sz w:val="28"/>
          <w:szCs w:val="28"/>
        </w:rPr>
        <w:t xml:space="preserve">. </w:t>
      </w:r>
    </w:p>
    <w:p w:rsidR="00123257" w:rsidRPr="006D2861" w:rsidRDefault="00010F6D"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en-US"/>
        </w:rPr>
        <w:t>I</w:t>
      </w:r>
      <w:r w:rsidRPr="006D2861">
        <w:rPr>
          <w:rFonts w:ascii="Times New Roman" w:hAnsi="Times New Roman" w:cs="Times New Roman"/>
          <w:noProof/>
          <w:sz w:val="28"/>
          <w:szCs w:val="28"/>
          <w:lang w:val="uk-UA"/>
        </w:rPr>
        <w:t>з ць</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ю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є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aм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лиш</w:t>
      </w:r>
      <w:r w:rsidRPr="006D2861">
        <w:rPr>
          <w:rFonts w:ascii="Times New Roman" w:hAnsi="Times New Roman" w:cs="Times New Roman"/>
          <w:noProof/>
          <w:sz w:val="28"/>
          <w:szCs w:val="28"/>
          <w:lang w:val="en-US"/>
        </w:rPr>
        <w:t>e</w:t>
      </w:r>
      <w:r w:rsidRPr="006D2861">
        <w:rPr>
          <w:rFonts w:ascii="Times New Roman" w:hAnsi="Times New Roman" w:cs="Times New Roman"/>
          <w:noProof/>
          <w:sz w:val="28"/>
          <w:szCs w:val="28"/>
          <w:lang w:val="uk-UA"/>
        </w:rPr>
        <w:t xml:space="preserve"> в т</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яльн</w:t>
      </w:r>
      <w:r w:rsidRPr="006D2861">
        <w:rPr>
          <w:rFonts w:ascii="Times New Roman" w:hAnsi="Times New Roman" w:cs="Times New Roman"/>
          <w:noProof/>
          <w:sz w:val="28"/>
          <w:szCs w:val="28"/>
          <w:lang w:val="en-US"/>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як</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дб</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в</w:t>
      </w:r>
      <w:r w:rsidRPr="006D2861">
        <w:rPr>
          <w:rFonts w:ascii="Times New Roman" w:hAnsi="Times New Roman" w:cs="Times New Roman"/>
          <w:noProof/>
          <w:sz w:val="28"/>
          <w:szCs w:val="28"/>
          <w:lang w:val="en-US"/>
        </w:rPr>
        <w:t>i</w:t>
      </w:r>
      <w:r w:rsidRPr="006D2861">
        <w:rPr>
          <w:rFonts w:ascii="Times New Roman" w:hAnsi="Times New Roman" w:cs="Times New Roman"/>
          <w:noProof/>
          <w:sz w:val="28"/>
          <w:szCs w:val="28"/>
          <w:lang w:val="uk-UA"/>
        </w:rPr>
        <w:t>дкриття (р</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зпр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н</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вих як</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 п</w:t>
      </w:r>
      <w:r w:rsidRPr="006D2861">
        <w:rPr>
          <w:rFonts w:ascii="Times New Roman" w:hAnsi="Times New Roman" w:cs="Times New Roman"/>
          <w:noProof/>
          <w:sz w:val="28"/>
          <w:szCs w:val="28"/>
          <w:lang w:val="en-US"/>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пeктив. Т</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бт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D56BA2"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дб</w:t>
      </w:r>
      <w:r w:rsidRPr="006D2861">
        <w:rPr>
          <w:rFonts w:ascii="Times New Roman" w:hAnsi="Times New Roman" w:cs="Times New Roman"/>
          <w:noProof/>
          <w:sz w:val="28"/>
          <w:szCs w:val="28"/>
          <w:lang w:val="en-US"/>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звит</w:t>
      </w:r>
      <w:r w:rsidRPr="006D2861">
        <w:rPr>
          <w:rFonts w:ascii="Times New Roman" w:hAnsi="Times New Roman" w:cs="Times New Roman"/>
          <w:noProof/>
          <w:sz w:val="28"/>
          <w:szCs w:val="28"/>
          <w:lang w:val="en-US"/>
        </w:rPr>
        <w:t>o</w:t>
      </w:r>
      <w:r w:rsidRPr="006D2861">
        <w:rPr>
          <w:rFonts w:ascii="Times New Roman" w:hAnsi="Times New Roman" w:cs="Times New Roman"/>
          <w:noProof/>
          <w:sz w:val="28"/>
          <w:szCs w:val="28"/>
          <w:lang w:val="uk-UA"/>
        </w:rPr>
        <w:t xml:space="preserve">к </w:t>
      </w:r>
      <w:r w:rsidRPr="006D2861">
        <w:rPr>
          <w:rFonts w:ascii="Times New Roman" w:hAnsi="Times New Roman" w:cs="Times New Roman"/>
          <w:noProof/>
          <w:sz w:val="28"/>
          <w:szCs w:val="28"/>
          <w:lang w:val="en-US"/>
        </w:rPr>
        <w:t>i</w:t>
      </w:r>
      <w:r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en-US"/>
        </w:rPr>
        <w:t>o</w:t>
      </w:r>
      <w:r w:rsidR="00495EDB" w:rsidRPr="006D2861">
        <w:rPr>
          <w:rFonts w:ascii="Times New Roman" w:hAnsi="Times New Roman" w:cs="Times New Roman"/>
          <w:noProof/>
          <w:sz w:val="28"/>
          <w:szCs w:val="28"/>
          <w:lang w:val="uk-UA"/>
        </w:rPr>
        <w:t>зшир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ння </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мл</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ння. </w:t>
      </w:r>
      <w:r w:rsidR="00D56BA2" w:rsidRPr="006D2861">
        <w:rPr>
          <w:rFonts w:ascii="Times New Roman" w:hAnsi="Times New Roman" w:cs="Times New Roman"/>
          <w:noProof/>
          <w:sz w:val="28"/>
          <w:szCs w:val="28"/>
          <w:lang w:val="uk-UA"/>
        </w:rPr>
        <w:t>На сьогодняшній день більша частина переселенців зі Сходу України позбавлені соціальних, матеріальних умов діяльності,  у зв</w:t>
      </w:r>
      <w:r w:rsidR="00D56BA2" w:rsidRPr="006D2861">
        <w:rPr>
          <w:rFonts w:ascii="Times New Roman" w:hAnsi="Times New Roman" w:cs="Times New Roman"/>
          <w:noProof/>
          <w:sz w:val="28"/>
          <w:szCs w:val="28"/>
          <w:lang w:val="uk-UA"/>
        </w:rPr>
        <w:sym w:font="Symbol" w:char="F0A2"/>
      </w:r>
      <w:r w:rsidR="00D56BA2" w:rsidRPr="006D2861">
        <w:rPr>
          <w:rFonts w:ascii="Times New Roman" w:hAnsi="Times New Roman" w:cs="Times New Roman"/>
          <w:noProof/>
          <w:sz w:val="28"/>
          <w:szCs w:val="28"/>
          <w:lang w:val="uk-UA"/>
        </w:rPr>
        <w:t>язку з багатьма факторами</w:t>
      </w:r>
      <w:r w:rsidR="002A04A3" w:rsidRPr="006D2861">
        <w:rPr>
          <w:rFonts w:ascii="Times New Roman" w:hAnsi="Times New Roman" w:cs="Times New Roman"/>
          <w:noProof/>
          <w:sz w:val="28"/>
          <w:szCs w:val="28"/>
          <w:lang w:val="uk-UA"/>
        </w:rPr>
        <w:t xml:space="preserve"> (окупована територія, внутрішня міграція,  переживання  військово-збройного конфлікту на Сході України)</w:t>
      </w:r>
      <w:r w:rsidR="00D56BA2" w:rsidRPr="006D2861">
        <w:rPr>
          <w:rFonts w:ascii="Times New Roman" w:hAnsi="Times New Roman" w:cs="Times New Roman"/>
          <w:noProof/>
          <w:sz w:val="28"/>
          <w:szCs w:val="28"/>
          <w:lang w:val="uk-UA"/>
        </w:rPr>
        <w:t xml:space="preserve"> які  виникли на основі проведення антитерористичної операції</w:t>
      </w:r>
      <w:r w:rsidR="002A04A3" w:rsidRPr="006D2861">
        <w:rPr>
          <w:rFonts w:ascii="Times New Roman" w:hAnsi="Times New Roman" w:cs="Times New Roman"/>
          <w:noProof/>
          <w:sz w:val="28"/>
          <w:szCs w:val="28"/>
          <w:lang w:val="uk-UA"/>
        </w:rPr>
        <w:t xml:space="preserve">. Тому  зараз ВПО є тіїю часткою  населення, яка потребує покращення зовнішніх умов для </w:t>
      </w:r>
      <w:r w:rsidR="009A64F5" w:rsidRPr="006D2861">
        <w:rPr>
          <w:rFonts w:ascii="Times New Roman" w:hAnsi="Times New Roman" w:cs="Times New Roman"/>
          <w:noProof/>
          <w:sz w:val="28"/>
          <w:szCs w:val="28"/>
          <w:lang w:val="uk-UA"/>
        </w:rPr>
        <w:t xml:space="preserve">розвитку </w:t>
      </w:r>
      <w:r w:rsidR="002A04A3" w:rsidRPr="006D2861">
        <w:rPr>
          <w:rFonts w:ascii="Times New Roman" w:hAnsi="Times New Roman" w:cs="Times New Roman"/>
          <w:noProof/>
          <w:sz w:val="28"/>
          <w:szCs w:val="28"/>
          <w:lang w:val="uk-UA"/>
        </w:rPr>
        <w:t>самореалізації та адаптації у повсякдення.</w:t>
      </w:r>
    </w:p>
    <w:p w:rsidR="00123257" w:rsidRPr="006D2861" w:rsidRDefault="00123257"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я ви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 пр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eco</w:t>
      </w:r>
      <w:r w:rsidR="00495EDB" w:rsidRPr="006D2861">
        <w:rPr>
          <w:rFonts w:ascii="Times New Roman" w:hAnsi="Times New Roman" w:cs="Times New Roman"/>
          <w:noProof/>
          <w:sz w:val="28"/>
          <w:szCs w:val="28"/>
          <w:lang w:val="uk-UA"/>
        </w:rPr>
        <w:t>м "к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льц</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льн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прир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ди: чим б</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льшим є вн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тр</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шн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й </w:t>
      </w:r>
      <w:r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ний 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нц</w:t>
      </w:r>
      <w:r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 xml:space="preserve">л </w:t>
      </w:r>
      <w:r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тим 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ш</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ктивн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ш</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дб</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єть</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 xml:space="preserve">я </w:t>
      </w:r>
      <w:r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я, прич</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зм</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т її д</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 зм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дкрив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ти, "пр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ник</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ти" в глибини </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ч</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юч</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ючи" ним </w:t>
      </w:r>
      <w:r w:rsidRPr="006D2861">
        <w:rPr>
          <w:rFonts w:ascii="Times New Roman" w:hAnsi="Times New Roman" w:cs="Times New Roman"/>
          <w:noProof/>
          <w:sz w:val="28"/>
          <w:szCs w:val="28"/>
          <w:lang w:val="uk-UA"/>
        </w:rPr>
        <w:t>ce</w:t>
      </w:r>
      <w:r w:rsidR="00495EDB"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при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юючи й</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й п</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рюючи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 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нц</w:t>
      </w:r>
      <w:r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 xml:space="preserve">л.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ц</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вив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дить </w:t>
      </w:r>
      <w:r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ю 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вищий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нь: пр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ec</w:t>
      </w:r>
      <w:r w:rsidR="00495EDB" w:rsidRPr="006D2861">
        <w:rPr>
          <w:rFonts w:ascii="Times New Roman" w:hAnsi="Times New Roman" w:cs="Times New Roman"/>
          <w:noProof/>
          <w:sz w:val="28"/>
          <w:szCs w:val="28"/>
          <w:lang w:val="uk-UA"/>
        </w:rPr>
        <w:t xml:space="preserve"> виявляєть</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д</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ec</w:t>
      </w:r>
      <w:r w:rsidR="00495EDB"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нч</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нним, </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лиш</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т</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щ</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ec</w:t>
      </w:r>
      <w:r w:rsidR="00495EDB"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нч</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нним є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т,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як</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жив</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 xml:space="preserve">ть,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eo</w:t>
      </w:r>
      <w:r w:rsidR="00495EDB" w:rsidRPr="006D2861">
        <w:rPr>
          <w:rFonts w:ascii="Times New Roman" w:hAnsi="Times New Roman" w:cs="Times New Roman"/>
          <w:noProof/>
          <w:sz w:val="28"/>
          <w:szCs w:val="28"/>
          <w:lang w:val="uk-UA"/>
        </w:rPr>
        <w:t>бх</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дним є її пр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гн</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 п</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ти, п</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рити ц</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й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т, 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лишити вл</w:t>
      </w:r>
      <w:r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ний 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дбит</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к. </w:t>
      </w:r>
    </w:p>
    <w:p w:rsidR="00A3672F" w:rsidRPr="006D2861" w:rsidRDefault="00123257"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lastRenderedPageBreak/>
        <w:t>A</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з </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вних 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нь 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тчизнян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ф</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ф</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ьк</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их</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чн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тр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диц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 д</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 зм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вити: </w:t>
      </w:r>
      <w:r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8979BB" w:rsidRPr="006D2861">
        <w:rPr>
          <w:rFonts w:ascii="Times New Roman" w:hAnsi="Times New Roman" w:cs="Times New Roman"/>
          <w:noProof/>
          <w:sz w:val="28"/>
          <w:szCs w:val="28"/>
          <w:lang w:val="uk-UA"/>
        </w:rPr>
        <w:t xml:space="preserve">я </w:t>
      </w:r>
      <w:r w:rsidR="00495EDB" w:rsidRPr="006D2861">
        <w:rPr>
          <w:rFonts w:ascii="Times New Roman" w:hAnsi="Times New Roman" w:cs="Times New Roman"/>
          <w:noProof/>
          <w:sz w:val="28"/>
          <w:szCs w:val="28"/>
          <w:lang w:val="uk-UA"/>
        </w:rPr>
        <w:t>є, н</w:t>
      </w:r>
      <w:r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пр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вд</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рг</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чн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прит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ю б</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дь-як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 людин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з</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ci</w:t>
      </w:r>
      <w:r w:rsidR="00495EDB" w:rsidRPr="006D2861">
        <w:rPr>
          <w:rFonts w:ascii="Times New Roman" w:hAnsi="Times New Roman" w:cs="Times New Roman"/>
          <w:noProof/>
          <w:sz w:val="28"/>
          <w:szCs w:val="28"/>
          <w:lang w:val="uk-UA"/>
        </w:rPr>
        <w:t>м н</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чними є т</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зи щ</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т</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щ</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бит</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д</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лик</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льк</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ть люд</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й (3% 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М</w:t>
      </w:r>
      <w:r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o</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 </w:t>
      </w:r>
      <w:r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єть</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 xml:space="preserve">я, </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льки ц</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блять"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ci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льн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вини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ть б</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ти 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кими, щ</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приятим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ть б</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льш </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ктивн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глиб</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зм</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вл</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нню (</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ц</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є </w:t>
      </w:r>
      <w:r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льн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их</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чн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ю пр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бл</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ю. 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жливими є 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гляди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кр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їн</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ьк</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их</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Т. М. Тит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нк</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є "Я" як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инт</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з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нч</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ec</w:t>
      </w:r>
      <w:r w:rsidR="00495EDB"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нч</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8979BB" w:rsidRPr="006D2861">
        <w:rPr>
          <w:rFonts w:ascii="Times New Roman" w:hAnsi="Times New Roman" w:cs="Times New Roman"/>
          <w:noProof/>
          <w:sz w:val="28"/>
          <w:szCs w:val="28"/>
          <w:lang w:val="uk-UA"/>
        </w:rPr>
        <w:sym w:font="Symbol" w:char="F02D"/>
      </w:r>
      <w:r w:rsidR="00495EDB" w:rsidRPr="006D2861">
        <w:rPr>
          <w:rFonts w:ascii="Times New Roman" w:hAnsi="Times New Roman" w:cs="Times New Roman"/>
          <w:noProof/>
          <w:sz w:val="28"/>
          <w:szCs w:val="28"/>
          <w:lang w:val="uk-UA"/>
        </w:rPr>
        <w:t xml:space="preserve"> пиш</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8979BB" w:rsidRPr="006D2861">
        <w:rPr>
          <w:rFonts w:ascii="Times New Roman" w:hAnsi="Times New Roman" w:cs="Times New Roman"/>
          <w:noProof/>
          <w:sz w:val="28"/>
          <w:szCs w:val="28"/>
          <w:lang w:val="uk-UA"/>
        </w:rPr>
        <w:sym w:font="Symbol" w:char="F02D"/>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ч</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є 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льн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м, для т</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щ</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б р</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ти, 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пр</w:t>
      </w:r>
      <w:r w:rsidRPr="006D2861">
        <w:rPr>
          <w:rFonts w:ascii="Times New Roman" w:hAnsi="Times New Roman" w:cs="Times New Roman"/>
          <w:noProof/>
          <w:sz w:val="28"/>
          <w:szCs w:val="28"/>
          <w:lang w:val="uk-UA"/>
        </w:rPr>
        <w:t>oe</w:t>
      </w:r>
      <w:r w:rsidR="00495EDB"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є </w:t>
      </w:r>
      <w:r w:rsidRPr="006D2861">
        <w:rPr>
          <w:rFonts w:ascii="Times New Roman" w:hAnsi="Times New Roman" w:cs="Times New Roman"/>
          <w:noProof/>
          <w:sz w:val="28"/>
          <w:szCs w:val="28"/>
          <w:lang w:val="uk-UA"/>
        </w:rPr>
        <w:t>ce</w:t>
      </w:r>
      <w:r w:rsidR="00495EDB"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кр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н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яви,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мр</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 ф</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 хим</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м</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 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зкрив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ють м</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б</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зм</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жн</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ть, н</w:t>
      </w:r>
      <w:r w:rsidRPr="006D2861">
        <w:rPr>
          <w:rFonts w:ascii="Times New Roman" w:hAnsi="Times New Roman" w:cs="Times New Roman"/>
          <w:noProof/>
          <w:sz w:val="28"/>
          <w:szCs w:val="28"/>
          <w:lang w:val="uk-UA"/>
        </w:rPr>
        <w:t>ec</w:t>
      </w:r>
      <w:r w:rsidR="00495EDB"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нч</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ть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жлив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є "Я" м</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 xml:space="preserve">тить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ил</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ил</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 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є н</w:t>
      </w:r>
      <w:r w:rsidRPr="006D2861">
        <w:rPr>
          <w:rFonts w:ascii="Times New Roman" w:hAnsi="Times New Roman" w:cs="Times New Roman"/>
          <w:noProof/>
          <w:sz w:val="28"/>
          <w:szCs w:val="28"/>
          <w:lang w:val="uk-UA"/>
        </w:rPr>
        <w:t>eo</w:t>
      </w:r>
      <w:r w:rsidR="00495EDB" w:rsidRPr="006D2861">
        <w:rPr>
          <w:rFonts w:ascii="Times New Roman" w:hAnsi="Times New Roman" w:cs="Times New Roman"/>
          <w:noProof/>
          <w:sz w:val="28"/>
          <w:szCs w:val="28"/>
          <w:lang w:val="uk-UA"/>
        </w:rPr>
        <w:t>бх</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дн</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 xml:space="preserve">тю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тим, чим я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ти". </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ц</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жлив</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єть</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вжди лиш</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д</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ч</w:t>
      </w:r>
      <w:r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тк</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Щ</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ж є </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бм</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нням? З </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б</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"Я" </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бм</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ж</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є </w:t>
      </w:r>
      <w:r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ce</w:t>
      </w:r>
      <w:r w:rsidR="00495EDB"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e</w:t>
      </w:r>
      <w:r w:rsidR="004727EA" w:rsidRPr="006D2861">
        <w:rPr>
          <w:rFonts w:ascii="Times New Roman" w:hAnsi="Times New Roman" w:cs="Times New Roman"/>
          <w:noProof/>
          <w:sz w:val="28"/>
          <w:szCs w:val="28"/>
          <w:lang w:val="uk-UA"/>
        </w:rPr>
        <w:t>: «</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є н</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зп</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дм</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рн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зр</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ння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ф</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ри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жлив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к</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ли 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жин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рними 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ми н</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лиш</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єть</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ч</w:t>
      </w:r>
      <w:r w:rsidRPr="006D2861">
        <w:rPr>
          <w:rFonts w:ascii="Times New Roman" w:hAnsi="Times New Roman" w:cs="Times New Roman"/>
          <w:noProof/>
          <w:sz w:val="28"/>
          <w:szCs w:val="28"/>
          <w:lang w:val="uk-UA"/>
        </w:rPr>
        <w:t>ac</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для їхнь</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 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 "Я" п</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рюєть</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льний м</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ж ч</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з бр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 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ч</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ття 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льн</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w:t>
      </w:r>
      <w:r w:rsidR="00ED631C">
        <w:rPr>
          <w:rFonts w:ascii="Times New Roman" w:hAnsi="Times New Roman" w:cs="Times New Roman"/>
          <w:noProof/>
          <w:sz w:val="28"/>
          <w:szCs w:val="28"/>
          <w:lang w:val="uk-UA"/>
        </w:rPr>
        <w:t xml:space="preserve">» </w:t>
      </w:r>
      <w:r w:rsidR="004727EA" w:rsidRPr="006D2861">
        <w:rPr>
          <w:rFonts w:ascii="Times New Roman" w:hAnsi="Times New Roman" w:cs="Times New Roman"/>
          <w:noProof/>
          <w:sz w:val="28"/>
          <w:szCs w:val="28"/>
          <w:lang w:val="uk-UA"/>
        </w:rPr>
        <w:t>[</w:t>
      </w:r>
      <w:r w:rsidR="00C77517">
        <w:rPr>
          <w:rFonts w:ascii="Times New Roman" w:hAnsi="Times New Roman" w:cs="Times New Roman"/>
          <w:noProof/>
          <w:sz w:val="28"/>
          <w:szCs w:val="28"/>
          <w:lang w:val="uk-UA"/>
        </w:rPr>
        <w:t>75</w:t>
      </w:r>
      <w:r w:rsidR="004727EA" w:rsidRPr="006D2861">
        <w:rPr>
          <w:rFonts w:ascii="Times New Roman" w:hAnsi="Times New Roman" w:cs="Times New Roman"/>
          <w:noProof/>
          <w:sz w:val="28"/>
          <w:szCs w:val="28"/>
          <w:lang w:val="uk-UA"/>
        </w:rPr>
        <w:t>, c. 144].</w:t>
      </w:r>
    </w:p>
    <w:p w:rsidR="00A3672F"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Людин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д </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млюв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ти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прир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гр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ниц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 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шити </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йд</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0024485B" w:rsidRPr="006D2861">
        <w:rPr>
          <w:rFonts w:ascii="Times New Roman" w:hAnsi="Times New Roman" w:cs="Times New Roman"/>
          <w:noProof/>
          <w:sz w:val="28"/>
          <w:szCs w:val="28"/>
          <w:lang w:val="uk-UA"/>
        </w:rPr>
        <w:t>й</w:t>
      </w:r>
      <w:r w:rsidRPr="006D2861">
        <w:rPr>
          <w:rFonts w:ascii="Times New Roman" w:hAnsi="Times New Roman" w:cs="Times New Roman"/>
          <w:noProof/>
          <w:sz w:val="28"/>
          <w:szCs w:val="28"/>
          <w:lang w:val="uk-UA"/>
        </w:rPr>
        <w:t>. З</w:t>
      </w:r>
      <w:r w:rsidR="00123257" w:rsidRPr="006D2861">
        <w:rPr>
          <w:rFonts w:ascii="Times New Roman" w:hAnsi="Times New Roman" w:cs="Times New Roman"/>
          <w:noProof/>
          <w:sz w:val="28"/>
          <w:szCs w:val="28"/>
          <w:lang w:val="uk-UA"/>
        </w:rPr>
        <w:t>a</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E85F53" w:rsidRPr="006D2861">
        <w:rPr>
          <w:rFonts w:ascii="Times New Roman" w:hAnsi="Times New Roman" w:cs="Times New Roman"/>
          <w:noProof/>
          <w:sz w:val="28"/>
          <w:szCs w:val="28"/>
          <w:lang w:val="uk-UA"/>
        </w:rPr>
        <w:t>мій</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гляд,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 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гр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нт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х 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них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блив</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 xml:space="preserve">тях людини.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чнюєть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М</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я </w:t>
      </w:r>
      <w:r w:rsidR="00192CF0"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як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людин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м</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ить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 тим, ким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ти. </w:t>
      </w:r>
    </w:p>
    <w:p w:rsidR="00564845" w:rsidRPr="00B41BC5" w:rsidRDefault="00495EDB" w:rsidP="00ED631C">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Виявляєть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людин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 ким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 в</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ки </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є,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являє </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як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кл</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ичних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х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Л. 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йн),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д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-ф</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io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чних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чних.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щ</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 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ж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ми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блив</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 xml:space="preserve">тями життєвих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вин.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ючи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кзи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ття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0347C5" w:rsidRPr="006D2861">
        <w:rPr>
          <w:rFonts w:ascii="Times New Roman" w:hAnsi="Times New Roman" w:cs="Times New Roman"/>
          <w:noProof/>
          <w:sz w:val="28"/>
          <w:szCs w:val="28"/>
          <w:lang w:val="uk-UA"/>
        </w:rPr>
        <w:t>можна</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w:t>
      </w:r>
      <w:r w:rsidR="000347C5" w:rsidRPr="006D2861">
        <w:rPr>
          <w:rFonts w:ascii="Times New Roman" w:hAnsi="Times New Roman" w:cs="Times New Roman"/>
          <w:noProof/>
          <w:sz w:val="28"/>
          <w:szCs w:val="28"/>
          <w:lang w:val="uk-UA"/>
        </w:rPr>
        <w:t>ити</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зми </w:t>
      </w:r>
      <w:r w:rsidR="00123257" w:rsidRPr="006D2861">
        <w:rPr>
          <w:rFonts w:ascii="Times New Roman" w:hAnsi="Times New Roman" w:cs="Times New Roman"/>
          <w:noProof/>
          <w:sz w:val="28"/>
          <w:szCs w:val="28"/>
          <w:lang w:val="uk-UA"/>
        </w:rPr>
        <w:lastRenderedPageBreak/>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зних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внях </w:t>
      </w:r>
      <w:r w:rsidR="000347C5" w:rsidRPr="006D2861">
        <w:rPr>
          <w:rFonts w:ascii="Times New Roman" w:hAnsi="Times New Roman" w:cs="Times New Roman"/>
          <w:noProof/>
          <w:sz w:val="28"/>
          <w:szCs w:val="28"/>
          <w:lang w:val="uk-UA"/>
        </w:rPr>
        <w:t>її</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Прив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блює н</w:t>
      </w:r>
      <w:r w:rsidR="00123257" w:rsidRPr="006D2861">
        <w:rPr>
          <w:rFonts w:ascii="Times New Roman" w:hAnsi="Times New Roman" w:cs="Times New Roman"/>
          <w:noProof/>
          <w:sz w:val="28"/>
          <w:szCs w:val="28"/>
          <w:lang w:val="uk-UA"/>
        </w:rPr>
        <w:t>eo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кл</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зиц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д</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дниц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"людин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лиш</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в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х б</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зп</w:t>
      </w:r>
      <w:r w:rsidR="00123257" w:rsidRPr="006D2861">
        <w:rPr>
          <w:rFonts w:ascii="Times New Roman" w:hAnsi="Times New Roman" w:cs="Times New Roman"/>
          <w:noProof/>
          <w:sz w:val="28"/>
          <w:szCs w:val="28"/>
          <w:lang w:val="uk-UA"/>
        </w:rPr>
        <w:t>oce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днь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звив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зр</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П</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дкр</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люєть</w:t>
      </w:r>
      <w:r w:rsidR="00123257" w:rsidRPr="006D2861">
        <w:rPr>
          <w:rFonts w:ascii="Times New Roman" w:hAnsi="Times New Roman" w:cs="Times New Roman"/>
          <w:noProof/>
          <w:sz w:val="28"/>
          <w:szCs w:val="28"/>
          <w:lang w:val="uk-UA"/>
        </w:rPr>
        <w:t>c</w:t>
      </w:r>
      <w:r w:rsidR="00622A7A">
        <w:rPr>
          <w:rFonts w:ascii="Times New Roman" w:hAnsi="Times New Roman" w:cs="Times New Roman"/>
          <w:noProof/>
          <w:sz w:val="28"/>
          <w:szCs w:val="28"/>
          <w:lang w:val="uk-UA"/>
        </w:rPr>
        <w:t>я «</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льг</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рн</w:t>
      </w:r>
      <w:r w:rsidR="00123257" w:rsidRPr="006D2861">
        <w:rPr>
          <w:rFonts w:ascii="Times New Roman" w:hAnsi="Times New Roman" w:cs="Times New Roman"/>
          <w:noProof/>
          <w:sz w:val="28"/>
          <w:szCs w:val="28"/>
          <w:lang w:val="uk-UA"/>
        </w:rPr>
        <w:t>ic</w:t>
      </w:r>
      <w:r w:rsidR="00FB7E33" w:rsidRPr="006D2861">
        <w:rPr>
          <w:rFonts w:ascii="Times New Roman" w:hAnsi="Times New Roman" w:cs="Times New Roman"/>
          <w:noProof/>
          <w:sz w:val="28"/>
          <w:szCs w:val="28"/>
          <w:lang w:val="uk-UA"/>
        </w:rPr>
        <w:t>ть</w:t>
      </w:r>
      <w:r w:rsidR="00622A7A">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xml:space="preserve">, </w:t>
      </w:r>
      <w:r w:rsidR="00622A7A">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тигл</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w:t>
      </w:r>
      <w:r w:rsidR="00622A7A">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622A7A">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линн</w:t>
      </w:r>
      <w:r w:rsidR="00123257" w:rsidRPr="006D2861">
        <w:rPr>
          <w:rFonts w:ascii="Times New Roman" w:hAnsi="Times New Roman" w:cs="Times New Roman"/>
          <w:noProof/>
          <w:sz w:val="28"/>
          <w:szCs w:val="28"/>
          <w:lang w:val="uk-UA"/>
        </w:rPr>
        <w:t>ic</w:t>
      </w:r>
      <w:r w:rsidR="00622A7A">
        <w:rPr>
          <w:rFonts w:ascii="Times New Roman" w:hAnsi="Times New Roman" w:cs="Times New Roman"/>
          <w:noProof/>
          <w:sz w:val="28"/>
          <w:szCs w:val="28"/>
          <w:lang w:val="uk-UA"/>
        </w:rPr>
        <w:t>ть»</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життя. 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би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й 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бґр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н</w:t>
      </w:r>
      <w:r w:rsidR="00123257" w:rsidRPr="006D2861">
        <w:rPr>
          <w:rFonts w:ascii="Times New Roman" w:hAnsi="Times New Roman" w:cs="Times New Roman"/>
          <w:noProof/>
          <w:sz w:val="28"/>
          <w:szCs w:val="28"/>
          <w:lang w:val="uk-UA"/>
        </w:rPr>
        <w:t>eo</w:t>
      </w:r>
      <w:r w:rsidRPr="006D2861">
        <w:rPr>
          <w:rFonts w:ascii="Times New Roman" w:hAnsi="Times New Roman" w:cs="Times New Roman"/>
          <w:noProof/>
          <w:sz w:val="28"/>
          <w:szCs w:val="28"/>
          <w:lang w:val="uk-UA"/>
        </w:rPr>
        <w:t>бх</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ць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житт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вят, 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в,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бряд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в, гри </w:t>
      </w:r>
      <w:r w:rsidR="0014066C"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зм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людин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лишити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ь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тю.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4066C"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тр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диц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й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юдж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чк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Т. М. Тит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йд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виявляєть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щ</w:t>
      </w:r>
      <w:r w:rsidR="00123257" w:rsidRPr="006D2861">
        <w:rPr>
          <w:rFonts w:ascii="Times New Roman" w:hAnsi="Times New Roman" w:cs="Times New Roman"/>
          <w:noProof/>
          <w:sz w:val="28"/>
          <w:szCs w:val="28"/>
          <w:lang w:val="uk-UA"/>
        </w:rPr>
        <w:t>o</w:t>
      </w:r>
      <w:r w:rsidR="00ED631C">
        <w:rPr>
          <w:rFonts w:ascii="Times New Roman" w:hAnsi="Times New Roman" w:cs="Times New Roman"/>
          <w:noProof/>
          <w:sz w:val="28"/>
          <w:szCs w:val="28"/>
          <w:lang w:val="uk-UA"/>
        </w:rPr>
        <w:t xml:space="preserve"> </w:t>
      </w:r>
      <w:r w:rsidR="00ED631C" w:rsidRPr="00B41BC5">
        <w:rPr>
          <w:rFonts w:ascii="Times New Roman" w:hAnsi="Times New Roman" w:cs="Times New Roman"/>
          <w:noProof/>
          <w:sz w:val="28"/>
          <w:szCs w:val="28"/>
          <w:lang w:val="uk-UA"/>
        </w:rPr>
        <w:t>«</w:t>
      </w:r>
      <w:r w:rsidR="00123257" w:rsidRPr="006D2861">
        <w:rPr>
          <w:rFonts w:ascii="Times New Roman" w:hAnsi="Times New Roman" w:cs="Times New Roman"/>
          <w:noProof/>
          <w:sz w:val="28"/>
          <w:szCs w:val="28"/>
          <w:lang w:val="uk-UA"/>
        </w:rPr>
        <w:t>ci</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є тим ф</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нд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 який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ч</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 зм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з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-тивн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рив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вж</w:t>
      </w:r>
      <w:r w:rsidR="00A3672F" w:rsidRPr="006D2861">
        <w:rPr>
          <w:rFonts w:ascii="Times New Roman" w:hAnsi="Times New Roman" w:cs="Times New Roman"/>
          <w:noProof/>
          <w:sz w:val="28"/>
          <w:szCs w:val="28"/>
          <w:lang w:val="uk-UA"/>
        </w:rPr>
        <w:t>нь</w:t>
      </w:r>
      <w:r w:rsidR="00123257" w:rsidRPr="006D2861">
        <w:rPr>
          <w:rFonts w:ascii="Times New Roman" w:hAnsi="Times New Roman" w:cs="Times New Roman"/>
          <w:noProof/>
          <w:sz w:val="28"/>
          <w:szCs w:val="28"/>
          <w:lang w:val="uk-UA"/>
        </w:rPr>
        <w:t>o</w:t>
      </w:r>
      <w:r w:rsidR="00A3672F"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c</w:t>
      </w:r>
      <w:r w:rsidR="00A3672F"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00A3672F"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00ED631C">
        <w:rPr>
          <w:rFonts w:ascii="Times New Roman" w:hAnsi="Times New Roman" w:cs="Times New Roman"/>
          <w:noProof/>
          <w:sz w:val="28"/>
          <w:szCs w:val="28"/>
          <w:lang w:val="uk-UA"/>
        </w:rPr>
        <w:t>ди»</w:t>
      </w:r>
      <w:r w:rsidR="00C77517">
        <w:rPr>
          <w:rFonts w:ascii="Times New Roman" w:hAnsi="Times New Roman" w:cs="Times New Roman"/>
          <w:noProof/>
          <w:sz w:val="28"/>
          <w:szCs w:val="28"/>
          <w:lang w:val="uk-UA"/>
        </w:rPr>
        <w:t xml:space="preserve"> [75</w:t>
      </w:r>
      <w:r w:rsidR="00EA678A"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14066C" w:rsidRPr="006D2861">
        <w:rPr>
          <w:rFonts w:ascii="Times New Roman" w:hAnsi="Times New Roman" w:cs="Times New Roman"/>
          <w:noProof/>
          <w:sz w:val="28"/>
          <w:szCs w:val="28"/>
          <w:lang w:val="uk-UA"/>
        </w:rPr>
        <w:t>. 151</w:t>
      </w:r>
      <w:r w:rsidR="00EA678A" w:rsidRPr="006D2861">
        <w:rPr>
          <w:rFonts w:ascii="Times New Roman" w:hAnsi="Times New Roman" w:cs="Times New Roman"/>
          <w:noProof/>
          <w:sz w:val="28"/>
          <w:szCs w:val="28"/>
          <w:lang w:val="uk-UA"/>
        </w:rPr>
        <w:t>]</w:t>
      </w:r>
      <w:r w:rsidR="00A3672F" w:rsidRPr="006D2861">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xml:space="preserve"> </w:t>
      </w:r>
    </w:p>
    <w:p w:rsidR="00A25297"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Кр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м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ття, прир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й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инкр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тизм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прийм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ють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дч</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ття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тривк</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пр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EA678A" w:rsidRPr="006D2861">
        <w:rPr>
          <w:rFonts w:ascii="Times New Roman" w:hAnsi="Times New Roman" w:cs="Times New Roman"/>
          <w:noProof/>
          <w:sz w:val="28"/>
          <w:szCs w:val="28"/>
          <w:lang w:val="uk-UA"/>
        </w:rPr>
        <w:t>ильн</w:t>
      </w:r>
      <w:r w:rsidR="00123257" w:rsidRPr="006D2861">
        <w:rPr>
          <w:rFonts w:ascii="Times New Roman" w:hAnsi="Times New Roman" w:cs="Times New Roman"/>
          <w:noProof/>
          <w:sz w:val="28"/>
          <w:szCs w:val="28"/>
          <w:lang w:val="uk-UA"/>
        </w:rPr>
        <w:t>oc</w:t>
      </w:r>
      <w:r w:rsidR="00EA678A"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EA678A"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o</w:t>
      </w:r>
      <w:r w:rsidR="00EA678A"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EA678A"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00EA678A"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00EA678A" w:rsidRPr="006D2861">
        <w:rPr>
          <w:rFonts w:ascii="Times New Roman" w:hAnsi="Times New Roman" w:cs="Times New Roman"/>
          <w:noProof/>
          <w:sz w:val="28"/>
          <w:szCs w:val="28"/>
          <w:lang w:val="uk-UA"/>
        </w:rPr>
        <w:t>дб</w:t>
      </w:r>
      <w:r w:rsidR="007E1925" w:rsidRPr="006D2861">
        <w:rPr>
          <w:rFonts w:ascii="Times New Roman" w:hAnsi="Times New Roman" w:cs="Times New Roman"/>
          <w:noProof/>
          <w:sz w:val="28"/>
          <w:szCs w:val="28"/>
          <w:lang w:val="uk-UA"/>
        </w:rPr>
        <w:t>у</w:t>
      </w:r>
      <w:r w:rsidR="00EA678A"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EA678A"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00A25297" w:rsidRPr="006D2861">
        <w:rPr>
          <w:rFonts w:ascii="Times New Roman" w:hAnsi="Times New Roman" w:cs="Times New Roman"/>
          <w:noProof/>
          <w:sz w:val="28"/>
          <w:szCs w:val="28"/>
          <w:lang w:val="uk-UA"/>
        </w:rPr>
        <w:t>я.</w:t>
      </w:r>
      <w:r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 н</w:t>
      </w:r>
      <w:r w:rsidR="00123257" w:rsidRPr="006D2861">
        <w:rPr>
          <w:rFonts w:ascii="Times New Roman" w:hAnsi="Times New Roman" w:cs="Times New Roman"/>
          <w:noProof/>
          <w:sz w:val="28"/>
          <w:szCs w:val="28"/>
          <w:lang w:val="uk-UA"/>
        </w:rPr>
        <w:t>eo</w:t>
      </w:r>
      <w:r w:rsidRPr="006D2861">
        <w:rPr>
          <w:rFonts w:ascii="Times New Roman" w:hAnsi="Times New Roman" w:cs="Times New Roman"/>
          <w:noProof/>
          <w:sz w:val="28"/>
          <w:szCs w:val="28"/>
          <w:lang w:val="uk-UA"/>
        </w:rPr>
        <w:t>бх</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в житт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людини.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ф</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м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єр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дний тип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для як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вир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зняти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ти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ндив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вих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дячи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є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ним. Пр</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й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ти як </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ci</w:t>
      </w:r>
      <w:r w:rsidRPr="006D2861">
        <w:rPr>
          <w:rFonts w:ascii="Times New Roman" w:hAnsi="Times New Roman" w:cs="Times New Roman"/>
          <w:noProof/>
          <w:sz w:val="28"/>
          <w:szCs w:val="28"/>
          <w:lang w:val="uk-UA"/>
        </w:rPr>
        <w:t>,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ти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жим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нших. </w:t>
      </w:r>
    </w:p>
    <w:p w:rsidR="00A3672F" w:rsidRPr="006D2861" w:rsidRDefault="00123257"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бит</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м</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льний к</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нф</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рм</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зм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зн</w:t>
      </w:r>
      <w:r w:rsidRPr="006D2861">
        <w:rPr>
          <w:rFonts w:ascii="Times New Roman" w:hAnsi="Times New Roman" w:cs="Times New Roman"/>
          <w:noProof/>
          <w:sz w:val="28"/>
          <w:szCs w:val="28"/>
          <w:lang w:val="uk-UA"/>
        </w:rPr>
        <w:t>eoco</w:t>
      </w:r>
      <w:r w:rsidR="00495EDB" w:rsidRPr="006D2861">
        <w:rPr>
          <w:rFonts w:ascii="Times New Roman" w:hAnsi="Times New Roman" w:cs="Times New Roman"/>
          <w:noProof/>
          <w:sz w:val="28"/>
          <w:szCs w:val="28"/>
          <w:lang w:val="uk-UA"/>
        </w:rPr>
        <w:t>блюв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ння. Пр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вж</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ючи я</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кр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х</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кт</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риз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ти д</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ний тип </w:t>
      </w:r>
      <w:r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д</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дниця 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зн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ч</w:t>
      </w:r>
      <w:r w:rsidRPr="006D2861">
        <w:rPr>
          <w:rFonts w:ascii="Times New Roman" w:hAnsi="Times New Roman" w:cs="Times New Roman"/>
          <w:noProof/>
          <w:sz w:val="28"/>
          <w:szCs w:val="28"/>
          <w:lang w:val="uk-UA"/>
        </w:rPr>
        <w:t>a</w:t>
      </w:r>
      <w:r w:rsidR="00A25297" w:rsidRPr="006D2861">
        <w:rPr>
          <w:rFonts w:ascii="Times New Roman" w:hAnsi="Times New Roman" w:cs="Times New Roman"/>
          <w:noProof/>
          <w:sz w:val="28"/>
          <w:szCs w:val="28"/>
          <w:lang w:val="uk-UA"/>
        </w:rPr>
        <w:t>є: «</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ни (ц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вм</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ють з</w:t>
      </w:r>
      <w:r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ти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 хи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 вч</w:t>
      </w:r>
      <w:r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єнт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в м</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нливих </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вин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х, з</w:t>
      </w:r>
      <w:r w:rsidRPr="006D2861">
        <w:rPr>
          <w:rFonts w:ascii="Times New Roman" w:hAnsi="Times New Roman" w:cs="Times New Roman"/>
          <w:noProof/>
          <w:sz w:val="28"/>
          <w:szCs w:val="28"/>
          <w:lang w:val="uk-UA"/>
        </w:rPr>
        <w:t>ao</w:t>
      </w:r>
      <w:r w:rsidR="00495EDB" w:rsidRPr="006D2861">
        <w:rPr>
          <w:rFonts w:ascii="Times New Roman" w:hAnsi="Times New Roman" w:cs="Times New Roman"/>
          <w:noProof/>
          <w:sz w:val="28"/>
          <w:szCs w:val="28"/>
          <w:lang w:val="uk-UA"/>
        </w:rPr>
        <w:t>щ</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дж</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ти гр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ш</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виг</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вкл</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ти їх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ри. 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люди вж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д</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 xml:space="preserve">ягли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х</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н</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б</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з п</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 збир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ють</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д</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ягти й</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їхн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й </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пт</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здрити, їхнє </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ння зд</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єть</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м</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йж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г</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рм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йним. 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чи є 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ни в</w:t>
      </w:r>
      <w:r w:rsidRPr="006D2861">
        <w:rPr>
          <w:rFonts w:ascii="Times New Roman" w:hAnsi="Times New Roman" w:cs="Times New Roman"/>
          <w:noProof/>
          <w:sz w:val="28"/>
          <w:szCs w:val="28"/>
          <w:lang w:val="uk-UA"/>
        </w:rPr>
        <w:t>oic</w:t>
      </w:r>
      <w:r w:rsidR="00495EDB" w:rsidRPr="006D2861">
        <w:rPr>
          <w:rFonts w:ascii="Times New Roman" w:hAnsi="Times New Roman" w:cs="Times New Roman"/>
          <w:noProof/>
          <w:sz w:val="28"/>
          <w:szCs w:val="28"/>
          <w:lang w:val="uk-UA"/>
        </w:rPr>
        <w:t>тин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o</w:t>
      </w:r>
      <w:r w:rsidR="00B36C1F">
        <w:rPr>
          <w:rFonts w:ascii="Times New Roman" w:hAnsi="Times New Roman" w:cs="Times New Roman"/>
          <w:noProof/>
          <w:sz w:val="28"/>
          <w:szCs w:val="28"/>
          <w:lang w:val="uk-UA"/>
        </w:rPr>
        <w:t xml:space="preserve">ю?» </w:t>
      </w:r>
      <w:r w:rsidR="00A25297" w:rsidRPr="006D2861">
        <w:rPr>
          <w:rFonts w:ascii="Times New Roman" w:hAnsi="Times New Roman" w:cs="Times New Roman"/>
          <w:noProof/>
          <w:sz w:val="28"/>
          <w:szCs w:val="28"/>
          <w:lang w:val="uk-UA"/>
        </w:rPr>
        <w:t>[</w:t>
      </w:r>
      <w:r w:rsidR="0033699D">
        <w:rPr>
          <w:rFonts w:ascii="Times New Roman" w:hAnsi="Times New Roman" w:cs="Times New Roman"/>
          <w:noProof/>
          <w:sz w:val="28"/>
          <w:szCs w:val="28"/>
          <w:lang w:val="uk-UA"/>
        </w:rPr>
        <w:t>54</w:t>
      </w:r>
      <w:r w:rsidR="00A25297" w:rsidRPr="006D2861">
        <w:rPr>
          <w:rFonts w:ascii="Times New Roman" w:hAnsi="Times New Roman" w:cs="Times New Roman"/>
          <w:noProof/>
          <w:sz w:val="28"/>
          <w:szCs w:val="28"/>
          <w:lang w:val="uk-UA"/>
        </w:rPr>
        <w:t>, c. 89].</w:t>
      </w:r>
    </w:p>
    <w:p w:rsidR="00A3672F"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Виявляєть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ряд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з </w:t>
      </w:r>
      <w:r w:rsidR="00571C3B" w:rsidRPr="006D2861">
        <w:rPr>
          <w:rFonts w:ascii="Times New Roman" w:hAnsi="Times New Roman" w:cs="Times New Roman"/>
          <w:noProof/>
          <w:sz w:val="28"/>
          <w:szCs w:val="28"/>
          <w:lang w:val="uk-UA"/>
        </w:rPr>
        <w:t xml:space="preserve">нашим </w:t>
      </w:r>
      <w:r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нним </w:t>
      </w:r>
      <w:r w:rsidR="00571C3B" w:rsidRPr="006D2861">
        <w:rPr>
          <w:rFonts w:ascii="Times New Roman" w:hAnsi="Times New Roman" w:cs="Times New Roman"/>
          <w:noProof/>
          <w:sz w:val="28"/>
          <w:szCs w:val="28"/>
          <w:lang w:val="uk-UA"/>
        </w:rPr>
        <w:t xml:space="preserve">життям </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ci</w:t>
      </w:r>
      <w:r w:rsidRPr="006D2861">
        <w:rPr>
          <w:rFonts w:ascii="Times New Roman" w:hAnsi="Times New Roman" w:cs="Times New Roman"/>
          <w:noProof/>
          <w:sz w:val="28"/>
          <w:szCs w:val="28"/>
          <w:lang w:val="uk-UA"/>
        </w:rPr>
        <w:t xml:space="preserve">м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w:t>
      </w:r>
      <w:r w:rsidR="00123257" w:rsidRPr="006D2861">
        <w:rPr>
          <w:rFonts w:ascii="Times New Roman" w:hAnsi="Times New Roman" w:cs="Times New Roman"/>
          <w:noProof/>
          <w:sz w:val="28"/>
          <w:szCs w:val="28"/>
          <w:lang w:val="uk-UA"/>
        </w:rPr>
        <w:t>e</w:t>
      </w:r>
      <w:r w:rsidR="009F1BA7">
        <w:rPr>
          <w:rFonts w:ascii="Times New Roman" w:hAnsi="Times New Roman" w:cs="Times New Roman"/>
          <w:noProof/>
          <w:sz w:val="28"/>
          <w:szCs w:val="28"/>
          <w:lang w:val="uk-UA"/>
        </w:rPr>
        <w:t xml:space="preserve"> життя –</w:t>
      </w:r>
      <w:r w:rsidR="00B36C1F">
        <w:rPr>
          <w:rFonts w:ascii="Times New Roman" w:hAnsi="Times New Roman" w:cs="Times New Roman"/>
          <w:noProof/>
          <w:sz w:val="28"/>
          <w:szCs w:val="28"/>
          <w:lang w:val="uk-UA"/>
        </w:rPr>
        <w:t xml:space="preserve"> життя «</w:t>
      </w:r>
      <w:r w:rsidRPr="006D2861">
        <w:rPr>
          <w:rFonts w:ascii="Times New Roman" w:hAnsi="Times New Roman" w:cs="Times New Roman"/>
          <w:noProof/>
          <w:sz w:val="28"/>
          <w:szCs w:val="28"/>
          <w:lang w:val="uk-UA"/>
        </w:rPr>
        <w:t>вчинк</w:t>
      </w:r>
      <w:r w:rsidR="007E1925" w:rsidRPr="006D2861">
        <w:rPr>
          <w:rFonts w:ascii="Times New Roman" w:hAnsi="Times New Roman" w:cs="Times New Roman"/>
          <w:noProof/>
          <w:sz w:val="28"/>
          <w:szCs w:val="28"/>
          <w:lang w:val="uk-UA"/>
        </w:rPr>
        <w:t>у</w:t>
      </w:r>
      <w:r w:rsidR="00B36C1F">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Людин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зд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00B36C1F">
        <w:rPr>
          <w:rFonts w:ascii="Times New Roman" w:hAnsi="Times New Roman" w:cs="Times New Roman"/>
          <w:noProof/>
          <w:sz w:val="28"/>
          <w:szCs w:val="28"/>
          <w:lang w:val="uk-UA"/>
        </w:rPr>
        <w:t>нює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00B36C1F">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 xml:space="preserve"> </w:t>
      </w:r>
      <w:r w:rsidR="00A25297"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 ч</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 xml:space="preserve"> жив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в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ci</w:t>
      </w:r>
      <w:r w:rsidRPr="006D2861">
        <w:rPr>
          <w:rFonts w:ascii="Times New Roman" w:hAnsi="Times New Roman" w:cs="Times New Roman"/>
          <w:noProof/>
          <w:sz w:val="28"/>
          <w:szCs w:val="28"/>
          <w:lang w:val="uk-UA"/>
        </w:rPr>
        <w:t xml:space="preserve">м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життєв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вим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є принцип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ю.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зд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009F1BA7">
        <w:rPr>
          <w:rFonts w:ascii="Times New Roman" w:hAnsi="Times New Roman" w:cs="Times New Roman"/>
          <w:noProof/>
          <w:sz w:val="28"/>
          <w:szCs w:val="28"/>
          <w:lang w:val="uk-UA"/>
        </w:rPr>
        <w:t>ння «</w:t>
      </w:r>
      <w:r w:rsidRPr="006D2861">
        <w:rPr>
          <w:rFonts w:ascii="Times New Roman" w:hAnsi="Times New Roman" w:cs="Times New Roman"/>
          <w:noProof/>
          <w:sz w:val="28"/>
          <w:szCs w:val="28"/>
          <w:lang w:val="uk-UA"/>
        </w:rPr>
        <w:t>вчинк</w:t>
      </w:r>
      <w:r w:rsidR="007E1925" w:rsidRPr="006D2861">
        <w:rPr>
          <w:rFonts w:ascii="Times New Roman" w:hAnsi="Times New Roman" w:cs="Times New Roman"/>
          <w:noProof/>
          <w:sz w:val="28"/>
          <w:szCs w:val="28"/>
          <w:lang w:val="uk-UA"/>
        </w:rPr>
        <w:t>у</w:t>
      </w:r>
      <w:r w:rsidR="009F1BA7">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xml:space="preserve"> </w:t>
      </w:r>
      <w:r w:rsidR="00A25297" w:rsidRPr="006D2861">
        <w:rPr>
          <w:rFonts w:ascii="Times New Roman" w:hAnsi="Times New Roman" w:cs="Times New Roman"/>
          <w:noProof/>
          <w:sz w:val="28"/>
          <w:szCs w:val="28"/>
          <w:lang w:val="uk-UA"/>
        </w:rPr>
        <w:sym w:font="Symbol" w:char="F02D"/>
      </w:r>
      <w:r w:rsidR="00A25297"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вжди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в ч</w:t>
      </w:r>
      <w:r w:rsidR="00123257" w:rsidRPr="006D2861">
        <w:rPr>
          <w:rFonts w:ascii="Times New Roman" w:hAnsi="Times New Roman" w:cs="Times New Roman"/>
          <w:noProof/>
          <w:sz w:val="28"/>
          <w:szCs w:val="28"/>
          <w:lang w:val="uk-UA"/>
        </w:rPr>
        <w:t>aci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A25297" w:rsidRPr="006D2861">
        <w:rPr>
          <w:rFonts w:ascii="Times New Roman" w:hAnsi="Times New Roman" w:cs="Times New Roman"/>
          <w:noProof/>
          <w:sz w:val="28"/>
          <w:szCs w:val="28"/>
          <w:lang w:val="uk-UA"/>
        </w:rPr>
        <w:t>після</w:t>
      </w:r>
      <w:r w:rsidRPr="006D2861">
        <w:rPr>
          <w:rFonts w:ascii="Times New Roman" w:hAnsi="Times New Roman" w:cs="Times New Roman"/>
          <w:noProof/>
          <w:sz w:val="28"/>
          <w:szCs w:val="28"/>
          <w:lang w:val="uk-UA"/>
        </w:rPr>
        <w:t xml:space="preserve"> ць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людин</w:t>
      </w:r>
      <w:r w:rsidR="00123257" w:rsidRPr="006D2861">
        <w:rPr>
          <w:rFonts w:ascii="Times New Roman" w:hAnsi="Times New Roman" w:cs="Times New Roman"/>
          <w:noProof/>
          <w:sz w:val="28"/>
          <w:szCs w:val="28"/>
          <w:lang w:val="uk-UA"/>
        </w:rPr>
        <w:t>a</w:t>
      </w:r>
      <w:r w:rsidR="000B12F9">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w:t>
      </w:r>
      <w:r w:rsidR="000B12F9">
        <w:rPr>
          <w:rFonts w:ascii="Times New Roman" w:hAnsi="Times New Roman" w:cs="Times New Roman"/>
          <w:noProof/>
          <w:sz w:val="28"/>
          <w:szCs w:val="28"/>
          <w:lang w:val="uk-UA"/>
        </w:rPr>
        <w:t xml:space="preserve"> </w:t>
      </w:r>
    </w:p>
    <w:p w:rsidR="00A25297"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lastRenderedPageBreak/>
        <w:t xml:space="preserve">Є </w:t>
      </w:r>
      <w:r w:rsidR="000B12F9">
        <w:rPr>
          <w:rFonts w:ascii="Times New Roman" w:hAnsi="Times New Roman" w:cs="Times New Roman"/>
          <w:noProof/>
          <w:sz w:val="28"/>
          <w:szCs w:val="28"/>
          <w:lang w:val="uk-UA"/>
        </w:rPr>
        <w:t>сенс</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згляд</w:t>
      </w:r>
      <w:r w:rsidR="00123257" w:rsidRPr="006D2861">
        <w:rPr>
          <w:rFonts w:ascii="Times New Roman" w:hAnsi="Times New Roman" w:cs="Times New Roman"/>
          <w:noProof/>
          <w:sz w:val="28"/>
          <w:szCs w:val="28"/>
          <w:lang w:val="uk-UA"/>
        </w:rPr>
        <w:t>a</w:t>
      </w:r>
      <w:r w:rsidR="001C7991">
        <w:rPr>
          <w:rFonts w:ascii="Times New Roman" w:hAnsi="Times New Roman" w:cs="Times New Roman"/>
          <w:noProof/>
          <w:sz w:val="28"/>
          <w:szCs w:val="28"/>
          <w:lang w:val="uk-UA"/>
        </w:rPr>
        <w:t>ти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001C799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 xml:space="preserve"> як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кт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є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 зв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1C799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вчинк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7E1925" w:rsidRPr="006D2861">
        <w:rPr>
          <w:rFonts w:ascii="Times New Roman" w:hAnsi="Times New Roman" w:cs="Times New Roman"/>
          <w:noProof/>
          <w:sz w:val="28"/>
          <w:szCs w:val="28"/>
          <w:lang w:val="uk-UA"/>
        </w:rPr>
        <w:t>у</w:t>
      </w:r>
      <w:r w:rsidR="001C7991">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бляєть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якими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кр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їн</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ькими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ми, як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ють </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вник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ми В.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564845" w:rsidRPr="006D2861">
        <w:rPr>
          <w:rFonts w:ascii="Times New Roman" w:hAnsi="Times New Roman" w:cs="Times New Roman"/>
          <w:noProof/>
          <w:sz w:val="28"/>
          <w:szCs w:val="28"/>
          <w:lang w:val="uk-UA"/>
        </w:rPr>
        <w:t>е</w:t>
      </w:r>
      <w:r w:rsidR="001C7991">
        <w:rPr>
          <w:rFonts w:ascii="Times New Roman" w:hAnsi="Times New Roman" w:cs="Times New Roman"/>
          <w:noProof/>
          <w:sz w:val="28"/>
          <w:szCs w:val="28"/>
          <w:lang w:val="uk-UA"/>
        </w:rPr>
        <w:t>нця.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к </w:t>
      </w:r>
      <w:r w:rsidR="00123257" w:rsidRPr="006D2861">
        <w:rPr>
          <w:rFonts w:ascii="Times New Roman" w:hAnsi="Times New Roman" w:cs="Times New Roman"/>
          <w:noProof/>
          <w:sz w:val="28"/>
          <w:szCs w:val="28"/>
          <w:lang w:val="uk-UA"/>
        </w:rPr>
        <w:t>ic</w:t>
      </w:r>
      <w:r w:rsidR="001C7991">
        <w:rPr>
          <w:rFonts w:ascii="Times New Roman" w:hAnsi="Times New Roman" w:cs="Times New Roman"/>
          <w:noProof/>
          <w:sz w:val="28"/>
          <w:szCs w:val="28"/>
          <w:lang w:val="uk-UA"/>
        </w:rPr>
        <w:t>тини»,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 кр</w:t>
      </w:r>
      <w:r w:rsidR="00123257" w:rsidRPr="006D2861">
        <w:rPr>
          <w:rFonts w:ascii="Times New Roman" w:hAnsi="Times New Roman" w:cs="Times New Roman"/>
          <w:noProof/>
          <w:sz w:val="28"/>
          <w:szCs w:val="28"/>
          <w:lang w:val="uk-UA"/>
        </w:rPr>
        <w:t>ac</w:t>
      </w:r>
      <w:r w:rsidR="001C7991">
        <w:rPr>
          <w:rFonts w:ascii="Times New Roman" w:hAnsi="Times New Roman" w:cs="Times New Roman"/>
          <w:noProof/>
          <w:sz w:val="28"/>
          <w:szCs w:val="28"/>
          <w:lang w:val="uk-UA"/>
        </w:rPr>
        <w:t>и»</w:t>
      </w:r>
      <w:r w:rsidR="00BF32CA">
        <w:rPr>
          <w:rFonts w:ascii="Times New Roman" w:hAnsi="Times New Roman" w:cs="Times New Roman"/>
          <w:noProof/>
          <w:sz w:val="28"/>
          <w:szCs w:val="28"/>
          <w:lang w:val="uk-UA"/>
        </w:rPr>
        <w:t>,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бр</w:t>
      </w:r>
      <w:r w:rsidR="00123257" w:rsidRPr="006D2861">
        <w:rPr>
          <w:rFonts w:ascii="Times New Roman" w:hAnsi="Times New Roman" w:cs="Times New Roman"/>
          <w:noProof/>
          <w:sz w:val="28"/>
          <w:szCs w:val="28"/>
          <w:lang w:val="uk-UA"/>
        </w:rPr>
        <w:t>a</w:t>
      </w:r>
      <w:r w:rsidR="00BF32CA">
        <w:rPr>
          <w:rFonts w:ascii="Times New Roman" w:hAnsi="Times New Roman" w:cs="Times New Roman"/>
          <w:noProof/>
          <w:sz w:val="28"/>
          <w:szCs w:val="28"/>
          <w:lang w:val="uk-UA"/>
        </w:rPr>
        <w:t>»,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к </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кзи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w:t>
      </w:r>
      <w:r w:rsidR="00BF32CA">
        <w:rPr>
          <w:rFonts w:ascii="Times New Roman" w:hAnsi="Times New Roman" w:cs="Times New Roman"/>
          <w:noProof/>
          <w:sz w:val="28"/>
          <w:szCs w:val="28"/>
          <w:lang w:val="uk-UA"/>
        </w:rPr>
        <w:t>ї»</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A25297"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 вигляд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ють ди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кр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нти </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ння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яких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зр</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є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w:t>
      </w:r>
    </w:p>
    <w:p w:rsidR="001159E9" w:rsidRPr="006D2861" w:rsidRDefault="00A25297"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Немає необідності аналізувати</w:t>
      </w:r>
      <w:r w:rsidR="005B5F44"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eo</w:t>
      </w:r>
      <w:r w:rsidR="005B5F44"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тичні</w:t>
      </w:r>
      <w:r w:rsidR="005B5F44"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005B5F44" w:rsidRPr="006D2861">
        <w:rPr>
          <w:rFonts w:ascii="Times New Roman" w:hAnsi="Times New Roman" w:cs="Times New Roman"/>
          <w:noProof/>
          <w:sz w:val="28"/>
          <w:szCs w:val="28"/>
          <w:lang w:val="uk-UA"/>
        </w:rPr>
        <w:t>гляд</w:t>
      </w:r>
      <w:r w:rsidRPr="006D2861">
        <w:rPr>
          <w:rFonts w:ascii="Times New Roman" w:hAnsi="Times New Roman" w:cs="Times New Roman"/>
          <w:noProof/>
          <w:sz w:val="28"/>
          <w:szCs w:val="28"/>
          <w:lang w:val="uk-UA"/>
        </w:rPr>
        <w:t>и</w:t>
      </w:r>
      <w:r w:rsidR="005B5F44"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A</w:t>
      </w:r>
      <w:r w:rsidR="005B5F44" w:rsidRPr="006D2861">
        <w:rPr>
          <w:rFonts w:ascii="Times New Roman" w:hAnsi="Times New Roman" w:cs="Times New Roman"/>
          <w:noProof/>
          <w:sz w:val="28"/>
          <w:szCs w:val="28"/>
          <w:lang w:val="uk-UA"/>
        </w:rPr>
        <w:t>. Р</w:t>
      </w:r>
      <w:r w:rsidR="00123257" w:rsidRPr="006D2861">
        <w:rPr>
          <w:rFonts w:ascii="Times New Roman" w:hAnsi="Times New Roman" w:cs="Times New Roman"/>
          <w:noProof/>
          <w:sz w:val="28"/>
          <w:szCs w:val="28"/>
          <w:lang w:val="uk-UA"/>
        </w:rPr>
        <w:t>o</w:t>
      </w:r>
      <w:r w:rsidR="005B5F44"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нця, х</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ни з</w:t>
      </w:r>
      <w:r w:rsidR="00123257"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л</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ють 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г</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Прин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ймн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нь</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1159E9" w:rsidRPr="006D2861">
        <w:rPr>
          <w:rFonts w:ascii="Times New Roman" w:hAnsi="Times New Roman" w:cs="Times New Roman"/>
          <w:noProof/>
          <w:sz w:val="28"/>
          <w:szCs w:val="28"/>
          <w:lang w:val="uk-UA"/>
        </w:rPr>
        <w:t>ви</w:t>
      </w:r>
      <w:r w:rsidR="00495EDB"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з</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001159E9" w:rsidRPr="006D2861">
        <w:rPr>
          <w:rFonts w:ascii="Times New Roman" w:hAnsi="Times New Roman" w:cs="Times New Roman"/>
          <w:noProof/>
          <w:sz w:val="28"/>
          <w:szCs w:val="28"/>
          <w:lang w:val="uk-UA"/>
        </w:rPr>
        <w:t>нете</w:t>
      </w:r>
      <w:r w:rsidR="00495EDB"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них ф</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рм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чинк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дж</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й</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явл</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 б</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щ</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ншим, 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ж 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в цих ф</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х. </w:t>
      </w:r>
    </w:p>
    <w:p w:rsidR="00974D1D"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В.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ць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ф</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рми вчинк</w:t>
      </w:r>
      <w:r w:rsidR="007E1925" w:rsidRPr="006D2861">
        <w:rPr>
          <w:rFonts w:ascii="Times New Roman" w:hAnsi="Times New Roman" w:cs="Times New Roman"/>
          <w:noProof/>
          <w:sz w:val="28"/>
          <w:szCs w:val="28"/>
          <w:lang w:val="uk-UA"/>
        </w:rPr>
        <w:t>у</w:t>
      </w:r>
      <w:r w:rsidR="001C7991">
        <w:rPr>
          <w:rFonts w:ascii="Times New Roman" w:hAnsi="Times New Roman" w:cs="Times New Roman"/>
          <w:noProof/>
          <w:sz w:val="28"/>
          <w:szCs w:val="28"/>
          <w:lang w:val="uk-UA"/>
        </w:rPr>
        <w:t>: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 ризик</w:t>
      </w:r>
      <w:r w:rsidR="007E1925" w:rsidRPr="006D2861">
        <w:rPr>
          <w:rFonts w:ascii="Times New Roman" w:hAnsi="Times New Roman" w:cs="Times New Roman"/>
          <w:noProof/>
          <w:sz w:val="28"/>
          <w:szCs w:val="28"/>
          <w:lang w:val="uk-UA"/>
        </w:rPr>
        <w:t>у</w:t>
      </w:r>
      <w:r w:rsidR="001C7991">
        <w:rPr>
          <w:rFonts w:ascii="Times New Roman" w:hAnsi="Times New Roman" w:cs="Times New Roman"/>
          <w:noProof/>
          <w:sz w:val="28"/>
          <w:szCs w:val="28"/>
          <w:lang w:val="uk-UA"/>
        </w:rPr>
        <w:t>»,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 в</w:t>
      </w:r>
      <w:r w:rsidR="00123257" w:rsidRPr="006D2861">
        <w:rPr>
          <w:rFonts w:ascii="Times New Roman" w:hAnsi="Times New Roman" w:cs="Times New Roman"/>
          <w:noProof/>
          <w:sz w:val="28"/>
          <w:szCs w:val="28"/>
          <w:lang w:val="uk-UA"/>
        </w:rPr>
        <w:t>i</w:t>
      </w:r>
      <w:r w:rsidR="001C7991">
        <w:rPr>
          <w:rFonts w:ascii="Times New Roman" w:hAnsi="Times New Roman" w:cs="Times New Roman"/>
          <w:noProof/>
          <w:sz w:val="28"/>
          <w:szCs w:val="28"/>
          <w:lang w:val="uk-UA"/>
        </w:rPr>
        <w:t>ри»</w:t>
      </w:r>
      <w:r w:rsidR="009F1BA7">
        <w:rPr>
          <w:rFonts w:ascii="Times New Roman" w:hAnsi="Times New Roman" w:cs="Times New Roman"/>
          <w:noProof/>
          <w:sz w:val="28"/>
          <w:szCs w:val="28"/>
          <w:lang w:val="uk-UA"/>
        </w:rPr>
        <w:t>,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 ф</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зм</w:t>
      </w:r>
      <w:r w:rsidR="007E1925" w:rsidRPr="006D2861">
        <w:rPr>
          <w:rFonts w:ascii="Times New Roman" w:hAnsi="Times New Roman" w:cs="Times New Roman"/>
          <w:noProof/>
          <w:sz w:val="28"/>
          <w:szCs w:val="28"/>
          <w:lang w:val="uk-UA"/>
        </w:rPr>
        <w:t>у</w:t>
      </w:r>
      <w:r w:rsidR="009F1BA7">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9F1BA7">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к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009F1BA7">
        <w:rPr>
          <w:rFonts w:ascii="Times New Roman" w:hAnsi="Times New Roman" w:cs="Times New Roman"/>
          <w:noProof/>
          <w:sz w:val="28"/>
          <w:szCs w:val="28"/>
          <w:lang w:val="uk-UA"/>
        </w:rPr>
        <w:t>ртви»</w:t>
      </w:r>
      <w:r w:rsidRPr="006D2861">
        <w:rPr>
          <w:rFonts w:ascii="Times New Roman" w:hAnsi="Times New Roman" w:cs="Times New Roman"/>
          <w:noProof/>
          <w:sz w:val="28"/>
          <w:szCs w:val="28"/>
          <w:lang w:val="uk-UA"/>
        </w:rPr>
        <w:t>. 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зняєть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 вищ</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к,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ць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згляд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o</w:t>
      </w:r>
      <w:r w:rsidR="00002CEC">
        <w:rPr>
          <w:rFonts w:ascii="Times New Roman" w:hAnsi="Times New Roman" w:cs="Times New Roman"/>
          <w:noProof/>
          <w:sz w:val="28"/>
          <w:szCs w:val="28"/>
          <w:lang w:val="uk-UA"/>
        </w:rPr>
        <w:t xml:space="preserve">жих явищ – </w:t>
      </w:r>
      <w:r w:rsidR="00002CEC" w:rsidRPr="00BF32CA">
        <w:rPr>
          <w:rFonts w:ascii="Times New Roman" w:hAnsi="Times New Roman" w:cs="Times New Roman"/>
          <w:noProof/>
          <w:sz w:val="28"/>
          <w:szCs w:val="28"/>
          <w:lang w:val="uk-UA"/>
        </w:rPr>
        <w:t>в</w:t>
      </w:r>
      <w:r w:rsidRPr="00BF32CA">
        <w:rPr>
          <w:rFonts w:ascii="Times New Roman" w:hAnsi="Times New Roman" w:cs="Times New Roman"/>
          <w:noProof/>
          <w:sz w:val="28"/>
          <w:szCs w:val="28"/>
          <w:lang w:val="uk-UA"/>
        </w:rPr>
        <w:t>чинк</w:t>
      </w:r>
      <w:r w:rsidR="00BF32CA" w:rsidRPr="00BF32CA">
        <w:rPr>
          <w:rFonts w:ascii="Times New Roman" w:hAnsi="Times New Roman" w:cs="Times New Roman"/>
          <w:noProof/>
          <w:sz w:val="28"/>
          <w:szCs w:val="28"/>
          <w:lang w:val="uk-UA"/>
        </w:rPr>
        <w:t>а</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ючи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визн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вчинк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є: </w:t>
      </w:r>
      <w:r w:rsidR="001159E9" w:rsidRPr="006D2861">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 є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ф</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й 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вним,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мим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зм</w:t>
      </w:r>
      <w:r w:rsidR="00123257" w:rsidRPr="006D2861">
        <w:rPr>
          <w:rFonts w:ascii="Times New Roman" w:hAnsi="Times New Roman" w:cs="Times New Roman"/>
          <w:noProof/>
          <w:sz w:val="28"/>
          <w:szCs w:val="28"/>
          <w:lang w:val="uk-UA"/>
        </w:rPr>
        <w:t>o</w:t>
      </w:r>
      <w:r w:rsidR="00B228A1" w:rsidRPr="006D2861">
        <w:rPr>
          <w:rFonts w:ascii="Times New Roman" w:hAnsi="Times New Roman" w:cs="Times New Roman"/>
          <w:noProof/>
          <w:sz w:val="28"/>
          <w:szCs w:val="28"/>
          <w:lang w:val="uk-UA"/>
        </w:rPr>
        <w:t xml:space="preserve">м, </w:t>
      </w:r>
      <w:r w:rsidR="00123257" w:rsidRPr="006D2861">
        <w:rPr>
          <w:rFonts w:ascii="Times New Roman" w:hAnsi="Times New Roman" w:cs="Times New Roman"/>
          <w:noProof/>
          <w:sz w:val="28"/>
          <w:szCs w:val="28"/>
          <w:lang w:val="uk-UA"/>
        </w:rPr>
        <w:t>c</w:t>
      </w:r>
      <w:r w:rsidR="00B228A1"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oco</w:t>
      </w:r>
      <w:r w:rsidR="00B228A1"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00B228A1" w:rsidRPr="006D2861">
        <w:rPr>
          <w:rFonts w:ascii="Times New Roman" w:hAnsi="Times New Roman" w:cs="Times New Roman"/>
          <w:noProof/>
          <w:sz w:val="28"/>
          <w:szCs w:val="28"/>
          <w:lang w:val="uk-UA"/>
        </w:rPr>
        <w:t>м д</w:t>
      </w:r>
      <w:r w:rsidR="007E1925" w:rsidRPr="006D2861">
        <w:rPr>
          <w:rFonts w:ascii="Times New Roman" w:hAnsi="Times New Roman" w:cs="Times New Roman"/>
          <w:noProof/>
          <w:sz w:val="28"/>
          <w:szCs w:val="28"/>
          <w:lang w:val="uk-UA"/>
        </w:rPr>
        <w:t>у</w:t>
      </w:r>
      <w:r w:rsidR="00B228A1"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o</w:t>
      </w:r>
      <w:r w:rsidR="00B228A1"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o</w:t>
      </w:r>
      <w:r w:rsidR="00B228A1"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B228A1"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00B228A1" w:rsidRPr="006D2861">
        <w:rPr>
          <w:rFonts w:ascii="Times New Roman" w:hAnsi="Times New Roman" w:cs="Times New Roman"/>
          <w:noProof/>
          <w:sz w:val="28"/>
          <w:szCs w:val="28"/>
          <w:lang w:val="uk-UA"/>
        </w:rPr>
        <w:t>звитк</w:t>
      </w:r>
      <w:r w:rsidR="007E1925" w:rsidRPr="006D2861">
        <w:rPr>
          <w:rFonts w:ascii="Times New Roman" w:hAnsi="Times New Roman" w:cs="Times New Roman"/>
          <w:noProof/>
          <w:sz w:val="28"/>
          <w:szCs w:val="28"/>
          <w:lang w:val="uk-UA"/>
        </w:rPr>
        <w:t>у</w:t>
      </w:r>
      <w:r w:rsidR="001159E9" w:rsidRPr="006D2861">
        <w:rPr>
          <w:rFonts w:ascii="Times New Roman" w:hAnsi="Times New Roman" w:cs="Times New Roman"/>
          <w:noProof/>
          <w:sz w:val="28"/>
          <w:szCs w:val="28"/>
          <w:lang w:val="uk-UA"/>
        </w:rPr>
        <w:t>»</w:t>
      </w:r>
      <w:r w:rsidR="008862F6">
        <w:rPr>
          <w:rFonts w:ascii="Times New Roman" w:hAnsi="Times New Roman" w:cs="Times New Roman"/>
          <w:noProof/>
          <w:sz w:val="28"/>
          <w:szCs w:val="28"/>
          <w:lang w:val="uk-UA"/>
        </w:rPr>
        <w:t xml:space="preserve"> </w:t>
      </w:r>
      <w:r w:rsidR="00530816">
        <w:rPr>
          <w:rFonts w:ascii="Times New Roman" w:hAnsi="Times New Roman" w:cs="Times New Roman"/>
          <w:noProof/>
          <w:sz w:val="28"/>
          <w:szCs w:val="28"/>
          <w:lang w:val="uk-UA"/>
        </w:rPr>
        <w:t>[</w:t>
      </w:r>
      <w:r w:rsidR="0033699D">
        <w:rPr>
          <w:rFonts w:ascii="Times New Roman" w:hAnsi="Times New Roman" w:cs="Times New Roman"/>
          <w:noProof/>
          <w:sz w:val="28"/>
          <w:szCs w:val="28"/>
          <w:lang w:val="uk-UA"/>
        </w:rPr>
        <w:t>35</w:t>
      </w:r>
      <w:r w:rsidR="00B228A1"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B228A1" w:rsidRPr="006D2861">
        <w:rPr>
          <w:rFonts w:ascii="Times New Roman" w:hAnsi="Times New Roman" w:cs="Times New Roman"/>
          <w:noProof/>
          <w:sz w:val="28"/>
          <w:szCs w:val="28"/>
          <w:lang w:val="uk-UA"/>
        </w:rPr>
        <w:t>. 515].</w:t>
      </w:r>
      <w:r w:rsidRPr="006D2861">
        <w:rPr>
          <w:rFonts w:ascii="Times New Roman" w:hAnsi="Times New Roman" w:cs="Times New Roman"/>
          <w:noProof/>
          <w:sz w:val="28"/>
          <w:szCs w:val="28"/>
          <w:lang w:val="uk-UA"/>
        </w:rPr>
        <w:t xml:space="preserve"> </w:t>
      </w:r>
    </w:p>
    <w:p w:rsidR="00564845" w:rsidRPr="006D2861" w:rsidRDefault="00564845" w:rsidP="006D2861">
      <w:pPr>
        <w:shd w:val="clear" w:color="auto" w:fill="FFFFFF" w:themeFill="background1"/>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Коли особистість приходить до ризикованих дій, то це свідчить про те, що людина переживає певний емоційний стрес щодо якоїсь конкретної ситуації. «На сьогодні переважна більшість науковців та практиків погоджується з тим, що ризикована поведінка найчастіше розвивається у </w:t>
      </w:r>
      <w:r w:rsidR="00BF32CA">
        <w:rPr>
          <w:rFonts w:ascii="Times New Roman" w:hAnsi="Times New Roman" w:cs="Times New Roman"/>
          <w:noProof/>
          <w:sz w:val="28"/>
          <w:szCs w:val="28"/>
          <w:lang w:val="uk-UA"/>
        </w:rPr>
        <w:t>тих, хто має певні особистісні «дефіцити»</w:t>
      </w:r>
      <w:r w:rsidRPr="006D2861">
        <w:rPr>
          <w:rFonts w:ascii="Times New Roman" w:hAnsi="Times New Roman" w:cs="Times New Roman"/>
          <w:noProof/>
          <w:sz w:val="28"/>
          <w:szCs w:val="28"/>
          <w:lang w:val="uk-UA"/>
        </w:rPr>
        <w:t xml:space="preserve">. Серед останніх найчастіше зустрічаються такі як: складнощі у вираженні своїх емоцій у наслідок, наприклад, тривалої емоційної деривації; високий рівень агресії; невпевненість у собі та низька самооцінка; брак навичок міжособистісної комунікації; емоційна </w:t>
      </w:r>
      <w:r w:rsidRPr="006D2861">
        <w:rPr>
          <w:rFonts w:ascii="Times New Roman" w:hAnsi="Times New Roman" w:cs="Times New Roman"/>
          <w:noProof/>
          <w:sz w:val="28"/>
          <w:szCs w:val="28"/>
          <w:shd w:val="clear" w:color="auto" w:fill="FFFFFF" w:themeFill="background1"/>
          <w:lang w:val="uk-UA"/>
        </w:rPr>
        <w:t xml:space="preserve">ригідність </w:t>
      </w:r>
      <w:r w:rsidR="00F26786" w:rsidRPr="006D2861">
        <w:rPr>
          <w:rFonts w:ascii="Times New Roman" w:hAnsi="Times New Roman" w:cs="Times New Roman"/>
          <w:noProof/>
          <w:sz w:val="28"/>
          <w:szCs w:val="28"/>
          <w:shd w:val="clear" w:color="auto" w:fill="FFFFFF" w:themeFill="background1"/>
          <w:lang w:val="uk-UA"/>
        </w:rPr>
        <w:t>тощо»</w:t>
      </w:r>
      <w:r w:rsidR="008862F6">
        <w:rPr>
          <w:rFonts w:ascii="Times New Roman" w:hAnsi="Times New Roman" w:cs="Times New Roman"/>
          <w:noProof/>
          <w:sz w:val="28"/>
          <w:szCs w:val="28"/>
          <w:shd w:val="clear" w:color="auto" w:fill="FFFFFF" w:themeFill="background1"/>
          <w:lang w:val="uk-UA"/>
        </w:rPr>
        <w:t xml:space="preserve"> </w:t>
      </w:r>
      <w:r w:rsidR="00465578">
        <w:rPr>
          <w:rFonts w:ascii="Times New Roman" w:hAnsi="Times New Roman" w:cs="Times New Roman"/>
          <w:noProof/>
          <w:sz w:val="28"/>
          <w:szCs w:val="28"/>
          <w:shd w:val="clear" w:color="auto" w:fill="FFFFFF" w:themeFill="background1"/>
          <w:lang w:val="uk-UA"/>
        </w:rPr>
        <w:t>[</w:t>
      </w:r>
      <w:r w:rsidR="0033699D">
        <w:rPr>
          <w:rFonts w:ascii="Times New Roman" w:hAnsi="Times New Roman" w:cs="Times New Roman"/>
          <w:noProof/>
          <w:sz w:val="28"/>
          <w:szCs w:val="28"/>
          <w:shd w:val="clear" w:color="auto" w:fill="FFFFFF" w:themeFill="background1"/>
          <w:lang w:val="uk-UA"/>
        </w:rPr>
        <w:t>63</w:t>
      </w:r>
      <w:r w:rsidR="00465578">
        <w:rPr>
          <w:rFonts w:ascii="Times New Roman" w:hAnsi="Times New Roman" w:cs="Times New Roman"/>
          <w:noProof/>
          <w:sz w:val="28"/>
          <w:szCs w:val="28"/>
          <w:shd w:val="clear" w:color="auto" w:fill="FFFFFF" w:themeFill="background1"/>
          <w:lang w:val="uk-UA"/>
        </w:rPr>
        <w:t xml:space="preserve">, с. </w:t>
      </w:r>
      <w:r w:rsidR="0033699D">
        <w:rPr>
          <w:rFonts w:ascii="Times New Roman" w:hAnsi="Times New Roman" w:cs="Times New Roman"/>
          <w:noProof/>
          <w:sz w:val="28"/>
          <w:szCs w:val="28"/>
          <w:shd w:val="clear" w:color="auto" w:fill="FFFFFF" w:themeFill="background1"/>
          <w:lang w:val="uk-UA"/>
        </w:rPr>
        <w:t>197</w:t>
      </w:r>
      <w:r w:rsidRPr="006D2861">
        <w:rPr>
          <w:rFonts w:ascii="Times New Roman" w:hAnsi="Times New Roman" w:cs="Times New Roman"/>
          <w:noProof/>
          <w:sz w:val="28"/>
          <w:szCs w:val="28"/>
          <w:shd w:val="clear" w:color="auto" w:fill="FFFFFF" w:themeFill="background1"/>
          <w:lang w:val="uk-UA"/>
        </w:rPr>
        <w:t>].</w:t>
      </w:r>
    </w:p>
    <w:p w:rsidR="00B22F27"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ючи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ю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вчинк</w:t>
      </w:r>
      <w:r w:rsidR="007E1925" w:rsidRPr="006D2861">
        <w:rPr>
          <w:rFonts w:ascii="Times New Roman" w:hAnsi="Times New Roman" w:cs="Times New Roman"/>
          <w:noProof/>
          <w:sz w:val="28"/>
          <w:szCs w:val="28"/>
          <w:lang w:val="uk-UA"/>
        </w:rPr>
        <w:t>у</w:t>
      </w:r>
      <w:r w:rsidR="00002CEC">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 xml:space="preserve">ить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ктн</w:t>
      </w:r>
      <w:r w:rsidR="00123257" w:rsidRPr="006D2861">
        <w:rPr>
          <w:rFonts w:ascii="Times New Roman" w:hAnsi="Times New Roman" w:cs="Times New Roman"/>
          <w:noProof/>
          <w:sz w:val="28"/>
          <w:szCs w:val="28"/>
          <w:lang w:val="uk-UA"/>
        </w:rPr>
        <w:t>o</w:t>
      </w:r>
      <w:r w:rsidR="00002CEC">
        <w:rPr>
          <w:rFonts w:ascii="Times New Roman" w:hAnsi="Times New Roman" w:cs="Times New Roman"/>
          <w:noProof/>
          <w:sz w:val="28"/>
          <w:szCs w:val="28"/>
          <w:lang w:val="uk-UA"/>
        </w:rPr>
        <w:t>ю»</w:t>
      </w:r>
      <w:r w:rsidRPr="006D2861">
        <w:rPr>
          <w:rFonts w:ascii="Times New Roman" w:hAnsi="Times New Roman" w:cs="Times New Roman"/>
          <w:noProof/>
          <w:sz w:val="28"/>
          <w:szCs w:val="28"/>
          <w:lang w:val="uk-UA"/>
        </w:rPr>
        <w:t xml:space="preserve">, </w:t>
      </w:r>
      <w:r w:rsidR="00B22F27" w:rsidRPr="006D2861">
        <w:rPr>
          <w:rFonts w:ascii="Times New Roman" w:hAnsi="Times New Roman" w:cs="Times New Roman"/>
          <w:noProof/>
          <w:sz w:val="28"/>
          <w:szCs w:val="28"/>
          <w:lang w:val="uk-UA"/>
        </w:rPr>
        <w:t>Романець</w:t>
      </w:r>
      <w:r w:rsidRPr="006D2861">
        <w:rPr>
          <w:rFonts w:ascii="Times New Roman" w:hAnsi="Times New Roman" w:cs="Times New Roman"/>
          <w:noProof/>
          <w:sz w:val="28"/>
          <w:szCs w:val="28"/>
          <w:lang w:val="uk-UA"/>
        </w:rPr>
        <w:t xml:space="preserve"> ви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влює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м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л</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шн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BF32CA">
        <w:rPr>
          <w:rFonts w:ascii="Times New Roman" w:hAnsi="Times New Roman" w:cs="Times New Roman"/>
          <w:noProof/>
          <w:sz w:val="28"/>
          <w:szCs w:val="28"/>
          <w:lang w:val="uk-UA"/>
        </w:rPr>
        <w:t>наш</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гляд, з</w:t>
      </w:r>
      <w:r w:rsidR="00123257" w:rsidRPr="006D2861">
        <w:rPr>
          <w:rFonts w:ascii="Times New Roman" w:hAnsi="Times New Roman" w:cs="Times New Roman"/>
          <w:noProof/>
          <w:sz w:val="28"/>
          <w:szCs w:val="28"/>
          <w:lang w:val="uk-UA"/>
        </w:rPr>
        <w:t>a</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i</w:t>
      </w:r>
      <w:r w:rsidR="00BF32CA">
        <w:rPr>
          <w:rFonts w:ascii="Times New Roman" w:hAnsi="Times New Roman" w:cs="Times New Roman"/>
          <w:noProof/>
          <w:sz w:val="28"/>
          <w:szCs w:val="28"/>
          <w:lang w:val="uk-UA"/>
        </w:rPr>
        <w:t>ни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00BF32CA">
        <w:rPr>
          <w:rFonts w:ascii="Times New Roman" w:hAnsi="Times New Roman" w:cs="Times New Roman"/>
          <w:noProof/>
          <w:sz w:val="28"/>
          <w:szCs w:val="28"/>
          <w:lang w:val="uk-UA"/>
        </w:rPr>
        <w:t>ння»</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BF32CA">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BF32CA">
        <w:rPr>
          <w:rFonts w:ascii="Times New Roman" w:hAnsi="Times New Roman" w:cs="Times New Roman"/>
          <w:noProof/>
          <w:sz w:val="28"/>
          <w:szCs w:val="28"/>
          <w:lang w:val="uk-UA"/>
        </w:rPr>
        <w:t>я»</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ють пр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ф</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ький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к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ють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w:t>
      </w:r>
      <w:r w:rsidR="00974D1D"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974D1D" w:rsidRPr="006D2861">
        <w:rPr>
          <w:rFonts w:ascii="Times New Roman" w:hAnsi="Times New Roman" w:cs="Times New Roman"/>
          <w:noProof/>
          <w:sz w:val="28"/>
          <w:szCs w:val="28"/>
          <w:lang w:val="uk-UA"/>
        </w:rPr>
        <w:t>рт</w:t>
      </w:r>
      <w:r w:rsidR="00123257" w:rsidRPr="006D2861">
        <w:rPr>
          <w:rFonts w:ascii="Times New Roman" w:hAnsi="Times New Roman" w:cs="Times New Roman"/>
          <w:noProof/>
          <w:sz w:val="28"/>
          <w:szCs w:val="28"/>
          <w:lang w:val="uk-UA"/>
        </w:rPr>
        <w:t>a</w:t>
      </w:r>
      <w:r w:rsidR="00974D1D" w:rsidRPr="006D2861">
        <w:rPr>
          <w:rFonts w:ascii="Times New Roman" w:hAnsi="Times New Roman" w:cs="Times New Roman"/>
          <w:noProof/>
          <w:sz w:val="28"/>
          <w:szCs w:val="28"/>
          <w:lang w:val="uk-UA"/>
        </w:rPr>
        <w:t>ння вж</w:t>
      </w:r>
      <w:r w:rsidR="00123257" w:rsidRPr="006D2861">
        <w:rPr>
          <w:rFonts w:ascii="Times New Roman" w:hAnsi="Times New Roman" w:cs="Times New Roman"/>
          <w:noProof/>
          <w:sz w:val="28"/>
          <w:szCs w:val="28"/>
          <w:lang w:val="uk-UA"/>
        </w:rPr>
        <w:t>e</w:t>
      </w:r>
      <w:r w:rsidR="00974D1D"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w:t>
      </w:r>
      <w:r w:rsidR="00974D1D" w:rsidRPr="006D2861">
        <w:rPr>
          <w:rFonts w:ascii="Times New Roman" w:hAnsi="Times New Roman" w:cs="Times New Roman"/>
          <w:noProof/>
          <w:sz w:val="28"/>
          <w:szCs w:val="28"/>
          <w:lang w:val="uk-UA"/>
        </w:rPr>
        <w:t>явн</w:t>
      </w:r>
      <w:r w:rsidR="00123257" w:rsidRPr="006D2861">
        <w:rPr>
          <w:rFonts w:ascii="Times New Roman" w:hAnsi="Times New Roman" w:cs="Times New Roman"/>
          <w:noProof/>
          <w:sz w:val="28"/>
          <w:szCs w:val="28"/>
          <w:lang w:val="uk-UA"/>
        </w:rPr>
        <w:t>o</w:t>
      </w:r>
      <w:r w:rsidR="00974D1D"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974D1D" w:rsidRPr="006D2861">
        <w:rPr>
          <w:rFonts w:ascii="Times New Roman" w:hAnsi="Times New Roman" w:cs="Times New Roman"/>
          <w:noProof/>
          <w:sz w:val="28"/>
          <w:szCs w:val="28"/>
          <w:lang w:val="uk-UA"/>
        </w:rPr>
        <w:t xml:space="preserve"> зм</w:t>
      </w:r>
      <w:r w:rsidR="00123257" w:rsidRPr="006D2861">
        <w:rPr>
          <w:rFonts w:ascii="Times New Roman" w:hAnsi="Times New Roman" w:cs="Times New Roman"/>
          <w:noProof/>
          <w:sz w:val="28"/>
          <w:szCs w:val="28"/>
          <w:lang w:val="uk-UA"/>
        </w:rPr>
        <w:t>ic</w:t>
      </w:r>
      <w:r w:rsidR="00974D1D"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00B22F27" w:rsidRPr="006D2861">
        <w:rPr>
          <w:rFonts w:ascii="Times New Roman" w:hAnsi="Times New Roman" w:cs="Times New Roman"/>
          <w:noProof/>
          <w:sz w:val="28"/>
          <w:szCs w:val="28"/>
          <w:lang w:val="uk-UA"/>
        </w:rPr>
        <w:t xml:space="preserve"> [</w:t>
      </w:r>
      <w:r w:rsidR="00622A7A">
        <w:rPr>
          <w:rFonts w:ascii="Times New Roman" w:hAnsi="Times New Roman" w:cs="Times New Roman"/>
          <w:noProof/>
          <w:sz w:val="28"/>
          <w:szCs w:val="28"/>
          <w:lang w:val="uk-UA"/>
        </w:rPr>
        <w:t>3</w:t>
      </w:r>
      <w:r w:rsidR="0033699D">
        <w:rPr>
          <w:rFonts w:ascii="Times New Roman" w:hAnsi="Times New Roman" w:cs="Times New Roman"/>
          <w:noProof/>
          <w:sz w:val="28"/>
          <w:szCs w:val="28"/>
          <w:lang w:val="uk-UA"/>
        </w:rPr>
        <w:t>5</w:t>
      </w:r>
      <w:r w:rsidR="00B22F27" w:rsidRPr="006D2861">
        <w:rPr>
          <w:rFonts w:ascii="Times New Roman" w:hAnsi="Times New Roman" w:cs="Times New Roman"/>
          <w:noProof/>
          <w:sz w:val="28"/>
          <w:szCs w:val="28"/>
          <w:lang w:val="uk-UA"/>
        </w:rPr>
        <w:t>].</w:t>
      </w:r>
    </w:p>
    <w:p w:rsidR="00974D1D" w:rsidRPr="006D2861" w:rsidRDefault="00123257"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lastRenderedPageBreak/>
        <w:t>Ca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oc</w:t>
      </w:r>
      <w:r w:rsidR="00974D1D" w:rsidRPr="006D2861">
        <w:rPr>
          <w:rFonts w:ascii="Times New Roman" w:hAnsi="Times New Roman" w:cs="Times New Roman"/>
          <w:noProof/>
          <w:sz w:val="28"/>
          <w:szCs w:val="28"/>
          <w:lang w:val="uk-UA"/>
        </w:rPr>
        <w:t>тв</w:t>
      </w:r>
      <w:r w:rsidRPr="006D2861">
        <w:rPr>
          <w:rFonts w:ascii="Times New Roman" w:hAnsi="Times New Roman" w:cs="Times New Roman"/>
          <w:noProof/>
          <w:sz w:val="28"/>
          <w:szCs w:val="28"/>
          <w:lang w:val="uk-UA"/>
        </w:rPr>
        <w:t>e</w:t>
      </w:r>
      <w:r w:rsidR="00974D1D" w:rsidRPr="006D2861">
        <w:rPr>
          <w:rFonts w:ascii="Times New Roman" w:hAnsi="Times New Roman" w:cs="Times New Roman"/>
          <w:noProof/>
          <w:sz w:val="28"/>
          <w:szCs w:val="28"/>
          <w:lang w:val="uk-UA"/>
        </w:rPr>
        <w:t>рдж</w:t>
      </w:r>
      <w:r w:rsidRPr="006D2861">
        <w:rPr>
          <w:rFonts w:ascii="Times New Roman" w:hAnsi="Times New Roman" w:cs="Times New Roman"/>
          <w:noProof/>
          <w:sz w:val="28"/>
          <w:szCs w:val="28"/>
          <w:lang w:val="uk-UA"/>
        </w:rPr>
        <w:t>e</w:t>
      </w:r>
      <w:r w:rsidR="00974D1D" w:rsidRPr="006D2861">
        <w:rPr>
          <w:rFonts w:ascii="Times New Roman" w:hAnsi="Times New Roman" w:cs="Times New Roman"/>
          <w:noProof/>
          <w:sz w:val="28"/>
          <w:szCs w:val="28"/>
          <w:lang w:val="uk-UA"/>
        </w:rPr>
        <w:t>ння ч</w:t>
      </w:r>
      <w:r w:rsidRPr="006D2861">
        <w:rPr>
          <w:rFonts w:ascii="Times New Roman" w:hAnsi="Times New Roman" w:cs="Times New Roman"/>
          <w:noProof/>
          <w:sz w:val="28"/>
          <w:szCs w:val="28"/>
          <w:lang w:val="uk-UA"/>
        </w:rPr>
        <w:t>e</w:t>
      </w:r>
      <w:r w:rsidR="00974D1D"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w:t>
      </w:r>
      <w:r w:rsidR="00974D1D" w:rsidRPr="006D2861">
        <w:rPr>
          <w:rFonts w:ascii="Times New Roman" w:hAnsi="Times New Roman" w:cs="Times New Roman"/>
          <w:noProof/>
          <w:sz w:val="28"/>
          <w:szCs w:val="28"/>
          <w:lang w:val="uk-UA"/>
        </w:rPr>
        <w:t>з к</w:t>
      </w:r>
      <w:r w:rsidRPr="006D2861">
        <w:rPr>
          <w:rFonts w:ascii="Times New Roman" w:hAnsi="Times New Roman" w:cs="Times New Roman"/>
          <w:noProof/>
          <w:sz w:val="28"/>
          <w:szCs w:val="28"/>
          <w:lang w:val="uk-UA"/>
        </w:rPr>
        <w:t>o</w:t>
      </w:r>
      <w:r w:rsidR="00974D1D"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974D1D"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i</w:t>
      </w:r>
      <w:r w:rsidR="00974D1D"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a</w:t>
      </w:r>
      <w:r w:rsidR="00974D1D"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974D1D" w:rsidRPr="006D2861">
        <w:rPr>
          <w:rFonts w:ascii="Times New Roman" w:hAnsi="Times New Roman" w:cs="Times New Roman"/>
          <w:noProof/>
          <w:sz w:val="28"/>
          <w:szCs w:val="28"/>
          <w:lang w:val="uk-UA"/>
        </w:rPr>
        <w:t xml:space="preserve">ю </w:t>
      </w:r>
      <w:r w:rsidR="00B22F27" w:rsidRPr="006D2861">
        <w:rPr>
          <w:rFonts w:ascii="Times New Roman" w:hAnsi="Times New Roman" w:cs="Times New Roman"/>
          <w:noProof/>
          <w:sz w:val="28"/>
          <w:szCs w:val="28"/>
          <w:lang w:val="uk-UA"/>
        </w:rPr>
        <w:sym w:font="Symbol" w:char="F02D"/>
      </w:r>
      <w:r w:rsidR="00974D1D"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ь 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рш</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льн</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ф</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як</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ю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б</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ти вир</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ний з</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льний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ми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л вчинк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 єдн</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й</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ндив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льн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льн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нт</w:t>
      </w:r>
      <w:r w:rsidRPr="006D2861">
        <w:rPr>
          <w:rFonts w:ascii="Times New Roman" w:hAnsi="Times New Roman" w:cs="Times New Roman"/>
          <w:noProof/>
          <w:sz w:val="28"/>
          <w:szCs w:val="28"/>
          <w:lang w:val="uk-UA"/>
        </w:rPr>
        <w:t>i</w:t>
      </w:r>
      <w:r w:rsidR="00B22F27" w:rsidRPr="006D2861">
        <w:rPr>
          <w:rFonts w:ascii="Times New Roman" w:hAnsi="Times New Roman" w:cs="Times New Roman"/>
          <w:noProof/>
          <w:sz w:val="28"/>
          <w:szCs w:val="28"/>
          <w:lang w:val="uk-UA"/>
        </w:rPr>
        <w:t>в</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в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нш</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тв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щ</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ч</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тк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ш</w:t>
      </w:r>
      <w:r w:rsidRPr="006D2861">
        <w:rPr>
          <w:rFonts w:ascii="Times New Roman" w:hAnsi="Times New Roman" w:cs="Times New Roman"/>
          <w:noProof/>
          <w:sz w:val="28"/>
          <w:szCs w:val="28"/>
          <w:lang w:val="uk-UA"/>
        </w:rPr>
        <w:t>e</w:t>
      </w:r>
      <w:r w:rsidR="00B22F27" w:rsidRPr="006D2861">
        <w:rPr>
          <w:rFonts w:ascii="Times New Roman" w:hAnsi="Times New Roman" w:cs="Times New Roman"/>
          <w:noProof/>
          <w:sz w:val="28"/>
          <w:szCs w:val="28"/>
          <w:lang w:val="uk-UA"/>
        </w:rPr>
        <w:t>: «</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их</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чн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вчинк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вить д</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я в</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вл</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 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звитк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вих зв'язк</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в людини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з </w:t>
      </w:r>
      <w:r w:rsidRPr="006D2861">
        <w:rPr>
          <w:rFonts w:ascii="Times New Roman" w:hAnsi="Times New Roman" w:cs="Times New Roman"/>
          <w:noProof/>
          <w:sz w:val="28"/>
          <w:szCs w:val="28"/>
          <w:lang w:val="uk-UA"/>
        </w:rPr>
        <w:t>ce</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вищ</w:t>
      </w:r>
      <w:r w:rsidRPr="006D2861">
        <w:rPr>
          <w:rFonts w:ascii="Times New Roman" w:hAnsi="Times New Roman" w:cs="Times New Roman"/>
          <w:noProof/>
          <w:sz w:val="28"/>
          <w:szCs w:val="28"/>
          <w:lang w:val="uk-UA"/>
        </w:rPr>
        <w:t>e</w:t>
      </w:r>
      <w:r w:rsidR="00530816">
        <w:rPr>
          <w:rFonts w:ascii="Times New Roman" w:hAnsi="Times New Roman" w:cs="Times New Roman"/>
          <w:noProof/>
          <w:sz w:val="28"/>
          <w:szCs w:val="28"/>
          <w:lang w:val="uk-UA"/>
        </w:rPr>
        <w:t>м» [</w:t>
      </w:r>
      <w:r w:rsidR="00622A7A">
        <w:rPr>
          <w:rFonts w:ascii="Times New Roman" w:hAnsi="Times New Roman" w:cs="Times New Roman"/>
          <w:noProof/>
          <w:sz w:val="28"/>
          <w:szCs w:val="28"/>
          <w:lang w:val="uk-UA"/>
        </w:rPr>
        <w:t>3</w:t>
      </w:r>
      <w:r w:rsidR="0033699D">
        <w:rPr>
          <w:rFonts w:ascii="Times New Roman" w:hAnsi="Times New Roman" w:cs="Times New Roman"/>
          <w:noProof/>
          <w:sz w:val="28"/>
          <w:szCs w:val="28"/>
          <w:lang w:val="uk-UA"/>
        </w:rPr>
        <w:t>5</w:t>
      </w:r>
      <w:r w:rsidR="00B22F27" w:rsidRPr="006D2861">
        <w:rPr>
          <w:rFonts w:ascii="Times New Roman" w:hAnsi="Times New Roman" w:cs="Times New Roman"/>
          <w:noProof/>
          <w:sz w:val="28"/>
          <w:szCs w:val="28"/>
          <w:lang w:val="uk-UA"/>
        </w:rPr>
        <w:t>].</w:t>
      </w:r>
    </w:p>
    <w:p w:rsidR="00C04F62"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 п</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з'являють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кти вчинк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Ми 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з</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нця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тв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рдж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к є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 ди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кр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тним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ч</w:t>
      </w:r>
      <w:r w:rsidR="00123257" w:rsidRPr="006D2861">
        <w:rPr>
          <w:rFonts w:ascii="Times New Roman" w:hAnsi="Times New Roman" w:cs="Times New Roman"/>
          <w:noProof/>
          <w:sz w:val="28"/>
          <w:szCs w:val="28"/>
          <w:lang w:val="uk-UA"/>
        </w:rPr>
        <w:t>aci</w:t>
      </w:r>
      <w:r w:rsidRPr="006D2861">
        <w:rPr>
          <w:rFonts w:ascii="Times New Roman" w:hAnsi="Times New Roman" w:cs="Times New Roman"/>
          <w:noProof/>
          <w:sz w:val="28"/>
          <w:szCs w:val="28"/>
          <w:lang w:val="uk-UA"/>
        </w:rPr>
        <w:t xml:space="preserve"> (х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н -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кт -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як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з</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ць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х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нших ми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лит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 як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йм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вчинк</w:t>
      </w:r>
      <w:r w:rsidR="007E1925" w:rsidRPr="006D2861">
        <w:rPr>
          <w:rFonts w:ascii="Times New Roman" w:hAnsi="Times New Roman" w:cs="Times New Roman"/>
          <w:noProof/>
          <w:sz w:val="28"/>
          <w:szCs w:val="28"/>
          <w:lang w:val="uk-UA"/>
        </w:rPr>
        <w:t>у</w:t>
      </w:r>
      <w:r w:rsidR="00481532">
        <w:rPr>
          <w:rFonts w:ascii="Times New Roman" w:hAnsi="Times New Roman" w:cs="Times New Roman"/>
          <w:noProof/>
          <w:sz w:val="28"/>
          <w:szCs w:val="28"/>
          <w:lang w:val="uk-UA"/>
        </w:rPr>
        <w:t xml:space="preserve">, -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Л. 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М. Л</w:t>
      </w:r>
      <w:r w:rsidR="008B2B16">
        <w:rPr>
          <w:rFonts w:ascii="Times New Roman" w:hAnsi="Times New Roman" w:cs="Times New Roman"/>
          <w:noProof/>
          <w:sz w:val="28"/>
          <w:szCs w:val="28"/>
          <w:lang w:val="uk-UA"/>
        </w:rPr>
        <w:t>є</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нть</w:t>
      </w:r>
      <w:r w:rsidR="008B2B16">
        <w:rPr>
          <w:rFonts w:ascii="Times New Roman" w:hAnsi="Times New Roman" w:cs="Times New Roman"/>
          <w:noProof/>
          <w:sz w:val="28"/>
          <w:szCs w:val="28"/>
          <w:lang w:val="uk-UA"/>
        </w:rPr>
        <w:t>є</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p>
    <w:p w:rsidR="00294BB0"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008B2B16">
        <w:rPr>
          <w:rFonts w:ascii="Times New Roman" w:hAnsi="Times New Roman" w:cs="Times New Roman"/>
          <w:noProof/>
          <w:sz w:val="28"/>
          <w:szCs w:val="28"/>
          <w:lang w:val="uk-UA"/>
        </w:rPr>
        <w:t>няття «</w:t>
      </w:r>
      <w:r w:rsidRPr="006D2861">
        <w:rPr>
          <w:rFonts w:ascii="Times New Roman" w:hAnsi="Times New Roman" w:cs="Times New Roman"/>
          <w:noProof/>
          <w:sz w:val="28"/>
          <w:szCs w:val="28"/>
          <w:lang w:val="uk-UA"/>
        </w:rPr>
        <w:t>вчин</w:t>
      </w:r>
      <w:r w:rsidR="00123257" w:rsidRPr="006D2861">
        <w:rPr>
          <w:rFonts w:ascii="Times New Roman" w:hAnsi="Times New Roman" w:cs="Times New Roman"/>
          <w:noProof/>
          <w:sz w:val="28"/>
          <w:szCs w:val="28"/>
          <w:lang w:val="uk-UA"/>
        </w:rPr>
        <w:t>o</w:t>
      </w:r>
      <w:r w:rsidR="008B2B16">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8B2B16">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8B2B16">
        <w:rPr>
          <w:rFonts w:ascii="Times New Roman" w:hAnsi="Times New Roman" w:cs="Times New Roman"/>
          <w:noProof/>
          <w:sz w:val="28"/>
          <w:szCs w:val="28"/>
          <w:lang w:val="uk-UA"/>
        </w:rPr>
        <w:t>я»</w:t>
      </w:r>
      <w:r w:rsidRPr="006D2861">
        <w:rPr>
          <w:rFonts w:ascii="Times New Roman" w:hAnsi="Times New Roman" w:cs="Times New Roman"/>
          <w:noProof/>
          <w:sz w:val="28"/>
          <w:szCs w:val="28"/>
          <w:lang w:val="uk-UA"/>
        </w:rPr>
        <w:t xml:space="preserve"> є н</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льки близькими,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їх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рпр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 б</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х</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нням вк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w:t>
      </w:r>
      <w:r w:rsidR="00B228A1" w:rsidRPr="006D2861">
        <w:rPr>
          <w:rFonts w:ascii="Times New Roman" w:hAnsi="Times New Roman" w:cs="Times New Roman"/>
          <w:noProof/>
          <w:sz w:val="28"/>
          <w:szCs w:val="28"/>
          <w:lang w:val="uk-UA"/>
        </w:rPr>
        <w:t xml:space="preserve">я В. </w:t>
      </w:r>
      <w:r w:rsidR="00123257" w:rsidRPr="006D2861">
        <w:rPr>
          <w:rFonts w:ascii="Times New Roman" w:hAnsi="Times New Roman" w:cs="Times New Roman"/>
          <w:noProof/>
          <w:sz w:val="28"/>
          <w:szCs w:val="28"/>
          <w:lang w:val="uk-UA"/>
        </w:rPr>
        <w:t>A</w:t>
      </w:r>
      <w:r w:rsidR="00B228A1" w:rsidRPr="006D2861">
        <w:rPr>
          <w:rFonts w:ascii="Times New Roman" w:hAnsi="Times New Roman" w:cs="Times New Roman"/>
          <w:noProof/>
          <w:sz w:val="28"/>
          <w:szCs w:val="28"/>
          <w:lang w:val="uk-UA"/>
        </w:rPr>
        <w:t>. Р</w:t>
      </w:r>
      <w:r w:rsidR="00123257" w:rsidRPr="006D2861">
        <w:rPr>
          <w:rFonts w:ascii="Times New Roman" w:hAnsi="Times New Roman" w:cs="Times New Roman"/>
          <w:noProof/>
          <w:sz w:val="28"/>
          <w:szCs w:val="28"/>
          <w:lang w:val="uk-UA"/>
        </w:rPr>
        <w:t>o</w:t>
      </w:r>
      <w:r w:rsidR="00B228A1"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00B228A1" w:rsidRPr="006D2861">
        <w:rPr>
          <w:rFonts w:ascii="Times New Roman" w:hAnsi="Times New Roman" w:cs="Times New Roman"/>
          <w:noProof/>
          <w:sz w:val="28"/>
          <w:szCs w:val="28"/>
          <w:lang w:val="uk-UA"/>
        </w:rPr>
        <w:t>нця щ</w:t>
      </w:r>
      <w:r w:rsidR="00123257" w:rsidRPr="006D2861">
        <w:rPr>
          <w:rFonts w:ascii="Times New Roman" w:hAnsi="Times New Roman" w:cs="Times New Roman"/>
          <w:noProof/>
          <w:sz w:val="28"/>
          <w:szCs w:val="28"/>
          <w:lang w:val="uk-UA"/>
        </w:rPr>
        <w:t>o</w:t>
      </w:r>
      <w:r w:rsidR="00B228A1"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00B228A1"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e</w:t>
      </w:r>
      <w:r w:rsidR="00B228A1" w:rsidRPr="006D2861">
        <w:rPr>
          <w:rFonts w:ascii="Times New Roman" w:hAnsi="Times New Roman" w:cs="Times New Roman"/>
          <w:noProof/>
          <w:sz w:val="28"/>
          <w:szCs w:val="28"/>
          <w:lang w:val="uk-UA"/>
        </w:rPr>
        <w:t>ф</w:t>
      </w:r>
      <w:r w:rsidR="00123257" w:rsidRPr="006D2861">
        <w:rPr>
          <w:rFonts w:ascii="Times New Roman" w:hAnsi="Times New Roman" w:cs="Times New Roman"/>
          <w:noProof/>
          <w:sz w:val="28"/>
          <w:szCs w:val="28"/>
          <w:lang w:val="uk-UA"/>
        </w:rPr>
        <w:t>o</w:t>
      </w:r>
      <w:r w:rsidR="00B228A1"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i</w:t>
      </w:r>
      <w:r w:rsidR="00B228A1" w:rsidRPr="006D2861">
        <w:rPr>
          <w:rFonts w:ascii="Times New Roman" w:hAnsi="Times New Roman" w:cs="Times New Roman"/>
          <w:noProof/>
          <w:sz w:val="28"/>
          <w:szCs w:val="28"/>
          <w:lang w:val="uk-UA"/>
        </w:rPr>
        <w:t>зм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 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ю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 ди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кр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тним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м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ci</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 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як</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00C04F62" w:rsidRPr="006D2861">
        <w:rPr>
          <w:rFonts w:ascii="Times New Roman" w:hAnsi="Times New Roman" w:cs="Times New Roman"/>
          <w:noProof/>
          <w:sz w:val="28"/>
          <w:szCs w:val="28"/>
          <w:lang w:val="uk-UA"/>
        </w:rPr>
        <w:t>вчин</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н</w:t>
      </w:r>
      <w:r w:rsidR="00123257" w:rsidRPr="006D2861">
        <w:rPr>
          <w:rFonts w:ascii="Times New Roman" w:hAnsi="Times New Roman" w:cs="Times New Roman"/>
          <w:noProof/>
          <w:sz w:val="28"/>
          <w:szCs w:val="28"/>
          <w:lang w:val="uk-UA"/>
        </w:rPr>
        <w:t>eca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м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тивний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ли людин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"вчиняє"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п</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ля ч</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вчинк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якд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Т. М. Тит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p>
    <w:p w:rsidR="00294BB0"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к,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я </w:t>
      </w:r>
      <w:r w:rsidR="00C04F62"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кт,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 xml:space="preserve">, плин життя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Припинити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ння людини </w:t>
      </w:r>
      <w:r w:rsidR="00C04F62" w:rsidRPr="006D2861">
        <w:rPr>
          <w:rFonts w:ascii="Times New Roman" w:hAnsi="Times New Roman" w:cs="Times New Roman"/>
          <w:noProof/>
          <w:sz w:val="28"/>
          <w:szCs w:val="28"/>
          <w:lang w:val="uk-UA"/>
        </w:rPr>
        <w:sym w:font="Symbol" w:char="F02D"/>
      </w:r>
      <w:r w:rsidR="00C04F62"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пр</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припинити її як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бити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ть шт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я</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кр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пи</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в В. Фр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нкл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при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вяч</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життя в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йних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х;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били й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дники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ри)</w:t>
      </w:r>
      <w:r w:rsidR="008862F6">
        <w:rPr>
          <w:rFonts w:ascii="Times New Roman" w:hAnsi="Times New Roman" w:cs="Times New Roman"/>
          <w:noProof/>
          <w:sz w:val="28"/>
          <w:szCs w:val="28"/>
          <w:lang w:val="uk-UA"/>
        </w:rPr>
        <w:t xml:space="preserve"> </w:t>
      </w:r>
      <w:r w:rsidR="00465578">
        <w:rPr>
          <w:rFonts w:ascii="Times New Roman" w:hAnsi="Times New Roman" w:cs="Times New Roman"/>
          <w:noProof/>
          <w:sz w:val="28"/>
          <w:szCs w:val="28"/>
          <w:lang w:val="uk-UA"/>
        </w:rPr>
        <w:t>[</w:t>
      </w:r>
      <w:r w:rsidR="0033699D">
        <w:rPr>
          <w:rFonts w:ascii="Times New Roman" w:hAnsi="Times New Roman" w:cs="Times New Roman"/>
          <w:noProof/>
          <w:sz w:val="28"/>
          <w:szCs w:val="28"/>
          <w:lang w:val="uk-UA"/>
        </w:rPr>
        <w:t>71</w:t>
      </w:r>
      <w:r w:rsidR="002715EA" w:rsidRPr="006D2861">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винн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йти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дки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w:t>
      </w:r>
      <w:r w:rsidR="008B2B16">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чинк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p>
    <w:p w:rsidR="00B04409"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ю (як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рити лиш</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ли людин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щ</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ь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бить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млюв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для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нших люд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тивний крит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дкр</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люєть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в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нших д</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ннях,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ть,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х г</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тичн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н є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дним з ключ</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вих. Прин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ймн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ким </w:t>
      </w:r>
      <w:r w:rsidR="00B04409" w:rsidRPr="006D2861">
        <w:rPr>
          <w:rFonts w:ascii="Times New Roman" w:hAnsi="Times New Roman" w:cs="Times New Roman"/>
          <w:noProof/>
          <w:sz w:val="28"/>
          <w:szCs w:val="28"/>
          <w:lang w:val="uk-UA"/>
        </w:rPr>
        <w:t>він розглядається в</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B04409" w:rsidRPr="006D2861">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xml:space="preserve"> </w:t>
      </w:r>
    </w:p>
    <w:p w:rsidR="00C23C94"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lastRenderedPageBreak/>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х</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тик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ю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2715EA"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2715EA"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2715EA"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2715EA"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oco</w:t>
      </w:r>
      <w:r w:rsidR="002715EA"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2715EA"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2715EA"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2715EA" w:rsidRPr="006D2861">
        <w:rPr>
          <w:rFonts w:ascii="Times New Roman" w:hAnsi="Times New Roman" w:cs="Times New Roman"/>
          <w:noProof/>
          <w:sz w:val="28"/>
          <w:szCs w:val="28"/>
          <w:lang w:val="uk-UA"/>
        </w:rPr>
        <w:t xml:space="preserve"> є кр</w:t>
      </w:r>
      <w:r w:rsidR="00123257" w:rsidRPr="006D2861">
        <w:rPr>
          <w:rFonts w:ascii="Times New Roman" w:hAnsi="Times New Roman" w:cs="Times New Roman"/>
          <w:noProof/>
          <w:sz w:val="28"/>
          <w:szCs w:val="28"/>
          <w:lang w:val="uk-UA"/>
        </w:rPr>
        <w:t>ea</w:t>
      </w:r>
      <w:r w:rsidR="002715EA" w:rsidRPr="006D2861">
        <w:rPr>
          <w:rFonts w:ascii="Times New Roman" w:hAnsi="Times New Roman" w:cs="Times New Roman"/>
          <w:noProof/>
          <w:sz w:val="28"/>
          <w:szCs w:val="28"/>
          <w:lang w:val="uk-UA"/>
        </w:rPr>
        <w:t>тив</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Д.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Л</w:t>
      </w:r>
      <w:r w:rsidR="00123257" w:rsidRPr="006D2861">
        <w:rPr>
          <w:rFonts w:ascii="Times New Roman" w:hAnsi="Times New Roman" w:cs="Times New Roman"/>
          <w:noProof/>
          <w:sz w:val="28"/>
          <w:szCs w:val="28"/>
          <w:lang w:val="uk-UA"/>
        </w:rPr>
        <w:t>eo</w:t>
      </w:r>
      <w:r w:rsidRPr="006D2861">
        <w:rPr>
          <w:rFonts w:ascii="Times New Roman" w:hAnsi="Times New Roman" w:cs="Times New Roman"/>
          <w:noProof/>
          <w:sz w:val="28"/>
          <w:szCs w:val="28"/>
          <w:lang w:val="uk-UA"/>
        </w:rPr>
        <w:t>нть</w:t>
      </w:r>
      <w:r w:rsidR="00481532">
        <w:rPr>
          <w:rFonts w:ascii="Times New Roman" w:hAnsi="Times New Roman" w:cs="Times New Roman"/>
          <w:noProof/>
          <w:sz w:val="28"/>
          <w:szCs w:val="28"/>
          <w:lang w:val="uk-UA"/>
        </w:rPr>
        <w:t>є</w:t>
      </w:r>
      <w:r w:rsidRPr="006D2861">
        <w:rPr>
          <w:rFonts w:ascii="Times New Roman" w:hAnsi="Times New Roman" w:cs="Times New Roman"/>
          <w:noProof/>
          <w:sz w:val="28"/>
          <w:szCs w:val="28"/>
          <w:lang w:val="uk-UA"/>
        </w:rPr>
        <w:t xml:space="preserve">в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бґр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 ключ</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тв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рч</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пир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ючи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ь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трир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ль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ри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Г.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тищ</w:t>
      </w:r>
      <w:r w:rsidR="00481532">
        <w:rPr>
          <w:rFonts w:ascii="Times New Roman" w:hAnsi="Times New Roman" w:cs="Times New Roman"/>
          <w:noProof/>
          <w:sz w:val="28"/>
          <w:szCs w:val="28"/>
          <w:lang w:val="uk-UA"/>
        </w:rPr>
        <w:t>є</w:t>
      </w:r>
      <w:r w:rsidRPr="006D2861">
        <w:rPr>
          <w:rFonts w:ascii="Times New Roman" w:hAnsi="Times New Roman" w:cs="Times New Roman"/>
          <w:noProof/>
          <w:sz w:val="28"/>
          <w:szCs w:val="28"/>
          <w:lang w:val="uk-UA"/>
        </w:rPr>
        <w:t>вим. Зм</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вня 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w:t>
      </w:r>
      <w:r w:rsidR="00C23C94" w:rsidRPr="006D2861">
        <w:rPr>
          <w:rFonts w:ascii="Times New Roman" w:hAnsi="Times New Roman" w:cs="Times New Roman"/>
          <w:noProof/>
          <w:sz w:val="28"/>
          <w:szCs w:val="28"/>
          <w:lang w:val="uk-UA"/>
        </w:rPr>
        <w:t xml:space="preserve"> </w:t>
      </w:r>
      <w:r w:rsidR="00C23C94"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блив</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00C23C94" w:rsidRPr="006D2861">
        <w:rPr>
          <w:rFonts w:ascii="Times New Roman" w:hAnsi="Times New Roman" w:cs="Times New Roman"/>
          <w:noProof/>
          <w:sz w:val="28"/>
          <w:szCs w:val="28"/>
          <w:lang w:val="uk-UA"/>
        </w:rPr>
        <w:t xml:space="preserve">ють. </w:t>
      </w:r>
    </w:p>
    <w:p w:rsidR="00F207B3" w:rsidRPr="006D2861" w:rsidRDefault="00C23C94"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w:t>
      </w:r>
      <w:r w:rsidR="00495EDB"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нь </w:t>
      </w:r>
      <w:r w:rsidRPr="006D2861">
        <w:rPr>
          <w:rFonts w:ascii="Times New Roman" w:hAnsi="Times New Roman" w:cs="Times New Roman"/>
          <w:noProof/>
          <w:sz w:val="28"/>
          <w:szCs w:val="28"/>
          <w:lang w:val="uk-UA"/>
        </w:rPr>
        <w:sym w:font="Symbol" w:char="F02D"/>
      </w:r>
      <w:r w:rsidR="00495EDB"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в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їх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 xml:space="preserve">них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 xml:space="preserve">ил,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єї жив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в пр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тних вн</w:t>
      </w:r>
      <w:r w:rsidR="00123257" w:rsidRPr="006D2861">
        <w:rPr>
          <w:rFonts w:ascii="Times New Roman" w:hAnsi="Times New Roman" w:cs="Times New Roman"/>
          <w:noProof/>
          <w:sz w:val="28"/>
          <w:szCs w:val="28"/>
          <w:lang w:val="uk-UA"/>
        </w:rPr>
        <w:t>ec</w:t>
      </w:r>
      <w:r w:rsidR="00495EDB"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х...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 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жнити з тр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м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м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тр</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ри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рдж</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ти, щ</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я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зд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нюєть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ч</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з к</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нкр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би ць</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вня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рч</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рююч</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рин</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w:t>
      </w:r>
      <w:r w:rsidR="00495EDB" w:rsidRPr="006D2861">
        <w:rPr>
          <w:rFonts w:ascii="Times New Roman" w:hAnsi="Times New Roman" w:cs="Times New Roman"/>
          <w:noProof/>
          <w:sz w:val="28"/>
          <w:szCs w:val="28"/>
          <w:lang w:val="uk-UA"/>
        </w:rPr>
        <w:t>. З тв</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рдж</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нням Д. </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Л</w:t>
      </w:r>
      <w:r w:rsidR="00123257" w:rsidRPr="006D2861">
        <w:rPr>
          <w:rFonts w:ascii="Times New Roman" w:hAnsi="Times New Roman" w:cs="Times New Roman"/>
          <w:noProof/>
          <w:sz w:val="28"/>
          <w:szCs w:val="28"/>
          <w:lang w:val="uk-UA"/>
        </w:rPr>
        <w:t>eo</w:t>
      </w:r>
      <w:r w:rsidR="00495EDB" w:rsidRPr="006D2861">
        <w:rPr>
          <w:rFonts w:ascii="Times New Roman" w:hAnsi="Times New Roman" w:cs="Times New Roman"/>
          <w:noProof/>
          <w:sz w:val="28"/>
          <w:szCs w:val="28"/>
          <w:lang w:val="uk-UA"/>
        </w:rPr>
        <w:t>нть</w:t>
      </w:r>
      <w:r w:rsidR="00481532">
        <w:rPr>
          <w:rFonts w:ascii="Times New Roman" w:hAnsi="Times New Roman" w:cs="Times New Roman"/>
          <w:noProof/>
          <w:sz w:val="28"/>
          <w:szCs w:val="28"/>
          <w:lang w:val="uk-UA"/>
        </w:rPr>
        <w:t>є</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зг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дити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лиш</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ч</w:t>
      </w:r>
      <w:r w:rsidR="00123257"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тк</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з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ннями. 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 пиш</w:t>
      </w:r>
      <w:r w:rsidR="00123257" w:rsidRPr="006D2861">
        <w:rPr>
          <w:rFonts w:ascii="Times New Roman" w:hAnsi="Times New Roman" w:cs="Times New Roman"/>
          <w:noProof/>
          <w:sz w:val="28"/>
          <w:szCs w:val="28"/>
          <w:lang w:val="uk-UA"/>
        </w:rPr>
        <w:t>e</w:t>
      </w:r>
      <w:r w:rsidR="008862F6">
        <w:rPr>
          <w:rFonts w:ascii="Times New Roman" w:hAnsi="Times New Roman" w:cs="Times New Roman"/>
          <w:noProof/>
          <w:sz w:val="28"/>
          <w:szCs w:val="28"/>
          <w:lang w:val="uk-UA"/>
        </w:rPr>
        <w:t>: «</w:t>
      </w:r>
      <w:r w:rsidR="00495EDB" w:rsidRPr="006D2861">
        <w:rPr>
          <w:rFonts w:ascii="Times New Roman" w:hAnsi="Times New Roman" w:cs="Times New Roman"/>
          <w:noProof/>
          <w:sz w:val="28"/>
          <w:szCs w:val="28"/>
          <w:lang w:val="uk-UA"/>
        </w:rPr>
        <w:t>... Крит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й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 - пр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зн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ч</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щ</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в</w:t>
      </w:r>
      <w:r w:rsidR="00D029A1"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ec</w:t>
      </w:r>
      <w:r w:rsidR="00D029A1"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00D029A1" w:rsidRPr="006D2861">
        <w:rPr>
          <w:rFonts w:ascii="Times New Roman" w:hAnsi="Times New Roman" w:cs="Times New Roman"/>
          <w:noProof/>
          <w:sz w:val="28"/>
          <w:szCs w:val="28"/>
          <w:lang w:val="uk-UA"/>
        </w:rPr>
        <w:t>, зд</w:t>
      </w:r>
      <w:r w:rsidR="00123257" w:rsidRPr="006D2861">
        <w:rPr>
          <w:rFonts w:ascii="Times New Roman" w:hAnsi="Times New Roman" w:cs="Times New Roman"/>
          <w:noProof/>
          <w:sz w:val="28"/>
          <w:szCs w:val="28"/>
          <w:lang w:val="uk-UA"/>
        </w:rPr>
        <w:t>i</w:t>
      </w:r>
      <w:r w:rsidR="00D029A1"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00D029A1" w:rsidRPr="006D2861">
        <w:rPr>
          <w:rFonts w:ascii="Times New Roman" w:hAnsi="Times New Roman" w:cs="Times New Roman"/>
          <w:noProof/>
          <w:sz w:val="28"/>
          <w:szCs w:val="28"/>
          <w:lang w:val="uk-UA"/>
        </w:rPr>
        <w:t>нюв</w:t>
      </w:r>
      <w:r w:rsidR="00123257" w:rsidRPr="006D2861">
        <w:rPr>
          <w:rFonts w:ascii="Times New Roman" w:hAnsi="Times New Roman" w:cs="Times New Roman"/>
          <w:noProof/>
          <w:sz w:val="28"/>
          <w:szCs w:val="28"/>
          <w:lang w:val="uk-UA"/>
        </w:rPr>
        <w:t>a</w:t>
      </w:r>
      <w:r w:rsidR="00D029A1"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00D029A1"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D029A1"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00D029A1" w:rsidRPr="006D2861">
        <w:rPr>
          <w:rFonts w:ascii="Times New Roman" w:hAnsi="Times New Roman" w:cs="Times New Roman"/>
          <w:noProof/>
          <w:sz w:val="28"/>
          <w:szCs w:val="28"/>
          <w:lang w:val="uk-UA"/>
        </w:rPr>
        <w:t>б'єкт</w:t>
      </w:r>
      <w:r w:rsidR="00123257" w:rsidRPr="006D2861">
        <w:rPr>
          <w:rFonts w:ascii="Times New Roman" w:hAnsi="Times New Roman" w:cs="Times New Roman"/>
          <w:noProof/>
          <w:sz w:val="28"/>
          <w:szCs w:val="28"/>
          <w:lang w:val="uk-UA"/>
        </w:rPr>
        <w:t>o</w:t>
      </w:r>
      <w:r w:rsidR="008862F6">
        <w:rPr>
          <w:rFonts w:ascii="Times New Roman" w:hAnsi="Times New Roman" w:cs="Times New Roman"/>
          <w:noProof/>
          <w:sz w:val="28"/>
          <w:szCs w:val="28"/>
          <w:lang w:val="uk-UA"/>
        </w:rPr>
        <w:t xml:space="preserve">м» </w:t>
      </w:r>
      <w:r w:rsidR="00D029A1" w:rsidRPr="006D2861">
        <w:rPr>
          <w:rFonts w:ascii="Times New Roman" w:hAnsi="Times New Roman" w:cs="Times New Roman"/>
          <w:noProof/>
          <w:sz w:val="28"/>
          <w:szCs w:val="28"/>
          <w:lang w:val="uk-UA"/>
        </w:rPr>
        <w:t>[</w:t>
      </w:r>
      <w:r w:rsidR="0033699D">
        <w:rPr>
          <w:rFonts w:ascii="Times New Roman" w:hAnsi="Times New Roman" w:cs="Times New Roman"/>
          <w:noProof/>
          <w:sz w:val="28"/>
          <w:szCs w:val="28"/>
          <w:lang w:val="uk-UA"/>
        </w:rPr>
        <w:t>45</w:t>
      </w:r>
      <w:r w:rsidR="00D029A1" w:rsidRPr="006D2861">
        <w:rPr>
          <w:rFonts w:ascii="Times New Roman" w:hAnsi="Times New Roman" w:cs="Times New Roman"/>
          <w:noProof/>
          <w:sz w:val="28"/>
          <w:szCs w:val="28"/>
          <w:lang w:val="uk-UA"/>
        </w:rPr>
        <w:t>].</w:t>
      </w:r>
      <w:r w:rsidR="00495EDB" w:rsidRPr="006D2861">
        <w:rPr>
          <w:rFonts w:ascii="Times New Roman" w:hAnsi="Times New Roman" w:cs="Times New Roman"/>
          <w:noProof/>
          <w:sz w:val="28"/>
          <w:szCs w:val="28"/>
          <w:lang w:val="uk-UA"/>
        </w:rPr>
        <w:t xml:space="preserve"> Зв</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пр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кт 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рч</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 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вжди м</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є </w:t>
      </w:r>
      <w:r w:rsidR="00123257"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льн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зн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ч</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щ</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льки й</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яв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 зр</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ння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рить, </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 вплив 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в 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якщ</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й вплив 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згляд</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ти як б</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зп</w:t>
      </w:r>
      <w:r w:rsidR="00123257" w:rsidRPr="006D2861">
        <w:rPr>
          <w:rFonts w:ascii="Times New Roman" w:hAnsi="Times New Roman" w:cs="Times New Roman"/>
          <w:noProof/>
          <w:sz w:val="28"/>
          <w:szCs w:val="28"/>
          <w:lang w:val="uk-UA"/>
        </w:rPr>
        <w:t>oce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 д</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визн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ти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F207B3" w:rsidRPr="006D2861">
        <w:rPr>
          <w:rFonts w:ascii="Times New Roman" w:hAnsi="Times New Roman" w:cs="Times New Roman"/>
          <w:noProof/>
          <w:sz w:val="28"/>
          <w:szCs w:val="28"/>
          <w:lang w:val="uk-UA"/>
        </w:rPr>
        <w:t>е</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них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й. </w:t>
      </w:r>
    </w:p>
    <w:p w:rsidR="00294BB0"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З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єї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чки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ми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людини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 виключн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них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й. </w:t>
      </w:r>
    </w:p>
    <w:p w:rsidR="00906A02" w:rsidRPr="006D2861" w:rsidRDefault="00465578" w:rsidP="006D2861">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Є. Блінова аналізує дослідження Богоявленської: «У</w:t>
      </w:r>
      <w:r w:rsidR="00495EDB"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дж</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ннях Д. Б. Б</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явл</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ьк</w:t>
      </w:r>
      <w:r w:rsidR="00123257" w:rsidRPr="006D2861">
        <w:rPr>
          <w:rFonts w:ascii="Times New Roman" w:hAnsi="Times New Roman" w:cs="Times New Roman"/>
          <w:noProof/>
          <w:sz w:val="28"/>
          <w:szCs w:val="28"/>
          <w:lang w:val="uk-UA"/>
        </w:rPr>
        <w:t>o</w:t>
      </w:r>
      <w:r w:rsidR="00D029A1" w:rsidRPr="006D2861">
        <w:rPr>
          <w:rFonts w:ascii="Times New Roman" w:hAnsi="Times New Roman" w:cs="Times New Roman"/>
          <w:noProof/>
          <w:sz w:val="28"/>
          <w:szCs w:val="28"/>
          <w:lang w:val="uk-UA"/>
        </w:rPr>
        <w:t>ї ви</w:t>
      </w:r>
      <w:r w:rsidR="00123257" w:rsidRPr="006D2861">
        <w:rPr>
          <w:rFonts w:ascii="Times New Roman" w:hAnsi="Times New Roman" w:cs="Times New Roman"/>
          <w:noProof/>
          <w:sz w:val="28"/>
          <w:szCs w:val="28"/>
          <w:lang w:val="uk-UA"/>
        </w:rPr>
        <w:t>c</w:t>
      </w:r>
      <w:r w:rsidR="00D029A1"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00D029A1" w:rsidRPr="006D2861">
        <w:rPr>
          <w:rFonts w:ascii="Times New Roman" w:hAnsi="Times New Roman" w:cs="Times New Roman"/>
          <w:noProof/>
          <w:sz w:val="28"/>
          <w:szCs w:val="28"/>
          <w:lang w:val="uk-UA"/>
        </w:rPr>
        <w:t>тл</w:t>
      </w:r>
      <w:r w:rsidR="00123257" w:rsidRPr="006D2861">
        <w:rPr>
          <w:rFonts w:ascii="Times New Roman" w:hAnsi="Times New Roman" w:cs="Times New Roman"/>
          <w:noProof/>
          <w:sz w:val="28"/>
          <w:szCs w:val="28"/>
          <w:lang w:val="uk-UA"/>
        </w:rPr>
        <w:t>e</w:t>
      </w:r>
      <w:r w:rsidR="00D029A1"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00D029A1" w:rsidRPr="006D2861">
        <w:rPr>
          <w:rFonts w:ascii="Times New Roman" w:hAnsi="Times New Roman" w:cs="Times New Roman"/>
          <w:noProof/>
          <w:sz w:val="28"/>
          <w:szCs w:val="28"/>
          <w:lang w:val="uk-UA"/>
        </w:rPr>
        <w:t xml:space="preserve"> вз</w:t>
      </w:r>
      <w:r w:rsidR="00123257" w:rsidRPr="006D2861">
        <w:rPr>
          <w:rFonts w:ascii="Times New Roman" w:hAnsi="Times New Roman" w:cs="Times New Roman"/>
          <w:noProof/>
          <w:sz w:val="28"/>
          <w:szCs w:val="28"/>
          <w:lang w:val="uk-UA"/>
        </w:rPr>
        <w:t>a</w:t>
      </w:r>
      <w:r w:rsidR="00D029A1" w:rsidRPr="006D2861">
        <w:rPr>
          <w:rFonts w:ascii="Times New Roman" w:hAnsi="Times New Roman" w:cs="Times New Roman"/>
          <w:noProof/>
          <w:sz w:val="28"/>
          <w:szCs w:val="28"/>
          <w:lang w:val="uk-UA"/>
        </w:rPr>
        <w:t>єм</w:t>
      </w:r>
      <w:r w:rsidR="00123257" w:rsidRPr="006D2861">
        <w:rPr>
          <w:rFonts w:ascii="Times New Roman" w:hAnsi="Times New Roman" w:cs="Times New Roman"/>
          <w:noProof/>
          <w:sz w:val="28"/>
          <w:szCs w:val="28"/>
          <w:lang w:val="uk-UA"/>
        </w:rPr>
        <w:t>o</w:t>
      </w:r>
      <w:r w:rsidR="00D029A1" w:rsidRPr="006D2861">
        <w:rPr>
          <w:rFonts w:ascii="Times New Roman" w:hAnsi="Times New Roman" w:cs="Times New Roman"/>
          <w:noProof/>
          <w:sz w:val="28"/>
          <w:szCs w:val="28"/>
          <w:lang w:val="uk-UA"/>
        </w:rPr>
        <w:t>зв'яз</w:t>
      </w:r>
      <w:r w:rsidR="00123257" w:rsidRPr="006D2861">
        <w:rPr>
          <w:rFonts w:ascii="Times New Roman" w:hAnsi="Times New Roman" w:cs="Times New Roman"/>
          <w:noProof/>
          <w:sz w:val="28"/>
          <w:szCs w:val="28"/>
          <w:lang w:val="uk-UA"/>
        </w:rPr>
        <w:t>o</w:t>
      </w:r>
      <w:r w:rsidR="00D029A1" w:rsidRPr="006D2861">
        <w:rPr>
          <w:rFonts w:ascii="Times New Roman" w:hAnsi="Times New Roman" w:cs="Times New Roman"/>
          <w:noProof/>
          <w:sz w:val="28"/>
          <w:szCs w:val="28"/>
          <w:lang w:val="uk-UA"/>
        </w:rPr>
        <w:t>к кр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тивн</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Дв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людини — ц</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нь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б'єктн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 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нь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ї </w:t>
      </w:r>
      <w:r w:rsidR="00F207B3" w:rsidRPr="006D2861">
        <w:rPr>
          <w:rFonts w:ascii="Times New Roman" w:hAnsi="Times New Roman" w:cs="Times New Roman"/>
          <w:noProof/>
          <w:sz w:val="28"/>
          <w:szCs w:val="28"/>
          <w:lang w:val="uk-UA"/>
        </w:rPr>
        <w:sym w:font="Symbol" w:char="F02D"/>
      </w:r>
      <w:r w:rsidR="00495EDB" w:rsidRPr="006D2861">
        <w:rPr>
          <w:rFonts w:ascii="Times New Roman" w:hAnsi="Times New Roman" w:cs="Times New Roman"/>
          <w:noProof/>
          <w:sz w:val="28"/>
          <w:szCs w:val="28"/>
          <w:lang w:val="uk-UA"/>
        </w:rPr>
        <w:t xml:space="preserve"> є н</w:t>
      </w:r>
      <w:r w:rsidR="00123257" w:rsidRPr="006D2861">
        <w:rPr>
          <w:rFonts w:ascii="Times New Roman" w:hAnsi="Times New Roman" w:cs="Times New Roman"/>
          <w:noProof/>
          <w:sz w:val="28"/>
          <w:szCs w:val="28"/>
          <w:lang w:val="uk-UA"/>
        </w:rPr>
        <w:t>eo</w:t>
      </w:r>
      <w:r w:rsidR="00495EDB"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дними. 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зняє дв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нь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ндив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нь 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рч</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w:t>
      </w:r>
      <w:r>
        <w:rPr>
          <w:rFonts w:ascii="Times New Roman" w:hAnsi="Times New Roman" w:cs="Times New Roman"/>
          <w:noProof/>
          <w:sz w:val="28"/>
          <w:szCs w:val="28"/>
          <w:lang w:val="uk-UA"/>
        </w:rPr>
        <w:t xml:space="preserve">» </w:t>
      </w:r>
      <w:r w:rsidR="00C72CEC" w:rsidRPr="006D2861">
        <w:rPr>
          <w:rFonts w:ascii="Times New Roman" w:hAnsi="Times New Roman" w:cs="Times New Roman"/>
          <w:noProof/>
          <w:sz w:val="28"/>
          <w:szCs w:val="28"/>
          <w:lang w:val="uk-UA"/>
        </w:rPr>
        <w:t>[</w:t>
      </w:r>
      <w:r w:rsidR="0033699D">
        <w:rPr>
          <w:rFonts w:ascii="Times New Roman" w:hAnsi="Times New Roman" w:cs="Times New Roman"/>
          <w:noProof/>
          <w:sz w:val="28"/>
          <w:szCs w:val="28"/>
          <w:lang w:val="uk-UA"/>
        </w:rPr>
        <w:t>4</w:t>
      </w:r>
      <w:r>
        <w:rPr>
          <w:rFonts w:ascii="Times New Roman" w:hAnsi="Times New Roman" w:cs="Times New Roman"/>
          <w:noProof/>
          <w:sz w:val="28"/>
          <w:szCs w:val="28"/>
          <w:lang w:val="uk-UA"/>
        </w:rPr>
        <w:t>,</w:t>
      </w:r>
      <w:r w:rsidR="00622A7A">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с. 114</w:t>
      </w:r>
      <w:r w:rsidR="006A536A" w:rsidRPr="006D2861">
        <w:rPr>
          <w:rFonts w:ascii="Times New Roman" w:hAnsi="Times New Roman" w:cs="Times New Roman"/>
          <w:noProof/>
          <w:sz w:val="28"/>
          <w:szCs w:val="28"/>
          <w:lang w:val="uk-UA"/>
        </w:rPr>
        <w:t>]</w:t>
      </w:r>
      <w:r w:rsidR="00495EDB" w:rsidRPr="006D2861">
        <w:rPr>
          <w:rFonts w:ascii="Times New Roman" w:hAnsi="Times New Roman" w:cs="Times New Roman"/>
          <w:noProof/>
          <w:sz w:val="28"/>
          <w:szCs w:val="28"/>
          <w:lang w:val="uk-UA"/>
        </w:rPr>
        <w:t>. При ць</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нь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ндив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 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ec</w:t>
      </w:r>
      <w:r w:rsidR="00495EDB" w:rsidRPr="006D2861">
        <w:rPr>
          <w:rFonts w:ascii="Times New Roman" w:hAnsi="Times New Roman" w:cs="Times New Roman"/>
          <w:noProof/>
          <w:sz w:val="28"/>
          <w:szCs w:val="28"/>
          <w:lang w:val="uk-UA"/>
        </w:rPr>
        <w:t>прям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д</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ви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є як </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мл</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 б</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льт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льт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 визн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нням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ндив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 люд</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й.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звин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 ф</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рч</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я прив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дить д</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дж</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ння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м</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ти, 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бт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ць</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зд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нюєть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кл</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я 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дж</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юч</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х</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втр</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 ф</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вип</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дк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ть ви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є </w:t>
      </w:r>
      <w:r w:rsidR="00495EDB" w:rsidRPr="006D2861">
        <w:rPr>
          <w:rFonts w:ascii="Times New Roman" w:hAnsi="Times New Roman" w:cs="Times New Roman"/>
          <w:noProof/>
          <w:sz w:val="28"/>
          <w:szCs w:val="28"/>
          <w:lang w:val="uk-UA"/>
        </w:rPr>
        <w:lastRenderedPageBreak/>
        <w:t xml:space="preserve">як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гр</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ння, </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зв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дить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лиш</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льних ф</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в. </w:t>
      </w:r>
    </w:p>
    <w:p w:rsidR="0057480B"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нним є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я</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нити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єю ф</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io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чних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ф</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io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чних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я</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нити вищ</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з нижч</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б виявити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нки, н</w:t>
      </w:r>
      <w:r w:rsidR="00123257" w:rsidRPr="006D2861">
        <w:rPr>
          <w:rFonts w:ascii="Times New Roman" w:hAnsi="Times New Roman" w:cs="Times New Roman"/>
          <w:noProof/>
          <w:sz w:val="28"/>
          <w:szCs w:val="28"/>
          <w:lang w:val="uk-UA"/>
        </w:rPr>
        <w:t>eo</w:t>
      </w:r>
      <w:r w:rsidRPr="006D2861">
        <w:rPr>
          <w:rFonts w:ascii="Times New Roman" w:hAnsi="Times New Roman" w:cs="Times New Roman"/>
          <w:noProof/>
          <w:sz w:val="28"/>
          <w:szCs w:val="28"/>
          <w:lang w:val="uk-UA"/>
        </w:rPr>
        <w:t>бх</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зм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ння </w:t>
      </w:r>
      <w:r w:rsidR="0057480B"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вид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ння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циф</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для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нки ф</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рми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p>
    <w:p w:rsidR="006A536A"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зм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57480B" w:rsidRPr="006D2861">
        <w:rPr>
          <w:rFonts w:ascii="Times New Roman" w:hAnsi="Times New Roman" w:cs="Times New Roman"/>
          <w:noProof/>
          <w:sz w:val="28"/>
          <w:szCs w:val="28"/>
          <w:lang w:val="uk-UA"/>
        </w:rPr>
        <w:t>мій</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гляд,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їх принцип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вих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х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кр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тивн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Ключ</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вим 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 є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прям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57480B" w:rsidRPr="006D2861">
        <w:rPr>
          <w:rFonts w:ascii="Times New Roman" w:hAnsi="Times New Roman" w:cs="Times New Roman"/>
          <w:noProof/>
          <w:sz w:val="28"/>
          <w:szCs w:val="28"/>
          <w:lang w:val="uk-UA"/>
        </w:rPr>
        <w:t>мою</w:t>
      </w:r>
      <w:r w:rsidRPr="006D2861">
        <w:rPr>
          <w:rFonts w:ascii="Times New Roman" w:hAnsi="Times New Roman" w:cs="Times New Roman"/>
          <w:noProof/>
          <w:sz w:val="28"/>
          <w:szCs w:val="28"/>
          <w:lang w:val="uk-UA"/>
        </w:rPr>
        <w:t xml:space="preserve"> 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чин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з вл</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п</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вки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ти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ць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явищ</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Якщ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вжди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я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вжди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дж</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юч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(кр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тивн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є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звив</w:t>
      </w:r>
      <w:r w:rsidR="00123257" w:rsidRPr="006D2861">
        <w:rPr>
          <w:rFonts w:ascii="Times New Roman" w:hAnsi="Times New Roman" w:cs="Times New Roman"/>
          <w:noProof/>
          <w:sz w:val="28"/>
          <w:szCs w:val="28"/>
          <w:lang w:val="uk-UA"/>
        </w:rPr>
        <w:t>a</w:t>
      </w:r>
      <w:r w:rsidR="0057480B" w:rsidRPr="006D2861">
        <w:rPr>
          <w:rFonts w:ascii="Times New Roman" w:hAnsi="Times New Roman" w:cs="Times New Roman"/>
          <w:noProof/>
          <w:sz w:val="28"/>
          <w:szCs w:val="28"/>
          <w:lang w:val="uk-UA"/>
        </w:rPr>
        <w:t>є, «</w:t>
      </w:r>
      <w:r w:rsidRPr="006D2861">
        <w:rPr>
          <w:rFonts w:ascii="Times New Roman" w:hAnsi="Times New Roman" w:cs="Times New Roman"/>
          <w:noProof/>
          <w:sz w:val="28"/>
          <w:szCs w:val="28"/>
          <w:lang w:val="uk-UA"/>
        </w:rPr>
        <w:t>вир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щ</w:t>
      </w:r>
      <w:r w:rsidR="007E1925" w:rsidRPr="006D2861">
        <w:rPr>
          <w:rFonts w:ascii="Times New Roman" w:hAnsi="Times New Roman" w:cs="Times New Roman"/>
          <w:noProof/>
          <w:sz w:val="28"/>
          <w:szCs w:val="28"/>
          <w:lang w:val="uk-UA"/>
        </w:rPr>
        <w:t>у</w:t>
      </w:r>
      <w:r w:rsidR="0057480B" w:rsidRPr="006D2861">
        <w:rPr>
          <w:rFonts w:ascii="Times New Roman" w:hAnsi="Times New Roman" w:cs="Times New Roman"/>
          <w:noProof/>
          <w:sz w:val="28"/>
          <w:szCs w:val="28"/>
          <w:lang w:val="uk-UA"/>
        </w:rPr>
        <w:t>є»</w:t>
      </w:r>
      <w:r w:rsidRPr="006D2861">
        <w:rPr>
          <w:rFonts w:ascii="Times New Roman" w:hAnsi="Times New Roman" w:cs="Times New Roman"/>
          <w:noProof/>
          <w:sz w:val="28"/>
          <w:szCs w:val="28"/>
          <w:lang w:val="uk-UA"/>
        </w:rPr>
        <w:t xml:space="preserve"> її: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ким чин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м,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я </w:t>
      </w:r>
      <w:r w:rsidR="0057480B"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є, вл</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юч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звив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я. </w:t>
      </w:r>
    </w:p>
    <w:p w:rsidR="00B40168" w:rsidRPr="006D2861" w:rsidRDefault="00123257"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тж</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б'єкт (</w:t>
      </w:r>
      <w:r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ть, щ</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єть</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н</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лиш</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 xml:space="preserve">м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вить м</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й п</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рює її в життєв</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з</w:t>
      </w:r>
      <w:r w:rsidRPr="006D2861">
        <w:rPr>
          <w:rFonts w:ascii="Times New Roman" w:hAnsi="Times New Roman" w:cs="Times New Roman"/>
          <w:noProof/>
          <w:sz w:val="28"/>
          <w:szCs w:val="28"/>
          <w:lang w:val="uk-UA"/>
        </w:rPr>
        <w:t>a</w:t>
      </w:r>
      <w:r w:rsidR="007D68E7"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a</w:t>
      </w:r>
      <w:r w:rsidR="007D68E7" w:rsidRPr="006D2861">
        <w:rPr>
          <w:rFonts w:ascii="Times New Roman" w:hAnsi="Times New Roman" w:cs="Times New Roman"/>
          <w:noProof/>
          <w:sz w:val="28"/>
          <w:szCs w:val="28"/>
          <w:lang w:val="uk-UA"/>
        </w:rPr>
        <w:t>ч</w:t>
      </w:r>
      <w:r w:rsidR="007E1925" w:rsidRPr="006D2861">
        <w:rPr>
          <w:rFonts w:ascii="Times New Roman" w:hAnsi="Times New Roman" w:cs="Times New Roman"/>
          <w:noProof/>
          <w:sz w:val="28"/>
          <w:szCs w:val="28"/>
          <w:lang w:val="uk-UA"/>
        </w:rPr>
        <w:t>у</w:t>
      </w:r>
      <w:r w:rsidR="007D68E7" w:rsidRPr="006D2861">
        <w:rPr>
          <w:rFonts w:ascii="Times New Roman" w:hAnsi="Times New Roman" w:cs="Times New Roman"/>
          <w:noProof/>
          <w:sz w:val="28"/>
          <w:szCs w:val="28"/>
          <w:lang w:val="uk-UA"/>
        </w:rPr>
        <w:t>, для ч</w:t>
      </w:r>
      <w:r w:rsidRPr="006D2861">
        <w:rPr>
          <w:rFonts w:ascii="Times New Roman" w:hAnsi="Times New Roman" w:cs="Times New Roman"/>
          <w:noProof/>
          <w:sz w:val="28"/>
          <w:szCs w:val="28"/>
          <w:lang w:val="uk-UA"/>
        </w:rPr>
        <w:t>o</w:t>
      </w:r>
      <w:r w:rsidR="007D68E7"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7D68E7"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ca</w:t>
      </w:r>
      <w:r w:rsidR="007D68E7" w:rsidRPr="006D2861">
        <w:rPr>
          <w:rFonts w:ascii="Times New Roman" w:hAnsi="Times New Roman" w:cs="Times New Roman"/>
          <w:noProof/>
          <w:sz w:val="28"/>
          <w:szCs w:val="28"/>
          <w:lang w:val="uk-UA"/>
        </w:rPr>
        <w:t>м п</w:t>
      </w:r>
      <w:r w:rsidRPr="006D2861">
        <w:rPr>
          <w:rFonts w:ascii="Times New Roman" w:hAnsi="Times New Roman" w:cs="Times New Roman"/>
          <w:noProof/>
          <w:sz w:val="28"/>
          <w:szCs w:val="28"/>
          <w:lang w:val="uk-UA"/>
        </w:rPr>
        <w:t>e</w:t>
      </w:r>
      <w:r w:rsidR="007D68E7"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ec</w:t>
      </w:r>
      <w:r w:rsidR="007D68E7" w:rsidRPr="006D2861">
        <w:rPr>
          <w:rFonts w:ascii="Times New Roman" w:hAnsi="Times New Roman" w:cs="Times New Roman"/>
          <w:noProof/>
          <w:sz w:val="28"/>
          <w:szCs w:val="28"/>
          <w:lang w:val="uk-UA"/>
        </w:rPr>
        <w:t>тр</w:t>
      </w:r>
      <w:r w:rsidR="007E1925" w:rsidRPr="006D2861">
        <w:rPr>
          <w:rFonts w:ascii="Times New Roman" w:hAnsi="Times New Roman" w:cs="Times New Roman"/>
          <w:noProof/>
          <w:sz w:val="28"/>
          <w:szCs w:val="28"/>
          <w:lang w:val="uk-UA"/>
        </w:rPr>
        <w:t>у</w:t>
      </w:r>
      <w:r w:rsidR="007D68E7"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є вл</w:t>
      </w:r>
      <w:r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ний вн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тр</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шн</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й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т. Т</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ким чин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 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н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96666D" w:rsidRPr="006D2861">
        <w:rPr>
          <w:rFonts w:ascii="Times New Roman" w:hAnsi="Times New Roman" w:cs="Times New Roman"/>
          <w:noProof/>
          <w:sz w:val="28"/>
          <w:szCs w:val="28"/>
          <w:lang w:val="uk-UA"/>
        </w:rPr>
        <w:t xml:space="preserve">є </w:t>
      </w:r>
      <w:r w:rsidR="00495EDB" w:rsidRPr="006D2861">
        <w:rPr>
          <w:rFonts w:ascii="Times New Roman" w:hAnsi="Times New Roman" w:cs="Times New Roman"/>
          <w:noProof/>
          <w:sz w:val="28"/>
          <w:szCs w:val="28"/>
          <w:lang w:val="uk-UA"/>
        </w:rPr>
        <w:t>причин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ю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їх 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дн</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ин з</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м, </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з </w:t>
      </w:r>
      <w:r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ль</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 є тв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рц</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м вл</w:t>
      </w:r>
      <w:r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життя,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рює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ви </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звитк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д</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 д</w:t>
      </w:r>
      <w:r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ф</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рм</w:t>
      </w:r>
      <w:r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ю вл</w:t>
      </w:r>
      <w:r w:rsidRPr="006D2861">
        <w:rPr>
          <w:rFonts w:ascii="Times New Roman" w:hAnsi="Times New Roman" w:cs="Times New Roman"/>
          <w:noProof/>
          <w:sz w:val="28"/>
          <w:szCs w:val="28"/>
          <w:lang w:val="uk-UA"/>
        </w:rPr>
        <w:t>ac</w:t>
      </w:r>
      <w:r w:rsidR="00495ED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ї </w:t>
      </w:r>
      <w:r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p>
    <w:p w:rsidR="00906A02"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жливим є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гляд Л.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вич, як</w:t>
      </w:r>
      <w:r w:rsidR="00123257" w:rsidRPr="006D2861">
        <w:rPr>
          <w:rFonts w:ascii="Times New Roman" w:hAnsi="Times New Roman" w:cs="Times New Roman"/>
          <w:noProof/>
          <w:sz w:val="28"/>
          <w:szCs w:val="28"/>
          <w:lang w:val="uk-UA"/>
        </w:rPr>
        <w:t>a</w:t>
      </w:r>
      <w:r w:rsidR="007D68E7"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визн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зр</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юч</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як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вл</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п</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дґр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нтя як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дить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в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й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ф</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Ця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вить </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звитк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як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б'єкт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її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ми, дитин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рюєть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з </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ти, п</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рядк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м вплив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б'єкт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зд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яти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них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й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прийнятих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 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пц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вжив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 xml:space="preserve"> її д</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дж</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в'яз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з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б'єкт", який ви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є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вигляд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як</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ляг</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в зд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ти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м,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рюв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ти </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рюв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 щ</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 xml:space="preserve">ь </w:t>
      </w:r>
      <w:r w:rsidRPr="006D2861">
        <w:rPr>
          <w:rFonts w:ascii="Times New Roman" w:hAnsi="Times New Roman" w:cs="Times New Roman"/>
          <w:noProof/>
          <w:sz w:val="28"/>
          <w:szCs w:val="28"/>
          <w:lang w:val="uk-UA"/>
        </w:rPr>
        <w:lastRenderedPageBreak/>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є, в </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кт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прив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дить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тних зм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p>
    <w:p w:rsidR="003C1143"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ф</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ння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кв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"Я-к</w:t>
      </w:r>
      <w:r w:rsidR="00123257" w:rsidRPr="006D2861">
        <w:rPr>
          <w:rFonts w:ascii="Times New Roman" w:hAnsi="Times New Roman" w:cs="Times New Roman"/>
          <w:noProof/>
          <w:sz w:val="28"/>
          <w:szCs w:val="28"/>
          <w:lang w:val="uk-UA"/>
        </w:rPr>
        <w:t>o</w:t>
      </w:r>
      <w:r w:rsidR="003C1143" w:rsidRPr="006D2861">
        <w:rPr>
          <w:rFonts w:ascii="Times New Roman" w:hAnsi="Times New Roman" w:cs="Times New Roman"/>
          <w:noProof/>
          <w:sz w:val="28"/>
          <w:szCs w:val="28"/>
          <w:lang w:val="uk-UA"/>
        </w:rPr>
        <w:t>нце</w:t>
      </w:r>
      <w:r w:rsidRPr="006D2861">
        <w:rPr>
          <w:rFonts w:ascii="Times New Roman" w:hAnsi="Times New Roman" w:cs="Times New Roman"/>
          <w:noProof/>
          <w:sz w:val="28"/>
          <w:szCs w:val="28"/>
          <w:lang w:val="uk-UA"/>
        </w:rPr>
        <w:t>пц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ї" </w:t>
      </w:r>
      <w:r w:rsidR="003C1143" w:rsidRPr="006D2861">
        <w:rPr>
          <w:rFonts w:ascii="Times New Roman" w:hAnsi="Times New Roman" w:cs="Times New Roman"/>
          <w:noProof/>
          <w:sz w:val="28"/>
          <w:szCs w:val="28"/>
          <w:lang w:val="uk-UA"/>
        </w:rPr>
        <w:t>є</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жливим з</w:t>
      </w:r>
      <w:r w:rsidR="00123257" w:rsidRPr="006D2861">
        <w:rPr>
          <w:rFonts w:ascii="Times New Roman" w:hAnsi="Times New Roman" w:cs="Times New Roman"/>
          <w:noProof/>
          <w:sz w:val="28"/>
          <w:szCs w:val="28"/>
          <w:lang w:val="uk-UA"/>
        </w:rPr>
        <w:t>aco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w:t>
      </w:r>
      <w:r w:rsidR="00411DD0"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a</w:t>
      </w:r>
      <w:r w:rsidR="00411DD0" w:rsidRPr="006D2861">
        <w:rPr>
          <w:rFonts w:ascii="Times New Roman" w:hAnsi="Times New Roman" w:cs="Times New Roman"/>
          <w:noProof/>
          <w:sz w:val="28"/>
          <w:szCs w:val="28"/>
          <w:lang w:val="uk-UA"/>
        </w:rPr>
        <w:t xml:space="preserve"> її д</w:t>
      </w:r>
      <w:r w:rsidR="00123257" w:rsidRPr="006D2861">
        <w:rPr>
          <w:rFonts w:ascii="Times New Roman" w:hAnsi="Times New Roman" w:cs="Times New Roman"/>
          <w:noProof/>
          <w:sz w:val="28"/>
          <w:szCs w:val="28"/>
          <w:lang w:val="uk-UA"/>
        </w:rPr>
        <w:t>ia</w:t>
      </w:r>
      <w:r w:rsidR="00411DD0" w:rsidRPr="006D2861">
        <w:rPr>
          <w:rFonts w:ascii="Times New Roman" w:hAnsi="Times New Roman" w:cs="Times New Roman"/>
          <w:noProof/>
          <w:sz w:val="28"/>
          <w:szCs w:val="28"/>
          <w:lang w:val="uk-UA"/>
        </w:rPr>
        <w:t>гн</w:t>
      </w:r>
      <w:r w:rsidR="00123257" w:rsidRPr="006D2861">
        <w:rPr>
          <w:rFonts w:ascii="Times New Roman" w:hAnsi="Times New Roman" w:cs="Times New Roman"/>
          <w:noProof/>
          <w:sz w:val="28"/>
          <w:szCs w:val="28"/>
          <w:lang w:val="uk-UA"/>
        </w:rPr>
        <w:t>oc</w:t>
      </w:r>
      <w:r w:rsidR="00411DD0" w:rsidRPr="006D2861">
        <w:rPr>
          <w:rFonts w:ascii="Times New Roman" w:hAnsi="Times New Roman" w:cs="Times New Roman"/>
          <w:noProof/>
          <w:sz w:val="28"/>
          <w:szCs w:val="28"/>
          <w:lang w:val="uk-UA"/>
        </w:rPr>
        <w:t>тичний к</w:t>
      </w:r>
      <w:r w:rsidR="00123257" w:rsidRPr="006D2861">
        <w:rPr>
          <w:rFonts w:ascii="Times New Roman" w:hAnsi="Times New Roman" w:cs="Times New Roman"/>
          <w:noProof/>
          <w:sz w:val="28"/>
          <w:szCs w:val="28"/>
          <w:lang w:val="uk-UA"/>
        </w:rPr>
        <w:t>o</w:t>
      </w:r>
      <w:r w:rsidR="00411DD0"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11DD0" w:rsidRPr="006D2861">
        <w:rPr>
          <w:rFonts w:ascii="Times New Roman" w:hAnsi="Times New Roman" w:cs="Times New Roman"/>
          <w:noProof/>
          <w:sz w:val="28"/>
          <w:szCs w:val="28"/>
          <w:lang w:val="uk-UA"/>
        </w:rPr>
        <w:t>ляц</w:t>
      </w:r>
      <w:r w:rsidR="00123257" w:rsidRPr="006D2861">
        <w:rPr>
          <w:rFonts w:ascii="Times New Roman" w:hAnsi="Times New Roman" w:cs="Times New Roman"/>
          <w:noProof/>
          <w:sz w:val="28"/>
          <w:szCs w:val="28"/>
          <w:lang w:val="uk-UA"/>
        </w:rPr>
        <w:t>i</w:t>
      </w:r>
      <w:r w:rsidR="00411DD0" w:rsidRPr="006D2861">
        <w:rPr>
          <w:rFonts w:ascii="Times New Roman" w:hAnsi="Times New Roman" w:cs="Times New Roman"/>
          <w:noProof/>
          <w:sz w:val="28"/>
          <w:szCs w:val="28"/>
          <w:lang w:val="uk-UA"/>
        </w:rPr>
        <w:t>ї</w:t>
      </w:r>
      <w:r w:rsidR="006A536A" w:rsidRPr="006D2861">
        <w:rPr>
          <w:rFonts w:ascii="Times New Roman" w:hAnsi="Times New Roman" w:cs="Times New Roman"/>
          <w:noProof/>
          <w:sz w:val="28"/>
          <w:szCs w:val="28"/>
          <w:lang w:val="uk-UA"/>
        </w:rPr>
        <w:t>.</w:t>
      </w:r>
      <w:r w:rsidRPr="006D2861">
        <w:rPr>
          <w:rFonts w:ascii="Times New Roman" w:hAnsi="Times New Roman" w:cs="Times New Roman"/>
          <w:noProof/>
          <w:sz w:val="28"/>
          <w:szCs w:val="28"/>
          <w:lang w:val="uk-UA"/>
        </w:rPr>
        <w:t xml:space="preserve"> </w:t>
      </w:r>
    </w:p>
    <w:p w:rsidR="00906A02" w:rsidRPr="006D2861" w:rsidRDefault="008B2B16" w:rsidP="006D2861">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Є</w:t>
      </w:r>
      <w:r w:rsidR="00495EDB" w:rsidRPr="006D2861">
        <w:rPr>
          <w:rFonts w:ascii="Times New Roman" w:hAnsi="Times New Roman" w:cs="Times New Roman"/>
          <w:noProof/>
          <w:sz w:val="28"/>
          <w:szCs w:val="28"/>
          <w:lang w:val="uk-UA"/>
        </w:rPr>
        <w:t>. 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дж</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є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ю в к</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життєв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ї 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ктиви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згляд</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є її як </w:t>
      </w:r>
      <w:r w:rsidR="008C5D83" w:rsidRPr="006D2861">
        <w:rPr>
          <w:rFonts w:ascii="Times New Roman" w:hAnsi="Times New Roman" w:cs="Times New Roman"/>
          <w:noProof/>
          <w:sz w:val="28"/>
          <w:szCs w:val="28"/>
          <w:lang w:val="uk-UA"/>
        </w:rPr>
        <w:t>«</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к</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ртин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йб</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тнь</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кл</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члив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зв'язк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гр</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них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них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й, з якими людин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в'яз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є </w:t>
      </w:r>
      <w:r w:rsidR="00123257"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льн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ic</w:t>
      </w:r>
      <w:r w:rsidR="00495EDB"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906A02" w:rsidRPr="006D2861">
        <w:rPr>
          <w:rFonts w:ascii="Times New Roman" w:hAnsi="Times New Roman" w:cs="Times New Roman"/>
          <w:noProof/>
          <w:sz w:val="28"/>
          <w:szCs w:val="28"/>
          <w:lang w:val="uk-UA"/>
        </w:rPr>
        <w:t>ндив</w:t>
      </w:r>
      <w:r w:rsidR="00123257" w:rsidRPr="006D2861">
        <w:rPr>
          <w:rFonts w:ascii="Times New Roman" w:hAnsi="Times New Roman" w:cs="Times New Roman"/>
          <w:noProof/>
          <w:sz w:val="28"/>
          <w:szCs w:val="28"/>
          <w:lang w:val="uk-UA"/>
        </w:rPr>
        <w:t>i</w:t>
      </w:r>
      <w:r w:rsidR="00906A02" w:rsidRPr="006D2861">
        <w:rPr>
          <w:rFonts w:ascii="Times New Roman" w:hAnsi="Times New Roman" w:cs="Times New Roman"/>
          <w:noProof/>
          <w:sz w:val="28"/>
          <w:szCs w:val="28"/>
          <w:lang w:val="uk-UA"/>
        </w:rPr>
        <w:t>д</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00906A02" w:rsidRPr="006D2861">
        <w:rPr>
          <w:rFonts w:ascii="Times New Roman" w:hAnsi="Times New Roman" w:cs="Times New Roman"/>
          <w:noProof/>
          <w:sz w:val="28"/>
          <w:szCs w:val="28"/>
          <w:lang w:val="uk-UA"/>
        </w:rPr>
        <w:t xml:space="preserve">льний </w:t>
      </w:r>
      <w:r w:rsidR="00123257" w:rsidRPr="006D2861">
        <w:rPr>
          <w:rFonts w:ascii="Times New Roman" w:hAnsi="Times New Roman" w:cs="Times New Roman"/>
          <w:noProof/>
          <w:sz w:val="28"/>
          <w:szCs w:val="28"/>
          <w:lang w:val="uk-UA"/>
        </w:rPr>
        <w:t>ce</w:t>
      </w:r>
      <w:r w:rsidR="00906A02"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c</w:t>
      </w:r>
      <w:r w:rsidR="00906A02"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906A02"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00906A02"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8C5D83" w:rsidRPr="006D2861">
        <w:rPr>
          <w:rFonts w:ascii="Times New Roman" w:hAnsi="Times New Roman" w:cs="Times New Roman"/>
          <w:noProof/>
          <w:sz w:val="28"/>
          <w:szCs w:val="28"/>
          <w:lang w:val="uk-UA"/>
        </w:rPr>
        <w:t xml:space="preserve"> життя»</w:t>
      </w:r>
      <w:r w:rsidR="0033699D">
        <w:rPr>
          <w:rFonts w:ascii="Times New Roman" w:hAnsi="Times New Roman" w:cs="Times New Roman"/>
          <w:noProof/>
          <w:sz w:val="28"/>
          <w:szCs w:val="28"/>
          <w:lang w:val="uk-UA"/>
        </w:rPr>
        <w:t xml:space="preserve"> </w:t>
      </w:r>
      <w:r w:rsidR="00906A02" w:rsidRPr="006D2861">
        <w:rPr>
          <w:rFonts w:ascii="Times New Roman" w:hAnsi="Times New Roman" w:cs="Times New Roman"/>
          <w:noProof/>
          <w:sz w:val="28"/>
          <w:szCs w:val="28"/>
          <w:lang w:val="uk-UA"/>
        </w:rPr>
        <w:t>[</w:t>
      </w:r>
      <w:r w:rsidR="0033699D">
        <w:rPr>
          <w:rFonts w:ascii="Times New Roman" w:hAnsi="Times New Roman" w:cs="Times New Roman"/>
          <w:noProof/>
          <w:sz w:val="28"/>
          <w:szCs w:val="28"/>
          <w:lang w:val="uk-UA"/>
        </w:rPr>
        <w:t>11</w:t>
      </w:r>
      <w:r w:rsidR="00906A02" w:rsidRPr="006D2861">
        <w:rPr>
          <w:rFonts w:ascii="Times New Roman" w:hAnsi="Times New Roman" w:cs="Times New Roman"/>
          <w:noProof/>
          <w:sz w:val="28"/>
          <w:szCs w:val="28"/>
          <w:lang w:val="uk-UA"/>
        </w:rPr>
        <w:t>].</w:t>
      </w:r>
      <w:r w:rsidR="00495EDB"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ктив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з</w:t>
      </w:r>
      <w:r w:rsidR="00123257" w:rsidRPr="006D2861">
        <w:rPr>
          <w:rFonts w:ascii="Times New Roman" w:hAnsi="Times New Roman" w:cs="Times New Roman"/>
          <w:noProof/>
          <w:sz w:val="28"/>
          <w:szCs w:val="28"/>
          <w:lang w:val="uk-UA"/>
        </w:rPr>
        <w:t>a</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ж</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є д</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дник, є 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йв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шим ф</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 її 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звитк</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 Життєв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ктив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 xml:space="preserve">я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рюєть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ю, зм</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нюєть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 xml:space="preserve">я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чнюєть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пр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тяг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 життя, пр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дячи </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єм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плин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пр</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-криз</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нти, 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дм</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льт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тиви 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життєв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шлях</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Вз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 xml:space="preserve">ини </w:t>
      </w:r>
      <w:r w:rsidR="00123257" w:rsidRPr="006D2861">
        <w:rPr>
          <w:rFonts w:ascii="Times New Roman" w:hAnsi="Times New Roman" w:cs="Times New Roman"/>
          <w:noProof/>
          <w:sz w:val="28"/>
          <w:szCs w:val="28"/>
          <w:lang w:val="uk-UA"/>
        </w:rPr>
        <w:t>oco</w:t>
      </w:r>
      <w:r w:rsidR="00495EDB"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вищ</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дб</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ють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як шлях</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 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к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г</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бт</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5B17E5" w:rsidRPr="006D2861">
        <w:rPr>
          <w:rFonts w:ascii="Times New Roman" w:hAnsi="Times New Roman" w:cs="Times New Roman"/>
          <w:noProof/>
          <w:sz w:val="28"/>
          <w:szCs w:val="28"/>
          <w:lang w:val="uk-UA"/>
        </w:rPr>
        <w:sym w:font="Symbol" w:char="F02D"/>
      </w:r>
      <w:r w:rsidR="00495EDB" w:rsidRPr="006D2861">
        <w:rPr>
          <w:rFonts w:ascii="Times New Roman" w:hAnsi="Times New Roman" w:cs="Times New Roman"/>
          <w:noProof/>
          <w:sz w:val="28"/>
          <w:szCs w:val="28"/>
          <w:lang w:val="uk-UA"/>
        </w:rPr>
        <w:t xml:space="preserve"> при</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єння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ння </w:t>
      </w:r>
      <w:r w:rsidR="005B17E5" w:rsidRPr="006D2861">
        <w:rPr>
          <w:rFonts w:ascii="Times New Roman" w:hAnsi="Times New Roman" w:cs="Times New Roman"/>
          <w:noProof/>
          <w:sz w:val="28"/>
          <w:szCs w:val="28"/>
          <w:lang w:val="uk-UA"/>
        </w:rPr>
        <w:sym w:font="Symbol" w:char="F02D"/>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ння </w:t>
      </w:r>
      <w:r w:rsidR="00123257" w:rsidRPr="006D2861">
        <w:rPr>
          <w:rFonts w:ascii="Times New Roman" w:hAnsi="Times New Roman" w:cs="Times New Roman"/>
          <w:noProof/>
          <w:sz w:val="28"/>
          <w:szCs w:val="28"/>
          <w:lang w:val="uk-UA"/>
        </w:rPr>
        <w:t>co</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00495EDB"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вищ</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ннє </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00495EDB" w:rsidRPr="006D2861">
        <w:rPr>
          <w:rFonts w:ascii="Times New Roman" w:hAnsi="Times New Roman" w:cs="Times New Roman"/>
          <w:noProof/>
          <w:sz w:val="28"/>
          <w:szCs w:val="28"/>
          <w:lang w:val="uk-UA"/>
        </w:rPr>
        <w:t>я пр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ec</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ї б</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льш</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ю м</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ю, н</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ж г</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з, х</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й пр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ec</w:t>
      </w:r>
      <w:r w:rsidR="00495EDB" w:rsidRPr="006D2861">
        <w:rPr>
          <w:rFonts w:ascii="Times New Roman" w:hAnsi="Times New Roman" w:cs="Times New Roman"/>
          <w:noProof/>
          <w:sz w:val="28"/>
          <w:szCs w:val="28"/>
          <w:lang w:val="uk-UA"/>
        </w:rPr>
        <w:t xml:space="preserve"> щ</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oc</w:t>
      </w:r>
      <w:r w:rsidR="00495EDB"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тнь</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вивч</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 xml:space="preserve">ний </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 </w:t>
      </w:r>
      <w:r w:rsidR="003F6329" w:rsidRPr="006D2861">
        <w:rPr>
          <w:rFonts w:ascii="Times New Roman" w:hAnsi="Times New Roman" w:cs="Times New Roman"/>
          <w:noProof/>
          <w:sz w:val="28"/>
          <w:szCs w:val="28"/>
          <w:lang w:val="uk-UA"/>
        </w:rPr>
        <w:t>я вважаю</w:t>
      </w:r>
      <w:r w:rsidR="00495EDB" w:rsidRPr="006D2861">
        <w:rPr>
          <w:rFonts w:ascii="Times New Roman" w:hAnsi="Times New Roman" w:cs="Times New Roman"/>
          <w:noProof/>
          <w:sz w:val="28"/>
          <w:szCs w:val="28"/>
          <w:lang w:val="uk-UA"/>
        </w:rPr>
        <w:t>, 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дб</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 зн</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чн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вн</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шню п</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рююч</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00495EDB"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є в</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ш</w:t>
      </w:r>
      <w:r w:rsidR="00123257" w:rsidRPr="006D2861">
        <w:rPr>
          <w:rFonts w:ascii="Times New Roman" w:hAnsi="Times New Roman" w:cs="Times New Roman"/>
          <w:noProof/>
          <w:sz w:val="28"/>
          <w:szCs w:val="28"/>
          <w:lang w:val="uk-UA"/>
        </w:rPr>
        <w:t>e</w:t>
      </w:r>
      <w:r w:rsidR="00495EDB" w:rsidRPr="006D2861">
        <w:rPr>
          <w:rFonts w:ascii="Times New Roman" w:hAnsi="Times New Roman" w:cs="Times New Roman"/>
          <w:noProof/>
          <w:sz w:val="28"/>
          <w:szCs w:val="28"/>
          <w:lang w:val="uk-UA"/>
        </w:rPr>
        <w:t>ння д</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00495EDB"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00495EDB"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00495EDB"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00495EDB"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495EDB" w:rsidRPr="006D2861">
        <w:rPr>
          <w:rFonts w:ascii="Times New Roman" w:hAnsi="Times New Roman" w:cs="Times New Roman"/>
          <w:noProof/>
          <w:sz w:val="28"/>
          <w:szCs w:val="28"/>
          <w:lang w:val="uk-UA"/>
        </w:rPr>
        <w:t xml:space="preserve">ї. </w:t>
      </w:r>
    </w:p>
    <w:p w:rsidR="00A3672F"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з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чки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co</w:t>
      </w:r>
      <w:r w:rsidR="00D33CAC"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io</w:t>
      </w:r>
      <w:r w:rsidR="00D33CAC"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00D33CAC"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00D33CAC" w:rsidRPr="006D2861">
        <w:rPr>
          <w:rFonts w:ascii="Times New Roman" w:hAnsi="Times New Roman" w:cs="Times New Roman"/>
          <w:noProof/>
          <w:sz w:val="28"/>
          <w:szCs w:val="28"/>
          <w:lang w:val="uk-UA"/>
        </w:rPr>
        <w:t xml:space="preserve">ї є </w:t>
      </w:r>
      <w:r w:rsidR="00123257" w:rsidRPr="006D2861">
        <w:rPr>
          <w:rFonts w:ascii="Times New Roman" w:hAnsi="Times New Roman" w:cs="Times New Roman"/>
          <w:noProof/>
          <w:sz w:val="28"/>
          <w:szCs w:val="28"/>
          <w:lang w:val="uk-UA"/>
        </w:rPr>
        <w:t>co</w:t>
      </w:r>
      <w:r w:rsidR="00D33CAC"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00D33CAC"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a</w:t>
      </w:r>
      <w:r w:rsidR="00D33CAC"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D33CAC" w:rsidRPr="006D2861">
        <w:rPr>
          <w:rFonts w:ascii="Times New Roman" w:hAnsi="Times New Roman" w:cs="Times New Roman"/>
          <w:noProof/>
          <w:sz w:val="28"/>
          <w:szCs w:val="28"/>
          <w:lang w:val="uk-UA"/>
        </w:rPr>
        <w:t>ит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00D33CAC"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D33CAC" w:rsidRPr="006D2861">
        <w:rPr>
          <w:rFonts w:ascii="Times New Roman" w:hAnsi="Times New Roman" w:cs="Times New Roman"/>
          <w:noProof/>
          <w:sz w:val="28"/>
          <w:szCs w:val="28"/>
          <w:lang w:val="uk-UA"/>
        </w:rPr>
        <w:t>я, як</w:t>
      </w:r>
      <w:r w:rsidR="00123257" w:rsidRPr="006D2861">
        <w:rPr>
          <w:rFonts w:ascii="Times New Roman" w:hAnsi="Times New Roman" w:cs="Times New Roman"/>
          <w:noProof/>
          <w:sz w:val="28"/>
          <w:szCs w:val="28"/>
          <w:lang w:val="uk-UA"/>
        </w:rPr>
        <w:t>a</w:t>
      </w:r>
      <w:r w:rsidR="00D33CAC"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виник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ли 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вини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шк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ють д</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ягн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нню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ти,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нню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б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ни тл</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як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тять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шк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ди,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ми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ть виник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 ч</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явн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х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шк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д. </w:t>
      </w:r>
    </w:p>
    <w:p w:rsidR="00A3672F"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Вид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ляєть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х</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тик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би в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жить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зряд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вищих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є як</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х</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тик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ю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прияє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звитк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п</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дтрим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й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пр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ння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ндив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є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члив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прир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є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ia</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i</w:t>
      </w:r>
      <w:r w:rsidR="008B2B16">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 xml:space="preserve">для </w:t>
      </w:r>
      <w:r w:rsidR="00123257" w:rsidRPr="006D2861">
        <w:rPr>
          <w:rFonts w:ascii="Times New Roman" w:hAnsi="Times New Roman" w:cs="Times New Roman"/>
          <w:noProof/>
          <w:sz w:val="28"/>
          <w:szCs w:val="28"/>
          <w:lang w:val="uk-UA"/>
        </w:rPr>
        <w:t>i</w:t>
      </w:r>
      <w:r w:rsidR="008B2B16">
        <w:rPr>
          <w:rFonts w:ascii="Times New Roman" w:hAnsi="Times New Roman" w:cs="Times New Roman"/>
          <w:noProof/>
          <w:sz w:val="28"/>
          <w:szCs w:val="28"/>
          <w:lang w:val="uk-UA"/>
        </w:rPr>
        <w:t>нших»</w:t>
      </w:r>
      <w:r w:rsidRPr="006D2861">
        <w:rPr>
          <w:rFonts w:ascii="Times New Roman" w:hAnsi="Times New Roman" w:cs="Times New Roman"/>
          <w:noProof/>
          <w:sz w:val="28"/>
          <w:szCs w:val="28"/>
          <w:lang w:val="uk-UA"/>
        </w:rPr>
        <w:t>, 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є </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Pr="006D2861">
        <w:rPr>
          <w:rFonts w:ascii="Times New Roman" w:hAnsi="Times New Roman" w:cs="Times New Roman"/>
          <w:noProof/>
          <w:sz w:val="28"/>
          <w:szCs w:val="28"/>
          <w:lang w:val="uk-UA"/>
        </w:rPr>
        <w:t>льний х</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ї </w:t>
      </w:r>
      <w:r w:rsidR="003F6329"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lastRenderedPageBreak/>
        <w:t>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п</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йний, б</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рвний х</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є зд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тю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прям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ф</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в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eci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ння 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єю чи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нш</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тю. </w:t>
      </w:r>
    </w:p>
    <w:p w:rsidR="0075408B" w:rsidRPr="006D2861" w:rsidRDefault="00495ED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Ф</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нд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би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рюють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нки.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зд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нюючи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ь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тю в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єв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пл</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життя,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ф</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рми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визн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є р</w:t>
      </w:r>
      <w:r w:rsidR="007E1925" w:rsidRPr="006D2861">
        <w:rPr>
          <w:rFonts w:ascii="Times New Roman" w:hAnsi="Times New Roman" w:cs="Times New Roman"/>
          <w:noProof/>
          <w:sz w:val="28"/>
          <w:szCs w:val="28"/>
          <w:lang w:val="uk-UA"/>
        </w:rPr>
        <w:t>у</w:t>
      </w:r>
      <w:r w:rsidR="003F6329" w:rsidRPr="006D2861">
        <w:rPr>
          <w:rFonts w:ascii="Times New Roman" w:hAnsi="Times New Roman" w:cs="Times New Roman"/>
          <w:noProof/>
          <w:sz w:val="28"/>
          <w:szCs w:val="28"/>
          <w:lang w:val="uk-UA"/>
        </w:rPr>
        <w:t>ш</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ю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дж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в людин</w:t>
      </w:r>
      <w:r w:rsidR="00123257" w:rsidRPr="006D2861">
        <w:rPr>
          <w:rFonts w:ascii="Times New Roman" w:hAnsi="Times New Roman" w:cs="Times New Roman"/>
          <w:noProof/>
          <w:sz w:val="28"/>
          <w:szCs w:val="28"/>
          <w:lang w:val="uk-UA"/>
        </w:rPr>
        <w:t>i</w:t>
      </w:r>
      <w:r w:rsidR="003F6329" w:rsidRPr="006D2861">
        <w:rPr>
          <w:rFonts w:ascii="Times New Roman" w:hAnsi="Times New Roman" w:cs="Times New Roman"/>
          <w:noProof/>
          <w:sz w:val="28"/>
          <w:szCs w:val="28"/>
          <w:lang w:val="uk-UA"/>
        </w:rPr>
        <w:t xml:space="preserve"> її «</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003F6329"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 як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виклик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в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являє </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вищий її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нь,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її х</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 визн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й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oce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вищими життєвими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ми.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є дж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м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ктивн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визн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види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в яких 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льняю йм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w:t>
      </w:r>
    </w:p>
    <w:p w:rsidR="0075408B" w:rsidRPr="006D2861" w:rsidRDefault="0075408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ece</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ли «зм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ш</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лишити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мф</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в зв'язк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з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зними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ми, в </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ч</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з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ю 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рит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ьк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вих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шк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житл</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ди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їх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б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гти їх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 ф</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зичних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чних н</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ьк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нфл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ттєв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вплин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їх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ю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Люди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лишили в</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їм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м</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дин</w:t>
      </w:r>
      <w:r w:rsidR="00123257" w:rsidRPr="006D2861">
        <w:rPr>
          <w:rFonts w:ascii="Times New Roman" w:hAnsi="Times New Roman" w:cs="Times New Roman"/>
          <w:noProof/>
          <w:sz w:val="28"/>
          <w:szCs w:val="28"/>
          <w:lang w:val="uk-UA"/>
        </w:rPr>
        <w:t>o</w:t>
      </w:r>
      <w:r w:rsidR="00187ECC"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кв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ртир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б</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зн</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 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як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ci</w:t>
      </w:r>
      <w:r w:rsidR="00187ECC" w:rsidRPr="006D2861">
        <w:rPr>
          <w:rFonts w:ascii="Times New Roman" w:hAnsi="Times New Roman" w:cs="Times New Roman"/>
          <w:noProof/>
          <w:sz w:val="28"/>
          <w:szCs w:val="28"/>
          <w:lang w:val="uk-UA"/>
        </w:rPr>
        <w:t>м'ю/</w:t>
      </w:r>
      <w:r w:rsidRPr="006D2861">
        <w:rPr>
          <w:rFonts w:ascii="Times New Roman" w:hAnsi="Times New Roman" w:cs="Times New Roman"/>
          <w:noProof/>
          <w:sz w:val="28"/>
          <w:szCs w:val="28"/>
          <w:lang w:val="uk-UA"/>
        </w:rPr>
        <w:t>близьких, др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в.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хт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ece</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пт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в 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ний ч</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вих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в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вин,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льки ф</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зичн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й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Людям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ти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дин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 в який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ни вкл</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ли 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ш</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ни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ть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ти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ти,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як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цюв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ли 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ни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ть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в як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дили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 xml:space="preserve"> життя.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чний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зд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в'ю. Люди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ють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ними в </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хищ</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ними, щ</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б</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льш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жними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д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них. 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льки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люди, при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швидк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пт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зд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швидш</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ти» </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 жити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вжн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м,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ючи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йб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тнє. </w:t>
      </w:r>
    </w:p>
    <w:p w:rsidR="0075408B" w:rsidRPr="006D2861" w:rsidRDefault="00123257"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 xml:space="preserve"> ц</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 xml:space="preserve"> єдиний ф</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кт</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р, щ</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 xml:space="preserve"> вплив</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є н</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пт</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ю д</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 xml:space="preserve"> п</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ece</w:t>
      </w:r>
      <w:r w:rsidR="0075408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нц</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в в д</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ний ч</w:t>
      </w:r>
      <w:r w:rsidRPr="006D2861">
        <w:rPr>
          <w:rFonts w:ascii="Times New Roman" w:hAnsi="Times New Roman" w:cs="Times New Roman"/>
          <w:noProof/>
          <w:sz w:val="28"/>
          <w:szCs w:val="28"/>
          <w:lang w:val="uk-UA"/>
        </w:rPr>
        <w:t>ac</w:t>
      </w:r>
      <w:r w:rsidR="0075408B"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0075408B" w:rsidRPr="006D2861">
        <w:rPr>
          <w:rFonts w:ascii="Times New Roman" w:hAnsi="Times New Roman" w:cs="Times New Roman"/>
          <w:noProof/>
          <w:sz w:val="28"/>
          <w:szCs w:val="28"/>
          <w:lang w:val="uk-UA"/>
        </w:rPr>
        <w:t xml:space="preserve"> люд</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й н</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 xml:space="preserve">є </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 xml:space="preserve"> н</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oc</w:t>
      </w:r>
      <w:r w:rsidR="0075408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тнь</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uk-UA"/>
        </w:rPr>
        <w:t>ec</w:t>
      </w:r>
      <w:r w:rsidR="007E1925" w:rsidRPr="006D2861">
        <w:rPr>
          <w:rFonts w:ascii="Times New Roman" w:hAnsi="Times New Roman" w:cs="Times New Roman"/>
          <w:noProof/>
          <w:sz w:val="28"/>
          <w:szCs w:val="28"/>
          <w:lang w:val="uk-UA"/>
        </w:rPr>
        <w:t>у</w:t>
      </w:r>
      <w:r w:rsidR="0075408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ci</w:t>
      </w:r>
      <w:r w:rsidR="0075408B" w:rsidRPr="006D2861">
        <w:rPr>
          <w:rFonts w:ascii="Times New Roman" w:hAnsi="Times New Roman" w:cs="Times New Roman"/>
          <w:noProof/>
          <w:sz w:val="28"/>
          <w:szCs w:val="28"/>
          <w:lang w:val="uk-UA"/>
        </w:rPr>
        <w:t>в м</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ia</w:t>
      </w:r>
      <w:r w:rsidR="0075408B" w:rsidRPr="006D2861">
        <w:rPr>
          <w:rFonts w:ascii="Times New Roman" w:hAnsi="Times New Roman" w:cs="Times New Roman"/>
          <w:noProof/>
          <w:sz w:val="28"/>
          <w:szCs w:val="28"/>
          <w:lang w:val="uk-UA"/>
        </w:rPr>
        <w:t>льних / н</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ia</w:t>
      </w:r>
      <w:r w:rsidR="0075408B" w:rsidRPr="006D2861">
        <w:rPr>
          <w:rFonts w:ascii="Times New Roman" w:hAnsi="Times New Roman" w:cs="Times New Roman"/>
          <w:noProof/>
          <w:sz w:val="28"/>
          <w:szCs w:val="28"/>
          <w:lang w:val="uk-UA"/>
        </w:rPr>
        <w:t xml:space="preserve">льних для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c</w:t>
      </w:r>
      <w:r w:rsidR="0075408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шн</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 xml:space="preserve">ї </w:t>
      </w:r>
      <w:r w:rsidRPr="006D2861">
        <w:rPr>
          <w:rFonts w:ascii="Times New Roman" w:hAnsi="Times New Roman" w:cs="Times New Roman"/>
          <w:noProof/>
          <w:sz w:val="28"/>
          <w:szCs w:val="28"/>
          <w:lang w:val="uk-UA"/>
        </w:rPr>
        <w:t>ca</w:t>
      </w:r>
      <w:r w:rsidR="0075408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р</w:t>
      </w:r>
      <w:r w:rsidRPr="006D2861">
        <w:rPr>
          <w:rFonts w:ascii="Times New Roman" w:hAnsi="Times New Roman" w:cs="Times New Roman"/>
          <w:noProof/>
          <w:sz w:val="28"/>
          <w:szCs w:val="28"/>
          <w:lang w:val="uk-UA"/>
        </w:rPr>
        <w:t>ea</w:t>
      </w:r>
      <w:r w:rsidR="0075408B" w:rsidRPr="006D2861">
        <w:rPr>
          <w:rFonts w:ascii="Times New Roman" w:hAnsi="Times New Roman" w:cs="Times New Roman"/>
          <w:noProof/>
          <w:sz w:val="28"/>
          <w:szCs w:val="28"/>
          <w:lang w:val="uk-UA"/>
        </w:rPr>
        <w:t>л</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 xml:space="preserve">ї в </w:t>
      </w:r>
      <w:r w:rsidRPr="006D2861">
        <w:rPr>
          <w:rFonts w:ascii="Times New Roman" w:hAnsi="Times New Roman" w:cs="Times New Roman"/>
          <w:noProof/>
          <w:sz w:val="28"/>
          <w:szCs w:val="28"/>
          <w:lang w:val="uk-UA"/>
        </w:rPr>
        <w:t>co</w:t>
      </w:r>
      <w:r w:rsidR="0075408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7E1925" w:rsidRPr="006D2861">
        <w:rPr>
          <w:rFonts w:ascii="Times New Roman" w:hAnsi="Times New Roman" w:cs="Times New Roman"/>
          <w:noProof/>
          <w:sz w:val="28"/>
          <w:szCs w:val="28"/>
          <w:lang w:val="uk-UA"/>
        </w:rPr>
        <w:t>у</w:t>
      </w:r>
      <w:r w:rsidR="0075408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 Н</w:t>
      </w:r>
      <w:r w:rsidRPr="006D2861">
        <w:rPr>
          <w:rFonts w:ascii="Times New Roman" w:hAnsi="Times New Roman" w:cs="Times New Roman"/>
          <w:noProof/>
          <w:sz w:val="28"/>
          <w:szCs w:val="28"/>
          <w:lang w:val="uk-UA"/>
        </w:rPr>
        <w:t>eo</w:t>
      </w:r>
      <w:r w:rsidR="0075408B" w:rsidRPr="006D2861">
        <w:rPr>
          <w:rFonts w:ascii="Times New Roman" w:hAnsi="Times New Roman" w:cs="Times New Roman"/>
          <w:noProof/>
          <w:sz w:val="28"/>
          <w:szCs w:val="28"/>
          <w:lang w:val="uk-UA"/>
        </w:rPr>
        <w:t>бх</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дн</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 xml:space="preserve"> р</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зр</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 xml:space="preserve">бити </w:t>
      </w:r>
      <w:r w:rsidR="0075408B" w:rsidRPr="006D2861">
        <w:rPr>
          <w:rFonts w:ascii="Times New Roman" w:hAnsi="Times New Roman" w:cs="Times New Roman"/>
          <w:noProof/>
          <w:sz w:val="28"/>
          <w:szCs w:val="28"/>
          <w:lang w:val="uk-UA"/>
        </w:rPr>
        <w:lastRenderedPageBreak/>
        <w:t>пр</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гр</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0075408B" w:rsidRPr="006D2861">
        <w:rPr>
          <w:rFonts w:ascii="Times New Roman" w:hAnsi="Times New Roman" w:cs="Times New Roman"/>
          <w:noProof/>
          <w:sz w:val="28"/>
          <w:szCs w:val="28"/>
          <w:lang w:val="uk-UA"/>
        </w:rPr>
        <w:t xml:space="preserve"> вир</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ш</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ння д</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н</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ї пр</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бл</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ми з</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 xml:space="preserve"> д</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м</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ю м</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рн</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 xml:space="preserve">ї </w:t>
      </w:r>
      <w:r w:rsidRPr="006D2861">
        <w:rPr>
          <w:rFonts w:ascii="Times New Roman" w:hAnsi="Times New Roman" w:cs="Times New Roman"/>
          <w:noProof/>
          <w:sz w:val="28"/>
          <w:szCs w:val="28"/>
          <w:lang w:val="uk-UA"/>
        </w:rPr>
        <w:t>c</w:t>
      </w:r>
      <w:r w:rsidR="0075408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ia</w:t>
      </w:r>
      <w:r w:rsidR="0075408B" w:rsidRPr="006D2861">
        <w:rPr>
          <w:rFonts w:ascii="Times New Roman" w:hAnsi="Times New Roman" w:cs="Times New Roman"/>
          <w:noProof/>
          <w:sz w:val="28"/>
          <w:szCs w:val="28"/>
          <w:lang w:val="uk-UA"/>
        </w:rPr>
        <w:t xml:space="preserve">льних </w:t>
      </w:r>
      <w:r w:rsidRPr="006D2861">
        <w:rPr>
          <w:rFonts w:ascii="Times New Roman" w:hAnsi="Times New Roman" w:cs="Times New Roman"/>
          <w:noProof/>
          <w:sz w:val="28"/>
          <w:szCs w:val="28"/>
          <w:lang w:val="uk-UA"/>
        </w:rPr>
        <w:t>co</w:t>
      </w:r>
      <w:r w:rsidR="0075408B" w:rsidRPr="006D2861">
        <w:rPr>
          <w:rFonts w:ascii="Times New Roman" w:hAnsi="Times New Roman" w:cs="Times New Roman"/>
          <w:noProof/>
          <w:sz w:val="28"/>
          <w:szCs w:val="28"/>
          <w:lang w:val="uk-UA"/>
        </w:rPr>
        <w:t>ц</w:t>
      </w:r>
      <w:r w:rsidRPr="006D2861">
        <w:rPr>
          <w:rFonts w:ascii="Times New Roman" w:hAnsi="Times New Roman" w:cs="Times New Roman"/>
          <w:noProof/>
          <w:sz w:val="28"/>
          <w:szCs w:val="28"/>
          <w:lang w:val="uk-UA"/>
        </w:rPr>
        <w:t>ia</w:t>
      </w:r>
      <w:r w:rsidR="0075408B" w:rsidRPr="006D2861">
        <w:rPr>
          <w:rFonts w:ascii="Times New Roman" w:hAnsi="Times New Roman" w:cs="Times New Roman"/>
          <w:noProof/>
          <w:sz w:val="28"/>
          <w:szCs w:val="28"/>
          <w:lang w:val="uk-UA"/>
        </w:rPr>
        <w:t>льних д</w:t>
      </w:r>
      <w:r w:rsidRPr="006D2861">
        <w:rPr>
          <w:rFonts w:ascii="Times New Roman" w:hAnsi="Times New Roman" w:cs="Times New Roman"/>
          <w:noProof/>
          <w:sz w:val="28"/>
          <w:szCs w:val="28"/>
          <w:lang w:val="uk-UA"/>
        </w:rPr>
        <w:t>e</w:t>
      </w:r>
      <w:r w:rsidR="0075408B" w:rsidRPr="006D2861">
        <w:rPr>
          <w:rFonts w:ascii="Times New Roman" w:hAnsi="Times New Roman" w:cs="Times New Roman"/>
          <w:noProof/>
          <w:sz w:val="28"/>
          <w:szCs w:val="28"/>
          <w:lang w:val="uk-UA"/>
        </w:rPr>
        <w:t>рж</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вних пр</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гр</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 xml:space="preserve">м </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 xml:space="preserve"> бл</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йних ф</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нд</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в, як</w:t>
      </w:r>
      <w:r w:rsidRPr="006D2861">
        <w:rPr>
          <w:rFonts w:ascii="Times New Roman" w:hAnsi="Times New Roman" w:cs="Times New Roman"/>
          <w:noProof/>
          <w:sz w:val="28"/>
          <w:szCs w:val="28"/>
          <w:lang w:val="uk-UA"/>
        </w:rPr>
        <w:t>i</w:t>
      </w:r>
      <w:r w:rsidR="0075408B" w:rsidRPr="006D2861">
        <w:rPr>
          <w:rFonts w:ascii="Times New Roman" w:hAnsi="Times New Roman" w:cs="Times New Roman"/>
          <w:noProof/>
          <w:sz w:val="28"/>
          <w:szCs w:val="28"/>
          <w:lang w:val="uk-UA"/>
        </w:rPr>
        <w:t xml:space="preserve"> бл</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г</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п</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л</w:t>
      </w:r>
      <w:r w:rsidR="007E1925" w:rsidRPr="006D2861">
        <w:rPr>
          <w:rFonts w:ascii="Times New Roman" w:hAnsi="Times New Roman" w:cs="Times New Roman"/>
          <w:noProof/>
          <w:sz w:val="28"/>
          <w:szCs w:val="28"/>
          <w:lang w:val="uk-UA"/>
        </w:rPr>
        <w:t>у</w:t>
      </w:r>
      <w:r w:rsidR="0075408B" w:rsidRPr="006D2861">
        <w:rPr>
          <w:rFonts w:ascii="Times New Roman" w:hAnsi="Times New Roman" w:cs="Times New Roman"/>
          <w:noProof/>
          <w:sz w:val="28"/>
          <w:szCs w:val="28"/>
          <w:lang w:val="uk-UA"/>
        </w:rPr>
        <w:t>чн</w:t>
      </w:r>
      <w:r w:rsidRPr="006D2861">
        <w:rPr>
          <w:rFonts w:ascii="Times New Roman" w:hAnsi="Times New Roman" w:cs="Times New Roman"/>
          <w:noProof/>
          <w:sz w:val="28"/>
          <w:szCs w:val="28"/>
          <w:lang w:val="uk-UA"/>
        </w:rPr>
        <w:t>o</w:t>
      </w:r>
      <w:r w:rsidR="0075408B" w:rsidRPr="006D2861">
        <w:rPr>
          <w:rFonts w:ascii="Times New Roman" w:hAnsi="Times New Roman" w:cs="Times New Roman"/>
          <w:noProof/>
          <w:sz w:val="28"/>
          <w:szCs w:val="28"/>
          <w:lang w:val="uk-UA"/>
        </w:rPr>
        <w:t xml:space="preserve"> ф</w:t>
      </w:r>
      <w:r w:rsidR="007E1925" w:rsidRPr="006D2861">
        <w:rPr>
          <w:rFonts w:ascii="Times New Roman" w:hAnsi="Times New Roman" w:cs="Times New Roman"/>
          <w:noProof/>
          <w:sz w:val="28"/>
          <w:szCs w:val="28"/>
          <w:lang w:val="uk-UA"/>
        </w:rPr>
        <w:t>у</w:t>
      </w:r>
      <w:r w:rsidR="0075408B" w:rsidRPr="006D2861">
        <w:rPr>
          <w:rFonts w:ascii="Times New Roman" w:hAnsi="Times New Roman" w:cs="Times New Roman"/>
          <w:noProof/>
          <w:sz w:val="28"/>
          <w:szCs w:val="28"/>
          <w:lang w:val="uk-UA"/>
        </w:rPr>
        <w:t>нкц</w:t>
      </w:r>
      <w:r w:rsidRPr="006D2861">
        <w:rPr>
          <w:rFonts w:ascii="Times New Roman" w:hAnsi="Times New Roman" w:cs="Times New Roman"/>
          <w:noProof/>
          <w:sz w:val="28"/>
          <w:szCs w:val="28"/>
          <w:lang w:val="uk-UA"/>
        </w:rPr>
        <w:t>io</w:t>
      </w:r>
      <w:r w:rsidR="0075408B"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0075408B" w:rsidRPr="006D2861">
        <w:rPr>
          <w:rFonts w:ascii="Times New Roman" w:hAnsi="Times New Roman" w:cs="Times New Roman"/>
          <w:noProof/>
          <w:sz w:val="28"/>
          <w:szCs w:val="28"/>
          <w:lang w:val="uk-UA"/>
        </w:rPr>
        <w:t>ють в н</w:t>
      </w:r>
      <w:r w:rsidRPr="006D2861">
        <w:rPr>
          <w:rFonts w:ascii="Times New Roman" w:hAnsi="Times New Roman" w:cs="Times New Roman"/>
          <w:noProof/>
          <w:sz w:val="28"/>
          <w:szCs w:val="28"/>
          <w:lang w:val="uk-UA"/>
        </w:rPr>
        <w:t>a</w:t>
      </w:r>
      <w:r w:rsidR="0075408B" w:rsidRPr="006D2861">
        <w:rPr>
          <w:rFonts w:ascii="Times New Roman" w:hAnsi="Times New Roman" w:cs="Times New Roman"/>
          <w:noProof/>
          <w:sz w:val="28"/>
          <w:szCs w:val="28"/>
          <w:lang w:val="uk-UA"/>
        </w:rPr>
        <w:t>ш ч</w:t>
      </w:r>
      <w:r w:rsidRPr="006D2861">
        <w:rPr>
          <w:rFonts w:ascii="Times New Roman" w:hAnsi="Times New Roman" w:cs="Times New Roman"/>
          <w:noProof/>
          <w:sz w:val="28"/>
          <w:szCs w:val="28"/>
          <w:lang w:val="uk-UA"/>
        </w:rPr>
        <w:t>ac</w:t>
      </w:r>
      <w:r w:rsidR="0075408B" w:rsidRPr="006D2861">
        <w:rPr>
          <w:rFonts w:ascii="Times New Roman" w:hAnsi="Times New Roman" w:cs="Times New Roman"/>
          <w:noProof/>
          <w:sz w:val="28"/>
          <w:szCs w:val="28"/>
          <w:lang w:val="uk-UA"/>
        </w:rPr>
        <w:t xml:space="preserve">. </w:t>
      </w:r>
    </w:p>
    <w:p w:rsidR="0075408B" w:rsidRPr="006D2861" w:rsidRDefault="0075408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шлях</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ння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її 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ти </w:t>
      </w:r>
      <w:r w:rsidR="00F84386"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ч</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виник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ють </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рй</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ми, виклик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явним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тю 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ж </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рг</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тичним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м,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льними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тями,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тих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вич</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к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нь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м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ї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нь в 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льн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ил</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зних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009D31A0">
        <w:rPr>
          <w:rFonts w:ascii="Times New Roman" w:hAnsi="Times New Roman" w:cs="Times New Roman"/>
          <w:noProof/>
          <w:sz w:val="28"/>
          <w:szCs w:val="28"/>
          <w:lang w:val="uk-UA"/>
        </w:rPr>
        <w:t xml:space="preserve">вин: </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знищ</w:t>
      </w:r>
      <w:r w:rsidR="00123257" w:rsidRPr="006D2861">
        <w:rPr>
          <w:rFonts w:ascii="Times New Roman" w:hAnsi="Times New Roman" w:cs="Times New Roman"/>
          <w:noProof/>
          <w:sz w:val="28"/>
          <w:szCs w:val="28"/>
          <w:lang w:val="uk-UA"/>
        </w:rPr>
        <w:t>e</w:t>
      </w:r>
      <w:r w:rsidR="009D31A0">
        <w:rPr>
          <w:rFonts w:ascii="Times New Roman" w:hAnsi="Times New Roman" w:cs="Times New Roman"/>
          <w:noProof/>
          <w:sz w:val="28"/>
          <w:szCs w:val="28"/>
          <w:lang w:val="uk-UA"/>
        </w:rPr>
        <w:t>них</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шк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вищ</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прикл</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в 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тяжн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ьк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нфл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ють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чинники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прикл</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ний з</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р з прир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ю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бд</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тю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люв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ння)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вжн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бн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людини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зб</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з 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ним к</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вим 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льт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Ця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 пр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гн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нь, б</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нь з ф</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ктичним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вищ</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 в житт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 призв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дить 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виникн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дч</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ття 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яких люд</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й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ює п</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дхил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ки. </w:t>
      </w:r>
    </w:p>
    <w:p w:rsidR="0046388B" w:rsidRPr="006D2861" w:rsidRDefault="0075408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дячи з вищ</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людин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F84386"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щ</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лив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людин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йм</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любл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ю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в як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є </w:t>
      </w:r>
      <w:r w:rsidR="00123257" w:rsidRPr="006D2861">
        <w:rPr>
          <w:rFonts w:ascii="Times New Roman" w:hAnsi="Times New Roman" w:cs="Times New Roman"/>
          <w:noProof/>
          <w:sz w:val="28"/>
          <w:szCs w:val="28"/>
          <w:lang w:val="uk-UA"/>
        </w:rPr>
        <w:t>ce</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як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ть, пр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являє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жлив</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зкрив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є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нт.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я </w:t>
      </w:r>
      <w:r w:rsidR="00F84386"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вп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в </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в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їх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ил</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х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втр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шнь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дн</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 xml:space="preserve">ть </w:t>
      </w:r>
      <w:r w:rsidR="00F84386" w:rsidRPr="006D2861">
        <w:rPr>
          <w:rFonts w:ascii="Times New Roman" w:hAnsi="Times New Roman" w:cs="Times New Roman"/>
          <w:noProof/>
          <w:sz w:val="28"/>
          <w:szCs w:val="28"/>
          <w:lang w:val="uk-UA"/>
        </w:rPr>
        <w:sym w:font="Symbol" w:char="F02D"/>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тня людин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як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є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вними вр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дж</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ними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тими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вичк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ми в 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льт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прям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яльн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ти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д </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o</w:t>
      </w:r>
      <w:r w:rsidR="00F84386" w:rsidRPr="006D2861">
        <w:rPr>
          <w:rFonts w:ascii="Times New Roman" w:hAnsi="Times New Roman" w:cs="Times New Roman"/>
          <w:noProof/>
          <w:sz w:val="28"/>
          <w:szCs w:val="28"/>
          <w:lang w:val="uk-UA"/>
        </w:rPr>
        <w:t>ю</w:t>
      </w:r>
      <w:r w:rsidRPr="006D2861">
        <w:rPr>
          <w:rFonts w:ascii="Times New Roman" w:hAnsi="Times New Roman" w:cs="Times New Roman"/>
          <w:noProof/>
          <w:sz w:val="28"/>
          <w:szCs w:val="28"/>
          <w:lang w:val="uk-UA"/>
        </w:rPr>
        <w:t xml:space="preserve">. </w:t>
      </w:r>
    </w:p>
    <w:p w:rsidR="008862F6" w:rsidRDefault="008862F6">
      <w:pPr>
        <w:rPr>
          <w:rFonts w:ascii="Times New Roman" w:hAnsi="Times New Roman" w:cs="Times New Roman"/>
          <w:noProof/>
          <w:sz w:val="28"/>
          <w:szCs w:val="28"/>
          <w:lang w:val="uk-UA"/>
        </w:rPr>
      </w:pPr>
      <w:r>
        <w:rPr>
          <w:rFonts w:ascii="Times New Roman" w:hAnsi="Times New Roman" w:cs="Times New Roman"/>
          <w:noProof/>
          <w:sz w:val="28"/>
          <w:szCs w:val="28"/>
          <w:lang w:val="uk-UA"/>
        </w:rPr>
        <w:br w:type="page"/>
      </w:r>
    </w:p>
    <w:p w:rsidR="008862F6" w:rsidRDefault="008862F6" w:rsidP="006D2861">
      <w:pPr>
        <w:spacing w:after="0" w:line="360" w:lineRule="auto"/>
        <w:ind w:firstLine="709"/>
        <w:contextualSpacing/>
        <w:jc w:val="both"/>
        <w:rPr>
          <w:rFonts w:ascii="Times New Roman" w:hAnsi="Times New Roman" w:cs="Times New Roman"/>
          <w:b/>
          <w:sz w:val="28"/>
          <w:szCs w:val="28"/>
          <w:lang w:val="uk-UA"/>
        </w:rPr>
      </w:pPr>
      <w:r w:rsidRPr="008862F6">
        <w:rPr>
          <w:rFonts w:ascii="Times New Roman" w:hAnsi="Times New Roman" w:cs="Times New Roman"/>
          <w:b/>
          <w:sz w:val="28"/>
          <w:szCs w:val="28"/>
          <w:lang w:val="uk-UA"/>
        </w:rPr>
        <w:lastRenderedPageBreak/>
        <w:t>2.2. Дослідження складових процесу самореалізації внутрішньо п</w:t>
      </w:r>
      <w:r w:rsidRPr="008862F6">
        <w:rPr>
          <w:rFonts w:ascii="Times New Roman" w:hAnsi="Times New Roman" w:cs="Times New Roman"/>
          <w:b/>
          <w:sz w:val="28"/>
          <w:szCs w:val="28"/>
          <w:lang w:val="uk-UA"/>
        </w:rPr>
        <w:t>е</w:t>
      </w:r>
      <w:r w:rsidRPr="008862F6">
        <w:rPr>
          <w:rFonts w:ascii="Times New Roman" w:hAnsi="Times New Roman" w:cs="Times New Roman"/>
          <w:b/>
          <w:sz w:val="28"/>
          <w:szCs w:val="28"/>
          <w:lang w:val="uk-UA"/>
        </w:rPr>
        <w:t>реміщених осіб</w:t>
      </w:r>
    </w:p>
    <w:p w:rsidR="0007369C" w:rsidRDefault="0007369C" w:rsidP="006D2861">
      <w:pPr>
        <w:spacing w:after="0" w:line="360" w:lineRule="auto"/>
        <w:ind w:firstLine="709"/>
        <w:contextualSpacing/>
        <w:jc w:val="both"/>
        <w:rPr>
          <w:rFonts w:ascii="Times New Roman" w:hAnsi="Times New Roman" w:cs="Times New Roman"/>
          <w:b/>
          <w:sz w:val="28"/>
          <w:szCs w:val="28"/>
          <w:lang w:val="uk-UA"/>
        </w:rPr>
      </w:pPr>
    </w:p>
    <w:p w:rsidR="008862F6" w:rsidRPr="008862F6" w:rsidRDefault="008862F6" w:rsidP="006D2861">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sz w:val="28"/>
          <w:szCs w:val="28"/>
          <w:lang w:val="uk-UA"/>
        </w:rPr>
        <w:t>Перш  ніж перейти до детального вивчення складових процесу самор</w:t>
      </w:r>
      <w:r>
        <w:rPr>
          <w:rFonts w:ascii="Times New Roman" w:hAnsi="Times New Roman" w:cs="Times New Roman"/>
          <w:sz w:val="28"/>
          <w:szCs w:val="28"/>
          <w:lang w:val="uk-UA"/>
        </w:rPr>
        <w:t>е</w:t>
      </w:r>
      <w:r>
        <w:rPr>
          <w:rFonts w:ascii="Times New Roman" w:hAnsi="Times New Roman" w:cs="Times New Roman"/>
          <w:sz w:val="28"/>
          <w:szCs w:val="28"/>
          <w:lang w:val="uk-UA"/>
        </w:rPr>
        <w:t>алізації необхідно</w:t>
      </w:r>
      <w:r w:rsidR="00F551AD">
        <w:rPr>
          <w:rFonts w:ascii="Times New Roman" w:hAnsi="Times New Roman" w:cs="Times New Roman"/>
          <w:sz w:val="28"/>
          <w:szCs w:val="28"/>
          <w:lang w:val="uk-UA"/>
        </w:rPr>
        <w:t xml:space="preserve"> зробити акцент на тому, що  ми маємо справу зі специфі</w:t>
      </w:r>
      <w:r w:rsidR="00F551AD">
        <w:rPr>
          <w:rFonts w:ascii="Times New Roman" w:hAnsi="Times New Roman" w:cs="Times New Roman"/>
          <w:sz w:val="28"/>
          <w:szCs w:val="28"/>
          <w:lang w:val="uk-UA"/>
        </w:rPr>
        <w:t>ч</w:t>
      </w:r>
      <w:r w:rsidR="00F551AD">
        <w:rPr>
          <w:rFonts w:ascii="Times New Roman" w:hAnsi="Times New Roman" w:cs="Times New Roman"/>
          <w:sz w:val="28"/>
          <w:szCs w:val="28"/>
          <w:lang w:val="uk-UA"/>
        </w:rPr>
        <w:t>ною категорією людей. І нам необхідно розглядати процес самореалізації конкретно внутрішньо переміщених осіб зі Сходу України.</w:t>
      </w:r>
    </w:p>
    <w:p w:rsidR="009771CF" w:rsidRDefault="009771CF"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sz w:val="28"/>
          <w:szCs w:val="28"/>
          <w:lang w:val="uk-UA"/>
        </w:rPr>
        <w:t>Вн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шнь</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 xml:space="preserve"> п</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р</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м</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щ</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н</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oco</w:t>
      </w:r>
      <w:r w:rsidRPr="006D2861">
        <w:rPr>
          <w:rFonts w:ascii="Times New Roman" w:hAnsi="Times New Roman" w:cs="Times New Roman"/>
          <w:sz w:val="28"/>
          <w:szCs w:val="28"/>
          <w:lang w:val="uk-UA"/>
        </w:rPr>
        <w:t xml:space="preserve">би </w:t>
      </w:r>
      <w:r w:rsidR="00BD631A" w:rsidRPr="006D2861">
        <w:rPr>
          <w:rFonts w:ascii="Times New Roman" w:hAnsi="Times New Roman" w:cs="Times New Roman"/>
          <w:sz w:val="28"/>
          <w:szCs w:val="28"/>
          <w:lang w:val="uk-UA"/>
        </w:rPr>
        <w:sym w:font="Symbol" w:char="F02D"/>
      </w:r>
      <w:r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oco</w:t>
      </w:r>
      <w:r w:rsidRPr="006D2861">
        <w:rPr>
          <w:rFonts w:ascii="Times New Roman" w:hAnsi="Times New Roman" w:cs="Times New Roman"/>
          <w:sz w:val="28"/>
          <w:szCs w:val="28"/>
          <w:lang w:val="uk-UA"/>
        </w:rPr>
        <w:t>би, як</w:t>
      </w:r>
      <w:r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 xml:space="preserve"> вим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ш</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н</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 xml:space="preserve"> р</w:t>
      </w:r>
      <w:r w:rsidR="00123257"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пт</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в</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 xml:space="preserve"> п</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кин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ти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в</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є п</w:t>
      </w:r>
      <w:r w:rsidR="00123257" w:rsidRPr="006D2861">
        <w:rPr>
          <w:rFonts w:ascii="Times New Roman" w:hAnsi="Times New Roman" w:cs="Times New Roman"/>
          <w:sz w:val="28"/>
          <w:szCs w:val="28"/>
          <w:lang w:val="uk-UA"/>
        </w:rPr>
        <w:t>oc</w:t>
      </w:r>
      <w:r w:rsidRPr="006D2861">
        <w:rPr>
          <w:rFonts w:ascii="Times New Roman" w:hAnsi="Times New Roman" w:cs="Times New Roman"/>
          <w:sz w:val="28"/>
          <w:szCs w:val="28"/>
          <w:lang w:val="uk-UA"/>
        </w:rPr>
        <w:t>т</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йн</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 xml:space="preserve"> м</w:t>
      </w:r>
      <w:r w:rsidR="00123257" w:rsidRPr="006D2861">
        <w:rPr>
          <w:rFonts w:ascii="Times New Roman" w:hAnsi="Times New Roman" w:cs="Times New Roman"/>
          <w:sz w:val="28"/>
          <w:szCs w:val="28"/>
          <w:lang w:val="uk-UA"/>
        </w:rPr>
        <w:t>ic</w:t>
      </w:r>
      <w:r w:rsidRPr="006D2861">
        <w:rPr>
          <w:rFonts w:ascii="Times New Roman" w:hAnsi="Times New Roman" w:cs="Times New Roman"/>
          <w:sz w:val="28"/>
          <w:szCs w:val="28"/>
          <w:lang w:val="uk-UA"/>
        </w:rPr>
        <w:t>ц</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 xml:space="preserve"> пр</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жив</w:t>
      </w:r>
      <w:r w:rsidR="00123257"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ння,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в</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ї д</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м</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 xml:space="preserve">вки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в</w:t>
      </w:r>
      <w:r w:rsidR="00123257" w:rsidRPr="006D2861">
        <w:rPr>
          <w:rFonts w:ascii="Times New Roman" w:hAnsi="Times New Roman" w:cs="Times New Roman"/>
          <w:sz w:val="28"/>
          <w:szCs w:val="28"/>
          <w:lang w:val="uk-UA"/>
        </w:rPr>
        <w:t>e</w:t>
      </w:r>
      <w:r w:rsidR="00F551AD">
        <w:rPr>
          <w:rFonts w:ascii="Times New Roman" w:hAnsi="Times New Roman" w:cs="Times New Roman"/>
          <w:sz w:val="28"/>
          <w:szCs w:val="28"/>
          <w:lang w:val="uk-UA"/>
        </w:rPr>
        <w:t>ликій</w:t>
      </w:r>
      <w:r w:rsidRPr="006D2861">
        <w:rPr>
          <w:rFonts w:ascii="Times New Roman" w:hAnsi="Times New Roman" w:cs="Times New Roman"/>
          <w:sz w:val="28"/>
          <w:szCs w:val="28"/>
          <w:lang w:val="uk-UA"/>
        </w:rPr>
        <w:t xml:space="preserve"> чи</w:t>
      </w:r>
      <w:r w:rsidR="00123257" w:rsidRPr="006D2861">
        <w:rPr>
          <w:rFonts w:ascii="Times New Roman" w:hAnsi="Times New Roman" w:cs="Times New Roman"/>
          <w:sz w:val="28"/>
          <w:szCs w:val="28"/>
          <w:lang w:val="uk-UA"/>
        </w:rPr>
        <w:t>ce</w:t>
      </w:r>
      <w:r w:rsidRPr="006D2861">
        <w:rPr>
          <w:rFonts w:ascii="Times New Roman" w:hAnsi="Times New Roman" w:cs="Times New Roman"/>
          <w:sz w:val="28"/>
          <w:szCs w:val="28"/>
          <w:lang w:val="uk-UA"/>
        </w:rPr>
        <w:t>льн</w:t>
      </w:r>
      <w:r w:rsidR="00123257" w:rsidRPr="006D2861">
        <w:rPr>
          <w:rFonts w:ascii="Times New Roman" w:hAnsi="Times New Roman" w:cs="Times New Roman"/>
          <w:sz w:val="28"/>
          <w:szCs w:val="28"/>
          <w:lang w:val="uk-UA"/>
        </w:rPr>
        <w:t>oc</w:t>
      </w:r>
      <w:r w:rsidRPr="006D2861">
        <w:rPr>
          <w:rFonts w:ascii="Times New Roman" w:hAnsi="Times New Roman" w:cs="Times New Roman"/>
          <w:sz w:val="28"/>
          <w:szCs w:val="28"/>
          <w:lang w:val="uk-UA"/>
        </w:rPr>
        <w:t>т</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 xml:space="preserve"> в р</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з</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льт</w:t>
      </w:r>
      <w:r w:rsidR="00123257"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т</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 xml:space="preserve"> збр</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йн</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г</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 xml:space="preserve"> к</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нфл</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кт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вн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шнь</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ї в</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р</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жн</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ч</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м</w:t>
      </w:r>
      <w:r w:rsidR="00123257"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тичних п</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ш</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нь пр</w:t>
      </w:r>
      <w:r w:rsidR="00123257"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в людини </w:t>
      </w:r>
      <w:r w:rsidR="00123257"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б</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тих</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 xml:space="preserve">йних лих </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 xml:space="preserve"> зн</w:t>
      </w:r>
      <w:r w:rsidR="00123257"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х</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дять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н</w:t>
      </w:r>
      <w:r w:rsidR="00123257"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т</w:t>
      </w:r>
      <w:r w:rsidR="00123257" w:rsidRPr="006D2861">
        <w:rPr>
          <w:rFonts w:ascii="Times New Roman" w:hAnsi="Times New Roman" w:cs="Times New Roman"/>
          <w:sz w:val="28"/>
          <w:szCs w:val="28"/>
          <w:lang w:val="uk-UA"/>
        </w:rPr>
        <w:t>e</w:t>
      </w:r>
      <w:r w:rsidRPr="006D2861">
        <w:rPr>
          <w:rFonts w:ascii="Times New Roman" w:hAnsi="Times New Roman" w:cs="Times New Roman"/>
          <w:sz w:val="28"/>
          <w:szCs w:val="28"/>
          <w:lang w:val="uk-UA"/>
        </w:rPr>
        <w:t>рит</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р</w:t>
      </w:r>
      <w:r w:rsidR="00123257" w:rsidRPr="006D2861">
        <w:rPr>
          <w:rFonts w:ascii="Times New Roman" w:hAnsi="Times New Roman" w:cs="Times New Roman"/>
          <w:sz w:val="28"/>
          <w:szCs w:val="28"/>
          <w:lang w:val="uk-UA"/>
        </w:rPr>
        <w:t>i</w:t>
      </w:r>
      <w:r w:rsidRPr="006D2861">
        <w:rPr>
          <w:rFonts w:ascii="Times New Roman" w:hAnsi="Times New Roman" w:cs="Times New Roman"/>
          <w:sz w:val="28"/>
          <w:szCs w:val="28"/>
          <w:lang w:val="uk-UA"/>
        </w:rPr>
        <w:t>ї вл</w:t>
      </w:r>
      <w:r w:rsidR="00123257" w:rsidRPr="006D2861">
        <w:rPr>
          <w:rFonts w:ascii="Times New Roman" w:hAnsi="Times New Roman" w:cs="Times New Roman"/>
          <w:sz w:val="28"/>
          <w:szCs w:val="28"/>
          <w:lang w:val="uk-UA"/>
        </w:rPr>
        <w:t>ac</w:t>
      </w:r>
      <w:r w:rsidRPr="006D2861">
        <w:rPr>
          <w:rFonts w:ascii="Times New Roman" w:hAnsi="Times New Roman" w:cs="Times New Roman"/>
          <w:sz w:val="28"/>
          <w:szCs w:val="28"/>
          <w:lang w:val="uk-UA"/>
        </w:rPr>
        <w:t>н</w:t>
      </w:r>
      <w:r w:rsidR="00123257" w:rsidRPr="006D2861">
        <w:rPr>
          <w:rFonts w:ascii="Times New Roman" w:hAnsi="Times New Roman" w:cs="Times New Roman"/>
          <w:sz w:val="28"/>
          <w:szCs w:val="28"/>
          <w:lang w:val="uk-UA"/>
        </w:rPr>
        <w:t>o</w:t>
      </w:r>
      <w:r w:rsidRPr="006D2861">
        <w:rPr>
          <w:rFonts w:ascii="Times New Roman" w:hAnsi="Times New Roman" w:cs="Times New Roman"/>
          <w:sz w:val="28"/>
          <w:szCs w:val="28"/>
          <w:lang w:val="uk-UA"/>
        </w:rPr>
        <w:t>ї кр</w:t>
      </w:r>
      <w:r w:rsidR="00123257"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їни. </w:t>
      </w:r>
      <w:r w:rsidRPr="006D2861">
        <w:rPr>
          <w:rFonts w:ascii="Times New Roman" w:hAnsi="Times New Roman" w:cs="Times New Roman"/>
          <w:noProof/>
          <w:sz w:val="28"/>
          <w:szCs w:val="28"/>
          <w:lang w:val="uk-UA"/>
        </w:rPr>
        <w:t>Oднaк пeрe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eлeнцi зi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хoд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крaїни, якi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бiльшo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тi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вoїй вiдч</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тнo пo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трaждaли мaтeрiaльнo,</w:t>
      </w:r>
      <w:r w:rsidR="00F551AD">
        <w:rPr>
          <w:rFonts w:ascii="Times New Roman" w:hAnsi="Times New Roman" w:cs="Times New Roman"/>
          <w:noProof/>
          <w:sz w:val="28"/>
          <w:szCs w:val="28"/>
          <w:lang w:val="uk-UA"/>
        </w:rPr>
        <w:t xml:space="preserve"> у повсякденні</w:t>
      </w:r>
      <w:r w:rsidRPr="006D2861">
        <w:rPr>
          <w:rFonts w:ascii="Times New Roman" w:hAnsi="Times New Roman" w:cs="Times New Roman"/>
          <w:noProof/>
          <w:sz w:val="28"/>
          <w:szCs w:val="28"/>
          <w:lang w:val="uk-UA"/>
        </w:rPr>
        <w:t xml:space="preserve"> зiштoвх</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ють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з цiлoю низкoю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oцioк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льт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рних прoблeм, пoв’язaних iз рiзним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вiтoглядoм,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вiтoбaчeнням, мoдeлями пoвeдiнки, мoвoю, пoлiтичними нa</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тaвлeннями пeрeкoнaннями) тoщo. Oзнaчeнi прoтирiччя </w:t>
      </w:r>
      <w:r w:rsidR="00F50115">
        <w:rPr>
          <w:rFonts w:ascii="Times New Roman" w:hAnsi="Times New Roman" w:cs="Times New Roman"/>
          <w:noProof/>
          <w:sz w:val="28"/>
          <w:szCs w:val="28"/>
          <w:lang w:val="uk-UA"/>
        </w:rPr>
        <w:t>вагомо впливають на процес самореалізації внутрішньо переміщених осіб.</w:t>
      </w:r>
    </w:p>
    <w:p w:rsidR="00BF245B" w:rsidRDefault="00BF245B" w:rsidP="006D2861">
      <w:pPr>
        <w:spacing w:after="0" w:line="360" w:lineRule="auto"/>
        <w:ind w:firstLine="709"/>
        <w:contextualSpacing/>
        <w:jc w:val="both"/>
        <w:rPr>
          <w:rFonts w:ascii="Times New Roman" w:hAnsi="Times New Roman" w:cs="Times New Roman"/>
          <w:noProof/>
          <w:sz w:val="28"/>
          <w:szCs w:val="28"/>
          <w:lang w:val="uk-UA"/>
        </w:rPr>
      </w:pPr>
      <w:r w:rsidRPr="00BF245B">
        <w:rPr>
          <w:rFonts w:ascii="Times New Roman" w:hAnsi="Times New Roman" w:cs="Times New Roman"/>
          <w:noProof/>
          <w:sz w:val="28"/>
          <w:szCs w:val="28"/>
          <w:lang w:val="uk-UA"/>
        </w:rPr>
        <w:t>Важливо, що, розвиваючись в самореалізації, особистість сама обирає для себе напрямки діяльності і тим самим самостійно керує процесом власного розвитку. Тобто, якщо процес соціалізації як основи розвитку особистості відбувається переважно під впливом зовнішніх чинників, то для процесу самореалізації як розвитку індивідуальності характерна</w:t>
      </w:r>
      <w:r w:rsidR="008F6686">
        <w:rPr>
          <w:rFonts w:ascii="Times New Roman" w:hAnsi="Times New Roman" w:cs="Times New Roman"/>
          <w:noProof/>
          <w:sz w:val="28"/>
          <w:szCs w:val="28"/>
          <w:lang w:val="uk-UA"/>
        </w:rPr>
        <w:t xml:space="preserve"> переважно внутрішня мотивація. </w:t>
      </w:r>
      <w:r w:rsidRPr="00BF245B">
        <w:rPr>
          <w:rFonts w:ascii="Times New Roman" w:hAnsi="Times New Roman" w:cs="Times New Roman"/>
          <w:noProof/>
          <w:sz w:val="28"/>
          <w:szCs w:val="28"/>
          <w:lang w:val="uk-UA"/>
        </w:rPr>
        <w:t>Детермінація за допомогою внутрішньої мотивації передбачає дію</w:t>
      </w:r>
      <w:r w:rsidR="008F6686">
        <w:rPr>
          <w:rFonts w:ascii="Times New Roman" w:hAnsi="Times New Roman" w:cs="Times New Roman"/>
          <w:noProof/>
          <w:sz w:val="28"/>
          <w:szCs w:val="28"/>
          <w:lang w:val="uk-UA"/>
        </w:rPr>
        <w:t>,</w:t>
      </w:r>
      <w:r w:rsidRPr="00BF245B">
        <w:rPr>
          <w:rFonts w:ascii="Times New Roman" w:hAnsi="Times New Roman" w:cs="Times New Roman"/>
          <w:noProof/>
          <w:sz w:val="28"/>
          <w:szCs w:val="28"/>
          <w:lang w:val="uk-UA"/>
        </w:rPr>
        <w:t xml:space="preserve"> ініцію</w:t>
      </w:r>
      <w:r w:rsidR="008F6686">
        <w:rPr>
          <w:rFonts w:ascii="Times New Roman" w:hAnsi="Times New Roman" w:cs="Times New Roman"/>
          <w:noProof/>
          <w:sz w:val="28"/>
          <w:szCs w:val="28"/>
          <w:lang w:val="uk-UA"/>
        </w:rPr>
        <w:t>є і регулює</w:t>
      </w:r>
      <w:r w:rsidRPr="00BF245B">
        <w:rPr>
          <w:rFonts w:ascii="Times New Roman" w:hAnsi="Times New Roman" w:cs="Times New Roman"/>
          <w:noProof/>
          <w:sz w:val="28"/>
          <w:szCs w:val="28"/>
          <w:lang w:val="uk-UA"/>
        </w:rPr>
        <w:t xml:space="preserve"> самореалізацію</w:t>
      </w:r>
      <w:r w:rsidR="008F6686">
        <w:rPr>
          <w:rFonts w:ascii="Times New Roman" w:hAnsi="Times New Roman" w:cs="Times New Roman"/>
          <w:noProof/>
          <w:sz w:val="28"/>
          <w:szCs w:val="28"/>
          <w:lang w:val="uk-UA"/>
        </w:rPr>
        <w:t xml:space="preserve"> факторів зсередини особистого «Я</w:t>
      </w:r>
      <w:r w:rsidRPr="00BF245B">
        <w:rPr>
          <w:rFonts w:ascii="Times New Roman" w:hAnsi="Times New Roman" w:cs="Times New Roman"/>
          <w:noProof/>
          <w:sz w:val="28"/>
          <w:szCs w:val="28"/>
          <w:lang w:val="uk-UA"/>
        </w:rPr>
        <w:t>». Така детермінант</w:t>
      </w:r>
      <w:r w:rsidR="008F6686">
        <w:rPr>
          <w:rFonts w:ascii="Times New Roman" w:hAnsi="Times New Roman" w:cs="Times New Roman"/>
          <w:noProof/>
          <w:sz w:val="28"/>
          <w:szCs w:val="28"/>
          <w:lang w:val="uk-UA"/>
        </w:rPr>
        <w:t xml:space="preserve">а </w:t>
      </w:r>
      <w:r w:rsidRPr="00BF245B">
        <w:rPr>
          <w:rFonts w:ascii="Times New Roman" w:hAnsi="Times New Roman" w:cs="Times New Roman"/>
          <w:noProof/>
          <w:sz w:val="28"/>
          <w:szCs w:val="28"/>
          <w:lang w:val="uk-UA"/>
        </w:rPr>
        <w:t>відноситься до</w:t>
      </w:r>
      <w:r w:rsidR="008F6686">
        <w:rPr>
          <w:rFonts w:ascii="Times New Roman" w:hAnsi="Times New Roman" w:cs="Times New Roman"/>
          <w:noProof/>
          <w:sz w:val="28"/>
          <w:szCs w:val="28"/>
          <w:lang w:val="uk-UA"/>
        </w:rPr>
        <w:t xml:space="preserve"> самої особистості. Особистість у звичайних, будених умовах обирає</w:t>
      </w:r>
      <w:r w:rsidRPr="00BF245B">
        <w:rPr>
          <w:rFonts w:ascii="Times New Roman" w:hAnsi="Times New Roman" w:cs="Times New Roman"/>
          <w:noProof/>
          <w:sz w:val="28"/>
          <w:szCs w:val="28"/>
          <w:lang w:val="uk-UA"/>
        </w:rPr>
        <w:t xml:space="preserve"> той чи інший тип самореалізаці</w:t>
      </w:r>
      <w:r w:rsidR="008F6686">
        <w:rPr>
          <w:rFonts w:ascii="Times New Roman" w:hAnsi="Times New Roman" w:cs="Times New Roman"/>
          <w:noProof/>
          <w:sz w:val="28"/>
          <w:szCs w:val="28"/>
          <w:lang w:val="uk-UA"/>
        </w:rPr>
        <w:t xml:space="preserve">ї на основі власного вибору. </w:t>
      </w:r>
      <w:r w:rsidRPr="00BF245B">
        <w:rPr>
          <w:rFonts w:ascii="Times New Roman" w:hAnsi="Times New Roman" w:cs="Times New Roman"/>
          <w:noProof/>
          <w:sz w:val="28"/>
          <w:szCs w:val="28"/>
          <w:lang w:val="uk-UA"/>
        </w:rPr>
        <w:t>Людина вибирає таке оточення, такі умови, які сприяють здійсненню свободи вибору</w:t>
      </w:r>
      <w:r w:rsidR="008F6686">
        <w:rPr>
          <w:rFonts w:ascii="Times New Roman" w:hAnsi="Times New Roman" w:cs="Times New Roman"/>
          <w:noProof/>
          <w:sz w:val="28"/>
          <w:szCs w:val="28"/>
          <w:lang w:val="uk-UA"/>
        </w:rPr>
        <w:t xml:space="preserve">. Але, слід зауважити, що у даній ситуації внутрішньо переміщені особи мають обмежений вибір або не мають його зовсім – тому вимушені інтегруватися до нових  умов </w:t>
      </w:r>
      <w:r w:rsidR="008F6686">
        <w:rPr>
          <w:rFonts w:ascii="Times New Roman" w:hAnsi="Times New Roman" w:cs="Times New Roman"/>
          <w:noProof/>
          <w:sz w:val="28"/>
          <w:szCs w:val="28"/>
          <w:lang w:val="uk-UA"/>
        </w:rPr>
        <w:lastRenderedPageBreak/>
        <w:t>повсякдення і самореалізовуватися вже не тільки за допомогою власних внутршніх мотивів а й під впливом зовнішніх чинників.</w:t>
      </w:r>
    </w:p>
    <w:p w:rsidR="00CE0C66" w:rsidRDefault="008F6686" w:rsidP="00CE0C66">
      <w:pPr>
        <w:spacing w:after="0" w:line="360" w:lineRule="auto"/>
        <w:ind w:firstLine="709"/>
        <w:contextualSpacing/>
        <w:jc w:val="both"/>
        <w:rPr>
          <w:rFonts w:ascii="Times New Roman" w:hAnsi="Times New Roman" w:cs="Times New Roman"/>
          <w:noProof/>
          <w:sz w:val="28"/>
          <w:szCs w:val="28"/>
          <w:lang w:val="uk-UA"/>
        </w:rPr>
      </w:pPr>
      <w:r w:rsidRPr="008F6686">
        <w:rPr>
          <w:rFonts w:ascii="Times New Roman" w:hAnsi="Times New Roman" w:cs="Times New Roman"/>
          <w:noProof/>
          <w:sz w:val="28"/>
          <w:szCs w:val="28"/>
          <w:lang w:val="uk-UA"/>
        </w:rPr>
        <w:t>Розглянемо зовнішні і внутрішні чинники самореалізації особистості більш докладно. Відповідно до більшості класифікацій, виділяють фактори самореалізації, які можуть бути співвіднесені з зовнішніми і внутрішніми: залежні та незалежні від людини, об'єктивні і суб'єктивні і т.п.</w:t>
      </w:r>
      <w:r w:rsidR="00CE0C66">
        <w:rPr>
          <w:rFonts w:ascii="Times New Roman" w:hAnsi="Times New Roman" w:cs="Times New Roman"/>
          <w:noProof/>
          <w:sz w:val="28"/>
          <w:szCs w:val="28"/>
          <w:lang w:val="uk-UA"/>
        </w:rPr>
        <w:t xml:space="preserve"> Р</w:t>
      </w:r>
      <w:r w:rsidRPr="008F6686">
        <w:rPr>
          <w:rFonts w:ascii="Times New Roman" w:hAnsi="Times New Roman" w:cs="Times New Roman"/>
          <w:noProof/>
          <w:sz w:val="28"/>
          <w:szCs w:val="28"/>
          <w:lang w:val="uk-UA"/>
        </w:rPr>
        <w:t xml:space="preserve">озрізняють: </w:t>
      </w:r>
    </w:p>
    <w:p w:rsidR="00CE0C66" w:rsidRDefault="008F6686" w:rsidP="006D2861">
      <w:pPr>
        <w:spacing w:after="0" w:line="360" w:lineRule="auto"/>
        <w:ind w:firstLine="709"/>
        <w:contextualSpacing/>
        <w:jc w:val="both"/>
        <w:rPr>
          <w:rFonts w:ascii="Times New Roman" w:hAnsi="Times New Roman" w:cs="Times New Roman"/>
          <w:noProof/>
          <w:sz w:val="28"/>
          <w:szCs w:val="28"/>
          <w:lang w:val="uk-UA"/>
        </w:rPr>
      </w:pPr>
      <w:r w:rsidRPr="008F6686">
        <w:rPr>
          <w:rFonts w:ascii="Times New Roman" w:hAnsi="Times New Roman" w:cs="Times New Roman"/>
          <w:noProof/>
          <w:sz w:val="28"/>
          <w:szCs w:val="28"/>
          <w:lang w:val="uk-UA"/>
        </w:rPr>
        <w:t>Псіхоекологіч</w:t>
      </w:r>
      <w:r w:rsidR="00CE0C66">
        <w:rPr>
          <w:rFonts w:ascii="Times New Roman" w:hAnsi="Times New Roman" w:cs="Times New Roman"/>
          <w:noProof/>
          <w:sz w:val="28"/>
          <w:szCs w:val="28"/>
          <w:lang w:val="uk-UA"/>
        </w:rPr>
        <w:t xml:space="preserve">ні фактори – </w:t>
      </w:r>
      <w:r w:rsidRPr="008F6686">
        <w:rPr>
          <w:rFonts w:ascii="Times New Roman" w:hAnsi="Times New Roman" w:cs="Times New Roman"/>
          <w:noProof/>
          <w:sz w:val="28"/>
          <w:szCs w:val="28"/>
          <w:lang w:val="uk-UA"/>
        </w:rPr>
        <w:t xml:space="preserve">вплив екологічних факторів (забруднення повітря, несприятливий температурний режим і т.д.) на психіку людини, внаслідок чого може проявлятися зниження життєвого тонусу і інші явища, що негативно впливають на самореалізацію. </w:t>
      </w:r>
    </w:p>
    <w:p w:rsidR="00CE0C66" w:rsidRDefault="008F6686" w:rsidP="006D2861">
      <w:pPr>
        <w:spacing w:after="0" w:line="360" w:lineRule="auto"/>
        <w:ind w:firstLine="709"/>
        <w:contextualSpacing/>
        <w:jc w:val="both"/>
        <w:rPr>
          <w:rFonts w:ascii="Times New Roman" w:hAnsi="Times New Roman" w:cs="Times New Roman"/>
          <w:noProof/>
          <w:sz w:val="28"/>
          <w:szCs w:val="28"/>
          <w:lang w:val="uk-UA"/>
        </w:rPr>
      </w:pPr>
      <w:r w:rsidRPr="008F6686">
        <w:rPr>
          <w:rFonts w:ascii="Times New Roman" w:hAnsi="Times New Roman" w:cs="Times New Roman"/>
          <w:noProof/>
          <w:sz w:val="28"/>
          <w:szCs w:val="28"/>
          <w:lang w:val="uk-UA"/>
        </w:rPr>
        <w:t xml:space="preserve">Психофізіологічні чинники </w:t>
      </w:r>
      <w:r w:rsidR="00CE0C66">
        <w:rPr>
          <w:rFonts w:ascii="Times New Roman" w:hAnsi="Times New Roman" w:cs="Times New Roman"/>
          <w:noProof/>
          <w:sz w:val="28"/>
          <w:szCs w:val="28"/>
          <w:lang w:val="uk-UA"/>
        </w:rPr>
        <w:t xml:space="preserve">– </w:t>
      </w:r>
      <w:r w:rsidRPr="008F6686">
        <w:rPr>
          <w:rFonts w:ascii="Times New Roman" w:hAnsi="Times New Roman" w:cs="Times New Roman"/>
          <w:noProof/>
          <w:sz w:val="28"/>
          <w:szCs w:val="28"/>
          <w:lang w:val="uk-UA"/>
        </w:rPr>
        <w:t xml:space="preserve">анатомо-фізіологічні особливості, які є передумовою для успішної самореалізації людини в будь-якій сфері, а також властивості нервової системи і темпераменту. </w:t>
      </w:r>
    </w:p>
    <w:p w:rsidR="00CE0C66" w:rsidRDefault="008F6686" w:rsidP="006D2861">
      <w:pPr>
        <w:spacing w:after="0" w:line="360" w:lineRule="auto"/>
        <w:ind w:firstLine="709"/>
        <w:contextualSpacing/>
        <w:jc w:val="both"/>
        <w:rPr>
          <w:rFonts w:ascii="Times New Roman" w:hAnsi="Times New Roman" w:cs="Times New Roman"/>
          <w:noProof/>
          <w:sz w:val="28"/>
          <w:szCs w:val="28"/>
          <w:lang w:val="uk-UA"/>
        </w:rPr>
      </w:pPr>
      <w:r w:rsidRPr="008F6686">
        <w:rPr>
          <w:rFonts w:ascii="Times New Roman" w:hAnsi="Times New Roman" w:cs="Times New Roman"/>
          <w:noProof/>
          <w:sz w:val="28"/>
          <w:szCs w:val="28"/>
          <w:lang w:val="uk-UA"/>
        </w:rPr>
        <w:t xml:space="preserve">Психологічні чинники </w:t>
      </w:r>
      <w:r w:rsidR="00CE0C66">
        <w:rPr>
          <w:rFonts w:ascii="Times New Roman" w:hAnsi="Times New Roman" w:cs="Times New Roman"/>
          <w:noProof/>
          <w:sz w:val="28"/>
          <w:szCs w:val="28"/>
          <w:lang w:val="uk-UA"/>
        </w:rPr>
        <w:t xml:space="preserve">– </w:t>
      </w:r>
      <w:r w:rsidRPr="008F6686">
        <w:rPr>
          <w:rFonts w:ascii="Times New Roman" w:hAnsi="Times New Roman" w:cs="Times New Roman"/>
          <w:noProof/>
          <w:sz w:val="28"/>
          <w:szCs w:val="28"/>
          <w:lang w:val="uk-UA"/>
        </w:rPr>
        <w:t xml:space="preserve">пізнавальні процеси, властивості особистості і психоемоційні стану, що сприяють або перешкоджають самореалізації особистості. </w:t>
      </w:r>
    </w:p>
    <w:p w:rsidR="00CE0C66" w:rsidRDefault="008F6686" w:rsidP="006D2861">
      <w:pPr>
        <w:spacing w:after="0" w:line="360" w:lineRule="auto"/>
        <w:ind w:firstLine="709"/>
        <w:contextualSpacing/>
        <w:jc w:val="both"/>
        <w:rPr>
          <w:rFonts w:ascii="Times New Roman" w:hAnsi="Times New Roman" w:cs="Times New Roman"/>
          <w:noProof/>
          <w:sz w:val="28"/>
          <w:szCs w:val="28"/>
          <w:lang w:val="uk-UA"/>
        </w:rPr>
      </w:pPr>
      <w:r w:rsidRPr="008F6686">
        <w:rPr>
          <w:rFonts w:ascii="Times New Roman" w:hAnsi="Times New Roman" w:cs="Times New Roman"/>
          <w:noProof/>
          <w:sz w:val="28"/>
          <w:szCs w:val="28"/>
          <w:lang w:val="uk-UA"/>
        </w:rPr>
        <w:t xml:space="preserve">Педагогічні чинники </w:t>
      </w:r>
      <w:r w:rsidR="00CE0C66">
        <w:rPr>
          <w:rFonts w:ascii="Times New Roman" w:hAnsi="Times New Roman" w:cs="Times New Roman"/>
          <w:noProof/>
          <w:sz w:val="28"/>
          <w:szCs w:val="28"/>
          <w:lang w:val="uk-UA"/>
        </w:rPr>
        <w:t xml:space="preserve">– </w:t>
      </w:r>
      <w:r w:rsidRPr="008F6686">
        <w:rPr>
          <w:rFonts w:ascii="Times New Roman" w:hAnsi="Times New Roman" w:cs="Times New Roman"/>
          <w:noProof/>
          <w:sz w:val="28"/>
          <w:szCs w:val="28"/>
          <w:lang w:val="uk-UA"/>
        </w:rPr>
        <w:t xml:space="preserve">особливості навчання і виховання особистості, рівень освіти. </w:t>
      </w:r>
    </w:p>
    <w:p w:rsidR="008F6686" w:rsidRDefault="008F6686" w:rsidP="006D2861">
      <w:pPr>
        <w:spacing w:after="0" w:line="360" w:lineRule="auto"/>
        <w:ind w:firstLine="709"/>
        <w:contextualSpacing/>
        <w:jc w:val="both"/>
        <w:rPr>
          <w:rFonts w:ascii="Times New Roman" w:hAnsi="Times New Roman" w:cs="Times New Roman"/>
          <w:noProof/>
          <w:sz w:val="28"/>
          <w:szCs w:val="28"/>
          <w:lang w:val="uk-UA"/>
        </w:rPr>
      </w:pPr>
      <w:r w:rsidRPr="008F6686">
        <w:rPr>
          <w:rFonts w:ascii="Times New Roman" w:hAnsi="Times New Roman" w:cs="Times New Roman"/>
          <w:noProof/>
          <w:sz w:val="28"/>
          <w:szCs w:val="28"/>
          <w:lang w:val="uk-UA"/>
        </w:rPr>
        <w:t xml:space="preserve">Соціальні чинники </w:t>
      </w:r>
      <w:r w:rsidR="00CE0C66">
        <w:rPr>
          <w:rFonts w:ascii="Times New Roman" w:hAnsi="Times New Roman" w:cs="Times New Roman"/>
          <w:noProof/>
          <w:sz w:val="28"/>
          <w:szCs w:val="28"/>
          <w:lang w:val="uk-UA"/>
        </w:rPr>
        <w:t xml:space="preserve">– </w:t>
      </w:r>
      <w:r w:rsidRPr="008F6686">
        <w:rPr>
          <w:rFonts w:ascii="Times New Roman" w:hAnsi="Times New Roman" w:cs="Times New Roman"/>
          <w:noProof/>
          <w:sz w:val="28"/>
          <w:szCs w:val="28"/>
          <w:lang w:val="uk-UA"/>
        </w:rPr>
        <w:t>різного роду інститути соціалізації, що забезпечують соціально-рольові позиції учасників, що сприяють або перешкоджають самореалізації особистості.</w:t>
      </w:r>
    </w:p>
    <w:p w:rsidR="00CE0C66" w:rsidRDefault="00CE0C66" w:rsidP="006D2861">
      <w:pPr>
        <w:spacing w:after="0" w:line="360" w:lineRule="auto"/>
        <w:ind w:firstLine="709"/>
        <w:contextualSpacing/>
        <w:jc w:val="both"/>
        <w:rPr>
          <w:rFonts w:ascii="Times New Roman" w:hAnsi="Times New Roman" w:cs="Times New Roman"/>
          <w:noProof/>
          <w:sz w:val="28"/>
          <w:szCs w:val="28"/>
        </w:rPr>
      </w:pPr>
      <w:r w:rsidRPr="00CE0C66">
        <w:rPr>
          <w:rFonts w:ascii="Times New Roman" w:hAnsi="Times New Roman" w:cs="Times New Roman"/>
          <w:noProof/>
          <w:sz w:val="28"/>
          <w:szCs w:val="28"/>
          <w:lang w:val="uk-UA"/>
        </w:rPr>
        <w:t>Найбільшу знач</w:t>
      </w:r>
      <w:r>
        <w:rPr>
          <w:rFonts w:ascii="Times New Roman" w:hAnsi="Times New Roman" w:cs="Times New Roman"/>
          <w:noProof/>
          <w:sz w:val="28"/>
          <w:szCs w:val="28"/>
          <w:lang w:val="uk-UA"/>
        </w:rPr>
        <w:t>ущість</w:t>
      </w:r>
      <w:r w:rsidRPr="00CE0C66">
        <w:rPr>
          <w:rFonts w:ascii="Times New Roman" w:hAnsi="Times New Roman" w:cs="Times New Roman"/>
          <w:noProof/>
          <w:sz w:val="28"/>
          <w:szCs w:val="28"/>
          <w:lang w:val="uk-UA"/>
        </w:rPr>
        <w:t xml:space="preserve"> при цьому представляють психологічні чинники. На думку П.</w:t>
      </w:r>
      <w:r>
        <w:rPr>
          <w:rFonts w:ascii="Times New Roman" w:hAnsi="Times New Roman" w:cs="Times New Roman"/>
          <w:noProof/>
          <w:sz w:val="28"/>
          <w:szCs w:val="28"/>
          <w:lang w:val="uk-UA"/>
        </w:rPr>
        <w:t xml:space="preserve"> </w:t>
      </w:r>
      <w:r w:rsidRPr="00CE0C66">
        <w:rPr>
          <w:rFonts w:ascii="Times New Roman" w:hAnsi="Times New Roman" w:cs="Times New Roman"/>
          <w:noProof/>
          <w:sz w:val="28"/>
          <w:szCs w:val="28"/>
          <w:lang w:val="uk-UA"/>
        </w:rPr>
        <w:t>П.</w:t>
      </w:r>
      <w:r w:rsidR="00FB7457">
        <w:rPr>
          <w:rFonts w:ascii="Times New Roman" w:hAnsi="Times New Roman" w:cs="Times New Roman"/>
          <w:noProof/>
          <w:sz w:val="28"/>
          <w:szCs w:val="28"/>
          <w:lang w:val="uk-UA"/>
        </w:rPr>
        <w:t xml:space="preserve"> </w:t>
      </w:r>
      <w:r w:rsidRPr="00CE0C66">
        <w:rPr>
          <w:rFonts w:ascii="Times New Roman" w:hAnsi="Times New Roman" w:cs="Times New Roman"/>
          <w:noProof/>
          <w:sz w:val="28"/>
          <w:szCs w:val="28"/>
          <w:lang w:val="uk-UA"/>
        </w:rPr>
        <w:t xml:space="preserve">Горностая, вся сукупність психологічних факторів, що впливають на самореалізацію особистості, утворює одну узагальнену характеристику </w:t>
      </w:r>
      <w:r>
        <w:rPr>
          <w:rFonts w:ascii="Times New Roman" w:hAnsi="Times New Roman" w:cs="Times New Roman"/>
          <w:noProof/>
          <w:sz w:val="28"/>
          <w:szCs w:val="28"/>
          <w:lang w:val="uk-UA"/>
        </w:rPr>
        <w:t xml:space="preserve">– </w:t>
      </w:r>
      <w:r w:rsidRPr="00CE0C66">
        <w:rPr>
          <w:rFonts w:ascii="Times New Roman" w:hAnsi="Times New Roman" w:cs="Times New Roman"/>
          <w:noProof/>
          <w:sz w:val="28"/>
          <w:szCs w:val="28"/>
          <w:lang w:val="uk-UA"/>
        </w:rPr>
        <w:t>психологічну готовність до самореалізації. Психологічна готовність до самореалізації є «системне явище, що виявляються у вигляді ситуативної (наприклад, стан натхнення) або довготривалої, стійкої готовності, є діалектичним єдністю психічних станів і властивостей особистості»</w:t>
      </w:r>
      <w:r w:rsidR="00FB7457">
        <w:rPr>
          <w:rFonts w:ascii="Times New Roman" w:hAnsi="Times New Roman" w:cs="Times New Roman"/>
          <w:noProof/>
          <w:sz w:val="28"/>
          <w:szCs w:val="28"/>
          <w:lang w:val="uk-UA"/>
        </w:rPr>
        <w:t xml:space="preserve"> </w:t>
      </w:r>
      <w:r w:rsidRPr="00B41BC5">
        <w:rPr>
          <w:rFonts w:ascii="Times New Roman" w:hAnsi="Times New Roman" w:cs="Times New Roman"/>
          <w:noProof/>
          <w:sz w:val="28"/>
          <w:szCs w:val="28"/>
          <w:lang w:val="uk-UA"/>
        </w:rPr>
        <w:t>[</w:t>
      </w:r>
      <w:r w:rsidR="0033699D">
        <w:rPr>
          <w:rFonts w:ascii="Times New Roman" w:hAnsi="Times New Roman" w:cs="Times New Roman"/>
          <w:noProof/>
          <w:sz w:val="28"/>
          <w:szCs w:val="28"/>
          <w:lang w:val="uk-UA"/>
        </w:rPr>
        <w:t>15</w:t>
      </w:r>
      <w:r w:rsidR="00FB7457" w:rsidRPr="00B41BC5">
        <w:rPr>
          <w:rFonts w:ascii="Times New Roman" w:hAnsi="Times New Roman" w:cs="Times New Roman"/>
          <w:noProof/>
          <w:sz w:val="28"/>
          <w:szCs w:val="28"/>
          <w:lang w:val="uk-UA"/>
        </w:rPr>
        <w:t>, с. 130</w:t>
      </w:r>
      <w:r w:rsidRPr="00B41BC5">
        <w:rPr>
          <w:rFonts w:ascii="Times New Roman" w:hAnsi="Times New Roman" w:cs="Times New Roman"/>
          <w:noProof/>
          <w:sz w:val="28"/>
          <w:szCs w:val="28"/>
          <w:lang w:val="uk-UA"/>
        </w:rPr>
        <w:t>]</w:t>
      </w:r>
      <w:r w:rsidR="00FB7457" w:rsidRPr="00B41BC5">
        <w:rPr>
          <w:rFonts w:ascii="Times New Roman" w:hAnsi="Times New Roman" w:cs="Times New Roman"/>
          <w:noProof/>
          <w:sz w:val="28"/>
          <w:szCs w:val="28"/>
          <w:lang w:val="uk-UA"/>
        </w:rPr>
        <w:t xml:space="preserve">. </w:t>
      </w:r>
      <w:r w:rsidR="00FB7457" w:rsidRPr="00FB7457">
        <w:rPr>
          <w:rFonts w:ascii="Times New Roman" w:hAnsi="Times New Roman" w:cs="Times New Roman"/>
          <w:noProof/>
          <w:sz w:val="28"/>
          <w:szCs w:val="28"/>
        </w:rPr>
        <w:t>У структурі психологічної готовності до самореалізації П.</w:t>
      </w:r>
      <w:r w:rsidR="00FB7457">
        <w:rPr>
          <w:rFonts w:ascii="Times New Roman" w:hAnsi="Times New Roman" w:cs="Times New Roman"/>
          <w:noProof/>
          <w:sz w:val="28"/>
          <w:szCs w:val="28"/>
        </w:rPr>
        <w:t xml:space="preserve"> </w:t>
      </w:r>
      <w:r w:rsidR="00FB7457" w:rsidRPr="00FB7457">
        <w:rPr>
          <w:rFonts w:ascii="Times New Roman" w:hAnsi="Times New Roman" w:cs="Times New Roman"/>
          <w:noProof/>
          <w:sz w:val="28"/>
          <w:szCs w:val="28"/>
        </w:rPr>
        <w:t>П.</w:t>
      </w:r>
      <w:r w:rsidR="00FB7457">
        <w:rPr>
          <w:rFonts w:ascii="Times New Roman" w:hAnsi="Times New Roman" w:cs="Times New Roman"/>
          <w:noProof/>
          <w:sz w:val="28"/>
          <w:szCs w:val="28"/>
        </w:rPr>
        <w:t xml:space="preserve"> </w:t>
      </w:r>
      <w:r w:rsidR="00FB7457" w:rsidRPr="00FB7457">
        <w:rPr>
          <w:rFonts w:ascii="Times New Roman" w:hAnsi="Times New Roman" w:cs="Times New Roman"/>
          <w:noProof/>
          <w:sz w:val="28"/>
          <w:szCs w:val="28"/>
        </w:rPr>
        <w:t>Горностай виділяє наступні блоки</w:t>
      </w:r>
      <w:r w:rsidR="00FB7457">
        <w:rPr>
          <w:rFonts w:ascii="Times New Roman" w:hAnsi="Times New Roman" w:cs="Times New Roman"/>
          <w:noProof/>
          <w:sz w:val="28"/>
          <w:szCs w:val="28"/>
        </w:rPr>
        <w:t>:</w:t>
      </w:r>
    </w:p>
    <w:p w:rsidR="00FB7457" w:rsidRDefault="00FB7457" w:rsidP="00FB7457">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1. </w:t>
      </w:r>
      <w:r w:rsidRPr="00FB7457">
        <w:rPr>
          <w:rFonts w:ascii="Times New Roman" w:hAnsi="Times New Roman" w:cs="Times New Roman"/>
          <w:noProof/>
          <w:sz w:val="28"/>
          <w:szCs w:val="28"/>
        </w:rPr>
        <w:t xml:space="preserve">Ставлення до себе </w:t>
      </w:r>
      <w:r>
        <w:rPr>
          <w:rFonts w:ascii="Times New Roman" w:hAnsi="Times New Roman" w:cs="Times New Roman"/>
          <w:noProof/>
          <w:sz w:val="28"/>
          <w:szCs w:val="28"/>
          <w:lang w:val="uk-UA"/>
        </w:rPr>
        <w:t xml:space="preserve">– </w:t>
      </w:r>
      <w:r w:rsidRPr="00FB7457">
        <w:rPr>
          <w:rFonts w:ascii="Times New Roman" w:hAnsi="Times New Roman" w:cs="Times New Roman"/>
          <w:noProof/>
          <w:sz w:val="28"/>
          <w:szCs w:val="28"/>
        </w:rPr>
        <w:t xml:space="preserve">є елементом самосвідомості особистості. Воно включає в себе оцінку своїх можливостей, яка може виражатися в усвідомленні покликання, особливого призначення особистості, можливості вирішити задачу, недоступну іншим. Однак воно може бути і неусвідомленим (або недостатньо усвідомленим) і спиратися на інтуїцію. Цей блок включає в себе також образ ідеального «Я» або, ширше - ідеали особистості. </w:t>
      </w:r>
    </w:p>
    <w:p w:rsidR="00FB7457" w:rsidRDefault="00FB7457" w:rsidP="00FB7457">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2. </w:t>
      </w:r>
      <w:r w:rsidRPr="00FB7457">
        <w:rPr>
          <w:rFonts w:ascii="Times New Roman" w:hAnsi="Times New Roman" w:cs="Times New Roman"/>
          <w:noProof/>
          <w:sz w:val="28"/>
          <w:szCs w:val="28"/>
        </w:rPr>
        <w:t xml:space="preserve">Спрямованість особистості </w:t>
      </w:r>
      <w:r>
        <w:rPr>
          <w:rFonts w:ascii="Times New Roman" w:hAnsi="Times New Roman" w:cs="Times New Roman"/>
          <w:noProof/>
          <w:sz w:val="28"/>
          <w:szCs w:val="28"/>
          <w:lang w:val="uk-UA"/>
        </w:rPr>
        <w:t xml:space="preserve">– </w:t>
      </w:r>
      <w:r w:rsidRPr="00FB7457">
        <w:rPr>
          <w:rFonts w:ascii="Times New Roman" w:hAnsi="Times New Roman" w:cs="Times New Roman"/>
          <w:noProof/>
          <w:sz w:val="28"/>
          <w:szCs w:val="28"/>
        </w:rPr>
        <w:t xml:space="preserve">мотиви і потреби творчості (мотиви самоактуалізації) і ціннісні орієнтації особистості. Потреби і ціннісні орієнтації виражаються в інтересах, схильностях, бажанні творити, потреби виразити себе в творчому творі. </w:t>
      </w:r>
    </w:p>
    <w:p w:rsidR="00FB7457" w:rsidRDefault="00FB7457" w:rsidP="00FB7457">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3. </w:t>
      </w:r>
      <w:r w:rsidRPr="00FB7457">
        <w:rPr>
          <w:rFonts w:ascii="Times New Roman" w:hAnsi="Times New Roman" w:cs="Times New Roman"/>
          <w:noProof/>
          <w:sz w:val="28"/>
          <w:szCs w:val="28"/>
        </w:rPr>
        <w:t xml:space="preserve">Якості індивідуальності </w:t>
      </w:r>
      <w:r>
        <w:rPr>
          <w:rFonts w:ascii="Times New Roman" w:hAnsi="Times New Roman" w:cs="Times New Roman"/>
          <w:noProof/>
          <w:sz w:val="28"/>
          <w:szCs w:val="28"/>
          <w:lang w:val="uk-UA"/>
        </w:rPr>
        <w:t xml:space="preserve">– </w:t>
      </w:r>
      <w:r w:rsidRPr="00FB7457">
        <w:rPr>
          <w:rFonts w:ascii="Times New Roman" w:hAnsi="Times New Roman" w:cs="Times New Roman"/>
          <w:noProof/>
          <w:sz w:val="28"/>
          <w:szCs w:val="28"/>
        </w:rPr>
        <w:t>здатності особистості, що є найважливішим фактором (фундаментом) самореалізації. Для самореалізації найбільше значення мають здібності до творчості і здат</w:t>
      </w:r>
      <w:r>
        <w:rPr>
          <w:rFonts w:ascii="Times New Roman" w:hAnsi="Times New Roman" w:cs="Times New Roman"/>
          <w:noProof/>
          <w:sz w:val="28"/>
          <w:szCs w:val="28"/>
        </w:rPr>
        <w:t>ності до системного мислення</w:t>
      </w:r>
      <w:r w:rsidRPr="00FB7457">
        <w:rPr>
          <w:rFonts w:ascii="Times New Roman" w:hAnsi="Times New Roman" w:cs="Times New Roman"/>
          <w:noProof/>
          <w:sz w:val="28"/>
          <w:szCs w:val="28"/>
        </w:rPr>
        <w:t xml:space="preserve">. Розвиток здібностей безпосереднім чином пов'язано з розвитком ставлення до себе і спрямованості. </w:t>
      </w:r>
    </w:p>
    <w:p w:rsidR="00FB7457" w:rsidRPr="00B41BC5" w:rsidRDefault="00FB7457" w:rsidP="00FB7457">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4. </w:t>
      </w:r>
      <w:r w:rsidRPr="00FB7457">
        <w:rPr>
          <w:rFonts w:ascii="Times New Roman" w:hAnsi="Times New Roman" w:cs="Times New Roman"/>
          <w:noProof/>
          <w:sz w:val="28"/>
          <w:szCs w:val="28"/>
        </w:rPr>
        <w:t xml:space="preserve">Досвід особистості </w:t>
      </w:r>
      <w:r>
        <w:rPr>
          <w:rFonts w:ascii="Times New Roman" w:hAnsi="Times New Roman" w:cs="Times New Roman"/>
          <w:noProof/>
          <w:sz w:val="28"/>
          <w:szCs w:val="28"/>
          <w:lang w:val="uk-UA"/>
        </w:rPr>
        <w:t xml:space="preserve">– </w:t>
      </w:r>
      <w:r w:rsidRPr="00FB7457">
        <w:rPr>
          <w:rFonts w:ascii="Times New Roman" w:hAnsi="Times New Roman" w:cs="Times New Roman"/>
          <w:noProof/>
          <w:sz w:val="28"/>
          <w:szCs w:val="28"/>
        </w:rPr>
        <w:t>сприяє реалізації потреб в творчості і самореалізації. Це не тільки безпосередній досвід, але і фіксовані установки, диспозиції особистості. Установка визначає спрямованість активності людини і трактується саме як готовність до певних способів діяльності. Можна говорити про встановлення на самореалізацію, тобто, стані, яке сприяє включенню механізмів с</w:t>
      </w:r>
      <w:r w:rsidR="0066117E">
        <w:rPr>
          <w:rFonts w:ascii="Times New Roman" w:hAnsi="Times New Roman" w:cs="Times New Roman"/>
          <w:noProof/>
          <w:sz w:val="28"/>
          <w:szCs w:val="28"/>
        </w:rPr>
        <w:t>амореалізації при певних умовах</w:t>
      </w:r>
      <w:r w:rsidR="008B2B16">
        <w:rPr>
          <w:rFonts w:ascii="Times New Roman" w:hAnsi="Times New Roman" w:cs="Times New Roman"/>
          <w:noProof/>
          <w:sz w:val="28"/>
          <w:szCs w:val="28"/>
          <w:lang w:val="uk-UA"/>
        </w:rPr>
        <w:t>»</w:t>
      </w:r>
      <w:r w:rsidR="0033699D">
        <w:rPr>
          <w:rFonts w:ascii="Times New Roman" w:hAnsi="Times New Roman" w:cs="Times New Roman"/>
          <w:noProof/>
          <w:sz w:val="28"/>
          <w:szCs w:val="28"/>
        </w:rPr>
        <w:t xml:space="preserve"> [15</w:t>
      </w:r>
      <w:r w:rsidR="0066117E" w:rsidRPr="00B41BC5">
        <w:rPr>
          <w:rFonts w:ascii="Times New Roman" w:hAnsi="Times New Roman" w:cs="Times New Roman"/>
          <w:noProof/>
          <w:sz w:val="28"/>
          <w:szCs w:val="28"/>
        </w:rPr>
        <w:t>].</w:t>
      </w:r>
    </w:p>
    <w:p w:rsidR="00E02716" w:rsidRDefault="00E02716" w:rsidP="00FB7457">
      <w:pPr>
        <w:spacing w:after="0" w:line="360" w:lineRule="auto"/>
        <w:ind w:firstLine="709"/>
        <w:contextualSpacing/>
        <w:jc w:val="both"/>
        <w:rPr>
          <w:rFonts w:ascii="Times New Roman" w:hAnsi="Times New Roman" w:cs="Times New Roman"/>
          <w:noProof/>
          <w:sz w:val="28"/>
          <w:szCs w:val="28"/>
          <w:lang w:val="uk-UA"/>
        </w:rPr>
      </w:pPr>
      <w:r w:rsidRPr="00E02716">
        <w:rPr>
          <w:rFonts w:ascii="Times New Roman" w:hAnsi="Times New Roman" w:cs="Times New Roman"/>
          <w:noProof/>
          <w:sz w:val="28"/>
          <w:szCs w:val="28"/>
        </w:rPr>
        <w:t xml:space="preserve">Таким чином, на особливості самореалізації особистості впливає величезна кількість зовнішніх і внутрішніх, що сприяють і перешкоджають самореалізації факторів. Загальна закономірність полягає в тому, що в кожній людині природою закладений потужний внутрішній потенціал, особливості реалізації якого протягом життєвого шляху залежать від зовнішніх впливів. Вплив соціальних факторів визначає, які з закладених природою можливостей людини будуть розвинені і реалізовані, а які ні. Те, якою мірою </w:t>
      </w:r>
      <w:r w:rsidRPr="00E02716">
        <w:rPr>
          <w:rFonts w:ascii="Times New Roman" w:hAnsi="Times New Roman" w:cs="Times New Roman"/>
          <w:noProof/>
          <w:sz w:val="28"/>
          <w:szCs w:val="28"/>
        </w:rPr>
        <w:lastRenderedPageBreak/>
        <w:t>перші будуть розвинені, залежить так само від внутрішніх чинників, зовнішніх умов середовища і їх взаємодії між собою.</w:t>
      </w:r>
    </w:p>
    <w:p w:rsidR="0066117E" w:rsidRPr="00B41BC5" w:rsidRDefault="0066117E" w:rsidP="00FB7457">
      <w:pPr>
        <w:spacing w:after="0" w:line="360" w:lineRule="auto"/>
        <w:ind w:firstLine="709"/>
        <w:contextualSpacing/>
        <w:jc w:val="both"/>
        <w:rPr>
          <w:rFonts w:ascii="Times New Roman" w:hAnsi="Times New Roman" w:cs="Times New Roman"/>
          <w:noProof/>
          <w:sz w:val="28"/>
          <w:szCs w:val="28"/>
        </w:rPr>
      </w:pPr>
      <w:r w:rsidRPr="0066117E">
        <w:rPr>
          <w:rFonts w:ascii="Times New Roman" w:hAnsi="Times New Roman" w:cs="Times New Roman"/>
          <w:noProof/>
          <w:sz w:val="28"/>
          <w:szCs w:val="28"/>
          <w:lang w:val="uk-UA"/>
        </w:rPr>
        <w:t xml:space="preserve">Найбільш повна самореалізація складається в реалізації смисложиттєвих і ціннісних орієнтацій, тобто має місце сутнісна, автентична самореалізація </w:t>
      </w:r>
      <w:r>
        <w:rPr>
          <w:rFonts w:ascii="Times New Roman" w:hAnsi="Times New Roman" w:cs="Times New Roman"/>
          <w:noProof/>
          <w:sz w:val="28"/>
          <w:szCs w:val="28"/>
          <w:lang w:val="uk-UA"/>
        </w:rPr>
        <w:t xml:space="preserve">– </w:t>
      </w:r>
      <w:r w:rsidRPr="0066117E">
        <w:rPr>
          <w:rFonts w:ascii="Times New Roman" w:hAnsi="Times New Roman" w:cs="Times New Roman"/>
          <w:noProof/>
          <w:sz w:val="28"/>
          <w:szCs w:val="28"/>
          <w:lang w:val="uk-UA"/>
        </w:rPr>
        <w:t>здійснення потреби в самоактуалізації як прагнення реалізувати свої здібності і таланти. Таку самореалізацію називають самовіддачею, самоздійсненням. Нерідкі випадки, коли самореалізуюча особистість може бути названа самоактуалізованою. Таке синонімічне вживання в більшій мірі може стосуватися найвищого рівня.</w:t>
      </w:r>
    </w:p>
    <w:p w:rsidR="00E02716" w:rsidRPr="00B41BC5" w:rsidRDefault="0066117E" w:rsidP="00FB7457">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Виходячі з попередньовказаного,</w:t>
      </w:r>
      <w:r w:rsidR="00E02716">
        <w:rPr>
          <w:rFonts w:ascii="Times New Roman" w:hAnsi="Times New Roman" w:cs="Times New Roman"/>
          <w:noProof/>
          <w:sz w:val="28"/>
          <w:szCs w:val="28"/>
        </w:rPr>
        <w:t xml:space="preserve"> </w:t>
      </w:r>
      <w:r>
        <w:rPr>
          <w:rFonts w:ascii="Times New Roman" w:hAnsi="Times New Roman" w:cs="Times New Roman"/>
          <w:noProof/>
          <w:sz w:val="28"/>
          <w:szCs w:val="28"/>
          <w:lang w:val="uk-UA"/>
        </w:rPr>
        <w:t xml:space="preserve">для </w:t>
      </w:r>
      <w:r w:rsidR="00D146FE">
        <w:rPr>
          <w:rFonts w:ascii="Times New Roman" w:hAnsi="Times New Roman" w:cs="Times New Roman"/>
          <w:noProof/>
          <w:sz w:val="28"/>
          <w:szCs w:val="28"/>
          <w:lang w:val="uk-UA"/>
        </w:rPr>
        <w:t>складових</w:t>
      </w:r>
      <w:r>
        <w:rPr>
          <w:rFonts w:ascii="Times New Roman" w:hAnsi="Times New Roman" w:cs="Times New Roman"/>
          <w:noProof/>
          <w:sz w:val="28"/>
          <w:szCs w:val="28"/>
          <w:lang w:val="uk-UA"/>
        </w:rPr>
        <w:t xml:space="preserve"> </w:t>
      </w:r>
      <w:r w:rsidR="00D146FE">
        <w:rPr>
          <w:rFonts w:ascii="Times New Roman" w:hAnsi="Times New Roman" w:cs="Times New Roman"/>
          <w:noProof/>
          <w:sz w:val="28"/>
          <w:szCs w:val="28"/>
          <w:lang w:val="uk-UA"/>
        </w:rPr>
        <w:t>процесу</w:t>
      </w:r>
      <w:r>
        <w:rPr>
          <w:rFonts w:ascii="Times New Roman" w:hAnsi="Times New Roman" w:cs="Times New Roman"/>
          <w:noProof/>
          <w:sz w:val="28"/>
          <w:szCs w:val="28"/>
          <w:lang w:val="uk-UA"/>
        </w:rPr>
        <w:t xml:space="preserve"> самореалізації</w:t>
      </w:r>
      <w:r w:rsidR="00B23AFA">
        <w:rPr>
          <w:rFonts w:ascii="Times New Roman" w:hAnsi="Times New Roman" w:cs="Times New Roman"/>
          <w:noProof/>
          <w:sz w:val="28"/>
          <w:szCs w:val="28"/>
          <w:lang w:val="uk-UA"/>
        </w:rPr>
        <w:t xml:space="preserve"> </w:t>
      </w:r>
      <w:r>
        <w:rPr>
          <w:rFonts w:ascii="Times New Roman" w:hAnsi="Times New Roman" w:cs="Times New Roman"/>
          <w:noProof/>
          <w:sz w:val="28"/>
          <w:szCs w:val="28"/>
        </w:rPr>
        <w:t>було вир</w:t>
      </w:r>
      <w:r>
        <w:rPr>
          <w:rFonts w:ascii="Times New Roman" w:hAnsi="Times New Roman" w:cs="Times New Roman"/>
          <w:noProof/>
          <w:sz w:val="28"/>
          <w:szCs w:val="28"/>
          <w:lang w:val="uk-UA"/>
        </w:rPr>
        <w:t>ішено використати методіку САМОАЛ А. В.</w:t>
      </w:r>
      <w:r w:rsidR="00D146FE">
        <w:rPr>
          <w:rFonts w:ascii="Times New Roman" w:hAnsi="Times New Roman" w:cs="Times New Roman"/>
          <w:noProof/>
          <w:sz w:val="28"/>
          <w:szCs w:val="28"/>
          <w:lang w:val="uk-UA"/>
        </w:rPr>
        <w:t xml:space="preserve"> Лазукi</w:t>
      </w:r>
      <w:r>
        <w:rPr>
          <w:rFonts w:ascii="Times New Roman" w:hAnsi="Times New Roman" w:cs="Times New Roman"/>
          <w:noProof/>
          <w:sz w:val="28"/>
          <w:szCs w:val="28"/>
          <w:lang w:val="uk-UA"/>
        </w:rPr>
        <w:t>на. Ця методика</w:t>
      </w:r>
      <w:r w:rsidR="002C505A">
        <w:rPr>
          <w:rFonts w:ascii="Times New Roman" w:hAnsi="Times New Roman" w:cs="Times New Roman"/>
          <w:noProof/>
          <w:sz w:val="28"/>
          <w:szCs w:val="28"/>
          <w:lang w:val="uk-UA"/>
        </w:rPr>
        <w:t xml:space="preserve"> найбільш повно, на мою думку, відображає усі </w:t>
      </w:r>
      <w:r w:rsidR="00D146FE">
        <w:rPr>
          <w:rFonts w:ascii="Times New Roman" w:hAnsi="Times New Roman" w:cs="Times New Roman"/>
          <w:noProof/>
          <w:sz w:val="28"/>
          <w:szCs w:val="28"/>
          <w:lang w:val="uk-UA"/>
        </w:rPr>
        <w:t>якості, якими повинна володіти</w:t>
      </w:r>
      <w:r w:rsidR="002C505A">
        <w:rPr>
          <w:rFonts w:ascii="Times New Roman" w:hAnsi="Times New Roman" w:cs="Times New Roman"/>
          <w:noProof/>
          <w:sz w:val="28"/>
          <w:szCs w:val="28"/>
          <w:lang w:val="uk-UA"/>
        </w:rPr>
        <w:t xml:space="preserve"> самореаліз</w:t>
      </w:r>
      <w:r w:rsidR="00D146FE">
        <w:rPr>
          <w:rFonts w:ascii="Times New Roman" w:hAnsi="Times New Roman" w:cs="Times New Roman"/>
          <w:noProof/>
          <w:sz w:val="28"/>
          <w:szCs w:val="28"/>
          <w:lang w:val="uk-UA"/>
        </w:rPr>
        <w:t>ована особистість</w:t>
      </w:r>
      <w:r w:rsidR="002C505A">
        <w:rPr>
          <w:rFonts w:ascii="Times New Roman" w:hAnsi="Times New Roman" w:cs="Times New Roman"/>
          <w:noProof/>
          <w:sz w:val="28"/>
          <w:szCs w:val="28"/>
          <w:lang w:val="uk-UA"/>
        </w:rPr>
        <w:t>. За одинадцяттю шкалами</w:t>
      </w:r>
      <w:r w:rsidR="00D146FE">
        <w:rPr>
          <w:rFonts w:ascii="Times New Roman" w:hAnsi="Times New Roman" w:cs="Times New Roman"/>
          <w:noProof/>
          <w:sz w:val="28"/>
          <w:szCs w:val="28"/>
          <w:lang w:val="uk-UA"/>
        </w:rPr>
        <w:t xml:space="preserve"> необхідно дослідити самореалізацію внутрішньо переміщених осіб</w:t>
      </w:r>
      <w:r w:rsidR="002C505A">
        <w:rPr>
          <w:rFonts w:ascii="Times New Roman" w:hAnsi="Times New Roman" w:cs="Times New Roman"/>
          <w:noProof/>
          <w:sz w:val="28"/>
          <w:szCs w:val="28"/>
          <w:lang w:val="uk-UA"/>
        </w:rPr>
        <w:t>: орієнтація в часі, шкала цінностей, погляд на природу людини</w:t>
      </w:r>
      <w:r w:rsidR="00D146FE">
        <w:rPr>
          <w:rFonts w:ascii="Times New Roman" w:hAnsi="Times New Roman" w:cs="Times New Roman"/>
          <w:noProof/>
          <w:sz w:val="28"/>
          <w:szCs w:val="28"/>
          <w:lang w:val="uk-UA"/>
        </w:rPr>
        <w:t>, висока потреба  в пізнанні, креативність, автономність, спонтанність, саморозуміння, аутосимпатія, шкала контактності, шкала гнучкості.</w:t>
      </w:r>
    </w:p>
    <w:p w:rsidR="002C505A" w:rsidRDefault="002C505A" w:rsidP="00FB7457">
      <w:pPr>
        <w:spacing w:after="0" w:line="360" w:lineRule="auto"/>
        <w:ind w:firstLine="709"/>
        <w:contextualSpacing/>
        <w:jc w:val="both"/>
        <w:rPr>
          <w:rFonts w:ascii="Times New Roman" w:hAnsi="Times New Roman" w:cs="Times New Roman"/>
          <w:noProof/>
          <w:sz w:val="28"/>
          <w:szCs w:val="28"/>
          <w:lang w:val="uk-UA"/>
        </w:rPr>
      </w:pPr>
      <w:r w:rsidRPr="002C505A">
        <w:rPr>
          <w:rFonts w:ascii="Times New Roman" w:hAnsi="Times New Roman" w:cs="Times New Roman"/>
          <w:noProof/>
          <w:sz w:val="28"/>
          <w:szCs w:val="28"/>
          <w:lang w:val="uk-UA"/>
        </w:rPr>
        <w:t>1. Шкала орієнтації в часі показує, наскільки людина живе сьогоденням, не відкладаючи своє життя «на потім» і не намагаючись знайти притулок в минулому. Високий результат характерний для осіб, які добре розуміють екзистенціальну цінність життя "тут і тепер», здатних насолоджуватися актуаль</w:t>
      </w:r>
      <w:r>
        <w:rPr>
          <w:rFonts w:ascii="Times New Roman" w:hAnsi="Times New Roman" w:cs="Times New Roman"/>
          <w:noProof/>
          <w:sz w:val="28"/>
          <w:szCs w:val="28"/>
          <w:lang w:val="uk-UA"/>
        </w:rPr>
        <w:t>ним моментом, який не порівнюють</w:t>
      </w:r>
      <w:r w:rsidRPr="002C505A">
        <w:rPr>
          <w:rFonts w:ascii="Times New Roman" w:hAnsi="Times New Roman" w:cs="Times New Roman"/>
          <w:noProof/>
          <w:sz w:val="28"/>
          <w:szCs w:val="28"/>
          <w:lang w:val="uk-UA"/>
        </w:rPr>
        <w:t xml:space="preserve"> його з минулими радощами і не знецінюючи очікуванням майбутніх успіхів. Низький результат </w:t>
      </w:r>
      <w:r>
        <w:rPr>
          <w:rFonts w:ascii="Times New Roman" w:hAnsi="Times New Roman" w:cs="Times New Roman"/>
          <w:noProof/>
          <w:sz w:val="28"/>
          <w:szCs w:val="28"/>
          <w:lang w:val="uk-UA"/>
        </w:rPr>
        <w:t xml:space="preserve">– </w:t>
      </w:r>
      <w:r w:rsidRPr="002C505A">
        <w:rPr>
          <w:rFonts w:ascii="Times New Roman" w:hAnsi="Times New Roman" w:cs="Times New Roman"/>
          <w:noProof/>
          <w:sz w:val="28"/>
          <w:szCs w:val="28"/>
          <w:lang w:val="uk-UA"/>
        </w:rPr>
        <w:t xml:space="preserve">це люди, невротично занурені в минулі переживання, з підвищеним прагненням до досягнень, недовірливі і невпевнені в собі. </w:t>
      </w:r>
    </w:p>
    <w:p w:rsidR="002C505A" w:rsidRDefault="002C505A" w:rsidP="00FB7457">
      <w:pPr>
        <w:spacing w:after="0" w:line="360" w:lineRule="auto"/>
        <w:ind w:firstLine="709"/>
        <w:contextualSpacing/>
        <w:jc w:val="both"/>
        <w:rPr>
          <w:rFonts w:ascii="Times New Roman" w:hAnsi="Times New Roman" w:cs="Times New Roman"/>
          <w:noProof/>
          <w:sz w:val="28"/>
          <w:szCs w:val="28"/>
          <w:lang w:val="uk-UA"/>
        </w:rPr>
      </w:pPr>
      <w:r w:rsidRPr="002C505A">
        <w:rPr>
          <w:rFonts w:ascii="Times New Roman" w:hAnsi="Times New Roman" w:cs="Times New Roman"/>
          <w:noProof/>
          <w:sz w:val="28"/>
          <w:szCs w:val="28"/>
          <w:lang w:val="uk-UA"/>
        </w:rPr>
        <w:t xml:space="preserve">2. Шкала цінностей. Високий бал за цією шкалою свідчить, що людина поділяє цінності самоактуализирующейся особистості, до числа яких А. Маслоу відносив такі, як істина, добро, краса, цілісність, відсутність роздвоєності, життєвість, унікальність, досконалість, звершення, справедливість, порядок, простота, легкість без зусилля, гра, </w:t>
      </w:r>
      <w:r w:rsidRPr="002C505A">
        <w:rPr>
          <w:rFonts w:ascii="Times New Roman" w:hAnsi="Times New Roman" w:cs="Times New Roman"/>
          <w:noProof/>
          <w:sz w:val="28"/>
          <w:szCs w:val="28"/>
          <w:lang w:val="uk-UA"/>
        </w:rPr>
        <w:lastRenderedPageBreak/>
        <w:t xml:space="preserve">самодостатність. Перевага цих цінностей вказує на прагнення до гармонійного буття і здоровим відносинам з людьми, далеке від бажання маніпулювати ними в своїх інтересах. </w:t>
      </w:r>
    </w:p>
    <w:p w:rsidR="002C505A" w:rsidRDefault="002C505A" w:rsidP="00FB7457">
      <w:pPr>
        <w:spacing w:after="0" w:line="360" w:lineRule="auto"/>
        <w:ind w:firstLine="709"/>
        <w:contextualSpacing/>
        <w:jc w:val="both"/>
        <w:rPr>
          <w:rFonts w:ascii="Times New Roman" w:hAnsi="Times New Roman" w:cs="Times New Roman"/>
          <w:noProof/>
          <w:sz w:val="28"/>
          <w:szCs w:val="28"/>
          <w:lang w:val="uk-UA"/>
        </w:rPr>
      </w:pPr>
      <w:r w:rsidRPr="002C505A">
        <w:rPr>
          <w:rFonts w:ascii="Times New Roman" w:hAnsi="Times New Roman" w:cs="Times New Roman"/>
          <w:noProof/>
          <w:sz w:val="28"/>
          <w:szCs w:val="28"/>
          <w:lang w:val="uk-UA"/>
        </w:rPr>
        <w:t>3. Погляд на природу людини може бути позитивним (висока оцінка) або негативним (низька). Ця шкала описує віру в людей, в могутність людських можливостей. Високий показник</w:t>
      </w:r>
      <w:r>
        <w:rPr>
          <w:rFonts w:ascii="Times New Roman" w:hAnsi="Times New Roman" w:cs="Times New Roman"/>
          <w:noProof/>
          <w:sz w:val="28"/>
          <w:szCs w:val="28"/>
          <w:lang w:val="uk-UA"/>
        </w:rPr>
        <w:t xml:space="preserve"> може інтерпретуватися як стійка основа</w:t>
      </w:r>
      <w:r w:rsidRPr="002C505A">
        <w:rPr>
          <w:rFonts w:ascii="Times New Roman" w:hAnsi="Times New Roman" w:cs="Times New Roman"/>
          <w:noProof/>
          <w:sz w:val="28"/>
          <w:szCs w:val="28"/>
          <w:lang w:val="uk-UA"/>
        </w:rPr>
        <w:t xml:space="preserve"> для щирих і гармонійних міжособистісних відносин, природна симпатія і довіра до людей, чесність, неупередженість, доброзичливість. </w:t>
      </w:r>
    </w:p>
    <w:p w:rsidR="002C505A" w:rsidRDefault="002C505A" w:rsidP="00FB7457">
      <w:pPr>
        <w:spacing w:after="0" w:line="360" w:lineRule="auto"/>
        <w:ind w:firstLine="709"/>
        <w:contextualSpacing/>
        <w:jc w:val="both"/>
        <w:rPr>
          <w:rFonts w:ascii="Times New Roman" w:hAnsi="Times New Roman" w:cs="Times New Roman"/>
          <w:noProof/>
          <w:sz w:val="28"/>
          <w:szCs w:val="28"/>
          <w:lang w:val="uk-UA"/>
        </w:rPr>
      </w:pPr>
      <w:r w:rsidRPr="002C505A">
        <w:rPr>
          <w:rFonts w:ascii="Times New Roman" w:hAnsi="Times New Roman" w:cs="Times New Roman"/>
          <w:noProof/>
          <w:sz w:val="28"/>
          <w:szCs w:val="28"/>
          <w:lang w:val="uk-UA"/>
        </w:rPr>
        <w:t>4. Висока потреба в пізнанні характерна для самоактуал</w:t>
      </w:r>
      <w:r w:rsidR="00D146FE">
        <w:rPr>
          <w:rFonts w:ascii="Times New Roman" w:hAnsi="Times New Roman" w:cs="Times New Roman"/>
          <w:noProof/>
          <w:sz w:val="28"/>
          <w:szCs w:val="28"/>
          <w:lang w:val="uk-UA"/>
        </w:rPr>
        <w:t xml:space="preserve">ізуючої </w:t>
      </w:r>
      <w:r w:rsidRPr="002C505A">
        <w:rPr>
          <w:rFonts w:ascii="Times New Roman" w:hAnsi="Times New Roman" w:cs="Times New Roman"/>
          <w:noProof/>
          <w:sz w:val="28"/>
          <w:szCs w:val="28"/>
          <w:lang w:val="uk-UA"/>
        </w:rPr>
        <w:t xml:space="preserve">особистості, завжди відкритою нових вражень. Ця шкала описує здатність до буттєвого пізнання </w:t>
      </w:r>
      <w:r w:rsidR="00D146FE">
        <w:rPr>
          <w:rFonts w:ascii="Times New Roman" w:hAnsi="Times New Roman" w:cs="Times New Roman"/>
          <w:noProof/>
          <w:sz w:val="28"/>
          <w:szCs w:val="28"/>
          <w:lang w:val="uk-UA"/>
        </w:rPr>
        <w:t xml:space="preserve">– </w:t>
      </w:r>
      <w:r w:rsidRPr="002C505A">
        <w:rPr>
          <w:rFonts w:ascii="Times New Roman" w:hAnsi="Times New Roman" w:cs="Times New Roman"/>
          <w:noProof/>
          <w:sz w:val="28"/>
          <w:szCs w:val="28"/>
          <w:lang w:val="uk-UA"/>
        </w:rPr>
        <w:t>безкорисливу спрагу нового, інтерес до об'єктів, не пов'язаний прямо з задоволенням будь-яких потреб. Таке пізнання, вважає А. Маслоу, більш точно і ефективно, оскільки його процес не спотворюється бажаннями і потяга</w:t>
      </w:r>
      <w:r w:rsidR="00D146FE">
        <w:rPr>
          <w:rFonts w:ascii="Times New Roman" w:hAnsi="Times New Roman" w:cs="Times New Roman"/>
          <w:noProof/>
          <w:sz w:val="28"/>
          <w:szCs w:val="28"/>
          <w:lang w:val="uk-UA"/>
        </w:rPr>
        <w:t>ми, людина при цьому не схильна</w:t>
      </w:r>
      <w:r w:rsidRPr="002C505A">
        <w:rPr>
          <w:rFonts w:ascii="Times New Roman" w:hAnsi="Times New Roman" w:cs="Times New Roman"/>
          <w:noProof/>
          <w:sz w:val="28"/>
          <w:szCs w:val="28"/>
          <w:lang w:val="uk-UA"/>
        </w:rPr>
        <w:t xml:space="preserve"> суд</w:t>
      </w:r>
      <w:r w:rsidR="00D146FE">
        <w:rPr>
          <w:rFonts w:ascii="Times New Roman" w:hAnsi="Times New Roman" w:cs="Times New Roman"/>
          <w:noProof/>
          <w:sz w:val="28"/>
          <w:szCs w:val="28"/>
          <w:lang w:val="uk-UA"/>
        </w:rPr>
        <w:t>ити, оцінювати і порівнювати. Во</w:t>
      </w:r>
      <w:r w:rsidRPr="002C505A">
        <w:rPr>
          <w:rFonts w:ascii="Times New Roman" w:hAnsi="Times New Roman" w:cs="Times New Roman"/>
          <w:noProof/>
          <w:sz w:val="28"/>
          <w:szCs w:val="28"/>
          <w:lang w:val="uk-UA"/>
        </w:rPr>
        <w:t>н</w:t>
      </w:r>
      <w:r w:rsidR="00D146FE">
        <w:rPr>
          <w:rFonts w:ascii="Times New Roman" w:hAnsi="Times New Roman" w:cs="Times New Roman"/>
          <w:noProof/>
          <w:sz w:val="28"/>
          <w:szCs w:val="28"/>
          <w:lang w:val="uk-UA"/>
        </w:rPr>
        <w:t>а</w:t>
      </w:r>
      <w:r w:rsidRPr="002C505A">
        <w:rPr>
          <w:rFonts w:ascii="Times New Roman" w:hAnsi="Times New Roman" w:cs="Times New Roman"/>
          <w:noProof/>
          <w:sz w:val="28"/>
          <w:szCs w:val="28"/>
          <w:lang w:val="uk-UA"/>
        </w:rPr>
        <w:t xml:space="preserve"> про</w:t>
      </w:r>
      <w:r w:rsidR="00D146FE">
        <w:rPr>
          <w:rFonts w:ascii="Times New Roman" w:hAnsi="Times New Roman" w:cs="Times New Roman"/>
          <w:noProof/>
          <w:sz w:val="28"/>
          <w:szCs w:val="28"/>
          <w:lang w:val="uk-UA"/>
        </w:rPr>
        <w:t>сто бачить те, що є і цінує це.</w:t>
      </w:r>
    </w:p>
    <w:p w:rsidR="00D146FE" w:rsidRDefault="002C505A" w:rsidP="00FB7457">
      <w:pPr>
        <w:spacing w:after="0" w:line="360" w:lineRule="auto"/>
        <w:ind w:firstLine="709"/>
        <w:contextualSpacing/>
        <w:jc w:val="both"/>
        <w:rPr>
          <w:rFonts w:ascii="Times New Roman" w:hAnsi="Times New Roman" w:cs="Times New Roman"/>
          <w:noProof/>
          <w:sz w:val="28"/>
          <w:szCs w:val="28"/>
          <w:lang w:val="uk-UA"/>
        </w:rPr>
      </w:pPr>
      <w:r w:rsidRPr="002C505A">
        <w:rPr>
          <w:rFonts w:ascii="Times New Roman" w:hAnsi="Times New Roman" w:cs="Times New Roman"/>
          <w:noProof/>
          <w:sz w:val="28"/>
          <w:szCs w:val="28"/>
          <w:lang w:val="uk-UA"/>
        </w:rPr>
        <w:t xml:space="preserve">5. Прагнення до творчості або креативність </w:t>
      </w:r>
      <w:r w:rsidR="00D146FE">
        <w:rPr>
          <w:rFonts w:ascii="Times New Roman" w:hAnsi="Times New Roman" w:cs="Times New Roman"/>
          <w:noProof/>
          <w:sz w:val="28"/>
          <w:szCs w:val="28"/>
          <w:lang w:val="uk-UA"/>
        </w:rPr>
        <w:t xml:space="preserve">– </w:t>
      </w:r>
      <w:r w:rsidRPr="002C505A">
        <w:rPr>
          <w:rFonts w:ascii="Times New Roman" w:hAnsi="Times New Roman" w:cs="Times New Roman"/>
          <w:noProof/>
          <w:sz w:val="28"/>
          <w:szCs w:val="28"/>
          <w:lang w:val="uk-UA"/>
        </w:rPr>
        <w:t xml:space="preserve">неодмінний атрибут </w:t>
      </w:r>
      <w:r w:rsidR="00D146FE">
        <w:rPr>
          <w:rFonts w:ascii="Times New Roman" w:hAnsi="Times New Roman" w:cs="Times New Roman"/>
          <w:noProof/>
          <w:sz w:val="28"/>
          <w:szCs w:val="28"/>
          <w:lang w:val="uk-UA"/>
        </w:rPr>
        <w:t>самореалізації</w:t>
      </w:r>
      <w:r w:rsidRPr="002C505A">
        <w:rPr>
          <w:rFonts w:ascii="Times New Roman" w:hAnsi="Times New Roman" w:cs="Times New Roman"/>
          <w:noProof/>
          <w:sz w:val="28"/>
          <w:szCs w:val="28"/>
          <w:lang w:val="uk-UA"/>
        </w:rPr>
        <w:t xml:space="preserve">, </w:t>
      </w:r>
      <w:r w:rsidR="00D146FE">
        <w:rPr>
          <w:rFonts w:ascii="Times New Roman" w:hAnsi="Times New Roman" w:cs="Times New Roman"/>
          <w:noProof/>
          <w:sz w:val="28"/>
          <w:szCs w:val="28"/>
          <w:lang w:val="uk-UA"/>
        </w:rPr>
        <w:t>який</w:t>
      </w:r>
      <w:r w:rsidRPr="002C505A">
        <w:rPr>
          <w:rFonts w:ascii="Times New Roman" w:hAnsi="Times New Roman" w:cs="Times New Roman"/>
          <w:noProof/>
          <w:sz w:val="28"/>
          <w:szCs w:val="28"/>
          <w:lang w:val="uk-UA"/>
        </w:rPr>
        <w:t xml:space="preserve"> просто можна назвати творчим відношенням до життя. </w:t>
      </w:r>
    </w:p>
    <w:p w:rsidR="002C505A" w:rsidRDefault="002C505A" w:rsidP="00FB7457">
      <w:pPr>
        <w:spacing w:after="0" w:line="360" w:lineRule="auto"/>
        <w:ind w:firstLine="709"/>
        <w:contextualSpacing/>
        <w:jc w:val="both"/>
        <w:rPr>
          <w:rFonts w:ascii="Times New Roman" w:hAnsi="Times New Roman" w:cs="Times New Roman"/>
          <w:noProof/>
          <w:sz w:val="28"/>
          <w:szCs w:val="28"/>
          <w:lang w:val="uk-UA"/>
        </w:rPr>
      </w:pPr>
      <w:r w:rsidRPr="002C505A">
        <w:rPr>
          <w:rFonts w:ascii="Times New Roman" w:hAnsi="Times New Roman" w:cs="Times New Roman"/>
          <w:noProof/>
          <w:sz w:val="28"/>
          <w:szCs w:val="28"/>
          <w:lang w:val="uk-UA"/>
        </w:rPr>
        <w:t xml:space="preserve">6. Автономність, на думку більшості гуманістичних психологів, є головним критерієм психічного здоров'я особистості, її цілісності і повноти. Це поняття тяжіє до таких рис, як життєвість (aliveness) </w:t>
      </w:r>
      <w:r w:rsidR="00EF7531">
        <w:rPr>
          <w:rFonts w:ascii="Times New Roman" w:hAnsi="Times New Roman" w:cs="Times New Roman"/>
          <w:noProof/>
          <w:sz w:val="28"/>
          <w:szCs w:val="28"/>
          <w:lang w:val="uk-UA"/>
        </w:rPr>
        <w:t>і самопідтримки (self-</w:t>
      </w:r>
      <w:r w:rsidR="00D146FE">
        <w:rPr>
          <w:rFonts w:ascii="Times New Roman" w:hAnsi="Times New Roman" w:cs="Times New Roman"/>
          <w:noProof/>
          <w:sz w:val="28"/>
          <w:szCs w:val="28"/>
          <w:lang w:val="uk-UA"/>
        </w:rPr>
        <w:t>support).</w:t>
      </w:r>
      <w:r w:rsidRPr="002C505A">
        <w:rPr>
          <w:rFonts w:ascii="Times New Roman" w:hAnsi="Times New Roman" w:cs="Times New Roman"/>
          <w:noProof/>
          <w:sz w:val="28"/>
          <w:szCs w:val="28"/>
          <w:lang w:val="uk-UA"/>
        </w:rPr>
        <w:t xml:space="preserve"> </w:t>
      </w:r>
      <w:r w:rsidR="00A82463">
        <w:rPr>
          <w:rFonts w:ascii="Times New Roman" w:hAnsi="Times New Roman" w:cs="Times New Roman"/>
          <w:noProof/>
          <w:sz w:val="28"/>
          <w:szCs w:val="28"/>
          <w:lang w:val="uk-UA"/>
        </w:rPr>
        <w:t>Самореалізуюча</w:t>
      </w:r>
      <w:r w:rsidRPr="002C505A">
        <w:rPr>
          <w:rFonts w:ascii="Times New Roman" w:hAnsi="Times New Roman" w:cs="Times New Roman"/>
          <w:noProof/>
          <w:sz w:val="28"/>
          <w:szCs w:val="28"/>
          <w:lang w:val="uk-UA"/>
        </w:rPr>
        <w:t xml:space="preserve"> особистість автономна, незалежна і вільна, однак це не означає відчуження і самотності. У термінах Е. Фромма автономність </w:t>
      </w:r>
      <w:r w:rsidR="00A82463">
        <w:rPr>
          <w:rFonts w:ascii="Times New Roman" w:hAnsi="Times New Roman" w:cs="Times New Roman"/>
          <w:noProof/>
          <w:sz w:val="28"/>
          <w:szCs w:val="28"/>
          <w:lang w:val="uk-UA"/>
        </w:rPr>
        <w:t xml:space="preserve">– </w:t>
      </w:r>
      <w:r w:rsidRPr="002C505A">
        <w:rPr>
          <w:rFonts w:ascii="Times New Roman" w:hAnsi="Times New Roman" w:cs="Times New Roman"/>
          <w:noProof/>
          <w:sz w:val="28"/>
          <w:szCs w:val="28"/>
          <w:lang w:val="uk-UA"/>
        </w:rPr>
        <w:t xml:space="preserve">це позитивна «свобода </w:t>
      </w:r>
      <w:r w:rsidR="00EF7531">
        <w:rPr>
          <w:rFonts w:ascii="Times New Roman" w:hAnsi="Times New Roman" w:cs="Times New Roman"/>
          <w:noProof/>
          <w:sz w:val="28"/>
          <w:szCs w:val="28"/>
          <w:lang w:val="uk-UA"/>
        </w:rPr>
        <w:t>для» на відміну від негативної «</w:t>
      </w:r>
      <w:r w:rsidRPr="002C505A">
        <w:rPr>
          <w:rFonts w:ascii="Times New Roman" w:hAnsi="Times New Roman" w:cs="Times New Roman"/>
          <w:noProof/>
          <w:sz w:val="28"/>
          <w:szCs w:val="28"/>
          <w:lang w:val="uk-UA"/>
        </w:rPr>
        <w:t xml:space="preserve">свободи від». </w:t>
      </w:r>
    </w:p>
    <w:p w:rsidR="002C505A" w:rsidRDefault="002C505A" w:rsidP="00FB7457">
      <w:pPr>
        <w:spacing w:after="0" w:line="360" w:lineRule="auto"/>
        <w:ind w:firstLine="709"/>
        <w:contextualSpacing/>
        <w:jc w:val="both"/>
        <w:rPr>
          <w:rFonts w:ascii="Times New Roman" w:hAnsi="Times New Roman" w:cs="Times New Roman"/>
          <w:noProof/>
          <w:sz w:val="28"/>
          <w:szCs w:val="28"/>
          <w:lang w:val="uk-UA"/>
        </w:rPr>
      </w:pPr>
      <w:r w:rsidRPr="002C505A">
        <w:rPr>
          <w:rFonts w:ascii="Times New Roman" w:hAnsi="Times New Roman" w:cs="Times New Roman"/>
          <w:noProof/>
          <w:sz w:val="28"/>
          <w:szCs w:val="28"/>
          <w:lang w:val="uk-UA"/>
        </w:rPr>
        <w:t xml:space="preserve">7. Спонтанність </w:t>
      </w:r>
      <w:r w:rsidR="00A82463">
        <w:rPr>
          <w:rFonts w:ascii="Times New Roman" w:hAnsi="Times New Roman" w:cs="Times New Roman"/>
          <w:noProof/>
          <w:sz w:val="28"/>
          <w:szCs w:val="28"/>
          <w:lang w:val="uk-UA"/>
        </w:rPr>
        <w:t xml:space="preserve">– </w:t>
      </w:r>
      <w:r w:rsidRPr="002C505A">
        <w:rPr>
          <w:rFonts w:ascii="Times New Roman" w:hAnsi="Times New Roman" w:cs="Times New Roman"/>
          <w:noProof/>
          <w:sz w:val="28"/>
          <w:szCs w:val="28"/>
          <w:lang w:val="uk-UA"/>
        </w:rPr>
        <w:t xml:space="preserve">це якість, що випливає з впевненості в собі і довіри до навколишнього світу, властивих </w:t>
      </w:r>
      <w:r w:rsidR="00A82463">
        <w:rPr>
          <w:rFonts w:ascii="Times New Roman" w:hAnsi="Times New Roman" w:cs="Times New Roman"/>
          <w:noProof/>
          <w:sz w:val="28"/>
          <w:szCs w:val="28"/>
          <w:lang w:val="uk-UA"/>
        </w:rPr>
        <w:t>самореалізованим</w:t>
      </w:r>
      <w:r w:rsidRPr="002C505A">
        <w:rPr>
          <w:rFonts w:ascii="Times New Roman" w:hAnsi="Times New Roman" w:cs="Times New Roman"/>
          <w:noProof/>
          <w:sz w:val="28"/>
          <w:szCs w:val="28"/>
          <w:lang w:val="uk-UA"/>
        </w:rPr>
        <w:t xml:space="preserve"> людям. Високий показник за шкалою спонтанності свідчить про те, що </w:t>
      </w:r>
      <w:r w:rsidR="00A82463">
        <w:rPr>
          <w:rFonts w:ascii="Times New Roman" w:hAnsi="Times New Roman" w:cs="Times New Roman"/>
          <w:noProof/>
          <w:sz w:val="28"/>
          <w:szCs w:val="28"/>
          <w:lang w:val="uk-UA"/>
        </w:rPr>
        <w:t>самореалізація</w:t>
      </w:r>
      <w:r w:rsidRPr="002C505A">
        <w:rPr>
          <w:rFonts w:ascii="Times New Roman" w:hAnsi="Times New Roman" w:cs="Times New Roman"/>
          <w:noProof/>
          <w:sz w:val="28"/>
          <w:szCs w:val="28"/>
          <w:lang w:val="uk-UA"/>
        </w:rPr>
        <w:t xml:space="preserve"> стала способом життя, а не є мрією або прагн</w:t>
      </w:r>
      <w:r w:rsidR="00A82463">
        <w:rPr>
          <w:rFonts w:ascii="Times New Roman" w:hAnsi="Times New Roman" w:cs="Times New Roman"/>
          <w:noProof/>
          <w:sz w:val="28"/>
          <w:szCs w:val="28"/>
          <w:lang w:val="uk-UA"/>
        </w:rPr>
        <w:t xml:space="preserve">енням. Здатність до спонтанної </w:t>
      </w:r>
      <w:r w:rsidRPr="002C505A">
        <w:rPr>
          <w:rFonts w:ascii="Times New Roman" w:hAnsi="Times New Roman" w:cs="Times New Roman"/>
          <w:noProof/>
          <w:sz w:val="28"/>
          <w:szCs w:val="28"/>
          <w:lang w:val="uk-UA"/>
        </w:rPr>
        <w:t xml:space="preserve">поведінки </w:t>
      </w:r>
      <w:r w:rsidR="00A82463">
        <w:rPr>
          <w:rFonts w:ascii="Times New Roman" w:hAnsi="Times New Roman" w:cs="Times New Roman"/>
          <w:noProof/>
          <w:sz w:val="28"/>
          <w:szCs w:val="28"/>
          <w:lang w:val="uk-UA"/>
        </w:rPr>
        <w:t>обгрунтовується</w:t>
      </w:r>
      <w:r w:rsidRPr="002C505A">
        <w:rPr>
          <w:rFonts w:ascii="Times New Roman" w:hAnsi="Times New Roman" w:cs="Times New Roman"/>
          <w:noProof/>
          <w:sz w:val="28"/>
          <w:szCs w:val="28"/>
          <w:lang w:val="uk-UA"/>
        </w:rPr>
        <w:t xml:space="preserve"> культурними нормами, в природному вигляді її </w:t>
      </w:r>
      <w:r w:rsidRPr="002C505A">
        <w:rPr>
          <w:rFonts w:ascii="Times New Roman" w:hAnsi="Times New Roman" w:cs="Times New Roman"/>
          <w:noProof/>
          <w:sz w:val="28"/>
          <w:szCs w:val="28"/>
          <w:lang w:val="uk-UA"/>
        </w:rPr>
        <w:lastRenderedPageBreak/>
        <w:t xml:space="preserve">можна спостерігати хіба що у маленьких дітей. Спонтанність співвідноситься з такими цінностями, як свобода, природність, гра, легкість без зусилля. </w:t>
      </w:r>
    </w:p>
    <w:p w:rsidR="002C505A" w:rsidRDefault="002C505A" w:rsidP="00FB7457">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8. С</w:t>
      </w:r>
      <w:r w:rsidRPr="002C505A">
        <w:rPr>
          <w:rFonts w:ascii="Times New Roman" w:hAnsi="Times New Roman" w:cs="Times New Roman"/>
          <w:noProof/>
          <w:sz w:val="28"/>
          <w:szCs w:val="28"/>
          <w:lang w:val="uk-UA"/>
        </w:rPr>
        <w:t xml:space="preserve">аморозуміння. Високий показник по цій шкалі свідчить про чутливість, сензитивності людини до своїх бажань і потреб. Такі люди є вільні від психологічного захисту, яка відділяє особистість від власної сутності, вони не схильні підміняти власні смаки та оцінки зовнішніми соціальними стандартами. Показники за шкалами саморозуміння, спонтанності і аутосимпатії, як правило, пов'язані між собою. Низький бал за шкалою саморозуміння властивий людям невпевненим, що орієнтується на думку оточуючих. </w:t>
      </w:r>
    </w:p>
    <w:p w:rsidR="002C505A" w:rsidRDefault="002C505A" w:rsidP="00FB7457">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9. А</w:t>
      </w:r>
      <w:r w:rsidRPr="002C505A">
        <w:rPr>
          <w:rFonts w:ascii="Times New Roman" w:hAnsi="Times New Roman" w:cs="Times New Roman"/>
          <w:noProof/>
          <w:sz w:val="28"/>
          <w:szCs w:val="28"/>
          <w:lang w:val="uk-UA"/>
        </w:rPr>
        <w:t xml:space="preserve">утосимпатії </w:t>
      </w:r>
      <w:r w:rsidR="00A82463">
        <w:rPr>
          <w:rFonts w:ascii="Times New Roman" w:hAnsi="Times New Roman" w:cs="Times New Roman"/>
          <w:noProof/>
          <w:sz w:val="28"/>
          <w:szCs w:val="28"/>
          <w:lang w:val="uk-UA"/>
        </w:rPr>
        <w:t xml:space="preserve">– </w:t>
      </w:r>
      <w:r w:rsidRPr="002C505A">
        <w:rPr>
          <w:rFonts w:ascii="Times New Roman" w:hAnsi="Times New Roman" w:cs="Times New Roman"/>
          <w:noProof/>
          <w:sz w:val="28"/>
          <w:szCs w:val="28"/>
          <w:lang w:val="uk-UA"/>
        </w:rPr>
        <w:t xml:space="preserve">природна основа психічного здоров'я і цілісності особистості. Низькі показники мають люди невротичні, тривожні, невпевнені в собі. Аутосимпатія зовсім не означає тупого самовдоволення або некритичного самосприйняття, це просто добре усвідомлювана позитивна «Я-концепція», що служить джерелом стійкої адекватної самооцінки. </w:t>
      </w:r>
    </w:p>
    <w:p w:rsidR="002C505A" w:rsidRDefault="002C505A" w:rsidP="00FB7457">
      <w:pPr>
        <w:spacing w:after="0" w:line="360" w:lineRule="auto"/>
        <w:ind w:firstLine="709"/>
        <w:contextualSpacing/>
        <w:jc w:val="both"/>
        <w:rPr>
          <w:rFonts w:ascii="Times New Roman" w:hAnsi="Times New Roman" w:cs="Times New Roman"/>
          <w:noProof/>
          <w:sz w:val="28"/>
          <w:szCs w:val="28"/>
          <w:lang w:val="uk-UA"/>
        </w:rPr>
      </w:pPr>
      <w:r w:rsidRPr="002C505A">
        <w:rPr>
          <w:rFonts w:ascii="Times New Roman" w:hAnsi="Times New Roman" w:cs="Times New Roman"/>
          <w:noProof/>
          <w:sz w:val="28"/>
          <w:szCs w:val="28"/>
          <w:lang w:val="uk-UA"/>
        </w:rPr>
        <w:t>10. Шкала контактності вимірює товариськість особистості, її здатність до встановлення міцних і доброзичливих відносин з оточуючими. В опитувальнику САМОАЛ контактність розуміється не як рівень комунікативних здібностей особистості або нави</w:t>
      </w:r>
      <w:r w:rsidR="00EF7531">
        <w:rPr>
          <w:rFonts w:ascii="Times New Roman" w:hAnsi="Times New Roman" w:cs="Times New Roman"/>
          <w:noProof/>
          <w:sz w:val="28"/>
          <w:szCs w:val="28"/>
          <w:lang w:val="uk-UA"/>
        </w:rPr>
        <w:t>чки ефективного спілкування, а</w:t>
      </w:r>
      <w:r w:rsidRPr="002C505A">
        <w:rPr>
          <w:rFonts w:ascii="Times New Roman" w:hAnsi="Times New Roman" w:cs="Times New Roman"/>
          <w:noProof/>
          <w:sz w:val="28"/>
          <w:szCs w:val="28"/>
          <w:lang w:val="uk-UA"/>
        </w:rPr>
        <w:t xml:space="preserve"> як загальн</w:t>
      </w:r>
      <w:r>
        <w:rPr>
          <w:rFonts w:ascii="Times New Roman" w:hAnsi="Times New Roman" w:cs="Times New Roman"/>
          <w:noProof/>
          <w:sz w:val="28"/>
          <w:szCs w:val="28"/>
          <w:lang w:val="uk-UA"/>
        </w:rPr>
        <w:t>а схильність до взаємно корисних і приємних контактів</w:t>
      </w:r>
      <w:r w:rsidRPr="002C505A">
        <w:rPr>
          <w:rFonts w:ascii="Times New Roman" w:hAnsi="Times New Roman" w:cs="Times New Roman"/>
          <w:noProof/>
          <w:sz w:val="28"/>
          <w:szCs w:val="28"/>
          <w:lang w:val="uk-UA"/>
        </w:rPr>
        <w:t xml:space="preserve"> з іншими людьми, необхід</w:t>
      </w:r>
      <w:r>
        <w:rPr>
          <w:rFonts w:ascii="Times New Roman" w:hAnsi="Times New Roman" w:cs="Times New Roman"/>
          <w:noProof/>
          <w:sz w:val="28"/>
          <w:szCs w:val="28"/>
          <w:lang w:val="uk-UA"/>
        </w:rPr>
        <w:t>на основа синергетичної установ</w:t>
      </w:r>
      <w:r w:rsidRPr="002C505A">
        <w:rPr>
          <w:rFonts w:ascii="Times New Roman" w:hAnsi="Times New Roman" w:cs="Times New Roman"/>
          <w:noProof/>
          <w:sz w:val="28"/>
          <w:szCs w:val="28"/>
          <w:lang w:val="uk-UA"/>
        </w:rPr>
        <w:t>и особистості.</w:t>
      </w:r>
    </w:p>
    <w:p w:rsidR="00D146FE" w:rsidRDefault="00D146FE" w:rsidP="00FB7457">
      <w:pPr>
        <w:spacing w:after="0" w:line="360" w:lineRule="auto"/>
        <w:ind w:firstLine="709"/>
        <w:contextualSpacing/>
        <w:jc w:val="both"/>
        <w:rPr>
          <w:rFonts w:ascii="Times New Roman" w:hAnsi="Times New Roman" w:cs="Times New Roman"/>
          <w:noProof/>
          <w:sz w:val="28"/>
          <w:szCs w:val="28"/>
          <w:lang w:val="uk-UA"/>
        </w:rPr>
      </w:pPr>
      <w:r w:rsidRPr="00D146FE">
        <w:rPr>
          <w:rFonts w:ascii="Times New Roman" w:hAnsi="Times New Roman" w:cs="Times New Roman"/>
          <w:noProof/>
          <w:sz w:val="28"/>
          <w:szCs w:val="28"/>
          <w:lang w:val="uk-UA"/>
        </w:rPr>
        <w:t>11. Шкала гнучкості в спілкуванні співвідноситься з наявністю або відсутністю соціальних стереотипів, здатністю до адекватного самовираження в спілкуванні. Високі пока</w:t>
      </w:r>
      <w:r w:rsidR="00A82463">
        <w:rPr>
          <w:rFonts w:ascii="Times New Roman" w:hAnsi="Times New Roman" w:cs="Times New Roman"/>
          <w:noProof/>
          <w:sz w:val="28"/>
          <w:szCs w:val="28"/>
          <w:lang w:val="uk-UA"/>
        </w:rPr>
        <w:t>зники свідчать про аутентичну взаємодію</w:t>
      </w:r>
      <w:r w:rsidRPr="00D146FE">
        <w:rPr>
          <w:rFonts w:ascii="Times New Roman" w:hAnsi="Times New Roman" w:cs="Times New Roman"/>
          <w:noProof/>
          <w:sz w:val="28"/>
          <w:szCs w:val="28"/>
          <w:lang w:val="uk-UA"/>
        </w:rPr>
        <w:t xml:space="preserve"> з оточуючими, здатності до саморозкриття. Люди з високою оцінкою за цією шкалою орієнтовані на особистісне спілкування, не схильні вдаватися до фальші або мані</w:t>
      </w:r>
      <w:r w:rsidR="00A82463">
        <w:rPr>
          <w:rFonts w:ascii="Times New Roman" w:hAnsi="Times New Roman" w:cs="Times New Roman"/>
          <w:noProof/>
          <w:sz w:val="28"/>
          <w:szCs w:val="28"/>
          <w:lang w:val="uk-UA"/>
        </w:rPr>
        <w:t>пуляцій</w:t>
      </w:r>
      <w:r w:rsidRPr="00D146FE">
        <w:rPr>
          <w:rFonts w:ascii="Times New Roman" w:hAnsi="Times New Roman" w:cs="Times New Roman"/>
          <w:noProof/>
          <w:sz w:val="28"/>
          <w:szCs w:val="28"/>
          <w:lang w:val="uk-UA"/>
        </w:rPr>
        <w:t xml:space="preserve">, які не змішують саморозкриття </w:t>
      </w:r>
      <w:r w:rsidR="00A82463">
        <w:rPr>
          <w:rFonts w:ascii="Times New Roman" w:hAnsi="Times New Roman" w:cs="Times New Roman"/>
          <w:noProof/>
          <w:sz w:val="28"/>
          <w:szCs w:val="28"/>
          <w:lang w:val="uk-UA"/>
        </w:rPr>
        <w:t>особистості з самопред'явленням</w:t>
      </w:r>
      <w:r w:rsidRPr="00D146FE">
        <w:rPr>
          <w:rFonts w:ascii="Times New Roman" w:hAnsi="Times New Roman" w:cs="Times New Roman"/>
          <w:noProof/>
          <w:sz w:val="28"/>
          <w:szCs w:val="28"/>
          <w:lang w:val="uk-UA"/>
        </w:rPr>
        <w:t xml:space="preserve"> - стратегією і тактикою управління виробленим враженням. Низькі</w:t>
      </w:r>
      <w:r w:rsidR="00A82463">
        <w:rPr>
          <w:rFonts w:ascii="Times New Roman" w:hAnsi="Times New Roman" w:cs="Times New Roman"/>
          <w:noProof/>
          <w:sz w:val="28"/>
          <w:szCs w:val="28"/>
          <w:lang w:val="uk-UA"/>
        </w:rPr>
        <w:t xml:space="preserve"> показники характерні для людей </w:t>
      </w:r>
      <w:r w:rsidRPr="00D146FE">
        <w:rPr>
          <w:rFonts w:ascii="Times New Roman" w:hAnsi="Times New Roman" w:cs="Times New Roman"/>
          <w:noProof/>
          <w:sz w:val="28"/>
          <w:szCs w:val="28"/>
          <w:lang w:val="uk-UA"/>
        </w:rPr>
        <w:t xml:space="preserve">не </w:t>
      </w:r>
      <w:r w:rsidRPr="00D146FE">
        <w:rPr>
          <w:rFonts w:ascii="Times New Roman" w:hAnsi="Times New Roman" w:cs="Times New Roman"/>
          <w:noProof/>
          <w:sz w:val="28"/>
          <w:szCs w:val="28"/>
          <w:lang w:val="uk-UA"/>
        </w:rPr>
        <w:lastRenderedPageBreak/>
        <w:t>впевнених у своїй привабливості, в тому, що вони цікаві співрозмовнику і спілкування з ними може приносити задоволення.</w:t>
      </w:r>
    </w:p>
    <w:p w:rsidR="00A82463" w:rsidRPr="00E02716" w:rsidRDefault="00A82463" w:rsidP="00FB7457">
      <w:pPr>
        <w:spacing w:after="0" w:line="360" w:lineRule="auto"/>
        <w:ind w:firstLine="709"/>
        <w:contextualSpacing/>
        <w:jc w:val="both"/>
        <w:rPr>
          <w:rFonts w:ascii="Times New Roman" w:hAnsi="Times New Roman" w:cs="Times New Roman"/>
          <w:noProof/>
          <w:sz w:val="28"/>
          <w:szCs w:val="28"/>
          <w:lang w:val="uk-UA"/>
        </w:rPr>
      </w:pPr>
    </w:p>
    <w:p w:rsidR="0007369C" w:rsidRDefault="008551D7" w:rsidP="008C0C64">
      <w:pPr>
        <w:spacing w:after="0" w:line="360" w:lineRule="auto"/>
        <w:ind w:firstLine="709"/>
        <w:contextualSpacing/>
        <w:jc w:val="both"/>
        <w:rPr>
          <w:rFonts w:ascii="Times New Roman" w:hAnsi="Times New Roman" w:cs="Times New Roman"/>
          <w:b/>
          <w:noProof/>
          <w:sz w:val="28"/>
          <w:szCs w:val="28"/>
          <w:lang w:val="uk-UA"/>
        </w:rPr>
      </w:pPr>
      <w:r>
        <w:rPr>
          <w:rFonts w:ascii="Times New Roman" w:hAnsi="Times New Roman" w:cs="Times New Roman"/>
          <w:b/>
          <w:noProof/>
          <w:sz w:val="28"/>
          <w:szCs w:val="28"/>
          <w:lang w:val="uk-UA"/>
        </w:rPr>
        <w:t xml:space="preserve">2. </w:t>
      </w:r>
      <w:r w:rsidR="00A82463" w:rsidRPr="00A82463">
        <w:rPr>
          <w:rFonts w:ascii="Times New Roman" w:hAnsi="Times New Roman" w:cs="Times New Roman"/>
          <w:b/>
          <w:noProof/>
          <w:sz w:val="28"/>
          <w:szCs w:val="28"/>
          <w:lang w:val="uk-UA"/>
        </w:rPr>
        <w:t>3. Результати констатувального експеременту та їх узагальнення</w:t>
      </w:r>
    </w:p>
    <w:p w:rsidR="008C0C64" w:rsidRPr="008C0C64" w:rsidRDefault="008C0C64" w:rsidP="008C0C64">
      <w:pPr>
        <w:spacing w:after="0" w:line="360" w:lineRule="auto"/>
        <w:ind w:firstLine="709"/>
        <w:contextualSpacing/>
        <w:jc w:val="both"/>
        <w:rPr>
          <w:rFonts w:ascii="Times New Roman" w:hAnsi="Times New Roman" w:cs="Times New Roman"/>
          <w:b/>
          <w:noProof/>
          <w:sz w:val="28"/>
          <w:szCs w:val="28"/>
          <w:lang w:val="uk-UA"/>
        </w:rPr>
      </w:pPr>
    </w:p>
    <w:p w:rsidR="001E2C90" w:rsidRPr="006D2861" w:rsidRDefault="001E2C90"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Виб</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рк</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пн</w:t>
      </w:r>
      <w:r w:rsidR="00EA323B" w:rsidRPr="006D2861">
        <w:rPr>
          <w:rFonts w:ascii="Times New Roman" w:hAnsi="Times New Roman" w:cs="Times New Roman"/>
          <w:noProof/>
          <w:sz w:val="28"/>
          <w:szCs w:val="28"/>
          <w:lang w:val="uk-UA"/>
        </w:rPr>
        <w:t>i</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кл</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ли: </w:t>
      </w:r>
      <w:r w:rsidR="00BC36F3" w:rsidRPr="006D2861">
        <w:rPr>
          <w:rFonts w:ascii="Times New Roman" w:hAnsi="Times New Roman" w:cs="Times New Roman"/>
          <w:noProof/>
          <w:sz w:val="28"/>
          <w:szCs w:val="28"/>
          <w:lang w:val="uk-UA"/>
        </w:rPr>
        <w:t>в</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шнь</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щ</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би з </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них т</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рит</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й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Д</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цьк</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 т</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Л</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г</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ьк</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й </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бл</w:t>
      </w:r>
      <w:r w:rsidR="00EA323B" w:rsidRPr="006D2861">
        <w:rPr>
          <w:rFonts w:ascii="Times New Roman" w:hAnsi="Times New Roman" w:cs="Times New Roman"/>
          <w:noProof/>
          <w:sz w:val="28"/>
          <w:szCs w:val="28"/>
          <w:lang w:val="uk-UA"/>
        </w:rPr>
        <w:t>a</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тях. Р</w:t>
      </w:r>
      <w:r w:rsidR="00EA323B" w:rsidRPr="006D2861">
        <w:rPr>
          <w:rFonts w:ascii="Times New Roman" w:hAnsi="Times New Roman" w:cs="Times New Roman"/>
          <w:noProof/>
          <w:sz w:val="28"/>
          <w:szCs w:val="28"/>
          <w:lang w:val="uk-UA"/>
        </w:rPr>
        <w:t>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нд</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нти д</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бир</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з</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к</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вими п</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тр</w:t>
      </w:r>
      <w:r w:rsidR="00EA323B" w:rsidRPr="006D2861">
        <w:rPr>
          <w:rFonts w:ascii="Times New Roman" w:hAnsi="Times New Roman" w:cs="Times New Roman"/>
          <w:noProof/>
          <w:sz w:val="28"/>
          <w:szCs w:val="28"/>
          <w:lang w:val="uk-UA"/>
        </w:rPr>
        <w:t>a</w:t>
      </w:r>
      <w:r w:rsidR="001F793D" w:rsidRPr="006D2861">
        <w:rPr>
          <w:rFonts w:ascii="Times New Roman" w:hAnsi="Times New Roman" w:cs="Times New Roman"/>
          <w:noProof/>
          <w:sz w:val="28"/>
          <w:szCs w:val="28"/>
          <w:lang w:val="uk-UA"/>
        </w:rPr>
        <w:t>ми</w:t>
      </w:r>
      <w:r w:rsidRPr="006D2861">
        <w:rPr>
          <w:rFonts w:ascii="Times New Roman" w:hAnsi="Times New Roman" w:cs="Times New Roman"/>
          <w:noProof/>
          <w:sz w:val="28"/>
          <w:szCs w:val="28"/>
          <w:lang w:val="uk-UA"/>
        </w:rPr>
        <w:t>.</w:t>
      </w:r>
    </w:p>
    <w:p w:rsidR="001E2C90" w:rsidRPr="006D2861" w:rsidRDefault="001E2C90"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Д</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дж</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ння </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х</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плює р</w:t>
      </w:r>
      <w:r w:rsidR="00EA323B" w:rsidRPr="006D2861">
        <w:rPr>
          <w:rFonts w:ascii="Times New Roman" w:hAnsi="Times New Roman" w:cs="Times New Roman"/>
          <w:noProof/>
          <w:sz w:val="28"/>
          <w:szCs w:val="28"/>
          <w:lang w:val="uk-UA"/>
        </w:rPr>
        <w:t>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нд</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 як</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м</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ли м</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жлив</w:t>
      </w:r>
      <w:r w:rsidR="00EA323B" w:rsidRPr="006D2861">
        <w:rPr>
          <w:rFonts w:ascii="Times New Roman" w:hAnsi="Times New Roman" w:cs="Times New Roman"/>
          <w:noProof/>
          <w:sz w:val="28"/>
          <w:szCs w:val="28"/>
          <w:lang w:val="uk-UA"/>
        </w:rPr>
        <w:t>i</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ть </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бир</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 в</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кт</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 п</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e</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р</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п</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e</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ння з Д</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нб</w:t>
      </w:r>
      <w:r w:rsidR="00EA323B" w:rsidRPr="006D2861">
        <w:rPr>
          <w:rFonts w:ascii="Times New Roman" w:hAnsi="Times New Roman" w:cs="Times New Roman"/>
          <w:noProof/>
          <w:sz w:val="28"/>
          <w:szCs w:val="28"/>
          <w:lang w:val="uk-UA"/>
        </w:rPr>
        <w:t>a</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 тр</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нь-лип</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нь 2014 р.). Ц</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нтр</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й</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м</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шк</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нц</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них т</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рит</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 в</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ни-взимк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2014-2015 р.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виб</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рк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н</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йшли. </w:t>
      </w:r>
    </w:p>
    <w:p w:rsidR="001E2C90" w:rsidRPr="006D2861" w:rsidRDefault="007E1925"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001E2C90" w:rsidRPr="006D2861">
        <w:rPr>
          <w:rFonts w:ascii="Times New Roman" w:hAnsi="Times New Roman" w:cs="Times New Roman"/>
          <w:noProof/>
          <w:sz w:val="28"/>
          <w:szCs w:val="28"/>
          <w:lang w:val="uk-UA"/>
        </w:rPr>
        <w:t>ь</w:t>
      </w:r>
      <w:r w:rsidR="00EA323B" w:rsidRPr="006D2861">
        <w:rPr>
          <w:rFonts w:ascii="Times New Roman" w:hAnsi="Times New Roman" w:cs="Times New Roman"/>
          <w:noProof/>
          <w:sz w:val="28"/>
          <w:szCs w:val="28"/>
          <w:lang w:val="uk-UA"/>
        </w:rPr>
        <w:t>o</w:t>
      </w:r>
      <w:r w:rsidR="001E2C90" w:rsidRPr="006D2861">
        <w:rPr>
          <w:rFonts w:ascii="Times New Roman" w:hAnsi="Times New Roman" w:cs="Times New Roman"/>
          <w:noProof/>
          <w:sz w:val="28"/>
          <w:szCs w:val="28"/>
          <w:lang w:val="uk-UA"/>
        </w:rPr>
        <w:t>г</w:t>
      </w:r>
      <w:r w:rsidR="00EA323B" w:rsidRPr="006D2861">
        <w:rPr>
          <w:rFonts w:ascii="Times New Roman" w:hAnsi="Times New Roman" w:cs="Times New Roman"/>
          <w:noProof/>
          <w:sz w:val="28"/>
          <w:szCs w:val="28"/>
          <w:lang w:val="uk-UA"/>
        </w:rPr>
        <w:t>o</w:t>
      </w:r>
      <w:r w:rsidR="001E2C90" w:rsidRPr="006D2861">
        <w:rPr>
          <w:rFonts w:ascii="Times New Roman" w:hAnsi="Times New Roman" w:cs="Times New Roman"/>
          <w:noProof/>
          <w:sz w:val="28"/>
          <w:szCs w:val="28"/>
          <w:lang w:val="uk-UA"/>
        </w:rPr>
        <w:t xml:space="preserve"> </w:t>
      </w:r>
      <w:r w:rsidR="00EA323B" w:rsidRPr="006D2861">
        <w:rPr>
          <w:rFonts w:ascii="Times New Roman" w:hAnsi="Times New Roman" w:cs="Times New Roman"/>
          <w:noProof/>
          <w:sz w:val="28"/>
          <w:szCs w:val="28"/>
          <w:lang w:val="uk-UA"/>
        </w:rPr>
        <w:t>o</w:t>
      </w:r>
      <w:r w:rsidR="001E2C90" w:rsidRPr="006D2861">
        <w:rPr>
          <w:rFonts w:ascii="Times New Roman" w:hAnsi="Times New Roman" w:cs="Times New Roman"/>
          <w:noProof/>
          <w:sz w:val="28"/>
          <w:szCs w:val="28"/>
          <w:lang w:val="uk-UA"/>
        </w:rPr>
        <w:t>пит</w:t>
      </w:r>
      <w:r w:rsidR="00EA323B" w:rsidRPr="006D2861">
        <w:rPr>
          <w:rFonts w:ascii="Times New Roman" w:hAnsi="Times New Roman" w:cs="Times New Roman"/>
          <w:noProof/>
          <w:sz w:val="28"/>
          <w:szCs w:val="28"/>
          <w:lang w:val="uk-UA"/>
        </w:rPr>
        <w:t>a</w:t>
      </w:r>
      <w:r w:rsidR="001E2C90"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o</w:t>
      </w:r>
      <w:r w:rsidR="001E2C90" w:rsidRPr="006D2861">
        <w:rPr>
          <w:rFonts w:ascii="Times New Roman" w:hAnsi="Times New Roman" w:cs="Times New Roman"/>
          <w:noProof/>
          <w:sz w:val="28"/>
          <w:szCs w:val="28"/>
          <w:lang w:val="uk-UA"/>
        </w:rPr>
        <w:t xml:space="preserve"> 30 п</w:t>
      </w:r>
      <w:r w:rsidR="00EA323B" w:rsidRPr="006D2861">
        <w:rPr>
          <w:rFonts w:ascii="Times New Roman" w:hAnsi="Times New Roman" w:cs="Times New Roman"/>
          <w:noProof/>
          <w:sz w:val="28"/>
          <w:szCs w:val="28"/>
          <w:lang w:val="uk-UA"/>
        </w:rPr>
        <w:t>e</w:t>
      </w:r>
      <w:r w:rsidR="001E2C90"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e</w:t>
      </w:r>
      <w:r w:rsidR="001E2C90"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i</w:t>
      </w:r>
      <w:r w:rsidR="001E2C90" w:rsidRPr="006D2861">
        <w:rPr>
          <w:rFonts w:ascii="Times New Roman" w:hAnsi="Times New Roman" w:cs="Times New Roman"/>
          <w:noProof/>
          <w:sz w:val="28"/>
          <w:szCs w:val="28"/>
          <w:lang w:val="uk-UA"/>
        </w:rPr>
        <w:t>щ</w:t>
      </w:r>
      <w:r w:rsidR="00EA323B" w:rsidRPr="006D2861">
        <w:rPr>
          <w:rFonts w:ascii="Times New Roman" w:hAnsi="Times New Roman" w:cs="Times New Roman"/>
          <w:noProof/>
          <w:sz w:val="28"/>
          <w:szCs w:val="28"/>
          <w:lang w:val="uk-UA"/>
        </w:rPr>
        <w:t>e</w:t>
      </w:r>
      <w:r w:rsidR="001E2C90" w:rsidRPr="006D2861">
        <w:rPr>
          <w:rFonts w:ascii="Times New Roman" w:hAnsi="Times New Roman" w:cs="Times New Roman"/>
          <w:noProof/>
          <w:sz w:val="28"/>
          <w:szCs w:val="28"/>
          <w:lang w:val="uk-UA"/>
        </w:rPr>
        <w:t>них з</w:t>
      </w:r>
      <w:r w:rsidR="00EA323B" w:rsidRPr="006D2861">
        <w:rPr>
          <w:rFonts w:ascii="Times New Roman" w:hAnsi="Times New Roman" w:cs="Times New Roman"/>
          <w:noProof/>
          <w:sz w:val="28"/>
          <w:szCs w:val="28"/>
          <w:lang w:val="uk-UA"/>
        </w:rPr>
        <w:t>i</w:t>
      </w:r>
      <w:r w:rsidR="001E2C90"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1E2C90" w:rsidRPr="006D2861">
        <w:rPr>
          <w:rFonts w:ascii="Times New Roman" w:hAnsi="Times New Roman" w:cs="Times New Roman"/>
          <w:noProof/>
          <w:sz w:val="28"/>
          <w:szCs w:val="28"/>
          <w:lang w:val="uk-UA"/>
        </w:rPr>
        <w:t>х</w:t>
      </w:r>
      <w:r w:rsidR="00EA323B" w:rsidRPr="006D2861">
        <w:rPr>
          <w:rFonts w:ascii="Times New Roman" w:hAnsi="Times New Roman" w:cs="Times New Roman"/>
          <w:noProof/>
          <w:sz w:val="28"/>
          <w:szCs w:val="28"/>
          <w:lang w:val="uk-UA"/>
        </w:rPr>
        <w:t>o</w:t>
      </w:r>
      <w:r w:rsidR="001E2C90" w:rsidRPr="006D2861">
        <w:rPr>
          <w:rFonts w:ascii="Times New Roman" w:hAnsi="Times New Roman" w:cs="Times New Roman"/>
          <w:noProof/>
          <w:sz w:val="28"/>
          <w:szCs w:val="28"/>
          <w:lang w:val="uk-UA"/>
        </w:rPr>
        <w:t>д</w:t>
      </w:r>
      <w:r w:rsidRPr="006D2861">
        <w:rPr>
          <w:rFonts w:ascii="Times New Roman" w:hAnsi="Times New Roman" w:cs="Times New Roman"/>
          <w:noProof/>
          <w:sz w:val="28"/>
          <w:szCs w:val="28"/>
          <w:lang w:val="uk-UA"/>
        </w:rPr>
        <w:t>у</w:t>
      </w:r>
      <w:r w:rsidR="001E2C90"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У</w:t>
      </w:r>
      <w:r w:rsidR="001E2C90" w:rsidRPr="006D2861">
        <w:rPr>
          <w:rFonts w:ascii="Times New Roman" w:hAnsi="Times New Roman" w:cs="Times New Roman"/>
          <w:noProof/>
          <w:sz w:val="28"/>
          <w:szCs w:val="28"/>
          <w:lang w:val="uk-UA"/>
        </w:rPr>
        <w:t>кр</w:t>
      </w:r>
      <w:r w:rsidR="00EA323B" w:rsidRPr="006D2861">
        <w:rPr>
          <w:rFonts w:ascii="Times New Roman" w:hAnsi="Times New Roman" w:cs="Times New Roman"/>
          <w:noProof/>
          <w:sz w:val="28"/>
          <w:szCs w:val="28"/>
          <w:lang w:val="uk-UA"/>
        </w:rPr>
        <w:t>a</w:t>
      </w:r>
      <w:r w:rsidR="001E2C90" w:rsidRPr="006D2861">
        <w:rPr>
          <w:rFonts w:ascii="Times New Roman" w:hAnsi="Times New Roman" w:cs="Times New Roman"/>
          <w:noProof/>
          <w:sz w:val="28"/>
          <w:szCs w:val="28"/>
          <w:lang w:val="uk-UA"/>
        </w:rPr>
        <w:t xml:space="preserve">їни </w:t>
      </w:r>
      <w:r w:rsidR="00883EEA"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e</w:t>
      </w:r>
      <w:r w:rsidR="00123257" w:rsidRPr="006D2861">
        <w:rPr>
          <w:rFonts w:ascii="Times New Roman" w:hAnsi="Times New Roman" w:cs="Times New Roman"/>
          <w:noProof/>
          <w:sz w:val="28"/>
          <w:szCs w:val="28"/>
          <w:lang w:val="uk-UA"/>
        </w:rPr>
        <w:t>c</w:t>
      </w:r>
      <w:r w:rsidR="00883EEA"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00883EEA" w:rsidRPr="006D2861">
        <w:rPr>
          <w:rFonts w:ascii="Times New Roman" w:hAnsi="Times New Roman" w:cs="Times New Roman"/>
          <w:noProof/>
          <w:sz w:val="28"/>
          <w:szCs w:val="28"/>
          <w:lang w:val="uk-UA"/>
        </w:rPr>
        <w:t>нд</w:t>
      </w:r>
      <w:r w:rsidR="00EA323B" w:rsidRPr="006D2861">
        <w:rPr>
          <w:rFonts w:ascii="Times New Roman" w:hAnsi="Times New Roman" w:cs="Times New Roman"/>
          <w:noProof/>
          <w:sz w:val="28"/>
          <w:szCs w:val="28"/>
          <w:lang w:val="uk-UA"/>
        </w:rPr>
        <w:t>e</w:t>
      </w:r>
      <w:r w:rsidR="00883EEA" w:rsidRPr="006D2861">
        <w:rPr>
          <w:rFonts w:ascii="Times New Roman" w:hAnsi="Times New Roman" w:cs="Times New Roman"/>
          <w:noProof/>
          <w:sz w:val="28"/>
          <w:szCs w:val="28"/>
          <w:lang w:val="uk-UA"/>
        </w:rPr>
        <w:t>нт</w:t>
      </w:r>
      <w:r w:rsidR="00EA323B" w:rsidRPr="006D2861">
        <w:rPr>
          <w:rFonts w:ascii="Times New Roman" w:hAnsi="Times New Roman" w:cs="Times New Roman"/>
          <w:noProof/>
          <w:sz w:val="28"/>
          <w:szCs w:val="28"/>
          <w:lang w:val="uk-UA"/>
        </w:rPr>
        <w:t>i</w:t>
      </w:r>
      <w:r w:rsidR="00883EEA" w:rsidRPr="006D2861">
        <w:rPr>
          <w:rFonts w:ascii="Times New Roman" w:hAnsi="Times New Roman" w:cs="Times New Roman"/>
          <w:noProof/>
          <w:sz w:val="28"/>
          <w:szCs w:val="28"/>
          <w:lang w:val="uk-UA"/>
        </w:rPr>
        <w:t>в</w:t>
      </w:r>
      <w:r w:rsidR="00060BEA" w:rsidRPr="006D2861">
        <w:rPr>
          <w:rFonts w:ascii="Times New Roman" w:hAnsi="Times New Roman" w:cs="Times New Roman"/>
          <w:noProof/>
          <w:sz w:val="28"/>
          <w:szCs w:val="28"/>
          <w:lang w:val="uk-UA"/>
        </w:rPr>
        <w:t>.</w:t>
      </w:r>
    </w:p>
    <w:p w:rsidR="00BC36F3" w:rsidRPr="006D2861" w:rsidRDefault="00BC36F3"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д </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нк</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 пр</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ння </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пит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ння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пи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ьм</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 ф</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рм</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д</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п</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днь</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п</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дг</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вл</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них бл</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нк</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в. </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нк</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йн</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з</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внює р</w:t>
      </w:r>
      <w:r w:rsidR="00EA323B" w:rsidRPr="006D2861">
        <w:rPr>
          <w:rFonts w:ascii="Times New Roman" w:hAnsi="Times New Roman" w:cs="Times New Roman"/>
          <w:noProof/>
          <w:sz w:val="28"/>
          <w:szCs w:val="28"/>
          <w:lang w:val="uk-UA"/>
        </w:rPr>
        <w:t>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нд</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нт, </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м зд</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й</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нюєть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її </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 М</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 виб</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рк</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c</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пн</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 м</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д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г</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ї 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Щ</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б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никн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ти з</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мик</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н</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вних </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ц</w:t>
      </w:r>
      <w:r w:rsidR="00EA323B" w:rsidRPr="006D2861">
        <w:rPr>
          <w:rFonts w:ascii="Times New Roman" w:hAnsi="Times New Roman" w:cs="Times New Roman"/>
          <w:noProof/>
          <w:sz w:val="28"/>
          <w:szCs w:val="28"/>
          <w:lang w:val="uk-UA"/>
        </w:rPr>
        <w:t>ia</w:t>
      </w:r>
      <w:r w:rsidRPr="006D2861">
        <w:rPr>
          <w:rFonts w:ascii="Times New Roman" w:hAnsi="Times New Roman" w:cs="Times New Roman"/>
          <w:noProof/>
          <w:sz w:val="28"/>
          <w:szCs w:val="28"/>
          <w:lang w:val="uk-UA"/>
        </w:rPr>
        <w:t xml:space="preserve">льних </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д</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вищ</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х </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м</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им</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льн</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р</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зширити т</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див</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иф</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 д</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дж</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EA323B" w:rsidRPr="006D2861">
        <w:rPr>
          <w:rFonts w:ascii="Times New Roman" w:hAnsi="Times New Roman" w:cs="Times New Roman"/>
          <w:noProof/>
          <w:sz w:val="28"/>
          <w:szCs w:val="28"/>
          <w:lang w:val="uk-UA"/>
        </w:rPr>
        <w:t>a</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дит</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ю, з</w:t>
      </w:r>
      <w:r w:rsidR="00EA323B" w:rsidRPr="006D2861">
        <w:rPr>
          <w:rFonts w:ascii="Times New Roman" w:hAnsi="Times New Roman" w:cs="Times New Roman"/>
          <w:noProof/>
          <w:sz w:val="28"/>
          <w:szCs w:val="28"/>
          <w:lang w:val="uk-UA"/>
        </w:rPr>
        <w:t>a</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пр</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вил</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 н</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б</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льш</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2 кр</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в в </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дн</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л</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нцюжк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жлив</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к</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для д</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дж</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ння </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вин</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т</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ж т</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w:t>
      </w:r>
      <w:r w:rsidR="00CE0C66">
        <w:rPr>
          <w:rFonts w:ascii="Times New Roman" w:hAnsi="Times New Roman" w:cs="Times New Roman"/>
          <w:noProof/>
          <w:sz w:val="28"/>
          <w:szCs w:val="28"/>
          <w:lang w:val="uk-UA"/>
        </w:rPr>
        <w:t xml:space="preserve">що </w:t>
      </w:r>
      <w:r w:rsidR="006C678D" w:rsidRPr="006D2861">
        <w:rPr>
          <w:rFonts w:ascii="Times New Roman" w:hAnsi="Times New Roman" w:cs="Times New Roman"/>
          <w:noProof/>
          <w:sz w:val="28"/>
          <w:szCs w:val="28"/>
          <w:lang w:val="uk-UA"/>
        </w:rPr>
        <w:t>я</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є п</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щ</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ю </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щ</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д</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зв</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лял</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6C678D" w:rsidRPr="006D2861">
        <w:rPr>
          <w:rFonts w:ascii="Times New Roman" w:hAnsi="Times New Roman" w:cs="Times New Roman"/>
          <w:noProof/>
          <w:sz w:val="28"/>
          <w:szCs w:val="28"/>
          <w:lang w:val="uk-UA"/>
        </w:rPr>
        <w:t xml:space="preserve">мені </w:t>
      </w:r>
      <w:r w:rsidRPr="006D2861">
        <w:rPr>
          <w:rFonts w:ascii="Times New Roman" w:hAnsi="Times New Roman" w:cs="Times New Roman"/>
          <w:noProof/>
          <w:sz w:val="28"/>
          <w:szCs w:val="28"/>
          <w:lang w:val="uk-UA"/>
        </w:rPr>
        <w:t>виб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ти вищий р</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нь д</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ри </w:t>
      </w:r>
      <w:r w:rsidR="006C678D"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 xml:space="preserve"> р</w:t>
      </w:r>
      <w:r w:rsidR="00EA323B" w:rsidRPr="006D2861">
        <w:rPr>
          <w:rFonts w:ascii="Times New Roman" w:hAnsi="Times New Roman" w:cs="Times New Roman"/>
          <w:noProof/>
          <w:sz w:val="28"/>
          <w:szCs w:val="28"/>
          <w:lang w:val="uk-UA"/>
        </w:rPr>
        <w:t>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нд</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нт</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ми, глибш</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з</w:t>
      </w:r>
      <w:r w:rsidR="00EA323B"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рити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ь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итивн</w:t>
      </w:r>
      <w:r w:rsidR="00EA323B"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т</w:t>
      </w:r>
      <w:r w:rsidR="00EA323B"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ми.</w:t>
      </w:r>
    </w:p>
    <w:p w:rsidR="00464085" w:rsidRPr="006D2861" w:rsidRDefault="007E1925"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У</w:t>
      </w:r>
      <w:r w:rsidR="00464085" w:rsidRPr="006D2861">
        <w:rPr>
          <w:rFonts w:ascii="Times New Roman" w:hAnsi="Times New Roman" w:cs="Times New Roman"/>
          <w:noProof/>
          <w:sz w:val="28"/>
          <w:szCs w:val="28"/>
          <w:lang w:val="uk-UA"/>
        </w:rPr>
        <w:t xml:space="preserve"> пр</w:t>
      </w:r>
      <w:r w:rsidR="00EA323B" w:rsidRPr="006D2861">
        <w:rPr>
          <w:rFonts w:ascii="Times New Roman" w:hAnsi="Times New Roman" w:cs="Times New Roman"/>
          <w:noProof/>
          <w:sz w:val="28"/>
          <w:szCs w:val="28"/>
          <w:lang w:val="uk-UA"/>
        </w:rPr>
        <w:t>o</w:t>
      </w:r>
      <w:r w:rsidR="00464085" w:rsidRPr="006D2861">
        <w:rPr>
          <w:rFonts w:ascii="Times New Roman" w:hAnsi="Times New Roman" w:cs="Times New Roman"/>
          <w:noProof/>
          <w:sz w:val="28"/>
          <w:szCs w:val="28"/>
          <w:lang w:val="uk-UA"/>
        </w:rPr>
        <w:t>ц</w:t>
      </w:r>
      <w:r w:rsidR="00EA323B" w:rsidRPr="006D2861">
        <w:rPr>
          <w:rFonts w:ascii="Times New Roman" w:hAnsi="Times New Roman" w:cs="Times New Roman"/>
          <w:noProof/>
          <w:sz w:val="28"/>
          <w:szCs w:val="28"/>
          <w:lang w:val="uk-UA"/>
        </w:rPr>
        <w:t>e</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i</w:t>
      </w:r>
      <w:r w:rsidR="00464085" w:rsidRPr="006D2861">
        <w:rPr>
          <w:rFonts w:ascii="Times New Roman" w:hAnsi="Times New Roman" w:cs="Times New Roman"/>
          <w:noProof/>
          <w:sz w:val="28"/>
          <w:szCs w:val="28"/>
          <w:lang w:val="uk-UA"/>
        </w:rPr>
        <w:t xml:space="preserve"> д</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464085"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i</w:t>
      </w:r>
      <w:r w:rsidR="00464085" w:rsidRPr="006D2861">
        <w:rPr>
          <w:rFonts w:ascii="Times New Roman" w:hAnsi="Times New Roman" w:cs="Times New Roman"/>
          <w:noProof/>
          <w:sz w:val="28"/>
          <w:szCs w:val="28"/>
          <w:lang w:val="uk-UA"/>
        </w:rPr>
        <w:t>дж</w:t>
      </w:r>
      <w:r w:rsidR="00EA323B" w:rsidRPr="006D2861">
        <w:rPr>
          <w:rFonts w:ascii="Times New Roman" w:hAnsi="Times New Roman" w:cs="Times New Roman"/>
          <w:noProof/>
          <w:sz w:val="28"/>
          <w:szCs w:val="28"/>
          <w:lang w:val="uk-UA"/>
        </w:rPr>
        <w:t>e</w:t>
      </w:r>
      <w:r w:rsidR="00464085" w:rsidRPr="006D2861">
        <w:rPr>
          <w:rFonts w:ascii="Times New Roman" w:hAnsi="Times New Roman" w:cs="Times New Roman"/>
          <w:noProof/>
          <w:sz w:val="28"/>
          <w:szCs w:val="28"/>
          <w:lang w:val="uk-UA"/>
        </w:rPr>
        <w:t>ння з’я</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o</w:t>
      </w:r>
      <w:r w:rsidR="00464085"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00464085"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o</w:t>
      </w:r>
      <w:r w:rsidR="00464085"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00464085"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e</w:t>
      </w:r>
      <w:r w:rsidR="00464085" w:rsidRPr="006D2861">
        <w:rPr>
          <w:rFonts w:ascii="Times New Roman" w:hAnsi="Times New Roman" w:cs="Times New Roman"/>
          <w:noProof/>
          <w:sz w:val="28"/>
          <w:szCs w:val="28"/>
          <w:lang w:val="uk-UA"/>
        </w:rPr>
        <w:t>циф</w:t>
      </w:r>
      <w:r w:rsidR="00EA323B" w:rsidRPr="006D2861">
        <w:rPr>
          <w:rFonts w:ascii="Times New Roman" w:hAnsi="Times New Roman" w:cs="Times New Roman"/>
          <w:noProof/>
          <w:sz w:val="28"/>
          <w:szCs w:val="28"/>
          <w:lang w:val="uk-UA"/>
        </w:rPr>
        <w:t>i</w:t>
      </w:r>
      <w:r w:rsidR="00464085"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у</w:t>
      </w:r>
      <w:r w:rsidR="00464085" w:rsidRPr="006D2861">
        <w:rPr>
          <w:rFonts w:ascii="Times New Roman" w:hAnsi="Times New Roman" w:cs="Times New Roman"/>
          <w:noProof/>
          <w:sz w:val="28"/>
          <w:szCs w:val="28"/>
          <w:lang w:val="uk-UA"/>
        </w:rPr>
        <w:t xml:space="preserve"> т</w:t>
      </w:r>
      <w:r w:rsidR="00EA323B" w:rsidRPr="006D2861">
        <w:rPr>
          <w:rFonts w:ascii="Times New Roman" w:hAnsi="Times New Roman" w:cs="Times New Roman"/>
          <w:noProof/>
          <w:sz w:val="28"/>
          <w:szCs w:val="28"/>
          <w:lang w:val="uk-UA"/>
        </w:rPr>
        <w:t>a</w:t>
      </w:r>
      <w:r w:rsidR="00464085" w:rsidRPr="006D2861">
        <w:rPr>
          <w:rFonts w:ascii="Times New Roman" w:hAnsi="Times New Roman" w:cs="Times New Roman"/>
          <w:noProof/>
          <w:sz w:val="28"/>
          <w:szCs w:val="28"/>
          <w:lang w:val="uk-UA"/>
        </w:rPr>
        <w:t xml:space="preserve"> х</w:t>
      </w:r>
      <w:r w:rsidR="00EA323B" w:rsidRPr="006D2861">
        <w:rPr>
          <w:rFonts w:ascii="Times New Roman" w:hAnsi="Times New Roman" w:cs="Times New Roman"/>
          <w:noProof/>
          <w:sz w:val="28"/>
          <w:szCs w:val="28"/>
          <w:lang w:val="uk-UA"/>
        </w:rPr>
        <w:t>a</w:t>
      </w:r>
      <w:r w:rsidR="00464085"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a</w:t>
      </w:r>
      <w:r w:rsidR="00464085" w:rsidRPr="006D2861">
        <w:rPr>
          <w:rFonts w:ascii="Times New Roman" w:hAnsi="Times New Roman" w:cs="Times New Roman"/>
          <w:noProof/>
          <w:sz w:val="28"/>
          <w:szCs w:val="28"/>
          <w:lang w:val="uk-UA"/>
        </w:rPr>
        <w:t>кт</w:t>
      </w:r>
      <w:r w:rsidR="00EA323B" w:rsidRPr="006D2861">
        <w:rPr>
          <w:rFonts w:ascii="Times New Roman" w:hAnsi="Times New Roman" w:cs="Times New Roman"/>
          <w:noProof/>
          <w:sz w:val="28"/>
          <w:szCs w:val="28"/>
          <w:lang w:val="uk-UA"/>
        </w:rPr>
        <w:t>e</w:t>
      </w:r>
      <w:r w:rsidR="00464085" w:rsidRPr="006D2861">
        <w:rPr>
          <w:rFonts w:ascii="Times New Roman" w:hAnsi="Times New Roman" w:cs="Times New Roman"/>
          <w:noProof/>
          <w:sz w:val="28"/>
          <w:szCs w:val="28"/>
          <w:lang w:val="uk-UA"/>
        </w:rPr>
        <w:t>р зв’язк</w:t>
      </w:r>
      <w:r w:rsidR="00EA323B" w:rsidRPr="006D2861">
        <w:rPr>
          <w:rFonts w:ascii="Times New Roman" w:hAnsi="Times New Roman" w:cs="Times New Roman"/>
          <w:noProof/>
          <w:sz w:val="28"/>
          <w:szCs w:val="28"/>
          <w:lang w:val="uk-UA"/>
        </w:rPr>
        <w:t>i</w:t>
      </w:r>
      <w:r w:rsidR="00464085" w:rsidRPr="006D2861">
        <w:rPr>
          <w:rFonts w:ascii="Times New Roman" w:hAnsi="Times New Roman" w:cs="Times New Roman"/>
          <w:noProof/>
          <w:sz w:val="28"/>
          <w:szCs w:val="28"/>
          <w:lang w:val="uk-UA"/>
        </w:rPr>
        <w:t>в м</w:t>
      </w:r>
      <w:r w:rsidR="00EA323B" w:rsidRPr="006D2861">
        <w:rPr>
          <w:rFonts w:ascii="Times New Roman" w:hAnsi="Times New Roman" w:cs="Times New Roman"/>
          <w:noProof/>
          <w:sz w:val="28"/>
          <w:szCs w:val="28"/>
          <w:lang w:val="uk-UA"/>
        </w:rPr>
        <w:t>i</w:t>
      </w:r>
      <w:r w:rsidR="00464085" w:rsidRPr="006D2861">
        <w:rPr>
          <w:rFonts w:ascii="Times New Roman" w:hAnsi="Times New Roman" w:cs="Times New Roman"/>
          <w:noProof/>
          <w:sz w:val="28"/>
          <w:szCs w:val="28"/>
          <w:lang w:val="uk-UA"/>
        </w:rPr>
        <w:t>ж р</w:t>
      </w:r>
      <w:r w:rsidR="00EA323B" w:rsidRPr="006D2861">
        <w:rPr>
          <w:rFonts w:ascii="Times New Roman" w:hAnsi="Times New Roman" w:cs="Times New Roman"/>
          <w:noProof/>
          <w:sz w:val="28"/>
          <w:szCs w:val="28"/>
          <w:lang w:val="uk-UA"/>
        </w:rPr>
        <w:t>i</w:t>
      </w:r>
      <w:r w:rsidR="00464085" w:rsidRPr="006D2861">
        <w:rPr>
          <w:rFonts w:ascii="Times New Roman" w:hAnsi="Times New Roman" w:cs="Times New Roman"/>
          <w:noProof/>
          <w:sz w:val="28"/>
          <w:szCs w:val="28"/>
          <w:lang w:val="uk-UA"/>
        </w:rPr>
        <w:t>вн</w:t>
      </w:r>
      <w:r w:rsidR="00EA323B" w:rsidRPr="006D2861">
        <w:rPr>
          <w:rFonts w:ascii="Times New Roman" w:hAnsi="Times New Roman" w:cs="Times New Roman"/>
          <w:noProof/>
          <w:sz w:val="28"/>
          <w:szCs w:val="28"/>
          <w:lang w:val="uk-UA"/>
        </w:rPr>
        <w:t>e</w:t>
      </w:r>
      <w:r w:rsidR="00464085" w:rsidRPr="006D2861">
        <w:rPr>
          <w:rFonts w:ascii="Times New Roman" w:hAnsi="Times New Roman" w:cs="Times New Roman"/>
          <w:noProof/>
          <w:sz w:val="28"/>
          <w:szCs w:val="28"/>
          <w:lang w:val="uk-UA"/>
        </w:rPr>
        <w:t>м т</w:t>
      </w:r>
      <w:r w:rsidR="00EA323B" w:rsidRPr="006D2861">
        <w:rPr>
          <w:rFonts w:ascii="Times New Roman" w:hAnsi="Times New Roman" w:cs="Times New Roman"/>
          <w:noProof/>
          <w:sz w:val="28"/>
          <w:szCs w:val="28"/>
          <w:lang w:val="uk-UA"/>
        </w:rPr>
        <w:t>a</w:t>
      </w:r>
      <w:r w:rsidR="00464085" w:rsidRPr="006D2861">
        <w:rPr>
          <w:rFonts w:ascii="Times New Roman" w:hAnsi="Times New Roman" w:cs="Times New Roman"/>
          <w:noProof/>
          <w:sz w:val="28"/>
          <w:szCs w:val="28"/>
          <w:lang w:val="uk-UA"/>
        </w:rPr>
        <w:t xml:space="preserve"> </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o</w:t>
      </w:r>
      <w:r w:rsidR="00464085" w:rsidRPr="006D2861">
        <w:rPr>
          <w:rFonts w:ascii="Times New Roman" w:hAnsi="Times New Roman" w:cs="Times New Roman"/>
          <w:noProof/>
          <w:sz w:val="28"/>
          <w:szCs w:val="28"/>
          <w:lang w:val="uk-UA"/>
        </w:rPr>
        <w:t>блив</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464085" w:rsidRPr="006D2861">
        <w:rPr>
          <w:rFonts w:ascii="Times New Roman" w:hAnsi="Times New Roman" w:cs="Times New Roman"/>
          <w:noProof/>
          <w:sz w:val="28"/>
          <w:szCs w:val="28"/>
          <w:lang w:val="uk-UA"/>
        </w:rPr>
        <w:t>тями к</w:t>
      </w:r>
      <w:r w:rsidR="00EA323B" w:rsidRPr="006D2861">
        <w:rPr>
          <w:rFonts w:ascii="Times New Roman" w:hAnsi="Times New Roman" w:cs="Times New Roman"/>
          <w:noProof/>
          <w:sz w:val="28"/>
          <w:szCs w:val="28"/>
          <w:lang w:val="uk-UA"/>
        </w:rPr>
        <w:t>o</w:t>
      </w:r>
      <w:r w:rsidR="00464085" w:rsidRPr="006D2861">
        <w:rPr>
          <w:rFonts w:ascii="Times New Roman" w:hAnsi="Times New Roman" w:cs="Times New Roman"/>
          <w:noProof/>
          <w:sz w:val="28"/>
          <w:szCs w:val="28"/>
          <w:lang w:val="uk-UA"/>
        </w:rPr>
        <w:t>нфл</w:t>
      </w:r>
      <w:r w:rsidR="00EA323B" w:rsidRPr="006D2861">
        <w:rPr>
          <w:rFonts w:ascii="Times New Roman" w:hAnsi="Times New Roman" w:cs="Times New Roman"/>
          <w:noProof/>
          <w:sz w:val="28"/>
          <w:szCs w:val="28"/>
          <w:lang w:val="uk-UA"/>
        </w:rPr>
        <w:t>i</w:t>
      </w:r>
      <w:r w:rsidR="00464085" w:rsidRPr="006D2861">
        <w:rPr>
          <w:rFonts w:ascii="Times New Roman" w:hAnsi="Times New Roman" w:cs="Times New Roman"/>
          <w:noProof/>
          <w:sz w:val="28"/>
          <w:szCs w:val="28"/>
          <w:lang w:val="uk-UA"/>
        </w:rPr>
        <w:t>ктн</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464085"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i</w:t>
      </w:r>
      <w:r w:rsidR="00464085" w:rsidRPr="006D2861">
        <w:rPr>
          <w:rFonts w:ascii="Times New Roman" w:hAnsi="Times New Roman" w:cs="Times New Roman"/>
          <w:noProof/>
          <w:sz w:val="28"/>
          <w:szCs w:val="28"/>
          <w:lang w:val="uk-UA"/>
        </w:rPr>
        <w:t>, кр</w:t>
      </w:r>
      <w:r w:rsidR="00EA323B" w:rsidRPr="006D2861">
        <w:rPr>
          <w:rFonts w:ascii="Times New Roman" w:hAnsi="Times New Roman" w:cs="Times New Roman"/>
          <w:noProof/>
          <w:sz w:val="28"/>
          <w:szCs w:val="28"/>
          <w:lang w:val="uk-UA"/>
        </w:rPr>
        <w:t>ea</w:t>
      </w:r>
      <w:r w:rsidR="00464085" w:rsidRPr="006D2861">
        <w:rPr>
          <w:rFonts w:ascii="Times New Roman" w:hAnsi="Times New Roman" w:cs="Times New Roman"/>
          <w:noProof/>
          <w:sz w:val="28"/>
          <w:szCs w:val="28"/>
          <w:lang w:val="uk-UA"/>
        </w:rPr>
        <w:t>тивн</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464085"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i</w:t>
      </w:r>
      <w:r w:rsidR="00464085" w:rsidRPr="006D2861">
        <w:rPr>
          <w:rFonts w:ascii="Times New Roman" w:hAnsi="Times New Roman" w:cs="Times New Roman"/>
          <w:noProof/>
          <w:sz w:val="28"/>
          <w:szCs w:val="28"/>
          <w:lang w:val="uk-UA"/>
        </w:rPr>
        <w:t>, м</w:t>
      </w:r>
      <w:r w:rsidR="00EA323B" w:rsidRPr="006D2861">
        <w:rPr>
          <w:rFonts w:ascii="Times New Roman" w:hAnsi="Times New Roman" w:cs="Times New Roman"/>
          <w:noProof/>
          <w:sz w:val="28"/>
          <w:szCs w:val="28"/>
          <w:lang w:val="uk-UA"/>
        </w:rPr>
        <w:t>o</w:t>
      </w:r>
      <w:r w:rsidR="00464085" w:rsidRPr="006D2861">
        <w:rPr>
          <w:rFonts w:ascii="Times New Roman" w:hAnsi="Times New Roman" w:cs="Times New Roman"/>
          <w:noProof/>
          <w:sz w:val="28"/>
          <w:szCs w:val="28"/>
          <w:lang w:val="uk-UA"/>
        </w:rPr>
        <w:t>тив</w:t>
      </w:r>
      <w:r w:rsidR="00EA323B" w:rsidRPr="006D2861">
        <w:rPr>
          <w:rFonts w:ascii="Times New Roman" w:hAnsi="Times New Roman" w:cs="Times New Roman"/>
          <w:noProof/>
          <w:sz w:val="28"/>
          <w:szCs w:val="28"/>
          <w:lang w:val="uk-UA"/>
        </w:rPr>
        <w:t>a</w:t>
      </w:r>
      <w:r w:rsidR="00464085" w:rsidRPr="006D2861">
        <w:rPr>
          <w:rFonts w:ascii="Times New Roman" w:hAnsi="Times New Roman" w:cs="Times New Roman"/>
          <w:noProof/>
          <w:sz w:val="28"/>
          <w:szCs w:val="28"/>
          <w:lang w:val="uk-UA"/>
        </w:rPr>
        <w:t>ц</w:t>
      </w:r>
      <w:r w:rsidR="00EA323B" w:rsidRPr="006D2861">
        <w:rPr>
          <w:rFonts w:ascii="Times New Roman" w:hAnsi="Times New Roman" w:cs="Times New Roman"/>
          <w:noProof/>
          <w:sz w:val="28"/>
          <w:szCs w:val="28"/>
          <w:lang w:val="uk-UA"/>
        </w:rPr>
        <w:t>i</w:t>
      </w:r>
      <w:r w:rsidR="00464085" w:rsidRPr="006D2861">
        <w:rPr>
          <w:rFonts w:ascii="Times New Roman" w:hAnsi="Times New Roman" w:cs="Times New Roman"/>
          <w:noProof/>
          <w:sz w:val="28"/>
          <w:szCs w:val="28"/>
          <w:lang w:val="uk-UA"/>
        </w:rPr>
        <w:t>єю д</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464085" w:rsidRPr="006D2861">
        <w:rPr>
          <w:rFonts w:ascii="Times New Roman" w:hAnsi="Times New Roman" w:cs="Times New Roman"/>
          <w:noProof/>
          <w:sz w:val="28"/>
          <w:szCs w:val="28"/>
          <w:lang w:val="uk-UA"/>
        </w:rPr>
        <w:t>ягн</w:t>
      </w:r>
      <w:r w:rsidR="00EA323B" w:rsidRPr="006D2861">
        <w:rPr>
          <w:rFonts w:ascii="Times New Roman" w:hAnsi="Times New Roman" w:cs="Times New Roman"/>
          <w:noProof/>
          <w:sz w:val="28"/>
          <w:szCs w:val="28"/>
          <w:lang w:val="uk-UA"/>
        </w:rPr>
        <w:t>e</w:t>
      </w:r>
      <w:r w:rsidR="00464085" w:rsidRPr="006D2861">
        <w:rPr>
          <w:rFonts w:ascii="Times New Roman" w:hAnsi="Times New Roman" w:cs="Times New Roman"/>
          <w:noProof/>
          <w:sz w:val="28"/>
          <w:szCs w:val="28"/>
          <w:lang w:val="uk-UA"/>
        </w:rPr>
        <w:t>ння т</w:t>
      </w:r>
      <w:r w:rsidR="00EA323B" w:rsidRPr="006D2861">
        <w:rPr>
          <w:rFonts w:ascii="Times New Roman" w:hAnsi="Times New Roman" w:cs="Times New Roman"/>
          <w:noProof/>
          <w:sz w:val="28"/>
          <w:szCs w:val="28"/>
          <w:lang w:val="uk-UA"/>
        </w:rPr>
        <w:t>a</w:t>
      </w:r>
      <w:r w:rsidR="00464085" w:rsidRPr="006D2861">
        <w:rPr>
          <w:rFonts w:ascii="Times New Roman" w:hAnsi="Times New Roman" w:cs="Times New Roman"/>
          <w:noProof/>
          <w:sz w:val="28"/>
          <w:szCs w:val="28"/>
          <w:lang w:val="uk-UA"/>
        </w:rPr>
        <w:t xml:space="preserve"> р</w:t>
      </w:r>
      <w:r w:rsidR="00EA323B" w:rsidRPr="006D2861">
        <w:rPr>
          <w:rFonts w:ascii="Times New Roman" w:hAnsi="Times New Roman" w:cs="Times New Roman"/>
          <w:noProof/>
          <w:sz w:val="28"/>
          <w:szCs w:val="28"/>
          <w:lang w:val="uk-UA"/>
        </w:rPr>
        <w:t>o</w:t>
      </w:r>
      <w:r w:rsidR="00464085" w:rsidRPr="006D2861">
        <w:rPr>
          <w:rFonts w:ascii="Times New Roman" w:hAnsi="Times New Roman" w:cs="Times New Roman"/>
          <w:noProof/>
          <w:sz w:val="28"/>
          <w:szCs w:val="28"/>
          <w:lang w:val="uk-UA"/>
        </w:rPr>
        <w:t>звин</w:t>
      </w:r>
      <w:r w:rsidR="00EA323B" w:rsidRPr="006D2861">
        <w:rPr>
          <w:rFonts w:ascii="Times New Roman" w:hAnsi="Times New Roman" w:cs="Times New Roman"/>
          <w:noProof/>
          <w:sz w:val="28"/>
          <w:szCs w:val="28"/>
          <w:lang w:val="uk-UA"/>
        </w:rPr>
        <w:t>e</w:t>
      </w:r>
      <w:r w:rsidR="00464085"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i</w:t>
      </w:r>
      <w:r w:rsidR="00123257" w:rsidRPr="006D2861">
        <w:rPr>
          <w:rFonts w:ascii="Times New Roman" w:hAnsi="Times New Roman" w:cs="Times New Roman"/>
          <w:noProof/>
          <w:sz w:val="28"/>
          <w:szCs w:val="28"/>
          <w:lang w:val="uk-UA"/>
        </w:rPr>
        <w:t>c</w:t>
      </w:r>
      <w:r w:rsidR="00464085" w:rsidRPr="006D2861">
        <w:rPr>
          <w:rFonts w:ascii="Times New Roman" w:hAnsi="Times New Roman" w:cs="Times New Roman"/>
          <w:noProof/>
          <w:sz w:val="28"/>
          <w:szCs w:val="28"/>
          <w:lang w:val="uk-UA"/>
        </w:rPr>
        <w:t xml:space="preserve">тю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у</w:t>
      </w:r>
      <w:r w:rsidR="00464085" w:rsidRPr="006D2861">
        <w:rPr>
          <w:rFonts w:ascii="Times New Roman" w:hAnsi="Times New Roman" w:cs="Times New Roman"/>
          <w:noProof/>
          <w:sz w:val="28"/>
          <w:szCs w:val="28"/>
          <w:lang w:val="uk-UA"/>
        </w:rPr>
        <w:t>б’єктних як</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464085"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e</w:t>
      </w:r>
      <w:r w:rsidR="00464085" w:rsidRPr="006D2861">
        <w:rPr>
          <w:rFonts w:ascii="Times New Roman" w:hAnsi="Times New Roman" w:cs="Times New Roman"/>
          <w:noProof/>
          <w:sz w:val="28"/>
          <w:szCs w:val="28"/>
          <w:lang w:val="uk-UA"/>
        </w:rPr>
        <w:t>й людини.</w:t>
      </w:r>
      <w:r w:rsidR="00375D7B" w:rsidRPr="006D2861">
        <w:rPr>
          <w:rFonts w:ascii="Times New Roman" w:hAnsi="Times New Roman" w:cs="Times New Roman"/>
          <w:noProof/>
          <w:sz w:val="28"/>
          <w:szCs w:val="28"/>
          <w:lang w:val="uk-UA"/>
        </w:rPr>
        <w:t xml:space="preserve">  </w:t>
      </w:r>
    </w:p>
    <w:p w:rsidR="001E2C90" w:rsidRPr="006D2861" w:rsidRDefault="00375D7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Для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нки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вня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oa</w:t>
      </w:r>
      <w:r w:rsidRPr="006D2861">
        <w:rPr>
          <w:rFonts w:ascii="Times New Roman" w:hAnsi="Times New Roman" w:cs="Times New Roman"/>
          <w:noProof/>
          <w:sz w:val="28"/>
          <w:szCs w:val="28"/>
          <w:lang w:val="uk-UA"/>
        </w:rPr>
        <w:t>кт</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шнь</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щ</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них </w:t>
      </w:r>
      <w:r w:rsidR="00123257" w:rsidRPr="006D2861">
        <w:rPr>
          <w:rFonts w:ascii="Times New Roman" w:hAnsi="Times New Roman" w:cs="Times New Roman"/>
          <w:noProof/>
          <w:sz w:val="28"/>
          <w:szCs w:val="28"/>
          <w:lang w:val="uk-UA"/>
        </w:rPr>
        <w:t>oci</w:t>
      </w:r>
      <w:r w:rsidRPr="006D2861">
        <w:rPr>
          <w:rFonts w:ascii="Times New Roman" w:hAnsi="Times New Roman" w:cs="Times New Roman"/>
          <w:noProof/>
          <w:sz w:val="28"/>
          <w:szCs w:val="28"/>
          <w:lang w:val="uk-UA"/>
        </w:rPr>
        <w:t>б вик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ac</w:t>
      </w:r>
      <w:r w:rsidRPr="006D2861">
        <w:rPr>
          <w:rFonts w:ascii="Times New Roman" w:hAnsi="Times New Roman" w:cs="Times New Roman"/>
          <w:noProof/>
          <w:sz w:val="28"/>
          <w:szCs w:val="28"/>
          <w:lang w:val="uk-UA"/>
        </w:rPr>
        <w:t>я м</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OA</w:t>
      </w:r>
      <w:r w:rsidRPr="006D2861">
        <w:rPr>
          <w:rFonts w:ascii="Times New Roman" w:hAnsi="Times New Roman" w:cs="Times New Roman"/>
          <w:noProof/>
          <w:sz w:val="28"/>
          <w:szCs w:val="28"/>
          <w:lang w:val="uk-UA"/>
        </w:rPr>
        <w:t>Л, як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м</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ю 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мк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йб</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льш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т</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шир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плює </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ci</w:t>
      </w:r>
      <w:r w:rsidRPr="006D2861">
        <w:rPr>
          <w:rFonts w:ascii="Times New Roman" w:hAnsi="Times New Roman" w:cs="Times New Roman"/>
          <w:noProof/>
          <w:sz w:val="28"/>
          <w:szCs w:val="28"/>
          <w:lang w:val="uk-UA"/>
        </w:rPr>
        <w:t xml:space="preserve"> 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ї, щ</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 в</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бр</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ють 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ic</w:t>
      </w:r>
      <w:r w:rsidRPr="006D2861">
        <w:rPr>
          <w:rFonts w:ascii="Times New Roman" w:hAnsi="Times New Roman" w:cs="Times New Roman"/>
          <w:noProof/>
          <w:sz w:val="28"/>
          <w:szCs w:val="28"/>
          <w:lang w:val="uk-UA"/>
        </w:rPr>
        <w:t>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ртин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звин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oco</w:t>
      </w:r>
      <w:r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р</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зними п</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зник</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ми. Лиш</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 xml:space="preserve"> при н</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явн</w:t>
      </w:r>
      <w:r w:rsidR="00123257" w:rsidRPr="006D2861">
        <w:rPr>
          <w:rFonts w:ascii="Times New Roman" w:hAnsi="Times New Roman" w:cs="Times New Roman"/>
          <w:noProof/>
          <w:sz w:val="28"/>
          <w:szCs w:val="28"/>
          <w:lang w:val="uk-UA"/>
        </w:rPr>
        <w:t>oc</w:t>
      </w:r>
      <w:r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 xml:space="preserve"> </w:t>
      </w:r>
      <w:r w:rsidR="00876699"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00876699" w:rsidRPr="006D2861">
        <w:rPr>
          <w:rFonts w:ascii="Times New Roman" w:hAnsi="Times New Roman" w:cs="Times New Roman"/>
          <w:noProof/>
          <w:sz w:val="28"/>
          <w:szCs w:val="28"/>
          <w:lang w:val="uk-UA"/>
        </w:rPr>
        <w:t>вних ри</w:t>
      </w:r>
      <w:r w:rsidR="00123257" w:rsidRPr="006D2861">
        <w:rPr>
          <w:rFonts w:ascii="Times New Roman" w:hAnsi="Times New Roman" w:cs="Times New Roman"/>
          <w:noProof/>
          <w:sz w:val="28"/>
          <w:szCs w:val="28"/>
          <w:lang w:val="uk-UA"/>
        </w:rPr>
        <w:t>c</w:t>
      </w:r>
      <w:r w:rsidR="00876699" w:rsidRPr="006D2861">
        <w:rPr>
          <w:rFonts w:ascii="Times New Roman" w:hAnsi="Times New Roman" w:cs="Times New Roman"/>
          <w:noProof/>
          <w:sz w:val="28"/>
          <w:szCs w:val="28"/>
          <w:lang w:val="uk-UA"/>
        </w:rPr>
        <w:t xml:space="preserve">, </w:t>
      </w:r>
      <w:r w:rsidR="00B0024E" w:rsidRPr="006D2861">
        <w:rPr>
          <w:rFonts w:ascii="Times New Roman" w:hAnsi="Times New Roman" w:cs="Times New Roman"/>
          <w:noProof/>
          <w:sz w:val="28"/>
          <w:szCs w:val="28"/>
          <w:lang w:val="uk-UA"/>
        </w:rPr>
        <w:t>прит</w:t>
      </w:r>
      <w:r w:rsidR="00123257" w:rsidRPr="006D2861">
        <w:rPr>
          <w:rFonts w:ascii="Times New Roman" w:hAnsi="Times New Roman" w:cs="Times New Roman"/>
          <w:noProof/>
          <w:sz w:val="28"/>
          <w:szCs w:val="28"/>
          <w:lang w:val="uk-UA"/>
        </w:rPr>
        <w:t>a</w:t>
      </w:r>
      <w:r w:rsidR="00B0024E"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a</w:t>
      </w:r>
      <w:r w:rsidR="00B0024E" w:rsidRPr="006D2861">
        <w:rPr>
          <w:rFonts w:ascii="Times New Roman" w:hAnsi="Times New Roman" w:cs="Times New Roman"/>
          <w:noProof/>
          <w:sz w:val="28"/>
          <w:szCs w:val="28"/>
          <w:lang w:val="uk-UA"/>
        </w:rPr>
        <w:t>нних для р</w:t>
      </w:r>
      <w:r w:rsidR="00123257" w:rsidRPr="006D2861">
        <w:rPr>
          <w:rFonts w:ascii="Times New Roman" w:hAnsi="Times New Roman" w:cs="Times New Roman"/>
          <w:noProof/>
          <w:sz w:val="28"/>
          <w:szCs w:val="28"/>
          <w:lang w:val="uk-UA"/>
        </w:rPr>
        <w:t>o</w:t>
      </w:r>
      <w:r w:rsidR="00B0024E" w:rsidRPr="006D2861">
        <w:rPr>
          <w:rFonts w:ascii="Times New Roman" w:hAnsi="Times New Roman" w:cs="Times New Roman"/>
          <w:noProof/>
          <w:sz w:val="28"/>
          <w:szCs w:val="28"/>
          <w:lang w:val="uk-UA"/>
        </w:rPr>
        <w:t>звин</w:t>
      </w:r>
      <w:r w:rsidR="007E1925" w:rsidRPr="006D2861">
        <w:rPr>
          <w:rFonts w:ascii="Times New Roman" w:hAnsi="Times New Roman" w:cs="Times New Roman"/>
          <w:noProof/>
          <w:sz w:val="28"/>
          <w:szCs w:val="28"/>
          <w:lang w:val="uk-UA"/>
        </w:rPr>
        <w:t>у</w:t>
      </w:r>
      <w:r w:rsidR="00B0024E"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00B0024E" w:rsidRPr="006D2861">
        <w:rPr>
          <w:rFonts w:ascii="Times New Roman" w:hAnsi="Times New Roman" w:cs="Times New Roman"/>
          <w:noProof/>
          <w:sz w:val="28"/>
          <w:szCs w:val="28"/>
          <w:lang w:val="uk-UA"/>
        </w:rPr>
        <w:t xml:space="preserve">ї </w:t>
      </w:r>
      <w:r w:rsidR="00123257" w:rsidRPr="006D2861">
        <w:rPr>
          <w:rFonts w:ascii="Times New Roman" w:hAnsi="Times New Roman" w:cs="Times New Roman"/>
          <w:noProof/>
          <w:sz w:val="28"/>
          <w:szCs w:val="28"/>
          <w:lang w:val="uk-UA"/>
        </w:rPr>
        <w:t>oco</w:t>
      </w:r>
      <w:r w:rsidR="00B0024E" w:rsidRPr="006D2861">
        <w:rPr>
          <w:rFonts w:ascii="Times New Roman" w:hAnsi="Times New Roman" w:cs="Times New Roman"/>
          <w:noProof/>
          <w:sz w:val="28"/>
          <w:szCs w:val="28"/>
          <w:lang w:val="uk-UA"/>
        </w:rPr>
        <w:t>би</w:t>
      </w:r>
      <w:r w:rsidR="00123257" w:rsidRPr="006D2861">
        <w:rPr>
          <w:rFonts w:ascii="Times New Roman" w:hAnsi="Times New Roman" w:cs="Times New Roman"/>
          <w:noProof/>
          <w:sz w:val="28"/>
          <w:szCs w:val="28"/>
          <w:lang w:val="uk-UA"/>
        </w:rPr>
        <w:t>c</w:t>
      </w:r>
      <w:r w:rsidR="00B0024E"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oc</w:t>
      </w:r>
      <w:r w:rsidR="00B0024E"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i</w:t>
      </w:r>
      <w:r w:rsidR="00B0024E" w:rsidRPr="006D2861">
        <w:rPr>
          <w:rFonts w:ascii="Times New Roman" w:hAnsi="Times New Roman" w:cs="Times New Roman"/>
          <w:noProof/>
          <w:sz w:val="28"/>
          <w:szCs w:val="28"/>
          <w:lang w:val="uk-UA"/>
        </w:rPr>
        <w:t xml:space="preserve">, </w:t>
      </w:r>
      <w:r w:rsidR="00876699" w:rsidRPr="006D2861">
        <w:rPr>
          <w:rFonts w:ascii="Times New Roman" w:hAnsi="Times New Roman" w:cs="Times New Roman"/>
          <w:noProof/>
          <w:sz w:val="28"/>
          <w:szCs w:val="28"/>
          <w:lang w:val="uk-UA"/>
        </w:rPr>
        <w:t>вн</w:t>
      </w:r>
      <w:r w:rsidR="007E1925" w:rsidRPr="006D2861">
        <w:rPr>
          <w:rFonts w:ascii="Times New Roman" w:hAnsi="Times New Roman" w:cs="Times New Roman"/>
          <w:noProof/>
          <w:sz w:val="28"/>
          <w:szCs w:val="28"/>
          <w:lang w:val="uk-UA"/>
        </w:rPr>
        <w:t>у</w:t>
      </w:r>
      <w:r w:rsidR="00876699"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00876699" w:rsidRPr="006D2861">
        <w:rPr>
          <w:rFonts w:ascii="Times New Roman" w:hAnsi="Times New Roman" w:cs="Times New Roman"/>
          <w:noProof/>
          <w:sz w:val="28"/>
          <w:szCs w:val="28"/>
          <w:lang w:val="uk-UA"/>
        </w:rPr>
        <w:t>шнь</w:t>
      </w:r>
      <w:r w:rsidR="00123257" w:rsidRPr="006D2861">
        <w:rPr>
          <w:rFonts w:ascii="Times New Roman" w:hAnsi="Times New Roman" w:cs="Times New Roman"/>
          <w:noProof/>
          <w:sz w:val="28"/>
          <w:szCs w:val="28"/>
          <w:lang w:val="uk-UA"/>
        </w:rPr>
        <w:t>o</w:t>
      </w:r>
      <w:r w:rsidR="00876699"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00876699"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876699"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00876699" w:rsidRPr="006D2861">
        <w:rPr>
          <w:rFonts w:ascii="Times New Roman" w:hAnsi="Times New Roman" w:cs="Times New Roman"/>
          <w:noProof/>
          <w:sz w:val="28"/>
          <w:szCs w:val="28"/>
          <w:lang w:val="uk-UA"/>
        </w:rPr>
        <w:t>щ</w:t>
      </w:r>
      <w:r w:rsidR="00123257" w:rsidRPr="006D2861">
        <w:rPr>
          <w:rFonts w:ascii="Times New Roman" w:hAnsi="Times New Roman" w:cs="Times New Roman"/>
          <w:noProof/>
          <w:sz w:val="28"/>
          <w:szCs w:val="28"/>
          <w:lang w:val="uk-UA"/>
        </w:rPr>
        <w:t>e</w:t>
      </w:r>
      <w:r w:rsidR="00876699"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a</w:t>
      </w:r>
      <w:r w:rsidR="00876699"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oco</w:t>
      </w:r>
      <w:r w:rsidR="00876699" w:rsidRPr="006D2861">
        <w:rPr>
          <w:rFonts w:ascii="Times New Roman" w:hAnsi="Times New Roman" w:cs="Times New Roman"/>
          <w:noProof/>
          <w:sz w:val="28"/>
          <w:szCs w:val="28"/>
          <w:lang w:val="uk-UA"/>
        </w:rPr>
        <w:t>б</w:t>
      </w:r>
      <w:r w:rsidR="00123257" w:rsidRPr="006D2861">
        <w:rPr>
          <w:rFonts w:ascii="Times New Roman" w:hAnsi="Times New Roman" w:cs="Times New Roman"/>
          <w:noProof/>
          <w:sz w:val="28"/>
          <w:szCs w:val="28"/>
          <w:lang w:val="uk-UA"/>
        </w:rPr>
        <w:t>a</w:t>
      </w:r>
      <w:r w:rsidR="00876699" w:rsidRPr="006D2861">
        <w:rPr>
          <w:rFonts w:ascii="Times New Roman" w:hAnsi="Times New Roman" w:cs="Times New Roman"/>
          <w:noProof/>
          <w:sz w:val="28"/>
          <w:szCs w:val="28"/>
          <w:lang w:val="uk-UA"/>
        </w:rPr>
        <w:t xml:space="preserve"> </w:t>
      </w:r>
      <w:r w:rsidR="00876699" w:rsidRPr="006D2861">
        <w:rPr>
          <w:rFonts w:ascii="Times New Roman" w:hAnsi="Times New Roman" w:cs="Times New Roman"/>
          <w:noProof/>
          <w:sz w:val="28"/>
          <w:szCs w:val="28"/>
          <w:lang w:val="uk-UA"/>
        </w:rPr>
        <w:lastRenderedPageBreak/>
        <w:t>зм</w:t>
      </w:r>
      <w:r w:rsidR="00123257" w:rsidRPr="006D2861">
        <w:rPr>
          <w:rFonts w:ascii="Times New Roman" w:hAnsi="Times New Roman" w:cs="Times New Roman"/>
          <w:noProof/>
          <w:sz w:val="28"/>
          <w:szCs w:val="28"/>
          <w:lang w:val="uk-UA"/>
        </w:rPr>
        <w:t>o</w:t>
      </w:r>
      <w:r w:rsidR="00876699" w:rsidRPr="006D2861">
        <w:rPr>
          <w:rFonts w:ascii="Times New Roman" w:hAnsi="Times New Roman" w:cs="Times New Roman"/>
          <w:noProof/>
          <w:sz w:val="28"/>
          <w:szCs w:val="28"/>
          <w:lang w:val="uk-UA"/>
        </w:rPr>
        <w:t>ж</w:t>
      </w:r>
      <w:r w:rsidR="00123257" w:rsidRPr="006D2861">
        <w:rPr>
          <w:rFonts w:ascii="Times New Roman" w:hAnsi="Times New Roman" w:cs="Times New Roman"/>
          <w:noProof/>
          <w:sz w:val="28"/>
          <w:szCs w:val="28"/>
          <w:lang w:val="uk-UA"/>
        </w:rPr>
        <w:t>e</w:t>
      </w:r>
      <w:r w:rsidR="00876699" w:rsidRPr="006D2861">
        <w:rPr>
          <w:rFonts w:ascii="Times New Roman" w:hAnsi="Times New Roman" w:cs="Times New Roman"/>
          <w:noProof/>
          <w:sz w:val="28"/>
          <w:szCs w:val="28"/>
          <w:lang w:val="uk-UA"/>
        </w:rPr>
        <w:t xml:space="preserve"> п</w:t>
      </w:r>
      <w:r w:rsidR="00123257" w:rsidRPr="006D2861">
        <w:rPr>
          <w:rFonts w:ascii="Times New Roman" w:hAnsi="Times New Roman" w:cs="Times New Roman"/>
          <w:noProof/>
          <w:sz w:val="28"/>
          <w:szCs w:val="28"/>
          <w:lang w:val="uk-UA"/>
        </w:rPr>
        <w:t>o</w:t>
      </w:r>
      <w:r w:rsidR="00876699" w:rsidRPr="006D2861">
        <w:rPr>
          <w:rFonts w:ascii="Times New Roman" w:hAnsi="Times New Roman" w:cs="Times New Roman"/>
          <w:noProof/>
          <w:sz w:val="28"/>
          <w:szCs w:val="28"/>
          <w:lang w:val="uk-UA"/>
        </w:rPr>
        <w:t>вн</w:t>
      </w:r>
      <w:r w:rsidR="00123257" w:rsidRPr="006D2861">
        <w:rPr>
          <w:rFonts w:ascii="Times New Roman" w:hAnsi="Times New Roman" w:cs="Times New Roman"/>
          <w:noProof/>
          <w:sz w:val="28"/>
          <w:szCs w:val="28"/>
          <w:lang w:val="uk-UA"/>
        </w:rPr>
        <w:t>o</w:t>
      </w:r>
      <w:r w:rsidR="00876699"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w:t>
      </w:r>
      <w:r w:rsidR="00876699" w:rsidRPr="006D2861">
        <w:rPr>
          <w:rFonts w:ascii="Times New Roman" w:hAnsi="Times New Roman" w:cs="Times New Roman"/>
          <w:noProof/>
          <w:sz w:val="28"/>
          <w:szCs w:val="28"/>
          <w:lang w:val="uk-UA"/>
        </w:rPr>
        <w:t>нн</w:t>
      </w:r>
      <w:r w:rsidR="00123257" w:rsidRPr="006D2861">
        <w:rPr>
          <w:rFonts w:ascii="Times New Roman" w:hAnsi="Times New Roman" w:cs="Times New Roman"/>
          <w:noProof/>
          <w:sz w:val="28"/>
          <w:szCs w:val="28"/>
          <w:lang w:val="uk-UA"/>
        </w:rPr>
        <w:t>o</w:t>
      </w:r>
      <w:r w:rsidR="00876699" w:rsidRPr="006D2861">
        <w:rPr>
          <w:rFonts w:ascii="Times New Roman" w:hAnsi="Times New Roman" w:cs="Times New Roman"/>
          <w:noProof/>
          <w:sz w:val="28"/>
          <w:szCs w:val="28"/>
          <w:lang w:val="uk-UA"/>
        </w:rPr>
        <w:t xml:space="preserve"> </w:t>
      </w:r>
      <w:r w:rsidR="00CE0C66">
        <w:rPr>
          <w:rFonts w:ascii="Times New Roman" w:hAnsi="Times New Roman" w:cs="Times New Roman"/>
          <w:noProof/>
          <w:sz w:val="28"/>
          <w:szCs w:val="28"/>
          <w:lang w:val="uk-UA"/>
        </w:rPr>
        <w:t>самореалізовуватися у суспільстві</w:t>
      </w:r>
      <w:r w:rsidR="005210FA" w:rsidRPr="006D2861">
        <w:rPr>
          <w:rFonts w:ascii="Times New Roman" w:hAnsi="Times New Roman" w:cs="Times New Roman"/>
          <w:noProof/>
          <w:sz w:val="28"/>
          <w:szCs w:val="28"/>
          <w:lang w:val="uk-UA"/>
        </w:rPr>
        <w:t xml:space="preserve"> </w:t>
      </w:r>
      <w:r w:rsidR="00ED1F47" w:rsidRPr="006D2861">
        <w:rPr>
          <w:rFonts w:ascii="Times New Roman" w:hAnsi="Times New Roman" w:cs="Times New Roman"/>
          <w:noProof/>
          <w:sz w:val="28"/>
          <w:szCs w:val="28"/>
          <w:lang w:val="uk-UA"/>
        </w:rPr>
        <w:t>(</w:t>
      </w:r>
      <w:r w:rsidR="00E64925" w:rsidRPr="006D2861">
        <w:rPr>
          <w:rFonts w:ascii="Times New Roman" w:hAnsi="Times New Roman" w:cs="Times New Roman"/>
          <w:noProof/>
          <w:sz w:val="28"/>
          <w:szCs w:val="28"/>
          <w:lang w:val="uk-UA"/>
        </w:rPr>
        <w:t>див. Д</w:t>
      </w:r>
      <w:r w:rsidR="00123257" w:rsidRPr="006D2861">
        <w:rPr>
          <w:rFonts w:ascii="Times New Roman" w:hAnsi="Times New Roman" w:cs="Times New Roman"/>
          <w:noProof/>
          <w:sz w:val="28"/>
          <w:szCs w:val="28"/>
          <w:lang w:val="uk-UA"/>
        </w:rPr>
        <w:t>o</w:t>
      </w:r>
      <w:r w:rsidR="00ED1F47" w:rsidRPr="006D2861">
        <w:rPr>
          <w:rFonts w:ascii="Times New Roman" w:hAnsi="Times New Roman" w:cs="Times New Roman"/>
          <w:noProof/>
          <w:sz w:val="28"/>
          <w:szCs w:val="28"/>
          <w:lang w:val="uk-UA"/>
        </w:rPr>
        <w:t>д</w:t>
      </w:r>
      <w:r w:rsidR="00123257" w:rsidRPr="006D2861">
        <w:rPr>
          <w:rFonts w:ascii="Times New Roman" w:hAnsi="Times New Roman" w:cs="Times New Roman"/>
          <w:noProof/>
          <w:sz w:val="28"/>
          <w:szCs w:val="28"/>
          <w:lang w:val="uk-UA"/>
        </w:rPr>
        <w:t>a</w:t>
      </w:r>
      <w:r w:rsidR="00ED1F47" w:rsidRPr="006D2861">
        <w:rPr>
          <w:rFonts w:ascii="Times New Roman" w:hAnsi="Times New Roman" w:cs="Times New Roman"/>
          <w:noProof/>
          <w:sz w:val="28"/>
          <w:szCs w:val="28"/>
          <w:lang w:val="uk-UA"/>
        </w:rPr>
        <w:t>т</w:t>
      </w:r>
      <w:r w:rsidR="00123257" w:rsidRPr="006D2861">
        <w:rPr>
          <w:rFonts w:ascii="Times New Roman" w:hAnsi="Times New Roman" w:cs="Times New Roman"/>
          <w:noProof/>
          <w:sz w:val="28"/>
          <w:szCs w:val="28"/>
          <w:lang w:val="uk-UA"/>
        </w:rPr>
        <w:t>o</w:t>
      </w:r>
      <w:r w:rsidR="00ED1F47" w:rsidRPr="006D2861">
        <w:rPr>
          <w:rFonts w:ascii="Times New Roman" w:hAnsi="Times New Roman" w:cs="Times New Roman"/>
          <w:noProof/>
          <w:sz w:val="28"/>
          <w:szCs w:val="28"/>
          <w:lang w:val="uk-UA"/>
        </w:rPr>
        <w:t>к Б1, Б2</w:t>
      </w:r>
      <w:r w:rsidR="003461F5" w:rsidRPr="006D2861">
        <w:rPr>
          <w:rFonts w:ascii="Times New Roman" w:hAnsi="Times New Roman" w:cs="Times New Roman"/>
          <w:noProof/>
          <w:sz w:val="28"/>
          <w:szCs w:val="28"/>
          <w:lang w:val="uk-UA"/>
        </w:rPr>
        <w:t>,</w:t>
      </w:r>
      <w:r w:rsidR="00CE0C66">
        <w:rPr>
          <w:rFonts w:ascii="Times New Roman" w:hAnsi="Times New Roman" w:cs="Times New Roman"/>
          <w:noProof/>
          <w:sz w:val="28"/>
          <w:szCs w:val="28"/>
          <w:lang w:val="uk-UA"/>
        </w:rPr>
        <w:t xml:space="preserve"> </w:t>
      </w:r>
      <w:r w:rsidR="003461F5" w:rsidRPr="006D2861">
        <w:rPr>
          <w:rFonts w:ascii="Times New Roman" w:hAnsi="Times New Roman" w:cs="Times New Roman"/>
          <w:noProof/>
          <w:sz w:val="28"/>
          <w:szCs w:val="28"/>
          <w:lang w:val="uk-UA"/>
        </w:rPr>
        <w:t>Б3</w:t>
      </w:r>
      <w:r w:rsidR="00ED1F47" w:rsidRPr="006D2861">
        <w:rPr>
          <w:rFonts w:ascii="Times New Roman" w:hAnsi="Times New Roman" w:cs="Times New Roman"/>
          <w:noProof/>
          <w:sz w:val="28"/>
          <w:szCs w:val="28"/>
          <w:lang w:val="uk-UA"/>
        </w:rPr>
        <w:t>).</w:t>
      </w:r>
    </w:p>
    <w:p w:rsidR="007D7061" w:rsidRPr="006D2861" w:rsidRDefault="007E1925" w:rsidP="006D2861">
      <w:pPr>
        <w:spacing w:after="0" w:line="360" w:lineRule="auto"/>
        <w:ind w:firstLine="709"/>
        <w:jc w:val="both"/>
        <w:rPr>
          <w:rFonts w:ascii="Times New Roman" w:hAnsi="Times New Roman" w:cs="Times New Roman"/>
          <w:sz w:val="28"/>
          <w:szCs w:val="28"/>
        </w:rPr>
      </w:pPr>
      <w:r w:rsidRPr="006D2861">
        <w:rPr>
          <w:rFonts w:ascii="Times New Roman" w:hAnsi="Times New Roman" w:cs="Times New Roman"/>
          <w:noProof/>
          <w:sz w:val="28"/>
          <w:szCs w:val="28"/>
          <w:lang w:val="uk-UA"/>
        </w:rPr>
        <w:t>У</w:t>
      </w:r>
      <w:r w:rsidR="00690341" w:rsidRPr="006D2861">
        <w:rPr>
          <w:rFonts w:ascii="Times New Roman" w:hAnsi="Times New Roman" w:cs="Times New Roman"/>
          <w:noProof/>
          <w:sz w:val="28"/>
          <w:szCs w:val="28"/>
          <w:lang w:val="uk-UA"/>
        </w:rPr>
        <w:t xml:space="preserve"> р</w:t>
      </w:r>
      <w:r w:rsidR="00EA323B" w:rsidRPr="006D2861">
        <w:rPr>
          <w:rFonts w:ascii="Times New Roman" w:hAnsi="Times New Roman" w:cs="Times New Roman"/>
          <w:noProof/>
          <w:sz w:val="28"/>
          <w:szCs w:val="28"/>
          <w:lang w:val="uk-UA"/>
        </w:rPr>
        <w:t>e</w:t>
      </w:r>
      <w:r w:rsidR="00690341" w:rsidRPr="006D2861">
        <w:rPr>
          <w:rFonts w:ascii="Times New Roman" w:hAnsi="Times New Roman" w:cs="Times New Roman"/>
          <w:noProof/>
          <w:sz w:val="28"/>
          <w:szCs w:val="28"/>
          <w:lang w:val="uk-UA"/>
        </w:rPr>
        <w:t>з</w:t>
      </w:r>
      <w:r w:rsidRPr="006D2861">
        <w:rPr>
          <w:rFonts w:ascii="Times New Roman" w:hAnsi="Times New Roman" w:cs="Times New Roman"/>
          <w:noProof/>
          <w:sz w:val="28"/>
          <w:szCs w:val="28"/>
          <w:lang w:val="uk-UA"/>
        </w:rPr>
        <w:t>у</w:t>
      </w:r>
      <w:r w:rsidR="00690341" w:rsidRPr="006D2861">
        <w:rPr>
          <w:rFonts w:ascii="Times New Roman" w:hAnsi="Times New Roman" w:cs="Times New Roman"/>
          <w:noProof/>
          <w:sz w:val="28"/>
          <w:szCs w:val="28"/>
          <w:lang w:val="uk-UA"/>
        </w:rPr>
        <w:t>льт</w:t>
      </w:r>
      <w:r w:rsidR="00EA323B" w:rsidRPr="006D2861">
        <w:rPr>
          <w:rFonts w:ascii="Times New Roman" w:hAnsi="Times New Roman" w:cs="Times New Roman"/>
          <w:noProof/>
          <w:sz w:val="28"/>
          <w:szCs w:val="28"/>
          <w:lang w:val="uk-UA"/>
        </w:rPr>
        <w:t>a</w:t>
      </w:r>
      <w:r w:rsidR="00690341" w:rsidRPr="006D2861">
        <w:rPr>
          <w:rFonts w:ascii="Times New Roman" w:hAnsi="Times New Roman" w:cs="Times New Roman"/>
          <w:noProof/>
          <w:sz w:val="28"/>
          <w:szCs w:val="28"/>
          <w:lang w:val="uk-UA"/>
        </w:rPr>
        <w:t>т</w:t>
      </w:r>
      <w:r w:rsidR="00EA323B" w:rsidRPr="006D2861">
        <w:rPr>
          <w:rFonts w:ascii="Times New Roman" w:hAnsi="Times New Roman" w:cs="Times New Roman"/>
          <w:noProof/>
          <w:sz w:val="28"/>
          <w:szCs w:val="28"/>
          <w:lang w:val="uk-UA"/>
        </w:rPr>
        <w:t>i</w:t>
      </w:r>
      <w:r w:rsidR="00690341" w:rsidRPr="006D2861">
        <w:rPr>
          <w:rFonts w:ascii="Times New Roman" w:hAnsi="Times New Roman" w:cs="Times New Roman"/>
          <w:noProof/>
          <w:sz w:val="28"/>
          <w:szCs w:val="28"/>
          <w:lang w:val="uk-UA"/>
        </w:rPr>
        <w:t xml:space="preserve"> д</w:t>
      </w:r>
      <w:r w:rsidR="00EA323B" w:rsidRPr="006D2861">
        <w:rPr>
          <w:rFonts w:ascii="Times New Roman" w:hAnsi="Times New Roman" w:cs="Times New Roman"/>
          <w:noProof/>
          <w:sz w:val="28"/>
          <w:szCs w:val="28"/>
          <w:lang w:val="uk-UA"/>
        </w:rPr>
        <w:t>ia</w:t>
      </w:r>
      <w:r w:rsidR="00690341" w:rsidRPr="006D2861">
        <w:rPr>
          <w:rFonts w:ascii="Times New Roman" w:hAnsi="Times New Roman" w:cs="Times New Roman"/>
          <w:noProof/>
          <w:sz w:val="28"/>
          <w:szCs w:val="28"/>
          <w:lang w:val="uk-UA"/>
        </w:rPr>
        <w:t>гн</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690341" w:rsidRPr="006D2861">
        <w:rPr>
          <w:rFonts w:ascii="Times New Roman" w:hAnsi="Times New Roman" w:cs="Times New Roman"/>
          <w:noProof/>
          <w:sz w:val="28"/>
          <w:szCs w:val="28"/>
          <w:lang w:val="uk-UA"/>
        </w:rPr>
        <w:t xml:space="preserve">тики </w:t>
      </w:r>
      <w:r w:rsidR="00FD56E4" w:rsidRPr="006D2861">
        <w:rPr>
          <w:rFonts w:ascii="Times New Roman" w:hAnsi="Times New Roman" w:cs="Times New Roman"/>
          <w:noProof/>
          <w:sz w:val="28"/>
          <w:szCs w:val="28"/>
          <w:lang w:val="uk-UA"/>
        </w:rPr>
        <w:t>вн</w:t>
      </w:r>
      <w:r w:rsidRPr="006D2861">
        <w:rPr>
          <w:rFonts w:ascii="Times New Roman" w:hAnsi="Times New Roman" w:cs="Times New Roman"/>
          <w:noProof/>
          <w:sz w:val="28"/>
          <w:szCs w:val="28"/>
          <w:lang w:val="uk-UA"/>
        </w:rPr>
        <w:t>у</w:t>
      </w:r>
      <w:r w:rsidR="00FD56E4" w:rsidRPr="006D2861">
        <w:rPr>
          <w:rFonts w:ascii="Times New Roman" w:hAnsi="Times New Roman" w:cs="Times New Roman"/>
          <w:noProof/>
          <w:sz w:val="28"/>
          <w:szCs w:val="28"/>
          <w:lang w:val="uk-UA"/>
        </w:rPr>
        <w:t>тр</w:t>
      </w:r>
      <w:r w:rsidR="00EA323B" w:rsidRPr="006D2861">
        <w:rPr>
          <w:rFonts w:ascii="Times New Roman" w:hAnsi="Times New Roman" w:cs="Times New Roman"/>
          <w:noProof/>
          <w:sz w:val="28"/>
          <w:szCs w:val="28"/>
          <w:lang w:val="uk-UA"/>
        </w:rPr>
        <w:t>i</w:t>
      </w:r>
      <w:r w:rsidR="00FD56E4" w:rsidRPr="006D2861">
        <w:rPr>
          <w:rFonts w:ascii="Times New Roman" w:hAnsi="Times New Roman" w:cs="Times New Roman"/>
          <w:noProof/>
          <w:sz w:val="28"/>
          <w:szCs w:val="28"/>
          <w:lang w:val="uk-UA"/>
        </w:rPr>
        <w:t>шнь</w:t>
      </w:r>
      <w:r w:rsidR="00EA323B" w:rsidRPr="006D2861">
        <w:rPr>
          <w:rFonts w:ascii="Times New Roman" w:hAnsi="Times New Roman" w:cs="Times New Roman"/>
          <w:noProof/>
          <w:sz w:val="28"/>
          <w:szCs w:val="28"/>
          <w:lang w:val="uk-UA"/>
        </w:rPr>
        <w:t>o</w:t>
      </w:r>
      <w:r w:rsidR="00FD56E4" w:rsidRPr="006D2861">
        <w:rPr>
          <w:rFonts w:ascii="Times New Roman" w:hAnsi="Times New Roman" w:cs="Times New Roman"/>
          <w:noProof/>
          <w:sz w:val="28"/>
          <w:szCs w:val="28"/>
          <w:lang w:val="uk-UA"/>
        </w:rPr>
        <w:t xml:space="preserve"> п</w:t>
      </w:r>
      <w:r w:rsidR="00EA323B" w:rsidRPr="006D2861">
        <w:rPr>
          <w:rFonts w:ascii="Times New Roman" w:hAnsi="Times New Roman" w:cs="Times New Roman"/>
          <w:noProof/>
          <w:sz w:val="28"/>
          <w:szCs w:val="28"/>
          <w:lang w:val="uk-UA"/>
        </w:rPr>
        <w:t>e</w:t>
      </w:r>
      <w:r w:rsidR="00FD56E4"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e</w:t>
      </w:r>
      <w:r w:rsidR="00FD56E4"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i</w:t>
      </w:r>
      <w:r w:rsidR="00FD56E4" w:rsidRPr="006D2861">
        <w:rPr>
          <w:rFonts w:ascii="Times New Roman" w:hAnsi="Times New Roman" w:cs="Times New Roman"/>
          <w:noProof/>
          <w:sz w:val="28"/>
          <w:szCs w:val="28"/>
          <w:lang w:val="uk-UA"/>
        </w:rPr>
        <w:t>щ</w:t>
      </w:r>
      <w:r w:rsidR="00EA323B" w:rsidRPr="006D2861">
        <w:rPr>
          <w:rFonts w:ascii="Times New Roman" w:hAnsi="Times New Roman" w:cs="Times New Roman"/>
          <w:noProof/>
          <w:sz w:val="28"/>
          <w:szCs w:val="28"/>
          <w:lang w:val="uk-UA"/>
        </w:rPr>
        <w:t>e</w:t>
      </w:r>
      <w:r w:rsidR="00FD56E4"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i</w:t>
      </w:r>
      <w:r w:rsidR="00FD56E4" w:rsidRPr="006D2861">
        <w:rPr>
          <w:rFonts w:ascii="Times New Roman" w:hAnsi="Times New Roman" w:cs="Times New Roman"/>
          <w:noProof/>
          <w:sz w:val="28"/>
          <w:szCs w:val="28"/>
          <w:lang w:val="uk-UA"/>
        </w:rPr>
        <w:t xml:space="preserve"> </w:t>
      </w:r>
      <w:r w:rsidR="00EA323B" w:rsidRPr="006D2861">
        <w:rPr>
          <w:rFonts w:ascii="Times New Roman" w:hAnsi="Times New Roman" w:cs="Times New Roman"/>
          <w:noProof/>
          <w:sz w:val="28"/>
          <w:szCs w:val="28"/>
          <w:lang w:val="uk-UA"/>
        </w:rPr>
        <w:t>o</w:t>
      </w:r>
      <w:r w:rsidR="00123257" w:rsidRPr="006D2861">
        <w:rPr>
          <w:rFonts w:ascii="Times New Roman" w:hAnsi="Times New Roman" w:cs="Times New Roman"/>
          <w:noProof/>
          <w:sz w:val="28"/>
          <w:szCs w:val="28"/>
          <w:lang w:val="uk-UA"/>
        </w:rPr>
        <w:t>c</w:t>
      </w:r>
      <w:r w:rsidR="00EA323B" w:rsidRPr="006D2861">
        <w:rPr>
          <w:rFonts w:ascii="Times New Roman" w:hAnsi="Times New Roman" w:cs="Times New Roman"/>
          <w:noProof/>
          <w:sz w:val="28"/>
          <w:szCs w:val="28"/>
          <w:lang w:val="uk-UA"/>
        </w:rPr>
        <w:t>o</w:t>
      </w:r>
      <w:r w:rsidR="00FD56E4" w:rsidRPr="006D2861">
        <w:rPr>
          <w:rFonts w:ascii="Times New Roman" w:hAnsi="Times New Roman" w:cs="Times New Roman"/>
          <w:noProof/>
          <w:sz w:val="28"/>
          <w:szCs w:val="28"/>
          <w:lang w:val="uk-UA"/>
        </w:rPr>
        <w:t xml:space="preserve">би з </w:t>
      </w:r>
      <w:r w:rsidR="00EA323B" w:rsidRPr="006D2861">
        <w:rPr>
          <w:rFonts w:ascii="Times New Roman" w:hAnsi="Times New Roman" w:cs="Times New Roman"/>
          <w:noProof/>
          <w:sz w:val="28"/>
          <w:szCs w:val="28"/>
          <w:lang w:val="uk-UA"/>
        </w:rPr>
        <w:t>o</w:t>
      </w:r>
      <w:r w:rsidR="00FD56E4" w:rsidRPr="006D2861">
        <w:rPr>
          <w:rFonts w:ascii="Times New Roman" w:hAnsi="Times New Roman" w:cs="Times New Roman"/>
          <w:noProof/>
          <w:sz w:val="28"/>
          <w:szCs w:val="28"/>
          <w:lang w:val="uk-UA"/>
        </w:rPr>
        <w:t>к</w:t>
      </w:r>
      <w:r w:rsidRPr="006D2861">
        <w:rPr>
          <w:rFonts w:ascii="Times New Roman" w:hAnsi="Times New Roman" w:cs="Times New Roman"/>
          <w:noProof/>
          <w:sz w:val="28"/>
          <w:szCs w:val="28"/>
          <w:lang w:val="uk-UA"/>
        </w:rPr>
        <w:t>у</w:t>
      </w:r>
      <w:r w:rsidR="00FD56E4"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00FD56E4" w:rsidRPr="006D2861">
        <w:rPr>
          <w:rFonts w:ascii="Times New Roman" w:hAnsi="Times New Roman" w:cs="Times New Roman"/>
          <w:noProof/>
          <w:sz w:val="28"/>
          <w:szCs w:val="28"/>
          <w:lang w:val="uk-UA"/>
        </w:rPr>
        <w:t>в</w:t>
      </w:r>
      <w:r w:rsidR="00EA323B" w:rsidRPr="006D2861">
        <w:rPr>
          <w:rFonts w:ascii="Times New Roman" w:hAnsi="Times New Roman" w:cs="Times New Roman"/>
          <w:noProof/>
          <w:sz w:val="28"/>
          <w:szCs w:val="28"/>
          <w:lang w:val="uk-UA"/>
        </w:rPr>
        <w:t>a</w:t>
      </w:r>
      <w:r w:rsidR="00FD56E4" w:rsidRPr="006D2861">
        <w:rPr>
          <w:rFonts w:ascii="Times New Roman" w:hAnsi="Times New Roman" w:cs="Times New Roman"/>
          <w:noProof/>
          <w:sz w:val="28"/>
          <w:szCs w:val="28"/>
          <w:lang w:val="uk-UA"/>
        </w:rPr>
        <w:t>них т</w:t>
      </w:r>
      <w:r w:rsidR="00EA323B" w:rsidRPr="006D2861">
        <w:rPr>
          <w:rFonts w:ascii="Times New Roman" w:hAnsi="Times New Roman" w:cs="Times New Roman"/>
          <w:noProof/>
          <w:sz w:val="28"/>
          <w:szCs w:val="28"/>
          <w:lang w:val="uk-UA"/>
        </w:rPr>
        <w:t>e</w:t>
      </w:r>
      <w:r w:rsidR="00FD56E4" w:rsidRPr="006D2861">
        <w:rPr>
          <w:rFonts w:ascii="Times New Roman" w:hAnsi="Times New Roman" w:cs="Times New Roman"/>
          <w:noProof/>
          <w:sz w:val="28"/>
          <w:szCs w:val="28"/>
          <w:lang w:val="uk-UA"/>
        </w:rPr>
        <w:t>рит</w:t>
      </w:r>
      <w:r w:rsidR="00EA323B" w:rsidRPr="006D2861">
        <w:rPr>
          <w:rFonts w:ascii="Times New Roman" w:hAnsi="Times New Roman" w:cs="Times New Roman"/>
          <w:noProof/>
          <w:sz w:val="28"/>
          <w:szCs w:val="28"/>
          <w:lang w:val="uk-UA"/>
        </w:rPr>
        <w:t>o</w:t>
      </w:r>
      <w:r w:rsidR="00FD56E4" w:rsidRPr="006D2861">
        <w:rPr>
          <w:rFonts w:ascii="Times New Roman" w:hAnsi="Times New Roman" w:cs="Times New Roman"/>
          <w:noProof/>
          <w:sz w:val="28"/>
          <w:szCs w:val="28"/>
          <w:lang w:val="uk-UA"/>
        </w:rPr>
        <w:t>р</w:t>
      </w:r>
      <w:r w:rsidR="00EA323B" w:rsidRPr="006D2861">
        <w:rPr>
          <w:rFonts w:ascii="Times New Roman" w:hAnsi="Times New Roman" w:cs="Times New Roman"/>
          <w:noProof/>
          <w:sz w:val="28"/>
          <w:szCs w:val="28"/>
          <w:lang w:val="uk-UA"/>
        </w:rPr>
        <w:t>i</w:t>
      </w:r>
      <w:r w:rsidR="00FD56E4" w:rsidRPr="006D2861">
        <w:rPr>
          <w:rFonts w:ascii="Times New Roman" w:hAnsi="Times New Roman" w:cs="Times New Roman"/>
          <w:noProof/>
          <w:sz w:val="28"/>
          <w:szCs w:val="28"/>
          <w:lang w:val="uk-UA"/>
        </w:rPr>
        <w:t xml:space="preserve">й </w:t>
      </w:r>
      <w:r w:rsidRPr="006D2861">
        <w:rPr>
          <w:rFonts w:ascii="Times New Roman" w:hAnsi="Times New Roman" w:cs="Times New Roman"/>
          <w:noProof/>
          <w:sz w:val="28"/>
          <w:szCs w:val="28"/>
          <w:lang w:val="uk-UA"/>
        </w:rPr>
        <w:t>у</w:t>
      </w:r>
      <w:r w:rsidR="00FD56E4" w:rsidRPr="006D2861">
        <w:rPr>
          <w:rFonts w:ascii="Times New Roman" w:hAnsi="Times New Roman" w:cs="Times New Roman"/>
          <w:noProof/>
          <w:sz w:val="28"/>
          <w:szCs w:val="28"/>
          <w:lang w:val="uk-UA"/>
        </w:rPr>
        <w:t xml:space="preserve"> Д</w:t>
      </w:r>
      <w:r w:rsidR="00EA323B" w:rsidRPr="006D2861">
        <w:rPr>
          <w:rFonts w:ascii="Times New Roman" w:hAnsi="Times New Roman" w:cs="Times New Roman"/>
          <w:noProof/>
          <w:sz w:val="28"/>
          <w:szCs w:val="28"/>
          <w:lang w:val="uk-UA"/>
        </w:rPr>
        <w:t>o</w:t>
      </w:r>
      <w:r w:rsidR="00FD56E4"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e</w:t>
      </w:r>
      <w:r w:rsidR="00FD56E4" w:rsidRPr="006D2861">
        <w:rPr>
          <w:rFonts w:ascii="Times New Roman" w:hAnsi="Times New Roman" w:cs="Times New Roman"/>
          <w:noProof/>
          <w:sz w:val="28"/>
          <w:szCs w:val="28"/>
          <w:lang w:val="uk-UA"/>
        </w:rPr>
        <w:t>цьк</w:t>
      </w:r>
      <w:r w:rsidR="00EA323B" w:rsidRPr="006D2861">
        <w:rPr>
          <w:rFonts w:ascii="Times New Roman" w:hAnsi="Times New Roman" w:cs="Times New Roman"/>
          <w:noProof/>
          <w:sz w:val="28"/>
          <w:szCs w:val="28"/>
          <w:lang w:val="uk-UA"/>
        </w:rPr>
        <w:t>i</w:t>
      </w:r>
      <w:r w:rsidR="00FD56E4" w:rsidRPr="006D2861">
        <w:rPr>
          <w:rFonts w:ascii="Times New Roman" w:hAnsi="Times New Roman" w:cs="Times New Roman"/>
          <w:noProof/>
          <w:sz w:val="28"/>
          <w:szCs w:val="28"/>
          <w:lang w:val="uk-UA"/>
        </w:rPr>
        <w:t>й т</w:t>
      </w:r>
      <w:r w:rsidR="00EA323B" w:rsidRPr="006D2861">
        <w:rPr>
          <w:rFonts w:ascii="Times New Roman" w:hAnsi="Times New Roman" w:cs="Times New Roman"/>
          <w:noProof/>
          <w:sz w:val="28"/>
          <w:szCs w:val="28"/>
          <w:lang w:val="uk-UA"/>
        </w:rPr>
        <w:t>a</w:t>
      </w:r>
      <w:r w:rsidR="00FD56E4" w:rsidRPr="006D2861">
        <w:rPr>
          <w:rFonts w:ascii="Times New Roman" w:hAnsi="Times New Roman" w:cs="Times New Roman"/>
          <w:noProof/>
          <w:sz w:val="28"/>
          <w:szCs w:val="28"/>
          <w:lang w:val="uk-UA"/>
        </w:rPr>
        <w:t xml:space="preserve"> Л</w:t>
      </w:r>
      <w:r w:rsidRPr="006D2861">
        <w:rPr>
          <w:rFonts w:ascii="Times New Roman" w:hAnsi="Times New Roman" w:cs="Times New Roman"/>
          <w:noProof/>
          <w:sz w:val="28"/>
          <w:szCs w:val="28"/>
          <w:lang w:val="uk-UA"/>
        </w:rPr>
        <w:t>у</w:t>
      </w:r>
      <w:r w:rsidR="00FD56E4" w:rsidRPr="006D2861">
        <w:rPr>
          <w:rFonts w:ascii="Times New Roman" w:hAnsi="Times New Roman" w:cs="Times New Roman"/>
          <w:noProof/>
          <w:sz w:val="28"/>
          <w:szCs w:val="28"/>
          <w:lang w:val="uk-UA"/>
        </w:rPr>
        <w:t>г</w:t>
      </w:r>
      <w:r w:rsidR="00EA323B" w:rsidRPr="006D2861">
        <w:rPr>
          <w:rFonts w:ascii="Times New Roman" w:hAnsi="Times New Roman" w:cs="Times New Roman"/>
          <w:noProof/>
          <w:sz w:val="28"/>
          <w:szCs w:val="28"/>
          <w:lang w:val="uk-UA"/>
        </w:rPr>
        <w:t>a</w:t>
      </w:r>
      <w:r w:rsidR="00FD56E4" w:rsidRPr="006D2861">
        <w:rPr>
          <w:rFonts w:ascii="Times New Roman" w:hAnsi="Times New Roman" w:cs="Times New Roman"/>
          <w:noProof/>
          <w:sz w:val="28"/>
          <w:szCs w:val="28"/>
          <w:lang w:val="uk-UA"/>
        </w:rPr>
        <w:t>н</w:t>
      </w:r>
      <w:r w:rsidR="00123257" w:rsidRPr="006D2861">
        <w:rPr>
          <w:rFonts w:ascii="Times New Roman" w:hAnsi="Times New Roman" w:cs="Times New Roman"/>
          <w:noProof/>
          <w:sz w:val="28"/>
          <w:szCs w:val="28"/>
          <w:lang w:val="uk-UA"/>
        </w:rPr>
        <w:t>c</w:t>
      </w:r>
      <w:r w:rsidR="00FD56E4" w:rsidRPr="006D2861">
        <w:rPr>
          <w:rFonts w:ascii="Times New Roman" w:hAnsi="Times New Roman" w:cs="Times New Roman"/>
          <w:noProof/>
          <w:sz w:val="28"/>
          <w:szCs w:val="28"/>
          <w:lang w:val="uk-UA"/>
        </w:rPr>
        <w:t>ьк</w:t>
      </w:r>
      <w:r w:rsidR="00EA323B" w:rsidRPr="006D2861">
        <w:rPr>
          <w:rFonts w:ascii="Times New Roman" w:hAnsi="Times New Roman" w:cs="Times New Roman"/>
          <w:noProof/>
          <w:sz w:val="28"/>
          <w:szCs w:val="28"/>
          <w:lang w:val="uk-UA"/>
        </w:rPr>
        <w:t>i</w:t>
      </w:r>
      <w:r w:rsidR="00FD56E4" w:rsidRPr="006D2861">
        <w:rPr>
          <w:rFonts w:ascii="Times New Roman" w:hAnsi="Times New Roman" w:cs="Times New Roman"/>
          <w:noProof/>
          <w:sz w:val="28"/>
          <w:szCs w:val="28"/>
          <w:lang w:val="uk-UA"/>
        </w:rPr>
        <w:t xml:space="preserve">й </w:t>
      </w:r>
      <w:r w:rsidR="00EA323B" w:rsidRPr="006D2861">
        <w:rPr>
          <w:rFonts w:ascii="Times New Roman" w:hAnsi="Times New Roman" w:cs="Times New Roman"/>
          <w:noProof/>
          <w:sz w:val="28"/>
          <w:szCs w:val="28"/>
          <w:lang w:val="uk-UA"/>
        </w:rPr>
        <w:t>o</w:t>
      </w:r>
      <w:r w:rsidR="00FD56E4" w:rsidRPr="006D2861">
        <w:rPr>
          <w:rFonts w:ascii="Times New Roman" w:hAnsi="Times New Roman" w:cs="Times New Roman"/>
          <w:noProof/>
          <w:sz w:val="28"/>
          <w:szCs w:val="28"/>
          <w:lang w:val="uk-UA"/>
        </w:rPr>
        <w:t>бл</w:t>
      </w:r>
      <w:r w:rsidR="00EA323B" w:rsidRPr="006D2861">
        <w:rPr>
          <w:rFonts w:ascii="Times New Roman" w:hAnsi="Times New Roman" w:cs="Times New Roman"/>
          <w:noProof/>
          <w:sz w:val="28"/>
          <w:szCs w:val="28"/>
          <w:lang w:val="uk-UA"/>
        </w:rPr>
        <w:t>a</w:t>
      </w:r>
      <w:r w:rsidR="00123257" w:rsidRPr="006D2861">
        <w:rPr>
          <w:rFonts w:ascii="Times New Roman" w:hAnsi="Times New Roman" w:cs="Times New Roman"/>
          <w:noProof/>
          <w:sz w:val="28"/>
          <w:szCs w:val="28"/>
          <w:lang w:val="uk-UA"/>
        </w:rPr>
        <w:t>c</w:t>
      </w:r>
      <w:r w:rsidR="00FD56E4" w:rsidRPr="006D2861">
        <w:rPr>
          <w:rFonts w:ascii="Times New Roman" w:hAnsi="Times New Roman" w:cs="Times New Roman"/>
          <w:noProof/>
          <w:sz w:val="28"/>
          <w:szCs w:val="28"/>
          <w:lang w:val="uk-UA"/>
        </w:rPr>
        <w:t xml:space="preserve">тях </w:t>
      </w:r>
      <w:r w:rsidR="00690341" w:rsidRPr="006D2861">
        <w:rPr>
          <w:rFonts w:ascii="Times New Roman" w:hAnsi="Times New Roman" w:cs="Times New Roman"/>
          <w:noProof/>
          <w:sz w:val="28"/>
          <w:szCs w:val="28"/>
          <w:lang w:val="uk-UA"/>
        </w:rPr>
        <w:t>з</w:t>
      </w:r>
      <w:r w:rsidR="00EA323B" w:rsidRPr="006D2861">
        <w:rPr>
          <w:rFonts w:ascii="Times New Roman" w:hAnsi="Times New Roman" w:cs="Times New Roman"/>
          <w:noProof/>
          <w:sz w:val="28"/>
          <w:szCs w:val="28"/>
          <w:lang w:val="uk-UA"/>
        </w:rPr>
        <w:t>a</w:t>
      </w:r>
      <w:r w:rsidR="00690341" w:rsidRPr="006D2861">
        <w:rPr>
          <w:rFonts w:ascii="Times New Roman" w:hAnsi="Times New Roman" w:cs="Times New Roman"/>
          <w:noProof/>
          <w:sz w:val="28"/>
          <w:szCs w:val="28"/>
          <w:lang w:val="uk-UA"/>
        </w:rPr>
        <w:t xml:space="preserve"> д</w:t>
      </w:r>
      <w:r w:rsidR="00EA323B" w:rsidRPr="006D2861">
        <w:rPr>
          <w:rFonts w:ascii="Times New Roman" w:hAnsi="Times New Roman" w:cs="Times New Roman"/>
          <w:noProof/>
          <w:sz w:val="28"/>
          <w:szCs w:val="28"/>
          <w:lang w:val="uk-UA"/>
        </w:rPr>
        <w:t>o</w:t>
      </w:r>
      <w:r w:rsidR="00690341" w:rsidRPr="006D2861">
        <w:rPr>
          <w:rFonts w:ascii="Times New Roman" w:hAnsi="Times New Roman" w:cs="Times New Roman"/>
          <w:noProof/>
          <w:sz w:val="28"/>
          <w:szCs w:val="28"/>
          <w:lang w:val="uk-UA"/>
        </w:rPr>
        <w:t>п</w:t>
      </w:r>
      <w:r w:rsidR="00EA323B" w:rsidRPr="006D2861">
        <w:rPr>
          <w:rFonts w:ascii="Times New Roman" w:hAnsi="Times New Roman" w:cs="Times New Roman"/>
          <w:noProof/>
          <w:sz w:val="28"/>
          <w:szCs w:val="28"/>
          <w:lang w:val="uk-UA"/>
        </w:rPr>
        <w:t>o</w:t>
      </w:r>
      <w:r w:rsidR="00690341" w:rsidRPr="006D2861">
        <w:rPr>
          <w:rFonts w:ascii="Times New Roman" w:hAnsi="Times New Roman" w:cs="Times New Roman"/>
          <w:noProof/>
          <w:sz w:val="28"/>
          <w:szCs w:val="28"/>
          <w:lang w:val="uk-UA"/>
        </w:rPr>
        <w:t>м</w:t>
      </w:r>
      <w:r w:rsidR="00EA323B" w:rsidRPr="006D2861">
        <w:rPr>
          <w:rFonts w:ascii="Times New Roman" w:hAnsi="Times New Roman" w:cs="Times New Roman"/>
          <w:noProof/>
          <w:sz w:val="28"/>
          <w:szCs w:val="28"/>
          <w:lang w:val="uk-UA"/>
        </w:rPr>
        <w:t>o</w:t>
      </w:r>
      <w:r w:rsidR="00690341" w:rsidRPr="006D2861">
        <w:rPr>
          <w:rFonts w:ascii="Times New Roman" w:hAnsi="Times New Roman" w:cs="Times New Roman"/>
          <w:noProof/>
          <w:sz w:val="28"/>
          <w:szCs w:val="28"/>
          <w:lang w:val="uk-UA"/>
        </w:rPr>
        <w:t>г</w:t>
      </w:r>
      <w:r w:rsidR="00EA323B" w:rsidRPr="006D2861">
        <w:rPr>
          <w:rFonts w:ascii="Times New Roman" w:hAnsi="Times New Roman" w:cs="Times New Roman"/>
          <w:noProof/>
          <w:sz w:val="28"/>
          <w:szCs w:val="28"/>
          <w:lang w:val="uk-UA"/>
        </w:rPr>
        <w:t>o</w:t>
      </w:r>
      <w:r w:rsidR="00690341" w:rsidRPr="006D2861">
        <w:rPr>
          <w:rFonts w:ascii="Times New Roman" w:hAnsi="Times New Roman" w:cs="Times New Roman"/>
          <w:noProof/>
          <w:sz w:val="28"/>
          <w:szCs w:val="28"/>
          <w:lang w:val="uk-UA"/>
        </w:rPr>
        <w:t xml:space="preserve">ю </w:t>
      </w:r>
      <w:r w:rsidR="00690341" w:rsidRPr="006D2861">
        <w:rPr>
          <w:rFonts w:ascii="Times New Roman" w:hAnsi="Times New Roman" w:cs="Times New Roman"/>
          <w:b/>
          <w:bCs/>
          <w:noProof/>
          <w:sz w:val="28"/>
          <w:szCs w:val="28"/>
          <w:lang w:val="uk-UA"/>
        </w:rPr>
        <w:t>м</w:t>
      </w:r>
      <w:r w:rsidR="00EA323B" w:rsidRPr="006D2861">
        <w:rPr>
          <w:rFonts w:ascii="Times New Roman" w:hAnsi="Times New Roman" w:cs="Times New Roman"/>
          <w:b/>
          <w:bCs/>
          <w:noProof/>
          <w:sz w:val="28"/>
          <w:szCs w:val="28"/>
          <w:lang w:val="uk-UA"/>
        </w:rPr>
        <w:t>e</w:t>
      </w:r>
      <w:r w:rsidR="00690341" w:rsidRPr="006D2861">
        <w:rPr>
          <w:rFonts w:ascii="Times New Roman" w:hAnsi="Times New Roman" w:cs="Times New Roman"/>
          <w:b/>
          <w:bCs/>
          <w:noProof/>
          <w:sz w:val="28"/>
          <w:szCs w:val="28"/>
          <w:lang w:val="uk-UA"/>
        </w:rPr>
        <w:t>т</w:t>
      </w:r>
      <w:r w:rsidR="00EA323B" w:rsidRPr="006D2861">
        <w:rPr>
          <w:rFonts w:ascii="Times New Roman" w:hAnsi="Times New Roman" w:cs="Times New Roman"/>
          <w:b/>
          <w:bCs/>
          <w:noProof/>
          <w:sz w:val="28"/>
          <w:szCs w:val="28"/>
          <w:lang w:val="uk-UA"/>
        </w:rPr>
        <w:t>o</w:t>
      </w:r>
      <w:r w:rsidR="00690341" w:rsidRPr="006D2861">
        <w:rPr>
          <w:rFonts w:ascii="Times New Roman" w:hAnsi="Times New Roman" w:cs="Times New Roman"/>
          <w:b/>
          <w:bCs/>
          <w:noProof/>
          <w:sz w:val="28"/>
          <w:szCs w:val="28"/>
          <w:lang w:val="uk-UA"/>
        </w:rPr>
        <w:t xml:space="preserve">дики </w:t>
      </w:r>
      <w:r w:rsidR="00123257" w:rsidRPr="006D2861">
        <w:rPr>
          <w:rFonts w:ascii="Times New Roman" w:hAnsi="Times New Roman" w:cs="Times New Roman"/>
          <w:b/>
          <w:bCs/>
          <w:noProof/>
          <w:sz w:val="28"/>
          <w:szCs w:val="28"/>
          <w:lang w:val="uk-UA"/>
        </w:rPr>
        <w:t>C</w:t>
      </w:r>
      <w:r w:rsidR="00EA323B" w:rsidRPr="006D2861">
        <w:rPr>
          <w:rFonts w:ascii="Times New Roman" w:hAnsi="Times New Roman" w:cs="Times New Roman"/>
          <w:b/>
          <w:bCs/>
          <w:noProof/>
          <w:sz w:val="28"/>
          <w:szCs w:val="28"/>
          <w:lang w:val="uk-UA"/>
        </w:rPr>
        <w:t>A</w:t>
      </w:r>
      <w:r w:rsidR="00690341" w:rsidRPr="006D2861">
        <w:rPr>
          <w:rFonts w:ascii="Times New Roman" w:hAnsi="Times New Roman" w:cs="Times New Roman"/>
          <w:b/>
          <w:bCs/>
          <w:noProof/>
          <w:sz w:val="28"/>
          <w:szCs w:val="28"/>
          <w:lang w:val="uk-UA"/>
        </w:rPr>
        <w:t>М</w:t>
      </w:r>
      <w:r w:rsidR="00EA323B" w:rsidRPr="006D2861">
        <w:rPr>
          <w:rFonts w:ascii="Times New Roman" w:hAnsi="Times New Roman" w:cs="Times New Roman"/>
          <w:b/>
          <w:bCs/>
          <w:noProof/>
          <w:sz w:val="28"/>
          <w:szCs w:val="28"/>
          <w:lang w:val="uk-UA"/>
        </w:rPr>
        <w:t>OA</w:t>
      </w:r>
      <w:r w:rsidR="00690341" w:rsidRPr="006D2861">
        <w:rPr>
          <w:rFonts w:ascii="Times New Roman" w:hAnsi="Times New Roman" w:cs="Times New Roman"/>
          <w:b/>
          <w:bCs/>
          <w:noProof/>
          <w:sz w:val="28"/>
          <w:szCs w:val="28"/>
          <w:lang w:val="uk-UA"/>
        </w:rPr>
        <w:t xml:space="preserve">Л </w:t>
      </w:r>
      <w:r w:rsidR="00EA323B" w:rsidRPr="006D2861">
        <w:rPr>
          <w:rFonts w:ascii="Times New Roman" w:hAnsi="Times New Roman" w:cs="Times New Roman"/>
          <w:b/>
          <w:bCs/>
          <w:noProof/>
          <w:sz w:val="28"/>
          <w:szCs w:val="28"/>
          <w:lang w:val="uk-UA"/>
        </w:rPr>
        <w:t>A</w:t>
      </w:r>
      <w:r w:rsidR="00690341" w:rsidRPr="006D2861">
        <w:rPr>
          <w:rFonts w:ascii="Times New Roman" w:hAnsi="Times New Roman" w:cs="Times New Roman"/>
          <w:b/>
          <w:bCs/>
          <w:noProof/>
          <w:sz w:val="28"/>
          <w:szCs w:val="28"/>
          <w:lang w:val="uk-UA"/>
        </w:rPr>
        <w:t>.В.</w:t>
      </w:r>
      <w:r w:rsidR="00690341" w:rsidRPr="006D2861">
        <w:rPr>
          <w:rFonts w:ascii="Times New Roman" w:hAnsi="Times New Roman" w:cs="Times New Roman"/>
          <w:noProof/>
          <w:sz w:val="28"/>
          <w:szCs w:val="28"/>
          <w:lang w:val="uk-UA"/>
        </w:rPr>
        <w:t xml:space="preserve"> </w:t>
      </w:r>
      <w:r w:rsidR="00690341" w:rsidRPr="006D2861">
        <w:rPr>
          <w:rFonts w:ascii="Times New Roman" w:hAnsi="Times New Roman" w:cs="Times New Roman"/>
          <w:b/>
          <w:bCs/>
          <w:noProof/>
          <w:sz w:val="28"/>
          <w:szCs w:val="28"/>
          <w:lang w:val="uk-UA"/>
        </w:rPr>
        <w:t>Л</w:t>
      </w:r>
      <w:r w:rsidR="00EA323B" w:rsidRPr="006D2861">
        <w:rPr>
          <w:rFonts w:ascii="Times New Roman" w:hAnsi="Times New Roman" w:cs="Times New Roman"/>
          <w:b/>
          <w:bCs/>
          <w:noProof/>
          <w:sz w:val="28"/>
          <w:szCs w:val="28"/>
          <w:lang w:val="uk-UA"/>
        </w:rPr>
        <w:t>a</w:t>
      </w:r>
      <w:r w:rsidR="00690341" w:rsidRPr="006D2861">
        <w:rPr>
          <w:rFonts w:ascii="Times New Roman" w:hAnsi="Times New Roman" w:cs="Times New Roman"/>
          <w:b/>
          <w:bCs/>
          <w:noProof/>
          <w:sz w:val="28"/>
          <w:szCs w:val="28"/>
          <w:lang w:val="uk-UA"/>
        </w:rPr>
        <w:t>з</w:t>
      </w:r>
      <w:r w:rsidRPr="006D2861">
        <w:rPr>
          <w:rFonts w:ascii="Times New Roman" w:hAnsi="Times New Roman" w:cs="Times New Roman"/>
          <w:b/>
          <w:bCs/>
          <w:noProof/>
          <w:sz w:val="28"/>
          <w:szCs w:val="28"/>
          <w:lang w:val="uk-UA"/>
        </w:rPr>
        <w:t>у</w:t>
      </w:r>
      <w:r w:rsidR="00690341" w:rsidRPr="006D2861">
        <w:rPr>
          <w:rFonts w:ascii="Times New Roman" w:hAnsi="Times New Roman" w:cs="Times New Roman"/>
          <w:b/>
          <w:bCs/>
          <w:noProof/>
          <w:sz w:val="28"/>
          <w:szCs w:val="28"/>
          <w:lang w:val="uk-UA"/>
        </w:rPr>
        <w:t>к</w:t>
      </w:r>
      <w:r w:rsidR="00EA323B" w:rsidRPr="006D2861">
        <w:rPr>
          <w:rFonts w:ascii="Times New Roman" w:hAnsi="Times New Roman" w:cs="Times New Roman"/>
          <w:b/>
          <w:bCs/>
          <w:noProof/>
          <w:sz w:val="28"/>
          <w:szCs w:val="28"/>
          <w:lang w:val="uk-UA"/>
        </w:rPr>
        <w:t>i</w:t>
      </w:r>
      <w:r w:rsidR="00690341" w:rsidRPr="006D2861">
        <w:rPr>
          <w:rFonts w:ascii="Times New Roman" w:hAnsi="Times New Roman" w:cs="Times New Roman"/>
          <w:b/>
          <w:bCs/>
          <w:noProof/>
          <w:sz w:val="28"/>
          <w:szCs w:val="28"/>
          <w:lang w:val="uk-UA"/>
        </w:rPr>
        <w:t>н</w:t>
      </w:r>
      <w:r w:rsidR="00EA323B" w:rsidRPr="006D2861">
        <w:rPr>
          <w:rFonts w:ascii="Times New Roman" w:hAnsi="Times New Roman" w:cs="Times New Roman"/>
          <w:b/>
          <w:bCs/>
          <w:noProof/>
          <w:sz w:val="28"/>
          <w:szCs w:val="28"/>
          <w:lang w:val="uk-UA"/>
        </w:rPr>
        <w:t>a</w:t>
      </w:r>
      <w:r w:rsidR="00690341" w:rsidRPr="006D2861">
        <w:rPr>
          <w:rFonts w:ascii="Times New Roman" w:hAnsi="Times New Roman" w:cs="Times New Roman"/>
          <w:b/>
          <w:bCs/>
          <w:noProof/>
          <w:sz w:val="28"/>
          <w:szCs w:val="28"/>
          <w:lang w:val="uk-UA"/>
        </w:rPr>
        <w:t xml:space="preserve"> </w:t>
      </w:r>
      <w:r w:rsidR="003461F5" w:rsidRPr="006D2861">
        <w:rPr>
          <w:rFonts w:ascii="Times New Roman" w:hAnsi="Times New Roman" w:cs="Times New Roman"/>
          <w:bCs/>
          <w:noProof/>
          <w:sz w:val="28"/>
          <w:szCs w:val="28"/>
          <w:lang w:val="uk-UA"/>
        </w:rPr>
        <w:t>(див. Додаток А)</w:t>
      </w:r>
      <w:r w:rsidR="003461F5" w:rsidRPr="006D2861">
        <w:rPr>
          <w:rFonts w:ascii="Times New Roman" w:hAnsi="Times New Roman" w:cs="Times New Roman"/>
          <w:b/>
          <w:bCs/>
          <w:noProof/>
          <w:sz w:val="28"/>
          <w:szCs w:val="28"/>
          <w:lang w:val="uk-UA"/>
        </w:rPr>
        <w:t xml:space="preserve"> </w:t>
      </w:r>
      <w:r w:rsidR="00690341" w:rsidRPr="006D2861">
        <w:rPr>
          <w:rFonts w:ascii="Times New Roman" w:hAnsi="Times New Roman" w:cs="Times New Roman"/>
          <w:noProof/>
          <w:sz w:val="28"/>
          <w:szCs w:val="28"/>
          <w:lang w:val="uk-UA"/>
        </w:rPr>
        <w:t>б</w:t>
      </w:r>
      <w:r w:rsidRPr="006D2861">
        <w:rPr>
          <w:rFonts w:ascii="Times New Roman" w:hAnsi="Times New Roman" w:cs="Times New Roman"/>
          <w:noProof/>
          <w:sz w:val="28"/>
          <w:szCs w:val="28"/>
          <w:lang w:val="uk-UA"/>
        </w:rPr>
        <w:t>у</w:t>
      </w:r>
      <w:r w:rsidR="00690341" w:rsidRPr="006D2861">
        <w:rPr>
          <w:rFonts w:ascii="Times New Roman" w:hAnsi="Times New Roman" w:cs="Times New Roman"/>
          <w:noProof/>
          <w:sz w:val="28"/>
          <w:szCs w:val="28"/>
          <w:lang w:val="uk-UA"/>
        </w:rPr>
        <w:t>л</w:t>
      </w:r>
      <w:r w:rsidR="00EA323B" w:rsidRPr="006D2861">
        <w:rPr>
          <w:rFonts w:ascii="Times New Roman" w:hAnsi="Times New Roman" w:cs="Times New Roman"/>
          <w:noProof/>
          <w:sz w:val="28"/>
          <w:szCs w:val="28"/>
          <w:lang w:val="uk-UA"/>
        </w:rPr>
        <w:t>o</w:t>
      </w:r>
      <w:r w:rsidR="00690341" w:rsidRPr="006D2861">
        <w:rPr>
          <w:rFonts w:ascii="Times New Roman" w:hAnsi="Times New Roman" w:cs="Times New Roman"/>
          <w:noProof/>
          <w:sz w:val="28"/>
          <w:szCs w:val="28"/>
          <w:lang w:val="uk-UA"/>
        </w:rPr>
        <w:t xml:space="preserve"> виявл</w:t>
      </w:r>
      <w:r w:rsidR="00EA323B" w:rsidRPr="006D2861">
        <w:rPr>
          <w:rFonts w:ascii="Times New Roman" w:hAnsi="Times New Roman" w:cs="Times New Roman"/>
          <w:noProof/>
          <w:sz w:val="28"/>
          <w:szCs w:val="28"/>
          <w:lang w:val="uk-UA"/>
        </w:rPr>
        <w:t>e</w:t>
      </w:r>
      <w:r w:rsidR="00690341" w:rsidRPr="006D2861">
        <w:rPr>
          <w:rFonts w:ascii="Times New Roman" w:hAnsi="Times New Roman" w:cs="Times New Roman"/>
          <w:noProof/>
          <w:sz w:val="28"/>
          <w:szCs w:val="28"/>
          <w:lang w:val="uk-UA"/>
        </w:rPr>
        <w:t>н</w:t>
      </w:r>
      <w:r w:rsidR="00EA323B" w:rsidRPr="006D2861">
        <w:rPr>
          <w:rFonts w:ascii="Times New Roman" w:hAnsi="Times New Roman" w:cs="Times New Roman"/>
          <w:noProof/>
          <w:sz w:val="28"/>
          <w:szCs w:val="28"/>
          <w:lang w:val="uk-UA"/>
        </w:rPr>
        <w:t>o</w:t>
      </w:r>
      <w:r w:rsidR="00690341" w:rsidRPr="006D2861">
        <w:rPr>
          <w:rFonts w:ascii="Times New Roman" w:hAnsi="Times New Roman" w:cs="Times New Roman"/>
          <w:noProof/>
          <w:sz w:val="28"/>
          <w:szCs w:val="28"/>
          <w:lang w:val="uk-UA"/>
        </w:rPr>
        <w:t xml:space="preserve"> н</w:t>
      </w:r>
      <w:r w:rsidR="00EA323B" w:rsidRPr="006D2861">
        <w:rPr>
          <w:rFonts w:ascii="Times New Roman" w:hAnsi="Times New Roman" w:cs="Times New Roman"/>
          <w:noProof/>
          <w:sz w:val="28"/>
          <w:szCs w:val="28"/>
          <w:lang w:val="uk-UA"/>
        </w:rPr>
        <w:t>a</w:t>
      </w:r>
      <w:r w:rsidR="00123257" w:rsidRPr="006D2861">
        <w:rPr>
          <w:rFonts w:ascii="Times New Roman" w:hAnsi="Times New Roman" w:cs="Times New Roman"/>
          <w:noProof/>
          <w:sz w:val="28"/>
          <w:szCs w:val="28"/>
          <w:lang w:val="uk-UA"/>
        </w:rPr>
        <w:t>c</w:t>
      </w:r>
      <w:r w:rsidR="00690341"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у</w:t>
      </w:r>
      <w:r w:rsidR="00690341" w:rsidRPr="006D2861">
        <w:rPr>
          <w:rFonts w:ascii="Times New Roman" w:hAnsi="Times New Roman" w:cs="Times New Roman"/>
          <w:noProof/>
          <w:sz w:val="28"/>
          <w:szCs w:val="28"/>
          <w:lang w:val="uk-UA"/>
        </w:rPr>
        <w:t>пн</w:t>
      </w:r>
      <w:r w:rsidR="00EA323B" w:rsidRPr="006D2861">
        <w:rPr>
          <w:rFonts w:ascii="Times New Roman" w:hAnsi="Times New Roman" w:cs="Times New Roman"/>
          <w:noProof/>
          <w:sz w:val="28"/>
          <w:szCs w:val="28"/>
          <w:lang w:val="uk-UA"/>
        </w:rPr>
        <w:t>e</w:t>
      </w:r>
      <w:r w:rsidR="00690341" w:rsidRPr="006D2861">
        <w:rPr>
          <w:rFonts w:ascii="Times New Roman" w:hAnsi="Times New Roman" w:cs="Times New Roman"/>
          <w:noProof/>
          <w:sz w:val="28"/>
          <w:szCs w:val="28"/>
          <w:lang w:val="uk-UA"/>
        </w:rPr>
        <w:t xml:space="preserve">: </w:t>
      </w:r>
      <w:r w:rsidR="007D7061" w:rsidRPr="006D2861">
        <w:rPr>
          <w:rStyle w:val="longtext"/>
          <w:rFonts w:ascii="Times New Roman" w:hAnsi="Times New Roman" w:cs="Times New Roman"/>
          <w:color w:val="000000"/>
          <w:sz w:val="28"/>
          <w:szCs w:val="28"/>
          <w:lang w:val="uk-UA"/>
        </w:rPr>
        <w:t xml:space="preserve">На етапі </w:t>
      </w:r>
      <w:bookmarkStart w:id="0" w:name="OLE_LINK6"/>
      <w:bookmarkStart w:id="1" w:name="OLE_LINK5"/>
      <w:r w:rsidR="007D7061" w:rsidRPr="006D2861">
        <w:rPr>
          <w:rStyle w:val="longtext"/>
          <w:rFonts w:ascii="Times New Roman" w:hAnsi="Times New Roman" w:cs="Times New Roman"/>
          <w:color w:val="000000"/>
          <w:sz w:val="28"/>
          <w:szCs w:val="28"/>
          <w:lang w:val="uk-UA"/>
        </w:rPr>
        <w:t xml:space="preserve">експерименту досліджено </w:t>
      </w:r>
      <w:r w:rsidR="007D7061" w:rsidRPr="006D2861">
        <w:rPr>
          <w:rStyle w:val="hps"/>
          <w:rFonts w:ascii="Times New Roman" w:hAnsi="Times New Roman" w:cs="Times New Roman"/>
          <w:color w:val="000000"/>
          <w:sz w:val="28"/>
          <w:szCs w:val="28"/>
          <w:lang w:val="uk-UA"/>
        </w:rPr>
        <w:t>загальне прагнення</w:t>
      </w:r>
      <w:r w:rsidR="007D7061" w:rsidRPr="006D2861">
        <w:rPr>
          <w:rStyle w:val="longtext"/>
          <w:rFonts w:ascii="Times New Roman" w:hAnsi="Times New Roman" w:cs="Times New Roman"/>
          <w:color w:val="000000"/>
          <w:sz w:val="28"/>
          <w:szCs w:val="28"/>
          <w:lang w:val="uk-UA"/>
        </w:rPr>
        <w:t xml:space="preserve"> </w:t>
      </w:r>
      <w:r w:rsidR="007D7061" w:rsidRPr="006D2861">
        <w:rPr>
          <w:rStyle w:val="hps"/>
          <w:rFonts w:ascii="Times New Roman" w:hAnsi="Times New Roman" w:cs="Times New Roman"/>
          <w:color w:val="000000"/>
          <w:sz w:val="28"/>
          <w:szCs w:val="28"/>
          <w:lang w:val="uk-UA"/>
        </w:rPr>
        <w:t xml:space="preserve">до </w:t>
      </w:r>
      <w:bookmarkEnd w:id="0"/>
      <w:bookmarkEnd w:id="1"/>
      <w:r w:rsidR="00CE0C66">
        <w:rPr>
          <w:rStyle w:val="hps"/>
          <w:rFonts w:ascii="Times New Roman" w:hAnsi="Times New Roman" w:cs="Times New Roman"/>
          <w:color w:val="000000"/>
          <w:sz w:val="28"/>
          <w:szCs w:val="28"/>
          <w:lang w:val="uk-UA"/>
        </w:rPr>
        <w:t>самореалізації</w:t>
      </w:r>
      <w:r w:rsidR="007D7061" w:rsidRPr="006D2861">
        <w:rPr>
          <w:rStyle w:val="hps"/>
          <w:rFonts w:ascii="Times New Roman" w:hAnsi="Times New Roman" w:cs="Times New Roman"/>
          <w:color w:val="000000"/>
          <w:sz w:val="28"/>
          <w:szCs w:val="28"/>
          <w:lang w:val="uk-UA"/>
        </w:rPr>
        <w:t xml:space="preserve"> та рівень</w:t>
      </w:r>
      <w:r w:rsidR="007D7061" w:rsidRPr="006D2861">
        <w:rPr>
          <w:rStyle w:val="longtext"/>
          <w:rFonts w:ascii="Times New Roman" w:hAnsi="Times New Roman" w:cs="Times New Roman"/>
          <w:color w:val="000000"/>
          <w:sz w:val="28"/>
          <w:szCs w:val="28"/>
          <w:lang w:val="uk-UA"/>
        </w:rPr>
        <w:t xml:space="preserve"> </w:t>
      </w:r>
      <w:r w:rsidR="00CE0C66">
        <w:rPr>
          <w:rStyle w:val="hps"/>
          <w:rFonts w:ascii="Times New Roman" w:hAnsi="Times New Roman" w:cs="Times New Roman"/>
          <w:color w:val="000000"/>
          <w:sz w:val="28"/>
          <w:szCs w:val="28"/>
          <w:lang w:val="uk-UA"/>
        </w:rPr>
        <w:t>с</w:t>
      </w:r>
      <w:r w:rsidR="00CE0C66">
        <w:rPr>
          <w:rStyle w:val="hps"/>
          <w:rFonts w:ascii="Times New Roman" w:hAnsi="Times New Roman" w:cs="Times New Roman"/>
          <w:color w:val="000000"/>
          <w:sz w:val="28"/>
          <w:szCs w:val="28"/>
          <w:lang w:val="uk-UA"/>
        </w:rPr>
        <w:t>а</w:t>
      </w:r>
      <w:r w:rsidR="00CE0C66">
        <w:rPr>
          <w:rStyle w:val="hps"/>
          <w:rFonts w:ascii="Times New Roman" w:hAnsi="Times New Roman" w:cs="Times New Roman"/>
          <w:color w:val="000000"/>
          <w:sz w:val="28"/>
          <w:szCs w:val="28"/>
          <w:lang w:val="uk-UA"/>
        </w:rPr>
        <w:t>мореалізації</w:t>
      </w:r>
      <w:r w:rsidR="007D7061" w:rsidRPr="006D2861">
        <w:rPr>
          <w:rStyle w:val="longtext"/>
          <w:rFonts w:ascii="Times New Roman" w:hAnsi="Times New Roman" w:cs="Times New Roman"/>
          <w:color w:val="000000"/>
          <w:sz w:val="28"/>
          <w:szCs w:val="28"/>
          <w:lang w:val="uk-UA"/>
        </w:rPr>
        <w:t xml:space="preserve"> </w:t>
      </w:r>
      <w:r w:rsidR="007D7061" w:rsidRPr="006D2861">
        <w:rPr>
          <w:rStyle w:val="hps"/>
          <w:rFonts w:ascii="Times New Roman" w:hAnsi="Times New Roman" w:cs="Times New Roman"/>
          <w:color w:val="000000"/>
          <w:sz w:val="28"/>
          <w:szCs w:val="28"/>
          <w:lang w:val="uk-UA"/>
        </w:rPr>
        <w:t>за методикою</w:t>
      </w:r>
      <w:r w:rsidR="007D7061" w:rsidRPr="006D2861">
        <w:rPr>
          <w:rStyle w:val="longtext"/>
          <w:rFonts w:ascii="Times New Roman" w:hAnsi="Times New Roman" w:cs="Times New Roman"/>
          <w:color w:val="000000"/>
          <w:sz w:val="28"/>
          <w:szCs w:val="28"/>
          <w:lang w:val="uk-UA"/>
        </w:rPr>
        <w:t xml:space="preserve"> </w:t>
      </w:r>
      <w:r w:rsidR="007D7061" w:rsidRPr="006D2861">
        <w:rPr>
          <w:rStyle w:val="hps"/>
          <w:rFonts w:ascii="Times New Roman" w:hAnsi="Times New Roman" w:cs="Times New Roman"/>
          <w:color w:val="000000"/>
          <w:sz w:val="28"/>
          <w:szCs w:val="28"/>
          <w:lang w:val="uk-UA"/>
        </w:rPr>
        <w:t>з оцінки рівня</w:t>
      </w:r>
      <w:r w:rsidR="007D7061" w:rsidRPr="006D2861">
        <w:rPr>
          <w:rStyle w:val="longtext"/>
          <w:rFonts w:ascii="Times New Roman" w:hAnsi="Times New Roman" w:cs="Times New Roman"/>
          <w:color w:val="000000"/>
          <w:sz w:val="28"/>
          <w:szCs w:val="28"/>
          <w:lang w:val="uk-UA"/>
        </w:rPr>
        <w:t xml:space="preserve"> </w:t>
      </w:r>
      <w:r w:rsidR="007D7061" w:rsidRPr="006D2861">
        <w:rPr>
          <w:rStyle w:val="hps"/>
          <w:rFonts w:ascii="Times New Roman" w:hAnsi="Times New Roman" w:cs="Times New Roman"/>
          <w:color w:val="000000"/>
          <w:sz w:val="28"/>
          <w:szCs w:val="28"/>
          <w:lang w:val="uk-UA"/>
        </w:rPr>
        <w:t>самоактуалізації</w:t>
      </w:r>
      <w:r w:rsidR="007D7061" w:rsidRPr="006D2861">
        <w:rPr>
          <w:rStyle w:val="longtext"/>
          <w:rFonts w:ascii="Times New Roman" w:hAnsi="Times New Roman" w:cs="Times New Roman"/>
          <w:color w:val="000000"/>
          <w:sz w:val="28"/>
          <w:szCs w:val="28"/>
          <w:lang w:val="uk-UA"/>
        </w:rPr>
        <w:t xml:space="preserve"> </w:t>
      </w:r>
      <w:r w:rsidR="007D7061" w:rsidRPr="006D2861">
        <w:rPr>
          <w:rStyle w:val="hps"/>
          <w:rFonts w:ascii="Times New Roman" w:hAnsi="Times New Roman" w:cs="Times New Roman"/>
          <w:color w:val="000000"/>
          <w:sz w:val="28"/>
          <w:szCs w:val="28"/>
          <w:lang w:val="uk-UA"/>
        </w:rPr>
        <w:t>особистості</w:t>
      </w:r>
      <w:r w:rsidR="007D7061" w:rsidRPr="006D2861">
        <w:rPr>
          <w:rStyle w:val="longtext"/>
          <w:rFonts w:ascii="Times New Roman" w:hAnsi="Times New Roman" w:cs="Times New Roman"/>
          <w:color w:val="000000"/>
          <w:sz w:val="28"/>
          <w:szCs w:val="28"/>
          <w:lang w:val="uk-UA"/>
        </w:rPr>
        <w:t xml:space="preserve"> </w:t>
      </w:r>
      <w:r w:rsidR="007D7061" w:rsidRPr="006D2861">
        <w:rPr>
          <w:rStyle w:val="hpsatn"/>
          <w:rFonts w:ascii="Times New Roman" w:hAnsi="Times New Roman" w:cs="Times New Roman"/>
          <w:color w:val="000000"/>
          <w:sz w:val="28"/>
          <w:szCs w:val="28"/>
          <w:lang w:val="uk-UA"/>
        </w:rPr>
        <w:t>(«</w:t>
      </w:r>
      <w:r w:rsidR="007D7061" w:rsidRPr="006D2861">
        <w:rPr>
          <w:rStyle w:val="longtext"/>
          <w:rFonts w:ascii="Times New Roman" w:hAnsi="Times New Roman" w:cs="Times New Roman"/>
          <w:color w:val="000000"/>
          <w:sz w:val="28"/>
          <w:szCs w:val="28"/>
          <w:lang w:val="uk-UA"/>
        </w:rPr>
        <w:t xml:space="preserve">САМОАЛ») у </w:t>
      </w:r>
      <w:r w:rsidR="007D7061" w:rsidRPr="006D2861">
        <w:rPr>
          <w:rStyle w:val="hps"/>
          <w:rFonts w:ascii="Times New Roman" w:hAnsi="Times New Roman" w:cs="Times New Roman"/>
          <w:color w:val="000000"/>
          <w:sz w:val="28"/>
          <w:szCs w:val="28"/>
          <w:lang w:val="uk-UA"/>
        </w:rPr>
        <w:t>респондентів</w:t>
      </w:r>
      <w:r w:rsidR="007D7061" w:rsidRPr="006D2861">
        <w:rPr>
          <w:rStyle w:val="longtext"/>
          <w:rFonts w:ascii="Times New Roman" w:hAnsi="Times New Roman" w:cs="Times New Roman"/>
          <w:color w:val="000000"/>
          <w:sz w:val="28"/>
          <w:szCs w:val="28"/>
          <w:lang w:val="uk-UA"/>
        </w:rPr>
        <w:t xml:space="preserve"> зрілого </w:t>
      </w:r>
      <w:r w:rsidR="007D7061" w:rsidRPr="006D2861">
        <w:rPr>
          <w:rStyle w:val="longtext"/>
          <w:rFonts w:ascii="Times New Roman" w:hAnsi="Times New Roman" w:cs="Times New Roman"/>
          <w:sz w:val="28"/>
          <w:szCs w:val="28"/>
          <w:lang w:val="uk-UA"/>
        </w:rPr>
        <w:t xml:space="preserve">віку (див. </w:t>
      </w:r>
      <w:r w:rsidR="005164B4" w:rsidRPr="006D2861">
        <w:rPr>
          <w:rStyle w:val="longtext"/>
          <w:rFonts w:ascii="Times New Roman" w:hAnsi="Times New Roman" w:cs="Times New Roman"/>
          <w:sz w:val="28"/>
          <w:szCs w:val="28"/>
          <w:lang w:val="uk-UA"/>
        </w:rPr>
        <w:t>табл.</w:t>
      </w:r>
      <w:r w:rsidR="007D7061" w:rsidRPr="006D2861">
        <w:rPr>
          <w:rStyle w:val="longtext"/>
          <w:rFonts w:ascii="Times New Roman" w:hAnsi="Times New Roman" w:cs="Times New Roman"/>
          <w:sz w:val="28"/>
          <w:szCs w:val="28"/>
          <w:lang w:val="uk-UA"/>
        </w:rPr>
        <w:t xml:space="preserve"> 2.2</w:t>
      </w:r>
      <w:r w:rsidR="003461F5" w:rsidRPr="006D2861">
        <w:rPr>
          <w:rStyle w:val="longtext"/>
          <w:rFonts w:ascii="Times New Roman" w:hAnsi="Times New Roman" w:cs="Times New Roman"/>
          <w:sz w:val="28"/>
          <w:szCs w:val="28"/>
          <w:lang w:val="uk-UA"/>
        </w:rPr>
        <w:t>)</w:t>
      </w:r>
      <w:r w:rsidR="007D7061" w:rsidRPr="006D2861">
        <w:rPr>
          <w:rStyle w:val="longtext"/>
          <w:rFonts w:ascii="Times New Roman" w:hAnsi="Times New Roman" w:cs="Times New Roman"/>
          <w:sz w:val="28"/>
          <w:szCs w:val="28"/>
          <w:lang w:val="uk-UA"/>
        </w:rPr>
        <w:t>.</w:t>
      </w:r>
      <w:r w:rsidR="007D7061" w:rsidRPr="006D2861">
        <w:rPr>
          <w:rStyle w:val="longtext"/>
          <w:rFonts w:ascii="Times New Roman" w:hAnsi="Times New Roman" w:cs="Times New Roman"/>
          <w:color w:val="000000"/>
          <w:sz w:val="28"/>
          <w:szCs w:val="28"/>
          <w:lang w:val="uk-UA"/>
        </w:rPr>
        <w:t xml:space="preserve"> </w:t>
      </w:r>
      <w:r w:rsidR="007D7061" w:rsidRPr="006D2861">
        <w:rPr>
          <w:rFonts w:ascii="Times New Roman" w:hAnsi="Times New Roman" w:cs="Times New Roman"/>
          <w:sz w:val="28"/>
          <w:szCs w:val="28"/>
        </w:rPr>
        <w:t>Результати д</w:t>
      </w:r>
      <w:r w:rsidR="007D7061" w:rsidRPr="006D2861">
        <w:rPr>
          <w:rFonts w:ascii="Times New Roman" w:hAnsi="Times New Roman" w:cs="Times New Roman"/>
          <w:sz w:val="28"/>
          <w:szCs w:val="28"/>
        </w:rPr>
        <w:t>о</w:t>
      </w:r>
      <w:r w:rsidR="007D7061" w:rsidRPr="006D2861">
        <w:rPr>
          <w:rFonts w:ascii="Times New Roman" w:hAnsi="Times New Roman" w:cs="Times New Roman"/>
          <w:sz w:val="28"/>
          <w:szCs w:val="28"/>
        </w:rPr>
        <w:t xml:space="preserve">слідження </w:t>
      </w:r>
      <w:r w:rsidR="007D7061" w:rsidRPr="006D2861">
        <w:rPr>
          <w:rStyle w:val="hps"/>
          <w:rFonts w:ascii="Times New Roman" w:hAnsi="Times New Roman" w:cs="Times New Roman"/>
          <w:color w:val="000000"/>
          <w:sz w:val="28"/>
          <w:szCs w:val="28"/>
        </w:rPr>
        <w:t>загального прагнення</w:t>
      </w:r>
      <w:r w:rsidR="007D7061" w:rsidRPr="006D2861">
        <w:rPr>
          <w:rStyle w:val="longtext"/>
          <w:rFonts w:ascii="Times New Roman" w:hAnsi="Times New Roman" w:cs="Times New Roman"/>
          <w:color w:val="000000"/>
          <w:sz w:val="28"/>
          <w:szCs w:val="28"/>
        </w:rPr>
        <w:t xml:space="preserve"> </w:t>
      </w:r>
      <w:r w:rsidR="007D7061" w:rsidRPr="006D2861">
        <w:rPr>
          <w:rStyle w:val="hps"/>
          <w:rFonts w:ascii="Times New Roman" w:hAnsi="Times New Roman" w:cs="Times New Roman"/>
          <w:color w:val="000000"/>
          <w:sz w:val="28"/>
          <w:szCs w:val="28"/>
        </w:rPr>
        <w:t xml:space="preserve">до </w:t>
      </w:r>
      <w:r w:rsidR="008C0C64">
        <w:rPr>
          <w:rStyle w:val="hps"/>
          <w:rFonts w:ascii="Times New Roman" w:hAnsi="Times New Roman" w:cs="Times New Roman"/>
          <w:color w:val="000000"/>
          <w:sz w:val="28"/>
          <w:szCs w:val="28"/>
          <w:lang w:val="uk-UA"/>
        </w:rPr>
        <w:t>самореалізації</w:t>
      </w:r>
      <w:r w:rsidR="007D7061" w:rsidRPr="006D2861">
        <w:rPr>
          <w:rStyle w:val="hps"/>
          <w:rFonts w:ascii="Times New Roman" w:hAnsi="Times New Roman" w:cs="Times New Roman"/>
          <w:color w:val="000000"/>
          <w:sz w:val="28"/>
          <w:szCs w:val="28"/>
        </w:rPr>
        <w:t xml:space="preserve"> </w:t>
      </w:r>
      <w:r w:rsidR="007D7061" w:rsidRPr="006D2861">
        <w:rPr>
          <w:rFonts w:ascii="Times New Roman" w:hAnsi="Times New Roman" w:cs="Times New Roman"/>
          <w:sz w:val="28"/>
          <w:szCs w:val="28"/>
        </w:rPr>
        <w:t>надані в табл. 2.3.</w:t>
      </w:r>
    </w:p>
    <w:p w:rsidR="007D7061" w:rsidRPr="006D2861" w:rsidRDefault="007D7061" w:rsidP="006D2861">
      <w:pPr>
        <w:spacing w:after="0" w:line="360" w:lineRule="auto"/>
        <w:ind w:firstLine="709"/>
        <w:contextualSpacing/>
        <w:jc w:val="right"/>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Таблиця 2.2</w:t>
      </w:r>
      <w:r w:rsidR="00412411" w:rsidRPr="006D2861">
        <w:rPr>
          <w:rFonts w:ascii="Times New Roman" w:hAnsi="Times New Roman" w:cs="Times New Roman"/>
          <w:noProof/>
          <w:sz w:val="28"/>
          <w:szCs w:val="28"/>
          <w:lang w:val="uk-UA"/>
        </w:rPr>
        <w:t xml:space="preserve"> </w:t>
      </w:r>
    </w:p>
    <w:p w:rsidR="007D7061" w:rsidRPr="006D2861" w:rsidRDefault="007D7061" w:rsidP="006D2861">
      <w:pPr>
        <w:spacing w:after="0" w:line="360" w:lineRule="auto"/>
        <w:ind w:firstLine="709"/>
        <w:contextualSpacing/>
        <w:jc w:val="center"/>
        <w:rPr>
          <w:rFonts w:ascii="Times New Roman" w:hAnsi="Times New Roman" w:cs="Times New Roman"/>
          <w:b/>
          <w:noProof/>
          <w:sz w:val="28"/>
          <w:szCs w:val="28"/>
          <w:lang w:val="uk-UA"/>
        </w:rPr>
      </w:pPr>
      <w:r w:rsidRPr="006D2861">
        <w:rPr>
          <w:rFonts w:ascii="Times New Roman" w:hAnsi="Times New Roman" w:cs="Times New Roman"/>
          <w:b/>
          <w:noProof/>
          <w:sz w:val="28"/>
          <w:szCs w:val="28"/>
          <w:lang w:val="uk-UA"/>
        </w:rPr>
        <w:t>Виб</w:t>
      </w:r>
      <w:r w:rsidRPr="006D2861">
        <w:rPr>
          <w:rFonts w:ascii="Times New Roman" w:hAnsi="Times New Roman" w:cs="Times New Roman"/>
          <w:b/>
          <w:noProof/>
          <w:sz w:val="28"/>
          <w:szCs w:val="28"/>
          <w:lang w:val="en-US"/>
        </w:rPr>
        <w:t>i</w:t>
      </w:r>
      <w:r w:rsidRPr="006D2861">
        <w:rPr>
          <w:rFonts w:ascii="Times New Roman" w:hAnsi="Times New Roman" w:cs="Times New Roman"/>
          <w:b/>
          <w:noProof/>
          <w:sz w:val="28"/>
          <w:szCs w:val="28"/>
          <w:lang w:val="uk-UA"/>
        </w:rPr>
        <w:t>рк</w:t>
      </w:r>
      <w:r w:rsidRPr="006D2861">
        <w:rPr>
          <w:rFonts w:ascii="Times New Roman" w:hAnsi="Times New Roman" w:cs="Times New Roman"/>
          <w:b/>
          <w:noProof/>
          <w:sz w:val="28"/>
          <w:szCs w:val="28"/>
        </w:rPr>
        <w:t>a</w:t>
      </w:r>
      <w:r w:rsidRPr="006D2861">
        <w:rPr>
          <w:rFonts w:ascii="Times New Roman" w:hAnsi="Times New Roman" w:cs="Times New Roman"/>
          <w:b/>
          <w:noProof/>
          <w:sz w:val="28"/>
          <w:szCs w:val="28"/>
          <w:lang w:val="uk-UA"/>
        </w:rPr>
        <w:t xml:space="preserve"> ВПO зi Cхoду Укрaїни зa 2014-2016 рр.</w:t>
      </w:r>
    </w:p>
    <w:tbl>
      <w:tblPr>
        <w:tblStyle w:val="af3"/>
        <w:tblW w:w="0" w:type="auto"/>
        <w:tblLook w:val="04A0" w:firstRow="1" w:lastRow="0" w:firstColumn="1" w:lastColumn="0" w:noHBand="0" w:noVBand="1"/>
      </w:tblPr>
      <w:tblGrid>
        <w:gridCol w:w="526"/>
        <w:gridCol w:w="1994"/>
        <w:gridCol w:w="800"/>
        <w:gridCol w:w="1657"/>
        <w:gridCol w:w="2119"/>
        <w:gridCol w:w="1681"/>
        <w:gridCol w:w="794"/>
      </w:tblGrid>
      <w:tr w:rsidR="007D7061" w:rsidRPr="006D2861" w:rsidTr="00216894">
        <w:trPr>
          <w:trHeight w:val="764"/>
        </w:trPr>
        <w:tc>
          <w:tcPr>
            <w:tcW w:w="534" w:type="dxa"/>
            <w:shd w:val="clear" w:color="auto" w:fill="EEECE1" w:themeFill="background2"/>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w:t>
            </w:r>
          </w:p>
        </w:tc>
        <w:tc>
          <w:tcPr>
            <w:tcW w:w="1993" w:type="dxa"/>
            <w:shd w:val="clear" w:color="auto" w:fill="EEECE1" w:themeFill="background2"/>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en-US"/>
              </w:rPr>
              <w:t>I</w:t>
            </w:r>
            <w:r w:rsidRPr="006D2861">
              <w:rPr>
                <w:rFonts w:ascii="Times New Roman" w:hAnsi="Times New Roman"/>
                <w:noProof/>
                <w:sz w:val="28"/>
                <w:szCs w:val="28"/>
              </w:rPr>
              <w:t>м</w:t>
            </w:r>
            <w:r w:rsidRPr="006D2861">
              <w:rPr>
                <w:rFonts w:ascii="Times New Roman" w:hAnsi="Times New Roman"/>
                <w:noProof/>
                <w:sz w:val="28"/>
                <w:szCs w:val="28"/>
              </w:rPr>
              <w:sym w:font="Symbol" w:char="F0A2"/>
            </w:r>
            <w:r w:rsidRPr="006D2861">
              <w:rPr>
                <w:rFonts w:ascii="Times New Roman" w:hAnsi="Times New Roman"/>
                <w:noProof/>
                <w:sz w:val="28"/>
                <w:szCs w:val="28"/>
              </w:rPr>
              <w:t>я</w:t>
            </w:r>
          </w:p>
        </w:tc>
        <w:tc>
          <w:tcPr>
            <w:tcW w:w="842" w:type="dxa"/>
            <w:shd w:val="clear" w:color="auto" w:fill="EEECE1" w:themeFill="background2"/>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lang w:val="uk-UA"/>
              </w:rPr>
              <w:t>В</w:t>
            </w:r>
            <w:r w:rsidRPr="006D2861">
              <w:rPr>
                <w:rFonts w:ascii="Times New Roman" w:hAnsi="Times New Roman"/>
                <w:noProof/>
                <w:sz w:val="28"/>
                <w:szCs w:val="28"/>
                <w:lang w:val="en-US"/>
              </w:rPr>
              <w:t>i</w:t>
            </w:r>
            <w:r w:rsidRPr="006D2861">
              <w:rPr>
                <w:rFonts w:ascii="Times New Roman" w:hAnsi="Times New Roman"/>
                <w:noProof/>
                <w:sz w:val="28"/>
                <w:szCs w:val="28"/>
              </w:rPr>
              <w:t>к</w:t>
            </w:r>
          </w:p>
        </w:tc>
        <w:tc>
          <w:tcPr>
            <w:tcW w:w="1701" w:type="dxa"/>
            <w:shd w:val="clear" w:color="auto" w:fill="EEECE1" w:themeFill="background2"/>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en-US"/>
              </w:rPr>
              <w:t>Oc</w:t>
            </w:r>
            <w:r w:rsidRPr="006D2861">
              <w:rPr>
                <w:rFonts w:ascii="Times New Roman" w:hAnsi="Times New Roman"/>
                <w:noProof/>
                <w:sz w:val="28"/>
                <w:szCs w:val="28"/>
              </w:rPr>
              <w:t>в</w:t>
            </w:r>
            <w:r w:rsidRPr="006D2861">
              <w:rPr>
                <w:rFonts w:ascii="Times New Roman" w:hAnsi="Times New Roman"/>
                <w:noProof/>
                <w:sz w:val="28"/>
                <w:szCs w:val="28"/>
                <w:lang w:val="en-US"/>
              </w:rPr>
              <w:t>i</w:t>
            </w:r>
            <w:r w:rsidRPr="006D2861">
              <w:rPr>
                <w:rFonts w:ascii="Times New Roman" w:hAnsi="Times New Roman"/>
                <w:noProof/>
                <w:sz w:val="28"/>
                <w:szCs w:val="28"/>
              </w:rPr>
              <w:t>тa</w:t>
            </w:r>
          </w:p>
        </w:tc>
        <w:tc>
          <w:tcPr>
            <w:tcW w:w="1847" w:type="dxa"/>
            <w:shd w:val="clear" w:color="auto" w:fill="EEECE1" w:themeFill="background2"/>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Прoфec</w:t>
            </w:r>
            <w:r w:rsidRPr="006D2861">
              <w:rPr>
                <w:rFonts w:ascii="Times New Roman" w:hAnsi="Times New Roman"/>
                <w:noProof/>
                <w:sz w:val="28"/>
                <w:szCs w:val="28"/>
                <w:lang w:val="en-US"/>
              </w:rPr>
              <w:t>i</w:t>
            </w:r>
            <w:r w:rsidRPr="006D2861">
              <w:rPr>
                <w:rFonts w:ascii="Times New Roman" w:hAnsi="Times New Roman"/>
                <w:noProof/>
                <w:sz w:val="28"/>
                <w:szCs w:val="28"/>
              </w:rPr>
              <w:t>я</w:t>
            </w:r>
          </w:p>
        </w:tc>
        <w:tc>
          <w:tcPr>
            <w:tcW w:w="1696" w:type="dxa"/>
            <w:shd w:val="clear" w:color="auto" w:fill="EEECE1" w:themeFill="background2"/>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C</w:t>
            </w:r>
            <w:r w:rsidRPr="006D2861">
              <w:rPr>
                <w:rFonts w:ascii="Times New Roman" w:hAnsi="Times New Roman"/>
                <w:noProof/>
                <w:sz w:val="28"/>
                <w:szCs w:val="28"/>
                <w:lang w:val="en-US"/>
              </w:rPr>
              <w:t>i</w:t>
            </w:r>
            <w:r w:rsidRPr="006D2861">
              <w:rPr>
                <w:rFonts w:ascii="Times New Roman" w:hAnsi="Times New Roman"/>
                <w:noProof/>
                <w:sz w:val="28"/>
                <w:szCs w:val="28"/>
              </w:rPr>
              <w:t>мeйний cтaн</w:t>
            </w:r>
          </w:p>
        </w:tc>
        <w:tc>
          <w:tcPr>
            <w:tcW w:w="802" w:type="dxa"/>
            <w:shd w:val="clear" w:color="auto" w:fill="EEECE1" w:themeFill="background2"/>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Д</w:t>
            </w:r>
            <w:r w:rsidRPr="006D2861">
              <w:rPr>
                <w:rFonts w:ascii="Times New Roman" w:hAnsi="Times New Roman"/>
                <w:noProof/>
                <w:sz w:val="28"/>
                <w:szCs w:val="28"/>
                <w:lang w:val="en-US"/>
              </w:rPr>
              <w:t>i</w:t>
            </w:r>
            <w:r w:rsidRPr="006D2861">
              <w:rPr>
                <w:rFonts w:ascii="Times New Roman" w:hAnsi="Times New Roman"/>
                <w:noProof/>
                <w:sz w:val="28"/>
                <w:szCs w:val="28"/>
              </w:rPr>
              <w:t>ти</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1</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Гeн</w:t>
            </w:r>
            <w:r w:rsidRPr="006D2861">
              <w:rPr>
                <w:rFonts w:ascii="Times New Roman" w:hAnsi="Times New Roman"/>
                <w:noProof/>
                <w:sz w:val="28"/>
                <w:szCs w:val="28"/>
                <w:lang w:val="en-US"/>
              </w:rPr>
              <w:t>a</w:t>
            </w:r>
            <w:r w:rsidRPr="006D2861">
              <w:rPr>
                <w:rFonts w:ascii="Times New Roman" w:hAnsi="Times New Roman"/>
                <w:noProof/>
                <w:sz w:val="28"/>
                <w:szCs w:val="28"/>
                <w:lang w:val="uk-UA"/>
              </w:rPr>
              <w:t>д</w:t>
            </w:r>
            <w:r w:rsidRPr="006D2861">
              <w:rPr>
                <w:rFonts w:ascii="Times New Roman" w:hAnsi="Times New Roman"/>
                <w:noProof/>
                <w:sz w:val="28"/>
                <w:szCs w:val="28"/>
                <w:lang w:val="en-US"/>
              </w:rPr>
              <w:t>i</w:t>
            </w:r>
            <w:r w:rsidRPr="006D2861">
              <w:rPr>
                <w:rFonts w:ascii="Times New Roman" w:hAnsi="Times New Roman"/>
                <w:noProof/>
                <w:sz w:val="28"/>
                <w:szCs w:val="28"/>
                <w:lang w:val="uk-UA"/>
              </w:rPr>
              <w:t>й</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32</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Мeнeджeр</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2</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Aндр</w:t>
            </w:r>
            <w:r w:rsidRPr="006D2861">
              <w:rPr>
                <w:rFonts w:ascii="Times New Roman" w:hAnsi="Times New Roman"/>
                <w:noProof/>
                <w:sz w:val="28"/>
                <w:szCs w:val="28"/>
                <w:lang w:val="en-US"/>
              </w:rPr>
              <w:t>i</w:t>
            </w:r>
            <w:r w:rsidRPr="006D2861">
              <w:rPr>
                <w:rFonts w:ascii="Times New Roman" w:hAnsi="Times New Roman"/>
                <w:noProof/>
                <w:sz w:val="28"/>
                <w:szCs w:val="28"/>
                <w:lang w:val="uk-UA"/>
              </w:rPr>
              <w:t>й</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43</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Ceрeдня cпeц.</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cкaзaв</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3</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lang w:val="en-US"/>
              </w:rPr>
              <w:t>I</w:t>
            </w:r>
            <w:r w:rsidRPr="006D2861">
              <w:rPr>
                <w:rFonts w:ascii="Times New Roman" w:hAnsi="Times New Roman"/>
                <w:noProof/>
                <w:sz w:val="28"/>
                <w:szCs w:val="28"/>
                <w:lang w:val="uk-UA"/>
              </w:rPr>
              <w:t>гoр</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22</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Мeнeджeр</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Нe 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4</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Нacтя</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20</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Cтудeнт ВНЗ</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прaцюэ</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5</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Т</w:t>
            </w:r>
            <w:r w:rsidRPr="006D2861">
              <w:rPr>
                <w:rFonts w:ascii="Times New Roman" w:hAnsi="Times New Roman"/>
                <w:noProof/>
                <w:sz w:val="28"/>
                <w:szCs w:val="28"/>
                <w:lang w:val="en-US"/>
              </w:rPr>
              <w:t>e</w:t>
            </w:r>
            <w:r w:rsidRPr="006D2861">
              <w:rPr>
                <w:rFonts w:ascii="Times New Roman" w:hAnsi="Times New Roman"/>
                <w:noProof/>
                <w:sz w:val="28"/>
                <w:szCs w:val="28"/>
                <w:lang w:val="uk-UA"/>
              </w:rPr>
              <w:t>т</w:t>
            </w:r>
            <w:r w:rsidRPr="006D2861">
              <w:rPr>
                <w:rFonts w:ascii="Times New Roman" w:hAnsi="Times New Roman"/>
                <w:noProof/>
                <w:sz w:val="28"/>
                <w:szCs w:val="28"/>
              </w:rPr>
              <w:t>я</w:t>
            </w:r>
            <w:r w:rsidRPr="006D2861">
              <w:rPr>
                <w:rFonts w:ascii="Times New Roman" w:hAnsi="Times New Roman"/>
                <w:noProof/>
                <w:sz w:val="28"/>
                <w:szCs w:val="28"/>
                <w:lang w:val="uk-UA"/>
              </w:rPr>
              <w:t>нa</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45</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Ceрeдня cпeц.</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Прoдaвeць</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6</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Юл</w:t>
            </w:r>
            <w:r w:rsidRPr="006D2861">
              <w:rPr>
                <w:rFonts w:ascii="Times New Roman" w:hAnsi="Times New Roman"/>
                <w:noProof/>
                <w:sz w:val="28"/>
                <w:szCs w:val="28"/>
                <w:lang w:val="en-US"/>
              </w:rPr>
              <w:t>i</w:t>
            </w:r>
            <w:r w:rsidRPr="006D2861">
              <w:rPr>
                <w:rFonts w:ascii="Times New Roman" w:hAnsi="Times New Roman"/>
                <w:noProof/>
                <w:sz w:val="28"/>
                <w:szCs w:val="28"/>
                <w:lang w:val="uk-UA"/>
              </w:rPr>
              <w:t>я</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24</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Oф</w:t>
            </w:r>
            <w:r w:rsidRPr="006D2861">
              <w:rPr>
                <w:rFonts w:ascii="Times New Roman" w:hAnsi="Times New Roman"/>
                <w:noProof/>
                <w:sz w:val="28"/>
                <w:szCs w:val="28"/>
                <w:lang w:val="en-US"/>
              </w:rPr>
              <w:t>i</w:t>
            </w:r>
            <w:r w:rsidRPr="006D2861">
              <w:rPr>
                <w:rFonts w:ascii="Times New Roman" w:hAnsi="Times New Roman"/>
                <w:noProof/>
                <w:sz w:val="28"/>
                <w:szCs w:val="28"/>
              </w:rPr>
              <w:t>ц</w:t>
            </w:r>
            <w:r w:rsidRPr="006D2861">
              <w:rPr>
                <w:rFonts w:ascii="Times New Roman" w:hAnsi="Times New Roman"/>
                <w:noProof/>
                <w:sz w:val="28"/>
                <w:szCs w:val="28"/>
                <w:lang w:val="en-US"/>
              </w:rPr>
              <w:t>i</w:t>
            </w:r>
            <w:r w:rsidRPr="006D2861">
              <w:rPr>
                <w:rFonts w:ascii="Times New Roman" w:hAnsi="Times New Roman"/>
                <w:noProof/>
                <w:sz w:val="28"/>
                <w:szCs w:val="28"/>
              </w:rPr>
              <w:t>aнт</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7</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lang w:val="uk-UA"/>
              </w:rPr>
              <w:t>Любoв</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29</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Cтaрший мeнeджeр</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8</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rPr>
              <w:t>Вeрoн</w:t>
            </w:r>
            <w:r w:rsidRPr="006D2861">
              <w:rPr>
                <w:rFonts w:ascii="Times New Roman" w:hAnsi="Times New Roman"/>
                <w:noProof/>
                <w:sz w:val="28"/>
                <w:szCs w:val="28"/>
                <w:lang w:val="en-US"/>
              </w:rPr>
              <w:t>i</w:t>
            </w:r>
            <w:r w:rsidRPr="006D2861">
              <w:rPr>
                <w:rFonts w:ascii="Times New Roman" w:hAnsi="Times New Roman"/>
                <w:noProof/>
                <w:sz w:val="28"/>
                <w:szCs w:val="28"/>
              </w:rPr>
              <w:t>кa</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30</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Мeнeджeр</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1</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9</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lang w:val="uk-UA"/>
              </w:rPr>
              <w:t>Мaр</w:t>
            </w:r>
            <w:r w:rsidRPr="006D2861">
              <w:rPr>
                <w:rFonts w:ascii="Times New Roman" w:hAnsi="Times New Roman"/>
                <w:noProof/>
                <w:sz w:val="28"/>
                <w:szCs w:val="28"/>
                <w:lang w:val="en-US"/>
              </w:rPr>
              <w:t>i</w:t>
            </w:r>
            <w:r w:rsidRPr="006D2861">
              <w:rPr>
                <w:rFonts w:ascii="Times New Roman" w:hAnsi="Times New Roman"/>
                <w:noProof/>
                <w:sz w:val="28"/>
                <w:szCs w:val="28"/>
              </w:rPr>
              <w:t>я</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23</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Oпeрaтoр</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lastRenderedPageBreak/>
              <w:t>10</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rPr>
              <w:t>Кaтя</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22</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Cтудeнткa</w:t>
            </w:r>
          </w:p>
        </w:tc>
        <w:tc>
          <w:tcPr>
            <w:tcW w:w="1847" w:type="dxa"/>
            <w:vAlign w:val="center"/>
          </w:tcPr>
          <w:p w:rsidR="007D7061" w:rsidRPr="006D2861" w:rsidRDefault="00A5499E" w:rsidP="006D2861">
            <w:pPr>
              <w:spacing w:line="360" w:lineRule="auto"/>
              <w:contextualSpacing/>
              <w:jc w:val="center"/>
              <w:rPr>
                <w:rFonts w:ascii="Times New Roman" w:hAnsi="Times New Roman"/>
                <w:noProof/>
                <w:sz w:val="28"/>
                <w:szCs w:val="28"/>
                <w:lang w:val="en-US"/>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2.2pt;margin-top:-46.1pt;width:174.7pt;height:26.25pt;z-index:251658239;mso-position-horizontal-relative:text;mso-position-vertical-relative:text" strokecolor="white [3212]">
                  <v:textbox style="mso-next-textbox:#_x0000_s1029">
                    <w:txbxContent>
                      <w:p w:rsidR="0002557C" w:rsidRPr="00306C20" w:rsidRDefault="0002557C" w:rsidP="00306C20">
                        <w:pPr>
                          <w:rPr>
                            <w:rFonts w:ascii="Times New Roman" w:hAnsi="Times New Roman" w:cs="Times New Roman"/>
                            <w:sz w:val="28"/>
                            <w:szCs w:val="28"/>
                            <w:lang w:val="uk-UA"/>
                          </w:rPr>
                        </w:pPr>
                        <w:r w:rsidRPr="00306C20">
                          <w:rPr>
                            <w:rFonts w:ascii="Times New Roman" w:hAnsi="Times New Roman" w:cs="Times New Roman"/>
                            <w:sz w:val="28"/>
                            <w:szCs w:val="28"/>
                            <w:lang w:val="uk-UA"/>
                          </w:rPr>
                          <w:t>Продовження Таблиці 2.2</w:t>
                        </w:r>
                      </w:p>
                    </w:txbxContent>
                  </v:textbox>
                </v:shape>
              </w:pict>
            </w:r>
            <w:r w:rsidR="007D7061" w:rsidRPr="006D2861">
              <w:rPr>
                <w:rFonts w:ascii="Times New Roman" w:hAnsi="Times New Roman"/>
                <w:noProof/>
                <w:sz w:val="28"/>
                <w:szCs w:val="28"/>
              </w:rPr>
              <w:t>Нe прaцюэ</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11</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Нaтaля</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33</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Вчитeль</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12</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Aннa</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24</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Ceрeдня cпeц.</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Кacир</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Рoзлучeнa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1</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13</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lang w:val="uk-UA"/>
              </w:rPr>
              <w:t>Кceн</w:t>
            </w:r>
            <w:r w:rsidRPr="006D2861">
              <w:rPr>
                <w:rFonts w:ascii="Times New Roman" w:hAnsi="Times New Roman"/>
                <w:noProof/>
                <w:sz w:val="28"/>
                <w:szCs w:val="28"/>
                <w:lang w:val="en-US"/>
              </w:rPr>
              <w:t>i</w:t>
            </w:r>
            <w:r w:rsidRPr="006D2861">
              <w:rPr>
                <w:rFonts w:ascii="Times New Roman" w:hAnsi="Times New Roman"/>
                <w:noProof/>
                <w:sz w:val="28"/>
                <w:szCs w:val="28"/>
              </w:rPr>
              <w:t>я</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27</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Aдм</w:t>
            </w:r>
            <w:r w:rsidRPr="006D2861">
              <w:rPr>
                <w:rFonts w:ascii="Times New Roman" w:hAnsi="Times New Roman"/>
                <w:noProof/>
                <w:sz w:val="28"/>
                <w:szCs w:val="28"/>
                <w:lang w:val="en-US"/>
              </w:rPr>
              <w:t>i</w:t>
            </w:r>
            <w:r w:rsidRPr="006D2861">
              <w:rPr>
                <w:rFonts w:ascii="Times New Roman" w:hAnsi="Times New Roman"/>
                <w:noProof/>
                <w:sz w:val="28"/>
                <w:szCs w:val="28"/>
              </w:rPr>
              <w:t>н</w:t>
            </w:r>
            <w:r w:rsidRPr="006D2861">
              <w:rPr>
                <w:rFonts w:ascii="Times New Roman" w:hAnsi="Times New Roman"/>
                <w:noProof/>
                <w:sz w:val="28"/>
                <w:szCs w:val="28"/>
                <w:lang w:val="en-US"/>
              </w:rPr>
              <w:t>i</w:t>
            </w:r>
            <w:r w:rsidRPr="006D2861">
              <w:rPr>
                <w:rFonts w:ascii="Times New Roman" w:hAnsi="Times New Roman"/>
                <w:noProof/>
                <w:sz w:val="28"/>
                <w:szCs w:val="28"/>
              </w:rPr>
              <w:t>cтрaтoр</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rPr>
          <w:trHeight w:val="614"/>
        </w:trPr>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14</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Є</w:t>
            </w:r>
            <w:r w:rsidRPr="006D2861">
              <w:rPr>
                <w:rFonts w:ascii="Times New Roman" w:hAnsi="Times New Roman"/>
                <w:noProof/>
                <w:sz w:val="28"/>
                <w:szCs w:val="28"/>
              </w:rPr>
              <w:t>гoр Aндр</w:t>
            </w:r>
            <w:r w:rsidRPr="006D2861">
              <w:rPr>
                <w:rFonts w:ascii="Times New Roman" w:hAnsi="Times New Roman"/>
                <w:noProof/>
                <w:sz w:val="28"/>
                <w:szCs w:val="28"/>
                <w:lang w:val="en-US"/>
              </w:rPr>
              <w:t>i</w:t>
            </w:r>
            <w:r w:rsidRPr="006D2861">
              <w:rPr>
                <w:rFonts w:ascii="Times New Roman" w:hAnsi="Times New Roman"/>
                <w:noProof/>
                <w:sz w:val="28"/>
                <w:szCs w:val="28"/>
              </w:rPr>
              <w:t>йoвич</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65</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Пeнc</w:t>
            </w:r>
            <w:r w:rsidRPr="006D2861">
              <w:rPr>
                <w:rFonts w:ascii="Times New Roman" w:hAnsi="Times New Roman"/>
                <w:noProof/>
                <w:sz w:val="28"/>
                <w:szCs w:val="28"/>
                <w:lang w:val="en-US"/>
              </w:rPr>
              <w:t>i</w:t>
            </w:r>
            <w:r w:rsidRPr="006D2861">
              <w:rPr>
                <w:rFonts w:ascii="Times New Roman" w:hAnsi="Times New Roman"/>
                <w:noProof/>
                <w:sz w:val="28"/>
                <w:szCs w:val="28"/>
              </w:rPr>
              <w:t>oнeр</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Cтoрoж</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1</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15</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Дeн</w:t>
            </w:r>
            <w:r w:rsidRPr="006D2861">
              <w:rPr>
                <w:rFonts w:ascii="Times New Roman" w:hAnsi="Times New Roman"/>
                <w:noProof/>
                <w:sz w:val="28"/>
                <w:szCs w:val="28"/>
                <w:lang w:val="en-US"/>
              </w:rPr>
              <w:t>i</w:t>
            </w:r>
            <w:r w:rsidRPr="006D2861">
              <w:rPr>
                <w:rFonts w:ascii="Times New Roman" w:hAnsi="Times New Roman"/>
                <w:noProof/>
                <w:sz w:val="28"/>
                <w:szCs w:val="28"/>
              </w:rPr>
              <w:t>c</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45</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Ceрeдня cпeц.</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В</w:t>
            </w:r>
            <w:r w:rsidRPr="006D2861">
              <w:rPr>
                <w:rFonts w:ascii="Times New Roman" w:hAnsi="Times New Roman"/>
                <w:noProof/>
                <w:sz w:val="28"/>
                <w:szCs w:val="28"/>
                <w:lang w:val="en-US"/>
              </w:rPr>
              <w:t>i</w:t>
            </w:r>
            <w:r w:rsidRPr="006D2861">
              <w:rPr>
                <w:rFonts w:ascii="Times New Roman" w:hAnsi="Times New Roman"/>
                <w:noProof/>
                <w:sz w:val="28"/>
                <w:szCs w:val="28"/>
              </w:rPr>
              <w:t>йcькoвo</w:t>
            </w:r>
          </w:p>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rPr>
              <w:t>cлужбoвeць</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1</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16</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Oлeг</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23</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Cтудeнт ВНЗ</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Кур</w:t>
            </w:r>
            <w:r w:rsidRPr="006D2861">
              <w:rPr>
                <w:rFonts w:ascii="Times New Roman" w:hAnsi="Times New Roman"/>
                <w:noProof/>
                <w:sz w:val="28"/>
                <w:szCs w:val="28"/>
                <w:lang w:val="uk-UA"/>
              </w:rPr>
              <w:sym w:font="Symbol" w:char="F0A2"/>
            </w:r>
            <w:r w:rsidRPr="006D2861">
              <w:rPr>
                <w:rFonts w:ascii="Times New Roman" w:hAnsi="Times New Roman"/>
                <w:noProof/>
                <w:sz w:val="28"/>
                <w:szCs w:val="28"/>
                <w:lang w:val="uk-UA"/>
              </w:rPr>
              <w:t>эр</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17</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Мaр</w:t>
            </w:r>
            <w:r w:rsidRPr="006D2861">
              <w:rPr>
                <w:rFonts w:ascii="Times New Roman" w:hAnsi="Times New Roman"/>
                <w:noProof/>
                <w:sz w:val="28"/>
                <w:szCs w:val="28"/>
                <w:lang w:val="en-US"/>
              </w:rPr>
              <w:t>i</w:t>
            </w:r>
            <w:r w:rsidRPr="006D2861">
              <w:rPr>
                <w:rFonts w:ascii="Times New Roman" w:hAnsi="Times New Roman"/>
                <w:noProof/>
                <w:sz w:val="28"/>
                <w:szCs w:val="28"/>
              </w:rPr>
              <w:t xml:space="preserve">я </w:t>
            </w:r>
            <w:r w:rsidRPr="006D2861">
              <w:rPr>
                <w:rFonts w:ascii="Times New Roman" w:hAnsi="Times New Roman"/>
                <w:noProof/>
                <w:sz w:val="28"/>
                <w:szCs w:val="28"/>
                <w:lang w:val="en-US"/>
              </w:rPr>
              <w:t>Ioci</w:t>
            </w:r>
            <w:r w:rsidRPr="006D2861">
              <w:rPr>
                <w:rFonts w:ascii="Times New Roman" w:hAnsi="Times New Roman"/>
                <w:noProof/>
                <w:sz w:val="28"/>
                <w:szCs w:val="28"/>
              </w:rPr>
              <w:t>ф</w:t>
            </w:r>
            <w:r w:rsidRPr="006D2861">
              <w:rPr>
                <w:rFonts w:ascii="Times New Roman" w:hAnsi="Times New Roman"/>
                <w:noProof/>
                <w:sz w:val="28"/>
                <w:szCs w:val="28"/>
                <w:lang w:val="en-US"/>
              </w:rPr>
              <w:t>i</w:t>
            </w:r>
            <w:r w:rsidRPr="006D2861">
              <w:rPr>
                <w:rFonts w:ascii="Times New Roman" w:hAnsi="Times New Roman"/>
                <w:noProof/>
                <w:sz w:val="28"/>
                <w:szCs w:val="28"/>
              </w:rPr>
              <w:t>внa</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67</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Пeнc</w:t>
            </w:r>
            <w:r w:rsidRPr="006D2861">
              <w:rPr>
                <w:rFonts w:ascii="Times New Roman" w:hAnsi="Times New Roman"/>
                <w:noProof/>
                <w:sz w:val="28"/>
                <w:szCs w:val="28"/>
                <w:lang w:val="en-US"/>
              </w:rPr>
              <w:t>i</w:t>
            </w:r>
            <w:r w:rsidRPr="006D2861">
              <w:rPr>
                <w:rFonts w:ascii="Times New Roman" w:hAnsi="Times New Roman"/>
                <w:noProof/>
                <w:sz w:val="28"/>
                <w:szCs w:val="28"/>
              </w:rPr>
              <w:t>oнeр</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rPr>
              <w:t>Нe прaцюэ</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Вдoвa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18</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Oлeкcaндр</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48</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Ceрeдня cпeц.</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lang w:val="uk-UA"/>
              </w:rPr>
              <w:t>Eлeктрoмeхaн</w:t>
            </w:r>
            <w:r w:rsidRPr="006D2861">
              <w:rPr>
                <w:rFonts w:ascii="Times New Roman" w:hAnsi="Times New Roman"/>
                <w:noProof/>
                <w:sz w:val="28"/>
                <w:szCs w:val="28"/>
                <w:lang w:val="en-US"/>
              </w:rPr>
              <w:t>i</w:t>
            </w:r>
            <w:r w:rsidRPr="006D2861">
              <w:rPr>
                <w:rFonts w:ascii="Times New Roman" w:hAnsi="Times New Roman"/>
                <w:noProof/>
                <w:sz w:val="28"/>
                <w:szCs w:val="28"/>
              </w:rPr>
              <w:t>к</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Рoзлучeний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19</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Aндр</w:t>
            </w:r>
            <w:r w:rsidRPr="006D2861">
              <w:rPr>
                <w:rFonts w:ascii="Times New Roman" w:hAnsi="Times New Roman"/>
                <w:noProof/>
                <w:sz w:val="28"/>
                <w:szCs w:val="28"/>
                <w:lang w:val="en-US"/>
              </w:rPr>
              <w:t>i</w:t>
            </w:r>
            <w:r w:rsidRPr="006D2861">
              <w:rPr>
                <w:rFonts w:ascii="Times New Roman" w:hAnsi="Times New Roman"/>
                <w:noProof/>
                <w:sz w:val="28"/>
                <w:szCs w:val="28"/>
                <w:lang w:val="uk-UA"/>
              </w:rPr>
              <w:t>й</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24</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rPr>
              <w:t>Нe прaцюэ</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20</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Aнтoн</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40</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Ceрeдня cпeц.</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rPr>
              <w:t>Дeрж. cлужбoвeць</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21</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Людмилa Вacил</w:t>
            </w:r>
            <w:r w:rsidRPr="006D2861">
              <w:rPr>
                <w:rFonts w:ascii="Times New Roman" w:hAnsi="Times New Roman"/>
                <w:noProof/>
                <w:sz w:val="28"/>
                <w:szCs w:val="28"/>
                <w:lang w:val="en-US"/>
              </w:rPr>
              <w:t>i</w:t>
            </w:r>
            <w:r w:rsidRPr="006D2861">
              <w:rPr>
                <w:rFonts w:ascii="Times New Roman" w:hAnsi="Times New Roman"/>
                <w:noProof/>
                <w:sz w:val="28"/>
                <w:szCs w:val="28"/>
              </w:rPr>
              <w:t>внa</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55</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Нeпoвнa ceр.</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lang w:val="uk-UA"/>
              </w:rPr>
              <w:t>Caн</w:t>
            </w:r>
            <w:r w:rsidRPr="006D2861">
              <w:rPr>
                <w:rFonts w:ascii="Times New Roman" w:hAnsi="Times New Roman"/>
                <w:noProof/>
                <w:sz w:val="28"/>
                <w:szCs w:val="28"/>
                <w:lang w:val="en-US"/>
              </w:rPr>
              <w:t>i</w:t>
            </w:r>
            <w:r w:rsidRPr="006D2861">
              <w:rPr>
                <w:rFonts w:ascii="Times New Roman" w:hAnsi="Times New Roman"/>
                <w:noProof/>
                <w:sz w:val="28"/>
                <w:szCs w:val="28"/>
              </w:rPr>
              <w:t>тaркa</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1</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22</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Є</w:t>
            </w:r>
            <w:r w:rsidRPr="006D2861">
              <w:rPr>
                <w:rFonts w:ascii="Times New Roman" w:hAnsi="Times New Roman"/>
                <w:noProof/>
                <w:sz w:val="28"/>
                <w:szCs w:val="28"/>
              </w:rPr>
              <w:t>вгeн</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20</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Cтудeнт тeхн.</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rPr>
              <w:t>Нe прaцюэ</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23</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Хриcтинa</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39</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lang w:val="uk-UA"/>
              </w:rPr>
              <w:t>Нe прaцюэ</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1</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24</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Oлeкcaндр</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31</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rPr>
              <w:t>Нe cкaзaв</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25</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В</w:t>
            </w:r>
            <w:r w:rsidRPr="006D2861">
              <w:rPr>
                <w:rFonts w:ascii="Times New Roman" w:hAnsi="Times New Roman"/>
                <w:noProof/>
                <w:sz w:val="28"/>
                <w:szCs w:val="28"/>
                <w:lang w:val="en-US"/>
              </w:rPr>
              <w:t>i</w:t>
            </w:r>
            <w:r w:rsidRPr="006D2861">
              <w:rPr>
                <w:rFonts w:ascii="Times New Roman" w:hAnsi="Times New Roman"/>
                <w:noProof/>
                <w:sz w:val="28"/>
                <w:szCs w:val="28"/>
              </w:rPr>
              <w:t xml:space="preserve">ктoр </w:t>
            </w:r>
            <w:r w:rsidR="00A5499E">
              <w:rPr>
                <w:rFonts w:ascii="Times New Roman" w:hAnsi="Times New Roman"/>
                <w:noProof/>
                <w:sz w:val="28"/>
                <w:szCs w:val="28"/>
              </w:rPr>
              <w:lastRenderedPageBreak/>
              <w:pict>
                <v:shape id="_x0000_s1070" type="#_x0000_t202" style="position:absolute;left:0;text-align:left;margin-left:256.45pt;margin-top:-32.85pt;width:174.7pt;height:26.25pt;z-index:251697152;mso-position-horizontal-relative:text;mso-position-vertical-relative:text" strokecolor="white [3212]">
                  <v:textbox style="mso-next-textbox:#_x0000_s1070">
                    <w:txbxContent>
                      <w:p w:rsidR="0002557C" w:rsidRPr="00306C20" w:rsidRDefault="0002557C" w:rsidP="008C0C64">
                        <w:pPr>
                          <w:rPr>
                            <w:rFonts w:ascii="Times New Roman" w:hAnsi="Times New Roman" w:cs="Times New Roman"/>
                            <w:sz w:val="28"/>
                            <w:szCs w:val="28"/>
                            <w:lang w:val="uk-UA"/>
                          </w:rPr>
                        </w:pPr>
                        <w:r w:rsidRPr="00306C20">
                          <w:rPr>
                            <w:rFonts w:ascii="Times New Roman" w:hAnsi="Times New Roman" w:cs="Times New Roman"/>
                            <w:sz w:val="28"/>
                            <w:szCs w:val="28"/>
                            <w:lang w:val="uk-UA"/>
                          </w:rPr>
                          <w:t>Продовження Таблиці 2.2</w:t>
                        </w:r>
                      </w:p>
                    </w:txbxContent>
                  </v:textbox>
                </v:shape>
              </w:pict>
            </w:r>
            <w:r w:rsidRPr="006D2861">
              <w:rPr>
                <w:rFonts w:ascii="Times New Roman" w:hAnsi="Times New Roman"/>
                <w:noProof/>
                <w:sz w:val="28"/>
                <w:szCs w:val="28"/>
              </w:rPr>
              <w:t>Ceмeнoвич</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lastRenderedPageBreak/>
              <w:t>61</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lang w:val="uk-UA"/>
              </w:rPr>
              <w:t>Пeнc</w:t>
            </w:r>
            <w:r w:rsidRPr="006D2861">
              <w:rPr>
                <w:rFonts w:ascii="Times New Roman" w:hAnsi="Times New Roman"/>
                <w:noProof/>
                <w:sz w:val="28"/>
                <w:szCs w:val="28"/>
                <w:lang w:val="en-US"/>
              </w:rPr>
              <w:t>i</w:t>
            </w:r>
            <w:r w:rsidRPr="006D2861">
              <w:rPr>
                <w:rFonts w:ascii="Times New Roman" w:hAnsi="Times New Roman"/>
                <w:noProof/>
                <w:sz w:val="28"/>
                <w:szCs w:val="28"/>
              </w:rPr>
              <w:t>oнeр</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lang w:val="uk-UA"/>
              </w:rPr>
              <w:t>Нe прaцюэ</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lastRenderedPageBreak/>
              <w:t>26</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Михaйлo Фeдoрoвич</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50</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rPr>
              <w:t>Нe прaцюэ</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1</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27</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en-US"/>
              </w:rPr>
            </w:pPr>
            <w:r w:rsidRPr="006D2861">
              <w:rPr>
                <w:rFonts w:ascii="Times New Roman" w:hAnsi="Times New Roman"/>
                <w:noProof/>
                <w:sz w:val="28"/>
                <w:szCs w:val="28"/>
                <w:lang w:val="en-US"/>
              </w:rPr>
              <w:t>I</w:t>
            </w:r>
            <w:r w:rsidRPr="006D2861">
              <w:rPr>
                <w:rFonts w:ascii="Times New Roman" w:hAnsi="Times New Roman"/>
                <w:noProof/>
                <w:sz w:val="28"/>
                <w:szCs w:val="28"/>
              </w:rPr>
              <w:t>ннa Вoлoдим</w:t>
            </w:r>
            <w:r w:rsidRPr="006D2861">
              <w:rPr>
                <w:rFonts w:ascii="Times New Roman" w:hAnsi="Times New Roman"/>
                <w:noProof/>
                <w:sz w:val="28"/>
                <w:szCs w:val="28"/>
                <w:lang w:val="en-US"/>
              </w:rPr>
              <w:t>i</w:t>
            </w:r>
            <w:r w:rsidRPr="006D2861">
              <w:rPr>
                <w:rFonts w:ascii="Times New Roman" w:hAnsi="Times New Roman"/>
                <w:noProof/>
                <w:sz w:val="28"/>
                <w:szCs w:val="28"/>
              </w:rPr>
              <w:t>р</w:t>
            </w:r>
            <w:r w:rsidRPr="006D2861">
              <w:rPr>
                <w:rFonts w:ascii="Times New Roman" w:hAnsi="Times New Roman"/>
                <w:noProof/>
                <w:sz w:val="28"/>
                <w:szCs w:val="28"/>
                <w:lang w:val="en-US"/>
              </w:rPr>
              <w:t>i</w:t>
            </w:r>
            <w:r w:rsidRPr="006D2861">
              <w:rPr>
                <w:rFonts w:ascii="Times New Roman" w:hAnsi="Times New Roman"/>
                <w:noProof/>
                <w:sz w:val="28"/>
                <w:szCs w:val="28"/>
              </w:rPr>
              <w:t>внa</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35</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rPr>
              <w:t>Пeрукaр</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Рoзлучeнa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1</w:t>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28</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rPr>
            </w:pPr>
            <w:r w:rsidRPr="006D2861">
              <w:rPr>
                <w:rFonts w:ascii="Times New Roman" w:hAnsi="Times New Roman"/>
                <w:noProof/>
                <w:sz w:val="28"/>
                <w:szCs w:val="28"/>
              </w:rPr>
              <w:t>Мaкcим</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26</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Нeпoвнa ceр.</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Aвтocлюcaр</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29</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Oлeг</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21</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Cтудeнт тeхн.</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прaцюэ</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 oдружeний</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sym w:font="Symbol" w:char="F02D"/>
            </w:r>
          </w:p>
        </w:tc>
      </w:tr>
      <w:tr w:rsidR="007D7061" w:rsidRPr="006D2861" w:rsidTr="00216894">
        <w:tc>
          <w:tcPr>
            <w:tcW w:w="534" w:type="dxa"/>
          </w:tcPr>
          <w:p w:rsidR="007D7061" w:rsidRPr="006D2861" w:rsidRDefault="007D7061" w:rsidP="006D2861">
            <w:pPr>
              <w:spacing w:line="360" w:lineRule="auto"/>
              <w:contextualSpacing/>
              <w:jc w:val="both"/>
              <w:rPr>
                <w:rFonts w:ascii="Times New Roman" w:hAnsi="Times New Roman"/>
                <w:noProof/>
                <w:sz w:val="28"/>
                <w:szCs w:val="28"/>
                <w:lang w:val="uk-UA"/>
              </w:rPr>
            </w:pPr>
            <w:r w:rsidRPr="006D2861">
              <w:rPr>
                <w:rFonts w:ascii="Times New Roman" w:hAnsi="Times New Roman"/>
                <w:noProof/>
                <w:sz w:val="28"/>
                <w:szCs w:val="28"/>
                <w:lang w:val="uk-UA"/>
              </w:rPr>
              <w:t>30</w:t>
            </w:r>
          </w:p>
        </w:tc>
        <w:tc>
          <w:tcPr>
            <w:tcW w:w="1993"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Oлeнa</w:t>
            </w:r>
          </w:p>
        </w:tc>
        <w:tc>
          <w:tcPr>
            <w:tcW w:w="84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32</w:t>
            </w:r>
          </w:p>
        </w:tc>
        <w:tc>
          <w:tcPr>
            <w:tcW w:w="1701"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Нeпoвнa вищa</w:t>
            </w:r>
          </w:p>
        </w:tc>
        <w:tc>
          <w:tcPr>
            <w:tcW w:w="1847"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Прoдaвeць</w:t>
            </w:r>
          </w:p>
        </w:tc>
        <w:tc>
          <w:tcPr>
            <w:tcW w:w="1696"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Oдружeнa</w:t>
            </w:r>
          </w:p>
        </w:tc>
        <w:tc>
          <w:tcPr>
            <w:tcW w:w="802" w:type="dxa"/>
            <w:vAlign w:val="center"/>
          </w:tcPr>
          <w:p w:rsidR="007D7061" w:rsidRPr="006D2861" w:rsidRDefault="007D7061" w:rsidP="006D2861">
            <w:pPr>
              <w:spacing w:line="360" w:lineRule="auto"/>
              <w:contextualSpacing/>
              <w:jc w:val="center"/>
              <w:rPr>
                <w:rFonts w:ascii="Times New Roman" w:hAnsi="Times New Roman"/>
                <w:noProof/>
                <w:sz w:val="28"/>
                <w:szCs w:val="28"/>
                <w:lang w:val="uk-UA"/>
              </w:rPr>
            </w:pPr>
            <w:r w:rsidRPr="006D2861">
              <w:rPr>
                <w:rFonts w:ascii="Times New Roman" w:hAnsi="Times New Roman"/>
                <w:noProof/>
                <w:sz w:val="28"/>
                <w:szCs w:val="28"/>
                <w:lang w:val="uk-UA"/>
              </w:rPr>
              <w:t>2</w:t>
            </w:r>
          </w:p>
        </w:tc>
      </w:tr>
    </w:tbl>
    <w:p w:rsidR="00ED281F" w:rsidRDefault="00ED281F" w:rsidP="006D2861">
      <w:pPr>
        <w:spacing w:after="0" w:line="360" w:lineRule="auto"/>
        <w:ind w:firstLine="709"/>
        <w:jc w:val="right"/>
        <w:rPr>
          <w:rFonts w:ascii="Times New Roman" w:hAnsi="Times New Roman" w:cs="Times New Roman"/>
          <w:sz w:val="28"/>
          <w:szCs w:val="28"/>
          <w:lang w:val="uk-UA"/>
        </w:rPr>
      </w:pPr>
    </w:p>
    <w:p w:rsidR="00F150F8" w:rsidRPr="006D2861" w:rsidRDefault="00F150F8" w:rsidP="006D2861">
      <w:pPr>
        <w:spacing w:after="0" w:line="360" w:lineRule="auto"/>
        <w:ind w:firstLine="709"/>
        <w:jc w:val="right"/>
        <w:rPr>
          <w:rFonts w:ascii="Times New Roman" w:hAnsi="Times New Roman" w:cs="Times New Roman"/>
          <w:sz w:val="28"/>
          <w:szCs w:val="28"/>
          <w:lang w:val="uk-UA"/>
        </w:rPr>
      </w:pPr>
      <w:r w:rsidRPr="006D2861">
        <w:rPr>
          <w:rFonts w:ascii="Times New Roman" w:hAnsi="Times New Roman" w:cs="Times New Roman"/>
          <w:sz w:val="28"/>
          <w:szCs w:val="28"/>
        </w:rPr>
        <w:t>Таблиця 2.</w:t>
      </w:r>
      <w:r w:rsidR="00C259E8" w:rsidRPr="006D2861">
        <w:rPr>
          <w:rFonts w:ascii="Times New Roman" w:hAnsi="Times New Roman" w:cs="Times New Roman"/>
          <w:sz w:val="28"/>
          <w:szCs w:val="28"/>
          <w:lang w:val="uk-UA"/>
        </w:rPr>
        <w:t>3</w:t>
      </w:r>
    </w:p>
    <w:p w:rsidR="00F150F8" w:rsidRPr="006D2861" w:rsidRDefault="00F150F8" w:rsidP="006D2861">
      <w:pPr>
        <w:spacing w:after="0" w:line="360" w:lineRule="auto"/>
        <w:jc w:val="center"/>
        <w:rPr>
          <w:rStyle w:val="longtext"/>
          <w:rFonts w:ascii="Times New Roman" w:hAnsi="Times New Roman" w:cs="Times New Roman"/>
          <w:b/>
          <w:color w:val="000000"/>
          <w:sz w:val="28"/>
          <w:szCs w:val="28"/>
        </w:rPr>
      </w:pPr>
      <w:r w:rsidRPr="006D2861">
        <w:rPr>
          <w:rFonts w:ascii="Times New Roman" w:hAnsi="Times New Roman" w:cs="Times New Roman"/>
          <w:b/>
          <w:sz w:val="28"/>
          <w:szCs w:val="28"/>
        </w:rPr>
        <w:t xml:space="preserve">Підсумкова таблиця результатів дослідження </w:t>
      </w:r>
      <w:r w:rsidRPr="006D2861">
        <w:rPr>
          <w:rStyle w:val="hps"/>
          <w:rFonts w:ascii="Times New Roman" w:hAnsi="Times New Roman" w:cs="Times New Roman"/>
          <w:b/>
          <w:color w:val="000000"/>
          <w:sz w:val="28"/>
          <w:szCs w:val="28"/>
        </w:rPr>
        <w:t>за методикою</w:t>
      </w:r>
      <w:r w:rsidRPr="006D2861">
        <w:rPr>
          <w:rStyle w:val="longtext"/>
          <w:rFonts w:ascii="Times New Roman" w:hAnsi="Times New Roman" w:cs="Times New Roman"/>
          <w:b/>
          <w:color w:val="000000"/>
          <w:sz w:val="28"/>
          <w:szCs w:val="28"/>
        </w:rPr>
        <w:t xml:space="preserve"> </w:t>
      </w:r>
      <w:r w:rsidRPr="006D2861">
        <w:rPr>
          <w:rStyle w:val="hpsatn"/>
          <w:rFonts w:ascii="Times New Roman" w:hAnsi="Times New Roman" w:cs="Times New Roman"/>
          <w:b/>
          <w:color w:val="000000"/>
          <w:sz w:val="28"/>
          <w:szCs w:val="28"/>
        </w:rPr>
        <w:t>«</w:t>
      </w:r>
      <w:r w:rsidRPr="006D2861">
        <w:rPr>
          <w:rStyle w:val="longtext"/>
          <w:rFonts w:ascii="Times New Roman" w:hAnsi="Times New Roman" w:cs="Times New Roman"/>
          <w:b/>
          <w:color w:val="000000"/>
          <w:sz w:val="28"/>
          <w:szCs w:val="28"/>
        </w:rPr>
        <w:t>САМОАЛ»</w:t>
      </w:r>
    </w:p>
    <w:tbl>
      <w:tblPr>
        <w:tblStyle w:val="af3"/>
        <w:tblW w:w="0" w:type="auto"/>
        <w:tblLook w:val="04A0" w:firstRow="1" w:lastRow="0" w:firstColumn="1" w:lastColumn="0" w:noHBand="0" w:noVBand="1"/>
      </w:tblPr>
      <w:tblGrid>
        <w:gridCol w:w="1788"/>
        <w:gridCol w:w="706"/>
        <w:gridCol w:w="707"/>
        <w:gridCol w:w="707"/>
        <w:gridCol w:w="707"/>
        <w:gridCol w:w="708"/>
        <w:gridCol w:w="708"/>
        <w:gridCol w:w="708"/>
        <w:gridCol w:w="708"/>
        <w:gridCol w:w="708"/>
        <w:gridCol w:w="708"/>
        <w:gridCol w:w="708"/>
      </w:tblGrid>
      <w:tr w:rsidR="00F150F8" w:rsidRPr="006D2861" w:rsidTr="00A83F9E">
        <w:tc>
          <w:tcPr>
            <w:tcW w:w="797"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Шкали в</w:t>
            </w:r>
            <w:r w:rsidRPr="006D2861">
              <w:rPr>
                <w:rFonts w:ascii="Times New Roman" w:hAnsi="Times New Roman"/>
                <w:sz w:val="28"/>
                <w:szCs w:val="28"/>
                <w:lang w:val="uk-UA"/>
              </w:rPr>
              <w:t>и</w:t>
            </w:r>
            <w:r w:rsidRPr="006D2861">
              <w:rPr>
                <w:rFonts w:ascii="Times New Roman" w:hAnsi="Times New Roman"/>
                <w:sz w:val="28"/>
                <w:szCs w:val="28"/>
                <w:lang w:val="uk-UA"/>
              </w:rPr>
              <w:t>мірювання</w:t>
            </w:r>
          </w:p>
        </w:tc>
        <w:tc>
          <w:tcPr>
            <w:tcW w:w="797"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1</w:t>
            </w:r>
          </w:p>
        </w:tc>
        <w:tc>
          <w:tcPr>
            <w:tcW w:w="797"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2</w:t>
            </w:r>
          </w:p>
        </w:tc>
        <w:tc>
          <w:tcPr>
            <w:tcW w:w="797"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3</w:t>
            </w:r>
          </w:p>
        </w:tc>
        <w:tc>
          <w:tcPr>
            <w:tcW w:w="797"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4</w:t>
            </w:r>
          </w:p>
        </w:tc>
        <w:tc>
          <w:tcPr>
            <w:tcW w:w="798"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5</w:t>
            </w:r>
          </w:p>
        </w:tc>
        <w:tc>
          <w:tcPr>
            <w:tcW w:w="798"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6</w:t>
            </w:r>
          </w:p>
        </w:tc>
        <w:tc>
          <w:tcPr>
            <w:tcW w:w="798"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7</w:t>
            </w:r>
          </w:p>
        </w:tc>
        <w:tc>
          <w:tcPr>
            <w:tcW w:w="798"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8</w:t>
            </w:r>
          </w:p>
        </w:tc>
        <w:tc>
          <w:tcPr>
            <w:tcW w:w="798"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9</w:t>
            </w:r>
          </w:p>
        </w:tc>
        <w:tc>
          <w:tcPr>
            <w:tcW w:w="798"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10</w:t>
            </w:r>
          </w:p>
        </w:tc>
        <w:tc>
          <w:tcPr>
            <w:tcW w:w="798" w:type="dxa"/>
            <w:shd w:val="clear" w:color="auto" w:fill="E5B8B7" w:themeFill="accent2" w:themeFillTint="66"/>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11</w:t>
            </w:r>
          </w:p>
        </w:tc>
      </w:tr>
      <w:tr w:rsidR="00F150F8" w:rsidRPr="006D2861" w:rsidTr="00A83F9E">
        <w:tc>
          <w:tcPr>
            <w:tcW w:w="797"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Середній показник, %</w:t>
            </w:r>
          </w:p>
        </w:tc>
        <w:tc>
          <w:tcPr>
            <w:tcW w:w="797"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51</w:t>
            </w:r>
          </w:p>
        </w:tc>
        <w:tc>
          <w:tcPr>
            <w:tcW w:w="797"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58</w:t>
            </w:r>
          </w:p>
        </w:tc>
        <w:tc>
          <w:tcPr>
            <w:tcW w:w="797"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46</w:t>
            </w:r>
          </w:p>
        </w:tc>
        <w:tc>
          <w:tcPr>
            <w:tcW w:w="797"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45</w:t>
            </w:r>
          </w:p>
        </w:tc>
        <w:tc>
          <w:tcPr>
            <w:tcW w:w="798"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49</w:t>
            </w:r>
          </w:p>
        </w:tc>
        <w:tc>
          <w:tcPr>
            <w:tcW w:w="798"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44</w:t>
            </w:r>
          </w:p>
        </w:tc>
        <w:tc>
          <w:tcPr>
            <w:tcW w:w="798"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52</w:t>
            </w:r>
          </w:p>
        </w:tc>
        <w:tc>
          <w:tcPr>
            <w:tcW w:w="798"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49</w:t>
            </w:r>
          </w:p>
        </w:tc>
        <w:tc>
          <w:tcPr>
            <w:tcW w:w="798"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52</w:t>
            </w:r>
          </w:p>
        </w:tc>
        <w:tc>
          <w:tcPr>
            <w:tcW w:w="798"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53</w:t>
            </w:r>
          </w:p>
        </w:tc>
        <w:tc>
          <w:tcPr>
            <w:tcW w:w="798" w:type="dxa"/>
            <w:vAlign w:val="center"/>
          </w:tcPr>
          <w:p w:rsidR="00F150F8" w:rsidRPr="006D2861" w:rsidRDefault="00F150F8" w:rsidP="006D2861">
            <w:pPr>
              <w:spacing w:line="360" w:lineRule="auto"/>
              <w:jc w:val="center"/>
              <w:rPr>
                <w:rFonts w:ascii="Times New Roman" w:hAnsi="Times New Roman"/>
                <w:sz w:val="28"/>
                <w:szCs w:val="28"/>
                <w:lang w:val="uk-UA"/>
              </w:rPr>
            </w:pPr>
            <w:r w:rsidRPr="006D2861">
              <w:rPr>
                <w:rFonts w:ascii="Times New Roman" w:hAnsi="Times New Roman"/>
                <w:sz w:val="28"/>
                <w:szCs w:val="28"/>
                <w:lang w:val="uk-UA"/>
              </w:rPr>
              <w:t>46</w:t>
            </w:r>
          </w:p>
        </w:tc>
      </w:tr>
    </w:tbl>
    <w:p w:rsidR="007D7061" w:rsidRPr="006D2861" w:rsidRDefault="00412411" w:rsidP="006D2861">
      <w:pPr>
        <w:spacing w:after="0" w:line="360" w:lineRule="auto"/>
        <w:ind w:firstLine="709"/>
        <w:jc w:val="center"/>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noProof/>
          <w:sz w:val="28"/>
          <w:szCs w:val="28"/>
        </w:rPr>
        <w:drawing>
          <wp:inline distT="0" distB="0" distL="0" distR="0" wp14:anchorId="110FA1A6" wp14:editId="1FB9088A">
            <wp:extent cx="5040000" cy="2520000"/>
            <wp:effectExtent l="0" t="0" r="825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0341" w:rsidRDefault="00AD7F08" w:rsidP="00ED281F">
      <w:pPr>
        <w:pStyle w:val="a4"/>
        <w:spacing w:before="0" w:beforeAutospacing="0" w:after="0" w:afterAutospacing="0"/>
        <w:contextualSpacing/>
        <w:jc w:val="center"/>
        <w:rPr>
          <w:rStyle w:val="longtext"/>
          <w:b/>
          <w:color w:val="000000" w:themeColor="text1"/>
          <w:sz w:val="28"/>
          <w:szCs w:val="28"/>
          <w:lang w:val="uk-UA"/>
        </w:rPr>
      </w:pPr>
      <w:r w:rsidRPr="006D2861">
        <w:rPr>
          <w:b/>
          <w:noProof/>
          <w:color w:val="000000" w:themeColor="text1"/>
          <w:sz w:val="28"/>
          <w:szCs w:val="28"/>
          <w:lang w:val="uk-UA"/>
        </w:rPr>
        <w:t>Рис.</w:t>
      </w:r>
      <w:r w:rsidR="00C259E8" w:rsidRPr="006D2861">
        <w:rPr>
          <w:b/>
          <w:noProof/>
          <w:color w:val="000000" w:themeColor="text1"/>
          <w:sz w:val="28"/>
          <w:szCs w:val="28"/>
          <w:lang w:val="uk-UA"/>
        </w:rPr>
        <w:t xml:space="preserve"> 2</w:t>
      </w:r>
      <w:r w:rsidRPr="006D2861">
        <w:rPr>
          <w:b/>
          <w:noProof/>
          <w:color w:val="000000" w:themeColor="text1"/>
          <w:sz w:val="28"/>
          <w:szCs w:val="28"/>
          <w:lang w:val="uk-UA"/>
        </w:rPr>
        <w:t>.</w:t>
      </w:r>
      <w:r w:rsidR="00C259E8" w:rsidRPr="006D2861">
        <w:rPr>
          <w:b/>
          <w:noProof/>
          <w:color w:val="000000" w:themeColor="text1"/>
          <w:sz w:val="28"/>
          <w:szCs w:val="28"/>
          <w:lang w:val="uk-UA"/>
        </w:rPr>
        <w:t>4</w:t>
      </w:r>
      <w:r w:rsidR="0054464A" w:rsidRPr="006D2861">
        <w:rPr>
          <w:b/>
          <w:noProof/>
          <w:color w:val="000000" w:themeColor="text1"/>
          <w:sz w:val="28"/>
          <w:szCs w:val="28"/>
          <w:lang w:val="uk-UA"/>
        </w:rPr>
        <w:t>.</w:t>
      </w:r>
      <w:r w:rsidRPr="006D2861">
        <w:rPr>
          <w:b/>
          <w:color w:val="000000" w:themeColor="text1"/>
          <w:sz w:val="28"/>
          <w:szCs w:val="28"/>
          <w:lang w:val="uk-UA"/>
        </w:rPr>
        <w:t xml:space="preserve"> </w:t>
      </w:r>
      <w:r w:rsidR="00C259E8" w:rsidRPr="006D2861">
        <w:rPr>
          <w:rStyle w:val="longtext"/>
          <w:b/>
          <w:color w:val="000000" w:themeColor="text1"/>
          <w:sz w:val="28"/>
          <w:szCs w:val="28"/>
          <w:lang w:val="uk-UA"/>
        </w:rPr>
        <w:t>Гістограма отриманих</w:t>
      </w:r>
      <w:r w:rsidR="00C259E8" w:rsidRPr="006D2861">
        <w:rPr>
          <w:b/>
          <w:color w:val="000000" w:themeColor="text1"/>
          <w:sz w:val="28"/>
          <w:szCs w:val="28"/>
          <w:lang w:val="uk-UA"/>
        </w:rPr>
        <w:t xml:space="preserve"> показникі</w:t>
      </w:r>
      <w:r w:rsidR="0081494B" w:rsidRPr="006D2861">
        <w:rPr>
          <w:b/>
          <w:color w:val="000000" w:themeColor="text1"/>
          <w:sz w:val="28"/>
          <w:szCs w:val="28"/>
          <w:lang w:val="uk-UA"/>
        </w:rPr>
        <w:t xml:space="preserve">в </w:t>
      </w:r>
      <w:r w:rsidR="00C259E8" w:rsidRPr="006D2861">
        <w:rPr>
          <w:b/>
          <w:color w:val="000000" w:themeColor="text1"/>
          <w:sz w:val="28"/>
          <w:szCs w:val="28"/>
          <w:lang w:val="uk-UA"/>
        </w:rPr>
        <w:t xml:space="preserve">по </w:t>
      </w:r>
      <w:r w:rsidR="00CF0959" w:rsidRPr="006D2861">
        <w:rPr>
          <w:b/>
          <w:color w:val="000000" w:themeColor="text1"/>
          <w:sz w:val="28"/>
          <w:szCs w:val="28"/>
          <w:lang w:val="uk-UA"/>
        </w:rPr>
        <w:t>«Ш</w:t>
      </w:r>
      <w:r w:rsidR="00C259E8" w:rsidRPr="006D2861">
        <w:rPr>
          <w:b/>
          <w:color w:val="000000" w:themeColor="text1"/>
          <w:sz w:val="28"/>
          <w:szCs w:val="28"/>
          <w:lang w:val="uk-UA"/>
        </w:rPr>
        <w:t xml:space="preserve">калі </w:t>
      </w:r>
      <w:r w:rsidR="00CF0959" w:rsidRPr="006D2861">
        <w:rPr>
          <w:b/>
          <w:color w:val="000000" w:themeColor="text1"/>
          <w:sz w:val="28"/>
          <w:szCs w:val="28"/>
          <w:lang w:val="uk-UA"/>
        </w:rPr>
        <w:t>цінності»</w:t>
      </w:r>
      <w:r w:rsidR="00C259E8" w:rsidRPr="006D2861">
        <w:rPr>
          <w:b/>
          <w:color w:val="000000" w:themeColor="text1"/>
          <w:sz w:val="28"/>
          <w:szCs w:val="28"/>
          <w:lang w:val="uk-UA"/>
        </w:rPr>
        <w:t xml:space="preserve"> </w:t>
      </w:r>
      <w:r w:rsidRPr="006D2861">
        <w:rPr>
          <w:rStyle w:val="hps"/>
          <w:b/>
          <w:color w:val="000000" w:themeColor="text1"/>
          <w:sz w:val="28"/>
          <w:szCs w:val="28"/>
          <w:lang w:val="uk-UA"/>
        </w:rPr>
        <w:t>за мет</w:t>
      </w:r>
      <w:r w:rsidRPr="006D2861">
        <w:rPr>
          <w:rStyle w:val="hps"/>
          <w:b/>
          <w:color w:val="000000" w:themeColor="text1"/>
          <w:sz w:val="28"/>
          <w:szCs w:val="28"/>
          <w:lang w:val="uk-UA"/>
        </w:rPr>
        <w:t>о</w:t>
      </w:r>
      <w:r w:rsidRPr="006D2861">
        <w:rPr>
          <w:rStyle w:val="hps"/>
          <w:b/>
          <w:color w:val="000000" w:themeColor="text1"/>
          <w:sz w:val="28"/>
          <w:szCs w:val="28"/>
          <w:lang w:val="uk-UA"/>
        </w:rPr>
        <w:t>дикою</w:t>
      </w:r>
      <w:r w:rsidRPr="006D2861">
        <w:rPr>
          <w:rStyle w:val="longtext"/>
          <w:b/>
          <w:color w:val="000000" w:themeColor="text1"/>
          <w:sz w:val="28"/>
          <w:szCs w:val="28"/>
          <w:lang w:val="uk-UA"/>
        </w:rPr>
        <w:t xml:space="preserve"> «САМОАЛ»</w:t>
      </w:r>
    </w:p>
    <w:p w:rsidR="00ED281F" w:rsidRDefault="00ED281F">
      <w:pPr>
        <w:rPr>
          <w:rStyle w:val="longtext"/>
          <w:rFonts w:ascii="Times New Roman" w:hAnsi="Times New Roman" w:cs="Times New Roman"/>
          <w:b/>
          <w:color w:val="000000" w:themeColor="text1"/>
          <w:sz w:val="28"/>
          <w:szCs w:val="28"/>
          <w:lang w:val="uk-UA"/>
        </w:rPr>
      </w:pPr>
      <w:r>
        <w:rPr>
          <w:rStyle w:val="longtext"/>
          <w:b/>
          <w:color w:val="000000" w:themeColor="text1"/>
          <w:sz w:val="28"/>
          <w:szCs w:val="28"/>
          <w:lang w:val="uk-UA"/>
        </w:rPr>
        <w:br w:type="page"/>
      </w:r>
    </w:p>
    <w:p w:rsidR="00AD7F08" w:rsidRPr="006D2861" w:rsidRDefault="00B55D9B" w:rsidP="006D2861">
      <w:pPr>
        <w:spacing w:after="0" w:line="360" w:lineRule="auto"/>
        <w:ind w:firstLine="709"/>
        <w:jc w:val="both"/>
        <w:rPr>
          <w:rFonts w:ascii="Times New Roman" w:hAnsi="Times New Roman" w:cs="Times New Roman"/>
          <w:sz w:val="28"/>
          <w:szCs w:val="28"/>
        </w:rPr>
      </w:pPr>
      <w:r w:rsidRPr="006D2861">
        <w:rPr>
          <w:rFonts w:ascii="Times New Roman" w:hAnsi="Times New Roman" w:cs="Times New Roman"/>
          <w:sz w:val="28"/>
          <w:szCs w:val="28"/>
        </w:rPr>
        <w:lastRenderedPageBreak/>
        <w:t>Н</w:t>
      </w:r>
      <w:r w:rsidR="00AD7F08" w:rsidRPr="006D2861">
        <w:rPr>
          <w:rFonts w:ascii="Times New Roman" w:hAnsi="Times New Roman" w:cs="Times New Roman"/>
          <w:sz w:val="28"/>
          <w:szCs w:val="28"/>
        </w:rPr>
        <w:t>адана сегментограма розподілу респондентів за загальним прагне</w:t>
      </w:r>
      <w:r w:rsidR="00AD7F08" w:rsidRPr="006D2861">
        <w:rPr>
          <w:rFonts w:ascii="Times New Roman" w:hAnsi="Times New Roman" w:cs="Times New Roman"/>
          <w:sz w:val="28"/>
          <w:szCs w:val="28"/>
        </w:rPr>
        <w:t>н</w:t>
      </w:r>
      <w:r w:rsidR="00AD7F08" w:rsidRPr="006D2861">
        <w:rPr>
          <w:rFonts w:ascii="Times New Roman" w:hAnsi="Times New Roman" w:cs="Times New Roman"/>
          <w:sz w:val="28"/>
          <w:szCs w:val="28"/>
        </w:rPr>
        <w:t>ням до самоактуалізації</w:t>
      </w:r>
      <w:r w:rsidRPr="006D2861">
        <w:rPr>
          <w:rFonts w:ascii="Times New Roman" w:hAnsi="Times New Roman" w:cs="Times New Roman"/>
          <w:sz w:val="28"/>
          <w:szCs w:val="28"/>
        </w:rPr>
        <w:t xml:space="preserve"> (див</w:t>
      </w:r>
      <w:r w:rsidR="00AD7F08" w:rsidRPr="006D2861">
        <w:rPr>
          <w:rFonts w:ascii="Times New Roman" w:hAnsi="Times New Roman" w:cs="Times New Roman"/>
          <w:sz w:val="28"/>
          <w:szCs w:val="28"/>
        </w:rPr>
        <w:t>.</w:t>
      </w:r>
      <w:r w:rsidRPr="006D2861">
        <w:rPr>
          <w:rFonts w:ascii="Times New Roman" w:hAnsi="Times New Roman" w:cs="Times New Roman"/>
          <w:sz w:val="28"/>
          <w:szCs w:val="28"/>
        </w:rPr>
        <w:t xml:space="preserve"> рис. 2.5).</w:t>
      </w:r>
      <w:r w:rsidR="0081494B" w:rsidRPr="006D2861">
        <w:rPr>
          <w:rFonts w:ascii="Times New Roman" w:hAnsi="Times New Roman" w:cs="Times New Roman"/>
          <w:sz w:val="28"/>
          <w:szCs w:val="28"/>
        </w:rPr>
        <w:t xml:space="preserve"> </w:t>
      </w:r>
    </w:p>
    <w:p w:rsidR="00ED1F47" w:rsidRPr="006D2861" w:rsidRDefault="00AD7F08" w:rsidP="006D2861">
      <w:pPr>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rPr>
        <w:drawing>
          <wp:inline distT="0" distB="0" distL="0" distR="0" wp14:anchorId="604AF799" wp14:editId="3709917C">
            <wp:extent cx="5040000" cy="2520000"/>
            <wp:effectExtent l="0" t="0" r="825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1CE9" w:rsidRPr="006D2861" w:rsidRDefault="0014332D" w:rsidP="006D2861">
      <w:pPr>
        <w:spacing w:after="0" w:line="360" w:lineRule="auto"/>
        <w:contextualSpacing/>
        <w:jc w:val="center"/>
        <w:rPr>
          <w:rFonts w:ascii="Times New Roman" w:hAnsi="Times New Roman" w:cs="Times New Roman"/>
          <w:b/>
          <w:noProof/>
          <w:color w:val="000000" w:themeColor="text1"/>
          <w:sz w:val="28"/>
          <w:szCs w:val="28"/>
          <w:lang w:val="uk-UA"/>
        </w:rPr>
      </w:pPr>
      <w:r w:rsidRPr="006D2861">
        <w:rPr>
          <w:rFonts w:ascii="Times New Roman" w:hAnsi="Times New Roman" w:cs="Times New Roman"/>
          <w:b/>
          <w:noProof/>
          <w:color w:val="000000" w:themeColor="text1"/>
          <w:sz w:val="28"/>
          <w:szCs w:val="28"/>
          <w:lang w:val="uk-UA"/>
        </w:rPr>
        <w:t>Рис 2.5</w:t>
      </w:r>
      <w:r w:rsidR="00BE5D81" w:rsidRPr="006D2861">
        <w:rPr>
          <w:rFonts w:ascii="Times New Roman" w:hAnsi="Times New Roman" w:cs="Times New Roman"/>
          <w:b/>
          <w:noProof/>
          <w:color w:val="000000" w:themeColor="text1"/>
          <w:sz w:val="28"/>
          <w:szCs w:val="28"/>
          <w:lang w:val="uk-UA"/>
        </w:rPr>
        <w:t>.</w:t>
      </w:r>
      <w:r w:rsidRPr="006D2861">
        <w:rPr>
          <w:rFonts w:ascii="Times New Roman" w:hAnsi="Times New Roman" w:cs="Times New Roman"/>
          <w:b/>
          <w:color w:val="000000" w:themeColor="text1"/>
          <w:sz w:val="28"/>
          <w:szCs w:val="28"/>
          <w:lang w:val="uk-UA"/>
        </w:rPr>
        <w:t xml:space="preserve"> Сегментування</w:t>
      </w:r>
      <w:r w:rsidR="00821CE9" w:rsidRPr="006D2861">
        <w:rPr>
          <w:rFonts w:ascii="Times New Roman" w:hAnsi="Times New Roman" w:cs="Times New Roman"/>
          <w:b/>
          <w:color w:val="000000" w:themeColor="text1"/>
          <w:sz w:val="28"/>
          <w:szCs w:val="28"/>
          <w:lang w:val="uk-UA"/>
        </w:rPr>
        <w:t xml:space="preserve"> розподілу респондентів</w:t>
      </w:r>
      <w:r w:rsidR="00785ECC" w:rsidRPr="006D2861">
        <w:rPr>
          <w:rFonts w:ascii="Times New Roman" w:hAnsi="Times New Roman" w:cs="Times New Roman"/>
          <w:b/>
          <w:color w:val="000000" w:themeColor="text1"/>
          <w:sz w:val="28"/>
          <w:szCs w:val="28"/>
          <w:lang w:val="uk-UA"/>
        </w:rPr>
        <w:t xml:space="preserve"> за</w:t>
      </w:r>
      <w:r w:rsidR="00821CE9" w:rsidRPr="006D2861">
        <w:rPr>
          <w:rFonts w:ascii="Times New Roman" w:hAnsi="Times New Roman" w:cs="Times New Roman"/>
          <w:b/>
          <w:color w:val="000000" w:themeColor="text1"/>
          <w:sz w:val="28"/>
          <w:szCs w:val="28"/>
          <w:lang w:val="uk-UA"/>
        </w:rPr>
        <w:t xml:space="preserve"> загальним прагненням до самоактуалізації</w:t>
      </w:r>
    </w:p>
    <w:p w:rsidR="008D00FD" w:rsidRPr="006D2861" w:rsidRDefault="008D00FD" w:rsidP="006D2861">
      <w:pPr>
        <w:spacing w:after="0" w:line="360" w:lineRule="auto"/>
        <w:ind w:firstLine="709"/>
        <w:jc w:val="both"/>
        <w:rPr>
          <w:rStyle w:val="hps"/>
          <w:rFonts w:ascii="Times New Roman" w:hAnsi="Times New Roman" w:cs="Times New Roman"/>
          <w:color w:val="000000"/>
          <w:sz w:val="28"/>
          <w:szCs w:val="28"/>
          <w:lang w:val="uk-UA"/>
        </w:rPr>
      </w:pPr>
    </w:p>
    <w:p w:rsidR="00354A9B" w:rsidRPr="006D2861" w:rsidRDefault="00354A9B" w:rsidP="006D2861">
      <w:pPr>
        <w:spacing w:after="0" w:line="360" w:lineRule="auto"/>
        <w:ind w:firstLine="709"/>
        <w:jc w:val="both"/>
        <w:rPr>
          <w:rStyle w:val="longtext"/>
          <w:rFonts w:ascii="Times New Roman" w:hAnsi="Times New Roman" w:cs="Times New Roman"/>
          <w:color w:val="000000"/>
          <w:sz w:val="28"/>
          <w:szCs w:val="28"/>
          <w:shd w:val="clear" w:color="auto" w:fill="FFFFFF"/>
          <w:lang w:val="uk-UA"/>
        </w:rPr>
      </w:pPr>
      <w:r w:rsidRPr="006D2861">
        <w:rPr>
          <w:rStyle w:val="hps"/>
          <w:rFonts w:ascii="Times New Roman" w:hAnsi="Times New Roman" w:cs="Times New Roman"/>
          <w:color w:val="000000"/>
          <w:sz w:val="28"/>
          <w:szCs w:val="28"/>
          <w:lang w:val="uk-UA"/>
        </w:rPr>
        <w:t>Абрахам</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Маслоу</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охарактеризував</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самоактуалізацію</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як</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бажання</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люд</w:t>
      </w:r>
      <w:r w:rsidRPr="006D2861">
        <w:rPr>
          <w:rStyle w:val="hps"/>
          <w:rFonts w:ascii="Times New Roman" w:hAnsi="Times New Roman" w:cs="Times New Roman"/>
          <w:color w:val="000000"/>
          <w:sz w:val="28"/>
          <w:szCs w:val="28"/>
          <w:lang w:val="uk-UA"/>
        </w:rPr>
        <w:t>и</w:t>
      </w:r>
      <w:r w:rsidRPr="006D2861">
        <w:rPr>
          <w:rStyle w:val="hps"/>
          <w:rFonts w:ascii="Times New Roman" w:hAnsi="Times New Roman" w:cs="Times New Roman"/>
          <w:color w:val="000000"/>
          <w:sz w:val="28"/>
          <w:szCs w:val="28"/>
          <w:lang w:val="uk-UA"/>
        </w:rPr>
        <w:t>ни стати тим</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ким</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вона</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може</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стати</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Людина, яка досягла</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цього</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рі</w:t>
      </w:r>
      <w:r w:rsidRPr="006D2861">
        <w:rPr>
          <w:rStyle w:val="hps"/>
          <w:rFonts w:ascii="Times New Roman" w:hAnsi="Times New Roman" w:cs="Times New Roman"/>
          <w:color w:val="000000"/>
          <w:sz w:val="28"/>
          <w:szCs w:val="28"/>
        </w:rPr>
        <w:t>вня</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розви</w:t>
      </w:r>
      <w:r w:rsidRPr="006D2861">
        <w:rPr>
          <w:rStyle w:val="hps"/>
          <w:rFonts w:ascii="Times New Roman" w:hAnsi="Times New Roman" w:cs="Times New Roman"/>
          <w:color w:val="000000"/>
          <w:sz w:val="28"/>
          <w:szCs w:val="28"/>
        </w:rPr>
        <w:t>т</w:t>
      </w:r>
      <w:r w:rsidRPr="006D2861">
        <w:rPr>
          <w:rStyle w:val="hps"/>
          <w:rFonts w:ascii="Times New Roman" w:hAnsi="Times New Roman" w:cs="Times New Roman"/>
          <w:color w:val="000000"/>
          <w:sz w:val="28"/>
          <w:szCs w:val="28"/>
        </w:rPr>
        <w:t>ку</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домагається</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повного</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використання</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своїх</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талантів</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здібностей</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і потенціалу особистості</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Самоактуалізуватися</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означає стати</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тією людиною</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якою</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ми</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можемо</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стати</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досягти</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вершини</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нашого</w:t>
      </w:r>
      <w:r w:rsidRPr="006D2861">
        <w:rPr>
          <w:rStyle w:val="longtext"/>
          <w:rFonts w:ascii="Times New Roman" w:hAnsi="Times New Roman" w:cs="Times New Roman"/>
          <w:color w:val="000000"/>
          <w:sz w:val="28"/>
          <w:szCs w:val="28"/>
        </w:rPr>
        <w:t xml:space="preserve"> </w:t>
      </w:r>
      <w:r w:rsidRPr="006D2861">
        <w:rPr>
          <w:rStyle w:val="hps"/>
          <w:rFonts w:ascii="Times New Roman" w:hAnsi="Times New Roman" w:cs="Times New Roman"/>
          <w:color w:val="000000"/>
          <w:sz w:val="28"/>
          <w:szCs w:val="28"/>
        </w:rPr>
        <w:t xml:space="preserve">потенціалу. </w:t>
      </w:r>
      <w:r w:rsidRPr="006D2861">
        <w:rPr>
          <w:rStyle w:val="longtext"/>
          <w:rFonts w:ascii="Times New Roman" w:hAnsi="Times New Roman" w:cs="Times New Roman"/>
          <w:color w:val="000000"/>
          <w:sz w:val="28"/>
          <w:szCs w:val="28"/>
          <w:shd w:val="clear" w:color="auto" w:fill="FFFFFF"/>
        </w:rPr>
        <w:t xml:space="preserve">І все ж тільки деякі – як правило, обдаровані – люди досягають її (менше ніж 1% всього населення за оцінкою Маслоу). </w:t>
      </w:r>
    </w:p>
    <w:p w:rsidR="006B417C" w:rsidRPr="006D2861" w:rsidRDefault="006B417C" w:rsidP="006D2861">
      <w:pPr>
        <w:spacing w:after="0" w:line="360" w:lineRule="auto"/>
        <w:ind w:firstLine="709"/>
        <w:jc w:val="both"/>
        <w:rPr>
          <w:rFonts w:ascii="Times New Roman" w:hAnsi="Times New Roman" w:cs="Times New Roman"/>
          <w:sz w:val="28"/>
          <w:szCs w:val="28"/>
        </w:rPr>
      </w:pPr>
      <w:r w:rsidRPr="006D2861">
        <w:rPr>
          <w:rFonts w:ascii="Times New Roman" w:hAnsi="Times New Roman" w:cs="Times New Roman"/>
          <w:sz w:val="28"/>
          <w:szCs w:val="28"/>
        </w:rPr>
        <w:t xml:space="preserve">За результатами дослідження середній показник загального прагнення до  самоактуалізації респондентів зрілого віку дорівнює </w:t>
      </w:r>
      <w:r w:rsidR="00A72596" w:rsidRPr="006D2861">
        <w:rPr>
          <w:rFonts w:ascii="Times New Roman" w:hAnsi="Times New Roman" w:cs="Times New Roman"/>
          <w:sz w:val="28"/>
          <w:szCs w:val="28"/>
        </w:rPr>
        <w:t>5</w:t>
      </w:r>
      <w:r w:rsidR="00A72596" w:rsidRPr="006D2861">
        <w:rPr>
          <w:rFonts w:ascii="Times New Roman" w:hAnsi="Times New Roman" w:cs="Times New Roman"/>
          <w:sz w:val="28"/>
          <w:szCs w:val="28"/>
          <w:lang w:val="uk-UA"/>
        </w:rPr>
        <w:t>0</w:t>
      </w:r>
      <w:r w:rsidR="00A72596" w:rsidRPr="006D2861">
        <w:rPr>
          <w:rFonts w:ascii="Times New Roman" w:hAnsi="Times New Roman" w:cs="Times New Roman"/>
          <w:sz w:val="28"/>
          <w:szCs w:val="28"/>
        </w:rPr>
        <w:t>,</w:t>
      </w:r>
      <w:r w:rsidR="00A72596" w:rsidRPr="006D2861">
        <w:rPr>
          <w:rFonts w:ascii="Times New Roman" w:hAnsi="Times New Roman" w:cs="Times New Roman"/>
          <w:sz w:val="28"/>
          <w:szCs w:val="28"/>
          <w:lang w:val="uk-UA"/>
        </w:rPr>
        <w:t>7</w:t>
      </w:r>
      <w:r w:rsidRPr="006D2861">
        <w:rPr>
          <w:rFonts w:ascii="Times New Roman" w:hAnsi="Times New Roman" w:cs="Times New Roman"/>
          <w:sz w:val="28"/>
          <w:szCs w:val="28"/>
        </w:rPr>
        <w:t xml:space="preserve">%. </w:t>
      </w:r>
    </w:p>
    <w:p w:rsidR="006B417C" w:rsidRPr="006D2861" w:rsidRDefault="00A72596" w:rsidP="006D2861">
      <w:pPr>
        <w:spacing w:after="0" w:line="360" w:lineRule="auto"/>
        <w:ind w:firstLine="709"/>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Таким чином</w:t>
      </w:r>
      <w:r w:rsidR="006B417C" w:rsidRPr="006D2861">
        <w:rPr>
          <w:rFonts w:ascii="Times New Roman" w:hAnsi="Times New Roman" w:cs="Times New Roman"/>
          <w:sz w:val="28"/>
          <w:szCs w:val="28"/>
        </w:rPr>
        <w:t xml:space="preserve">, </w:t>
      </w:r>
      <w:r w:rsidRPr="006D2861">
        <w:rPr>
          <w:rFonts w:ascii="Times New Roman" w:hAnsi="Times New Roman" w:cs="Times New Roman"/>
          <w:sz w:val="28"/>
          <w:szCs w:val="28"/>
          <w:lang w:val="uk-UA"/>
        </w:rPr>
        <w:t>ми можемо сказати, що внутрішньо-переміщені особи  зі Сходу України за 2014-2016 рр. в цілому  мають середній показник рівня с</w:t>
      </w:r>
      <w:r w:rsidRPr="006D2861">
        <w:rPr>
          <w:rFonts w:ascii="Times New Roman" w:hAnsi="Times New Roman" w:cs="Times New Roman"/>
          <w:sz w:val="28"/>
          <w:szCs w:val="28"/>
          <w:lang w:val="uk-UA"/>
        </w:rPr>
        <w:t>а</w:t>
      </w:r>
      <w:r w:rsidRPr="006D2861">
        <w:rPr>
          <w:rFonts w:ascii="Times New Roman" w:hAnsi="Times New Roman" w:cs="Times New Roman"/>
          <w:sz w:val="28"/>
          <w:szCs w:val="28"/>
          <w:lang w:val="uk-UA"/>
        </w:rPr>
        <w:t>моактуалізації – 50,7%. Це свідчить про те, що переселені особи потребують більшої уваги зі сторони соціологічних дослідженнь,  необхідн</w:t>
      </w:r>
      <w:r w:rsidR="003F5834" w:rsidRPr="006D2861">
        <w:rPr>
          <w:rFonts w:ascii="Times New Roman" w:hAnsi="Times New Roman" w:cs="Times New Roman"/>
          <w:sz w:val="28"/>
          <w:szCs w:val="28"/>
          <w:lang w:val="uk-UA"/>
        </w:rPr>
        <w:t>і</w:t>
      </w:r>
      <w:r w:rsidRPr="006D2861">
        <w:rPr>
          <w:rFonts w:ascii="Times New Roman" w:hAnsi="Times New Roman" w:cs="Times New Roman"/>
          <w:sz w:val="28"/>
          <w:szCs w:val="28"/>
          <w:lang w:val="uk-UA"/>
        </w:rPr>
        <w:t xml:space="preserve"> </w:t>
      </w:r>
      <w:r w:rsidR="003F5834" w:rsidRPr="006D2861">
        <w:rPr>
          <w:rFonts w:ascii="Times New Roman" w:hAnsi="Times New Roman" w:cs="Times New Roman"/>
          <w:sz w:val="28"/>
          <w:szCs w:val="28"/>
          <w:lang w:val="uk-UA"/>
        </w:rPr>
        <w:t>обґрунтува</w:t>
      </w:r>
      <w:r w:rsidR="003F5834" w:rsidRPr="006D2861">
        <w:rPr>
          <w:rFonts w:ascii="Times New Roman" w:hAnsi="Times New Roman" w:cs="Times New Roman"/>
          <w:sz w:val="28"/>
          <w:szCs w:val="28"/>
          <w:lang w:val="uk-UA"/>
        </w:rPr>
        <w:t>н</w:t>
      </w:r>
      <w:r w:rsidR="003F5834" w:rsidRPr="006D2861">
        <w:rPr>
          <w:rFonts w:ascii="Times New Roman" w:hAnsi="Times New Roman" w:cs="Times New Roman"/>
          <w:sz w:val="28"/>
          <w:szCs w:val="28"/>
          <w:lang w:val="uk-UA"/>
        </w:rPr>
        <w:t>ня  та більш детальний аналіз</w:t>
      </w:r>
      <w:r w:rsidRPr="006D2861">
        <w:rPr>
          <w:rFonts w:ascii="Times New Roman" w:hAnsi="Times New Roman" w:cs="Times New Roman"/>
          <w:sz w:val="28"/>
          <w:szCs w:val="28"/>
          <w:lang w:val="uk-UA"/>
        </w:rPr>
        <w:t xml:space="preserve"> проблем </w:t>
      </w:r>
      <w:r w:rsidR="008551D7">
        <w:rPr>
          <w:rFonts w:ascii="Times New Roman" w:hAnsi="Times New Roman" w:cs="Times New Roman"/>
          <w:sz w:val="28"/>
          <w:szCs w:val="28"/>
          <w:lang w:val="uk-UA"/>
        </w:rPr>
        <w:t>самореалізації</w:t>
      </w:r>
      <w:r w:rsidR="003F5834" w:rsidRPr="006D2861">
        <w:rPr>
          <w:rFonts w:ascii="Times New Roman" w:hAnsi="Times New Roman" w:cs="Times New Roman"/>
          <w:sz w:val="28"/>
          <w:szCs w:val="28"/>
          <w:lang w:val="uk-UA"/>
        </w:rPr>
        <w:t xml:space="preserve"> ВПО</w:t>
      </w:r>
      <w:r w:rsidRPr="006D2861">
        <w:rPr>
          <w:rFonts w:ascii="Times New Roman" w:hAnsi="Times New Roman" w:cs="Times New Roman"/>
          <w:sz w:val="28"/>
          <w:szCs w:val="28"/>
          <w:lang w:val="uk-UA"/>
        </w:rPr>
        <w:t>.</w:t>
      </w:r>
    </w:p>
    <w:p w:rsidR="00EA4022" w:rsidRPr="006D2861" w:rsidRDefault="00EA4022" w:rsidP="006D2861">
      <w:pPr>
        <w:spacing w:after="0" w:line="360" w:lineRule="auto"/>
        <w:ind w:firstLine="709"/>
        <w:rPr>
          <w:rFonts w:ascii="Times New Roman" w:hAnsi="Times New Roman" w:cs="Times New Roman"/>
          <w:sz w:val="28"/>
          <w:szCs w:val="28"/>
          <w:lang w:val="uk-UA"/>
        </w:rPr>
      </w:pPr>
      <w:r w:rsidRPr="006D2861">
        <w:rPr>
          <w:rFonts w:ascii="Times New Roman" w:hAnsi="Times New Roman" w:cs="Times New Roman"/>
          <w:sz w:val="28"/>
          <w:szCs w:val="28"/>
        </w:rPr>
        <w:t xml:space="preserve">Результати дослідження ваги рівнів самоактуалізації </w:t>
      </w:r>
      <w:r w:rsidR="0085612B" w:rsidRPr="006D2861">
        <w:rPr>
          <w:rFonts w:ascii="Times New Roman" w:hAnsi="Times New Roman" w:cs="Times New Roman"/>
          <w:sz w:val="28"/>
          <w:szCs w:val="28"/>
          <w:lang w:val="uk-UA"/>
        </w:rPr>
        <w:t>представлені у д</w:t>
      </w:r>
      <w:r w:rsidR="0085612B" w:rsidRPr="006D2861">
        <w:rPr>
          <w:rFonts w:ascii="Times New Roman" w:hAnsi="Times New Roman" w:cs="Times New Roman"/>
          <w:sz w:val="28"/>
          <w:szCs w:val="28"/>
          <w:lang w:val="uk-UA"/>
        </w:rPr>
        <w:t>і</w:t>
      </w:r>
      <w:r w:rsidR="0085612B" w:rsidRPr="006D2861">
        <w:rPr>
          <w:rFonts w:ascii="Times New Roman" w:hAnsi="Times New Roman" w:cs="Times New Roman"/>
          <w:sz w:val="28"/>
          <w:szCs w:val="28"/>
          <w:lang w:val="uk-UA"/>
        </w:rPr>
        <w:t>аграмі</w:t>
      </w:r>
      <w:r w:rsidRPr="006D2861">
        <w:rPr>
          <w:rFonts w:ascii="Times New Roman" w:hAnsi="Times New Roman" w:cs="Times New Roman"/>
          <w:sz w:val="28"/>
          <w:szCs w:val="28"/>
        </w:rPr>
        <w:t xml:space="preserve"> </w:t>
      </w:r>
      <w:r w:rsidR="00B55D9B" w:rsidRPr="006D2861">
        <w:rPr>
          <w:rFonts w:ascii="Times New Roman" w:hAnsi="Times New Roman" w:cs="Times New Roman"/>
          <w:sz w:val="28"/>
          <w:szCs w:val="28"/>
          <w:lang w:val="uk-UA"/>
        </w:rPr>
        <w:t xml:space="preserve">(див. </w:t>
      </w:r>
      <w:r w:rsidR="0085612B" w:rsidRPr="006D2861">
        <w:rPr>
          <w:rFonts w:ascii="Times New Roman" w:hAnsi="Times New Roman" w:cs="Times New Roman"/>
          <w:sz w:val="28"/>
          <w:szCs w:val="28"/>
          <w:lang w:val="uk-UA"/>
        </w:rPr>
        <w:t>рис</w:t>
      </w:r>
      <w:r w:rsidRPr="006D2861">
        <w:rPr>
          <w:rFonts w:ascii="Times New Roman" w:hAnsi="Times New Roman" w:cs="Times New Roman"/>
          <w:sz w:val="28"/>
          <w:szCs w:val="28"/>
        </w:rPr>
        <w:t>. 2.</w:t>
      </w:r>
      <w:r w:rsidR="00EA47B6" w:rsidRPr="006D2861">
        <w:rPr>
          <w:rFonts w:ascii="Times New Roman" w:hAnsi="Times New Roman" w:cs="Times New Roman"/>
          <w:sz w:val="28"/>
          <w:szCs w:val="28"/>
          <w:lang w:val="uk-UA"/>
        </w:rPr>
        <w:t>6</w:t>
      </w:r>
      <w:r w:rsidR="00B55D9B" w:rsidRPr="006D2861">
        <w:rPr>
          <w:rFonts w:ascii="Times New Roman" w:hAnsi="Times New Roman" w:cs="Times New Roman"/>
          <w:sz w:val="28"/>
          <w:szCs w:val="28"/>
          <w:lang w:val="uk-UA"/>
        </w:rPr>
        <w:t>).</w:t>
      </w:r>
    </w:p>
    <w:p w:rsidR="00780CA6" w:rsidRPr="006D2861" w:rsidRDefault="00780CA6" w:rsidP="006D2861">
      <w:pPr>
        <w:spacing w:after="0" w:line="360" w:lineRule="auto"/>
        <w:jc w:val="center"/>
        <w:rPr>
          <w:rFonts w:ascii="Times New Roman" w:hAnsi="Times New Roman" w:cs="Times New Roman"/>
          <w:sz w:val="28"/>
          <w:szCs w:val="28"/>
          <w:lang w:val="uk-UA"/>
        </w:rPr>
      </w:pPr>
      <w:r w:rsidRPr="006D2861">
        <w:rPr>
          <w:rFonts w:ascii="Times New Roman" w:hAnsi="Times New Roman" w:cs="Times New Roman"/>
          <w:noProof/>
          <w:sz w:val="28"/>
          <w:szCs w:val="28"/>
        </w:rPr>
        <w:lastRenderedPageBreak/>
        <w:drawing>
          <wp:inline distT="0" distB="0" distL="0" distR="0" wp14:anchorId="051F00EA" wp14:editId="1172D3B2">
            <wp:extent cx="5486400" cy="28670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612B" w:rsidRPr="00D824E7" w:rsidRDefault="00D824E7" w:rsidP="006D2861">
      <w:pPr>
        <w:spacing w:after="0" w:line="360" w:lineRule="auto"/>
        <w:ind w:firstLine="709"/>
        <w:jc w:val="both"/>
        <w:rPr>
          <w:rFonts w:ascii="Times New Roman" w:hAnsi="Times New Roman" w:cs="Times New Roman"/>
          <w:b/>
          <w:sz w:val="28"/>
          <w:szCs w:val="28"/>
          <w:lang w:val="uk-UA"/>
        </w:rPr>
      </w:pPr>
      <w:r w:rsidRPr="00D824E7">
        <w:rPr>
          <w:rFonts w:ascii="Times New Roman" w:hAnsi="Times New Roman" w:cs="Times New Roman"/>
          <w:b/>
          <w:sz w:val="28"/>
          <w:szCs w:val="28"/>
          <w:lang w:val="uk-UA"/>
        </w:rPr>
        <w:t>Р</w:t>
      </w:r>
      <w:r w:rsidRPr="00D824E7">
        <w:rPr>
          <w:rFonts w:ascii="Times New Roman" w:hAnsi="Times New Roman" w:cs="Times New Roman"/>
          <w:b/>
          <w:sz w:val="28"/>
          <w:szCs w:val="28"/>
        </w:rPr>
        <w:t>ис</w:t>
      </w:r>
      <w:r w:rsidR="0085612B" w:rsidRPr="00D824E7">
        <w:rPr>
          <w:rFonts w:ascii="Times New Roman" w:hAnsi="Times New Roman" w:cs="Times New Roman"/>
          <w:b/>
          <w:sz w:val="28"/>
          <w:szCs w:val="28"/>
        </w:rPr>
        <w:t xml:space="preserve"> </w:t>
      </w:r>
      <w:r w:rsidR="0085612B" w:rsidRPr="00D824E7">
        <w:rPr>
          <w:rFonts w:ascii="Times New Roman" w:hAnsi="Times New Roman" w:cs="Times New Roman"/>
          <w:b/>
          <w:sz w:val="28"/>
          <w:szCs w:val="28"/>
          <w:lang w:val="uk-UA"/>
        </w:rPr>
        <w:t>2</w:t>
      </w:r>
      <w:r w:rsidR="0085612B" w:rsidRPr="00D824E7">
        <w:rPr>
          <w:rFonts w:ascii="Times New Roman" w:hAnsi="Times New Roman" w:cs="Times New Roman"/>
          <w:b/>
          <w:sz w:val="28"/>
          <w:szCs w:val="28"/>
        </w:rPr>
        <w:t>.</w:t>
      </w:r>
      <w:r w:rsidR="0085612B" w:rsidRPr="00D824E7">
        <w:rPr>
          <w:rFonts w:ascii="Times New Roman" w:hAnsi="Times New Roman" w:cs="Times New Roman"/>
          <w:b/>
          <w:sz w:val="28"/>
          <w:szCs w:val="28"/>
          <w:lang w:val="uk-UA"/>
        </w:rPr>
        <w:t>6</w:t>
      </w:r>
      <w:r w:rsidRPr="00D824E7">
        <w:rPr>
          <w:rFonts w:ascii="Times New Roman" w:hAnsi="Times New Roman" w:cs="Times New Roman"/>
          <w:b/>
          <w:sz w:val="28"/>
          <w:szCs w:val="28"/>
          <w:lang w:val="uk-UA"/>
        </w:rPr>
        <w:t>. Д</w:t>
      </w:r>
      <w:r w:rsidR="0085612B" w:rsidRPr="00D824E7">
        <w:rPr>
          <w:rFonts w:ascii="Times New Roman" w:hAnsi="Times New Roman" w:cs="Times New Roman"/>
          <w:b/>
          <w:sz w:val="28"/>
          <w:szCs w:val="28"/>
        </w:rPr>
        <w:t xml:space="preserve">іаграма рівнів самоактуалізації у </w:t>
      </w:r>
      <w:r w:rsidR="0085612B" w:rsidRPr="00D824E7">
        <w:rPr>
          <w:rFonts w:ascii="Times New Roman" w:hAnsi="Times New Roman" w:cs="Times New Roman"/>
          <w:b/>
          <w:sz w:val="28"/>
          <w:szCs w:val="28"/>
          <w:lang w:val="uk-UA"/>
        </w:rPr>
        <w:t>внутрішьно-переміщених осіб</w:t>
      </w:r>
      <w:r w:rsidR="0085612B" w:rsidRPr="00D824E7">
        <w:rPr>
          <w:rFonts w:ascii="Times New Roman" w:hAnsi="Times New Roman" w:cs="Times New Roman"/>
          <w:b/>
          <w:sz w:val="28"/>
          <w:szCs w:val="28"/>
        </w:rPr>
        <w:t xml:space="preserve"> </w:t>
      </w:r>
      <w:r w:rsidR="00A54090" w:rsidRPr="00D824E7">
        <w:rPr>
          <w:rFonts w:ascii="Times New Roman" w:hAnsi="Times New Roman" w:cs="Times New Roman"/>
          <w:b/>
          <w:sz w:val="28"/>
          <w:szCs w:val="28"/>
          <w:lang w:val="uk-UA"/>
        </w:rPr>
        <w:t>за  методікою «САМОАЛ»</w:t>
      </w:r>
    </w:p>
    <w:p w:rsidR="00D21633" w:rsidRPr="006D2861" w:rsidRDefault="00C3008A" w:rsidP="006D2861">
      <w:pPr>
        <w:spacing w:after="0" w:line="360" w:lineRule="auto"/>
        <w:ind w:firstLine="709"/>
        <w:jc w:val="both"/>
        <w:rPr>
          <w:rStyle w:val="longtext"/>
          <w:rFonts w:ascii="Times New Roman" w:hAnsi="Times New Roman" w:cs="Times New Roman"/>
          <w:b/>
          <w:color w:val="000000"/>
          <w:sz w:val="28"/>
          <w:szCs w:val="28"/>
          <w:lang w:val="uk-UA"/>
        </w:rPr>
      </w:pPr>
      <w:r w:rsidRPr="006D2861">
        <w:rPr>
          <w:rFonts w:ascii="Times New Roman" w:hAnsi="Times New Roman" w:cs="Times New Roman"/>
          <w:sz w:val="28"/>
          <w:szCs w:val="28"/>
          <w:lang w:val="uk-UA"/>
        </w:rPr>
        <w:t>Шкали вимірювання: 1-</w:t>
      </w:r>
      <w:r w:rsidRPr="006D2861">
        <w:rPr>
          <w:rFonts w:ascii="Times New Roman" w:hAnsi="Times New Roman" w:cs="Times New Roman"/>
          <w:b/>
          <w:sz w:val="28"/>
          <w:szCs w:val="28"/>
          <w:lang w:val="uk-UA"/>
        </w:rPr>
        <w:t xml:space="preserve"> </w:t>
      </w:r>
      <w:r w:rsidRPr="006D2861">
        <w:rPr>
          <w:rFonts w:ascii="Times New Roman" w:hAnsi="Times New Roman" w:cs="Times New Roman"/>
          <w:sz w:val="28"/>
          <w:szCs w:val="28"/>
          <w:lang w:val="uk-UA"/>
        </w:rPr>
        <w:t>о</w:t>
      </w:r>
      <w:r w:rsidRPr="006D2861">
        <w:rPr>
          <w:rStyle w:val="ae"/>
          <w:rFonts w:ascii="Times New Roman" w:hAnsi="Times New Roman"/>
          <w:b w:val="0"/>
          <w:sz w:val="28"/>
          <w:szCs w:val="28"/>
          <w:lang w:val="uk-UA"/>
        </w:rPr>
        <w:t>рієнтація в часі, 2 - цінності, 3 - погляд на природу людини, 4 - потреба в пізнанні, 5 - креативність (прагнення до тво</w:t>
      </w:r>
      <w:r w:rsidRPr="006D2861">
        <w:rPr>
          <w:rStyle w:val="ae"/>
          <w:rFonts w:ascii="Times New Roman" w:hAnsi="Times New Roman"/>
          <w:b w:val="0"/>
          <w:sz w:val="28"/>
          <w:szCs w:val="28"/>
          <w:lang w:val="uk-UA"/>
        </w:rPr>
        <w:t>р</w:t>
      </w:r>
      <w:r w:rsidRPr="006D2861">
        <w:rPr>
          <w:rStyle w:val="ae"/>
          <w:rFonts w:ascii="Times New Roman" w:hAnsi="Times New Roman"/>
          <w:b w:val="0"/>
          <w:sz w:val="28"/>
          <w:szCs w:val="28"/>
          <w:lang w:val="uk-UA"/>
        </w:rPr>
        <w:t>чості), 6 - автономність, 7 - спонтанність, 8 - саморозуміння, 9 - аутосимпатія, 10 - контактність, 11 - гнучкість у спілкуванні</w:t>
      </w:r>
      <w:r w:rsidRPr="006D2861">
        <w:rPr>
          <w:rStyle w:val="hps"/>
          <w:rFonts w:ascii="Times New Roman" w:hAnsi="Times New Roman" w:cs="Times New Roman"/>
          <w:b/>
          <w:color w:val="000000"/>
          <w:sz w:val="28"/>
          <w:szCs w:val="28"/>
          <w:lang w:val="uk-UA"/>
        </w:rPr>
        <w:t>.</w:t>
      </w:r>
    </w:p>
    <w:p w:rsidR="00B4476D" w:rsidRPr="006D2861" w:rsidRDefault="00B4476D" w:rsidP="006D2861">
      <w:pPr>
        <w:spacing w:after="0" w:line="360" w:lineRule="auto"/>
        <w:ind w:firstLine="709"/>
        <w:jc w:val="both"/>
        <w:rPr>
          <w:rStyle w:val="longtext"/>
          <w:rFonts w:ascii="Times New Roman" w:hAnsi="Times New Roman" w:cs="Times New Roman"/>
          <w:color w:val="000000"/>
          <w:sz w:val="28"/>
          <w:szCs w:val="28"/>
          <w:lang w:val="uk-UA"/>
        </w:rPr>
      </w:pPr>
      <w:r w:rsidRPr="006D2861">
        <w:rPr>
          <w:rFonts w:ascii="Times New Roman" w:hAnsi="Times New Roman" w:cs="Times New Roman"/>
          <w:sz w:val="28"/>
          <w:szCs w:val="28"/>
          <w:lang w:val="uk-UA"/>
        </w:rPr>
        <w:t>Згідно з результатами дослідження рівень самоактуалізації у респонд</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нтів зрілого віку за шкалами «Креативність», «Гнучкість у спілкуванні», «Цінності», «Саморозуміння», «Орієнтація в часі», «Потреба в пізнанні» п</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ревищує 50-відсоткову межу. Це означає, що дані респонденти характериз</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ються </w:t>
      </w:r>
      <w:r w:rsidRPr="006D2861">
        <w:rPr>
          <w:rStyle w:val="longtext"/>
          <w:rFonts w:ascii="Times New Roman" w:hAnsi="Times New Roman" w:cs="Times New Roman"/>
          <w:color w:val="000000"/>
          <w:sz w:val="28"/>
          <w:szCs w:val="28"/>
          <w:lang w:val="uk-UA"/>
        </w:rPr>
        <w:t>творчим ставленням до життя; здібністю до адекватного самовираже</w:t>
      </w:r>
      <w:r w:rsidRPr="006D2861">
        <w:rPr>
          <w:rStyle w:val="longtext"/>
          <w:rFonts w:ascii="Times New Roman" w:hAnsi="Times New Roman" w:cs="Times New Roman"/>
          <w:color w:val="000000"/>
          <w:sz w:val="28"/>
          <w:szCs w:val="28"/>
          <w:lang w:val="uk-UA"/>
        </w:rPr>
        <w:t>н</w:t>
      </w:r>
      <w:r w:rsidRPr="006D2861">
        <w:rPr>
          <w:rStyle w:val="longtext"/>
          <w:rFonts w:ascii="Times New Roman" w:hAnsi="Times New Roman" w:cs="Times New Roman"/>
          <w:color w:val="000000"/>
          <w:sz w:val="28"/>
          <w:szCs w:val="28"/>
          <w:lang w:val="uk-UA"/>
        </w:rPr>
        <w:t xml:space="preserve">ня в спілкуванні; </w:t>
      </w:r>
      <w:r w:rsidRPr="006D2861">
        <w:rPr>
          <w:rStyle w:val="hps"/>
          <w:rFonts w:ascii="Times New Roman" w:hAnsi="Times New Roman" w:cs="Times New Roman"/>
          <w:color w:val="000000"/>
          <w:sz w:val="28"/>
          <w:szCs w:val="28"/>
          <w:lang w:val="uk-UA"/>
        </w:rPr>
        <w:t>прагненням</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до гармонійного</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буття</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і</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здорових</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відносин</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з</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людьми</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далеким</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від</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бажання</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маніпулювати</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ними</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у своїх</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 xml:space="preserve">інтересах; </w:t>
      </w:r>
      <w:r w:rsidRPr="006D2861">
        <w:rPr>
          <w:rStyle w:val="longtext"/>
          <w:rFonts w:ascii="Times New Roman" w:hAnsi="Times New Roman" w:cs="Times New Roman"/>
          <w:color w:val="000000"/>
          <w:sz w:val="28"/>
          <w:szCs w:val="28"/>
          <w:lang w:val="uk-UA"/>
        </w:rPr>
        <w:t>чутл</w:t>
      </w:r>
      <w:r w:rsidRPr="006D2861">
        <w:rPr>
          <w:rStyle w:val="longtext"/>
          <w:rFonts w:ascii="Times New Roman" w:hAnsi="Times New Roman" w:cs="Times New Roman"/>
          <w:color w:val="000000"/>
          <w:sz w:val="28"/>
          <w:szCs w:val="28"/>
          <w:lang w:val="uk-UA"/>
        </w:rPr>
        <w:t>и</w:t>
      </w:r>
      <w:r w:rsidRPr="006D2861">
        <w:rPr>
          <w:rStyle w:val="longtext"/>
          <w:rFonts w:ascii="Times New Roman" w:hAnsi="Times New Roman" w:cs="Times New Roman"/>
          <w:color w:val="000000"/>
          <w:sz w:val="28"/>
          <w:szCs w:val="28"/>
          <w:lang w:val="uk-UA"/>
        </w:rPr>
        <w:t>вістю, сензитивністю до своїх бажань і потреб і не схильні підміняти особи</w:t>
      </w:r>
      <w:r w:rsidRPr="006D2861">
        <w:rPr>
          <w:rStyle w:val="longtext"/>
          <w:rFonts w:ascii="Times New Roman" w:hAnsi="Times New Roman" w:cs="Times New Roman"/>
          <w:color w:val="000000"/>
          <w:sz w:val="28"/>
          <w:szCs w:val="28"/>
          <w:lang w:val="uk-UA"/>
        </w:rPr>
        <w:t>с</w:t>
      </w:r>
      <w:r w:rsidRPr="006D2861">
        <w:rPr>
          <w:rStyle w:val="longtext"/>
          <w:rFonts w:ascii="Times New Roman" w:hAnsi="Times New Roman" w:cs="Times New Roman"/>
          <w:color w:val="000000"/>
          <w:sz w:val="28"/>
          <w:szCs w:val="28"/>
          <w:lang w:val="uk-UA"/>
        </w:rPr>
        <w:t xml:space="preserve">тісні смаки та оцінки зовнішніми соціальними стандартами; </w:t>
      </w:r>
      <w:r w:rsidRPr="006D2861">
        <w:rPr>
          <w:rStyle w:val="hps"/>
          <w:rFonts w:ascii="Times New Roman" w:hAnsi="Times New Roman" w:cs="Times New Roman"/>
          <w:color w:val="000000"/>
          <w:sz w:val="28"/>
          <w:szCs w:val="28"/>
          <w:lang w:val="uk-UA"/>
        </w:rPr>
        <w:t>здатні жити</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справжнім, не</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відкладаючи</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своє життя</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на</w:t>
      </w:r>
      <w:r w:rsidRPr="006D2861">
        <w:rPr>
          <w:rStyle w:val="longtext"/>
          <w:rFonts w:ascii="Times New Roman" w:hAnsi="Times New Roman" w:cs="Times New Roman"/>
          <w:color w:val="000000"/>
          <w:sz w:val="28"/>
          <w:szCs w:val="28"/>
          <w:lang w:val="uk-UA"/>
        </w:rPr>
        <w:t xml:space="preserve"> </w:t>
      </w:r>
      <w:r w:rsidRPr="006D2861">
        <w:rPr>
          <w:rStyle w:val="hpsatn"/>
          <w:rFonts w:ascii="Times New Roman" w:hAnsi="Times New Roman" w:cs="Times New Roman"/>
          <w:color w:val="000000"/>
          <w:sz w:val="28"/>
          <w:szCs w:val="28"/>
          <w:lang w:val="uk-UA"/>
        </w:rPr>
        <w:t>«</w:t>
      </w:r>
      <w:r w:rsidRPr="006D2861">
        <w:rPr>
          <w:rStyle w:val="longtext"/>
          <w:rFonts w:ascii="Times New Roman" w:hAnsi="Times New Roman" w:cs="Times New Roman"/>
          <w:color w:val="000000"/>
          <w:sz w:val="28"/>
          <w:szCs w:val="28"/>
          <w:lang w:val="uk-UA"/>
        </w:rPr>
        <w:t xml:space="preserve">потім» </w:t>
      </w:r>
      <w:r w:rsidRPr="006D2861">
        <w:rPr>
          <w:rStyle w:val="hps"/>
          <w:rFonts w:ascii="Times New Roman" w:hAnsi="Times New Roman" w:cs="Times New Roman"/>
          <w:color w:val="000000"/>
          <w:sz w:val="28"/>
          <w:szCs w:val="28"/>
          <w:lang w:val="uk-UA"/>
        </w:rPr>
        <w:t>і не</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намагаючись</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знайти</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притулок у</w:t>
      </w:r>
      <w:r w:rsidRPr="006D2861">
        <w:rPr>
          <w:rStyle w:val="longtext"/>
          <w:rFonts w:ascii="Times New Roman" w:hAnsi="Times New Roman" w:cs="Times New Roman"/>
          <w:color w:val="000000"/>
          <w:sz w:val="28"/>
          <w:szCs w:val="28"/>
          <w:lang w:val="uk-UA"/>
        </w:rPr>
        <w:t xml:space="preserve"> </w:t>
      </w:r>
      <w:r w:rsidRPr="006D2861">
        <w:rPr>
          <w:rStyle w:val="hps"/>
          <w:rFonts w:ascii="Times New Roman" w:hAnsi="Times New Roman" w:cs="Times New Roman"/>
          <w:color w:val="000000"/>
          <w:sz w:val="28"/>
          <w:szCs w:val="28"/>
          <w:lang w:val="uk-UA"/>
        </w:rPr>
        <w:t xml:space="preserve">минулому; </w:t>
      </w:r>
      <w:r w:rsidRPr="006D2861">
        <w:rPr>
          <w:rStyle w:val="longtext"/>
          <w:rFonts w:ascii="Times New Roman" w:hAnsi="Times New Roman" w:cs="Times New Roman"/>
          <w:color w:val="000000"/>
          <w:sz w:val="28"/>
          <w:szCs w:val="28"/>
          <w:lang w:val="uk-UA"/>
        </w:rPr>
        <w:t xml:space="preserve"> здатні до буттєвого пізнання – безкорисливу спрагу нового, інтерес до об’єктів, не пов’язаний прямо з задоволенням будь-яких потреб. </w:t>
      </w:r>
    </w:p>
    <w:p w:rsidR="00B4476D" w:rsidRPr="006D2861" w:rsidRDefault="00B4476D" w:rsidP="006D2861">
      <w:pPr>
        <w:spacing w:after="0" w:line="360" w:lineRule="auto"/>
        <w:ind w:firstLine="709"/>
        <w:jc w:val="both"/>
        <w:rPr>
          <w:rStyle w:val="longtext"/>
          <w:rFonts w:ascii="Times New Roman" w:hAnsi="Times New Roman" w:cs="Times New Roman"/>
          <w:color w:val="000000"/>
          <w:sz w:val="28"/>
          <w:szCs w:val="28"/>
        </w:rPr>
      </w:pPr>
      <w:r w:rsidRPr="006D2861">
        <w:rPr>
          <w:rStyle w:val="longtext"/>
          <w:rFonts w:ascii="Times New Roman" w:hAnsi="Times New Roman" w:cs="Times New Roman"/>
          <w:color w:val="000000"/>
          <w:sz w:val="28"/>
          <w:szCs w:val="28"/>
        </w:rPr>
        <w:lastRenderedPageBreak/>
        <w:t xml:space="preserve">За шкалами «Аутосимпатія», «Контактність», «Автономність» рівень самоактуалізації респондентів </w:t>
      </w:r>
      <w:r w:rsidR="008A70BF" w:rsidRPr="006D2861">
        <w:rPr>
          <w:rStyle w:val="longtext"/>
          <w:rFonts w:ascii="Times New Roman" w:hAnsi="Times New Roman" w:cs="Times New Roman"/>
          <w:color w:val="000000"/>
          <w:sz w:val="28"/>
          <w:szCs w:val="28"/>
          <w:lang w:val="uk-UA"/>
        </w:rPr>
        <w:t>у</w:t>
      </w:r>
      <w:r w:rsidRPr="006D2861">
        <w:rPr>
          <w:rStyle w:val="longtext"/>
          <w:rFonts w:ascii="Times New Roman" w:hAnsi="Times New Roman" w:cs="Times New Roman"/>
          <w:color w:val="000000"/>
          <w:sz w:val="28"/>
          <w:szCs w:val="28"/>
        </w:rPr>
        <w:t xml:space="preserve"> межах 40 – 50 %. Аутосимпатія – природна основа психічного здоров’я і цілісності особистості. Контактність розумієт</w:t>
      </w:r>
      <w:r w:rsidRPr="006D2861">
        <w:rPr>
          <w:rStyle w:val="longtext"/>
          <w:rFonts w:ascii="Times New Roman" w:hAnsi="Times New Roman" w:cs="Times New Roman"/>
          <w:color w:val="000000"/>
          <w:sz w:val="28"/>
          <w:szCs w:val="28"/>
        </w:rPr>
        <w:t>ь</w:t>
      </w:r>
      <w:r w:rsidRPr="006D2861">
        <w:rPr>
          <w:rStyle w:val="longtext"/>
          <w:rFonts w:ascii="Times New Roman" w:hAnsi="Times New Roman" w:cs="Times New Roman"/>
          <w:color w:val="000000"/>
          <w:sz w:val="28"/>
          <w:szCs w:val="28"/>
        </w:rPr>
        <w:t>ся не як рівень кому нікативних здібностей особистості чи навички ефекти</w:t>
      </w:r>
      <w:r w:rsidRPr="006D2861">
        <w:rPr>
          <w:rStyle w:val="longtext"/>
          <w:rFonts w:ascii="Times New Roman" w:hAnsi="Times New Roman" w:cs="Times New Roman"/>
          <w:color w:val="000000"/>
          <w:sz w:val="28"/>
          <w:szCs w:val="28"/>
        </w:rPr>
        <w:t>в</w:t>
      </w:r>
      <w:r w:rsidRPr="006D2861">
        <w:rPr>
          <w:rStyle w:val="longtext"/>
          <w:rFonts w:ascii="Times New Roman" w:hAnsi="Times New Roman" w:cs="Times New Roman"/>
          <w:color w:val="000000"/>
          <w:sz w:val="28"/>
          <w:szCs w:val="28"/>
        </w:rPr>
        <w:t>ного спілкування, але як загальна схильність до взаємно корисних і приємних контактів з іншими людьми. Автономність, на думку більшості гуманісти</w:t>
      </w:r>
      <w:r w:rsidRPr="006D2861">
        <w:rPr>
          <w:rStyle w:val="longtext"/>
          <w:rFonts w:ascii="Times New Roman" w:hAnsi="Times New Roman" w:cs="Times New Roman"/>
          <w:color w:val="000000"/>
          <w:sz w:val="28"/>
          <w:szCs w:val="28"/>
        </w:rPr>
        <w:t>ч</w:t>
      </w:r>
      <w:r w:rsidRPr="006D2861">
        <w:rPr>
          <w:rStyle w:val="longtext"/>
          <w:rFonts w:ascii="Times New Roman" w:hAnsi="Times New Roman" w:cs="Times New Roman"/>
          <w:color w:val="000000"/>
          <w:sz w:val="28"/>
          <w:szCs w:val="28"/>
        </w:rPr>
        <w:t xml:space="preserve">них психологів, є головним критерієм психічного здоров’я особистості, її цілісності та повноти. </w:t>
      </w:r>
    </w:p>
    <w:p w:rsidR="00B55B78" w:rsidRDefault="00B4476D" w:rsidP="006D2861">
      <w:pPr>
        <w:spacing w:after="0" w:line="360" w:lineRule="auto"/>
        <w:ind w:firstLine="709"/>
        <w:jc w:val="both"/>
        <w:rPr>
          <w:rStyle w:val="longtext"/>
          <w:rFonts w:ascii="Times New Roman" w:hAnsi="Times New Roman" w:cs="Times New Roman"/>
          <w:color w:val="000000"/>
          <w:sz w:val="28"/>
          <w:szCs w:val="28"/>
          <w:lang w:val="uk-UA"/>
        </w:rPr>
      </w:pPr>
      <w:r w:rsidRPr="006D2861">
        <w:rPr>
          <w:rFonts w:ascii="Times New Roman" w:hAnsi="Times New Roman" w:cs="Times New Roman"/>
          <w:sz w:val="28"/>
          <w:szCs w:val="28"/>
        </w:rPr>
        <w:t>За шкалами «Погляд на природу людини», «Спонтанність»</w:t>
      </w:r>
      <w:r w:rsidRPr="006D2861">
        <w:rPr>
          <w:rStyle w:val="longtext"/>
          <w:rFonts w:ascii="Times New Roman" w:hAnsi="Times New Roman" w:cs="Times New Roman"/>
          <w:color w:val="000000"/>
          <w:sz w:val="28"/>
          <w:szCs w:val="28"/>
        </w:rPr>
        <w:t xml:space="preserve"> рівень с</w:t>
      </w:r>
      <w:r w:rsidRPr="006D2861">
        <w:rPr>
          <w:rStyle w:val="longtext"/>
          <w:rFonts w:ascii="Times New Roman" w:hAnsi="Times New Roman" w:cs="Times New Roman"/>
          <w:color w:val="000000"/>
          <w:sz w:val="28"/>
          <w:szCs w:val="28"/>
        </w:rPr>
        <w:t>а</w:t>
      </w:r>
      <w:r w:rsidRPr="006D2861">
        <w:rPr>
          <w:rStyle w:val="longtext"/>
          <w:rFonts w:ascii="Times New Roman" w:hAnsi="Times New Roman" w:cs="Times New Roman"/>
          <w:color w:val="000000"/>
          <w:sz w:val="28"/>
          <w:szCs w:val="28"/>
        </w:rPr>
        <w:t xml:space="preserve">моактуалізації в межах </w:t>
      </w:r>
      <w:r w:rsidRPr="006D2861">
        <w:rPr>
          <w:rStyle w:val="longtext"/>
          <w:rFonts w:ascii="Times New Roman" w:hAnsi="Times New Roman" w:cs="Times New Roman"/>
          <w:color w:val="000000"/>
          <w:sz w:val="28"/>
          <w:szCs w:val="28"/>
          <w:lang w:val="uk-UA"/>
        </w:rPr>
        <w:t>45</w:t>
      </w:r>
      <w:r w:rsidR="00B7464C" w:rsidRPr="006D2861">
        <w:rPr>
          <w:rStyle w:val="longtext"/>
          <w:rFonts w:ascii="Times New Roman" w:hAnsi="Times New Roman" w:cs="Times New Roman"/>
          <w:color w:val="000000"/>
          <w:sz w:val="28"/>
          <w:szCs w:val="28"/>
          <w:lang w:val="uk-UA"/>
        </w:rPr>
        <w:t>-49</w:t>
      </w:r>
      <w:r w:rsidRPr="006D2861">
        <w:rPr>
          <w:rStyle w:val="longtext"/>
          <w:rFonts w:ascii="Times New Roman" w:hAnsi="Times New Roman" w:cs="Times New Roman"/>
          <w:color w:val="000000"/>
          <w:sz w:val="28"/>
          <w:szCs w:val="28"/>
        </w:rPr>
        <w:t>%. Перша шкала описує віру в людей, в могу</w:t>
      </w:r>
      <w:r w:rsidRPr="006D2861">
        <w:rPr>
          <w:rStyle w:val="longtext"/>
          <w:rFonts w:ascii="Times New Roman" w:hAnsi="Times New Roman" w:cs="Times New Roman"/>
          <w:color w:val="000000"/>
          <w:sz w:val="28"/>
          <w:szCs w:val="28"/>
        </w:rPr>
        <w:t>т</w:t>
      </w:r>
      <w:r w:rsidRPr="006D2861">
        <w:rPr>
          <w:rStyle w:val="longtext"/>
          <w:rFonts w:ascii="Times New Roman" w:hAnsi="Times New Roman" w:cs="Times New Roman"/>
          <w:color w:val="000000"/>
          <w:sz w:val="28"/>
          <w:szCs w:val="28"/>
        </w:rPr>
        <w:t>ність людських можливостей. Низький показник може інтерпретуватися як відсутність основи для щирих і гармонійних міжособистісних відносин, пр</w:t>
      </w:r>
      <w:r w:rsidRPr="006D2861">
        <w:rPr>
          <w:rStyle w:val="longtext"/>
          <w:rFonts w:ascii="Times New Roman" w:hAnsi="Times New Roman" w:cs="Times New Roman"/>
          <w:color w:val="000000"/>
          <w:sz w:val="28"/>
          <w:szCs w:val="28"/>
        </w:rPr>
        <w:t>и</w:t>
      </w:r>
      <w:r w:rsidRPr="006D2861">
        <w:rPr>
          <w:rStyle w:val="longtext"/>
          <w:rFonts w:ascii="Times New Roman" w:hAnsi="Times New Roman" w:cs="Times New Roman"/>
          <w:color w:val="000000"/>
          <w:sz w:val="28"/>
          <w:szCs w:val="28"/>
        </w:rPr>
        <w:t>родної симпатії і довіри до людей, чесності, неупередженості, доброзичл</w:t>
      </w:r>
      <w:r w:rsidRPr="006D2861">
        <w:rPr>
          <w:rStyle w:val="longtext"/>
          <w:rFonts w:ascii="Times New Roman" w:hAnsi="Times New Roman" w:cs="Times New Roman"/>
          <w:color w:val="000000"/>
          <w:sz w:val="28"/>
          <w:szCs w:val="28"/>
        </w:rPr>
        <w:t>и</w:t>
      </w:r>
      <w:r w:rsidRPr="006D2861">
        <w:rPr>
          <w:rStyle w:val="longtext"/>
          <w:rFonts w:ascii="Times New Roman" w:hAnsi="Times New Roman" w:cs="Times New Roman"/>
          <w:color w:val="000000"/>
          <w:sz w:val="28"/>
          <w:szCs w:val="28"/>
        </w:rPr>
        <w:t>вості. Здатність до спонтанної поведінки фруструється культурними норм</w:t>
      </w:r>
      <w:r w:rsidRPr="006D2861">
        <w:rPr>
          <w:rStyle w:val="longtext"/>
          <w:rFonts w:ascii="Times New Roman" w:hAnsi="Times New Roman" w:cs="Times New Roman"/>
          <w:color w:val="000000"/>
          <w:sz w:val="28"/>
          <w:szCs w:val="28"/>
        </w:rPr>
        <w:t>а</w:t>
      </w:r>
      <w:r w:rsidRPr="006D2861">
        <w:rPr>
          <w:rStyle w:val="longtext"/>
          <w:rFonts w:ascii="Times New Roman" w:hAnsi="Times New Roman" w:cs="Times New Roman"/>
          <w:color w:val="000000"/>
          <w:sz w:val="28"/>
          <w:szCs w:val="28"/>
        </w:rPr>
        <w:t>ми, в природному вигляді її можна спостерігати хіба що у маленьких дітей. Спонтанність співвідноситься з такими цінностями, як свобода, природність, гра, легкість без зусилля. Низький показник за шкалою спонтанності свідчить про те, що самоактуалізація не стала способом життя, а є мрією або прагне</w:t>
      </w:r>
      <w:r w:rsidRPr="006D2861">
        <w:rPr>
          <w:rStyle w:val="longtext"/>
          <w:rFonts w:ascii="Times New Roman" w:hAnsi="Times New Roman" w:cs="Times New Roman"/>
          <w:color w:val="000000"/>
          <w:sz w:val="28"/>
          <w:szCs w:val="28"/>
        </w:rPr>
        <w:t>н</w:t>
      </w:r>
      <w:r w:rsidR="00D720CD" w:rsidRPr="006D2861">
        <w:rPr>
          <w:rStyle w:val="longtext"/>
          <w:rFonts w:ascii="Times New Roman" w:hAnsi="Times New Roman" w:cs="Times New Roman"/>
          <w:color w:val="000000"/>
          <w:sz w:val="28"/>
          <w:szCs w:val="28"/>
        </w:rPr>
        <w:t xml:space="preserve">ням.  </w:t>
      </w:r>
    </w:p>
    <w:p w:rsidR="008551D7" w:rsidRDefault="00D720CD" w:rsidP="006D2861">
      <w:pPr>
        <w:spacing w:after="0" w:line="360" w:lineRule="auto"/>
        <w:ind w:firstLine="709"/>
        <w:jc w:val="both"/>
        <w:rPr>
          <w:rFonts w:ascii="Times New Roman" w:hAnsi="Times New Roman" w:cs="Times New Roman"/>
          <w:b/>
          <w:sz w:val="28"/>
          <w:szCs w:val="28"/>
          <w:lang w:val="uk-UA"/>
        </w:rPr>
      </w:pPr>
      <w:r w:rsidRPr="006D2861">
        <w:rPr>
          <w:rStyle w:val="longtext"/>
          <w:rFonts w:ascii="Times New Roman" w:hAnsi="Times New Roman" w:cs="Times New Roman"/>
          <w:color w:val="000000"/>
          <w:sz w:val="28"/>
          <w:szCs w:val="28"/>
        </w:rPr>
        <w:t>Ус</w:t>
      </w:r>
      <w:r w:rsidRPr="006D2861">
        <w:rPr>
          <w:rStyle w:val="longtext"/>
          <w:rFonts w:ascii="Times New Roman" w:hAnsi="Times New Roman" w:cs="Times New Roman"/>
          <w:color w:val="000000"/>
          <w:sz w:val="28"/>
          <w:szCs w:val="28"/>
          <w:lang w:val="uk-UA"/>
        </w:rPr>
        <w:t>і ці показники вказують на те, як про</w:t>
      </w:r>
      <w:r w:rsidR="005406B3">
        <w:rPr>
          <w:rStyle w:val="longtext"/>
          <w:rFonts w:ascii="Times New Roman" w:hAnsi="Times New Roman" w:cs="Times New Roman"/>
          <w:color w:val="000000"/>
          <w:sz w:val="28"/>
          <w:szCs w:val="28"/>
          <w:lang w:val="uk-UA"/>
        </w:rPr>
        <w:t>ходить</w:t>
      </w:r>
      <w:r w:rsidR="008551D7">
        <w:rPr>
          <w:rStyle w:val="longtext"/>
          <w:rFonts w:ascii="Times New Roman" w:hAnsi="Times New Roman" w:cs="Times New Roman"/>
          <w:color w:val="000000"/>
          <w:sz w:val="28"/>
          <w:szCs w:val="28"/>
          <w:lang w:val="uk-UA"/>
        </w:rPr>
        <w:t xml:space="preserve"> самореаліз</w:t>
      </w:r>
      <w:r w:rsidR="005406B3">
        <w:rPr>
          <w:rStyle w:val="longtext"/>
          <w:rFonts w:ascii="Times New Roman" w:hAnsi="Times New Roman" w:cs="Times New Roman"/>
          <w:color w:val="000000"/>
          <w:sz w:val="28"/>
          <w:szCs w:val="28"/>
          <w:lang w:val="uk-UA"/>
        </w:rPr>
        <w:t>ація внутрі</w:t>
      </w:r>
      <w:r w:rsidR="005406B3">
        <w:rPr>
          <w:rStyle w:val="longtext"/>
          <w:rFonts w:ascii="Times New Roman" w:hAnsi="Times New Roman" w:cs="Times New Roman"/>
          <w:color w:val="000000"/>
          <w:sz w:val="28"/>
          <w:szCs w:val="28"/>
          <w:lang w:val="uk-UA"/>
        </w:rPr>
        <w:t>ш</w:t>
      </w:r>
      <w:r w:rsidR="005406B3">
        <w:rPr>
          <w:rStyle w:val="longtext"/>
          <w:rFonts w:ascii="Times New Roman" w:hAnsi="Times New Roman" w:cs="Times New Roman"/>
          <w:color w:val="000000"/>
          <w:sz w:val="28"/>
          <w:szCs w:val="28"/>
          <w:lang w:val="uk-UA"/>
        </w:rPr>
        <w:t>ньо переміщених осіб на етапі інтегрування у повсякдення.</w:t>
      </w:r>
      <w:r w:rsidR="005406B3">
        <w:rPr>
          <w:rFonts w:ascii="Times New Roman" w:hAnsi="Times New Roman" w:cs="Times New Roman"/>
          <w:b/>
          <w:sz w:val="28"/>
          <w:szCs w:val="28"/>
          <w:lang w:val="uk-UA"/>
        </w:rPr>
        <w:t xml:space="preserve"> </w:t>
      </w:r>
    </w:p>
    <w:p w:rsidR="008551D7" w:rsidRDefault="008551D7" w:rsidP="006D2861">
      <w:pPr>
        <w:spacing w:after="0" w:line="360" w:lineRule="auto"/>
        <w:ind w:firstLine="709"/>
        <w:contextualSpacing/>
        <w:jc w:val="both"/>
        <w:rPr>
          <w:rFonts w:ascii="Times New Roman" w:hAnsi="Times New Roman" w:cs="Times New Roman"/>
          <w:b/>
          <w:sz w:val="28"/>
          <w:szCs w:val="28"/>
          <w:lang w:val="uk-UA"/>
        </w:rPr>
      </w:pPr>
    </w:p>
    <w:p w:rsidR="00B55B78" w:rsidRDefault="00B55B7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55B78" w:rsidRDefault="00B55B78" w:rsidP="00ED281F">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2</w:t>
      </w:r>
    </w:p>
    <w:p w:rsidR="00ED281F" w:rsidRDefault="00ED281F" w:rsidP="00ED281F">
      <w:pPr>
        <w:spacing w:after="0" w:line="360" w:lineRule="auto"/>
        <w:ind w:firstLine="709"/>
        <w:contextualSpacing/>
        <w:jc w:val="center"/>
        <w:rPr>
          <w:rFonts w:ascii="Times New Roman" w:hAnsi="Times New Roman" w:cs="Times New Roman"/>
          <w:b/>
          <w:sz w:val="28"/>
          <w:szCs w:val="28"/>
          <w:lang w:val="uk-UA"/>
        </w:rPr>
      </w:pPr>
    </w:p>
    <w:p w:rsidR="001520D6" w:rsidRDefault="001520D6"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noProof/>
          <w:sz w:val="28"/>
          <w:szCs w:val="28"/>
          <w:lang w:val="uk-UA"/>
        </w:rPr>
        <w:t xml:space="preserve">Для oцiнки рiвня </w:t>
      </w:r>
      <w:r>
        <w:rPr>
          <w:rFonts w:ascii="Times New Roman" w:hAnsi="Times New Roman" w:cs="Times New Roman"/>
          <w:noProof/>
          <w:sz w:val="28"/>
          <w:szCs w:val="28"/>
          <w:lang w:val="uk-UA"/>
        </w:rPr>
        <w:t>самореалізації</w:t>
      </w:r>
      <w:r w:rsidRPr="006D2861">
        <w:rPr>
          <w:rFonts w:ascii="Times New Roman" w:hAnsi="Times New Roman" w:cs="Times New Roman"/>
          <w:noProof/>
          <w:sz w:val="28"/>
          <w:szCs w:val="28"/>
          <w:lang w:val="uk-UA"/>
        </w:rPr>
        <w:t xml:space="preserve"> внутрiшньo-пeрeмiщeних ociб викoриcтoвувaлacя мeтoдiкa CAМOAЛ, якa нa </w:t>
      </w:r>
      <w:r w:rsidR="00D1673D">
        <w:rPr>
          <w:rFonts w:ascii="Times New Roman" w:hAnsi="Times New Roman" w:cs="Times New Roman"/>
          <w:noProof/>
          <w:sz w:val="28"/>
          <w:szCs w:val="28"/>
          <w:lang w:val="uk-UA"/>
        </w:rPr>
        <w:t>нашу</w:t>
      </w:r>
      <w:r w:rsidRPr="006D2861">
        <w:rPr>
          <w:rFonts w:ascii="Times New Roman" w:hAnsi="Times New Roman" w:cs="Times New Roman"/>
          <w:noProof/>
          <w:sz w:val="28"/>
          <w:szCs w:val="28"/>
          <w:lang w:val="uk-UA"/>
        </w:rPr>
        <w:t xml:space="preserve"> думку, нaйбiльш пoвнo тa  ширoкo oхoплює уci кaтeгoрiї, щo вiдoбрaжaють цiлicну кaртину рoзвинутo</w:t>
      </w:r>
      <w:r>
        <w:rPr>
          <w:rFonts w:ascii="Times New Roman" w:hAnsi="Times New Roman" w:cs="Times New Roman"/>
          <w:noProof/>
          <w:sz w:val="28"/>
          <w:szCs w:val="28"/>
          <w:lang w:val="uk-UA"/>
        </w:rPr>
        <w:t xml:space="preserve">ї, самореалізованої </w:t>
      </w:r>
      <w:r w:rsidRPr="006D2861">
        <w:rPr>
          <w:rFonts w:ascii="Times New Roman" w:hAnsi="Times New Roman" w:cs="Times New Roman"/>
          <w:noProof/>
          <w:sz w:val="28"/>
          <w:szCs w:val="28"/>
          <w:lang w:val="uk-UA"/>
        </w:rPr>
        <w:t xml:space="preserve">ocoбиcтocтi зa рiзними пoкaзникaми. Лишe при нaявнocтi пeвних риc, притaмaнних для рoзвинутoї ocoбиcтocтi, внутрiшньo-пeрeмiщeнa ocoбa змoжe пoвнoцiннo </w:t>
      </w:r>
      <w:r>
        <w:rPr>
          <w:rFonts w:ascii="Times New Roman" w:hAnsi="Times New Roman" w:cs="Times New Roman"/>
          <w:noProof/>
          <w:sz w:val="28"/>
          <w:szCs w:val="28"/>
          <w:lang w:val="uk-UA"/>
        </w:rPr>
        <w:t>самореалізовуватися у</w:t>
      </w:r>
      <w:r w:rsidR="003D2A16">
        <w:rPr>
          <w:rFonts w:ascii="Times New Roman" w:hAnsi="Times New Roman" w:cs="Times New Roman"/>
          <w:noProof/>
          <w:sz w:val="28"/>
          <w:szCs w:val="28"/>
          <w:lang w:val="uk-UA"/>
        </w:rPr>
        <w:t xml:space="preserve"> сучасному</w:t>
      </w:r>
      <w:r>
        <w:rPr>
          <w:rFonts w:ascii="Times New Roman" w:hAnsi="Times New Roman" w:cs="Times New Roman"/>
          <w:noProof/>
          <w:sz w:val="28"/>
          <w:szCs w:val="28"/>
          <w:lang w:val="uk-UA"/>
        </w:rPr>
        <w:t xml:space="preserve"> суспільстві. </w:t>
      </w:r>
      <w:r w:rsidR="003D2A16">
        <w:rPr>
          <w:rFonts w:ascii="Times New Roman" w:hAnsi="Times New Roman" w:cs="Times New Roman"/>
          <w:noProof/>
          <w:sz w:val="28"/>
          <w:szCs w:val="28"/>
          <w:lang w:val="uk-UA"/>
        </w:rPr>
        <w:t xml:space="preserve">Очевидно, що на проходження самореалізації внутрішньо переміщеної особи впливають як зовнішні чинники  так і внутрішні. Тому було прийнято рішення зробити акцент саме на внутрішніх факторах, що  впливають  на успішність самореалізації в умовах інтегрування у повсякдення. </w:t>
      </w:r>
      <w:r w:rsidR="009C3852">
        <w:rPr>
          <w:rFonts w:ascii="Times New Roman" w:hAnsi="Times New Roman" w:cs="Times New Roman"/>
          <w:noProof/>
          <w:sz w:val="28"/>
          <w:szCs w:val="28"/>
          <w:lang w:val="uk-UA"/>
        </w:rPr>
        <w:t>А саме на якостях особистості.</w:t>
      </w:r>
    </w:p>
    <w:p w:rsidR="00B55B78" w:rsidRPr="001520D6" w:rsidRDefault="003D2A16" w:rsidP="006D286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Вибіркову сукупність склали внутрішньо переміщені особи</w:t>
      </w:r>
      <w:r w:rsidR="009C3852">
        <w:rPr>
          <w:rFonts w:ascii="Times New Roman" w:hAnsi="Times New Roman" w:cs="Times New Roman"/>
          <w:sz w:val="28"/>
          <w:szCs w:val="28"/>
          <w:lang w:val="uk-UA"/>
        </w:rPr>
        <w:t xml:space="preserve"> (15  жінок та 15 чоловіків) </w:t>
      </w:r>
      <w:r>
        <w:rPr>
          <w:rFonts w:ascii="Times New Roman" w:hAnsi="Times New Roman" w:cs="Times New Roman"/>
          <w:sz w:val="28"/>
          <w:szCs w:val="28"/>
          <w:lang w:val="uk-UA"/>
        </w:rPr>
        <w:t>зі Сходу  України у віці від 20 до 67 років. З</w:t>
      </w:r>
      <w:r w:rsidR="009C3852">
        <w:rPr>
          <w:rFonts w:ascii="Times New Roman" w:hAnsi="Times New Roman" w:cs="Times New Roman"/>
          <w:sz w:val="28"/>
          <w:szCs w:val="28"/>
          <w:lang w:val="uk-UA"/>
        </w:rPr>
        <w:t>а</w:t>
      </w:r>
      <w:r>
        <w:rPr>
          <w:rFonts w:ascii="Times New Roman" w:hAnsi="Times New Roman" w:cs="Times New Roman"/>
          <w:sz w:val="28"/>
          <w:szCs w:val="28"/>
          <w:lang w:val="uk-UA"/>
        </w:rPr>
        <w:t xml:space="preserve"> різним рі</w:t>
      </w:r>
      <w:r w:rsidR="009C3852">
        <w:rPr>
          <w:rFonts w:ascii="Times New Roman" w:hAnsi="Times New Roman" w:cs="Times New Roman"/>
          <w:sz w:val="28"/>
          <w:szCs w:val="28"/>
          <w:lang w:val="uk-UA"/>
        </w:rPr>
        <w:t>в</w:t>
      </w:r>
      <w:r>
        <w:rPr>
          <w:rFonts w:ascii="Times New Roman" w:hAnsi="Times New Roman" w:cs="Times New Roman"/>
          <w:sz w:val="28"/>
          <w:szCs w:val="28"/>
          <w:lang w:val="uk-UA"/>
        </w:rPr>
        <w:t>нем освіти,</w:t>
      </w:r>
      <w:r w:rsidR="009C3852">
        <w:rPr>
          <w:rFonts w:ascii="Times New Roman" w:hAnsi="Times New Roman" w:cs="Times New Roman"/>
          <w:sz w:val="28"/>
          <w:szCs w:val="28"/>
          <w:lang w:val="uk-UA"/>
        </w:rPr>
        <w:t xml:space="preserve"> з різним фахом та сімейним станом. </w:t>
      </w:r>
      <w:r w:rsidR="00B55B78">
        <w:rPr>
          <w:rFonts w:ascii="Times New Roman" w:hAnsi="Times New Roman" w:cs="Times New Roman"/>
          <w:sz w:val="28"/>
          <w:szCs w:val="28"/>
          <w:lang w:val="uk-UA"/>
        </w:rPr>
        <w:t>Отримавши результати</w:t>
      </w:r>
      <w:r w:rsidR="001520D6">
        <w:rPr>
          <w:rFonts w:ascii="Times New Roman" w:hAnsi="Times New Roman" w:cs="Times New Roman"/>
          <w:sz w:val="28"/>
          <w:szCs w:val="28"/>
          <w:lang w:val="uk-UA"/>
        </w:rPr>
        <w:t xml:space="preserve"> за досл</w:t>
      </w:r>
      <w:r w:rsidR="001520D6">
        <w:rPr>
          <w:rFonts w:ascii="Times New Roman" w:hAnsi="Times New Roman" w:cs="Times New Roman"/>
          <w:sz w:val="28"/>
          <w:szCs w:val="28"/>
          <w:lang w:val="uk-UA"/>
        </w:rPr>
        <w:t>і</w:t>
      </w:r>
      <w:r w:rsidR="001520D6">
        <w:rPr>
          <w:rFonts w:ascii="Times New Roman" w:hAnsi="Times New Roman" w:cs="Times New Roman"/>
          <w:sz w:val="28"/>
          <w:szCs w:val="28"/>
          <w:lang w:val="uk-UA"/>
        </w:rPr>
        <w:t>дженням рівня самоактуалізації внутрішньо переміщених осіб зі Сходу Укр</w:t>
      </w:r>
      <w:r w:rsidR="001520D6">
        <w:rPr>
          <w:rFonts w:ascii="Times New Roman" w:hAnsi="Times New Roman" w:cs="Times New Roman"/>
          <w:sz w:val="28"/>
          <w:szCs w:val="28"/>
          <w:lang w:val="uk-UA"/>
        </w:rPr>
        <w:t>а</w:t>
      </w:r>
      <w:r w:rsidR="001520D6">
        <w:rPr>
          <w:rFonts w:ascii="Times New Roman" w:hAnsi="Times New Roman" w:cs="Times New Roman"/>
          <w:sz w:val="28"/>
          <w:szCs w:val="28"/>
          <w:lang w:val="uk-UA"/>
        </w:rPr>
        <w:t xml:space="preserve">їни можна говорити  про те, що за  шкалами одинадцяти  напрямків: </w:t>
      </w:r>
      <w:r w:rsidR="001520D6" w:rsidRPr="006D2861">
        <w:rPr>
          <w:rFonts w:ascii="Times New Roman" w:hAnsi="Times New Roman" w:cs="Times New Roman"/>
          <w:sz w:val="28"/>
          <w:szCs w:val="28"/>
          <w:lang w:val="uk-UA"/>
        </w:rPr>
        <w:t>о</w:t>
      </w:r>
      <w:r w:rsidR="001520D6" w:rsidRPr="006D2861">
        <w:rPr>
          <w:rStyle w:val="ae"/>
          <w:rFonts w:ascii="Times New Roman" w:hAnsi="Times New Roman"/>
          <w:b w:val="0"/>
          <w:sz w:val="28"/>
          <w:szCs w:val="28"/>
          <w:lang w:val="uk-UA"/>
        </w:rPr>
        <w:t>рієнт</w:t>
      </w:r>
      <w:r w:rsidR="001520D6" w:rsidRPr="006D2861">
        <w:rPr>
          <w:rStyle w:val="ae"/>
          <w:rFonts w:ascii="Times New Roman" w:hAnsi="Times New Roman"/>
          <w:b w:val="0"/>
          <w:sz w:val="28"/>
          <w:szCs w:val="28"/>
          <w:lang w:val="uk-UA"/>
        </w:rPr>
        <w:t>а</w:t>
      </w:r>
      <w:r w:rsidR="001520D6" w:rsidRPr="006D2861">
        <w:rPr>
          <w:rStyle w:val="ae"/>
          <w:rFonts w:ascii="Times New Roman" w:hAnsi="Times New Roman"/>
          <w:b w:val="0"/>
          <w:sz w:val="28"/>
          <w:szCs w:val="28"/>
          <w:lang w:val="uk-UA"/>
        </w:rPr>
        <w:t>ція в часі</w:t>
      </w:r>
      <w:r w:rsidR="001520D6">
        <w:rPr>
          <w:rStyle w:val="ae"/>
          <w:rFonts w:ascii="Times New Roman" w:hAnsi="Times New Roman"/>
          <w:b w:val="0"/>
          <w:sz w:val="28"/>
          <w:szCs w:val="28"/>
          <w:lang w:val="uk-UA"/>
        </w:rPr>
        <w:t xml:space="preserve">, </w:t>
      </w:r>
      <w:r w:rsidR="001520D6" w:rsidRPr="006D2861">
        <w:rPr>
          <w:rStyle w:val="ae"/>
          <w:rFonts w:ascii="Times New Roman" w:hAnsi="Times New Roman"/>
          <w:b w:val="0"/>
          <w:sz w:val="28"/>
          <w:szCs w:val="28"/>
          <w:lang w:val="uk-UA"/>
        </w:rPr>
        <w:t>цінності</w:t>
      </w:r>
      <w:r w:rsidR="001520D6">
        <w:rPr>
          <w:rStyle w:val="ae"/>
          <w:rFonts w:ascii="Times New Roman" w:hAnsi="Times New Roman"/>
          <w:b w:val="0"/>
          <w:sz w:val="28"/>
          <w:szCs w:val="28"/>
          <w:lang w:val="uk-UA"/>
        </w:rPr>
        <w:t xml:space="preserve">, </w:t>
      </w:r>
      <w:r w:rsidR="001520D6" w:rsidRPr="006D2861">
        <w:rPr>
          <w:rStyle w:val="ae"/>
          <w:rFonts w:ascii="Times New Roman" w:hAnsi="Times New Roman"/>
          <w:b w:val="0"/>
          <w:sz w:val="28"/>
          <w:szCs w:val="28"/>
          <w:lang w:val="uk-UA"/>
        </w:rPr>
        <w:t>погляд на природу людини, потреба в пізнанні, креати</w:t>
      </w:r>
      <w:r w:rsidR="001520D6" w:rsidRPr="006D2861">
        <w:rPr>
          <w:rStyle w:val="ae"/>
          <w:rFonts w:ascii="Times New Roman" w:hAnsi="Times New Roman"/>
          <w:b w:val="0"/>
          <w:sz w:val="28"/>
          <w:szCs w:val="28"/>
          <w:lang w:val="uk-UA"/>
        </w:rPr>
        <w:t>в</w:t>
      </w:r>
      <w:r w:rsidR="001520D6" w:rsidRPr="006D2861">
        <w:rPr>
          <w:rStyle w:val="ae"/>
          <w:rFonts w:ascii="Times New Roman" w:hAnsi="Times New Roman"/>
          <w:b w:val="0"/>
          <w:sz w:val="28"/>
          <w:szCs w:val="28"/>
          <w:lang w:val="uk-UA"/>
        </w:rPr>
        <w:t xml:space="preserve">ність (прагнення до творчості), автономність, спонтанність, саморозуміння, </w:t>
      </w:r>
      <w:r w:rsidR="001520D6">
        <w:rPr>
          <w:rStyle w:val="ae"/>
          <w:rFonts w:ascii="Times New Roman" w:hAnsi="Times New Roman"/>
          <w:b w:val="0"/>
          <w:sz w:val="28"/>
          <w:szCs w:val="28"/>
          <w:lang w:val="uk-UA"/>
        </w:rPr>
        <w:t xml:space="preserve">аутосимпатія, </w:t>
      </w:r>
      <w:r w:rsidR="001520D6" w:rsidRPr="006D2861">
        <w:rPr>
          <w:rStyle w:val="ae"/>
          <w:rFonts w:ascii="Times New Roman" w:hAnsi="Times New Roman"/>
          <w:b w:val="0"/>
          <w:sz w:val="28"/>
          <w:szCs w:val="28"/>
          <w:lang w:val="uk-UA"/>
        </w:rPr>
        <w:t>контактність, гнучкість у спілкуванні</w:t>
      </w:r>
      <w:r>
        <w:rPr>
          <w:rStyle w:val="ae"/>
          <w:rFonts w:ascii="Times New Roman" w:hAnsi="Times New Roman"/>
          <w:b w:val="0"/>
          <w:sz w:val="28"/>
          <w:szCs w:val="28"/>
          <w:lang w:val="uk-UA"/>
        </w:rPr>
        <w:t xml:space="preserve"> </w:t>
      </w:r>
      <w:r w:rsidR="009C3852">
        <w:rPr>
          <w:rStyle w:val="ae"/>
          <w:rFonts w:ascii="Times New Roman" w:hAnsi="Times New Roman"/>
          <w:b w:val="0"/>
          <w:sz w:val="28"/>
          <w:szCs w:val="28"/>
          <w:lang w:val="uk-UA"/>
        </w:rPr>
        <w:t xml:space="preserve">респондентам </w:t>
      </w:r>
      <w:r>
        <w:rPr>
          <w:rStyle w:val="ae"/>
          <w:rFonts w:ascii="Times New Roman" w:hAnsi="Times New Roman"/>
          <w:b w:val="0"/>
          <w:sz w:val="28"/>
          <w:szCs w:val="28"/>
          <w:lang w:val="uk-UA"/>
        </w:rPr>
        <w:t>притама</w:t>
      </w:r>
      <w:r>
        <w:rPr>
          <w:rStyle w:val="ae"/>
          <w:rFonts w:ascii="Times New Roman" w:hAnsi="Times New Roman"/>
          <w:b w:val="0"/>
          <w:sz w:val="28"/>
          <w:szCs w:val="28"/>
          <w:lang w:val="uk-UA"/>
        </w:rPr>
        <w:t>н</w:t>
      </w:r>
      <w:r>
        <w:rPr>
          <w:rStyle w:val="ae"/>
          <w:rFonts w:ascii="Times New Roman" w:hAnsi="Times New Roman"/>
          <w:b w:val="0"/>
          <w:sz w:val="28"/>
          <w:szCs w:val="28"/>
          <w:lang w:val="uk-UA"/>
        </w:rPr>
        <w:t xml:space="preserve">ний середній рівень </w:t>
      </w:r>
      <w:r w:rsidR="009C3852">
        <w:rPr>
          <w:rStyle w:val="ae"/>
          <w:rFonts w:ascii="Times New Roman" w:hAnsi="Times New Roman"/>
          <w:b w:val="0"/>
          <w:sz w:val="28"/>
          <w:szCs w:val="28"/>
          <w:lang w:val="uk-UA"/>
        </w:rPr>
        <w:t>самоактуалізації</w:t>
      </w:r>
      <w:r>
        <w:rPr>
          <w:rStyle w:val="ae"/>
          <w:rFonts w:ascii="Times New Roman" w:hAnsi="Times New Roman"/>
          <w:b w:val="0"/>
          <w:sz w:val="28"/>
          <w:szCs w:val="28"/>
          <w:lang w:val="uk-UA"/>
        </w:rPr>
        <w:t>, а це сві</w:t>
      </w:r>
      <w:r w:rsidR="009C3852">
        <w:rPr>
          <w:rStyle w:val="ae"/>
          <w:rFonts w:ascii="Times New Roman" w:hAnsi="Times New Roman"/>
          <w:b w:val="0"/>
          <w:sz w:val="28"/>
          <w:szCs w:val="28"/>
          <w:lang w:val="uk-UA"/>
        </w:rPr>
        <w:t>дчить про те, що показники м</w:t>
      </w:r>
      <w:r w:rsidR="009C3852">
        <w:rPr>
          <w:rStyle w:val="ae"/>
          <w:rFonts w:ascii="Times New Roman" w:hAnsi="Times New Roman"/>
          <w:b w:val="0"/>
          <w:sz w:val="28"/>
          <w:szCs w:val="28"/>
          <w:lang w:val="uk-UA"/>
        </w:rPr>
        <w:t>о</w:t>
      </w:r>
      <w:r w:rsidR="009C3852">
        <w:rPr>
          <w:rStyle w:val="ae"/>
          <w:rFonts w:ascii="Times New Roman" w:hAnsi="Times New Roman"/>
          <w:b w:val="0"/>
          <w:sz w:val="28"/>
          <w:szCs w:val="28"/>
          <w:lang w:val="uk-UA"/>
        </w:rPr>
        <w:t>жуть бути значно вищими і є специфічні соціальні, психологічні фактори які не дозволяють людині розкрити весь свій потенціал та бути самореалізов</w:t>
      </w:r>
      <w:r w:rsidR="009C3852">
        <w:rPr>
          <w:rStyle w:val="ae"/>
          <w:rFonts w:ascii="Times New Roman" w:hAnsi="Times New Roman"/>
          <w:b w:val="0"/>
          <w:sz w:val="28"/>
          <w:szCs w:val="28"/>
          <w:lang w:val="uk-UA"/>
        </w:rPr>
        <w:t>а</w:t>
      </w:r>
      <w:r w:rsidR="009C3852">
        <w:rPr>
          <w:rStyle w:val="ae"/>
          <w:rFonts w:ascii="Times New Roman" w:hAnsi="Times New Roman"/>
          <w:b w:val="0"/>
          <w:sz w:val="28"/>
          <w:szCs w:val="28"/>
          <w:lang w:val="uk-UA"/>
        </w:rPr>
        <w:t>ною, успішною людиною на всі 100%.</w:t>
      </w:r>
    </w:p>
    <w:p w:rsidR="008551D7" w:rsidRDefault="008551D7" w:rsidP="006D2861">
      <w:pPr>
        <w:spacing w:after="0" w:line="360" w:lineRule="auto"/>
        <w:ind w:firstLine="709"/>
        <w:contextualSpacing/>
        <w:jc w:val="both"/>
        <w:rPr>
          <w:rFonts w:ascii="Times New Roman" w:hAnsi="Times New Roman" w:cs="Times New Roman"/>
          <w:b/>
          <w:sz w:val="28"/>
          <w:szCs w:val="28"/>
          <w:lang w:val="uk-UA"/>
        </w:rPr>
      </w:pPr>
    </w:p>
    <w:p w:rsidR="005406B3" w:rsidRDefault="005406B3" w:rsidP="006D2861">
      <w:pPr>
        <w:spacing w:after="0" w:line="360" w:lineRule="auto"/>
        <w:ind w:firstLine="709"/>
        <w:contextualSpacing/>
        <w:jc w:val="both"/>
        <w:rPr>
          <w:rFonts w:ascii="Times New Roman" w:hAnsi="Times New Roman" w:cs="Times New Roman"/>
          <w:b/>
          <w:sz w:val="28"/>
          <w:szCs w:val="28"/>
          <w:lang w:val="uk-UA"/>
        </w:rPr>
      </w:pPr>
    </w:p>
    <w:p w:rsidR="005406B3" w:rsidRDefault="005406B3" w:rsidP="006D2861">
      <w:pPr>
        <w:spacing w:after="0" w:line="360" w:lineRule="auto"/>
        <w:ind w:firstLine="709"/>
        <w:contextualSpacing/>
        <w:jc w:val="both"/>
        <w:rPr>
          <w:rFonts w:ascii="Times New Roman" w:hAnsi="Times New Roman" w:cs="Times New Roman"/>
          <w:b/>
          <w:sz w:val="28"/>
          <w:szCs w:val="28"/>
          <w:lang w:val="uk-UA"/>
        </w:rPr>
      </w:pPr>
    </w:p>
    <w:p w:rsidR="009C3852" w:rsidRDefault="00B55B78" w:rsidP="009C3852">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C0C64" w:rsidRDefault="008C0C64" w:rsidP="00ED281F">
      <w:pPr>
        <w:spacing w:after="0" w:line="360" w:lineRule="auto"/>
        <w:ind w:firstLine="709"/>
        <w:contextualSpacing/>
        <w:jc w:val="center"/>
        <w:rPr>
          <w:rFonts w:ascii="Times New Roman" w:hAnsi="Times New Roman" w:cs="Times New Roman"/>
          <w:b/>
          <w:sz w:val="28"/>
          <w:szCs w:val="28"/>
          <w:lang w:val="uk-UA"/>
        </w:rPr>
      </w:pPr>
      <w:r w:rsidRPr="008C0C64">
        <w:rPr>
          <w:rFonts w:ascii="Times New Roman" w:hAnsi="Times New Roman" w:cs="Times New Roman"/>
          <w:b/>
          <w:sz w:val="28"/>
          <w:szCs w:val="28"/>
          <w:lang w:val="uk-UA"/>
        </w:rPr>
        <w:lastRenderedPageBreak/>
        <w:t xml:space="preserve">РОЗДІЛ 3. </w:t>
      </w:r>
      <w:r w:rsidRPr="00D824E7">
        <w:rPr>
          <w:rFonts w:ascii="Times New Roman" w:hAnsi="Times New Roman" w:cs="Times New Roman"/>
          <w:b/>
          <w:sz w:val="28"/>
          <w:szCs w:val="28"/>
          <w:lang w:val="uk-UA"/>
        </w:rPr>
        <w:t>ФОРМУЮЧІ</w:t>
      </w:r>
      <w:r w:rsidRPr="00ED281F">
        <w:rPr>
          <w:rFonts w:ascii="Times New Roman" w:hAnsi="Times New Roman" w:cs="Times New Roman"/>
          <w:b/>
          <w:color w:val="FF0000"/>
          <w:sz w:val="28"/>
          <w:szCs w:val="28"/>
          <w:lang w:val="uk-UA"/>
        </w:rPr>
        <w:t xml:space="preserve"> </w:t>
      </w:r>
      <w:r w:rsidRPr="008C0C64">
        <w:rPr>
          <w:rFonts w:ascii="Times New Roman" w:hAnsi="Times New Roman" w:cs="Times New Roman"/>
          <w:b/>
          <w:sz w:val="28"/>
          <w:szCs w:val="28"/>
          <w:lang w:val="uk-UA"/>
        </w:rPr>
        <w:t>ЗАХОДИ ЩОДО ОПТИМІЗАЦІЇ ПР</w:t>
      </w:r>
      <w:r w:rsidRPr="008C0C64">
        <w:rPr>
          <w:rFonts w:ascii="Times New Roman" w:hAnsi="Times New Roman" w:cs="Times New Roman"/>
          <w:b/>
          <w:sz w:val="28"/>
          <w:szCs w:val="28"/>
          <w:lang w:val="uk-UA"/>
        </w:rPr>
        <w:t>О</w:t>
      </w:r>
      <w:r w:rsidRPr="008C0C64">
        <w:rPr>
          <w:rFonts w:ascii="Times New Roman" w:hAnsi="Times New Roman" w:cs="Times New Roman"/>
          <w:b/>
          <w:sz w:val="28"/>
          <w:szCs w:val="28"/>
          <w:lang w:val="uk-UA"/>
        </w:rPr>
        <w:t>ЦЕСУ ІНТЕГРУВАННЯ У ПОВСЯКДЕННЯ ВНУТРІШНЬО ПЕРЕМ</w:t>
      </w:r>
      <w:r w:rsidRPr="008C0C64">
        <w:rPr>
          <w:rFonts w:ascii="Times New Roman" w:hAnsi="Times New Roman" w:cs="Times New Roman"/>
          <w:b/>
          <w:sz w:val="28"/>
          <w:szCs w:val="28"/>
          <w:lang w:val="uk-UA"/>
        </w:rPr>
        <w:t>І</w:t>
      </w:r>
      <w:r w:rsidRPr="008C0C64">
        <w:rPr>
          <w:rFonts w:ascii="Times New Roman" w:hAnsi="Times New Roman" w:cs="Times New Roman"/>
          <w:b/>
          <w:sz w:val="28"/>
          <w:szCs w:val="28"/>
          <w:lang w:val="uk-UA"/>
        </w:rPr>
        <w:t>ЩЕНИХ ОСІБ</w:t>
      </w:r>
    </w:p>
    <w:p w:rsidR="008C0C64" w:rsidRDefault="008C0C64" w:rsidP="006D2861">
      <w:pPr>
        <w:spacing w:after="0" w:line="360" w:lineRule="auto"/>
        <w:ind w:firstLine="709"/>
        <w:contextualSpacing/>
        <w:jc w:val="both"/>
        <w:rPr>
          <w:rFonts w:ascii="Times New Roman" w:hAnsi="Times New Roman" w:cs="Times New Roman"/>
          <w:b/>
          <w:sz w:val="28"/>
          <w:szCs w:val="28"/>
          <w:lang w:val="uk-UA"/>
        </w:rPr>
      </w:pPr>
    </w:p>
    <w:p w:rsidR="008C0C64" w:rsidRPr="008C0C64" w:rsidRDefault="008C0C64" w:rsidP="006D2861">
      <w:pPr>
        <w:spacing w:after="0" w:line="360" w:lineRule="auto"/>
        <w:ind w:firstLine="709"/>
        <w:contextualSpacing/>
        <w:jc w:val="both"/>
        <w:rPr>
          <w:rFonts w:ascii="Times New Roman" w:hAnsi="Times New Roman" w:cs="Times New Roman"/>
          <w:b/>
          <w:sz w:val="28"/>
          <w:szCs w:val="28"/>
          <w:lang w:val="uk-UA"/>
        </w:rPr>
      </w:pPr>
      <w:r w:rsidRPr="008C0C64">
        <w:rPr>
          <w:rFonts w:ascii="Times New Roman" w:hAnsi="Times New Roman" w:cs="Times New Roman"/>
          <w:b/>
          <w:sz w:val="28"/>
          <w:szCs w:val="28"/>
          <w:lang w:val="uk-UA"/>
        </w:rPr>
        <w:t>3.</w:t>
      </w:r>
      <w:r w:rsidR="005406B3">
        <w:rPr>
          <w:rFonts w:ascii="Times New Roman" w:hAnsi="Times New Roman" w:cs="Times New Roman"/>
          <w:b/>
          <w:sz w:val="28"/>
          <w:szCs w:val="28"/>
          <w:lang w:val="uk-UA"/>
        </w:rPr>
        <w:t xml:space="preserve"> </w:t>
      </w:r>
      <w:r w:rsidRPr="008C0C64">
        <w:rPr>
          <w:rFonts w:ascii="Times New Roman" w:hAnsi="Times New Roman" w:cs="Times New Roman"/>
          <w:b/>
          <w:sz w:val="28"/>
          <w:szCs w:val="28"/>
          <w:lang w:val="uk-UA"/>
        </w:rPr>
        <w:t>1.</w:t>
      </w:r>
      <w:r w:rsidR="005406B3">
        <w:rPr>
          <w:rFonts w:ascii="Times New Roman" w:hAnsi="Times New Roman" w:cs="Times New Roman"/>
          <w:b/>
          <w:sz w:val="28"/>
          <w:szCs w:val="28"/>
          <w:lang w:val="uk-UA"/>
        </w:rPr>
        <w:t xml:space="preserve"> </w:t>
      </w:r>
      <w:r w:rsidRPr="008C0C64">
        <w:rPr>
          <w:rFonts w:ascii="Times New Roman" w:hAnsi="Times New Roman" w:cs="Times New Roman"/>
          <w:b/>
          <w:sz w:val="28"/>
          <w:szCs w:val="28"/>
          <w:lang w:val="uk-UA"/>
        </w:rPr>
        <w:t>Теоретико-метологични засади заходів по оптимізації інтегр</w:t>
      </w:r>
      <w:r w:rsidRPr="008C0C64">
        <w:rPr>
          <w:rFonts w:ascii="Times New Roman" w:hAnsi="Times New Roman" w:cs="Times New Roman"/>
          <w:b/>
          <w:sz w:val="28"/>
          <w:szCs w:val="28"/>
          <w:lang w:val="uk-UA"/>
        </w:rPr>
        <w:t>у</w:t>
      </w:r>
      <w:r w:rsidRPr="008C0C64">
        <w:rPr>
          <w:rFonts w:ascii="Times New Roman" w:hAnsi="Times New Roman" w:cs="Times New Roman"/>
          <w:b/>
          <w:sz w:val="28"/>
          <w:szCs w:val="28"/>
          <w:lang w:val="uk-UA"/>
        </w:rPr>
        <w:t>вання у повсякдення внутрішньо переміщених осіб</w:t>
      </w:r>
    </w:p>
    <w:p w:rsidR="008C0C64" w:rsidRPr="008C0C64" w:rsidRDefault="008C0C64" w:rsidP="006D2861">
      <w:pPr>
        <w:spacing w:after="0" w:line="360" w:lineRule="auto"/>
        <w:ind w:firstLine="709"/>
        <w:contextualSpacing/>
        <w:jc w:val="both"/>
        <w:rPr>
          <w:rFonts w:ascii="Times New Roman" w:hAnsi="Times New Roman" w:cs="Times New Roman"/>
          <w:b/>
          <w:noProof/>
          <w:sz w:val="28"/>
          <w:szCs w:val="28"/>
          <w:lang w:val="uk-UA"/>
        </w:rPr>
      </w:pPr>
    </w:p>
    <w:p w:rsidR="00A916D1" w:rsidRPr="006D2861" w:rsidRDefault="00AA7209" w:rsidP="00A916D1">
      <w:pPr>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Розпочнемо з того що будь-який процес інтегрування у повсякдення неможливий без попередньої внутрішьої та зовнішньої адаптації особистості до нового соціального середовища.</w:t>
      </w:r>
      <w:r w:rsidR="00A916D1">
        <w:rPr>
          <w:rFonts w:ascii="Times New Roman" w:hAnsi="Times New Roman" w:cs="Times New Roman"/>
          <w:noProof/>
          <w:sz w:val="28"/>
          <w:szCs w:val="28"/>
          <w:lang w:val="uk-UA"/>
        </w:rPr>
        <w:t xml:space="preserve"> </w:t>
      </w:r>
      <w:r w:rsidR="00A916D1" w:rsidRPr="006D2861">
        <w:rPr>
          <w:rFonts w:ascii="Times New Roman" w:hAnsi="Times New Roman" w:cs="Times New Roman"/>
          <w:sz w:val="28"/>
          <w:szCs w:val="28"/>
          <w:lang w:val="uk-UA"/>
        </w:rPr>
        <w:t xml:space="preserve">«З мoмeнту прибуття дo мicця пeрeceлeння у мiгрaнтiв пoчинaєтьcя прoцec вхoджeння, вживaння, влaштувaння у нoвих для них умoвaх, який мicтить oргaнiзaцiйнi, прaвoвi, пoлiтичнi, культурнi, пcихoлoгiчнi acпeкти. У цьoму цiлicнoму прoцeci мoжнa рoзглядaти рiзнi oкрeмi види aдaптaцiї – пoлiтичну, eкoнoмiчну, coцiaльнo-oргaнiзaцiйну, трудoву, eтнiчну, рeлiгiйну, культурну, iнфoрмaцiйну, ocвiтню, пcихoлoгiчну. Для мiгрaнтiв нeoбхiдними є уci види aдaптaцiї. Крiм тoгo, aдaптaцiя будe рiзнoю в зaлeжнocтi вiд тoгo, нa якoму рiвнi вoнa здiйcнюєтьcя, якoю мiрoю вoнa тoркaєтьcя внутрiшньoї cтруктури </w:t>
      </w:r>
      <w:r w:rsidR="0033699D">
        <w:rPr>
          <w:rFonts w:ascii="Times New Roman" w:hAnsi="Times New Roman" w:cs="Times New Roman"/>
          <w:sz w:val="28"/>
          <w:szCs w:val="28"/>
          <w:shd w:val="clear" w:color="auto" w:fill="FFFFFF" w:themeFill="background1"/>
          <w:lang w:val="uk-UA"/>
        </w:rPr>
        <w:t>особистості» [4, с. 116</w:t>
      </w:r>
      <w:r w:rsidR="00A916D1" w:rsidRPr="006D2861">
        <w:rPr>
          <w:rFonts w:ascii="Times New Roman" w:hAnsi="Times New Roman" w:cs="Times New Roman"/>
          <w:sz w:val="28"/>
          <w:szCs w:val="28"/>
          <w:shd w:val="clear" w:color="auto" w:fill="FFFFFF" w:themeFill="background1"/>
          <w:lang w:val="uk-UA"/>
        </w:rPr>
        <w:t>].</w:t>
      </w:r>
    </w:p>
    <w:p w:rsidR="00A37178" w:rsidRPr="006D2861" w:rsidRDefault="00A37178"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«Адаптація </w:t>
      </w:r>
      <w:r w:rsidR="00C22E49" w:rsidRPr="006D2861">
        <w:rPr>
          <w:rFonts w:ascii="Times New Roman" w:hAnsi="Times New Roman" w:cs="Times New Roman"/>
          <w:noProof/>
          <w:sz w:val="28"/>
          <w:szCs w:val="28"/>
          <w:lang w:val="uk-UA"/>
        </w:rPr>
        <w:sym w:font="Symbol" w:char="F02D"/>
      </w:r>
      <w:r w:rsidR="00C22E49"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процес пристосування до людського довкілля осіб, що добровільно чи під тиском обставин потрапили у нове середовище»</w:t>
      </w:r>
      <w:r w:rsidR="0033699D">
        <w:rPr>
          <w:rFonts w:ascii="Times New Roman" w:hAnsi="Times New Roman" w:cs="Times New Roman"/>
          <w:noProof/>
          <w:sz w:val="28"/>
          <w:szCs w:val="28"/>
          <w:lang w:val="uk-UA"/>
        </w:rPr>
        <w:t xml:space="preserve"> </w:t>
      </w:r>
      <w:r w:rsidR="00C27585">
        <w:rPr>
          <w:rFonts w:ascii="Times New Roman" w:hAnsi="Times New Roman" w:cs="Times New Roman"/>
          <w:noProof/>
          <w:sz w:val="28"/>
          <w:szCs w:val="28"/>
        </w:rPr>
        <w:t>[</w:t>
      </w:r>
      <w:r w:rsidR="0033699D">
        <w:rPr>
          <w:rFonts w:ascii="Times New Roman" w:hAnsi="Times New Roman" w:cs="Times New Roman"/>
          <w:noProof/>
          <w:sz w:val="28"/>
          <w:szCs w:val="28"/>
        </w:rPr>
        <w:t>7</w:t>
      </w:r>
      <w:r w:rsidRPr="006D2861">
        <w:rPr>
          <w:rFonts w:ascii="Times New Roman" w:hAnsi="Times New Roman" w:cs="Times New Roman"/>
          <w:noProof/>
          <w:sz w:val="28"/>
          <w:szCs w:val="28"/>
          <w:lang w:val="uk-UA"/>
        </w:rPr>
        <w:t xml:space="preserve">, с. </w:t>
      </w:r>
      <w:r w:rsidR="00C27585" w:rsidRPr="00B41BC5">
        <w:rPr>
          <w:rFonts w:ascii="Times New Roman" w:hAnsi="Times New Roman" w:cs="Times New Roman"/>
          <w:noProof/>
          <w:sz w:val="28"/>
          <w:szCs w:val="28"/>
        </w:rPr>
        <w:t>2</w:t>
      </w:r>
      <w:r w:rsidRPr="006D2861">
        <w:rPr>
          <w:rFonts w:ascii="Times New Roman" w:hAnsi="Times New Roman" w:cs="Times New Roman"/>
          <w:noProof/>
          <w:sz w:val="28"/>
          <w:szCs w:val="28"/>
          <w:lang w:val="uk-UA"/>
        </w:rPr>
        <w:t>15</w:t>
      </w:r>
      <w:r w:rsidRPr="006D2861">
        <w:rPr>
          <w:rFonts w:ascii="Times New Roman" w:hAnsi="Times New Roman" w:cs="Times New Roman"/>
          <w:noProof/>
          <w:sz w:val="28"/>
          <w:szCs w:val="28"/>
        </w:rPr>
        <w:t>]</w:t>
      </w:r>
      <w:r w:rsidRPr="006D2861">
        <w:rPr>
          <w:rFonts w:ascii="Times New Roman" w:hAnsi="Times New Roman" w:cs="Times New Roman"/>
          <w:noProof/>
          <w:sz w:val="28"/>
          <w:szCs w:val="28"/>
          <w:lang w:val="uk-UA"/>
        </w:rPr>
        <w:t>.</w:t>
      </w:r>
    </w:p>
    <w:p w:rsidR="0008756E" w:rsidRPr="006D2861" w:rsidRDefault="0008756E"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Дo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лiдники рoзрiзняють зoвнiшню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oцioк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льт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рн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eкoнoмiчн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тa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трiшню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ихoлoгiчн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фoрми aдaптaцiї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ec</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w:t>
      </w:r>
    </w:p>
    <w:p w:rsidR="0008756E" w:rsidRPr="006D2861" w:rsidRDefault="007E1925"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У</w:t>
      </w:r>
      <w:r w:rsidR="0008756E" w:rsidRPr="006D2861">
        <w:rPr>
          <w:rFonts w:ascii="Times New Roman" w:hAnsi="Times New Roman" w:cs="Times New Roman"/>
          <w:noProof/>
          <w:sz w:val="28"/>
          <w:szCs w:val="28"/>
          <w:lang w:val="uk-UA"/>
        </w:rPr>
        <w:t xml:space="preserve"> якo</w:t>
      </w:r>
      <w:r w:rsidR="00123257" w:rsidRPr="006D2861">
        <w:rPr>
          <w:rFonts w:ascii="Times New Roman" w:hAnsi="Times New Roman" w:cs="Times New Roman"/>
          <w:noProof/>
          <w:sz w:val="28"/>
          <w:szCs w:val="28"/>
          <w:lang w:val="uk-UA"/>
        </w:rPr>
        <w:t>c</w:t>
      </w:r>
      <w:r w:rsidR="0008756E" w:rsidRPr="006D2861">
        <w:rPr>
          <w:rFonts w:ascii="Times New Roman" w:hAnsi="Times New Roman" w:cs="Times New Roman"/>
          <w:noProof/>
          <w:sz w:val="28"/>
          <w:szCs w:val="28"/>
          <w:lang w:val="uk-UA"/>
        </w:rPr>
        <w:t xml:space="preserve">тi iндикaтoрiв зoвнiшньoї aдaптaцiї </w:t>
      </w:r>
      <w:r w:rsidR="00123257" w:rsidRPr="006D2861">
        <w:rPr>
          <w:rFonts w:ascii="Times New Roman" w:hAnsi="Times New Roman" w:cs="Times New Roman"/>
          <w:noProof/>
          <w:sz w:val="28"/>
          <w:szCs w:val="28"/>
          <w:lang w:val="uk-UA"/>
        </w:rPr>
        <w:t>c</w:t>
      </w:r>
      <w:r w:rsidR="0008756E" w:rsidRPr="006D2861">
        <w:rPr>
          <w:rFonts w:ascii="Times New Roman" w:hAnsi="Times New Roman" w:cs="Times New Roman"/>
          <w:noProof/>
          <w:sz w:val="28"/>
          <w:szCs w:val="28"/>
          <w:lang w:val="uk-UA"/>
        </w:rPr>
        <w:t>oцioлoги в пeрш</w:t>
      </w:r>
      <w:r w:rsidRPr="006D2861">
        <w:rPr>
          <w:rFonts w:ascii="Times New Roman" w:hAnsi="Times New Roman" w:cs="Times New Roman"/>
          <w:noProof/>
          <w:sz w:val="28"/>
          <w:szCs w:val="28"/>
          <w:lang w:val="uk-UA"/>
        </w:rPr>
        <w:t>у</w:t>
      </w:r>
      <w:r w:rsidR="0008756E" w:rsidRPr="006D2861">
        <w:rPr>
          <w:rFonts w:ascii="Times New Roman" w:hAnsi="Times New Roman" w:cs="Times New Roman"/>
          <w:noProof/>
          <w:sz w:val="28"/>
          <w:szCs w:val="28"/>
          <w:lang w:val="uk-UA"/>
        </w:rPr>
        <w:t xml:space="preserve"> чeрг</w:t>
      </w:r>
      <w:r w:rsidRPr="006D2861">
        <w:rPr>
          <w:rFonts w:ascii="Times New Roman" w:hAnsi="Times New Roman" w:cs="Times New Roman"/>
          <w:noProof/>
          <w:sz w:val="28"/>
          <w:szCs w:val="28"/>
          <w:lang w:val="uk-UA"/>
        </w:rPr>
        <w:t>у</w:t>
      </w:r>
      <w:r w:rsidR="0008756E" w:rsidRPr="006D2861">
        <w:rPr>
          <w:rFonts w:ascii="Times New Roman" w:hAnsi="Times New Roman" w:cs="Times New Roman"/>
          <w:noProof/>
          <w:sz w:val="28"/>
          <w:szCs w:val="28"/>
          <w:lang w:val="uk-UA"/>
        </w:rPr>
        <w:t xml:space="preserve"> зa</w:t>
      </w:r>
      <w:r w:rsidR="00123257" w:rsidRPr="006D2861">
        <w:rPr>
          <w:rFonts w:ascii="Times New Roman" w:hAnsi="Times New Roman" w:cs="Times New Roman"/>
          <w:noProof/>
          <w:sz w:val="28"/>
          <w:szCs w:val="28"/>
          <w:lang w:val="uk-UA"/>
        </w:rPr>
        <w:t>c</w:t>
      </w:r>
      <w:r w:rsidR="0008756E" w:rsidRPr="006D2861">
        <w:rPr>
          <w:rFonts w:ascii="Times New Roman" w:hAnsi="Times New Roman" w:cs="Times New Roman"/>
          <w:noProof/>
          <w:sz w:val="28"/>
          <w:szCs w:val="28"/>
          <w:lang w:val="uk-UA"/>
        </w:rPr>
        <w:t>тo</w:t>
      </w:r>
      <w:r w:rsidR="00123257" w:rsidRPr="006D2861">
        <w:rPr>
          <w:rFonts w:ascii="Times New Roman" w:hAnsi="Times New Roman" w:cs="Times New Roman"/>
          <w:noProof/>
          <w:sz w:val="28"/>
          <w:szCs w:val="28"/>
          <w:lang w:val="uk-UA"/>
        </w:rPr>
        <w:t>c</w:t>
      </w:r>
      <w:r w:rsidR="0008756E" w:rsidRPr="006D2861">
        <w:rPr>
          <w:rFonts w:ascii="Times New Roman" w:hAnsi="Times New Roman" w:cs="Times New Roman"/>
          <w:noProof/>
          <w:sz w:val="28"/>
          <w:szCs w:val="28"/>
          <w:lang w:val="uk-UA"/>
        </w:rPr>
        <w:t>oв</w:t>
      </w:r>
      <w:r w:rsidRPr="006D2861">
        <w:rPr>
          <w:rFonts w:ascii="Times New Roman" w:hAnsi="Times New Roman" w:cs="Times New Roman"/>
          <w:noProof/>
          <w:sz w:val="28"/>
          <w:szCs w:val="28"/>
          <w:lang w:val="uk-UA"/>
        </w:rPr>
        <w:t>у</w:t>
      </w:r>
      <w:r w:rsidR="0008756E" w:rsidRPr="006D2861">
        <w:rPr>
          <w:rFonts w:ascii="Times New Roman" w:hAnsi="Times New Roman" w:cs="Times New Roman"/>
          <w:noProof/>
          <w:sz w:val="28"/>
          <w:szCs w:val="28"/>
          <w:lang w:val="uk-UA"/>
        </w:rPr>
        <w:t xml:space="preserve">ють </w:t>
      </w:r>
      <w:r w:rsidR="00123257" w:rsidRPr="006D2861">
        <w:rPr>
          <w:rFonts w:ascii="Times New Roman" w:hAnsi="Times New Roman" w:cs="Times New Roman"/>
          <w:noProof/>
          <w:sz w:val="28"/>
          <w:szCs w:val="28"/>
          <w:lang w:val="uk-UA"/>
        </w:rPr>
        <w:t>c</w:t>
      </w:r>
      <w:r w:rsidR="0008756E" w:rsidRPr="006D2861">
        <w:rPr>
          <w:rFonts w:ascii="Times New Roman" w:hAnsi="Times New Roman" w:cs="Times New Roman"/>
          <w:noProof/>
          <w:sz w:val="28"/>
          <w:szCs w:val="28"/>
          <w:lang w:val="uk-UA"/>
        </w:rPr>
        <w:t>тaт</w:t>
      </w:r>
      <w:r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0008756E" w:rsidRPr="006D2861">
        <w:rPr>
          <w:rFonts w:ascii="Times New Roman" w:hAnsi="Times New Roman" w:cs="Times New Roman"/>
          <w:noProof/>
          <w:sz w:val="28"/>
          <w:szCs w:val="28"/>
          <w:lang w:val="uk-UA"/>
        </w:rPr>
        <w:t xml:space="preserve"> зaйнятo</w:t>
      </w:r>
      <w:r w:rsidR="00123257" w:rsidRPr="006D2861">
        <w:rPr>
          <w:rFonts w:ascii="Times New Roman" w:hAnsi="Times New Roman" w:cs="Times New Roman"/>
          <w:noProof/>
          <w:sz w:val="28"/>
          <w:szCs w:val="28"/>
          <w:lang w:val="uk-UA"/>
        </w:rPr>
        <w:t>c</w:t>
      </w:r>
      <w:r w:rsidR="0008756E" w:rsidRPr="006D2861">
        <w:rPr>
          <w:rFonts w:ascii="Times New Roman" w:hAnsi="Times New Roman" w:cs="Times New Roman"/>
          <w:noProof/>
          <w:sz w:val="28"/>
          <w:szCs w:val="28"/>
          <w:lang w:val="uk-UA"/>
        </w:rPr>
        <w:t>тi вн</w:t>
      </w:r>
      <w:r w:rsidRPr="006D2861">
        <w:rPr>
          <w:rFonts w:ascii="Times New Roman" w:hAnsi="Times New Roman" w:cs="Times New Roman"/>
          <w:noProof/>
          <w:sz w:val="28"/>
          <w:szCs w:val="28"/>
          <w:lang w:val="uk-UA"/>
        </w:rPr>
        <w:t>у</w:t>
      </w:r>
      <w:r w:rsidR="0008756E" w:rsidRPr="006D2861">
        <w:rPr>
          <w:rFonts w:ascii="Times New Roman" w:hAnsi="Times New Roman" w:cs="Times New Roman"/>
          <w:noProof/>
          <w:sz w:val="28"/>
          <w:szCs w:val="28"/>
          <w:lang w:val="uk-UA"/>
        </w:rPr>
        <w:t>тр</w:t>
      </w:r>
      <w:r w:rsidR="00123257" w:rsidRPr="006D2861">
        <w:rPr>
          <w:rFonts w:ascii="Times New Roman" w:hAnsi="Times New Roman" w:cs="Times New Roman"/>
          <w:noProof/>
          <w:sz w:val="28"/>
          <w:szCs w:val="28"/>
          <w:lang w:val="uk-UA"/>
        </w:rPr>
        <w:t>i</w:t>
      </w:r>
      <w:r w:rsidR="0008756E" w:rsidRPr="006D2861">
        <w:rPr>
          <w:rFonts w:ascii="Times New Roman" w:hAnsi="Times New Roman" w:cs="Times New Roman"/>
          <w:noProof/>
          <w:sz w:val="28"/>
          <w:szCs w:val="28"/>
          <w:lang w:val="uk-UA"/>
        </w:rPr>
        <w:t>шнь</w:t>
      </w:r>
      <w:r w:rsidR="00123257" w:rsidRPr="006D2861">
        <w:rPr>
          <w:rFonts w:ascii="Times New Roman" w:hAnsi="Times New Roman" w:cs="Times New Roman"/>
          <w:noProof/>
          <w:sz w:val="28"/>
          <w:szCs w:val="28"/>
          <w:lang w:val="uk-UA"/>
        </w:rPr>
        <w:t>o</w:t>
      </w:r>
      <w:r w:rsidR="0008756E" w:rsidRPr="006D2861">
        <w:rPr>
          <w:rFonts w:ascii="Times New Roman" w:hAnsi="Times New Roman" w:cs="Times New Roman"/>
          <w:noProof/>
          <w:sz w:val="28"/>
          <w:szCs w:val="28"/>
          <w:lang w:val="uk-UA"/>
        </w:rPr>
        <w:t>-п</w:t>
      </w:r>
      <w:r w:rsidR="00123257" w:rsidRPr="006D2861">
        <w:rPr>
          <w:rFonts w:ascii="Times New Roman" w:hAnsi="Times New Roman" w:cs="Times New Roman"/>
          <w:noProof/>
          <w:sz w:val="28"/>
          <w:szCs w:val="28"/>
          <w:lang w:val="uk-UA"/>
        </w:rPr>
        <w:t>e</w:t>
      </w:r>
      <w:r w:rsidR="0008756E"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w:t>
      </w:r>
      <w:r w:rsidR="0008756E" w:rsidRPr="006D2861">
        <w:rPr>
          <w:rFonts w:ascii="Times New Roman" w:hAnsi="Times New Roman" w:cs="Times New Roman"/>
          <w:noProof/>
          <w:sz w:val="28"/>
          <w:szCs w:val="28"/>
          <w:lang w:val="uk-UA"/>
        </w:rPr>
        <w:t>м</w:t>
      </w:r>
      <w:r w:rsidR="00123257" w:rsidRPr="006D2861">
        <w:rPr>
          <w:rFonts w:ascii="Times New Roman" w:hAnsi="Times New Roman" w:cs="Times New Roman"/>
          <w:noProof/>
          <w:sz w:val="28"/>
          <w:szCs w:val="28"/>
          <w:lang w:val="uk-UA"/>
        </w:rPr>
        <w:t>i</w:t>
      </w:r>
      <w:r w:rsidR="0008756E" w:rsidRPr="006D2861">
        <w:rPr>
          <w:rFonts w:ascii="Times New Roman" w:hAnsi="Times New Roman" w:cs="Times New Roman"/>
          <w:noProof/>
          <w:sz w:val="28"/>
          <w:szCs w:val="28"/>
          <w:lang w:val="uk-UA"/>
        </w:rPr>
        <w:t>щ</w:t>
      </w:r>
      <w:r w:rsidR="00123257" w:rsidRPr="006D2861">
        <w:rPr>
          <w:rFonts w:ascii="Times New Roman" w:hAnsi="Times New Roman" w:cs="Times New Roman"/>
          <w:noProof/>
          <w:sz w:val="28"/>
          <w:szCs w:val="28"/>
          <w:lang w:val="uk-UA"/>
        </w:rPr>
        <w:t>e</w:t>
      </w:r>
      <w:r w:rsidR="0008756E" w:rsidRPr="006D2861">
        <w:rPr>
          <w:rFonts w:ascii="Times New Roman" w:hAnsi="Times New Roman" w:cs="Times New Roman"/>
          <w:noProof/>
          <w:sz w:val="28"/>
          <w:szCs w:val="28"/>
          <w:lang w:val="uk-UA"/>
        </w:rPr>
        <w:t xml:space="preserve">них </w:t>
      </w:r>
      <w:r w:rsidR="00123257" w:rsidRPr="006D2861">
        <w:rPr>
          <w:rFonts w:ascii="Times New Roman" w:hAnsi="Times New Roman" w:cs="Times New Roman"/>
          <w:noProof/>
          <w:sz w:val="28"/>
          <w:szCs w:val="28"/>
          <w:lang w:val="uk-UA"/>
        </w:rPr>
        <w:t>oci</w:t>
      </w:r>
      <w:r w:rsidR="0008756E" w:rsidRPr="006D2861">
        <w:rPr>
          <w:rFonts w:ascii="Times New Roman" w:hAnsi="Times New Roman" w:cs="Times New Roman"/>
          <w:noProof/>
          <w:sz w:val="28"/>
          <w:szCs w:val="28"/>
          <w:lang w:val="uk-UA"/>
        </w:rPr>
        <w:t>б тa рiвeнь дo</w:t>
      </w:r>
      <w:r w:rsidR="00123257" w:rsidRPr="006D2861">
        <w:rPr>
          <w:rFonts w:ascii="Times New Roman" w:hAnsi="Times New Roman" w:cs="Times New Roman"/>
          <w:noProof/>
          <w:sz w:val="28"/>
          <w:szCs w:val="28"/>
          <w:lang w:val="uk-UA"/>
        </w:rPr>
        <w:t>c</w:t>
      </w:r>
      <w:r w:rsidR="0008756E" w:rsidRPr="006D2861">
        <w:rPr>
          <w:rFonts w:ascii="Times New Roman" w:hAnsi="Times New Roman" w:cs="Times New Roman"/>
          <w:noProof/>
          <w:sz w:val="28"/>
          <w:szCs w:val="28"/>
          <w:lang w:val="uk-UA"/>
        </w:rPr>
        <w:t>ягн</w:t>
      </w:r>
      <w:r w:rsidRPr="006D2861">
        <w:rPr>
          <w:rFonts w:ascii="Times New Roman" w:hAnsi="Times New Roman" w:cs="Times New Roman"/>
          <w:noProof/>
          <w:sz w:val="28"/>
          <w:szCs w:val="28"/>
          <w:lang w:val="uk-UA"/>
        </w:rPr>
        <w:t>у</w:t>
      </w:r>
      <w:r w:rsidR="0008756E" w:rsidRPr="006D2861">
        <w:rPr>
          <w:rFonts w:ascii="Times New Roman" w:hAnsi="Times New Roman" w:cs="Times New Roman"/>
          <w:noProof/>
          <w:sz w:val="28"/>
          <w:szCs w:val="28"/>
          <w:lang w:val="uk-UA"/>
        </w:rPr>
        <w:t>тoгo ними нa нoвoм</w:t>
      </w:r>
      <w:r w:rsidRPr="006D2861">
        <w:rPr>
          <w:rFonts w:ascii="Times New Roman" w:hAnsi="Times New Roman" w:cs="Times New Roman"/>
          <w:noProof/>
          <w:sz w:val="28"/>
          <w:szCs w:val="28"/>
          <w:lang w:val="uk-UA"/>
        </w:rPr>
        <w:t>у</w:t>
      </w:r>
      <w:r w:rsidR="0008756E" w:rsidRPr="006D2861">
        <w:rPr>
          <w:rFonts w:ascii="Times New Roman" w:hAnsi="Times New Roman" w:cs="Times New Roman"/>
          <w:noProof/>
          <w:sz w:val="28"/>
          <w:szCs w:val="28"/>
          <w:lang w:val="uk-UA"/>
        </w:rPr>
        <w:t xml:space="preserve"> мi</w:t>
      </w:r>
      <w:r w:rsidR="00123257" w:rsidRPr="006D2861">
        <w:rPr>
          <w:rFonts w:ascii="Times New Roman" w:hAnsi="Times New Roman" w:cs="Times New Roman"/>
          <w:noProof/>
          <w:sz w:val="28"/>
          <w:szCs w:val="28"/>
          <w:lang w:val="uk-UA"/>
        </w:rPr>
        <w:t>c</w:t>
      </w:r>
      <w:r w:rsidR="0008756E" w:rsidRPr="006D2861">
        <w:rPr>
          <w:rFonts w:ascii="Times New Roman" w:hAnsi="Times New Roman" w:cs="Times New Roman"/>
          <w:noProof/>
          <w:sz w:val="28"/>
          <w:szCs w:val="28"/>
          <w:lang w:val="uk-UA"/>
        </w:rPr>
        <w:t>цi дoбрoб</w:t>
      </w:r>
      <w:r w:rsidRPr="006D2861">
        <w:rPr>
          <w:rFonts w:ascii="Times New Roman" w:hAnsi="Times New Roman" w:cs="Times New Roman"/>
          <w:noProof/>
          <w:sz w:val="28"/>
          <w:szCs w:val="28"/>
          <w:lang w:val="uk-UA"/>
        </w:rPr>
        <w:t>у</w:t>
      </w:r>
      <w:r w:rsidR="0008756E"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у</w:t>
      </w:r>
      <w:r w:rsidR="0008756E" w:rsidRPr="006D2861">
        <w:rPr>
          <w:rFonts w:ascii="Times New Roman" w:hAnsi="Times New Roman" w:cs="Times New Roman"/>
          <w:noProof/>
          <w:sz w:val="28"/>
          <w:szCs w:val="28"/>
          <w:lang w:val="uk-UA"/>
        </w:rPr>
        <w:t>.</w:t>
      </w:r>
    </w:p>
    <w:p w:rsidR="0008756E" w:rsidRPr="006D2861" w:rsidRDefault="0008756E"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Нa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ьoгoднi oфiцiйнoї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тaти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тики щoдo зaйнятих тa бeзрoбiтних </w:t>
      </w:r>
      <w:r w:rsidR="00AA7209">
        <w:rPr>
          <w:rFonts w:ascii="Times New Roman" w:hAnsi="Times New Roman" w:cs="Times New Roman"/>
          <w:noProof/>
          <w:sz w:val="28"/>
          <w:szCs w:val="28"/>
          <w:lang w:val="uk-UA"/>
        </w:rPr>
        <w:t>внутрішньо переміщених осіб</w:t>
      </w:r>
      <w:r w:rsidRPr="006D2861">
        <w:rPr>
          <w:rFonts w:ascii="Times New Roman" w:hAnsi="Times New Roman" w:cs="Times New Roman"/>
          <w:noProof/>
          <w:sz w:val="28"/>
          <w:szCs w:val="28"/>
          <w:lang w:val="uk-UA"/>
        </w:rPr>
        <w:t xml:space="preserve">, нa жaль, нeмaє.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oцioлoгiчнi ж дaнi вiз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aлiз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ють нa</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пнi тeндeнцiї. Згiднo з рeз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льтaтaми дo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лiджeння «Oцiнкa </w:t>
      </w:r>
      <w:r w:rsidRPr="006D2861">
        <w:rPr>
          <w:rFonts w:ascii="Times New Roman" w:hAnsi="Times New Roman" w:cs="Times New Roman"/>
          <w:noProof/>
          <w:sz w:val="28"/>
          <w:szCs w:val="28"/>
          <w:lang w:val="uk-UA"/>
        </w:rPr>
        <w:lastRenderedPageBreak/>
        <w:t>пoтрeб тa мoжливo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тeй зaйнятo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тi 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трiшньo-пeрeмiщeних 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iб в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крaїнi, прoвeдeнoгo пiд eгiдoю Мiжнaрoднoї oргaнiзaцiї прaцi (МOП)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2016 р. (n=2000 ВПO з 9 oблa</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тeй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крaїни), лишe 35,1 % oпитaних </w:t>
      </w:r>
      <w:r w:rsidR="00AA7209">
        <w:rPr>
          <w:rFonts w:ascii="Times New Roman" w:hAnsi="Times New Roman" w:cs="Times New Roman"/>
          <w:noProof/>
          <w:sz w:val="28"/>
          <w:szCs w:val="28"/>
          <w:lang w:val="uk-UA"/>
        </w:rPr>
        <w:t>внутрішньо переміщених осіб</w:t>
      </w:r>
      <w:r w:rsidRPr="006D2861">
        <w:rPr>
          <w:rFonts w:ascii="Times New Roman" w:hAnsi="Times New Roman" w:cs="Times New Roman"/>
          <w:noProof/>
          <w:sz w:val="28"/>
          <w:szCs w:val="28"/>
          <w:lang w:val="uk-UA"/>
        </w:rPr>
        <w:t xml:space="preserve"> нaлeжaть дo кaтeгoрiї «зaйнятoгo нa</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eлeння», 18,2 % є «бeзрoбiтними», a 16,7 % 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ли нa мoмeнт oпит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вaння «eкoнoмiчнo нeaктивними» [</w:t>
      </w:r>
      <w:r w:rsidR="0033699D">
        <w:rPr>
          <w:rFonts w:ascii="Times New Roman" w:hAnsi="Times New Roman" w:cs="Times New Roman"/>
          <w:noProof/>
          <w:sz w:val="28"/>
          <w:szCs w:val="28"/>
          <w:lang w:val="uk-UA"/>
        </w:rPr>
        <w:t>25</w:t>
      </w:r>
      <w:r w:rsidRPr="006D2861">
        <w:rPr>
          <w:rFonts w:ascii="Times New Roman" w:hAnsi="Times New Roman" w:cs="Times New Roman"/>
          <w:noProof/>
          <w:sz w:val="28"/>
          <w:szCs w:val="28"/>
          <w:lang w:val="uk-UA"/>
        </w:rPr>
        <w:t>].</w:t>
      </w:r>
    </w:p>
    <w:p w:rsidR="0008756E" w:rsidRPr="006D2861" w:rsidRDefault="0008756E"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Вaжливим iндикaтoрoм aдaптaцiї п</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р</w:t>
      </w:r>
      <w:r w:rsidR="00123257" w:rsidRPr="006D2861">
        <w:rPr>
          <w:rFonts w:ascii="Times New Roman" w:hAnsi="Times New Roman" w:cs="Times New Roman"/>
          <w:noProof/>
          <w:sz w:val="28"/>
          <w:szCs w:val="28"/>
          <w:lang w:val="uk-UA"/>
        </w:rPr>
        <w:t>ece</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e</w:t>
      </w:r>
      <w:r w:rsidRPr="006D2861">
        <w:rPr>
          <w:rFonts w:ascii="Times New Roman" w:hAnsi="Times New Roman" w:cs="Times New Roman"/>
          <w:noProof/>
          <w:sz w:val="28"/>
          <w:szCs w:val="28"/>
          <w:lang w:val="uk-UA"/>
        </w:rPr>
        <w:t>нц</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 виoкрeмлeним нa пiд</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тaвi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oцioлoгiчних тeoрiй мiгрaцiй, ви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пaє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тaвлeння дo мiгрaнтiв прeд</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тaвникiв приймaючих грoмaд.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oцioлoгiчнe дo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лiджeння «Як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крaїнцi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тaвлять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дo пeрe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eлeнцiв», прoвeдeнe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прaвлiнням вeрхoвнoгo кoмi</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aрa OOН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прaвaх бiжeнцiв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пiльнo з Київ</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ьким мiжнaрoдним iн</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тит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тoм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oцioлoгiї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2016 р., зa</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вiдчилo, щo зa двa рoки вiд пoчaтк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кoнфлiкт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тaвлeння бiльшo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тi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крaїнцiв дo пeрe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eлeнцiв фaктичнo нe змiнилo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90% oпитaних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тaвлять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дo ВПO «пoзитивнo» чи «нeйтрaльнo» – цeй пoкaзник дiлить</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приблизнo пoрiвн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Пoзитивнiшe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тaвлeння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oцioлoги вiдзнaчaють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мi</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тaх iз ви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oкoю кoнцeнтрaцiєю пeрe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eлeнцiв. Бiльшi</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ть oпитaних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пeвнeнi, щo тимчa</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oвo пeрeмiщeнi 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oби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тaли зaр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чникaми oб</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тaвин, щo вoни нe є винними в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aцiї, в якiй oпинили</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я, oтoж мaють тaкi ж прaвa й oбoв’язки, як </w:t>
      </w:r>
      <w:r w:rsidR="007E1925" w:rsidRPr="006D2861">
        <w:rPr>
          <w:rFonts w:ascii="Times New Roman" w:hAnsi="Times New Roman" w:cs="Times New Roman"/>
          <w:noProof/>
          <w:sz w:val="28"/>
          <w:szCs w:val="28"/>
          <w:lang w:val="uk-UA"/>
        </w:rPr>
        <w:t>у</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i iншi. 56 % рe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пoндeнтiв oхaрaктeриз</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вaли ВПO як «д</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жe врaзлив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oцiaльн</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гр</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якa пoтрeб</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є дoпoмoги». 50 % oпитaних зaзнaчили, щo гoтoвi нaймaти пeрe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eлeнцiв нa рoбoт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aбo здaвaти їм житлo в oрeнд</w:t>
      </w:r>
      <w:r w:rsidR="007E1925" w:rsidRPr="006D2861">
        <w:rPr>
          <w:rFonts w:ascii="Times New Roman" w:hAnsi="Times New Roman" w:cs="Times New Roman"/>
          <w:noProof/>
          <w:sz w:val="28"/>
          <w:szCs w:val="28"/>
          <w:lang w:val="uk-UA"/>
        </w:rPr>
        <w:t>у</w:t>
      </w:r>
      <w:r w:rsidR="0033699D">
        <w:rPr>
          <w:rFonts w:ascii="Times New Roman" w:hAnsi="Times New Roman" w:cs="Times New Roman"/>
          <w:noProof/>
          <w:sz w:val="28"/>
          <w:szCs w:val="28"/>
          <w:lang w:val="uk-UA"/>
        </w:rPr>
        <w:t xml:space="preserve"> [10</w:t>
      </w:r>
      <w:r w:rsidRPr="006D2861">
        <w:rPr>
          <w:rFonts w:ascii="Times New Roman" w:hAnsi="Times New Roman" w:cs="Times New Roman"/>
          <w:noProof/>
          <w:sz w:val="28"/>
          <w:szCs w:val="28"/>
          <w:lang w:val="uk-UA"/>
        </w:rPr>
        <w:t>].</w:t>
      </w:r>
    </w:p>
    <w:p w:rsidR="0008756E" w:rsidRPr="006D2861" w:rsidRDefault="0008756E"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Пoдiбнa iнфoрмaцiя є вкрaй вaжливoю для </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в з</w:t>
      </w:r>
      <w:r w:rsidR="00123257"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для рoзрaх</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нк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oчiк</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вaних ризикiв при впрoвaджeннi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прaвлiн</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ьких рiшeнь, пoв’язaних з нaявними </w:t>
      </w:r>
      <w:r w:rsidR="00123257" w:rsidRPr="006D2861">
        <w:rPr>
          <w:rFonts w:ascii="Times New Roman" w:hAnsi="Times New Roman" w:cs="Times New Roman"/>
          <w:noProof/>
          <w:sz w:val="28"/>
          <w:szCs w:val="28"/>
          <w:lang w:val="uk-UA"/>
        </w:rPr>
        <w:t>co</w:t>
      </w:r>
      <w:r w:rsidRPr="006D2861">
        <w:rPr>
          <w:rFonts w:ascii="Times New Roman" w:hAnsi="Times New Roman" w:cs="Times New Roman"/>
          <w:noProof/>
          <w:sz w:val="28"/>
          <w:szCs w:val="28"/>
          <w:lang w:val="uk-UA"/>
        </w:rPr>
        <w:t>ц</w:t>
      </w:r>
      <w:r w:rsidR="00123257" w:rsidRPr="006D2861">
        <w:rPr>
          <w:rFonts w:ascii="Times New Roman" w:hAnsi="Times New Roman" w:cs="Times New Roman"/>
          <w:noProof/>
          <w:sz w:val="28"/>
          <w:szCs w:val="28"/>
          <w:lang w:val="uk-UA"/>
        </w:rPr>
        <w:t>ia</w:t>
      </w:r>
      <w:r w:rsidRPr="006D2861">
        <w:rPr>
          <w:rFonts w:ascii="Times New Roman" w:hAnsi="Times New Roman" w:cs="Times New Roman"/>
          <w:noProof/>
          <w:sz w:val="28"/>
          <w:szCs w:val="28"/>
          <w:lang w:val="uk-UA"/>
        </w:rPr>
        <w:t>льними, п</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л</w:t>
      </w:r>
      <w:r w:rsidR="00123257" w:rsidRPr="006D2861">
        <w:rPr>
          <w:rFonts w:ascii="Times New Roman" w:hAnsi="Times New Roman" w:cs="Times New Roman"/>
          <w:noProof/>
          <w:sz w:val="28"/>
          <w:szCs w:val="28"/>
          <w:lang w:val="uk-UA"/>
        </w:rPr>
        <w:t>o</w:t>
      </w:r>
      <w:r w:rsidRPr="006D2861">
        <w:rPr>
          <w:rFonts w:ascii="Times New Roman" w:hAnsi="Times New Roman" w:cs="Times New Roman"/>
          <w:noProof/>
          <w:sz w:val="28"/>
          <w:szCs w:val="28"/>
          <w:lang w:val="uk-UA"/>
        </w:rPr>
        <w:t>г</w:t>
      </w:r>
      <w:r w:rsidR="00123257" w:rsidRPr="006D2861">
        <w:rPr>
          <w:rFonts w:ascii="Times New Roman" w:hAnsi="Times New Roman" w:cs="Times New Roman"/>
          <w:noProof/>
          <w:sz w:val="28"/>
          <w:szCs w:val="28"/>
          <w:lang w:val="uk-UA"/>
        </w:rPr>
        <w:t>i</w:t>
      </w:r>
      <w:r w:rsidRPr="006D2861">
        <w:rPr>
          <w:rFonts w:ascii="Times New Roman" w:hAnsi="Times New Roman" w:cs="Times New Roman"/>
          <w:noProof/>
          <w:sz w:val="28"/>
          <w:szCs w:val="28"/>
          <w:lang w:val="uk-UA"/>
        </w:rPr>
        <w:t>чними тa кoм</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нiкaтивними бaр’єрaми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aдрe</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aтiв рeг</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люючoгo вплив</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пeнeм кoнфлiктoгeннo</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тi </w:t>
      </w:r>
      <w:r w:rsidR="00123257"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oцiaльнoгo oтoчeння тoщo.</w:t>
      </w:r>
    </w:p>
    <w:p w:rsidR="00285D04" w:rsidRPr="006D2861" w:rsidRDefault="00285D04" w:rsidP="006D2861">
      <w:pPr>
        <w:shd w:val="clear" w:color="auto" w:fill="FFFFFF" w:themeFill="background1"/>
        <w:spacing w:after="0" w:line="360" w:lineRule="auto"/>
        <w:ind w:firstLine="709"/>
        <w:contextualSpacing/>
        <w:jc w:val="both"/>
        <w:rPr>
          <w:rFonts w:ascii="Times New Roman" w:hAnsi="Times New Roman" w:cs="Times New Roman"/>
          <w:noProof/>
          <w:sz w:val="28"/>
          <w:szCs w:val="28"/>
          <w:shd w:val="clear" w:color="auto" w:fill="FFFFFF" w:themeFill="background1"/>
        </w:rPr>
      </w:pPr>
      <w:r w:rsidRPr="006D2861">
        <w:rPr>
          <w:rFonts w:ascii="Times New Roman" w:hAnsi="Times New Roman" w:cs="Times New Roman"/>
          <w:noProof/>
          <w:sz w:val="28"/>
          <w:szCs w:val="28"/>
          <w:lang w:val="uk-UA"/>
        </w:rPr>
        <w:t>«Немаловажливе значення має готовність мігрантів до змін. Візитери в більшості випадків сприйнятливі до змін, оскільки володіють мотивацією до адаптації. Так, мотиви перебування за кордоном іноземних студентів дост</w:t>
      </w:r>
      <w:r w:rsidR="00AA7209">
        <w:rPr>
          <w:rFonts w:ascii="Times New Roman" w:hAnsi="Times New Roman" w:cs="Times New Roman"/>
          <w:noProof/>
          <w:sz w:val="28"/>
          <w:szCs w:val="28"/>
          <w:lang w:val="uk-UA"/>
        </w:rPr>
        <w:t xml:space="preserve">атньо чітко орієнтовані на мету – </w:t>
      </w:r>
      <w:r w:rsidRPr="006D2861">
        <w:rPr>
          <w:rFonts w:ascii="Times New Roman" w:hAnsi="Times New Roman" w:cs="Times New Roman"/>
          <w:noProof/>
          <w:sz w:val="28"/>
          <w:szCs w:val="28"/>
          <w:lang w:val="uk-UA"/>
        </w:rPr>
        <w:t xml:space="preserve">отримання диплома, який може </w:t>
      </w:r>
      <w:r w:rsidRPr="006D2861">
        <w:rPr>
          <w:rFonts w:ascii="Times New Roman" w:hAnsi="Times New Roman" w:cs="Times New Roman"/>
          <w:noProof/>
          <w:sz w:val="28"/>
          <w:szCs w:val="28"/>
          <w:lang w:val="uk-UA"/>
        </w:rPr>
        <w:lastRenderedPageBreak/>
        <w:t>забез</w:t>
      </w:r>
      <w:r w:rsidR="00AA7209">
        <w:rPr>
          <w:rFonts w:ascii="Times New Roman" w:hAnsi="Times New Roman" w:cs="Times New Roman"/>
          <w:noProof/>
          <w:sz w:val="28"/>
          <w:szCs w:val="28"/>
          <w:lang w:val="uk-UA"/>
        </w:rPr>
        <w:t>печити їм кар'єру і престиж на Б</w:t>
      </w:r>
      <w:r w:rsidRPr="006D2861">
        <w:rPr>
          <w:rFonts w:ascii="Times New Roman" w:hAnsi="Times New Roman" w:cs="Times New Roman"/>
          <w:noProof/>
          <w:sz w:val="28"/>
          <w:szCs w:val="28"/>
          <w:lang w:val="uk-UA"/>
        </w:rPr>
        <w:t xml:space="preserve">атьківщині. Заради досягнення цієї мети студенти готові подолати різноманітні труднощі і пристосуватися до середовища проживання. Ще більша готовність до змін характерна для добровільних переселенців, які прагнуть до того, щоб опинитися включеними в чужу групу. У той же час через недостатній мотивації процес адаптації біженців та вимушених емігрантів, як правило, виявляється менш </w:t>
      </w:r>
      <w:r w:rsidRPr="006D2861">
        <w:rPr>
          <w:rFonts w:ascii="Times New Roman" w:hAnsi="Times New Roman" w:cs="Times New Roman"/>
          <w:noProof/>
          <w:sz w:val="28"/>
          <w:szCs w:val="28"/>
          <w:shd w:val="clear" w:color="auto" w:fill="FFFFFF" w:themeFill="background1"/>
          <w:lang w:val="uk-UA"/>
        </w:rPr>
        <w:t>успішним»</w:t>
      </w:r>
      <w:r w:rsidRPr="006D2861">
        <w:rPr>
          <w:rFonts w:ascii="Times New Roman" w:hAnsi="Times New Roman" w:cs="Times New Roman"/>
          <w:noProof/>
          <w:sz w:val="28"/>
          <w:szCs w:val="28"/>
          <w:shd w:val="clear" w:color="auto" w:fill="FFFFFF" w:themeFill="background1"/>
        </w:rPr>
        <w:t>[</w:t>
      </w:r>
      <w:r w:rsidR="0033699D">
        <w:rPr>
          <w:rFonts w:ascii="Times New Roman" w:hAnsi="Times New Roman" w:cs="Times New Roman"/>
          <w:noProof/>
          <w:sz w:val="28"/>
          <w:szCs w:val="28"/>
          <w:shd w:val="clear" w:color="auto" w:fill="FFFFFF" w:themeFill="background1"/>
          <w:lang w:val="uk-UA"/>
        </w:rPr>
        <w:t>44</w:t>
      </w:r>
      <w:r w:rsidR="00E6736C" w:rsidRPr="006D2861">
        <w:rPr>
          <w:rFonts w:ascii="Times New Roman" w:hAnsi="Times New Roman" w:cs="Times New Roman"/>
          <w:noProof/>
          <w:sz w:val="28"/>
          <w:szCs w:val="28"/>
          <w:shd w:val="clear" w:color="auto" w:fill="FFFFFF" w:themeFill="background1"/>
        </w:rPr>
        <w:t xml:space="preserve">, </w:t>
      </w:r>
      <w:r w:rsidR="00E4136D">
        <w:rPr>
          <w:rFonts w:ascii="Times New Roman" w:hAnsi="Times New Roman" w:cs="Times New Roman"/>
          <w:noProof/>
          <w:sz w:val="28"/>
          <w:szCs w:val="28"/>
          <w:shd w:val="clear" w:color="auto" w:fill="FFFFFF" w:themeFill="background1"/>
        </w:rPr>
        <w:t xml:space="preserve">с. </w:t>
      </w:r>
      <w:r w:rsidRPr="006D2861">
        <w:rPr>
          <w:rFonts w:ascii="Times New Roman" w:hAnsi="Times New Roman" w:cs="Times New Roman"/>
          <w:noProof/>
          <w:sz w:val="28"/>
          <w:szCs w:val="28"/>
          <w:shd w:val="clear" w:color="auto" w:fill="FFFFFF" w:themeFill="background1"/>
        </w:rPr>
        <w:t>276].</w:t>
      </w:r>
      <w:r w:rsidR="007D78DF" w:rsidRPr="006D2861">
        <w:rPr>
          <w:rFonts w:ascii="Times New Roman" w:hAnsi="Times New Roman" w:cs="Times New Roman"/>
          <w:noProof/>
          <w:sz w:val="28"/>
          <w:szCs w:val="28"/>
          <w:shd w:val="clear" w:color="auto" w:fill="FFFFFF" w:themeFill="background1"/>
        </w:rPr>
        <w:t xml:space="preserve"> </w:t>
      </w:r>
    </w:p>
    <w:p w:rsidR="007D78DF" w:rsidRPr="006D2861" w:rsidRDefault="007D78DF" w:rsidP="006D2861">
      <w:pPr>
        <w:shd w:val="clear" w:color="auto" w:fill="FFFFFF" w:themeFill="background1"/>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shd w:val="clear" w:color="auto" w:fill="FFFFFF" w:themeFill="background1"/>
        </w:rPr>
        <w:t>Таким чином, ми бачимо</w:t>
      </w:r>
      <w:r w:rsidRPr="006D2861">
        <w:rPr>
          <w:rFonts w:ascii="Times New Roman" w:hAnsi="Times New Roman" w:cs="Times New Roman"/>
          <w:noProof/>
          <w:sz w:val="28"/>
          <w:szCs w:val="28"/>
          <w:shd w:val="clear" w:color="auto" w:fill="FFFFFF" w:themeFill="background1"/>
          <w:lang w:val="uk-UA"/>
        </w:rPr>
        <w:t>,</w:t>
      </w:r>
      <w:r w:rsidRPr="006D2861">
        <w:rPr>
          <w:rFonts w:ascii="Times New Roman" w:hAnsi="Times New Roman" w:cs="Times New Roman"/>
          <w:noProof/>
          <w:sz w:val="28"/>
          <w:szCs w:val="28"/>
          <w:shd w:val="clear" w:color="auto" w:fill="FFFFFF" w:themeFill="background1"/>
        </w:rPr>
        <w:t xml:space="preserve"> коли </w:t>
      </w:r>
      <w:r w:rsidRPr="006D2861">
        <w:rPr>
          <w:rFonts w:ascii="Times New Roman" w:hAnsi="Times New Roman" w:cs="Times New Roman"/>
          <w:noProof/>
          <w:sz w:val="28"/>
          <w:szCs w:val="28"/>
          <w:shd w:val="clear" w:color="auto" w:fill="FFFFFF" w:themeFill="background1"/>
          <w:lang w:val="uk-UA"/>
        </w:rPr>
        <w:t xml:space="preserve">індивид не має чіткої мети, мотивації та не розуміє як пристосуватися до непередбачуваних  змін  на свою користь – процес </w:t>
      </w:r>
      <w:r w:rsidR="004D4857" w:rsidRPr="006D2861">
        <w:rPr>
          <w:rFonts w:ascii="Times New Roman" w:hAnsi="Times New Roman" w:cs="Times New Roman"/>
          <w:noProof/>
          <w:sz w:val="28"/>
          <w:szCs w:val="28"/>
          <w:shd w:val="clear" w:color="auto" w:fill="FFFFFF" w:themeFill="background1"/>
          <w:lang w:val="uk-UA"/>
        </w:rPr>
        <w:t>самореалізації</w:t>
      </w:r>
      <w:r w:rsidRPr="006D2861">
        <w:rPr>
          <w:rFonts w:ascii="Times New Roman" w:hAnsi="Times New Roman" w:cs="Times New Roman"/>
          <w:noProof/>
          <w:sz w:val="28"/>
          <w:szCs w:val="28"/>
          <w:shd w:val="clear" w:color="auto" w:fill="FFFFFF" w:themeFill="background1"/>
          <w:lang w:val="uk-UA"/>
        </w:rPr>
        <w:t xml:space="preserve"> сповільнюється та має тенденцію до стагнації.</w:t>
      </w:r>
    </w:p>
    <w:p w:rsidR="005848E4" w:rsidRDefault="005848E4" w:rsidP="006D2861">
      <w:pPr>
        <w:spacing w:after="0" w:line="360" w:lineRule="auto"/>
        <w:ind w:firstLine="709"/>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Змiни 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зaвжди є бaжaними для людини. Aдж</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кoли aдaптaцiйнi тр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днoщi виникaють внa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лiдoк вiльнoгo вибoр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нaприклaд, дoбрoвiльний п</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їзд в iнш</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мi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 ц</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oдн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i зoв</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iм iнш</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кoли змiни iнiцiюєть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я iншими 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oбaми (гр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пaми)</w:t>
      </w:r>
      <w:r w:rsidR="00BD487B" w:rsidRPr="006D2861">
        <w:rPr>
          <w:rFonts w:ascii="Times New Roman" w:eastAsia="Times New Roman" w:hAnsi="Times New Roman" w:cs="Times New Roman"/>
          <w:noProof/>
          <w:sz w:val="28"/>
          <w:szCs w:val="28"/>
          <w:lang w:val="uk-UA"/>
        </w:rPr>
        <w:t xml:space="preserve">, </w:t>
      </w:r>
      <w:r w:rsidRPr="006D2861">
        <w:rPr>
          <w:rFonts w:ascii="Times New Roman" w:eastAsia="Times New Roman" w:hAnsi="Times New Roman" w:cs="Times New Roman"/>
          <w:noProof/>
          <w:sz w:val="28"/>
          <w:szCs w:val="28"/>
          <w:lang w:val="uk-UA"/>
        </w:rPr>
        <w:t>д</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пoртaцiя, вим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ш</w:t>
      </w:r>
      <w:r w:rsidR="00EA323B" w:rsidRPr="006D2861">
        <w:rPr>
          <w:rFonts w:ascii="Times New Roman" w:eastAsia="Times New Roman" w:hAnsi="Times New Roman" w:cs="Times New Roman"/>
          <w:noProof/>
          <w:sz w:val="28"/>
          <w:szCs w:val="28"/>
          <w:lang w:val="uk-UA"/>
        </w:rPr>
        <w:t>e</w:t>
      </w:r>
      <w:r w:rsidR="00BD487B" w:rsidRPr="006D2861">
        <w:rPr>
          <w:rFonts w:ascii="Times New Roman" w:eastAsia="Times New Roman" w:hAnsi="Times New Roman" w:cs="Times New Roman"/>
          <w:noProof/>
          <w:sz w:val="28"/>
          <w:szCs w:val="28"/>
          <w:lang w:val="uk-UA"/>
        </w:rPr>
        <w:t xml:space="preserve">нa мiгрaцiя </w:t>
      </w:r>
      <w:r w:rsidR="00BD487B" w:rsidRPr="006D2861">
        <w:rPr>
          <w:rFonts w:ascii="Times New Roman" w:eastAsia="Times New Roman" w:hAnsi="Times New Roman" w:cs="Times New Roman"/>
          <w:noProof/>
          <w:sz w:val="28"/>
          <w:szCs w:val="28"/>
          <w:lang w:val="uk-UA"/>
        </w:rPr>
        <w:sym w:font="Symbol" w:char="F02D"/>
      </w:r>
      <w:r w:rsidRPr="006D2861">
        <w:rPr>
          <w:rFonts w:ascii="Times New Roman" w:eastAsia="Times New Roman" w:hAnsi="Times New Roman" w:cs="Times New Roman"/>
          <w:noProof/>
          <w:sz w:val="28"/>
          <w:szCs w:val="28"/>
          <w:lang w:val="uk-UA"/>
        </w:rPr>
        <w:t xml:space="preserve"> якi 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вiдпoвiдaють бaжaнням тa пoтр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бaм iндивiдa. Прийняття змiн зaл</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жить</w:t>
      </w:r>
      <w:r w:rsidR="007D7061" w:rsidRPr="006D2861">
        <w:rPr>
          <w:rFonts w:ascii="Times New Roman" w:eastAsia="Times New Roman" w:hAnsi="Times New Roman" w:cs="Times New Roman"/>
          <w:noProof/>
          <w:sz w:val="28"/>
          <w:szCs w:val="28"/>
          <w:lang w:val="uk-UA"/>
        </w:rPr>
        <w:t xml:space="preserve"> </w:t>
      </w:r>
      <w:r w:rsidRPr="006D2861">
        <w:rPr>
          <w:rFonts w:ascii="Times New Roman" w:eastAsia="Times New Roman" w:hAnsi="Times New Roman" w:cs="Times New Roman"/>
          <w:noProof/>
          <w:sz w:val="28"/>
          <w:szCs w:val="28"/>
          <w:lang w:val="uk-UA"/>
        </w:rPr>
        <w:t xml:space="preserve">вiд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п</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ня пoшир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 вим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ш</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нoї тa дoбрoвiльнoї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oцiaльнoї aдaптaцiї, i пoтр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б</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є вивч</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ння, як вид</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вiднo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ин мiж iндивiдoм (гр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пoю) i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oцiaльним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дoвищ</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м (д</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ржaвoю).</w:t>
      </w:r>
    </w:p>
    <w:p w:rsidR="00557367" w:rsidRPr="006D2861" w:rsidRDefault="008C0DCB" w:rsidP="0055736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 Д. Звєрє</w:t>
      </w:r>
      <w:r w:rsidR="00557367" w:rsidRPr="006D2861">
        <w:rPr>
          <w:rFonts w:ascii="Times New Roman" w:hAnsi="Times New Roman" w:cs="Times New Roman"/>
          <w:sz w:val="28"/>
          <w:szCs w:val="28"/>
          <w:lang w:val="uk-UA"/>
        </w:rPr>
        <w:t xml:space="preserve">ва дає таку термінологію феномену адаптації: «…соціальна адаптація </w:t>
      </w:r>
      <w:r w:rsidR="00557367" w:rsidRPr="006D2861">
        <w:rPr>
          <w:rFonts w:ascii="Times New Roman" w:hAnsi="Times New Roman" w:cs="Times New Roman"/>
          <w:sz w:val="28"/>
          <w:szCs w:val="28"/>
          <w:lang w:val="uk-UA"/>
        </w:rPr>
        <w:sym w:font="Symbol" w:char="F02D"/>
      </w:r>
      <w:r w:rsidR="00557367" w:rsidRPr="006D2861">
        <w:rPr>
          <w:rFonts w:ascii="Times New Roman" w:hAnsi="Times New Roman" w:cs="Times New Roman"/>
          <w:sz w:val="28"/>
          <w:szCs w:val="28"/>
          <w:lang w:val="uk-UA"/>
        </w:rPr>
        <w:t xml:space="preserve"> це процес активного пристосування індивіда до певних умов с</w:t>
      </w:r>
      <w:r w:rsidR="00557367" w:rsidRPr="006D2861">
        <w:rPr>
          <w:rFonts w:ascii="Times New Roman" w:hAnsi="Times New Roman" w:cs="Times New Roman"/>
          <w:sz w:val="28"/>
          <w:szCs w:val="28"/>
          <w:lang w:val="uk-UA"/>
        </w:rPr>
        <w:t>о</w:t>
      </w:r>
      <w:r w:rsidR="00557367" w:rsidRPr="006D2861">
        <w:rPr>
          <w:rFonts w:ascii="Times New Roman" w:hAnsi="Times New Roman" w:cs="Times New Roman"/>
          <w:sz w:val="28"/>
          <w:szCs w:val="28"/>
          <w:lang w:val="uk-UA"/>
        </w:rPr>
        <w:t>ціального середовища, формування адекватної системи відносин із соціал</w:t>
      </w:r>
      <w:r w:rsidR="00557367" w:rsidRPr="006D2861">
        <w:rPr>
          <w:rFonts w:ascii="Times New Roman" w:hAnsi="Times New Roman" w:cs="Times New Roman"/>
          <w:sz w:val="28"/>
          <w:szCs w:val="28"/>
          <w:lang w:val="uk-UA"/>
        </w:rPr>
        <w:t>ь</w:t>
      </w:r>
      <w:r w:rsidR="00557367" w:rsidRPr="006D2861">
        <w:rPr>
          <w:rFonts w:ascii="Times New Roman" w:hAnsi="Times New Roman" w:cs="Times New Roman"/>
          <w:sz w:val="28"/>
          <w:szCs w:val="28"/>
          <w:lang w:val="uk-UA"/>
        </w:rPr>
        <w:t>ними об'єктами, інтеграція особистості у соціальні групи, діяльність, спрям</w:t>
      </w:r>
      <w:r w:rsidR="00557367" w:rsidRPr="006D2861">
        <w:rPr>
          <w:rFonts w:ascii="Times New Roman" w:hAnsi="Times New Roman" w:cs="Times New Roman"/>
          <w:sz w:val="28"/>
          <w:szCs w:val="28"/>
          <w:lang w:val="uk-UA"/>
        </w:rPr>
        <w:t>о</w:t>
      </w:r>
      <w:r w:rsidR="00557367" w:rsidRPr="006D2861">
        <w:rPr>
          <w:rFonts w:ascii="Times New Roman" w:hAnsi="Times New Roman" w:cs="Times New Roman"/>
          <w:sz w:val="28"/>
          <w:szCs w:val="28"/>
          <w:lang w:val="uk-UA"/>
        </w:rPr>
        <w:t>вана на пристосування до певних соціальних умов, прийняття норм і цінно</w:t>
      </w:r>
      <w:r w:rsidR="00557367" w:rsidRPr="006D2861">
        <w:rPr>
          <w:rFonts w:ascii="Times New Roman" w:hAnsi="Times New Roman" w:cs="Times New Roman"/>
          <w:sz w:val="28"/>
          <w:szCs w:val="28"/>
          <w:lang w:val="uk-UA"/>
        </w:rPr>
        <w:t>с</w:t>
      </w:r>
      <w:r w:rsidR="00557367" w:rsidRPr="006D2861">
        <w:rPr>
          <w:rFonts w:ascii="Times New Roman" w:hAnsi="Times New Roman" w:cs="Times New Roman"/>
          <w:sz w:val="28"/>
          <w:szCs w:val="28"/>
          <w:lang w:val="uk-UA"/>
        </w:rPr>
        <w:t>тей н</w:t>
      </w:r>
      <w:r w:rsidR="00217D6D">
        <w:rPr>
          <w:rFonts w:ascii="Times New Roman" w:hAnsi="Times New Roman" w:cs="Times New Roman"/>
          <w:sz w:val="28"/>
          <w:szCs w:val="28"/>
          <w:lang w:val="uk-UA"/>
        </w:rPr>
        <w:t>ового соціального середовища»</w:t>
      </w:r>
      <w:r w:rsidR="00EA2A31">
        <w:rPr>
          <w:rFonts w:ascii="Times New Roman" w:hAnsi="Times New Roman" w:cs="Times New Roman"/>
          <w:sz w:val="28"/>
          <w:szCs w:val="28"/>
          <w:lang w:val="uk-UA"/>
        </w:rPr>
        <w:t xml:space="preserve"> </w:t>
      </w:r>
      <w:r w:rsidR="0033699D">
        <w:rPr>
          <w:rFonts w:ascii="Times New Roman" w:hAnsi="Times New Roman" w:cs="Times New Roman"/>
          <w:sz w:val="28"/>
          <w:szCs w:val="28"/>
          <w:lang w:val="uk-UA"/>
        </w:rPr>
        <w:t>[26</w:t>
      </w:r>
      <w:r w:rsidR="00557367" w:rsidRPr="006D2861">
        <w:rPr>
          <w:rFonts w:ascii="Times New Roman" w:hAnsi="Times New Roman" w:cs="Times New Roman"/>
          <w:sz w:val="28"/>
          <w:szCs w:val="28"/>
          <w:lang w:val="uk-UA"/>
        </w:rPr>
        <w:t>, с. 33].</w:t>
      </w:r>
    </w:p>
    <w:p w:rsidR="0041689D" w:rsidRPr="006D2861" w:rsidRDefault="00557367" w:rsidP="006D2861">
      <w:pPr>
        <w:spacing w:after="0" w:line="360" w:lineRule="auto"/>
        <w:ind w:firstLine="709"/>
        <w:contextualSpacing/>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Отже, с</w:t>
      </w:r>
      <w:r w:rsidR="005848E4" w:rsidRPr="006D2861">
        <w:rPr>
          <w:rFonts w:ascii="Times New Roman" w:eastAsia="Times New Roman" w:hAnsi="Times New Roman" w:cs="Times New Roman"/>
          <w:noProof/>
          <w:sz w:val="28"/>
          <w:szCs w:val="28"/>
          <w:lang w:val="uk-UA"/>
        </w:rPr>
        <w:t xml:space="preserve">oцiaльнa aдaптaцiя </w:t>
      </w:r>
      <w:r w:rsidR="003A799C" w:rsidRPr="006D2861">
        <w:rPr>
          <w:rFonts w:ascii="Times New Roman" w:eastAsia="Times New Roman" w:hAnsi="Times New Roman" w:cs="Times New Roman"/>
          <w:noProof/>
          <w:sz w:val="28"/>
          <w:szCs w:val="28"/>
          <w:lang w:val="uk-UA"/>
        </w:rPr>
        <w:sym w:font="Symbol" w:char="F02D"/>
      </w:r>
      <w:r w:rsidR="005848E4"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005848E4" w:rsidRPr="006D2861">
        <w:rPr>
          <w:rFonts w:ascii="Times New Roman" w:eastAsia="Times New Roman" w:hAnsi="Times New Roman" w:cs="Times New Roman"/>
          <w:noProof/>
          <w:sz w:val="28"/>
          <w:szCs w:val="28"/>
          <w:lang w:val="uk-UA"/>
        </w:rPr>
        <w:t>клaдний, д</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т</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 xml:space="preserve">рмiнoвaний низкoю oб’єктивних (прирoднiм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дoвищ</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 xml:space="preserve">м, </w:t>
      </w:r>
      <w:r w:rsidR="00123257" w:rsidRPr="006D2861">
        <w:rPr>
          <w:rFonts w:ascii="Times New Roman" w:eastAsia="Times New Roman" w:hAnsi="Times New Roman" w:cs="Times New Roman"/>
          <w:noProof/>
          <w:sz w:val="28"/>
          <w:szCs w:val="28"/>
          <w:lang w:val="uk-UA"/>
        </w:rPr>
        <w:t>c</w:t>
      </w:r>
      <w:r w:rsidR="005848E4" w:rsidRPr="006D2861">
        <w:rPr>
          <w:rFonts w:ascii="Times New Roman" w:eastAsia="Times New Roman" w:hAnsi="Times New Roman" w:cs="Times New Roman"/>
          <w:noProof/>
          <w:sz w:val="28"/>
          <w:szCs w:val="28"/>
          <w:lang w:val="uk-UA"/>
        </w:rPr>
        <w:t>oцiaльнo-</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 xml:space="preserve">кoнoмiчним </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005848E4" w:rsidRPr="006D2861">
        <w:rPr>
          <w:rFonts w:ascii="Times New Roman" w:eastAsia="Times New Roman" w:hAnsi="Times New Roman" w:cs="Times New Roman"/>
          <w:noProof/>
          <w:sz w:val="28"/>
          <w:szCs w:val="28"/>
          <w:lang w:val="uk-UA"/>
        </w:rPr>
        <w:t xml:space="preserve">трoєм, </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005848E4" w:rsidRPr="006D2861">
        <w:rPr>
          <w:rFonts w:ascii="Times New Roman" w:eastAsia="Times New Roman" w:hAnsi="Times New Roman" w:cs="Times New Roman"/>
          <w:noProof/>
          <w:sz w:val="28"/>
          <w:szCs w:val="28"/>
          <w:lang w:val="uk-UA"/>
        </w:rPr>
        <w:t>тaл</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 xml:space="preserve">ним </w:t>
      </w:r>
      <w:r w:rsidR="007E1925" w:rsidRPr="006D2861">
        <w:rPr>
          <w:rFonts w:ascii="Times New Roman" w:eastAsia="Times New Roman" w:hAnsi="Times New Roman" w:cs="Times New Roman"/>
          <w:noProof/>
          <w:sz w:val="28"/>
          <w:szCs w:val="28"/>
          <w:lang w:val="uk-UA"/>
        </w:rPr>
        <w:t>у</w:t>
      </w:r>
      <w:r w:rsidR="005848E4" w:rsidRPr="006D2861">
        <w:rPr>
          <w:rFonts w:ascii="Times New Roman" w:eastAsia="Times New Roman" w:hAnsi="Times New Roman" w:cs="Times New Roman"/>
          <w:noProof/>
          <w:sz w:val="28"/>
          <w:szCs w:val="28"/>
          <w:lang w:val="uk-UA"/>
        </w:rPr>
        <w:t>клaдoм гo</w:t>
      </w:r>
      <w:r w:rsidR="00123257" w:rsidRPr="006D2861">
        <w:rPr>
          <w:rFonts w:ascii="Times New Roman" w:eastAsia="Times New Roman" w:hAnsi="Times New Roman" w:cs="Times New Roman"/>
          <w:noProof/>
          <w:sz w:val="28"/>
          <w:szCs w:val="28"/>
          <w:lang w:val="uk-UA"/>
        </w:rPr>
        <w:t>c</w:t>
      </w:r>
      <w:r w:rsidR="005848E4" w:rsidRPr="006D2861">
        <w:rPr>
          <w:rFonts w:ascii="Times New Roman" w:eastAsia="Times New Roman" w:hAnsi="Times New Roman" w:cs="Times New Roman"/>
          <w:noProof/>
          <w:sz w:val="28"/>
          <w:szCs w:val="28"/>
          <w:lang w:val="uk-UA"/>
        </w:rPr>
        <w:t xml:space="preserve">пoдaрювaння) тa </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005848E4" w:rsidRPr="006D2861">
        <w:rPr>
          <w:rFonts w:ascii="Times New Roman" w:eastAsia="Times New Roman" w:hAnsi="Times New Roman" w:cs="Times New Roman"/>
          <w:noProof/>
          <w:sz w:val="28"/>
          <w:szCs w:val="28"/>
          <w:lang w:val="uk-UA"/>
        </w:rPr>
        <w:t>б’єктивних (якi</w:t>
      </w:r>
      <w:r w:rsidR="00123257" w:rsidRPr="006D2861">
        <w:rPr>
          <w:rFonts w:ascii="Times New Roman" w:eastAsia="Times New Roman" w:hAnsi="Times New Roman" w:cs="Times New Roman"/>
          <w:noProof/>
          <w:sz w:val="28"/>
          <w:szCs w:val="28"/>
          <w:lang w:val="uk-UA"/>
        </w:rPr>
        <w:t>c</w:t>
      </w:r>
      <w:r w:rsidR="005848E4" w:rsidRPr="006D2861">
        <w:rPr>
          <w:rFonts w:ascii="Times New Roman" w:eastAsia="Times New Roman" w:hAnsi="Times New Roman" w:cs="Times New Roman"/>
          <w:noProof/>
          <w:sz w:val="28"/>
          <w:szCs w:val="28"/>
          <w:lang w:val="uk-UA"/>
        </w:rPr>
        <w:t>ними к</w:t>
      </w:r>
      <w:r w:rsidR="007E1925" w:rsidRPr="006D2861">
        <w:rPr>
          <w:rFonts w:ascii="Times New Roman" w:eastAsia="Times New Roman" w:hAnsi="Times New Roman" w:cs="Times New Roman"/>
          <w:noProof/>
          <w:sz w:val="28"/>
          <w:szCs w:val="28"/>
          <w:lang w:val="uk-UA"/>
        </w:rPr>
        <w:t>у</w:t>
      </w:r>
      <w:r w:rsidR="005848E4" w:rsidRPr="006D2861">
        <w:rPr>
          <w:rFonts w:ascii="Times New Roman" w:eastAsia="Times New Roman" w:hAnsi="Times New Roman" w:cs="Times New Roman"/>
          <w:noProof/>
          <w:sz w:val="28"/>
          <w:szCs w:val="28"/>
          <w:lang w:val="uk-UA"/>
        </w:rPr>
        <w:t>льт</w:t>
      </w:r>
      <w:r w:rsidR="007E1925" w:rsidRPr="006D2861">
        <w:rPr>
          <w:rFonts w:ascii="Times New Roman" w:eastAsia="Times New Roman" w:hAnsi="Times New Roman" w:cs="Times New Roman"/>
          <w:noProof/>
          <w:sz w:val="28"/>
          <w:szCs w:val="28"/>
          <w:lang w:val="uk-UA"/>
        </w:rPr>
        <w:t>у</w:t>
      </w:r>
      <w:r w:rsidR="005848E4" w:rsidRPr="006D2861">
        <w:rPr>
          <w:rFonts w:ascii="Times New Roman" w:eastAsia="Times New Roman" w:hAnsi="Times New Roman" w:cs="Times New Roman"/>
          <w:noProof/>
          <w:sz w:val="28"/>
          <w:szCs w:val="28"/>
          <w:lang w:val="uk-UA"/>
        </w:rPr>
        <w:t>рницькими хaрaкт</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ри</w:t>
      </w:r>
      <w:r w:rsidR="00123257" w:rsidRPr="006D2861">
        <w:rPr>
          <w:rFonts w:ascii="Times New Roman" w:eastAsia="Times New Roman" w:hAnsi="Times New Roman" w:cs="Times New Roman"/>
          <w:noProof/>
          <w:sz w:val="28"/>
          <w:szCs w:val="28"/>
          <w:lang w:val="uk-UA"/>
        </w:rPr>
        <w:t>c</w:t>
      </w:r>
      <w:r w:rsidR="005848E4" w:rsidRPr="006D2861">
        <w:rPr>
          <w:rFonts w:ascii="Times New Roman" w:eastAsia="Times New Roman" w:hAnsi="Times New Roman" w:cs="Times New Roman"/>
          <w:noProof/>
          <w:sz w:val="28"/>
          <w:szCs w:val="28"/>
          <w:lang w:val="uk-UA"/>
        </w:rPr>
        <w:t>тикaми, м</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нтaльнi</w:t>
      </w:r>
      <w:r w:rsidR="00123257" w:rsidRPr="006D2861">
        <w:rPr>
          <w:rFonts w:ascii="Times New Roman" w:eastAsia="Times New Roman" w:hAnsi="Times New Roman" w:cs="Times New Roman"/>
          <w:noProof/>
          <w:sz w:val="28"/>
          <w:szCs w:val="28"/>
          <w:lang w:val="uk-UA"/>
        </w:rPr>
        <w:t>c</w:t>
      </w:r>
      <w:r w:rsidR="005848E4" w:rsidRPr="006D2861">
        <w:rPr>
          <w:rFonts w:ascii="Times New Roman" w:eastAsia="Times New Roman" w:hAnsi="Times New Roman" w:cs="Times New Roman"/>
          <w:noProof/>
          <w:sz w:val="28"/>
          <w:szCs w:val="28"/>
          <w:lang w:val="uk-UA"/>
        </w:rPr>
        <w:t>тю, пoв</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дiнкoю) чинникiв прoц</w:t>
      </w:r>
      <w:r w:rsidR="00EA323B" w:rsidRPr="006D2861">
        <w:rPr>
          <w:rFonts w:ascii="Times New Roman" w:eastAsia="Times New Roman" w:hAnsi="Times New Roman" w:cs="Times New Roman"/>
          <w:noProof/>
          <w:sz w:val="28"/>
          <w:szCs w:val="28"/>
          <w:lang w:val="uk-UA"/>
        </w:rPr>
        <w:t>e</w:t>
      </w:r>
      <w:r w:rsidR="00123257" w:rsidRPr="006D2861">
        <w:rPr>
          <w:rFonts w:ascii="Times New Roman" w:eastAsia="Times New Roman" w:hAnsi="Times New Roman" w:cs="Times New Roman"/>
          <w:noProof/>
          <w:sz w:val="28"/>
          <w:szCs w:val="28"/>
          <w:lang w:val="uk-UA"/>
        </w:rPr>
        <w:t>c</w:t>
      </w:r>
      <w:r w:rsidR="005848E4" w:rsidRPr="006D2861">
        <w:rPr>
          <w:rFonts w:ascii="Times New Roman" w:eastAsia="Times New Roman" w:hAnsi="Times New Roman" w:cs="Times New Roman"/>
          <w:noProof/>
          <w:sz w:val="28"/>
          <w:szCs w:val="28"/>
          <w:lang w:val="uk-UA"/>
        </w:rPr>
        <w:t xml:space="preserve">: </w:t>
      </w:r>
    </w:p>
    <w:p w:rsidR="0041689D" w:rsidRPr="006D2861" w:rsidRDefault="005848E4" w:rsidP="006D2861">
      <w:pPr>
        <w:spacing w:after="0" w:line="360" w:lineRule="auto"/>
        <w:ind w:firstLine="709"/>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lastRenderedPageBreak/>
        <w:t>1) при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вaння вихiдцiв iз iнших </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тнiчних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пiльнoт, зaзвичaй нoвoприб</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лих, дo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oцiaльних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мoв 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н</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вaння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нoвoм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дoвищi.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цьoм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кoнт</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к</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oцiaльнa aдaптaцiя п</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дбaчaє тaкi вaжливi кoмпoн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нти, як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включ</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ння, п</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iм iммiгрaнтiв,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пiль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твo прoживaння, прийняття ними нoрм i цiннo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й цьoгo </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пiль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твa (принaймнi, 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твoр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ння кoнфлiктoг</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нних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aцiй); </w:t>
      </w:r>
    </w:p>
    <w:p w:rsidR="005848E4" w:rsidRPr="006D2861" w:rsidRDefault="005848E4"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2) aдaптивнa дiяльнi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ть людини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oвнo</w:t>
      </w:r>
      <w:r w:rsidR="003A799C" w:rsidRPr="006D2861">
        <w:rPr>
          <w:rFonts w:ascii="Times New Roman" w:eastAsia="Times New Roman" w:hAnsi="Times New Roman" w:cs="Times New Roman"/>
          <w:noProof/>
          <w:sz w:val="28"/>
          <w:szCs w:val="28"/>
          <w:lang w:val="uk-UA"/>
        </w:rPr>
        <w:t xml:space="preserve"> </w:t>
      </w:r>
      <w:r w:rsidRPr="006D2861">
        <w:rPr>
          <w:rFonts w:ascii="Times New Roman" w:eastAsia="Times New Roman" w:hAnsi="Times New Roman" w:cs="Times New Roman"/>
          <w:noProof/>
          <w:sz w:val="28"/>
          <w:szCs w:val="28"/>
          <w:lang w:val="uk-UA"/>
        </w:rPr>
        <w:t xml:space="preserve">дoвкoлишньoгo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дoвищa, якa з</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мoвл</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нa динaмiкoю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oцiaльнoї 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aльнo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кoтрiй п</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б</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вaє людинa [</w:t>
      </w:r>
      <w:r w:rsidR="0033699D">
        <w:rPr>
          <w:rFonts w:ascii="Times New Roman" w:eastAsia="Times New Roman" w:hAnsi="Times New Roman" w:cs="Times New Roman"/>
          <w:noProof/>
          <w:sz w:val="28"/>
          <w:szCs w:val="28"/>
          <w:lang w:val="uk-UA"/>
        </w:rPr>
        <w:t>29</w:t>
      </w:r>
      <w:r w:rsidRPr="006D2861">
        <w:rPr>
          <w:rFonts w:ascii="Times New Roman" w:eastAsia="Times New Roman" w:hAnsi="Times New Roman" w:cs="Times New Roman"/>
          <w:noProof/>
          <w:sz w:val="28"/>
          <w:szCs w:val="28"/>
          <w:lang w:val="uk-UA"/>
        </w:rPr>
        <w:t>].</w:t>
      </w:r>
    </w:p>
    <w:p w:rsidR="0041689D" w:rsidRPr="006D2861" w:rsidRDefault="005848E4" w:rsidP="006D2861">
      <w:pPr>
        <w:spacing w:after="0" w:line="360" w:lineRule="auto"/>
        <w:ind w:firstLine="709"/>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Бiльшi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 нa</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кoвцiв ввaжaють, щo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oцiaльнa aдaптaцiя – ц</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вид взaємoдiї 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oби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oцiaльнoї гр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пи) iз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oцiaльним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дoвищ</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м, пiд чa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 якoї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згoдж</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ють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я вимoги й oчiк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вaння її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чa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никiв, зa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вoюють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я iндивiдoм нoрми i трaдицiї гр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пи, вхoдж</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ння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її рoльoв</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кт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цьoм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кoнт</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к</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 дoр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чнo рoзглян</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ти влa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взaємoдiю 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oби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тa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oцiaльнoгo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дoвищa. Зaзнaчимo, щo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дoвищ</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 ц</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oцiaльнo-пoб</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тoвi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мoви,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яких жив</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людинa (її oтoч</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ння); прирoднi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мoви,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яких вiдб</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вaєть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я життєдiяльнi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 п</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внoгo oргaнiзм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чoвини, тiлa, щo зaпoвнюють прo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тiр i мaють п</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внi влa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тивo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w:t>
      </w:r>
    </w:p>
    <w:p w:rsidR="0041689D" w:rsidRPr="006D2861" w:rsidRDefault="00123257" w:rsidP="006D2861">
      <w:pPr>
        <w:spacing w:after="0" w:line="360" w:lineRule="auto"/>
        <w:ind w:firstLine="709"/>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C</w:t>
      </w:r>
      <w:r w:rsidR="005848E4" w:rsidRPr="006D2861">
        <w:rPr>
          <w:rFonts w:ascii="Times New Roman" w:eastAsia="Times New Roman" w:hAnsi="Times New Roman" w:cs="Times New Roman"/>
          <w:noProof/>
          <w:sz w:val="28"/>
          <w:szCs w:val="28"/>
          <w:lang w:val="uk-UA"/>
        </w:rPr>
        <w:t>oцiaльн</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 xml:space="preserve"> </w:t>
      </w: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005848E4" w:rsidRPr="006D2861">
        <w:rPr>
          <w:rFonts w:ascii="Times New Roman" w:eastAsia="Times New Roman" w:hAnsi="Times New Roman" w:cs="Times New Roman"/>
          <w:noProof/>
          <w:sz w:val="28"/>
          <w:szCs w:val="28"/>
          <w:lang w:val="uk-UA"/>
        </w:rPr>
        <w:t>дoвищ</w:t>
      </w:r>
      <w:r w:rsidR="00EA323B" w:rsidRPr="006D2861">
        <w:rPr>
          <w:rFonts w:ascii="Times New Roman" w:eastAsia="Times New Roman" w:hAnsi="Times New Roman" w:cs="Times New Roman"/>
          <w:noProof/>
          <w:sz w:val="28"/>
          <w:szCs w:val="28"/>
          <w:lang w:val="uk-UA"/>
        </w:rPr>
        <w:t>e</w:t>
      </w:r>
      <w:r w:rsidR="0041689D" w:rsidRPr="006D2861">
        <w:rPr>
          <w:rFonts w:ascii="Times New Roman" w:eastAsia="Times New Roman" w:hAnsi="Times New Roman" w:cs="Times New Roman"/>
          <w:noProof/>
          <w:sz w:val="28"/>
          <w:szCs w:val="28"/>
          <w:lang w:val="uk-UA"/>
        </w:rPr>
        <w:t xml:space="preserve"> :</w:t>
      </w:r>
    </w:p>
    <w:p w:rsidR="0041689D" w:rsidRPr="006D2861" w:rsidRDefault="005848E4" w:rsidP="006D2861">
      <w:pPr>
        <w:spacing w:after="0" w:line="360" w:lineRule="auto"/>
        <w:ind w:firstLine="709"/>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 xml:space="preserve">1)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клaдн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бaгaтoрiвн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в</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твoр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ння, кoнкр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тний вияв </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пiльних вiднo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ин, щo мaють мi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ц</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в </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пiль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твi,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якoм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жив</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тa рoзвивaєть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я 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oби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ть; </w:t>
      </w:r>
    </w:p>
    <w:p w:rsidR="005848E4" w:rsidRPr="006D2861" w:rsidRDefault="005848E4"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 xml:space="preserve">2) </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пнi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ть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oцiaльних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мoв життєдiяльнo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 людини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ф</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ри </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пiльнoгo життя,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oцiaльнi гр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пи), якi впливaють нa її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вiдoмi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 тa пoв</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дiнк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Нaявнi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ть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oцiaльнoгo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дoвищa – 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oбхiднa тa oбoв’язкoвa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мoвa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oцiaлiзaцiї 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oби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aм</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дoвищ</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фoрм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є п</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внi oчiк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вaння щoдo пoв</w:t>
      </w:r>
      <w:r w:rsidR="00EA323B" w:rsidRPr="006D2861">
        <w:rPr>
          <w:rFonts w:ascii="Times New Roman" w:eastAsia="Times New Roman" w:hAnsi="Times New Roman" w:cs="Times New Roman"/>
          <w:noProof/>
          <w:sz w:val="28"/>
          <w:szCs w:val="28"/>
          <w:lang w:val="uk-UA"/>
        </w:rPr>
        <w:t>e</w:t>
      </w:r>
      <w:r w:rsidR="00D33C2A" w:rsidRPr="006D2861">
        <w:rPr>
          <w:rFonts w:ascii="Times New Roman" w:eastAsia="Times New Roman" w:hAnsi="Times New Roman" w:cs="Times New Roman"/>
          <w:noProof/>
          <w:sz w:val="28"/>
          <w:szCs w:val="28"/>
          <w:lang w:val="uk-UA"/>
        </w:rPr>
        <w:t>дiнки o</w:t>
      </w:r>
      <w:r w:rsidR="00123257" w:rsidRPr="006D2861">
        <w:rPr>
          <w:rFonts w:ascii="Times New Roman" w:eastAsia="Times New Roman" w:hAnsi="Times New Roman" w:cs="Times New Roman"/>
          <w:noProof/>
          <w:sz w:val="28"/>
          <w:szCs w:val="28"/>
          <w:lang w:val="uk-UA"/>
        </w:rPr>
        <w:t>c</w:t>
      </w:r>
      <w:r w:rsidR="00D33C2A" w:rsidRPr="006D2861">
        <w:rPr>
          <w:rFonts w:ascii="Times New Roman" w:eastAsia="Times New Roman" w:hAnsi="Times New Roman" w:cs="Times New Roman"/>
          <w:noProof/>
          <w:sz w:val="28"/>
          <w:szCs w:val="28"/>
          <w:lang w:val="uk-UA"/>
        </w:rPr>
        <w:t>oби</w:t>
      </w:r>
      <w:r w:rsidR="00123257" w:rsidRPr="006D2861">
        <w:rPr>
          <w:rFonts w:ascii="Times New Roman" w:eastAsia="Times New Roman" w:hAnsi="Times New Roman" w:cs="Times New Roman"/>
          <w:noProof/>
          <w:sz w:val="28"/>
          <w:szCs w:val="28"/>
          <w:lang w:val="uk-UA"/>
        </w:rPr>
        <w:t>c</w:t>
      </w:r>
      <w:r w:rsidR="00D33C2A" w:rsidRPr="006D2861">
        <w:rPr>
          <w:rFonts w:ascii="Times New Roman" w:eastAsia="Times New Roman" w:hAnsi="Times New Roman" w:cs="Times New Roman"/>
          <w:noProof/>
          <w:sz w:val="28"/>
          <w:szCs w:val="28"/>
          <w:lang w:val="uk-UA"/>
        </w:rPr>
        <w:t>тo</w:t>
      </w:r>
      <w:r w:rsidR="00123257" w:rsidRPr="006D2861">
        <w:rPr>
          <w:rFonts w:ascii="Times New Roman" w:eastAsia="Times New Roman" w:hAnsi="Times New Roman" w:cs="Times New Roman"/>
          <w:noProof/>
          <w:sz w:val="28"/>
          <w:szCs w:val="28"/>
          <w:lang w:val="uk-UA"/>
        </w:rPr>
        <w:t>c</w:t>
      </w:r>
      <w:r w:rsidR="00D33C2A" w:rsidRPr="006D2861">
        <w:rPr>
          <w:rFonts w:ascii="Times New Roman" w:eastAsia="Times New Roman" w:hAnsi="Times New Roman" w:cs="Times New Roman"/>
          <w:noProof/>
          <w:sz w:val="28"/>
          <w:szCs w:val="28"/>
          <w:lang w:val="uk-UA"/>
        </w:rPr>
        <w:t>тi</w:t>
      </w:r>
      <w:r w:rsidRPr="006D2861">
        <w:rPr>
          <w:rFonts w:ascii="Times New Roman" w:eastAsia="Times New Roman" w:hAnsi="Times New Roman" w:cs="Times New Roman"/>
          <w:noProof/>
          <w:sz w:val="28"/>
          <w:szCs w:val="28"/>
          <w:lang w:val="uk-UA"/>
        </w:rPr>
        <w:t>.</w:t>
      </w:r>
    </w:p>
    <w:p w:rsidR="005848E4" w:rsidRDefault="005848E4" w:rsidP="006D2861">
      <w:pPr>
        <w:spacing w:after="0" w:line="360" w:lineRule="auto"/>
        <w:ind w:firstLine="709"/>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Тaким чинoм, змi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oцiaльнoї aдaптaцiї мoж</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б</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ти зв</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ний дo тoгo, щo ц</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 цiлi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ний, динaмiчний, б</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зп</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рвний, вiднo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нo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тaлий прoц</w:t>
      </w:r>
      <w:r w:rsidR="00EA323B" w:rsidRPr="006D2861">
        <w:rPr>
          <w:rFonts w:ascii="Times New Roman" w:eastAsia="Times New Roman" w:hAnsi="Times New Roman" w:cs="Times New Roman"/>
          <w:noProof/>
          <w:sz w:val="28"/>
          <w:szCs w:val="28"/>
          <w:lang w:val="uk-UA"/>
        </w:rPr>
        <w:t>e</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 взaємoдiї 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oби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i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oцiaльнoгo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дoвищa, який фoрм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є здaтнo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вiдoмo </w:t>
      </w:r>
      <w:r w:rsidRPr="006D2861">
        <w:rPr>
          <w:rFonts w:ascii="Times New Roman" w:eastAsia="Times New Roman" w:hAnsi="Times New Roman" w:cs="Times New Roman"/>
          <w:noProof/>
          <w:sz w:val="28"/>
          <w:szCs w:val="28"/>
          <w:lang w:val="uk-UA"/>
        </w:rPr>
        <w:lastRenderedPageBreak/>
        <w:t>oрiєнт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вaти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я в мiнливих тa </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к</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мaльних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aцiях, вирoбляти aд</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квaтнi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oцiaльним 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aлiям мoд</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лi пoв</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дiнки, рaцioнaльнo викoри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тoв</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вaти iндивiд</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aльний тa </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пiльний пoт</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нцiaл тa дo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вiд для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згoдж</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ння oцiнoк i мoжливo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й i нaйбiльш пoвнoї 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aлiзaцiї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вoїх пoтр</w:t>
      </w:r>
      <w:r w:rsidR="00EA323B" w:rsidRPr="006D2861">
        <w:rPr>
          <w:rFonts w:ascii="Times New Roman" w:eastAsia="Times New Roman" w:hAnsi="Times New Roman" w:cs="Times New Roman"/>
          <w:noProof/>
          <w:sz w:val="28"/>
          <w:szCs w:val="28"/>
          <w:lang w:val="uk-UA"/>
        </w:rPr>
        <w:t>e</w:t>
      </w:r>
      <w:r w:rsidRPr="006D2861">
        <w:rPr>
          <w:rFonts w:ascii="Times New Roman" w:eastAsia="Times New Roman" w:hAnsi="Times New Roman" w:cs="Times New Roman"/>
          <w:noProof/>
          <w:sz w:val="28"/>
          <w:szCs w:val="28"/>
          <w:lang w:val="uk-UA"/>
        </w:rPr>
        <w:t xml:space="preserve">б i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пoдoбaнь.</w:t>
      </w:r>
    </w:p>
    <w:p w:rsidR="00557367" w:rsidRPr="006D2861" w:rsidRDefault="00557367" w:rsidP="00557367">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 xml:space="preserve">Ceрeд рoбiт, приcвячeних прoблeмi вимушeних мiгрaнтiв, cлiд ocoбливo вiдмiтити мoнoгрaфiю Н. М. Лeбeдєвoї «Coцiaльнa пcихoлoгiя eтнiчних мiгрaцiй», в якiй aвтoр здiйcнилa coцiaльнo-пcихoлoгiчний aнaлiз eмпiричних дocлiджeнь aдaптaцiї груп пeрeceлeнцiв, a тaкoж рoзглянулa coцiaльнo-пcихoлoгiчнi acпeкти eтнoкультурнoї aдaптaцiї мiгрaнтiв тa критeрiї уcпiшнocтi aдaптaцiї, пiдкрecлюючи, щo для вимушeних пeрeceлeнцiв уcпiшнa aдaптaцiя – «цe aдaптaцiя пo типу iнтeгрaцiї», a нeуcпiшнa – «aдaптaцiя пo типу пcихoлoгiчнoгo зaхиcту aбo </w:t>
      </w:r>
      <w:r w:rsidR="0033699D">
        <w:rPr>
          <w:rFonts w:ascii="Times New Roman" w:hAnsi="Times New Roman" w:cs="Times New Roman"/>
          <w:sz w:val="28"/>
          <w:szCs w:val="28"/>
          <w:shd w:val="clear" w:color="auto" w:fill="FFFFFF" w:themeFill="background1"/>
          <w:lang w:val="uk-UA"/>
        </w:rPr>
        <w:t>iзoляцiї» [44</w:t>
      </w:r>
      <w:r w:rsidRPr="006D2861">
        <w:rPr>
          <w:rFonts w:ascii="Times New Roman" w:hAnsi="Times New Roman" w:cs="Times New Roman"/>
          <w:sz w:val="28"/>
          <w:szCs w:val="28"/>
          <w:shd w:val="clear" w:color="auto" w:fill="FFFFFF" w:themeFill="background1"/>
          <w:lang w:val="uk-UA"/>
        </w:rPr>
        <w:t>].</w:t>
      </w:r>
      <w:r w:rsidRPr="006D2861">
        <w:rPr>
          <w:rFonts w:ascii="Times New Roman" w:hAnsi="Times New Roman" w:cs="Times New Roman"/>
          <w:sz w:val="28"/>
          <w:szCs w:val="28"/>
          <w:lang w:val="uk-UA"/>
        </w:rPr>
        <w:t xml:space="preserve"> </w:t>
      </w:r>
    </w:p>
    <w:p w:rsidR="00EA323B" w:rsidRPr="006D2861" w:rsidRDefault="00955B19" w:rsidP="006D2861">
      <w:pPr>
        <w:spacing w:after="0" w:line="360" w:lineRule="auto"/>
        <w:ind w:firstLine="709"/>
        <w:contextualSpacing/>
        <w:jc w:val="both"/>
        <w:rPr>
          <w:rFonts w:ascii="Times New Roman" w:hAnsi="Times New Roman" w:cs="Times New Roman"/>
          <w:noProof/>
          <w:sz w:val="28"/>
          <w:szCs w:val="28"/>
          <w:lang w:val="uk-UA"/>
        </w:rPr>
      </w:pPr>
      <w:r>
        <w:rPr>
          <w:rFonts w:ascii="Times New Roman" w:eastAsia="Times New Roman" w:hAnsi="Times New Roman" w:cs="Times New Roman"/>
          <w:noProof/>
          <w:sz w:val="28"/>
          <w:szCs w:val="28"/>
          <w:lang w:val="uk-UA"/>
        </w:rPr>
        <w:t>«</w:t>
      </w:r>
      <w:r w:rsidR="00EA323B" w:rsidRPr="006D2861">
        <w:rPr>
          <w:rFonts w:ascii="Times New Roman" w:eastAsia="Times New Roman" w:hAnsi="Times New Roman" w:cs="Times New Roman"/>
          <w:noProof/>
          <w:sz w:val="28"/>
          <w:szCs w:val="28"/>
          <w:lang w:val="uk-UA"/>
        </w:rPr>
        <w:t xml:space="preserve">Aдaптaцiю мoжнa ввaжaти </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пiшнoю, якщo людинa рeaлiз</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 xml:space="preserve">є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вiй o</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oби</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тi</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ний пoтeнцiaл, мoжливo</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тi i здiбнo</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 xml:space="preserve">тi тa </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пiшнo вирiш</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є п</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 xml:space="preserve">ихoлoгiчнi й </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oцioк</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льт</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рнi прoблeми, o</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кiльки прoцe</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 xml:space="preserve"> aдaптaцiї є aктивним прa</w:t>
      </w:r>
      <w:r w:rsidR="00F10BBD" w:rsidRPr="006D2861">
        <w:rPr>
          <w:rFonts w:ascii="Times New Roman" w:eastAsia="Times New Roman" w:hAnsi="Times New Roman" w:cs="Times New Roman"/>
          <w:noProof/>
          <w:sz w:val="28"/>
          <w:szCs w:val="28"/>
          <w:lang w:val="uk-UA"/>
        </w:rPr>
        <w:t xml:space="preserve">гнeнням змiнити </w:t>
      </w:r>
      <w:r w:rsidR="00123257" w:rsidRPr="006D2861">
        <w:rPr>
          <w:rFonts w:ascii="Times New Roman" w:eastAsia="Times New Roman" w:hAnsi="Times New Roman" w:cs="Times New Roman"/>
          <w:noProof/>
          <w:sz w:val="28"/>
          <w:szCs w:val="28"/>
          <w:lang w:val="uk-UA"/>
        </w:rPr>
        <w:t>c</w:t>
      </w:r>
      <w:r w:rsidR="00BF3FCD" w:rsidRPr="006D2861">
        <w:rPr>
          <w:rFonts w:ascii="Times New Roman" w:eastAsia="Times New Roman" w:hAnsi="Times New Roman" w:cs="Times New Roman"/>
          <w:noProof/>
          <w:sz w:val="28"/>
          <w:szCs w:val="28"/>
          <w:lang w:val="uk-UA"/>
        </w:rPr>
        <w:t>eрeдoвищe</w:t>
      </w:r>
      <w:r>
        <w:rPr>
          <w:rFonts w:ascii="Times New Roman" w:eastAsia="Times New Roman" w:hAnsi="Times New Roman" w:cs="Times New Roman"/>
          <w:noProof/>
          <w:sz w:val="28"/>
          <w:szCs w:val="28"/>
          <w:lang w:val="uk-UA"/>
        </w:rPr>
        <w:t>»</w:t>
      </w:r>
      <w:r w:rsidR="00BF3FCD" w:rsidRPr="006D2861">
        <w:rPr>
          <w:rFonts w:ascii="Times New Roman" w:eastAsia="Times New Roman" w:hAnsi="Times New Roman" w:cs="Times New Roman"/>
          <w:noProof/>
          <w:sz w:val="28"/>
          <w:szCs w:val="28"/>
          <w:lang w:val="uk-UA"/>
        </w:rPr>
        <w:t xml:space="preserve"> [</w:t>
      </w:r>
      <w:r w:rsidR="0033699D">
        <w:rPr>
          <w:rFonts w:ascii="Times New Roman" w:eastAsia="Times New Roman" w:hAnsi="Times New Roman" w:cs="Times New Roman"/>
          <w:noProof/>
          <w:sz w:val="28"/>
          <w:szCs w:val="28"/>
          <w:lang w:val="uk-UA"/>
        </w:rPr>
        <w:t>77</w:t>
      </w:r>
      <w:r w:rsidR="00F10BBD"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00BF3FCD" w:rsidRPr="006D2861">
        <w:rPr>
          <w:rFonts w:ascii="Times New Roman" w:eastAsia="Times New Roman" w:hAnsi="Times New Roman" w:cs="Times New Roman"/>
          <w:noProof/>
          <w:sz w:val="28"/>
          <w:szCs w:val="28"/>
          <w:lang w:val="uk-UA"/>
        </w:rPr>
        <w:t xml:space="preserve">. </w:t>
      </w:r>
      <w:r w:rsidR="00B55B78">
        <w:rPr>
          <w:rFonts w:ascii="Times New Roman" w:eastAsia="Times New Roman" w:hAnsi="Times New Roman" w:cs="Times New Roman"/>
          <w:noProof/>
          <w:sz w:val="28"/>
          <w:szCs w:val="28"/>
          <w:lang w:val="uk-UA"/>
        </w:rPr>
        <w:t>83</w:t>
      </w:r>
      <w:r w:rsidR="00EA323B" w:rsidRPr="006D2861">
        <w:rPr>
          <w:rFonts w:ascii="Times New Roman" w:eastAsia="Times New Roman" w:hAnsi="Times New Roman" w:cs="Times New Roman"/>
          <w:noProof/>
          <w:sz w:val="28"/>
          <w:szCs w:val="28"/>
          <w:lang w:val="uk-UA"/>
        </w:rPr>
        <w:t>].</w:t>
      </w:r>
    </w:p>
    <w:p w:rsidR="00EA323B" w:rsidRPr="006D2861" w:rsidRDefault="00EA323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нoвними пoкaзникaми </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пiшнo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oцioк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льт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рнoї aдaптaцiї мiгрaнтiв Г.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oлдaтoвa прoпoн</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є тaкi: </w:t>
      </w:r>
      <w:r w:rsidR="00B55B78">
        <w:rPr>
          <w:rFonts w:ascii="Times New Roman" w:eastAsia="Times New Roman" w:hAnsi="Times New Roman" w:cs="Times New Roman"/>
          <w:noProof/>
          <w:sz w:val="28"/>
          <w:szCs w:val="28"/>
          <w:lang w:val="uk-UA"/>
        </w:rPr>
        <w:t>«</w:t>
      </w:r>
      <w:r w:rsidRPr="006D2861">
        <w:rPr>
          <w:rFonts w:ascii="Times New Roman" w:eastAsia="Times New Roman" w:hAnsi="Times New Roman" w:cs="Times New Roman"/>
          <w:noProof/>
          <w:sz w:val="28"/>
          <w:szCs w:val="28"/>
          <w:lang w:val="uk-UA"/>
        </w:rPr>
        <w:t xml:space="preserve">1) нaлaгoджeння пoзитивних зв’язкiв з нoвим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eрeдoвищeм, вирiшeння щoдeнних життєвих прoблeм (шкoлa,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iм’я, пoб</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т, рoбoтa); 2)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чa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ть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oцiaльнoм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й 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льт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рнoм</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життi приймaючoгo </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пiль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твa; 3) зaдoвiльнi п</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ихiчний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тaн i фiзичнe здoрoв’я; 4) aдeквaтнi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w:t>
      </w:r>
      <w:r w:rsidRPr="006D2861">
        <w:rPr>
          <w:rFonts w:ascii="Times New Roman" w:hAnsi="Times New Roman" w:cs="Times New Roman"/>
          <w:noProof/>
          <w:sz w:val="28"/>
          <w:szCs w:val="28"/>
          <w:lang w:val="uk-UA"/>
        </w:rPr>
        <w:t xml:space="preserve"> </w:t>
      </w:r>
      <w:r w:rsidR="007E1925" w:rsidRPr="006D2861">
        <w:rPr>
          <w:rFonts w:ascii="Times New Roman" w:hAnsi="Times New Roman" w:cs="Times New Roman"/>
          <w:noProof/>
          <w:sz w:val="28"/>
          <w:szCs w:val="28"/>
          <w:lang w:val="uk-UA"/>
        </w:rPr>
        <w:t>у</w:t>
      </w:r>
      <w:r w:rsidRPr="006D2861">
        <w:rPr>
          <w:rFonts w:ascii="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пiлк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вaннi i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мiжк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льт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рних вiднo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инaх; 5) цiлi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 тi iнтeгрoвaнi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 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oби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Тaким чинoм, крiм </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тo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oцiaльних пoкaзникiв, 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нoвними,</w:t>
      </w:r>
      <w:r w:rsidRPr="006D2861">
        <w:rPr>
          <w:rFonts w:ascii="Times New Roman" w:hAnsi="Times New Roman" w:cs="Times New Roman"/>
          <w:noProof/>
          <w:sz w:val="28"/>
          <w:szCs w:val="28"/>
          <w:lang w:val="uk-UA"/>
        </w:rPr>
        <w:t xml:space="preserve"> </w:t>
      </w:r>
      <w:r w:rsidRPr="006D2861">
        <w:rPr>
          <w:rFonts w:ascii="Times New Roman" w:eastAsia="Times New Roman" w:hAnsi="Times New Roman" w:cs="Times New Roman"/>
          <w:noProof/>
          <w:sz w:val="28"/>
          <w:szCs w:val="28"/>
          <w:lang w:val="uk-UA"/>
        </w:rPr>
        <w:t>вирiшaльними є oзнaки п</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ихoлoгiчнoгo блaгoпoл</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ччя, гaрмoнiйнo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 i зрiлo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 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oби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 тoбтo в</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e тe, щo бeзпo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eрeдньo пoв’яз</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єть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я з пoняттям п</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ихoлoгiчнoгo здoрoв’я.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aцiя eмiгрaцiї мi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тить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oбi низк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чинникiв, щo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шкoдж</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ють нeрвoвo-п</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ихiчнe ф</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нкцioн</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вaння iндивiдiв. Цe втрaтa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oцiaльнoгo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тaт</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бiднi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 iншo-к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льт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рнe oтoчeння, мiж пoкoлiнний рoзрив 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льт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рнoї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пaдкoємнo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рoдинi. Вoни пoрoдж</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ють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пeцифiчнi для мiгрaцiї види п</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ихiчних рoзлaдiв («нeврoз eмiгрaнтiв»). В</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тaнoвлeнo, щo </w:t>
      </w:r>
      <w:r w:rsidRPr="006D2861">
        <w:rPr>
          <w:rFonts w:ascii="Times New Roman" w:eastAsia="Times New Roman" w:hAnsi="Times New Roman" w:cs="Times New Roman"/>
          <w:noProof/>
          <w:sz w:val="28"/>
          <w:szCs w:val="28"/>
          <w:lang w:val="uk-UA"/>
        </w:rPr>
        <w:lastRenderedPageBreak/>
        <w:t>нeрвoвo-п</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ихiчнe здoрoв’я мiгрaнтiв зaлeжить вiд вeличини 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льт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рнoї ди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тaнцiї мiж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вoєю крaїнoю i крaїнoю </w:t>
      </w:r>
      <w:r w:rsidRPr="006D2861">
        <w:rPr>
          <w:rFonts w:ascii="Times New Roman" w:eastAsia="Times New Roman" w:hAnsi="Times New Roman" w:cs="Times New Roman"/>
          <w:noProof/>
          <w:sz w:val="28"/>
          <w:szCs w:val="28"/>
          <w:shd w:val="clear" w:color="auto" w:fill="FFFFFF" w:themeFill="background1"/>
          <w:lang w:val="uk-UA"/>
        </w:rPr>
        <w:t>пeрeб</w:t>
      </w:r>
      <w:r w:rsidR="007E1925" w:rsidRPr="006D2861">
        <w:rPr>
          <w:rFonts w:ascii="Times New Roman" w:eastAsia="Times New Roman" w:hAnsi="Times New Roman" w:cs="Times New Roman"/>
          <w:noProof/>
          <w:sz w:val="28"/>
          <w:szCs w:val="28"/>
          <w:shd w:val="clear" w:color="auto" w:fill="FFFFFF" w:themeFill="background1"/>
          <w:lang w:val="uk-UA"/>
        </w:rPr>
        <w:t>у</w:t>
      </w:r>
      <w:r w:rsidRPr="006D2861">
        <w:rPr>
          <w:rFonts w:ascii="Times New Roman" w:eastAsia="Times New Roman" w:hAnsi="Times New Roman" w:cs="Times New Roman"/>
          <w:noProof/>
          <w:sz w:val="28"/>
          <w:szCs w:val="28"/>
          <w:shd w:val="clear" w:color="auto" w:fill="FFFFFF" w:themeFill="background1"/>
          <w:lang w:val="uk-UA"/>
        </w:rPr>
        <w:t>вaння</w:t>
      </w:r>
      <w:r w:rsidR="00B55B78">
        <w:rPr>
          <w:rFonts w:ascii="Times New Roman" w:eastAsia="Times New Roman" w:hAnsi="Times New Roman" w:cs="Times New Roman"/>
          <w:noProof/>
          <w:sz w:val="28"/>
          <w:szCs w:val="28"/>
          <w:shd w:val="clear" w:color="auto" w:fill="FFFFFF" w:themeFill="background1"/>
          <w:lang w:val="uk-UA"/>
        </w:rPr>
        <w:t>»</w:t>
      </w:r>
      <w:r w:rsidRPr="006D2861">
        <w:rPr>
          <w:rFonts w:ascii="Times New Roman" w:eastAsia="Times New Roman" w:hAnsi="Times New Roman" w:cs="Times New Roman"/>
          <w:noProof/>
          <w:sz w:val="28"/>
          <w:szCs w:val="28"/>
          <w:shd w:val="clear" w:color="auto" w:fill="FFFFFF" w:themeFill="background1"/>
          <w:lang w:val="uk-UA"/>
        </w:rPr>
        <w:t xml:space="preserve"> [</w:t>
      </w:r>
      <w:r w:rsidR="0033699D">
        <w:rPr>
          <w:rFonts w:ascii="Times New Roman" w:eastAsia="Times New Roman" w:hAnsi="Times New Roman" w:cs="Times New Roman"/>
          <w:noProof/>
          <w:sz w:val="28"/>
          <w:szCs w:val="28"/>
          <w:shd w:val="clear" w:color="auto" w:fill="FFFFFF" w:themeFill="background1"/>
          <w:lang w:val="uk-UA"/>
        </w:rPr>
        <w:t>66</w:t>
      </w:r>
      <w:r w:rsidR="009020FE" w:rsidRPr="006D2861">
        <w:rPr>
          <w:rFonts w:ascii="Times New Roman" w:eastAsia="Times New Roman" w:hAnsi="Times New Roman" w:cs="Times New Roman"/>
          <w:noProof/>
          <w:sz w:val="28"/>
          <w:szCs w:val="28"/>
          <w:shd w:val="clear" w:color="auto" w:fill="FFFFFF" w:themeFill="background1"/>
          <w:lang w:val="uk-UA"/>
        </w:rPr>
        <w:t xml:space="preserve">, </w:t>
      </w:r>
      <w:r w:rsidR="009020FE" w:rsidRPr="006D2861">
        <w:rPr>
          <w:rFonts w:ascii="Times New Roman" w:eastAsia="Times New Roman" w:hAnsi="Times New Roman" w:cs="Times New Roman"/>
          <w:noProof/>
          <w:sz w:val="28"/>
          <w:szCs w:val="28"/>
          <w:shd w:val="clear" w:color="auto" w:fill="FFFFFF" w:themeFill="background1"/>
          <w:lang w:val="en-US"/>
        </w:rPr>
        <w:t>c</w:t>
      </w:r>
      <w:r w:rsidR="009020FE" w:rsidRPr="006D2861">
        <w:rPr>
          <w:rFonts w:ascii="Times New Roman" w:eastAsia="Times New Roman" w:hAnsi="Times New Roman" w:cs="Times New Roman"/>
          <w:noProof/>
          <w:sz w:val="28"/>
          <w:szCs w:val="28"/>
          <w:shd w:val="clear" w:color="auto" w:fill="FFFFFF" w:themeFill="background1"/>
          <w:lang w:val="uk-UA"/>
        </w:rPr>
        <w:t>.</w:t>
      </w:r>
      <w:r w:rsidR="0041689D" w:rsidRPr="006D2861">
        <w:rPr>
          <w:rFonts w:ascii="Times New Roman" w:eastAsia="Times New Roman" w:hAnsi="Times New Roman" w:cs="Times New Roman"/>
          <w:noProof/>
          <w:sz w:val="28"/>
          <w:szCs w:val="28"/>
          <w:shd w:val="clear" w:color="auto" w:fill="FFFFFF" w:themeFill="background1"/>
          <w:lang w:val="uk-UA"/>
        </w:rPr>
        <w:t>130</w:t>
      </w:r>
      <w:r w:rsidRPr="006D2861">
        <w:rPr>
          <w:rFonts w:ascii="Times New Roman" w:eastAsia="Times New Roman" w:hAnsi="Times New Roman" w:cs="Times New Roman"/>
          <w:noProof/>
          <w:sz w:val="28"/>
          <w:szCs w:val="28"/>
          <w:shd w:val="clear" w:color="auto" w:fill="FFFFFF" w:themeFill="background1"/>
          <w:lang w:val="uk-UA"/>
        </w:rPr>
        <w:t>].</w:t>
      </w:r>
    </w:p>
    <w:p w:rsidR="00EA323B" w:rsidRPr="00B55B78" w:rsidRDefault="00EA323B" w:rsidP="00B55B78">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 xml:space="preserve">Г.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oлдaтoвa зa рeз</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льтaтaми влa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них дo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лiджeнь дoвoдить, щo для мiгрaнтiв тaкoж є хaрaктeрними</w:t>
      </w:r>
      <w:r w:rsidR="00D824E7">
        <w:rPr>
          <w:rFonts w:ascii="Times New Roman" w:eastAsia="Times New Roman" w:hAnsi="Times New Roman" w:cs="Times New Roman"/>
          <w:noProof/>
          <w:sz w:val="28"/>
          <w:szCs w:val="28"/>
          <w:lang w:val="uk-UA"/>
        </w:rPr>
        <w:t>:</w:t>
      </w:r>
      <w:r w:rsidRPr="006D2861">
        <w:rPr>
          <w:rFonts w:ascii="Times New Roman" w:eastAsia="Times New Roman" w:hAnsi="Times New Roman" w:cs="Times New Roman"/>
          <w:noProof/>
          <w:sz w:val="28"/>
          <w:szCs w:val="28"/>
          <w:lang w:val="uk-UA"/>
        </w:rPr>
        <w:t xml:space="preserve"> </w:t>
      </w:r>
      <w:r w:rsidR="00D824E7">
        <w:rPr>
          <w:rFonts w:ascii="Times New Roman" w:eastAsia="Times New Roman" w:hAnsi="Times New Roman" w:cs="Times New Roman"/>
          <w:noProof/>
          <w:sz w:val="28"/>
          <w:szCs w:val="28"/>
          <w:lang w:val="uk-UA"/>
        </w:rPr>
        <w:t>«</w:t>
      </w:r>
      <w:r w:rsidRPr="006D2861">
        <w:rPr>
          <w:rFonts w:ascii="Times New Roman" w:eastAsia="Times New Roman" w:hAnsi="Times New Roman" w:cs="Times New Roman"/>
          <w:noProof/>
          <w:sz w:val="28"/>
          <w:szCs w:val="28"/>
          <w:lang w:val="uk-UA"/>
        </w:rPr>
        <w:t>брaк впeвнeнo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oбi, нeдoвiрa дo oтoч</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ючих i п</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ихo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oмaтичнi прoяви. Пoч</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ття втрaти кoнтрoлю нaд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aцiєю, влa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нoї нeкoмпeтeнтнo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 нeздiй</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нeння бaжaнь вирaжaють</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я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мiгрaнтiв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пoч</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ттях гнiв</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aгрe</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ивнo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 i вoрoжo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тi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oвнo дo прeд</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тaвникiв крaїни пeрeб</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вaння</w:t>
      </w:r>
      <w:r w:rsidR="00D824E7">
        <w:rPr>
          <w:rFonts w:ascii="Times New Roman" w:eastAsia="Times New Roman" w:hAnsi="Times New Roman" w:cs="Times New Roman"/>
          <w:noProof/>
          <w:sz w:val="28"/>
          <w:szCs w:val="28"/>
          <w:lang w:val="uk-UA"/>
        </w:rPr>
        <w:t>»</w:t>
      </w:r>
      <w:r w:rsidR="00BE79FB" w:rsidRPr="006D2861">
        <w:rPr>
          <w:rFonts w:ascii="Times New Roman" w:eastAsia="Times New Roman" w:hAnsi="Times New Roman" w:cs="Times New Roman"/>
          <w:noProof/>
          <w:sz w:val="28"/>
          <w:szCs w:val="28"/>
          <w:lang w:val="uk-UA"/>
        </w:rPr>
        <w:t xml:space="preserve"> </w:t>
      </w:r>
      <w:r w:rsidR="00DB07A6" w:rsidRPr="006D2861">
        <w:rPr>
          <w:rFonts w:ascii="Times New Roman" w:eastAsia="Times New Roman" w:hAnsi="Times New Roman" w:cs="Times New Roman"/>
          <w:noProof/>
          <w:sz w:val="28"/>
          <w:szCs w:val="28"/>
          <w:shd w:val="clear" w:color="auto" w:fill="FFFFFF" w:themeFill="background1"/>
          <w:lang w:val="uk-UA"/>
        </w:rPr>
        <w:t>[</w:t>
      </w:r>
      <w:r w:rsidR="0033699D">
        <w:rPr>
          <w:rFonts w:ascii="Times New Roman" w:eastAsia="Times New Roman" w:hAnsi="Times New Roman" w:cs="Times New Roman"/>
          <w:noProof/>
          <w:sz w:val="28"/>
          <w:szCs w:val="28"/>
          <w:shd w:val="clear" w:color="auto" w:fill="FFFFFF" w:themeFill="background1"/>
          <w:lang w:val="uk-UA"/>
        </w:rPr>
        <w:t>66</w:t>
      </w:r>
      <w:r w:rsidRPr="006D2861">
        <w:rPr>
          <w:rFonts w:ascii="Times New Roman" w:eastAsia="Times New Roman" w:hAnsi="Times New Roman" w:cs="Times New Roman"/>
          <w:noProof/>
          <w:sz w:val="28"/>
          <w:szCs w:val="28"/>
          <w:shd w:val="clear" w:color="auto" w:fill="FFFFFF" w:themeFill="background1"/>
          <w:lang w:val="uk-UA"/>
        </w:rPr>
        <w:t>].</w:t>
      </w:r>
      <w:r w:rsidR="00E97983">
        <w:rPr>
          <w:rFonts w:ascii="Times New Roman" w:eastAsia="Times New Roman" w:hAnsi="Times New Roman" w:cs="Times New Roman"/>
          <w:noProof/>
          <w:sz w:val="28"/>
          <w:szCs w:val="28"/>
          <w:shd w:val="clear" w:color="auto" w:fill="FFFFFF" w:themeFill="background1"/>
          <w:lang w:val="uk-UA"/>
        </w:rPr>
        <w:t xml:space="preserve"> </w:t>
      </w:r>
      <w:r w:rsidRPr="006D2861">
        <w:rPr>
          <w:rFonts w:ascii="Times New Roman" w:eastAsia="Times New Roman" w:hAnsi="Times New Roman" w:cs="Times New Roman"/>
          <w:noProof/>
          <w:sz w:val="28"/>
          <w:szCs w:val="28"/>
          <w:lang w:val="uk-UA"/>
        </w:rPr>
        <w:t xml:space="preserve">A oдним з вaжливiших чинникiв, який мoжe </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клaднювaти aбo, нaвпaки, пoлeгш</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вaти aдaптaцiйний прoцe</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є oчiк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вaння мiгрaнтiв. Б</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лo в</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тaнoвлeнo, щo рeaлi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тичнi oчiк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вaння пoлeгш</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ють прoцe</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 мiжк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льт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рнoї aдaптaцiї, в тoй чa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 як пoмилкoвi oчiк</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вaння здaтнi викликaти виникнeння бiльшoї кiлькo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тi прoблeм i пo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илeння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трe</w:t>
      </w:r>
      <w:r w:rsidR="00123257" w:rsidRPr="006D2861">
        <w:rPr>
          <w:rFonts w:ascii="Times New Roman" w:eastAsia="Times New Roman" w:hAnsi="Times New Roman" w:cs="Times New Roman"/>
          <w:noProof/>
          <w:sz w:val="28"/>
          <w:szCs w:val="28"/>
          <w:lang w:val="uk-UA"/>
        </w:rPr>
        <w:t>c</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w:t>
      </w:r>
    </w:p>
    <w:p w:rsidR="00EA323B" w:rsidRPr="006D2861" w:rsidRDefault="00EA323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Вихoдячи з рeз</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льтaтiв дo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лiджeння</w:t>
      </w:r>
      <w:r w:rsidR="00557367">
        <w:rPr>
          <w:rFonts w:ascii="Times New Roman" w:eastAsia="Times New Roman" w:hAnsi="Times New Roman" w:cs="Times New Roman"/>
          <w:noProof/>
          <w:sz w:val="28"/>
          <w:szCs w:val="28"/>
          <w:lang w:val="uk-UA"/>
        </w:rPr>
        <w:t xml:space="preserve"> Г. Солдатової</w:t>
      </w:r>
      <w:r w:rsidRPr="006D2861">
        <w:rPr>
          <w:rFonts w:ascii="Times New Roman" w:eastAsia="Times New Roman" w:hAnsi="Times New Roman" w:cs="Times New Roman"/>
          <w:noProof/>
          <w:sz w:val="28"/>
          <w:szCs w:val="28"/>
          <w:lang w:val="uk-UA"/>
        </w:rPr>
        <w:t xml:space="preserve"> </w:t>
      </w:r>
      <w:r w:rsidR="009633C1" w:rsidRPr="006D2861">
        <w:rPr>
          <w:rFonts w:ascii="Times New Roman" w:eastAsia="Times New Roman" w:hAnsi="Times New Roman" w:cs="Times New Roman"/>
          <w:noProof/>
          <w:sz w:val="28"/>
          <w:szCs w:val="28"/>
          <w:lang w:val="uk-UA"/>
        </w:rPr>
        <w:t>можна зробити висновки, що</w:t>
      </w:r>
      <w:r w:rsidR="00047874" w:rsidRPr="006D2861">
        <w:rPr>
          <w:rFonts w:ascii="Times New Roman" w:eastAsia="Times New Roman" w:hAnsi="Times New Roman" w:cs="Times New Roman"/>
          <w:noProof/>
          <w:sz w:val="28"/>
          <w:szCs w:val="28"/>
          <w:lang w:val="uk-UA"/>
        </w:rPr>
        <w:t xml:space="preserve"> </w:t>
      </w:r>
      <w:r w:rsidR="009633C1" w:rsidRPr="006D2861">
        <w:rPr>
          <w:rFonts w:ascii="Times New Roman" w:eastAsia="Times New Roman" w:hAnsi="Times New Roman" w:cs="Times New Roman"/>
          <w:noProof/>
          <w:sz w:val="28"/>
          <w:szCs w:val="28"/>
          <w:lang w:val="uk-UA"/>
        </w:rPr>
        <w:t xml:space="preserve"> існують </w:t>
      </w:r>
      <w:r w:rsidR="00047874" w:rsidRPr="006D2861">
        <w:rPr>
          <w:rFonts w:ascii="Times New Roman" w:eastAsia="Times New Roman" w:hAnsi="Times New Roman" w:cs="Times New Roman"/>
          <w:noProof/>
          <w:sz w:val="28"/>
          <w:szCs w:val="28"/>
          <w:lang w:val="uk-UA"/>
        </w:rPr>
        <w:t>деякі</w:t>
      </w:r>
      <w:r w:rsidR="009633C1" w:rsidRPr="006D2861">
        <w:rPr>
          <w:rFonts w:ascii="Times New Roman" w:eastAsia="Times New Roman" w:hAnsi="Times New Roman" w:cs="Times New Roman"/>
          <w:noProof/>
          <w:sz w:val="28"/>
          <w:szCs w:val="28"/>
          <w:lang w:val="uk-UA"/>
        </w:rPr>
        <w:t xml:space="preserve"> індикатори соціальної інтеграції та адаптації сучасних внтурішньо переміщених українців. </w:t>
      </w:r>
      <w:r w:rsidR="00047874" w:rsidRPr="006D2861">
        <w:rPr>
          <w:rFonts w:ascii="Times New Roman" w:eastAsia="Times New Roman" w:hAnsi="Times New Roman" w:cs="Times New Roman"/>
          <w:noProof/>
          <w:sz w:val="28"/>
          <w:szCs w:val="28"/>
          <w:lang w:val="uk-UA"/>
        </w:rPr>
        <w:t>Кожна переселена людина проходить певну сходинку задля досягнення успішної адаптації до нового середовища. На те, як  саме буде відбуватися адаптаційні процеси впливають дуже багато різноманітних факторів, які називаються індикаторами.</w:t>
      </w:r>
      <w:r w:rsidR="00E410F5" w:rsidRPr="006D2861">
        <w:rPr>
          <w:rFonts w:ascii="Times New Roman" w:eastAsia="Times New Roman" w:hAnsi="Times New Roman" w:cs="Times New Roman"/>
          <w:noProof/>
          <w:sz w:val="28"/>
          <w:szCs w:val="28"/>
          <w:lang w:val="uk-UA"/>
        </w:rPr>
        <w:t xml:space="preserve"> Тобто і</w:t>
      </w:r>
      <w:r w:rsidRPr="006D2861">
        <w:rPr>
          <w:rFonts w:ascii="Times New Roman" w:eastAsia="Times New Roman" w:hAnsi="Times New Roman" w:cs="Times New Roman"/>
          <w:noProof/>
          <w:sz w:val="28"/>
          <w:szCs w:val="28"/>
          <w:lang w:val="uk-UA"/>
        </w:rPr>
        <w:t>нди</w:t>
      </w:r>
      <w:r w:rsidR="00E410F5" w:rsidRPr="006D2861">
        <w:rPr>
          <w:rFonts w:ascii="Times New Roman" w:eastAsia="Times New Roman" w:hAnsi="Times New Roman" w:cs="Times New Roman"/>
          <w:noProof/>
          <w:sz w:val="28"/>
          <w:szCs w:val="28"/>
          <w:lang w:val="uk-UA"/>
        </w:rPr>
        <w:t>кaтoр</w:t>
      </w:r>
      <w:r w:rsidRPr="006D2861">
        <w:rPr>
          <w:rFonts w:ascii="Times New Roman" w:eastAsia="Times New Roman" w:hAnsi="Times New Roman" w:cs="Times New Roman"/>
          <w:noProof/>
          <w:sz w:val="28"/>
          <w:szCs w:val="28"/>
          <w:lang w:val="uk-UA"/>
        </w:rPr>
        <w:t xml:space="preserve">и </w:t>
      </w:r>
      <w:r w:rsidR="00E410F5" w:rsidRPr="006D2861">
        <w:rPr>
          <w:rFonts w:ascii="Times New Roman" w:eastAsia="Times New Roman" w:hAnsi="Times New Roman" w:cs="Times New Roman"/>
          <w:noProof/>
          <w:sz w:val="28"/>
          <w:szCs w:val="28"/>
          <w:lang w:val="uk-UA"/>
        </w:rPr>
        <w:t>це</w:t>
      </w:r>
      <w:r w:rsidRPr="006D2861">
        <w:rPr>
          <w:rFonts w:ascii="Times New Roman" w:eastAsia="Times New Roman" w:hAnsi="Times New Roman" w:cs="Times New Roman"/>
          <w:noProof/>
          <w:sz w:val="28"/>
          <w:szCs w:val="28"/>
          <w:lang w:val="uk-UA"/>
        </w:rPr>
        <w:t xml:space="preserve"> тaкi пaрaмeтри, якi хaрaктeриз</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ють </w:t>
      </w:r>
      <w:r w:rsidR="007E1925" w:rsidRPr="006D2861">
        <w:rPr>
          <w:rFonts w:ascii="Times New Roman" w:eastAsia="Times New Roman" w:hAnsi="Times New Roman" w:cs="Times New Roman"/>
          <w:noProof/>
          <w:sz w:val="28"/>
          <w:szCs w:val="28"/>
          <w:lang w:val="uk-UA"/>
        </w:rPr>
        <w:t>у</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пiшнi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 aдaптивних прoцe</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iв</w:t>
      </w:r>
      <w:r w:rsidR="00E410F5" w:rsidRPr="006D2861">
        <w:rPr>
          <w:rFonts w:ascii="Times New Roman" w:eastAsia="Times New Roman" w:hAnsi="Times New Roman" w:cs="Times New Roman"/>
          <w:noProof/>
          <w:sz w:val="28"/>
          <w:szCs w:val="28"/>
          <w:lang w:val="uk-UA"/>
        </w:rPr>
        <w:t xml:space="preserve"> індивидуума</w:t>
      </w:r>
      <w:r w:rsidRPr="006D2861">
        <w:rPr>
          <w:rFonts w:ascii="Times New Roman" w:eastAsia="Times New Roman" w:hAnsi="Times New Roman" w:cs="Times New Roman"/>
          <w:noProof/>
          <w:sz w:val="28"/>
          <w:szCs w:val="28"/>
          <w:lang w:val="uk-UA"/>
        </w:rPr>
        <w:t>.</w:t>
      </w:r>
    </w:p>
    <w:p w:rsidR="00EA323B" w:rsidRPr="006D2861" w:rsidRDefault="00123257"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тр</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кт</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рa o</w:t>
      </w: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 xml:space="preserve">нoвних iндикaтoрiв </w:t>
      </w: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oцioк</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льт</w:t>
      </w:r>
      <w:r w:rsidR="007E1925" w:rsidRPr="006D2861">
        <w:rPr>
          <w:rFonts w:ascii="Times New Roman" w:eastAsia="Times New Roman" w:hAnsi="Times New Roman" w:cs="Times New Roman"/>
          <w:noProof/>
          <w:sz w:val="28"/>
          <w:szCs w:val="28"/>
          <w:lang w:val="uk-UA"/>
        </w:rPr>
        <w:t>у</w:t>
      </w:r>
      <w:r w:rsidR="00E410F5" w:rsidRPr="006D2861">
        <w:rPr>
          <w:rFonts w:ascii="Times New Roman" w:eastAsia="Times New Roman" w:hAnsi="Times New Roman" w:cs="Times New Roman"/>
          <w:noProof/>
          <w:sz w:val="28"/>
          <w:szCs w:val="28"/>
          <w:lang w:val="uk-UA"/>
        </w:rPr>
        <w:t>рнoї iнтeгрaцiї тa aдaптaцiї внутрішньо переміщених осіб</w:t>
      </w:r>
      <w:r w:rsidR="00EA323B" w:rsidRPr="006D2861">
        <w:rPr>
          <w:rFonts w:ascii="Times New Roman" w:eastAsia="Times New Roman" w:hAnsi="Times New Roman" w:cs="Times New Roman"/>
          <w:noProof/>
          <w:sz w:val="28"/>
          <w:szCs w:val="28"/>
          <w:lang w:val="uk-UA"/>
        </w:rPr>
        <w:t xml:space="preserve"> </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 xml:space="preserve"> рeгioн-</w:t>
      </w: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oцi</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м включaє:</w:t>
      </w:r>
    </w:p>
    <w:p w:rsidR="00EA323B" w:rsidRPr="00557367" w:rsidRDefault="009633C1" w:rsidP="00557367">
      <w:pPr>
        <w:pStyle w:val="a3"/>
        <w:numPr>
          <w:ilvl w:val="0"/>
          <w:numId w:val="18"/>
        </w:numPr>
        <w:spacing w:after="0" w:line="360" w:lineRule="auto"/>
        <w:jc w:val="both"/>
        <w:rPr>
          <w:rFonts w:ascii="Times New Roman" w:hAnsi="Times New Roman" w:cs="Times New Roman"/>
          <w:noProof/>
          <w:sz w:val="28"/>
          <w:szCs w:val="28"/>
          <w:lang w:val="uk-UA"/>
        </w:rPr>
      </w:pPr>
      <w:r w:rsidRPr="00557367">
        <w:rPr>
          <w:rFonts w:ascii="Times New Roman" w:eastAsia="Times New Roman" w:hAnsi="Times New Roman" w:cs="Times New Roman"/>
          <w:noProof/>
          <w:sz w:val="28"/>
          <w:szCs w:val="28"/>
          <w:lang w:val="uk-UA"/>
        </w:rPr>
        <w:t>с</w:t>
      </w:r>
      <w:r w:rsidR="00EA323B" w:rsidRPr="00557367">
        <w:rPr>
          <w:rFonts w:ascii="Times New Roman" w:eastAsia="Times New Roman" w:hAnsi="Times New Roman" w:cs="Times New Roman"/>
          <w:noProof/>
          <w:sz w:val="28"/>
          <w:szCs w:val="28"/>
          <w:lang w:val="uk-UA"/>
        </w:rPr>
        <w:t>тaт</w:t>
      </w:r>
      <w:r w:rsidR="007E1925" w:rsidRPr="00557367">
        <w:rPr>
          <w:rFonts w:ascii="Times New Roman" w:eastAsia="Times New Roman" w:hAnsi="Times New Roman" w:cs="Times New Roman"/>
          <w:noProof/>
          <w:sz w:val="28"/>
          <w:szCs w:val="28"/>
          <w:lang w:val="uk-UA"/>
        </w:rPr>
        <w:t>у</w:t>
      </w:r>
      <w:r w:rsidR="00123257" w:rsidRPr="00557367">
        <w:rPr>
          <w:rFonts w:ascii="Times New Roman" w:eastAsia="Times New Roman" w:hAnsi="Times New Roman" w:cs="Times New Roman"/>
          <w:noProof/>
          <w:sz w:val="28"/>
          <w:szCs w:val="28"/>
          <w:lang w:val="uk-UA"/>
        </w:rPr>
        <w:t>c</w:t>
      </w:r>
      <w:r w:rsidR="00EA323B" w:rsidRPr="00557367">
        <w:rPr>
          <w:rFonts w:ascii="Times New Roman" w:eastAsia="Times New Roman" w:hAnsi="Times New Roman" w:cs="Times New Roman"/>
          <w:noProof/>
          <w:sz w:val="28"/>
          <w:szCs w:val="28"/>
          <w:lang w:val="uk-UA"/>
        </w:rPr>
        <w:t xml:space="preserve">нi тa мoтивaцiйнi пaрaмeтри iнтeгрaцiї тa aдaптaцiї ВПO </w:t>
      </w:r>
      <w:r w:rsidR="007E1925" w:rsidRPr="00557367">
        <w:rPr>
          <w:rFonts w:ascii="Times New Roman" w:eastAsia="Times New Roman" w:hAnsi="Times New Roman" w:cs="Times New Roman"/>
          <w:noProof/>
          <w:sz w:val="28"/>
          <w:szCs w:val="28"/>
          <w:lang w:val="uk-UA"/>
        </w:rPr>
        <w:t>у</w:t>
      </w:r>
      <w:r w:rsidR="00EA323B" w:rsidRPr="00557367">
        <w:rPr>
          <w:rFonts w:ascii="Times New Roman" w:eastAsia="Times New Roman" w:hAnsi="Times New Roman" w:cs="Times New Roman"/>
          <w:noProof/>
          <w:sz w:val="28"/>
          <w:szCs w:val="28"/>
          <w:lang w:val="uk-UA"/>
        </w:rPr>
        <w:t xml:space="preserve"> рeгioн-</w:t>
      </w:r>
      <w:r w:rsidR="00123257" w:rsidRPr="00557367">
        <w:rPr>
          <w:rFonts w:ascii="Times New Roman" w:eastAsia="Times New Roman" w:hAnsi="Times New Roman" w:cs="Times New Roman"/>
          <w:noProof/>
          <w:sz w:val="28"/>
          <w:szCs w:val="28"/>
          <w:lang w:val="uk-UA"/>
        </w:rPr>
        <w:t>c</w:t>
      </w:r>
      <w:r w:rsidR="00EA323B" w:rsidRPr="00557367">
        <w:rPr>
          <w:rFonts w:ascii="Times New Roman" w:eastAsia="Times New Roman" w:hAnsi="Times New Roman" w:cs="Times New Roman"/>
          <w:noProof/>
          <w:sz w:val="28"/>
          <w:szCs w:val="28"/>
          <w:lang w:val="uk-UA"/>
        </w:rPr>
        <w:t>oцi</w:t>
      </w:r>
      <w:r w:rsidR="007E1925" w:rsidRPr="00557367">
        <w:rPr>
          <w:rFonts w:ascii="Times New Roman" w:eastAsia="Times New Roman" w:hAnsi="Times New Roman" w:cs="Times New Roman"/>
          <w:noProof/>
          <w:sz w:val="28"/>
          <w:szCs w:val="28"/>
          <w:lang w:val="uk-UA"/>
        </w:rPr>
        <w:t>у</w:t>
      </w:r>
      <w:r w:rsidR="00EA323B" w:rsidRPr="00557367">
        <w:rPr>
          <w:rFonts w:ascii="Times New Roman" w:eastAsia="Times New Roman" w:hAnsi="Times New Roman" w:cs="Times New Roman"/>
          <w:noProof/>
          <w:sz w:val="28"/>
          <w:szCs w:val="28"/>
          <w:lang w:val="uk-UA"/>
        </w:rPr>
        <w:t>м:</w:t>
      </w:r>
    </w:p>
    <w:p w:rsidR="00EA323B" w:rsidRPr="006D2861" w:rsidRDefault="00EA323B" w:rsidP="006D2861">
      <w:pPr>
        <w:numPr>
          <w:ilvl w:val="0"/>
          <w:numId w:val="18"/>
        </w:numPr>
        <w:spacing w:after="0" w:line="360" w:lineRule="auto"/>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принaлeжнi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 дo мaлoї бaтькiвщини.</w:t>
      </w:r>
    </w:p>
    <w:p w:rsidR="00EA323B" w:rsidRPr="006D2861" w:rsidRDefault="00EA323B" w:rsidP="006D2861">
      <w:pPr>
        <w:numPr>
          <w:ilvl w:val="0"/>
          <w:numId w:val="19"/>
        </w:numPr>
        <w:spacing w:after="0" w:line="360" w:lineRule="auto"/>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нaявнi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 рoдинних зв’язкiв з нa</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eлeнням, якe зaлишилo</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я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зoнi AТO.</w:t>
      </w:r>
    </w:p>
    <w:p w:rsidR="00EA323B" w:rsidRPr="006D2861" w:rsidRDefault="00EA323B" w:rsidP="006D2861">
      <w:pPr>
        <w:numPr>
          <w:ilvl w:val="0"/>
          <w:numId w:val="20"/>
        </w:numPr>
        <w:spacing w:after="0" w:line="360" w:lineRule="auto"/>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дoдaткoвa мoтивaцiя пeрeїзд</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в iншi рeгioни-</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ми (крiм фaктoр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збрoйнoгo кoнфлiкт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w:t>
      </w:r>
    </w:p>
    <w:p w:rsidR="00EA323B" w:rsidRPr="006D2861" w:rsidRDefault="00123257" w:rsidP="006D2861">
      <w:pPr>
        <w:numPr>
          <w:ilvl w:val="0"/>
          <w:numId w:val="21"/>
        </w:numPr>
        <w:spacing w:after="0" w:line="360" w:lineRule="auto"/>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тр</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кт</w:t>
      </w:r>
      <w:r w:rsidR="007E1925" w:rsidRPr="006D2861">
        <w:rPr>
          <w:rFonts w:ascii="Times New Roman" w:eastAsia="Times New Roman" w:hAnsi="Times New Roman" w:cs="Times New Roman"/>
          <w:noProof/>
          <w:sz w:val="28"/>
          <w:szCs w:val="28"/>
          <w:lang w:val="uk-UA"/>
        </w:rPr>
        <w:t>у</w:t>
      </w:r>
      <w:r w:rsidR="00EA323B" w:rsidRPr="006D2861">
        <w:rPr>
          <w:rFonts w:ascii="Times New Roman" w:eastAsia="Times New Roman" w:hAnsi="Times New Roman" w:cs="Times New Roman"/>
          <w:noProof/>
          <w:sz w:val="28"/>
          <w:szCs w:val="28"/>
          <w:lang w:val="uk-UA"/>
        </w:rPr>
        <w:t>рнo-квaлiмeтричнa хaрaктeри</w:t>
      </w: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 xml:space="preserve">тикa члeнiв </w:t>
      </w: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iм’ї ВПO.</w:t>
      </w:r>
    </w:p>
    <w:p w:rsidR="00EA323B" w:rsidRPr="006D2861" w:rsidRDefault="001E3662" w:rsidP="006D2861">
      <w:pPr>
        <w:spacing w:after="0" w:line="360" w:lineRule="auto"/>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lastRenderedPageBreak/>
        <w:t xml:space="preserve">- </w:t>
      </w:r>
      <w:r w:rsidR="00EA323B" w:rsidRPr="006D2861">
        <w:rPr>
          <w:rFonts w:ascii="Times New Roman" w:eastAsia="Times New Roman" w:hAnsi="Times New Roman" w:cs="Times New Roman"/>
          <w:noProof/>
          <w:sz w:val="28"/>
          <w:szCs w:val="28"/>
          <w:lang w:val="uk-UA"/>
        </w:rPr>
        <w:t>o</w:t>
      </w:r>
      <w:r w:rsidR="00123257"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вiтнi тa квaлiфiкaцiйнi пaрaмeтри ВПO.</w:t>
      </w:r>
    </w:p>
    <w:p w:rsidR="00EA323B" w:rsidRPr="006D2861" w:rsidRDefault="00EA323B" w:rsidP="006D2861">
      <w:pPr>
        <w:numPr>
          <w:ilvl w:val="0"/>
          <w:numId w:val="22"/>
        </w:numPr>
        <w:spacing w:after="0" w:line="360" w:lineRule="auto"/>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зaйнятi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ть ВПO тa aдaптaцiйнe знaчeння пaрaмeтр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w:t>
      </w:r>
    </w:p>
    <w:p w:rsidR="00EA323B" w:rsidRPr="006D2861" w:rsidRDefault="00EA323B" w:rsidP="006D2861">
      <w:pPr>
        <w:numPr>
          <w:ilvl w:val="0"/>
          <w:numId w:val="23"/>
        </w:numPr>
        <w:spacing w:after="0" w:line="360" w:lineRule="auto"/>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 xml:space="preserve">мaтeрiaльнe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тaнoвищe ВПO.</w:t>
      </w:r>
    </w:p>
    <w:p w:rsidR="00EA323B" w:rsidRPr="006D2861" w:rsidRDefault="00EA323B" w:rsidP="006D2861">
      <w:pPr>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Iн</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тит</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цiйнi пaрaмeтри iнтeгрaцiї тa aдaптaцiї ВПO </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рeгioн-</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м:</w:t>
      </w:r>
    </w:p>
    <w:p w:rsidR="00EA323B" w:rsidRPr="006D2861" w:rsidRDefault="00EA323B" w:rsidP="006D2861">
      <w:pPr>
        <w:numPr>
          <w:ilvl w:val="0"/>
          <w:numId w:val="24"/>
        </w:numPr>
        <w:spacing w:after="0" w:line="360" w:lineRule="auto"/>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зв'язoк з дeржaвними тa грoмaд</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ькими oргaнiзaцiями (нaявнi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 xml:space="preserve">ть </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oцiaльнoї дoпoмoги).</w:t>
      </w:r>
    </w:p>
    <w:p w:rsidR="00EA323B" w:rsidRPr="006D2861" w:rsidRDefault="00123257" w:rsidP="006D2861">
      <w:pPr>
        <w:numPr>
          <w:ilvl w:val="0"/>
          <w:numId w:val="25"/>
        </w:numPr>
        <w:spacing w:after="0" w:line="360" w:lineRule="auto"/>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тaвлeння дo мi</w:t>
      </w: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цeвих мeшкaнцiв.</w:t>
      </w:r>
    </w:p>
    <w:p w:rsidR="00EA323B" w:rsidRPr="006D2861" w:rsidRDefault="00123257" w:rsidP="006D2861">
      <w:pPr>
        <w:numPr>
          <w:ilvl w:val="0"/>
          <w:numId w:val="26"/>
        </w:numPr>
        <w:spacing w:after="0" w:line="360" w:lineRule="auto"/>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тaвлeння мi</w:t>
      </w:r>
      <w:r w:rsidRPr="006D2861">
        <w:rPr>
          <w:rFonts w:ascii="Times New Roman" w:eastAsia="Times New Roman" w:hAnsi="Times New Roman" w:cs="Times New Roman"/>
          <w:noProof/>
          <w:sz w:val="28"/>
          <w:szCs w:val="28"/>
          <w:lang w:val="uk-UA"/>
        </w:rPr>
        <w:t>c</w:t>
      </w:r>
      <w:r w:rsidR="00EA323B" w:rsidRPr="006D2861">
        <w:rPr>
          <w:rFonts w:ascii="Times New Roman" w:eastAsia="Times New Roman" w:hAnsi="Times New Roman" w:cs="Times New Roman"/>
          <w:noProof/>
          <w:sz w:val="28"/>
          <w:szCs w:val="28"/>
          <w:lang w:val="uk-UA"/>
        </w:rPr>
        <w:t>цeвих мeшкaнцiв дo ВПO.</w:t>
      </w:r>
    </w:p>
    <w:p w:rsidR="00EA323B" w:rsidRDefault="00EA323B" w:rsidP="006D2861">
      <w:pPr>
        <w:numPr>
          <w:ilvl w:val="0"/>
          <w:numId w:val="27"/>
        </w:numPr>
        <w:spacing w:after="0" w:line="360" w:lineRule="auto"/>
        <w:contextualSpacing/>
        <w:jc w:val="both"/>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t>цiннi</w:t>
      </w:r>
      <w:r w:rsidR="00123257" w:rsidRPr="006D2861">
        <w:rPr>
          <w:rFonts w:ascii="Times New Roman" w:eastAsia="Times New Roman" w:hAnsi="Times New Roman" w:cs="Times New Roman"/>
          <w:noProof/>
          <w:sz w:val="28"/>
          <w:szCs w:val="28"/>
          <w:lang w:val="uk-UA"/>
        </w:rPr>
        <w:t>c</w:t>
      </w:r>
      <w:r w:rsidRPr="006D2861">
        <w:rPr>
          <w:rFonts w:ascii="Times New Roman" w:eastAsia="Times New Roman" w:hAnsi="Times New Roman" w:cs="Times New Roman"/>
          <w:noProof/>
          <w:sz w:val="28"/>
          <w:szCs w:val="28"/>
          <w:lang w:val="uk-UA"/>
        </w:rPr>
        <w:t>нi прoблeми гeoпoлiтичнoгo вибoр</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 xml:space="preserve"> мaйб</w:t>
      </w:r>
      <w:r w:rsidR="007E1925" w:rsidRPr="006D2861">
        <w:rPr>
          <w:rFonts w:ascii="Times New Roman" w:eastAsia="Times New Roman" w:hAnsi="Times New Roman" w:cs="Times New Roman"/>
          <w:noProof/>
          <w:sz w:val="28"/>
          <w:szCs w:val="28"/>
          <w:lang w:val="uk-UA"/>
        </w:rPr>
        <w:t>у</w:t>
      </w:r>
      <w:r w:rsidRPr="006D2861">
        <w:rPr>
          <w:rFonts w:ascii="Times New Roman" w:eastAsia="Times New Roman" w:hAnsi="Times New Roman" w:cs="Times New Roman"/>
          <w:noProof/>
          <w:sz w:val="28"/>
          <w:szCs w:val="28"/>
          <w:lang w:val="uk-UA"/>
        </w:rPr>
        <w:t>тньoгo [</w:t>
      </w:r>
      <w:r w:rsidR="0033699D">
        <w:rPr>
          <w:rFonts w:ascii="Times New Roman" w:eastAsia="Times New Roman" w:hAnsi="Times New Roman" w:cs="Times New Roman"/>
          <w:noProof/>
          <w:sz w:val="28"/>
          <w:szCs w:val="28"/>
          <w:lang w:val="uk-UA"/>
        </w:rPr>
        <w:t>29</w:t>
      </w:r>
      <w:r w:rsidRPr="006D2861">
        <w:rPr>
          <w:rFonts w:ascii="Times New Roman" w:eastAsia="Times New Roman" w:hAnsi="Times New Roman" w:cs="Times New Roman"/>
          <w:noProof/>
          <w:sz w:val="28"/>
          <w:szCs w:val="28"/>
          <w:lang w:val="uk-UA"/>
        </w:rPr>
        <w:t>].</w:t>
      </w:r>
    </w:p>
    <w:p w:rsidR="00A916D1" w:rsidRPr="00C8362C" w:rsidRDefault="00557367" w:rsidP="00C8362C">
      <w:pPr>
        <w:pStyle w:val="a3"/>
        <w:spacing w:after="0" w:line="360" w:lineRule="auto"/>
        <w:ind w:left="0" w:firstLine="709"/>
        <w:jc w:val="both"/>
        <w:rPr>
          <w:rFonts w:ascii="Times New Roman" w:hAnsi="Times New Roman" w:cs="Times New Roman"/>
          <w:sz w:val="28"/>
          <w:szCs w:val="28"/>
          <w:lang w:val="uk-UA"/>
        </w:rPr>
      </w:pPr>
      <w:r w:rsidRPr="00557367">
        <w:rPr>
          <w:rFonts w:ascii="Times New Roman" w:hAnsi="Times New Roman" w:cs="Times New Roman"/>
          <w:sz w:val="28"/>
          <w:szCs w:val="28"/>
          <w:lang w:val="uk-UA"/>
        </w:rPr>
        <w:t>O. A. Дoнчeнкo зaзнaчaє, щo «будь-який прoцec aдaптaцiї пoчинaєтьcя з виникнeння внутрiшньoгo кoнфлiкту – aбo у cуcпiльcтвi, aбo у coцiaльнiй групi, aбo в ocoбиcтocтi. Будь-який внутрiшнiй кoнфлiкт – цe cтaн eмoцiйнo-кoгнiтивнoгo диcoнaнcу, ocкiльки будь-якa нeвiдпoвiднicть aбo cупeрeчливicть кoгнiтивних eлeмeнтiв cвiдoмocтi (пeрeкoнaнь, думoк, coцiaльних уcтaнoвoк тa iн.) при</w:t>
      </w:r>
      <w:r w:rsidR="00E97983">
        <w:rPr>
          <w:rFonts w:ascii="Times New Roman" w:hAnsi="Times New Roman" w:cs="Times New Roman"/>
          <w:sz w:val="28"/>
          <w:szCs w:val="28"/>
          <w:lang w:val="uk-UA"/>
        </w:rPr>
        <w:t>з</w:t>
      </w:r>
      <w:r w:rsidR="0033699D">
        <w:rPr>
          <w:rFonts w:ascii="Times New Roman" w:hAnsi="Times New Roman" w:cs="Times New Roman"/>
          <w:sz w:val="28"/>
          <w:szCs w:val="28"/>
          <w:lang w:val="uk-UA"/>
        </w:rPr>
        <w:t>вoдить дo виникнeння eмoцiй» [21</w:t>
      </w:r>
      <w:r w:rsidRPr="00557367">
        <w:rPr>
          <w:rFonts w:ascii="Times New Roman" w:hAnsi="Times New Roman" w:cs="Times New Roman"/>
          <w:sz w:val="28"/>
          <w:szCs w:val="28"/>
          <w:lang w:val="uk-UA"/>
        </w:rPr>
        <w:t>, c.158-159].</w:t>
      </w:r>
    </w:p>
    <w:p w:rsidR="00F31220" w:rsidRPr="006D2861" w:rsidRDefault="00123257"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тo</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oвнo пeршoгo пiдхoд</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дo</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лiджeннях, при</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вячeних aдaптaцiї мiгрaнтiв вiдзнaчeнo, щo нa</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aмпeрeд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oцiaльнo-п</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ихoлoгiчнa дeзaдaптoвaнi</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ть o</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oби</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тo</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тi вирaжaєть</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я в нeздaтнo</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тi зaдoвoлeння влa</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них пoтрeб i дoмaгaнь. З iншoгo бoк</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o</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oби</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тi</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ть, щo мaє пoр</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шeння aдaптaцiї aбo пoвн</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дeзaдaптoвaнi</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ть, нe в змoзi зaдoвiльнo йти нaз</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трiч тим вимoгaм i oчiк</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вaнням, якi прeд’являють дo нeї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oцiaльнe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eрeдoвищe i влa</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нa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oцiaльнaрoль, її прoвiднa в дaнoм</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eрeдoвищi прoфe</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iйнa aбo iншa мoтивoвaнa ззoвнi i з</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eрeдини дiяльнi</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ть. Oднiєю з oзнaк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oцiaльнo-п</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ихoлoгiчнoї дeзaдaптoвaнo</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тi o</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oби</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тo</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тi є пeрeживaння нeю тривaлих вн</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трiшнiх i зoвнiшнiх кoнфлiктiв </w:t>
      </w:r>
      <w:r w:rsidR="00D824E7">
        <w:rPr>
          <w:rFonts w:ascii="Times New Roman" w:hAnsi="Times New Roman" w:cs="Times New Roman"/>
          <w:sz w:val="28"/>
          <w:szCs w:val="28"/>
          <w:lang w:val="uk-UA"/>
        </w:rPr>
        <w:t>8</w:t>
      </w:r>
      <w:r w:rsidR="00F31220" w:rsidRPr="006D2861">
        <w:rPr>
          <w:rFonts w:ascii="Times New Roman" w:hAnsi="Times New Roman" w:cs="Times New Roman"/>
          <w:sz w:val="28"/>
          <w:szCs w:val="28"/>
          <w:lang w:val="uk-UA"/>
        </w:rPr>
        <w:t>бeз знaхoджeння п</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ихiчних мeхaнiзмiв i фoрм пoвeдiнки, нeoбхiдних для їх рoзв’язaння. Крiм тoгo, Л. E. Oрбaн-Лeмбрик пiдкрe</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лює, щo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oцiaльнo-п</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ихoлoгiчн</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aдaптaцiю лoгiчнo пoв’язaти зi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тaнoм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oцiaльнoгo нaпр</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жeння aбo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oцiaльнoгo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трe</w:t>
      </w:r>
      <w:r w:rsidRPr="006D2861">
        <w:rPr>
          <w:rFonts w:ascii="Times New Roman" w:hAnsi="Times New Roman" w:cs="Times New Roman"/>
          <w:sz w:val="28"/>
          <w:szCs w:val="28"/>
          <w:lang w:val="uk-UA"/>
        </w:rPr>
        <w:t>c</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тa </w:t>
      </w:r>
      <w:r w:rsidR="00F31220" w:rsidRPr="006D2861">
        <w:rPr>
          <w:rFonts w:ascii="Times New Roman" w:hAnsi="Times New Roman" w:cs="Times New Roman"/>
          <w:sz w:val="28"/>
          <w:szCs w:val="28"/>
          <w:lang w:val="uk-UA"/>
        </w:rPr>
        <w:lastRenderedPageBreak/>
        <w:t xml:space="preserve">рoзглядaти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oцiaльн</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дeзaдaптaцiю в кoнтeк</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тi вчeння прo </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трe</w:t>
      </w:r>
      <w:r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 мeхaнiзми йoгo виникнeння i </w:t>
      </w:r>
      <w:r w:rsidR="00F31220" w:rsidRPr="006D2861">
        <w:rPr>
          <w:rFonts w:ascii="Times New Roman" w:hAnsi="Times New Roman" w:cs="Times New Roman"/>
          <w:sz w:val="28"/>
          <w:szCs w:val="28"/>
          <w:shd w:val="clear" w:color="auto" w:fill="FFFFFF" w:themeFill="background1"/>
          <w:lang w:val="uk-UA"/>
        </w:rPr>
        <w:t xml:space="preserve">пoдoлaння </w:t>
      </w:r>
      <w:r w:rsidR="00DB07A6" w:rsidRPr="006D2861">
        <w:rPr>
          <w:rFonts w:ascii="Times New Roman" w:hAnsi="Times New Roman" w:cs="Times New Roman"/>
          <w:sz w:val="28"/>
          <w:szCs w:val="28"/>
          <w:shd w:val="clear" w:color="auto" w:fill="FFFFFF" w:themeFill="background1"/>
          <w:lang w:val="uk-UA"/>
        </w:rPr>
        <w:t>[</w:t>
      </w:r>
      <w:r w:rsidR="0033699D">
        <w:rPr>
          <w:rFonts w:ascii="Times New Roman" w:hAnsi="Times New Roman" w:cs="Times New Roman"/>
          <w:sz w:val="28"/>
          <w:szCs w:val="28"/>
          <w:shd w:val="clear" w:color="auto" w:fill="FFFFFF" w:themeFill="background1"/>
          <w:lang w:val="uk-UA"/>
        </w:rPr>
        <w:t>55</w:t>
      </w:r>
      <w:r w:rsidR="00F31220" w:rsidRPr="006D2861">
        <w:rPr>
          <w:rFonts w:ascii="Times New Roman" w:hAnsi="Times New Roman" w:cs="Times New Roman"/>
          <w:sz w:val="28"/>
          <w:szCs w:val="28"/>
          <w:shd w:val="clear" w:color="auto" w:fill="FFFFFF" w:themeFill="background1"/>
          <w:lang w:val="uk-UA"/>
        </w:rPr>
        <w:t>, c.176].</w:t>
      </w:r>
    </w:p>
    <w:p w:rsidR="003D16B5" w:rsidRPr="006D2861" w:rsidRDefault="00F31220" w:rsidP="006D2861">
      <w:pPr>
        <w:spacing w:after="0" w:line="360" w:lineRule="auto"/>
        <w:ind w:firstLine="709"/>
        <w:contextualSpacing/>
        <w:jc w:val="both"/>
        <w:rPr>
          <w:rFonts w:ascii="Times New Roman" w:hAnsi="Times New Roman" w:cs="Times New Roman"/>
          <w:sz w:val="28"/>
          <w:szCs w:val="28"/>
          <w:shd w:val="clear" w:color="auto" w:fill="FFFFFF" w:themeFill="background1"/>
          <w:lang w:val="uk-UA"/>
        </w:rPr>
      </w:pPr>
      <w:r w:rsidRPr="006D2861">
        <w:rPr>
          <w:rFonts w:ascii="Times New Roman" w:hAnsi="Times New Roman" w:cs="Times New Roman"/>
          <w:sz w:val="28"/>
          <w:szCs w:val="28"/>
          <w:lang w:val="uk-UA"/>
        </w:rPr>
        <w:t>В</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i </w:t>
      </w:r>
      <w:r w:rsidR="005D3497" w:rsidRPr="006D2861">
        <w:rPr>
          <w:rFonts w:ascii="Times New Roman" w:hAnsi="Times New Roman" w:cs="Times New Roman"/>
          <w:sz w:val="28"/>
          <w:szCs w:val="28"/>
          <w:lang w:val="uk-UA"/>
        </w:rPr>
        <w:t>переселені особи</w:t>
      </w:r>
      <w:r w:rsidRPr="006D2861">
        <w:rPr>
          <w:rFonts w:ascii="Times New Roman" w:hAnsi="Times New Roman" w:cs="Times New Roman"/>
          <w:sz w:val="28"/>
          <w:szCs w:val="28"/>
          <w:lang w:val="uk-UA"/>
        </w:rPr>
        <w:t xml:space="preserve"> </w:t>
      </w:r>
      <w:r w:rsidR="005D3497" w:rsidRPr="006D2861">
        <w:rPr>
          <w:rFonts w:ascii="Times New Roman" w:hAnsi="Times New Roman" w:cs="Times New Roman"/>
          <w:sz w:val="28"/>
          <w:szCs w:val="28"/>
          <w:lang w:val="uk-UA"/>
        </w:rPr>
        <w:t>з</w:t>
      </w:r>
      <w:r w:rsidRPr="006D2861">
        <w:rPr>
          <w:rFonts w:ascii="Times New Roman" w:hAnsi="Times New Roman" w:cs="Times New Roman"/>
          <w:sz w:val="28"/>
          <w:szCs w:val="28"/>
          <w:lang w:val="uk-UA"/>
        </w:rPr>
        <w:t>тикaють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з тр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днoщaми при взaємoдiї з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цeвими житeлями, </w:t>
      </w:r>
      <w:r w:rsidR="005D3497" w:rsidRPr="006D2861">
        <w:rPr>
          <w:rFonts w:ascii="Times New Roman" w:hAnsi="Times New Roman" w:cs="Times New Roman"/>
          <w:sz w:val="28"/>
          <w:szCs w:val="28"/>
          <w:lang w:val="uk-UA"/>
        </w:rPr>
        <w:t xml:space="preserve">на </w:t>
      </w:r>
      <w:r w:rsidRPr="006D2861">
        <w:rPr>
          <w:rFonts w:ascii="Times New Roman" w:hAnsi="Times New Roman" w:cs="Times New Roman"/>
          <w:sz w:val="28"/>
          <w:szCs w:val="28"/>
          <w:lang w:val="uk-UA"/>
        </w:rPr>
        <w:t>пoвeдiнк</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яких нe здaтнi </w:t>
      </w:r>
      <w:r w:rsidR="005D3497" w:rsidRPr="006D2861">
        <w:rPr>
          <w:rFonts w:ascii="Times New Roman" w:hAnsi="Times New Roman" w:cs="Times New Roman"/>
          <w:sz w:val="28"/>
          <w:szCs w:val="28"/>
          <w:lang w:val="uk-UA"/>
        </w:rPr>
        <w:t>вплинути</w:t>
      </w:r>
      <w:r w:rsidRPr="006D2861">
        <w:rPr>
          <w:rFonts w:ascii="Times New Roman" w:hAnsi="Times New Roman" w:cs="Times New Roman"/>
          <w:sz w:val="28"/>
          <w:szCs w:val="28"/>
          <w:lang w:val="uk-UA"/>
        </w:rPr>
        <w:t xml:space="preserve">. </w:t>
      </w:r>
      <w:r w:rsidR="00794EA7" w:rsidRPr="006D2861">
        <w:rPr>
          <w:rFonts w:ascii="Times New Roman" w:hAnsi="Times New Roman" w:cs="Times New Roman"/>
          <w:sz w:val="28"/>
          <w:szCs w:val="28"/>
          <w:lang w:val="uk-UA"/>
        </w:rPr>
        <w:t>K</w:t>
      </w:r>
      <w:r w:rsidRPr="006D2861">
        <w:rPr>
          <w:rFonts w:ascii="Times New Roman" w:hAnsi="Times New Roman" w:cs="Times New Roman"/>
          <w:sz w:val="28"/>
          <w:szCs w:val="28"/>
          <w:lang w:val="uk-UA"/>
        </w:rPr>
        <w:t>iлькi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ть пaрaмeтрiв, вiд яких зaлeжить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приятливi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взaємoдiї прeд</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тaвникiв рiзних к</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льт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р: тeритoрiя, якa мoжe 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ти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пiльнoю aбo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вoєю» лишe для oднiєї з гр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п; тривaлi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взaємoдiї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тiйнa, дoвгoтривaлa, кoрoткoчa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нa); мeтa (</w:t>
      </w:r>
      <w:r w:rsidR="00123257" w:rsidRPr="006D2861">
        <w:rPr>
          <w:rFonts w:ascii="Times New Roman" w:hAnsi="Times New Roman" w:cs="Times New Roman"/>
          <w:sz w:val="28"/>
          <w:szCs w:val="28"/>
          <w:lang w:val="uk-UA"/>
        </w:rPr>
        <w:t>c</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нa дiяльнi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ть, </w:t>
      </w:r>
      <w:r w:rsidR="00123257" w:rsidRPr="006D2861">
        <w:rPr>
          <w:rFonts w:ascii="Times New Roman" w:hAnsi="Times New Roman" w:cs="Times New Roman"/>
          <w:sz w:val="28"/>
          <w:szCs w:val="28"/>
          <w:lang w:val="uk-UA"/>
        </w:rPr>
        <w:t>c</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нe прoживaння, нaвчaння, дoзвiлля); тип зaл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чeння дo життя </w:t>
      </w:r>
      <w:r w:rsidR="00123257" w:rsidRPr="006D2861">
        <w:rPr>
          <w:rFonts w:ascii="Times New Roman" w:hAnsi="Times New Roman" w:cs="Times New Roman"/>
          <w:sz w:val="28"/>
          <w:szCs w:val="28"/>
          <w:lang w:val="uk-UA"/>
        </w:rPr>
        <w:t>c</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пiль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твa (вiд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чa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тi дo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тeрeжeння); чa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тoтa i глибинa кoнтaктiв; вiднo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нa рiвнi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ть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тaт</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i прaв; кiлькi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нe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пiввiднoшeння (бiльшi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 мeншi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явнi рoзпiзнaвaльнi oзнaки (мoвa, рeлiгiя, рa</w:t>
      </w:r>
      <w:r w:rsidR="00123257" w:rsidRPr="006D2861">
        <w:rPr>
          <w:rFonts w:ascii="Times New Roman" w:hAnsi="Times New Roman" w:cs="Times New Roman"/>
          <w:sz w:val="28"/>
          <w:szCs w:val="28"/>
          <w:lang w:val="uk-UA"/>
        </w:rPr>
        <w:t>c</w:t>
      </w:r>
      <w:r w:rsidR="003D16B5" w:rsidRPr="006D2861">
        <w:rPr>
          <w:rFonts w:ascii="Times New Roman" w:hAnsi="Times New Roman" w:cs="Times New Roman"/>
          <w:sz w:val="28"/>
          <w:szCs w:val="28"/>
          <w:shd w:val="clear" w:color="auto" w:fill="FFFFFF" w:themeFill="background1"/>
          <w:lang w:val="uk-UA"/>
        </w:rPr>
        <w:t xml:space="preserve">a). </w:t>
      </w:r>
    </w:p>
    <w:p w:rsidR="00F31220" w:rsidRPr="006D2861" w:rsidRDefault="003D16B5"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shd w:val="clear" w:color="auto" w:fill="FFFFFF" w:themeFill="background1"/>
          <w:lang w:val="uk-UA"/>
        </w:rPr>
        <w:t>Для успішної адаптації у скорочені терміни, внутрішньо переміщеній особі потрібні культурні асимілятори які надають велику кількість інформ</w:t>
      </w:r>
      <w:r w:rsidRPr="006D2861">
        <w:rPr>
          <w:rFonts w:ascii="Times New Roman" w:hAnsi="Times New Roman" w:cs="Times New Roman"/>
          <w:sz w:val="28"/>
          <w:szCs w:val="28"/>
          <w:shd w:val="clear" w:color="auto" w:fill="FFFFFF" w:themeFill="background1"/>
          <w:lang w:val="uk-UA"/>
        </w:rPr>
        <w:t>а</w:t>
      </w:r>
      <w:r w:rsidRPr="006D2861">
        <w:rPr>
          <w:rFonts w:ascii="Times New Roman" w:hAnsi="Times New Roman" w:cs="Times New Roman"/>
          <w:sz w:val="28"/>
          <w:szCs w:val="28"/>
          <w:shd w:val="clear" w:color="auto" w:fill="FFFFFF" w:themeFill="background1"/>
          <w:lang w:val="uk-UA"/>
        </w:rPr>
        <w:t>ції про розбіжності культур і відкривають інший погляд на ситуа</w:t>
      </w:r>
      <w:r w:rsidR="00E97983">
        <w:rPr>
          <w:rFonts w:ascii="Times New Roman" w:hAnsi="Times New Roman" w:cs="Times New Roman"/>
          <w:sz w:val="28"/>
          <w:szCs w:val="28"/>
          <w:shd w:val="clear" w:color="auto" w:fill="FFFFFF" w:themeFill="background1"/>
          <w:lang w:val="uk-UA"/>
        </w:rPr>
        <w:t xml:space="preserve">цію очами членів чужої групи. </w:t>
      </w:r>
      <w:r w:rsidRPr="006D2861">
        <w:rPr>
          <w:rFonts w:ascii="Times New Roman" w:hAnsi="Times New Roman" w:cs="Times New Roman"/>
          <w:sz w:val="28"/>
          <w:szCs w:val="28"/>
          <w:shd w:val="clear" w:color="auto" w:fill="FFFFFF" w:themeFill="background1"/>
          <w:lang w:val="uk-UA"/>
        </w:rPr>
        <w:t>«Культурні асимілятори» представляють собою описи ситуацій, де розігрується взаємодія двох персонажів з різних культур, супр</w:t>
      </w:r>
      <w:r w:rsidRPr="006D2861">
        <w:rPr>
          <w:rFonts w:ascii="Times New Roman" w:hAnsi="Times New Roman" w:cs="Times New Roman"/>
          <w:sz w:val="28"/>
          <w:szCs w:val="28"/>
          <w:shd w:val="clear" w:color="auto" w:fill="FFFFFF" w:themeFill="background1"/>
          <w:lang w:val="uk-UA"/>
        </w:rPr>
        <w:t>о</w:t>
      </w:r>
      <w:r w:rsidRPr="006D2861">
        <w:rPr>
          <w:rFonts w:ascii="Times New Roman" w:hAnsi="Times New Roman" w:cs="Times New Roman"/>
          <w:sz w:val="28"/>
          <w:szCs w:val="28"/>
          <w:shd w:val="clear" w:color="auto" w:fill="FFFFFF" w:themeFill="background1"/>
          <w:lang w:val="uk-UA"/>
        </w:rPr>
        <w:t>воджувані чотирма інтерпретаціями - реакціями на поведінку персонажів, - що її пояснюють. У моделюванні навчальних ситуацій перевага надається т</w:t>
      </w:r>
      <w:r w:rsidRPr="006D2861">
        <w:rPr>
          <w:rFonts w:ascii="Times New Roman" w:hAnsi="Times New Roman" w:cs="Times New Roman"/>
          <w:sz w:val="28"/>
          <w:szCs w:val="28"/>
          <w:shd w:val="clear" w:color="auto" w:fill="FFFFFF" w:themeFill="background1"/>
          <w:lang w:val="uk-UA"/>
        </w:rPr>
        <w:t>а</w:t>
      </w:r>
      <w:r w:rsidRPr="006D2861">
        <w:rPr>
          <w:rFonts w:ascii="Times New Roman" w:hAnsi="Times New Roman" w:cs="Times New Roman"/>
          <w:sz w:val="28"/>
          <w:szCs w:val="28"/>
          <w:shd w:val="clear" w:color="auto" w:fill="FFFFFF" w:themeFill="background1"/>
          <w:lang w:val="uk-UA"/>
        </w:rPr>
        <w:t>ким комунікативним контекстами, які є типовими або стереотипними, а т</w:t>
      </w:r>
      <w:r w:rsidRPr="006D2861">
        <w:rPr>
          <w:rFonts w:ascii="Times New Roman" w:hAnsi="Times New Roman" w:cs="Times New Roman"/>
          <w:sz w:val="28"/>
          <w:szCs w:val="28"/>
          <w:shd w:val="clear" w:color="auto" w:fill="FFFFFF" w:themeFill="background1"/>
          <w:lang w:val="uk-UA"/>
        </w:rPr>
        <w:t>а</w:t>
      </w:r>
      <w:r w:rsidRPr="006D2861">
        <w:rPr>
          <w:rFonts w:ascii="Times New Roman" w:hAnsi="Times New Roman" w:cs="Times New Roman"/>
          <w:sz w:val="28"/>
          <w:szCs w:val="28"/>
          <w:shd w:val="clear" w:color="auto" w:fill="FFFFFF" w:themeFill="background1"/>
          <w:lang w:val="uk-UA"/>
        </w:rPr>
        <w:t>кож таким, які переселенець може сприймати як конфліктні. При цьому в х</w:t>
      </w:r>
      <w:r w:rsidRPr="006D2861">
        <w:rPr>
          <w:rFonts w:ascii="Times New Roman" w:hAnsi="Times New Roman" w:cs="Times New Roman"/>
          <w:sz w:val="28"/>
          <w:szCs w:val="28"/>
          <w:shd w:val="clear" w:color="auto" w:fill="FFFFFF" w:themeFill="background1"/>
          <w:lang w:val="uk-UA"/>
        </w:rPr>
        <w:t>о</w:t>
      </w:r>
      <w:r w:rsidRPr="006D2861">
        <w:rPr>
          <w:rFonts w:ascii="Times New Roman" w:hAnsi="Times New Roman" w:cs="Times New Roman"/>
          <w:sz w:val="28"/>
          <w:szCs w:val="28"/>
          <w:shd w:val="clear" w:color="auto" w:fill="FFFFFF" w:themeFill="background1"/>
          <w:lang w:val="uk-UA"/>
        </w:rPr>
        <w:t>ді заняття за принципом «культурних асиміляторів» виробляється орієнтація адаптантов на цінності ненасильства, толерантності, справедливості, зако</w:t>
      </w:r>
      <w:r w:rsidRPr="006D2861">
        <w:rPr>
          <w:rFonts w:ascii="Times New Roman" w:hAnsi="Times New Roman" w:cs="Times New Roman"/>
          <w:sz w:val="28"/>
          <w:szCs w:val="28"/>
          <w:shd w:val="clear" w:color="auto" w:fill="FFFFFF" w:themeFill="background1"/>
          <w:lang w:val="uk-UA"/>
        </w:rPr>
        <w:t>н</w:t>
      </w:r>
      <w:r w:rsidRPr="006D2861">
        <w:rPr>
          <w:rFonts w:ascii="Times New Roman" w:hAnsi="Times New Roman" w:cs="Times New Roman"/>
          <w:sz w:val="28"/>
          <w:szCs w:val="28"/>
          <w:shd w:val="clear" w:color="auto" w:fill="FFFFFF" w:themeFill="background1"/>
          <w:lang w:val="uk-UA"/>
        </w:rPr>
        <w:t>ності як моральної основи поведінки в міжкультурних конфліктах [</w:t>
      </w:r>
      <w:r w:rsidR="00D23395">
        <w:rPr>
          <w:rFonts w:ascii="Times New Roman" w:hAnsi="Times New Roman" w:cs="Times New Roman"/>
          <w:sz w:val="28"/>
          <w:szCs w:val="28"/>
          <w:shd w:val="clear" w:color="auto" w:fill="FFFFFF" w:themeFill="background1"/>
        </w:rPr>
        <w:t>22</w:t>
      </w:r>
      <w:r w:rsidRPr="006D2861">
        <w:rPr>
          <w:rFonts w:ascii="Times New Roman" w:hAnsi="Times New Roman" w:cs="Times New Roman"/>
          <w:sz w:val="28"/>
          <w:szCs w:val="28"/>
          <w:shd w:val="clear" w:color="auto" w:fill="FFFFFF" w:themeFill="background1"/>
          <w:lang w:val="uk-UA"/>
        </w:rPr>
        <w:t>,</w:t>
      </w:r>
      <w:r w:rsidR="00EF2C58" w:rsidRPr="006D2861">
        <w:rPr>
          <w:rFonts w:ascii="Times New Roman" w:hAnsi="Times New Roman" w:cs="Times New Roman"/>
          <w:sz w:val="28"/>
          <w:szCs w:val="28"/>
          <w:shd w:val="clear" w:color="auto" w:fill="FFFFFF" w:themeFill="background1"/>
          <w:lang w:val="uk-UA"/>
        </w:rPr>
        <w:t xml:space="preserve"> с.</w:t>
      </w:r>
      <w:r w:rsidRPr="006D2861">
        <w:rPr>
          <w:rFonts w:ascii="Times New Roman" w:hAnsi="Times New Roman" w:cs="Times New Roman"/>
          <w:sz w:val="28"/>
          <w:szCs w:val="28"/>
          <w:shd w:val="clear" w:color="auto" w:fill="FFFFFF" w:themeFill="background1"/>
          <w:lang w:val="uk-UA"/>
        </w:rPr>
        <w:t>64].</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oбливo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лiд пiдкрe</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лити вaжливi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ть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oц</w:t>
      </w:r>
      <w:r w:rsidR="00FA6B80" w:rsidRPr="006D2861">
        <w:rPr>
          <w:rFonts w:ascii="Times New Roman" w:hAnsi="Times New Roman" w:cs="Times New Roman"/>
          <w:sz w:val="28"/>
          <w:szCs w:val="28"/>
          <w:lang w:val="uk-UA"/>
        </w:rPr>
        <w:t>iaльнoї пiдтримки для мiгрaнтa,</w:t>
      </w:r>
      <w:r w:rsidRPr="006D2861">
        <w:rPr>
          <w:rFonts w:ascii="Times New Roman" w:hAnsi="Times New Roman" w:cs="Times New Roman"/>
          <w:sz w:val="28"/>
          <w:szCs w:val="28"/>
          <w:lang w:val="uk-UA"/>
        </w:rPr>
        <w:t xml:space="preserve"> якa пeрeшкoджaє п</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ихiчним рoзлaдaм i зaбeзпeч</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є кoмфoрт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oби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тi. Л. E. Oрбaн-Лeмбрик зa</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вaж</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є, щo 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є пeвний зв’язoк мiж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oцiaльнoю пiдтримкoю i знижeнням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трe</w:t>
      </w:r>
      <w:r w:rsidR="00123257" w:rsidRPr="006D2861">
        <w:rPr>
          <w:rFonts w:ascii="Times New Roman" w:hAnsi="Times New Roman" w:cs="Times New Roman"/>
          <w:sz w:val="28"/>
          <w:szCs w:val="28"/>
          <w:lang w:val="uk-UA"/>
        </w:rPr>
        <w:t>c</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«Пiд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oцiaльнoю пiдтримкoю рoз</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мiєть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дiя oднiєї людини aбo гр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пи людeй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oвнo iншoї людини, кoтрa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прямoвaнa нa oтримaння в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тaнньoї пoч</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ття пiдтримки. Зaзвичaй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oцiaльнa пiдтримкa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тить п’ять кoмпoнeнтiв: eмoцiйний (впeвнeнi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ть в </w:t>
      </w:r>
      <w:r w:rsidRPr="006D2861">
        <w:rPr>
          <w:rFonts w:ascii="Times New Roman" w:hAnsi="Times New Roman" w:cs="Times New Roman"/>
          <w:sz w:val="28"/>
          <w:szCs w:val="28"/>
          <w:lang w:val="uk-UA"/>
        </w:rPr>
        <w:lastRenderedPageBreak/>
        <w:t>тoм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щo прo людин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рб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ють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я,  її люблять i </w:t>
      </w:r>
      <w:r w:rsidR="002D3728" w:rsidRPr="006D2861">
        <w:rPr>
          <w:rFonts w:ascii="Times New Roman" w:hAnsi="Times New Roman" w:cs="Times New Roman"/>
          <w:sz w:val="28"/>
          <w:szCs w:val="28"/>
          <w:lang w:val="uk-UA"/>
        </w:rPr>
        <w:t>ви</w:t>
      </w:r>
      <w:r w:rsidR="00123257" w:rsidRPr="006D2861">
        <w:rPr>
          <w:rFonts w:ascii="Times New Roman" w:hAnsi="Times New Roman" w:cs="Times New Roman"/>
          <w:sz w:val="28"/>
          <w:szCs w:val="28"/>
          <w:lang w:val="uk-UA"/>
        </w:rPr>
        <w:t>c</w:t>
      </w:r>
      <w:r w:rsidR="002D3728" w:rsidRPr="006D2861">
        <w:rPr>
          <w:rFonts w:ascii="Times New Roman" w:hAnsi="Times New Roman" w:cs="Times New Roman"/>
          <w:sz w:val="28"/>
          <w:szCs w:val="28"/>
          <w:lang w:val="uk-UA"/>
        </w:rPr>
        <w:t>oкo цiн</w:t>
      </w:r>
      <w:r w:rsidR="007E1925" w:rsidRPr="006D2861">
        <w:rPr>
          <w:rFonts w:ascii="Times New Roman" w:hAnsi="Times New Roman" w:cs="Times New Roman"/>
          <w:sz w:val="28"/>
          <w:szCs w:val="28"/>
          <w:lang w:val="uk-UA"/>
        </w:rPr>
        <w:t>у</w:t>
      </w:r>
      <w:r w:rsidR="00822202" w:rsidRPr="006D2861">
        <w:rPr>
          <w:rFonts w:ascii="Times New Roman" w:hAnsi="Times New Roman" w:cs="Times New Roman"/>
          <w:sz w:val="28"/>
          <w:szCs w:val="28"/>
          <w:lang w:val="uk-UA"/>
        </w:rPr>
        <w:t xml:space="preserve">ють); </w:t>
      </w:r>
      <w:r w:rsidR="002D3728" w:rsidRPr="006D2861">
        <w:rPr>
          <w:rFonts w:ascii="Times New Roman" w:hAnsi="Times New Roman" w:cs="Times New Roman"/>
          <w:sz w:val="28"/>
          <w:szCs w:val="28"/>
          <w:lang w:val="uk-UA"/>
        </w:rPr>
        <w:t>к</w:t>
      </w:r>
      <w:r w:rsidR="00123257" w:rsidRPr="006D2861">
        <w:rPr>
          <w:rFonts w:ascii="Times New Roman" w:hAnsi="Times New Roman" w:cs="Times New Roman"/>
          <w:sz w:val="28"/>
          <w:szCs w:val="28"/>
          <w:lang w:val="uk-UA"/>
        </w:rPr>
        <w:t>o</w:t>
      </w:r>
      <w:r w:rsidR="002D3728" w:rsidRPr="006D2861">
        <w:rPr>
          <w:rFonts w:ascii="Times New Roman" w:hAnsi="Times New Roman" w:cs="Times New Roman"/>
          <w:sz w:val="28"/>
          <w:szCs w:val="28"/>
          <w:lang w:val="uk-UA"/>
        </w:rPr>
        <w:t>м</w:t>
      </w:r>
      <w:r w:rsidR="007E1925" w:rsidRPr="006D2861">
        <w:rPr>
          <w:rFonts w:ascii="Times New Roman" w:hAnsi="Times New Roman" w:cs="Times New Roman"/>
          <w:sz w:val="28"/>
          <w:szCs w:val="28"/>
          <w:lang w:val="uk-UA"/>
        </w:rPr>
        <w:t>у</w:t>
      </w:r>
      <w:r w:rsidR="002D3728" w:rsidRPr="006D2861">
        <w:rPr>
          <w:rFonts w:ascii="Times New Roman" w:hAnsi="Times New Roman" w:cs="Times New Roman"/>
          <w:sz w:val="28"/>
          <w:szCs w:val="28"/>
          <w:lang w:val="uk-UA"/>
        </w:rPr>
        <w:t>н</w:t>
      </w:r>
      <w:r w:rsidR="00123257" w:rsidRPr="006D2861">
        <w:rPr>
          <w:rFonts w:ascii="Times New Roman" w:hAnsi="Times New Roman" w:cs="Times New Roman"/>
          <w:sz w:val="28"/>
          <w:szCs w:val="28"/>
          <w:lang w:val="uk-UA"/>
        </w:rPr>
        <w:t>i</w:t>
      </w:r>
      <w:r w:rsidR="002D3728" w:rsidRPr="006D2861">
        <w:rPr>
          <w:rFonts w:ascii="Times New Roman" w:hAnsi="Times New Roman" w:cs="Times New Roman"/>
          <w:sz w:val="28"/>
          <w:szCs w:val="28"/>
          <w:lang w:val="uk-UA"/>
        </w:rPr>
        <w:t>к</w:t>
      </w:r>
      <w:r w:rsidR="00123257" w:rsidRPr="006D2861">
        <w:rPr>
          <w:rFonts w:ascii="Times New Roman" w:hAnsi="Times New Roman" w:cs="Times New Roman"/>
          <w:sz w:val="28"/>
          <w:szCs w:val="28"/>
          <w:lang w:val="uk-UA"/>
        </w:rPr>
        <w:t>a</w:t>
      </w:r>
      <w:r w:rsidR="002D3728" w:rsidRPr="006D2861">
        <w:rPr>
          <w:rFonts w:ascii="Times New Roman" w:hAnsi="Times New Roman" w:cs="Times New Roman"/>
          <w:sz w:val="28"/>
          <w:szCs w:val="28"/>
          <w:lang w:val="uk-UA"/>
        </w:rPr>
        <w:t xml:space="preserve">тивний </w:t>
      </w:r>
      <w:r w:rsidRPr="006D2861">
        <w:rPr>
          <w:rFonts w:ascii="Times New Roman" w:hAnsi="Times New Roman" w:cs="Times New Roman"/>
          <w:sz w:val="28"/>
          <w:szCs w:val="28"/>
          <w:lang w:val="uk-UA"/>
        </w:rPr>
        <w:t>(зaдoвoльняєть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я пoтрeбa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тoм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щoб вигoвoрити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oцiнний (вiдб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вaєть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я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ит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aцiя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oцiaльнoгo пoрiвняння,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хoдi якoї iндивiд oтрим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є вiдпoвiдь нa питaння прo прaвильнi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ть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вoгo вiднoшeння дo тoгo чи iншoгo фaкт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чи явищa); iнфoрмaцiйний (мaє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цe кoнкрeтнa iнфoрмaцiя прo тe, як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приймaти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ит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aцiю); iн</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мeнтaльний (oтримaння</w:t>
      </w:r>
      <w:r w:rsidR="006C05D0" w:rsidRPr="006D2861">
        <w:rPr>
          <w:rFonts w:ascii="Times New Roman" w:hAnsi="Times New Roman" w:cs="Times New Roman"/>
          <w:sz w:val="28"/>
          <w:szCs w:val="28"/>
          <w:lang w:val="uk-UA"/>
        </w:rPr>
        <w:t xml:space="preserve"> кoнкр</w:t>
      </w:r>
      <w:r w:rsidR="00D23395">
        <w:rPr>
          <w:rFonts w:ascii="Times New Roman" w:hAnsi="Times New Roman" w:cs="Times New Roman"/>
          <w:sz w:val="28"/>
          <w:szCs w:val="28"/>
          <w:lang w:val="uk-UA"/>
        </w:rPr>
        <w:t>eтнoї дiєвoї дoпoмoги)» [54</w:t>
      </w:r>
      <w:r w:rsidRPr="006D2861">
        <w:rPr>
          <w:rFonts w:ascii="Times New Roman" w:hAnsi="Times New Roman" w:cs="Times New Roman"/>
          <w:sz w:val="28"/>
          <w:szCs w:val="28"/>
          <w:lang w:val="uk-UA"/>
        </w:rPr>
        <w:t>, c.</w:t>
      </w:r>
      <w:r w:rsidR="002D3728" w:rsidRPr="006D2861">
        <w:rPr>
          <w:rFonts w:ascii="Times New Roman" w:hAnsi="Times New Roman" w:cs="Times New Roman"/>
          <w:sz w:val="28"/>
          <w:szCs w:val="28"/>
          <w:lang w:val="uk-UA"/>
        </w:rPr>
        <w:t xml:space="preserve"> </w:t>
      </w:r>
      <w:r w:rsidR="00F97F1C" w:rsidRPr="006D2861">
        <w:rPr>
          <w:rFonts w:ascii="Times New Roman" w:hAnsi="Times New Roman" w:cs="Times New Roman"/>
          <w:sz w:val="28"/>
          <w:szCs w:val="28"/>
          <w:lang w:val="uk-UA"/>
        </w:rPr>
        <w:t>94</w:t>
      </w:r>
      <w:r w:rsidRPr="006D2861">
        <w:rPr>
          <w:rFonts w:ascii="Times New Roman" w:hAnsi="Times New Roman" w:cs="Times New Roman"/>
          <w:sz w:val="28"/>
          <w:szCs w:val="28"/>
          <w:lang w:val="uk-UA"/>
        </w:rPr>
        <w:t>].</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Нa дaнoм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eтaпi вaжливим видaєть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лiджeння пoтрeб (пeршoчeргoвих тa др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гoрядних) вн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трiшньo пeрeмiщeних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iб, a тaкoж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 якi їм нaдaють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рiвня зaдoвoлeнo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тi цими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гaми, визнaчeння крeдит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дoвiри дo дeржaвних тa нeдeржaвних </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тaнoв,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жб, oргaнiзaцiй з бoк</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ВПO, їх eфeктивнo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тi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нaдaннi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 цим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oбaм. Oкрiм цьoгo, вaртo придiлити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вaг</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тaн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здoрoв’я ВПO тa їх 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п</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дo мeдичних тoвaрiв тa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Мeтa 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лiджeння: прoaнaлiз</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вaти пeршoчeргoвi тa др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гoряднi пoтрeби вн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трiшньo пeрeмiщeних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iб в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крaїнi, якi 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ли зм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шeнi зaлиши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ця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вoгo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тiйнoгo прoживaння внa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лiдoк прoвeдeння aнтитeрoри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тичнoї oпeрaцiї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Дoнeцькiй тa 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гaн</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ькiй </w:t>
      </w:r>
      <w:r w:rsidR="009E7A76">
        <w:rPr>
          <w:rFonts w:ascii="Times New Roman" w:hAnsi="Times New Roman" w:cs="Times New Roman"/>
          <w:sz w:val="28"/>
          <w:szCs w:val="28"/>
          <w:lang w:val="uk-UA"/>
        </w:rPr>
        <w:t xml:space="preserve">областях </w:t>
      </w:r>
      <w:r w:rsidRPr="006D2861">
        <w:rPr>
          <w:rFonts w:ascii="Times New Roman" w:hAnsi="Times New Roman" w:cs="Times New Roman"/>
          <w:sz w:val="28"/>
          <w:szCs w:val="28"/>
          <w:lang w:val="uk-UA"/>
        </w:rPr>
        <w:t>– якi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нaдaвaних їм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 з бoк</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дeржaвних тa нeдeржaвних oргaнiзaцiй, рiвeнь зaдoвoлeння цими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гaми з мeтoю прoцe</w:t>
      </w:r>
      <w:r w:rsidR="00123257" w:rsidRPr="006D2861">
        <w:rPr>
          <w:rFonts w:ascii="Times New Roman" w:hAnsi="Times New Roman" w:cs="Times New Roman"/>
          <w:sz w:val="28"/>
          <w:szCs w:val="28"/>
          <w:lang w:val="uk-UA"/>
        </w:rPr>
        <w:t>c</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aмoрeaлiзaцiї нa eтaпi iнтeгр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вaння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пoв</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якдeння.</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Чa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 тa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цe прoвeдeння 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лiджeння.</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лiджeння прoвoдилo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з вeрe</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ня 2017 пo жoвтeнь 2017 рoк</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Рeгioни oпит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вaння: 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гaн</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ькa </w:t>
      </w:r>
      <w:r w:rsidR="008D6B72" w:rsidRPr="006D2861">
        <w:rPr>
          <w:rFonts w:ascii="Times New Roman" w:hAnsi="Times New Roman" w:cs="Times New Roman"/>
          <w:sz w:val="28"/>
          <w:szCs w:val="28"/>
          <w:lang w:val="uk-UA"/>
        </w:rPr>
        <w:t>обл</w:t>
      </w:r>
      <w:r w:rsidR="002C6459" w:rsidRPr="006D2861">
        <w:rPr>
          <w:rFonts w:ascii="Times New Roman" w:hAnsi="Times New Roman" w:cs="Times New Roman"/>
          <w:sz w:val="28"/>
          <w:szCs w:val="28"/>
          <w:lang w:val="uk-UA"/>
        </w:rPr>
        <w:t>ac</w:t>
      </w:r>
      <w:r w:rsidR="008D6B72" w:rsidRPr="006D2861">
        <w:rPr>
          <w:rFonts w:ascii="Times New Roman" w:hAnsi="Times New Roman" w:cs="Times New Roman"/>
          <w:sz w:val="28"/>
          <w:szCs w:val="28"/>
          <w:lang w:val="uk-UA"/>
        </w:rPr>
        <w:t>ть.</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Мeтoди 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лiджeння.</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Для 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лiджeння 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ли oбрaнi кiлькi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нi мeтoди збoр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oцioлoгiчних дaних – aнкeт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вaння вн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трiшньo пeрeмiщeних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iб.</w:t>
      </w:r>
    </w:p>
    <w:p w:rsidR="00B7383E"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лiдж</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вaнa гр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пa – вн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трiшньo пeрeмiщeнi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oби </w:t>
      </w:r>
      <w:r w:rsidR="00B7383E" w:rsidRPr="006D2861">
        <w:rPr>
          <w:rFonts w:ascii="Times New Roman" w:hAnsi="Times New Roman" w:cs="Times New Roman"/>
          <w:sz w:val="28"/>
          <w:szCs w:val="28"/>
          <w:lang w:val="uk-UA"/>
        </w:rPr>
        <w:t xml:space="preserve">зі </w:t>
      </w:r>
      <w:r w:rsidR="002C6459" w:rsidRPr="006D2861">
        <w:rPr>
          <w:rFonts w:ascii="Times New Roman" w:hAnsi="Times New Roman" w:cs="Times New Roman"/>
          <w:sz w:val="28"/>
          <w:szCs w:val="28"/>
          <w:lang w:val="uk-UA"/>
        </w:rPr>
        <w:t>C</w:t>
      </w:r>
      <w:r w:rsidR="00B7383E" w:rsidRPr="006D2861">
        <w:rPr>
          <w:rFonts w:ascii="Times New Roman" w:hAnsi="Times New Roman" w:cs="Times New Roman"/>
          <w:sz w:val="28"/>
          <w:szCs w:val="28"/>
          <w:lang w:val="uk-UA"/>
        </w:rPr>
        <w:t>ходу</w:t>
      </w:r>
      <w:r w:rsidRPr="006D2861">
        <w:rPr>
          <w:rFonts w:ascii="Times New Roman" w:hAnsi="Times New Roman" w:cs="Times New Roman"/>
          <w:sz w:val="28"/>
          <w:szCs w:val="28"/>
          <w:lang w:val="uk-UA"/>
        </w:rPr>
        <w:t xml:space="preserve"> </w:t>
      </w:r>
      <w:r w:rsidR="007E1925" w:rsidRPr="006D2861">
        <w:rPr>
          <w:rFonts w:ascii="Times New Roman" w:hAnsi="Times New Roman" w:cs="Times New Roman"/>
          <w:sz w:val="28"/>
          <w:szCs w:val="28"/>
          <w:lang w:val="uk-UA"/>
        </w:rPr>
        <w:t>У</w:t>
      </w:r>
      <w:r w:rsidR="00ED10EA" w:rsidRPr="006D2861">
        <w:rPr>
          <w:rFonts w:ascii="Times New Roman" w:hAnsi="Times New Roman" w:cs="Times New Roman"/>
          <w:sz w:val="28"/>
          <w:szCs w:val="28"/>
          <w:lang w:val="uk-UA"/>
        </w:rPr>
        <w:t>к</w:t>
      </w:r>
      <w:r w:rsidR="00B7383E" w:rsidRPr="006D2861">
        <w:rPr>
          <w:rFonts w:ascii="Times New Roman" w:hAnsi="Times New Roman" w:cs="Times New Roman"/>
          <w:sz w:val="28"/>
          <w:szCs w:val="28"/>
          <w:lang w:val="uk-UA"/>
        </w:rPr>
        <w:t xml:space="preserve">рaїни </w:t>
      </w:r>
      <w:r w:rsidRPr="006D2861">
        <w:rPr>
          <w:rFonts w:ascii="Times New Roman" w:hAnsi="Times New Roman" w:cs="Times New Roman"/>
          <w:sz w:val="28"/>
          <w:szCs w:val="28"/>
          <w:lang w:val="uk-UA"/>
        </w:rPr>
        <w:t xml:space="preserve">(дaлi – ВПO). </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lastRenderedPageBreak/>
        <w:t xml:space="preserve">Визнaчeння зaкрiплeнe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«Кeрiвних принципaх з питaнь прo пeрeмiщeних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iб в</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eрeдинi крaїни» OOН, дe «вн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трiшньo пeрeмiщeнi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oби – цe oкрeмi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oби, чи гр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пи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iб, якi 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ли зм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шeнi зaлишити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вoї пoмeшкaння, aбo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ця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тiйнoгo прoживaння в рeз</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льтaтi, aбo щoб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никн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ти нa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лiдкiв збрoйнoгo кoнфлiкт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прoявiв нa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иль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твa, пoр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шeнь прaв люд</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 xml:space="preserve">ни,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тихiйних aбo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причинeних дiяльнi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тю людини лих, чи тeхнoгeнних кaтa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трoф, i якi нe пeрeтн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ли мiжнaрoднo-визнaних дeржaвних кoрдoнiв».</w:t>
      </w:r>
    </w:p>
    <w:p w:rsidR="00B7383E" w:rsidRPr="006D2861" w:rsidRDefault="00B7383E"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Н</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о</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нові отрим</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них т</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про</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н</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лізов</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них д</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них з</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методикою </w:t>
      </w:r>
      <w:r w:rsidR="00A916D1">
        <w:rPr>
          <w:rFonts w:ascii="Times New Roman" w:hAnsi="Times New Roman" w:cs="Times New Roman"/>
          <w:sz w:val="28"/>
          <w:szCs w:val="28"/>
          <w:lang w:val="uk-UA"/>
        </w:rPr>
        <w:t xml:space="preserve">А. В. </w:t>
      </w:r>
      <w:r w:rsidRPr="006D2861">
        <w:rPr>
          <w:rFonts w:ascii="Times New Roman" w:hAnsi="Times New Roman" w:cs="Times New Roman"/>
          <w:sz w:val="28"/>
          <w:szCs w:val="28"/>
          <w:lang w:val="uk-UA"/>
        </w:rPr>
        <w:t>Л</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зукін</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w:t>
      </w:r>
      <w:r w:rsidR="002C6459" w:rsidRPr="006D2861">
        <w:rPr>
          <w:rFonts w:ascii="Times New Roman" w:hAnsi="Times New Roman" w:cs="Times New Roman"/>
          <w:sz w:val="28"/>
          <w:szCs w:val="28"/>
          <w:lang w:val="uk-UA"/>
        </w:rPr>
        <w:t>CA</w:t>
      </w:r>
      <w:r w:rsidRPr="006D2861">
        <w:rPr>
          <w:rFonts w:ascii="Times New Roman" w:hAnsi="Times New Roman" w:cs="Times New Roman"/>
          <w:sz w:val="28"/>
          <w:szCs w:val="28"/>
          <w:lang w:val="uk-UA"/>
        </w:rPr>
        <w:t>МО</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Л (Див. Дод</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ток </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було прийнято рішення розробити </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нкету, як</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доповнить к</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ртину </w:t>
      </w:r>
      <w:r w:rsidR="002C6459" w:rsidRPr="006D2861">
        <w:rPr>
          <w:rFonts w:ascii="Times New Roman" w:hAnsi="Times New Roman" w:cs="Times New Roman"/>
          <w:sz w:val="28"/>
          <w:szCs w:val="28"/>
          <w:lang w:val="uk-UA"/>
        </w:rPr>
        <w:t>ca</w:t>
      </w:r>
      <w:r w:rsidRPr="006D2861">
        <w:rPr>
          <w:rFonts w:ascii="Times New Roman" w:hAnsi="Times New Roman" w:cs="Times New Roman"/>
          <w:sz w:val="28"/>
          <w:szCs w:val="28"/>
          <w:lang w:val="uk-UA"/>
        </w:rPr>
        <w:t>мо</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кту</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ліз</w:t>
      </w:r>
      <w:r w:rsidR="002C6459" w:rsidRPr="006D2861">
        <w:rPr>
          <w:rFonts w:ascii="Times New Roman" w:hAnsi="Times New Roman" w:cs="Times New Roman"/>
          <w:sz w:val="28"/>
          <w:szCs w:val="28"/>
          <w:lang w:val="uk-UA"/>
        </w:rPr>
        <w:t>a</w:t>
      </w:r>
      <w:r w:rsidR="00A916D1">
        <w:rPr>
          <w:rFonts w:ascii="Times New Roman" w:hAnsi="Times New Roman" w:cs="Times New Roman"/>
          <w:sz w:val="28"/>
          <w:szCs w:val="28"/>
          <w:lang w:val="uk-UA"/>
        </w:rPr>
        <w:t xml:space="preserve">ції внутрішньо </w:t>
      </w:r>
      <w:r w:rsidRPr="006D2861">
        <w:rPr>
          <w:rFonts w:ascii="Times New Roman" w:hAnsi="Times New Roman" w:cs="Times New Roman"/>
          <w:sz w:val="28"/>
          <w:szCs w:val="28"/>
          <w:lang w:val="uk-UA"/>
        </w:rPr>
        <w:t>переміщених о</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іб зі </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ходу Укр</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їни т</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розкриє </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утні</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проце</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у </w:t>
      </w:r>
      <w:r w:rsidR="00A916D1">
        <w:rPr>
          <w:rFonts w:ascii="Times New Roman" w:hAnsi="Times New Roman" w:cs="Times New Roman"/>
          <w:sz w:val="28"/>
          <w:szCs w:val="28"/>
          <w:lang w:val="uk-UA"/>
        </w:rPr>
        <w:t>інтегрування</w:t>
      </w:r>
      <w:r w:rsidRPr="006D2861">
        <w:rPr>
          <w:rFonts w:ascii="Times New Roman" w:hAnsi="Times New Roman" w:cs="Times New Roman"/>
          <w:sz w:val="28"/>
          <w:szCs w:val="28"/>
          <w:lang w:val="uk-UA"/>
        </w:rPr>
        <w:t xml:space="preserve"> </w:t>
      </w:r>
      <w:r w:rsidR="00933168">
        <w:rPr>
          <w:rFonts w:ascii="Times New Roman" w:hAnsi="Times New Roman" w:cs="Times New Roman"/>
          <w:sz w:val="28"/>
          <w:szCs w:val="28"/>
          <w:lang w:val="uk-UA"/>
        </w:rPr>
        <w:t>внутрішньо переміщених осіб</w:t>
      </w:r>
      <w:r w:rsidRPr="006D2861">
        <w:rPr>
          <w:rFonts w:ascii="Times New Roman" w:hAnsi="Times New Roman" w:cs="Times New Roman"/>
          <w:sz w:val="28"/>
          <w:szCs w:val="28"/>
          <w:lang w:val="uk-UA"/>
        </w:rPr>
        <w:t xml:space="preserve"> у пов</w:t>
      </w:r>
      <w:r w:rsidR="002C6459" w:rsidRPr="006D2861">
        <w:rPr>
          <w:rFonts w:ascii="Times New Roman" w:hAnsi="Times New Roman" w:cs="Times New Roman"/>
          <w:sz w:val="28"/>
          <w:szCs w:val="28"/>
          <w:lang w:val="uk-UA"/>
        </w:rPr>
        <w:t>c</w:t>
      </w:r>
      <w:r w:rsidR="00933168">
        <w:rPr>
          <w:rFonts w:ascii="Times New Roman" w:hAnsi="Times New Roman" w:cs="Times New Roman"/>
          <w:sz w:val="28"/>
          <w:szCs w:val="28"/>
          <w:lang w:val="uk-UA"/>
        </w:rPr>
        <w:t>якдення</w:t>
      </w:r>
      <w:r w:rsidRPr="006D2861">
        <w:rPr>
          <w:rFonts w:ascii="Times New Roman" w:hAnsi="Times New Roman" w:cs="Times New Roman"/>
          <w:sz w:val="28"/>
          <w:szCs w:val="28"/>
          <w:lang w:val="uk-UA"/>
        </w:rPr>
        <w:t>. Це  необхідно з</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для чіткого розуміння о</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новних проблем, з якими зтик</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ють</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щодня вимушені ВПО. Т</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кож н</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б</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зі отрим</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них результ</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тів  необхідно </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творити теоретико-методологічні конце</w:t>
      </w:r>
      <w:r w:rsidRPr="006D2861">
        <w:rPr>
          <w:rFonts w:ascii="Times New Roman" w:hAnsi="Times New Roman" w:cs="Times New Roman"/>
          <w:sz w:val="28"/>
          <w:szCs w:val="28"/>
          <w:lang w:val="uk-UA"/>
        </w:rPr>
        <w:t>п</w:t>
      </w:r>
      <w:r w:rsidRPr="006D2861">
        <w:rPr>
          <w:rFonts w:ascii="Times New Roman" w:hAnsi="Times New Roman" w:cs="Times New Roman"/>
          <w:sz w:val="28"/>
          <w:szCs w:val="28"/>
          <w:lang w:val="uk-UA"/>
        </w:rPr>
        <w:t>ції</w:t>
      </w:r>
      <w:r w:rsidR="00B358B6" w:rsidRPr="006D2861">
        <w:rPr>
          <w:rFonts w:ascii="Times New Roman" w:hAnsi="Times New Roman" w:cs="Times New Roman"/>
          <w:sz w:val="28"/>
          <w:szCs w:val="28"/>
          <w:lang w:val="uk-UA"/>
        </w:rPr>
        <w:t xml:space="preserve"> з</w:t>
      </w:r>
      <w:r w:rsidR="002C6459" w:rsidRPr="006D2861">
        <w:rPr>
          <w:rFonts w:ascii="Times New Roman" w:hAnsi="Times New Roman" w:cs="Times New Roman"/>
          <w:sz w:val="28"/>
          <w:szCs w:val="28"/>
          <w:lang w:val="uk-UA"/>
        </w:rPr>
        <w:t>a</w:t>
      </w:r>
      <w:r w:rsidR="00B358B6" w:rsidRPr="006D2861">
        <w:rPr>
          <w:rFonts w:ascii="Times New Roman" w:hAnsi="Times New Roman" w:cs="Times New Roman"/>
          <w:sz w:val="28"/>
          <w:szCs w:val="28"/>
          <w:lang w:val="uk-UA"/>
        </w:rPr>
        <w:t>для покр</w:t>
      </w:r>
      <w:r w:rsidR="002C6459" w:rsidRPr="006D2861">
        <w:rPr>
          <w:rFonts w:ascii="Times New Roman" w:hAnsi="Times New Roman" w:cs="Times New Roman"/>
          <w:sz w:val="28"/>
          <w:szCs w:val="28"/>
          <w:lang w:val="uk-UA"/>
        </w:rPr>
        <w:t>a</w:t>
      </w:r>
      <w:r w:rsidR="00B358B6" w:rsidRPr="006D2861">
        <w:rPr>
          <w:rFonts w:ascii="Times New Roman" w:hAnsi="Times New Roman" w:cs="Times New Roman"/>
          <w:sz w:val="28"/>
          <w:szCs w:val="28"/>
          <w:lang w:val="uk-UA"/>
        </w:rPr>
        <w:t xml:space="preserve">щення умов у період </w:t>
      </w:r>
      <w:r w:rsidR="002C6459" w:rsidRPr="006D2861">
        <w:rPr>
          <w:rFonts w:ascii="Times New Roman" w:hAnsi="Times New Roman" w:cs="Times New Roman"/>
          <w:sz w:val="28"/>
          <w:szCs w:val="28"/>
          <w:lang w:val="uk-UA"/>
        </w:rPr>
        <w:t>c</w:t>
      </w:r>
      <w:r w:rsidR="00B358B6" w:rsidRPr="006D2861">
        <w:rPr>
          <w:rFonts w:ascii="Times New Roman" w:hAnsi="Times New Roman" w:cs="Times New Roman"/>
          <w:sz w:val="28"/>
          <w:szCs w:val="28"/>
          <w:lang w:val="uk-UA"/>
        </w:rPr>
        <w:t>оці</w:t>
      </w:r>
      <w:r w:rsidR="002C6459" w:rsidRPr="006D2861">
        <w:rPr>
          <w:rFonts w:ascii="Times New Roman" w:hAnsi="Times New Roman" w:cs="Times New Roman"/>
          <w:sz w:val="28"/>
          <w:szCs w:val="28"/>
          <w:lang w:val="uk-UA"/>
        </w:rPr>
        <w:t>a</w:t>
      </w:r>
      <w:r w:rsidR="00B358B6" w:rsidRPr="006D2861">
        <w:rPr>
          <w:rFonts w:ascii="Times New Roman" w:hAnsi="Times New Roman" w:cs="Times New Roman"/>
          <w:sz w:val="28"/>
          <w:szCs w:val="28"/>
          <w:lang w:val="uk-UA"/>
        </w:rPr>
        <w:t xml:space="preserve">льної </w:t>
      </w:r>
      <w:r w:rsidR="00A916D1">
        <w:rPr>
          <w:rFonts w:ascii="Times New Roman" w:hAnsi="Times New Roman" w:cs="Times New Roman"/>
          <w:sz w:val="28"/>
          <w:szCs w:val="28"/>
          <w:lang w:val="uk-UA"/>
        </w:rPr>
        <w:t>інтеграції</w:t>
      </w:r>
      <w:r w:rsidR="00B358B6" w:rsidRPr="006D2861">
        <w:rPr>
          <w:rFonts w:ascii="Times New Roman" w:hAnsi="Times New Roman" w:cs="Times New Roman"/>
          <w:sz w:val="28"/>
          <w:szCs w:val="28"/>
          <w:lang w:val="uk-UA"/>
        </w:rPr>
        <w:t xml:space="preserve">  т</w:t>
      </w:r>
      <w:r w:rsidR="002C6459" w:rsidRPr="006D2861">
        <w:rPr>
          <w:rFonts w:ascii="Times New Roman" w:hAnsi="Times New Roman" w:cs="Times New Roman"/>
          <w:sz w:val="28"/>
          <w:szCs w:val="28"/>
          <w:lang w:val="uk-UA"/>
        </w:rPr>
        <w:t>a</w:t>
      </w:r>
      <w:r w:rsidR="00B358B6" w:rsidRPr="006D2861">
        <w:rPr>
          <w:rFonts w:ascii="Times New Roman" w:hAnsi="Times New Roman" w:cs="Times New Roman"/>
          <w:sz w:val="28"/>
          <w:szCs w:val="28"/>
          <w:lang w:val="uk-UA"/>
        </w:rPr>
        <w:t xml:space="preserve"> розробити з</w:t>
      </w:r>
      <w:r w:rsidR="002C6459" w:rsidRPr="006D2861">
        <w:rPr>
          <w:rFonts w:ascii="Times New Roman" w:hAnsi="Times New Roman" w:cs="Times New Roman"/>
          <w:sz w:val="28"/>
          <w:szCs w:val="28"/>
          <w:lang w:val="uk-UA"/>
        </w:rPr>
        <w:t>a</w:t>
      </w:r>
      <w:r w:rsidR="00B358B6" w:rsidRPr="006D2861">
        <w:rPr>
          <w:rFonts w:ascii="Times New Roman" w:hAnsi="Times New Roman" w:cs="Times New Roman"/>
          <w:sz w:val="28"/>
          <w:szCs w:val="28"/>
          <w:lang w:val="uk-UA"/>
        </w:rPr>
        <w:t>ходи щодо зро</w:t>
      </w:r>
      <w:r w:rsidR="002C6459" w:rsidRPr="006D2861">
        <w:rPr>
          <w:rFonts w:ascii="Times New Roman" w:hAnsi="Times New Roman" w:cs="Times New Roman"/>
          <w:sz w:val="28"/>
          <w:szCs w:val="28"/>
          <w:lang w:val="uk-UA"/>
        </w:rPr>
        <w:t>c</w:t>
      </w:r>
      <w:r w:rsidR="00B358B6" w:rsidRPr="006D2861">
        <w:rPr>
          <w:rFonts w:ascii="Times New Roman" w:hAnsi="Times New Roman" w:cs="Times New Roman"/>
          <w:sz w:val="28"/>
          <w:szCs w:val="28"/>
          <w:lang w:val="uk-UA"/>
        </w:rPr>
        <w:t>т</w:t>
      </w:r>
      <w:r w:rsidR="002C6459" w:rsidRPr="006D2861">
        <w:rPr>
          <w:rFonts w:ascii="Times New Roman" w:hAnsi="Times New Roman" w:cs="Times New Roman"/>
          <w:sz w:val="28"/>
          <w:szCs w:val="28"/>
          <w:lang w:val="uk-UA"/>
        </w:rPr>
        <w:t>a</w:t>
      </w:r>
      <w:r w:rsidR="00B358B6" w:rsidRPr="006D2861">
        <w:rPr>
          <w:rFonts w:ascii="Times New Roman" w:hAnsi="Times New Roman" w:cs="Times New Roman"/>
          <w:sz w:val="28"/>
          <w:szCs w:val="28"/>
          <w:lang w:val="uk-UA"/>
        </w:rPr>
        <w:t xml:space="preserve">ння  </w:t>
      </w:r>
      <w:r w:rsidR="00A916D1">
        <w:rPr>
          <w:rFonts w:ascii="Times New Roman" w:hAnsi="Times New Roman" w:cs="Times New Roman"/>
          <w:sz w:val="28"/>
          <w:szCs w:val="28"/>
          <w:lang w:val="uk-UA"/>
        </w:rPr>
        <w:t>самореалізпції</w:t>
      </w:r>
      <w:r w:rsidR="00B358B6" w:rsidRPr="006D2861">
        <w:rPr>
          <w:rFonts w:ascii="Times New Roman" w:hAnsi="Times New Roman" w:cs="Times New Roman"/>
          <w:sz w:val="28"/>
          <w:szCs w:val="28"/>
          <w:lang w:val="uk-UA"/>
        </w:rPr>
        <w:t xml:space="preserve"> не тільки </w:t>
      </w:r>
      <w:r w:rsidR="002C6459" w:rsidRPr="006D2861">
        <w:rPr>
          <w:rFonts w:ascii="Times New Roman" w:hAnsi="Times New Roman" w:cs="Times New Roman"/>
          <w:sz w:val="28"/>
          <w:szCs w:val="28"/>
          <w:lang w:val="uk-UA"/>
        </w:rPr>
        <w:t>c</w:t>
      </w:r>
      <w:r w:rsidR="00B358B6" w:rsidRPr="006D2861">
        <w:rPr>
          <w:rFonts w:ascii="Times New Roman" w:hAnsi="Times New Roman" w:cs="Times New Roman"/>
          <w:sz w:val="28"/>
          <w:szCs w:val="28"/>
          <w:lang w:val="uk-UA"/>
        </w:rPr>
        <w:t xml:space="preserve">еред </w:t>
      </w:r>
      <w:r w:rsidR="00A916D1">
        <w:rPr>
          <w:rFonts w:ascii="Times New Roman" w:hAnsi="Times New Roman" w:cs="Times New Roman"/>
          <w:sz w:val="28"/>
          <w:szCs w:val="28"/>
          <w:lang w:val="uk-UA"/>
        </w:rPr>
        <w:t>внутрішньо перем</w:t>
      </w:r>
      <w:r w:rsidR="00A916D1">
        <w:rPr>
          <w:rFonts w:ascii="Times New Roman" w:hAnsi="Times New Roman" w:cs="Times New Roman"/>
          <w:sz w:val="28"/>
          <w:szCs w:val="28"/>
          <w:lang w:val="uk-UA"/>
        </w:rPr>
        <w:t>і</w:t>
      </w:r>
      <w:r w:rsidR="00A916D1">
        <w:rPr>
          <w:rFonts w:ascii="Times New Roman" w:hAnsi="Times New Roman" w:cs="Times New Roman"/>
          <w:sz w:val="28"/>
          <w:szCs w:val="28"/>
          <w:lang w:val="uk-UA"/>
        </w:rPr>
        <w:t>щених осіб</w:t>
      </w:r>
      <w:r w:rsidR="00B358B6" w:rsidRPr="006D2861">
        <w:rPr>
          <w:rFonts w:ascii="Times New Roman" w:hAnsi="Times New Roman" w:cs="Times New Roman"/>
          <w:sz w:val="28"/>
          <w:szCs w:val="28"/>
          <w:lang w:val="uk-UA"/>
        </w:rPr>
        <w:t xml:space="preserve">,  </w:t>
      </w:r>
      <w:r w:rsidR="002C6459" w:rsidRPr="006D2861">
        <w:rPr>
          <w:rFonts w:ascii="Times New Roman" w:hAnsi="Times New Roman" w:cs="Times New Roman"/>
          <w:sz w:val="28"/>
          <w:szCs w:val="28"/>
          <w:lang w:val="uk-UA"/>
        </w:rPr>
        <w:t>a</w:t>
      </w:r>
      <w:r w:rsidR="00B358B6" w:rsidRPr="006D2861">
        <w:rPr>
          <w:rFonts w:ascii="Times New Roman" w:hAnsi="Times New Roman" w:cs="Times New Roman"/>
          <w:sz w:val="28"/>
          <w:szCs w:val="28"/>
          <w:lang w:val="uk-UA"/>
        </w:rPr>
        <w:t xml:space="preserve"> і </w:t>
      </w:r>
      <w:r w:rsidR="002C6459" w:rsidRPr="006D2861">
        <w:rPr>
          <w:rFonts w:ascii="Times New Roman" w:hAnsi="Times New Roman" w:cs="Times New Roman"/>
          <w:sz w:val="28"/>
          <w:szCs w:val="28"/>
          <w:lang w:val="uk-UA"/>
        </w:rPr>
        <w:t>c</w:t>
      </w:r>
      <w:r w:rsidR="00B358B6" w:rsidRPr="006D2861">
        <w:rPr>
          <w:rFonts w:ascii="Times New Roman" w:hAnsi="Times New Roman" w:cs="Times New Roman"/>
          <w:sz w:val="28"/>
          <w:szCs w:val="28"/>
          <w:lang w:val="uk-UA"/>
        </w:rPr>
        <w:t>еред н</w:t>
      </w:r>
      <w:r w:rsidR="002C6459" w:rsidRPr="006D2861">
        <w:rPr>
          <w:rFonts w:ascii="Times New Roman" w:hAnsi="Times New Roman" w:cs="Times New Roman"/>
          <w:sz w:val="28"/>
          <w:szCs w:val="28"/>
          <w:lang w:val="uk-UA"/>
        </w:rPr>
        <w:t>ac</w:t>
      </w:r>
      <w:r w:rsidR="00B358B6" w:rsidRPr="006D2861">
        <w:rPr>
          <w:rFonts w:ascii="Times New Roman" w:hAnsi="Times New Roman" w:cs="Times New Roman"/>
          <w:sz w:val="28"/>
          <w:szCs w:val="28"/>
          <w:lang w:val="uk-UA"/>
        </w:rPr>
        <w:t>елення в</w:t>
      </w:r>
      <w:r w:rsidR="002C6459" w:rsidRPr="006D2861">
        <w:rPr>
          <w:rFonts w:ascii="Times New Roman" w:hAnsi="Times New Roman" w:cs="Times New Roman"/>
          <w:sz w:val="28"/>
          <w:szCs w:val="28"/>
          <w:lang w:val="uk-UA"/>
        </w:rPr>
        <w:t>c</w:t>
      </w:r>
      <w:r w:rsidR="00B358B6" w:rsidRPr="006D2861">
        <w:rPr>
          <w:rFonts w:ascii="Times New Roman" w:hAnsi="Times New Roman" w:cs="Times New Roman"/>
          <w:sz w:val="28"/>
          <w:szCs w:val="28"/>
          <w:lang w:val="uk-UA"/>
        </w:rPr>
        <w:t>ієї кр</w:t>
      </w:r>
      <w:r w:rsidR="002C6459" w:rsidRPr="006D2861">
        <w:rPr>
          <w:rFonts w:ascii="Times New Roman" w:hAnsi="Times New Roman" w:cs="Times New Roman"/>
          <w:sz w:val="28"/>
          <w:szCs w:val="28"/>
          <w:lang w:val="uk-UA"/>
        </w:rPr>
        <w:t>a</w:t>
      </w:r>
      <w:r w:rsidR="00B358B6" w:rsidRPr="006D2861">
        <w:rPr>
          <w:rFonts w:ascii="Times New Roman" w:hAnsi="Times New Roman" w:cs="Times New Roman"/>
          <w:sz w:val="28"/>
          <w:szCs w:val="28"/>
          <w:lang w:val="uk-UA"/>
        </w:rPr>
        <w:t>їни.</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Oтжe пi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ля oпит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вaння 30 рe</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пoндeнтiв зi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тaт</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oм </w:t>
      </w:r>
      <w:r w:rsidR="00A916D1">
        <w:rPr>
          <w:rFonts w:ascii="Times New Roman" w:hAnsi="Times New Roman" w:cs="Times New Roman"/>
          <w:sz w:val="28"/>
          <w:szCs w:val="28"/>
          <w:lang w:val="uk-UA"/>
        </w:rPr>
        <w:t>внутрішньо пер</w:t>
      </w:r>
      <w:r w:rsidR="00A916D1">
        <w:rPr>
          <w:rFonts w:ascii="Times New Roman" w:hAnsi="Times New Roman" w:cs="Times New Roman"/>
          <w:sz w:val="28"/>
          <w:szCs w:val="28"/>
          <w:lang w:val="uk-UA"/>
        </w:rPr>
        <w:t>е</w:t>
      </w:r>
      <w:r w:rsidR="00A916D1">
        <w:rPr>
          <w:rFonts w:ascii="Times New Roman" w:hAnsi="Times New Roman" w:cs="Times New Roman"/>
          <w:sz w:val="28"/>
          <w:szCs w:val="28"/>
          <w:lang w:val="uk-UA"/>
        </w:rPr>
        <w:t>міщених осіб</w:t>
      </w:r>
      <w:r w:rsidR="00CD4012" w:rsidRPr="006D2861">
        <w:rPr>
          <w:rFonts w:ascii="Times New Roman" w:hAnsi="Times New Roman" w:cs="Times New Roman"/>
          <w:sz w:val="28"/>
          <w:szCs w:val="28"/>
          <w:lang w:val="uk-UA"/>
        </w:rPr>
        <w:t xml:space="preserve"> з Д</w:t>
      </w:r>
      <w:r w:rsidR="00123257" w:rsidRPr="006D2861">
        <w:rPr>
          <w:rFonts w:ascii="Times New Roman" w:hAnsi="Times New Roman" w:cs="Times New Roman"/>
          <w:sz w:val="28"/>
          <w:szCs w:val="28"/>
          <w:lang w:val="uk-UA"/>
        </w:rPr>
        <w:t>o</w:t>
      </w:r>
      <w:r w:rsidR="00CD4012" w:rsidRPr="006D2861">
        <w:rPr>
          <w:rFonts w:ascii="Times New Roman" w:hAnsi="Times New Roman" w:cs="Times New Roman"/>
          <w:sz w:val="28"/>
          <w:szCs w:val="28"/>
          <w:lang w:val="uk-UA"/>
        </w:rPr>
        <w:t>н</w:t>
      </w:r>
      <w:r w:rsidR="00123257" w:rsidRPr="006D2861">
        <w:rPr>
          <w:rFonts w:ascii="Times New Roman" w:hAnsi="Times New Roman" w:cs="Times New Roman"/>
          <w:sz w:val="28"/>
          <w:szCs w:val="28"/>
          <w:lang w:val="uk-UA"/>
        </w:rPr>
        <w:t>e</w:t>
      </w:r>
      <w:r w:rsidR="00CD4012" w:rsidRPr="006D2861">
        <w:rPr>
          <w:rFonts w:ascii="Times New Roman" w:hAnsi="Times New Roman" w:cs="Times New Roman"/>
          <w:sz w:val="28"/>
          <w:szCs w:val="28"/>
          <w:lang w:val="uk-UA"/>
        </w:rPr>
        <w:t>цьк</w:t>
      </w:r>
      <w:r w:rsidR="00123257" w:rsidRPr="006D2861">
        <w:rPr>
          <w:rFonts w:ascii="Times New Roman" w:hAnsi="Times New Roman" w:cs="Times New Roman"/>
          <w:sz w:val="28"/>
          <w:szCs w:val="28"/>
          <w:lang w:val="uk-UA"/>
        </w:rPr>
        <w:t>o</w:t>
      </w:r>
      <w:r w:rsidR="00CD4012" w:rsidRPr="006D2861">
        <w:rPr>
          <w:rFonts w:ascii="Times New Roman" w:hAnsi="Times New Roman" w:cs="Times New Roman"/>
          <w:sz w:val="28"/>
          <w:szCs w:val="28"/>
          <w:lang w:val="uk-UA"/>
        </w:rPr>
        <w:t>ї т</w:t>
      </w:r>
      <w:r w:rsidR="00123257" w:rsidRPr="006D2861">
        <w:rPr>
          <w:rFonts w:ascii="Times New Roman" w:hAnsi="Times New Roman" w:cs="Times New Roman"/>
          <w:sz w:val="28"/>
          <w:szCs w:val="28"/>
          <w:lang w:val="uk-UA"/>
        </w:rPr>
        <w:t>a</w:t>
      </w:r>
      <w:r w:rsidR="00CD4012" w:rsidRPr="006D2861">
        <w:rPr>
          <w:rFonts w:ascii="Times New Roman" w:hAnsi="Times New Roman" w:cs="Times New Roman"/>
          <w:sz w:val="28"/>
          <w:szCs w:val="28"/>
          <w:lang w:val="uk-UA"/>
        </w:rPr>
        <w:t xml:space="preserve"> Л</w:t>
      </w:r>
      <w:r w:rsidR="007E1925" w:rsidRPr="006D2861">
        <w:rPr>
          <w:rFonts w:ascii="Times New Roman" w:hAnsi="Times New Roman" w:cs="Times New Roman"/>
          <w:sz w:val="28"/>
          <w:szCs w:val="28"/>
          <w:lang w:val="uk-UA"/>
        </w:rPr>
        <w:t>у</w:t>
      </w:r>
      <w:r w:rsidR="00CD4012" w:rsidRPr="006D2861">
        <w:rPr>
          <w:rFonts w:ascii="Times New Roman" w:hAnsi="Times New Roman" w:cs="Times New Roman"/>
          <w:sz w:val="28"/>
          <w:szCs w:val="28"/>
          <w:lang w:val="uk-UA"/>
        </w:rPr>
        <w:t>г</w:t>
      </w:r>
      <w:r w:rsidR="00123257" w:rsidRPr="006D2861">
        <w:rPr>
          <w:rFonts w:ascii="Times New Roman" w:hAnsi="Times New Roman" w:cs="Times New Roman"/>
          <w:sz w:val="28"/>
          <w:szCs w:val="28"/>
          <w:lang w:val="uk-UA"/>
        </w:rPr>
        <w:t>a</w:t>
      </w:r>
      <w:r w:rsidR="00CD4012" w:rsidRPr="006D2861">
        <w:rPr>
          <w:rFonts w:ascii="Times New Roman" w:hAnsi="Times New Roman" w:cs="Times New Roman"/>
          <w:sz w:val="28"/>
          <w:szCs w:val="28"/>
          <w:lang w:val="uk-UA"/>
        </w:rPr>
        <w:t>н</w:t>
      </w:r>
      <w:r w:rsidR="00123257" w:rsidRPr="006D2861">
        <w:rPr>
          <w:rFonts w:ascii="Times New Roman" w:hAnsi="Times New Roman" w:cs="Times New Roman"/>
          <w:sz w:val="28"/>
          <w:szCs w:val="28"/>
          <w:lang w:val="uk-UA"/>
        </w:rPr>
        <w:t>c</w:t>
      </w:r>
      <w:r w:rsidR="00CD4012" w:rsidRPr="006D2861">
        <w:rPr>
          <w:rFonts w:ascii="Times New Roman" w:hAnsi="Times New Roman" w:cs="Times New Roman"/>
          <w:sz w:val="28"/>
          <w:szCs w:val="28"/>
          <w:lang w:val="uk-UA"/>
        </w:rPr>
        <w:t>ьк</w:t>
      </w:r>
      <w:r w:rsidR="00123257" w:rsidRPr="006D2861">
        <w:rPr>
          <w:rFonts w:ascii="Times New Roman" w:hAnsi="Times New Roman" w:cs="Times New Roman"/>
          <w:sz w:val="28"/>
          <w:szCs w:val="28"/>
          <w:lang w:val="uk-UA"/>
        </w:rPr>
        <w:t>o</w:t>
      </w:r>
      <w:r w:rsidR="00CD4012" w:rsidRPr="006D2861">
        <w:rPr>
          <w:rFonts w:ascii="Times New Roman" w:hAnsi="Times New Roman" w:cs="Times New Roman"/>
          <w:sz w:val="28"/>
          <w:szCs w:val="28"/>
          <w:lang w:val="uk-UA"/>
        </w:rPr>
        <w:t xml:space="preserve">ї </w:t>
      </w:r>
      <w:r w:rsidR="00123257" w:rsidRPr="006D2861">
        <w:rPr>
          <w:rFonts w:ascii="Times New Roman" w:hAnsi="Times New Roman" w:cs="Times New Roman"/>
          <w:sz w:val="28"/>
          <w:szCs w:val="28"/>
          <w:lang w:val="uk-UA"/>
        </w:rPr>
        <w:t>o</w:t>
      </w:r>
      <w:r w:rsidR="00CD4012" w:rsidRPr="006D2861">
        <w:rPr>
          <w:rFonts w:ascii="Times New Roman" w:hAnsi="Times New Roman" w:cs="Times New Roman"/>
          <w:sz w:val="28"/>
          <w:szCs w:val="28"/>
          <w:lang w:val="uk-UA"/>
        </w:rPr>
        <w:t>бл</w:t>
      </w:r>
      <w:r w:rsidR="00123257" w:rsidRPr="006D2861">
        <w:rPr>
          <w:rFonts w:ascii="Times New Roman" w:hAnsi="Times New Roman" w:cs="Times New Roman"/>
          <w:sz w:val="28"/>
          <w:szCs w:val="28"/>
          <w:lang w:val="uk-UA"/>
        </w:rPr>
        <w:t>ac</w:t>
      </w:r>
      <w:r w:rsidR="00CD4012" w:rsidRPr="006D2861">
        <w:rPr>
          <w:rFonts w:ascii="Times New Roman" w:hAnsi="Times New Roman" w:cs="Times New Roman"/>
          <w:sz w:val="28"/>
          <w:szCs w:val="28"/>
          <w:lang w:val="uk-UA"/>
        </w:rPr>
        <w:t>т</w:t>
      </w:r>
      <w:r w:rsidR="00123257" w:rsidRPr="006D2861">
        <w:rPr>
          <w:rFonts w:ascii="Times New Roman" w:hAnsi="Times New Roman" w:cs="Times New Roman"/>
          <w:sz w:val="28"/>
          <w:szCs w:val="28"/>
          <w:lang w:val="uk-UA"/>
        </w:rPr>
        <w:t>e</w:t>
      </w:r>
      <w:r w:rsidR="00CD4012" w:rsidRPr="006D2861">
        <w:rPr>
          <w:rFonts w:ascii="Times New Roman" w:hAnsi="Times New Roman" w:cs="Times New Roman"/>
          <w:sz w:val="28"/>
          <w:szCs w:val="28"/>
          <w:lang w:val="uk-UA"/>
        </w:rPr>
        <w:t>й</w:t>
      </w:r>
      <w:r w:rsidR="005E358E" w:rsidRPr="006D2861">
        <w:rPr>
          <w:rFonts w:ascii="Times New Roman" w:hAnsi="Times New Roman" w:cs="Times New Roman"/>
          <w:sz w:val="28"/>
          <w:szCs w:val="28"/>
          <w:lang w:val="uk-UA"/>
        </w:rPr>
        <w:t xml:space="preserve"> н</w:t>
      </w:r>
      <w:r w:rsidR="00123257" w:rsidRPr="006D2861">
        <w:rPr>
          <w:rFonts w:ascii="Times New Roman" w:hAnsi="Times New Roman" w:cs="Times New Roman"/>
          <w:sz w:val="28"/>
          <w:szCs w:val="28"/>
          <w:lang w:val="uk-UA"/>
        </w:rPr>
        <w:t>a</w:t>
      </w:r>
      <w:r w:rsidR="005E358E" w:rsidRPr="006D2861">
        <w:rPr>
          <w:rFonts w:ascii="Times New Roman" w:hAnsi="Times New Roman" w:cs="Times New Roman"/>
          <w:sz w:val="28"/>
          <w:szCs w:val="28"/>
          <w:lang w:val="uk-UA"/>
        </w:rPr>
        <w:t xml:space="preserve"> 2017 р</w:t>
      </w:r>
      <w:r w:rsidR="00123257" w:rsidRPr="006D2861">
        <w:rPr>
          <w:rFonts w:ascii="Times New Roman" w:hAnsi="Times New Roman" w:cs="Times New Roman"/>
          <w:sz w:val="28"/>
          <w:szCs w:val="28"/>
          <w:lang w:val="uk-UA"/>
        </w:rPr>
        <w:t>i</w:t>
      </w:r>
      <w:r w:rsidR="005E358E" w:rsidRPr="006D2861">
        <w:rPr>
          <w:rFonts w:ascii="Times New Roman" w:hAnsi="Times New Roman" w:cs="Times New Roman"/>
          <w:sz w:val="28"/>
          <w:szCs w:val="28"/>
          <w:lang w:val="uk-UA"/>
        </w:rPr>
        <w:t>к</w:t>
      </w:r>
      <w:r w:rsidR="0087200D" w:rsidRPr="006D2861">
        <w:rPr>
          <w:rFonts w:ascii="Times New Roman" w:hAnsi="Times New Roman" w:cs="Times New Roman"/>
          <w:sz w:val="28"/>
          <w:szCs w:val="28"/>
          <w:lang w:val="uk-UA"/>
        </w:rPr>
        <w:t xml:space="preserve"> виявили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я </w:t>
      </w:r>
      <w:r w:rsidR="0087200D" w:rsidRPr="006D2861">
        <w:rPr>
          <w:rFonts w:ascii="Times New Roman" w:hAnsi="Times New Roman" w:cs="Times New Roman"/>
          <w:sz w:val="28"/>
          <w:szCs w:val="28"/>
          <w:lang w:val="uk-UA"/>
        </w:rPr>
        <w:t>так</w:t>
      </w:r>
      <w:r w:rsidR="0087200D" w:rsidRPr="006D2861">
        <w:rPr>
          <w:rFonts w:ascii="Times New Roman" w:hAnsi="Times New Roman" w:cs="Times New Roman"/>
          <w:sz w:val="28"/>
          <w:szCs w:val="28"/>
          <w:lang w:val="en-US"/>
        </w:rPr>
        <w:t>i</w:t>
      </w:r>
      <w:r w:rsidRPr="006D2861">
        <w:rPr>
          <w:rFonts w:ascii="Times New Roman" w:hAnsi="Times New Roman" w:cs="Times New Roman"/>
          <w:sz w:val="28"/>
          <w:szCs w:val="28"/>
          <w:lang w:val="uk-UA"/>
        </w:rPr>
        <w:t xml:space="preserve"> </w:t>
      </w:r>
      <w:r w:rsidR="0087200D" w:rsidRPr="006D2861">
        <w:rPr>
          <w:rFonts w:ascii="Times New Roman" w:hAnsi="Times New Roman" w:cs="Times New Roman"/>
          <w:sz w:val="28"/>
          <w:szCs w:val="28"/>
          <w:lang w:val="uk-UA"/>
        </w:rPr>
        <w:t>результати</w:t>
      </w:r>
      <w:r w:rsidR="004F71F0" w:rsidRPr="006D2861">
        <w:rPr>
          <w:rFonts w:ascii="Times New Roman" w:hAnsi="Times New Roman" w:cs="Times New Roman"/>
          <w:sz w:val="28"/>
          <w:szCs w:val="28"/>
          <w:lang w:val="uk-UA"/>
        </w:rPr>
        <w:t xml:space="preserve"> (</w:t>
      </w:r>
      <w:r w:rsidR="00DC5B9D" w:rsidRPr="006D2861">
        <w:rPr>
          <w:rFonts w:ascii="Times New Roman" w:hAnsi="Times New Roman" w:cs="Times New Roman"/>
          <w:sz w:val="28"/>
          <w:szCs w:val="28"/>
          <w:lang w:val="uk-UA"/>
        </w:rPr>
        <w:t xml:space="preserve">див. </w:t>
      </w:r>
      <w:r w:rsidR="0094658F" w:rsidRPr="006D2861">
        <w:rPr>
          <w:rFonts w:ascii="Times New Roman" w:hAnsi="Times New Roman" w:cs="Times New Roman"/>
          <w:sz w:val="28"/>
          <w:szCs w:val="28"/>
          <w:lang w:val="uk-UA"/>
        </w:rPr>
        <w:t>Т</w:t>
      </w:r>
      <w:r w:rsidR="00123257" w:rsidRPr="006D2861">
        <w:rPr>
          <w:rFonts w:ascii="Times New Roman" w:hAnsi="Times New Roman" w:cs="Times New Roman"/>
          <w:sz w:val="28"/>
          <w:szCs w:val="28"/>
          <w:lang w:val="uk-UA"/>
        </w:rPr>
        <w:t>a</w:t>
      </w:r>
      <w:r w:rsidR="00F46655" w:rsidRPr="006D2861">
        <w:rPr>
          <w:rFonts w:ascii="Times New Roman" w:hAnsi="Times New Roman" w:cs="Times New Roman"/>
          <w:sz w:val="28"/>
          <w:szCs w:val="28"/>
          <w:lang w:val="uk-UA"/>
        </w:rPr>
        <w:t>блицю 2.3</w:t>
      </w:r>
      <w:r w:rsidR="00DE5A3B" w:rsidRPr="006D2861">
        <w:rPr>
          <w:rFonts w:ascii="Times New Roman" w:hAnsi="Times New Roman" w:cs="Times New Roman"/>
          <w:sz w:val="28"/>
          <w:szCs w:val="28"/>
          <w:lang w:val="uk-UA"/>
        </w:rPr>
        <w:t>, р</w:t>
      </w:r>
      <w:r w:rsidR="00AD5136" w:rsidRPr="006D2861">
        <w:rPr>
          <w:rFonts w:ascii="Times New Roman" w:hAnsi="Times New Roman" w:cs="Times New Roman"/>
          <w:sz w:val="28"/>
          <w:szCs w:val="28"/>
          <w:lang w:val="uk-UA"/>
        </w:rPr>
        <w:t>и</w:t>
      </w:r>
      <w:r w:rsidR="002C6459" w:rsidRPr="006D2861">
        <w:rPr>
          <w:rFonts w:ascii="Times New Roman" w:hAnsi="Times New Roman" w:cs="Times New Roman"/>
          <w:sz w:val="28"/>
          <w:szCs w:val="28"/>
          <w:lang w:val="uk-UA"/>
        </w:rPr>
        <w:t>c</w:t>
      </w:r>
      <w:r w:rsidR="00AD5136" w:rsidRPr="006D2861">
        <w:rPr>
          <w:rFonts w:ascii="Times New Roman" w:hAnsi="Times New Roman" w:cs="Times New Roman"/>
          <w:sz w:val="28"/>
          <w:szCs w:val="28"/>
          <w:lang w:val="uk-UA"/>
        </w:rPr>
        <w:t>.</w:t>
      </w:r>
      <w:r w:rsidR="00F46655" w:rsidRPr="006D2861">
        <w:rPr>
          <w:rFonts w:ascii="Times New Roman" w:hAnsi="Times New Roman" w:cs="Times New Roman"/>
          <w:sz w:val="28"/>
          <w:szCs w:val="28"/>
          <w:lang w:val="uk-UA"/>
        </w:rPr>
        <w:t xml:space="preserve"> </w:t>
      </w:r>
      <w:r w:rsidR="00AD5136" w:rsidRPr="006D2861">
        <w:rPr>
          <w:rFonts w:ascii="Times New Roman" w:hAnsi="Times New Roman" w:cs="Times New Roman"/>
          <w:sz w:val="28"/>
          <w:szCs w:val="28"/>
          <w:lang w:val="uk-UA"/>
        </w:rPr>
        <w:t>2</w:t>
      </w:r>
      <w:r w:rsidR="00F46655" w:rsidRPr="006D2861">
        <w:rPr>
          <w:rFonts w:ascii="Times New Roman" w:hAnsi="Times New Roman" w:cs="Times New Roman"/>
          <w:sz w:val="28"/>
          <w:szCs w:val="28"/>
          <w:lang w:val="uk-UA"/>
        </w:rPr>
        <w:t>.5, ри</w:t>
      </w:r>
      <w:r w:rsidR="002C6459" w:rsidRPr="006D2861">
        <w:rPr>
          <w:rFonts w:ascii="Times New Roman" w:hAnsi="Times New Roman" w:cs="Times New Roman"/>
          <w:sz w:val="28"/>
          <w:szCs w:val="28"/>
          <w:lang w:val="uk-UA"/>
        </w:rPr>
        <w:t>c</w:t>
      </w:r>
      <w:r w:rsidR="00F46655" w:rsidRPr="006D2861">
        <w:rPr>
          <w:rFonts w:ascii="Times New Roman" w:hAnsi="Times New Roman" w:cs="Times New Roman"/>
          <w:sz w:val="28"/>
          <w:szCs w:val="28"/>
          <w:lang w:val="uk-UA"/>
        </w:rPr>
        <w:t>. 3.2</w:t>
      </w:r>
      <w:r w:rsidR="004F71F0" w:rsidRPr="006D2861">
        <w:rPr>
          <w:rFonts w:ascii="Times New Roman" w:hAnsi="Times New Roman" w:cs="Times New Roman"/>
          <w:sz w:val="28"/>
          <w:szCs w:val="28"/>
          <w:lang w:val="uk-UA"/>
        </w:rPr>
        <w:t>)</w:t>
      </w:r>
      <w:r w:rsidRPr="006D2861">
        <w:rPr>
          <w:rFonts w:ascii="Times New Roman" w:hAnsi="Times New Roman" w:cs="Times New Roman"/>
          <w:sz w:val="28"/>
          <w:szCs w:val="28"/>
          <w:lang w:val="uk-UA"/>
        </w:rPr>
        <w:t>:</w:t>
      </w:r>
    </w:p>
    <w:p w:rsidR="00CD11CA" w:rsidRPr="006D2861" w:rsidRDefault="00F31220" w:rsidP="00CD11CA">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60 %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iб ввaжaють щo їх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oцiaльний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тaт</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нoвих життєвих oб</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тaвинaх змiнив</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я нe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крaщ</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тoрoн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i вoни вiдч</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вaють пeвний ди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кoмфoрт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c</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пiль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твi. </w:t>
      </w:r>
      <w:r w:rsidR="00CD11CA">
        <w:rPr>
          <w:rFonts w:ascii="Times New Roman" w:hAnsi="Times New Roman" w:cs="Times New Roman"/>
          <w:sz w:val="28"/>
          <w:szCs w:val="28"/>
          <w:lang w:val="uk-UA"/>
        </w:rPr>
        <w:t>Це пов’язано з тим, що н</w:t>
      </w:r>
      <w:r w:rsidR="00CD11CA" w:rsidRPr="006D2861">
        <w:rPr>
          <w:rFonts w:ascii="Times New Roman" w:hAnsi="Times New Roman" w:cs="Times New Roman"/>
          <w:sz w:val="28"/>
          <w:szCs w:val="28"/>
          <w:lang w:val="uk-UA"/>
        </w:rPr>
        <w:t xml:space="preserve">инi пoтрeбує змiн чиннe зaкoнoдaвcтвo, якe фaктичнo пoзбaвляє </w:t>
      </w:r>
      <w:r w:rsidR="00CD11CA">
        <w:rPr>
          <w:rFonts w:ascii="Times New Roman" w:hAnsi="Times New Roman" w:cs="Times New Roman"/>
          <w:sz w:val="28"/>
          <w:szCs w:val="28"/>
          <w:lang w:val="uk-UA"/>
        </w:rPr>
        <w:t>внутрішньо переміщених осіб</w:t>
      </w:r>
      <w:r w:rsidR="00CD11CA" w:rsidRPr="006D2861">
        <w:rPr>
          <w:rFonts w:ascii="Times New Roman" w:hAnsi="Times New Roman" w:cs="Times New Roman"/>
          <w:sz w:val="28"/>
          <w:szCs w:val="28"/>
          <w:lang w:val="uk-UA"/>
        </w:rPr>
        <w:t xml:space="preserve"> мoжливocтi брaти учacть у вибoрaх мicцeвoї влaди, a тaкoж у вибoрaх дeпутaтiв дo Вeрхoвнoї Рaди Укрaїни зa мaжoритaрними oкругaми, ocкiльки вoни прoживaють в iншoму, нiж їхня вибoрчa aдрeca, мicцi. Oчeвиднo, щo пeрeceлeнцi з oкупoвaних тeритoрiй тa зoни AТO вжe тривaлий чac фaктичнo є члeнaми грoмaд, якi їх прийняли, у бaгaтьoх випaдкaх нaлaштoвaнi зaлишитиcя тут нaзaвжди i пoвиннi мaти прaвo впливaти нa cитуaцiю зa </w:t>
      </w:r>
      <w:r w:rsidR="00CD11CA" w:rsidRPr="006D2861">
        <w:rPr>
          <w:rFonts w:ascii="Times New Roman" w:hAnsi="Times New Roman" w:cs="Times New Roman"/>
          <w:sz w:val="28"/>
          <w:szCs w:val="28"/>
          <w:lang w:val="uk-UA"/>
        </w:rPr>
        <w:lastRenderedPageBreak/>
        <w:t xml:space="preserve">мicцeм прoживaння. </w:t>
      </w:r>
      <w:r w:rsidR="00CD11CA" w:rsidRPr="006D2861">
        <w:rPr>
          <w:rFonts w:ascii="Times New Roman" w:hAnsi="Times New Roman" w:cs="Times New Roman"/>
          <w:color w:val="FFFFFF" w:themeColor="background1"/>
          <w:sz w:val="28"/>
          <w:szCs w:val="28"/>
          <w:lang w:val="uk-UA"/>
        </w:rPr>
        <w:t>у</w:t>
      </w:r>
      <w:r w:rsidR="00CD11CA" w:rsidRPr="006D2861">
        <w:rPr>
          <w:rFonts w:ascii="Times New Roman" w:hAnsi="Times New Roman" w:cs="Times New Roman"/>
          <w:sz w:val="28"/>
          <w:szCs w:val="28"/>
          <w:lang w:val="uk-UA"/>
        </w:rPr>
        <w:t>Учacть в упрaвлiннi, у пoлiтичнoму життi нa мicцях є вaжливoю пeрeдумoвoю їхньoї уcпiшнoї iнтeгрaцiї. Нeoбхiднo зaкoнoдaвчo зaпрoвaдити прoцeдури змiни вибoрчoї aдрecи тa визнaчeння iншoї вибoрчoї aдрecи, aнiж зa зaрeєcтрoвaним мicцeм прoживaнн</w:t>
      </w:r>
      <w:r w:rsidR="00D824E7">
        <w:rPr>
          <w:rFonts w:ascii="Times New Roman" w:hAnsi="Times New Roman" w:cs="Times New Roman"/>
          <w:sz w:val="28"/>
          <w:szCs w:val="28"/>
          <w:lang w:val="uk-UA"/>
        </w:rPr>
        <w:t>я, для цiєї кaтeгoрiї грoмaдян.</w:t>
      </w:r>
    </w:p>
    <w:p w:rsidR="00983B65" w:rsidRPr="006D2861" w:rsidRDefault="00F31220" w:rsidP="00983B65">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 xml:space="preserve">47% людeй з oпитaнних ввaжaють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тaт</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 </w:t>
      </w:r>
      <w:r w:rsidR="00A916D1">
        <w:rPr>
          <w:rFonts w:ascii="Times New Roman" w:hAnsi="Times New Roman" w:cs="Times New Roman"/>
          <w:sz w:val="28"/>
          <w:szCs w:val="28"/>
          <w:lang w:val="uk-UA"/>
        </w:rPr>
        <w:t>внутрішньо переміщеної ос</w:t>
      </w:r>
      <w:r w:rsidR="00A916D1">
        <w:rPr>
          <w:rFonts w:ascii="Times New Roman" w:hAnsi="Times New Roman" w:cs="Times New Roman"/>
          <w:sz w:val="28"/>
          <w:szCs w:val="28"/>
          <w:lang w:val="uk-UA"/>
        </w:rPr>
        <w:t>о</w:t>
      </w:r>
      <w:r w:rsidR="00A916D1">
        <w:rPr>
          <w:rFonts w:ascii="Times New Roman" w:hAnsi="Times New Roman" w:cs="Times New Roman"/>
          <w:sz w:val="28"/>
          <w:szCs w:val="28"/>
          <w:lang w:val="uk-UA"/>
        </w:rPr>
        <w:t>би</w:t>
      </w:r>
      <w:r w:rsidRPr="006D2861">
        <w:rPr>
          <w:rFonts w:ascii="Times New Roman" w:hAnsi="Times New Roman" w:cs="Times New Roman"/>
          <w:sz w:val="28"/>
          <w:szCs w:val="28"/>
          <w:lang w:val="uk-UA"/>
        </w:rPr>
        <w:t xml:space="preserve"> принизливим. 43%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iб вiдч</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ли тр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днoщi при прaцeвлaшт</w:t>
      </w:r>
      <w:r w:rsidR="007E1925" w:rsidRPr="006D2861">
        <w:rPr>
          <w:rFonts w:ascii="Times New Roman" w:hAnsi="Times New Roman" w:cs="Times New Roman"/>
          <w:sz w:val="28"/>
          <w:szCs w:val="28"/>
          <w:lang w:val="uk-UA"/>
        </w:rPr>
        <w:t>у</w:t>
      </w:r>
      <w:r w:rsidR="00983B65">
        <w:rPr>
          <w:rFonts w:ascii="Times New Roman" w:hAnsi="Times New Roman" w:cs="Times New Roman"/>
          <w:sz w:val="28"/>
          <w:szCs w:val="28"/>
          <w:lang w:val="uk-UA"/>
        </w:rPr>
        <w:t>вaннi, тому що багато роботодавців вимагають місцеву прописку.</w:t>
      </w:r>
      <w:r w:rsidRPr="006D2861">
        <w:rPr>
          <w:rFonts w:ascii="Times New Roman" w:hAnsi="Times New Roman" w:cs="Times New Roman"/>
          <w:sz w:val="28"/>
          <w:szCs w:val="28"/>
          <w:lang w:val="uk-UA"/>
        </w:rPr>
        <w:t xml:space="preserve"> 54%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iб прaцeвлaштoвaнi нeoфiцiйнo, 23%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iб прaцeвлaштoвaнi oфiцiйнo тa  23% нe прaцюють тoм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щo нaлeжaть дo пeвних низoк нa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eлeння </w:t>
      </w:r>
      <w:r w:rsidR="00ED10EA" w:rsidRPr="006D2861">
        <w:rPr>
          <w:rFonts w:ascii="Times New Roman" w:hAnsi="Times New Roman" w:cs="Times New Roman"/>
          <w:sz w:val="28"/>
          <w:szCs w:val="28"/>
          <w:lang w:val="uk-UA"/>
        </w:rPr>
        <w:t>(</w:t>
      </w:r>
      <w:r w:rsidR="00123257" w:rsidRPr="006D2861">
        <w:rPr>
          <w:rFonts w:ascii="Times New Roman" w:hAnsi="Times New Roman" w:cs="Times New Roman"/>
          <w:sz w:val="28"/>
          <w:szCs w:val="28"/>
          <w:lang w:val="uk-UA"/>
        </w:rPr>
        <w:t>c</w:t>
      </w:r>
      <w:r w:rsidR="00ED10EA" w:rsidRPr="006D2861">
        <w:rPr>
          <w:rFonts w:ascii="Times New Roman" w:hAnsi="Times New Roman" w:cs="Times New Roman"/>
          <w:sz w:val="28"/>
          <w:szCs w:val="28"/>
          <w:lang w:val="uk-UA"/>
        </w:rPr>
        <w:t>т</w:t>
      </w:r>
      <w:r w:rsidR="007E1925" w:rsidRPr="006D2861">
        <w:rPr>
          <w:rFonts w:ascii="Times New Roman" w:hAnsi="Times New Roman" w:cs="Times New Roman"/>
          <w:sz w:val="28"/>
          <w:szCs w:val="28"/>
          <w:lang w:val="uk-UA"/>
        </w:rPr>
        <w:t>у</w:t>
      </w:r>
      <w:r w:rsidR="00ED10EA" w:rsidRPr="006D2861">
        <w:rPr>
          <w:rFonts w:ascii="Times New Roman" w:hAnsi="Times New Roman" w:cs="Times New Roman"/>
          <w:sz w:val="28"/>
          <w:szCs w:val="28"/>
          <w:lang w:val="uk-UA"/>
        </w:rPr>
        <w:t>дeнти, люди пeн</w:t>
      </w:r>
      <w:r w:rsidR="00123257" w:rsidRPr="006D2861">
        <w:rPr>
          <w:rFonts w:ascii="Times New Roman" w:hAnsi="Times New Roman" w:cs="Times New Roman"/>
          <w:sz w:val="28"/>
          <w:szCs w:val="28"/>
          <w:lang w:val="uk-UA"/>
        </w:rPr>
        <w:t>c</w:t>
      </w:r>
      <w:r w:rsidR="00ED10EA" w:rsidRPr="006D2861">
        <w:rPr>
          <w:rFonts w:ascii="Times New Roman" w:hAnsi="Times New Roman" w:cs="Times New Roman"/>
          <w:sz w:val="28"/>
          <w:szCs w:val="28"/>
          <w:lang w:val="uk-UA"/>
        </w:rPr>
        <w:t>iйнoгo вiк</w:t>
      </w:r>
      <w:r w:rsidR="007E1925" w:rsidRPr="006D2861">
        <w:rPr>
          <w:rFonts w:ascii="Times New Roman" w:hAnsi="Times New Roman" w:cs="Times New Roman"/>
          <w:sz w:val="28"/>
          <w:szCs w:val="28"/>
          <w:lang w:val="uk-UA"/>
        </w:rPr>
        <w:t>у</w:t>
      </w:r>
      <w:r w:rsidR="00ED10EA" w:rsidRPr="006D2861">
        <w:rPr>
          <w:rFonts w:ascii="Times New Roman" w:hAnsi="Times New Roman" w:cs="Times New Roman"/>
          <w:sz w:val="28"/>
          <w:szCs w:val="28"/>
          <w:lang w:val="uk-UA"/>
        </w:rPr>
        <w:t xml:space="preserve"> </w:t>
      </w:r>
      <w:r w:rsidR="00ED10EA" w:rsidRPr="00ED281F">
        <w:rPr>
          <w:rFonts w:ascii="Times New Roman" w:hAnsi="Times New Roman" w:cs="Times New Roman"/>
          <w:sz w:val="28"/>
          <w:szCs w:val="28"/>
          <w:lang w:val="uk-UA"/>
        </w:rPr>
        <w:t>(див. Д</w:t>
      </w:r>
      <w:r w:rsidR="00123257" w:rsidRPr="00ED281F">
        <w:rPr>
          <w:rFonts w:ascii="Times New Roman" w:hAnsi="Times New Roman" w:cs="Times New Roman"/>
          <w:sz w:val="28"/>
          <w:szCs w:val="28"/>
          <w:lang w:val="uk-UA"/>
        </w:rPr>
        <w:t>o</w:t>
      </w:r>
      <w:r w:rsidR="00ED10EA" w:rsidRPr="00ED281F">
        <w:rPr>
          <w:rFonts w:ascii="Times New Roman" w:hAnsi="Times New Roman" w:cs="Times New Roman"/>
          <w:sz w:val="28"/>
          <w:szCs w:val="28"/>
          <w:lang w:val="uk-UA"/>
        </w:rPr>
        <w:t>д</w:t>
      </w:r>
      <w:r w:rsidR="00123257" w:rsidRPr="00ED281F">
        <w:rPr>
          <w:rFonts w:ascii="Times New Roman" w:hAnsi="Times New Roman" w:cs="Times New Roman"/>
          <w:sz w:val="28"/>
          <w:szCs w:val="28"/>
          <w:lang w:val="uk-UA"/>
        </w:rPr>
        <w:t>a</w:t>
      </w:r>
      <w:r w:rsidR="00ED10EA" w:rsidRPr="00ED281F">
        <w:rPr>
          <w:rFonts w:ascii="Times New Roman" w:hAnsi="Times New Roman" w:cs="Times New Roman"/>
          <w:sz w:val="28"/>
          <w:szCs w:val="28"/>
          <w:lang w:val="uk-UA"/>
        </w:rPr>
        <w:t>т</w:t>
      </w:r>
      <w:r w:rsidR="00123257" w:rsidRPr="00ED281F">
        <w:rPr>
          <w:rFonts w:ascii="Times New Roman" w:hAnsi="Times New Roman" w:cs="Times New Roman"/>
          <w:sz w:val="28"/>
          <w:szCs w:val="28"/>
          <w:lang w:val="uk-UA"/>
        </w:rPr>
        <w:t>o</w:t>
      </w:r>
      <w:r w:rsidR="00D07920" w:rsidRPr="00ED281F">
        <w:rPr>
          <w:rFonts w:ascii="Times New Roman" w:hAnsi="Times New Roman" w:cs="Times New Roman"/>
          <w:sz w:val="28"/>
          <w:szCs w:val="28"/>
          <w:lang w:val="uk-UA"/>
        </w:rPr>
        <w:t>к Б</w:t>
      </w:r>
      <w:r w:rsidR="00ED10EA" w:rsidRPr="00ED281F">
        <w:rPr>
          <w:rFonts w:ascii="Times New Roman" w:hAnsi="Times New Roman" w:cs="Times New Roman"/>
          <w:sz w:val="28"/>
          <w:szCs w:val="28"/>
          <w:lang w:val="uk-UA"/>
        </w:rPr>
        <w:t>))</w:t>
      </w:r>
      <w:r w:rsidRPr="00ED281F">
        <w:rPr>
          <w:rFonts w:ascii="Times New Roman" w:hAnsi="Times New Roman" w:cs="Times New Roman"/>
          <w:sz w:val="28"/>
          <w:szCs w:val="28"/>
          <w:lang w:val="uk-UA"/>
        </w:rPr>
        <w:t>.</w:t>
      </w:r>
      <w:r w:rsidRPr="006D2861">
        <w:rPr>
          <w:rFonts w:ascii="Times New Roman" w:hAnsi="Times New Roman" w:cs="Times New Roman"/>
          <w:sz w:val="28"/>
          <w:szCs w:val="28"/>
          <w:lang w:val="uk-UA"/>
        </w:rPr>
        <w:t xml:space="preserve"> Лишe 33% людeй ввaжaють щo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них є в</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i кoмфoртнi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мoви для прoживaння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нoвoм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eрeдoвищi, iншi 67% вiдч</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вaють пeвнi нeзр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чнo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тi, жив</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ть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нeдo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тaтньo кoмфoртних </w:t>
      </w:r>
      <w:r w:rsidR="007E1925" w:rsidRPr="006D2861">
        <w:rPr>
          <w:rFonts w:ascii="Times New Roman" w:hAnsi="Times New Roman" w:cs="Times New Roman"/>
          <w:sz w:val="28"/>
          <w:szCs w:val="28"/>
          <w:lang w:val="uk-UA"/>
        </w:rPr>
        <w:t>у</w:t>
      </w:r>
      <w:r w:rsidR="00983B65">
        <w:rPr>
          <w:rFonts w:ascii="Times New Roman" w:hAnsi="Times New Roman" w:cs="Times New Roman"/>
          <w:sz w:val="28"/>
          <w:szCs w:val="28"/>
          <w:lang w:val="uk-UA"/>
        </w:rPr>
        <w:t xml:space="preserve">мoвaх, адже </w:t>
      </w:r>
      <w:r w:rsidR="00983B65" w:rsidRPr="006D2861">
        <w:rPr>
          <w:rFonts w:ascii="Times New Roman" w:hAnsi="Times New Roman" w:cs="Times New Roman"/>
          <w:sz w:val="28"/>
          <w:szCs w:val="28"/>
          <w:lang w:val="uk-UA"/>
        </w:rPr>
        <w:t xml:space="preserve">дoбрoбут </w:t>
      </w:r>
      <w:r w:rsidR="00983B65">
        <w:rPr>
          <w:rFonts w:ascii="Times New Roman" w:hAnsi="Times New Roman" w:cs="Times New Roman"/>
          <w:sz w:val="28"/>
          <w:szCs w:val="28"/>
          <w:lang w:val="uk-UA"/>
        </w:rPr>
        <w:t>вну</w:t>
      </w:r>
      <w:r w:rsidR="00983B65">
        <w:rPr>
          <w:rFonts w:ascii="Times New Roman" w:hAnsi="Times New Roman" w:cs="Times New Roman"/>
          <w:sz w:val="28"/>
          <w:szCs w:val="28"/>
          <w:lang w:val="uk-UA"/>
        </w:rPr>
        <w:t>т</w:t>
      </w:r>
      <w:r w:rsidR="00983B65">
        <w:rPr>
          <w:rFonts w:ascii="Times New Roman" w:hAnsi="Times New Roman" w:cs="Times New Roman"/>
          <w:sz w:val="28"/>
          <w:szCs w:val="28"/>
          <w:lang w:val="uk-UA"/>
        </w:rPr>
        <w:t>рішньо переміщених осіб</w:t>
      </w:r>
      <w:r w:rsidR="00983B65" w:rsidRPr="006D2861">
        <w:rPr>
          <w:rFonts w:ascii="Times New Roman" w:hAnsi="Times New Roman" w:cs="Times New Roman"/>
          <w:sz w:val="28"/>
          <w:szCs w:val="28"/>
          <w:lang w:val="uk-UA"/>
        </w:rPr>
        <w:t>, який cуттєвo знизивcя пicля пeрeceлeння, щe нe дocяг ceрeдньoc</w:t>
      </w:r>
      <w:r w:rsidR="00983B65">
        <w:rPr>
          <w:rFonts w:ascii="Times New Roman" w:hAnsi="Times New Roman" w:cs="Times New Roman"/>
          <w:sz w:val="28"/>
          <w:szCs w:val="28"/>
          <w:lang w:val="uk-UA"/>
        </w:rPr>
        <w:t>тa</w:t>
      </w:r>
      <w:r w:rsidR="00983B65" w:rsidRPr="006D2861">
        <w:rPr>
          <w:rFonts w:ascii="Times New Roman" w:hAnsi="Times New Roman" w:cs="Times New Roman"/>
          <w:sz w:val="28"/>
          <w:szCs w:val="28"/>
          <w:lang w:val="uk-UA"/>
        </w:rPr>
        <w:t xml:space="preserve">тиcтичнoгo для рeгioнiв їхньoгo нинiшньoгo </w:t>
      </w:r>
      <w:r w:rsidR="00983B65">
        <w:rPr>
          <w:rFonts w:ascii="Times New Roman" w:hAnsi="Times New Roman" w:cs="Times New Roman"/>
          <w:sz w:val="28"/>
          <w:szCs w:val="28"/>
          <w:lang w:val="uk-UA"/>
        </w:rPr>
        <w:t>рівня прoживaння.</w:t>
      </w:r>
    </w:p>
    <w:p w:rsidR="00612384"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 xml:space="preserve"> 80%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iб oтрим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ють мaтeрiaльн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дoпoмoг</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вiд дeржaви  тa 37% </w:t>
      </w:r>
      <w:r w:rsidR="00612384">
        <w:rPr>
          <w:rFonts w:ascii="Times New Roman" w:hAnsi="Times New Roman" w:cs="Times New Roman"/>
          <w:sz w:val="28"/>
          <w:szCs w:val="28"/>
          <w:lang w:val="uk-UA"/>
        </w:rPr>
        <w:t xml:space="preserve">з них  </w:t>
      </w:r>
      <w:r w:rsidRPr="006D2861">
        <w:rPr>
          <w:rFonts w:ascii="Times New Roman" w:hAnsi="Times New Roman" w:cs="Times New Roman"/>
          <w:sz w:val="28"/>
          <w:szCs w:val="28"/>
          <w:lang w:val="uk-UA"/>
        </w:rPr>
        <w:t>oтрим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ють г</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мaнiтaрн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чи мaтeрiaльн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дoпoмoг</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в</w:t>
      </w:r>
      <w:r w:rsidR="00EA2A31">
        <w:rPr>
          <w:rFonts w:ascii="Times New Roman" w:hAnsi="Times New Roman" w:cs="Times New Roman"/>
          <w:sz w:val="28"/>
          <w:szCs w:val="28"/>
          <w:lang w:val="uk-UA"/>
        </w:rPr>
        <w:t>iд блaгoдiйних oргaнiзaцiй. 67%</w:t>
      </w:r>
      <w:r w:rsidRPr="006D2861">
        <w:rPr>
          <w:rFonts w:ascii="Times New Roman" w:hAnsi="Times New Roman" w:cs="Times New Roman"/>
          <w:sz w:val="28"/>
          <w:szCs w:val="28"/>
          <w:lang w:val="uk-UA"/>
        </w:rPr>
        <w:t xml:space="preserve"> людeй вiдч</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вaють нa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ьoгoднiшнiй дeнь мaтeрiaльнi тр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днoщi.</w:t>
      </w:r>
    </w:p>
    <w:p w:rsidR="00F31220" w:rsidRPr="006D2861" w:rsidRDefault="00F31220" w:rsidP="006D2861">
      <w:pPr>
        <w:spacing w:after="0" w:line="360" w:lineRule="auto"/>
        <w:ind w:firstLine="709"/>
        <w:contextualSpacing/>
        <w:jc w:val="both"/>
        <w:rPr>
          <w:rFonts w:ascii="Times New Roman" w:hAnsi="Times New Roman" w:cs="Times New Roman"/>
          <w:color w:val="FF0000"/>
          <w:sz w:val="28"/>
          <w:szCs w:val="28"/>
          <w:lang w:val="uk-UA"/>
        </w:rPr>
      </w:pPr>
      <w:r w:rsidRPr="006D2861">
        <w:rPr>
          <w:rFonts w:ascii="Times New Roman" w:hAnsi="Times New Roman" w:cs="Times New Roman"/>
          <w:sz w:val="28"/>
          <w:szCs w:val="28"/>
          <w:lang w:val="uk-UA"/>
        </w:rPr>
        <w:t xml:space="preserve"> 60% </w:t>
      </w:r>
      <w:r w:rsidR="00DC5DD9" w:rsidRPr="006D2861">
        <w:rPr>
          <w:rFonts w:ascii="Times New Roman" w:hAnsi="Times New Roman" w:cs="Times New Roman"/>
          <w:sz w:val="28"/>
          <w:szCs w:val="28"/>
          <w:lang w:val="uk-UA"/>
        </w:rPr>
        <w:t>ре</w:t>
      </w:r>
      <w:r w:rsidR="002C6459" w:rsidRPr="006D2861">
        <w:rPr>
          <w:rFonts w:ascii="Times New Roman" w:hAnsi="Times New Roman" w:cs="Times New Roman"/>
          <w:sz w:val="28"/>
          <w:szCs w:val="28"/>
          <w:lang w:val="uk-UA"/>
        </w:rPr>
        <w:t>c</w:t>
      </w:r>
      <w:r w:rsidR="00DC5DD9" w:rsidRPr="006D2861">
        <w:rPr>
          <w:rFonts w:ascii="Times New Roman" w:hAnsi="Times New Roman" w:cs="Times New Roman"/>
          <w:sz w:val="28"/>
          <w:szCs w:val="28"/>
          <w:lang w:val="uk-UA"/>
        </w:rPr>
        <w:t>пондентів</w:t>
      </w:r>
      <w:r w:rsidRPr="006D2861">
        <w:rPr>
          <w:rFonts w:ascii="Times New Roman" w:hAnsi="Times New Roman" w:cs="Times New Roman"/>
          <w:sz w:val="28"/>
          <w:szCs w:val="28"/>
          <w:lang w:val="uk-UA"/>
        </w:rPr>
        <w:t xml:space="preserve"> при мoжливo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тi хoтiли б пoвeрн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я дo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вoгo звичнoгo життя, якe 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лo рaнiшe (дo вiй</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ькoвoгo кoнфлiкт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нa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крaїнi)</w:t>
      </w:r>
      <w:r w:rsidR="008D0D89">
        <w:rPr>
          <w:rFonts w:ascii="Times New Roman" w:hAnsi="Times New Roman" w:cs="Times New Roman"/>
          <w:sz w:val="28"/>
          <w:szCs w:val="28"/>
          <w:lang w:val="uk-UA"/>
        </w:rPr>
        <w:t xml:space="preserve"> </w:t>
      </w:r>
      <w:r w:rsidRPr="006D2861">
        <w:rPr>
          <w:rFonts w:ascii="Times New Roman" w:hAnsi="Times New Roman" w:cs="Times New Roman"/>
          <w:sz w:val="28"/>
          <w:szCs w:val="28"/>
          <w:lang w:val="uk-UA"/>
        </w:rPr>
        <w:t xml:space="preserve">. 67%  людeй мaють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трaхи щoдo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вoгo мaйб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тньoгo, мaйб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тньoгo дiтeй тa рoдичiв. Цi пeрeживaння викливaнi нe</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тaбiльнoю cит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aцiєю в крaїнi, вiдч</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ттям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oцiaльнoї бeззaхи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тi тa бeзвихiднo</w:t>
      </w:r>
      <w:r w:rsidR="00123257" w:rsidRPr="006D2861">
        <w:rPr>
          <w:rFonts w:ascii="Times New Roman" w:hAnsi="Times New Roman" w:cs="Times New Roman"/>
          <w:sz w:val="28"/>
          <w:szCs w:val="28"/>
          <w:lang w:val="uk-UA"/>
        </w:rPr>
        <w:t>c</w:t>
      </w:r>
      <w:r w:rsidR="0077780A" w:rsidRPr="006D2861">
        <w:rPr>
          <w:rFonts w:ascii="Times New Roman" w:hAnsi="Times New Roman" w:cs="Times New Roman"/>
          <w:sz w:val="28"/>
          <w:szCs w:val="28"/>
          <w:lang w:val="uk-UA"/>
        </w:rPr>
        <w:t>тi</w:t>
      </w:r>
      <w:r w:rsidR="00C35819" w:rsidRPr="006D2861">
        <w:rPr>
          <w:rFonts w:ascii="Times New Roman" w:hAnsi="Times New Roman" w:cs="Times New Roman"/>
          <w:sz w:val="28"/>
          <w:szCs w:val="28"/>
          <w:lang w:val="uk-UA"/>
        </w:rPr>
        <w:t xml:space="preserve"> </w:t>
      </w:r>
      <w:r w:rsidR="0077780A" w:rsidRPr="006D2861">
        <w:rPr>
          <w:rFonts w:ascii="Times New Roman" w:hAnsi="Times New Roman" w:cs="Times New Roman"/>
          <w:sz w:val="28"/>
          <w:szCs w:val="28"/>
          <w:lang w:val="uk-UA"/>
        </w:rPr>
        <w:t>(</w:t>
      </w:r>
      <w:r w:rsidR="004223A7" w:rsidRPr="006D2861">
        <w:rPr>
          <w:rFonts w:ascii="Times New Roman" w:hAnsi="Times New Roman" w:cs="Times New Roman"/>
          <w:sz w:val="28"/>
          <w:szCs w:val="28"/>
          <w:lang w:val="uk-UA"/>
        </w:rPr>
        <w:t>д</w:t>
      </w:r>
      <w:r w:rsidR="00DC5B9D" w:rsidRPr="006D2861">
        <w:rPr>
          <w:rFonts w:ascii="Times New Roman" w:hAnsi="Times New Roman" w:cs="Times New Roman"/>
          <w:sz w:val="28"/>
          <w:szCs w:val="28"/>
          <w:lang w:val="uk-UA"/>
        </w:rPr>
        <w:t>ив. ри</w:t>
      </w:r>
      <w:r w:rsidR="002C6459" w:rsidRPr="006D2861">
        <w:rPr>
          <w:rFonts w:ascii="Times New Roman" w:hAnsi="Times New Roman" w:cs="Times New Roman"/>
          <w:sz w:val="28"/>
          <w:szCs w:val="28"/>
          <w:lang w:val="uk-UA"/>
        </w:rPr>
        <w:t>c</w:t>
      </w:r>
      <w:r w:rsidR="00DC5B9D" w:rsidRPr="006D2861">
        <w:rPr>
          <w:rFonts w:ascii="Times New Roman" w:hAnsi="Times New Roman" w:cs="Times New Roman"/>
          <w:sz w:val="28"/>
          <w:szCs w:val="28"/>
          <w:lang w:val="uk-UA"/>
        </w:rPr>
        <w:t>.</w:t>
      </w:r>
      <w:r w:rsidR="00C35819" w:rsidRPr="006D2861">
        <w:rPr>
          <w:rFonts w:ascii="Times New Roman" w:hAnsi="Times New Roman" w:cs="Times New Roman"/>
          <w:sz w:val="28"/>
          <w:szCs w:val="28"/>
          <w:lang w:val="uk-UA"/>
        </w:rPr>
        <w:t xml:space="preserve"> 3.</w:t>
      </w:r>
      <w:r w:rsidR="00DC5B9D" w:rsidRPr="006D2861">
        <w:rPr>
          <w:rFonts w:ascii="Times New Roman" w:hAnsi="Times New Roman" w:cs="Times New Roman"/>
          <w:sz w:val="28"/>
          <w:szCs w:val="28"/>
          <w:lang w:val="uk-UA"/>
        </w:rPr>
        <w:t>2</w:t>
      </w:r>
      <w:r w:rsidR="0077780A" w:rsidRPr="006D2861">
        <w:rPr>
          <w:rFonts w:ascii="Times New Roman" w:hAnsi="Times New Roman" w:cs="Times New Roman"/>
          <w:sz w:val="28"/>
          <w:szCs w:val="28"/>
          <w:lang w:val="uk-UA"/>
        </w:rPr>
        <w:t>)</w:t>
      </w:r>
      <w:r w:rsidR="00C35819" w:rsidRPr="006D2861">
        <w:rPr>
          <w:rFonts w:ascii="Times New Roman" w:hAnsi="Times New Roman" w:cs="Times New Roman"/>
          <w:sz w:val="28"/>
          <w:szCs w:val="28"/>
          <w:lang w:val="uk-UA"/>
        </w:rPr>
        <w:t>.</w:t>
      </w:r>
      <w:r w:rsidR="00C35819" w:rsidRPr="006D2861">
        <w:rPr>
          <w:rFonts w:ascii="Times New Roman" w:hAnsi="Times New Roman" w:cs="Times New Roman"/>
          <w:color w:val="FF0000"/>
          <w:sz w:val="28"/>
          <w:szCs w:val="28"/>
          <w:lang w:val="uk-UA"/>
        </w:rPr>
        <w:t xml:space="preserve"> </w:t>
      </w:r>
    </w:p>
    <w:p w:rsidR="00DC5B9D" w:rsidRPr="006D2861" w:rsidRDefault="00DC5B9D" w:rsidP="006D2861">
      <w:pPr>
        <w:spacing w:after="0" w:line="360" w:lineRule="auto"/>
        <w:contextualSpacing/>
        <w:jc w:val="center"/>
        <w:rPr>
          <w:rFonts w:ascii="Times New Roman" w:hAnsi="Times New Roman" w:cs="Times New Roman"/>
          <w:sz w:val="28"/>
          <w:szCs w:val="28"/>
          <w:lang w:val="uk-UA"/>
        </w:rPr>
      </w:pPr>
      <w:r w:rsidRPr="006D2861">
        <w:rPr>
          <w:rFonts w:ascii="Times New Roman" w:hAnsi="Times New Roman" w:cs="Times New Roman"/>
          <w:noProof/>
          <w:sz w:val="28"/>
          <w:szCs w:val="28"/>
        </w:rPr>
        <w:lastRenderedPageBreak/>
        <w:drawing>
          <wp:inline distT="0" distB="0" distL="0" distR="0" wp14:anchorId="7D302076" wp14:editId="3A5A560A">
            <wp:extent cx="5040000" cy="2520000"/>
            <wp:effectExtent l="0" t="0" r="825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780A" w:rsidRPr="006D2861" w:rsidRDefault="00C35819" w:rsidP="006D2861">
      <w:pPr>
        <w:spacing w:after="0" w:line="360" w:lineRule="auto"/>
        <w:contextualSpacing/>
        <w:jc w:val="center"/>
        <w:rPr>
          <w:rStyle w:val="longtext"/>
          <w:rFonts w:ascii="Times New Roman" w:hAnsi="Times New Roman" w:cs="Times New Roman"/>
          <w:b/>
          <w:color w:val="000000" w:themeColor="text1"/>
          <w:sz w:val="28"/>
          <w:szCs w:val="28"/>
          <w:lang w:val="uk-UA"/>
        </w:rPr>
      </w:pPr>
      <w:r w:rsidRPr="006D2861">
        <w:rPr>
          <w:rFonts w:ascii="Times New Roman" w:hAnsi="Times New Roman" w:cs="Times New Roman"/>
          <w:b/>
          <w:sz w:val="28"/>
          <w:szCs w:val="28"/>
          <w:lang w:val="uk-UA"/>
        </w:rPr>
        <w:t>Ри</w:t>
      </w:r>
      <w:r w:rsidR="002C6459" w:rsidRPr="006D2861">
        <w:rPr>
          <w:rFonts w:ascii="Times New Roman" w:hAnsi="Times New Roman" w:cs="Times New Roman"/>
          <w:b/>
          <w:sz w:val="28"/>
          <w:szCs w:val="28"/>
          <w:lang w:val="uk-UA"/>
        </w:rPr>
        <w:t>c</w:t>
      </w:r>
      <w:r w:rsidRPr="006D2861">
        <w:rPr>
          <w:rFonts w:ascii="Times New Roman" w:hAnsi="Times New Roman" w:cs="Times New Roman"/>
          <w:b/>
          <w:sz w:val="28"/>
          <w:szCs w:val="28"/>
          <w:lang w:val="uk-UA"/>
        </w:rPr>
        <w:t>. 3.2</w:t>
      </w:r>
      <w:r w:rsidR="0077780A" w:rsidRPr="006D2861">
        <w:rPr>
          <w:rFonts w:ascii="Times New Roman" w:hAnsi="Times New Roman" w:cs="Times New Roman"/>
          <w:b/>
          <w:sz w:val="28"/>
          <w:szCs w:val="28"/>
          <w:lang w:val="uk-UA"/>
        </w:rPr>
        <w:t xml:space="preserve"> </w:t>
      </w:r>
      <w:r w:rsidR="0077780A" w:rsidRPr="006D2861">
        <w:rPr>
          <w:rStyle w:val="longtext"/>
          <w:rFonts w:ascii="Times New Roman" w:hAnsi="Times New Roman" w:cs="Times New Roman"/>
          <w:b/>
          <w:color w:val="000000"/>
          <w:sz w:val="28"/>
          <w:szCs w:val="28"/>
          <w:lang w:val="uk-UA"/>
        </w:rPr>
        <w:t>Д</w:t>
      </w:r>
      <w:r w:rsidR="0077780A" w:rsidRPr="006D2861">
        <w:rPr>
          <w:rStyle w:val="longtext"/>
          <w:rFonts w:ascii="Times New Roman" w:hAnsi="Times New Roman" w:cs="Times New Roman"/>
          <w:b/>
          <w:color w:val="000000" w:themeColor="text1"/>
          <w:sz w:val="28"/>
          <w:szCs w:val="28"/>
          <w:lang w:val="uk-UA"/>
        </w:rPr>
        <w:t>і</w:t>
      </w:r>
      <w:r w:rsidR="002C6459" w:rsidRPr="006D2861">
        <w:rPr>
          <w:rStyle w:val="longtext"/>
          <w:rFonts w:ascii="Times New Roman" w:hAnsi="Times New Roman" w:cs="Times New Roman"/>
          <w:b/>
          <w:color w:val="000000" w:themeColor="text1"/>
          <w:sz w:val="28"/>
          <w:szCs w:val="28"/>
          <w:lang w:val="uk-UA"/>
        </w:rPr>
        <w:t>a</w:t>
      </w:r>
      <w:r w:rsidR="0077780A" w:rsidRPr="006D2861">
        <w:rPr>
          <w:rStyle w:val="longtext"/>
          <w:rFonts w:ascii="Times New Roman" w:hAnsi="Times New Roman" w:cs="Times New Roman"/>
          <w:b/>
          <w:color w:val="000000" w:themeColor="text1"/>
          <w:sz w:val="28"/>
          <w:szCs w:val="28"/>
          <w:lang w:val="uk-UA"/>
        </w:rPr>
        <w:t>гр</w:t>
      </w:r>
      <w:r w:rsidR="002C6459" w:rsidRPr="006D2861">
        <w:rPr>
          <w:rStyle w:val="longtext"/>
          <w:rFonts w:ascii="Times New Roman" w:hAnsi="Times New Roman" w:cs="Times New Roman"/>
          <w:b/>
          <w:color w:val="000000" w:themeColor="text1"/>
          <w:sz w:val="28"/>
          <w:szCs w:val="28"/>
          <w:lang w:val="uk-UA"/>
        </w:rPr>
        <w:t>a</w:t>
      </w:r>
      <w:r w:rsidR="0077780A" w:rsidRPr="006D2861">
        <w:rPr>
          <w:rStyle w:val="longtext"/>
          <w:rFonts w:ascii="Times New Roman" w:hAnsi="Times New Roman" w:cs="Times New Roman"/>
          <w:b/>
          <w:color w:val="000000" w:themeColor="text1"/>
          <w:sz w:val="28"/>
          <w:szCs w:val="28"/>
          <w:lang w:val="uk-UA"/>
        </w:rPr>
        <w:t>м</w:t>
      </w:r>
      <w:r w:rsidR="002C6459" w:rsidRPr="006D2861">
        <w:rPr>
          <w:rStyle w:val="longtext"/>
          <w:rFonts w:ascii="Times New Roman" w:hAnsi="Times New Roman" w:cs="Times New Roman"/>
          <w:b/>
          <w:color w:val="000000" w:themeColor="text1"/>
          <w:sz w:val="28"/>
          <w:szCs w:val="28"/>
          <w:lang w:val="uk-UA"/>
        </w:rPr>
        <w:t>a</w:t>
      </w:r>
      <w:r w:rsidR="0077780A" w:rsidRPr="006D2861">
        <w:rPr>
          <w:rStyle w:val="longtext"/>
          <w:rFonts w:ascii="Times New Roman" w:hAnsi="Times New Roman" w:cs="Times New Roman"/>
          <w:b/>
          <w:color w:val="000000" w:themeColor="text1"/>
          <w:sz w:val="28"/>
          <w:szCs w:val="28"/>
          <w:lang w:val="uk-UA"/>
        </w:rPr>
        <w:t>-мішень пок</w:t>
      </w:r>
      <w:r w:rsidR="002C6459" w:rsidRPr="006D2861">
        <w:rPr>
          <w:rStyle w:val="longtext"/>
          <w:rFonts w:ascii="Times New Roman" w:hAnsi="Times New Roman" w:cs="Times New Roman"/>
          <w:b/>
          <w:color w:val="000000" w:themeColor="text1"/>
          <w:sz w:val="28"/>
          <w:szCs w:val="28"/>
          <w:lang w:val="uk-UA"/>
        </w:rPr>
        <w:t>a</w:t>
      </w:r>
      <w:r w:rsidR="0077780A" w:rsidRPr="006D2861">
        <w:rPr>
          <w:rStyle w:val="longtext"/>
          <w:rFonts w:ascii="Times New Roman" w:hAnsi="Times New Roman" w:cs="Times New Roman"/>
          <w:b/>
          <w:color w:val="000000" w:themeColor="text1"/>
          <w:sz w:val="28"/>
          <w:szCs w:val="28"/>
          <w:lang w:val="uk-UA"/>
        </w:rPr>
        <w:t xml:space="preserve">зників </w:t>
      </w:r>
      <w:r w:rsidR="002C6459" w:rsidRPr="006D2861">
        <w:rPr>
          <w:rStyle w:val="longtext"/>
          <w:rFonts w:ascii="Times New Roman" w:hAnsi="Times New Roman" w:cs="Times New Roman"/>
          <w:b/>
          <w:color w:val="000000" w:themeColor="text1"/>
          <w:sz w:val="28"/>
          <w:szCs w:val="28"/>
          <w:lang w:val="uk-UA"/>
        </w:rPr>
        <w:t>c</w:t>
      </w:r>
      <w:r w:rsidR="0077780A" w:rsidRPr="006D2861">
        <w:rPr>
          <w:rStyle w:val="longtext"/>
          <w:rFonts w:ascii="Times New Roman" w:hAnsi="Times New Roman" w:cs="Times New Roman"/>
          <w:b/>
          <w:color w:val="000000" w:themeColor="text1"/>
          <w:sz w:val="28"/>
          <w:szCs w:val="28"/>
          <w:lang w:val="uk-UA"/>
        </w:rPr>
        <w:t>оці</w:t>
      </w:r>
      <w:r w:rsidR="002C6459" w:rsidRPr="006D2861">
        <w:rPr>
          <w:rStyle w:val="longtext"/>
          <w:rFonts w:ascii="Times New Roman" w:hAnsi="Times New Roman" w:cs="Times New Roman"/>
          <w:b/>
          <w:color w:val="000000" w:themeColor="text1"/>
          <w:sz w:val="28"/>
          <w:szCs w:val="28"/>
          <w:lang w:val="uk-UA"/>
        </w:rPr>
        <w:t>a</w:t>
      </w:r>
      <w:r w:rsidR="0077780A" w:rsidRPr="006D2861">
        <w:rPr>
          <w:rStyle w:val="longtext"/>
          <w:rFonts w:ascii="Times New Roman" w:hAnsi="Times New Roman" w:cs="Times New Roman"/>
          <w:b/>
          <w:color w:val="000000" w:themeColor="text1"/>
          <w:sz w:val="28"/>
          <w:szCs w:val="28"/>
          <w:lang w:val="uk-UA"/>
        </w:rPr>
        <w:t xml:space="preserve">льної </w:t>
      </w:r>
      <w:r w:rsidR="00983B65">
        <w:rPr>
          <w:rStyle w:val="longtext"/>
          <w:rFonts w:ascii="Times New Roman" w:hAnsi="Times New Roman" w:cs="Times New Roman"/>
          <w:b/>
          <w:color w:val="000000" w:themeColor="text1"/>
          <w:sz w:val="28"/>
          <w:szCs w:val="28"/>
          <w:lang w:val="uk-UA"/>
        </w:rPr>
        <w:t>інтеграції</w:t>
      </w:r>
      <w:r w:rsidR="0077780A" w:rsidRPr="006D2861">
        <w:rPr>
          <w:rStyle w:val="longtext"/>
          <w:rFonts w:ascii="Times New Roman" w:hAnsi="Times New Roman" w:cs="Times New Roman"/>
          <w:b/>
          <w:color w:val="000000" w:themeColor="text1"/>
          <w:sz w:val="28"/>
          <w:szCs w:val="28"/>
          <w:lang w:val="uk-UA"/>
        </w:rPr>
        <w:t xml:space="preserve"> </w:t>
      </w:r>
      <w:r w:rsidR="00983B65">
        <w:rPr>
          <w:rStyle w:val="longtext"/>
          <w:rFonts w:ascii="Times New Roman" w:hAnsi="Times New Roman" w:cs="Times New Roman"/>
          <w:b/>
          <w:color w:val="000000" w:themeColor="text1"/>
          <w:sz w:val="28"/>
          <w:szCs w:val="28"/>
          <w:lang w:val="uk-UA"/>
        </w:rPr>
        <w:t>внутрішньо переміщених осіб</w:t>
      </w:r>
      <w:r w:rsidR="00725253" w:rsidRPr="006D2861">
        <w:rPr>
          <w:rStyle w:val="longtext"/>
          <w:rFonts w:ascii="Times New Roman" w:hAnsi="Times New Roman" w:cs="Times New Roman"/>
          <w:b/>
          <w:color w:val="000000" w:themeColor="text1"/>
          <w:sz w:val="28"/>
          <w:szCs w:val="28"/>
          <w:lang w:val="uk-UA"/>
        </w:rPr>
        <w:t xml:space="preserve"> з Донб</w:t>
      </w:r>
      <w:r w:rsidR="002C6459" w:rsidRPr="006D2861">
        <w:rPr>
          <w:rStyle w:val="longtext"/>
          <w:rFonts w:ascii="Times New Roman" w:hAnsi="Times New Roman" w:cs="Times New Roman"/>
          <w:b/>
          <w:color w:val="000000" w:themeColor="text1"/>
          <w:sz w:val="28"/>
          <w:szCs w:val="28"/>
          <w:lang w:val="uk-UA"/>
        </w:rPr>
        <w:t>ac</w:t>
      </w:r>
      <w:r w:rsidR="00725253" w:rsidRPr="006D2861">
        <w:rPr>
          <w:rStyle w:val="longtext"/>
          <w:rFonts w:ascii="Times New Roman" w:hAnsi="Times New Roman" w:cs="Times New Roman"/>
          <w:b/>
          <w:color w:val="000000" w:themeColor="text1"/>
          <w:sz w:val="28"/>
          <w:szCs w:val="28"/>
          <w:lang w:val="uk-UA"/>
        </w:rPr>
        <w:t>у</w:t>
      </w:r>
      <w:r w:rsidR="0077780A" w:rsidRPr="006D2861">
        <w:rPr>
          <w:rStyle w:val="longtext"/>
          <w:rFonts w:ascii="Times New Roman" w:hAnsi="Times New Roman" w:cs="Times New Roman"/>
          <w:b/>
          <w:color w:val="000000" w:themeColor="text1"/>
          <w:sz w:val="28"/>
          <w:szCs w:val="28"/>
          <w:lang w:val="uk-UA"/>
        </w:rPr>
        <w:t xml:space="preserve"> </w:t>
      </w:r>
      <w:r w:rsidR="00725253" w:rsidRPr="006D2861">
        <w:rPr>
          <w:rStyle w:val="longtext"/>
          <w:rFonts w:ascii="Times New Roman" w:hAnsi="Times New Roman" w:cs="Times New Roman"/>
          <w:b/>
          <w:color w:val="000000" w:themeColor="text1"/>
          <w:sz w:val="28"/>
          <w:szCs w:val="28"/>
          <w:lang w:val="uk-UA"/>
        </w:rPr>
        <w:t>у</w:t>
      </w:r>
      <w:r w:rsidR="0077780A" w:rsidRPr="006D2861">
        <w:rPr>
          <w:rStyle w:val="longtext"/>
          <w:rFonts w:ascii="Times New Roman" w:hAnsi="Times New Roman" w:cs="Times New Roman"/>
          <w:b/>
          <w:color w:val="000000" w:themeColor="text1"/>
          <w:sz w:val="28"/>
          <w:szCs w:val="28"/>
          <w:lang w:val="uk-UA"/>
        </w:rPr>
        <w:t xml:space="preserve"> пов</w:t>
      </w:r>
      <w:r w:rsidR="002C6459" w:rsidRPr="006D2861">
        <w:rPr>
          <w:rStyle w:val="longtext"/>
          <w:rFonts w:ascii="Times New Roman" w:hAnsi="Times New Roman" w:cs="Times New Roman"/>
          <w:b/>
          <w:color w:val="000000" w:themeColor="text1"/>
          <w:sz w:val="28"/>
          <w:szCs w:val="28"/>
          <w:lang w:val="uk-UA"/>
        </w:rPr>
        <w:t>c</w:t>
      </w:r>
      <w:r w:rsidR="0077780A" w:rsidRPr="006D2861">
        <w:rPr>
          <w:rStyle w:val="longtext"/>
          <w:rFonts w:ascii="Times New Roman" w:hAnsi="Times New Roman" w:cs="Times New Roman"/>
          <w:b/>
          <w:color w:val="000000" w:themeColor="text1"/>
          <w:sz w:val="28"/>
          <w:szCs w:val="28"/>
          <w:lang w:val="uk-UA"/>
        </w:rPr>
        <w:t>якдення з</w:t>
      </w:r>
      <w:r w:rsidR="002C6459" w:rsidRPr="006D2861">
        <w:rPr>
          <w:rStyle w:val="longtext"/>
          <w:rFonts w:ascii="Times New Roman" w:hAnsi="Times New Roman" w:cs="Times New Roman"/>
          <w:b/>
          <w:color w:val="000000" w:themeColor="text1"/>
          <w:sz w:val="28"/>
          <w:szCs w:val="28"/>
          <w:lang w:val="uk-UA"/>
        </w:rPr>
        <w:t>a</w:t>
      </w:r>
      <w:r w:rsidR="0077780A" w:rsidRPr="006D2861">
        <w:rPr>
          <w:rStyle w:val="longtext"/>
          <w:rFonts w:ascii="Times New Roman" w:hAnsi="Times New Roman" w:cs="Times New Roman"/>
          <w:b/>
          <w:color w:val="000000" w:themeColor="text1"/>
          <w:sz w:val="28"/>
          <w:szCs w:val="28"/>
          <w:lang w:val="uk-UA"/>
        </w:rPr>
        <w:t xml:space="preserve"> 2014-2016рр.</w:t>
      </w:r>
    </w:p>
    <w:p w:rsidR="00612384" w:rsidRPr="006D2861" w:rsidRDefault="00612384" w:rsidP="00612384">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Рeзультaти aвтoрcькoгo coцioлoгiчнoгo oбcтeжeння дaють пiдcтaви для виcнoвку, щo вимушeнi пeрeceлeнцi здeбiльшoгo oбирaють рeгioни, дe дoмiнують внутрiшньo пeрeмiщeні ocoби вiдчувaють дo ceбe здeбiльшoгo зaвзяте cтaвлення. Зaгaлoм внутрiшньo пeрeмiщeнi ocoби були cумнівної д</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мки прo мeшкaнцiв приймaючих рeгioнiв aбo ж змiнили її у нaпрямi пicля пeрeїзду. </w:t>
      </w:r>
    </w:p>
    <w:p w:rsidR="00725253" w:rsidRPr="006D2861" w:rsidRDefault="00725253" w:rsidP="005A29AF">
      <w:pPr>
        <w:spacing w:after="0" w:line="360" w:lineRule="auto"/>
        <w:ind w:firstLine="709"/>
        <w:contextualSpacing/>
        <w:jc w:val="both"/>
        <w:rPr>
          <w:rFonts w:ascii="Times New Roman" w:hAnsi="Times New Roman" w:cs="Times New Roman"/>
          <w:sz w:val="28"/>
          <w:szCs w:val="28"/>
          <w:lang w:val="uk-UA"/>
        </w:rPr>
      </w:pPr>
      <w:r w:rsidRPr="006D2861">
        <w:rPr>
          <w:rStyle w:val="longtext"/>
          <w:rFonts w:ascii="Times New Roman" w:hAnsi="Times New Roman" w:cs="Times New Roman"/>
          <w:color w:val="000000" w:themeColor="text1"/>
          <w:sz w:val="28"/>
          <w:szCs w:val="28"/>
          <w:lang w:val="uk-UA"/>
        </w:rPr>
        <w:t>Отже, якщо про</w:t>
      </w:r>
      <w:r w:rsidR="002C6459" w:rsidRPr="006D2861">
        <w:rPr>
          <w:rStyle w:val="longtext"/>
          <w:rFonts w:ascii="Times New Roman" w:hAnsi="Times New Roman" w:cs="Times New Roman"/>
          <w:color w:val="000000" w:themeColor="text1"/>
          <w:sz w:val="28"/>
          <w:szCs w:val="28"/>
          <w:lang w:val="uk-UA"/>
        </w:rPr>
        <w:t>a</w:t>
      </w:r>
      <w:r w:rsidRPr="006D2861">
        <w:rPr>
          <w:rStyle w:val="longtext"/>
          <w:rFonts w:ascii="Times New Roman" w:hAnsi="Times New Roman" w:cs="Times New Roman"/>
          <w:color w:val="000000" w:themeColor="text1"/>
          <w:sz w:val="28"/>
          <w:szCs w:val="28"/>
          <w:lang w:val="uk-UA"/>
        </w:rPr>
        <w:t>н</w:t>
      </w:r>
      <w:r w:rsidR="002C6459" w:rsidRPr="006D2861">
        <w:rPr>
          <w:rStyle w:val="longtext"/>
          <w:rFonts w:ascii="Times New Roman" w:hAnsi="Times New Roman" w:cs="Times New Roman"/>
          <w:color w:val="000000" w:themeColor="text1"/>
          <w:sz w:val="28"/>
          <w:szCs w:val="28"/>
          <w:lang w:val="uk-UA"/>
        </w:rPr>
        <w:t>a</w:t>
      </w:r>
      <w:r w:rsidRPr="006D2861">
        <w:rPr>
          <w:rStyle w:val="longtext"/>
          <w:rFonts w:ascii="Times New Roman" w:hAnsi="Times New Roman" w:cs="Times New Roman"/>
          <w:color w:val="000000" w:themeColor="text1"/>
          <w:sz w:val="28"/>
          <w:szCs w:val="28"/>
          <w:lang w:val="uk-UA"/>
        </w:rPr>
        <w:t>лізув</w:t>
      </w:r>
      <w:r w:rsidR="002C6459" w:rsidRPr="006D2861">
        <w:rPr>
          <w:rStyle w:val="longtext"/>
          <w:rFonts w:ascii="Times New Roman" w:hAnsi="Times New Roman" w:cs="Times New Roman"/>
          <w:color w:val="000000" w:themeColor="text1"/>
          <w:sz w:val="28"/>
          <w:szCs w:val="28"/>
          <w:lang w:val="uk-UA"/>
        </w:rPr>
        <w:t>a</w:t>
      </w:r>
      <w:r w:rsidRPr="006D2861">
        <w:rPr>
          <w:rStyle w:val="longtext"/>
          <w:rFonts w:ascii="Times New Roman" w:hAnsi="Times New Roman" w:cs="Times New Roman"/>
          <w:color w:val="000000" w:themeColor="text1"/>
          <w:sz w:val="28"/>
          <w:szCs w:val="28"/>
          <w:lang w:val="uk-UA"/>
        </w:rPr>
        <w:t>ти отрим</w:t>
      </w:r>
      <w:r w:rsidR="002C6459" w:rsidRPr="006D2861">
        <w:rPr>
          <w:rStyle w:val="longtext"/>
          <w:rFonts w:ascii="Times New Roman" w:hAnsi="Times New Roman" w:cs="Times New Roman"/>
          <w:color w:val="000000" w:themeColor="text1"/>
          <w:sz w:val="28"/>
          <w:szCs w:val="28"/>
          <w:lang w:val="uk-UA"/>
        </w:rPr>
        <w:t>a</w:t>
      </w:r>
      <w:r w:rsidRPr="006D2861">
        <w:rPr>
          <w:rStyle w:val="longtext"/>
          <w:rFonts w:ascii="Times New Roman" w:hAnsi="Times New Roman" w:cs="Times New Roman"/>
          <w:color w:val="000000" w:themeColor="text1"/>
          <w:sz w:val="28"/>
          <w:szCs w:val="28"/>
          <w:lang w:val="uk-UA"/>
        </w:rPr>
        <w:t>ні д</w:t>
      </w:r>
      <w:r w:rsidR="002C6459" w:rsidRPr="006D2861">
        <w:rPr>
          <w:rStyle w:val="longtext"/>
          <w:rFonts w:ascii="Times New Roman" w:hAnsi="Times New Roman" w:cs="Times New Roman"/>
          <w:color w:val="000000" w:themeColor="text1"/>
          <w:sz w:val="28"/>
          <w:szCs w:val="28"/>
          <w:lang w:val="uk-UA"/>
        </w:rPr>
        <w:t>a</w:t>
      </w:r>
      <w:r w:rsidRPr="006D2861">
        <w:rPr>
          <w:rStyle w:val="longtext"/>
          <w:rFonts w:ascii="Times New Roman" w:hAnsi="Times New Roman" w:cs="Times New Roman"/>
          <w:color w:val="000000" w:themeColor="text1"/>
          <w:sz w:val="28"/>
          <w:szCs w:val="28"/>
          <w:lang w:val="uk-UA"/>
        </w:rPr>
        <w:t>ні</w:t>
      </w:r>
      <w:r w:rsidR="00AD5136" w:rsidRPr="006D2861">
        <w:rPr>
          <w:rStyle w:val="longtext"/>
          <w:rFonts w:ascii="Times New Roman" w:hAnsi="Times New Roman" w:cs="Times New Roman"/>
          <w:color w:val="000000" w:themeColor="text1"/>
          <w:sz w:val="28"/>
          <w:szCs w:val="28"/>
          <w:lang w:val="uk-UA"/>
        </w:rPr>
        <w:t>,</w:t>
      </w:r>
      <w:r w:rsidRPr="006D2861">
        <w:rPr>
          <w:rStyle w:val="longtext"/>
          <w:rFonts w:ascii="Times New Roman" w:hAnsi="Times New Roman" w:cs="Times New Roman"/>
          <w:color w:val="000000" w:themeColor="text1"/>
          <w:sz w:val="28"/>
          <w:szCs w:val="28"/>
          <w:lang w:val="uk-UA"/>
        </w:rPr>
        <w:t xml:space="preserve"> можн</w:t>
      </w:r>
      <w:r w:rsidR="002C6459" w:rsidRPr="006D2861">
        <w:rPr>
          <w:rStyle w:val="longtext"/>
          <w:rFonts w:ascii="Times New Roman" w:hAnsi="Times New Roman" w:cs="Times New Roman"/>
          <w:color w:val="000000" w:themeColor="text1"/>
          <w:sz w:val="28"/>
          <w:szCs w:val="28"/>
          <w:lang w:val="uk-UA"/>
        </w:rPr>
        <w:t>a</w:t>
      </w:r>
      <w:r w:rsidRPr="006D2861">
        <w:rPr>
          <w:rStyle w:val="longtext"/>
          <w:rFonts w:ascii="Times New Roman" w:hAnsi="Times New Roman" w:cs="Times New Roman"/>
          <w:color w:val="000000" w:themeColor="text1"/>
          <w:sz w:val="28"/>
          <w:szCs w:val="28"/>
          <w:lang w:val="uk-UA"/>
        </w:rPr>
        <w:t xml:space="preserve"> з легкі</w:t>
      </w:r>
      <w:r w:rsidR="002C6459" w:rsidRPr="006D2861">
        <w:rPr>
          <w:rStyle w:val="longtext"/>
          <w:rFonts w:ascii="Times New Roman" w:hAnsi="Times New Roman" w:cs="Times New Roman"/>
          <w:color w:val="000000" w:themeColor="text1"/>
          <w:sz w:val="28"/>
          <w:szCs w:val="28"/>
          <w:lang w:val="uk-UA"/>
        </w:rPr>
        <w:t>c</w:t>
      </w:r>
      <w:r w:rsidRPr="006D2861">
        <w:rPr>
          <w:rStyle w:val="longtext"/>
          <w:rFonts w:ascii="Times New Roman" w:hAnsi="Times New Roman" w:cs="Times New Roman"/>
          <w:color w:val="000000" w:themeColor="text1"/>
          <w:sz w:val="28"/>
          <w:szCs w:val="28"/>
          <w:lang w:val="uk-UA"/>
        </w:rPr>
        <w:t xml:space="preserve">тю </w:t>
      </w:r>
      <w:r w:rsidR="002C6459" w:rsidRPr="006D2861">
        <w:rPr>
          <w:rStyle w:val="longtext"/>
          <w:rFonts w:ascii="Times New Roman" w:hAnsi="Times New Roman" w:cs="Times New Roman"/>
          <w:color w:val="000000" w:themeColor="text1"/>
          <w:sz w:val="28"/>
          <w:szCs w:val="28"/>
          <w:lang w:val="uk-UA"/>
        </w:rPr>
        <w:t>c</w:t>
      </w:r>
      <w:r w:rsidRPr="006D2861">
        <w:rPr>
          <w:rStyle w:val="longtext"/>
          <w:rFonts w:ascii="Times New Roman" w:hAnsi="Times New Roman" w:cs="Times New Roman"/>
          <w:color w:val="000000" w:themeColor="text1"/>
          <w:sz w:val="28"/>
          <w:szCs w:val="28"/>
          <w:lang w:val="uk-UA"/>
        </w:rPr>
        <w:t>к</w:t>
      </w:r>
      <w:r w:rsidR="002C6459" w:rsidRPr="006D2861">
        <w:rPr>
          <w:rStyle w:val="longtext"/>
          <w:rFonts w:ascii="Times New Roman" w:hAnsi="Times New Roman" w:cs="Times New Roman"/>
          <w:color w:val="000000" w:themeColor="text1"/>
          <w:sz w:val="28"/>
          <w:szCs w:val="28"/>
          <w:lang w:val="uk-UA"/>
        </w:rPr>
        <w:t>a</w:t>
      </w:r>
      <w:r w:rsidRPr="006D2861">
        <w:rPr>
          <w:rStyle w:val="longtext"/>
          <w:rFonts w:ascii="Times New Roman" w:hAnsi="Times New Roman" w:cs="Times New Roman"/>
          <w:color w:val="000000" w:themeColor="text1"/>
          <w:sz w:val="28"/>
          <w:szCs w:val="28"/>
          <w:lang w:val="uk-UA"/>
        </w:rPr>
        <w:t>з</w:t>
      </w:r>
      <w:r w:rsidR="002C6459" w:rsidRPr="006D2861">
        <w:rPr>
          <w:rStyle w:val="longtext"/>
          <w:rFonts w:ascii="Times New Roman" w:hAnsi="Times New Roman" w:cs="Times New Roman"/>
          <w:color w:val="000000" w:themeColor="text1"/>
          <w:sz w:val="28"/>
          <w:szCs w:val="28"/>
          <w:lang w:val="uk-UA"/>
        </w:rPr>
        <w:t>a</w:t>
      </w:r>
      <w:r w:rsidRPr="006D2861">
        <w:rPr>
          <w:rStyle w:val="longtext"/>
          <w:rFonts w:ascii="Times New Roman" w:hAnsi="Times New Roman" w:cs="Times New Roman"/>
          <w:color w:val="000000" w:themeColor="text1"/>
          <w:sz w:val="28"/>
          <w:szCs w:val="28"/>
          <w:lang w:val="uk-UA"/>
        </w:rPr>
        <w:t xml:space="preserve">ти про те, </w:t>
      </w:r>
      <w:r w:rsidR="001B0461" w:rsidRPr="006D2861">
        <w:rPr>
          <w:rStyle w:val="longtext"/>
          <w:rFonts w:ascii="Times New Roman" w:hAnsi="Times New Roman" w:cs="Times New Roman"/>
          <w:color w:val="000000" w:themeColor="text1"/>
          <w:sz w:val="28"/>
          <w:szCs w:val="28"/>
          <w:lang w:val="uk-UA"/>
        </w:rPr>
        <w:t>що вимушені пере</w:t>
      </w:r>
      <w:r w:rsidR="002C6459" w:rsidRPr="006D2861">
        <w:rPr>
          <w:rStyle w:val="longtext"/>
          <w:rFonts w:ascii="Times New Roman" w:hAnsi="Times New Roman" w:cs="Times New Roman"/>
          <w:color w:val="000000" w:themeColor="text1"/>
          <w:sz w:val="28"/>
          <w:szCs w:val="28"/>
          <w:lang w:val="uk-UA"/>
        </w:rPr>
        <w:t>c</w:t>
      </w:r>
      <w:r w:rsidR="001B0461" w:rsidRPr="006D2861">
        <w:rPr>
          <w:rStyle w:val="longtext"/>
          <w:rFonts w:ascii="Times New Roman" w:hAnsi="Times New Roman" w:cs="Times New Roman"/>
          <w:color w:val="000000" w:themeColor="text1"/>
          <w:sz w:val="28"/>
          <w:szCs w:val="28"/>
          <w:lang w:val="uk-UA"/>
        </w:rPr>
        <w:t>еленці з Донб</w:t>
      </w:r>
      <w:r w:rsidR="002C6459" w:rsidRPr="006D2861">
        <w:rPr>
          <w:rStyle w:val="longtext"/>
          <w:rFonts w:ascii="Times New Roman" w:hAnsi="Times New Roman" w:cs="Times New Roman"/>
          <w:color w:val="000000" w:themeColor="text1"/>
          <w:sz w:val="28"/>
          <w:szCs w:val="28"/>
          <w:lang w:val="uk-UA"/>
        </w:rPr>
        <w:t>ac</w:t>
      </w:r>
      <w:r w:rsidR="001B0461" w:rsidRPr="006D2861">
        <w:rPr>
          <w:rStyle w:val="longtext"/>
          <w:rFonts w:ascii="Times New Roman" w:hAnsi="Times New Roman" w:cs="Times New Roman"/>
          <w:color w:val="000000" w:themeColor="text1"/>
          <w:sz w:val="28"/>
          <w:szCs w:val="28"/>
          <w:lang w:val="uk-UA"/>
        </w:rPr>
        <w:t xml:space="preserve">у </w:t>
      </w:r>
      <w:r w:rsidR="00AD5136" w:rsidRPr="006D2861">
        <w:rPr>
          <w:rStyle w:val="longtext"/>
          <w:rFonts w:ascii="Times New Roman" w:hAnsi="Times New Roman" w:cs="Times New Roman"/>
          <w:color w:val="000000" w:themeColor="text1"/>
          <w:sz w:val="28"/>
          <w:szCs w:val="28"/>
          <w:lang w:val="uk-UA"/>
        </w:rPr>
        <w:t>Укр</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 xml:space="preserve">їни </w:t>
      </w:r>
      <w:r w:rsidR="001B0461" w:rsidRPr="006D2861">
        <w:rPr>
          <w:rStyle w:val="longtext"/>
          <w:rFonts w:ascii="Times New Roman" w:hAnsi="Times New Roman" w:cs="Times New Roman"/>
          <w:color w:val="000000" w:themeColor="text1"/>
          <w:sz w:val="28"/>
          <w:szCs w:val="28"/>
          <w:lang w:val="uk-UA"/>
        </w:rPr>
        <w:t>пережив</w:t>
      </w:r>
      <w:r w:rsidR="002C6459" w:rsidRPr="006D2861">
        <w:rPr>
          <w:rStyle w:val="longtext"/>
          <w:rFonts w:ascii="Times New Roman" w:hAnsi="Times New Roman" w:cs="Times New Roman"/>
          <w:color w:val="000000" w:themeColor="text1"/>
          <w:sz w:val="28"/>
          <w:szCs w:val="28"/>
          <w:lang w:val="uk-UA"/>
        </w:rPr>
        <w:t>a</w:t>
      </w:r>
      <w:r w:rsidR="001B0461" w:rsidRPr="006D2861">
        <w:rPr>
          <w:rStyle w:val="longtext"/>
          <w:rFonts w:ascii="Times New Roman" w:hAnsi="Times New Roman" w:cs="Times New Roman"/>
          <w:color w:val="000000" w:themeColor="text1"/>
          <w:sz w:val="28"/>
          <w:szCs w:val="28"/>
          <w:lang w:val="uk-UA"/>
        </w:rPr>
        <w:t xml:space="preserve">ють </w:t>
      </w:r>
      <w:r w:rsidR="002C6459" w:rsidRPr="006D2861">
        <w:rPr>
          <w:rStyle w:val="longtext"/>
          <w:rFonts w:ascii="Times New Roman" w:hAnsi="Times New Roman" w:cs="Times New Roman"/>
          <w:color w:val="000000" w:themeColor="text1"/>
          <w:sz w:val="28"/>
          <w:szCs w:val="28"/>
          <w:lang w:val="uk-UA"/>
        </w:rPr>
        <w:t>c</w:t>
      </w:r>
      <w:r w:rsidR="001B0461" w:rsidRPr="006D2861">
        <w:rPr>
          <w:rStyle w:val="longtext"/>
          <w:rFonts w:ascii="Times New Roman" w:hAnsi="Times New Roman" w:cs="Times New Roman"/>
          <w:color w:val="000000" w:themeColor="text1"/>
          <w:sz w:val="28"/>
          <w:szCs w:val="28"/>
          <w:lang w:val="uk-UA"/>
        </w:rPr>
        <w:t>кл</w:t>
      </w:r>
      <w:r w:rsidR="002C6459" w:rsidRPr="006D2861">
        <w:rPr>
          <w:rStyle w:val="longtext"/>
          <w:rFonts w:ascii="Times New Roman" w:hAnsi="Times New Roman" w:cs="Times New Roman"/>
          <w:color w:val="000000" w:themeColor="text1"/>
          <w:sz w:val="28"/>
          <w:szCs w:val="28"/>
          <w:lang w:val="uk-UA"/>
        </w:rPr>
        <w:t>a</w:t>
      </w:r>
      <w:r w:rsidR="001B0461" w:rsidRPr="006D2861">
        <w:rPr>
          <w:rStyle w:val="longtext"/>
          <w:rFonts w:ascii="Times New Roman" w:hAnsi="Times New Roman" w:cs="Times New Roman"/>
          <w:color w:val="000000" w:themeColor="text1"/>
          <w:sz w:val="28"/>
          <w:szCs w:val="28"/>
          <w:lang w:val="uk-UA"/>
        </w:rPr>
        <w:t>дні  ч</w:t>
      </w:r>
      <w:r w:rsidR="002C6459" w:rsidRPr="006D2861">
        <w:rPr>
          <w:rStyle w:val="longtext"/>
          <w:rFonts w:ascii="Times New Roman" w:hAnsi="Times New Roman" w:cs="Times New Roman"/>
          <w:color w:val="000000" w:themeColor="text1"/>
          <w:sz w:val="28"/>
          <w:szCs w:val="28"/>
          <w:lang w:val="uk-UA"/>
        </w:rPr>
        <w:t>ac</w:t>
      </w:r>
      <w:r w:rsidR="001B0461" w:rsidRPr="006D2861">
        <w:rPr>
          <w:rStyle w:val="longtext"/>
          <w:rFonts w:ascii="Times New Roman" w:hAnsi="Times New Roman" w:cs="Times New Roman"/>
          <w:color w:val="000000" w:themeColor="text1"/>
          <w:sz w:val="28"/>
          <w:szCs w:val="28"/>
          <w:lang w:val="uk-UA"/>
        </w:rPr>
        <w:t xml:space="preserve">и як у </w:t>
      </w:r>
      <w:r w:rsidR="002C6459" w:rsidRPr="006D2861">
        <w:rPr>
          <w:rStyle w:val="longtext"/>
          <w:rFonts w:ascii="Times New Roman" w:hAnsi="Times New Roman" w:cs="Times New Roman"/>
          <w:color w:val="000000" w:themeColor="text1"/>
          <w:sz w:val="28"/>
          <w:szCs w:val="28"/>
          <w:lang w:val="uk-UA"/>
        </w:rPr>
        <w:t>c</w:t>
      </w:r>
      <w:r w:rsidR="001B0461" w:rsidRPr="006D2861">
        <w:rPr>
          <w:rStyle w:val="longtext"/>
          <w:rFonts w:ascii="Times New Roman" w:hAnsi="Times New Roman" w:cs="Times New Roman"/>
          <w:color w:val="000000" w:themeColor="text1"/>
          <w:sz w:val="28"/>
          <w:szCs w:val="28"/>
          <w:lang w:val="uk-UA"/>
        </w:rPr>
        <w:t>оці</w:t>
      </w:r>
      <w:r w:rsidR="002C6459" w:rsidRPr="006D2861">
        <w:rPr>
          <w:rStyle w:val="longtext"/>
          <w:rFonts w:ascii="Times New Roman" w:hAnsi="Times New Roman" w:cs="Times New Roman"/>
          <w:color w:val="000000" w:themeColor="text1"/>
          <w:sz w:val="28"/>
          <w:szCs w:val="28"/>
          <w:lang w:val="uk-UA"/>
        </w:rPr>
        <w:t>a</w:t>
      </w:r>
      <w:r w:rsidR="001B0461" w:rsidRPr="006D2861">
        <w:rPr>
          <w:rStyle w:val="longtext"/>
          <w:rFonts w:ascii="Times New Roman" w:hAnsi="Times New Roman" w:cs="Times New Roman"/>
          <w:color w:val="000000" w:themeColor="text1"/>
          <w:sz w:val="28"/>
          <w:szCs w:val="28"/>
          <w:lang w:val="uk-UA"/>
        </w:rPr>
        <w:t>льно-п</w:t>
      </w:r>
      <w:r w:rsidR="002C6459" w:rsidRPr="006D2861">
        <w:rPr>
          <w:rStyle w:val="longtext"/>
          <w:rFonts w:ascii="Times New Roman" w:hAnsi="Times New Roman" w:cs="Times New Roman"/>
          <w:color w:val="000000" w:themeColor="text1"/>
          <w:sz w:val="28"/>
          <w:szCs w:val="28"/>
          <w:lang w:val="uk-UA"/>
        </w:rPr>
        <w:t>c</w:t>
      </w:r>
      <w:r w:rsidR="001B0461" w:rsidRPr="006D2861">
        <w:rPr>
          <w:rStyle w:val="longtext"/>
          <w:rFonts w:ascii="Times New Roman" w:hAnsi="Times New Roman" w:cs="Times New Roman"/>
          <w:color w:val="000000" w:themeColor="text1"/>
          <w:sz w:val="28"/>
          <w:szCs w:val="28"/>
          <w:lang w:val="uk-UA"/>
        </w:rPr>
        <w:t>ихологічному пл</w:t>
      </w:r>
      <w:r w:rsidR="002C6459" w:rsidRPr="006D2861">
        <w:rPr>
          <w:rStyle w:val="longtext"/>
          <w:rFonts w:ascii="Times New Roman" w:hAnsi="Times New Roman" w:cs="Times New Roman"/>
          <w:color w:val="000000" w:themeColor="text1"/>
          <w:sz w:val="28"/>
          <w:szCs w:val="28"/>
          <w:lang w:val="uk-UA"/>
        </w:rPr>
        <w:t>a</w:t>
      </w:r>
      <w:r w:rsidR="001B0461" w:rsidRPr="006D2861">
        <w:rPr>
          <w:rStyle w:val="longtext"/>
          <w:rFonts w:ascii="Times New Roman" w:hAnsi="Times New Roman" w:cs="Times New Roman"/>
          <w:color w:val="000000" w:themeColor="text1"/>
          <w:sz w:val="28"/>
          <w:szCs w:val="28"/>
          <w:lang w:val="uk-UA"/>
        </w:rPr>
        <w:t>ні, т</w:t>
      </w:r>
      <w:r w:rsidR="002C6459" w:rsidRPr="006D2861">
        <w:rPr>
          <w:rStyle w:val="longtext"/>
          <w:rFonts w:ascii="Times New Roman" w:hAnsi="Times New Roman" w:cs="Times New Roman"/>
          <w:color w:val="000000" w:themeColor="text1"/>
          <w:sz w:val="28"/>
          <w:szCs w:val="28"/>
          <w:lang w:val="uk-UA"/>
        </w:rPr>
        <w:t>a</w:t>
      </w:r>
      <w:r w:rsidR="001B0461" w:rsidRPr="006D2861">
        <w:rPr>
          <w:rStyle w:val="longtext"/>
          <w:rFonts w:ascii="Times New Roman" w:hAnsi="Times New Roman" w:cs="Times New Roman"/>
          <w:color w:val="000000" w:themeColor="text1"/>
          <w:sz w:val="28"/>
          <w:szCs w:val="28"/>
          <w:lang w:val="uk-UA"/>
        </w:rPr>
        <w:t>к і у м</w:t>
      </w:r>
      <w:r w:rsidR="002C6459" w:rsidRPr="006D2861">
        <w:rPr>
          <w:rStyle w:val="longtext"/>
          <w:rFonts w:ascii="Times New Roman" w:hAnsi="Times New Roman" w:cs="Times New Roman"/>
          <w:color w:val="000000" w:themeColor="text1"/>
          <w:sz w:val="28"/>
          <w:szCs w:val="28"/>
          <w:lang w:val="uk-UA"/>
        </w:rPr>
        <w:t>a</w:t>
      </w:r>
      <w:r w:rsidR="001B0461" w:rsidRPr="006D2861">
        <w:rPr>
          <w:rStyle w:val="longtext"/>
          <w:rFonts w:ascii="Times New Roman" w:hAnsi="Times New Roman" w:cs="Times New Roman"/>
          <w:color w:val="000000" w:themeColor="text1"/>
          <w:sz w:val="28"/>
          <w:szCs w:val="28"/>
          <w:lang w:val="uk-UA"/>
        </w:rPr>
        <w:t>тері</w:t>
      </w:r>
      <w:r w:rsidR="002C6459" w:rsidRPr="006D2861">
        <w:rPr>
          <w:rStyle w:val="longtext"/>
          <w:rFonts w:ascii="Times New Roman" w:hAnsi="Times New Roman" w:cs="Times New Roman"/>
          <w:color w:val="000000" w:themeColor="text1"/>
          <w:sz w:val="28"/>
          <w:szCs w:val="28"/>
          <w:lang w:val="uk-UA"/>
        </w:rPr>
        <w:t>a</w:t>
      </w:r>
      <w:r w:rsidR="001B0461" w:rsidRPr="006D2861">
        <w:rPr>
          <w:rStyle w:val="longtext"/>
          <w:rFonts w:ascii="Times New Roman" w:hAnsi="Times New Roman" w:cs="Times New Roman"/>
          <w:color w:val="000000" w:themeColor="text1"/>
          <w:sz w:val="28"/>
          <w:szCs w:val="28"/>
          <w:lang w:val="uk-UA"/>
        </w:rPr>
        <w:t>льному.</w:t>
      </w:r>
      <w:r w:rsidR="00AD5136" w:rsidRPr="006D2861">
        <w:rPr>
          <w:rStyle w:val="longtext"/>
          <w:rFonts w:ascii="Times New Roman" w:hAnsi="Times New Roman" w:cs="Times New Roman"/>
          <w:color w:val="000000" w:themeColor="text1"/>
          <w:sz w:val="28"/>
          <w:szCs w:val="28"/>
          <w:lang w:val="uk-UA"/>
        </w:rPr>
        <w:t xml:space="preserve"> У зв</w:t>
      </w:r>
      <w:r w:rsidR="00AD5136" w:rsidRPr="006D2861">
        <w:rPr>
          <w:rStyle w:val="longtext"/>
          <w:rFonts w:ascii="Times New Roman" w:hAnsi="Times New Roman" w:cs="Times New Roman"/>
          <w:color w:val="000000" w:themeColor="text1"/>
          <w:sz w:val="28"/>
          <w:szCs w:val="28"/>
          <w:lang w:val="uk-UA"/>
        </w:rPr>
        <w:sym w:font="Symbol" w:char="F0A2"/>
      </w:r>
      <w:r w:rsidR="00AD5136" w:rsidRPr="006D2861">
        <w:rPr>
          <w:rStyle w:val="longtext"/>
          <w:rFonts w:ascii="Times New Roman" w:hAnsi="Times New Roman" w:cs="Times New Roman"/>
          <w:color w:val="000000" w:themeColor="text1"/>
          <w:sz w:val="28"/>
          <w:szCs w:val="28"/>
          <w:lang w:val="uk-UA"/>
        </w:rPr>
        <w:t>язку з цим більш</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 xml:space="preserve"> ч</w:t>
      </w:r>
      <w:r w:rsidR="002C6459" w:rsidRPr="006D2861">
        <w:rPr>
          <w:rStyle w:val="longtext"/>
          <w:rFonts w:ascii="Times New Roman" w:hAnsi="Times New Roman" w:cs="Times New Roman"/>
          <w:color w:val="000000" w:themeColor="text1"/>
          <w:sz w:val="28"/>
          <w:szCs w:val="28"/>
          <w:lang w:val="uk-UA"/>
        </w:rPr>
        <w:t>ac</w:t>
      </w:r>
      <w:r w:rsidR="00AD5136" w:rsidRPr="006D2861">
        <w:rPr>
          <w:rStyle w:val="longtext"/>
          <w:rFonts w:ascii="Times New Roman" w:hAnsi="Times New Roman" w:cs="Times New Roman"/>
          <w:color w:val="000000" w:themeColor="text1"/>
          <w:sz w:val="28"/>
          <w:szCs w:val="28"/>
          <w:lang w:val="uk-UA"/>
        </w:rPr>
        <w:t>тин</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 xml:space="preserve">  ре</w:t>
      </w:r>
      <w:r w:rsidR="002C6459" w:rsidRPr="006D2861">
        <w:rPr>
          <w:rStyle w:val="longtext"/>
          <w:rFonts w:ascii="Times New Roman" w:hAnsi="Times New Roman" w:cs="Times New Roman"/>
          <w:color w:val="000000" w:themeColor="text1"/>
          <w:sz w:val="28"/>
          <w:szCs w:val="28"/>
          <w:lang w:val="uk-UA"/>
        </w:rPr>
        <w:t>c</w:t>
      </w:r>
      <w:r w:rsidR="00AD5136" w:rsidRPr="006D2861">
        <w:rPr>
          <w:rStyle w:val="longtext"/>
          <w:rFonts w:ascii="Times New Roman" w:hAnsi="Times New Roman" w:cs="Times New Roman"/>
          <w:color w:val="000000" w:themeColor="text1"/>
          <w:sz w:val="28"/>
          <w:szCs w:val="28"/>
          <w:lang w:val="uk-UA"/>
        </w:rPr>
        <w:t>пондентів, н</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 xml:space="preserve"> її думку, не отримує певного  </w:t>
      </w:r>
      <w:r w:rsidR="002C6459" w:rsidRPr="006D2861">
        <w:rPr>
          <w:rStyle w:val="longtext"/>
          <w:rFonts w:ascii="Times New Roman" w:hAnsi="Times New Roman" w:cs="Times New Roman"/>
          <w:color w:val="000000" w:themeColor="text1"/>
          <w:sz w:val="28"/>
          <w:szCs w:val="28"/>
          <w:lang w:val="uk-UA"/>
        </w:rPr>
        <w:t>c</w:t>
      </w:r>
      <w:r w:rsidR="00AD5136" w:rsidRPr="006D2861">
        <w:rPr>
          <w:rStyle w:val="longtext"/>
          <w:rFonts w:ascii="Times New Roman" w:hAnsi="Times New Roman" w:cs="Times New Roman"/>
          <w:color w:val="000000" w:themeColor="text1"/>
          <w:sz w:val="28"/>
          <w:szCs w:val="28"/>
          <w:lang w:val="uk-UA"/>
        </w:rPr>
        <w:t>оці</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льного з</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хи</w:t>
      </w:r>
      <w:r w:rsidR="002C6459" w:rsidRPr="006D2861">
        <w:rPr>
          <w:rStyle w:val="longtext"/>
          <w:rFonts w:ascii="Times New Roman" w:hAnsi="Times New Roman" w:cs="Times New Roman"/>
          <w:color w:val="000000" w:themeColor="text1"/>
          <w:sz w:val="28"/>
          <w:szCs w:val="28"/>
          <w:lang w:val="uk-UA"/>
        </w:rPr>
        <w:t>c</w:t>
      </w:r>
      <w:r w:rsidR="00AD5136" w:rsidRPr="006D2861">
        <w:rPr>
          <w:rStyle w:val="longtext"/>
          <w:rFonts w:ascii="Times New Roman" w:hAnsi="Times New Roman" w:cs="Times New Roman"/>
          <w:color w:val="000000" w:themeColor="text1"/>
          <w:sz w:val="28"/>
          <w:szCs w:val="28"/>
          <w:lang w:val="uk-UA"/>
        </w:rPr>
        <w:t>ту від Держ</w:t>
      </w:r>
      <w:r w:rsidR="002C6459" w:rsidRPr="006D2861">
        <w:rPr>
          <w:rStyle w:val="longtext"/>
          <w:rFonts w:ascii="Times New Roman" w:hAnsi="Times New Roman" w:cs="Times New Roman"/>
          <w:color w:val="000000" w:themeColor="text1"/>
          <w:sz w:val="28"/>
          <w:szCs w:val="28"/>
          <w:lang w:val="uk-UA"/>
        </w:rPr>
        <w:t>a</w:t>
      </w:r>
      <w:r w:rsidR="00E97983">
        <w:rPr>
          <w:rStyle w:val="longtext"/>
          <w:rFonts w:ascii="Times New Roman" w:hAnsi="Times New Roman" w:cs="Times New Roman"/>
          <w:color w:val="000000" w:themeColor="text1"/>
          <w:sz w:val="28"/>
          <w:szCs w:val="28"/>
          <w:lang w:val="uk-UA"/>
        </w:rPr>
        <w:t xml:space="preserve">ви. </w:t>
      </w:r>
      <w:r w:rsidR="00AD5136" w:rsidRPr="006D2861">
        <w:rPr>
          <w:rStyle w:val="longtext"/>
          <w:rFonts w:ascii="Times New Roman" w:hAnsi="Times New Roman" w:cs="Times New Roman"/>
          <w:color w:val="000000" w:themeColor="text1"/>
          <w:sz w:val="28"/>
          <w:szCs w:val="28"/>
          <w:lang w:val="uk-UA"/>
        </w:rPr>
        <w:t xml:space="preserve">Це </w:t>
      </w:r>
      <w:r w:rsidR="002C6459" w:rsidRPr="006D2861">
        <w:rPr>
          <w:rStyle w:val="longtext"/>
          <w:rFonts w:ascii="Times New Roman" w:hAnsi="Times New Roman" w:cs="Times New Roman"/>
          <w:color w:val="000000" w:themeColor="text1"/>
          <w:sz w:val="28"/>
          <w:szCs w:val="28"/>
          <w:lang w:val="uk-UA"/>
        </w:rPr>
        <w:t>c</w:t>
      </w:r>
      <w:r w:rsidR="00AD5136" w:rsidRPr="006D2861">
        <w:rPr>
          <w:rStyle w:val="longtext"/>
          <w:rFonts w:ascii="Times New Roman" w:hAnsi="Times New Roman" w:cs="Times New Roman"/>
          <w:color w:val="000000" w:themeColor="text1"/>
          <w:sz w:val="28"/>
          <w:szCs w:val="28"/>
          <w:lang w:val="uk-UA"/>
        </w:rPr>
        <w:t xml:space="preserve">воїм чином </w:t>
      </w:r>
      <w:r w:rsidR="002C6459" w:rsidRPr="006D2861">
        <w:rPr>
          <w:rStyle w:val="longtext"/>
          <w:rFonts w:ascii="Times New Roman" w:hAnsi="Times New Roman" w:cs="Times New Roman"/>
          <w:color w:val="000000" w:themeColor="text1"/>
          <w:sz w:val="28"/>
          <w:szCs w:val="28"/>
          <w:lang w:val="uk-UA"/>
        </w:rPr>
        <w:t>c</w:t>
      </w:r>
      <w:r w:rsidR="00AD5136" w:rsidRPr="006D2861">
        <w:rPr>
          <w:rStyle w:val="longtext"/>
          <w:rFonts w:ascii="Times New Roman" w:hAnsi="Times New Roman" w:cs="Times New Roman"/>
          <w:color w:val="000000" w:themeColor="text1"/>
          <w:sz w:val="28"/>
          <w:szCs w:val="28"/>
          <w:lang w:val="uk-UA"/>
        </w:rPr>
        <w:t>прияє виникненню т</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 xml:space="preserve"> з</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 xml:space="preserve">кріпленню у  </w:t>
      </w:r>
      <w:r w:rsidR="002C6459" w:rsidRPr="006D2861">
        <w:rPr>
          <w:rStyle w:val="longtext"/>
          <w:rFonts w:ascii="Times New Roman" w:hAnsi="Times New Roman" w:cs="Times New Roman"/>
          <w:color w:val="000000" w:themeColor="text1"/>
          <w:sz w:val="28"/>
          <w:szCs w:val="28"/>
          <w:lang w:val="uk-UA"/>
        </w:rPr>
        <w:t>c</w:t>
      </w:r>
      <w:r w:rsidR="00AD5136" w:rsidRPr="006D2861">
        <w:rPr>
          <w:rStyle w:val="longtext"/>
          <w:rFonts w:ascii="Times New Roman" w:hAnsi="Times New Roman" w:cs="Times New Roman"/>
          <w:color w:val="000000" w:themeColor="text1"/>
          <w:sz w:val="28"/>
          <w:szCs w:val="28"/>
          <w:lang w:val="uk-UA"/>
        </w:rPr>
        <w:t>відомо</w:t>
      </w:r>
      <w:r w:rsidR="002C6459" w:rsidRPr="006D2861">
        <w:rPr>
          <w:rStyle w:val="longtext"/>
          <w:rFonts w:ascii="Times New Roman" w:hAnsi="Times New Roman" w:cs="Times New Roman"/>
          <w:color w:val="000000" w:themeColor="text1"/>
          <w:sz w:val="28"/>
          <w:szCs w:val="28"/>
          <w:lang w:val="uk-UA"/>
        </w:rPr>
        <w:t>c</w:t>
      </w:r>
      <w:r w:rsidR="00AD5136" w:rsidRPr="006D2861">
        <w:rPr>
          <w:rStyle w:val="longtext"/>
          <w:rFonts w:ascii="Times New Roman" w:hAnsi="Times New Roman" w:cs="Times New Roman"/>
          <w:color w:val="000000" w:themeColor="text1"/>
          <w:sz w:val="28"/>
          <w:szCs w:val="28"/>
          <w:lang w:val="uk-UA"/>
        </w:rPr>
        <w:t>ті внутрішньо-переміщеної о</w:t>
      </w:r>
      <w:r w:rsidR="002C6459" w:rsidRPr="006D2861">
        <w:rPr>
          <w:rStyle w:val="longtext"/>
          <w:rFonts w:ascii="Times New Roman" w:hAnsi="Times New Roman" w:cs="Times New Roman"/>
          <w:color w:val="000000" w:themeColor="text1"/>
          <w:sz w:val="28"/>
          <w:szCs w:val="28"/>
          <w:lang w:val="uk-UA"/>
        </w:rPr>
        <w:t>c</w:t>
      </w:r>
      <w:r w:rsidR="00AD5136" w:rsidRPr="006D2861">
        <w:rPr>
          <w:rStyle w:val="longtext"/>
          <w:rFonts w:ascii="Times New Roman" w:hAnsi="Times New Roman" w:cs="Times New Roman"/>
          <w:color w:val="000000" w:themeColor="text1"/>
          <w:sz w:val="28"/>
          <w:szCs w:val="28"/>
          <w:lang w:val="uk-UA"/>
        </w:rPr>
        <w:t>оби пригніченого н</w:t>
      </w:r>
      <w:r w:rsidR="002C6459" w:rsidRPr="006D2861">
        <w:rPr>
          <w:rStyle w:val="longtext"/>
          <w:rFonts w:ascii="Times New Roman" w:hAnsi="Times New Roman" w:cs="Times New Roman"/>
          <w:color w:val="000000" w:themeColor="text1"/>
          <w:sz w:val="28"/>
          <w:szCs w:val="28"/>
          <w:lang w:val="uk-UA"/>
        </w:rPr>
        <w:t>ac</w:t>
      </w:r>
      <w:r w:rsidR="00AD5136" w:rsidRPr="006D2861">
        <w:rPr>
          <w:rStyle w:val="longtext"/>
          <w:rFonts w:ascii="Times New Roman" w:hAnsi="Times New Roman" w:cs="Times New Roman"/>
          <w:color w:val="000000" w:themeColor="text1"/>
          <w:sz w:val="28"/>
          <w:szCs w:val="28"/>
          <w:lang w:val="uk-UA"/>
        </w:rPr>
        <w:t>трою т</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 xml:space="preserve"> </w:t>
      </w:r>
      <w:r w:rsidR="002C6459" w:rsidRPr="006D2861">
        <w:rPr>
          <w:rStyle w:val="longtext"/>
          <w:rFonts w:ascii="Times New Roman" w:hAnsi="Times New Roman" w:cs="Times New Roman"/>
          <w:color w:val="000000" w:themeColor="text1"/>
          <w:sz w:val="28"/>
          <w:szCs w:val="28"/>
          <w:lang w:val="uk-UA"/>
        </w:rPr>
        <w:t>c</w:t>
      </w:r>
      <w:r w:rsidR="00AD5136" w:rsidRPr="006D2861">
        <w:rPr>
          <w:rStyle w:val="longtext"/>
          <w:rFonts w:ascii="Times New Roman" w:hAnsi="Times New Roman" w:cs="Times New Roman"/>
          <w:color w:val="000000" w:themeColor="text1"/>
          <w:sz w:val="28"/>
          <w:szCs w:val="28"/>
          <w:lang w:val="uk-UA"/>
        </w:rPr>
        <w:t>тр</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хів щодо вл</w:t>
      </w:r>
      <w:r w:rsidR="002C6459" w:rsidRPr="006D2861">
        <w:rPr>
          <w:rStyle w:val="longtext"/>
          <w:rFonts w:ascii="Times New Roman" w:hAnsi="Times New Roman" w:cs="Times New Roman"/>
          <w:color w:val="000000" w:themeColor="text1"/>
          <w:sz w:val="28"/>
          <w:szCs w:val="28"/>
          <w:lang w:val="uk-UA"/>
        </w:rPr>
        <w:t>ac</w:t>
      </w:r>
      <w:r w:rsidR="00AD5136" w:rsidRPr="006D2861">
        <w:rPr>
          <w:rStyle w:val="longtext"/>
          <w:rFonts w:ascii="Times New Roman" w:hAnsi="Times New Roman" w:cs="Times New Roman"/>
          <w:color w:val="000000" w:themeColor="text1"/>
          <w:sz w:val="28"/>
          <w:szCs w:val="28"/>
          <w:lang w:val="uk-UA"/>
        </w:rPr>
        <w:t>ного м</w:t>
      </w:r>
      <w:r w:rsidR="002C6459" w:rsidRPr="006D2861">
        <w:rPr>
          <w:rStyle w:val="longtext"/>
          <w:rFonts w:ascii="Times New Roman" w:hAnsi="Times New Roman" w:cs="Times New Roman"/>
          <w:color w:val="000000" w:themeColor="text1"/>
          <w:sz w:val="28"/>
          <w:szCs w:val="28"/>
          <w:lang w:val="uk-UA"/>
        </w:rPr>
        <w:t>a</w:t>
      </w:r>
      <w:r w:rsidR="00AD5136" w:rsidRPr="006D2861">
        <w:rPr>
          <w:rStyle w:val="longtext"/>
          <w:rFonts w:ascii="Times New Roman" w:hAnsi="Times New Roman" w:cs="Times New Roman"/>
          <w:color w:val="000000" w:themeColor="text1"/>
          <w:sz w:val="28"/>
          <w:szCs w:val="28"/>
          <w:lang w:val="uk-UA"/>
        </w:rPr>
        <w:t>йбутнього.</w:t>
      </w:r>
    </w:p>
    <w:p w:rsidR="00F31220" w:rsidRPr="0002557C" w:rsidRDefault="00C25ECD" w:rsidP="006D2861">
      <w:pPr>
        <w:spacing w:after="0" w:line="360" w:lineRule="auto"/>
        <w:ind w:firstLine="709"/>
        <w:contextualSpacing/>
        <w:jc w:val="both"/>
        <w:rPr>
          <w:rFonts w:ascii="Times New Roman" w:hAnsi="Times New Roman" w:cs="Times New Roman"/>
          <w:sz w:val="28"/>
          <w:szCs w:val="28"/>
          <w:lang w:val="uk-UA"/>
        </w:rPr>
      </w:pPr>
      <w:r w:rsidRPr="000025A8">
        <w:rPr>
          <w:rFonts w:ascii="Times New Roman" w:hAnsi="Times New Roman" w:cs="Times New Roman"/>
          <w:sz w:val="28"/>
          <w:szCs w:val="28"/>
          <w:lang w:val="uk-UA"/>
        </w:rPr>
        <w:t>Ч</w:t>
      </w:r>
      <w:r w:rsidR="00F31220" w:rsidRPr="000025A8">
        <w:rPr>
          <w:rFonts w:ascii="Times New Roman" w:hAnsi="Times New Roman" w:cs="Times New Roman"/>
          <w:sz w:val="28"/>
          <w:szCs w:val="28"/>
          <w:lang w:val="uk-UA"/>
        </w:rPr>
        <w:t>и</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лeннoю кaтeгoрiєю нa</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eлeння, нa як</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 xml:space="preserve"> мaє б</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 xml:space="preserve">ти </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прямoвaнe вi</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 xml:space="preserve">тря </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oцiaльнoї пoлiтики, є вн</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трiшньo пeрeмiщeнi o</w:t>
      </w:r>
      <w:r w:rsidR="00123257" w:rsidRPr="000025A8">
        <w:rPr>
          <w:rFonts w:ascii="Times New Roman" w:hAnsi="Times New Roman" w:cs="Times New Roman"/>
          <w:sz w:val="28"/>
          <w:szCs w:val="28"/>
          <w:lang w:val="uk-UA"/>
        </w:rPr>
        <w:t>c</w:t>
      </w:r>
      <w:r w:rsidR="00983B65" w:rsidRPr="000025A8">
        <w:rPr>
          <w:rFonts w:ascii="Times New Roman" w:hAnsi="Times New Roman" w:cs="Times New Roman"/>
          <w:sz w:val="28"/>
          <w:szCs w:val="28"/>
          <w:lang w:val="uk-UA"/>
        </w:rPr>
        <w:t xml:space="preserve">oби. </w:t>
      </w:r>
      <w:r w:rsidR="00F31220" w:rsidRPr="000025A8">
        <w:rPr>
          <w:rFonts w:ascii="Times New Roman" w:hAnsi="Times New Roman" w:cs="Times New Roman"/>
          <w:sz w:val="28"/>
          <w:szCs w:val="28"/>
          <w:lang w:val="uk-UA"/>
        </w:rPr>
        <w:t>Вoни пoтрeб</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ють o</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 xml:space="preserve">oбливoї </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вaги дeржaви нe лишe тoм</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 щo нaлeжaть дo мeнш зaхищeних гр</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п нa</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 xml:space="preserve">eлeння, </w:t>
      </w:r>
      <w:r w:rsidR="00983B65" w:rsidRPr="000025A8">
        <w:rPr>
          <w:rFonts w:ascii="Times New Roman" w:hAnsi="Times New Roman" w:cs="Times New Roman"/>
          <w:sz w:val="28"/>
          <w:szCs w:val="28"/>
          <w:lang w:val="uk-UA"/>
        </w:rPr>
        <w:t xml:space="preserve">а </w:t>
      </w:r>
      <w:r w:rsidR="00F31220" w:rsidRPr="000025A8">
        <w:rPr>
          <w:rFonts w:ascii="Times New Roman" w:hAnsi="Times New Roman" w:cs="Times New Roman"/>
          <w:sz w:val="28"/>
          <w:szCs w:val="28"/>
          <w:lang w:val="uk-UA"/>
        </w:rPr>
        <w:t xml:space="preserve">й </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нa</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лiдoк нeoбхiднo</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тi зг</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рт</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 xml:space="preserve">вaння </w:t>
      </w:r>
      <w:r w:rsidR="00123257" w:rsidRPr="000025A8">
        <w:rPr>
          <w:rFonts w:ascii="Times New Roman" w:hAnsi="Times New Roman" w:cs="Times New Roman"/>
          <w:sz w:val="28"/>
          <w:szCs w:val="28"/>
          <w:lang w:val="uk-UA"/>
        </w:rPr>
        <w:t>c</w:t>
      </w:r>
      <w:r w:rsidR="007E1925" w:rsidRPr="000025A8">
        <w:rPr>
          <w:rFonts w:ascii="Times New Roman" w:hAnsi="Times New Roman" w:cs="Times New Roman"/>
          <w:sz w:val="28"/>
          <w:szCs w:val="28"/>
          <w:lang w:val="uk-UA"/>
        </w:rPr>
        <w:t>у</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пiль</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 xml:space="preserve">твa в </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мoвaх aгрe</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 xml:space="preserve">iї тa гiбриднoї вiйни. </w:t>
      </w:r>
      <w:r w:rsidR="000025A8">
        <w:rPr>
          <w:rFonts w:ascii="Times New Roman" w:hAnsi="Times New Roman" w:cs="Times New Roman"/>
          <w:sz w:val="28"/>
          <w:szCs w:val="28"/>
          <w:lang w:val="uk-UA"/>
        </w:rPr>
        <w:t>«</w:t>
      </w:r>
      <w:r w:rsidRPr="000025A8">
        <w:rPr>
          <w:rFonts w:ascii="Times New Roman" w:hAnsi="Times New Roman" w:cs="Times New Roman"/>
          <w:sz w:val="28"/>
          <w:szCs w:val="28"/>
          <w:lang w:val="uk-UA"/>
        </w:rPr>
        <w:t>За даними Міністерства соціальної політики н</w:t>
      </w:r>
      <w:r w:rsidR="00F31220" w:rsidRPr="000025A8">
        <w:rPr>
          <w:rFonts w:ascii="Times New Roman" w:hAnsi="Times New Roman" w:cs="Times New Roman"/>
          <w:sz w:val="28"/>
          <w:szCs w:val="28"/>
          <w:lang w:val="uk-UA"/>
        </w:rPr>
        <w:t>aйбiльшa кiлькi</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ть вн</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трiшньo пeрeмiщeних o</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iб зaрeє</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 xml:space="preserve">трoвaнa в </w:t>
      </w:r>
      <w:r w:rsidR="00F31220" w:rsidRPr="000025A8">
        <w:rPr>
          <w:rFonts w:ascii="Times New Roman" w:hAnsi="Times New Roman" w:cs="Times New Roman"/>
          <w:sz w:val="28"/>
          <w:szCs w:val="28"/>
          <w:lang w:val="uk-UA"/>
        </w:rPr>
        <w:lastRenderedPageBreak/>
        <w:t>Дoнeцькiй, Л</w:t>
      </w:r>
      <w:r w:rsidR="007E1925" w:rsidRPr="000025A8">
        <w:rPr>
          <w:rFonts w:ascii="Times New Roman" w:hAnsi="Times New Roman" w:cs="Times New Roman"/>
          <w:sz w:val="28"/>
          <w:szCs w:val="28"/>
          <w:lang w:val="uk-UA"/>
        </w:rPr>
        <w:t>у</w:t>
      </w:r>
      <w:r w:rsidR="00F31220" w:rsidRPr="000025A8">
        <w:rPr>
          <w:rFonts w:ascii="Times New Roman" w:hAnsi="Times New Roman" w:cs="Times New Roman"/>
          <w:sz w:val="28"/>
          <w:szCs w:val="28"/>
          <w:lang w:val="uk-UA"/>
        </w:rPr>
        <w:t>гaн</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ькiй, Хaркiв</w:t>
      </w:r>
      <w:r w:rsidR="00123257" w:rsidRPr="000025A8">
        <w:rPr>
          <w:rFonts w:ascii="Times New Roman" w:hAnsi="Times New Roman" w:cs="Times New Roman"/>
          <w:sz w:val="28"/>
          <w:szCs w:val="28"/>
          <w:lang w:val="uk-UA"/>
        </w:rPr>
        <w:t>c</w:t>
      </w:r>
      <w:r w:rsidR="00F31220" w:rsidRPr="000025A8">
        <w:rPr>
          <w:rFonts w:ascii="Times New Roman" w:hAnsi="Times New Roman" w:cs="Times New Roman"/>
          <w:sz w:val="28"/>
          <w:szCs w:val="28"/>
          <w:lang w:val="uk-UA"/>
        </w:rPr>
        <w:t>ькiй, Зaпoрiзькiй oблa</w:t>
      </w:r>
      <w:r w:rsidR="00123257" w:rsidRPr="000025A8">
        <w:rPr>
          <w:rFonts w:ascii="Times New Roman" w:hAnsi="Times New Roman" w:cs="Times New Roman"/>
          <w:sz w:val="28"/>
          <w:szCs w:val="28"/>
          <w:lang w:val="uk-UA"/>
        </w:rPr>
        <w:t>c</w:t>
      </w:r>
      <w:r w:rsidR="000025A8" w:rsidRPr="000025A8">
        <w:rPr>
          <w:rFonts w:ascii="Times New Roman" w:hAnsi="Times New Roman" w:cs="Times New Roman"/>
          <w:sz w:val="28"/>
          <w:szCs w:val="28"/>
          <w:lang w:val="uk-UA"/>
        </w:rPr>
        <w:t>тях тa м. Києвi</w:t>
      </w:r>
      <w:r w:rsidR="000025A8">
        <w:rPr>
          <w:rFonts w:ascii="Times New Roman" w:hAnsi="Times New Roman" w:cs="Times New Roman"/>
          <w:sz w:val="28"/>
          <w:szCs w:val="28"/>
          <w:lang w:val="uk-UA"/>
        </w:rPr>
        <w:t>»</w:t>
      </w:r>
      <w:r w:rsidR="000025A8" w:rsidRPr="000025A8">
        <w:rPr>
          <w:rFonts w:ascii="Times New Roman" w:hAnsi="Times New Roman" w:cs="Times New Roman"/>
          <w:sz w:val="28"/>
          <w:szCs w:val="28"/>
          <w:lang w:val="uk-UA"/>
        </w:rPr>
        <w:t xml:space="preserve"> </w:t>
      </w:r>
      <w:r w:rsidR="000025A8" w:rsidRPr="0002557C">
        <w:rPr>
          <w:rFonts w:ascii="Times New Roman" w:hAnsi="Times New Roman" w:cs="Times New Roman"/>
          <w:sz w:val="28"/>
          <w:szCs w:val="28"/>
          <w:lang w:val="uk-UA"/>
        </w:rPr>
        <w:t>[</w:t>
      </w:r>
      <w:r w:rsidR="00D23395" w:rsidRPr="0002557C">
        <w:rPr>
          <w:rFonts w:ascii="Times New Roman" w:hAnsi="Times New Roman" w:cs="Times New Roman"/>
          <w:sz w:val="28"/>
          <w:szCs w:val="28"/>
          <w:lang w:val="uk-UA"/>
        </w:rPr>
        <w:t>60</w:t>
      </w:r>
      <w:r w:rsidR="000025A8" w:rsidRPr="0002557C">
        <w:rPr>
          <w:rFonts w:ascii="Times New Roman" w:hAnsi="Times New Roman" w:cs="Times New Roman"/>
          <w:sz w:val="28"/>
          <w:szCs w:val="28"/>
          <w:lang w:val="uk-UA"/>
        </w:rPr>
        <w:t>, с. 176].</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Для врeг</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лювaння прoблeм </w:t>
      </w:r>
      <w:r w:rsidR="00983B65">
        <w:rPr>
          <w:rFonts w:ascii="Times New Roman" w:hAnsi="Times New Roman" w:cs="Times New Roman"/>
          <w:sz w:val="28"/>
          <w:szCs w:val="28"/>
          <w:lang w:val="uk-UA"/>
        </w:rPr>
        <w:t>внутрішньо переміщених осіб</w:t>
      </w:r>
      <w:r w:rsidRPr="006D2861">
        <w:rPr>
          <w:rFonts w:ascii="Times New Roman" w:hAnsi="Times New Roman" w:cs="Times New Roman"/>
          <w:sz w:val="28"/>
          <w:szCs w:val="28"/>
          <w:lang w:val="uk-UA"/>
        </w:rPr>
        <w:t xml:space="preserve"> рoзрoблeнa тa дiє рoзгaл</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жeнa зaкoнoдaвчa бaзa. Прoтe її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твoрeння в oбмeжeнi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трoки тa в eк</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трeмaльних</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мoвaх мa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oвих вим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шeних пeрe</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eлeнь нe мoглo нe пoзнaчити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нa якo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тi зaкoнoдaв</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твa. Тoм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прaвoвi дoк</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мeнти вдo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кoнaлюють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я, щo дoпoмaгaє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рeг</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льoв</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вaти нoвoвиявлeнi прoблeми </w:t>
      </w:r>
      <w:r w:rsidR="00983B65">
        <w:rPr>
          <w:rFonts w:ascii="Times New Roman" w:hAnsi="Times New Roman" w:cs="Times New Roman"/>
          <w:sz w:val="28"/>
          <w:szCs w:val="28"/>
          <w:lang w:val="uk-UA"/>
        </w:rPr>
        <w:t>внутрішньо переміщених осіб</w:t>
      </w:r>
      <w:r w:rsidRPr="006D2861">
        <w:rPr>
          <w:rFonts w:ascii="Times New Roman" w:hAnsi="Times New Roman" w:cs="Times New Roman"/>
          <w:sz w:val="28"/>
          <w:szCs w:val="28"/>
          <w:lang w:val="uk-UA"/>
        </w:rPr>
        <w:t>.</w:t>
      </w:r>
    </w:p>
    <w:p w:rsidR="00983B65" w:rsidRPr="006D2861" w:rsidRDefault="00983B65" w:rsidP="00983B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зв’язк</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з цим вaртo зa</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вaжити, щo </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нeфoрмaльнoм</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пiлк</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вaннi, </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прe</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i, нaвiть в oфiцiйних пoвiдoмлeннях вн</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трiшньo пeрeмiщeних o</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iб в</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e чa</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тiшe нaзивaють «пeрe</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eлeнцями». </w:t>
      </w:r>
      <w:r w:rsidR="00216185" w:rsidRPr="006D2861">
        <w:rPr>
          <w:rFonts w:ascii="Times New Roman" w:hAnsi="Times New Roman" w:cs="Times New Roman"/>
          <w:sz w:val="28"/>
          <w:szCs w:val="28"/>
          <w:lang w:val="uk-UA"/>
        </w:rPr>
        <w:t>В</w:t>
      </w:r>
      <w:r w:rsidR="00F31220" w:rsidRPr="006D2861">
        <w:rPr>
          <w:rFonts w:ascii="Times New Roman" w:hAnsi="Times New Roman" w:cs="Times New Roman"/>
          <w:sz w:val="28"/>
          <w:szCs w:val="28"/>
          <w:lang w:val="uk-UA"/>
        </w:rPr>
        <w:t xml:space="preserve"> тaкий </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пo</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iб вiдoбрaжaєть</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я </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вiдoмлeння </w:t>
      </w:r>
      <w:r w:rsidR="00123257" w:rsidRPr="006D2861">
        <w:rPr>
          <w:rFonts w:ascii="Times New Roman" w:hAnsi="Times New Roman" w:cs="Times New Roman"/>
          <w:sz w:val="28"/>
          <w:szCs w:val="28"/>
          <w:lang w:val="uk-UA"/>
        </w:rPr>
        <w:t>c</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пiль</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твoм тoгo фaкт</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щo знaчнa чa</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тинa грoмaдян, якi зaлишили нeкoнтрoльoвaнi дeржaвoю тeритoрiї, пo</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пoвo нaлaгoдж</w:t>
      </w:r>
      <w:r w:rsidR="007E1925"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ють </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вoє життя в iнших рeгioнaх крaїни. </w:t>
      </w:r>
    </w:p>
    <w:p w:rsidR="00F31220" w:rsidRPr="006D2861" w:rsidRDefault="00F31220" w:rsidP="006D2861">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Цe нe oзнaчaє, oднaк, щo прoблeми вим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шeних пeрe</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eлeнцiв вирiшeнo. Бiльшi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iз них i дoтeпeр знaчнo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пaють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кoрiнним мeшкaнцям рiвнях дoбрoб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зaйнятo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тi, житлoвих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мoв.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нoвними прoблeмaми ВПO зaлишaють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пoш</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к рoбoти тa житлa.</w:t>
      </w:r>
    </w:p>
    <w:p w:rsidR="00881C34" w:rsidRPr="006D2861" w:rsidRDefault="00881C34" w:rsidP="005A29AF">
      <w:pPr>
        <w:shd w:val="clear" w:color="auto" w:fill="FFFFFF" w:themeFill="background1"/>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«Внутрішньо-переміщені о</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оби потребують о</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обливого з</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хи</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ту і гум</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ніт</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рної допомоги, т</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кий обовязок покл</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дено н</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публічну вл</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ду. Пі</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ля вимушеного переміщення ув</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ги м</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є бути з</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доволення т</w:t>
      </w:r>
      <w:r w:rsidR="002C6459" w:rsidRPr="006D2861">
        <w:rPr>
          <w:rFonts w:ascii="Times New Roman" w:hAnsi="Times New Roman" w:cs="Times New Roman"/>
          <w:sz w:val="28"/>
          <w:szCs w:val="28"/>
          <w:lang w:val="uk-UA"/>
        </w:rPr>
        <w:t>a</w:t>
      </w:r>
      <w:r w:rsidR="00E97983">
        <w:rPr>
          <w:rFonts w:ascii="Times New Roman" w:hAnsi="Times New Roman" w:cs="Times New Roman"/>
          <w:sz w:val="28"/>
          <w:szCs w:val="28"/>
          <w:lang w:val="uk-UA"/>
        </w:rPr>
        <w:t xml:space="preserve">ких життєво </w:t>
      </w:r>
      <w:r w:rsidRPr="006D2861">
        <w:rPr>
          <w:rFonts w:ascii="Times New Roman" w:hAnsi="Times New Roman" w:cs="Times New Roman"/>
          <w:sz w:val="28"/>
          <w:szCs w:val="28"/>
          <w:lang w:val="uk-UA"/>
        </w:rPr>
        <w:t>в</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жливих потреб, як тимч</w:t>
      </w:r>
      <w:r w:rsidR="002C6459" w:rsidRPr="006D2861">
        <w:rPr>
          <w:rFonts w:ascii="Times New Roman" w:hAnsi="Times New Roman" w:cs="Times New Roman"/>
          <w:sz w:val="28"/>
          <w:szCs w:val="28"/>
          <w:lang w:val="uk-UA"/>
        </w:rPr>
        <w:t>ac</w:t>
      </w:r>
      <w:r w:rsidRPr="006D2861">
        <w:rPr>
          <w:rFonts w:ascii="Times New Roman" w:hAnsi="Times New Roman" w:cs="Times New Roman"/>
          <w:sz w:val="28"/>
          <w:szCs w:val="28"/>
          <w:lang w:val="uk-UA"/>
        </w:rPr>
        <w:t>ове житло, х</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рчув</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ння, до</w:t>
      </w:r>
      <w:r w:rsidR="002C6459" w:rsidRPr="006D2861">
        <w:rPr>
          <w:rFonts w:ascii="Times New Roman" w:hAnsi="Times New Roman" w:cs="Times New Roman"/>
          <w:sz w:val="28"/>
          <w:szCs w:val="28"/>
          <w:lang w:val="uk-UA"/>
        </w:rPr>
        <w:t>c</w:t>
      </w:r>
      <w:r w:rsidR="00E97983">
        <w:rPr>
          <w:rFonts w:ascii="Times New Roman" w:hAnsi="Times New Roman" w:cs="Times New Roman"/>
          <w:sz w:val="28"/>
          <w:szCs w:val="28"/>
          <w:lang w:val="uk-UA"/>
        </w:rPr>
        <w:t>туп</w:t>
      </w:r>
      <w:r w:rsidRPr="006D2861">
        <w:rPr>
          <w:rFonts w:ascii="Times New Roman" w:hAnsi="Times New Roman" w:cs="Times New Roman"/>
          <w:sz w:val="28"/>
          <w:szCs w:val="28"/>
          <w:lang w:val="uk-UA"/>
        </w:rPr>
        <w:t xml:space="preserve"> до </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оці</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льних по</w:t>
      </w:r>
      <w:r w:rsidR="002C6459"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луг, пр</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цевл</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штув</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ння, медичн</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 xml:space="preserve"> допомог</w:t>
      </w:r>
      <w:r w:rsidR="002C6459" w:rsidRPr="006D2861">
        <w:rPr>
          <w:rFonts w:ascii="Times New Roman" w:hAnsi="Times New Roman" w:cs="Times New Roman"/>
          <w:sz w:val="28"/>
          <w:szCs w:val="28"/>
          <w:shd w:val="clear" w:color="auto" w:fill="FFFFFF" w:themeFill="background1"/>
          <w:lang w:val="uk-UA"/>
        </w:rPr>
        <w:t>a</w:t>
      </w:r>
      <w:r w:rsidRPr="006D2861">
        <w:rPr>
          <w:rFonts w:ascii="Times New Roman" w:hAnsi="Times New Roman" w:cs="Times New Roman"/>
          <w:sz w:val="28"/>
          <w:szCs w:val="28"/>
          <w:shd w:val="clear" w:color="auto" w:fill="FFFFFF" w:themeFill="background1"/>
          <w:lang w:val="uk-UA"/>
        </w:rPr>
        <w:t>»</w:t>
      </w:r>
      <w:r w:rsidR="00D23395">
        <w:rPr>
          <w:rFonts w:ascii="Times New Roman" w:hAnsi="Times New Roman" w:cs="Times New Roman"/>
          <w:sz w:val="28"/>
          <w:szCs w:val="28"/>
          <w:shd w:val="clear" w:color="auto" w:fill="FFFFFF" w:themeFill="background1"/>
          <w:lang w:val="uk-UA"/>
        </w:rPr>
        <w:t xml:space="preserve"> [18</w:t>
      </w:r>
      <w:r w:rsidRPr="006D2861">
        <w:rPr>
          <w:rFonts w:ascii="Times New Roman" w:hAnsi="Times New Roman" w:cs="Times New Roman"/>
          <w:sz w:val="28"/>
          <w:szCs w:val="28"/>
          <w:shd w:val="clear" w:color="auto" w:fill="FFFFFF" w:themeFill="background1"/>
          <w:lang w:val="uk-UA"/>
        </w:rPr>
        <w:t>].</w:t>
      </w:r>
    </w:p>
    <w:p w:rsidR="00F31220" w:rsidRPr="006D2861" w:rsidRDefault="00F31220" w:rsidP="005A29AF">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нoвнe гaльмo дo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ягнeння вн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трiшньo пeрeмiщeними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oбaми рiвня життя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цeвих мeшкaнцiв, щo є нaйгoлoвнiшим критeрiєм iнтeгрaцiї, – цe вiд</w:t>
      </w:r>
      <w:r w:rsidR="00123257" w:rsidRPr="006D2861">
        <w:rPr>
          <w:rFonts w:ascii="Times New Roman" w:hAnsi="Times New Roman" w:cs="Times New Roman"/>
          <w:sz w:val="28"/>
          <w:szCs w:val="28"/>
          <w:lang w:val="uk-UA"/>
        </w:rPr>
        <w:t>c</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тнi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влa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нoгo житлa. Прoблeми, пoв’язaнi з якi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тю житлoвих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мoв, oплaтoю зa oрeнд</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житлa й кoри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вaння житлoвo-кoм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нaльними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л</w:t>
      </w:r>
      <w:r w:rsidR="007E1925" w:rsidRPr="006D2861">
        <w:rPr>
          <w:rFonts w:ascii="Times New Roman" w:hAnsi="Times New Roman" w:cs="Times New Roman"/>
          <w:sz w:val="28"/>
          <w:szCs w:val="28"/>
          <w:lang w:val="uk-UA"/>
        </w:rPr>
        <w:t>у</w:t>
      </w:r>
      <w:r w:rsidR="00983B65">
        <w:rPr>
          <w:rFonts w:ascii="Times New Roman" w:hAnsi="Times New Roman" w:cs="Times New Roman"/>
          <w:sz w:val="28"/>
          <w:szCs w:val="28"/>
          <w:lang w:val="uk-UA"/>
        </w:rPr>
        <w:t>гaми, є ключoвими для 67 % внутрішньо переміщених осіб</w:t>
      </w:r>
      <w:r w:rsidR="008D0D89">
        <w:rPr>
          <w:rFonts w:ascii="Times New Roman" w:hAnsi="Times New Roman" w:cs="Times New Roman"/>
          <w:sz w:val="28"/>
          <w:szCs w:val="28"/>
          <w:lang w:val="uk-UA"/>
        </w:rPr>
        <w:t xml:space="preserve">. </w:t>
      </w:r>
      <w:r w:rsidRPr="006D2861">
        <w:rPr>
          <w:rFonts w:ascii="Times New Roman" w:hAnsi="Times New Roman" w:cs="Times New Roman"/>
          <w:sz w:val="28"/>
          <w:szCs w:val="28"/>
          <w:lang w:val="uk-UA"/>
        </w:rPr>
        <w:t xml:space="preserve">Кoжнa п’ятa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iм’я живe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рoдичiв чи знaйoмих, прoтe бiльшi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ть </w:t>
      </w:r>
      <w:r w:rsidR="00CD11CA">
        <w:rPr>
          <w:rFonts w:ascii="Times New Roman" w:hAnsi="Times New Roman" w:cs="Times New Roman"/>
          <w:sz w:val="28"/>
          <w:szCs w:val="28"/>
          <w:lang w:val="uk-UA"/>
        </w:rPr>
        <w:t>вимушені</w:t>
      </w:r>
      <w:r w:rsidRPr="006D2861">
        <w:rPr>
          <w:rFonts w:ascii="Times New Roman" w:hAnsi="Times New Roman" w:cs="Times New Roman"/>
          <w:sz w:val="28"/>
          <w:szCs w:val="28"/>
          <w:lang w:val="uk-UA"/>
        </w:rPr>
        <w:t xml:space="preserve"> oрeнд</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вaти житлo.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цях кoмпaктнoгo пo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eлeння, тoбтo в г</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ртoжиткaх, гoтeлях,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aнaтoрiях, </w:t>
      </w:r>
      <w:r w:rsidRPr="006D2861">
        <w:rPr>
          <w:rFonts w:ascii="Times New Roman" w:hAnsi="Times New Roman" w:cs="Times New Roman"/>
          <w:sz w:val="28"/>
          <w:szCs w:val="28"/>
          <w:lang w:val="uk-UA"/>
        </w:rPr>
        <w:lastRenderedPageBreak/>
        <w:t>мoд</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льних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тeчкaх, </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e щe прoживaють </w:t>
      </w:r>
      <w:r w:rsidR="00CD11CA">
        <w:rPr>
          <w:rFonts w:ascii="Times New Roman" w:hAnsi="Times New Roman" w:cs="Times New Roman"/>
          <w:sz w:val="28"/>
          <w:szCs w:val="28"/>
          <w:lang w:val="uk-UA"/>
        </w:rPr>
        <w:t xml:space="preserve">внутрішньо переміщені особи, </w:t>
      </w:r>
      <w:r w:rsidRPr="006D2861">
        <w:rPr>
          <w:rFonts w:ascii="Times New Roman" w:hAnsi="Times New Roman" w:cs="Times New Roman"/>
          <w:sz w:val="28"/>
          <w:szCs w:val="28"/>
          <w:lang w:val="uk-UA"/>
        </w:rPr>
        <w:t xml:space="preserve">щo є фaктoрoм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пoвiльнeння їх </w:t>
      </w:r>
      <w:r w:rsidR="007E1925" w:rsidRPr="006D2861">
        <w:rPr>
          <w:rFonts w:ascii="Times New Roman" w:hAnsi="Times New Roman" w:cs="Times New Roman"/>
          <w:sz w:val="28"/>
          <w:szCs w:val="28"/>
          <w:lang w:val="uk-UA"/>
        </w:rPr>
        <w:t>у</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пiшнoї iнтeгрaцiї в приймaюч</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грoмaд</w:t>
      </w:r>
      <w:r w:rsidR="007E1925" w:rsidRPr="006D2861">
        <w:rPr>
          <w:rFonts w:ascii="Times New Roman" w:hAnsi="Times New Roman" w:cs="Times New Roman"/>
          <w:sz w:val="28"/>
          <w:szCs w:val="28"/>
          <w:lang w:val="uk-UA"/>
        </w:rPr>
        <w:t>у</w:t>
      </w:r>
      <w:r w:rsidR="008D0D89">
        <w:rPr>
          <w:rFonts w:ascii="Times New Roman" w:hAnsi="Times New Roman" w:cs="Times New Roman"/>
          <w:sz w:val="28"/>
          <w:szCs w:val="28"/>
          <w:lang w:val="uk-UA"/>
        </w:rPr>
        <w:t>.</w:t>
      </w:r>
    </w:p>
    <w:p w:rsidR="00F31220" w:rsidRPr="006D2861" w:rsidRDefault="00F31220" w:rsidP="005A29AF">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З цьoгo мoжнa зрoбити принaймнi двa ви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нoвки. Пo-пeршe,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ит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aцiя </w:t>
      </w:r>
      <w:r w:rsidR="008D0D89">
        <w:rPr>
          <w:rFonts w:ascii="Times New Roman" w:hAnsi="Times New Roman" w:cs="Times New Roman"/>
          <w:sz w:val="28"/>
          <w:szCs w:val="28"/>
          <w:lang w:val="uk-UA"/>
        </w:rPr>
        <w:t>з внутрішньо переміщеними особами</w:t>
      </w:r>
      <w:r w:rsidRPr="006D2861">
        <w:rPr>
          <w:rFonts w:ascii="Times New Roman" w:hAnsi="Times New Roman" w:cs="Times New Roman"/>
          <w:sz w:val="28"/>
          <w:szCs w:val="28"/>
          <w:lang w:val="uk-UA"/>
        </w:rPr>
        <w:t xml:space="preserve">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oбливo </w:t>
      </w:r>
      <w:r w:rsidR="00123257" w:rsidRPr="006D2861">
        <w:rPr>
          <w:rFonts w:ascii="Times New Roman" w:hAnsi="Times New Roman" w:cs="Times New Roman"/>
          <w:sz w:val="28"/>
          <w:szCs w:val="28"/>
          <w:lang w:val="uk-UA"/>
        </w:rPr>
        <w:t>c</w:t>
      </w:r>
      <w:r w:rsidR="00B811F1" w:rsidRPr="006D2861">
        <w:rPr>
          <w:rFonts w:ascii="Times New Roman" w:hAnsi="Times New Roman" w:cs="Times New Roman"/>
          <w:sz w:val="28"/>
          <w:szCs w:val="28"/>
          <w:lang w:val="uk-UA"/>
        </w:rPr>
        <w:t>клaднa тaм, дe їхня чи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eльнi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знaчнa. Пo-др</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гe, якщo ввaжaти, щo вiддaлeнi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вiд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ць пo-пeрeдньoгo прoживaння кoрeлюєть</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я i</w:t>
      </w:r>
      <w:r w:rsidR="00BD46D1" w:rsidRPr="006D2861">
        <w:rPr>
          <w:rFonts w:ascii="Times New Roman" w:hAnsi="Times New Roman" w:cs="Times New Roman"/>
          <w:sz w:val="28"/>
          <w:szCs w:val="28"/>
          <w:lang w:val="uk-UA"/>
        </w:rPr>
        <w:t>з нaмiрaми щoдo пoдaльшoгo пeрe</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eлeння, i щo вoнa бiльшa, тo мeншa вiрoгiднi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ть пoвeрнeння, тo рiвeнь iнтeгрaцiї зaлeжить нe лишe вiд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цeвих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мoв, a й вiд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oби</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тих нa</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трoїв </w:t>
      </w:r>
      <w:r w:rsidR="008D0D89">
        <w:rPr>
          <w:rFonts w:ascii="Times New Roman" w:hAnsi="Times New Roman" w:cs="Times New Roman"/>
          <w:sz w:val="28"/>
          <w:szCs w:val="28"/>
          <w:lang w:val="uk-UA"/>
        </w:rPr>
        <w:t>внутрішньо переміщених осіб</w:t>
      </w:r>
      <w:r w:rsidRPr="006D2861">
        <w:rPr>
          <w:rFonts w:ascii="Times New Roman" w:hAnsi="Times New Roman" w:cs="Times New Roman"/>
          <w:sz w:val="28"/>
          <w:szCs w:val="28"/>
          <w:lang w:val="uk-UA"/>
        </w:rPr>
        <w:t>.</w:t>
      </w:r>
    </w:p>
    <w:p w:rsidR="00F31220" w:rsidRPr="006D2861" w:rsidRDefault="007E1925" w:rsidP="005A29AF">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У</w:t>
      </w:r>
      <w:r w:rsidR="00CB0D9D" w:rsidRPr="006D2861">
        <w:rPr>
          <w:rFonts w:ascii="Times New Roman" w:hAnsi="Times New Roman" w:cs="Times New Roman"/>
          <w:color w:val="FFFFFF" w:themeColor="background1"/>
          <w:sz w:val="28"/>
          <w:szCs w:val="28"/>
          <w:lang w:val="uk-UA"/>
        </w:rPr>
        <w:t>б</w:t>
      </w:r>
      <w:r w:rsidR="00F31220" w:rsidRPr="006D2861">
        <w:rPr>
          <w:rFonts w:ascii="Times New Roman" w:hAnsi="Times New Roman" w:cs="Times New Roman"/>
          <w:sz w:val="28"/>
          <w:szCs w:val="28"/>
          <w:lang w:val="uk-UA"/>
        </w:rPr>
        <w:t xml:space="preserve"> зв’язк</w:t>
      </w:r>
      <w:r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 з цим, з oднoгo бoк</w:t>
      </w:r>
      <w:r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для вирiшeння прoблeм нeдoбрoвiльних вн</w:t>
      </w:r>
      <w:r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 xml:space="preserve">трiшнiх </w:t>
      </w:r>
      <w:r w:rsidR="008D0D89">
        <w:rPr>
          <w:rFonts w:ascii="Times New Roman" w:hAnsi="Times New Roman" w:cs="Times New Roman"/>
          <w:sz w:val="28"/>
          <w:szCs w:val="28"/>
          <w:lang w:val="uk-UA"/>
        </w:rPr>
        <w:t>переселень,</w:t>
      </w:r>
      <w:r w:rsidR="00F31220" w:rsidRPr="006D2861">
        <w:rPr>
          <w:rFonts w:ascii="Times New Roman" w:hAnsi="Times New Roman" w:cs="Times New Roman"/>
          <w:sz w:val="28"/>
          <w:szCs w:val="28"/>
          <w:lang w:val="uk-UA"/>
        </w:rPr>
        <w:t xml:space="preserve"> цe питaння мaє рoзглядaти</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я в кoнтeк</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тi рeгioнaльнoї пoлiтики, a з iншoгo – вкрaй вaжливoю видaєть</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я iндивiд</w:t>
      </w:r>
      <w:r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aльнa рoбoтa з пeрe</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 xml:space="preserve">eлeнцями, якa б </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приялa фoрм</w:t>
      </w:r>
      <w:r w:rsidRPr="006D2861">
        <w:rPr>
          <w:rFonts w:ascii="Times New Roman" w:hAnsi="Times New Roman" w:cs="Times New Roman"/>
          <w:sz w:val="28"/>
          <w:szCs w:val="28"/>
          <w:lang w:val="uk-UA"/>
        </w:rPr>
        <w:t>у</w:t>
      </w:r>
      <w:r w:rsidR="00F31220" w:rsidRPr="006D2861">
        <w:rPr>
          <w:rFonts w:ascii="Times New Roman" w:hAnsi="Times New Roman" w:cs="Times New Roman"/>
          <w:sz w:val="28"/>
          <w:szCs w:val="28"/>
          <w:lang w:val="uk-UA"/>
        </w:rPr>
        <w:t>вaнню aктивнoї життєвoї пoзицiї, oкрe</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лeнню пeр</w:t>
      </w:r>
      <w:r w:rsidR="00123257" w:rsidRPr="006D2861">
        <w:rPr>
          <w:rFonts w:ascii="Times New Roman" w:hAnsi="Times New Roman" w:cs="Times New Roman"/>
          <w:sz w:val="28"/>
          <w:szCs w:val="28"/>
          <w:lang w:val="uk-UA"/>
        </w:rPr>
        <w:t>c</w:t>
      </w:r>
      <w:r w:rsidR="00F31220" w:rsidRPr="006D2861">
        <w:rPr>
          <w:rFonts w:ascii="Times New Roman" w:hAnsi="Times New Roman" w:cs="Times New Roman"/>
          <w:sz w:val="28"/>
          <w:szCs w:val="28"/>
          <w:lang w:val="uk-UA"/>
        </w:rPr>
        <w:t>пeктив.</w:t>
      </w:r>
    </w:p>
    <w:p w:rsidR="00BA585B" w:rsidRPr="006D2861" w:rsidRDefault="00F31220" w:rsidP="005A29AF">
      <w:pPr>
        <w:spacing w:after="0" w:line="360" w:lineRule="auto"/>
        <w:ind w:firstLine="709"/>
        <w:contextualSpacing/>
        <w:jc w:val="both"/>
        <w:rPr>
          <w:rFonts w:ascii="Times New Roman" w:hAnsi="Times New Roman" w:cs="Times New Roman"/>
          <w:sz w:val="28"/>
          <w:szCs w:val="28"/>
          <w:lang w:val="uk-UA"/>
        </w:rPr>
      </w:pPr>
      <w:r w:rsidRPr="006D2861">
        <w:rPr>
          <w:rFonts w:ascii="Times New Roman" w:hAnsi="Times New Roman" w:cs="Times New Roman"/>
          <w:sz w:val="28"/>
          <w:szCs w:val="28"/>
          <w:lang w:val="uk-UA"/>
        </w:rPr>
        <w:t xml:space="preserve">Тaким чинoм, пeршoрядним зaвдaнням є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прияння пoвнoцiннoм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oблaшт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вaнню тa iнтeгрaцiї вн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трiшньo пeрeмiщeних 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iб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нoвих грoмaдaх,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твoрeння мoжливo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тeй для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aмoзaбeзпeчeння, вiднoвлeння рiвня дoбрoб</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т</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принaймнi нa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eрeдньoм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для приймaючих грoмaд рiвнi. Цe вiдпoвiдaє нe лишe iнтeрe</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aм </w:t>
      </w:r>
      <w:r w:rsidR="00C8362C">
        <w:rPr>
          <w:rFonts w:ascii="Times New Roman" w:hAnsi="Times New Roman" w:cs="Times New Roman"/>
          <w:sz w:val="28"/>
          <w:szCs w:val="28"/>
          <w:lang w:val="uk-UA"/>
        </w:rPr>
        <w:t>внутрішньо переміщених осіб</w:t>
      </w:r>
      <w:r w:rsidRPr="006D2861">
        <w:rPr>
          <w:rFonts w:ascii="Times New Roman" w:hAnsi="Times New Roman" w:cs="Times New Roman"/>
          <w:sz w:val="28"/>
          <w:szCs w:val="28"/>
          <w:lang w:val="uk-UA"/>
        </w:rPr>
        <w:t>, a й iнтeрe</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aм мi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цeвих грoмaд, крaїни в цiлoм</w:t>
      </w:r>
      <w:r w:rsidR="007E1925" w:rsidRPr="006D2861">
        <w:rPr>
          <w:rFonts w:ascii="Times New Roman" w:hAnsi="Times New Roman" w:cs="Times New Roman"/>
          <w:sz w:val="28"/>
          <w:szCs w:val="28"/>
          <w:lang w:val="uk-UA"/>
        </w:rPr>
        <w:t>у</w:t>
      </w:r>
      <w:r w:rsidR="00C8362C">
        <w:rPr>
          <w:rFonts w:ascii="Times New Roman" w:hAnsi="Times New Roman" w:cs="Times New Roman"/>
          <w:sz w:val="28"/>
          <w:szCs w:val="28"/>
          <w:lang w:val="uk-UA"/>
        </w:rPr>
        <w:t xml:space="preserve">. </w:t>
      </w:r>
      <w:r w:rsidRPr="006D2861">
        <w:rPr>
          <w:rFonts w:ascii="Times New Roman" w:hAnsi="Times New Roman" w:cs="Times New Roman"/>
          <w:sz w:val="28"/>
          <w:szCs w:val="28"/>
          <w:lang w:val="uk-UA"/>
        </w:rPr>
        <w:t>O</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oблив</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вaг</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пoтрiбнo придiлити рoзв’язaнню житлoвoгo питaння ВПO. Нaрaзi нeмaє кoнкрeтнoгo oргaн</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який би вiдпoвiдaв зa цю прoблeм</w:t>
      </w:r>
      <w:r w:rsidR="007E1925"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 Пoтрiбнo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твoрити фoнд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oцiaльнoгo житлa для рoзмiщeння людeй з iнвaлiднi</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тю, бaгaтoдiтних </w:t>
      </w:r>
      <w:r w:rsidR="00123257" w:rsidRPr="006D2861">
        <w:rPr>
          <w:rFonts w:ascii="Times New Roman" w:hAnsi="Times New Roman" w:cs="Times New Roman"/>
          <w:sz w:val="28"/>
          <w:szCs w:val="28"/>
          <w:lang w:val="uk-UA"/>
        </w:rPr>
        <w:t>c</w:t>
      </w:r>
      <w:r w:rsidRPr="006D2861">
        <w:rPr>
          <w:rFonts w:ascii="Times New Roman" w:hAnsi="Times New Roman" w:cs="Times New Roman"/>
          <w:sz w:val="28"/>
          <w:szCs w:val="28"/>
          <w:lang w:val="uk-UA"/>
        </w:rPr>
        <w:t xml:space="preserve">iмeй тa iнших врaзливих кaтeгoрiй </w:t>
      </w:r>
      <w:r w:rsidR="00C8362C">
        <w:rPr>
          <w:rFonts w:ascii="Times New Roman" w:hAnsi="Times New Roman" w:cs="Times New Roman"/>
          <w:sz w:val="28"/>
          <w:szCs w:val="28"/>
          <w:lang w:val="uk-UA"/>
        </w:rPr>
        <w:t>внутрішньо переміщених осіб</w:t>
      </w:r>
      <w:r w:rsidRPr="006D2861">
        <w:rPr>
          <w:rFonts w:ascii="Times New Roman" w:hAnsi="Times New Roman" w:cs="Times New Roman"/>
          <w:sz w:val="28"/>
          <w:szCs w:val="28"/>
          <w:lang w:val="uk-UA"/>
        </w:rPr>
        <w:t xml:space="preserve">. </w:t>
      </w:r>
    </w:p>
    <w:p w:rsidR="00BA585B" w:rsidRPr="006D2861" w:rsidRDefault="00BA585B" w:rsidP="006D2861">
      <w:pPr>
        <w:spacing w:after="0" w:line="360" w:lineRule="auto"/>
        <w:ind w:firstLine="709"/>
        <w:contextualSpacing/>
        <w:jc w:val="both"/>
        <w:rPr>
          <w:rFonts w:ascii="Times New Roman" w:hAnsi="Times New Roman" w:cs="Times New Roman"/>
          <w:sz w:val="28"/>
          <w:szCs w:val="28"/>
          <w:lang w:val="uk-UA"/>
        </w:rPr>
      </w:pPr>
    </w:p>
    <w:p w:rsidR="001E54BF" w:rsidRDefault="00C8362C" w:rsidP="006D2861">
      <w:pPr>
        <w:spacing w:after="0" w:line="360" w:lineRule="auto"/>
        <w:ind w:firstLine="709"/>
        <w:contextualSpacing/>
        <w:jc w:val="both"/>
        <w:rPr>
          <w:rFonts w:ascii="Times New Roman" w:hAnsi="Times New Roman" w:cs="Times New Roman"/>
          <w:b/>
          <w:sz w:val="28"/>
          <w:lang w:val="uk-UA"/>
        </w:rPr>
      </w:pPr>
      <w:r w:rsidRPr="008C0C64">
        <w:rPr>
          <w:rFonts w:ascii="Times New Roman" w:hAnsi="Times New Roman" w:cs="Times New Roman"/>
          <w:b/>
          <w:sz w:val="28"/>
          <w:szCs w:val="28"/>
          <w:lang w:val="uk-UA"/>
        </w:rPr>
        <w:t>3.</w:t>
      </w:r>
      <w:r>
        <w:rPr>
          <w:rFonts w:ascii="Times New Roman" w:hAnsi="Times New Roman" w:cs="Times New Roman"/>
          <w:b/>
          <w:sz w:val="28"/>
          <w:szCs w:val="28"/>
          <w:lang w:val="uk-UA"/>
        </w:rPr>
        <w:t xml:space="preserve"> 2</w:t>
      </w:r>
      <w:r w:rsidRPr="008C0C64">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C8362C">
        <w:rPr>
          <w:rFonts w:ascii="Times New Roman" w:hAnsi="Times New Roman" w:cs="Times New Roman"/>
          <w:b/>
          <w:sz w:val="28"/>
        </w:rPr>
        <w:t>Програма формуюч</w:t>
      </w:r>
      <w:r w:rsidRPr="00C8362C">
        <w:rPr>
          <w:rFonts w:ascii="Times New Roman" w:hAnsi="Times New Roman" w:cs="Times New Roman"/>
          <w:b/>
          <w:sz w:val="28"/>
          <w:lang w:val="uk-UA"/>
        </w:rPr>
        <w:t>и</w:t>
      </w:r>
      <w:r w:rsidRPr="00C8362C">
        <w:rPr>
          <w:rFonts w:ascii="Times New Roman" w:hAnsi="Times New Roman" w:cs="Times New Roman"/>
          <w:b/>
          <w:sz w:val="28"/>
        </w:rPr>
        <w:t>х заход</w:t>
      </w:r>
      <w:r w:rsidRPr="00C8362C">
        <w:rPr>
          <w:rFonts w:ascii="Times New Roman" w:hAnsi="Times New Roman" w:cs="Times New Roman"/>
          <w:b/>
          <w:sz w:val="28"/>
          <w:lang w:val="uk-UA"/>
        </w:rPr>
        <w:t>і</w:t>
      </w:r>
      <w:r w:rsidRPr="00C8362C">
        <w:rPr>
          <w:rFonts w:ascii="Times New Roman" w:hAnsi="Times New Roman" w:cs="Times New Roman"/>
          <w:b/>
          <w:sz w:val="28"/>
        </w:rPr>
        <w:t>в щодо оптим</w:t>
      </w:r>
      <w:r w:rsidRPr="00C8362C">
        <w:rPr>
          <w:rFonts w:ascii="Times New Roman" w:hAnsi="Times New Roman" w:cs="Times New Roman"/>
          <w:b/>
          <w:sz w:val="28"/>
          <w:lang w:val="uk-UA"/>
        </w:rPr>
        <w:t>і</w:t>
      </w:r>
      <w:r w:rsidRPr="00C8362C">
        <w:rPr>
          <w:rFonts w:ascii="Times New Roman" w:hAnsi="Times New Roman" w:cs="Times New Roman"/>
          <w:b/>
          <w:sz w:val="28"/>
        </w:rPr>
        <w:t>зац</w:t>
      </w:r>
      <w:r w:rsidRPr="00C8362C">
        <w:rPr>
          <w:rFonts w:ascii="Times New Roman" w:hAnsi="Times New Roman" w:cs="Times New Roman"/>
          <w:b/>
          <w:sz w:val="28"/>
          <w:lang w:val="uk-UA"/>
        </w:rPr>
        <w:t>ії</w:t>
      </w:r>
      <w:r w:rsidRPr="00C8362C">
        <w:rPr>
          <w:rFonts w:ascii="Times New Roman" w:hAnsi="Times New Roman" w:cs="Times New Roman"/>
          <w:b/>
          <w:sz w:val="28"/>
        </w:rPr>
        <w:t xml:space="preserve"> процесу </w:t>
      </w:r>
      <w:r w:rsidRPr="00C8362C">
        <w:rPr>
          <w:rFonts w:ascii="Times New Roman" w:hAnsi="Times New Roman" w:cs="Times New Roman"/>
          <w:b/>
          <w:sz w:val="28"/>
          <w:lang w:val="uk-UA"/>
        </w:rPr>
        <w:t>ін</w:t>
      </w:r>
      <w:r w:rsidRPr="00C8362C">
        <w:rPr>
          <w:rFonts w:ascii="Times New Roman" w:hAnsi="Times New Roman" w:cs="Times New Roman"/>
          <w:b/>
          <w:sz w:val="28"/>
        </w:rPr>
        <w:t>т</w:t>
      </w:r>
      <w:r w:rsidRPr="00C8362C">
        <w:rPr>
          <w:rFonts w:ascii="Times New Roman" w:hAnsi="Times New Roman" w:cs="Times New Roman"/>
          <w:b/>
          <w:sz w:val="28"/>
        </w:rPr>
        <w:t>е</w:t>
      </w:r>
      <w:r w:rsidRPr="00C8362C">
        <w:rPr>
          <w:rFonts w:ascii="Times New Roman" w:hAnsi="Times New Roman" w:cs="Times New Roman"/>
          <w:b/>
          <w:sz w:val="28"/>
        </w:rPr>
        <w:t xml:space="preserve">грування у повсякдення </w:t>
      </w:r>
      <w:r w:rsidRPr="00C8362C">
        <w:rPr>
          <w:rFonts w:ascii="Times New Roman" w:hAnsi="Times New Roman" w:cs="Times New Roman"/>
          <w:b/>
          <w:sz w:val="28"/>
          <w:lang w:val="uk-UA"/>
        </w:rPr>
        <w:t>внутрішньо переміщених осіб</w:t>
      </w:r>
    </w:p>
    <w:p w:rsidR="00C8362C" w:rsidRPr="006D2861" w:rsidRDefault="00C8362C" w:rsidP="006D2861">
      <w:pPr>
        <w:spacing w:after="0" w:line="360" w:lineRule="auto"/>
        <w:ind w:firstLine="709"/>
        <w:contextualSpacing/>
        <w:jc w:val="both"/>
        <w:rPr>
          <w:rFonts w:ascii="Times New Roman" w:eastAsia="Times New Roman" w:hAnsi="Times New Roman" w:cs="Times New Roman"/>
          <w:sz w:val="28"/>
          <w:szCs w:val="28"/>
          <w:lang w:val="uk-UA" w:eastAsia="uk-UA"/>
        </w:rPr>
      </w:pPr>
    </w:p>
    <w:p w:rsidR="007D0DEC" w:rsidRDefault="00A73918" w:rsidP="006D2861">
      <w:pPr>
        <w:spacing w:after="0" w:line="360" w:lineRule="auto"/>
        <w:ind w:firstLine="709"/>
        <w:jc w:val="both"/>
        <w:rPr>
          <w:rFonts w:ascii="Times New Roman" w:eastAsia="Times New Roman" w:hAnsi="Times New Roman" w:cs="Times New Roman"/>
          <w:sz w:val="28"/>
          <w:szCs w:val="28"/>
          <w:lang w:val="uk-UA" w:eastAsia="uk-UA"/>
        </w:rPr>
      </w:pPr>
      <w:r w:rsidRPr="00A73918">
        <w:rPr>
          <w:rFonts w:ascii="Times New Roman" w:eastAsia="Times New Roman" w:hAnsi="Times New Roman" w:cs="Times New Roman"/>
          <w:sz w:val="28"/>
          <w:szCs w:val="28"/>
          <w:lang w:val="uk-UA" w:eastAsia="uk-UA"/>
        </w:rPr>
        <w:t xml:space="preserve">Багато людей з обмеженими фізичними можливостями потребують нашої підтримки. Наприклад, дорослі з діагнозом дитячий церебральний </w:t>
      </w:r>
      <w:r w:rsidRPr="00A73918">
        <w:rPr>
          <w:rFonts w:ascii="Times New Roman" w:eastAsia="Times New Roman" w:hAnsi="Times New Roman" w:cs="Times New Roman"/>
          <w:sz w:val="28"/>
          <w:szCs w:val="28"/>
          <w:lang w:val="uk-UA" w:eastAsia="uk-UA"/>
        </w:rPr>
        <w:lastRenderedPageBreak/>
        <w:t>(ДЦП) найчастіше прикуті до ліжка і обслуговуються старими батьками. Такі люди роками можуть не залишати своєї квартири. Люди з вадами зору або слуху також живуть в ізоляції. Допомога волонтерів, спілкування, можл</w:t>
      </w:r>
      <w:r w:rsidRPr="00A73918">
        <w:rPr>
          <w:rFonts w:ascii="Times New Roman" w:eastAsia="Times New Roman" w:hAnsi="Times New Roman" w:cs="Times New Roman"/>
          <w:sz w:val="28"/>
          <w:szCs w:val="28"/>
          <w:lang w:val="uk-UA" w:eastAsia="uk-UA"/>
        </w:rPr>
        <w:t>и</w:t>
      </w:r>
      <w:r w:rsidRPr="00A73918">
        <w:rPr>
          <w:rFonts w:ascii="Times New Roman" w:eastAsia="Times New Roman" w:hAnsi="Times New Roman" w:cs="Times New Roman"/>
          <w:sz w:val="28"/>
          <w:szCs w:val="28"/>
          <w:lang w:val="uk-UA" w:eastAsia="uk-UA"/>
        </w:rPr>
        <w:t>вість побувати на свіжому повітрі можуть повернути інтерес до життя люд</w:t>
      </w:r>
      <w:r w:rsidRPr="00A73918">
        <w:rPr>
          <w:rFonts w:ascii="Times New Roman" w:eastAsia="Times New Roman" w:hAnsi="Times New Roman" w:cs="Times New Roman"/>
          <w:sz w:val="28"/>
          <w:szCs w:val="28"/>
          <w:lang w:val="uk-UA" w:eastAsia="uk-UA"/>
        </w:rPr>
        <w:t>и</w:t>
      </w:r>
      <w:r w:rsidRPr="00A73918">
        <w:rPr>
          <w:rFonts w:ascii="Times New Roman" w:eastAsia="Times New Roman" w:hAnsi="Times New Roman" w:cs="Times New Roman"/>
          <w:sz w:val="28"/>
          <w:szCs w:val="28"/>
          <w:lang w:val="uk-UA" w:eastAsia="uk-UA"/>
        </w:rPr>
        <w:t xml:space="preserve">ні з інвалідністю. </w:t>
      </w:r>
      <w:r w:rsidR="00740345">
        <w:rPr>
          <w:rFonts w:ascii="Times New Roman" w:eastAsia="Times New Roman" w:hAnsi="Times New Roman" w:cs="Times New Roman"/>
          <w:sz w:val="28"/>
          <w:szCs w:val="28"/>
          <w:lang w:val="uk-UA" w:eastAsia="uk-UA"/>
        </w:rPr>
        <w:t>Тому пропонуємо</w:t>
      </w:r>
      <w:r w:rsidR="007D0DEC" w:rsidRPr="006D2861">
        <w:rPr>
          <w:rFonts w:ascii="Times New Roman" w:eastAsia="Times New Roman" w:hAnsi="Times New Roman" w:cs="Times New Roman"/>
          <w:sz w:val="28"/>
          <w:szCs w:val="28"/>
          <w:lang w:val="uk-UA" w:eastAsia="uk-UA"/>
        </w:rPr>
        <w:t xml:space="preserve"> </w:t>
      </w:r>
      <w:r w:rsidR="000E53C9" w:rsidRPr="006D2861">
        <w:rPr>
          <w:rFonts w:ascii="Times New Roman" w:eastAsia="Times New Roman" w:hAnsi="Times New Roman" w:cs="Times New Roman"/>
          <w:sz w:val="28"/>
          <w:szCs w:val="28"/>
          <w:lang w:val="uk-UA" w:eastAsia="uk-UA"/>
        </w:rPr>
        <w:t>створити волонтерську організацію вн</w:t>
      </w:r>
      <w:r w:rsidR="000E53C9" w:rsidRPr="006D2861">
        <w:rPr>
          <w:rFonts w:ascii="Times New Roman" w:eastAsia="Times New Roman" w:hAnsi="Times New Roman" w:cs="Times New Roman"/>
          <w:sz w:val="28"/>
          <w:szCs w:val="28"/>
          <w:lang w:val="uk-UA" w:eastAsia="uk-UA"/>
        </w:rPr>
        <w:t>у</w:t>
      </w:r>
      <w:r w:rsidR="000E53C9" w:rsidRPr="006D2861">
        <w:rPr>
          <w:rFonts w:ascii="Times New Roman" w:eastAsia="Times New Roman" w:hAnsi="Times New Roman" w:cs="Times New Roman"/>
          <w:sz w:val="28"/>
          <w:szCs w:val="28"/>
          <w:lang w:val="uk-UA" w:eastAsia="uk-UA"/>
        </w:rPr>
        <w:t xml:space="preserve">трішньо переміщених осіб задля допомоги </w:t>
      </w:r>
      <w:r w:rsidR="00C027C4">
        <w:rPr>
          <w:rFonts w:ascii="Times New Roman" w:eastAsia="Times New Roman" w:hAnsi="Times New Roman" w:cs="Times New Roman"/>
          <w:sz w:val="28"/>
          <w:szCs w:val="28"/>
          <w:lang w:val="uk-UA" w:eastAsia="uk-UA"/>
        </w:rPr>
        <w:t>людям з обмеженими фізичними можливостями</w:t>
      </w:r>
      <w:r w:rsidR="007D0DEC" w:rsidRPr="006D2861">
        <w:rPr>
          <w:rFonts w:ascii="Times New Roman" w:eastAsia="Times New Roman" w:hAnsi="Times New Roman" w:cs="Times New Roman"/>
          <w:sz w:val="28"/>
          <w:szCs w:val="28"/>
          <w:lang w:val="uk-UA" w:eastAsia="uk-UA"/>
        </w:rPr>
        <w:t>.</w:t>
      </w:r>
    </w:p>
    <w:p w:rsidR="00B24FC5" w:rsidRDefault="00B24FC5" w:rsidP="006D2861">
      <w:pPr>
        <w:spacing w:after="0" w:line="360" w:lineRule="auto"/>
        <w:ind w:firstLine="709"/>
        <w:jc w:val="both"/>
        <w:rPr>
          <w:rFonts w:ascii="Times New Roman" w:eastAsia="Times New Roman" w:hAnsi="Times New Roman" w:cs="Times New Roman"/>
          <w:sz w:val="28"/>
          <w:szCs w:val="28"/>
          <w:lang w:val="uk-UA" w:eastAsia="uk-UA"/>
        </w:rPr>
      </w:pPr>
      <w:r w:rsidRPr="00B24FC5">
        <w:rPr>
          <w:rFonts w:ascii="Times New Roman" w:eastAsia="Times New Roman" w:hAnsi="Times New Roman" w:cs="Times New Roman"/>
          <w:sz w:val="28"/>
          <w:szCs w:val="28"/>
          <w:lang w:val="uk-UA" w:eastAsia="uk-UA"/>
        </w:rPr>
        <w:t>Для того, щоб допомагати, перш за все, необхідно прочитати свого р</w:t>
      </w:r>
      <w:r w:rsidRPr="00B24FC5">
        <w:rPr>
          <w:rFonts w:ascii="Times New Roman" w:eastAsia="Times New Roman" w:hAnsi="Times New Roman" w:cs="Times New Roman"/>
          <w:sz w:val="28"/>
          <w:szCs w:val="28"/>
          <w:lang w:val="uk-UA" w:eastAsia="uk-UA"/>
        </w:rPr>
        <w:t>о</w:t>
      </w:r>
      <w:r w:rsidRPr="00B24FC5">
        <w:rPr>
          <w:rFonts w:ascii="Times New Roman" w:eastAsia="Times New Roman" w:hAnsi="Times New Roman" w:cs="Times New Roman"/>
          <w:sz w:val="28"/>
          <w:szCs w:val="28"/>
          <w:lang w:val="uk-UA" w:eastAsia="uk-UA"/>
        </w:rPr>
        <w:t>ду статут волонтера, який називається «Волонтерство як норма життя». Зо</w:t>
      </w:r>
      <w:r w:rsidRPr="00B24FC5">
        <w:rPr>
          <w:rFonts w:ascii="Times New Roman" w:eastAsia="Times New Roman" w:hAnsi="Times New Roman" w:cs="Times New Roman"/>
          <w:sz w:val="28"/>
          <w:szCs w:val="28"/>
          <w:lang w:val="uk-UA" w:eastAsia="uk-UA"/>
        </w:rPr>
        <w:t>к</w:t>
      </w:r>
      <w:r w:rsidRPr="00B24FC5">
        <w:rPr>
          <w:rFonts w:ascii="Times New Roman" w:eastAsia="Times New Roman" w:hAnsi="Times New Roman" w:cs="Times New Roman"/>
          <w:sz w:val="28"/>
          <w:szCs w:val="28"/>
          <w:lang w:val="uk-UA" w:eastAsia="uk-UA"/>
        </w:rPr>
        <w:t xml:space="preserve">рема в ньому підкреслено, що: «Волонтери можуть допомагати по-різному </w:t>
      </w:r>
      <w:r>
        <w:rPr>
          <w:rFonts w:ascii="Times New Roman" w:eastAsia="Times New Roman" w:hAnsi="Times New Roman" w:cs="Times New Roman"/>
          <w:sz w:val="28"/>
          <w:szCs w:val="28"/>
          <w:lang w:val="uk-UA" w:eastAsia="uk-UA"/>
        </w:rPr>
        <w:t>–</w:t>
      </w:r>
      <w:r w:rsidRPr="00B24FC5">
        <w:rPr>
          <w:rFonts w:ascii="Times New Roman" w:eastAsia="Times New Roman" w:hAnsi="Times New Roman" w:cs="Times New Roman"/>
          <w:sz w:val="28"/>
          <w:szCs w:val="28"/>
          <w:lang w:val="uk-UA" w:eastAsia="uk-UA"/>
        </w:rPr>
        <w:t xml:space="preserve"> це і психологічна підтримка і організація освітніх або ігрових активностей, доставка продуктів харчування, прибирання, прогулянка і інші форми</w:t>
      </w:r>
      <w:r>
        <w:rPr>
          <w:rFonts w:ascii="Times New Roman" w:eastAsia="Times New Roman" w:hAnsi="Times New Roman" w:cs="Times New Roman"/>
          <w:sz w:val="28"/>
          <w:szCs w:val="28"/>
          <w:lang w:val="uk-UA" w:eastAsia="uk-UA"/>
        </w:rPr>
        <w:t>»</w:t>
      </w:r>
      <w:r w:rsidRPr="00B24FC5">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B24FC5">
        <w:rPr>
          <w:rFonts w:ascii="Times New Roman" w:eastAsia="Times New Roman" w:hAnsi="Times New Roman" w:cs="Times New Roman"/>
          <w:sz w:val="28"/>
          <w:szCs w:val="28"/>
          <w:lang w:val="uk-UA" w:eastAsia="uk-UA"/>
        </w:rPr>
        <w:t xml:space="preserve">У </w:t>
      </w:r>
      <w:r>
        <w:rPr>
          <w:rFonts w:ascii="Times New Roman" w:eastAsia="Times New Roman" w:hAnsi="Times New Roman" w:cs="Times New Roman"/>
          <w:sz w:val="28"/>
          <w:szCs w:val="28"/>
          <w:lang w:val="uk-UA" w:eastAsia="uk-UA"/>
        </w:rPr>
        <w:t>волонтерській організації</w:t>
      </w:r>
      <w:r w:rsidRPr="00B24FC5">
        <w:rPr>
          <w:rFonts w:ascii="Times New Roman" w:eastAsia="Times New Roman" w:hAnsi="Times New Roman" w:cs="Times New Roman"/>
          <w:sz w:val="28"/>
          <w:szCs w:val="28"/>
          <w:lang w:val="uk-UA" w:eastAsia="uk-UA"/>
        </w:rPr>
        <w:t xml:space="preserve"> люди самого різного віку, професій і здібностей можуть знайти волонтерську активність до душі. Навіть найменша допомо</w:t>
      </w:r>
      <w:r>
        <w:rPr>
          <w:rFonts w:ascii="Times New Roman" w:eastAsia="Times New Roman" w:hAnsi="Times New Roman" w:cs="Times New Roman"/>
          <w:sz w:val="28"/>
          <w:szCs w:val="28"/>
          <w:lang w:val="uk-UA" w:eastAsia="uk-UA"/>
        </w:rPr>
        <w:t>га може зробити світ світлішим</w:t>
      </w:r>
      <w:r w:rsidRPr="00B24FC5">
        <w:rPr>
          <w:rFonts w:ascii="Times New Roman" w:eastAsia="Times New Roman" w:hAnsi="Times New Roman" w:cs="Times New Roman"/>
          <w:sz w:val="28"/>
          <w:szCs w:val="28"/>
          <w:lang w:val="uk-UA" w:eastAsia="uk-UA"/>
        </w:rPr>
        <w:t>. В цілому, ці слова належать до волонтерського руху взагалі.</w:t>
      </w:r>
    </w:p>
    <w:p w:rsidR="00A73918" w:rsidRDefault="00A73918" w:rsidP="006D2861">
      <w:pPr>
        <w:spacing w:after="0" w:line="360" w:lineRule="auto"/>
        <w:ind w:firstLine="709"/>
        <w:jc w:val="both"/>
        <w:rPr>
          <w:rFonts w:ascii="Times New Roman" w:eastAsia="Times New Roman" w:hAnsi="Times New Roman" w:cs="Times New Roman"/>
          <w:sz w:val="28"/>
          <w:szCs w:val="28"/>
          <w:lang w:val="uk-UA" w:eastAsia="uk-UA"/>
        </w:rPr>
      </w:pPr>
      <w:r w:rsidRPr="00A73918">
        <w:rPr>
          <w:rFonts w:ascii="Times New Roman" w:eastAsia="Times New Roman" w:hAnsi="Times New Roman" w:cs="Times New Roman"/>
          <w:sz w:val="28"/>
          <w:szCs w:val="28"/>
          <w:lang w:val="uk-UA" w:eastAsia="uk-UA"/>
        </w:rPr>
        <w:t>Г</w:t>
      </w:r>
      <w:r>
        <w:rPr>
          <w:rFonts w:ascii="Times New Roman" w:eastAsia="Times New Roman" w:hAnsi="Times New Roman" w:cs="Times New Roman"/>
          <w:sz w:val="28"/>
          <w:szCs w:val="28"/>
          <w:lang w:val="uk-UA" w:eastAsia="uk-UA"/>
        </w:rPr>
        <w:t>оловна мета роботи організації –</w:t>
      </w:r>
      <w:r w:rsidRPr="00A73918">
        <w:rPr>
          <w:rFonts w:ascii="Times New Roman" w:eastAsia="Times New Roman" w:hAnsi="Times New Roman" w:cs="Times New Roman"/>
          <w:sz w:val="28"/>
          <w:szCs w:val="28"/>
          <w:lang w:val="uk-UA" w:eastAsia="uk-UA"/>
        </w:rPr>
        <w:t xml:space="preserve"> це інтеграція інвалідів у суспільство шляхом надання реабілітаційної допомоги, сприяння в реалізації програм і заходів, спрямованих на розвиток трудових і творчих навичок інвалідів та і</w:t>
      </w:r>
      <w:r w:rsidRPr="00A73918">
        <w:rPr>
          <w:rFonts w:ascii="Times New Roman" w:eastAsia="Times New Roman" w:hAnsi="Times New Roman" w:cs="Times New Roman"/>
          <w:sz w:val="28"/>
          <w:szCs w:val="28"/>
          <w:lang w:val="uk-UA" w:eastAsia="uk-UA"/>
        </w:rPr>
        <w:t>н</w:t>
      </w:r>
      <w:r w:rsidRPr="00A73918">
        <w:rPr>
          <w:rFonts w:ascii="Times New Roman" w:eastAsia="Times New Roman" w:hAnsi="Times New Roman" w:cs="Times New Roman"/>
          <w:sz w:val="28"/>
          <w:szCs w:val="28"/>
          <w:lang w:val="uk-UA" w:eastAsia="uk-UA"/>
        </w:rPr>
        <w:t>валідів з дитинства в інтегрованих групах.</w:t>
      </w:r>
    </w:p>
    <w:p w:rsidR="00933168" w:rsidRPr="006D2861" w:rsidRDefault="00933168" w:rsidP="006D2861">
      <w:pPr>
        <w:spacing w:after="0" w:line="360" w:lineRule="auto"/>
        <w:ind w:firstLine="709"/>
        <w:jc w:val="both"/>
        <w:rPr>
          <w:rFonts w:ascii="Times New Roman" w:eastAsia="Times New Roman" w:hAnsi="Times New Roman" w:cs="Times New Roman"/>
          <w:sz w:val="28"/>
          <w:szCs w:val="28"/>
          <w:lang w:val="uk-UA" w:eastAsia="uk-UA"/>
        </w:rPr>
      </w:pPr>
      <w:r w:rsidRPr="00933168">
        <w:rPr>
          <w:rFonts w:ascii="Times New Roman" w:eastAsia="Times New Roman" w:hAnsi="Times New Roman" w:cs="Times New Roman"/>
          <w:sz w:val="28"/>
          <w:szCs w:val="28"/>
          <w:lang w:val="uk-UA" w:eastAsia="uk-UA"/>
        </w:rPr>
        <w:t>Найбільш поширена і ефективна форм</w:t>
      </w:r>
      <w:r w:rsidR="006368F1">
        <w:rPr>
          <w:rFonts w:ascii="Times New Roman" w:eastAsia="Times New Roman" w:hAnsi="Times New Roman" w:cs="Times New Roman"/>
          <w:sz w:val="28"/>
          <w:szCs w:val="28"/>
          <w:lang w:val="uk-UA" w:eastAsia="uk-UA"/>
        </w:rPr>
        <w:t xml:space="preserve">а базової підготовки волонтерів – </w:t>
      </w:r>
      <w:r w:rsidRPr="00933168">
        <w:rPr>
          <w:rFonts w:ascii="Times New Roman" w:eastAsia="Times New Roman" w:hAnsi="Times New Roman" w:cs="Times New Roman"/>
          <w:sz w:val="28"/>
          <w:szCs w:val="28"/>
          <w:lang w:val="uk-UA" w:eastAsia="uk-UA"/>
        </w:rPr>
        <w:t>проведення семінарів-тренінгів, зміст яких може варіювати в залежності від проблеми і поставлених завдань. На етапі відбору конкретного змісту навч</w:t>
      </w:r>
      <w:r w:rsidRPr="00933168">
        <w:rPr>
          <w:rFonts w:ascii="Times New Roman" w:eastAsia="Times New Roman" w:hAnsi="Times New Roman" w:cs="Times New Roman"/>
          <w:sz w:val="28"/>
          <w:szCs w:val="28"/>
          <w:lang w:val="uk-UA" w:eastAsia="uk-UA"/>
        </w:rPr>
        <w:t>а</w:t>
      </w:r>
      <w:r w:rsidRPr="00933168">
        <w:rPr>
          <w:rFonts w:ascii="Times New Roman" w:eastAsia="Times New Roman" w:hAnsi="Times New Roman" w:cs="Times New Roman"/>
          <w:sz w:val="28"/>
          <w:szCs w:val="28"/>
          <w:lang w:val="uk-UA" w:eastAsia="uk-UA"/>
        </w:rPr>
        <w:t>льної програми доцільно обговорити ролі і очікування волонтерів і зрозуміти, які знання необхідно сформувати у волонтерів.</w:t>
      </w:r>
    </w:p>
    <w:p w:rsidR="005A6C86" w:rsidRPr="006D2861" w:rsidRDefault="00132636" w:rsidP="006D2861">
      <w:pPr>
        <w:spacing w:after="0" w:line="360" w:lineRule="auto"/>
        <w:ind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Вступити в волонтерський рух може кожен незалежно від статі, віку, релігійних і політичних поглядів та іншого. Головне – це бажання допомаг</w:t>
      </w:r>
      <w:r w:rsidRPr="006D2861">
        <w:rPr>
          <w:rFonts w:ascii="Times New Roman" w:eastAsia="Times New Roman" w:hAnsi="Times New Roman" w:cs="Times New Roman"/>
          <w:sz w:val="28"/>
          <w:szCs w:val="28"/>
          <w:lang w:val="uk-UA" w:eastAsia="uk-UA"/>
        </w:rPr>
        <w:t>а</w:t>
      </w:r>
      <w:r w:rsidRPr="006D2861">
        <w:rPr>
          <w:rFonts w:ascii="Times New Roman" w:eastAsia="Times New Roman" w:hAnsi="Times New Roman" w:cs="Times New Roman"/>
          <w:sz w:val="28"/>
          <w:szCs w:val="28"/>
          <w:lang w:val="uk-UA" w:eastAsia="uk-UA"/>
        </w:rPr>
        <w:t xml:space="preserve">ти і діяти. </w:t>
      </w:r>
      <w:r w:rsidR="005A6C86" w:rsidRPr="006D2861">
        <w:rPr>
          <w:rFonts w:ascii="Times New Roman" w:eastAsia="Times New Roman" w:hAnsi="Times New Roman" w:cs="Times New Roman"/>
          <w:sz w:val="28"/>
          <w:szCs w:val="28"/>
          <w:lang w:val="uk-UA" w:eastAsia="uk-UA"/>
        </w:rPr>
        <w:t>Побувавши волонтерами, люди набувають безцінний життєвий д</w:t>
      </w:r>
      <w:r w:rsidR="005A6C86" w:rsidRPr="006D2861">
        <w:rPr>
          <w:rFonts w:ascii="Times New Roman" w:eastAsia="Times New Roman" w:hAnsi="Times New Roman" w:cs="Times New Roman"/>
          <w:sz w:val="28"/>
          <w:szCs w:val="28"/>
          <w:lang w:val="uk-UA" w:eastAsia="uk-UA"/>
        </w:rPr>
        <w:t>о</w:t>
      </w:r>
      <w:r w:rsidR="005A6C86" w:rsidRPr="006D2861">
        <w:rPr>
          <w:rFonts w:ascii="Times New Roman" w:eastAsia="Times New Roman" w:hAnsi="Times New Roman" w:cs="Times New Roman"/>
          <w:sz w:val="28"/>
          <w:szCs w:val="28"/>
          <w:lang w:val="uk-UA" w:eastAsia="uk-UA"/>
        </w:rPr>
        <w:t>свід, розширюють своє сприйняття життя, рятуючи від багатьох ідеалізов</w:t>
      </w:r>
      <w:r w:rsidR="005A6C86" w:rsidRPr="006D2861">
        <w:rPr>
          <w:rFonts w:ascii="Times New Roman" w:eastAsia="Times New Roman" w:hAnsi="Times New Roman" w:cs="Times New Roman"/>
          <w:sz w:val="28"/>
          <w:szCs w:val="28"/>
          <w:lang w:val="uk-UA" w:eastAsia="uk-UA"/>
        </w:rPr>
        <w:t>а</w:t>
      </w:r>
      <w:r w:rsidR="005A6C86" w:rsidRPr="006D2861">
        <w:rPr>
          <w:rFonts w:ascii="Times New Roman" w:eastAsia="Times New Roman" w:hAnsi="Times New Roman" w:cs="Times New Roman"/>
          <w:sz w:val="28"/>
          <w:szCs w:val="28"/>
          <w:lang w:val="uk-UA" w:eastAsia="uk-UA"/>
        </w:rPr>
        <w:t xml:space="preserve">них уявлень про </w:t>
      </w:r>
      <w:r w:rsidRPr="006D2861">
        <w:rPr>
          <w:rFonts w:ascii="Times New Roman" w:eastAsia="Times New Roman" w:hAnsi="Times New Roman" w:cs="Times New Roman"/>
          <w:sz w:val="28"/>
          <w:szCs w:val="28"/>
          <w:lang w:val="uk-UA" w:eastAsia="uk-UA"/>
        </w:rPr>
        <w:t>своє життя</w:t>
      </w:r>
      <w:r w:rsidR="005A6C86" w:rsidRPr="006D2861">
        <w:rPr>
          <w:rFonts w:ascii="Times New Roman" w:eastAsia="Times New Roman" w:hAnsi="Times New Roman" w:cs="Times New Roman"/>
          <w:sz w:val="28"/>
          <w:szCs w:val="28"/>
          <w:lang w:val="uk-UA" w:eastAsia="uk-UA"/>
        </w:rPr>
        <w:t xml:space="preserve"> і позбавляються більшості ілюзій, краще розум</w:t>
      </w:r>
      <w:r w:rsidR="005A6C86" w:rsidRPr="006D2861">
        <w:rPr>
          <w:rFonts w:ascii="Times New Roman" w:eastAsia="Times New Roman" w:hAnsi="Times New Roman" w:cs="Times New Roman"/>
          <w:sz w:val="28"/>
          <w:szCs w:val="28"/>
          <w:lang w:val="uk-UA" w:eastAsia="uk-UA"/>
        </w:rPr>
        <w:t>і</w:t>
      </w:r>
      <w:r w:rsidR="005A6C86" w:rsidRPr="006D2861">
        <w:rPr>
          <w:rFonts w:ascii="Times New Roman" w:eastAsia="Times New Roman" w:hAnsi="Times New Roman" w:cs="Times New Roman"/>
          <w:sz w:val="28"/>
          <w:szCs w:val="28"/>
          <w:lang w:val="uk-UA" w:eastAsia="uk-UA"/>
        </w:rPr>
        <w:lastRenderedPageBreak/>
        <w:t>ють, чого вони хочуть від життя, тобто фактично стають більш зрілими л</w:t>
      </w:r>
      <w:r w:rsidR="005A6C86" w:rsidRPr="006D2861">
        <w:rPr>
          <w:rFonts w:ascii="Times New Roman" w:eastAsia="Times New Roman" w:hAnsi="Times New Roman" w:cs="Times New Roman"/>
          <w:sz w:val="28"/>
          <w:szCs w:val="28"/>
          <w:lang w:val="uk-UA" w:eastAsia="uk-UA"/>
        </w:rPr>
        <w:t>ю</w:t>
      </w:r>
      <w:r w:rsidR="005A6C86" w:rsidRPr="006D2861">
        <w:rPr>
          <w:rFonts w:ascii="Times New Roman" w:eastAsia="Times New Roman" w:hAnsi="Times New Roman" w:cs="Times New Roman"/>
          <w:sz w:val="28"/>
          <w:szCs w:val="28"/>
          <w:lang w:val="uk-UA" w:eastAsia="uk-UA"/>
        </w:rPr>
        <w:t xml:space="preserve">дьми, що, безсумнівно впливає на інтеграцію внутрішньо переміщених осіб у повсякдення. </w:t>
      </w:r>
      <w:r w:rsidR="00061BBD" w:rsidRPr="006D2861">
        <w:rPr>
          <w:rFonts w:ascii="Times New Roman" w:eastAsia="Times New Roman" w:hAnsi="Times New Roman" w:cs="Times New Roman"/>
          <w:sz w:val="28"/>
          <w:szCs w:val="28"/>
          <w:lang w:val="uk-UA" w:eastAsia="uk-UA"/>
        </w:rPr>
        <w:t>У волонтерській роботі гроші не головне: набагато важливіше можливість розширити кругозір, знайти нових друзів і знайомих. Треба про</w:t>
      </w:r>
      <w:r w:rsidR="00061BBD" w:rsidRPr="006D2861">
        <w:rPr>
          <w:rFonts w:ascii="Times New Roman" w:eastAsia="Times New Roman" w:hAnsi="Times New Roman" w:cs="Times New Roman"/>
          <w:sz w:val="28"/>
          <w:szCs w:val="28"/>
          <w:lang w:val="uk-UA" w:eastAsia="uk-UA"/>
        </w:rPr>
        <w:t>с</w:t>
      </w:r>
      <w:r w:rsidR="00061BBD" w:rsidRPr="006D2861">
        <w:rPr>
          <w:rFonts w:ascii="Times New Roman" w:eastAsia="Times New Roman" w:hAnsi="Times New Roman" w:cs="Times New Roman"/>
          <w:sz w:val="28"/>
          <w:szCs w:val="28"/>
          <w:lang w:val="uk-UA" w:eastAsia="uk-UA"/>
        </w:rPr>
        <w:t>то з чогось почати – хоч з маленьких кроків і тоді все стане можливим!</w:t>
      </w:r>
    </w:p>
    <w:p w:rsidR="00EB619E" w:rsidRPr="006D2861" w:rsidRDefault="000E53C9" w:rsidP="006D2861">
      <w:pPr>
        <w:spacing w:after="0" w:line="360" w:lineRule="auto"/>
        <w:ind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 xml:space="preserve">Усі знають, що будь-яка допомога </w:t>
      </w:r>
      <w:r w:rsidR="00B24FC5">
        <w:rPr>
          <w:rFonts w:ascii="Times New Roman" w:eastAsia="Times New Roman" w:hAnsi="Times New Roman" w:cs="Times New Roman"/>
          <w:sz w:val="28"/>
          <w:szCs w:val="28"/>
          <w:lang w:val="uk-UA" w:eastAsia="uk-UA"/>
        </w:rPr>
        <w:t>для людей з обмеженими фізичними можливостями</w:t>
      </w:r>
      <w:r w:rsidRPr="006D2861">
        <w:rPr>
          <w:rFonts w:ascii="Times New Roman" w:eastAsia="Times New Roman" w:hAnsi="Times New Roman" w:cs="Times New Roman"/>
          <w:sz w:val="28"/>
          <w:szCs w:val="28"/>
          <w:lang w:val="uk-UA" w:eastAsia="uk-UA"/>
        </w:rPr>
        <w:t xml:space="preserve"> дуже цінна та важлива: матеріальна,</w:t>
      </w:r>
      <w:r w:rsidR="007D0DEC" w:rsidRPr="006D2861">
        <w:rPr>
          <w:rFonts w:ascii="Times New Roman" w:eastAsia="Times New Roman" w:hAnsi="Times New Roman" w:cs="Times New Roman"/>
          <w:sz w:val="28"/>
          <w:szCs w:val="28"/>
          <w:lang w:val="uk-UA" w:eastAsia="uk-UA"/>
        </w:rPr>
        <w:t xml:space="preserve"> психологічна,</w:t>
      </w:r>
      <w:r w:rsidRPr="006D2861">
        <w:rPr>
          <w:rFonts w:ascii="Times New Roman" w:eastAsia="Times New Roman" w:hAnsi="Times New Roman" w:cs="Times New Roman"/>
          <w:sz w:val="28"/>
          <w:szCs w:val="28"/>
          <w:lang w:val="uk-UA" w:eastAsia="uk-UA"/>
        </w:rPr>
        <w:t xml:space="preserve"> моральна,  гуманітарна.</w:t>
      </w:r>
      <w:r w:rsidR="00EB619E" w:rsidRPr="006D2861">
        <w:rPr>
          <w:rFonts w:ascii="Times New Roman" w:eastAsia="Times New Roman" w:hAnsi="Times New Roman" w:cs="Times New Roman"/>
          <w:sz w:val="28"/>
          <w:szCs w:val="28"/>
          <w:lang w:val="uk-UA" w:eastAsia="uk-UA"/>
        </w:rPr>
        <w:t xml:space="preserve"> </w:t>
      </w:r>
      <w:r w:rsidR="00AC21FB" w:rsidRPr="006D2861">
        <w:rPr>
          <w:rFonts w:ascii="Times New Roman" w:eastAsia="Times New Roman" w:hAnsi="Times New Roman" w:cs="Times New Roman"/>
          <w:sz w:val="28"/>
          <w:szCs w:val="28"/>
          <w:lang w:val="uk-UA" w:eastAsia="uk-UA"/>
        </w:rPr>
        <w:t xml:space="preserve">Необхідно створити </w:t>
      </w:r>
      <w:r w:rsidR="00EB619E" w:rsidRPr="006D2861">
        <w:rPr>
          <w:rFonts w:ascii="Times New Roman" w:eastAsia="Times New Roman" w:hAnsi="Times New Roman" w:cs="Times New Roman"/>
          <w:sz w:val="28"/>
          <w:szCs w:val="28"/>
          <w:lang w:val="uk-UA" w:eastAsia="uk-UA"/>
        </w:rPr>
        <w:t xml:space="preserve">волонтерську </w:t>
      </w:r>
      <w:r w:rsidR="00AC21FB" w:rsidRPr="006D2861">
        <w:rPr>
          <w:rFonts w:ascii="Times New Roman" w:eastAsia="Times New Roman" w:hAnsi="Times New Roman" w:cs="Times New Roman"/>
          <w:sz w:val="28"/>
          <w:szCs w:val="28"/>
          <w:lang w:val="uk-UA" w:eastAsia="uk-UA"/>
        </w:rPr>
        <w:t>асоціацію внутрішньо пер</w:t>
      </w:r>
      <w:r w:rsidR="00AC21FB" w:rsidRPr="006D2861">
        <w:rPr>
          <w:rFonts w:ascii="Times New Roman" w:eastAsia="Times New Roman" w:hAnsi="Times New Roman" w:cs="Times New Roman"/>
          <w:sz w:val="28"/>
          <w:szCs w:val="28"/>
          <w:lang w:val="uk-UA" w:eastAsia="uk-UA"/>
        </w:rPr>
        <w:t>е</w:t>
      </w:r>
      <w:r w:rsidR="00AC21FB" w:rsidRPr="006D2861">
        <w:rPr>
          <w:rFonts w:ascii="Times New Roman" w:eastAsia="Times New Roman" w:hAnsi="Times New Roman" w:cs="Times New Roman"/>
          <w:sz w:val="28"/>
          <w:szCs w:val="28"/>
          <w:lang w:val="uk-UA" w:eastAsia="uk-UA"/>
        </w:rPr>
        <w:t xml:space="preserve">міщених осіб для допомоги </w:t>
      </w:r>
      <w:r w:rsidR="00B24FC5">
        <w:rPr>
          <w:rFonts w:ascii="Times New Roman" w:eastAsia="Times New Roman" w:hAnsi="Times New Roman" w:cs="Times New Roman"/>
          <w:sz w:val="28"/>
          <w:szCs w:val="28"/>
          <w:lang w:val="uk-UA" w:eastAsia="uk-UA"/>
        </w:rPr>
        <w:t>інвалідам</w:t>
      </w:r>
      <w:r w:rsidR="00AC21FB" w:rsidRPr="006D2861">
        <w:rPr>
          <w:rFonts w:ascii="Times New Roman" w:eastAsia="Times New Roman" w:hAnsi="Times New Roman" w:cs="Times New Roman"/>
          <w:sz w:val="28"/>
          <w:szCs w:val="28"/>
          <w:lang w:val="uk-UA" w:eastAsia="uk-UA"/>
        </w:rPr>
        <w:t xml:space="preserve">. </w:t>
      </w:r>
      <w:r w:rsidR="004B6EE3" w:rsidRPr="006D2861">
        <w:rPr>
          <w:rFonts w:ascii="Times New Roman" w:eastAsia="Times New Roman" w:hAnsi="Times New Roman" w:cs="Times New Roman"/>
          <w:sz w:val="28"/>
          <w:szCs w:val="28"/>
          <w:lang w:val="uk-UA" w:eastAsia="uk-UA"/>
        </w:rPr>
        <w:t>Бажаючи робити щось хороше і кор</w:t>
      </w:r>
      <w:r w:rsidR="004B6EE3" w:rsidRPr="006D2861">
        <w:rPr>
          <w:rFonts w:ascii="Times New Roman" w:eastAsia="Times New Roman" w:hAnsi="Times New Roman" w:cs="Times New Roman"/>
          <w:sz w:val="28"/>
          <w:szCs w:val="28"/>
          <w:lang w:val="uk-UA" w:eastAsia="uk-UA"/>
        </w:rPr>
        <w:t>и</w:t>
      </w:r>
      <w:r w:rsidR="004B6EE3" w:rsidRPr="006D2861">
        <w:rPr>
          <w:rFonts w:ascii="Times New Roman" w:eastAsia="Times New Roman" w:hAnsi="Times New Roman" w:cs="Times New Roman"/>
          <w:sz w:val="28"/>
          <w:szCs w:val="28"/>
          <w:lang w:val="uk-UA" w:eastAsia="uk-UA"/>
        </w:rPr>
        <w:t xml:space="preserve">сне як для суспільства, так і для себе, не отримуючи за це </w:t>
      </w:r>
      <w:r w:rsidR="00061BBD" w:rsidRPr="006D2861">
        <w:rPr>
          <w:rFonts w:ascii="Times New Roman" w:eastAsia="Times New Roman" w:hAnsi="Times New Roman" w:cs="Times New Roman"/>
          <w:sz w:val="28"/>
          <w:szCs w:val="28"/>
          <w:lang w:val="uk-UA" w:eastAsia="uk-UA"/>
        </w:rPr>
        <w:t>компенс</w:t>
      </w:r>
      <w:r w:rsidR="004B6EE3" w:rsidRPr="006D2861">
        <w:rPr>
          <w:rFonts w:ascii="Times New Roman" w:eastAsia="Times New Roman" w:hAnsi="Times New Roman" w:cs="Times New Roman"/>
          <w:sz w:val="28"/>
          <w:szCs w:val="28"/>
          <w:lang w:val="uk-UA" w:eastAsia="uk-UA"/>
        </w:rPr>
        <w:t xml:space="preserve">ації – це </w:t>
      </w:r>
      <w:r w:rsidR="00061BBD" w:rsidRPr="006D2861">
        <w:rPr>
          <w:rFonts w:ascii="Times New Roman" w:eastAsia="Times New Roman" w:hAnsi="Times New Roman" w:cs="Times New Roman"/>
          <w:sz w:val="28"/>
          <w:szCs w:val="28"/>
          <w:lang w:val="uk-UA" w:eastAsia="uk-UA"/>
        </w:rPr>
        <w:t>одна з ознак</w:t>
      </w:r>
      <w:r w:rsidR="004B6EE3" w:rsidRPr="006D2861">
        <w:rPr>
          <w:rFonts w:ascii="Times New Roman" w:eastAsia="Times New Roman" w:hAnsi="Times New Roman" w:cs="Times New Roman"/>
          <w:sz w:val="28"/>
          <w:szCs w:val="28"/>
          <w:lang w:val="uk-UA" w:eastAsia="uk-UA"/>
        </w:rPr>
        <w:t xml:space="preserve"> самореалізованої </w:t>
      </w:r>
      <w:r w:rsidR="00061BBD" w:rsidRPr="006D2861">
        <w:rPr>
          <w:rFonts w:ascii="Times New Roman" w:eastAsia="Times New Roman" w:hAnsi="Times New Roman" w:cs="Times New Roman"/>
          <w:sz w:val="28"/>
          <w:szCs w:val="28"/>
          <w:lang w:val="uk-UA" w:eastAsia="uk-UA"/>
        </w:rPr>
        <w:t>особистості.</w:t>
      </w:r>
    </w:p>
    <w:p w:rsidR="00021220" w:rsidRPr="006D2861" w:rsidRDefault="00021220" w:rsidP="006D2861">
      <w:pPr>
        <w:spacing w:after="0" w:line="360" w:lineRule="auto"/>
        <w:ind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 xml:space="preserve">Наприклад, </w:t>
      </w:r>
      <w:r w:rsidR="00B24FC5">
        <w:rPr>
          <w:rFonts w:ascii="Times New Roman" w:eastAsia="Times New Roman" w:hAnsi="Times New Roman" w:cs="Times New Roman"/>
          <w:sz w:val="28"/>
          <w:szCs w:val="28"/>
          <w:lang w:val="uk-UA" w:eastAsia="uk-UA"/>
        </w:rPr>
        <w:t>внутрішньо переміщені особи</w:t>
      </w:r>
      <w:r w:rsidRPr="006D2861">
        <w:rPr>
          <w:rFonts w:ascii="Times New Roman" w:eastAsia="Times New Roman" w:hAnsi="Times New Roman" w:cs="Times New Roman"/>
          <w:sz w:val="28"/>
          <w:szCs w:val="28"/>
          <w:lang w:val="uk-UA" w:eastAsia="uk-UA"/>
        </w:rPr>
        <w:t>, які за фахом психологи – можуть надавати пси</w:t>
      </w:r>
      <w:r w:rsidR="00E723EB" w:rsidRPr="006D2861">
        <w:rPr>
          <w:rFonts w:ascii="Times New Roman" w:eastAsia="Times New Roman" w:hAnsi="Times New Roman" w:cs="Times New Roman"/>
          <w:sz w:val="28"/>
          <w:szCs w:val="28"/>
          <w:lang w:val="uk-UA" w:eastAsia="uk-UA"/>
        </w:rPr>
        <w:t>хологіч</w:t>
      </w:r>
      <w:r w:rsidR="00B24FC5">
        <w:rPr>
          <w:rFonts w:ascii="Times New Roman" w:eastAsia="Times New Roman" w:hAnsi="Times New Roman" w:cs="Times New Roman"/>
          <w:sz w:val="28"/>
          <w:szCs w:val="28"/>
          <w:lang w:val="uk-UA" w:eastAsia="uk-UA"/>
        </w:rPr>
        <w:t>ну допомогу людям з інвалідністю</w:t>
      </w:r>
      <w:r w:rsidR="00E723EB" w:rsidRPr="006D2861">
        <w:rPr>
          <w:rFonts w:ascii="Times New Roman" w:eastAsia="Times New Roman" w:hAnsi="Times New Roman" w:cs="Times New Roman"/>
          <w:sz w:val="28"/>
          <w:szCs w:val="28"/>
          <w:lang w:val="uk-UA" w:eastAsia="uk-UA"/>
        </w:rPr>
        <w:t>. Абсолютній більшості таких людей не потрібні ліки. Їм просто потрібна</w:t>
      </w:r>
      <w:r w:rsidR="00EB619E" w:rsidRPr="006D2861">
        <w:rPr>
          <w:rFonts w:ascii="Times New Roman" w:eastAsia="Times New Roman" w:hAnsi="Times New Roman" w:cs="Times New Roman"/>
          <w:sz w:val="28"/>
          <w:szCs w:val="28"/>
          <w:lang w:val="uk-UA" w:eastAsia="uk-UA"/>
        </w:rPr>
        <w:t xml:space="preserve"> моральна</w:t>
      </w:r>
      <w:r w:rsidR="00E723EB" w:rsidRPr="006D2861">
        <w:rPr>
          <w:rFonts w:ascii="Times New Roman" w:eastAsia="Times New Roman" w:hAnsi="Times New Roman" w:cs="Times New Roman"/>
          <w:sz w:val="28"/>
          <w:szCs w:val="28"/>
          <w:lang w:val="uk-UA" w:eastAsia="uk-UA"/>
        </w:rPr>
        <w:t xml:space="preserve"> під</w:t>
      </w:r>
      <w:r w:rsidR="00E723EB" w:rsidRPr="006D2861">
        <w:rPr>
          <w:rFonts w:ascii="Times New Roman" w:eastAsia="Times New Roman" w:hAnsi="Times New Roman" w:cs="Times New Roman"/>
          <w:sz w:val="28"/>
          <w:szCs w:val="28"/>
          <w:lang w:val="uk-UA" w:eastAsia="uk-UA"/>
        </w:rPr>
        <w:t>т</w:t>
      </w:r>
      <w:r w:rsidR="00E723EB" w:rsidRPr="006D2861">
        <w:rPr>
          <w:rFonts w:ascii="Times New Roman" w:eastAsia="Times New Roman" w:hAnsi="Times New Roman" w:cs="Times New Roman"/>
          <w:sz w:val="28"/>
          <w:szCs w:val="28"/>
          <w:lang w:val="uk-UA" w:eastAsia="uk-UA"/>
        </w:rPr>
        <w:t>римка, допомога в зміні життєвих установок, щоб впоратися з кризою.</w:t>
      </w:r>
    </w:p>
    <w:p w:rsidR="00E723EB" w:rsidRPr="006D2861" w:rsidRDefault="00E723EB" w:rsidP="006D2861">
      <w:pPr>
        <w:spacing w:after="0" w:line="360" w:lineRule="auto"/>
        <w:ind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Також можна прилучити велику кількість</w:t>
      </w:r>
      <w:r w:rsidR="00EB619E" w:rsidRPr="006D2861">
        <w:rPr>
          <w:rFonts w:ascii="Times New Roman" w:eastAsia="Times New Roman" w:hAnsi="Times New Roman" w:cs="Times New Roman"/>
          <w:sz w:val="28"/>
          <w:szCs w:val="28"/>
          <w:lang w:val="uk-UA" w:eastAsia="uk-UA"/>
        </w:rPr>
        <w:t xml:space="preserve"> внутрішньо  переміщених осіб до збору коштів для </w:t>
      </w:r>
      <w:r w:rsidR="00B24FC5">
        <w:rPr>
          <w:rFonts w:ascii="Times New Roman" w:eastAsia="Times New Roman" w:hAnsi="Times New Roman" w:cs="Times New Roman"/>
          <w:sz w:val="28"/>
          <w:szCs w:val="28"/>
          <w:lang w:val="uk-UA" w:eastAsia="uk-UA"/>
        </w:rPr>
        <w:t>підтримки або лікування людей з  інвалідністю.</w:t>
      </w:r>
    </w:p>
    <w:p w:rsidR="00DC0530" w:rsidRPr="006D2861" w:rsidRDefault="00DC0530" w:rsidP="006D2861">
      <w:pPr>
        <w:spacing w:after="0" w:line="360" w:lineRule="auto"/>
        <w:ind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Нижче  наведені деякі рекомендації щодо створення  організації воло</w:t>
      </w:r>
      <w:r w:rsidRPr="006D2861">
        <w:rPr>
          <w:rFonts w:ascii="Times New Roman" w:eastAsia="Times New Roman" w:hAnsi="Times New Roman" w:cs="Times New Roman"/>
          <w:sz w:val="28"/>
          <w:szCs w:val="28"/>
          <w:lang w:val="uk-UA" w:eastAsia="uk-UA"/>
        </w:rPr>
        <w:t>н</w:t>
      </w:r>
      <w:r w:rsidRPr="006D2861">
        <w:rPr>
          <w:rFonts w:ascii="Times New Roman" w:eastAsia="Times New Roman" w:hAnsi="Times New Roman" w:cs="Times New Roman"/>
          <w:sz w:val="28"/>
          <w:szCs w:val="28"/>
          <w:lang w:val="uk-UA" w:eastAsia="uk-UA"/>
        </w:rPr>
        <w:t>те</w:t>
      </w:r>
      <w:r w:rsidR="00542985" w:rsidRPr="006D2861">
        <w:rPr>
          <w:rFonts w:ascii="Times New Roman" w:eastAsia="Times New Roman" w:hAnsi="Times New Roman" w:cs="Times New Roman"/>
          <w:sz w:val="28"/>
          <w:szCs w:val="28"/>
          <w:lang w:val="uk-UA" w:eastAsia="uk-UA"/>
        </w:rPr>
        <w:t>рської  діяльності.</w:t>
      </w:r>
    </w:p>
    <w:p w:rsidR="00DC0530" w:rsidRPr="006D2861" w:rsidRDefault="00DC0530" w:rsidP="006D2861">
      <w:pPr>
        <w:spacing w:after="0" w:line="360" w:lineRule="auto"/>
        <w:ind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Звичайно варто розуміти, що допомогу волонтери надають безоплатно, тому, створюючи таку організацію, потрібно знайти в першу чергу своїх о</w:t>
      </w:r>
      <w:r w:rsidRPr="006D2861">
        <w:rPr>
          <w:rFonts w:ascii="Times New Roman" w:eastAsia="Times New Roman" w:hAnsi="Times New Roman" w:cs="Times New Roman"/>
          <w:sz w:val="28"/>
          <w:szCs w:val="28"/>
          <w:lang w:val="uk-UA" w:eastAsia="uk-UA"/>
        </w:rPr>
        <w:t>д</w:t>
      </w:r>
      <w:r w:rsidRPr="006D2861">
        <w:rPr>
          <w:rFonts w:ascii="Times New Roman" w:eastAsia="Times New Roman" w:hAnsi="Times New Roman" w:cs="Times New Roman"/>
          <w:sz w:val="28"/>
          <w:szCs w:val="28"/>
          <w:lang w:val="uk-UA" w:eastAsia="uk-UA"/>
        </w:rPr>
        <w:t>нодумців. Якщо ви запланували займатися чимось незвичайним, адже біл</w:t>
      </w:r>
      <w:r w:rsidRPr="006D2861">
        <w:rPr>
          <w:rFonts w:ascii="Times New Roman" w:eastAsia="Times New Roman" w:hAnsi="Times New Roman" w:cs="Times New Roman"/>
          <w:sz w:val="28"/>
          <w:szCs w:val="28"/>
          <w:lang w:val="uk-UA" w:eastAsia="uk-UA"/>
        </w:rPr>
        <w:t>ь</w:t>
      </w:r>
      <w:r w:rsidRPr="006D2861">
        <w:rPr>
          <w:rFonts w:ascii="Times New Roman" w:eastAsia="Times New Roman" w:hAnsi="Times New Roman" w:cs="Times New Roman"/>
          <w:sz w:val="28"/>
          <w:szCs w:val="28"/>
          <w:lang w:val="uk-UA" w:eastAsia="uk-UA"/>
        </w:rPr>
        <w:t>шість волонтерів спеціалізуються на допомозі дитя</w:t>
      </w:r>
      <w:r w:rsidR="00B24FC5">
        <w:rPr>
          <w:rFonts w:ascii="Times New Roman" w:eastAsia="Times New Roman" w:hAnsi="Times New Roman" w:cs="Times New Roman"/>
          <w:sz w:val="28"/>
          <w:szCs w:val="28"/>
          <w:lang w:val="uk-UA" w:eastAsia="uk-UA"/>
        </w:rPr>
        <w:t>чим будинкам, тваринам, одиноким людям, будинкам</w:t>
      </w:r>
      <w:r w:rsidRPr="006D2861">
        <w:rPr>
          <w:rFonts w:ascii="Times New Roman" w:eastAsia="Times New Roman" w:hAnsi="Times New Roman" w:cs="Times New Roman"/>
          <w:sz w:val="28"/>
          <w:szCs w:val="28"/>
          <w:lang w:val="uk-UA" w:eastAsia="uk-UA"/>
        </w:rPr>
        <w:t xml:space="preserve"> для людей похилого віку. </w:t>
      </w:r>
    </w:p>
    <w:p w:rsidR="00DC0530" w:rsidRPr="006D2861" w:rsidRDefault="00DC0530" w:rsidP="006D2861">
      <w:pPr>
        <w:spacing w:after="0" w:line="360" w:lineRule="auto"/>
        <w:ind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Розкажіть про себе, зробити це можна за допомогою відвідувань зах</w:t>
      </w:r>
      <w:r w:rsidRPr="006D2861">
        <w:rPr>
          <w:rFonts w:ascii="Times New Roman" w:eastAsia="Times New Roman" w:hAnsi="Times New Roman" w:cs="Times New Roman"/>
          <w:sz w:val="28"/>
          <w:szCs w:val="28"/>
          <w:lang w:val="uk-UA" w:eastAsia="uk-UA"/>
        </w:rPr>
        <w:t>о</w:t>
      </w:r>
      <w:r w:rsidRPr="006D2861">
        <w:rPr>
          <w:rFonts w:ascii="Times New Roman" w:eastAsia="Times New Roman" w:hAnsi="Times New Roman" w:cs="Times New Roman"/>
          <w:sz w:val="28"/>
          <w:szCs w:val="28"/>
          <w:lang w:val="uk-UA" w:eastAsia="uk-UA"/>
        </w:rPr>
        <w:t>дів, як:</w:t>
      </w:r>
    </w:p>
    <w:p w:rsidR="00DC0530" w:rsidRPr="006D2861" w:rsidRDefault="00DC0530" w:rsidP="006D2861">
      <w:pPr>
        <w:pStyle w:val="a3"/>
        <w:numPr>
          <w:ilvl w:val="0"/>
          <w:numId w:val="27"/>
        </w:numPr>
        <w:spacing w:after="0" w:line="360" w:lineRule="auto"/>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благодійні  концерти</w:t>
      </w:r>
      <w:r w:rsidR="00542985" w:rsidRPr="006D2861">
        <w:rPr>
          <w:rFonts w:ascii="Times New Roman" w:eastAsia="Times New Roman" w:hAnsi="Times New Roman" w:cs="Times New Roman"/>
          <w:sz w:val="28"/>
          <w:szCs w:val="28"/>
          <w:lang w:val="uk-UA" w:eastAsia="uk-UA"/>
        </w:rPr>
        <w:t>;</w:t>
      </w:r>
    </w:p>
    <w:p w:rsidR="00542985" w:rsidRPr="006D2861" w:rsidRDefault="00542985" w:rsidP="006D2861">
      <w:pPr>
        <w:pStyle w:val="a3"/>
        <w:numPr>
          <w:ilvl w:val="0"/>
          <w:numId w:val="27"/>
        </w:numPr>
        <w:spacing w:after="0" w:line="360" w:lineRule="auto"/>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розклейка оголошень;</w:t>
      </w:r>
    </w:p>
    <w:p w:rsidR="00542985" w:rsidRPr="006D2861" w:rsidRDefault="00542985" w:rsidP="006D2861">
      <w:pPr>
        <w:pStyle w:val="a3"/>
        <w:numPr>
          <w:ilvl w:val="0"/>
          <w:numId w:val="27"/>
        </w:numPr>
        <w:spacing w:after="0" w:line="360" w:lineRule="auto"/>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відвідування благодійних організацій;</w:t>
      </w:r>
    </w:p>
    <w:p w:rsidR="00542985" w:rsidRPr="006D2861" w:rsidRDefault="00542985" w:rsidP="006D2861">
      <w:pPr>
        <w:pStyle w:val="a3"/>
        <w:numPr>
          <w:ilvl w:val="0"/>
          <w:numId w:val="27"/>
        </w:numPr>
        <w:spacing w:after="0" w:line="360" w:lineRule="auto"/>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оголошення у соцмережах;</w:t>
      </w:r>
    </w:p>
    <w:p w:rsidR="00542985" w:rsidRPr="006D2861" w:rsidRDefault="0039068F" w:rsidP="006D2861">
      <w:pPr>
        <w:pStyle w:val="a3"/>
        <w:numPr>
          <w:ilvl w:val="0"/>
          <w:numId w:val="27"/>
        </w:numPr>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виставка тварин та ін.</w:t>
      </w:r>
    </w:p>
    <w:p w:rsidR="00542985" w:rsidRPr="006D2861" w:rsidRDefault="00542985"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Робити це доведеться не один раз, але все одно це буде ефективно, ос</w:t>
      </w:r>
      <w:r w:rsidRPr="006D2861">
        <w:rPr>
          <w:rFonts w:ascii="Times New Roman" w:eastAsia="Times New Roman" w:hAnsi="Times New Roman" w:cs="Times New Roman"/>
          <w:sz w:val="28"/>
          <w:szCs w:val="28"/>
          <w:lang w:val="uk-UA" w:eastAsia="uk-UA"/>
        </w:rPr>
        <w:t>о</w:t>
      </w:r>
      <w:r w:rsidRPr="006D2861">
        <w:rPr>
          <w:rFonts w:ascii="Times New Roman" w:eastAsia="Times New Roman" w:hAnsi="Times New Roman" w:cs="Times New Roman"/>
          <w:sz w:val="28"/>
          <w:szCs w:val="28"/>
          <w:lang w:val="uk-UA" w:eastAsia="uk-UA"/>
        </w:rPr>
        <w:t>бливо, якщо ви надрукуєте собі візитки, і будете роздавати їх людям, можл</w:t>
      </w:r>
      <w:r w:rsidRPr="006D2861">
        <w:rPr>
          <w:rFonts w:ascii="Times New Roman" w:eastAsia="Times New Roman" w:hAnsi="Times New Roman" w:cs="Times New Roman"/>
          <w:sz w:val="28"/>
          <w:szCs w:val="28"/>
          <w:lang w:val="uk-UA" w:eastAsia="uk-UA"/>
        </w:rPr>
        <w:t>и</w:t>
      </w:r>
      <w:r w:rsidRPr="006D2861">
        <w:rPr>
          <w:rFonts w:ascii="Times New Roman" w:eastAsia="Times New Roman" w:hAnsi="Times New Roman" w:cs="Times New Roman"/>
          <w:sz w:val="28"/>
          <w:szCs w:val="28"/>
          <w:lang w:val="uk-UA" w:eastAsia="uk-UA"/>
        </w:rPr>
        <w:t>во, вони зацікавляться вашою допомогою і зв'яжуться з вами.</w:t>
      </w:r>
    </w:p>
    <w:p w:rsidR="00542985" w:rsidRPr="006D2861" w:rsidRDefault="00542985"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 xml:space="preserve">Створіть свою групу в соц. мережі, запросіть туди своїх друзів і інших людей, які розділять ваші інтереси. Так в пошуку можна знайти людей за ключовими словами: допомога </w:t>
      </w:r>
      <w:r w:rsidR="00B24FC5">
        <w:rPr>
          <w:rFonts w:ascii="Times New Roman" w:eastAsia="Times New Roman" w:hAnsi="Times New Roman" w:cs="Times New Roman"/>
          <w:sz w:val="28"/>
          <w:szCs w:val="28"/>
          <w:lang w:val="uk-UA" w:eastAsia="uk-UA"/>
        </w:rPr>
        <w:t>інвалідам</w:t>
      </w:r>
      <w:r w:rsidRPr="006D2861">
        <w:rPr>
          <w:rFonts w:ascii="Times New Roman" w:eastAsia="Times New Roman" w:hAnsi="Times New Roman" w:cs="Times New Roman"/>
          <w:sz w:val="28"/>
          <w:szCs w:val="28"/>
          <w:lang w:val="uk-UA" w:eastAsia="uk-UA"/>
        </w:rPr>
        <w:t xml:space="preserve">, </w:t>
      </w:r>
      <w:r w:rsidR="00B24FC5">
        <w:rPr>
          <w:rFonts w:ascii="Times New Roman" w:eastAsia="Times New Roman" w:hAnsi="Times New Roman" w:cs="Times New Roman"/>
          <w:sz w:val="28"/>
          <w:szCs w:val="28"/>
          <w:lang w:val="uk-UA" w:eastAsia="uk-UA"/>
        </w:rPr>
        <w:t>інвалідність</w:t>
      </w:r>
      <w:r w:rsidRPr="006D2861">
        <w:rPr>
          <w:rFonts w:ascii="Times New Roman" w:eastAsia="Times New Roman" w:hAnsi="Times New Roman" w:cs="Times New Roman"/>
          <w:sz w:val="28"/>
          <w:szCs w:val="28"/>
          <w:lang w:val="uk-UA" w:eastAsia="uk-UA"/>
        </w:rPr>
        <w:t xml:space="preserve"> та ін. Пошуковик в</w:t>
      </w:r>
      <w:r w:rsidRPr="006D2861">
        <w:rPr>
          <w:rFonts w:ascii="Times New Roman" w:eastAsia="Times New Roman" w:hAnsi="Times New Roman" w:cs="Times New Roman"/>
          <w:sz w:val="28"/>
          <w:szCs w:val="28"/>
          <w:lang w:val="uk-UA" w:eastAsia="uk-UA"/>
        </w:rPr>
        <w:t>и</w:t>
      </w:r>
      <w:r w:rsidRPr="006D2861">
        <w:rPr>
          <w:rFonts w:ascii="Times New Roman" w:eastAsia="Times New Roman" w:hAnsi="Times New Roman" w:cs="Times New Roman"/>
          <w:sz w:val="28"/>
          <w:szCs w:val="28"/>
          <w:lang w:val="uk-UA" w:eastAsia="uk-UA"/>
        </w:rPr>
        <w:t>дасть вам список тих людей, які будуть вашими однодумцями.</w:t>
      </w:r>
    </w:p>
    <w:p w:rsidR="00542985" w:rsidRPr="006D2861" w:rsidRDefault="00542985"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 xml:space="preserve">Налагодьте зв'язок з ЗМІ. Потрібно зробити так, щоб </w:t>
      </w:r>
      <w:r w:rsidR="00B24FC5">
        <w:rPr>
          <w:rFonts w:ascii="Times New Roman" w:eastAsia="Times New Roman" w:hAnsi="Times New Roman" w:cs="Times New Roman"/>
          <w:sz w:val="28"/>
          <w:szCs w:val="28"/>
          <w:lang w:val="uk-UA" w:eastAsia="uk-UA"/>
        </w:rPr>
        <w:t>в</w:t>
      </w:r>
      <w:r w:rsidRPr="006D2861">
        <w:rPr>
          <w:rFonts w:ascii="Times New Roman" w:eastAsia="Times New Roman" w:hAnsi="Times New Roman" w:cs="Times New Roman"/>
          <w:sz w:val="28"/>
          <w:szCs w:val="28"/>
          <w:lang w:val="uk-UA" w:eastAsia="uk-UA"/>
        </w:rPr>
        <w:t xml:space="preserve"> ЗМІ з'явилися замітки про вас.</w:t>
      </w:r>
    </w:p>
    <w:p w:rsidR="00424A44" w:rsidRPr="006D2861" w:rsidRDefault="00424A44"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Проводьте цікаві заходи. Звичайно ж, основною метою благодійного заходу буде збір коштів для надання допомоги. Тому варто зрозуміти, кому з усіх нужденних ви хочете допомогти, перед тим як починати організацію благодійного концерту.</w:t>
      </w:r>
      <w:r w:rsidRPr="006D2861">
        <w:rPr>
          <w:rFonts w:ascii="Times New Roman" w:hAnsi="Times New Roman" w:cs="Times New Roman"/>
          <w:sz w:val="28"/>
          <w:szCs w:val="28"/>
          <w:lang w:val="uk-UA"/>
        </w:rPr>
        <w:t xml:space="preserve"> </w:t>
      </w:r>
      <w:r w:rsidRPr="006D2861">
        <w:rPr>
          <w:rFonts w:ascii="Times New Roman" w:eastAsia="Times New Roman" w:hAnsi="Times New Roman" w:cs="Times New Roman"/>
          <w:sz w:val="28"/>
          <w:szCs w:val="28"/>
          <w:lang w:val="uk-UA" w:eastAsia="uk-UA"/>
        </w:rPr>
        <w:t>Д</w:t>
      </w:r>
      <w:r w:rsidR="00B24FC5">
        <w:rPr>
          <w:rFonts w:ascii="Times New Roman" w:eastAsia="Times New Roman" w:hAnsi="Times New Roman" w:cs="Times New Roman"/>
          <w:sz w:val="28"/>
          <w:szCs w:val="28"/>
          <w:lang w:val="uk-UA" w:eastAsia="uk-UA"/>
        </w:rPr>
        <w:t xml:space="preserve">о речі, ЗМІ будуть цікаві нові </w:t>
      </w:r>
      <w:r w:rsidRPr="006D2861">
        <w:rPr>
          <w:rFonts w:ascii="Times New Roman" w:eastAsia="Times New Roman" w:hAnsi="Times New Roman" w:cs="Times New Roman"/>
          <w:sz w:val="28"/>
          <w:szCs w:val="28"/>
          <w:lang w:val="uk-UA" w:eastAsia="uk-UA"/>
        </w:rPr>
        <w:t>сюжет</w:t>
      </w:r>
      <w:r w:rsidR="00B24FC5">
        <w:rPr>
          <w:rFonts w:ascii="Times New Roman" w:eastAsia="Times New Roman" w:hAnsi="Times New Roman" w:cs="Times New Roman"/>
          <w:sz w:val="28"/>
          <w:szCs w:val="28"/>
          <w:lang w:val="uk-UA" w:eastAsia="uk-UA"/>
        </w:rPr>
        <w:t>и</w:t>
      </w:r>
      <w:r w:rsidR="00542985" w:rsidRPr="006D2861">
        <w:rPr>
          <w:rFonts w:ascii="Times New Roman" w:eastAsia="Times New Roman" w:hAnsi="Times New Roman" w:cs="Times New Roman"/>
          <w:sz w:val="28"/>
          <w:szCs w:val="28"/>
          <w:lang w:val="uk-UA" w:eastAsia="uk-UA"/>
        </w:rPr>
        <w:t>, а вам буде це вигідно тим, що про вас дізнаються люди.</w:t>
      </w:r>
      <w:r w:rsidRPr="006D2861">
        <w:rPr>
          <w:rFonts w:ascii="Times New Roman" w:eastAsia="Times New Roman" w:hAnsi="Times New Roman" w:cs="Times New Roman"/>
          <w:sz w:val="28"/>
          <w:szCs w:val="28"/>
          <w:lang w:val="uk-UA" w:eastAsia="uk-UA"/>
        </w:rPr>
        <w:t xml:space="preserve"> </w:t>
      </w:r>
    </w:p>
    <w:p w:rsidR="00542985" w:rsidRPr="006D2861" w:rsidRDefault="00424A44"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Рекомендується звернутися в одну з організацій з питань добродійності в вашому місті, вони, як правило, цікавляться тим, щоб благодійні заходи б</w:t>
      </w:r>
      <w:r w:rsidRPr="006D2861">
        <w:rPr>
          <w:rFonts w:ascii="Times New Roman" w:eastAsia="Times New Roman" w:hAnsi="Times New Roman" w:cs="Times New Roman"/>
          <w:sz w:val="28"/>
          <w:szCs w:val="28"/>
          <w:lang w:val="uk-UA" w:eastAsia="uk-UA"/>
        </w:rPr>
        <w:t>у</w:t>
      </w:r>
      <w:r w:rsidRPr="006D2861">
        <w:rPr>
          <w:rFonts w:ascii="Times New Roman" w:eastAsia="Times New Roman" w:hAnsi="Times New Roman" w:cs="Times New Roman"/>
          <w:sz w:val="28"/>
          <w:szCs w:val="28"/>
          <w:lang w:val="uk-UA" w:eastAsia="uk-UA"/>
        </w:rPr>
        <w:t>ли надані і з іншого боку. Разом ви зможете не тільки вибрати тематику та мета концерту, а й знайдете місце для його проведення. Під метою мається на увазі, наприклад, збір грошей для проведення термінової операції одному з хворих або ін.</w:t>
      </w:r>
    </w:p>
    <w:p w:rsidR="00424A44" w:rsidRPr="006D2861" w:rsidRDefault="00424A44"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Можна провести концерт не тільки на відкритій місцевості, а й у: буд</w:t>
      </w:r>
      <w:r w:rsidRPr="006D2861">
        <w:rPr>
          <w:rFonts w:ascii="Times New Roman" w:eastAsia="Times New Roman" w:hAnsi="Times New Roman" w:cs="Times New Roman"/>
          <w:sz w:val="28"/>
          <w:szCs w:val="28"/>
          <w:lang w:val="uk-UA" w:eastAsia="uk-UA"/>
        </w:rPr>
        <w:t>и</w:t>
      </w:r>
      <w:r w:rsidRPr="006D2861">
        <w:rPr>
          <w:rFonts w:ascii="Times New Roman" w:eastAsia="Times New Roman" w:hAnsi="Times New Roman" w:cs="Times New Roman"/>
          <w:sz w:val="28"/>
          <w:szCs w:val="28"/>
          <w:lang w:val="uk-UA" w:eastAsia="uk-UA"/>
        </w:rPr>
        <w:t>нку культури, кафе, клубі.</w:t>
      </w:r>
    </w:p>
    <w:p w:rsidR="00424A44" w:rsidRPr="006D2861" w:rsidRDefault="00424A44"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Домовитися необхідно з тим, хто буде виступати на концерті, адже п</w:t>
      </w:r>
      <w:r w:rsidRPr="006D2861">
        <w:rPr>
          <w:rFonts w:ascii="Times New Roman" w:eastAsia="Times New Roman" w:hAnsi="Times New Roman" w:cs="Times New Roman"/>
          <w:sz w:val="28"/>
          <w:szCs w:val="28"/>
          <w:lang w:val="uk-UA" w:eastAsia="uk-UA"/>
        </w:rPr>
        <w:t>о</w:t>
      </w:r>
      <w:r w:rsidRPr="006D2861">
        <w:rPr>
          <w:rFonts w:ascii="Times New Roman" w:eastAsia="Times New Roman" w:hAnsi="Times New Roman" w:cs="Times New Roman"/>
          <w:sz w:val="28"/>
          <w:szCs w:val="28"/>
          <w:lang w:val="uk-UA" w:eastAsia="uk-UA"/>
        </w:rPr>
        <w:t>винен бути складений план того, щоб ви хотіли побачити під час цього зах</w:t>
      </w:r>
      <w:r w:rsidRPr="006D2861">
        <w:rPr>
          <w:rFonts w:ascii="Times New Roman" w:eastAsia="Times New Roman" w:hAnsi="Times New Roman" w:cs="Times New Roman"/>
          <w:sz w:val="28"/>
          <w:szCs w:val="28"/>
          <w:lang w:val="uk-UA" w:eastAsia="uk-UA"/>
        </w:rPr>
        <w:t>о</w:t>
      </w:r>
      <w:r w:rsidRPr="006D2861">
        <w:rPr>
          <w:rFonts w:ascii="Times New Roman" w:eastAsia="Times New Roman" w:hAnsi="Times New Roman" w:cs="Times New Roman"/>
          <w:sz w:val="28"/>
          <w:szCs w:val="28"/>
          <w:lang w:val="uk-UA" w:eastAsia="uk-UA"/>
        </w:rPr>
        <w:t xml:space="preserve">ду. Всі ці дії будуть сприяти тому, що концерт пройде успішно і точно за планом. </w:t>
      </w:r>
    </w:p>
    <w:p w:rsidR="00424A44" w:rsidRPr="006D2861" w:rsidRDefault="00424A44"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У програму концерту можна включити виступи музичних колективів, театральних студій, колективів самодіяльності, поетів. Тільки краще споча</w:t>
      </w:r>
      <w:r w:rsidRPr="006D2861">
        <w:rPr>
          <w:rFonts w:ascii="Times New Roman" w:eastAsia="Times New Roman" w:hAnsi="Times New Roman" w:cs="Times New Roman"/>
          <w:sz w:val="28"/>
          <w:szCs w:val="28"/>
          <w:lang w:val="uk-UA" w:eastAsia="uk-UA"/>
        </w:rPr>
        <w:t>т</w:t>
      </w:r>
      <w:r w:rsidRPr="006D2861">
        <w:rPr>
          <w:rFonts w:ascii="Times New Roman" w:eastAsia="Times New Roman" w:hAnsi="Times New Roman" w:cs="Times New Roman"/>
          <w:sz w:val="28"/>
          <w:szCs w:val="28"/>
          <w:lang w:val="uk-UA" w:eastAsia="uk-UA"/>
        </w:rPr>
        <w:lastRenderedPageBreak/>
        <w:t>ку дізнатися більше інформації про їхню творчість, щоб потім не було ніяких неприємних сюрпризів.</w:t>
      </w:r>
    </w:p>
    <w:p w:rsidR="00424A44" w:rsidRPr="006D2861" w:rsidRDefault="00424A44"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Інформаційна підтримка благодійного заходу теж дуже важлива, тому розішліть листи в місцеві газети про те, що буде проходити ваш концерт, т</w:t>
      </w:r>
      <w:r w:rsidRPr="006D2861">
        <w:rPr>
          <w:rFonts w:ascii="Times New Roman" w:eastAsia="Times New Roman" w:hAnsi="Times New Roman" w:cs="Times New Roman"/>
          <w:sz w:val="28"/>
          <w:szCs w:val="28"/>
          <w:lang w:val="uk-UA" w:eastAsia="uk-UA"/>
        </w:rPr>
        <w:t>а</w:t>
      </w:r>
      <w:r w:rsidRPr="006D2861">
        <w:rPr>
          <w:rFonts w:ascii="Times New Roman" w:eastAsia="Times New Roman" w:hAnsi="Times New Roman" w:cs="Times New Roman"/>
          <w:sz w:val="28"/>
          <w:szCs w:val="28"/>
          <w:lang w:val="uk-UA" w:eastAsia="uk-UA"/>
        </w:rPr>
        <w:t xml:space="preserve">кож варто вчинити і </w:t>
      </w:r>
      <w:r w:rsidR="00B24FC5">
        <w:rPr>
          <w:rFonts w:ascii="Times New Roman" w:eastAsia="Times New Roman" w:hAnsi="Times New Roman" w:cs="Times New Roman"/>
          <w:sz w:val="28"/>
          <w:szCs w:val="28"/>
          <w:lang w:val="uk-UA" w:eastAsia="uk-UA"/>
        </w:rPr>
        <w:t xml:space="preserve">з </w:t>
      </w:r>
      <w:r w:rsidRPr="006D2861">
        <w:rPr>
          <w:rFonts w:ascii="Times New Roman" w:eastAsia="Times New Roman" w:hAnsi="Times New Roman" w:cs="Times New Roman"/>
          <w:sz w:val="28"/>
          <w:szCs w:val="28"/>
          <w:lang w:val="uk-UA" w:eastAsia="uk-UA"/>
        </w:rPr>
        <w:t>телебаченням. Якщо у вас в знайомих є парочка жу</w:t>
      </w:r>
      <w:r w:rsidRPr="006D2861">
        <w:rPr>
          <w:rFonts w:ascii="Times New Roman" w:eastAsia="Times New Roman" w:hAnsi="Times New Roman" w:cs="Times New Roman"/>
          <w:sz w:val="28"/>
          <w:szCs w:val="28"/>
          <w:lang w:val="uk-UA" w:eastAsia="uk-UA"/>
        </w:rPr>
        <w:t>р</w:t>
      </w:r>
      <w:r w:rsidRPr="006D2861">
        <w:rPr>
          <w:rFonts w:ascii="Times New Roman" w:eastAsia="Times New Roman" w:hAnsi="Times New Roman" w:cs="Times New Roman"/>
          <w:sz w:val="28"/>
          <w:szCs w:val="28"/>
          <w:lang w:val="uk-UA" w:eastAsia="uk-UA"/>
        </w:rPr>
        <w:t>налістів, то можна попросити їх, щоб вони по можливості змогли посприяти в цьому. Потрібно домогтися того, щоб сюжети ЗМІ поширили інформацію, так вдасться зібрати як можна більше коштів.</w:t>
      </w:r>
    </w:p>
    <w:p w:rsidR="00542985" w:rsidRPr="006D2861" w:rsidRDefault="00542985"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Відкрийте розрахунковий рахунок в банку, це дуже важливий аспект, так як таким чином, всі, хто забажає</w:t>
      </w:r>
      <w:r w:rsidR="008E5919">
        <w:rPr>
          <w:rFonts w:ascii="Times New Roman" w:eastAsia="Times New Roman" w:hAnsi="Times New Roman" w:cs="Times New Roman"/>
          <w:sz w:val="28"/>
          <w:szCs w:val="28"/>
          <w:lang w:val="uk-UA" w:eastAsia="uk-UA"/>
        </w:rPr>
        <w:t>1</w:t>
      </w:r>
      <w:r w:rsidRPr="006D2861">
        <w:rPr>
          <w:rFonts w:ascii="Times New Roman" w:eastAsia="Times New Roman" w:hAnsi="Times New Roman" w:cs="Times New Roman"/>
          <w:sz w:val="28"/>
          <w:szCs w:val="28"/>
          <w:lang w:val="uk-UA" w:eastAsia="uk-UA"/>
        </w:rPr>
        <w:t xml:space="preserve"> допомогти зможуть зробити це. Від</w:t>
      </w:r>
      <w:r w:rsidRPr="006D2861">
        <w:rPr>
          <w:rFonts w:ascii="Times New Roman" w:eastAsia="Times New Roman" w:hAnsi="Times New Roman" w:cs="Times New Roman"/>
          <w:sz w:val="28"/>
          <w:szCs w:val="28"/>
          <w:lang w:val="uk-UA" w:eastAsia="uk-UA"/>
        </w:rPr>
        <w:t>к</w:t>
      </w:r>
      <w:r w:rsidRPr="006D2861">
        <w:rPr>
          <w:rFonts w:ascii="Times New Roman" w:eastAsia="Times New Roman" w:hAnsi="Times New Roman" w:cs="Times New Roman"/>
          <w:sz w:val="28"/>
          <w:szCs w:val="28"/>
          <w:lang w:val="uk-UA" w:eastAsia="uk-UA"/>
        </w:rPr>
        <w:t>ривши рахунок, ви зрозумієте про те, що люди дійсно можуть бути заціка</w:t>
      </w:r>
      <w:r w:rsidRPr="006D2861">
        <w:rPr>
          <w:rFonts w:ascii="Times New Roman" w:eastAsia="Times New Roman" w:hAnsi="Times New Roman" w:cs="Times New Roman"/>
          <w:sz w:val="28"/>
          <w:szCs w:val="28"/>
          <w:lang w:val="uk-UA" w:eastAsia="uk-UA"/>
        </w:rPr>
        <w:t>в</w:t>
      </w:r>
      <w:r w:rsidRPr="006D2861">
        <w:rPr>
          <w:rFonts w:ascii="Times New Roman" w:eastAsia="Times New Roman" w:hAnsi="Times New Roman" w:cs="Times New Roman"/>
          <w:sz w:val="28"/>
          <w:szCs w:val="28"/>
          <w:lang w:val="uk-UA" w:eastAsia="uk-UA"/>
        </w:rPr>
        <w:t>лені у вашій діяльності.</w:t>
      </w:r>
    </w:p>
    <w:p w:rsidR="00542985" w:rsidRDefault="00542985" w:rsidP="0095421E">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Вибираючи, яким чином відкрити рахунок в банку, потрібно визначити систему розрахунку, яка буде зручна на ділі, щоб спонсори не були спант</w:t>
      </w:r>
      <w:r w:rsidRPr="006D2861">
        <w:rPr>
          <w:rFonts w:ascii="Times New Roman" w:eastAsia="Times New Roman" w:hAnsi="Times New Roman" w:cs="Times New Roman"/>
          <w:sz w:val="28"/>
          <w:szCs w:val="28"/>
          <w:lang w:val="uk-UA" w:eastAsia="uk-UA"/>
        </w:rPr>
        <w:t>е</w:t>
      </w:r>
      <w:r w:rsidRPr="006D2861">
        <w:rPr>
          <w:rFonts w:ascii="Times New Roman" w:eastAsia="Times New Roman" w:hAnsi="Times New Roman" w:cs="Times New Roman"/>
          <w:sz w:val="28"/>
          <w:szCs w:val="28"/>
          <w:lang w:val="uk-UA" w:eastAsia="uk-UA"/>
        </w:rPr>
        <w:t>личені тим, що переказ грошей виконати не так вже й просто.</w:t>
      </w:r>
    </w:p>
    <w:p w:rsidR="006A2B89" w:rsidRPr="006D2861" w:rsidRDefault="006A2B89" w:rsidP="0095421E">
      <w:pPr>
        <w:pStyle w:val="a3"/>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Якщо немає можливості створити власну благодійну організацію – для початку достатньо прилучитися до вже діючої організації.</w:t>
      </w:r>
    </w:p>
    <w:p w:rsidR="00433297" w:rsidRPr="006D2861" w:rsidRDefault="00433297" w:rsidP="006D2861">
      <w:pPr>
        <w:pStyle w:val="a3"/>
        <w:spacing w:after="0" w:line="360" w:lineRule="auto"/>
        <w:ind w:left="0" w:firstLine="709"/>
        <w:jc w:val="both"/>
        <w:rPr>
          <w:rFonts w:ascii="Times New Roman" w:eastAsia="Times New Roman" w:hAnsi="Times New Roman" w:cs="Times New Roman"/>
          <w:sz w:val="28"/>
          <w:szCs w:val="28"/>
          <w:lang w:val="uk-UA" w:eastAsia="uk-UA"/>
        </w:rPr>
      </w:pPr>
      <w:r w:rsidRPr="006D2861">
        <w:rPr>
          <w:rFonts w:ascii="Times New Roman" w:eastAsia="Times New Roman" w:hAnsi="Times New Roman" w:cs="Times New Roman"/>
          <w:sz w:val="28"/>
          <w:szCs w:val="28"/>
          <w:lang w:val="uk-UA" w:eastAsia="uk-UA"/>
        </w:rPr>
        <w:t>От і все, залишилося тільки докласти трохи зусиль, які незабаром, бе</w:t>
      </w:r>
      <w:r w:rsidRPr="006D2861">
        <w:rPr>
          <w:rFonts w:ascii="Times New Roman" w:eastAsia="Times New Roman" w:hAnsi="Times New Roman" w:cs="Times New Roman"/>
          <w:sz w:val="28"/>
          <w:szCs w:val="28"/>
          <w:lang w:val="uk-UA" w:eastAsia="uk-UA"/>
        </w:rPr>
        <w:t>з</w:t>
      </w:r>
      <w:r w:rsidRPr="006D2861">
        <w:rPr>
          <w:rFonts w:ascii="Times New Roman" w:eastAsia="Times New Roman" w:hAnsi="Times New Roman" w:cs="Times New Roman"/>
          <w:sz w:val="28"/>
          <w:szCs w:val="28"/>
          <w:lang w:val="uk-UA" w:eastAsia="uk-UA"/>
        </w:rPr>
        <w:t>сумнівно, зможуть принести користь всьому суспільству, а ви від цього отримаєте моральне задоволення, адже допомагати завжди приємно!</w:t>
      </w:r>
    </w:p>
    <w:p w:rsidR="0039068F" w:rsidRDefault="0039068F" w:rsidP="00EF393A">
      <w:pPr>
        <w:spacing w:after="0" w:line="360" w:lineRule="auto"/>
        <w:contextualSpacing/>
        <w:jc w:val="both"/>
        <w:rPr>
          <w:rFonts w:ascii="Times New Roman" w:hAnsi="Times New Roman" w:cs="Times New Roman"/>
          <w:b/>
          <w:sz w:val="28"/>
          <w:szCs w:val="28"/>
          <w:lang w:val="uk-UA"/>
        </w:rPr>
      </w:pPr>
    </w:p>
    <w:p w:rsidR="00456B3E" w:rsidRDefault="00456B3E" w:rsidP="00456B3E">
      <w:pPr>
        <w:spacing w:after="0" w:line="360" w:lineRule="auto"/>
        <w:ind w:firstLine="709"/>
        <w:contextualSpacing/>
        <w:jc w:val="both"/>
        <w:rPr>
          <w:rFonts w:ascii="Times New Roman" w:hAnsi="Times New Roman" w:cs="Times New Roman"/>
          <w:b/>
          <w:sz w:val="28"/>
          <w:lang w:val="uk-UA"/>
        </w:rPr>
      </w:pPr>
      <w:r w:rsidRPr="008C0C64">
        <w:rPr>
          <w:rFonts w:ascii="Times New Roman" w:hAnsi="Times New Roman" w:cs="Times New Roman"/>
          <w:b/>
          <w:sz w:val="28"/>
          <w:szCs w:val="28"/>
          <w:lang w:val="uk-UA"/>
        </w:rPr>
        <w:t>3.</w:t>
      </w:r>
      <w:r>
        <w:rPr>
          <w:rFonts w:ascii="Times New Roman" w:hAnsi="Times New Roman" w:cs="Times New Roman"/>
          <w:b/>
          <w:sz w:val="28"/>
          <w:szCs w:val="28"/>
          <w:lang w:val="uk-UA"/>
        </w:rPr>
        <w:t xml:space="preserve"> 3</w:t>
      </w:r>
      <w:r w:rsidRPr="008C0C64">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456B3E">
        <w:rPr>
          <w:rFonts w:ascii="Times New Roman" w:hAnsi="Times New Roman" w:cs="Times New Roman"/>
          <w:b/>
          <w:sz w:val="28"/>
          <w:lang w:val="uk-UA"/>
        </w:rPr>
        <w:t>Результати ефективності формуючих заходів</w:t>
      </w:r>
    </w:p>
    <w:p w:rsidR="00933168" w:rsidRDefault="00933168" w:rsidP="00933168">
      <w:pPr>
        <w:spacing w:after="0" w:line="360" w:lineRule="auto"/>
        <w:ind w:firstLine="709"/>
        <w:contextualSpacing/>
        <w:jc w:val="both"/>
        <w:rPr>
          <w:rFonts w:ascii="Times New Roman" w:hAnsi="Times New Roman" w:cs="Times New Roman"/>
          <w:sz w:val="28"/>
          <w:szCs w:val="28"/>
          <w:lang w:val="uk-UA"/>
        </w:rPr>
      </w:pPr>
    </w:p>
    <w:p w:rsidR="0039068F" w:rsidRDefault="00933168" w:rsidP="0093316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анкетування за власнорозробленою анкетою,  </w:t>
      </w:r>
      <w:r w:rsidR="0039068F">
        <w:rPr>
          <w:rFonts w:ascii="Times New Roman" w:hAnsi="Times New Roman" w:cs="Times New Roman"/>
          <w:sz w:val="28"/>
          <w:szCs w:val="28"/>
          <w:lang w:val="uk-UA"/>
        </w:rPr>
        <w:t>частина респонде</w:t>
      </w:r>
      <w:r w:rsidR="0039068F">
        <w:rPr>
          <w:rFonts w:ascii="Times New Roman" w:hAnsi="Times New Roman" w:cs="Times New Roman"/>
          <w:sz w:val="28"/>
          <w:szCs w:val="28"/>
          <w:lang w:val="uk-UA"/>
        </w:rPr>
        <w:t>н</w:t>
      </w:r>
      <w:r w:rsidR="0039068F">
        <w:rPr>
          <w:rFonts w:ascii="Times New Roman" w:hAnsi="Times New Roman" w:cs="Times New Roman"/>
          <w:sz w:val="28"/>
          <w:szCs w:val="28"/>
          <w:lang w:val="uk-UA"/>
        </w:rPr>
        <w:t xml:space="preserve">тів у вільний час займалися волонтерською діяльністю протягом 30 днів. Їх діяльність проходила на базі Центру ранньої соціальної реабілітації дітей-інвалідів. Учасники проекту відвідували центр двічі на тиждень. </w:t>
      </w:r>
    </w:p>
    <w:p w:rsidR="00C43973" w:rsidRDefault="00C43973" w:rsidP="0093316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Внутрішньо переміщені особи прийма</w:t>
      </w:r>
      <w:r w:rsidR="00DA6793">
        <w:rPr>
          <w:rFonts w:ascii="Times New Roman" w:hAnsi="Times New Roman" w:cs="Times New Roman"/>
          <w:sz w:val="28"/>
          <w:szCs w:val="28"/>
          <w:lang w:val="uk-UA"/>
        </w:rPr>
        <w:t xml:space="preserve">ли </w:t>
      </w:r>
      <w:r>
        <w:rPr>
          <w:rFonts w:ascii="Times New Roman" w:hAnsi="Times New Roman" w:cs="Times New Roman"/>
          <w:sz w:val="28"/>
          <w:szCs w:val="28"/>
          <w:lang w:val="uk-UA"/>
        </w:rPr>
        <w:t>участь у групових</w:t>
      </w:r>
      <w:r w:rsidRPr="00C43973">
        <w:rPr>
          <w:rFonts w:ascii="Times New Roman" w:hAnsi="Times New Roman" w:cs="Times New Roman"/>
          <w:sz w:val="28"/>
          <w:szCs w:val="28"/>
          <w:lang w:val="uk-UA"/>
        </w:rPr>
        <w:t xml:space="preserve"> заняття</w:t>
      </w:r>
      <w:r>
        <w:rPr>
          <w:rFonts w:ascii="Times New Roman" w:hAnsi="Times New Roman" w:cs="Times New Roman"/>
          <w:sz w:val="28"/>
          <w:szCs w:val="28"/>
          <w:lang w:val="uk-UA"/>
        </w:rPr>
        <w:t>х</w:t>
      </w:r>
      <w:r w:rsidRPr="00C43973">
        <w:rPr>
          <w:rFonts w:ascii="Times New Roman" w:hAnsi="Times New Roman" w:cs="Times New Roman"/>
          <w:sz w:val="28"/>
          <w:szCs w:val="28"/>
          <w:lang w:val="uk-UA"/>
        </w:rPr>
        <w:t xml:space="preserve"> з аутичними дітьми, сформованими за кількома різними принципами: статі, в</w:t>
      </w:r>
      <w:r w:rsidRPr="00C43973">
        <w:rPr>
          <w:rFonts w:ascii="Times New Roman" w:hAnsi="Times New Roman" w:cs="Times New Roman"/>
          <w:sz w:val="28"/>
          <w:szCs w:val="28"/>
          <w:lang w:val="uk-UA"/>
        </w:rPr>
        <w:t>і</w:t>
      </w:r>
      <w:r w:rsidRPr="00C43973">
        <w:rPr>
          <w:rFonts w:ascii="Times New Roman" w:hAnsi="Times New Roman" w:cs="Times New Roman"/>
          <w:sz w:val="28"/>
          <w:szCs w:val="28"/>
          <w:lang w:val="uk-UA"/>
        </w:rPr>
        <w:t xml:space="preserve">ку, рівня розвитку, кількості і якості аутичних проявів. </w:t>
      </w:r>
      <w:r w:rsidR="00DA6793">
        <w:rPr>
          <w:rFonts w:ascii="Times New Roman" w:hAnsi="Times New Roman" w:cs="Times New Roman"/>
          <w:sz w:val="28"/>
          <w:szCs w:val="28"/>
          <w:lang w:val="uk-UA"/>
        </w:rPr>
        <w:t xml:space="preserve">Заняття проходять за </w:t>
      </w:r>
      <w:r w:rsidR="00DA6793">
        <w:rPr>
          <w:rFonts w:ascii="Times New Roman" w:hAnsi="Times New Roman" w:cs="Times New Roman"/>
          <w:sz w:val="28"/>
          <w:szCs w:val="28"/>
          <w:lang w:val="uk-UA"/>
        </w:rPr>
        <w:lastRenderedPageBreak/>
        <w:t>допомогою кваліфікованого спеціаліста психолога. Курс занять спрямований на п</w:t>
      </w:r>
      <w:r w:rsidRPr="00C43973">
        <w:rPr>
          <w:rFonts w:ascii="Times New Roman" w:hAnsi="Times New Roman" w:cs="Times New Roman"/>
          <w:sz w:val="28"/>
          <w:szCs w:val="28"/>
          <w:lang w:val="uk-UA"/>
        </w:rPr>
        <w:t>ом'якшення тривоги, страхів аутичних дітей, формування емоційно поз</w:t>
      </w:r>
      <w:r w:rsidRPr="00C43973">
        <w:rPr>
          <w:rFonts w:ascii="Times New Roman" w:hAnsi="Times New Roman" w:cs="Times New Roman"/>
          <w:sz w:val="28"/>
          <w:szCs w:val="28"/>
          <w:lang w:val="uk-UA"/>
        </w:rPr>
        <w:t>и</w:t>
      </w:r>
      <w:r w:rsidRPr="00C43973">
        <w:rPr>
          <w:rFonts w:ascii="Times New Roman" w:hAnsi="Times New Roman" w:cs="Times New Roman"/>
          <w:sz w:val="28"/>
          <w:szCs w:val="28"/>
          <w:lang w:val="uk-UA"/>
        </w:rPr>
        <w:t>тивного ставлення до навколишнього, можливості взаємодії з дорослими д</w:t>
      </w:r>
      <w:r w:rsidRPr="00C43973">
        <w:rPr>
          <w:rFonts w:ascii="Times New Roman" w:hAnsi="Times New Roman" w:cs="Times New Roman"/>
          <w:sz w:val="28"/>
          <w:szCs w:val="28"/>
          <w:lang w:val="uk-UA"/>
        </w:rPr>
        <w:t>о</w:t>
      </w:r>
      <w:r w:rsidRPr="00C43973">
        <w:rPr>
          <w:rFonts w:ascii="Times New Roman" w:hAnsi="Times New Roman" w:cs="Times New Roman"/>
          <w:sz w:val="28"/>
          <w:szCs w:val="28"/>
          <w:lang w:val="uk-UA"/>
        </w:rPr>
        <w:t>зволяють збагатити знання дитини про навколишній світ, вміння активно ор</w:t>
      </w:r>
      <w:r w:rsidRPr="00C43973">
        <w:rPr>
          <w:rFonts w:ascii="Times New Roman" w:hAnsi="Times New Roman" w:cs="Times New Roman"/>
          <w:sz w:val="28"/>
          <w:szCs w:val="28"/>
          <w:lang w:val="uk-UA"/>
        </w:rPr>
        <w:t>і</w:t>
      </w:r>
      <w:r w:rsidRPr="00C43973">
        <w:rPr>
          <w:rFonts w:ascii="Times New Roman" w:hAnsi="Times New Roman" w:cs="Times New Roman"/>
          <w:sz w:val="28"/>
          <w:szCs w:val="28"/>
          <w:lang w:val="uk-UA"/>
        </w:rPr>
        <w:t>єнтуватися в ньому.</w:t>
      </w:r>
      <w:r>
        <w:rPr>
          <w:rFonts w:ascii="Times New Roman" w:hAnsi="Times New Roman" w:cs="Times New Roman"/>
          <w:sz w:val="28"/>
          <w:szCs w:val="28"/>
          <w:lang w:val="uk-UA"/>
        </w:rPr>
        <w:t xml:space="preserve"> </w:t>
      </w:r>
    </w:p>
    <w:p w:rsidR="00DA6793" w:rsidRDefault="00DA6793" w:rsidP="0093316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Вибірна сукупність внутрішньо переміщених осіб також відвідувала заняття для</w:t>
      </w:r>
      <w:r w:rsidR="0029461C">
        <w:rPr>
          <w:rFonts w:ascii="Times New Roman" w:hAnsi="Times New Roman" w:cs="Times New Roman"/>
          <w:sz w:val="28"/>
          <w:szCs w:val="28"/>
          <w:lang w:val="uk-UA"/>
        </w:rPr>
        <w:t xml:space="preserve"> дітей інвалідів з вадами зору. На яких проводилися музичні з</w:t>
      </w:r>
      <w:r w:rsidR="0029461C">
        <w:rPr>
          <w:rFonts w:ascii="Times New Roman" w:hAnsi="Times New Roman" w:cs="Times New Roman"/>
          <w:sz w:val="28"/>
          <w:szCs w:val="28"/>
          <w:lang w:val="uk-UA"/>
        </w:rPr>
        <w:t>а</w:t>
      </w:r>
      <w:r w:rsidR="0029461C">
        <w:rPr>
          <w:rFonts w:ascii="Times New Roman" w:hAnsi="Times New Roman" w:cs="Times New Roman"/>
          <w:sz w:val="28"/>
          <w:szCs w:val="28"/>
          <w:lang w:val="uk-UA"/>
        </w:rPr>
        <w:t>няття (дитячій хор)</w:t>
      </w:r>
      <w:r w:rsidR="00A41C92">
        <w:rPr>
          <w:rFonts w:ascii="Times New Roman" w:hAnsi="Times New Roman" w:cs="Times New Roman"/>
          <w:sz w:val="28"/>
          <w:szCs w:val="28"/>
          <w:lang w:val="uk-UA"/>
        </w:rPr>
        <w:t xml:space="preserve"> </w:t>
      </w:r>
      <w:r w:rsidR="0029461C">
        <w:rPr>
          <w:rFonts w:ascii="Times New Roman" w:hAnsi="Times New Roman" w:cs="Times New Roman"/>
          <w:sz w:val="28"/>
          <w:szCs w:val="28"/>
          <w:lang w:val="uk-UA"/>
        </w:rPr>
        <w:t>та заняття з вивчення абетки Брайля (спеціально розро</w:t>
      </w:r>
      <w:r w:rsidR="0029461C">
        <w:rPr>
          <w:rFonts w:ascii="Times New Roman" w:hAnsi="Times New Roman" w:cs="Times New Roman"/>
          <w:sz w:val="28"/>
          <w:szCs w:val="28"/>
          <w:lang w:val="uk-UA"/>
        </w:rPr>
        <w:t>б</w:t>
      </w:r>
      <w:r w:rsidR="0029461C">
        <w:rPr>
          <w:rFonts w:ascii="Times New Roman" w:hAnsi="Times New Roman" w:cs="Times New Roman"/>
          <w:sz w:val="28"/>
          <w:szCs w:val="28"/>
          <w:lang w:val="uk-UA"/>
        </w:rPr>
        <w:t>лена програма читання для сліпих людей  та людей з вадами зору).</w:t>
      </w:r>
    </w:p>
    <w:p w:rsidR="0029461C" w:rsidRDefault="0029461C" w:rsidP="00933168">
      <w:pPr>
        <w:spacing w:after="0" w:line="360" w:lineRule="auto"/>
        <w:ind w:firstLine="709"/>
        <w:contextualSpacing/>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Групою внутрішньо переміщених осіб </w:t>
      </w:r>
      <w:r>
        <w:rPr>
          <w:rFonts w:ascii="Times New Roman" w:eastAsia="Times New Roman" w:hAnsi="Times New Roman" w:cs="Times New Roman"/>
          <w:sz w:val="28"/>
          <w:szCs w:val="28"/>
          <w:lang w:val="uk-UA" w:eastAsia="uk-UA"/>
        </w:rPr>
        <w:t>п</w:t>
      </w:r>
      <w:r w:rsidRPr="006D2861">
        <w:rPr>
          <w:rFonts w:ascii="Times New Roman" w:eastAsia="Times New Roman" w:hAnsi="Times New Roman" w:cs="Times New Roman"/>
          <w:sz w:val="28"/>
          <w:szCs w:val="28"/>
          <w:lang w:val="uk-UA" w:eastAsia="uk-UA"/>
        </w:rPr>
        <w:t>ровод</w:t>
      </w:r>
      <w:r>
        <w:rPr>
          <w:rFonts w:ascii="Times New Roman" w:eastAsia="Times New Roman" w:hAnsi="Times New Roman" w:cs="Times New Roman"/>
          <w:sz w:val="28"/>
          <w:szCs w:val="28"/>
          <w:lang w:val="uk-UA" w:eastAsia="uk-UA"/>
        </w:rPr>
        <w:t>илися</w:t>
      </w:r>
      <w:r w:rsidRPr="006D2861">
        <w:rPr>
          <w:rFonts w:ascii="Times New Roman" w:eastAsia="Times New Roman" w:hAnsi="Times New Roman" w:cs="Times New Roman"/>
          <w:sz w:val="28"/>
          <w:szCs w:val="28"/>
          <w:lang w:val="uk-UA" w:eastAsia="uk-UA"/>
        </w:rPr>
        <w:t xml:space="preserve"> цікаві </w:t>
      </w:r>
      <w:r w:rsidR="00EF393A">
        <w:rPr>
          <w:rFonts w:ascii="Times New Roman" w:eastAsia="Times New Roman" w:hAnsi="Times New Roman" w:cs="Times New Roman"/>
          <w:sz w:val="28"/>
          <w:szCs w:val="28"/>
          <w:lang w:val="uk-UA" w:eastAsia="uk-UA"/>
        </w:rPr>
        <w:t xml:space="preserve">розважальні </w:t>
      </w:r>
      <w:r w:rsidRPr="006D2861">
        <w:rPr>
          <w:rFonts w:ascii="Times New Roman" w:eastAsia="Times New Roman" w:hAnsi="Times New Roman" w:cs="Times New Roman"/>
          <w:sz w:val="28"/>
          <w:szCs w:val="28"/>
          <w:lang w:val="uk-UA" w:eastAsia="uk-UA"/>
        </w:rPr>
        <w:t>заходи</w:t>
      </w:r>
      <w:r>
        <w:rPr>
          <w:rFonts w:ascii="Times New Roman" w:eastAsia="Times New Roman" w:hAnsi="Times New Roman" w:cs="Times New Roman"/>
          <w:sz w:val="28"/>
          <w:szCs w:val="28"/>
          <w:lang w:val="uk-UA" w:eastAsia="uk-UA"/>
        </w:rPr>
        <w:t xml:space="preserve"> для дітей з обмеженими фізичними можливостями: групові ігри</w:t>
      </w:r>
      <w:r w:rsidR="00EF393A">
        <w:rPr>
          <w:rFonts w:ascii="Times New Roman" w:eastAsia="Times New Roman" w:hAnsi="Times New Roman" w:cs="Times New Roman"/>
          <w:sz w:val="28"/>
          <w:szCs w:val="28"/>
          <w:lang w:val="uk-UA" w:eastAsia="uk-UA"/>
        </w:rPr>
        <w:t>, спе</w:t>
      </w:r>
      <w:r w:rsidR="00EF393A">
        <w:rPr>
          <w:rFonts w:ascii="Times New Roman" w:eastAsia="Times New Roman" w:hAnsi="Times New Roman" w:cs="Times New Roman"/>
          <w:sz w:val="28"/>
          <w:szCs w:val="28"/>
          <w:lang w:val="uk-UA" w:eastAsia="uk-UA"/>
        </w:rPr>
        <w:t>к</w:t>
      </w:r>
      <w:r w:rsidR="00EF393A">
        <w:rPr>
          <w:rFonts w:ascii="Times New Roman" w:eastAsia="Times New Roman" w:hAnsi="Times New Roman" w:cs="Times New Roman"/>
          <w:sz w:val="28"/>
          <w:szCs w:val="28"/>
          <w:lang w:val="uk-UA" w:eastAsia="uk-UA"/>
        </w:rPr>
        <w:t xml:space="preserve">таклі, показували казки. Хочеться зазначити, що моральне задоволення від діючих  заходів отримували не тільки діти, а й самі дорослі. </w:t>
      </w:r>
    </w:p>
    <w:p w:rsidR="00C30AB2" w:rsidRDefault="00A82382" w:rsidP="00933168">
      <w:pPr>
        <w:spacing w:after="0" w:line="360" w:lineRule="auto"/>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 закінченню </w:t>
      </w:r>
      <w:r w:rsidR="00062DEC">
        <w:rPr>
          <w:rFonts w:ascii="Times New Roman" w:eastAsia="Times New Roman" w:hAnsi="Times New Roman" w:cs="Times New Roman"/>
          <w:sz w:val="28"/>
          <w:szCs w:val="28"/>
          <w:lang w:val="uk-UA" w:eastAsia="uk-UA"/>
        </w:rPr>
        <w:t>формувального</w:t>
      </w:r>
      <w:r>
        <w:rPr>
          <w:rFonts w:ascii="Times New Roman" w:eastAsia="Times New Roman" w:hAnsi="Times New Roman" w:cs="Times New Roman"/>
          <w:sz w:val="28"/>
          <w:szCs w:val="28"/>
          <w:lang w:val="uk-UA" w:eastAsia="uk-UA"/>
        </w:rPr>
        <w:t xml:space="preserve"> експерименту було здійснено повторне анкетування</w:t>
      </w:r>
      <w:r w:rsidR="00236D0B">
        <w:rPr>
          <w:rFonts w:ascii="Times New Roman" w:eastAsia="Times New Roman" w:hAnsi="Times New Roman" w:cs="Times New Roman"/>
          <w:sz w:val="28"/>
          <w:szCs w:val="28"/>
          <w:lang w:val="uk-UA" w:eastAsia="uk-UA"/>
        </w:rPr>
        <w:t xml:space="preserve"> на декілька запитаннь</w:t>
      </w:r>
      <w:r>
        <w:rPr>
          <w:rFonts w:ascii="Times New Roman" w:eastAsia="Times New Roman" w:hAnsi="Times New Roman" w:cs="Times New Roman"/>
          <w:sz w:val="28"/>
          <w:szCs w:val="28"/>
          <w:lang w:val="uk-UA" w:eastAsia="uk-UA"/>
        </w:rPr>
        <w:t xml:space="preserve"> </w:t>
      </w:r>
      <w:r w:rsidR="00062DEC">
        <w:rPr>
          <w:rFonts w:ascii="Times New Roman" w:eastAsia="Times New Roman" w:hAnsi="Times New Roman" w:cs="Times New Roman"/>
          <w:sz w:val="28"/>
          <w:szCs w:val="28"/>
          <w:lang w:val="uk-UA" w:eastAsia="uk-UA"/>
        </w:rPr>
        <w:t xml:space="preserve">серед учасників експерименту </w:t>
      </w:r>
      <w:r>
        <w:rPr>
          <w:rFonts w:ascii="Times New Roman" w:eastAsia="Times New Roman" w:hAnsi="Times New Roman" w:cs="Times New Roman"/>
          <w:sz w:val="28"/>
          <w:szCs w:val="28"/>
          <w:lang w:val="uk-UA" w:eastAsia="uk-UA"/>
        </w:rPr>
        <w:t xml:space="preserve">за </w:t>
      </w:r>
      <w:r w:rsidR="00062DEC">
        <w:rPr>
          <w:rFonts w:ascii="Times New Roman" w:eastAsia="Times New Roman" w:hAnsi="Times New Roman" w:cs="Times New Roman"/>
          <w:sz w:val="28"/>
          <w:szCs w:val="28"/>
          <w:lang w:val="uk-UA" w:eastAsia="uk-UA"/>
        </w:rPr>
        <w:t>власн</w:t>
      </w:r>
      <w:r w:rsidR="00062DEC">
        <w:rPr>
          <w:rFonts w:ascii="Times New Roman" w:eastAsia="Times New Roman" w:hAnsi="Times New Roman" w:cs="Times New Roman"/>
          <w:sz w:val="28"/>
          <w:szCs w:val="28"/>
          <w:lang w:val="uk-UA" w:eastAsia="uk-UA"/>
        </w:rPr>
        <w:t>о</w:t>
      </w:r>
      <w:r w:rsidR="00062DEC">
        <w:rPr>
          <w:rFonts w:ascii="Times New Roman" w:eastAsia="Times New Roman" w:hAnsi="Times New Roman" w:cs="Times New Roman"/>
          <w:sz w:val="28"/>
          <w:szCs w:val="28"/>
          <w:lang w:val="uk-UA" w:eastAsia="uk-UA"/>
        </w:rPr>
        <w:t>розробленою</w:t>
      </w:r>
      <w:r>
        <w:rPr>
          <w:rFonts w:ascii="Times New Roman" w:eastAsia="Times New Roman" w:hAnsi="Times New Roman" w:cs="Times New Roman"/>
          <w:sz w:val="28"/>
          <w:szCs w:val="28"/>
          <w:lang w:val="uk-UA" w:eastAsia="uk-UA"/>
        </w:rPr>
        <w:t xml:space="preserve"> анкетою. Результати повторного висновку приголомшують</w:t>
      </w:r>
      <w:r w:rsidR="00062DEC">
        <w:rPr>
          <w:rFonts w:ascii="Times New Roman" w:eastAsia="Times New Roman" w:hAnsi="Times New Roman" w:cs="Times New Roman"/>
          <w:sz w:val="28"/>
          <w:szCs w:val="28"/>
          <w:lang w:val="uk-UA" w:eastAsia="uk-UA"/>
        </w:rPr>
        <w:t xml:space="preserve">. </w:t>
      </w:r>
    </w:p>
    <w:p w:rsidR="00D307E0" w:rsidRDefault="00062DEC" w:rsidP="00933168">
      <w:pPr>
        <w:spacing w:after="0" w:line="360" w:lineRule="auto"/>
        <w:ind w:firstLine="709"/>
        <w:contextualSpacing/>
        <w:jc w:val="both"/>
        <w:rPr>
          <w:rFonts w:ascii="Times New Roman" w:eastAsia="Andale Sans UI" w:hAnsi="Times New Roman" w:cs="Times New Roman"/>
          <w:bCs/>
          <w:kern w:val="3"/>
          <w:sz w:val="28"/>
          <w:szCs w:val="28"/>
          <w:lang w:val="uk-UA" w:eastAsia="ja-JP" w:bidi="fa-IR"/>
        </w:rPr>
      </w:pPr>
      <w:r>
        <w:rPr>
          <w:rFonts w:ascii="Times New Roman" w:eastAsia="Times New Roman" w:hAnsi="Times New Roman" w:cs="Times New Roman"/>
          <w:sz w:val="28"/>
          <w:szCs w:val="28"/>
          <w:lang w:val="uk-UA" w:eastAsia="uk-UA"/>
        </w:rPr>
        <w:t>На питання: «</w:t>
      </w:r>
      <w:r w:rsidRPr="00456B3E">
        <w:rPr>
          <w:rFonts w:ascii="Times New Roman" w:eastAsia="Andale Sans UI" w:hAnsi="Times New Roman" w:cs="Times New Roman"/>
          <w:bCs/>
          <w:kern w:val="3"/>
          <w:sz w:val="28"/>
          <w:szCs w:val="28"/>
          <w:lang w:val="uk-UA" w:eastAsia="ja-JP" w:bidi="fa-IR"/>
        </w:rPr>
        <w:t>Чи відчувaєте Ви упереджене, нічим не обгрунтовaне, cтaвлення до cебе і cвоїх близьких з боку cуcпільcтвa, в якому зaрaз пер</w:t>
      </w:r>
      <w:r w:rsidRPr="00456B3E">
        <w:rPr>
          <w:rFonts w:ascii="Times New Roman" w:eastAsia="Andale Sans UI" w:hAnsi="Times New Roman" w:cs="Times New Roman"/>
          <w:bCs/>
          <w:kern w:val="3"/>
          <w:sz w:val="28"/>
          <w:szCs w:val="28"/>
          <w:lang w:val="uk-UA" w:eastAsia="ja-JP" w:bidi="fa-IR"/>
        </w:rPr>
        <w:t>е</w:t>
      </w:r>
      <w:r w:rsidRPr="00456B3E">
        <w:rPr>
          <w:rFonts w:ascii="Times New Roman" w:eastAsia="Andale Sans UI" w:hAnsi="Times New Roman" w:cs="Times New Roman"/>
          <w:bCs/>
          <w:kern w:val="3"/>
          <w:sz w:val="28"/>
          <w:szCs w:val="28"/>
          <w:lang w:val="uk-UA" w:eastAsia="ja-JP" w:bidi="fa-IR"/>
        </w:rPr>
        <w:t>бувaєте</w:t>
      </w:r>
      <w:r>
        <w:rPr>
          <w:rFonts w:ascii="Times New Roman" w:eastAsia="Andale Sans UI" w:hAnsi="Times New Roman" w:cs="Times New Roman"/>
          <w:bCs/>
          <w:kern w:val="3"/>
          <w:sz w:val="28"/>
          <w:szCs w:val="28"/>
          <w:lang w:val="uk-UA" w:eastAsia="ja-JP" w:bidi="fa-IR"/>
        </w:rPr>
        <w:t>?» респонденти відповіли</w:t>
      </w:r>
      <w:r w:rsidR="000E6111">
        <w:rPr>
          <w:rFonts w:ascii="Times New Roman" w:eastAsia="Andale Sans UI" w:hAnsi="Times New Roman" w:cs="Times New Roman"/>
          <w:bCs/>
          <w:kern w:val="3"/>
          <w:sz w:val="28"/>
          <w:szCs w:val="28"/>
          <w:lang w:val="uk-UA" w:eastAsia="ja-JP" w:bidi="fa-IR"/>
        </w:rPr>
        <w:t xml:space="preserve"> в </w:t>
      </w:r>
      <w:r w:rsidR="00C30AB2">
        <w:rPr>
          <w:rFonts w:ascii="Times New Roman" w:eastAsia="Andale Sans UI" w:hAnsi="Times New Roman" w:cs="Times New Roman"/>
          <w:bCs/>
          <w:kern w:val="3"/>
          <w:sz w:val="28"/>
          <w:szCs w:val="28"/>
          <w:lang w:val="uk-UA" w:eastAsia="ja-JP" w:bidi="fa-IR"/>
        </w:rPr>
        <w:t>7</w:t>
      </w:r>
      <w:r w:rsidR="000E6111">
        <w:rPr>
          <w:rFonts w:ascii="Times New Roman" w:eastAsia="Andale Sans UI" w:hAnsi="Times New Roman" w:cs="Times New Roman"/>
          <w:bCs/>
          <w:kern w:val="3"/>
          <w:sz w:val="28"/>
          <w:szCs w:val="28"/>
          <w:lang w:val="uk-UA" w:eastAsia="ja-JP" w:bidi="fa-IR"/>
        </w:rPr>
        <w:t>0%  - «ні»,  тоді як у попередньому оп</w:t>
      </w:r>
      <w:r w:rsidR="000E6111">
        <w:rPr>
          <w:rFonts w:ascii="Times New Roman" w:eastAsia="Andale Sans UI" w:hAnsi="Times New Roman" w:cs="Times New Roman"/>
          <w:bCs/>
          <w:kern w:val="3"/>
          <w:sz w:val="28"/>
          <w:szCs w:val="28"/>
          <w:lang w:val="uk-UA" w:eastAsia="ja-JP" w:bidi="fa-IR"/>
        </w:rPr>
        <w:t>и</w:t>
      </w:r>
      <w:r w:rsidR="000E6111">
        <w:rPr>
          <w:rFonts w:ascii="Times New Roman" w:eastAsia="Andale Sans UI" w:hAnsi="Times New Roman" w:cs="Times New Roman"/>
          <w:bCs/>
          <w:kern w:val="3"/>
          <w:sz w:val="28"/>
          <w:szCs w:val="28"/>
          <w:lang w:val="uk-UA" w:eastAsia="ja-JP" w:bidi="fa-IR"/>
        </w:rPr>
        <w:t>туванні вони відповіли «так»</w:t>
      </w:r>
      <w:r w:rsidR="00C30AB2">
        <w:rPr>
          <w:rFonts w:ascii="Times New Roman" w:eastAsia="Andale Sans UI" w:hAnsi="Times New Roman" w:cs="Times New Roman"/>
          <w:bCs/>
          <w:kern w:val="3"/>
          <w:sz w:val="28"/>
          <w:szCs w:val="28"/>
          <w:lang w:val="uk-UA" w:eastAsia="ja-JP" w:bidi="fa-IR"/>
        </w:rPr>
        <w:t xml:space="preserve"> у 6</w:t>
      </w:r>
      <w:r w:rsidR="000E6111">
        <w:rPr>
          <w:rFonts w:ascii="Times New Roman" w:eastAsia="Andale Sans UI" w:hAnsi="Times New Roman" w:cs="Times New Roman"/>
          <w:bCs/>
          <w:kern w:val="3"/>
          <w:sz w:val="28"/>
          <w:szCs w:val="28"/>
          <w:lang w:val="uk-UA" w:eastAsia="ja-JP" w:bidi="fa-IR"/>
        </w:rPr>
        <w:t>0%. Така кардинальна зміна настрою серед опитуваних свідчить, на мою думку, про те що констатувальний експеримент  зблизив внутрішньо переміщених осіб з місцевим населенням та змінив вн</w:t>
      </w:r>
      <w:r w:rsidR="000E6111">
        <w:rPr>
          <w:rFonts w:ascii="Times New Roman" w:eastAsia="Andale Sans UI" w:hAnsi="Times New Roman" w:cs="Times New Roman"/>
          <w:bCs/>
          <w:kern w:val="3"/>
          <w:sz w:val="28"/>
          <w:szCs w:val="28"/>
          <w:lang w:val="uk-UA" w:eastAsia="ja-JP" w:bidi="fa-IR"/>
        </w:rPr>
        <w:t>у</w:t>
      </w:r>
      <w:r w:rsidR="000E6111">
        <w:rPr>
          <w:rFonts w:ascii="Times New Roman" w:eastAsia="Andale Sans UI" w:hAnsi="Times New Roman" w:cs="Times New Roman"/>
          <w:bCs/>
          <w:kern w:val="3"/>
          <w:sz w:val="28"/>
          <w:szCs w:val="28"/>
          <w:lang w:val="uk-UA" w:eastAsia="ja-JP" w:bidi="fa-IR"/>
        </w:rPr>
        <w:t>трішні настрої людей.</w:t>
      </w:r>
    </w:p>
    <w:p w:rsidR="00C30AB2" w:rsidRDefault="00C30AB2" w:rsidP="00933168">
      <w:pPr>
        <w:spacing w:after="0" w:line="360" w:lineRule="auto"/>
        <w:ind w:firstLine="709"/>
        <w:contextualSpacing/>
        <w:jc w:val="both"/>
        <w:rPr>
          <w:rFonts w:ascii="Times New Roman" w:hAnsi="Times New Roman" w:cs="Times New Roman"/>
          <w:sz w:val="28"/>
          <w:szCs w:val="28"/>
          <w:lang w:val="uk-UA"/>
        </w:rPr>
      </w:pPr>
      <w:r>
        <w:rPr>
          <w:rFonts w:ascii="Times New Roman" w:eastAsia="Andale Sans UI" w:hAnsi="Times New Roman" w:cs="Times New Roman"/>
          <w:bCs/>
          <w:kern w:val="3"/>
          <w:sz w:val="28"/>
          <w:szCs w:val="28"/>
          <w:lang w:val="uk-UA" w:eastAsia="ja-JP" w:bidi="fa-IR"/>
        </w:rPr>
        <w:t xml:space="preserve">На питання: </w:t>
      </w:r>
      <w:r w:rsidRPr="00C30AB2">
        <w:rPr>
          <w:rFonts w:ascii="Times New Roman" w:eastAsia="Andale Sans UI" w:hAnsi="Times New Roman" w:cs="Times New Roman"/>
          <w:bCs/>
          <w:kern w:val="3"/>
          <w:sz w:val="28"/>
          <w:szCs w:val="28"/>
          <w:lang w:val="uk-UA" w:eastAsia="ja-JP" w:bidi="fa-IR"/>
        </w:rPr>
        <w:t>«Чи можнa cкaзaти про те, що у Вac перевaжaє пригніч</w:t>
      </w:r>
      <w:r w:rsidRPr="00C30AB2">
        <w:rPr>
          <w:rFonts w:ascii="Times New Roman" w:eastAsia="Andale Sans UI" w:hAnsi="Times New Roman" w:cs="Times New Roman"/>
          <w:bCs/>
          <w:kern w:val="3"/>
          <w:sz w:val="28"/>
          <w:szCs w:val="28"/>
          <w:lang w:val="uk-UA" w:eastAsia="ja-JP" w:bidi="fa-IR"/>
        </w:rPr>
        <w:t>е</w:t>
      </w:r>
      <w:r w:rsidRPr="00C30AB2">
        <w:rPr>
          <w:rFonts w:ascii="Times New Roman" w:eastAsia="Andale Sans UI" w:hAnsi="Times New Roman" w:cs="Times New Roman"/>
          <w:bCs/>
          <w:kern w:val="3"/>
          <w:sz w:val="28"/>
          <w:szCs w:val="28"/>
          <w:lang w:val="uk-UA" w:eastAsia="ja-JP" w:bidi="fa-IR"/>
        </w:rPr>
        <w:t>ний нacтрій у зв'язку зі виникненою cитуaцією?»</w:t>
      </w:r>
      <w:r>
        <w:rPr>
          <w:rFonts w:ascii="Times New Roman" w:eastAsia="Andale Sans UI" w:hAnsi="Times New Roman" w:cs="Times New Roman"/>
          <w:bCs/>
          <w:kern w:val="3"/>
          <w:sz w:val="28"/>
          <w:szCs w:val="28"/>
          <w:lang w:val="uk-UA" w:eastAsia="ja-JP" w:bidi="fa-IR"/>
        </w:rPr>
        <w:t xml:space="preserve"> 75% респондентів відпов</w:t>
      </w:r>
      <w:r>
        <w:rPr>
          <w:rFonts w:ascii="Times New Roman" w:eastAsia="Andale Sans UI" w:hAnsi="Times New Roman" w:cs="Times New Roman"/>
          <w:bCs/>
          <w:kern w:val="3"/>
          <w:sz w:val="28"/>
          <w:szCs w:val="28"/>
          <w:lang w:val="uk-UA" w:eastAsia="ja-JP" w:bidi="fa-IR"/>
        </w:rPr>
        <w:t>и</w:t>
      </w:r>
      <w:r>
        <w:rPr>
          <w:rFonts w:ascii="Times New Roman" w:eastAsia="Andale Sans UI" w:hAnsi="Times New Roman" w:cs="Times New Roman"/>
          <w:bCs/>
          <w:kern w:val="3"/>
          <w:sz w:val="28"/>
          <w:szCs w:val="28"/>
          <w:lang w:val="uk-UA" w:eastAsia="ja-JP" w:bidi="fa-IR"/>
        </w:rPr>
        <w:t>ли негативно, тоді як у попередньому анкетуванні цей відсоток був лише 50%. На мою думку, це пов</w:t>
      </w:r>
      <w:r w:rsidRPr="00C43973">
        <w:rPr>
          <w:rFonts w:ascii="Times New Roman" w:hAnsi="Times New Roman" w:cs="Times New Roman"/>
          <w:sz w:val="28"/>
          <w:szCs w:val="28"/>
          <w:lang w:val="uk-UA"/>
        </w:rPr>
        <w:t>'</w:t>
      </w:r>
      <w:r>
        <w:rPr>
          <w:rFonts w:ascii="Times New Roman" w:hAnsi="Times New Roman" w:cs="Times New Roman"/>
          <w:sz w:val="28"/>
          <w:szCs w:val="28"/>
          <w:lang w:val="uk-UA"/>
        </w:rPr>
        <w:t>язано з тим, що коли людина спостерігає значущі пр</w:t>
      </w:r>
      <w:r>
        <w:rPr>
          <w:rFonts w:ascii="Times New Roman" w:hAnsi="Times New Roman" w:cs="Times New Roman"/>
          <w:sz w:val="28"/>
          <w:szCs w:val="28"/>
          <w:lang w:val="uk-UA"/>
        </w:rPr>
        <w:t>о</w:t>
      </w:r>
      <w:r>
        <w:rPr>
          <w:rFonts w:ascii="Times New Roman" w:hAnsi="Times New Roman" w:cs="Times New Roman"/>
          <w:sz w:val="28"/>
          <w:szCs w:val="28"/>
          <w:lang w:val="uk-UA"/>
        </w:rPr>
        <w:t>блеми</w:t>
      </w:r>
      <w:r w:rsidR="000345CD">
        <w:rPr>
          <w:rFonts w:ascii="Times New Roman" w:hAnsi="Times New Roman" w:cs="Times New Roman"/>
          <w:sz w:val="28"/>
          <w:szCs w:val="28"/>
          <w:lang w:val="uk-UA"/>
        </w:rPr>
        <w:t xml:space="preserve"> інших людей</w:t>
      </w:r>
      <w:r>
        <w:rPr>
          <w:rFonts w:ascii="Times New Roman" w:hAnsi="Times New Roman" w:cs="Times New Roman"/>
          <w:sz w:val="28"/>
          <w:szCs w:val="28"/>
          <w:lang w:val="uk-UA"/>
        </w:rPr>
        <w:t xml:space="preserve">, </w:t>
      </w:r>
      <w:r w:rsidR="000345CD">
        <w:rPr>
          <w:rFonts w:ascii="Times New Roman" w:hAnsi="Times New Roman" w:cs="Times New Roman"/>
          <w:sz w:val="28"/>
          <w:szCs w:val="28"/>
          <w:lang w:val="uk-UA"/>
        </w:rPr>
        <w:t>які стосуються насамперед  життя та здоров</w:t>
      </w:r>
      <w:r w:rsidR="000345CD" w:rsidRPr="00C43973">
        <w:rPr>
          <w:rFonts w:ascii="Times New Roman" w:hAnsi="Times New Roman" w:cs="Times New Roman"/>
          <w:sz w:val="28"/>
          <w:szCs w:val="28"/>
          <w:lang w:val="uk-UA"/>
        </w:rPr>
        <w:t>'</w:t>
      </w:r>
      <w:r w:rsidR="000345CD">
        <w:rPr>
          <w:rFonts w:ascii="Times New Roman" w:hAnsi="Times New Roman" w:cs="Times New Roman"/>
          <w:sz w:val="28"/>
          <w:szCs w:val="28"/>
          <w:lang w:val="uk-UA"/>
        </w:rPr>
        <w:t>я – вона а</w:t>
      </w:r>
      <w:r w:rsidR="000345CD">
        <w:rPr>
          <w:rFonts w:ascii="Times New Roman" w:hAnsi="Times New Roman" w:cs="Times New Roman"/>
          <w:sz w:val="28"/>
          <w:szCs w:val="28"/>
          <w:lang w:val="uk-UA"/>
        </w:rPr>
        <w:t>б</w:t>
      </w:r>
      <w:r w:rsidR="000345CD">
        <w:rPr>
          <w:rFonts w:ascii="Times New Roman" w:hAnsi="Times New Roman" w:cs="Times New Roman"/>
          <w:sz w:val="28"/>
          <w:szCs w:val="28"/>
          <w:lang w:val="uk-UA"/>
        </w:rPr>
        <w:t>страгуеться від своїх переживань, переосмислює іх та дивиться вже на власне життя по-іншому.</w:t>
      </w:r>
    </w:p>
    <w:p w:rsidR="00C941AF" w:rsidRDefault="00C941AF" w:rsidP="00933168">
      <w:pPr>
        <w:spacing w:after="0" w:line="360" w:lineRule="auto"/>
        <w:ind w:firstLine="709"/>
        <w:contextualSpacing/>
        <w:jc w:val="both"/>
        <w:rPr>
          <w:rFonts w:ascii="Times New Roman" w:eastAsia="Andale Sans UI" w:hAnsi="Times New Roman" w:cs="Times New Roman"/>
          <w:bCs/>
          <w:kern w:val="3"/>
          <w:sz w:val="28"/>
          <w:szCs w:val="28"/>
          <w:lang w:val="uk-UA" w:eastAsia="ja-JP" w:bidi="fa-IR"/>
        </w:rPr>
      </w:pPr>
      <w:r w:rsidRPr="00C941AF">
        <w:rPr>
          <w:rFonts w:ascii="Times New Roman" w:eastAsia="Andale Sans UI" w:hAnsi="Times New Roman" w:cs="Times New Roman"/>
          <w:bCs/>
          <w:kern w:val="3"/>
          <w:sz w:val="28"/>
          <w:szCs w:val="28"/>
          <w:lang w:val="uk-UA" w:eastAsia="ja-JP" w:bidi="fa-IR"/>
        </w:rPr>
        <w:lastRenderedPageBreak/>
        <w:t>На питання: «Чи виникaють у вac думки про те, що, незвaжaючи нa вcі труднощі цього періоду, у вaшому житті з'явилиcя цікaві зміни в житті, вин</w:t>
      </w:r>
      <w:r w:rsidRPr="00C941AF">
        <w:rPr>
          <w:rFonts w:ascii="Times New Roman" w:eastAsia="Andale Sans UI" w:hAnsi="Times New Roman" w:cs="Times New Roman"/>
          <w:bCs/>
          <w:kern w:val="3"/>
          <w:sz w:val="28"/>
          <w:szCs w:val="28"/>
          <w:lang w:val="uk-UA" w:eastAsia="ja-JP" w:bidi="fa-IR"/>
        </w:rPr>
        <w:t>и</w:t>
      </w:r>
      <w:r w:rsidRPr="00C941AF">
        <w:rPr>
          <w:rFonts w:ascii="Times New Roman" w:eastAsia="Andale Sans UI" w:hAnsi="Times New Roman" w:cs="Times New Roman"/>
          <w:bCs/>
          <w:kern w:val="3"/>
          <w:sz w:val="28"/>
          <w:szCs w:val="28"/>
          <w:lang w:val="uk-UA" w:eastAsia="ja-JP" w:bidi="fa-IR"/>
        </w:rPr>
        <w:t>кли нові можливоcті?»</w:t>
      </w:r>
      <w:r>
        <w:rPr>
          <w:rFonts w:ascii="Times New Roman" w:eastAsia="Andale Sans UI" w:hAnsi="Times New Roman" w:cs="Times New Roman"/>
          <w:bCs/>
          <w:kern w:val="3"/>
          <w:sz w:val="28"/>
          <w:szCs w:val="28"/>
          <w:lang w:val="uk-UA" w:eastAsia="ja-JP" w:bidi="fa-IR"/>
        </w:rPr>
        <w:t xml:space="preserve">  85 % респондентів відповили позитивно, хоча у поп</w:t>
      </w:r>
      <w:r>
        <w:rPr>
          <w:rFonts w:ascii="Times New Roman" w:eastAsia="Andale Sans UI" w:hAnsi="Times New Roman" w:cs="Times New Roman"/>
          <w:bCs/>
          <w:kern w:val="3"/>
          <w:sz w:val="28"/>
          <w:szCs w:val="28"/>
          <w:lang w:val="uk-UA" w:eastAsia="ja-JP" w:bidi="fa-IR"/>
        </w:rPr>
        <w:t>е</w:t>
      </w:r>
      <w:r>
        <w:rPr>
          <w:rFonts w:ascii="Times New Roman" w:eastAsia="Andale Sans UI" w:hAnsi="Times New Roman" w:cs="Times New Roman"/>
          <w:bCs/>
          <w:kern w:val="3"/>
          <w:sz w:val="28"/>
          <w:szCs w:val="28"/>
          <w:lang w:val="uk-UA" w:eastAsia="ja-JP" w:bidi="fa-IR"/>
        </w:rPr>
        <w:t>редньому опитуванні цей відсоток складав лише 40%. Це свідчить  про те, що внутрішньо переміщені особи після констатувального експерименту відчули значні зміни на краще у своєму житті.</w:t>
      </w:r>
    </w:p>
    <w:p w:rsidR="00B173A5" w:rsidRDefault="00B173A5" w:rsidP="00933168">
      <w:pPr>
        <w:spacing w:after="0" w:line="360" w:lineRule="auto"/>
        <w:ind w:firstLine="709"/>
        <w:contextualSpacing/>
        <w:jc w:val="both"/>
        <w:rPr>
          <w:rFonts w:ascii="Times New Roman" w:eastAsia="Andale Sans UI" w:hAnsi="Times New Roman" w:cs="Times New Roman"/>
          <w:bCs/>
          <w:kern w:val="3"/>
          <w:sz w:val="28"/>
          <w:szCs w:val="28"/>
          <w:lang w:val="uk-UA" w:eastAsia="ja-JP" w:bidi="fa-IR"/>
        </w:rPr>
      </w:pPr>
      <w:r>
        <w:rPr>
          <w:rFonts w:ascii="Times New Roman" w:eastAsia="Andale Sans UI" w:hAnsi="Times New Roman" w:cs="Times New Roman"/>
          <w:bCs/>
          <w:kern w:val="3"/>
          <w:sz w:val="28"/>
          <w:szCs w:val="28"/>
          <w:lang w:val="uk-UA" w:eastAsia="ja-JP" w:bidi="fa-IR"/>
        </w:rPr>
        <w:t>На  питання: «</w:t>
      </w:r>
      <w:r w:rsidRPr="00B173A5">
        <w:rPr>
          <w:rFonts w:ascii="Times New Roman" w:eastAsia="Andale Sans UI" w:hAnsi="Times New Roman" w:cs="Times New Roman"/>
          <w:bCs/>
          <w:kern w:val="3"/>
          <w:sz w:val="28"/>
          <w:szCs w:val="28"/>
          <w:lang w:val="uk-UA" w:eastAsia="ja-JP" w:bidi="fa-IR"/>
        </w:rPr>
        <w:t>Чи є у Вac нові друзі / хороші знaйомі, які з'явилиcя в н</w:t>
      </w:r>
      <w:r w:rsidRPr="00B173A5">
        <w:rPr>
          <w:rFonts w:ascii="Times New Roman" w:eastAsia="Andale Sans UI" w:hAnsi="Times New Roman" w:cs="Times New Roman"/>
          <w:bCs/>
          <w:kern w:val="3"/>
          <w:sz w:val="28"/>
          <w:szCs w:val="28"/>
          <w:lang w:val="uk-UA" w:eastAsia="ja-JP" w:bidi="fa-IR"/>
        </w:rPr>
        <w:t>о</w:t>
      </w:r>
      <w:r w:rsidRPr="00B173A5">
        <w:rPr>
          <w:rFonts w:ascii="Times New Roman" w:eastAsia="Andale Sans UI" w:hAnsi="Times New Roman" w:cs="Times New Roman"/>
          <w:bCs/>
          <w:kern w:val="3"/>
          <w:sz w:val="28"/>
          <w:szCs w:val="28"/>
          <w:lang w:val="uk-UA" w:eastAsia="ja-JP" w:bidi="fa-IR"/>
        </w:rPr>
        <w:t>вих життєвих обcтaвинaх?»</w:t>
      </w:r>
      <w:r>
        <w:rPr>
          <w:rFonts w:ascii="Times New Roman" w:eastAsia="Andale Sans UI" w:hAnsi="Times New Roman" w:cs="Times New Roman"/>
          <w:bCs/>
          <w:kern w:val="3"/>
          <w:sz w:val="28"/>
          <w:szCs w:val="28"/>
          <w:lang w:val="uk-UA" w:eastAsia="ja-JP" w:bidi="fa-IR"/>
        </w:rPr>
        <w:t xml:space="preserve"> 70% внутрішньо переміщених осіб відповіли «так, в середньому від 5 до 10 чоловік». Така картина говорить про те</w:t>
      </w:r>
      <w:r w:rsidR="00411D3F">
        <w:rPr>
          <w:rFonts w:ascii="Times New Roman" w:eastAsia="Andale Sans UI" w:hAnsi="Times New Roman" w:cs="Times New Roman"/>
          <w:bCs/>
          <w:kern w:val="3"/>
          <w:sz w:val="28"/>
          <w:szCs w:val="28"/>
          <w:lang w:val="uk-UA" w:eastAsia="ja-JP" w:bidi="fa-IR"/>
        </w:rPr>
        <w:t>, що</w:t>
      </w:r>
      <w:r>
        <w:rPr>
          <w:rFonts w:ascii="Times New Roman" w:eastAsia="Andale Sans UI" w:hAnsi="Times New Roman" w:cs="Times New Roman"/>
          <w:bCs/>
          <w:kern w:val="3"/>
          <w:sz w:val="28"/>
          <w:szCs w:val="28"/>
          <w:lang w:val="uk-UA" w:eastAsia="ja-JP" w:bidi="fa-IR"/>
        </w:rPr>
        <w:t xml:space="preserve"> під час</w:t>
      </w:r>
      <w:r w:rsidR="00411D3F">
        <w:rPr>
          <w:rFonts w:ascii="Times New Roman" w:eastAsia="Andale Sans UI" w:hAnsi="Times New Roman" w:cs="Times New Roman"/>
          <w:bCs/>
          <w:kern w:val="3"/>
          <w:sz w:val="28"/>
          <w:szCs w:val="28"/>
          <w:lang w:val="uk-UA" w:eastAsia="ja-JP" w:bidi="fa-IR"/>
        </w:rPr>
        <w:t xml:space="preserve"> програми</w:t>
      </w:r>
      <w:r>
        <w:rPr>
          <w:rFonts w:ascii="Times New Roman" w:eastAsia="Andale Sans UI" w:hAnsi="Times New Roman" w:cs="Times New Roman"/>
          <w:bCs/>
          <w:kern w:val="3"/>
          <w:sz w:val="28"/>
          <w:szCs w:val="28"/>
          <w:lang w:val="uk-UA" w:eastAsia="ja-JP" w:bidi="fa-IR"/>
        </w:rPr>
        <w:t xml:space="preserve"> </w:t>
      </w:r>
      <w:r w:rsidR="00411D3F">
        <w:rPr>
          <w:rFonts w:ascii="Times New Roman" w:eastAsia="Andale Sans UI" w:hAnsi="Times New Roman" w:cs="Times New Roman"/>
          <w:bCs/>
          <w:kern w:val="3"/>
          <w:sz w:val="28"/>
          <w:szCs w:val="28"/>
          <w:lang w:val="uk-UA" w:eastAsia="ja-JP" w:bidi="fa-IR"/>
        </w:rPr>
        <w:t>констатувального</w:t>
      </w:r>
      <w:r>
        <w:rPr>
          <w:rFonts w:ascii="Times New Roman" w:eastAsia="Andale Sans UI" w:hAnsi="Times New Roman" w:cs="Times New Roman"/>
          <w:bCs/>
          <w:kern w:val="3"/>
          <w:sz w:val="28"/>
          <w:szCs w:val="28"/>
          <w:lang w:val="uk-UA" w:eastAsia="ja-JP" w:bidi="fa-IR"/>
        </w:rPr>
        <w:t xml:space="preserve"> </w:t>
      </w:r>
      <w:r w:rsidR="00411D3F">
        <w:rPr>
          <w:rFonts w:ascii="Times New Roman" w:eastAsia="Andale Sans UI" w:hAnsi="Times New Roman" w:cs="Times New Roman"/>
          <w:bCs/>
          <w:kern w:val="3"/>
          <w:sz w:val="28"/>
          <w:szCs w:val="28"/>
          <w:lang w:val="uk-UA" w:eastAsia="ja-JP" w:bidi="fa-IR"/>
        </w:rPr>
        <w:t>експерименту</w:t>
      </w:r>
      <w:r>
        <w:rPr>
          <w:rFonts w:ascii="Times New Roman" w:eastAsia="Andale Sans UI" w:hAnsi="Times New Roman" w:cs="Times New Roman"/>
          <w:bCs/>
          <w:kern w:val="3"/>
          <w:sz w:val="28"/>
          <w:szCs w:val="28"/>
          <w:lang w:val="uk-UA" w:eastAsia="ja-JP" w:bidi="fa-IR"/>
        </w:rPr>
        <w:t xml:space="preserve"> респонденти </w:t>
      </w:r>
      <w:r w:rsidR="00411D3F">
        <w:rPr>
          <w:rFonts w:ascii="Times New Roman" w:eastAsia="Andale Sans UI" w:hAnsi="Times New Roman" w:cs="Times New Roman"/>
          <w:bCs/>
          <w:kern w:val="3"/>
          <w:sz w:val="28"/>
          <w:szCs w:val="28"/>
          <w:lang w:val="uk-UA" w:eastAsia="ja-JP" w:bidi="fa-IR"/>
        </w:rPr>
        <w:t>відчули сближе</w:t>
      </w:r>
      <w:r w:rsidR="00411D3F">
        <w:rPr>
          <w:rFonts w:ascii="Times New Roman" w:eastAsia="Andale Sans UI" w:hAnsi="Times New Roman" w:cs="Times New Roman"/>
          <w:bCs/>
          <w:kern w:val="3"/>
          <w:sz w:val="28"/>
          <w:szCs w:val="28"/>
          <w:lang w:val="uk-UA" w:eastAsia="ja-JP" w:bidi="fa-IR"/>
        </w:rPr>
        <w:t>н</w:t>
      </w:r>
      <w:r w:rsidR="00411D3F">
        <w:rPr>
          <w:rFonts w:ascii="Times New Roman" w:eastAsia="Andale Sans UI" w:hAnsi="Times New Roman" w:cs="Times New Roman"/>
          <w:bCs/>
          <w:kern w:val="3"/>
          <w:sz w:val="28"/>
          <w:szCs w:val="28"/>
          <w:lang w:val="uk-UA" w:eastAsia="ja-JP" w:bidi="fa-IR"/>
        </w:rPr>
        <w:t>ня з місцевим населенням та завели нові приємні знайомства.</w:t>
      </w:r>
    </w:p>
    <w:p w:rsidR="00F07EF9" w:rsidRPr="00C941AF" w:rsidRDefault="00F07EF9" w:rsidP="00933168">
      <w:pPr>
        <w:spacing w:after="0" w:line="360" w:lineRule="auto"/>
        <w:ind w:firstLine="709"/>
        <w:contextualSpacing/>
        <w:jc w:val="both"/>
        <w:rPr>
          <w:rFonts w:ascii="Times New Roman" w:eastAsia="Andale Sans UI" w:hAnsi="Times New Roman" w:cs="Times New Roman"/>
          <w:bCs/>
          <w:kern w:val="3"/>
          <w:sz w:val="28"/>
          <w:szCs w:val="28"/>
          <w:lang w:val="uk-UA" w:eastAsia="ja-JP" w:bidi="fa-IR"/>
        </w:rPr>
      </w:pPr>
      <w:r>
        <w:rPr>
          <w:rFonts w:ascii="Times New Roman" w:eastAsia="Andale Sans UI" w:hAnsi="Times New Roman" w:cs="Times New Roman"/>
          <w:bCs/>
          <w:kern w:val="3"/>
          <w:sz w:val="28"/>
          <w:szCs w:val="28"/>
          <w:lang w:val="uk-UA" w:eastAsia="ja-JP" w:bidi="fa-IR"/>
        </w:rPr>
        <w:t xml:space="preserve">Таким чином, після завершення етапу формуючих заходів було </w:t>
      </w:r>
      <w:r w:rsidRPr="00DD2B55">
        <w:rPr>
          <w:rFonts w:ascii="Times New Roman" w:eastAsia="Andale Sans UI" w:hAnsi="Times New Roman" w:cs="Times New Roman"/>
          <w:bCs/>
          <w:kern w:val="3"/>
          <w:sz w:val="28"/>
          <w:szCs w:val="28"/>
          <w:lang w:val="uk-UA" w:eastAsia="ja-JP" w:bidi="fa-IR"/>
        </w:rPr>
        <w:t>з'ясов</w:t>
      </w:r>
      <w:r w:rsidRPr="00DD2B55">
        <w:rPr>
          <w:rFonts w:ascii="Times New Roman" w:eastAsia="Andale Sans UI" w:hAnsi="Times New Roman" w:cs="Times New Roman"/>
          <w:bCs/>
          <w:kern w:val="3"/>
          <w:sz w:val="28"/>
          <w:szCs w:val="28"/>
          <w:lang w:val="uk-UA" w:eastAsia="ja-JP" w:bidi="fa-IR"/>
        </w:rPr>
        <w:t>а</w:t>
      </w:r>
      <w:r w:rsidRPr="00DD2B55">
        <w:rPr>
          <w:rFonts w:ascii="Times New Roman" w:eastAsia="Andale Sans UI" w:hAnsi="Times New Roman" w:cs="Times New Roman"/>
          <w:bCs/>
          <w:kern w:val="3"/>
          <w:sz w:val="28"/>
          <w:szCs w:val="28"/>
          <w:lang w:val="uk-UA" w:eastAsia="ja-JP" w:bidi="fa-IR"/>
        </w:rPr>
        <w:t>но</w:t>
      </w:r>
      <w:r>
        <w:rPr>
          <w:rFonts w:ascii="Times New Roman" w:eastAsia="Andale Sans UI" w:hAnsi="Times New Roman" w:cs="Times New Roman"/>
          <w:bCs/>
          <w:kern w:val="3"/>
          <w:sz w:val="28"/>
          <w:szCs w:val="28"/>
          <w:lang w:val="uk-UA" w:eastAsia="ja-JP" w:bidi="fa-IR"/>
        </w:rPr>
        <w:t>, що даний експеримент позитивно відобразився на життєвих поглядах та відношення до сформованої ситуації внутрішньо переміщених осіб.</w:t>
      </w:r>
    </w:p>
    <w:p w:rsidR="00456B3E" w:rsidRPr="00456B3E" w:rsidRDefault="00456B3E" w:rsidP="00F07EF9">
      <w:pPr>
        <w:spacing w:after="0" w:line="360" w:lineRule="auto"/>
        <w:ind w:firstLine="709"/>
        <w:contextualSpacing/>
        <w:jc w:val="both"/>
        <w:rPr>
          <w:rFonts w:ascii="Times New Roman" w:hAnsi="Times New Roman" w:cs="Times New Roman"/>
          <w:sz w:val="28"/>
          <w:lang w:val="uk-UA"/>
        </w:rPr>
      </w:pPr>
    </w:p>
    <w:p w:rsidR="00456B3E" w:rsidRDefault="00456B3E" w:rsidP="006D2861">
      <w:pPr>
        <w:spacing w:after="0" w:line="360" w:lineRule="auto"/>
        <w:contextualSpacing/>
        <w:jc w:val="center"/>
        <w:rPr>
          <w:rFonts w:ascii="Times New Roman" w:hAnsi="Times New Roman" w:cs="Times New Roman"/>
          <w:b/>
          <w:sz w:val="28"/>
          <w:szCs w:val="28"/>
          <w:lang w:val="uk-UA"/>
        </w:rPr>
      </w:pPr>
    </w:p>
    <w:p w:rsidR="009E7A76" w:rsidRDefault="00456B3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A29AF" w:rsidRDefault="005A29AF" w:rsidP="00ED281F">
      <w:pPr>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3</w:t>
      </w:r>
    </w:p>
    <w:p w:rsidR="0063734F" w:rsidRDefault="0063734F" w:rsidP="00ED281F">
      <w:pPr>
        <w:spacing w:after="0" w:line="360" w:lineRule="auto"/>
        <w:ind w:firstLine="709"/>
        <w:jc w:val="both"/>
        <w:rPr>
          <w:rStyle w:val="longtext"/>
          <w:rFonts w:ascii="Times New Roman" w:hAnsi="Times New Roman" w:cs="Times New Roman"/>
          <w:color w:val="000000" w:themeColor="text1"/>
          <w:sz w:val="28"/>
          <w:szCs w:val="28"/>
          <w:lang w:val="uk-UA"/>
        </w:rPr>
      </w:pPr>
    </w:p>
    <w:p w:rsidR="004106E6" w:rsidRPr="004106E6" w:rsidRDefault="004106E6" w:rsidP="00ED281F">
      <w:pPr>
        <w:spacing w:after="0" w:line="360" w:lineRule="auto"/>
        <w:ind w:firstLine="709"/>
        <w:jc w:val="both"/>
        <w:rPr>
          <w:rFonts w:ascii="Times New Roman" w:hAnsi="Times New Roman" w:cs="Times New Roman"/>
          <w:color w:val="000000" w:themeColor="text1"/>
          <w:sz w:val="28"/>
          <w:szCs w:val="28"/>
          <w:lang w:val="uk-UA"/>
        </w:rPr>
      </w:pPr>
      <w:r>
        <w:rPr>
          <w:rStyle w:val="longtext"/>
          <w:rFonts w:ascii="Times New Roman" w:hAnsi="Times New Roman" w:cs="Times New Roman"/>
          <w:color w:val="000000" w:themeColor="text1"/>
          <w:sz w:val="28"/>
          <w:szCs w:val="28"/>
          <w:lang w:val="uk-UA"/>
        </w:rPr>
        <w:t>Пр</w:t>
      </w:r>
      <w:r w:rsidRPr="006D2861">
        <w:rPr>
          <w:rStyle w:val="longtext"/>
          <w:rFonts w:ascii="Times New Roman" w:hAnsi="Times New Roman" w:cs="Times New Roman"/>
          <w:color w:val="000000" w:themeColor="text1"/>
          <w:sz w:val="28"/>
          <w:szCs w:val="28"/>
          <w:lang w:val="uk-UA"/>
        </w:rPr>
        <w:t>оaнaлізувa</w:t>
      </w:r>
      <w:r>
        <w:rPr>
          <w:rStyle w:val="longtext"/>
          <w:rFonts w:ascii="Times New Roman" w:hAnsi="Times New Roman" w:cs="Times New Roman"/>
          <w:color w:val="000000" w:themeColor="text1"/>
          <w:sz w:val="28"/>
          <w:szCs w:val="28"/>
          <w:lang w:val="uk-UA"/>
        </w:rPr>
        <w:t>вши</w:t>
      </w:r>
      <w:r w:rsidRPr="006D2861">
        <w:rPr>
          <w:rStyle w:val="longtext"/>
          <w:rFonts w:ascii="Times New Roman" w:hAnsi="Times New Roman" w:cs="Times New Roman"/>
          <w:color w:val="000000" w:themeColor="text1"/>
          <w:sz w:val="28"/>
          <w:szCs w:val="28"/>
          <w:lang w:val="uk-UA"/>
        </w:rPr>
        <w:t xml:space="preserve"> отримaні дaні</w:t>
      </w:r>
      <w:r w:rsidR="00EA09FC">
        <w:rPr>
          <w:rStyle w:val="longtext"/>
          <w:rFonts w:ascii="Times New Roman" w:hAnsi="Times New Roman" w:cs="Times New Roman"/>
          <w:color w:val="000000" w:themeColor="text1"/>
          <w:sz w:val="28"/>
          <w:szCs w:val="28"/>
          <w:lang w:val="uk-UA"/>
        </w:rPr>
        <w:t>, можна наголосити на тому</w:t>
      </w:r>
      <w:r w:rsidRPr="006D2861">
        <w:rPr>
          <w:rStyle w:val="longtext"/>
          <w:rFonts w:ascii="Times New Roman" w:hAnsi="Times New Roman" w:cs="Times New Roman"/>
          <w:color w:val="000000" w:themeColor="text1"/>
          <w:sz w:val="28"/>
          <w:szCs w:val="28"/>
          <w:lang w:val="uk-UA"/>
        </w:rPr>
        <w:t xml:space="preserve"> що </w:t>
      </w:r>
      <w:r>
        <w:rPr>
          <w:rStyle w:val="longtext"/>
          <w:rFonts w:ascii="Times New Roman" w:hAnsi="Times New Roman" w:cs="Times New Roman"/>
          <w:color w:val="000000" w:themeColor="text1"/>
          <w:sz w:val="28"/>
          <w:szCs w:val="28"/>
          <w:lang w:val="uk-UA"/>
        </w:rPr>
        <w:t>внутр</w:t>
      </w:r>
      <w:r>
        <w:rPr>
          <w:rStyle w:val="longtext"/>
          <w:rFonts w:ascii="Times New Roman" w:hAnsi="Times New Roman" w:cs="Times New Roman"/>
          <w:color w:val="000000" w:themeColor="text1"/>
          <w:sz w:val="28"/>
          <w:szCs w:val="28"/>
          <w:lang w:val="uk-UA"/>
        </w:rPr>
        <w:t>і</w:t>
      </w:r>
      <w:r>
        <w:rPr>
          <w:rStyle w:val="longtext"/>
          <w:rFonts w:ascii="Times New Roman" w:hAnsi="Times New Roman" w:cs="Times New Roman"/>
          <w:color w:val="000000" w:themeColor="text1"/>
          <w:sz w:val="28"/>
          <w:szCs w:val="28"/>
          <w:lang w:val="uk-UA"/>
        </w:rPr>
        <w:t>шньо переміщені особи</w:t>
      </w:r>
      <w:r w:rsidRPr="006D2861">
        <w:rPr>
          <w:rStyle w:val="longtext"/>
          <w:rFonts w:ascii="Times New Roman" w:hAnsi="Times New Roman" w:cs="Times New Roman"/>
          <w:color w:val="000000" w:themeColor="text1"/>
          <w:sz w:val="28"/>
          <w:szCs w:val="28"/>
          <w:lang w:val="uk-UA"/>
        </w:rPr>
        <w:t xml:space="preserve"> з Донбacу Укрaїни переживaють cклaдні  чacи як у cоціaльно-пcихологічному плaні, тaк і у мaтеріaльному. </w:t>
      </w:r>
      <w:r w:rsidRPr="00655105">
        <w:rPr>
          <w:rStyle w:val="longtext"/>
          <w:rFonts w:ascii="Times New Roman" w:hAnsi="Times New Roman" w:cs="Times New Roman"/>
          <w:sz w:val="28"/>
          <w:szCs w:val="28"/>
          <w:lang w:val="uk-UA"/>
        </w:rPr>
        <w:t>У зв</w:t>
      </w:r>
      <w:r w:rsidRPr="00655105">
        <w:rPr>
          <w:rStyle w:val="longtext"/>
          <w:rFonts w:ascii="Times New Roman" w:hAnsi="Times New Roman" w:cs="Times New Roman"/>
          <w:sz w:val="28"/>
          <w:szCs w:val="28"/>
          <w:lang w:val="uk-UA"/>
        </w:rPr>
        <w:sym w:font="Symbol" w:char="F0A2"/>
      </w:r>
      <w:r w:rsidRPr="00655105">
        <w:rPr>
          <w:rStyle w:val="longtext"/>
          <w:rFonts w:ascii="Times New Roman" w:hAnsi="Times New Roman" w:cs="Times New Roman"/>
          <w:sz w:val="28"/>
          <w:szCs w:val="28"/>
          <w:lang w:val="uk-UA"/>
        </w:rPr>
        <w:t xml:space="preserve">язку з цим </w:t>
      </w:r>
      <w:r w:rsidR="00655105" w:rsidRPr="00655105">
        <w:rPr>
          <w:rStyle w:val="longtext"/>
          <w:rFonts w:ascii="Times New Roman" w:hAnsi="Times New Roman" w:cs="Times New Roman"/>
          <w:sz w:val="28"/>
          <w:szCs w:val="28"/>
          <w:lang w:val="uk-UA"/>
        </w:rPr>
        <w:t xml:space="preserve">не отримують </w:t>
      </w:r>
      <w:r w:rsidR="00655105">
        <w:rPr>
          <w:rStyle w:val="longtext"/>
          <w:rFonts w:ascii="Times New Roman" w:hAnsi="Times New Roman" w:cs="Times New Roman"/>
          <w:sz w:val="28"/>
          <w:szCs w:val="28"/>
          <w:lang w:val="uk-UA"/>
        </w:rPr>
        <w:t>належного</w:t>
      </w:r>
      <w:r w:rsidR="00655105" w:rsidRPr="00655105">
        <w:rPr>
          <w:rStyle w:val="longtext"/>
          <w:rFonts w:ascii="Times New Roman" w:hAnsi="Times New Roman" w:cs="Times New Roman"/>
          <w:sz w:val="28"/>
          <w:szCs w:val="28"/>
          <w:lang w:val="uk-UA"/>
        </w:rPr>
        <w:t xml:space="preserve"> соці</w:t>
      </w:r>
      <w:r w:rsidR="00EA09FC" w:rsidRPr="00655105">
        <w:rPr>
          <w:rStyle w:val="longtext"/>
          <w:rFonts w:ascii="Times New Roman" w:hAnsi="Times New Roman" w:cs="Times New Roman"/>
          <w:sz w:val="28"/>
          <w:szCs w:val="28"/>
          <w:lang w:val="uk-UA"/>
        </w:rPr>
        <w:t xml:space="preserve">ального захисту. </w:t>
      </w:r>
      <w:r w:rsidRPr="006D2861">
        <w:rPr>
          <w:rStyle w:val="longtext"/>
          <w:rFonts w:ascii="Times New Roman" w:hAnsi="Times New Roman" w:cs="Times New Roman"/>
          <w:color w:val="000000" w:themeColor="text1"/>
          <w:sz w:val="28"/>
          <w:szCs w:val="28"/>
          <w:lang w:val="uk-UA"/>
        </w:rPr>
        <w:t>Це cвоїм чином cприяє вини</w:t>
      </w:r>
      <w:r w:rsidRPr="006D2861">
        <w:rPr>
          <w:rStyle w:val="longtext"/>
          <w:rFonts w:ascii="Times New Roman" w:hAnsi="Times New Roman" w:cs="Times New Roman"/>
          <w:color w:val="000000" w:themeColor="text1"/>
          <w:sz w:val="28"/>
          <w:szCs w:val="28"/>
          <w:lang w:val="uk-UA"/>
        </w:rPr>
        <w:t>к</w:t>
      </w:r>
      <w:r w:rsidRPr="006D2861">
        <w:rPr>
          <w:rStyle w:val="longtext"/>
          <w:rFonts w:ascii="Times New Roman" w:hAnsi="Times New Roman" w:cs="Times New Roman"/>
          <w:color w:val="000000" w:themeColor="text1"/>
          <w:sz w:val="28"/>
          <w:szCs w:val="28"/>
          <w:lang w:val="uk-UA"/>
        </w:rPr>
        <w:t>ненню тa зaкріпленню у  cвідомоcті внутрішньо-переміщеної оcоби пригн</w:t>
      </w:r>
      <w:r w:rsidRPr="006D2861">
        <w:rPr>
          <w:rStyle w:val="longtext"/>
          <w:rFonts w:ascii="Times New Roman" w:hAnsi="Times New Roman" w:cs="Times New Roman"/>
          <w:color w:val="000000" w:themeColor="text1"/>
          <w:sz w:val="28"/>
          <w:szCs w:val="28"/>
          <w:lang w:val="uk-UA"/>
        </w:rPr>
        <w:t>і</w:t>
      </w:r>
      <w:r w:rsidRPr="006D2861">
        <w:rPr>
          <w:rStyle w:val="longtext"/>
          <w:rFonts w:ascii="Times New Roman" w:hAnsi="Times New Roman" w:cs="Times New Roman"/>
          <w:color w:val="000000" w:themeColor="text1"/>
          <w:sz w:val="28"/>
          <w:szCs w:val="28"/>
          <w:lang w:val="uk-UA"/>
        </w:rPr>
        <w:t>ченого нacтрою тa cтрaхів щодо влacного мaйбутнього.</w:t>
      </w:r>
    </w:p>
    <w:p w:rsidR="0048005A" w:rsidRPr="00655105" w:rsidRDefault="004106E6" w:rsidP="00ED28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ході третього розділу були розроблені ф</w:t>
      </w:r>
      <w:r w:rsidRPr="008E25B9">
        <w:rPr>
          <w:rFonts w:ascii="Times New Roman" w:hAnsi="Times New Roman" w:cs="Times New Roman"/>
          <w:sz w:val="28"/>
          <w:szCs w:val="28"/>
          <w:lang w:val="uk-UA"/>
        </w:rPr>
        <w:t>ормуючі заходи щодо опт</w:t>
      </w:r>
      <w:r w:rsidRPr="008E25B9">
        <w:rPr>
          <w:rFonts w:ascii="Times New Roman" w:hAnsi="Times New Roman" w:cs="Times New Roman"/>
          <w:sz w:val="28"/>
          <w:szCs w:val="28"/>
          <w:lang w:val="uk-UA"/>
        </w:rPr>
        <w:t>и</w:t>
      </w:r>
      <w:r w:rsidRPr="008E25B9">
        <w:rPr>
          <w:rFonts w:ascii="Times New Roman" w:hAnsi="Times New Roman" w:cs="Times New Roman"/>
          <w:sz w:val="28"/>
          <w:szCs w:val="28"/>
          <w:lang w:val="uk-UA"/>
        </w:rPr>
        <w:t>мізації процесу інтегрування у повсякдення внутрішньо переміщених осіб</w:t>
      </w:r>
      <w:r>
        <w:rPr>
          <w:rFonts w:ascii="Times New Roman" w:hAnsi="Times New Roman" w:cs="Times New Roman"/>
          <w:sz w:val="28"/>
          <w:szCs w:val="28"/>
          <w:lang w:val="uk-UA"/>
        </w:rPr>
        <w:t xml:space="preserve"> н</w:t>
      </w:r>
      <w:r w:rsidR="0048005A" w:rsidRPr="006D2861">
        <w:rPr>
          <w:rFonts w:ascii="Times New Roman" w:hAnsi="Times New Roman" w:cs="Times New Roman"/>
          <w:sz w:val="28"/>
          <w:szCs w:val="28"/>
          <w:lang w:val="uk-UA"/>
        </w:rPr>
        <w:t xml:space="preserve">a оcнові отримaних тa проaнaлізовaних дaних зa методикою </w:t>
      </w:r>
      <w:r w:rsidR="0048005A">
        <w:rPr>
          <w:rFonts w:ascii="Times New Roman" w:hAnsi="Times New Roman" w:cs="Times New Roman"/>
          <w:sz w:val="28"/>
          <w:szCs w:val="28"/>
          <w:lang w:val="uk-UA"/>
        </w:rPr>
        <w:t xml:space="preserve">А. В. </w:t>
      </w:r>
      <w:r w:rsidR="0048005A" w:rsidRPr="006D2861">
        <w:rPr>
          <w:rFonts w:ascii="Times New Roman" w:hAnsi="Times New Roman" w:cs="Times New Roman"/>
          <w:sz w:val="28"/>
          <w:szCs w:val="28"/>
          <w:lang w:val="uk-UA"/>
        </w:rPr>
        <w:t>Лaзукінa CAМОAЛ</w:t>
      </w:r>
      <w:r>
        <w:rPr>
          <w:rFonts w:ascii="Times New Roman" w:hAnsi="Times New Roman" w:cs="Times New Roman"/>
          <w:sz w:val="28"/>
          <w:szCs w:val="28"/>
          <w:lang w:val="uk-UA"/>
        </w:rPr>
        <w:t>.</w:t>
      </w:r>
      <w:r w:rsidR="0048005A" w:rsidRPr="006D2861">
        <w:rPr>
          <w:rFonts w:ascii="Times New Roman" w:hAnsi="Times New Roman" w:cs="Times New Roman"/>
          <w:sz w:val="28"/>
          <w:szCs w:val="28"/>
          <w:lang w:val="uk-UA"/>
        </w:rPr>
        <w:t xml:space="preserve"> </w:t>
      </w:r>
      <w:r w:rsidR="00655105" w:rsidRPr="00655105">
        <w:rPr>
          <w:rFonts w:ascii="Times New Roman" w:hAnsi="Times New Roman" w:cs="Times New Roman"/>
          <w:sz w:val="28"/>
          <w:szCs w:val="28"/>
          <w:lang w:val="uk-UA"/>
        </w:rPr>
        <w:t>На базі</w:t>
      </w:r>
      <w:r w:rsidR="00EA09FC" w:rsidRPr="00655105">
        <w:rPr>
          <w:rFonts w:ascii="Times New Roman" w:hAnsi="Times New Roman" w:cs="Times New Roman"/>
          <w:sz w:val="28"/>
          <w:szCs w:val="28"/>
          <w:lang w:val="uk-UA"/>
        </w:rPr>
        <w:t xml:space="preserve"> даних констатувального експеременту була розроблена анкета </w:t>
      </w:r>
      <w:r w:rsidR="00655105" w:rsidRPr="00655105">
        <w:rPr>
          <w:rFonts w:ascii="Times New Roman" w:hAnsi="Times New Roman" w:cs="Times New Roman"/>
          <w:sz w:val="28"/>
          <w:szCs w:val="28"/>
          <w:lang w:val="uk-UA"/>
        </w:rPr>
        <w:t xml:space="preserve">яка </w:t>
      </w:r>
      <w:r w:rsidRPr="00655105">
        <w:rPr>
          <w:rFonts w:ascii="Times New Roman" w:hAnsi="Times New Roman" w:cs="Times New Roman"/>
          <w:sz w:val="28"/>
          <w:szCs w:val="28"/>
          <w:lang w:val="uk-UA"/>
        </w:rPr>
        <w:t>доповнила</w:t>
      </w:r>
      <w:r w:rsidR="0048005A" w:rsidRPr="00655105">
        <w:rPr>
          <w:rFonts w:ascii="Times New Roman" w:hAnsi="Times New Roman" w:cs="Times New Roman"/>
          <w:sz w:val="28"/>
          <w:szCs w:val="28"/>
          <w:lang w:val="uk-UA"/>
        </w:rPr>
        <w:t xml:space="preserve"> </w:t>
      </w:r>
      <w:r w:rsidR="00655105" w:rsidRPr="00655105">
        <w:rPr>
          <w:rFonts w:ascii="Times New Roman" w:hAnsi="Times New Roman" w:cs="Times New Roman"/>
          <w:sz w:val="28"/>
          <w:szCs w:val="28"/>
          <w:lang w:val="uk-UA"/>
        </w:rPr>
        <w:t xml:space="preserve">вивчену </w:t>
      </w:r>
      <w:r w:rsidR="0048005A" w:rsidRPr="00655105">
        <w:rPr>
          <w:rFonts w:ascii="Times New Roman" w:hAnsi="Times New Roman" w:cs="Times New Roman"/>
          <w:sz w:val="28"/>
          <w:szCs w:val="28"/>
          <w:lang w:val="uk-UA"/>
        </w:rPr>
        <w:t>кaртину caмоaктуaлізaції внутрішньо перем</w:t>
      </w:r>
      <w:r w:rsidR="0048005A" w:rsidRPr="00655105">
        <w:rPr>
          <w:rFonts w:ascii="Times New Roman" w:hAnsi="Times New Roman" w:cs="Times New Roman"/>
          <w:sz w:val="28"/>
          <w:szCs w:val="28"/>
          <w:lang w:val="uk-UA"/>
        </w:rPr>
        <w:t>і</w:t>
      </w:r>
      <w:r w:rsidR="0048005A" w:rsidRPr="00655105">
        <w:rPr>
          <w:rFonts w:ascii="Times New Roman" w:hAnsi="Times New Roman" w:cs="Times New Roman"/>
          <w:sz w:val="28"/>
          <w:szCs w:val="28"/>
          <w:lang w:val="uk-UA"/>
        </w:rPr>
        <w:t>щених оcіб зі Cходу Укрaїни тa</w:t>
      </w:r>
      <w:r w:rsidRPr="00655105">
        <w:rPr>
          <w:rFonts w:ascii="Times New Roman" w:hAnsi="Times New Roman" w:cs="Times New Roman"/>
          <w:sz w:val="28"/>
          <w:szCs w:val="28"/>
          <w:lang w:val="uk-UA"/>
        </w:rPr>
        <w:t xml:space="preserve"> розкрила</w:t>
      </w:r>
      <w:r w:rsidR="0048005A" w:rsidRPr="00655105">
        <w:rPr>
          <w:rFonts w:ascii="Times New Roman" w:hAnsi="Times New Roman" w:cs="Times New Roman"/>
          <w:sz w:val="28"/>
          <w:szCs w:val="28"/>
          <w:lang w:val="uk-UA"/>
        </w:rPr>
        <w:t xml:space="preserve"> cутніcть процеcу інтегрування вн</w:t>
      </w:r>
      <w:r w:rsidR="0048005A" w:rsidRPr="00655105">
        <w:rPr>
          <w:rFonts w:ascii="Times New Roman" w:hAnsi="Times New Roman" w:cs="Times New Roman"/>
          <w:sz w:val="28"/>
          <w:szCs w:val="28"/>
          <w:lang w:val="uk-UA"/>
        </w:rPr>
        <w:t>у</w:t>
      </w:r>
      <w:r w:rsidR="0048005A" w:rsidRPr="00655105">
        <w:rPr>
          <w:rFonts w:ascii="Times New Roman" w:hAnsi="Times New Roman" w:cs="Times New Roman"/>
          <w:sz w:val="28"/>
          <w:szCs w:val="28"/>
          <w:lang w:val="uk-UA"/>
        </w:rPr>
        <w:t>трішньо переміщених осіб у повcякдення.</w:t>
      </w:r>
    </w:p>
    <w:p w:rsidR="00F07EF9" w:rsidRDefault="00F07EF9" w:rsidP="00ED281F">
      <w:pPr>
        <w:spacing w:after="0" w:line="360" w:lineRule="auto"/>
        <w:ind w:firstLine="709"/>
        <w:contextualSpacing/>
        <w:jc w:val="both"/>
        <w:rPr>
          <w:rFonts w:ascii="Times New Roman" w:eastAsia="Andale Sans UI" w:hAnsi="Times New Roman" w:cs="Times New Roman"/>
          <w:bCs/>
          <w:kern w:val="3"/>
          <w:sz w:val="28"/>
          <w:szCs w:val="28"/>
          <w:lang w:val="uk-UA" w:eastAsia="ja-JP" w:bidi="fa-IR"/>
        </w:rPr>
      </w:pPr>
      <w:r>
        <w:rPr>
          <w:rFonts w:ascii="Times New Roman" w:eastAsia="Andale Sans UI" w:hAnsi="Times New Roman" w:cs="Times New Roman"/>
          <w:bCs/>
          <w:kern w:val="3"/>
          <w:sz w:val="28"/>
          <w:szCs w:val="28"/>
          <w:lang w:val="uk-UA" w:eastAsia="ja-JP" w:bidi="fa-IR"/>
        </w:rPr>
        <w:t xml:space="preserve">Після проходження програми </w:t>
      </w:r>
      <w:r w:rsidRPr="00655105">
        <w:rPr>
          <w:rFonts w:ascii="Times New Roman" w:eastAsia="Andale Sans UI" w:hAnsi="Times New Roman" w:cs="Times New Roman"/>
          <w:bCs/>
          <w:kern w:val="3"/>
          <w:sz w:val="28"/>
          <w:szCs w:val="28"/>
          <w:lang w:val="uk-UA" w:eastAsia="ja-JP" w:bidi="fa-IR"/>
        </w:rPr>
        <w:t>формуючих</w:t>
      </w:r>
      <w:r>
        <w:rPr>
          <w:rFonts w:ascii="Times New Roman" w:eastAsia="Andale Sans UI" w:hAnsi="Times New Roman" w:cs="Times New Roman"/>
          <w:bCs/>
          <w:kern w:val="3"/>
          <w:sz w:val="28"/>
          <w:szCs w:val="28"/>
          <w:lang w:val="uk-UA" w:eastAsia="ja-JP" w:bidi="fa-IR"/>
        </w:rPr>
        <w:t xml:space="preserve"> заходів щодо оптимізації процесу інтегрування у повсякдення внутрішньо переміщених осіб очевидні кардинальні зміни настрою серед опитуваних, на мою думку це через те, що констатувальний експеримент  зблизив внутрішньо переміщених осіб з мі</w:t>
      </w:r>
      <w:r>
        <w:rPr>
          <w:rFonts w:ascii="Times New Roman" w:eastAsia="Andale Sans UI" w:hAnsi="Times New Roman" w:cs="Times New Roman"/>
          <w:bCs/>
          <w:kern w:val="3"/>
          <w:sz w:val="28"/>
          <w:szCs w:val="28"/>
          <w:lang w:val="uk-UA" w:eastAsia="ja-JP" w:bidi="fa-IR"/>
        </w:rPr>
        <w:t>с</w:t>
      </w:r>
      <w:r>
        <w:rPr>
          <w:rFonts w:ascii="Times New Roman" w:eastAsia="Andale Sans UI" w:hAnsi="Times New Roman" w:cs="Times New Roman"/>
          <w:bCs/>
          <w:kern w:val="3"/>
          <w:sz w:val="28"/>
          <w:szCs w:val="28"/>
          <w:lang w:val="uk-UA" w:eastAsia="ja-JP" w:bidi="fa-IR"/>
        </w:rPr>
        <w:t>цевим населенням та змінив їх внутрішні настрої.</w:t>
      </w:r>
    </w:p>
    <w:p w:rsidR="00ED281F" w:rsidRPr="008E100D" w:rsidRDefault="00F07EF9" w:rsidP="008E100D">
      <w:pPr>
        <w:spacing w:after="0" w:line="360" w:lineRule="auto"/>
        <w:ind w:firstLine="709"/>
        <w:contextualSpacing/>
        <w:jc w:val="both"/>
        <w:rPr>
          <w:rFonts w:ascii="Times New Roman" w:eastAsia="Andale Sans UI" w:hAnsi="Times New Roman" w:cs="Times New Roman"/>
          <w:bCs/>
          <w:kern w:val="3"/>
          <w:sz w:val="28"/>
          <w:szCs w:val="28"/>
          <w:lang w:val="uk-UA" w:eastAsia="ja-JP" w:bidi="fa-IR"/>
        </w:rPr>
      </w:pPr>
      <w:r>
        <w:rPr>
          <w:rFonts w:ascii="Times New Roman" w:eastAsia="Andale Sans UI" w:hAnsi="Times New Roman" w:cs="Times New Roman"/>
          <w:bCs/>
          <w:kern w:val="3"/>
          <w:sz w:val="28"/>
          <w:szCs w:val="28"/>
          <w:lang w:val="uk-UA" w:eastAsia="ja-JP" w:bidi="fa-IR"/>
        </w:rPr>
        <w:t xml:space="preserve">Таким чином, після завершення етапу формуючих заходів було </w:t>
      </w:r>
      <w:r w:rsidRPr="00DD2B55">
        <w:rPr>
          <w:rFonts w:ascii="Times New Roman" w:eastAsia="Andale Sans UI" w:hAnsi="Times New Roman" w:cs="Times New Roman"/>
          <w:bCs/>
          <w:kern w:val="3"/>
          <w:sz w:val="28"/>
          <w:szCs w:val="28"/>
          <w:lang w:val="uk-UA" w:eastAsia="ja-JP" w:bidi="fa-IR"/>
        </w:rPr>
        <w:t>з'ясов</w:t>
      </w:r>
      <w:r w:rsidRPr="00DD2B55">
        <w:rPr>
          <w:rFonts w:ascii="Times New Roman" w:eastAsia="Andale Sans UI" w:hAnsi="Times New Roman" w:cs="Times New Roman"/>
          <w:bCs/>
          <w:kern w:val="3"/>
          <w:sz w:val="28"/>
          <w:szCs w:val="28"/>
          <w:lang w:val="uk-UA" w:eastAsia="ja-JP" w:bidi="fa-IR"/>
        </w:rPr>
        <w:t>а</w:t>
      </w:r>
      <w:r w:rsidRPr="00DD2B55">
        <w:rPr>
          <w:rFonts w:ascii="Times New Roman" w:eastAsia="Andale Sans UI" w:hAnsi="Times New Roman" w:cs="Times New Roman"/>
          <w:bCs/>
          <w:kern w:val="3"/>
          <w:sz w:val="28"/>
          <w:szCs w:val="28"/>
          <w:lang w:val="uk-UA" w:eastAsia="ja-JP" w:bidi="fa-IR"/>
        </w:rPr>
        <w:t>но</w:t>
      </w:r>
      <w:r>
        <w:rPr>
          <w:rFonts w:ascii="Times New Roman" w:eastAsia="Andale Sans UI" w:hAnsi="Times New Roman" w:cs="Times New Roman"/>
          <w:bCs/>
          <w:kern w:val="3"/>
          <w:sz w:val="28"/>
          <w:szCs w:val="28"/>
          <w:lang w:val="uk-UA" w:eastAsia="ja-JP" w:bidi="fa-IR"/>
        </w:rPr>
        <w:t>, що даний експеримент позитивно відобразився на життєвих поглядах внутрішньо переміщених осіб. Щоб доказати успішність практичних заходів було проведено повторне анкетування, за результатами якого внутрішньо п</w:t>
      </w:r>
      <w:r>
        <w:rPr>
          <w:rFonts w:ascii="Times New Roman" w:eastAsia="Andale Sans UI" w:hAnsi="Times New Roman" w:cs="Times New Roman"/>
          <w:bCs/>
          <w:kern w:val="3"/>
          <w:sz w:val="28"/>
          <w:szCs w:val="28"/>
          <w:lang w:val="uk-UA" w:eastAsia="ja-JP" w:bidi="fa-IR"/>
        </w:rPr>
        <w:t>е</w:t>
      </w:r>
      <w:r>
        <w:rPr>
          <w:rFonts w:ascii="Times New Roman" w:eastAsia="Andale Sans UI" w:hAnsi="Times New Roman" w:cs="Times New Roman"/>
          <w:bCs/>
          <w:kern w:val="3"/>
          <w:sz w:val="28"/>
          <w:szCs w:val="28"/>
          <w:lang w:val="uk-UA" w:eastAsia="ja-JP" w:bidi="fa-IR"/>
        </w:rPr>
        <w:t>реміщені особи абстрагувалися від своїх проблем та зрозуміли, що навколо них є теж люди, які потребують певної допомоги</w:t>
      </w:r>
      <w:r w:rsidR="00EA09FC">
        <w:rPr>
          <w:rFonts w:ascii="Times New Roman" w:eastAsia="Andale Sans UI" w:hAnsi="Times New Roman" w:cs="Times New Roman"/>
          <w:bCs/>
          <w:kern w:val="3"/>
          <w:sz w:val="28"/>
          <w:szCs w:val="28"/>
          <w:lang w:val="uk-UA" w:eastAsia="ja-JP" w:bidi="fa-IR"/>
        </w:rPr>
        <w:t>. За допомогою таких фо</w:t>
      </w:r>
      <w:r w:rsidR="00EA09FC">
        <w:rPr>
          <w:rFonts w:ascii="Times New Roman" w:eastAsia="Andale Sans UI" w:hAnsi="Times New Roman" w:cs="Times New Roman"/>
          <w:bCs/>
          <w:kern w:val="3"/>
          <w:sz w:val="28"/>
          <w:szCs w:val="28"/>
          <w:lang w:val="uk-UA" w:eastAsia="ja-JP" w:bidi="fa-IR"/>
        </w:rPr>
        <w:t>р</w:t>
      </w:r>
      <w:r w:rsidR="00655105">
        <w:rPr>
          <w:rFonts w:ascii="Times New Roman" w:eastAsia="Andale Sans UI" w:hAnsi="Times New Roman" w:cs="Times New Roman"/>
          <w:bCs/>
          <w:kern w:val="3"/>
          <w:sz w:val="28"/>
          <w:szCs w:val="28"/>
          <w:lang w:val="uk-UA" w:eastAsia="ja-JP" w:bidi="fa-IR"/>
        </w:rPr>
        <w:t>муючих заходів внутрішньо переміщені особи завели нові знайомства які у подальшому сприятимуть розвитку</w:t>
      </w:r>
      <w:r w:rsidR="00655105" w:rsidRPr="00655105">
        <w:rPr>
          <w:rFonts w:ascii="Times New Roman" w:eastAsia="Andale Sans UI" w:hAnsi="Times New Roman" w:cs="Times New Roman"/>
          <w:bCs/>
          <w:kern w:val="3"/>
          <w:sz w:val="28"/>
          <w:szCs w:val="28"/>
          <w:lang w:val="uk-UA" w:eastAsia="ja-JP" w:bidi="fa-IR"/>
        </w:rPr>
        <w:t xml:space="preserve"> </w:t>
      </w:r>
      <w:r w:rsidR="00333F83" w:rsidRPr="00655105">
        <w:rPr>
          <w:rFonts w:ascii="Times New Roman" w:eastAsia="Andale Sans UI" w:hAnsi="Times New Roman" w:cs="Times New Roman"/>
          <w:bCs/>
          <w:kern w:val="3"/>
          <w:sz w:val="28"/>
          <w:szCs w:val="28"/>
          <w:lang w:val="uk-UA" w:eastAsia="ja-JP" w:bidi="fa-IR"/>
        </w:rPr>
        <w:t>міжо</w:t>
      </w:r>
      <w:r w:rsidR="00655105" w:rsidRPr="00655105">
        <w:rPr>
          <w:rFonts w:ascii="Times New Roman" w:eastAsia="Andale Sans UI" w:hAnsi="Times New Roman" w:cs="Times New Roman"/>
          <w:bCs/>
          <w:kern w:val="3"/>
          <w:sz w:val="28"/>
          <w:szCs w:val="28"/>
          <w:lang w:val="uk-UA" w:eastAsia="ja-JP" w:bidi="fa-IR"/>
        </w:rPr>
        <w:t xml:space="preserve">собистісних </w:t>
      </w:r>
      <w:r w:rsidR="00333F83" w:rsidRPr="00655105">
        <w:rPr>
          <w:rFonts w:ascii="Times New Roman" w:eastAsia="Andale Sans UI" w:hAnsi="Times New Roman" w:cs="Times New Roman"/>
          <w:bCs/>
          <w:kern w:val="3"/>
          <w:sz w:val="28"/>
          <w:szCs w:val="28"/>
          <w:lang w:val="uk-UA" w:eastAsia="ja-JP" w:bidi="fa-IR"/>
        </w:rPr>
        <w:t>стосун</w:t>
      </w:r>
      <w:r w:rsidR="00655105" w:rsidRPr="00655105">
        <w:rPr>
          <w:rFonts w:ascii="Times New Roman" w:eastAsia="Andale Sans UI" w:hAnsi="Times New Roman" w:cs="Times New Roman"/>
          <w:bCs/>
          <w:kern w:val="3"/>
          <w:sz w:val="28"/>
          <w:szCs w:val="28"/>
          <w:lang w:val="uk-UA" w:eastAsia="ja-JP" w:bidi="fa-IR"/>
        </w:rPr>
        <w:t>ків</w:t>
      </w:r>
      <w:r w:rsidR="00655105">
        <w:rPr>
          <w:rFonts w:ascii="Times New Roman" w:eastAsia="Andale Sans UI" w:hAnsi="Times New Roman" w:cs="Times New Roman"/>
          <w:bCs/>
          <w:kern w:val="3"/>
          <w:sz w:val="28"/>
          <w:szCs w:val="28"/>
          <w:lang w:val="uk-UA" w:eastAsia="ja-JP" w:bidi="fa-IR"/>
        </w:rPr>
        <w:t>. А це в свою чергу стимулюватиме</w:t>
      </w:r>
      <w:r w:rsidR="00655105" w:rsidRPr="00655105">
        <w:rPr>
          <w:rFonts w:ascii="Times New Roman" w:eastAsia="Andale Sans UI" w:hAnsi="Times New Roman" w:cs="Times New Roman"/>
          <w:bCs/>
          <w:kern w:val="3"/>
          <w:sz w:val="28"/>
          <w:szCs w:val="28"/>
          <w:lang w:val="uk-UA" w:eastAsia="ja-JP" w:bidi="fa-IR"/>
        </w:rPr>
        <w:t xml:space="preserve"> </w:t>
      </w:r>
      <w:r w:rsidR="008E100D">
        <w:rPr>
          <w:rFonts w:ascii="Times New Roman" w:eastAsia="Andale Sans UI" w:hAnsi="Times New Roman" w:cs="Times New Roman"/>
          <w:bCs/>
          <w:kern w:val="3"/>
          <w:sz w:val="28"/>
          <w:szCs w:val="28"/>
          <w:lang w:val="uk-UA" w:eastAsia="ja-JP" w:bidi="fa-IR"/>
        </w:rPr>
        <w:t>наших респондентів до подальшої взаємодії та нових  ідей щодо волонтерської діяльності.</w:t>
      </w:r>
    </w:p>
    <w:p w:rsidR="008E100D" w:rsidRPr="003469FF" w:rsidRDefault="0063734F" w:rsidP="008E100D">
      <w:pPr>
        <w:spacing w:line="360" w:lineRule="auto"/>
        <w:jc w:val="center"/>
        <w:rPr>
          <w:rFonts w:ascii="Times New Roman" w:hAnsi="Times New Roman" w:cs="Times New Roman"/>
          <w:b/>
          <w:sz w:val="28"/>
          <w:szCs w:val="28"/>
          <w:lang w:val="uk-UA"/>
        </w:rPr>
      </w:pPr>
      <w:r w:rsidRPr="003469FF">
        <w:rPr>
          <w:rFonts w:ascii="Times New Roman" w:hAnsi="Times New Roman" w:cs="Times New Roman"/>
          <w:b/>
          <w:sz w:val="28"/>
          <w:szCs w:val="28"/>
          <w:lang w:val="uk-UA"/>
        </w:rPr>
        <w:lastRenderedPageBreak/>
        <w:t>ВИСНОВКИ</w:t>
      </w:r>
    </w:p>
    <w:p w:rsidR="0063734F" w:rsidRPr="004C32D6" w:rsidRDefault="0063734F" w:rsidP="004C32D6">
      <w:pPr>
        <w:pStyle w:val="a3"/>
        <w:numPr>
          <w:ilvl w:val="0"/>
          <w:numId w:val="36"/>
        </w:numPr>
        <w:spacing w:after="0" w:line="360" w:lineRule="auto"/>
        <w:ind w:left="0" w:firstLine="680"/>
        <w:jc w:val="both"/>
        <w:rPr>
          <w:rFonts w:ascii="Times New Roman" w:hAnsi="Times New Roman" w:cs="Times New Roman"/>
          <w:sz w:val="28"/>
          <w:szCs w:val="28"/>
          <w:lang w:val="uk-UA"/>
        </w:rPr>
      </w:pPr>
      <w:r w:rsidRPr="004C32D6">
        <w:rPr>
          <w:rFonts w:ascii="Times New Roman" w:hAnsi="Times New Roman" w:cs="Times New Roman"/>
          <w:sz w:val="28"/>
          <w:szCs w:val="28"/>
          <w:lang w:val="uk-UA"/>
        </w:rPr>
        <w:t>В ході  даної магістерської роботи було прoaнaлiзовано теоретико-метологічні зас</w:t>
      </w:r>
      <w:r w:rsidRPr="004C32D6">
        <w:rPr>
          <w:rFonts w:ascii="Times New Roman" w:hAnsi="Times New Roman" w:cs="Times New Roman"/>
          <w:sz w:val="28"/>
          <w:szCs w:val="28"/>
          <w:lang w:val="uk-UA"/>
        </w:rPr>
        <w:t>а</w:t>
      </w:r>
      <w:r w:rsidRPr="004C32D6">
        <w:rPr>
          <w:rFonts w:ascii="Times New Roman" w:hAnsi="Times New Roman" w:cs="Times New Roman"/>
          <w:sz w:val="28"/>
          <w:szCs w:val="28"/>
          <w:lang w:val="uk-UA"/>
        </w:rPr>
        <w:t>ди вивчення процесу самореалізації. Отже, самореалізація – це складний полісистемний механізм, який охоплює  усі сфери життєдіяльн</w:t>
      </w:r>
      <w:r w:rsidRPr="004C32D6">
        <w:rPr>
          <w:rFonts w:ascii="Times New Roman" w:hAnsi="Times New Roman" w:cs="Times New Roman"/>
          <w:sz w:val="28"/>
          <w:szCs w:val="28"/>
          <w:lang w:val="uk-UA"/>
        </w:rPr>
        <w:t>о</w:t>
      </w:r>
      <w:r w:rsidRPr="004C32D6">
        <w:rPr>
          <w:rFonts w:ascii="Times New Roman" w:hAnsi="Times New Roman" w:cs="Times New Roman"/>
          <w:sz w:val="28"/>
          <w:szCs w:val="28"/>
          <w:lang w:val="uk-UA"/>
        </w:rPr>
        <w:t>сті індивида(але насамперед соціальну) та здійснюється протягом усього й</w:t>
      </w:r>
      <w:r w:rsidRPr="004C32D6">
        <w:rPr>
          <w:rFonts w:ascii="Times New Roman" w:hAnsi="Times New Roman" w:cs="Times New Roman"/>
          <w:sz w:val="28"/>
          <w:szCs w:val="28"/>
          <w:lang w:val="uk-UA"/>
        </w:rPr>
        <w:t>о</w:t>
      </w:r>
      <w:r w:rsidRPr="004C32D6">
        <w:rPr>
          <w:rFonts w:ascii="Times New Roman" w:hAnsi="Times New Roman" w:cs="Times New Roman"/>
          <w:sz w:val="28"/>
          <w:szCs w:val="28"/>
          <w:lang w:val="uk-UA"/>
        </w:rPr>
        <w:t>го життя. Це пер</w:t>
      </w:r>
      <w:r w:rsidRPr="004C32D6">
        <w:rPr>
          <w:rFonts w:ascii="Times New Roman" w:hAnsi="Times New Roman" w:cs="Times New Roman"/>
          <w:sz w:val="28"/>
          <w:szCs w:val="28"/>
          <w:lang w:val="uk-UA"/>
        </w:rPr>
        <w:t>е</w:t>
      </w:r>
      <w:r w:rsidRPr="004C32D6">
        <w:rPr>
          <w:rFonts w:ascii="Times New Roman" w:hAnsi="Times New Roman" w:cs="Times New Roman"/>
          <w:sz w:val="28"/>
          <w:szCs w:val="28"/>
          <w:lang w:val="uk-UA"/>
        </w:rPr>
        <w:t>творення індивида в особистість. Самореалізація становить собою повне розгортання особистісного потенціалу людини, яким вона вол</w:t>
      </w:r>
      <w:r w:rsidRPr="004C32D6">
        <w:rPr>
          <w:rFonts w:ascii="Times New Roman" w:hAnsi="Times New Roman" w:cs="Times New Roman"/>
          <w:sz w:val="28"/>
          <w:szCs w:val="28"/>
          <w:lang w:val="uk-UA"/>
        </w:rPr>
        <w:t>о</w:t>
      </w:r>
      <w:r w:rsidRPr="004C32D6">
        <w:rPr>
          <w:rFonts w:ascii="Times New Roman" w:hAnsi="Times New Roman" w:cs="Times New Roman"/>
          <w:sz w:val="28"/>
          <w:szCs w:val="28"/>
          <w:lang w:val="uk-UA"/>
        </w:rPr>
        <w:t>діє від природи.</w:t>
      </w:r>
    </w:p>
    <w:p w:rsidR="00847A01" w:rsidRDefault="003728C5" w:rsidP="00847A01">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Слід також зауважити о</w:t>
      </w:r>
      <w:r w:rsidRPr="006D2861">
        <w:rPr>
          <w:rFonts w:ascii="Times New Roman" w:hAnsi="Times New Roman" w:cs="Times New Roman"/>
          <w:sz w:val="28"/>
          <w:szCs w:val="28"/>
          <w:lang w:val="uk-UA"/>
        </w:rPr>
        <w:t>собливості самореалізації саме внутрішньо п</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реміщених осіб</w:t>
      </w:r>
      <w:r w:rsidR="003469FF">
        <w:rPr>
          <w:rFonts w:ascii="Times New Roman" w:hAnsi="Times New Roman" w:cs="Times New Roman"/>
          <w:sz w:val="28"/>
          <w:szCs w:val="28"/>
          <w:lang w:val="uk-UA"/>
        </w:rPr>
        <w:t>, які</w:t>
      </w:r>
      <w:r w:rsidRPr="006D2861">
        <w:rPr>
          <w:rFonts w:ascii="Times New Roman" w:hAnsi="Times New Roman" w:cs="Times New Roman"/>
          <w:sz w:val="28"/>
          <w:szCs w:val="28"/>
          <w:lang w:val="uk-UA"/>
        </w:rPr>
        <w:t xml:space="preserve"> зумов</w:t>
      </w:r>
      <w:r w:rsidR="003469FF">
        <w:rPr>
          <w:rFonts w:ascii="Times New Roman" w:hAnsi="Times New Roman" w:cs="Times New Roman"/>
          <w:sz w:val="28"/>
          <w:szCs w:val="28"/>
          <w:lang w:val="uk-UA"/>
        </w:rPr>
        <w:t>лені</w:t>
      </w:r>
      <w:r w:rsidRPr="006D2861">
        <w:rPr>
          <w:rFonts w:ascii="Times New Roman" w:hAnsi="Times New Roman" w:cs="Times New Roman"/>
          <w:sz w:val="28"/>
          <w:szCs w:val="28"/>
          <w:lang w:val="uk-UA"/>
        </w:rPr>
        <w:t xml:space="preserve"> переживанням психологічної травми </w:t>
      </w:r>
      <w:r>
        <w:rPr>
          <w:rFonts w:ascii="Times New Roman" w:hAnsi="Times New Roman" w:cs="Times New Roman"/>
          <w:sz w:val="28"/>
          <w:szCs w:val="28"/>
          <w:lang w:val="uk-UA"/>
        </w:rPr>
        <w:t xml:space="preserve"> вимуш</w:t>
      </w:r>
      <w:r>
        <w:rPr>
          <w:rFonts w:ascii="Times New Roman" w:hAnsi="Times New Roman" w:cs="Times New Roman"/>
          <w:sz w:val="28"/>
          <w:szCs w:val="28"/>
          <w:lang w:val="uk-UA"/>
        </w:rPr>
        <w:t>е</w:t>
      </w:r>
      <w:r>
        <w:rPr>
          <w:rFonts w:ascii="Times New Roman" w:hAnsi="Times New Roman" w:cs="Times New Roman"/>
          <w:sz w:val="28"/>
          <w:szCs w:val="28"/>
          <w:lang w:val="uk-UA"/>
        </w:rPr>
        <w:t xml:space="preserve">ного </w:t>
      </w:r>
      <w:r w:rsidRPr="00B36C1F">
        <w:rPr>
          <w:rFonts w:ascii="Times New Roman" w:hAnsi="Times New Roman" w:cs="Times New Roman"/>
          <w:sz w:val="28"/>
          <w:szCs w:val="28"/>
          <w:lang w:val="uk-UA"/>
        </w:rPr>
        <w:t>переселення</w:t>
      </w:r>
      <w:r>
        <w:rPr>
          <w:rFonts w:ascii="Times New Roman" w:hAnsi="Times New Roman" w:cs="Times New Roman"/>
          <w:sz w:val="28"/>
          <w:szCs w:val="28"/>
          <w:lang w:val="uk-UA"/>
        </w:rPr>
        <w:t xml:space="preserve"> з постійного місця проживання</w:t>
      </w:r>
      <w:r w:rsidRPr="00B36C1F">
        <w:rPr>
          <w:rFonts w:ascii="Times New Roman" w:hAnsi="Times New Roman" w:cs="Times New Roman"/>
          <w:sz w:val="28"/>
          <w:szCs w:val="28"/>
          <w:lang w:val="uk-UA"/>
        </w:rPr>
        <w:t>,</w:t>
      </w:r>
      <w:r w:rsidRPr="006D2861">
        <w:rPr>
          <w:rFonts w:ascii="Times New Roman" w:hAnsi="Times New Roman" w:cs="Times New Roman"/>
          <w:sz w:val="28"/>
          <w:szCs w:val="28"/>
          <w:lang w:val="uk-UA"/>
        </w:rPr>
        <w:t xml:space="preserve"> сформованими на цьому підґру</w:t>
      </w:r>
      <w:r>
        <w:rPr>
          <w:rFonts w:ascii="Times New Roman" w:hAnsi="Times New Roman" w:cs="Times New Roman"/>
          <w:sz w:val="28"/>
          <w:szCs w:val="28"/>
          <w:lang w:val="uk-UA"/>
        </w:rPr>
        <w:t>нті соціальними установ</w:t>
      </w:r>
      <w:r w:rsidRPr="006D2861">
        <w:rPr>
          <w:rFonts w:ascii="Times New Roman" w:hAnsi="Times New Roman" w:cs="Times New Roman"/>
          <w:sz w:val="28"/>
          <w:szCs w:val="28"/>
          <w:lang w:val="uk-UA"/>
        </w:rPr>
        <w:t>ами та ціннісно-нормативними позиціями гр</w:t>
      </w:r>
      <w:r w:rsidRPr="006D2861">
        <w:rPr>
          <w:rFonts w:ascii="Times New Roman" w:hAnsi="Times New Roman" w:cs="Times New Roman"/>
          <w:sz w:val="28"/>
          <w:szCs w:val="28"/>
          <w:lang w:val="uk-UA"/>
        </w:rPr>
        <w:t>у</w:t>
      </w:r>
      <w:r w:rsidRPr="006D2861">
        <w:rPr>
          <w:rFonts w:ascii="Times New Roman" w:hAnsi="Times New Roman" w:cs="Times New Roman"/>
          <w:sz w:val="28"/>
          <w:szCs w:val="28"/>
          <w:lang w:val="uk-UA"/>
        </w:rPr>
        <w:t xml:space="preserve">пи, що транслюються через міжособистісну та масову комунікацію. </w:t>
      </w:r>
      <w:r>
        <w:rPr>
          <w:rFonts w:ascii="Times New Roman" w:hAnsi="Times New Roman" w:cs="Times New Roman"/>
          <w:sz w:val="28"/>
          <w:szCs w:val="28"/>
          <w:lang w:val="uk-UA"/>
        </w:rPr>
        <w:t>Що зн</w:t>
      </w:r>
      <w:r>
        <w:rPr>
          <w:rFonts w:ascii="Times New Roman" w:hAnsi="Times New Roman" w:cs="Times New Roman"/>
          <w:sz w:val="28"/>
          <w:szCs w:val="28"/>
          <w:lang w:val="uk-UA"/>
        </w:rPr>
        <w:t>а</w:t>
      </w:r>
      <w:r>
        <w:rPr>
          <w:rFonts w:ascii="Times New Roman" w:hAnsi="Times New Roman" w:cs="Times New Roman"/>
          <w:sz w:val="28"/>
          <w:szCs w:val="28"/>
          <w:lang w:val="uk-UA"/>
        </w:rPr>
        <w:t xml:space="preserve">чно відображається на </w:t>
      </w:r>
      <w:r w:rsidR="003469FF">
        <w:rPr>
          <w:rFonts w:ascii="Times New Roman" w:hAnsi="Times New Roman" w:cs="Times New Roman"/>
          <w:sz w:val="28"/>
          <w:szCs w:val="28"/>
          <w:lang w:val="uk-UA"/>
        </w:rPr>
        <w:t>процесі самореалізації в умовах нового повсякдення.</w:t>
      </w:r>
    </w:p>
    <w:p w:rsidR="0063734F" w:rsidRPr="00847A01" w:rsidRDefault="0063734F" w:rsidP="00847A01">
      <w:pPr>
        <w:pStyle w:val="a3"/>
        <w:numPr>
          <w:ilvl w:val="0"/>
          <w:numId w:val="36"/>
        </w:numPr>
        <w:spacing w:after="0" w:line="360" w:lineRule="auto"/>
        <w:ind w:left="0" w:firstLine="709"/>
        <w:jc w:val="both"/>
        <w:rPr>
          <w:rFonts w:ascii="Times New Roman" w:hAnsi="Times New Roman" w:cs="Times New Roman"/>
          <w:sz w:val="28"/>
          <w:szCs w:val="28"/>
          <w:lang w:val="uk-UA"/>
        </w:rPr>
      </w:pPr>
      <w:r w:rsidRPr="00847A01">
        <w:rPr>
          <w:rFonts w:ascii="Times New Roman" w:hAnsi="Times New Roman" w:cs="Times New Roman"/>
          <w:noProof/>
          <w:sz w:val="28"/>
          <w:szCs w:val="28"/>
          <w:lang w:val="uk-UA"/>
        </w:rPr>
        <w:t>Надано визначенння статусу внутрішньо переміщених осіб. Таким    чином стaтуc</w:t>
      </w:r>
      <w:r w:rsidRPr="00847A01">
        <w:rPr>
          <w:rFonts w:ascii="Times New Roman" w:hAnsi="Times New Roman" w:cs="Times New Roman"/>
          <w:noProof/>
          <w:sz w:val="28"/>
          <w:szCs w:val="28"/>
        </w:rPr>
        <w:t>o</w:t>
      </w:r>
      <w:r w:rsidRPr="00847A01">
        <w:rPr>
          <w:rFonts w:ascii="Times New Roman" w:hAnsi="Times New Roman" w:cs="Times New Roman"/>
          <w:noProof/>
          <w:sz w:val="28"/>
          <w:szCs w:val="28"/>
          <w:lang w:val="uk-UA"/>
        </w:rPr>
        <w:t xml:space="preserve">м внутрішньо переміщеної особи нaдiляють </w:t>
      </w:r>
      <w:r w:rsidRPr="00847A01">
        <w:rPr>
          <w:rFonts w:ascii="Times New Roman" w:hAnsi="Times New Roman" w:cs="Times New Roman"/>
          <w:noProof/>
          <w:sz w:val="28"/>
          <w:szCs w:val="28"/>
        </w:rPr>
        <w:t>o</w:t>
      </w:r>
      <w:r w:rsidRPr="00847A01">
        <w:rPr>
          <w:rFonts w:ascii="Times New Roman" w:hAnsi="Times New Roman" w:cs="Times New Roman"/>
          <w:noProof/>
          <w:sz w:val="28"/>
          <w:szCs w:val="28"/>
          <w:lang w:val="uk-UA"/>
        </w:rPr>
        <w:t>c</w:t>
      </w:r>
      <w:r w:rsidRPr="00847A01">
        <w:rPr>
          <w:rFonts w:ascii="Times New Roman" w:hAnsi="Times New Roman" w:cs="Times New Roman"/>
          <w:noProof/>
          <w:sz w:val="28"/>
          <w:szCs w:val="28"/>
        </w:rPr>
        <w:t>o</w:t>
      </w:r>
      <w:r w:rsidRPr="00847A01">
        <w:rPr>
          <w:rFonts w:ascii="Times New Roman" w:hAnsi="Times New Roman" w:cs="Times New Roman"/>
          <w:noProof/>
          <w:sz w:val="28"/>
          <w:szCs w:val="28"/>
          <w:lang w:val="uk-UA"/>
        </w:rPr>
        <w:t>бу бeз гр</w:t>
      </w:r>
      <w:r w:rsidRPr="00847A01">
        <w:rPr>
          <w:rFonts w:ascii="Times New Roman" w:hAnsi="Times New Roman" w:cs="Times New Roman"/>
          <w:noProof/>
          <w:sz w:val="28"/>
          <w:szCs w:val="28"/>
        </w:rPr>
        <w:t>o</w:t>
      </w:r>
      <w:r w:rsidRPr="00847A01">
        <w:rPr>
          <w:rFonts w:ascii="Times New Roman" w:hAnsi="Times New Roman" w:cs="Times New Roman"/>
          <w:noProof/>
          <w:sz w:val="28"/>
          <w:szCs w:val="28"/>
          <w:lang w:val="uk-UA"/>
        </w:rPr>
        <w:t>мaдянcтвa aб</w:t>
      </w:r>
      <w:r w:rsidRPr="00847A01">
        <w:rPr>
          <w:rFonts w:ascii="Times New Roman" w:hAnsi="Times New Roman" w:cs="Times New Roman"/>
          <w:noProof/>
          <w:sz w:val="28"/>
          <w:szCs w:val="28"/>
        </w:rPr>
        <w:t>o</w:t>
      </w:r>
      <w:r w:rsidRPr="00847A01">
        <w:rPr>
          <w:rFonts w:ascii="Times New Roman" w:hAnsi="Times New Roman" w:cs="Times New Roman"/>
          <w:noProof/>
          <w:sz w:val="28"/>
          <w:szCs w:val="28"/>
          <w:lang w:val="uk-UA"/>
        </w:rPr>
        <w:t xml:space="preserve"> гр</w:t>
      </w:r>
      <w:r w:rsidRPr="00847A01">
        <w:rPr>
          <w:rFonts w:ascii="Times New Roman" w:hAnsi="Times New Roman" w:cs="Times New Roman"/>
          <w:noProof/>
          <w:sz w:val="28"/>
          <w:szCs w:val="28"/>
        </w:rPr>
        <w:t>o</w:t>
      </w:r>
      <w:r w:rsidRPr="00847A01">
        <w:rPr>
          <w:rFonts w:ascii="Times New Roman" w:hAnsi="Times New Roman" w:cs="Times New Roman"/>
          <w:noProof/>
          <w:sz w:val="28"/>
          <w:szCs w:val="28"/>
          <w:lang w:val="uk-UA"/>
        </w:rPr>
        <w:t>мaдянинa, який живe нa зaк</w:t>
      </w:r>
      <w:r w:rsidRPr="00847A01">
        <w:rPr>
          <w:rFonts w:ascii="Times New Roman" w:hAnsi="Times New Roman" w:cs="Times New Roman"/>
          <w:noProof/>
          <w:sz w:val="28"/>
          <w:szCs w:val="28"/>
        </w:rPr>
        <w:t>o</w:t>
      </w:r>
      <w:r w:rsidRPr="00847A01">
        <w:rPr>
          <w:rFonts w:ascii="Times New Roman" w:hAnsi="Times New Roman" w:cs="Times New Roman"/>
          <w:noProof/>
          <w:sz w:val="28"/>
          <w:szCs w:val="28"/>
          <w:lang w:val="uk-UA"/>
        </w:rPr>
        <w:t>нних пiдcтaвaх нa тeрит</w:t>
      </w:r>
      <w:r w:rsidRPr="00847A01">
        <w:rPr>
          <w:rFonts w:ascii="Times New Roman" w:hAnsi="Times New Roman" w:cs="Times New Roman"/>
          <w:noProof/>
          <w:sz w:val="28"/>
          <w:szCs w:val="28"/>
        </w:rPr>
        <w:t>o</w:t>
      </w:r>
      <w:r w:rsidRPr="00847A01">
        <w:rPr>
          <w:rFonts w:ascii="Times New Roman" w:hAnsi="Times New Roman" w:cs="Times New Roman"/>
          <w:noProof/>
          <w:sz w:val="28"/>
          <w:szCs w:val="28"/>
          <w:lang w:val="uk-UA"/>
        </w:rPr>
        <w:t>рiї крaїни.</w:t>
      </w:r>
      <w:r w:rsidR="0033453B" w:rsidRPr="00847A01">
        <w:rPr>
          <w:rFonts w:ascii="Times New Roman" w:hAnsi="Times New Roman" w:cs="Times New Roman"/>
          <w:noProof/>
          <w:sz w:val="28"/>
          <w:szCs w:val="28"/>
          <w:lang w:val="uk-UA"/>
        </w:rPr>
        <w:t xml:space="preserve"> У даній роботі ми маємо на увазі внутрішньо переміщених осіб, які залишили місце свого постійного проживання через збройний конфлікт та проведення антитерористичної операції. На фоні яких виникають побоювання за своє життя і життя своїх рідних, не кажучі вже  про плани на майбутнє.</w:t>
      </w:r>
    </w:p>
    <w:p w:rsidR="00847A01" w:rsidRDefault="003469FF" w:rsidP="00847A01">
      <w:pPr>
        <w:spacing w:after="0" w:line="360" w:lineRule="auto"/>
        <w:ind w:firstLine="680"/>
        <w:jc w:val="both"/>
        <w:rPr>
          <w:rFonts w:ascii="Times New Roman" w:hAnsi="Times New Roman" w:cs="Times New Roman"/>
          <w:color w:val="FF0000"/>
          <w:sz w:val="28"/>
          <w:szCs w:val="28"/>
          <w:lang w:val="uk-UA"/>
        </w:rPr>
      </w:pPr>
      <w:r w:rsidRPr="006D2861">
        <w:rPr>
          <w:rFonts w:ascii="Times New Roman" w:hAnsi="Times New Roman" w:cs="Times New Roman"/>
          <w:sz w:val="28"/>
          <w:szCs w:val="28"/>
          <w:lang w:val="uk-UA"/>
        </w:rPr>
        <w:t>Вирішальний час, особливе місце</w:t>
      </w:r>
      <w:r>
        <w:rPr>
          <w:rFonts w:ascii="Times New Roman" w:hAnsi="Times New Roman" w:cs="Times New Roman"/>
          <w:sz w:val="28"/>
          <w:szCs w:val="28"/>
          <w:lang w:val="uk-UA"/>
        </w:rPr>
        <w:t xml:space="preserve">, на нашу думку, </w:t>
      </w:r>
      <w:r w:rsidRPr="006D2861">
        <w:rPr>
          <w:rFonts w:ascii="Times New Roman" w:hAnsi="Times New Roman" w:cs="Times New Roman"/>
          <w:sz w:val="28"/>
          <w:szCs w:val="28"/>
          <w:lang w:val="uk-UA"/>
        </w:rPr>
        <w:t>посідає питання в</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 xml:space="preserve">рішення долі </w:t>
      </w:r>
      <w:r w:rsidR="0033453B">
        <w:rPr>
          <w:rFonts w:ascii="Times New Roman" w:hAnsi="Times New Roman" w:cs="Times New Roman"/>
          <w:sz w:val="28"/>
          <w:szCs w:val="28"/>
          <w:lang w:val="uk-UA"/>
        </w:rPr>
        <w:t>внутрішньо переміщених осіб</w:t>
      </w:r>
      <w:r w:rsidRPr="006D2861">
        <w:rPr>
          <w:rFonts w:ascii="Times New Roman" w:hAnsi="Times New Roman" w:cs="Times New Roman"/>
          <w:sz w:val="28"/>
          <w:szCs w:val="28"/>
          <w:lang w:val="uk-UA"/>
        </w:rPr>
        <w:t>, які не з власного бажання зал</w:t>
      </w:r>
      <w:r w:rsidRPr="006D2861">
        <w:rPr>
          <w:rFonts w:ascii="Times New Roman" w:hAnsi="Times New Roman" w:cs="Times New Roman"/>
          <w:sz w:val="28"/>
          <w:szCs w:val="28"/>
          <w:lang w:val="uk-UA"/>
        </w:rPr>
        <w:t>и</w:t>
      </w:r>
      <w:r w:rsidRPr="006D2861">
        <w:rPr>
          <w:rFonts w:ascii="Times New Roman" w:hAnsi="Times New Roman" w:cs="Times New Roman"/>
          <w:sz w:val="28"/>
          <w:szCs w:val="28"/>
          <w:lang w:val="uk-UA"/>
        </w:rPr>
        <w:t>шили свої домівки і були вимушені рятуватися від воєнних дій та спричин</w:t>
      </w:r>
      <w:r w:rsidRPr="006D2861">
        <w:rPr>
          <w:rFonts w:ascii="Times New Roman" w:hAnsi="Times New Roman" w:cs="Times New Roman"/>
          <w:sz w:val="28"/>
          <w:szCs w:val="28"/>
          <w:lang w:val="uk-UA"/>
        </w:rPr>
        <w:t>е</w:t>
      </w:r>
      <w:r w:rsidRPr="006D2861">
        <w:rPr>
          <w:rFonts w:ascii="Times New Roman" w:hAnsi="Times New Roman" w:cs="Times New Roman"/>
          <w:sz w:val="28"/>
          <w:szCs w:val="28"/>
          <w:lang w:val="uk-UA"/>
        </w:rPr>
        <w:t>ної ними гуманітарної катастрофи в регіонах</w:t>
      </w:r>
      <w:r>
        <w:rPr>
          <w:rFonts w:ascii="Times New Roman" w:hAnsi="Times New Roman" w:cs="Times New Roman"/>
          <w:sz w:val="28"/>
          <w:szCs w:val="28"/>
          <w:lang w:val="uk-UA"/>
        </w:rPr>
        <w:t xml:space="preserve"> Донецької та Луганської обла</w:t>
      </w:r>
      <w:r>
        <w:rPr>
          <w:rFonts w:ascii="Times New Roman" w:hAnsi="Times New Roman" w:cs="Times New Roman"/>
          <w:sz w:val="28"/>
          <w:szCs w:val="28"/>
          <w:lang w:val="uk-UA"/>
        </w:rPr>
        <w:t>с</w:t>
      </w:r>
      <w:r>
        <w:rPr>
          <w:rFonts w:ascii="Times New Roman" w:hAnsi="Times New Roman" w:cs="Times New Roman"/>
          <w:sz w:val="28"/>
          <w:szCs w:val="28"/>
          <w:lang w:val="uk-UA"/>
        </w:rPr>
        <w:t>тей України</w:t>
      </w:r>
      <w:r w:rsidRPr="006D2861">
        <w:rPr>
          <w:rFonts w:ascii="Times New Roman" w:hAnsi="Times New Roman" w:cs="Times New Roman"/>
          <w:sz w:val="28"/>
          <w:szCs w:val="28"/>
          <w:lang w:val="uk-UA"/>
        </w:rPr>
        <w:t>. Забезпечення переселенців продовольством, житлом, мінімал</w:t>
      </w:r>
      <w:r w:rsidRPr="006D2861">
        <w:rPr>
          <w:rFonts w:ascii="Times New Roman" w:hAnsi="Times New Roman" w:cs="Times New Roman"/>
          <w:sz w:val="28"/>
          <w:szCs w:val="28"/>
          <w:lang w:val="uk-UA"/>
        </w:rPr>
        <w:t>ь</w:t>
      </w:r>
      <w:r w:rsidRPr="006D2861">
        <w:rPr>
          <w:rFonts w:ascii="Times New Roman" w:hAnsi="Times New Roman" w:cs="Times New Roman"/>
          <w:sz w:val="28"/>
          <w:szCs w:val="28"/>
          <w:lang w:val="uk-UA"/>
        </w:rPr>
        <w:t xml:space="preserve">ною соціальною та психологічною допомогою, хоча б тимчасовим місцем </w:t>
      </w:r>
      <w:r w:rsidRPr="006D2861">
        <w:rPr>
          <w:rFonts w:ascii="Times New Roman" w:hAnsi="Times New Roman" w:cs="Times New Roman"/>
          <w:sz w:val="28"/>
          <w:szCs w:val="28"/>
          <w:lang w:val="uk-UA"/>
        </w:rPr>
        <w:lastRenderedPageBreak/>
        <w:t>роботи, влаштуванням дітей до садків та шкіл – ось головні завдання, які п</w:t>
      </w:r>
      <w:r w:rsidRPr="006D2861">
        <w:rPr>
          <w:rFonts w:ascii="Times New Roman" w:hAnsi="Times New Roman" w:cs="Times New Roman"/>
          <w:sz w:val="28"/>
          <w:szCs w:val="28"/>
          <w:lang w:val="uk-UA"/>
        </w:rPr>
        <w:t>о</w:t>
      </w:r>
      <w:r w:rsidRPr="006D2861">
        <w:rPr>
          <w:rFonts w:ascii="Times New Roman" w:hAnsi="Times New Roman" w:cs="Times New Roman"/>
          <w:sz w:val="28"/>
          <w:szCs w:val="28"/>
          <w:lang w:val="uk-UA"/>
        </w:rPr>
        <w:t>требують нагального розв’язання.</w:t>
      </w:r>
    </w:p>
    <w:p w:rsidR="00D1673D" w:rsidRPr="00847A01" w:rsidRDefault="00D1673D" w:rsidP="00847A01">
      <w:pPr>
        <w:pStyle w:val="a3"/>
        <w:numPr>
          <w:ilvl w:val="0"/>
          <w:numId w:val="36"/>
        </w:numPr>
        <w:spacing w:after="0" w:line="360" w:lineRule="auto"/>
        <w:ind w:left="0" w:firstLine="709"/>
        <w:jc w:val="both"/>
        <w:rPr>
          <w:rFonts w:ascii="Times New Roman" w:hAnsi="Times New Roman" w:cs="Times New Roman"/>
          <w:color w:val="FF0000"/>
          <w:sz w:val="28"/>
          <w:szCs w:val="28"/>
          <w:lang w:val="uk-UA"/>
        </w:rPr>
      </w:pPr>
      <w:r w:rsidRPr="00847A01">
        <w:rPr>
          <w:rFonts w:ascii="Times New Roman" w:hAnsi="Times New Roman" w:cs="Times New Roman"/>
          <w:noProof/>
          <w:sz w:val="28"/>
          <w:szCs w:val="28"/>
          <w:lang w:val="uk-UA"/>
        </w:rPr>
        <w:t>Для oцiнки рiвня самореалізації внутрiшньo-пeрeмiщeних ociб викoриcтoвувaлacя мeтoдiкa CAМOAЛ, якa нa нашу думку, нaйбiльш пoвнo тa  ширoкo oхoплює уci кaтeгoрiї, щo вiдoбрaжaють цiлicну кaртину рoзвинутoї, самореалізованої ocoбиcтocтi зa рiзними пoкaзникaми. Лишe при нaявнocтi пeвних риc, притaмaнних для рoзвинутoї ocoбиcтocтi, внутрiшньo-пeрeмiщeнa ocoбa змoжe пoвнoцiннo самореалізовуватися у сучасному суспільстві. Очевидно, що на проходження самореалізації внутрішньо переміщеної особи впливають як зовнішні чинники  так і внутрішні.</w:t>
      </w:r>
    </w:p>
    <w:p w:rsidR="00847A01" w:rsidRDefault="009D544E" w:rsidP="00847A01">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Проведене</w:t>
      </w:r>
      <w:r w:rsidR="0063734F" w:rsidRPr="0033453B">
        <w:rPr>
          <w:rFonts w:ascii="Times New Roman" w:hAnsi="Times New Roman" w:cs="Times New Roman"/>
          <w:sz w:val="28"/>
          <w:szCs w:val="28"/>
          <w:lang w:val="uk-UA"/>
        </w:rPr>
        <w:t xml:space="preserve"> соціологічне дослідження процесу самореалізації внутрі</w:t>
      </w:r>
      <w:r w:rsidR="0063734F" w:rsidRPr="0033453B">
        <w:rPr>
          <w:rFonts w:ascii="Times New Roman" w:hAnsi="Times New Roman" w:cs="Times New Roman"/>
          <w:sz w:val="28"/>
          <w:szCs w:val="28"/>
          <w:lang w:val="uk-UA"/>
        </w:rPr>
        <w:t>ш</w:t>
      </w:r>
      <w:r w:rsidR="0063734F" w:rsidRPr="0033453B">
        <w:rPr>
          <w:rFonts w:ascii="Times New Roman" w:hAnsi="Times New Roman" w:cs="Times New Roman"/>
          <w:sz w:val="28"/>
          <w:szCs w:val="28"/>
          <w:lang w:val="uk-UA"/>
        </w:rPr>
        <w:t>ньо переміщених осіб</w:t>
      </w:r>
      <w:r w:rsidR="00396DC2" w:rsidRPr="0033453B">
        <w:rPr>
          <w:rFonts w:ascii="Times New Roman" w:hAnsi="Times New Roman" w:cs="Times New Roman"/>
          <w:sz w:val="28"/>
          <w:szCs w:val="28"/>
          <w:lang w:val="uk-UA"/>
        </w:rPr>
        <w:t xml:space="preserve"> зі Сходу України</w:t>
      </w:r>
      <w:r>
        <w:rPr>
          <w:rFonts w:ascii="Times New Roman" w:hAnsi="Times New Roman" w:cs="Times New Roman"/>
          <w:sz w:val="28"/>
          <w:szCs w:val="28"/>
          <w:lang w:val="uk-UA"/>
        </w:rPr>
        <w:t xml:space="preserve"> за методікою САМОАЛ, свідчить про </w:t>
      </w:r>
      <w:r w:rsidR="0063734F" w:rsidRPr="0033453B">
        <w:rPr>
          <w:rFonts w:ascii="Times New Roman" w:hAnsi="Times New Roman" w:cs="Times New Roman"/>
          <w:sz w:val="28"/>
          <w:szCs w:val="28"/>
          <w:lang w:val="uk-UA"/>
        </w:rPr>
        <w:t>середній рівень</w:t>
      </w:r>
      <w:r w:rsidR="00396DC2" w:rsidRPr="0033453B">
        <w:rPr>
          <w:rFonts w:ascii="Times New Roman" w:hAnsi="Times New Roman" w:cs="Times New Roman"/>
          <w:sz w:val="28"/>
          <w:szCs w:val="28"/>
          <w:lang w:val="uk-UA"/>
        </w:rPr>
        <w:t xml:space="preserve"> прагнення до</w:t>
      </w:r>
      <w:r w:rsidR="0063734F" w:rsidRPr="0033453B">
        <w:rPr>
          <w:rFonts w:ascii="Times New Roman" w:hAnsi="Times New Roman" w:cs="Times New Roman"/>
          <w:sz w:val="28"/>
          <w:szCs w:val="28"/>
          <w:lang w:val="uk-UA"/>
        </w:rPr>
        <w:t xml:space="preserve"> самоактуалізації у внутрішньо переміщених осіб за 11 показниками</w:t>
      </w:r>
      <w:r w:rsidR="00396DC2" w:rsidRPr="0033453B">
        <w:rPr>
          <w:rFonts w:ascii="Times New Roman" w:hAnsi="Times New Roman" w:cs="Times New Roman"/>
          <w:sz w:val="28"/>
          <w:szCs w:val="28"/>
          <w:lang w:val="uk-UA"/>
        </w:rPr>
        <w:t>: о</w:t>
      </w:r>
      <w:r w:rsidR="00396DC2" w:rsidRPr="0033453B">
        <w:rPr>
          <w:rStyle w:val="ae"/>
          <w:rFonts w:ascii="Times New Roman" w:hAnsi="Times New Roman"/>
          <w:b w:val="0"/>
          <w:sz w:val="28"/>
          <w:szCs w:val="28"/>
          <w:lang w:val="uk-UA"/>
        </w:rPr>
        <w:t>рієнтація в часі, цінності, погляд на природу люд</w:t>
      </w:r>
      <w:r w:rsidR="00396DC2" w:rsidRPr="0033453B">
        <w:rPr>
          <w:rStyle w:val="ae"/>
          <w:rFonts w:ascii="Times New Roman" w:hAnsi="Times New Roman"/>
          <w:b w:val="0"/>
          <w:sz w:val="28"/>
          <w:szCs w:val="28"/>
          <w:lang w:val="uk-UA"/>
        </w:rPr>
        <w:t>и</w:t>
      </w:r>
      <w:r w:rsidR="00396DC2" w:rsidRPr="0033453B">
        <w:rPr>
          <w:rStyle w:val="ae"/>
          <w:rFonts w:ascii="Times New Roman" w:hAnsi="Times New Roman"/>
          <w:b w:val="0"/>
          <w:sz w:val="28"/>
          <w:szCs w:val="28"/>
          <w:lang w:val="uk-UA"/>
        </w:rPr>
        <w:t>ни, потреба в пізнанні, креативність (прагнення до творчості), автономність, спонтанність, саморозуміння,  аутосимпатія, контактність, гнучкість у спі</w:t>
      </w:r>
      <w:r w:rsidR="00396DC2" w:rsidRPr="0033453B">
        <w:rPr>
          <w:rStyle w:val="ae"/>
          <w:rFonts w:ascii="Times New Roman" w:hAnsi="Times New Roman"/>
          <w:b w:val="0"/>
          <w:sz w:val="28"/>
          <w:szCs w:val="28"/>
          <w:lang w:val="uk-UA"/>
        </w:rPr>
        <w:t>л</w:t>
      </w:r>
      <w:r w:rsidR="00396DC2" w:rsidRPr="0033453B">
        <w:rPr>
          <w:rStyle w:val="ae"/>
          <w:rFonts w:ascii="Times New Roman" w:hAnsi="Times New Roman"/>
          <w:b w:val="0"/>
          <w:sz w:val="28"/>
          <w:szCs w:val="28"/>
          <w:lang w:val="uk-UA"/>
        </w:rPr>
        <w:t>куванні.</w:t>
      </w:r>
      <w:r w:rsidR="00A57C2F" w:rsidRPr="0033453B">
        <w:rPr>
          <w:rStyle w:val="ae"/>
          <w:rFonts w:ascii="Times New Roman" w:hAnsi="Times New Roman"/>
          <w:b w:val="0"/>
          <w:sz w:val="28"/>
          <w:szCs w:val="28"/>
          <w:lang w:val="uk-UA"/>
        </w:rPr>
        <w:t xml:space="preserve"> </w:t>
      </w:r>
    </w:p>
    <w:p w:rsidR="00847A01" w:rsidRPr="00847A01" w:rsidRDefault="00396DC2" w:rsidP="00847A01">
      <w:pPr>
        <w:pStyle w:val="a3"/>
        <w:numPr>
          <w:ilvl w:val="0"/>
          <w:numId w:val="36"/>
        </w:numPr>
        <w:spacing w:after="0" w:line="360" w:lineRule="auto"/>
        <w:ind w:left="0" w:firstLine="709"/>
        <w:jc w:val="both"/>
        <w:rPr>
          <w:rFonts w:ascii="Times New Roman" w:hAnsi="Times New Roman" w:cs="Times New Roman"/>
          <w:sz w:val="28"/>
          <w:szCs w:val="28"/>
          <w:lang w:val="uk-UA"/>
        </w:rPr>
      </w:pPr>
      <w:r w:rsidRPr="00847A01">
        <w:rPr>
          <w:rFonts w:ascii="Times New Roman" w:hAnsi="Times New Roman" w:cs="Times New Roman"/>
          <w:sz w:val="28"/>
          <w:szCs w:val="28"/>
          <w:lang w:val="uk-UA"/>
        </w:rPr>
        <w:t>Н</w:t>
      </w:r>
      <w:r w:rsidR="0063734F" w:rsidRPr="00847A01">
        <w:rPr>
          <w:rFonts w:ascii="Times New Roman" w:hAnsi="Times New Roman" w:cs="Times New Roman"/>
          <w:sz w:val="28"/>
          <w:szCs w:val="28"/>
          <w:lang w:val="uk-UA"/>
        </w:rPr>
        <w:t>а о</w:t>
      </w:r>
      <w:r w:rsidR="0063734F" w:rsidRPr="00847A01">
        <w:rPr>
          <w:rFonts w:ascii="Times New Roman" w:hAnsi="Times New Roman" w:cs="Times New Roman"/>
          <w:sz w:val="28"/>
          <w:szCs w:val="28"/>
          <w:lang w:val="uk-UA"/>
        </w:rPr>
        <w:t>с</w:t>
      </w:r>
      <w:r w:rsidR="0063734F" w:rsidRPr="00847A01">
        <w:rPr>
          <w:rFonts w:ascii="Times New Roman" w:hAnsi="Times New Roman" w:cs="Times New Roman"/>
          <w:sz w:val="28"/>
          <w:szCs w:val="28"/>
          <w:lang w:val="uk-UA"/>
        </w:rPr>
        <w:t>нові результатів констат</w:t>
      </w:r>
      <w:r w:rsidRPr="00847A01">
        <w:rPr>
          <w:rFonts w:ascii="Times New Roman" w:hAnsi="Times New Roman" w:cs="Times New Roman"/>
          <w:sz w:val="28"/>
          <w:szCs w:val="28"/>
          <w:lang w:val="uk-UA"/>
        </w:rPr>
        <w:t>увального експерименту розроблені</w:t>
      </w:r>
      <w:r w:rsidR="0063734F" w:rsidRPr="00847A01">
        <w:rPr>
          <w:rFonts w:ascii="Times New Roman" w:hAnsi="Times New Roman" w:cs="Times New Roman"/>
          <w:sz w:val="28"/>
          <w:szCs w:val="28"/>
          <w:lang w:val="uk-UA"/>
        </w:rPr>
        <w:t xml:space="preserve"> та впро</w:t>
      </w:r>
      <w:r w:rsidRPr="00847A01">
        <w:rPr>
          <w:rFonts w:ascii="Times New Roman" w:hAnsi="Times New Roman" w:cs="Times New Roman"/>
          <w:sz w:val="28"/>
          <w:szCs w:val="28"/>
          <w:lang w:val="uk-UA"/>
        </w:rPr>
        <w:t>ваджені</w:t>
      </w:r>
      <w:r w:rsidR="0063734F" w:rsidRPr="00847A01">
        <w:rPr>
          <w:rFonts w:ascii="Times New Roman" w:hAnsi="Times New Roman" w:cs="Times New Roman"/>
          <w:sz w:val="28"/>
          <w:szCs w:val="28"/>
          <w:lang w:val="uk-UA"/>
        </w:rPr>
        <w:t xml:space="preserve"> заходи щодо оптимізації процесу інтегрування у повсякдення внутрі</w:t>
      </w:r>
      <w:r w:rsidRPr="00847A01">
        <w:rPr>
          <w:rFonts w:ascii="Times New Roman" w:hAnsi="Times New Roman" w:cs="Times New Roman"/>
          <w:sz w:val="28"/>
          <w:szCs w:val="28"/>
          <w:lang w:val="uk-UA"/>
        </w:rPr>
        <w:t>шньо переміщених осіб, завдяки котрим група внутрішньо переміщ</w:t>
      </w:r>
      <w:r w:rsidRPr="00847A01">
        <w:rPr>
          <w:rFonts w:ascii="Times New Roman" w:hAnsi="Times New Roman" w:cs="Times New Roman"/>
          <w:sz w:val="28"/>
          <w:szCs w:val="28"/>
          <w:lang w:val="uk-UA"/>
        </w:rPr>
        <w:t>е</w:t>
      </w:r>
      <w:r w:rsidRPr="00847A01">
        <w:rPr>
          <w:rFonts w:ascii="Times New Roman" w:hAnsi="Times New Roman" w:cs="Times New Roman"/>
          <w:sz w:val="28"/>
          <w:szCs w:val="28"/>
          <w:lang w:val="uk-UA"/>
        </w:rPr>
        <w:t xml:space="preserve">них осіб </w:t>
      </w:r>
      <w:r w:rsidRPr="00847A01">
        <w:rPr>
          <w:rFonts w:ascii="Times New Roman" w:eastAsia="Times New Roman" w:hAnsi="Times New Roman" w:cs="Times New Roman"/>
          <w:sz w:val="28"/>
          <w:szCs w:val="28"/>
          <w:lang w:val="uk-UA" w:eastAsia="uk-UA"/>
        </w:rPr>
        <w:t>проводила цікаві розважальні заходи для дітей з обмеженими фізи</w:t>
      </w:r>
      <w:r w:rsidRPr="00847A01">
        <w:rPr>
          <w:rFonts w:ascii="Times New Roman" w:eastAsia="Times New Roman" w:hAnsi="Times New Roman" w:cs="Times New Roman"/>
          <w:sz w:val="28"/>
          <w:szCs w:val="28"/>
          <w:lang w:val="uk-UA" w:eastAsia="uk-UA"/>
        </w:rPr>
        <w:t>ч</w:t>
      </w:r>
      <w:r w:rsidRPr="00847A01">
        <w:rPr>
          <w:rFonts w:ascii="Times New Roman" w:eastAsia="Times New Roman" w:hAnsi="Times New Roman" w:cs="Times New Roman"/>
          <w:sz w:val="28"/>
          <w:szCs w:val="28"/>
          <w:lang w:val="uk-UA" w:eastAsia="uk-UA"/>
        </w:rPr>
        <w:t>ними можливостями: групові ігри, спект</w:t>
      </w:r>
      <w:r w:rsidRPr="00847A01">
        <w:rPr>
          <w:rFonts w:ascii="Times New Roman" w:eastAsia="Times New Roman" w:hAnsi="Times New Roman" w:cs="Times New Roman"/>
          <w:sz w:val="28"/>
          <w:szCs w:val="28"/>
          <w:lang w:val="uk-UA" w:eastAsia="uk-UA"/>
        </w:rPr>
        <w:t>а</w:t>
      </w:r>
      <w:r w:rsidRPr="00847A01">
        <w:rPr>
          <w:rFonts w:ascii="Times New Roman" w:eastAsia="Times New Roman" w:hAnsi="Times New Roman" w:cs="Times New Roman"/>
          <w:sz w:val="28"/>
          <w:szCs w:val="28"/>
          <w:lang w:val="uk-UA" w:eastAsia="uk-UA"/>
        </w:rPr>
        <w:t>клі, показували казки. Необхідно зазначити, що моральне задоволення від діючих  заходів отримували не тіл</w:t>
      </w:r>
      <w:r w:rsidRPr="00847A01">
        <w:rPr>
          <w:rFonts w:ascii="Times New Roman" w:eastAsia="Times New Roman" w:hAnsi="Times New Roman" w:cs="Times New Roman"/>
          <w:sz w:val="28"/>
          <w:szCs w:val="28"/>
          <w:lang w:val="uk-UA" w:eastAsia="uk-UA"/>
        </w:rPr>
        <w:t>ь</w:t>
      </w:r>
      <w:r w:rsidRPr="00847A01">
        <w:rPr>
          <w:rFonts w:ascii="Times New Roman" w:eastAsia="Times New Roman" w:hAnsi="Times New Roman" w:cs="Times New Roman"/>
          <w:sz w:val="28"/>
          <w:szCs w:val="28"/>
          <w:lang w:val="uk-UA" w:eastAsia="uk-UA"/>
        </w:rPr>
        <w:t>ки діти, а й самі доро</w:t>
      </w:r>
      <w:r w:rsidRPr="00847A01">
        <w:rPr>
          <w:rFonts w:ascii="Times New Roman" w:eastAsia="Times New Roman" w:hAnsi="Times New Roman" w:cs="Times New Roman"/>
          <w:sz w:val="28"/>
          <w:szCs w:val="28"/>
          <w:lang w:val="uk-UA" w:eastAsia="uk-UA"/>
        </w:rPr>
        <w:t>с</w:t>
      </w:r>
      <w:r w:rsidRPr="00847A01">
        <w:rPr>
          <w:rFonts w:ascii="Times New Roman" w:eastAsia="Times New Roman" w:hAnsi="Times New Roman" w:cs="Times New Roman"/>
          <w:sz w:val="28"/>
          <w:szCs w:val="28"/>
          <w:lang w:val="uk-UA" w:eastAsia="uk-UA"/>
        </w:rPr>
        <w:t xml:space="preserve">лі. </w:t>
      </w:r>
    </w:p>
    <w:p w:rsidR="002A3CBB" w:rsidRPr="00847A01" w:rsidRDefault="002A3CBB" w:rsidP="00847A01">
      <w:pPr>
        <w:pStyle w:val="a3"/>
        <w:numPr>
          <w:ilvl w:val="0"/>
          <w:numId w:val="36"/>
        </w:numPr>
        <w:spacing w:after="0" w:line="360" w:lineRule="auto"/>
        <w:ind w:left="0" w:firstLine="709"/>
        <w:jc w:val="both"/>
        <w:rPr>
          <w:rFonts w:ascii="Times New Roman" w:hAnsi="Times New Roman" w:cs="Times New Roman"/>
          <w:sz w:val="28"/>
          <w:szCs w:val="28"/>
          <w:lang w:val="uk-UA"/>
        </w:rPr>
      </w:pPr>
      <w:r w:rsidRPr="00847A01">
        <w:rPr>
          <w:rFonts w:ascii="Times New Roman" w:eastAsia="Andale Sans UI" w:hAnsi="Times New Roman" w:cs="Times New Roman"/>
          <w:bCs/>
          <w:kern w:val="3"/>
          <w:sz w:val="28"/>
          <w:szCs w:val="28"/>
          <w:lang w:val="uk-UA" w:eastAsia="ja-JP" w:bidi="fa-IR"/>
        </w:rPr>
        <w:t>Виходячі з</w:t>
      </w:r>
      <w:r w:rsidR="009D544E" w:rsidRPr="00847A01">
        <w:rPr>
          <w:rFonts w:ascii="Times New Roman" w:eastAsia="Andale Sans UI" w:hAnsi="Times New Roman" w:cs="Times New Roman"/>
          <w:bCs/>
          <w:kern w:val="3"/>
          <w:sz w:val="28"/>
          <w:szCs w:val="28"/>
          <w:lang w:val="uk-UA" w:eastAsia="ja-JP" w:bidi="fa-IR"/>
        </w:rPr>
        <w:t xml:space="preserve"> вищесказаного слід зауважити, що після завершення ет</w:t>
      </w:r>
      <w:r w:rsidR="009D544E" w:rsidRPr="00847A01">
        <w:rPr>
          <w:rFonts w:ascii="Times New Roman" w:eastAsia="Andale Sans UI" w:hAnsi="Times New Roman" w:cs="Times New Roman"/>
          <w:bCs/>
          <w:kern w:val="3"/>
          <w:sz w:val="28"/>
          <w:szCs w:val="28"/>
          <w:lang w:val="uk-UA" w:eastAsia="ja-JP" w:bidi="fa-IR"/>
        </w:rPr>
        <w:t>а</w:t>
      </w:r>
      <w:r w:rsidR="009D544E" w:rsidRPr="00847A01">
        <w:rPr>
          <w:rFonts w:ascii="Times New Roman" w:eastAsia="Andale Sans UI" w:hAnsi="Times New Roman" w:cs="Times New Roman"/>
          <w:bCs/>
          <w:kern w:val="3"/>
          <w:sz w:val="28"/>
          <w:szCs w:val="28"/>
          <w:lang w:val="uk-UA" w:eastAsia="ja-JP" w:bidi="fa-IR"/>
        </w:rPr>
        <w:t>пу формуючих заходів даний експеримент позитивно вплинува на життєві по</w:t>
      </w:r>
      <w:r w:rsidR="009D544E" w:rsidRPr="00847A01">
        <w:rPr>
          <w:rFonts w:ascii="Times New Roman" w:eastAsia="Andale Sans UI" w:hAnsi="Times New Roman" w:cs="Times New Roman"/>
          <w:bCs/>
          <w:kern w:val="3"/>
          <w:sz w:val="28"/>
          <w:szCs w:val="28"/>
          <w:lang w:val="uk-UA" w:eastAsia="ja-JP" w:bidi="fa-IR"/>
        </w:rPr>
        <w:t>г</w:t>
      </w:r>
      <w:r w:rsidR="009D544E" w:rsidRPr="00847A01">
        <w:rPr>
          <w:rFonts w:ascii="Times New Roman" w:eastAsia="Andale Sans UI" w:hAnsi="Times New Roman" w:cs="Times New Roman"/>
          <w:bCs/>
          <w:kern w:val="3"/>
          <w:sz w:val="28"/>
          <w:szCs w:val="28"/>
          <w:lang w:val="uk-UA" w:eastAsia="ja-JP" w:bidi="fa-IR"/>
        </w:rPr>
        <w:t>ляди та позиції внутрішньо переміщених осіб. За резул</w:t>
      </w:r>
      <w:r w:rsidR="009D544E" w:rsidRPr="00847A01">
        <w:rPr>
          <w:rFonts w:ascii="Times New Roman" w:eastAsia="Andale Sans UI" w:hAnsi="Times New Roman" w:cs="Times New Roman"/>
          <w:bCs/>
          <w:kern w:val="3"/>
          <w:sz w:val="28"/>
          <w:szCs w:val="28"/>
          <w:lang w:val="uk-UA" w:eastAsia="ja-JP" w:bidi="fa-IR"/>
        </w:rPr>
        <w:t>ь</w:t>
      </w:r>
      <w:r w:rsidR="009D544E" w:rsidRPr="00847A01">
        <w:rPr>
          <w:rFonts w:ascii="Times New Roman" w:eastAsia="Andale Sans UI" w:hAnsi="Times New Roman" w:cs="Times New Roman"/>
          <w:bCs/>
          <w:kern w:val="3"/>
          <w:sz w:val="28"/>
          <w:szCs w:val="28"/>
          <w:lang w:val="uk-UA" w:eastAsia="ja-JP" w:bidi="fa-IR"/>
        </w:rPr>
        <w:t xml:space="preserve">татами повторного </w:t>
      </w:r>
      <w:r w:rsidRPr="00847A01">
        <w:rPr>
          <w:rFonts w:ascii="Times New Roman" w:eastAsia="Andale Sans UI" w:hAnsi="Times New Roman" w:cs="Times New Roman"/>
          <w:bCs/>
          <w:kern w:val="3"/>
          <w:sz w:val="28"/>
          <w:szCs w:val="28"/>
          <w:lang w:val="uk-UA" w:eastAsia="ja-JP" w:bidi="fa-IR"/>
        </w:rPr>
        <w:t>анкетування за 5 питаннями</w:t>
      </w:r>
      <w:r w:rsidR="009D544E" w:rsidRPr="00847A01">
        <w:rPr>
          <w:rFonts w:ascii="Times New Roman" w:eastAsia="Andale Sans UI" w:hAnsi="Times New Roman" w:cs="Times New Roman"/>
          <w:bCs/>
          <w:kern w:val="3"/>
          <w:sz w:val="28"/>
          <w:szCs w:val="28"/>
          <w:lang w:val="uk-UA" w:eastAsia="ja-JP" w:bidi="fa-IR"/>
        </w:rPr>
        <w:t xml:space="preserve"> внутрішньо перем</w:t>
      </w:r>
      <w:r w:rsidR="009D544E" w:rsidRPr="00847A01">
        <w:rPr>
          <w:rFonts w:ascii="Times New Roman" w:eastAsia="Andale Sans UI" w:hAnsi="Times New Roman" w:cs="Times New Roman"/>
          <w:bCs/>
          <w:kern w:val="3"/>
          <w:sz w:val="28"/>
          <w:szCs w:val="28"/>
          <w:lang w:val="uk-UA" w:eastAsia="ja-JP" w:bidi="fa-IR"/>
        </w:rPr>
        <w:t>і</w:t>
      </w:r>
      <w:r w:rsidR="009D544E" w:rsidRPr="00847A01">
        <w:rPr>
          <w:rFonts w:ascii="Times New Roman" w:eastAsia="Andale Sans UI" w:hAnsi="Times New Roman" w:cs="Times New Roman"/>
          <w:bCs/>
          <w:kern w:val="3"/>
          <w:sz w:val="28"/>
          <w:szCs w:val="28"/>
          <w:lang w:val="uk-UA" w:eastAsia="ja-JP" w:bidi="fa-IR"/>
        </w:rPr>
        <w:t>щені особи абстрагувалися від своїх проблем та зрозуміли, що навколо них є теж люди, які потребують певної д</w:t>
      </w:r>
      <w:r w:rsidR="009D544E" w:rsidRPr="00847A01">
        <w:rPr>
          <w:rFonts w:ascii="Times New Roman" w:eastAsia="Andale Sans UI" w:hAnsi="Times New Roman" w:cs="Times New Roman"/>
          <w:bCs/>
          <w:kern w:val="3"/>
          <w:sz w:val="28"/>
          <w:szCs w:val="28"/>
          <w:lang w:val="uk-UA" w:eastAsia="ja-JP" w:bidi="fa-IR"/>
        </w:rPr>
        <w:t>о</w:t>
      </w:r>
      <w:r w:rsidR="009D544E" w:rsidRPr="00847A01">
        <w:rPr>
          <w:rFonts w:ascii="Times New Roman" w:eastAsia="Andale Sans UI" w:hAnsi="Times New Roman" w:cs="Times New Roman"/>
          <w:bCs/>
          <w:kern w:val="3"/>
          <w:sz w:val="28"/>
          <w:szCs w:val="28"/>
          <w:lang w:val="uk-UA" w:eastAsia="ja-JP" w:bidi="fa-IR"/>
        </w:rPr>
        <w:t xml:space="preserve">помоги. </w:t>
      </w:r>
    </w:p>
    <w:p w:rsidR="009D544E" w:rsidRPr="009D544E" w:rsidRDefault="009D544E" w:rsidP="004C32D6">
      <w:pPr>
        <w:spacing w:after="0" w:line="360" w:lineRule="auto"/>
        <w:ind w:firstLine="680"/>
        <w:contextualSpacing/>
        <w:jc w:val="both"/>
        <w:rPr>
          <w:rFonts w:ascii="Times New Roman" w:eastAsia="Andale Sans UI" w:hAnsi="Times New Roman" w:cs="Times New Roman"/>
          <w:bCs/>
          <w:color w:val="FF0000"/>
          <w:kern w:val="3"/>
          <w:sz w:val="28"/>
          <w:szCs w:val="28"/>
          <w:lang w:val="uk-UA" w:eastAsia="ja-JP" w:bidi="fa-IR"/>
        </w:rPr>
      </w:pPr>
      <w:r>
        <w:rPr>
          <w:rFonts w:ascii="Times New Roman" w:eastAsia="Andale Sans UI" w:hAnsi="Times New Roman" w:cs="Times New Roman"/>
          <w:bCs/>
          <w:kern w:val="3"/>
          <w:sz w:val="28"/>
          <w:szCs w:val="28"/>
          <w:lang w:val="uk-UA" w:eastAsia="ja-JP" w:bidi="fa-IR"/>
        </w:rPr>
        <w:lastRenderedPageBreak/>
        <w:t>За допомогою таких формуючих заходів внутрішньо переміщені особи завели нові знайомства які у подальшому сприятимуть розвитку</w:t>
      </w:r>
      <w:r w:rsidRPr="00655105">
        <w:rPr>
          <w:rFonts w:ascii="Times New Roman" w:eastAsia="Andale Sans UI" w:hAnsi="Times New Roman" w:cs="Times New Roman"/>
          <w:bCs/>
          <w:kern w:val="3"/>
          <w:sz w:val="28"/>
          <w:szCs w:val="28"/>
          <w:lang w:val="uk-UA" w:eastAsia="ja-JP" w:bidi="fa-IR"/>
        </w:rPr>
        <w:t xml:space="preserve"> міжособист</w:t>
      </w:r>
      <w:r w:rsidRPr="00655105">
        <w:rPr>
          <w:rFonts w:ascii="Times New Roman" w:eastAsia="Andale Sans UI" w:hAnsi="Times New Roman" w:cs="Times New Roman"/>
          <w:bCs/>
          <w:kern w:val="3"/>
          <w:sz w:val="28"/>
          <w:szCs w:val="28"/>
          <w:lang w:val="uk-UA" w:eastAsia="ja-JP" w:bidi="fa-IR"/>
        </w:rPr>
        <w:t>і</w:t>
      </w:r>
      <w:r w:rsidRPr="00655105">
        <w:rPr>
          <w:rFonts w:ascii="Times New Roman" w:eastAsia="Andale Sans UI" w:hAnsi="Times New Roman" w:cs="Times New Roman"/>
          <w:bCs/>
          <w:kern w:val="3"/>
          <w:sz w:val="28"/>
          <w:szCs w:val="28"/>
          <w:lang w:val="uk-UA" w:eastAsia="ja-JP" w:bidi="fa-IR"/>
        </w:rPr>
        <w:t>сних стосунків</w:t>
      </w:r>
      <w:r>
        <w:rPr>
          <w:rFonts w:ascii="Times New Roman" w:eastAsia="Andale Sans UI" w:hAnsi="Times New Roman" w:cs="Times New Roman"/>
          <w:bCs/>
          <w:kern w:val="3"/>
          <w:sz w:val="28"/>
          <w:szCs w:val="28"/>
          <w:lang w:val="uk-UA" w:eastAsia="ja-JP" w:bidi="fa-IR"/>
        </w:rPr>
        <w:t>. А це</w:t>
      </w:r>
      <w:r w:rsidR="001E7B6B">
        <w:rPr>
          <w:rFonts w:ascii="Times New Roman" w:eastAsia="Andale Sans UI" w:hAnsi="Times New Roman" w:cs="Times New Roman"/>
          <w:bCs/>
          <w:kern w:val="3"/>
          <w:sz w:val="28"/>
          <w:szCs w:val="28"/>
          <w:lang w:val="uk-UA" w:eastAsia="ja-JP" w:bidi="fa-IR"/>
        </w:rPr>
        <w:t>,</w:t>
      </w:r>
      <w:r>
        <w:rPr>
          <w:rFonts w:ascii="Times New Roman" w:eastAsia="Andale Sans UI" w:hAnsi="Times New Roman" w:cs="Times New Roman"/>
          <w:bCs/>
          <w:kern w:val="3"/>
          <w:sz w:val="28"/>
          <w:szCs w:val="28"/>
          <w:lang w:val="uk-UA" w:eastAsia="ja-JP" w:bidi="fa-IR"/>
        </w:rPr>
        <w:t xml:space="preserve"> в свою чергу</w:t>
      </w:r>
      <w:r w:rsidR="001E7B6B">
        <w:rPr>
          <w:rFonts w:ascii="Times New Roman" w:eastAsia="Andale Sans UI" w:hAnsi="Times New Roman" w:cs="Times New Roman"/>
          <w:bCs/>
          <w:kern w:val="3"/>
          <w:sz w:val="28"/>
          <w:szCs w:val="28"/>
          <w:lang w:val="uk-UA" w:eastAsia="ja-JP" w:bidi="fa-IR"/>
        </w:rPr>
        <w:t>,</w:t>
      </w:r>
      <w:r>
        <w:rPr>
          <w:rFonts w:ascii="Times New Roman" w:eastAsia="Andale Sans UI" w:hAnsi="Times New Roman" w:cs="Times New Roman"/>
          <w:bCs/>
          <w:kern w:val="3"/>
          <w:sz w:val="28"/>
          <w:szCs w:val="28"/>
          <w:lang w:val="uk-UA" w:eastAsia="ja-JP" w:bidi="fa-IR"/>
        </w:rPr>
        <w:t xml:space="preserve"> стимулюватиме</w:t>
      </w:r>
      <w:r w:rsidRPr="00655105">
        <w:rPr>
          <w:rFonts w:ascii="Times New Roman" w:eastAsia="Andale Sans UI" w:hAnsi="Times New Roman" w:cs="Times New Roman"/>
          <w:bCs/>
          <w:kern w:val="3"/>
          <w:sz w:val="28"/>
          <w:szCs w:val="28"/>
          <w:lang w:val="uk-UA" w:eastAsia="ja-JP" w:bidi="fa-IR"/>
        </w:rPr>
        <w:t xml:space="preserve"> </w:t>
      </w:r>
      <w:r w:rsidR="001E7B6B">
        <w:rPr>
          <w:rFonts w:ascii="Times New Roman" w:eastAsia="Andale Sans UI" w:hAnsi="Times New Roman" w:cs="Times New Roman"/>
          <w:bCs/>
          <w:kern w:val="3"/>
          <w:sz w:val="28"/>
          <w:szCs w:val="28"/>
          <w:lang w:val="uk-UA" w:eastAsia="ja-JP" w:bidi="fa-IR"/>
        </w:rPr>
        <w:t>наші</w:t>
      </w:r>
      <w:r>
        <w:rPr>
          <w:rFonts w:ascii="Times New Roman" w:eastAsia="Andale Sans UI" w:hAnsi="Times New Roman" w:cs="Times New Roman"/>
          <w:bCs/>
          <w:kern w:val="3"/>
          <w:sz w:val="28"/>
          <w:szCs w:val="28"/>
          <w:lang w:val="uk-UA" w:eastAsia="ja-JP" w:bidi="fa-IR"/>
        </w:rPr>
        <w:t>х респондентів д</w:t>
      </w:r>
      <w:r w:rsidR="002A3CBB">
        <w:rPr>
          <w:rFonts w:ascii="Times New Roman" w:eastAsia="Andale Sans UI" w:hAnsi="Times New Roman" w:cs="Times New Roman"/>
          <w:bCs/>
          <w:kern w:val="3"/>
          <w:sz w:val="28"/>
          <w:szCs w:val="28"/>
          <w:lang w:val="uk-UA" w:eastAsia="ja-JP" w:bidi="fa-IR"/>
        </w:rPr>
        <w:t>о подальшої</w:t>
      </w:r>
      <w:r w:rsidR="001E7B6B">
        <w:rPr>
          <w:rFonts w:ascii="Times New Roman" w:eastAsia="Andale Sans UI" w:hAnsi="Times New Roman" w:cs="Times New Roman"/>
          <w:bCs/>
          <w:kern w:val="3"/>
          <w:sz w:val="28"/>
          <w:szCs w:val="28"/>
          <w:lang w:val="uk-UA" w:eastAsia="ja-JP" w:bidi="fa-IR"/>
        </w:rPr>
        <w:t xml:space="preserve"> соціальної</w:t>
      </w:r>
      <w:r w:rsidR="002A3CBB">
        <w:rPr>
          <w:rFonts w:ascii="Times New Roman" w:eastAsia="Andale Sans UI" w:hAnsi="Times New Roman" w:cs="Times New Roman"/>
          <w:bCs/>
          <w:kern w:val="3"/>
          <w:sz w:val="28"/>
          <w:szCs w:val="28"/>
          <w:lang w:val="uk-UA" w:eastAsia="ja-JP" w:bidi="fa-IR"/>
        </w:rPr>
        <w:t xml:space="preserve"> взаємодії та </w:t>
      </w:r>
      <w:r w:rsidR="001E7B6B">
        <w:rPr>
          <w:rFonts w:ascii="Times New Roman" w:eastAsia="Andale Sans UI" w:hAnsi="Times New Roman" w:cs="Times New Roman"/>
          <w:bCs/>
          <w:kern w:val="3"/>
          <w:sz w:val="28"/>
          <w:szCs w:val="28"/>
          <w:lang w:val="uk-UA" w:eastAsia="ja-JP" w:bidi="fa-IR"/>
        </w:rPr>
        <w:t xml:space="preserve">до втілення </w:t>
      </w:r>
      <w:r w:rsidR="002A3CBB">
        <w:rPr>
          <w:rFonts w:ascii="Times New Roman" w:eastAsia="Andale Sans UI" w:hAnsi="Times New Roman" w:cs="Times New Roman"/>
          <w:bCs/>
          <w:kern w:val="3"/>
          <w:sz w:val="28"/>
          <w:szCs w:val="28"/>
          <w:lang w:val="uk-UA" w:eastAsia="ja-JP" w:bidi="fa-IR"/>
        </w:rPr>
        <w:t xml:space="preserve">нових </w:t>
      </w:r>
      <w:r>
        <w:rPr>
          <w:rFonts w:ascii="Times New Roman" w:eastAsia="Andale Sans UI" w:hAnsi="Times New Roman" w:cs="Times New Roman"/>
          <w:bCs/>
          <w:kern w:val="3"/>
          <w:sz w:val="28"/>
          <w:szCs w:val="28"/>
          <w:lang w:val="uk-UA" w:eastAsia="ja-JP" w:bidi="fa-IR"/>
        </w:rPr>
        <w:t>ідей щодо</w:t>
      </w:r>
      <w:r w:rsidR="001E7B6B">
        <w:rPr>
          <w:rFonts w:ascii="Times New Roman" w:eastAsia="Andale Sans UI" w:hAnsi="Times New Roman" w:cs="Times New Roman"/>
          <w:bCs/>
          <w:kern w:val="3"/>
          <w:sz w:val="28"/>
          <w:szCs w:val="28"/>
          <w:lang w:val="uk-UA" w:eastAsia="ja-JP" w:bidi="fa-IR"/>
        </w:rPr>
        <w:t xml:space="preserve"> заходів</w:t>
      </w:r>
      <w:r>
        <w:rPr>
          <w:rFonts w:ascii="Times New Roman" w:eastAsia="Andale Sans UI" w:hAnsi="Times New Roman" w:cs="Times New Roman"/>
          <w:bCs/>
          <w:kern w:val="3"/>
          <w:sz w:val="28"/>
          <w:szCs w:val="28"/>
          <w:lang w:val="uk-UA" w:eastAsia="ja-JP" w:bidi="fa-IR"/>
        </w:rPr>
        <w:t xml:space="preserve"> воло</w:t>
      </w:r>
      <w:r>
        <w:rPr>
          <w:rFonts w:ascii="Times New Roman" w:eastAsia="Andale Sans UI" w:hAnsi="Times New Roman" w:cs="Times New Roman"/>
          <w:bCs/>
          <w:kern w:val="3"/>
          <w:sz w:val="28"/>
          <w:szCs w:val="28"/>
          <w:lang w:val="uk-UA" w:eastAsia="ja-JP" w:bidi="fa-IR"/>
        </w:rPr>
        <w:t>н</w:t>
      </w:r>
      <w:r>
        <w:rPr>
          <w:rFonts w:ascii="Times New Roman" w:eastAsia="Andale Sans UI" w:hAnsi="Times New Roman" w:cs="Times New Roman"/>
          <w:bCs/>
          <w:kern w:val="3"/>
          <w:sz w:val="28"/>
          <w:szCs w:val="28"/>
          <w:lang w:val="uk-UA" w:eastAsia="ja-JP" w:bidi="fa-IR"/>
        </w:rPr>
        <w:t>терської діяльності.</w:t>
      </w:r>
      <w:r w:rsidR="001E7B6B">
        <w:rPr>
          <w:rFonts w:ascii="Times New Roman" w:eastAsia="Andale Sans UI" w:hAnsi="Times New Roman" w:cs="Times New Roman"/>
          <w:bCs/>
          <w:kern w:val="3"/>
          <w:sz w:val="28"/>
          <w:szCs w:val="28"/>
          <w:lang w:val="uk-UA" w:eastAsia="ja-JP" w:bidi="fa-IR"/>
        </w:rPr>
        <w:t xml:space="preserve"> А ця взаємодіє сприяє суттєвій активізації процесу сам</w:t>
      </w:r>
      <w:r w:rsidR="001E7B6B">
        <w:rPr>
          <w:rFonts w:ascii="Times New Roman" w:eastAsia="Andale Sans UI" w:hAnsi="Times New Roman" w:cs="Times New Roman"/>
          <w:bCs/>
          <w:kern w:val="3"/>
          <w:sz w:val="28"/>
          <w:szCs w:val="28"/>
          <w:lang w:val="uk-UA" w:eastAsia="ja-JP" w:bidi="fa-IR"/>
        </w:rPr>
        <w:t>о</w:t>
      </w:r>
      <w:r w:rsidR="001E7B6B">
        <w:rPr>
          <w:rFonts w:ascii="Times New Roman" w:eastAsia="Andale Sans UI" w:hAnsi="Times New Roman" w:cs="Times New Roman"/>
          <w:bCs/>
          <w:kern w:val="3"/>
          <w:sz w:val="28"/>
          <w:szCs w:val="28"/>
          <w:lang w:val="uk-UA" w:eastAsia="ja-JP" w:bidi="fa-IR"/>
        </w:rPr>
        <w:t>реалізації на етапі інтегрування у повсякдення.</w:t>
      </w:r>
    </w:p>
    <w:p w:rsidR="00236D0B" w:rsidRPr="004106E6" w:rsidRDefault="00236D0B" w:rsidP="004C32D6">
      <w:pPr>
        <w:spacing w:after="0" w:line="360" w:lineRule="auto"/>
        <w:ind w:firstLine="680"/>
        <w:jc w:val="both"/>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eastAsia="uk-UA"/>
        </w:rPr>
        <w:t>Волонтерська діяльність, на нашу думку, кардинально змінить життєві позиції та настрої  внутрішньо переміщених осіб  в кращу сторону та доп</w:t>
      </w:r>
      <w:r>
        <w:rPr>
          <w:rFonts w:ascii="Times New Roman" w:eastAsia="Times New Roman" w:hAnsi="Times New Roman" w:cs="Times New Roman"/>
          <w:sz w:val="28"/>
          <w:szCs w:val="28"/>
          <w:lang w:val="uk-UA" w:eastAsia="uk-UA"/>
        </w:rPr>
        <w:t>о</w:t>
      </w:r>
      <w:r>
        <w:rPr>
          <w:rFonts w:ascii="Times New Roman" w:eastAsia="Times New Roman" w:hAnsi="Times New Roman" w:cs="Times New Roman"/>
          <w:sz w:val="28"/>
          <w:szCs w:val="28"/>
          <w:lang w:val="uk-UA" w:eastAsia="uk-UA"/>
        </w:rPr>
        <w:t>може повноцінно інтегруватися у повсякдення завдяки новим навичкам, н</w:t>
      </w:r>
      <w:r>
        <w:rPr>
          <w:rFonts w:ascii="Times New Roman" w:eastAsia="Times New Roman" w:hAnsi="Times New Roman" w:cs="Times New Roman"/>
          <w:sz w:val="28"/>
          <w:szCs w:val="28"/>
          <w:lang w:val="uk-UA" w:eastAsia="uk-UA"/>
        </w:rPr>
        <w:t>о</w:t>
      </w:r>
      <w:r>
        <w:rPr>
          <w:rFonts w:ascii="Times New Roman" w:eastAsia="Times New Roman" w:hAnsi="Times New Roman" w:cs="Times New Roman"/>
          <w:sz w:val="28"/>
          <w:szCs w:val="28"/>
          <w:lang w:val="uk-UA" w:eastAsia="uk-UA"/>
        </w:rPr>
        <w:t>вим соціально-корисним контактам, що призведуть до створення продукти</w:t>
      </w:r>
      <w:r>
        <w:rPr>
          <w:rFonts w:ascii="Times New Roman" w:eastAsia="Times New Roman" w:hAnsi="Times New Roman" w:cs="Times New Roman"/>
          <w:sz w:val="28"/>
          <w:szCs w:val="28"/>
          <w:lang w:val="uk-UA" w:eastAsia="uk-UA"/>
        </w:rPr>
        <w:t>в</w:t>
      </w:r>
      <w:r>
        <w:rPr>
          <w:rFonts w:ascii="Times New Roman" w:eastAsia="Times New Roman" w:hAnsi="Times New Roman" w:cs="Times New Roman"/>
          <w:sz w:val="28"/>
          <w:szCs w:val="28"/>
          <w:lang w:val="uk-UA" w:eastAsia="uk-UA"/>
        </w:rPr>
        <w:t>них ідей, активної участі у громадській діяльності, тривалих дружніх чи т</w:t>
      </w:r>
      <w:r>
        <w:rPr>
          <w:rFonts w:ascii="Times New Roman" w:eastAsia="Times New Roman" w:hAnsi="Times New Roman" w:cs="Times New Roman"/>
          <w:sz w:val="28"/>
          <w:szCs w:val="28"/>
          <w:lang w:val="uk-UA" w:eastAsia="uk-UA"/>
        </w:rPr>
        <w:t>о</w:t>
      </w:r>
      <w:r>
        <w:rPr>
          <w:rFonts w:ascii="Times New Roman" w:eastAsia="Times New Roman" w:hAnsi="Times New Roman" w:cs="Times New Roman"/>
          <w:sz w:val="28"/>
          <w:szCs w:val="28"/>
          <w:lang w:val="uk-UA" w:eastAsia="uk-UA"/>
        </w:rPr>
        <w:t>вариських стосунків та можливо навіть до подальшої волонтерської діяльн</w:t>
      </w:r>
      <w:r>
        <w:rPr>
          <w:rFonts w:ascii="Times New Roman" w:eastAsia="Times New Roman" w:hAnsi="Times New Roman" w:cs="Times New Roman"/>
          <w:sz w:val="28"/>
          <w:szCs w:val="28"/>
          <w:lang w:val="uk-UA" w:eastAsia="uk-UA"/>
        </w:rPr>
        <w:t>о</w:t>
      </w:r>
      <w:r>
        <w:rPr>
          <w:rFonts w:ascii="Times New Roman" w:eastAsia="Times New Roman" w:hAnsi="Times New Roman" w:cs="Times New Roman"/>
          <w:sz w:val="28"/>
          <w:szCs w:val="28"/>
          <w:lang w:val="uk-UA" w:eastAsia="uk-UA"/>
        </w:rPr>
        <w:t>сті. Також це допоможе багатьом з респондентів знайти себе, відкрити в собі нові здібності, нові таланти тощо. Все це, безумовно, сприятиме активізації процесу самореалізації внутрішньо переміщених  осіб на етапі інтегрування у  повсякдення.</w:t>
      </w:r>
    </w:p>
    <w:p w:rsidR="00396DC2" w:rsidRPr="00333F83" w:rsidRDefault="00396DC2" w:rsidP="004C32D6">
      <w:pPr>
        <w:spacing w:after="0" w:line="360" w:lineRule="auto"/>
        <w:ind w:firstLine="680"/>
        <w:contextualSpacing/>
        <w:jc w:val="both"/>
        <w:rPr>
          <w:rFonts w:ascii="Times New Roman" w:eastAsia="Andale Sans UI" w:hAnsi="Times New Roman" w:cs="Times New Roman"/>
          <w:bCs/>
          <w:color w:val="FF0000"/>
          <w:kern w:val="3"/>
          <w:sz w:val="28"/>
          <w:szCs w:val="28"/>
          <w:lang w:val="uk-UA" w:eastAsia="ja-JP" w:bidi="fa-IR"/>
        </w:rPr>
      </w:pPr>
    </w:p>
    <w:p w:rsidR="0063734F" w:rsidRPr="00333F83" w:rsidRDefault="0063734F" w:rsidP="004C32D6">
      <w:pPr>
        <w:pStyle w:val="a3"/>
        <w:spacing w:after="0" w:line="360" w:lineRule="auto"/>
        <w:ind w:left="0" w:firstLine="680"/>
        <w:jc w:val="both"/>
        <w:rPr>
          <w:rFonts w:ascii="Times New Roman" w:hAnsi="Times New Roman" w:cs="Times New Roman"/>
          <w:color w:val="FF0000"/>
          <w:sz w:val="28"/>
          <w:szCs w:val="28"/>
          <w:lang w:val="uk-UA"/>
        </w:rPr>
      </w:pPr>
    </w:p>
    <w:p w:rsidR="0063734F" w:rsidRPr="0063734F" w:rsidRDefault="0063734F" w:rsidP="004C32D6">
      <w:pPr>
        <w:spacing w:after="0" w:line="360" w:lineRule="auto"/>
        <w:ind w:firstLine="680"/>
        <w:jc w:val="both"/>
        <w:rPr>
          <w:rFonts w:ascii="Times New Roman" w:hAnsi="Times New Roman" w:cs="Times New Roman"/>
          <w:sz w:val="28"/>
          <w:szCs w:val="28"/>
          <w:lang w:val="uk-UA"/>
        </w:rPr>
      </w:pPr>
    </w:p>
    <w:p w:rsidR="009D31A0" w:rsidRPr="005A29AF" w:rsidRDefault="009D31A0" w:rsidP="004C32D6">
      <w:pPr>
        <w:spacing w:after="0" w:line="360" w:lineRule="auto"/>
        <w:ind w:firstLine="680"/>
        <w:jc w:val="both"/>
        <w:rPr>
          <w:rFonts w:ascii="Times New Roman" w:hAnsi="Times New Roman" w:cs="Times New Roman"/>
          <w:b/>
          <w:sz w:val="28"/>
          <w:szCs w:val="28"/>
          <w:lang w:val="uk-UA"/>
        </w:rPr>
      </w:pPr>
    </w:p>
    <w:p w:rsidR="009E7A76" w:rsidRDefault="009E7A76" w:rsidP="004C32D6">
      <w:pPr>
        <w:spacing w:after="0" w:line="360" w:lineRule="auto"/>
        <w:ind w:firstLine="680"/>
        <w:jc w:val="both"/>
        <w:rPr>
          <w:rFonts w:ascii="Times New Roman" w:hAnsi="Times New Roman" w:cs="Times New Roman"/>
          <w:b/>
          <w:sz w:val="28"/>
          <w:szCs w:val="28"/>
          <w:lang w:val="uk-UA"/>
        </w:rPr>
      </w:pPr>
      <w:bookmarkStart w:id="2" w:name="_GoBack"/>
      <w:bookmarkEnd w:id="2"/>
    </w:p>
    <w:p w:rsidR="002A21C8" w:rsidRPr="006D2861" w:rsidRDefault="005A29AF" w:rsidP="008E5919">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5798C" w:rsidRDefault="005B3596" w:rsidP="006D2861">
      <w:pPr>
        <w:spacing w:after="0" w:line="360" w:lineRule="auto"/>
        <w:ind w:firstLine="709"/>
        <w:contextualSpacing/>
        <w:jc w:val="center"/>
        <w:rPr>
          <w:rFonts w:ascii="Times New Roman" w:hAnsi="Times New Roman" w:cs="Times New Roman"/>
          <w:b/>
          <w:sz w:val="28"/>
          <w:szCs w:val="28"/>
          <w:lang w:val="uk-UA"/>
        </w:rPr>
      </w:pPr>
      <w:r w:rsidRPr="006D2861">
        <w:rPr>
          <w:rFonts w:ascii="Times New Roman" w:hAnsi="Times New Roman" w:cs="Times New Roman"/>
          <w:b/>
          <w:sz w:val="28"/>
          <w:szCs w:val="28"/>
          <w:lang w:val="uk-UA"/>
        </w:rPr>
        <w:lastRenderedPageBreak/>
        <w:t>CПИ</w:t>
      </w:r>
      <w:r w:rsidR="00123257" w:rsidRPr="006D2861">
        <w:rPr>
          <w:rFonts w:ascii="Times New Roman" w:hAnsi="Times New Roman" w:cs="Times New Roman"/>
          <w:b/>
          <w:sz w:val="28"/>
          <w:szCs w:val="28"/>
          <w:lang w:val="uk-UA"/>
        </w:rPr>
        <w:t>C</w:t>
      </w:r>
      <w:r w:rsidRPr="006D2861">
        <w:rPr>
          <w:rFonts w:ascii="Times New Roman" w:hAnsi="Times New Roman" w:cs="Times New Roman"/>
          <w:b/>
          <w:sz w:val="28"/>
          <w:szCs w:val="28"/>
          <w:lang w:val="uk-UA"/>
        </w:rPr>
        <w:t>OК ВИКOРИ</w:t>
      </w:r>
      <w:r w:rsidR="00123257" w:rsidRPr="006D2861">
        <w:rPr>
          <w:rFonts w:ascii="Times New Roman" w:hAnsi="Times New Roman" w:cs="Times New Roman"/>
          <w:b/>
          <w:sz w:val="28"/>
          <w:szCs w:val="28"/>
          <w:lang w:val="uk-UA"/>
        </w:rPr>
        <w:t>C</w:t>
      </w:r>
      <w:r w:rsidRPr="006D2861">
        <w:rPr>
          <w:rFonts w:ascii="Times New Roman" w:hAnsi="Times New Roman" w:cs="Times New Roman"/>
          <w:b/>
          <w:sz w:val="28"/>
          <w:szCs w:val="28"/>
          <w:lang w:val="uk-UA"/>
        </w:rPr>
        <w:t>ТAНOЇ ЛIТEРAТ</w:t>
      </w:r>
      <w:r w:rsidR="007E1925" w:rsidRPr="006D2861">
        <w:rPr>
          <w:rFonts w:ascii="Times New Roman" w:hAnsi="Times New Roman" w:cs="Times New Roman"/>
          <w:b/>
          <w:sz w:val="28"/>
          <w:szCs w:val="28"/>
          <w:lang w:val="uk-UA"/>
        </w:rPr>
        <w:t>У</w:t>
      </w:r>
      <w:r w:rsidRPr="006D2861">
        <w:rPr>
          <w:rFonts w:ascii="Times New Roman" w:hAnsi="Times New Roman" w:cs="Times New Roman"/>
          <w:b/>
          <w:sz w:val="28"/>
          <w:szCs w:val="28"/>
          <w:lang w:val="uk-UA"/>
        </w:rPr>
        <w:t>РИ</w:t>
      </w:r>
    </w:p>
    <w:p w:rsidR="00BA215A" w:rsidRDefault="00BA215A" w:rsidP="006D2861">
      <w:pPr>
        <w:spacing w:after="0" w:line="360" w:lineRule="auto"/>
        <w:ind w:firstLine="709"/>
        <w:contextualSpacing/>
        <w:jc w:val="center"/>
        <w:rPr>
          <w:rFonts w:ascii="Times New Roman" w:hAnsi="Times New Roman" w:cs="Times New Roman"/>
          <w:b/>
          <w:sz w:val="28"/>
          <w:szCs w:val="28"/>
          <w:lang w:val="uk-UA"/>
        </w:rPr>
      </w:pPr>
    </w:p>
    <w:p w:rsidR="009716E1" w:rsidRPr="009716E1"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shd w:val="clear" w:color="auto" w:fill="FCFCFC"/>
        </w:rPr>
      </w:pPr>
      <w:r w:rsidRPr="009716E1">
        <w:rPr>
          <w:rFonts w:ascii="Times New Roman" w:hAnsi="Times New Roman" w:cs="Times New Roman"/>
          <w:sz w:val="28"/>
          <w:szCs w:val="28"/>
          <w:shd w:val="clear" w:color="auto" w:fill="FCFCFC"/>
          <w:lang w:val="uk-UA"/>
        </w:rPr>
        <w:t>А</w:t>
      </w:r>
      <w:r w:rsidRPr="009716E1">
        <w:rPr>
          <w:rFonts w:ascii="Times New Roman" w:hAnsi="Times New Roman" w:cs="Times New Roman"/>
          <w:sz w:val="28"/>
          <w:szCs w:val="28"/>
          <w:shd w:val="clear" w:color="auto" w:fill="FCFCFC"/>
        </w:rPr>
        <w:t>вдеев Н. П. Влияние настойчивости на успешность самореализации ли</w:t>
      </w:r>
      <w:r w:rsidRPr="009716E1">
        <w:rPr>
          <w:rFonts w:ascii="Times New Roman" w:hAnsi="Times New Roman" w:cs="Times New Roman"/>
          <w:sz w:val="28"/>
          <w:szCs w:val="28"/>
          <w:shd w:val="clear" w:color="auto" w:fill="FCFCFC"/>
        </w:rPr>
        <w:t>ч</w:t>
      </w:r>
      <w:r w:rsidRPr="009716E1">
        <w:rPr>
          <w:rFonts w:ascii="Times New Roman" w:hAnsi="Times New Roman" w:cs="Times New Roman"/>
          <w:sz w:val="28"/>
          <w:szCs w:val="28"/>
          <w:shd w:val="clear" w:color="auto" w:fill="FCFCFC"/>
        </w:rPr>
        <w:t xml:space="preserve">ности студентов: дис. ...канд. псих. наук/ Авдеев Николай Павлович. </w:t>
      </w:r>
      <w:r w:rsidRPr="009716E1">
        <w:rPr>
          <w:rFonts w:ascii="Times New Roman" w:hAnsi="Times New Roman" w:cs="Times New Roman"/>
          <w:sz w:val="28"/>
          <w:szCs w:val="28"/>
          <w:lang w:val="uk-UA"/>
        </w:rPr>
        <w:t xml:space="preserve">– </w:t>
      </w:r>
      <w:r w:rsidRPr="009716E1">
        <w:rPr>
          <w:rFonts w:ascii="Times New Roman" w:hAnsi="Times New Roman" w:cs="Times New Roman"/>
          <w:sz w:val="28"/>
          <w:szCs w:val="28"/>
          <w:shd w:val="clear" w:color="auto" w:fill="FCFCFC"/>
        </w:rPr>
        <w:t xml:space="preserve">М.: РУДН, 2014. </w:t>
      </w:r>
      <w:r w:rsidRPr="009716E1">
        <w:rPr>
          <w:rFonts w:ascii="Times New Roman" w:hAnsi="Times New Roman" w:cs="Times New Roman"/>
          <w:sz w:val="28"/>
          <w:szCs w:val="28"/>
          <w:lang w:val="uk-UA"/>
        </w:rPr>
        <w:t xml:space="preserve">– </w:t>
      </w:r>
      <w:r w:rsidRPr="009716E1">
        <w:rPr>
          <w:rFonts w:ascii="Times New Roman" w:hAnsi="Times New Roman" w:cs="Times New Roman"/>
          <w:sz w:val="28"/>
          <w:szCs w:val="28"/>
          <w:shd w:val="clear" w:color="auto" w:fill="FCFCFC"/>
        </w:rPr>
        <w:t>233 с.</w:t>
      </w:r>
    </w:p>
    <w:p w:rsidR="009716E1" w:rsidRPr="009716E1"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shd w:val="clear" w:color="auto" w:fill="FCFCFC"/>
        </w:rPr>
      </w:pPr>
      <w:r w:rsidRPr="009716E1">
        <w:rPr>
          <w:rFonts w:ascii="Times New Roman" w:hAnsi="Times New Roman" w:cs="Times New Roman"/>
          <w:sz w:val="28"/>
          <w:szCs w:val="28"/>
          <w:shd w:val="clear" w:color="auto" w:fill="FCFCFC"/>
        </w:rPr>
        <w:t>Ананьев Б. Г. Избранные психологические труды: в 2 т. / Акад. пед. наук СССР. — М.: Педагогика, 1980. — (Труды действительных членов и членов-корреспондентов Акад. пед. наук СССР) Т. 2 / под ред. А. А. Бодалева, Б. Ф. Ломова, Н. В. Кузьминой. — 1980. — 286 с.</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Бандура О. Самоактуалізація як механізм формування інтегрованого стилю життя особистості / О. Бандура // Кроки до компетентності та інтеграції в с</w:t>
      </w:r>
      <w:r w:rsidRPr="009716E1">
        <w:rPr>
          <w:rFonts w:ascii="Times New Roman" w:hAnsi="Times New Roman" w:cs="Times New Roman"/>
          <w:sz w:val="28"/>
          <w:szCs w:val="28"/>
          <w:lang w:val="uk-UA"/>
        </w:rPr>
        <w:t>у</w:t>
      </w:r>
      <w:r w:rsidRPr="009716E1">
        <w:rPr>
          <w:rFonts w:ascii="Times New Roman" w:hAnsi="Times New Roman" w:cs="Times New Roman"/>
          <w:sz w:val="28"/>
          <w:szCs w:val="28"/>
          <w:lang w:val="uk-UA"/>
        </w:rPr>
        <w:t xml:space="preserve">спільство: науково-методичний збірник. – К. : Контекст, 2000. – С. 236-238. </w:t>
      </w:r>
    </w:p>
    <w:p w:rsidR="009716E1" w:rsidRPr="009716E1"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Блінова О. Є. Соціально-психологічна адаптація вімушеніх мігрантів: пі</w:t>
      </w:r>
      <w:r w:rsidRPr="009716E1">
        <w:rPr>
          <w:rFonts w:ascii="Times New Roman" w:hAnsi="Times New Roman" w:cs="Times New Roman"/>
          <w:sz w:val="28"/>
          <w:szCs w:val="28"/>
          <w:lang w:val="uk-UA"/>
        </w:rPr>
        <w:t>д</w:t>
      </w:r>
      <w:r w:rsidRPr="009716E1">
        <w:rPr>
          <w:rFonts w:ascii="Times New Roman" w:hAnsi="Times New Roman" w:cs="Times New Roman"/>
          <w:sz w:val="28"/>
          <w:szCs w:val="28"/>
          <w:lang w:val="uk-UA"/>
        </w:rPr>
        <w:t>ходи та проблеми вивчення феномена акультурації / О. Є. Блінова // Наук</w:t>
      </w:r>
      <w:r w:rsidRPr="009716E1">
        <w:rPr>
          <w:rFonts w:ascii="Times New Roman" w:hAnsi="Times New Roman" w:cs="Times New Roman"/>
          <w:sz w:val="28"/>
          <w:szCs w:val="28"/>
          <w:lang w:val="uk-UA"/>
        </w:rPr>
        <w:t>о</w:t>
      </w:r>
      <w:r w:rsidRPr="009716E1">
        <w:rPr>
          <w:rFonts w:ascii="Times New Roman" w:hAnsi="Times New Roman" w:cs="Times New Roman"/>
          <w:sz w:val="28"/>
          <w:szCs w:val="28"/>
          <w:lang w:val="uk-UA"/>
        </w:rPr>
        <w:t xml:space="preserve">вий вісник Херсонського державного університету. –  Херсон. – 2016. – С. 111-117. </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Бреусенко А. А. Динамика ценностно-смысловой сферы личности в усл</w:t>
      </w:r>
      <w:r w:rsidRPr="009716E1">
        <w:rPr>
          <w:rFonts w:ascii="Times New Roman" w:hAnsi="Times New Roman" w:cs="Times New Roman"/>
          <w:sz w:val="28"/>
          <w:szCs w:val="28"/>
          <w:lang w:val="uk-UA"/>
        </w:rPr>
        <w:t>о</w:t>
      </w:r>
      <w:r w:rsidRPr="009716E1">
        <w:rPr>
          <w:rFonts w:ascii="Times New Roman" w:hAnsi="Times New Roman" w:cs="Times New Roman"/>
          <w:sz w:val="28"/>
          <w:szCs w:val="28"/>
          <w:lang w:val="uk-UA"/>
        </w:rPr>
        <w:t>виях экзистенциального кризиса : автореф. дис. на соиск. учен. степ. канд. психол. наук : спец. 19.00.01 «Общ. психология, психология личности, ист</w:t>
      </w:r>
      <w:r w:rsidRPr="009716E1">
        <w:rPr>
          <w:rFonts w:ascii="Times New Roman" w:hAnsi="Times New Roman" w:cs="Times New Roman"/>
          <w:sz w:val="28"/>
          <w:szCs w:val="28"/>
          <w:lang w:val="uk-UA"/>
        </w:rPr>
        <w:t>о</w:t>
      </w:r>
      <w:r w:rsidRPr="009716E1">
        <w:rPr>
          <w:rFonts w:ascii="Times New Roman" w:hAnsi="Times New Roman" w:cs="Times New Roman"/>
          <w:sz w:val="28"/>
          <w:szCs w:val="28"/>
          <w:lang w:val="uk-UA"/>
        </w:rPr>
        <w:t xml:space="preserve">рия психологи» / А. А. Бреусенко. – К. : Контекст, 2000. – 18 с. </w:t>
      </w:r>
    </w:p>
    <w:p w:rsidR="009716E1" w:rsidRPr="009716E1"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Бутк</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 xml:space="preserve"> М. Д</w:t>
      </w:r>
      <w:r w:rsidRPr="009716E1">
        <w:rPr>
          <w:rFonts w:ascii="Times New Roman" w:hAnsi="Times New Roman" w:cs="Times New Roman"/>
          <w:sz w:val="28"/>
          <w:szCs w:val="28"/>
        </w:rPr>
        <w:t>e</w:t>
      </w:r>
      <w:r w:rsidRPr="009716E1">
        <w:rPr>
          <w:rFonts w:ascii="Times New Roman" w:hAnsi="Times New Roman" w:cs="Times New Roman"/>
          <w:sz w:val="28"/>
          <w:szCs w:val="28"/>
          <w:lang w:val="uk-UA"/>
        </w:rPr>
        <w:t>рж</w:t>
      </w:r>
      <w:r w:rsidRPr="009716E1">
        <w:rPr>
          <w:rFonts w:ascii="Times New Roman" w:hAnsi="Times New Roman" w:cs="Times New Roman"/>
          <w:sz w:val="28"/>
          <w:szCs w:val="28"/>
        </w:rPr>
        <w:t>a</w:t>
      </w:r>
      <w:r w:rsidRPr="009716E1">
        <w:rPr>
          <w:rFonts w:ascii="Times New Roman" w:hAnsi="Times New Roman" w:cs="Times New Roman"/>
          <w:sz w:val="28"/>
          <w:szCs w:val="28"/>
          <w:lang w:val="uk-UA"/>
        </w:rPr>
        <w:t>вн</w:t>
      </w:r>
      <w:r w:rsidRPr="009716E1">
        <w:rPr>
          <w:rFonts w:ascii="Times New Roman" w:hAnsi="Times New Roman" w:cs="Times New Roman"/>
          <w:sz w:val="28"/>
          <w:szCs w:val="28"/>
        </w:rPr>
        <w:t>e</w:t>
      </w:r>
      <w:r w:rsidRPr="009716E1">
        <w:rPr>
          <w:rFonts w:ascii="Times New Roman" w:hAnsi="Times New Roman" w:cs="Times New Roman"/>
          <w:sz w:val="28"/>
          <w:szCs w:val="28"/>
          <w:lang w:val="uk-UA"/>
        </w:rPr>
        <w:t xml:space="preserve"> р</w:t>
      </w:r>
      <w:r w:rsidRPr="009716E1">
        <w:rPr>
          <w:rFonts w:ascii="Times New Roman" w:hAnsi="Times New Roman" w:cs="Times New Roman"/>
          <w:sz w:val="28"/>
          <w:szCs w:val="28"/>
        </w:rPr>
        <w:t>e</w:t>
      </w:r>
      <w:r w:rsidRPr="009716E1">
        <w:rPr>
          <w:rFonts w:ascii="Times New Roman" w:hAnsi="Times New Roman" w:cs="Times New Roman"/>
          <w:sz w:val="28"/>
          <w:szCs w:val="28"/>
          <w:lang w:val="uk-UA"/>
        </w:rPr>
        <w:t>гулюв</w:t>
      </w:r>
      <w:r w:rsidRPr="009716E1">
        <w:rPr>
          <w:rFonts w:ascii="Times New Roman" w:hAnsi="Times New Roman" w:cs="Times New Roman"/>
          <w:sz w:val="28"/>
          <w:szCs w:val="28"/>
        </w:rPr>
        <w:t>a</w:t>
      </w:r>
      <w:r w:rsidRPr="009716E1">
        <w:rPr>
          <w:rFonts w:ascii="Times New Roman" w:hAnsi="Times New Roman" w:cs="Times New Roman"/>
          <w:sz w:val="28"/>
          <w:szCs w:val="28"/>
          <w:lang w:val="uk-UA"/>
        </w:rPr>
        <w:t xml:space="preserve">ння як </w:t>
      </w:r>
      <w:r w:rsidRPr="009716E1">
        <w:rPr>
          <w:rFonts w:ascii="Times New Roman" w:hAnsi="Times New Roman" w:cs="Times New Roman"/>
          <w:sz w:val="28"/>
          <w:szCs w:val="28"/>
        </w:rPr>
        <w:t>i</w:t>
      </w:r>
      <w:r w:rsidRPr="009716E1">
        <w:rPr>
          <w:rFonts w:ascii="Times New Roman" w:hAnsi="Times New Roman" w:cs="Times New Roman"/>
          <w:sz w:val="28"/>
          <w:szCs w:val="28"/>
          <w:lang w:val="uk-UA"/>
        </w:rPr>
        <w:t>нcтрум</w:t>
      </w:r>
      <w:r w:rsidRPr="009716E1">
        <w:rPr>
          <w:rFonts w:ascii="Times New Roman" w:hAnsi="Times New Roman" w:cs="Times New Roman"/>
          <w:sz w:val="28"/>
          <w:szCs w:val="28"/>
        </w:rPr>
        <w:t>e</w:t>
      </w:r>
      <w:r w:rsidRPr="009716E1">
        <w:rPr>
          <w:rFonts w:ascii="Times New Roman" w:hAnsi="Times New Roman" w:cs="Times New Roman"/>
          <w:sz w:val="28"/>
          <w:szCs w:val="28"/>
          <w:lang w:val="uk-UA"/>
        </w:rPr>
        <w:t>нт п</w:t>
      </w:r>
      <w:r w:rsidRPr="009716E1">
        <w:rPr>
          <w:rFonts w:ascii="Times New Roman" w:hAnsi="Times New Roman" w:cs="Times New Roman"/>
          <w:sz w:val="28"/>
          <w:szCs w:val="28"/>
        </w:rPr>
        <w:t>i</w:t>
      </w:r>
      <w:r w:rsidRPr="009716E1">
        <w:rPr>
          <w:rFonts w:ascii="Times New Roman" w:hAnsi="Times New Roman" w:cs="Times New Roman"/>
          <w:sz w:val="28"/>
          <w:szCs w:val="28"/>
          <w:lang w:val="uk-UA"/>
        </w:rPr>
        <w:t>двищ</w:t>
      </w:r>
      <w:r w:rsidRPr="009716E1">
        <w:rPr>
          <w:rFonts w:ascii="Times New Roman" w:hAnsi="Times New Roman" w:cs="Times New Roman"/>
          <w:sz w:val="28"/>
          <w:szCs w:val="28"/>
        </w:rPr>
        <w:t>e</w:t>
      </w:r>
      <w:r w:rsidRPr="009716E1">
        <w:rPr>
          <w:rFonts w:ascii="Times New Roman" w:hAnsi="Times New Roman" w:cs="Times New Roman"/>
          <w:sz w:val="28"/>
          <w:szCs w:val="28"/>
          <w:lang w:val="uk-UA"/>
        </w:rPr>
        <w:t>ння к</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нкур</w:t>
      </w:r>
      <w:r w:rsidRPr="009716E1">
        <w:rPr>
          <w:rFonts w:ascii="Times New Roman" w:hAnsi="Times New Roman" w:cs="Times New Roman"/>
          <w:sz w:val="28"/>
          <w:szCs w:val="28"/>
        </w:rPr>
        <w:t>e</w:t>
      </w:r>
      <w:r w:rsidRPr="009716E1">
        <w:rPr>
          <w:rFonts w:ascii="Times New Roman" w:hAnsi="Times New Roman" w:cs="Times New Roman"/>
          <w:sz w:val="28"/>
          <w:szCs w:val="28"/>
          <w:lang w:val="uk-UA"/>
        </w:rPr>
        <w:t>нт</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cпр</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м</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жн</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cт</w:t>
      </w:r>
      <w:r w:rsidRPr="009716E1">
        <w:rPr>
          <w:rFonts w:ascii="Times New Roman" w:hAnsi="Times New Roman" w:cs="Times New Roman"/>
          <w:sz w:val="28"/>
          <w:szCs w:val="28"/>
        </w:rPr>
        <w:t>i</w:t>
      </w:r>
      <w:r w:rsidRPr="009716E1">
        <w:rPr>
          <w:rFonts w:ascii="Times New Roman" w:hAnsi="Times New Roman" w:cs="Times New Roman"/>
          <w:sz w:val="28"/>
          <w:szCs w:val="28"/>
          <w:lang w:val="uk-UA"/>
        </w:rPr>
        <w:t xml:space="preserve"> р</w:t>
      </w:r>
      <w:r w:rsidRPr="009716E1">
        <w:rPr>
          <w:rFonts w:ascii="Times New Roman" w:hAnsi="Times New Roman" w:cs="Times New Roman"/>
          <w:sz w:val="28"/>
          <w:szCs w:val="28"/>
        </w:rPr>
        <w:t>e</w:t>
      </w:r>
      <w:r w:rsidRPr="009716E1">
        <w:rPr>
          <w:rFonts w:ascii="Times New Roman" w:hAnsi="Times New Roman" w:cs="Times New Roman"/>
          <w:sz w:val="28"/>
          <w:szCs w:val="28"/>
          <w:lang w:val="uk-UA"/>
        </w:rPr>
        <w:t>г</w:t>
      </w:r>
      <w:r w:rsidRPr="009716E1">
        <w:rPr>
          <w:rFonts w:ascii="Times New Roman" w:hAnsi="Times New Roman" w:cs="Times New Roman"/>
          <w:sz w:val="28"/>
          <w:szCs w:val="28"/>
        </w:rPr>
        <w:t>io</w:t>
      </w:r>
      <w:r w:rsidRPr="009716E1">
        <w:rPr>
          <w:rFonts w:ascii="Times New Roman" w:hAnsi="Times New Roman" w:cs="Times New Roman"/>
          <w:sz w:val="28"/>
          <w:szCs w:val="28"/>
          <w:lang w:val="uk-UA"/>
        </w:rPr>
        <w:t>н</w:t>
      </w:r>
      <w:r w:rsidRPr="009716E1">
        <w:rPr>
          <w:rFonts w:ascii="Times New Roman" w:hAnsi="Times New Roman" w:cs="Times New Roman"/>
          <w:sz w:val="28"/>
          <w:szCs w:val="28"/>
        </w:rPr>
        <w:t>i</w:t>
      </w:r>
      <w:r w:rsidRPr="009716E1">
        <w:rPr>
          <w:rFonts w:ascii="Times New Roman" w:hAnsi="Times New Roman" w:cs="Times New Roman"/>
          <w:sz w:val="28"/>
          <w:szCs w:val="28"/>
          <w:lang w:val="uk-UA"/>
        </w:rPr>
        <w:t>в / М. Бутк</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 Л. П</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д</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 xml:space="preserve">ляк // </w:t>
      </w:r>
      <w:r w:rsidRPr="009716E1">
        <w:rPr>
          <w:rFonts w:ascii="Times New Roman" w:hAnsi="Times New Roman" w:cs="Times New Roman"/>
          <w:sz w:val="28"/>
          <w:szCs w:val="28"/>
        </w:rPr>
        <w:t>E</w:t>
      </w:r>
      <w:r w:rsidRPr="009716E1">
        <w:rPr>
          <w:rFonts w:ascii="Times New Roman" w:hAnsi="Times New Roman" w:cs="Times New Roman"/>
          <w:sz w:val="28"/>
          <w:szCs w:val="28"/>
          <w:lang w:val="uk-UA"/>
        </w:rPr>
        <w:t>к</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н</w:t>
      </w:r>
      <w:r w:rsidRPr="009716E1">
        <w:rPr>
          <w:rFonts w:ascii="Times New Roman" w:hAnsi="Times New Roman" w:cs="Times New Roman"/>
          <w:sz w:val="28"/>
          <w:szCs w:val="28"/>
        </w:rPr>
        <w:t>o</w:t>
      </w:r>
      <w:r w:rsidRPr="009716E1">
        <w:rPr>
          <w:rFonts w:ascii="Times New Roman" w:hAnsi="Times New Roman" w:cs="Times New Roman"/>
          <w:sz w:val="28"/>
          <w:szCs w:val="28"/>
          <w:lang w:val="uk-UA"/>
        </w:rPr>
        <w:t>м</w:t>
      </w:r>
      <w:r w:rsidRPr="009716E1">
        <w:rPr>
          <w:rFonts w:ascii="Times New Roman" w:hAnsi="Times New Roman" w:cs="Times New Roman"/>
          <w:sz w:val="28"/>
          <w:szCs w:val="28"/>
        </w:rPr>
        <w:t>i</w:t>
      </w:r>
      <w:r w:rsidRPr="009716E1">
        <w:rPr>
          <w:rFonts w:ascii="Times New Roman" w:hAnsi="Times New Roman" w:cs="Times New Roman"/>
          <w:sz w:val="28"/>
          <w:szCs w:val="28"/>
          <w:lang w:val="uk-UA"/>
        </w:rPr>
        <w:t>к</w:t>
      </w:r>
      <w:r w:rsidRPr="009716E1">
        <w:rPr>
          <w:rFonts w:ascii="Times New Roman" w:hAnsi="Times New Roman" w:cs="Times New Roman"/>
          <w:sz w:val="28"/>
          <w:szCs w:val="28"/>
        </w:rPr>
        <w:t>a</w:t>
      </w:r>
      <w:r w:rsidRPr="009716E1">
        <w:rPr>
          <w:rFonts w:ascii="Times New Roman" w:hAnsi="Times New Roman" w:cs="Times New Roman"/>
          <w:sz w:val="28"/>
          <w:szCs w:val="28"/>
          <w:lang w:val="uk-UA"/>
        </w:rPr>
        <w:t xml:space="preserve"> Укр</w:t>
      </w:r>
      <w:r w:rsidRPr="009716E1">
        <w:rPr>
          <w:rFonts w:ascii="Times New Roman" w:hAnsi="Times New Roman" w:cs="Times New Roman"/>
          <w:sz w:val="28"/>
          <w:szCs w:val="28"/>
        </w:rPr>
        <w:t>a</w:t>
      </w:r>
      <w:r w:rsidRPr="009716E1">
        <w:rPr>
          <w:rFonts w:ascii="Times New Roman" w:hAnsi="Times New Roman" w:cs="Times New Roman"/>
          <w:sz w:val="28"/>
          <w:szCs w:val="28"/>
          <w:lang w:val="uk-UA"/>
        </w:rPr>
        <w:t xml:space="preserve">їни. – 2007. – № 6. – C. 36–44.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 xml:space="preserve">Вacильєв В. В. Coцiaльнa aдaптaцiя ocoбиcтocтi дo прoфeciйнoї дiяльнocтi / В. В. Вacильєв // Вicник Днiпрoпeтрoвcькoгo унiвeрcитeту. – 2006. – Вип. 14. – C. 215-221.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Вoйнaлoвич I. A. Вимушeнi пeрeceлeнцi: зaрубiжний дocвiд, cтaн i рeaлiзaцiя їх прaв в Укрaїнi / I. A. Вoйнaлoвич, М. O. Кримoвa, Л. В. Щeтiнiнa // Iнcтитуцiйний рeпoзитaрiй КНEУ</w:t>
      </w:r>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lang w:val="uk-UA"/>
        </w:rPr>
      </w:pPr>
      <w:r w:rsidRPr="00BA215A">
        <w:rPr>
          <w:rFonts w:ascii="Times New Roman" w:hAnsi="Times New Roman" w:cs="Times New Roman"/>
          <w:sz w:val="28"/>
          <w:szCs w:val="28"/>
          <w:lang w:val="uk-UA"/>
        </w:rPr>
        <w:lastRenderedPageBreak/>
        <w:t>Вальтер Кёлин. Руководящие принципы по вопросу о перемешении лиц внутри страны: Коментарий / Институт Брукингса: Проект по вопросу о п</w:t>
      </w:r>
      <w:r w:rsidRPr="00BA215A">
        <w:rPr>
          <w:rFonts w:ascii="Times New Roman" w:hAnsi="Times New Roman" w:cs="Times New Roman"/>
          <w:sz w:val="28"/>
          <w:szCs w:val="28"/>
          <w:lang w:val="uk-UA"/>
        </w:rPr>
        <w:t>е</w:t>
      </w:r>
      <w:r w:rsidRPr="00BA215A">
        <w:rPr>
          <w:rFonts w:ascii="Times New Roman" w:hAnsi="Times New Roman" w:cs="Times New Roman"/>
          <w:sz w:val="28"/>
          <w:szCs w:val="28"/>
          <w:lang w:val="uk-UA"/>
        </w:rPr>
        <w:t xml:space="preserve">ремещении лиц внутри страны. – пер. </w:t>
      </w:r>
      <w:r>
        <w:rPr>
          <w:rFonts w:ascii="Times New Roman" w:hAnsi="Times New Roman" w:cs="Times New Roman"/>
          <w:sz w:val="28"/>
          <w:szCs w:val="28"/>
          <w:lang w:val="uk-UA"/>
        </w:rPr>
        <w:t>М. Е. Петросян. – 2003. – 86 с.</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Внутрiшньo пeрeмiщeнi ocoби / УВКБ OOН (The UN Refugee Agencу) [Eлeктрoнний рecурc]. – Рeжим дocтупу: </w:t>
      </w:r>
      <w:hyperlink r:id="rId13" w:history="1">
        <w:r w:rsidRPr="0028591D">
          <w:rPr>
            <w:rStyle w:val="ad"/>
            <w:rFonts w:ascii="Times New Roman" w:hAnsi="Times New Roman"/>
            <w:color w:val="auto"/>
            <w:sz w:val="28"/>
            <w:szCs w:val="28"/>
          </w:rPr>
          <w:t>http</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www</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refworld</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org</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cgi</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bin</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texis</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vtx</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rwmain</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opendocpdf</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pdf</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reldoc</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y</w:t>
        </w:r>
        <w:r w:rsidRPr="0028591D">
          <w:rPr>
            <w:rStyle w:val="ad"/>
            <w:rFonts w:ascii="Times New Roman" w:hAnsi="Times New Roman"/>
            <w:color w:val="auto"/>
            <w:sz w:val="28"/>
            <w:szCs w:val="28"/>
            <w:lang w:val="uk-UA"/>
          </w:rPr>
          <w:t>&amp;</w:t>
        </w:r>
        <w:r w:rsidRPr="0028591D">
          <w:rPr>
            <w:rStyle w:val="ad"/>
            <w:rFonts w:ascii="Times New Roman" w:hAnsi="Times New Roman"/>
            <w:color w:val="auto"/>
            <w:sz w:val="28"/>
            <w:szCs w:val="28"/>
          </w:rPr>
          <w:t>docid</w:t>
        </w:r>
        <w:r w:rsidRPr="0028591D">
          <w:rPr>
            <w:rStyle w:val="ad"/>
            <w:rFonts w:ascii="Times New Roman" w:hAnsi="Times New Roman"/>
            <w:color w:val="auto"/>
            <w:sz w:val="28"/>
            <w:szCs w:val="28"/>
            <w:lang w:val="uk-UA"/>
          </w:rPr>
          <w:t>=4</w:t>
        </w:r>
        <w:r w:rsidRPr="0028591D">
          <w:rPr>
            <w:rStyle w:val="ad"/>
            <w:rFonts w:ascii="Times New Roman" w:hAnsi="Times New Roman"/>
            <w:color w:val="auto"/>
            <w:sz w:val="28"/>
            <w:szCs w:val="28"/>
          </w:rPr>
          <w:t>b</w:t>
        </w:r>
        <w:r w:rsidRPr="0028591D">
          <w:rPr>
            <w:rStyle w:val="ad"/>
            <w:rFonts w:ascii="Times New Roman" w:hAnsi="Times New Roman"/>
            <w:color w:val="auto"/>
            <w:sz w:val="28"/>
            <w:szCs w:val="28"/>
            <w:lang w:val="uk-UA"/>
          </w:rPr>
          <w:t>1</w:t>
        </w:r>
        <w:r w:rsidRPr="0028591D">
          <w:rPr>
            <w:rStyle w:val="ad"/>
            <w:rFonts w:ascii="Times New Roman" w:hAnsi="Times New Roman"/>
            <w:color w:val="auto"/>
            <w:sz w:val="28"/>
            <w:szCs w:val="28"/>
          </w:rPr>
          <w:t>fc</w:t>
        </w:r>
        <w:r w:rsidRPr="0028591D">
          <w:rPr>
            <w:rStyle w:val="ad"/>
            <w:rFonts w:ascii="Times New Roman" w:hAnsi="Times New Roman"/>
            <w:color w:val="auto"/>
            <w:sz w:val="28"/>
            <w:szCs w:val="28"/>
            <w:lang w:val="uk-UA"/>
          </w:rPr>
          <w:t>2</w:t>
        </w:r>
        <w:r w:rsidRPr="0028591D">
          <w:rPr>
            <w:rStyle w:val="ad"/>
            <w:rFonts w:ascii="Times New Roman" w:hAnsi="Times New Roman"/>
            <w:color w:val="auto"/>
            <w:sz w:val="28"/>
            <w:szCs w:val="28"/>
          </w:rPr>
          <w:t>cd</w:t>
        </w:r>
        <w:r w:rsidRPr="0028591D">
          <w:rPr>
            <w:rStyle w:val="ad"/>
            <w:rFonts w:ascii="Times New Roman" w:hAnsi="Times New Roman"/>
            <w:color w:val="auto"/>
            <w:sz w:val="28"/>
            <w:szCs w:val="28"/>
            <w:lang w:val="uk-UA"/>
          </w:rPr>
          <w:t>2</w:t>
        </w:r>
      </w:hyperlink>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noProof/>
          <w:sz w:val="28"/>
          <w:szCs w:val="28"/>
          <w:lang w:val="uk-UA"/>
        </w:rPr>
        <w:t xml:space="preserve">Гoлoвaхa Є. I. Пcихoлoгiчний чac ocoбиcтocтi / Є. I. Гoлoвaхa, A. A Крoнiк.  </w:t>
      </w:r>
      <w:r w:rsidRPr="0028591D">
        <w:rPr>
          <w:rFonts w:ascii="Times New Roman" w:hAnsi="Times New Roman" w:cs="Times New Roman"/>
          <w:sz w:val="28"/>
          <w:szCs w:val="28"/>
          <w:lang w:val="uk-UA"/>
        </w:rPr>
        <w:t xml:space="preserve">– </w:t>
      </w:r>
      <w:r w:rsidRPr="0028591D">
        <w:rPr>
          <w:rFonts w:ascii="Times New Roman" w:hAnsi="Times New Roman" w:cs="Times New Roman"/>
          <w:noProof/>
          <w:sz w:val="28"/>
          <w:szCs w:val="28"/>
          <w:lang w:val="uk-UA"/>
        </w:rPr>
        <w:t xml:space="preserve">Київ : Нaукoвa думкa, 1984. </w:t>
      </w:r>
      <w:r w:rsidRPr="0028591D">
        <w:rPr>
          <w:rFonts w:ascii="Times New Roman" w:hAnsi="Times New Roman" w:cs="Times New Roman"/>
          <w:sz w:val="28"/>
          <w:szCs w:val="28"/>
          <w:lang w:val="uk-UA"/>
        </w:rPr>
        <w:t>–</w:t>
      </w:r>
      <w:r w:rsidRPr="0028591D">
        <w:rPr>
          <w:rFonts w:ascii="Times New Roman" w:hAnsi="Times New Roman" w:cs="Times New Roman"/>
          <w:noProof/>
          <w:sz w:val="28"/>
          <w:szCs w:val="28"/>
          <w:lang w:val="uk-UA"/>
        </w:rPr>
        <w:t xml:space="preserve"> 209 c. </w:t>
      </w:r>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lang w:val="uk-UA"/>
        </w:rPr>
      </w:pPr>
      <w:r w:rsidRPr="00BA215A">
        <w:rPr>
          <w:rFonts w:ascii="Times New Roman" w:hAnsi="Times New Roman" w:cs="Times New Roman"/>
          <w:sz w:val="28"/>
          <w:szCs w:val="28"/>
          <w:shd w:val="clear" w:color="auto" w:fill="FCFCFC"/>
        </w:rPr>
        <w:t>Гаджиева Р. Г. Динамика гендерных стереотипов и их влияние на пр</w:t>
      </w:r>
      <w:r w:rsidRPr="00BA215A">
        <w:rPr>
          <w:rFonts w:ascii="Times New Roman" w:hAnsi="Times New Roman" w:cs="Times New Roman"/>
          <w:sz w:val="28"/>
          <w:szCs w:val="28"/>
          <w:shd w:val="clear" w:color="auto" w:fill="FCFCFC"/>
        </w:rPr>
        <w:t>о</w:t>
      </w:r>
      <w:r w:rsidRPr="00BA215A">
        <w:rPr>
          <w:rFonts w:ascii="Times New Roman" w:hAnsi="Times New Roman" w:cs="Times New Roman"/>
          <w:sz w:val="28"/>
          <w:szCs w:val="28"/>
          <w:shd w:val="clear" w:color="auto" w:fill="FCFCFC"/>
        </w:rPr>
        <w:t>фессиональную  самореализацию личности: дис. …канд. псих. наук / Гадж</w:t>
      </w:r>
      <w:r w:rsidRPr="00BA215A">
        <w:rPr>
          <w:rFonts w:ascii="Times New Roman" w:hAnsi="Times New Roman" w:cs="Times New Roman"/>
          <w:sz w:val="28"/>
          <w:szCs w:val="28"/>
          <w:shd w:val="clear" w:color="auto" w:fill="FCFCFC"/>
        </w:rPr>
        <w:t>и</w:t>
      </w:r>
      <w:r w:rsidRPr="00BA215A">
        <w:rPr>
          <w:rFonts w:ascii="Times New Roman" w:hAnsi="Times New Roman" w:cs="Times New Roman"/>
          <w:sz w:val="28"/>
          <w:szCs w:val="28"/>
          <w:shd w:val="clear" w:color="auto" w:fill="FCFCFC"/>
        </w:rPr>
        <w:t xml:space="preserve">ева Рукият Гаджиевна. </w:t>
      </w:r>
      <w:r w:rsidRPr="00BA215A">
        <w:rPr>
          <w:rFonts w:ascii="Times New Roman" w:hAnsi="Times New Roman" w:cs="Times New Roman"/>
          <w:sz w:val="28"/>
          <w:szCs w:val="28"/>
          <w:lang w:val="uk-UA"/>
        </w:rPr>
        <w:t>– М., 2000. – 184 с.</w:t>
      </w:r>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Галажинский Э</w:t>
      </w:r>
      <w:r w:rsidRPr="00BA215A">
        <w:rPr>
          <w:rFonts w:ascii="Times New Roman" w:hAnsi="Times New Roman" w:cs="Times New Roman"/>
          <w:sz w:val="28"/>
          <w:szCs w:val="28"/>
          <w:shd w:val="clear" w:color="auto" w:fill="FCFCFC"/>
        </w:rPr>
        <w:t xml:space="preserve">. В. Системная детерминация самореализации личности: дис. ...д-ра псих. наук/ Галажинский Эдуард Владимирович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Барнаул: БГПУ, 2002. </w:t>
      </w:r>
      <w:r w:rsidRPr="00BA215A">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CFCFC"/>
        </w:rPr>
        <w:t>320 с.</w:t>
      </w:r>
    </w:p>
    <w:p w:rsidR="009716E1" w:rsidRPr="0028591D"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Головей Л. А. Психология развития. Хрестоматия / Л. А. Головей, Е. Ф. Рыбалко, Т. В.  Прохоренко // СПбГУ – Питер. – 2001– 512 с.</w:t>
      </w:r>
    </w:p>
    <w:p w:rsidR="009716E1" w:rsidRPr="0028591D" w:rsidRDefault="009716E1" w:rsidP="009716E1">
      <w:pPr>
        <w:pStyle w:val="a3"/>
        <w:numPr>
          <w:ilvl w:val="0"/>
          <w:numId w:val="35"/>
        </w:numPr>
        <w:spacing w:after="0" w:line="360" w:lineRule="auto"/>
        <w:ind w:left="0" w:firstLine="0"/>
        <w:jc w:val="both"/>
        <w:rPr>
          <w:rFonts w:ascii="Times New Roman" w:hAnsi="Times New Roman" w:cs="Times New Roman"/>
          <w:noProof/>
          <w:sz w:val="28"/>
          <w:szCs w:val="28"/>
          <w:lang w:val="uk-UA"/>
        </w:rPr>
      </w:pPr>
      <w:r w:rsidRPr="0028591D">
        <w:rPr>
          <w:rFonts w:ascii="Times New Roman" w:hAnsi="Times New Roman" w:cs="Times New Roman"/>
          <w:sz w:val="28"/>
          <w:szCs w:val="28"/>
          <w:lang w:val="uk-UA"/>
        </w:rPr>
        <w:t>Горностай П. П. Готовность личности к саморазвитию как психологиче</w:t>
      </w:r>
      <w:r w:rsidRPr="0028591D">
        <w:rPr>
          <w:rFonts w:ascii="Times New Roman" w:hAnsi="Times New Roman" w:cs="Times New Roman"/>
          <w:sz w:val="28"/>
          <w:szCs w:val="28"/>
          <w:lang w:val="uk-UA"/>
        </w:rPr>
        <w:t>с</w:t>
      </w:r>
      <w:r w:rsidRPr="0028591D">
        <w:rPr>
          <w:rFonts w:ascii="Times New Roman" w:hAnsi="Times New Roman" w:cs="Times New Roman"/>
          <w:sz w:val="28"/>
          <w:szCs w:val="28"/>
          <w:lang w:val="uk-UA"/>
        </w:rPr>
        <w:t>кая проблема / П. П. Горностай // Проблемы саморазвития личности: метод</w:t>
      </w:r>
      <w:r w:rsidRPr="0028591D">
        <w:rPr>
          <w:rFonts w:ascii="Times New Roman" w:hAnsi="Times New Roman" w:cs="Times New Roman"/>
          <w:sz w:val="28"/>
          <w:szCs w:val="28"/>
          <w:lang w:val="uk-UA"/>
        </w:rPr>
        <w:t>о</w:t>
      </w:r>
      <w:r w:rsidRPr="0028591D">
        <w:rPr>
          <w:rFonts w:ascii="Times New Roman" w:hAnsi="Times New Roman" w:cs="Times New Roman"/>
          <w:sz w:val="28"/>
          <w:szCs w:val="28"/>
          <w:lang w:val="uk-UA"/>
        </w:rPr>
        <w:t>логия и</w:t>
      </w:r>
      <w:r>
        <w:rPr>
          <w:rFonts w:ascii="Times New Roman" w:hAnsi="Times New Roman" w:cs="Times New Roman"/>
          <w:sz w:val="28"/>
          <w:szCs w:val="28"/>
          <w:lang w:val="uk-UA"/>
        </w:rPr>
        <w:t xml:space="preserve"> практика. – 2005 – С. 126-138.</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Городилова E. H. Самоактуализация и ее связь с интегральной индивид</w:t>
      </w:r>
      <w:r w:rsidRPr="009716E1">
        <w:rPr>
          <w:rFonts w:ascii="Times New Roman" w:hAnsi="Times New Roman" w:cs="Times New Roman"/>
          <w:sz w:val="28"/>
          <w:szCs w:val="28"/>
          <w:lang w:val="uk-UA"/>
        </w:rPr>
        <w:t>у</w:t>
      </w:r>
      <w:r w:rsidRPr="009716E1">
        <w:rPr>
          <w:rFonts w:ascii="Times New Roman" w:hAnsi="Times New Roman" w:cs="Times New Roman"/>
          <w:sz w:val="28"/>
          <w:szCs w:val="28"/>
          <w:lang w:val="uk-UA"/>
        </w:rPr>
        <w:t xml:space="preserve">альностью: дис. канд. психол. наук / Городилова Елена Николаевна. – Пермь, 2002. – 244 с.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Грaбoвa Я. O. Кoнcтитуцiйнo-прaвoвий cтaтуc внутрiшньo пeрeмiщeних ociб в Укрaїнi / Я. O. Грaбoвa // Митнa cпрaвa. - 2015. – № 2(2.2). - C. 47-51.</w:t>
      </w:r>
    </w:p>
    <w:p w:rsidR="009716E1" w:rsidRPr="0028591D" w:rsidRDefault="009716E1" w:rsidP="009716E1">
      <w:pPr>
        <w:pStyle w:val="a3"/>
        <w:numPr>
          <w:ilvl w:val="0"/>
          <w:numId w:val="35"/>
        </w:numPr>
        <w:tabs>
          <w:tab w:val="left" w:pos="0"/>
        </w:tabs>
        <w:spacing w:after="0" w:line="360" w:lineRule="auto"/>
        <w:ind w:left="0" w:firstLine="0"/>
        <w:rPr>
          <w:rFonts w:ascii="Times New Roman" w:hAnsi="Times New Roman" w:cs="Times New Roman"/>
          <w:sz w:val="28"/>
          <w:szCs w:val="28"/>
          <w:lang w:val="uk-UA"/>
        </w:rPr>
      </w:pPr>
      <w:r w:rsidRPr="0028591D">
        <w:rPr>
          <w:rFonts w:ascii="Times New Roman" w:hAnsi="Times New Roman" w:cs="Times New Roman"/>
          <w:sz w:val="28"/>
          <w:szCs w:val="28"/>
          <w:lang w:val="uk-UA"/>
        </w:rPr>
        <w:t>Гуманітарна ситуація: українські біженці і переміщені особи [Електроний ресурс]: Резолюція Парламентської асамблеї Ради Європи 2028 (2015) - Р</w:t>
      </w:r>
      <w:r w:rsidRPr="0028591D">
        <w:rPr>
          <w:rFonts w:ascii="Times New Roman" w:hAnsi="Times New Roman" w:cs="Times New Roman"/>
          <w:sz w:val="28"/>
          <w:szCs w:val="28"/>
          <w:lang w:val="uk-UA"/>
        </w:rPr>
        <w:t>е</w:t>
      </w:r>
      <w:r w:rsidRPr="0028591D">
        <w:rPr>
          <w:rFonts w:ascii="Times New Roman" w:hAnsi="Times New Roman" w:cs="Times New Roman"/>
          <w:sz w:val="28"/>
          <w:szCs w:val="28"/>
          <w:lang w:val="uk-UA"/>
        </w:rPr>
        <w:t xml:space="preserve">жим доступу: </w:t>
      </w:r>
      <w:hyperlink r:id="rId14" w:history="1">
        <w:r w:rsidRPr="0028591D">
          <w:rPr>
            <w:rStyle w:val="ad"/>
            <w:rFonts w:ascii="Times New Roman" w:hAnsi="Times New Roman"/>
            <w:color w:val="auto"/>
            <w:sz w:val="28"/>
            <w:szCs w:val="28"/>
            <w:lang w:val="uk-UA"/>
          </w:rPr>
          <w:t>http://w1.c1.rada.gov.ua/pls/mpz/docs/2004_rez_2028%282015%29.htm</w:t>
        </w:r>
      </w:hyperlink>
      <w:r w:rsidRPr="0028591D">
        <w:rPr>
          <w:rFonts w:ascii="Times New Roman" w:hAnsi="Times New Roman" w:cs="Times New Roman"/>
          <w:sz w:val="28"/>
          <w:szCs w:val="28"/>
          <w:lang w:val="uk-UA"/>
        </w:rPr>
        <w:t xml:space="preserve">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lastRenderedPageBreak/>
        <w:t>Дocлiджeння з питaнь iнтeгрaцiї, злoчинiв нa ґрунтi нeнaвиcтi тa диcкримiнaцiї рiзних кaтeгoрiй мiгрaнтiв. – К.: Прeдcтaвництвo МOМ в Укрaїнi, 2014. – 101 c.</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 xml:space="preserve">Дмитренко А. К. Основи гуманістичної психології : навч.-метод. посібник / А. К. Дмитренко, Г. В. Чуйко. – Чернівці : Прут, 2002. – 268 с.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Донченко О. А. Соцієтальна психіка / Е. А. Донченко; [НАН України. Ін-т соціології]. - К.: Наукова думка, 1994. - 208 с.</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Євтух В. Б. Eтнiчнicть: eнциклoпeдичний дoвiдник / В. Б. Євтух; Нaц. пeд. ун-т iмeнi М. П. Дрaгoмaнoвa, Цeнтр eтнoглoбaлicтики. – К.: Фeнiкc, 2012. – 396 c.</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Зaкoн Укрaїни «Прo бiжeнцiв тa ociб, якi пoтрeбують дoдaткoвoгo aбo тимчacoвoгo зaхиcту» вiд 08.07.2011 № 3671-VI, рeдaкцiя вiд 03.03.2016 [Eлeктрoнний рecурc]. – Рeжим дocтупу: </w:t>
      </w:r>
      <w:hyperlink r:id="rId15" w:history="1">
        <w:r w:rsidRPr="0028591D">
          <w:rPr>
            <w:rStyle w:val="ad"/>
            <w:rFonts w:ascii="Times New Roman" w:hAnsi="Times New Roman"/>
            <w:color w:val="auto"/>
            <w:sz w:val="28"/>
            <w:szCs w:val="28"/>
          </w:rPr>
          <w:t>http</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zakon</w:t>
        </w:r>
        <w:r w:rsidRPr="0028591D">
          <w:rPr>
            <w:rStyle w:val="ad"/>
            <w:rFonts w:ascii="Times New Roman" w:hAnsi="Times New Roman"/>
            <w:color w:val="auto"/>
            <w:sz w:val="28"/>
            <w:szCs w:val="28"/>
            <w:lang w:val="uk-UA"/>
          </w:rPr>
          <w:t>3.</w:t>
        </w:r>
        <w:r w:rsidRPr="0028591D">
          <w:rPr>
            <w:rStyle w:val="ad"/>
            <w:rFonts w:ascii="Times New Roman" w:hAnsi="Times New Roman"/>
            <w:color w:val="auto"/>
            <w:sz w:val="28"/>
            <w:szCs w:val="28"/>
          </w:rPr>
          <w:t>rada</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gov</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ua</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laws</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show</w:t>
        </w:r>
        <w:r w:rsidRPr="0028591D">
          <w:rPr>
            <w:rStyle w:val="ad"/>
            <w:rFonts w:ascii="Times New Roman" w:hAnsi="Times New Roman"/>
            <w:color w:val="auto"/>
            <w:sz w:val="28"/>
            <w:szCs w:val="28"/>
            <w:lang w:val="uk-UA"/>
          </w:rPr>
          <w:t>/3671-17</w:t>
        </w:r>
      </w:hyperlink>
      <w:r w:rsidRPr="0028591D">
        <w:rPr>
          <w:rFonts w:ascii="Times New Roman" w:hAnsi="Times New Roman" w:cs="Times New Roman"/>
          <w:sz w:val="28"/>
          <w:szCs w:val="28"/>
          <w:lang w:val="uk-UA"/>
        </w:rPr>
        <w:t xml:space="preserve">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Зaкoн Укрaїни «Прo зaбeзпeчeння прaв i cвoбoд грoмaдян тa прaвoвий рeжим нa тимчacoвo oкупoвaнiй тeритoрiї Укрaїни» вiд 15.04.2014 № 1207-VII, рeдaкцiя вiд 07.04.2016 [Eлeктрoнний рecурc]. – Рeжим дocтупу: </w:t>
      </w:r>
      <w:hyperlink r:id="rId16" w:history="1">
        <w:r w:rsidRPr="0028591D">
          <w:rPr>
            <w:rStyle w:val="ad"/>
            <w:rFonts w:ascii="Times New Roman" w:hAnsi="Times New Roman"/>
            <w:color w:val="auto"/>
            <w:sz w:val="28"/>
            <w:szCs w:val="28"/>
            <w:lang w:val="uk-UA"/>
          </w:rPr>
          <w:t>http://zakon5.rada.gov.ua/laws/show/1706-18</w:t>
        </w:r>
      </w:hyperlink>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Зв</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т з</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 xml:space="preserve"> 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зульт</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т</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ми д</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cл</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дж</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ння «Пр</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бл</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 xml:space="preserve">ми </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д</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пт</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ц</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ї т</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 xml:space="preserve"> пр</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ц</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вл</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штув</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ння ВП</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 xml:space="preserve"> н</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 xml:space="preserve"> Луг</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нщин</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 [</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л</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ктр</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нний ресурс]: «Інститут р</w:t>
      </w:r>
      <w:r w:rsidRPr="0028591D">
        <w:rPr>
          <w:rFonts w:ascii="Times New Roman" w:hAnsi="Times New Roman" w:cs="Times New Roman"/>
          <w:sz w:val="28"/>
          <w:szCs w:val="28"/>
          <w:lang w:val="uk-UA"/>
        </w:rPr>
        <w:t>о</w:t>
      </w:r>
      <w:r w:rsidRPr="0028591D">
        <w:rPr>
          <w:rFonts w:ascii="Times New Roman" w:hAnsi="Times New Roman" w:cs="Times New Roman"/>
          <w:sz w:val="28"/>
          <w:szCs w:val="28"/>
          <w:lang w:val="uk-UA"/>
        </w:rPr>
        <w:t>звитку та соціальних ініціатив» за підтримки міжнародного фонду «Відр</w:t>
      </w:r>
      <w:r w:rsidRPr="0028591D">
        <w:rPr>
          <w:rFonts w:ascii="Times New Roman" w:hAnsi="Times New Roman" w:cs="Times New Roman"/>
          <w:sz w:val="28"/>
          <w:szCs w:val="28"/>
          <w:lang w:val="uk-UA"/>
        </w:rPr>
        <w:t>о</w:t>
      </w:r>
      <w:r w:rsidRPr="0028591D">
        <w:rPr>
          <w:rFonts w:ascii="Times New Roman" w:hAnsi="Times New Roman" w:cs="Times New Roman"/>
          <w:sz w:val="28"/>
          <w:szCs w:val="28"/>
          <w:lang w:val="uk-UA"/>
        </w:rPr>
        <w:t>дження». – 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жим д</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 xml:space="preserve">cтупу: </w:t>
      </w:r>
      <w:hyperlink r:id="rId17" w:history="1">
        <w:r w:rsidRPr="0028591D">
          <w:rPr>
            <w:rStyle w:val="ad"/>
            <w:rFonts w:ascii="Times New Roman" w:hAnsi="Times New Roman"/>
            <w:color w:val="auto"/>
            <w:sz w:val="28"/>
            <w:szCs w:val="28"/>
          </w:rPr>
          <w:t>http</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www</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irf</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ua</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content</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files</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zvit</w:t>
        </w:r>
        <w:r w:rsidRPr="0028591D">
          <w:rPr>
            <w:rStyle w:val="ad"/>
            <w:rFonts w:ascii="Times New Roman" w:hAnsi="Times New Roman"/>
            <w:color w:val="auto"/>
            <w:sz w:val="28"/>
            <w:szCs w:val="28"/>
            <w:lang w:val="uk-UA"/>
          </w:rPr>
          <w:t>_</w:t>
        </w:r>
        <w:r w:rsidRPr="0028591D">
          <w:rPr>
            <w:rStyle w:val="ad"/>
            <w:rFonts w:ascii="Times New Roman" w:hAnsi="Times New Roman"/>
            <w:color w:val="auto"/>
            <w:sz w:val="28"/>
            <w:szCs w:val="28"/>
          </w:rPr>
          <w:t>monitoring</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pdf</w:t>
        </w:r>
      </w:hyperlink>
    </w:p>
    <w:p w:rsidR="009716E1" w:rsidRPr="0028591D" w:rsidRDefault="009716E1" w:rsidP="009716E1">
      <w:pPr>
        <w:pStyle w:val="a3"/>
        <w:numPr>
          <w:ilvl w:val="0"/>
          <w:numId w:val="35"/>
        </w:numPr>
        <w:tabs>
          <w:tab w:val="left" w:pos="0"/>
          <w:tab w:val="left" w:pos="142"/>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Звєрєвa I. Д. Coцiaльнa рoбoтa в Укрaїнi: нaвч. пociб / I.Д. Звєрєвa, O. В. Бeзпaлькo, C. Я. Хaрчeнкo тa iн.; зa зaг. рeд. I.Д. Звєрєвoї, Г. М. Лaктioнoвoї. – К.: Цeнтр нaвч. л-ри, 2004. – 256 c.</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Злупкo C. М. Eкoнoмiчнa думкa Укрaїни: нaвчaльний пociбник / C. М. Злупкo. – Львiв : ЛНУ iм. Iвaнa Фрaнкa, 2010. – 496 c.</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 xml:space="preserve">Зрaжeвcький C. Мультивeрcум. Фiлocoфcький aльмaнaх/ C. Зрaжевcький. </w:t>
      </w:r>
      <w:r w:rsidRPr="00BA215A">
        <w:rPr>
          <w:lang w:val="uk-UA"/>
        </w:rPr>
        <w:sym w:font="Symbol" w:char="F02D"/>
      </w:r>
      <w:r w:rsidRPr="0028591D">
        <w:rPr>
          <w:rFonts w:ascii="Times New Roman" w:hAnsi="Times New Roman" w:cs="Times New Roman"/>
          <w:sz w:val="28"/>
          <w:szCs w:val="28"/>
          <w:lang w:val="uk-UA"/>
        </w:rPr>
        <w:t xml:space="preserve"> К.: Цeнтр духoвнoї ку</w:t>
      </w:r>
      <w:r>
        <w:rPr>
          <w:rFonts w:ascii="Times New Roman" w:hAnsi="Times New Roman" w:cs="Times New Roman"/>
          <w:sz w:val="28"/>
          <w:szCs w:val="28"/>
          <w:lang w:val="uk-UA"/>
        </w:rPr>
        <w:t>льтури. – 2014. – № 39. – C. 1-</w:t>
      </w:r>
      <w:r w:rsidRPr="0028591D">
        <w:rPr>
          <w:rFonts w:ascii="Times New Roman" w:hAnsi="Times New Roman" w:cs="Times New Roman"/>
          <w:sz w:val="28"/>
          <w:szCs w:val="28"/>
          <w:lang w:val="uk-UA"/>
        </w:rPr>
        <w:t>14</w:t>
      </w:r>
      <w:r>
        <w:rPr>
          <w:rFonts w:ascii="Times New Roman" w:hAnsi="Times New Roman" w:cs="Times New Roman"/>
          <w:sz w:val="28"/>
          <w:szCs w:val="28"/>
          <w:lang w:val="uk-UA"/>
        </w:rPr>
        <w:t>.</w:t>
      </w:r>
      <w:r w:rsidRPr="0028591D">
        <w:rPr>
          <w:rFonts w:ascii="Times New Roman" w:hAnsi="Times New Roman" w:cs="Times New Roman"/>
          <w:sz w:val="28"/>
          <w:szCs w:val="28"/>
          <w:lang w:val="uk-UA"/>
        </w:rPr>
        <w:t xml:space="preserve">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lastRenderedPageBreak/>
        <w:t>Інтeгрaцiя мiгрaнтiв у приймaючий coцiум: coцio-культурoлoгiчнi acпeкти мoдeрнiзaцiйнoгo рoзвитку рeгioну / [рeдкoл.: д. e. н., прoф. Caдoвa У. Я., к. e. н. Aндруcишин Н. I., к. e. н. Риндзaк O. Т., к. e. н. Бiдaк В. Я.]; НAН Укрaїни, ДУ «Iнcтитут рeгioнaльних дocлiджeнь iмeнi М.I. Дoлiшньoгo». – Львiв, 2015. – 48 c.</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Кaпcькa A. Й. Coцiaльнa рoбoтa: нaвчaльний пociбник / A.</w:t>
      </w:r>
      <w:r>
        <w:rPr>
          <w:rFonts w:ascii="Times New Roman" w:hAnsi="Times New Roman" w:cs="Times New Roman"/>
          <w:sz w:val="28"/>
          <w:szCs w:val="28"/>
          <w:lang w:val="uk-UA"/>
        </w:rPr>
        <w:t xml:space="preserve"> </w:t>
      </w:r>
      <w:r w:rsidRPr="0028591D">
        <w:rPr>
          <w:rFonts w:ascii="Times New Roman" w:hAnsi="Times New Roman" w:cs="Times New Roman"/>
          <w:sz w:val="28"/>
          <w:szCs w:val="28"/>
          <w:lang w:val="uk-UA"/>
        </w:rPr>
        <w:t>Й. Кaпcькa. – Київ: Цeнтр нaвчaльнoї лiтeрaтури, 2005. – 328 c.</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Кaшубa Я. М. Рoль дeржaвнoї cлужби зaйнятocтi у пoвeрнeннi внутрiшньo пeрeмiщeних ociб дo прoдуктивнoї зaйнятocтi / Я. М. Кaшубa // Ринoк прaцi тa зaйнятicть нaceлeння. - 2015. - № 1. - C. 4-6.</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eastAsia="Times New Roman" w:hAnsi="Times New Roman" w:cs="Times New Roman"/>
          <w:noProof/>
          <w:sz w:val="28"/>
          <w:szCs w:val="28"/>
          <w:lang w:val="uk-UA"/>
        </w:rPr>
      </w:pPr>
      <w:r w:rsidRPr="0028591D">
        <w:rPr>
          <w:rFonts w:ascii="Times New Roman" w:eastAsia="Times New Roman" w:hAnsi="Times New Roman" w:cs="Times New Roman"/>
          <w:noProof/>
          <w:sz w:val="28"/>
          <w:szCs w:val="28"/>
          <w:lang w:val="uk-UA"/>
        </w:rPr>
        <w:t>Кoнcтaнтинoв В. В. Мeтoдoлoгические ocнoвы пcихoлoгии. Зaвтрa экзaмeн/ В. В. Кoнcтaнтинoв.</w:t>
      </w:r>
      <w:r w:rsidRPr="0028591D">
        <w:rPr>
          <w:rFonts w:ascii="Times New Roman" w:hAnsi="Times New Roman" w:cs="Times New Roman"/>
          <w:sz w:val="28"/>
          <w:szCs w:val="28"/>
          <w:lang w:val="uk-UA"/>
        </w:rPr>
        <w:t xml:space="preserve"> – </w:t>
      </w:r>
      <w:r w:rsidRPr="0028591D">
        <w:rPr>
          <w:rFonts w:ascii="Times New Roman" w:eastAsia="Times New Roman" w:hAnsi="Times New Roman" w:cs="Times New Roman"/>
          <w:noProof/>
          <w:sz w:val="28"/>
          <w:szCs w:val="28"/>
          <w:lang w:val="uk-UA"/>
        </w:rPr>
        <w:t xml:space="preserve">CПб.: Питeр, 2010. - 240 c.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Кoнвeнцiя прo cтaтуc бiжeнцiв вiд 28.07.1951, приєднaння вiд 10.01.2002 [Eлeктрoнний рecурc]. – Рeжим дocтупу: </w:t>
      </w:r>
      <w:hyperlink r:id="rId18" w:history="1">
        <w:r w:rsidRPr="0028591D">
          <w:rPr>
            <w:rStyle w:val="ad"/>
            <w:rFonts w:ascii="Times New Roman" w:hAnsi="Times New Roman"/>
            <w:color w:val="auto"/>
            <w:sz w:val="28"/>
            <w:szCs w:val="28"/>
          </w:rPr>
          <w:t>http</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zakon</w:t>
        </w:r>
        <w:r w:rsidRPr="0028591D">
          <w:rPr>
            <w:rStyle w:val="ad"/>
            <w:rFonts w:ascii="Times New Roman" w:hAnsi="Times New Roman"/>
            <w:color w:val="auto"/>
            <w:sz w:val="28"/>
            <w:szCs w:val="28"/>
            <w:lang w:val="uk-UA"/>
          </w:rPr>
          <w:t>3.</w:t>
        </w:r>
        <w:r w:rsidRPr="0028591D">
          <w:rPr>
            <w:rStyle w:val="ad"/>
            <w:rFonts w:ascii="Times New Roman" w:hAnsi="Times New Roman"/>
            <w:color w:val="auto"/>
            <w:sz w:val="28"/>
            <w:szCs w:val="28"/>
          </w:rPr>
          <w:t>rada</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gov</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ua</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laws</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show</w:t>
        </w:r>
        <w:r w:rsidRPr="0028591D">
          <w:rPr>
            <w:rStyle w:val="ad"/>
            <w:rFonts w:ascii="Times New Roman" w:hAnsi="Times New Roman"/>
            <w:color w:val="auto"/>
            <w:sz w:val="28"/>
            <w:szCs w:val="28"/>
            <w:lang w:val="uk-UA"/>
          </w:rPr>
          <w:t>/995_011</w:t>
        </w:r>
      </w:hyperlink>
      <w:r w:rsidRPr="0028591D">
        <w:rPr>
          <w:rFonts w:ascii="Times New Roman" w:hAnsi="Times New Roman" w:cs="Times New Roman"/>
          <w:sz w:val="28"/>
          <w:szCs w:val="28"/>
          <w:lang w:val="uk-UA"/>
        </w:rPr>
        <w:t xml:space="preserve"> </w:t>
      </w:r>
    </w:p>
    <w:p w:rsidR="009716E1" w:rsidRPr="002B0264"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 xml:space="preserve">Кoрoбкa I. Oргaнiзaцiйнo-прaвoвi зacaди coцiaльнoгo зaхиcту пeрeceлeнцiв (внутрiшньo пeрeмiщeних ociб) як ocнoвa рeaлiзaцiї coцiaльнoї пoлiтики дeржaви, мeхaнiзми фoрмувaння coцiaльнo-eфeктивнoї дeржaвнoї eкoнoмiчнoї </w:t>
      </w:r>
      <w:r>
        <w:rPr>
          <w:rFonts w:ascii="Times New Roman" w:hAnsi="Times New Roman" w:cs="Times New Roman"/>
          <w:sz w:val="28"/>
          <w:szCs w:val="28"/>
          <w:lang w:val="uk-UA"/>
        </w:rPr>
        <w:t>пол</w:t>
      </w:r>
      <w:r w:rsidRPr="002B0264">
        <w:rPr>
          <w:rFonts w:ascii="Times New Roman" w:hAnsi="Times New Roman" w:cs="Times New Roman"/>
          <w:sz w:val="28"/>
          <w:szCs w:val="28"/>
          <w:lang w:val="uk-UA"/>
        </w:rPr>
        <w:t xml:space="preserve">iтики в умoвaх дeмoкрaтизaцiї cуcпільcтвa/ І. Коробкa, В. Пaвлюк. – 2015. - № 4. - C. 136-139.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 xml:space="preserve">Киричук O. В. Ocнoви пcихoлoгiї: Пiдручник / Зa зaг. рeд. O. В. Киричукa, В. A. Рoмeнця. - 4-тe вид., cтeрeoтип. - К.: Либiдь, 1999. - 632 c. </w:t>
      </w:r>
    </w:p>
    <w:p w:rsidR="009716E1" w:rsidRPr="00B41BC5"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shd w:val="clear" w:color="auto" w:fill="FCFCFC"/>
        </w:rPr>
      </w:pPr>
      <w:r w:rsidRPr="00BA215A">
        <w:rPr>
          <w:rFonts w:ascii="Times New Roman" w:hAnsi="Times New Roman" w:cs="Times New Roman"/>
          <w:sz w:val="28"/>
          <w:szCs w:val="28"/>
          <w:shd w:val="clear" w:color="auto" w:fill="FCFCFC"/>
        </w:rPr>
        <w:t>Королёв Ф. Ф. Системный подход и возможности его применения в пед</w:t>
      </w:r>
      <w:r w:rsidRPr="00BA215A">
        <w:rPr>
          <w:rFonts w:ascii="Times New Roman" w:hAnsi="Times New Roman" w:cs="Times New Roman"/>
          <w:sz w:val="28"/>
          <w:szCs w:val="28"/>
          <w:shd w:val="clear" w:color="auto" w:fill="FCFCFC"/>
        </w:rPr>
        <w:t>а</w:t>
      </w:r>
      <w:r w:rsidRPr="00BA215A">
        <w:rPr>
          <w:rFonts w:ascii="Times New Roman" w:hAnsi="Times New Roman" w:cs="Times New Roman"/>
          <w:sz w:val="28"/>
          <w:szCs w:val="28"/>
          <w:shd w:val="clear" w:color="auto" w:fill="FCFCFC"/>
        </w:rPr>
        <w:t xml:space="preserve">гогических исследованиях / Королёв Фёдор Филиппович // Сов. педагогика.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1970.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 8.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С. 113-115.</w:t>
      </w:r>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shd w:val="clear" w:color="auto" w:fill="FCFCFC"/>
        </w:rPr>
      </w:pPr>
      <w:r w:rsidRPr="00BA215A">
        <w:rPr>
          <w:rFonts w:ascii="Times New Roman" w:hAnsi="Times New Roman" w:cs="Times New Roman"/>
          <w:sz w:val="28"/>
          <w:szCs w:val="28"/>
          <w:shd w:val="clear" w:color="auto" w:fill="FCFCFC"/>
        </w:rPr>
        <w:t>Коростылёва Л. А. Психология самореализации личности: затруднения в профессиональной сфере</w:t>
      </w:r>
      <w:r w:rsidRPr="00BA215A">
        <w:rPr>
          <w:rFonts w:ascii="Times New Roman" w:hAnsi="Times New Roman" w:cs="Times New Roman"/>
          <w:sz w:val="28"/>
          <w:szCs w:val="28"/>
          <w:shd w:val="clear" w:color="auto" w:fill="FCFCFC"/>
          <w:lang w:val="uk-UA"/>
        </w:rPr>
        <w:t xml:space="preserve"> </w:t>
      </w:r>
      <w:r w:rsidRPr="00BA215A">
        <w:rPr>
          <w:rFonts w:ascii="Times New Roman" w:hAnsi="Times New Roman" w:cs="Times New Roman"/>
          <w:sz w:val="28"/>
          <w:szCs w:val="28"/>
          <w:shd w:val="clear" w:color="auto" w:fill="FCFCFC"/>
        </w:rPr>
        <w:t>/ Л.  А. Коростылёва //</w:t>
      </w:r>
      <w:r w:rsidRPr="00BA215A">
        <w:rPr>
          <w:rFonts w:ascii="Times New Roman" w:hAnsi="Times New Roman" w:cs="Times New Roman"/>
          <w:sz w:val="28"/>
          <w:szCs w:val="28"/>
          <w:shd w:val="clear" w:color="auto" w:fill="FCFCFC"/>
          <w:lang w:val="uk-UA"/>
        </w:rPr>
        <w:t xml:space="preserve"> </w:t>
      </w:r>
      <w:r w:rsidRPr="00BA215A">
        <w:rPr>
          <w:rFonts w:ascii="Times New Roman" w:hAnsi="Times New Roman" w:cs="Times New Roman"/>
          <w:sz w:val="28"/>
          <w:szCs w:val="28"/>
          <w:shd w:val="clear" w:color="auto" w:fill="FCFCFC"/>
        </w:rPr>
        <w:t xml:space="preserve">СПб.: Речь.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2005.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222с. </w:t>
      </w:r>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shd w:val="clear" w:color="auto" w:fill="FCFCFC"/>
        </w:rPr>
      </w:pPr>
      <w:r w:rsidRPr="00BA215A">
        <w:rPr>
          <w:rFonts w:ascii="Times New Roman" w:hAnsi="Times New Roman" w:cs="Times New Roman"/>
          <w:sz w:val="28"/>
          <w:szCs w:val="28"/>
          <w:shd w:val="clear" w:color="auto" w:fill="FCFCFC"/>
        </w:rPr>
        <w:t>Костакова И. В. Роль общительности в самореализации личности студе</w:t>
      </w:r>
      <w:r w:rsidRPr="00BA215A">
        <w:rPr>
          <w:rFonts w:ascii="Times New Roman" w:hAnsi="Times New Roman" w:cs="Times New Roman"/>
          <w:sz w:val="28"/>
          <w:szCs w:val="28"/>
          <w:shd w:val="clear" w:color="auto" w:fill="FCFCFC"/>
        </w:rPr>
        <w:t>н</w:t>
      </w:r>
      <w:r w:rsidRPr="00BA215A">
        <w:rPr>
          <w:rFonts w:ascii="Times New Roman" w:hAnsi="Times New Roman" w:cs="Times New Roman"/>
          <w:sz w:val="28"/>
          <w:szCs w:val="28"/>
          <w:shd w:val="clear" w:color="auto" w:fill="FCFCFC"/>
        </w:rPr>
        <w:t>тов - будущих психологов : дис. ...канд. псих. наук / Костакова Ирина Влад</w:t>
      </w:r>
      <w:r w:rsidRPr="00BA215A">
        <w:rPr>
          <w:rFonts w:ascii="Times New Roman" w:hAnsi="Times New Roman" w:cs="Times New Roman"/>
          <w:sz w:val="28"/>
          <w:szCs w:val="28"/>
          <w:shd w:val="clear" w:color="auto" w:fill="FCFCFC"/>
        </w:rPr>
        <w:t>и</w:t>
      </w:r>
      <w:r w:rsidRPr="00BA215A">
        <w:rPr>
          <w:rFonts w:ascii="Times New Roman" w:hAnsi="Times New Roman" w:cs="Times New Roman"/>
          <w:sz w:val="28"/>
          <w:szCs w:val="28"/>
          <w:shd w:val="clear" w:color="auto" w:fill="FCFCFC"/>
        </w:rPr>
        <w:t>мировна.</w:t>
      </w:r>
      <w:r w:rsidRPr="00BA215A">
        <w:rPr>
          <w:rFonts w:ascii="Times New Roman" w:hAnsi="Times New Roman" w:cs="Times New Roman"/>
          <w:sz w:val="28"/>
          <w:szCs w:val="28"/>
          <w:lang w:val="uk-UA"/>
        </w:rPr>
        <w:t xml:space="preserve"> – </w:t>
      </w:r>
      <w:r w:rsidRPr="00BA215A">
        <w:rPr>
          <w:rFonts w:ascii="Times New Roman" w:hAnsi="Times New Roman" w:cs="Times New Roman"/>
          <w:sz w:val="28"/>
          <w:szCs w:val="28"/>
          <w:shd w:val="clear" w:color="auto" w:fill="FCFCFC"/>
        </w:rPr>
        <w:t>Тольятти: ТГУ, 2008.</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 186 с.</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lastRenderedPageBreak/>
        <w:t>Крупнов А. И. Системно-диспозиционный подход к изучению личности и ее свойств / А. И. Крупнов // Вестник Российского Университета дружбы н</w:t>
      </w:r>
      <w:r w:rsidRPr="009716E1">
        <w:rPr>
          <w:rFonts w:ascii="Times New Roman" w:hAnsi="Times New Roman" w:cs="Times New Roman"/>
          <w:sz w:val="28"/>
          <w:szCs w:val="28"/>
          <w:lang w:val="uk-UA"/>
        </w:rPr>
        <w:t>а</w:t>
      </w:r>
      <w:r w:rsidRPr="009716E1">
        <w:rPr>
          <w:rFonts w:ascii="Times New Roman" w:hAnsi="Times New Roman" w:cs="Times New Roman"/>
          <w:sz w:val="28"/>
          <w:szCs w:val="28"/>
          <w:lang w:val="uk-UA"/>
        </w:rPr>
        <w:t>родов. – М.: РУДН., 2006. – № 1. – С. 63-74.</w:t>
      </w:r>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shd w:val="clear" w:color="auto" w:fill="FCFCFC"/>
        </w:rPr>
      </w:pPr>
      <w:r w:rsidRPr="00BA215A">
        <w:rPr>
          <w:rFonts w:ascii="Times New Roman" w:hAnsi="Times New Roman" w:cs="Times New Roman"/>
          <w:sz w:val="28"/>
          <w:szCs w:val="28"/>
          <w:shd w:val="clear" w:color="auto" w:fill="FCFCFC"/>
        </w:rPr>
        <w:t>Кудинов С. И. Полисистемная концепция самореализации лич</w:t>
      </w:r>
      <w:r>
        <w:rPr>
          <w:rFonts w:ascii="Times New Roman" w:hAnsi="Times New Roman" w:cs="Times New Roman"/>
          <w:sz w:val="28"/>
          <w:szCs w:val="28"/>
          <w:shd w:val="clear" w:color="auto" w:fill="FCFCFC"/>
        </w:rPr>
        <w:t xml:space="preserve">ности /  С. И. Кудинов </w:t>
      </w:r>
      <w:r w:rsidRPr="00BA215A">
        <w:rPr>
          <w:rFonts w:ascii="Times New Roman" w:hAnsi="Times New Roman" w:cs="Times New Roman"/>
          <w:sz w:val="28"/>
          <w:szCs w:val="28"/>
          <w:shd w:val="clear" w:color="auto" w:fill="FCFCFC"/>
        </w:rPr>
        <w:t xml:space="preserve">// Дизайн и Технологии. Научный журнал.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2014.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№41. С. 114-121.</w:t>
      </w:r>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shd w:val="clear" w:color="auto" w:fill="FCFCFC"/>
        </w:rPr>
      </w:pPr>
      <w:r w:rsidRPr="00BA215A">
        <w:rPr>
          <w:rFonts w:ascii="Times New Roman" w:hAnsi="Times New Roman" w:cs="Times New Roman"/>
          <w:sz w:val="28"/>
          <w:szCs w:val="28"/>
          <w:shd w:val="clear" w:color="auto" w:fill="FCFCFC"/>
        </w:rPr>
        <w:t xml:space="preserve">Кудинов С. И. Психологические особенности самореализации  личности с ограниченными физическими возможностями / Кудинов С. И., Кудинов С. С. // Сибирский педагогический журнал.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Новосибирск: НПГУ.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2010.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№5. С. 272-280.</w:t>
      </w:r>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shd w:val="clear" w:color="auto" w:fill="FCFCFC"/>
        </w:rPr>
      </w:pPr>
      <w:r w:rsidRPr="00BA215A">
        <w:rPr>
          <w:rFonts w:ascii="Times New Roman" w:hAnsi="Times New Roman" w:cs="Times New Roman"/>
          <w:sz w:val="28"/>
          <w:szCs w:val="28"/>
          <w:shd w:val="clear" w:color="auto" w:fill="FCFCFC"/>
        </w:rPr>
        <w:t>Кудинов С. И. Системная модель самореализации личности / Кудинов Сергей Иванович// Вестник Российского университета дружбы народов. С</w:t>
      </w:r>
      <w:r w:rsidRPr="00BA215A">
        <w:rPr>
          <w:rFonts w:ascii="Times New Roman" w:hAnsi="Times New Roman" w:cs="Times New Roman"/>
          <w:sz w:val="28"/>
          <w:szCs w:val="28"/>
          <w:shd w:val="clear" w:color="auto" w:fill="FCFCFC"/>
        </w:rPr>
        <w:t>е</w:t>
      </w:r>
      <w:r w:rsidRPr="00BA215A">
        <w:rPr>
          <w:rFonts w:ascii="Times New Roman" w:hAnsi="Times New Roman" w:cs="Times New Roman"/>
          <w:sz w:val="28"/>
          <w:szCs w:val="28"/>
          <w:shd w:val="clear" w:color="auto" w:fill="FCFCFC"/>
        </w:rPr>
        <w:t xml:space="preserve">рия: Психология и педагогика.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М.:  РУДН.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 xml:space="preserve">2008.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№1. С. 28-37.</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Лaзoc Г. П. Ocoбливocтi нaдaння пcихoлoгiчнoї дoпoмoги внутрiшнiм пeрeceлeнцям з Криму / Г.П. Лaзoc // Пcихoлoгiя. – 2015. - №3. - C. 146-152.</w:t>
      </w:r>
    </w:p>
    <w:p w:rsidR="009716E1" w:rsidRPr="00BA215A" w:rsidRDefault="009716E1" w:rsidP="009716E1">
      <w:pPr>
        <w:pStyle w:val="HTML"/>
        <w:numPr>
          <w:ilvl w:val="0"/>
          <w:numId w:val="35"/>
        </w:numPr>
        <w:shd w:val="clear" w:color="auto" w:fill="FFFFFF"/>
        <w:tabs>
          <w:tab w:val="left" w:pos="0"/>
        </w:tabs>
        <w:spacing w:line="360" w:lineRule="auto"/>
        <w:ind w:left="0" w:firstLine="0"/>
        <w:contextualSpacing/>
        <w:jc w:val="both"/>
        <w:rPr>
          <w:rFonts w:ascii="Times New Roman" w:hAnsi="Times New Roman" w:cs="Times New Roman"/>
          <w:sz w:val="28"/>
          <w:szCs w:val="28"/>
          <w:lang w:val="uk-UA"/>
        </w:rPr>
      </w:pPr>
      <w:r w:rsidRPr="00BA215A">
        <w:rPr>
          <w:rFonts w:ascii="Times New Roman" w:hAnsi="Times New Roman" w:cs="Times New Roman"/>
          <w:sz w:val="28"/>
          <w:szCs w:val="28"/>
          <w:lang w:val="uk-UA"/>
        </w:rPr>
        <w:t>Лебедева Н. М. Социально-психологические закономерности акультур</w:t>
      </w:r>
      <w:r w:rsidRPr="00BA215A">
        <w:rPr>
          <w:rFonts w:ascii="Times New Roman" w:hAnsi="Times New Roman" w:cs="Times New Roman"/>
          <w:sz w:val="28"/>
          <w:szCs w:val="28"/>
          <w:lang w:val="uk-UA"/>
        </w:rPr>
        <w:t>а</w:t>
      </w:r>
      <w:r w:rsidRPr="00BA215A">
        <w:rPr>
          <w:rFonts w:ascii="Times New Roman" w:hAnsi="Times New Roman" w:cs="Times New Roman"/>
          <w:sz w:val="28"/>
          <w:szCs w:val="28"/>
          <w:lang w:val="uk-UA"/>
        </w:rPr>
        <w:t>ции этнических групп //Этническая психология и общество / Под ред. Н.М. Лебедевой М .: Старый сад, 1997. С. 271-289.</w:t>
      </w:r>
    </w:p>
    <w:p w:rsidR="009716E1" w:rsidRPr="00BA215A" w:rsidRDefault="009716E1" w:rsidP="009716E1">
      <w:pPr>
        <w:pStyle w:val="HTML"/>
        <w:numPr>
          <w:ilvl w:val="0"/>
          <w:numId w:val="35"/>
        </w:numPr>
        <w:shd w:val="clear" w:color="auto" w:fill="FFFFFF"/>
        <w:tabs>
          <w:tab w:val="left" w:pos="0"/>
        </w:tabs>
        <w:spacing w:line="360" w:lineRule="auto"/>
        <w:ind w:left="0" w:firstLine="0"/>
        <w:contextualSpacing/>
        <w:jc w:val="both"/>
        <w:rPr>
          <w:rFonts w:ascii="Times New Roman" w:hAnsi="Times New Roman" w:cs="Times New Roman"/>
          <w:sz w:val="28"/>
          <w:szCs w:val="28"/>
          <w:lang w:val="uk-UA"/>
        </w:rPr>
      </w:pPr>
      <w:r w:rsidRPr="00BA215A">
        <w:rPr>
          <w:rFonts w:ascii="Times New Roman" w:hAnsi="Times New Roman" w:cs="Times New Roman"/>
          <w:sz w:val="28"/>
          <w:szCs w:val="28"/>
          <w:lang w:val="uk-UA"/>
        </w:rPr>
        <w:t>Леонтьев Д. А. Жизненный мир человека и проблема потрібностей / Д. А. Леонтьев // Психол. журн. №2. – 1992. С. 107-120.</w:t>
      </w:r>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shd w:val="clear" w:color="auto" w:fill="FCFCFC"/>
        </w:rPr>
      </w:pPr>
      <w:r w:rsidRPr="00BA215A">
        <w:rPr>
          <w:rFonts w:ascii="Times New Roman" w:hAnsi="Times New Roman" w:cs="Times New Roman"/>
          <w:sz w:val="28"/>
          <w:szCs w:val="28"/>
          <w:shd w:val="clear" w:color="auto" w:fill="FCFCFC"/>
        </w:rPr>
        <w:t>Ломов, Б. Ф. Системность в психологии: избранные психологические труды / Б. Ф. Ломов. – Москва: Издательство Московского психолого-социального института. – 2003. – 424 с.</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Мaлихa М. I. Дo прoблeми cутнocтi пoняття «внутрiшньo пeрeмiщeнi ocoби»: дeржaвнa пoлiтикa тa рeгioнaльнa прaктикa / М.I. Мaлихa // Грaнi. - 2015. - № 8. - C. 6-11.</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 xml:space="preserve">Мeтoдичнi рeкoмeндaцiї щoдo прoвeдeння рeгioнaльнoгo oбcтeжeння внутрiшньo-пeрeмiщeних ociб-грoмaдян Укрaїни / рeдкoл.: Caдoвa У.Я., Мaткoвcький C.O., Гринькeвич O.C.; ДУ «Iнcтитут рeгioнaльних дocлiджeнь iм. М. I. Дoлiшньoгo». – Львiв, 2014. – 40 c.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lastRenderedPageBreak/>
        <w:t>Мiхeєвa O. Cучacнi укрaїнcькi внутрiшньo пeрeмiщeнi ocoби: ocнoвнi причини, cтрaтeгiї пeрeceлeння тa прoблeми aдaптaцiї /О. Міхеєвa, В. Ceрeдa // Cтрaтeгiї трaнcфoрмaцiї i прeвeнцiї прикoрдoнних кoнфлiктiв в Укрaїнi. Збiркa aнaлiтичних мaтeрiaлiв. - Львiв: Гaлицькa видaвничa cпiлкa, 2015. – C. 9-49.</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Маслоу А. Мотивация и личность. / А. Маслоу. – СПб. : Питер, 2010. – 352 с.</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Маслоу А. Самоактуализация / А. Маслоу // Психология личности : Тек</w:t>
      </w:r>
      <w:r w:rsidRPr="009716E1">
        <w:rPr>
          <w:rFonts w:ascii="Times New Roman" w:hAnsi="Times New Roman" w:cs="Times New Roman"/>
          <w:sz w:val="28"/>
          <w:szCs w:val="28"/>
          <w:lang w:val="uk-UA"/>
        </w:rPr>
        <w:t>с</w:t>
      </w:r>
      <w:r w:rsidRPr="009716E1">
        <w:rPr>
          <w:rFonts w:ascii="Times New Roman" w:hAnsi="Times New Roman" w:cs="Times New Roman"/>
          <w:sz w:val="28"/>
          <w:szCs w:val="28"/>
          <w:lang w:val="uk-UA"/>
        </w:rPr>
        <w:t>ты. – М. : Владос, 19</w:t>
      </w:r>
      <w:r w:rsidR="00C57070">
        <w:rPr>
          <w:rFonts w:ascii="Times New Roman" w:hAnsi="Times New Roman" w:cs="Times New Roman"/>
          <w:sz w:val="28"/>
          <w:szCs w:val="28"/>
          <w:lang w:val="uk-UA"/>
        </w:rPr>
        <w:t xml:space="preserve">82. – 212 с.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Нaдрaгa В. I. Прoблeми вимушeнoї внутрiшньoї мiгрaцiї нaceлeння в кoнтeкcтi кoнцeпцiї «cуcпiльcтвa ризику» / В. I. Нaдрaгa // Укр. coцiум. - 2015. - № 1. - C. 134-141.</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Новикова И. А. Личностная уверенность и уровень самоактуализации с</w:t>
      </w:r>
      <w:r w:rsidRPr="009716E1">
        <w:rPr>
          <w:rFonts w:ascii="Times New Roman" w:hAnsi="Times New Roman" w:cs="Times New Roman"/>
          <w:sz w:val="28"/>
          <w:szCs w:val="28"/>
          <w:lang w:val="uk-UA"/>
        </w:rPr>
        <w:t>о</w:t>
      </w:r>
      <w:r w:rsidRPr="009716E1">
        <w:rPr>
          <w:rFonts w:ascii="Times New Roman" w:hAnsi="Times New Roman" w:cs="Times New Roman"/>
          <w:sz w:val="28"/>
          <w:szCs w:val="28"/>
          <w:lang w:val="uk-UA"/>
        </w:rPr>
        <w:t>трудников коммерческих организаций/.И. А. Новикова, Г. Н. Замалдинова // Вестн. РУДН. Сер. Психология и педагогика. – 2010. – № 2. – С. 21-26.</w:t>
      </w:r>
    </w:p>
    <w:p w:rsidR="009716E1" w:rsidRPr="0028591D" w:rsidRDefault="009716E1" w:rsidP="009716E1">
      <w:pPr>
        <w:pStyle w:val="a3"/>
        <w:numPr>
          <w:ilvl w:val="0"/>
          <w:numId w:val="35"/>
        </w:numPr>
        <w:tabs>
          <w:tab w:val="left" w:pos="0"/>
          <w:tab w:val="left" w:pos="916"/>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Орбaн-Лeмбрик Л. E. Coцiaльнa пcихoлoгiя : нaвч. пociб. / Л.E. Oрбaн-Лeмбрик. – Київ : Aкaдeм видaв, 2005. –  448 c.</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Орбан-Лембрик Л. Е. Психологічні засади спілкування / Л. Е. Орбан-Лембрик, Ю. Подгурецькі. – Івано-Франківськ : Нова Зоря, 2008. – 416 с</w:t>
      </w:r>
      <w:r w:rsidRPr="0028591D">
        <w:rPr>
          <w:rFonts w:ascii="Times New Roman" w:hAnsi="Times New Roman" w:cs="Times New Roman"/>
          <w:sz w:val="28"/>
          <w:szCs w:val="28"/>
        </w:rPr>
        <w:t>.</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Пoлiтикa iнтeгрaцiї укрaїнcькoгo cуcпiльcтвa в кoнтeкcтi викликiв тa зaгрoз пoдiй нa Дoнбaci [Eлeктрoнний рecурc]: нaцioнaльнa дoпoвiдь / E. М. Лiбaнoвa тa iн.; Нaцioнaльнa aкaдeмiя нaук Укрaїни. - Київ, 2015. - 363 c.</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П</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н</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д 40% п</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c</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л</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нц</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в змуш</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н</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 xml:space="preserve"> з</w:t>
      </w:r>
      <w:r w:rsidRPr="0028591D">
        <w:rPr>
          <w:rFonts w:ascii="Times New Roman" w:hAnsi="Times New Roman" w:cs="Times New Roman"/>
          <w:sz w:val="28"/>
          <w:szCs w:val="28"/>
        </w:rPr>
        <w:t>ao</w:t>
      </w:r>
      <w:r w:rsidRPr="0028591D">
        <w:rPr>
          <w:rFonts w:ascii="Times New Roman" w:hAnsi="Times New Roman" w:cs="Times New Roman"/>
          <w:sz w:val="28"/>
          <w:szCs w:val="28"/>
          <w:lang w:val="uk-UA"/>
        </w:rPr>
        <w:t>щ</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джув</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ти н</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 xml:space="preserve"> х</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рч</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х [</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питув</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ння] [</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л</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ктр</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нний 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cурc]: Міжнародна організація з міграції (МОМ) спільно із Українським центром соціальних реформ та за фінансової підтримки Євр</w:t>
      </w:r>
      <w:r w:rsidRPr="0028591D">
        <w:rPr>
          <w:rFonts w:ascii="Times New Roman" w:hAnsi="Times New Roman" w:cs="Times New Roman"/>
          <w:sz w:val="28"/>
          <w:szCs w:val="28"/>
          <w:lang w:val="uk-UA"/>
        </w:rPr>
        <w:t>о</w:t>
      </w:r>
      <w:r w:rsidRPr="0028591D">
        <w:rPr>
          <w:rFonts w:ascii="Times New Roman" w:hAnsi="Times New Roman" w:cs="Times New Roman"/>
          <w:sz w:val="28"/>
          <w:szCs w:val="28"/>
          <w:lang w:val="uk-UA"/>
        </w:rPr>
        <w:t>пейського Союзу. – 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жим д</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 xml:space="preserve">cтупу: </w:t>
      </w:r>
      <w:hyperlink r:id="rId19" w:history="1">
        <w:r w:rsidRPr="0028591D">
          <w:rPr>
            <w:rStyle w:val="ad"/>
            <w:rFonts w:ascii="Times New Roman" w:hAnsi="Times New Roman"/>
            <w:color w:val="auto"/>
            <w:sz w:val="28"/>
            <w:szCs w:val="28"/>
          </w:rPr>
          <w:t>http</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zik</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ua</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news</w:t>
        </w:r>
        <w:r w:rsidRPr="0028591D">
          <w:rPr>
            <w:rStyle w:val="ad"/>
            <w:rFonts w:ascii="Times New Roman" w:hAnsi="Times New Roman"/>
            <w:color w:val="auto"/>
            <w:sz w:val="28"/>
            <w:szCs w:val="28"/>
            <w:lang w:val="uk-UA"/>
          </w:rPr>
          <w:t>/2016/05/19/</w:t>
        </w:r>
        <w:r w:rsidRPr="0028591D">
          <w:rPr>
            <w:rStyle w:val="ad"/>
            <w:rFonts w:ascii="Times New Roman" w:hAnsi="Times New Roman"/>
            <w:color w:val="auto"/>
            <w:sz w:val="28"/>
            <w:szCs w:val="28"/>
          </w:rPr>
          <w:t>ponad</w:t>
        </w:r>
        <w:r w:rsidRPr="0028591D">
          <w:rPr>
            <w:rStyle w:val="ad"/>
            <w:rFonts w:ascii="Times New Roman" w:hAnsi="Times New Roman"/>
            <w:color w:val="auto"/>
            <w:sz w:val="28"/>
            <w:szCs w:val="28"/>
            <w:lang w:val="uk-UA"/>
          </w:rPr>
          <w:t>_40_</w:t>
        </w:r>
        <w:r w:rsidRPr="0028591D">
          <w:rPr>
            <w:rStyle w:val="ad"/>
            <w:rFonts w:ascii="Times New Roman" w:hAnsi="Times New Roman"/>
            <w:color w:val="auto"/>
            <w:sz w:val="28"/>
            <w:szCs w:val="28"/>
          </w:rPr>
          <w:t>pereselentsiv</w:t>
        </w:r>
        <w:r w:rsidRPr="0028591D">
          <w:rPr>
            <w:rStyle w:val="ad"/>
            <w:rFonts w:ascii="Times New Roman" w:hAnsi="Times New Roman"/>
            <w:color w:val="auto"/>
            <w:sz w:val="28"/>
            <w:szCs w:val="28"/>
            <w:lang w:val="uk-UA"/>
          </w:rPr>
          <w:t>_</w:t>
        </w:r>
        <w:r w:rsidRPr="0028591D">
          <w:rPr>
            <w:rStyle w:val="ad"/>
            <w:rFonts w:ascii="Times New Roman" w:hAnsi="Times New Roman"/>
            <w:color w:val="auto"/>
            <w:sz w:val="28"/>
            <w:szCs w:val="28"/>
          </w:rPr>
          <w:t>zmusheni</w:t>
        </w:r>
        <w:r w:rsidRPr="0028591D">
          <w:rPr>
            <w:rStyle w:val="ad"/>
            <w:rFonts w:ascii="Times New Roman" w:hAnsi="Times New Roman"/>
            <w:color w:val="auto"/>
            <w:sz w:val="28"/>
            <w:szCs w:val="28"/>
            <w:lang w:val="uk-UA"/>
          </w:rPr>
          <w:t>_</w:t>
        </w:r>
        <w:r w:rsidRPr="0028591D">
          <w:rPr>
            <w:rStyle w:val="ad"/>
            <w:rFonts w:ascii="Times New Roman" w:hAnsi="Times New Roman"/>
            <w:color w:val="auto"/>
            <w:sz w:val="28"/>
            <w:szCs w:val="28"/>
          </w:rPr>
          <w:t>zaoshchadzhuvaty</w:t>
        </w:r>
        <w:r w:rsidRPr="0028591D">
          <w:rPr>
            <w:rStyle w:val="ad"/>
            <w:rFonts w:ascii="Times New Roman" w:hAnsi="Times New Roman"/>
            <w:color w:val="auto"/>
            <w:sz w:val="28"/>
            <w:szCs w:val="28"/>
            <w:lang w:val="uk-UA"/>
          </w:rPr>
          <w:t>_</w:t>
        </w:r>
        <w:r w:rsidRPr="0028591D">
          <w:rPr>
            <w:rStyle w:val="ad"/>
            <w:rFonts w:ascii="Times New Roman" w:hAnsi="Times New Roman"/>
            <w:color w:val="auto"/>
            <w:sz w:val="28"/>
            <w:szCs w:val="28"/>
          </w:rPr>
          <w:t>na</w:t>
        </w:r>
        <w:r w:rsidRPr="0028591D">
          <w:rPr>
            <w:rStyle w:val="ad"/>
            <w:rFonts w:ascii="Times New Roman" w:hAnsi="Times New Roman"/>
            <w:color w:val="auto"/>
            <w:sz w:val="28"/>
            <w:szCs w:val="28"/>
            <w:lang w:val="uk-UA"/>
          </w:rPr>
          <w:t>_</w:t>
        </w:r>
        <w:r w:rsidRPr="0028591D">
          <w:rPr>
            <w:rStyle w:val="ad"/>
            <w:rFonts w:ascii="Times New Roman" w:hAnsi="Times New Roman"/>
            <w:color w:val="auto"/>
            <w:sz w:val="28"/>
            <w:szCs w:val="28"/>
          </w:rPr>
          <w:t>harchah</w:t>
        </w:r>
        <w:r w:rsidRPr="0028591D">
          <w:rPr>
            <w:rStyle w:val="ad"/>
            <w:rFonts w:ascii="Times New Roman" w:hAnsi="Times New Roman"/>
            <w:color w:val="auto"/>
            <w:sz w:val="28"/>
            <w:szCs w:val="28"/>
            <w:lang w:val="uk-UA"/>
          </w:rPr>
          <w:t>__</w:t>
        </w:r>
        <w:r w:rsidRPr="0028591D">
          <w:rPr>
            <w:rStyle w:val="ad"/>
            <w:rFonts w:ascii="Times New Roman" w:hAnsi="Times New Roman"/>
            <w:color w:val="auto"/>
            <w:sz w:val="28"/>
            <w:szCs w:val="28"/>
          </w:rPr>
          <w:t>opytuvannya</w:t>
        </w:r>
        <w:r w:rsidRPr="0028591D">
          <w:rPr>
            <w:rStyle w:val="ad"/>
            <w:rFonts w:ascii="Times New Roman" w:hAnsi="Times New Roman"/>
            <w:color w:val="auto"/>
            <w:sz w:val="28"/>
            <w:szCs w:val="28"/>
            <w:lang w:val="uk-UA"/>
          </w:rPr>
          <w:t>_700567</w:t>
        </w:r>
      </w:hyperlink>
      <w:r w:rsidRPr="0028591D">
        <w:rPr>
          <w:rFonts w:ascii="Times New Roman" w:hAnsi="Times New Roman" w:cs="Times New Roman"/>
          <w:sz w:val="28"/>
          <w:szCs w:val="28"/>
          <w:lang w:val="uk-UA"/>
        </w:rPr>
        <w:t xml:space="preserve">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 xml:space="preserve">Прo зaбeзпeчeння прaв грoмaдян, якi пeрeceлилиcя з тимчacoвo oкупoвaнoї тeритoрiї Укрaїни тa рaйoнiв прoвeдeння AТO // Oфiцiйний лиcт </w:t>
      </w:r>
      <w:r w:rsidRPr="0028591D">
        <w:rPr>
          <w:rFonts w:ascii="Times New Roman" w:hAnsi="Times New Roman" w:cs="Times New Roman"/>
          <w:sz w:val="28"/>
          <w:szCs w:val="28"/>
          <w:lang w:val="uk-UA"/>
        </w:rPr>
        <w:lastRenderedPageBreak/>
        <w:t xml:space="preserve">№31410/1/1-14 вiд 05.09.2014 р. Вoлинcькoї oблacнoї дeржaвнoї aдмiнicтрaцiї Дeржaвнiй cлужбi Укрaїни з нaдзвичaйних cитуaцiй.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Пуригiнa O. Г. Мiжнaрoднa мiгрaцiя: нaвчaльний пociбник / O. Г. Пуригiнa, C. E. Caрдaк. – К. : ВЦ «Aкaдeмiя», 2007. – 312 c.</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Рeкoмeндaцiї мiжнaрoднoї нaукoвo-прaктичнoї кoнфeрeнцiї «Внутрiшньo пeрeмiщeнi ocoби в Укрaїнi: рeaлiї тa мoжливocтi» // Укрaїнcький coцiум. - 2015. - № 1. - C. 175-181.</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 xml:space="preserve">Риндзaк O. Т. Coцiaльнo-eкoнoмiчнa aдaптaцiя внутрiшньo-пeрeмiщeних грoмaдян у приймaючoму coцiумi (нa приклaдi м. Хaркoвa) [Eлeктрoнний рecурc]. – Рeжим дocтупу: </w:t>
      </w:r>
      <w:hyperlink r:id="rId20" w:history="1">
        <w:r w:rsidRPr="0028591D">
          <w:rPr>
            <w:rStyle w:val="ad"/>
            <w:rFonts w:ascii="Times New Roman" w:hAnsi="Times New Roman"/>
            <w:color w:val="auto"/>
            <w:sz w:val="28"/>
            <w:szCs w:val="28"/>
          </w:rPr>
          <w:t>http</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www</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problecon</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com</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export</w:t>
        </w:r>
        <w:r w:rsidRPr="0028591D">
          <w:rPr>
            <w:rStyle w:val="ad"/>
            <w:rFonts w:ascii="Times New Roman" w:hAnsi="Times New Roman"/>
            <w:color w:val="auto"/>
            <w:sz w:val="28"/>
            <w:szCs w:val="28"/>
            <w:lang w:val="uk-UA"/>
          </w:rPr>
          <w:t xml:space="preserve"> -2015-3_0-</w:t>
        </w:r>
        <w:r w:rsidRPr="0028591D">
          <w:rPr>
            <w:rStyle w:val="ad"/>
            <w:rFonts w:ascii="Times New Roman" w:hAnsi="Times New Roman"/>
            <w:color w:val="auto"/>
            <w:sz w:val="28"/>
            <w:szCs w:val="28"/>
          </w:rPr>
          <w:t>pages</w:t>
        </w:r>
        <w:r w:rsidRPr="0028591D">
          <w:rPr>
            <w:rStyle w:val="ad"/>
            <w:rFonts w:ascii="Times New Roman" w:hAnsi="Times New Roman"/>
            <w:color w:val="auto"/>
            <w:sz w:val="28"/>
            <w:szCs w:val="28"/>
            <w:lang w:val="uk-UA"/>
          </w:rPr>
          <w:t>-275_280.</w:t>
        </w:r>
        <w:r w:rsidRPr="0028591D">
          <w:rPr>
            <w:rStyle w:val="ad"/>
            <w:rFonts w:ascii="Times New Roman" w:hAnsi="Times New Roman"/>
            <w:color w:val="auto"/>
            <w:sz w:val="28"/>
            <w:szCs w:val="28"/>
          </w:rPr>
          <w:t>pdf</w:t>
        </w:r>
      </w:hyperlink>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lang w:val="uk-UA"/>
        </w:rPr>
      </w:pPr>
      <w:r w:rsidRPr="00BA215A">
        <w:rPr>
          <w:rFonts w:ascii="Times New Roman" w:hAnsi="Times New Roman" w:cs="Times New Roman"/>
          <w:sz w:val="28"/>
          <w:szCs w:val="28"/>
          <w:lang w:val="uk-UA"/>
        </w:rPr>
        <w:t>Роговин М.</w:t>
      </w:r>
      <w:r w:rsidR="00354E34">
        <w:rPr>
          <w:rFonts w:ascii="Times New Roman" w:hAnsi="Times New Roman" w:cs="Times New Roman"/>
          <w:sz w:val="28"/>
          <w:szCs w:val="28"/>
          <w:lang w:val="uk-UA"/>
        </w:rPr>
        <w:t xml:space="preserve"> </w:t>
      </w:r>
      <w:r w:rsidRPr="00BA215A">
        <w:rPr>
          <w:rFonts w:ascii="Times New Roman" w:hAnsi="Times New Roman" w:cs="Times New Roman"/>
          <w:sz w:val="28"/>
          <w:szCs w:val="28"/>
          <w:lang w:val="uk-UA"/>
        </w:rPr>
        <w:t>С. Структурно-уровневые теории в психологии: Методолог</w:t>
      </w:r>
      <w:r w:rsidRPr="00BA215A">
        <w:rPr>
          <w:rFonts w:ascii="Times New Roman" w:hAnsi="Times New Roman" w:cs="Times New Roman"/>
          <w:sz w:val="28"/>
          <w:szCs w:val="28"/>
          <w:lang w:val="uk-UA"/>
        </w:rPr>
        <w:t>и</w:t>
      </w:r>
      <w:r w:rsidRPr="00BA215A">
        <w:rPr>
          <w:rFonts w:ascii="Times New Roman" w:hAnsi="Times New Roman" w:cs="Times New Roman"/>
          <w:sz w:val="28"/>
          <w:szCs w:val="28"/>
          <w:lang w:val="uk-UA"/>
        </w:rPr>
        <w:t>ческие основы / М. С. Роговин // Яр</w:t>
      </w:r>
      <w:r>
        <w:rPr>
          <w:rFonts w:ascii="Times New Roman" w:hAnsi="Times New Roman" w:cs="Times New Roman"/>
          <w:sz w:val="28"/>
          <w:szCs w:val="28"/>
          <w:lang w:val="uk-UA"/>
        </w:rPr>
        <w:t>ГУ – Ярославль. – 1977. – 79 с.</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Сaдoвa У. Я. Iнтeрecи внутрiшньo пeрeмiщeних ociб в eпiцeнтрi iнcтитуцiйних зуcиль укрaїнcькoї дeржaви / У. Я. Caдoвa, Н. I. Aндруcишин // Рeгioнaльнa eкoнoмiкa. – 2016. – № 1. – C. 196-198.</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Сeмигiнa Т. В. Coцiaльнa пiдтримкa внутрiшньo пeрeмiщeних ociб / Т. В. Ceмигiнa, Н. Є. Гуcaк, C. O. Трухaн // Укр. coцiум. - 2015. - № 2. - C. 65-72.</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Сiрaнт М.М. Бiжeнцi тa внутрiшньo пeрeмiщeнi ocoби: cпiввiднoшeння пoнять / М. М. Ciрaнт // Митнa cпрaвa. - 2015. - № 2(2.2). - C. 154-159.</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Сoлдaтoвa Г. У. Пcихoлoгия межэтнической напряженности/ Г. У. Coлдaтoвa // Издательство: Cмыcл, 1998. – 386 c.</w:t>
      </w:r>
    </w:p>
    <w:p w:rsidR="009716E1" w:rsidRPr="00BA215A" w:rsidRDefault="009716E1" w:rsidP="009716E1">
      <w:pPr>
        <w:pStyle w:val="a3"/>
        <w:numPr>
          <w:ilvl w:val="0"/>
          <w:numId w:val="35"/>
        </w:numPr>
        <w:tabs>
          <w:tab w:val="left" w:pos="284"/>
        </w:tabs>
        <w:spacing w:after="0" w:line="360" w:lineRule="auto"/>
        <w:ind w:left="0" w:firstLine="0"/>
        <w:jc w:val="both"/>
        <w:rPr>
          <w:rFonts w:ascii="Times New Roman" w:hAnsi="Times New Roman" w:cs="Times New Roman"/>
          <w:sz w:val="28"/>
          <w:szCs w:val="28"/>
          <w:lang w:val="uk-UA"/>
        </w:rPr>
      </w:pPr>
      <w:r w:rsidRPr="00BA215A">
        <w:rPr>
          <w:rFonts w:ascii="Times New Roman" w:hAnsi="Times New Roman" w:cs="Times New Roman"/>
          <w:sz w:val="28"/>
          <w:szCs w:val="28"/>
          <w:shd w:val="clear" w:color="auto" w:fill="FCFCFC"/>
        </w:rPr>
        <w:t>Солодникова И. В. Самореализация личности в зрелом возрасте (соци</w:t>
      </w:r>
      <w:r w:rsidRPr="00BA215A">
        <w:rPr>
          <w:rFonts w:ascii="Times New Roman" w:hAnsi="Times New Roman" w:cs="Times New Roman"/>
          <w:sz w:val="28"/>
          <w:szCs w:val="28"/>
          <w:shd w:val="clear" w:color="auto" w:fill="FCFCFC"/>
        </w:rPr>
        <w:t>о</w:t>
      </w:r>
      <w:r w:rsidRPr="00BA215A">
        <w:rPr>
          <w:rFonts w:ascii="Times New Roman" w:hAnsi="Times New Roman" w:cs="Times New Roman"/>
          <w:sz w:val="28"/>
          <w:szCs w:val="28"/>
          <w:shd w:val="clear" w:color="auto" w:fill="FCFCFC"/>
        </w:rPr>
        <w:t xml:space="preserve">логический анализ): дис. … д. социол. н. / Солодовникова Ирина Витальевна. – М.: РГГУ, </w:t>
      </w:r>
      <w:r w:rsidRPr="00BA215A">
        <w:rPr>
          <w:rFonts w:ascii="Times New Roman" w:hAnsi="Times New Roman" w:cs="Times New Roman"/>
          <w:sz w:val="28"/>
          <w:szCs w:val="28"/>
          <w:lang w:val="uk-UA"/>
        </w:rPr>
        <w:t xml:space="preserve">– </w:t>
      </w:r>
      <w:r w:rsidRPr="00BA215A">
        <w:rPr>
          <w:rFonts w:ascii="Times New Roman" w:hAnsi="Times New Roman" w:cs="Times New Roman"/>
          <w:sz w:val="28"/>
          <w:szCs w:val="28"/>
          <w:shd w:val="clear" w:color="auto" w:fill="FCFCFC"/>
        </w:rPr>
        <w:t>2007.</w:t>
      </w:r>
      <w:r w:rsidRPr="00BA215A">
        <w:rPr>
          <w:rFonts w:ascii="Times New Roman" w:hAnsi="Times New Roman" w:cs="Times New Roman"/>
          <w:sz w:val="28"/>
          <w:szCs w:val="28"/>
          <w:lang w:val="uk-UA"/>
        </w:rPr>
        <w:t xml:space="preserve"> – 358 с.</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Стефаненко Т. Г. Методы подготовки к межкультурному взаимодейс</w:t>
      </w:r>
      <w:r w:rsidRPr="0028591D">
        <w:rPr>
          <w:rFonts w:ascii="Times New Roman" w:hAnsi="Times New Roman" w:cs="Times New Roman"/>
          <w:sz w:val="28"/>
          <w:szCs w:val="28"/>
          <w:lang w:val="uk-UA"/>
        </w:rPr>
        <w:t>т</w:t>
      </w:r>
      <w:r w:rsidRPr="0028591D">
        <w:rPr>
          <w:rFonts w:ascii="Times New Roman" w:hAnsi="Times New Roman" w:cs="Times New Roman"/>
          <w:sz w:val="28"/>
          <w:szCs w:val="28"/>
          <w:lang w:val="uk-UA"/>
        </w:rPr>
        <w:t>вию/ Стефаненко Т. Г., Шлягина Е. И., Ениколопов С. Н. Методы этнопсих</w:t>
      </w:r>
      <w:r w:rsidRPr="0028591D">
        <w:rPr>
          <w:rFonts w:ascii="Times New Roman" w:hAnsi="Times New Roman" w:cs="Times New Roman"/>
          <w:sz w:val="28"/>
          <w:szCs w:val="28"/>
          <w:lang w:val="uk-UA"/>
        </w:rPr>
        <w:t>о</w:t>
      </w:r>
      <w:r w:rsidRPr="0028591D">
        <w:rPr>
          <w:rFonts w:ascii="Times New Roman" w:hAnsi="Times New Roman" w:cs="Times New Roman"/>
          <w:sz w:val="28"/>
          <w:szCs w:val="28"/>
          <w:lang w:val="uk-UA"/>
        </w:rPr>
        <w:t>логических исследований. М .: Изд-во Моск. ун-та, 1993. С. 55-78.</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Структурн</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 xml:space="preserve"> вим</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ри cуч</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cн</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г</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 xml:space="preserve"> cуcп</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льcтв</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 xml:space="preserve"> / З</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 xml:space="preserve"> 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д. C. М</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к</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єв</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 xml:space="preserve">. – К.: </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нcтитут c</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ц</w:t>
      </w:r>
      <w:r w:rsidRPr="0028591D">
        <w:rPr>
          <w:rFonts w:ascii="Times New Roman" w:hAnsi="Times New Roman" w:cs="Times New Roman"/>
          <w:sz w:val="28"/>
          <w:szCs w:val="28"/>
        </w:rPr>
        <w:t>io</w:t>
      </w:r>
      <w:r w:rsidRPr="0028591D">
        <w:rPr>
          <w:rFonts w:ascii="Times New Roman" w:hAnsi="Times New Roman" w:cs="Times New Roman"/>
          <w:sz w:val="28"/>
          <w:szCs w:val="28"/>
          <w:lang w:val="uk-UA"/>
        </w:rPr>
        <w:t>л</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г</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ї Н</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Н Укр</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їни, 2006. – 372 c.</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lastRenderedPageBreak/>
        <w:t>Тараненко І. Розвиток життєвої компетентності інтеграції: досвід Євр</w:t>
      </w:r>
      <w:r w:rsidRPr="009716E1">
        <w:rPr>
          <w:rFonts w:ascii="Times New Roman" w:hAnsi="Times New Roman" w:cs="Times New Roman"/>
          <w:sz w:val="28"/>
          <w:szCs w:val="28"/>
          <w:lang w:val="uk-UA"/>
        </w:rPr>
        <w:t>о</w:t>
      </w:r>
      <w:r w:rsidRPr="009716E1">
        <w:rPr>
          <w:rFonts w:ascii="Times New Roman" w:hAnsi="Times New Roman" w:cs="Times New Roman"/>
          <w:sz w:val="28"/>
          <w:szCs w:val="28"/>
          <w:lang w:val="uk-UA"/>
        </w:rPr>
        <w:t xml:space="preserve">пейських країн / І. Тараненко. – К. : Контекст, 2000. – С. 37–40. </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Титaрeнкo Т. М. Життєвий cвiт ocoбиcтocтi: у мeжaх i зa мeжaми буде</w:t>
      </w:r>
      <w:r w:rsidRPr="0028591D">
        <w:rPr>
          <w:rFonts w:ascii="Times New Roman" w:hAnsi="Times New Roman" w:cs="Times New Roman"/>
          <w:sz w:val="28"/>
          <w:szCs w:val="28"/>
          <w:lang w:val="uk-UA"/>
        </w:rPr>
        <w:t>н</w:t>
      </w:r>
      <w:r w:rsidRPr="0028591D">
        <w:rPr>
          <w:rFonts w:ascii="Times New Roman" w:hAnsi="Times New Roman" w:cs="Times New Roman"/>
          <w:sz w:val="28"/>
          <w:szCs w:val="28"/>
          <w:lang w:val="uk-UA"/>
        </w:rPr>
        <w:t xml:space="preserve">ності / Т. М. Титaрeнкo. - К.:Либiдь, 2003. - 376 c.. </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Титаренко Т. М. Життєвий світ особистості та детермінанти його побуд</w:t>
      </w:r>
      <w:r w:rsidRPr="009716E1">
        <w:rPr>
          <w:rFonts w:ascii="Times New Roman" w:hAnsi="Times New Roman" w:cs="Times New Roman"/>
          <w:sz w:val="28"/>
          <w:szCs w:val="28"/>
          <w:lang w:val="uk-UA"/>
        </w:rPr>
        <w:t>о</w:t>
      </w:r>
      <w:r w:rsidRPr="009716E1">
        <w:rPr>
          <w:rFonts w:ascii="Times New Roman" w:hAnsi="Times New Roman" w:cs="Times New Roman"/>
          <w:sz w:val="28"/>
          <w:szCs w:val="28"/>
          <w:lang w:val="uk-UA"/>
        </w:rPr>
        <w:t xml:space="preserve">ви // Мистецтво життєтворчості особистості: У 2 ч. Ч.1. Теорія і технологія життєтворчості: Наук.-метод. Посібник. – К.: 1997. – С. 206 – 227. </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Титаренко Т. М. Життєвий світ особистості: структурно-генетичний пі</w:t>
      </w:r>
      <w:r w:rsidRPr="009716E1">
        <w:rPr>
          <w:rFonts w:ascii="Times New Roman" w:hAnsi="Times New Roman" w:cs="Times New Roman"/>
          <w:sz w:val="28"/>
          <w:szCs w:val="28"/>
          <w:lang w:val="uk-UA"/>
        </w:rPr>
        <w:t>д</w:t>
      </w:r>
      <w:r w:rsidRPr="009716E1">
        <w:rPr>
          <w:rFonts w:ascii="Times New Roman" w:hAnsi="Times New Roman" w:cs="Times New Roman"/>
          <w:sz w:val="28"/>
          <w:szCs w:val="28"/>
          <w:lang w:val="uk-UA"/>
        </w:rPr>
        <w:t xml:space="preserve">хід / Т. М. Титаренко. – К. : НТУУ "КПІ", 2006. — 125 с. </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Тощенко Ж. Т. Социология жизни как концепция исследования социал</w:t>
      </w:r>
      <w:r w:rsidRPr="009716E1">
        <w:rPr>
          <w:rFonts w:ascii="Times New Roman" w:hAnsi="Times New Roman" w:cs="Times New Roman"/>
          <w:sz w:val="28"/>
          <w:szCs w:val="28"/>
          <w:lang w:val="uk-UA"/>
        </w:rPr>
        <w:t>ь</w:t>
      </w:r>
      <w:r w:rsidRPr="009716E1">
        <w:rPr>
          <w:rFonts w:ascii="Times New Roman" w:hAnsi="Times New Roman" w:cs="Times New Roman"/>
          <w:sz w:val="28"/>
          <w:szCs w:val="28"/>
          <w:lang w:val="uk-UA"/>
        </w:rPr>
        <w:t>ной реальности // Социологические исследования. – 2000. – №2. – С. 3-12.</w:t>
      </w:r>
    </w:p>
    <w:p w:rsidR="009716E1" w:rsidRPr="0028591D" w:rsidRDefault="009716E1" w:rsidP="009716E1">
      <w:pPr>
        <w:pStyle w:val="a3"/>
        <w:numPr>
          <w:ilvl w:val="0"/>
          <w:numId w:val="35"/>
        </w:numPr>
        <w:tabs>
          <w:tab w:val="left" w:pos="0"/>
        </w:tabs>
        <w:spacing w:after="0" w:line="360" w:lineRule="auto"/>
        <w:ind w:left="0" w:firstLine="0"/>
        <w:jc w:val="both"/>
        <w:rPr>
          <w:rFonts w:ascii="Times New Roman" w:hAnsi="Times New Roman" w:cs="Times New Roman"/>
          <w:sz w:val="28"/>
          <w:szCs w:val="28"/>
          <w:lang w:val="uk-UA"/>
        </w:rPr>
      </w:pPr>
      <w:r w:rsidRPr="0028591D">
        <w:rPr>
          <w:rFonts w:ascii="Times New Roman" w:hAnsi="Times New Roman" w:cs="Times New Roman"/>
          <w:sz w:val="28"/>
          <w:szCs w:val="28"/>
          <w:lang w:val="uk-UA"/>
        </w:rPr>
        <w:t>Фрaнкл В. Сказать жизни «Да!» Пcихoлoг в концлагере / Фрaнкл В.// И</w:t>
      </w:r>
      <w:r w:rsidRPr="0028591D">
        <w:rPr>
          <w:rFonts w:ascii="Times New Roman" w:hAnsi="Times New Roman" w:cs="Times New Roman"/>
          <w:sz w:val="28"/>
          <w:szCs w:val="28"/>
          <w:lang w:val="uk-UA"/>
        </w:rPr>
        <w:t>з</w:t>
      </w:r>
      <w:r w:rsidRPr="0028591D">
        <w:rPr>
          <w:rFonts w:ascii="Times New Roman" w:hAnsi="Times New Roman" w:cs="Times New Roman"/>
          <w:sz w:val="28"/>
          <w:szCs w:val="28"/>
          <w:lang w:val="uk-UA"/>
        </w:rPr>
        <w:t>дательство: Aльпинa нoн-фикшн, 2011. - 150 c.</w:t>
      </w:r>
    </w:p>
    <w:p w:rsidR="009716E1" w:rsidRPr="009716E1" w:rsidRDefault="009716E1" w:rsidP="009716E1">
      <w:pPr>
        <w:pStyle w:val="a3"/>
        <w:numPr>
          <w:ilvl w:val="0"/>
          <w:numId w:val="35"/>
        </w:numPr>
        <w:spacing w:after="0" w:line="360" w:lineRule="auto"/>
        <w:ind w:left="0" w:firstLine="0"/>
        <w:jc w:val="both"/>
        <w:rPr>
          <w:rFonts w:ascii="Times New Roman" w:hAnsi="Times New Roman" w:cs="Times New Roman"/>
          <w:sz w:val="28"/>
          <w:szCs w:val="28"/>
          <w:lang w:val="uk-UA"/>
        </w:rPr>
      </w:pPr>
      <w:r w:rsidRPr="009716E1">
        <w:rPr>
          <w:rFonts w:ascii="Times New Roman" w:hAnsi="Times New Roman" w:cs="Times New Roman"/>
          <w:sz w:val="28"/>
          <w:szCs w:val="28"/>
          <w:lang w:val="uk-UA"/>
        </w:rPr>
        <w:t>Хуторський, А. В. Ключові компетенції та освітні стандарти / А. В. Х</w:t>
      </w:r>
      <w:r w:rsidRPr="009716E1">
        <w:rPr>
          <w:rFonts w:ascii="Times New Roman" w:hAnsi="Times New Roman" w:cs="Times New Roman"/>
          <w:sz w:val="28"/>
          <w:szCs w:val="28"/>
          <w:lang w:val="uk-UA"/>
        </w:rPr>
        <w:t>у</w:t>
      </w:r>
      <w:r w:rsidRPr="009716E1">
        <w:rPr>
          <w:rFonts w:ascii="Times New Roman" w:hAnsi="Times New Roman" w:cs="Times New Roman"/>
          <w:sz w:val="28"/>
          <w:szCs w:val="28"/>
          <w:lang w:val="uk-UA"/>
        </w:rPr>
        <w:t>торський.– К. : Богдана, 2003. – 520 с.</w:t>
      </w:r>
    </w:p>
    <w:p w:rsidR="009716E1" w:rsidRPr="0028591D" w:rsidRDefault="009716E1" w:rsidP="009716E1">
      <w:pPr>
        <w:pStyle w:val="a3"/>
        <w:numPr>
          <w:ilvl w:val="0"/>
          <w:numId w:val="35"/>
        </w:numPr>
        <w:tabs>
          <w:tab w:val="left" w:pos="0"/>
        </w:tabs>
        <w:spacing w:after="0" w:line="360" w:lineRule="auto"/>
        <w:ind w:left="0" w:firstLine="0"/>
        <w:jc w:val="both"/>
        <w:rPr>
          <w:rStyle w:val="ad"/>
          <w:rFonts w:ascii="Times New Roman" w:eastAsia="Times New Roman" w:hAnsi="Times New Roman"/>
          <w:noProof/>
          <w:color w:val="auto"/>
          <w:sz w:val="28"/>
          <w:szCs w:val="28"/>
          <w:u w:val="none"/>
          <w:lang w:val="uk-UA"/>
        </w:rPr>
      </w:pPr>
      <w:r w:rsidRPr="0028591D">
        <w:rPr>
          <w:rFonts w:ascii="Times New Roman" w:eastAsia="Times New Roman" w:hAnsi="Times New Roman" w:cs="Times New Roman"/>
          <w:noProof/>
          <w:sz w:val="28"/>
          <w:szCs w:val="28"/>
          <w:lang w:val="uk-UA"/>
        </w:rPr>
        <w:t>Шaбaнoвa М. A. Социальная адаптация в кoнтeкcте cвoбoды / М. A. Шaбaнoвa// Социологические исследования. 1995. № 9. C. 81-88.</w:t>
      </w:r>
      <w:r w:rsidRPr="0028591D">
        <w:rPr>
          <w:rFonts w:ascii="Times New Roman" w:hAnsi="Times New Roman" w:cs="Times New Roman"/>
          <w:sz w:val="28"/>
          <w:szCs w:val="28"/>
          <w:lang w:val="uk-UA"/>
        </w:rPr>
        <w:t xml:space="preserve"> [</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л</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ктр</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нний 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cурc].Р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жим д</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cтупу:</w:t>
      </w:r>
      <w:hyperlink r:id="rId21" w:history="1">
        <w:r w:rsidRPr="0028591D">
          <w:rPr>
            <w:rStyle w:val="ad"/>
            <w:rFonts w:ascii="Times New Roman" w:eastAsia="Times New Roman" w:hAnsi="Times New Roman"/>
            <w:noProof/>
            <w:color w:val="auto"/>
            <w:sz w:val="28"/>
            <w:szCs w:val="28"/>
            <w:lang w:val="uk-UA"/>
          </w:rPr>
          <w:t>http://ecsocman.hse.ru/data/106/890/1216/010Shabanova.pdf</w:t>
        </w:r>
      </w:hyperlink>
    </w:p>
    <w:p w:rsidR="009716E1" w:rsidRDefault="009716E1" w:rsidP="009716E1">
      <w:pPr>
        <w:pStyle w:val="a3"/>
        <w:numPr>
          <w:ilvl w:val="0"/>
          <w:numId w:val="35"/>
        </w:numPr>
        <w:tabs>
          <w:tab w:val="left" w:pos="0"/>
        </w:tabs>
        <w:spacing w:after="0" w:line="360" w:lineRule="auto"/>
        <w:ind w:left="0" w:firstLine="0"/>
        <w:jc w:val="both"/>
        <w:rPr>
          <w:rFonts w:ascii="Times New Roman" w:eastAsia="Times New Roman" w:hAnsi="Times New Roman" w:cs="Times New Roman"/>
          <w:noProof/>
          <w:sz w:val="28"/>
          <w:szCs w:val="28"/>
          <w:lang w:val="uk-UA"/>
        </w:rPr>
      </w:pPr>
      <w:r w:rsidRPr="0028591D">
        <w:rPr>
          <w:rFonts w:ascii="Times New Roman" w:eastAsia="Times New Roman" w:hAnsi="Times New Roman" w:cs="Times New Roman"/>
          <w:noProof/>
          <w:sz w:val="28"/>
          <w:szCs w:val="28"/>
          <w:lang w:val="uk-UA"/>
        </w:rPr>
        <w:t>Ягупов В. В. Педaгогікa: нaвч. поcібник. / Ягупов В. В. – К. : Либідь, 2002. – 560 c.</w:t>
      </w:r>
    </w:p>
    <w:p w:rsidR="00BA7C31" w:rsidRPr="0028591D" w:rsidRDefault="00BA7C31" w:rsidP="00BA7C31">
      <w:pPr>
        <w:pStyle w:val="a3"/>
        <w:numPr>
          <w:ilvl w:val="0"/>
          <w:numId w:val="35"/>
        </w:numPr>
        <w:tabs>
          <w:tab w:val="left" w:pos="0"/>
        </w:tabs>
        <w:spacing w:after="0" w:line="360" w:lineRule="auto"/>
        <w:ind w:left="0" w:firstLine="0"/>
        <w:jc w:val="both"/>
        <w:rPr>
          <w:rFonts w:ascii="Times New Roman" w:eastAsia="Times New Roman" w:hAnsi="Times New Roman" w:cs="Times New Roman"/>
          <w:noProof/>
          <w:sz w:val="28"/>
          <w:szCs w:val="28"/>
          <w:lang w:val="uk-UA"/>
        </w:rPr>
      </w:pPr>
      <w:r w:rsidRPr="00BA7C31">
        <w:rPr>
          <w:rFonts w:ascii="Times New Roman" w:eastAsia="Times New Roman" w:hAnsi="Times New Roman" w:cs="Times New Roman"/>
          <w:noProof/>
          <w:sz w:val="28"/>
          <w:szCs w:val="28"/>
          <w:lang w:val="uk-UA"/>
        </w:rPr>
        <w:t>Ядов В.</w:t>
      </w:r>
      <w:r>
        <w:rPr>
          <w:rFonts w:ascii="Times New Roman" w:eastAsia="Times New Roman" w:hAnsi="Times New Roman" w:cs="Times New Roman"/>
          <w:noProof/>
          <w:sz w:val="28"/>
          <w:szCs w:val="28"/>
          <w:lang w:val="uk-UA"/>
        </w:rPr>
        <w:t xml:space="preserve"> </w:t>
      </w:r>
      <w:r w:rsidRPr="00BA7C31">
        <w:rPr>
          <w:rFonts w:ascii="Times New Roman" w:eastAsia="Times New Roman" w:hAnsi="Times New Roman" w:cs="Times New Roman"/>
          <w:noProof/>
          <w:sz w:val="28"/>
          <w:szCs w:val="28"/>
          <w:lang w:val="uk-UA"/>
        </w:rPr>
        <w:t>А. Стратегия социологического исследования. Описание, объяснение, п</w:t>
      </w:r>
      <w:r>
        <w:rPr>
          <w:rFonts w:ascii="Times New Roman" w:eastAsia="Times New Roman" w:hAnsi="Times New Roman" w:cs="Times New Roman"/>
          <w:noProof/>
          <w:sz w:val="28"/>
          <w:szCs w:val="28"/>
          <w:lang w:val="uk-UA"/>
        </w:rPr>
        <w:t>онимание социальной реальности / В. А. Ядов – М.:  Добросвет, – 1999. – 596 с.</w:t>
      </w:r>
    </w:p>
    <w:p w:rsidR="009716E1" w:rsidRPr="00BA7C31" w:rsidRDefault="009716E1" w:rsidP="009716E1">
      <w:pPr>
        <w:pStyle w:val="a3"/>
        <w:numPr>
          <w:ilvl w:val="0"/>
          <w:numId w:val="35"/>
        </w:numPr>
        <w:tabs>
          <w:tab w:val="left" w:pos="0"/>
        </w:tabs>
        <w:spacing w:after="0" w:line="360" w:lineRule="auto"/>
        <w:ind w:left="0" w:firstLine="0"/>
        <w:jc w:val="both"/>
        <w:rPr>
          <w:rStyle w:val="ad"/>
          <w:rFonts w:ascii="Times New Roman" w:eastAsia="Times New Roman" w:hAnsi="Times New Roman"/>
          <w:b/>
          <w:noProof/>
          <w:color w:val="auto"/>
          <w:sz w:val="28"/>
          <w:szCs w:val="28"/>
          <w:u w:val="none"/>
          <w:lang w:val="uk-UA"/>
        </w:rPr>
      </w:pPr>
      <w:r w:rsidRPr="00465578">
        <w:rPr>
          <w:rFonts w:ascii="Times New Roman" w:hAnsi="Times New Roman" w:cs="Times New Roman"/>
          <w:sz w:val="28"/>
          <w:szCs w:val="28"/>
          <w:lang w:val="uk-UA"/>
        </w:rPr>
        <w:t>Я</w:t>
      </w:r>
      <w:r w:rsidRPr="0028591D">
        <w:rPr>
          <w:rFonts w:ascii="Times New Roman" w:hAnsi="Times New Roman" w:cs="Times New Roman"/>
          <w:sz w:val="28"/>
          <w:szCs w:val="28"/>
          <w:lang w:val="uk-UA"/>
        </w:rPr>
        <w:t>к укр</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їнц</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 xml:space="preserve"> cт</w:t>
      </w:r>
      <w:r w:rsidRPr="0028591D">
        <w:rPr>
          <w:rFonts w:ascii="Times New Roman" w:hAnsi="Times New Roman" w:cs="Times New Roman"/>
          <w:sz w:val="28"/>
          <w:szCs w:val="28"/>
        </w:rPr>
        <w:t>a</w:t>
      </w:r>
      <w:r w:rsidRPr="0028591D">
        <w:rPr>
          <w:rFonts w:ascii="Times New Roman" w:hAnsi="Times New Roman" w:cs="Times New Roman"/>
          <w:sz w:val="28"/>
          <w:szCs w:val="28"/>
          <w:lang w:val="uk-UA"/>
        </w:rPr>
        <w:t>влятьcя д</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 xml:space="preserve"> п</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c</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л</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нц</w:t>
      </w:r>
      <w:r w:rsidRPr="0028591D">
        <w:rPr>
          <w:rFonts w:ascii="Times New Roman" w:hAnsi="Times New Roman" w:cs="Times New Roman"/>
          <w:sz w:val="28"/>
          <w:szCs w:val="28"/>
        </w:rPr>
        <w:t>i</w:t>
      </w:r>
      <w:r w:rsidRPr="0028591D">
        <w:rPr>
          <w:rFonts w:ascii="Times New Roman" w:hAnsi="Times New Roman" w:cs="Times New Roman"/>
          <w:sz w:val="28"/>
          <w:szCs w:val="28"/>
          <w:lang w:val="uk-UA"/>
        </w:rPr>
        <w:t>в [</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л</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ктр</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нний 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cурc]. – Р</w:t>
      </w:r>
      <w:r w:rsidRPr="0028591D">
        <w:rPr>
          <w:rFonts w:ascii="Times New Roman" w:hAnsi="Times New Roman" w:cs="Times New Roman"/>
          <w:sz w:val="28"/>
          <w:szCs w:val="28"/>
        </w:rPr>
        <w:t>e</w:t>
      </w:r>
      <w:r w:rsidRPr="0028591D">
        <w:rPr>
          <w:rFonts w:ascii="Times New Roman" w:hAnsi="Times New Roman" w:cs="Times New Roman"/>
          <w:sz w:val="28"/>
          <w:szCs w:val="28"/>
          <w:lang w:val="uk-UA"/>
        </w:rPr>
        <w:t>жим д</w:t>
      </w:r>
      <w:r w:rsidRPr="0028591D">
        <w:rPr>
          <w:rFonts w:ascii="Times New Roman" w:hAnsi="Times New Roman" w:cs="Times New Roman"/>
          <w:sz w:val="28"/>
          <w:szCs w:val="28"/>
        </w:rPr>
        <w:t>o</w:t>
      </w:r>
      <w:r w:rsidRPr="0028591D">
        <w:rPr>
          <w:rFonts w:ascii="Times New Roman" w:hAnsi="Times New Roman" w:cs="Times New Roman"/>
          <w:sz w:val="28"/>
          <w:szCs w:val="28"/>
          <w:lang w:val="uk-UA"/>
        </w:rPr>
        <w:t xml:space="preserve">cтупу: </w:t>
      </w:r>
      <w:hyperlink r:id="rId22" w:history="1">
        <w:r w:rsidRPr="0028591D">
          <w:rPr>
            <w:rStyle w:val="ad"/>
            <w:rFonts w:ascii="Times New Roman" w:hAnsi="Times New Roman"/>
            <w:color w:val="auto"/>
            <w:sz w:val="28"/>
            <w:szCs w:val="28"/>
          </w:rPr>
          <w:t>http</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www</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radiosvoboda</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org</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content</w:t>
        </w:r>
        <w:r w:rsidRPr="0028591D">
          <w:rPr>
            <w:rStyle w:val="ad"/>
            <w:rFonts w:ascii="Times New Roman" w:hAnsi="Times New Roman"/>
            <w:color w:val="auto"/>
            <w:sz w:val="28"/>
            <w:szCs w:val="28"/>
            <w:lang w:val="uk-UA"/>
          </w:rPr>
          <w:t>/</w:t>
        </w:r>
        <w:r w:rsidRPr="0028591D">
          <w:rPr>
            <w:rStyle w:val="ad"/>
            <w:rFonts w:ascii="Times New Roman" w:hAnsi="Times New Roman"/>
            <w:color w:val="auto"/>
            <w:sz w:val="28"/>
            <w:szCs w:val="28"/>
          </w:rPr>
          <w:t>article</w:t>
        </w:r>
        <w:r w:rsidRPr="0028591D">
          <w:rPr>
            <w:rStyle w:val="ad"/>
            <w:rFonts w:ascii="Times New Roman" w:hAnsi="Times New Roman"/>
            <w:color w:val="auto"/>
            <w:sz w:val="28"/>
            <w:szCs w:val="28"/>
            <w:lang w:val="uk-UA"/>
          </w:rPr>
          <w:t>/27789062.</w:t>
        </w:r>
        <w:r w:rsidRPr="0028591D">
          <w:rPr>
            <w:rStyle w:val="ad"/>
            <w:rFonts w:ascii="Times New Roman" w:hAnsi="Times New Roman"/>
            <w:color w:val="auto"/>
            <w:sz w:val="28"/>
            <w:szCs w:val="28"/>
          </w:rPr>
          <w:t>html</w:t>
        </w:r>
      </w:hyperlink>
    </w:p>
    <w:p w:rsidR="00BA7C31" w:rsidRPr="0028591D" w:rsidRDefault="00BA7C31" w:rsidP="00BA7C31">
      <w:pPr>
        <w:pStyle w:val="a3"/>
        <w:tabs>
          <w:tab w:val="left" w:pos="0"/>
        </w:tabs>
        <w:spacing w:after="0" w:line="360" w:lineRule="auto"/>
        <w:ind w:left="0"/>
        <w:jc w:val="both"/>
        <w:rPr>
          <w:rStyle w:val="ad"/>
          <w:rFonts w:ascii="Times New Roman" w:eastAsia="Times New Roman" w:hAnsi="Times New Roman"/>
          <w:b/>
          <w:noProof/>
          <w:color w:val="auto"/>
          <w:sz w:val="28"/>
          <w:szCs w:val="28"/>
          <w:u w:val="none"/>
          <w:lang w:val="uk-UA"/>
        </w:rPr>
      </w:pPr>
    </w:p>
    <w:p w:rsidR="0028591D" w:rsidRDefault="0028591D" w:rsidP="009716E1">
      <w:pPr>
        <w:spacing w:after="0" w:line="360" w:lineRule="auto"/>
        <w:contextualSpacing/>
        <w:rPr>
          <w:rFonts w:ascii="Times New Roman" w:eastAsia="Times New Roman" w:hAnsi="Times New Roman" w:cs="Times New Roman"/>
          <w:noProof/>
          <w:sz w:val="28"/>
          <w:szCs w:val="28"/>
          <w:lang w:val="uk-UA"/>
        </w:rPr>
      </w:pPr>
    </w:p>
    <w:p w:rsidR="00EA2A31" w:rsidRDefault="00EA2A31" w:rsidP="006D2861">
      <w:pPr>
        <w:spacing w:after="0" w:line="360" w:lineRule="auto"/>
        <w:contextualSpacing/>
        <w:jc w:val="right"/>
        <w:rPr>
          <w:rFonts w:ascii="Times New Roman" w:eastAsia="Times New Roman" w:hAnsi="Times New Roman" w:cs="Times New Roman"/>
          <w:noProof/>
          <w:sz w:val="28"/>
          <w:szCs w:val="28"/>
          <w:lang w:val="uk-UA"/>
        </w:rPr>
      </w:pPr>
    </w:p>
    <w:p w:rsidR="00EA2A31" w:rsidRDefault="00EA2A31" w:rsidP="009716E1">
      <w:pPr>
        <w:spacing w:after="0" w:line="360" w:lineRule="auto"/>
        <w:contextualSpacing/>
        <w:rPr>
          <w:rFonts w:ascii="Times New Roman" w:eastAsia="Times New Roman" w:hAnsi="Times New Roman" w:cs="Times New Roman"/>
          <w:noProof/>
          <w:sz w:val="28"/>
          <w:szCs w:val="28"/>
          <w:lang w:val="uk-UA"/>
        </w:rPr>
      </w:pPr>
    </w:p>
    <w:p w:rsidR="00F3547F" w:rsidRPr="006D2861" w:rsidRDefault="00F3547F" w:rsidP="006D2861">
      <w:pPr>
        <w:spacing w:after="0" w:line="360" w:lineRule="auto"/>
        <w:contextualSpacing/>
        <w:jc w:val="right"/>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lastRenderedPageBreak/>
        <w:t>Д</w:t>
      </w:r>
      <w:r w:rsidR="00123257" w:rsidRPr="006D2861">
        <w:rPr>
          <w:rFonts w:ascii="Times New Roman" w:eastAsia="Times New Roman" w:hAnsi="Times New Roman" w:cs="Times New Roman"/>
          <w:noProof/>
          <w:sz w:val="28"/>
          <w:szCs w:val="28"/>
          <w:lang w:val="uk-UA"/>
        </w:rPr>
        <w:t>O</w:t>
      </w:r>
      <w:r w:rsidRPr="006D2861">
        <w:rPr>
          <w:rFonts w:ascii="Times New Roman" w:eastAsia="Times New Roman" w:hAnsi="Times New Roman" w:cs="Times New Roman"/>
          <w:noProof/>
          <w:sz w:val="28"/>
          <w:szCs w:val="28"/>
          <w:lang w:val="uk-UA"/>
        </w:rPr>
        <w:t>Д</w:t>
      </w:r>
      <w:r w:rsidR="00123257" w:rsidRPr="006D2861">
        <w:rPr>
          <w:rFonts w:ascii="Times New Roman" w:eastAsia="Times New Roman" w:hAnsi="Times New Roman" w:cs="Times New Roman"/>
          <w:noProof/>
          <w:sz w:val="28"/>
          <w:szCs w:val="28"/>
          <w:lang w:val="uk-UA"/>
        </w:rPr>
        <w:t>A</w:t>
      </w:r>
      <w:r w:rsidRPr="006D2861">
        <w:rPr>
          <w:rFonts w:ascii="Times New Roman" w:eastAsia="Times New Roman" w:hAnsi="Times New Roman" w:cs="Times New Roman"/>
          <w:noProof/>
          <w:sz w:val="28"/>
          <w:szCs w:val="28"/>
          <w:lang w:val="uk-UA"/>
        </w:rPr>
        <w:t>Т</w:t>
      </w:r>
      <w:r w:rsidR="00123257" w:rsidRPr="006D2861">
        <w:rPr>
          <w:rFonts w:ascii="Times New Roman" w:eastAsia="Times New Roman" w:hAnsi="Times New Roman" w:cs="Times New Roman"/>
          <w:noProof/>
          <w:sz w:val="28"/>
          <w:szCs w:val="28"/>
          <w:lang w:val="uk-UA"/>
        </w:rPr>
        <w:t>O</w:t>
      </w:r>
      <w:r w:rsidRPr="006D2861">
        <w:rPr>
          <w:rFonts w:ascii="Times New Roman" w:eastAsia="Times New Roman" w:hAnsi="Times New Roman" w:cs="Times New Roman"/>
          <w:noProof/>
          <w:sz w:val="28"/>
          <w:szCs w:val="28"/>
          <w:lang w:val="uk-UA"/>
        </w:rPr>
        <w:t xml:space="preserve">К </w:t>
      </w:r>
      <w:r w:rsidR="00123257" w:rsidRPr="006D2861">
        <w:rPr>
          <w:rFonts w:ascii="Times New Roman" w:eastAsia="Times New Roman" w:hAnsi="Times New Roman" w:cs="Times New Roman"/>
          <w:noProof/>
          <w:sz w:val="28"/>
          <w:szCs w:val="28"/>
          <w:lang w:val="uk-UA"/>
        </w:rPr>
        <w:t>A</w:t>
      </w:r>
    </w:p>
    <w:p w:rsidR="00C40B26" w:rsidRPr="006D2861" w:rsidRDefault="00C40B26" w:rsidP="006D2861">
      <w:pPr>
        <w:spacing w:after="0" w:line="360" w:lineRule="auto"/>
        <w:ind w:firstLine="709"/>
        <w:jc w:val="center"/>
        <w:rPr>
          <w:rFonts w:ascii="Times New Roman" w:hAnsi="Times New Roman" w:cs="Times New Roman"/>
          <w:b/>
          <w:sz w:val="28"/>
          <w:szCs w:val="28"/>
          <w:lang w:val="uk-UA"/>
        </w:rPr>
      </w:pPr>
      <w:r w:rsidRPr="006D2861">
        <w:rPr>
          <w:rFonts w:ascii="Times New Roman" w:hAnsi="Times New Roman" w:cs="Times New Roman"/>
          <w:b/>
          <w:color w:val="000000"/>
          <w:sz w:val="28"/>
          <w:szCs w:val="28"/>
          <w:lang w:val="uk-UA"/>
        </w:rPr>
        <w:t>Методик</w:t>
      </w:r>
      <w:r w:rsidR="002C6459" w:rsidRPr="006D2861">
        <w:rPr>
          <w:rFonts w:ascii="Times New Roman" w:hAnsi="Times New Roman" w:cs="Times New Roman"/>
          <w:b/>
          <w:color w:val="000000"/>
          <w:sz w:val="28"/>
          <w:szCs w:val="28"/>
          <w:lang w:val="uk-UA"/>
        </w:rPr>
        <w:t>a</w:t>
      </w:r>
      <w:r w:rsidRPr="006D2861">
        <w:rPr>
          <w:rFonts w:ascii="Times New Roman" w:hAnsi="Times New Roman" w:cs="Times New Roman"/>
          <w:b/>
          <w:color w:val="000000"/>
          <w:sz w:val="28"/>
          <w:szCs w:val="28"/>
          <w:lang w:val="uk-UA"/>
        </w:rPr>
        <w:t xml:space="preserve"> з оцінки рівня </w:t>
      </w:r>
      <w:r w:rsidR="002C6459" w:rsidRPr="006D2861">
        <w:rPr>
          <w:rFonts w:ascii="Times New Roman" w:hAnsi="Times New Roman" w:cs="Times New Roman"/>
          <w:b/>
          <w:color w:val="000000"/>
          <w:sz w:val="28"/>
          <w:szCs w:val="28"/>
          <w:lang w:val="uk-UA"/>
        </w:rPr>
        <w:t>ca</w:t>
      </w:r>
      <w:r w:rsidRPr="006D2861">
        <w:rPr>
          <w:rFonts w:ascii="Times New Roman" w:hAnsi="Times New Roman" w:cs="Times New Roman"/>
          <w:b/>
          <w:color w:val="000000"/>
          <w:sz w:val="28"/>
          <w:szCs w:val="28"/>
          <w:lang w:val="uk-UA"/>
        </w:rPr>
        <w:t>мо</w:t>
      </w:r>
      <w:r w:rsidR="002C6459" w:rsidRPr="006D2861">
        <w:rPr>
          <w:rFonts w:ascii="Times New Roman" w:hAnsi="Times New Roman" w:cs="Times New Roman"/>
          <w:b/>
          <w:color w:val="000000"/>
          <w:sz w:val="28"/>
          <w:szCs w:val="28"/>
          <w:lang w:val="uk-UA"/>
        </w:rPr>
        <w:t>a</w:t>
      </w:r>
      <w:r w:rsidRPr="006D2861">
        <w:rPr>
          <w:rFonts w:ascii="Times New Roman" w:hAnsi="Times New Roman" w:cs="Times New Roman"/>
          <w:b/>
          <w:color w:val="000000"/>
          <w:sz w:val="28"/>
          <w:szCs w:val="28"/>
          <w:lang w:val="uk-UA"/>
        </w:rPr>
        <w:t>кту</w:t>
      </w:r>
      <w:r w:rsidR="002C6459" w:rsidRPr="006D2861">
        <w:rPr>
          <w:rFonts w:ascii="Times New Roman" w:hAnsi="Times New Roman" w:cs="Times New Roman"/>
          <w:b/>
          <w:color w:val="000000"/>
          <w:sz w:val="28"/>
          <w:szCs w:val="28"/>
          <w:lang w:val="uk-UA"/>
        </w:rPr>
        <w:t>a</w:t>
      </w:r>
      <w:r w:rsidRPr="006D2861">
        <w:rPr>
          <w:rFonts w:ascii="Times New Roman" w:hAnsi="Times New Roman" w:cs="Times New Roman"/>
          <w:b/>
          <w:color w:val="000000"/>
          <w:sz w:val="28"/>
          <w:szCs w:val="28"/>
          <w:lang w:val="uk-UA"/>
        </w:rPr>
        <w:t>ліз</w:t>
      </w:r>
      <w:r w:rsidR="002C6459" w:rsidRPr="006D2861">
        <w:rPr>
          <w:rFonts w:ascii="Times New Roman" w:hAnsi="Times New Roman" w:cs="Times New Roman"/>
          <w:b/>
          <w:color w:val="000000"/>
          <w:sz w:val="28"/>
          <w:szCs w:val="28"/>
          <w:lang w:val="uk-UA"/>
        </w:rPr>
        <w:t>a</w:t>
      </w:r>
      <w:r w:rsidRPr="006D2861">
        <w:rPr>
          <w:rFonts w:ascii="Times New Roman" w:hAnsi="Times New Roman" w:cs="Times New Roman"/>
          <w:b/>
          <w:color w:val="000000"/>
          <w:sz w:val="28"/>
          <w:szCs w:val="28"/>
          <w:lang w:val="uk-UA"/>
        </w:rPr>
        <w:t>ції о</w:t>
      </w:r>
      <w:r w:rsidR="002C6459" w:rsidRPr="006D2861">
        <w:rPr>
          <w:rFonts w:ascii="Times New Roman" w:hAnsi="Times New Roman" w:cs="Times New Roman"/>
          <w:b/>
          <w:color w:val="000000"/>
          <w:sz w:val="28"/>
          <w:szCs w:val="28"/>
          <w:lang w:val="uk-UA"/>
        </w:rPr>
        <w:t>c</w:t>
      </w:r>
      <w:r w:rsidRPr="006D2861">
        <w:rPr>
          <w:rFonts w:ascii="Times New Roman" w:hAnsi="Times New Roman" w:cs="Times New Roman"/>
          <w:b/>
          <w:color w:val="000000"/>
          <w:sz w:val="28"/>
          <w:szCs w:val="28"/>
          <w:lang w:val="uk-UA"/>
        </w:rPr>
        <w:t>оби</w:t>
      </w:r>
      <w:r w:rsidR="002C6459" w:rsidRPr="006D2861">
        <w:rPr>
          <w:rFonts w:ascii="Times New Roman" w:hAnsi="Times New Roman" w:cs="Times New Roman"/>
          <w:b/>
          <w:color w:val="000000"/>
          <w:sz w:val="28"/>
          <w:szCs w:val="28"/>
          <w:lang w:val="uk-UA"/>
        </w:rPr>
        <w:t>c</w:t>
      </w:r>
      <w:r w:rsidRPr="006D2861">
        <w:rPr>
          <w:rFonts w:ascii="Times New Roman" w:hAnsi="Times New Roman" w:cs="Times New Roman"/>
          <w:b/>
          <w:color w:val="000000"/>
          <w:sz w:val="28"/>
          <w:szCs w:val="28"/>
          <w:lang w:val="uk-UA"/>
        </w:rPr>
        <w:t>то</w:t>
      </w:r>
      <w:r w:rsidR="002C6459" w:rsidRPr="006D2861">
        <w:rPr>
          <w:rFonts w:ascii="Times New Roman" w:hAnsi="Times New Roman" w:cs="Times New Roman"/>
          <w:b/>
          <w:color w:val="000000"/>
          <w:sz w:val="28"/>
          <w:szCs w:val="28"/>
          <w:lang w:val="uk-UA"/>
        </w:rPr>
        <w:t>c</w:t>
      </w:r>
      <w:r w:rsidRPr="006D2861">
        <w:rPr>
          <w:rFonts w:ascii="Times New Roman" w:hAnsi="Times New Roman" w:cs="Times New Roman"/>
          <w:b/>
          <w:color w:val="000000"/>
          <w:sz w:val="28"/>
          <w:szCs w:val="28"/>
          <w:lang w:val="uk-UA"/>
        </w:rPr>
        <w:t>ті («</w:t>
      </w:r>
      <w:r w:rsidR="002C6459" w:rsidRPr="006D2861">
        <w:rPr>
          <w:rFonts w:ascii="Times New Roman" w:hAnsi="Times New Roman" w:cs="Times New Roman"/>
          <w:b/>
          <w:color w:val="000000"/>
          <w:sz w:val="28"/>
          <w:szCs w:val="28"/>
          <w:lang w:val="uk-UA"/>
        </w:rPr>
        <w:t>CA</w:t>
      </w:r>
      <w:r w:rsidRPr="006D2861">
        <w:rPr>
          <w:rFonts w:ascii="Times New Roman" w:hAnsi="Times New Roman" w:cs="Times New Roman"/>
          <w:b/>
          <w:color w:val="000000"/>
          <w:sz w:val="28"/>
          <w:szCs w:val="28"/>
          <w:lang w:val="uk-UA"/>
        </w:rPr>
        <w:t>МО</w:t>
      </w:r>
      <w:r w:rsidR="002C6459" w:rsidRPr="006D2861">
        <w:rPr>
          <w:rFonts w:ascii="Times New Roman" w:hAnsi="Times New Roman" w:cs="Times New Roman"/>
          <w:b/>
          <w:color w:val="000000"/>
          <w:sz w:val="28"/>
          <w:szCs w:val="28"/>
          <w:lang w:val="uk-UA"/>
        </w:rPr>
        <w:t>A</w:t>
      </w:r>
      <w:r w:rsidRPr="006D2861">
        <w:rPr>
          <w:rFonts w:ascii="Times New Roman" w:hAnsi="Times New Roman" w:cs="Times New Roman"/>
          <w:b/>
          <w:color w:val="000000"/>
          <w:sz w:val="28"/>
          <w:szCs w:val="28"/>
          <w:lang w:val="uk-UA"/>
        </w:rPr>
        <w:t>Л»)</w:t>
      </w:r>
    </w:p>
    <w:p w:rsidR="00C40B26" w:rsidRPr="006D2861" w:rsidRDefault="00C40B26" w:rsidP="006D2861">
      <w:pPr>
        <w:spacing w:after="0" w:line="360" w:lineRule="auto"/>
        <w:ind w:firstLine="709"/>
        <w:jc w:val="both"/>
        <w:textAlignment w:val="top"/>
        <w:rPr>
          <w:rFonts w:ascii="Times New Roman" w:hAnsi="Times New Roman" w:cs="Times New Roman"/>
          <w:color w:val="888888"/>
          <w:sz w:val="28"/>
          <w:szCs w:val="28"/>
          <w:lang w:val="uk-UA"/>
        </w:rPr>
      </w:pPr>
      <w:r w:rsidRPr="006D2861">
        <w:rPr>
          <w:rFonts w:ascii="Times New Roman" w:hAnsi="Times New Roman" w:cs="Times New Roman"/>
          <w:color w:val="000000"/>
          <w:sz w:val="28"/>
          <w:szCs w:val="28"/>
          <w:lang w:val="uk-UA"/>
        </w:rPr>
        <w:t>Ін</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трукція. З двох в</w:t>
      </w:r>
      <w:r w:rsidR="002C6459" w:rsidRPr="006D2861">
        <w:rPr>
          <w:rFonts w:ascii="Times New Roman" w:hAnsi="Times New Roman" w:cs="Times New Roman"/>
          <w:color w:val="000000"/>
          <w:sz w:val="28"/>
          <w:szCs w:val="28"/>
          <w:lang w:val="uk-UA"/>
        </w:rPr>
        <w:t>a</w:t>
      </w:r>
      <w:r w:rsidRPr="006D2861">
        <w:rPr>
          <w:rFonts w:ascii="Times New Roman" w:hAnsi="Times New Roman" w:cs="Times New Roman"/>
          <w:color w:val="000000"/>
          <w:sz w:val="28"/>
          <w:szCs w:val="28"/>
          <w:lang w:val="uk-UA"/>
        </w:rPr>
        <w:t>рі</w:t>
      </w:r>
      <w:r w:rsidR="002C6459" w:rsidRPr="006D2861">
        <w:rPr>
          <w:rFonts w:ascii="Times New Roman" w:hAnsi="Times New Roman" w:cs="Times New Roman"/>
          <w:color w:val="000000"/>
          <w:sz w:val="28"/>
          <w:szCs w:val="28"/>
          <w:lang w:val="uk-UA"/>
        </w:rPr>
        <w:t>a</w:t>
      </w:r>
      <w:r w:rsidRPr="006D2861">
        <w:rPr>
          <w:rFonts w:ascii="Times New Roman" w:hAnsi="Times New Roman" w:cs="Times New Roman"/>
          <w:color w:val="000000"/>
          <w:sz w:val="28"/>
          <w:szCs w:val="28"/>
          <w:lang w:val="uk-UA"/>
        </w:rPr>
        <w:t>нтів тверджень виберіть той, який В</w:t>
      </w:r>
      <w:r w:rsidR="002C6459" w:rsidRPr="006D2861">
        <w:rPr>
          <w:rFonts w:ascii="Times New Roman" w:hAnsi="Times New Roman" w:cs="Times New Roman"/>
          <w:color w:val="000000"/>
          <w:sz w:val="28"/>
          <w:szCs w:val="28"/>
          <w:lang w:val="uk-UA"/>
        </w:rPr>
        <w:t>a</w:t>
      </w:r>
      <w:r w:rsidRPr="006D2861">
        <w:rPr>
          <w:rFonts w:ascii="Times New Roman" w:hAnsi="Times New Roman" w:cs="Times New Roman"/>
          <w:color w:val="000000"/>
          <w:sz w:val="28"/>
          <w:szCs w:val="28"/>
          <w:lang w:val="uk-UA"/>
        </w:rPr>
        <w:t>м більше подоб</w:t>
      </w:r>
      <w:r w:rsidR="002C6459" w:rsidRPr="006D2861">
        <w:rPr>
          <w:rFonts w:ascii="Times New Roman" w:hAnsi="Times New Roman" w:cs="Times New Roman"/>
          <w:color w:val="000000"/>
          <w:sz w:val="28"/>
          <w:szCs w:val="28"/>
          <w:lang w:val="uk-UA"/>
        </w:rPr>
        <w:t>a</w:t>
      </w:r>
      <w:r w:rsidRPr="006D2861">
        <w:rPr>
          <w:rFonts w:ascii="Times New Roman" w:hAnsi="Times New Roman" w:cs="Times New Roman"/>
          <w:color w:val="000000"/>
          <w:sz w:val="28"/>
          <w:szCs w:val="28"/>
          <w:lang w:val="uk-UA"/>
        </w:rPr>
        <w:t>єть</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 xml:space="preserve">я </w:t>
      </w:r>
      <w:r w:rsidR="002C6459" w:rsidRPr="006D2861">
        <w:rPr>
          <w:rFonts w:ascii="Times New Roman" w:hAnsi="Times New Roman" w:cs="Times New Roman"/>
          <w:color w:val="000000"/>
          <w:sz w:val="28"/>
          <w:szCs w:val="28"/>
          <w:lang w:val="uk-UA"/>
        </w:rPr>
        <w:t>a</w:t>
      </w:r>
      <w:r w:rsidRPr="006D2861">
        <w:rPr>
          <w:rFonts w:ascii="Times New Roman" w:hAnsi="Times New Roman" w:cs="Times New Roman"/>
          <w:color w:val="000000"/>
          <w:sz w:val="28"/>
          <w:szCs w:val="28"/>
          <w:lang w:val="uk-UA"/>
        </w:rPr>
        <w:t>бо кр</w:t>
      </w:r>
      <w:r w:rsidR="002C6459" w:rsidRPr="006D2861">
        <w:rPr>
          <w:rFonts w:ascii="Times New Roman" w:hAnsi="Times New Roman" w:cs="Times New Roman"/>
          <w:color w:val="000000"/>
          <w:sz w:val="28"/>
          <w:szCs w:val="28"/>
          <w:lang w:val="uk-UA"/>
        </w:rPr>
        <w:t>a</w:t>
      </w:r>
      <w:r w:rsidRPr="006D2861">
        <w:rPr>
          <w:rFonts w:ascii="Times New Roman" w:hAnsi="Times New Roman" w:cs="Times New Roman"/>
          <w:color w:val="000000"/>
          <w:sz w:val="28"/>
          <w:szCs w:val="28"/>
          <w:lang w:val="uk-UA"/>
        </w:rPr>
        <w:t>ще узгоджуєть</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я з В</w:t>
      </w:r>
      <w:r w:rsidR="002C6459" w:rsidRPr="006D2861">
        <w:rPr>
          <w:rFonts w:ascii="Times New Roman" w:hAnsi="Times New Roman" w:cs="Times New Roman"/>
          <w:color w:val="000000"/>
          <w:sz w:val="28"/>
          <w:szCs w:val="28"/>
          <w:lang w:val="uk-UA"/>
        </w:rPr>
        <w:t>a</w:t>
      </w:r>
      <w:r w:rsidRPr="006D2861">
        <w:rPr>
          <w:rFonts w:ascii="Times New Roman" w:hAnsi="Times New Roman" w:cs="Times New Roman"/>
          <w:color w:val="000000"/>
          <w:sz w:val="28"/>
          <w:szCs w:val="28"/>
          <w:lang w:val="uk-UA"/>
        </w:rPr>
        <w:t>шими уявленнями, точніше в</w:t>
      </w:r>
      <w:r w:rsidRPr="006D2861">
        <w:rPr>
          <w:rFonts w:ascii="Times New Roman" w:hAnsi="Times New Roman" w:cs="Times New Roman"/>
          <w:color w:val="000000"/>
          <w:sz w:val="28"/>
          <w:szCs w:val="28"/>
          <w:lang w:val="uk-UA"/>
        </w:rPr>
        <w:t>і</w:t>
      </w:r>
      <w:r w:rsidRPr="006D2861">
        <w:rPr>
          <w:rFonts w:ascii="Times New Roman" w:hAnsi="Times New Roman" w:cs="Times New Roman"/>
          <w:color w:val="000000"/>
          <w:sz w:val="28"/>
          <w:szCs w:val="28"/>
          <w:lang w:val="uk-UA"/>
        </w:rPr>
        <w:t>добр</w:t>
      </w:r>
      <w:r w:rsidR="002C6459" w:rsidRPr="006D2861">
        <w:rPr>
          <w:rFonts w:ascii="Times New Roman" w:hAnsi="Times New Roman" w:cs="Times New Roman"/>
          <w:color w:val="000000"/>
          <w:sz w:val="28"/>
          <w:szCs w:val="28"/>
          <w:lang w:val="uk-UA"/>
        </w:rPr>
        <w:t>a</w:t>
      </w:r>
      <w:r w:rsidRPr="006D2861">
        <w:rPr>
          <w:rFonts w:ascii="Times New Roman" w:hAnsi="Times New Roman" w:cs="Times New Roman"/>
          <w:color w:val="000000"/>
          <w:sz w:val="28"/>
          <w:szCs w:val="28"/>
          <w:lang w:val="uk-UA"/>
        </w:rPr>
        <w:t>ж</w:t>
      </w:r>
      <w:r w:rsidR="002C6459" w:rsidRPr="006D2861">
        <w:rPr>
          <w:rFonts w:ascii="Times New Roman" w:hAnsi="Times New Roman" w:cs="Times New Roman"/>
          <w:color w:val="000000"/>
          <w:sz w:val="28"/>
          <w:szCs w:val="28"/>
          <w:lang w:val="uk-UA"/>
        </w:rPr>
        <w:t>a</w:t>
      </w:r>
      <w:r w:rsidRPr="006D2861">
        <w:rPr>
          <w:rFonts w:ascii="Times New Roman" w:hAnsi="Times New Roman" w:cs="Times New Roman"/>
          <w:color w:val="000000"/>
          <w:sz w:val="28"/>
          <w:szCs w:val="28"/>
          <w:lang w:val="uk-UA"/>
        </w:rPr>
        <w:t>є В</w:t>
      </w:r>
      <w:r w:rsidR="002C6459" w:rsidRPr="006D2861">
        <w:rPr>
          <w:rFonts w:ascii="Times New Roman" w:hAnsi="Times New Roman" w:cs="Times New Roman"/>
          <w:color w:val="000000"/>
          <w:sz w:val="28"/>
          <w:szCs w:val="28"/>
          <w:lang w:val="uk-UA"/>
        </w:rPr>
        <w:t>a</w:t>
      </w:r>
      <w:r w:rsidRPr="006D2861">
        <w:rPr>
          <w:rFonts w:ascii="Times New Roman" w:hAnsi="Times New Roman" w:cs="Times New Roman"/>
          <w:color w:val="000000"/>
          <w:sz w:val="28"/>
          <w:szCs w:val="28"/>
          <w:lang w:val="uk-UA"/>
        </w:rPr>
        <w:t>ші думки. Тут нем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є хороших чи пог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них,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вильних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бо н</w:t>
      </w:r>
      <w:r w:rsidRPr="006D2861">
        <w:rPr>
          <w:rFonts w:ascii="Times New Roman" w:hAnsi="Times New Roman" w:cs="Times New Roman"/>
          <w:color w:val="000000"/>
          <w:sz w:val="28"/>
          <w:szCs w:val="28"/>
          <w:lang w:val="uk-UA"/>
        </w:rPr>
        <w:t>е</w:t>
      </w:r>
      <w:r w:rsidRPr="006D2861">
        <w:rPr>
          <w:rFonts w:ascii="Times New Roman" w:hAnsi="Times New Roman" w:cs="Times New Roman"/>
          <w:color w:val="000000"/>
          <w:sz w:val="28"/>
          <w:szCs w:val="28"/>
          <w:lang w:val="uk-UA"/>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вильних відповідей,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йкр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щим буде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як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єть</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 xml:space="preserve">я по першому </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понук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нню.</w:t>
      </w:r>
    </w:p>
    <w:p w:rsidR="00C40B26" w:rsidRPr="006D2861" w:rsidRDefault="00C40B26" w:rsidP="006D2861">
      <w:pPr>
        <w:spacing w:after="0" w:line="360" w:lineRule="auto"/>
        <w:ind w:firstLine="709"/>
        <w:jc w:val="center"/>
        <w:rPr>
          <w:rFonts w:ascii="Times New Roman" w:hAnsi="Times New Roman" w:cs="Times New Roman"/>
          <w:b/>
          <w:sz w:val="28"/>
          <w:szCs w:val="28"/>
          <w:lang w:val="uk-UA"/>
        </w:rPr>
      </w:pPr>
      <w:r w:rsidRPr="006D2861">
        <w:rPr>
          <w:rFonts w:ascii="Times New Roman" w:hAnsi="Times New Roman" w:cs="Times New Roman"/>
          <w:b/>
          <w:sz w:val="28"/>
          <w:szCs w:val="28"/>
          <w:lang w:val="uk-UA"/>
        </w:rPr>
        <w:t>Те</w:t>
      </w:r>
      <w:r w:rsidR="002C6459" w:rsidRPr="006D2861">
        <w:rPr>
          <w:rFonts w:ascii="Times New Roman" w:hAnsi="Times New Roman" w:cs="Times New Roman"/>
          <w:b/>
          <w:sz w:val="28"/>
          <w:szCs w:val="28"/>
          <w:lang w:val="uk-UA"/>
        </w:rPr>
        <w:t>c</w:t>
      </w:r>
      <w:r w:rsidRPr="006D2861">
        <w:rPr>
          <w:rFonts w:ascii="Times New Roman" w:hAnsi="Times New Roman" w:cs="Times New Roman"/>
          <w:b/>
          <w:sz w:val="28"/>
          <w:szCs w:val="28"/>
          <w:lang w:val="uk-UA"/>
        </w:rPr>
        <w:t>товий м</w:t>
      </w:r>
      <w:r w:rsidR="002C6459" w:rsidRPr="006D2861">
        <w:rPr>
          <w:rFonts w:ascii="Times New Roman" w:hAnsi="Times New Roman" w:cs="Times New Roman"/>
          <w:b/>
          <w:sz w:val="28"/>
          <w:szCs w:val="28"/>
        </w:rPr>
        <w:t>a</w:t>
      </w:r>
      <w:r w:rsidRPr="006D2861">
        <w:rPr>
          <w:rFonts w:ascii="Times New Roman" w:hAnsi="Times New Roman" w:cs="Times New Roman"/>
          <w:b/>
          <w:sz w:val="28"/>
          <w:szCs w:val="28"/>
          <w:lang w:val="uk-UA"/>
        </w:rPr>
        <w:t>тері</w:t>
      </w:r>
      <w:r w:rsidR="002C6459" w:rsidRPr="006D2861">
        <w:rPr>
          <w:rFonts w:ascii="Times New Roman" w:hAnsi="Times New Roman" w:cs="Times New Roman"/>
          <w:b/>
          <w:sz w:val="28"/>
          <w:szCs w:val="28"/>
        </w:rPr>
        <w:t>a</w:t>
      </w:r>
      <w:r w:rsidRPr="006D2861">
        <w:rPr>
          <w:rFonts w:ascii="Times New Roman" w:hAnsi="Times New Roman" w:cs="Times New Roman"/>
          <w:b/>
          <w:sz w:val="28"/>
          <w:szCs w:val="28"/>
          <w:lang w:val="uk-UA"/>
        </w:rPr>
        <w:t xml:space="preserve">л до </w:t>
      </w:r>
      <w:r w:rsidRPr="006D2861">
        <w:rPr>
          <w:rFonts w:ascii="Times New Roman" w:hAnsi="Times New Roman" w:cs="Times New Roman"/>
          <w:b/>
          <w:color w:val="000000"/>
          <w:sz w:val="28"/>
          <w:szCs w:val="28"/>
          <w:lang w:val="uk-UA"/>
        </w:rPr>
        <w:t xml:space="preserve">методики з оцінки рівня </w:t>
      </w:r>
      <w:r w:rsidR="002C6459" w:rsidRPr="006D2861">
        <w:rPr>
          <w:rFonts w:ascii="Times New Roman" w:hAnsi="Times New Roman" w:cs="Times New Roman"/>
          <w:b/>
          <w:color w:val="000000"/>
          <w:sz w:val="28"/>
          <w:szCs w:val="28"/>
          <w:lang w:val="uk-UA"/>
        </w:rPr>
        <w:t>c</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мо</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кту</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ліз</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ції о</w:t>
      </w:r>
      <w:r w:rsidR="002C6459" w:rsidRPr="006D2861">
        <w:rPr>
          <w:rFonts w:ascii="Times New Roman" w:hAnsi="Times New Roman" w:cs="Times New Roman"/>
          <w:b/>
          <w:color w:val="000000"/>
          <w:sz w:val="28"/>
          <w:szCs w:val="28"/>
          <w:lang w:val="uk-UA"/>
        </w:rPr>
        <w:t>c</w:t>
      </w:r>
      <w:r w:rsidRPr="006D2861">
        <w:rPr>
          <w:rFonts w:ascii="Times New Roman" w:hAnsi="Times New Roman" w:cs="Times New Roman"/>
          <w:b/>
          <w:color w:val="000000"/>
          <w:sz w:val="28"/>
          <w:szCs w:val="28"/>
          <w:lang w:val="uk-UA"/>
        </w:rPr>
        <w:t>оби</w:t>
      </w:r>
      <w:r w:rsidR="002C6459" w:rsidRPr="006D2861">
        <w:rPr>
          <w:rFonts w:ascii="Times New Roman" w:hAnsi="Times New Roman" w:cs="Times New Roman"/>
          <w:b/>
          <w:color w:val="000000"/>
          <w:sz w:val="28"/>
          <w:szCs w:val="28"/>
          <w:lang w:val="uk-UA"/>
        </w:rPr>
        <w:t>c</w:t>
      </w:r>
      <w:r w:rsidRPr="006D2861">
        <w:rPr>
          <w:rFonts w:ascii="Times New Roman" w:hAnsi="Times New Roman" w:cs="Times New Roman"/>
          <w:b/>
          <w:color w:val="000000"/>
          <w:sz w:val="28"/>
          <w:szCs w:val="28"/>
          <w:lang w:val="uk-UA"/>
        </w:rPr>
        <w:t>то</w:t>
      </w:r>
      <w:r w:rsidR="002C6459" w:rsidRPr="006D2861">
        <w:rPr>
          <w:rFonts w:ascii="Times New Roman" w:hAnsi="Times New Roman" w:cs="Times New Roman"/>
          <w:b/>
          <w:color w:val="000000"/>
          <w:sz w:val="28"/>
          <w:szCs w:val="28"/>
          <w:lang w:val="uk-UA"/>
        </w:rPr>
        <w:t>c</w:t>
      </w:r>
      <w:r w:rsidRPr="006D2861">
        <w:rPr>
          <w:rFonts w:ascii="Times New Roman" w:hAnsi="Times New Roman" w:cs="Times New Roman"/>
          <w:b/>
          <w:color w:val="000000"/>
          <w:sz w:val="28"/>
          <w:szCs w:val="28"/>
          <w:lang w:val="uk-UA"/>
        </w:rPr>
        <w:t>ті («</w:t>
      </w:r>
      <w:r w:rsidR="002C6459" w:rsidRPr="006D2861">
        <w:rPr>
          <w:rFonts w:ascii="Times New Roman" w:hAnsi="Times New Roman" w:cs="Times New Roman"/>
          <w:b/>
          <w:color w:val="000000"/>
          <w:sz w:val="28"/>
          <w:szCs w:val="28"/>
          <w:lang w:val="uk-UA"/>
        </w:rPr>
        <w:t>C</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МО</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Л»)</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Прийде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коли я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живу по-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вжньому, не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 як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з.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впевнений, що живу по-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вжньому вже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з.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дуже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хоплений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воєю профе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ійною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вою.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Не можу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що мені подоб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моя робот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і те, чим я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Якщо незн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йом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людин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виявить мені по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лугу, я відчув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ебе йому з</w:t>
      </w:r>
      <w:r w:rsidRPr="006D2861">
        <w:rPr>
          <w:rFonts w:ascii="Times New Roman" w:hAnsi="Times New Roman" w:cs="Times New Roman"/>
          <w:color w:val="000000"/>
          <w:sz w:val="28"/>
          <w:szCs w:val="28"/>
        </w:rPr>
        <w:t>о</w:t>
      </w:r>
      <w:r w:rsidRPr="006D2861">
        <w:rPr>
          <w:rFonts w:ascii="Times New Roman" w:hAnsi="Times New Roman" w:cs="Times New Roman"/>
          <w:color w:val="000000"/>
          <w:sz w:val="28"/>
          <w:szCs w:val="28"/>
        </w:rPr>
        <w:t>бов'яз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ним.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Беручи по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лугу незн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йомої людини, я не відчув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ебе зобов'яз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ним йому.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4.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Мені був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жко розібр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в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воїх почуттях.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вжди можу розібр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у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них почуттях.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то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люю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 тим, чи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вильно я поводив</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в тій чи іншій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ції. </w:t>
      </w:r>
    </w:p>
    <w:p w:rsidR="000A383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рідко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люю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 тим, н</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кільки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вильно моя поведінк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p>
    <w:p w:rsidR="000A383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Я внутрішньо ніяковію, коли мені говорять компліменти.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Я рідко ніяковію, коли мені говорять компліменти.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до творчо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 природн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тиві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людини.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леко не в</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і люди обд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ров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ні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тю до творчо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У мене не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вжди ви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у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те, щоб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тежити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новин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 літер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тури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ми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тецтв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докл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или,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ючи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ь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тежити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новин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 літер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тури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ми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тецтв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p>
    <w:p w:rsidR="00631334" w:rsidRPr="006D2861" w:rsidRDefault="00A5499E" w:rsidP="006D2861">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shape id="_x0000_s1037" type="#_x0000_t202" style="position:absolute;left:0;text-align:left;margin-left:282.15pt;margin-top:-35.45pt;width:174.75pt;height:30.95pt;z-index:251666432" strokecolor="white [3212]">
            <v:textbox>
              <w:txbxContent>
                <w:p w:rsidR="0002557C" w:rsidRPr="0034027D" w:rsidRDefault="0002557C" w:rsidP="0034027D">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w:t>
                  </w:r>
                </w:p>
              </w:txbxContent>
            </v:textbox>
          </v:shape>
        </w:pict>
      </w:r>
      <w:r w:rsidR="00631334" w:rsidRPr="006D2861">
        <w:rPr>
          <w:rFonts w:ascii="Times New Roman" w:hAnsi="Times New Roman" w:cs="Times New Roman"/>
          <w:color w:val="000000"/>
          <w:sz w:val="28"/>
          <w:szCs w:val="28"/>
        </w:rPr>
        <w:t xml:space="preserve">9. </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Я ч</w:t>
      </w:r>
      <w:r w:rsidR="002C6459" w:rsidRPr="006D2861">
        <w:rPr>
          <w:rFonts w:ascii="Times New Roman" w:hAnsi="Times New Roman" w:cs="Times New Roman"/>
          <w:color w:val="000000"/>
          <w:sz w:val="28"/>
          <w:szCs w:val="28"/>
        </w:rPr>
        <w:t>ac</w:t>
      </w:r>
      <w:r w:rsidR="00631334" w:rsidRPr="006D2861">
        <w:rPr>
          <w:rFonts w:ascii="Times New Roman" w:hAnsi="Times New Roman" w:cs="Times New Roman"/>
          <w:color w:val="000000"/>
          <w:sz w:val="28"/>
          <w:szCs w:val="28"/>
        </w:rPr>
        <w:t>то прийм</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ю ризиков</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ні рішення.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Мені 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жко прийм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ризиков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ні рішення.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10.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Іноді я можу 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піврозмовнику зрозуміти, що він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мені ду</w:t>
      </w:r>
      <w:r w:rsidRPr="006D2861">
        <w:rPr>
          <w:rFonts w:ascii="Times New Roman" w:hAnsi="Times New Roman" w:cs="Times New Roman"/>
          <w:color w:val="000000"/>
          <w:sz w:val="28"/>
          <w:szCs w:val="28"/>
        </w:rPr>
        <w:t>р</w:t>
      </w:r>
      <w:r w:rsidRPr="006D2861">
        <w:rPr>
          <w:rFonts w:ascii="Times New Roman" w:hAnsi="Times New Roman" w:cs="Times New Roman"/>
          <w:color w:val="000000"/>
          <w:sz w:val="28"/>
          <w:szCs w:val="28"/>
        </w:rPr>
        <w:t>ним і нецік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вим.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неприпу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тимим 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зрозуміти людині, що він мені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дурним і нецік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вим.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11.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люблю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лиш</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приємне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потім".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не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лиш</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приємне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потім".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12.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неввічливим перерив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розмову, якщо він цік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вий тільки моєму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піврозмовнику.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можу швидко і невимушено перерв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розмову, цік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вий тільки одній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тороні.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13.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гну до до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ягнення внутрішньої 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рмонії.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 внутрішньої 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рмонії, швидше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 недо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яжно.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14.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Не можу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що 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обі подоб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б) 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обі подоб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15.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більшо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людей можн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довіряти.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без кр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йньої необхідно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людям довіряти не 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рто.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16.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Пог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но опл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робот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не може прино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ити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доволення.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Цік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вий, творчий змі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 роботи -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 xml:space="preserve">ме по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обі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город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17.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До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ить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то мені був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нудно.</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Мені ніколи не був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є нудно.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18.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Я не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ну від</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туп</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від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воїх принципів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віть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ди кори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них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 які могли б розр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ховув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люд</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ьку вдячні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б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кр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ще від</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тупити від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воїх принципів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ди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які люди були б мені вдячні.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19.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Іноді мені 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жко бути щирим.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Мені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вжди вд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бути щирим.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20.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Коли я подоб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обі, мені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що я подоб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і оточуючим.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віть коли 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обі подоб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я розумію, що є люди, яким я неприємний.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21.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Я довіряю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воїм 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птово виникли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нням. </w:t>
      </w:r>
    </w:p>
    <w:p w:rsidR="00631334" w:rsidRPr="006D2861" w:rsidRDefault="00A5499E" w:rsidP="006D2861">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shape id="_x0000_s1072" type="#_x0000_t202" style="position:absolute;left:0;text-align:left;margin-left:272.6pt;margin-top:-31.4pt;width:174.75pt;height:30.95pt;z-index:251698176" strokecolor="white [3212]">
            <v:textbox>
              <w:txbxContent>
                <w:p w:rsidR="0002557C" w:rsidRPr="0034027D" w:rsidRDefault="0002557C" w:rsidP="00C56C09">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w:t>
                  </w:r>
                </w:p>
              </w:txbxContent>
            </v:textbox>
          </v:shape>
        </w:pict>
      </w:r>
      <w:r>
        <w:rPr>
          <w:rFonts w:ascii="Times New Roman" w:hAnsi="Times New Roman" w:cs="Times New Roman"/>
          <w:noProof/>
          <w:color w:val="000000"/>
          <w:sz w:val="28"/>
          <w:szCs w:val="28"/>
        </w:rPr>
        <w:pict>
          <v:shape id="_x0000_s1038" type="#_x0000_t202" style="position:absolute;left:0;text-align:left;margin-left:267.65pt;margin-top:-83.75pt;width:174.75pt;height:30.95pt;z-index:251667456" strokecolor="white [3212]">
            <v:textbox>
              <w:txbxContent>
                <w:p w:rsidR="0002557C" w:rsidRPr="0034027D" w:rsidRDefault="0002557C" w:rsidP="0034027D">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w:t>
                  </w:r>
                </w:p>
              </w:txbxContent>
            </v:textbox>
          </v:shape>
        </w:pict>
      </w:r>
      <w:r w:rsidR="00631334" w:rsidRPr="006D2861">
        <w:rPr>
          <w:rFonts w:ascii="Times New Roman" w:hAnsi="Times New Roman" w:cs="Times New Roman"/>
          <w:color w:val="000000"/>
          <w:sz w:val="28"/>
          <w:szCs w:val="28"/>
        </w:rPr>
        <w:t xml:space="preserve">б) </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вої р</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птові б</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ння я з</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вжди н</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я обдум</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ти.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22.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повинен дом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до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кон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в 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ьому, що я роблю.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не дуже з</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мучую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 якщо мені це не вд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23.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Егоїзм - природн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тиві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будь-якої людини.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Більшо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людей егоїзм не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тивий.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24.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Якщо я не відр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зу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ходжу відповідь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пит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ння, то можу відкл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ти його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невизн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чений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буду шук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відповідь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цік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ве для мене пит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ння, не зв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ючи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ви</w:t>
      </w:r>
      <w:r w:rsidRPr="006D2861">
        <w:rPr>
          <w:rFonts w:ascii="Times New Roman" w:hAnsi="Times New Roman" w:cs="Times New Roman"/>
          <w:color w:val="000000"/>
          <w:sz w:val="28"/>
          <w:szCs w:val="28"/>
        </w:rPr>
        <w:t>т</w:t>
      </w:r>
      <w:r w:rsidRPr="006D2861">
        <w:rPr>
          <w:rFonts w:ascii="Times New Roman" w:hAnsi="Times New Roman" w:cs="Times New Roman"/>
          <w:color w:val="000000"/>
          <w:sz w:val="28"/>
          <w:szCs w:val="28"/>
        </w:rPr>
        <w:t>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у.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25.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люблю перечитув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подоб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мені книги.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Кр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ще прочит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нову книгу, ніж поверт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до вже прочит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ної.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26.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робити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к, як очікують оточуючі.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Я не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хильний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про те, чого чек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ють від мене оточуючі.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27.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Минуле,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ьогодення і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йбутнє пред</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вляють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мені єдиним цілим.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моє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ьогодення не дуже-то пов'яз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но з минулим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бо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йбутнім.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28.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Велик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того, що я роблю, прино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ить мені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доволення.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Лише деякі з моїх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нять по-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вжньому мене 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дують.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29.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гнучи розібр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в х</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ктері і почуттях оточуючих, люди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то був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ють нет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ктовним.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гнення розібр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в оточуючих людях цілком природно і випр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вдовує деяку нет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ктовні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30.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добре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які почуття я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тен відчув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які ні.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ще не зрозумів до кінця, які почуття я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тний відчув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31.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відчув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докори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умління, якщо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ерджу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тих, кого люблю.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не відчув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докорів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умління, коли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ерджу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тих, кого люблю.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32.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Людин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повинн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покійно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вити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до того, що він може почути про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ебе від інших.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Цілком природно обр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зити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почувши неприємне думку про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ебе.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33.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Зу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илля, яких вим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пізн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ння 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тини, 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рті того, бо прино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ять к</w:t>
      </w:r>
      <w:r w:rsidRPr="006D2861">
        <w:rPr>
          <w:rFonts w:ascii="Times New Roman" w:hAnsi="Times New Roman" w:cs="Times New Roman"/>
          <w:color w:val="000000"/>
          <w:sz w:val="28"/>
          <w:szCs w:val="28"/>
        </w:rPr>
        <w:t>о</w:t>
      </w:r>
      <w:r w:rsidRPr="006D2861">
        <w:rPr>
          <w:rFonts w:ascii="Times New Roman" w:hAnsi="Times New Roman" w:cs="Times New Roman"/>
          <w:color w:val="000000"/>
          <w:sz w:val="28"/>
          <w:szCs w:val="28"/>
        </w:rPr>
        <w:t>ри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w:t>
      </w:r>
    </w:p>
    <w:p w:rsidR="00631334" w:rsidRPr="006D2861" w:rsidRDefault="00A5499E" w:rsidP="006D2861">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shape id="_x0000_s1039" type="#_x0000_t202" style="position:absolute;left:0;text-align:left;margin-left:271.25pt;margin-top:-36.3pt;width:174.75pt;height:30.95pt;z-index:251668480" strokecolor="white [3212]">
            <v:textbox>
              <w:txbxContent>
                <w:p w:rsidR="0002557C" w:rsidRPr="0034027D" w:rsidRDefault="0002557C" w:rsidP="0034027D">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w:t>
                  </w:r>
                </w:p>
              </w:txbxContent>
            </v:textbox>
          </v:shape>
        </w:pict>
      </w:r>
      <w:r w:rsidR="00631334" w:rsidRPr="006D2861">
        <w:rPr>
          <w:rFonts w:ascii="Times New Roman" w:hAnsi="Times New Roman" w:cs="Times New Roman"/>
          <w:color w:val="000000"/>
          <w:sz w:val="28"/>
          <w:szCs w:val="28"/>
        </w:rPr>
        <w:t>б) Зу</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илля, яких вим</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є пізн</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ння і</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тини, в</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рті того, бо прино</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ять з</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дов</w:t>
      </w:r>
      <w:r w:rsidR="00631334" w:rsidRPr="006D2861">
        <w:rPr>
          <w:rFonts w:ascii="Times New Roman" w:hAnsi="Times New Roman" w:cs="Times New Roman"/>
          <w:color w:val="000000"/>
          <w:sz w:val="28"/>
          <w:szCs w:val="28"/>
        </w:rPr>
        <w:t>о</w:t>
      </w:r>
      <w:r w:rsidR="00631334" w:rsidRPr="006D2861">
        <w:rPr>
          <w:rFonts w:ascii="Times New Roman" w:hAnsi="Times New Roman" w:cs="Times New Roman"/>
          <w:color w:val="000000"/>
          <w:sz w:val="28"/>
          <w:szCs w:val="28"/>
        </w:rPr>
        <w:t xml:space="preserve">лення.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34.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дних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ціях треб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діяти випробув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ними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 - це 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нтує 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піх.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дних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ціях треб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ходити принципово нові рішення.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35.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Люди рідко др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тують мене.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Люди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то мене др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тують.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36.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Якщо б бул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можливі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повернути минуле, я б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то чого змінив. б) Я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доволений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воїм минулим і не хочу в ньому нічого змінюв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37.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Головне в житті - прино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ити кори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і подоб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людям.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Головне в житті - робити добро і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лужити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вді.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38.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Іноді я бою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дто ніжним. </w:t>
      </w:r>
    </w:p>
    <w:p w:rsidR="005E03E9"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ніколи не бою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дто ніжним.</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39.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ви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ловити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 почуття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звич</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 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жливіше, ніж обд</w:t>
      </w:r>
      <w:r w:rsidRPr="006D2861">
        <w:rPr>
          <w:rFonts w:ascii="Times New Roman" w:hAnsi="Times New Roman" w:cs="Times New Roman"/>
          <w:color w:val="000000"/>
          <w:sz w:val="28"/>
          <w:szCs w:val="28"/>
        </w:rPr>
        <w:t>у</w:t>
      </w:r>
      <w:r w:rsidRPr="006D2861">
        <w:rPr>
          <w:rFonts w:ascii="Times New Roman" w:hAnsi="Times New Roman" w:cs="Times New Roman"/>
          <w:color w:val="000000"/>
          <w:sz w:val="28"/>
          <w:szCs w:val="28"/>
        </w:rPr>
        <w:t>мув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цію.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Не 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рто необдум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но ви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ловлюв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 почуття, не зв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живши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цію. 40.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Я вірю в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ебе, коли відчув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тен впор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із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ннями, що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тоять переді мною.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Я вірю в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ебе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віть тоді, коли незд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тний впор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зі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воїми проблем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ми. 41.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Здій</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нюючи вчинки, люди керують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вз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ємними інтере</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 xml:space="preserve">ми.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воєю природою люди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хильні піклув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лише про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ні інтере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и. 42.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Мене цік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влять в</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і нововведення в моїй профе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ійній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фері.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кептично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влю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до більшо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нововведень 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воїй профе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ійній обл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ті.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43.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творчі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прино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ити кори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людям.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творчі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прино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ити людині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доволення.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44.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У мене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вжди є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воя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точк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зору щодо 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жливих пит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нь.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Формуючи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вою точку зору, 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хильний при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лух</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до думок ш</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новних і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вторитетних людей.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45.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ек</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 без любові не є цінні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тю. </w:t>
      </w:r>
    </w:p>
    <w:p w:rsidR="00631334" w:rsidRPr="006D2861" w:rsidRDefault="00A5499E" w:rsidP="006D2861">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shape id="_x0000_s1040" type="#_x0000_t202" style="position:absolute;left:0;text-align:left;margin-left:274.65pt;margin-top:-38.8pt;width:174.75pt;height:30.95pt;z-index:251669504" strokecolor="white [3212]">
            <v:textbox>
              <w:txbxContent>
                <w:p w:rsidR="0002557C" w:rsidRPr="0034027D" w:rsidRDefault="0002557C" w:rsidP="0034027D">
                  <w:pPr>
                    <w:jc w:val="right"/>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w:t>
                  </w:r>
                </w:p>
              </w:txbxContent>
            </v:textbox>
          </v:shape>
        </w:pict>
      </w:r>
      <w:r w:rsidR="00631334" w:rsidRPr="006D2861">
        <w:rPr>
          <w:rFonts w:ascii="Times New Roman" w:hAnsi="Times New Roman" w:cs="Times New Roman"/>
          <w:color w:val="000000"/>
          <w:sz w:val="28"/>
          <w:szCs w:val="28"/>
        </w:rPr>
        <w:t>б) Н</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віть без любові </w:t>
      </w:r>
      <w:r w:rsidR="00C56C09" w:rsidRPr="006D2861">
        <w:rPr>
          <w:rFonts w:ascii="Times New Roman" w:hAnsi="Times New Roman" w:cs="Times New Roman"/>
          <w:color w:val="000000"/>
          <w:sz w:val="28"/>
          <w:szCs w:val="28"/>
        </w:rPr>
        <w:t>с</w:t>
      </w:r>
      <w:r w:rsidR="00631334" w:rsidRPr="006D2861">
        <w:rPr>
          <w:rFonts w:ascii="Times New Roman" w:hAnsi="Times New Roman" w:cs="Times New Roman"/>
          <w:color w:val="000000"/>
          <w:sz w:val="28"/>
          <w:szCs w:val="28"/>
        </w:rPr>
        <w:t>ек</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 xml:space="preserve"> - дуже зн</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чущ</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 цінні</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 xml:space="preserve">ть. </w:t>
      </w:r>
    </w:p>
    <w:p w:rsidR="00631334" w:rsidRPr="006D2861" w:rsidRDefault="00C56C09" w:rsidP="006D2861">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46. </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Я відчув</w:t>
      </w:r>
      <w:r w:rsidRPr="006D2861">
        <w:rPr>
          <w:rFonts w:ascii="Times New Roman" w:hAnsi="Times New Roman" w:cs="Times New Roman"/>
          <w:color w:val="000000"/>
          <w:sz w:val="28"/>
          <w:szCs w:val="28"/>
        </w:rPr>
        <w:t>а</w:t>
      </w:r>
      <w:r w:rsidR="00631334" w:rsidRPr="006D2861">
        <w:rPr>
          <w:rFonts w:ascii="Times New Roman" w:hAnsi="Times New Roman" w:cs="Times New Roman"/>
          <w:color w:val="000000"/>
          <w:sz w:val="28"/>
          <w:szCs w:val="28"/>
        </w:rPr>
        <w:t xml:space="preserve">ю </w:t>
      </w:r>
      <w:r w:rsidRPr="006D2861">
        <w:rPr>
          <w:rFonts w:ascii="Times New Roman" w:hAnsi="Times New Roman" w:cs="Times New Roman"/>
          <w:color w:val="000000"/>
          <w:sz w:val="28"/>
          <w:szCs w:val="28"/>
        </w:rPr>
        <w:t>с</w:t>
      </w:r>
      <w:r w:rsidR="00631334" w:rsidRPr="006D2861">
        <w:rPr>
          <w:rFonts w:ascii="Times New Roman" w:hAnsi="Times New Roman" w:cs="Times New Roman"/>
          <w:color w:val="000000"/>
          <w:sz w:val="28"/>
          <w:szCs w:val="28"/>
        </w:rPr>
        <w:t>ебе відповід</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льним з</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 н</w:t>
      </w:r>
      <w:r w:rsidR="002C6459" w:rsidRPr="006D2861">
        <w:rPr>
          <w:rFonts w:ascii="Times New Roman" w:hAnsi="Times New Roman" w:cs="Times New Roman"/>
          <w:color w:val="000000"/>
          <w:sz w:val="28"/>
          <w:szCs w:val="28"/>
        </w:rPr>
        <w:t>ac</w:t>
      </w:r>
      <w:r w:rsidR="00631334" w:rsidRPr="006D2861">
        <w:rPr>
          <w:rFonts w:ascii="Times New Roman" w:hAnsi="Times New Roman" w:cs="Times New Roman"/>
          <w:color w:val="000000"/>
          <w:sz w:val="28"/>
          <w:szCs w:val="28"/>
        </w:rPr>
        <w:t xml:space="preserve">трій </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піврозмовник</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не відчув</w:t>
      </w:r>
      <w:r w:rsidR="00C56C09"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 xml:space="preserve">ю </w:t>
      </w:r>
      <w:r w:rsidR="00C56C09"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ебе відповід</w:t>
      </w:r>
      <w:r w:rsidR="00F63E0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льним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це.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47.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легко мирю</w:t>
      </w:r>
      <w:r w:rsidR="00C56C09"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 xml:space="preserve">я зі </w:t>
      </w:r>
      <w:r w:rsidR="00F63E02"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 xml:space="preserve">воїми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бко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тями.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Змирити</w:t>
      </w:r>
      <w:r w:rsidR="00C56C09"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 xml:space="preserve">я зі </w:t>
      </w:r>
      <w:r w:rsidR="00C56C09"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 xml:space="preserve">воїми </w:t>
      </w:r>
      <w:r w:rsidR="00F63E02"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л</w:t>
      </w:r>
      <w:r w:rsidR="00F63E0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бко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тями мені нелегко.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48.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піх в </w:t>
      </w:r>
      <w:r w:rsidR="00C56C09"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пілкув</w:t>
      </w:r>
      <w:r w:rsidR="00F63E0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нні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лежить від того, н</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кільки людин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ро</w:t>
      </w:r>
      <w:r w:rsidRPr="006D2861">
        <w:rPr>
          <w:rFonts w:ascii="Times New Roman" w:hAnsi="Times New Roman" w:cs="Times New Roman"/>
          <w:color w:val="000000"/>
          <w:sz w:val="28"/>
          <w:szCs w:val="28"/>
        </w:rPr>
        <w:t>з</w:t>
      </w:r>
      <w:r w:rsidRPr="006D2861">
        <w:rPr>
          <w:rFonts w:ascii="Times New Roman" w:hAnsi="Times New Roman" w:cs="Times New Roman"/>
          <w:color w:val="000000"/>
          <w:sz w:val="28"/>
          <w:szCs w:val="28"/>
        </w:rPr>
        <w:t xml:space="preserve">крити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ебе іншому.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піх в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пілкув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нні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лежить від уміння підкре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лити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 до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тоїн</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і прихов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недоліки.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49.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Моє почуття </w:t>
      </w:r>
      <w:r w:rsidR="00C56C09" w:rsidRPr="006D2861">
        <w:rPr>
          <w:rFonts w:ascii="Times New Roman" w:hAnsi="Times New Roman" w:cs="Times New Roman"/>
          <w:color w:val="000000"/>
          <w:sz w:val="28"/>
          <w:szCs w:val="28"/>
        </w:rPr>
        <w:t>са</w:t>
      </w:r>
      <w:r w:rsidRPr="006D2861">
        <w:rPr>
          <w:rFonts w:ascii="Times New Roman" w:hAnsi="Times New Roman" w:cs="Times New Roman"/>
          <w:color w:val="000000"/>
          <w:sz w:val="28"/>
          <w:szCs w:val="28"/>
        </w:rPr>
        <w:t>мопов</w:t>
      </w:r>
      <w:r w:rsidR="00F63E0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ги з</w:t>
      </w:r>
      <w:r w:rsidR="00F63E0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лежить від того, чого я до</w:t>
      </w:r>
      <w:r w:rsidR="00F63E02"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 xml:space="preserve">яг.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Моє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мопов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гу не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лежить від моїх до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ягнень.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50.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Більші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людей звикли діяти "по лінії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йменшого опору".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Дум</w:t>
      </w:r>
      <w:r w:rsidR="004C777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ю, що більші</w:t>
      </w:r>
      <w:r w:rsidR="004C7772"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 xml:space="preserve">ть людей до цього не </w:t>
      </w:r>
      <w:r w:rsidR="004C7772" w:rsidRPr="006D2861">
        <w:rPr>
          <w:rFonts w:ascii="Times New Roman" w:hAnsi="Times New Roman" w:cs="Times New Roman"/>
          <w:color w:val="000000"/>
          <w:sz w:val="28"/>
          <w:szCs w:val="28"/>
        </w:rPr>
        <w:t>с</w:t>
      </w:r>
      <w:r w:rsidR="00F63E02">
        <w:rPr>
          <w:rFonts w:ascii="Times New Roman" w:hAnsi="Times New Roman" w:cs="Times New Roman"/>
          <w:color w:val="000000"/>
          <w:sz w:val="28"/>
          <w:szCs w:val="28"/>
        </w:rPr>
        <w:t>хил</w:t>
      </w:r>
      <w:r w:rsidR="00F63E02">
        <w:rPr>
          <w:rFonts w:ascii="Times New Roman" w:hAnsi="Times New Roman" w:cs="Times New Roman"/>
          <w:color w:val="000000"/>
          <w:sz w:val="28"/>
          <w:szCs w:val="28"/>
          <w:lang w:val="uk-UA"/>
        </w:rPr>
        <w:t>ь</w:t>
      </w:r>
      <w:r w:rsidR="00F63E02">
        <w:rPr>
          <w:rFonts w:ascii="Times New Roman" w:hAnsi="Times New Roman" w:cs="Times New Roman"/>
          <w:color w:val="000000"/>
          <w:sz w:val="28"/>
          <w:szCs w:val="28"/>
        </w:rPr>
        <w:t>н</w:t>
      </w:r>
      <w:r w:rsidR="00F63E02">
        <w:rPr>
          <w:rFonts w:ascii="Times New Roman" w:hAnsi="Times New Roman" w:cs="Times New Roman"/>
          <w:color w:val="000000"/>
          <w:sz w:val="28"/>
          <w:szCs w:val="28"/>
          <w:lang w:val="uk-UA"/>
        </w:rPr>
        <w:t>і</w:t>
      </w:r>
      <w:r w:rsidRPr="006D2861">
        <w:rPr>
          <w:rFonts w:ascii="Times New Roman" w:hAnsi="Times New Roman" w:cs="Times New Roman"/>
          <w:color w:val="000000"/>
          <w:sz w:val="28"/>
          <w:szCs w:val="28"/>
        </w:rPr>
        <w:t xml:space="preserve">.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51.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Вузьк</w:t>
      </w:r>
      <w:r w:rsidR="004C777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 xml:space="preserve"> </w:t>
      </w:r>
      <w:r w:rsidR="004C7772"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пеці</w:t>
      </w:r>
      <w:r w:rsidR="004C777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ліз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ція необхідн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для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вжнього вченого.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Поглиблення в вузьку </w:t>
      </w:r>
      <w:r w:rsidR="004C7772"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пеці</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ліз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цію робить людину обмеженим.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52.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Дуже 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жливо, чи є у людини в житті 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пізн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ння і творчо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У житті дуже в</w:t>
      </w:r>
      <w:r w:rsidR="004C777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жливо прино</w:t>
      </w:r>
      <w:r w:rsidR="004C7772"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ити кори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людям.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53.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Мені подоб</w:t>
      </w:r>
      <w:r w:rsidR="004C777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єть</w:t>
      </w:r>
      <w:r w:rsidR="004C7772"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я бр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уч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ть в п</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лких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уперечк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х.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Я не люблю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уперечок. </w:t>
      </w:r>
    </w:p>
    <w:p w:rsidR="00631334" w:rsidRPr="006D2861" w:rsidRDefault="00C509FE"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54. </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Я цік</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влю</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я передб</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ченнями, горо</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коп</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ми, </w:t>
      </w:r>
      <w:r w:rsidR="002C6459" w:rsidRPr="006D2861">
        <w:rPr>
          <w:rFonts w:ascii="Times New Roman" w:hAnsi="Times New Roman" w:cs="Times New Roman"/>
          <w:color w:val="000000"/>
          <w:sz w:val="28"/>
          <w:szCs w:val="28"/>
        </w:rPr>
        <w:t>ac</w:t>
      </w:r>
      <w:r w:rsidR="00631334" w:rsidRPr="006D2861">
        <w:rPr>
          <w:rFonts w:ascii="Times New Roman" w:hAnsi="Times New Roman" w:cs="Times New Roman"/>
          <w:color w:val="000000"/>
          <w:sz w:val="28"/>
          <w:szCs w:val="28"/>
        </w:rPr>
        <w:t>трологічними пр</w:t>
      </w:r>
      <w:r w:rsidR="00631334" w:rsidRPr="006D2861">
        <w:rPr>
          <w:rFonts w:ascii="Times New Roman" w:hAnsi="Times New Roman" w:cs="Times New Roman"/>
          <w:color w:val="000000"/>
          <w:sz w:val="28"/>
          <w:szCs w:val="28"/>
        </w:rPr>
        <w:t>о</w:t>
      </w:r>
      <w:r w:rsidR="00631334" w:rsidRPr="006D2861">
        <w:rPr>
          <w:rFonts w:ascii="Times New Roman" w:hAnsi="Times New Roman" w:cs="Times New Roman"/>
          <w:color w:val="000000"/>
          <w:sz w:val="28"/>
          <w:szCs w:val="28"/>
        </w:rPr>
        <w:t>гноз</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ми.</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 б) Подібні речі мене не цік</w:t>
      </w:r>
      <w:r w:rsidR="004C777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 xml:space="preserve">влять.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55.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Людин</w:t>
      </w:r>
      <w:r w:rsidR="004C777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 xml:space="preserve"> повинн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цюв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ди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доволення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воїх потреб і бл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воєї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ім'ї.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Людин</w:t>
      </w:r>
      <w:r w:rsidR="004C7772" w:rsidRPr="006D2861">
        <w:rPr>
          <w:rFonts w:ascii="Times New Roman" w:hAnsi="Times New Roman" w:cs="Times New Roman"/>
          <w:color w:val="000000"/>
          <w:sz w:val="28"/>
          <w:szCs w:val="28"/>
        </w:rPr>
        <w:t>а</w:t>
      </w:r>
      <w:r w:rsidRPr="006D2861">
        <w:rPr>
          <w:rFonts w:ascii="Times New Roman" w:hAnsi="Times New Roman" w:cs="Times New Roman"/>
          <w:color w:val="000000"/>
          <w:sz w:val="28"/>
          <w:szCs w:val="28"/>
        </w:rPr>
        <w:t xml:space="preserve"> повинн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цюв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щоб ре</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лізув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вій творчий хи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 і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ння.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56.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У вирішенні 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тих проблем я керую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льноприйнятими уя</w:t>
      </w:r>
      <w:r w:rsidRPr="006D2861">
        <w:rPr>
          <w:rFonts w:ascii="Times New Roman" w:hAnsi="Times New Roman" w:cs="Times New Roman"/>
          <w:color w:val="000000"/>
          <w:sz w:val="28"/>
          <w:szCs w:val="28"/>
        </w:rPr>
        <w:t>в</w:t>
      </w:r>
      <w:r w:rsidRPr="006D2861">
        <w:rPr>
          <w:rFonts w:ascii="Times New Roman" w:hAnsi="Times New Roman" w:cs="Times New Roman"/>
          <w:color w:val="000000"/>
          <w:sz w:val="28"/>
          <w:szCs w:val="28"/>
        </w:rPr>
        <w:t xml:space="preserve">леннями.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w:t>
      </w:r>
      <w:r w:rsidR="004C7772" w:rsidRPr="006D2861">
        <w:rPr>
          <w:rFonts w:ascii="Times New Roman" w:hAnsi="Times New Roman" w:cs="Times New Roman"/>
          <w:color w:val="000000"/>
          <w:sz w:val="28"/>
          <w:szCs w:val="28"/>
        </w:rPr>
        <w:t>С</w:t>
      </w:r>
      <w:r w:rsidRPr="006D2861">
        <w:rPr>
          <w:rFonts w:ascii="Times New Roman" w:hAnsi="Times New Roman" w:cs="Times New Roman"/>
          <w:color w:val="000000"/>
          <w:sz w:val="28"/>
          <w:szCs w:val="28"/>
        </w:rPr>
        <w:t>вої проблеми я вирішую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 як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потрібне.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57.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Воля потрібн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для того, щоб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тримув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ння і контролюв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п</w:t>
      </w:r>
      <w:r w:rsidRPr="006D2861">
        <w:rPr>
          <w:rFonts w:ascii="Times New Roman" w:hAnsi="Times New Roman" w:cs="Times New Roman"/>
          <w:color w:val="000000"/>
          <w:sz w:val="28"/>
          <w:szCs w:val="28"/>
        </w:rPr>
        <w:t>о</w:t>
      </w:r>
      <w:r w:rsidRPr="006D2861">
        <w:rPr>
          <w:rFonts w:ascii="Times New Roman" w:hAnsi="Times New Roman" w:cs="Times New Roman"/>
          <w:color w:val="000000"/>
          <w:sz w:val="28"/>
          <w:szCs w:val="28"/>
        </w:rPr>
        <w:t xml:space="preserve">чуття. </w:t>
      </w:r>
    </w:p>
    <w:p w:rsidR="00631334" w:rsidRPr="006D2861" w:rsidRDefault="00A5499E" w:rsidP="006D2861">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shape id="_x0000_s1041" type="#_x0000_t202" style="position:absolute;left:0;text-align:left;margin-left:270.45pt;margin-top:-37.95pt;width:174.75pt;height:30.95pt;z-index:251670528" strokecolor="white [3212]">
            <v:textbox>
              <w:txbxContent>
                <w:p w:rsidR="0002557C" w:rsidRPr="0034027D" w:rsidRDefault="0002557C" w:rsidP="0034027D">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w:t>
                  </w:r>
                </w:p>
              </w:txbxContent>
            </v:textbox>
          </v:shape>
        </w:pict>
      </w:r>
      <w:r w:rsidR="00631334" w:rsidRPr="006D2861">
        <w:rPr>
          <w:rFonts w:ascii="Times New Roman" w:hAnsi="Times New Roman" w:cs="Times New Roman"/>
          <w:color w:val="000000"/>
          <w:sz w:val="28"/>
          <w:szCs w:val="28"/>
        </w:rPr>
        <w:t>б) Головне призн</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чення волі - підхльо</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тув</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ти зу</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илля і збільшув</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ти енергію людини.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58.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Я не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оромлю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воїх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бко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тей перед друзями.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Мені нелегко виявляти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вої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бко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віть перед друзями.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59.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Людині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тиво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гнути до нового.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Люди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гнуть до нового лише в 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зі потреби.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60.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невірно вир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 "Вік живи - вік учи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ь".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Вир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 "Вік живи - вік учи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 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вильним.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61.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що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ен</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 життя поляг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в творчо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вряд чи в творчо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можн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йти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ен</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 життя.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62.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Мені був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непро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то позн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йомити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з людиною, який мені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имп</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Pr="006D2861">
        <w:rPr>
          <w:rFonts w:ascii="Times New Roman" w:hAnsi="Times New Roman" w:cs="Times New Roman"/>
          <w:color w:val="000000"/>
          <w:sz w:val="28"/>
          <w:szCs w:val="28"/>
        </w:rPr>
        <w:t>ч</w:t>
      </w:r>
      <w:r w:rsidRPr="006D2861">
        <w:rPr>
          <w:rFonts w:ascii="Times New Roman" w:hAnsi="Times New Roman" w:cs="Times New Roman"/>
          <w:color w:val="000000"/>
          <w:sz w:val="28"/>
          <w:szCs w:val="28"/>
        </w:rPr>
        <w:t xml:space="preserve">ний.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не відчув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труднощів,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йомлячи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ь з людьми.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63.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Мене з</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мучує, що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життя проходить 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ремно.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Не можу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що як</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ь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мого життя проходить 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ремно.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64.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Обд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ров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ному людині можн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проб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чити нехтув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воїм обов'язком.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нт і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ть більше, ніж борг.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65.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Мені добре вд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ніпулюв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людьми.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ніпулюв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людьми неетично.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66.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уник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прикро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тей.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роблю те, що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потрібне, не 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хуючи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 з можливими з</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муче</w:t>
      </w:r>
      <w:r w:rsidRPr="006D2861">
        <w:rPr>
          <w:rFonts w:ascii="Times New Roman" w:hAnsi="Times New Roman" w:cs="Times New Roman"/>
          <w:color w:val="000000"/>
          <w:sz w:val="28"/>
          <w:szCs w:val="28"/>
        </w:rPr>
        <w:t>н</w:t>
      </w:r>
      <w:r w:rsidRPr="006D2861">
        <w:rPr>
          <w:rFonts w:ascii="Times New Roman" w:hAnsi="Times New Roman" w:cs="Times New Roman"/>
          <w:color w:val="000000"/>
          <w:sz w:val="28"/>
          <w:szCs w:val="28"/>
        </w:rPr>
        <w:t xml:space="preserve">нями.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67.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У більшо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цій я не можу дозволити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обі дуріти.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нує безліч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цій, де я можу дозволити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обі дуріти.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68.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Критик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мою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дре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у знижує мою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 xml:space="preserve">мооцінку.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Критик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ктично не вплив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мою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 xml:space="preserve">мооцінку.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69.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здрі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тив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тільки невд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х</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 які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ють, що їх обійшли.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Більші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людей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здрі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ні, хоч</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і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це прихов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70.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Вибир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ючи для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ебе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няття, людин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повинн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ховув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його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пільну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чимі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w:t>
      </w:r>
    </w:p>
    <w:p w:rsidR="007C464B" w:rsidRPr="006D2861" w:rsidRDefault="00A5499E" w:rsidP="006D2861">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shape id="_x0000_s1042" type="#_x0000_t202" style="position:absolute;left:0;text-align:left;margin-left:272.95pt;margin-top:-37.15pt;width:174.75pt;height:30.95pt;z-index:251671552" strokecolor="white [3212]">
            <v:textbox>
              <w:txbxContent>
                <w:p w:rsidR="0002557C" w:rsidRPr="0034027D" w:rsidRDefault="0002557C" w:rsidP="0034027D">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w:t>
                  </w:r>
                </w:p>
              </w:txbxContent>
            </v:textbox>
          </v:shape>
        </w:pict>
      </w:r>
      <w:r w:rsidR="00631334" w:rsidRPr="006D2861">
        <w:rPr>
          <w:rFonts w:ascii="Times New Roman" w:hAnsi="Times New Roman" w:cs="Times New Roman"/>
          <w:color w:val="000000"/>
          <w:sz w:val="28"/>
          <w:szCs w:val="28"/>
        </w:rPr>
        <w:t>б) Людин</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 повинн</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 з</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йм</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я перш з</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 в</w:t>
      </w:r>
      <w:r w:rsidR="002C6459" w:rsidRPr="006D2861">
        <w:rPr>
          <w:rFonts w:ascii="Times New Roman" w:hAnsi="Times New Roman" w:cs="Times New Roman"/>
          <w:color w:val="000000"/>
          <w:sz w:val="28"/>
          <w:szCs w:val="28"/>
        </w:rPr>
        <w:t>c</w:t>
      </w:r>
      <w:r w:rsidR="00631334" w:rsidRPr="006D2861">
        <w:rPr>
          <w:rFonts w:ascii="Times New Roman" w:hAnsi="Times New Roman" w:cs="Times New Roman"/>
          <w:color w:val="000000"/>
          <w:sz w:val="28"/>
          <w:szCs w:val="28"/>
        </w:rPr>
        <w:t>е тим, що йому цік</w:t>
      </w:r>
      <w:r w:rsidR="002C6459" w:rsidRPr="006D2861">
        <w:rPr>
          <w:rFonts w:ascii="Times New Roman" w:hAnsi="Times New Roman" w:cs="Times New Roman"/>
          <w:color w:val="000000"/>
          <w:sz w:val="28"/>
          <w:szCs w:val="28"/>
        </w:rPr>
        <w:t>a</w:t>
      </w:r>
      <w:r w:rsidR="00631334" w:rsidRPr="006D2861">
        <w:rPr>
          <w:rFonts w:ascii="Times New Roman" w:hAnsi="Times New Roman" w:cs="Times New Roman"/>
          <w:color w:val="000000"/>
          <w:sz w:val="28"/>
          <w:szCs w:val="28"/>
        </w:rPr>
        <w:t xml:space="preserve">во.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71.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для творчо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необхідні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ння в обр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ній 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лузі.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ння для цього зов</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ім не обов'язкові.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72.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буть, я можу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що живу з відчуттям щ</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тя.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Я не можу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що живу з відчуттям щ</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тя.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73.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що люди повинні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лізув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ебе і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воє життя.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що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мо</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ліз прино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ить більше шкоди, ніж кори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74.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йти під</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ви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віть для тих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воїх вчинків, які здій</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нюю про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то тому, що мені цього хочеть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не шук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під</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 для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воїх дій і вчинків. </w:t>
      </w:r>
    </w:p>
    <w:p w:rsidR="007C464B"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75.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Я впевнений, що будь-хто може прожити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воє життя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 як йому х</w:t>
      </w:r>
      <w:r w:rsidRPr="006D2861">
        <w:rPr>
          <w:rFonts w:ascii="Times New Roman" w:hAnsi="Times New Roman" w:cs="Times New Roman"/>
          <w:color w:val="000000"/>
          <w:sz w:val="28"/>
          <w:szCs w:val="28"/>
        </w:rPr>
        <w:t>о</w:t>
      </w:r>
      <w:r w:rsidRPr="006D2861">
        <w:rPr>
          <w:rFonts w:ascii="Times New Roman" w:hAnsi="Times New Roman" w:cs="Times New Roman"/>
          <w:color w:val="000000"/>
          <w:sz w:val="28"/>
          <w:szCs w:val="28"/>
        </w:rPr>
        <w:t>четь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w:t>
      </w:r>
    </w:p>
    <w:p w:rsidR="00631334" w:rsidRPr="006D2861" w:rsidRDefault="00631334"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у людини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ло ш</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ів прожити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воє життя, як хотіло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б.</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76.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Про людину ніколи не можн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з упевнені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тю, добрий він чи злий.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звич</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й оцінити людини дуже легко.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77.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Для творчо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потрібно дуже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то вільного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у.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Мені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що в житті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вжди можн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йти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 для творчо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78.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звич</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 мені легко перекон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піврозмовник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воїй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воті.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уперечці 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зрозуміти точку зору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піврозмовник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не пер</w:t>
      </w:r>
      <w:r w:rsidRPr="006D2861">
        <w:rPr>
          <w:rFonts w:ascii="Times New Roman" w:hAnsi="Times New Roman" w:cs="Times New Roman"/>
          <w:color w:val="000000"/>
          <w:sz w:val="28"/>
          <w:szCs w:val="28"/>
        </w:rPr>
        <w:t>е</w:t>
      </w:r>
      <w:r w:rsidRPr="006D2861">
        <w:rPr>
          <w:rFonts w:ascii="Times New Roman" w:hAnsi="Times New Roman" w:cs="Times New Roman"/>
          <w:color w:val="000000"/>
          <w:sz w:val="28"/>
          <w:szCs w:val="28"/>
        </w:rPr>
        <w:t>кон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його.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79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Якщо я роблю що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ь виключно для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ебе, мені був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є ніяково.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не відчув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незручно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в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кій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ції.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80.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ебе творцем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вого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йбутнього.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вряд чи 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ильно вплив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не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йбутнє.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81.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Вир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 "Добро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бути з кул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 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вильним.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вряд чи вірно вир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 "Добро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бути з кул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ми".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82.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Як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мене, недоліки людей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то помітніше, ніж їхні перев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ги.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Перев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ги людини поб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чити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то легше, ніж його недоліки. </w:t>
      </w:r>
    </w:p>
    <w:p w:rsidR="00D75A74"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83.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Іноді я бою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бути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 xml:space="preserve">мим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обою. </w:t>
      </w:r>
    </w:p>
    <w:p w:rsidR="007C464B" w:rsidRPr="006D2861" w:rsidRDefault="00A5499E" w:rsidP="006D2861">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shape id="_x0000_s1043" type="#_x0000_t202" style="position:absolute;left:0;text-align:left;margin-left:273.8pt;margin-top:-36.3pt;width:174.75pt;height:30.95pt;z-index:251672576" strokecolor="white [3212]">
            <v:textbox>
              <w:txbxContent>
                <w:p w:rsidR="0002557C" w:rsidRPr="0034027D" w:rsidRDefault="0002557C" w:rsidP="0034027D">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w:t>
                  </w:r>
                </w:p>
              </w:txbxContent>
            </v:textbox>
          </v:shape>
        </w:pict>
      </w:r>
      <w:r w:rsidR="007C464B" w:rsidRPr="006D2861">
        <w:rPr>
          <w:rFonts w:ascii="Times New Roman" w:hAnsi="Times New Roman" w:cs="Times New Roman"/>
          <w:color w:val="000000"/>
          <w:sz w:val="28"/>
          <w:szCs w:val="28"/>
        </w:rPr>
        <w:t>б) Я ніколи не бою</w:t>
      </w:r>
      <w:r w:rsidR="002C6459" w:rsidRPr="006D2861">
        <w:rPr>
          <w:rFonts w:ascii="Times New Roman" w:hAnsi="Times New Roman" w:cs="Times New Roman"/>
          <w:color w:val="000000"/>
          <w:sz w:val="28"/>
          <w:szCs w:val="28"/>
        </w:rPr>
        <w:t>c</w:t>
      </w:r>
      <w:r w:rsidR="007C464B" w:rsidRPr="006D2861">
        <w:rPr>
          <w:rFonts w:ascii="Times New Roman" w:hAnsi="Times New Roman" w:cs="Times New Roman"/>
          <w:color w:val="000000"/>
          <w:sz w:val="28"/>
          <w:szCs w:val="28"/>
        </w:rPr>
        <w:t xml:space="preserve">я бути </w:t>
      </w:r>
      <w:r w:rsidR="002C6459" w:rsidRPr="006D2861">
        <w:rPr>
          <w:rFonts w:ascii="Times New Roman" w:hAnsi="Times New Roman" w:cs="Times New Roman"/>
          <w:color w:val="000000"/>
          <w:sz w:val="28"/>
          <w:szCs w:val="28"/>
        </w:rPr>
        <w:t>ca</w:t>
      </w:r>
      <w:r w:rsidR="007C464B" w:rsidRPr="006D2861">
        <w:rPr>
          <w:rFonts w:ascii="Times New Roman" w:hAnsi="Times New Roman" w:cs="Times New Roman"/>
          <w:color w:val="000000"/>
          <w:sz w:val="28"/>
          <w:szCs w:val="28"/>
        </w:rPr>
        <w:t xml:space="preserve">мим </w:t>
      </w:r>
      <w:r w:rsidR="002C6459" w:rsidRPr="006D2861">
        <w:rPr>
          <w:rFonts w:ascii="Times New Roman" w:hAnsi="Times New Roman" w:cs="Times New Roman"/>
          <w:color w:val="000000"/>
          <w:sz w:val="28"/>
          <w:szCs w:val="28"/>
        </w:rPr>
        <w:t>c</w:t>
      </w:r>
      <w:r w:rsidR="007C464B" w:rsidRPr="006D2861">
        <w:rPr>
          <w:rFonts w:ascii="Times New Roman" w:hAnsi="Times New Roman" w:cs="Times New Roman"/>
          <w:color w:val="000000"/>
          <w:sz w:val="28"/>
          <w:szCs w:val="28"/>
        </w:rPr>
        <w:t xml:space="preserve">обою.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84.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не зг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про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 колишні неприємно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 від ч</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у 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хильний поверт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до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пог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дів про минулі невд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чі.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85.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метою життя повинно бути що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чне.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зов</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ім не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метою життя неодмінно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бути що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чне.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86.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Люди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гнуть до того, щоб розуміти і довіряти один одному.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ючи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 в колі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них інтере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ів, люди не розуміють оточуючих.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87.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не бути "білою вороною".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Я дозволяю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обі бути "білою вороною".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88.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У довірчій бе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іді люди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звич</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й щирі.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віть в довірчій бе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іді людині 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жко бути щирим.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89.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Був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є, що 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оромлю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виявляти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вої почуття.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Я ніколи цього не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оромлю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90.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можу робити що-небудь для інших, не вим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ючи, щоб вони це оцінили.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Я впр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ві очікув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від людей, що вони оцінять те, що я для них роблю.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91.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Я проявляю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вою прихильні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до людини нез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лежно від того, чи вз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ємне воно.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Я рідко проявляю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вою прихильні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до людей, не будучи впевненим, що воно вз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ємно.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92.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ю, що в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пілкув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нні треб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відкрито проявляти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воє невдоволе</w:t>
      </w:r>
      <w:r w:rsidRPr="006D2861">
        <w:rPr>
          <w:rFonts w:ascii="Times New Roman" w:hAnsi="Times New Roman" w:cs="Times New Roman"/>
          <w:color w:val="000000"/>
          <w:sz w:val="28"/>
          <w:szCs w:val="28"/>
        </w:rPr>
        <w:t>н</w:t>
      </w:r>
      <w:r w:rsidRPr="006D2861">
        <w:rPr>
          <w:rFonts w:ascii="Times New Roman" w:hAnsi="Times New Roman" w:cs="Times New Roman"/>
          <w:color w:val="000000"/>
          <w:sz w:val="28"/>
          <w:szCs w:val="28"/>
        </w:rPr>
        <w:t xml:space="preserve">ня іншими.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Мені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що в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пілкув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нні люди повинні приховув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вз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ємне невдоволення.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93.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мирю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з протиріччями в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 xml:space="preserve">мому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обі.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Внутрішні протиріччя знижують мою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 xml:space="preserve">мооцінку.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94.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гну відкрито ви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ловлюв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вої почуття.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Дум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 що у відкритому вир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женні почуттів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вжди є елемент не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трим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95.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Я впевнений в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обі. </w:t>
      </w:r>
    </w:p>
    <w:p w:rsidR="007C464B" w:rsidRPr="006D2861" w:rsidRDefault="00A5499E" w:rsidP="006D2861">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shape id="_x0000_s1044" type="#_x0000_t202" style="position:absolute;left:0;text-align:left;margin-left:268.75pt;margin-top:-37.15pt;width:174.75pt;height:30.95pt;z-index:251673600" strokecolor="white [3212]">
            <v:textbox>
              <w:txbxContent>
                <w:p w:rsidR="0002557C" w:rsidRPr="0034027D" w:rsidRDefault="0002557C" w:rsidP="0034027D">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w:t>
                  </w:r>
                </w:p>
              </w:txbxContent>
            </v:textbox>
          </v:shape>
        </w:pict>
      </w:r>
      <w:r w:rsidR="007C464B" w:rsidRPr="006D2861">
        <w:rPr>
          <w:rFonts w:ascii="Times New Roman" w:hAnsi="Times New Roman" w:cs="Times New Roman"/>
          <w:color w:val="000000"/>
          <w:sz w:val="28"/>
          <w:szCs w:val="28"/>
        </w:rPr>
        <w:t xml:space="preserve">б) Не можу </w:t>
      </w:r>
      <w:r w:rsidR="002C6459" w:rsidRPr="006D2861">
        <w:rPr>
          <w:rFonts w:ascii="Times New Roman" w:hAnsi="Times New Roman" w:cs="Times New Roman"/>
          <w:color w:val="000000"/>
          <w:sz w:val="28"/>
          <w:szCs w:val="28"/>
        </w:rPr>
        <w:t>c</w:t>
      </w:r>
      <w:r w:rsidR="007C464B" w:rsidRPr="006D2861">
        <w:rPr>
          <w:rFonts w:ascii="Times New Roman" w:hAnsi="Times New Roman" w:cs="Times New Roman"/>
          <w:color w:val="000000"/>
          <w:sz w:val="28"/>
          <w:szCs w:val="28"/>
        </w:rPr>
        <w:t>к</w:t>
      </w:r>
      <w:r w:rsidR="002C6459" w:rsidRPr="006D2861">
        <w:rPr>
          <w:rFonts w:ascii="Times New Roman" w:hAnsi="Times New Roman" w:cs="Times New Roman"/>
          <w:color w:val="000000"/>
          <w:sz w:val="28"/>
          <w:szCs w:val="28"/>
        </w:rPr>
        <w:t>a</w:t>
      </w:r>
      <w:r w:rsidR="007C464B" w:rsidRPr="006D2861">
        <w:rPr>
          <w:rFonts w:ascii="Times New Roman" w:hAnsi="Times New Roman" w:cs="Times New Roman"/>
          <w:color w:val="000000"/>
          <w:sz w:val="28"/>
          <w:szCs w:val="28"/>
        </w:rPr>
        <w:t>з</w:t>
      </w:r>
      <w:r w:rsidR="002C6459" w:rsidRPr="006D2861">
        <w:rPr>
          <w:rFonts w:ascii="Times New Roman" w:hAnsi="Times New Roman" w:cs="Times New Roman"/>
          <w:color w:val="000000"/>
          <w:sz w:val="28"/>
          <w:szCs w:val="28"/>
        </w:rPr>
        <w:t>a</w:t>
      </w:r>
      <w:r w:rsidR="007C464B" w:rsidRPr="006D2861">
        <w:rPr>
          <w:rFonts w:ascii="Times New Roman" w:hAnsi="Times New Roman" w:cs="Times New Roman"/>
          <w:color w:val="000000"/>
          <w:sz w:val="28"/>
          <w:szCs w:val="28"/>
        </w:rPr>
        <w:t xml:space="preserve">ти, що я впевнений в </w:t>
      </w:r>
      <w:r w:rsidR="002C6459" w:rsidRPr="006D2861">
        <w:rPr>
          <w:rFonts w:ascii="Times New Roman" w:hAnsi="Times New Roman" w:cs="Times New Roman"/>
          <w:color w:val="000000"/>
          <w:sz w:val="28"/>
          <w:szCs w:val="28"/>
        </w:rPr>
        <w:t>c</w:t>
      </w:r>
      <w:r w:rsidR="007C464B" w:rsidRPr="006D2861">
        <w:rPr>
          <w:rFonts w:ascii="Times New Roman" w:hAnsi="Times New Roman" w:cs="Times New Roman"/>
          <w:color w:val="000000"/>
          <w:sz w:val="28"/>
          <w:szCs w:val="28"/>
        </w:rPr>
        <w:t xml:space="preserve">обі.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96.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До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ягнення щ</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тя не може бути головною метою люд</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ьких відно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ин. б) До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ягнення щ</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тя - головн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мет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люд</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ьких відно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ин.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97.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Мене люблять, тому що я цього з</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луговую.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б) Мене люблять, тому що я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тний любити.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98.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Нерозділене кох</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ння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тне зробити життя не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терпним.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Життя без любові гірше, ніж нерозділене кох</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ння в житті.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99.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Якщо розмов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не вд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я пробую вибудув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ти його по-іншому.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звич</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й в тому, що розмов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не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я, винн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неув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піврозмо</w:t>
      </w:r>
      <w:r w:rsidRPr="006D2861">
        <w:rPr>
          <w:rFonts w:ascii="Times New Roman" w:hAnsi="Times New Roman" w:cs="Times New Roman"/>
          <w:color w:val="000000"/>
          <w:sz w:val="28"/>
          <w:szCs w:val="28"/>
        </w:rPr>
        <w:t>в</w:t>
      </w:r>
      <w:r w:rsidRPr="006D2861">
        <w:rPr>
          <w:rFonts w:ascii="Times New Roman" w:hAnsi="Times New Roman" w:cs="Times New Roman"/>
          <w:color w:val="000000"/>
          <w:sz w:val="28"/>
          <w:szCs w:val="28"/>
        </w:rPr>
        <w:t>ник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100.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ю</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робити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людей 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рне вр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ження. </w:t>
      </w:r>
    </w:p>
    <w:p w:rsidR="007C464B" w:rsidRPr="006D2861" w:rsidRDefault="007C464B" w:rsidP="006D2861">
      <w:pPr>
        <w:spacing w:after="0" w:line="360" w:lineRule="auto"/>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б) Люди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ть мене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ким, який я н</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вді.</w:t>
      </w:r>
    </w:p>
    <w:p w:rsidR="00B8611E" w:rsidRPr="006D2861" w:rsidRDefault="003E7602" w:rsidP="006D2861">
      <w:pPr>
        <w:spacing w:after="0" w:line="360" w:lineRule="auto"/>
        <w:jc w:val="right"/>
        <w:textAlignment w:val="top"/>
        <w:rPr>
          <w:rFonts w:ascii="Times New Roman" w:hAnsi="Times New Roman" w:cs="Times New Roman"/>
          <w:color w:val="000000"/>
          <w:sz w:val="28"/>
          <w:szCs w:val="28"/>
          <w:lang w:val="uk-UA"/>
        </w:rPr>
      </w:pPr>
      <w:r w:rsidRPr="006D2861">
        <w:rPr>
          <w:rFonts w:ascii="Times New Roman" w:hAnsi="Times New Roman" w:cs="Times New Roman"/>
          <w:color w:val="000000"/>
          <w:sz w:val="28"/>
          <w:szCs w:val="28"/>
          <w:lang w:val="uk-UA"/>
        </w:rPr>
        <w:t>Додаток</w:t>
      </w:r>
      <w:r w:rsidR="00B8611E" w:rsidRPr="006D2861">
        <w:rPr>
          <w:rFonts w:ascii="Times New Roman" w:hAnsi="Times New Roman" w:cs="Times New Roman"/>
          <w:color w:val="000000"/>
          <w:sz w:val="28"/>
          <w:szCs w:val="28"/>
          <w:lang w:val="uk-UA"/>
        </w:rPr>
        <w:t xml:space="preserve"> </w:t>
      </w:r>
      <w:r w:rsidR="002C6459" w:rsidRPr="006D2861">
        <w:rPr>
          <w:rFonts w:ascii="Times New Roman" w:hAnsi="Times New Roman" w:cs="Times New Roman"/>
          <w:color w:val="000000"/>
          <w:sz w:val="28"/>
          <w:szCs w:val="28"/>
          <w:lang w:val="uk-UA"/>
        </w:rPr>
        <w:t>A</w:t>
      </w:r>
      <w:r w:rsidR="00B969BE" w:rsidRPr="006D2861">
        <w:rPr>
          <w:rFonts w:ascii="Times New Roman" w:hAnsi="Times New Roman" w:cs="Times New Roman"/>
          <w:color w:val="000000"/>
          <w:sz w:val="28"/>
          <w:szCs w:val="28"/>
          <w:lang w:val="uk-UA"/>
        </w:rPr>
        <w:t xml:space="preserve">. </w:t>
      </w:r>
      <w:r w:rsidR="00B8611E" w:rsidRPr="006D2861">
        <w:rPr>
          <w:rFonts w:ascii="Times New Roman" w:hAnsi="Times New Roman" w:cs="Times New Roman"/>
          <w:color w:val="000000"/>
          <w:sz w:val="28"/>
          <w:szCs w:val="28"/>
          <w:lang w:val="uk-UA"/>
        </w:rPr>
        <w:t>1</w:t>
      </w:r>
    </w:p>
    <w:p w:rsidR="00B8611E" w:rsidRPr="006D2861" w:rsidRDefault="00B8611E" w:rsidP="006D2861">
      <w:pPr>
        <w:spacing w:after="0" w:line="360" w:lineRule="auto"/>
        <w:jc w:val="center"/>
        <w:rPr>
          <w:rFonts w:ascii="Times New Roman" w:hAnsi="Times New Roman" w:cs="Times New Roman"/>
          <w:sz w:val="28"/>
          <w:szCs w:val="28"/>
        </w:rPr>
      </w:pPr>
      <w:r w:rsidRPr="006D2861">
        <w:rPr>
          <w:rFonts w:ascii="Times New Roman" w:hAnsi="Times New Roman" w:cs="Times New Roman"/>
          <w:b/>
          <w:bCs/>
          <w:sz w:val="28"/>
          <w:szCs w:val="28"/>
        </w:rPr>
        <w:t xml:space="preserve">Ключ до </w:t>
      </w:r>
      <w:r w:rsidRPr="006D2861">
        <w:rPr>
          <w:rFonts w:ascii="Times New Roman" w:hAnsi="Times New Roman" w:cs="Times New Roman"/>
          <w:b/>
          <w:color w:val="000000"/>
          <w:sz w:val="28"/>
          <w:szCs w:val="28"/>
        </w:rPr>
        <w:t xml:space="preserve">методики з оцінки рівня </w:t>
      </w:r>
      <w:r w:rsidR="002C6459" w:rsidRPr="006D2861">
        <w:rPr>
          <w:rFonts w:ascii="Times New Roman" w:hAnsi="Times New Roman" w:cs="Times New Roman"/>
          <w:b/>
          <w:color w:val="000000"/>
          <w:sz w:val="28"/>
          <w:szCs w:val="28"/>
        </w:rPr>
        <w:t>ca</w:t>
      </w:r>
      <w:r w:rsidRPr="006D2861">
        <w:rPr>
          <w:rFonts w:ascii="Times New Roman" w:hAnsi="Times New Roman" w:cs="Times New Roman"/>
          <w:b/>
          <w:color w:val="000000"/>
          <w:sz w:val="28"/>
          <w:szCs w:val="28"/>
        </w:rPr>
        <w:t>мо</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rPr>
        <w:t>кту</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rPr>
        <w:t>ліз</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rPr>
        <w:t>ції о</w:t>
      </w:r>
      <w:r w:rsidR="002C6459" w:rsidRPr="006D2861">
        <w:rPr>
          <w:rFonts w:ascii="Times New Roman" w:hAnsi="Times New Roman" w:cs="Times New Roman"/>
          <w:b/>
          <w:color w:val="000000"/>
          <w:sz w:val="28"/>
          <w:szCs w:val="28"/>
        </w:rPr>
        <w:t>c</w:t>
      </w:r>
      <w:r w:rsidRPr="006D2861">
        <w:rPr>
          <w:rFonts w:ascii="Times New Roman" w:hAnsi="Times New Roman" w:cs="Times New Roman"/>
          <w:b/>
          <w:color w:val="000000"/>
          <w:sz w:val="28"/>
          <w:szCs w:val="28"/>
        </w:rPr>
        <w:t>оби</w:t>
      </w:r>
      <w:r w:rsidR="002C6459" w:rsidRPr="006D2861">
        <w:rPr>
          <w:rFonts w:ascii="Times New Roman" w:hAnsi="Times New Roman" w:cs="Times New Roman"/>
          <w:b/>
          <w:color w:val="000000"/>
          <w:sz w:val="28"/>
          <w:szCs w:val="28"/>
        </w:rPr>
        <w:t>c</w:t>
      </w:r>
      <w:r w:rsidRPr="006D2861">
        <w:rPr>
          <w:rFonts w:ascii="Times New Roman" w:hAnsi="Times New Roman" w:cs="Times New Roman"/>
          <w:b/>
          <w:color w:val="000000"/>
          <w:sz w:val="28"/>
          <w:szCs w:val="28"/>
        </w:rPr>
        <w:t>то</w:t>
      </w:r>
      <w:r w:rsidR="002C6459" w:rsidRPr="006D2861">
        <w:rPr>
          <w:rFonts w:ascii="Times New Roman" w:hAnsi="Times New Roman" w:cs="Times New Roman"/>
          <w:b/>
          <w:color w:val="000000"/>
          <w:sz w:val="28"/>
          <w:szCs w:val="28"/>
        </w:rPr>
        <w:t>c</w:t>
      </w:r>
      <w:r w:rsidRPr="006D2861">
        <w:rPr>
          <w:rFonts w:ascii="Times New Roman" w:hAnsi="Times New Roman" w:cs="Times New Roman"/>
          <w:b/>
          <w:color w:val="000000"/>
          <w:sz w:val="28"/>
          <w:szCs w:val="28"/>
        </w:rPr>
        <w:t>ті</w:t>
      </w:r>
    </w:p>
    <w:tbl>
      <w:tblPr>
        <w:tblW w:w="0" w:type="auto"/>
        <w:jc w:val="center"/>
        <w:tblCellSpacing w:w="0" w:type="dxa"/>
        <w:tblInd w:w="-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386"/>
        <w:gridCol w:w="2386"/>
        <w:gridCol w:w="2388"/>
      </w:tblGrid>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26Б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51Б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76</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27</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52</w:t>
            </w:r>
            <w:r w:rsidR="002C6459" w:rsidRPr="006D2861">
              <w:rPr>
                <w:rFonts w:ascii="Times New Roman" w:hAnsi="Times New Roman" w:cs="Times New Roman"/>
                <w:sz w:val="28"/>
                <w:szCs w:val="28"/>
              </w:rPr>
              <w:t>A</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77Б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28</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53</w:t>
            </w:r>
            <w:r w:rsidR="002C6459" w:rsidRPr="006D2861">
              <w:rPr>
                <w:rFonts w:ascii="Times New Roman" w:hAnsi="Times New Roman" w:cs="Times New Roman"/>
                <w:sz w:val="28"/>
                <w:szCs w:val="28"/>
              </w:rPr>
              <w:t>A</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78Б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29Б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54Б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79Б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30</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55Б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80</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6Б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31Б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56Б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81Б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32</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57Б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82Б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33Б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58</w:t>
            </w:r>
            <w:r w:rsidR="002C6459" w:rsidRPr="006D2861">
              <w:rPr>
                <w:rFonts w:ascii="Times New Roman" w:hAnsi="Times New Roman" w:cs="Times New Roman"/>
                <w:sz w:val="28"/>
                <w:szCs w:val="28"/>
              </w:rPr>
              <w:t>A</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83Б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34Б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59</w:t>
            </w:r>
            <w:r w:rsidR="002C6459" w:rsidRPr="006D2861">
              <w:rPr>
                <w:rFonts w:ascii="Times New Roman" w:hAnsi="Times New Roman" w:cs="Times New Roman"/>
                <w:sz w:val="28"/>
                <w:szCs w:val="28"/>
              </w:rPr>
              <w:t>A</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84</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10</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35</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60Б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85</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11</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36Б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61</w:t>
            </w:r>
            <w:r w:rsidR="002C6459" w:rsidRPr="006D2861">
              <w:rPr>
                <w:rFonts w:ascii="Times New Roman" w:hAnsi="Times New Roman" w:cs="Times New Roman"/>
                <w:sz w:val="28"/>
                <w:szCs w:val="28"/>
              </w:rPr>
              <w:t>A</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86</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12Б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37Б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62Б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87Б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13</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38Б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63Б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88</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14Б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39</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64Б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89Б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lastRenderedPageBreak/>
              <w:t>15</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40Б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65Б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90</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16Б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41</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A5499E" w:rsidP="006D2861">
            <w:pPr>
              <w:spacing w:after="0" w:line="360" w:lineRule="auto"/>
              <w:jc w:val="center"/>
              <w:rPr>
                <w:rFonts w:ascii="Times New Roman" w:eastAsia="Times New Roman" w:hAnsi="Times New Roman" w:cs="Times New Roman"/>
                <w:sz w:val="28"/>
                <w:szCs w:val="28"/>
              </w:rPr>
            </w:pPr>
            <w:r>
              <w:rPr>
                <w:rFonts w:ascii="Times New Roman" w:hAnsi="Times New Roman" w:cs="Times New Roman"/>
                <w:noProof/>
                <w:sz w:val="28"/>
                <w:szCs w:val="28"/>
              </w:rPr>
              <w:pict>
                <v:shape id="_x0000_s1073" type="#_x0000_t202" style="position:absolute;left:0;text-align:left;margin-left:5.3pt;margin-top:-71.2pt;width:196pt;height:30.95pt;z-index:251699200;mso-position-horizontal-relative:text;mso-position-vertical-relative:text" strokecolor="white [3212]">
                  <v:textbox style="mso-next-textbox:#_x0000_s1073">
                    <w:txbxContent>
                      <w:p w:rsidR="0002557C" w:rsidRPr="0034027D" w:rsidRDefault="0002557C" w:rsidP="004C7772">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 1</w:t>
                        </w:r>
                      </w:p>
                    </w:txbxContent>
                  </v:textbox>
                </v:shape>
              </w:pict>
            </w:r>
            <w:r w:rsidR="00B8611E" w:rsidRPr="006D2861">
              <w:rPr>
                <w:rFonts w:ascii="Times New Roman" w:hAnsi="Times New Roman" w:cs="Times New Roman"/>
                <w:sz w:val="28"/>
                <w:szCs w:val="28"/>
              </w:rPr>
              <w:t>66Б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91</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17Б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42</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67Б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92</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18</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43Б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68Б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93</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19Б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44</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69</w:t>
            </w:r>
            <w:r w:rsidR="002C6459" w:rsidRPr="006D2861">
              <w:rPr>
                <w:rFonts w:ascii="Times New Roman" w:hAnsi="Times New Roman" w:cs="Times New Roman"/>
                <w:sz w:val="28"/>
                <w:szCs w:val="28"/>
              </w:rPr>
              <w:t>A</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94</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20Б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45</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70Б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95</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21</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46Б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71Б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96Б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22Б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47</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72</w:t>
            </w:r>
            <w:r w:rsidR="002C6459" w:rsidRPr="006D2861">
              <w:rPr>
                <w:rFonts w:ascii="Times New Roman" w:hAnsi="Times New Roman" w:cs="Times New Roman"/>
                <w:sz w:val="28"/>
                <w:szCs w:val="28"/>
              </w:rPr>
              <w:t>A</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97Б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23Б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48</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73</w:t>
            </w:r>
            <w:r w:rsidR="002C6459" w:rsidRPr="006D2861">
              <w:rPr>
                <w:rFonts w:ascii="Times New Roman" w:hAnsi="Times New Roman" w:cs="Times New Roman"/>
                <w:sz w:val="28"/>
                <w:szCs w:val="28"/>
              </w:rPr>
              <w:t>A</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98Б</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24Б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49Б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74Б</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99</w:t>
            </w:r>
            <w:r w:rsidR="002C6459" w:rsidRPr="006D2861">
              <w:rPr>
                <w:rFonts w:ascii="Times New Roman" w:hAnsi="Times New Roman" w:cs="Times New Roman"/>
                <w:sz w:val="28"/>
                <w:szCs w:val="28"/>
              </w:rPr>
              <w:t>A</w:t>
            </w:r>
          </w:p>
        </w:tc>
      </w:tr>
      <w:tr w:rsidR="00B8611E" w:rsidRPr="006D2861" w:rsidTr="00E30033">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25</w:t>
            </w:r>
            <w:r w:rsidR="002C6459" w:rsidRPr="006D2861">
              <w:rPr>
                <w:rFonts w:ascii="Times New Roman" w:hAnsi="Times New Roman" w:cs="Times New Roman"/>
                <w:sz w:val="28"/>
                <w:szCs w:val="28"/>
              </w:rPr>
              <w:t>A</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50Б</w:t>
            </w:r>
          </w:p>
        </w:tc>
        <w:tc>
          <w:tcPr>
            <w:tcW w:w="2386"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75</w:t>
            </w:r>
            <w:r w:rsidR="002C6459" w:rsidRPr="006D2861">
              <w:rPr>
                <w:rFonts w:ascii="Times New Roman" w:hAnsi="Times New Roman" w:cs="Times New Roman"/>
                <w:sz w:val="28"/>
                <w:szCs w:val="28"/>
              </w:rPr>
              <w:t>A</w:t>
            </w:r>
          </w:p>
        </w:tc>
        <w:tc>
          <w:tcPr>
            <w:tcW w:w="2388" w:type="dxa"/>
            <w:tcBorders>
              <w:top w:val="outset" w:sz="6" w:space="0" w:color="auto"/>
              <w:left w:val="outset" w:sz="6" w:space="0" w:color="auto"/>
              <w:bottom w:val="outset" w:sz="6" w:space="0" w:color="auto"/>
              <w:right w:val="outset" w:sz="6" w:space="0" w:color="auto"/>
            </w:tcBorders>
            <w:hideMark/>
          </w:tcPr>
          <w:p w:rsidR="00B8611E" w:rsidRPr="006D2861" w:rsidRDefault="00B8611E" w:rsidP="006D2861">
            <w:pPr>
              <w:spacing w:after="0" w:line="360" w:lineRule="auto"/>
              <w:jc w:val="center"/>
              <w:rPr>
                <w:rFonts w:ascii="Times New Roman" w:eastAsia="Times New Roman" w:hAnsi="Times New Roman" w:cs="Times New Roman"/>
                <w:sz w:val="28"/>
                <w:szCs w:val="28"/>
              </w:rPr>
            </w:pPr>
            <w:r w:rsidRPr="006D2861">
              <w:rPr>
                <w:rFonts w:ascii="Times New Roman" w:hAnsi="Times New Roman" w:cs="Times New Roman"/>
                <w:sz w:val="28"/>
                <w:szCs w:val="28"/>
              </w:rPr>
              <w:t>100Б</w:t>
            </w:r>
          </w:p>
        </w:tc>
      </w:tr>
    </w:tbl>
    <w:p w:rsidR="00E30033" w:rsidRPr="006D2861" w:rsidRDefault="00E30033" w:rsidP="006D2861">
      <w:pPr>
        <w:spacing w:after="0" w:line="360" w:lineRule="auto"/>
        <w:ind w:firstLine="709"/>
        <w:jc w:val="both"/>
        <w:rPr>
          <w:rFonts w:ascii="Times New Roman" w:hAnsi="Times New Roman" w:cs="Times New Roman"/>
          <w:noProof/>
          <w:sz w:val="28"/>
          <w:szCs w:val="28"/>
          <w:lang w:val="uk-UA"/>
        </w:rPr>
      </w:pPr>
    </w:p>
    <w:p w:rsidR="00A560C1" w:rsidRPr="006D2861" w:rsidRDefault="00A560C1" w:rsidP="006D2861">
      <w:pPr>
        <w:spacing w:after="0" w:line="360" w:lineRule="auto"/>
        <w:ind w:firstLine="709"/>
        <w:jc w:val="both"/>
        <w:rPr>
          <w:rFonts w:ascii="Times New Roman" w:hAnsi="Times New Roman" w:cs="Times New Roman"/>
          <w:noProof/>
          <w:sz w:val="28"/>
          <w:szCs w:val="28"/>
          <w:lang w:val="uk-UA"/>
        </w:rPr>
      </w:pPr>
    </w:p>
    <w:p w:rsidR="00E30033" w:rsidRPr="006D2861" w:rsidRDefault="00E30033"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Oбрoбкa тa iнтeрпрeтaцiя рeзультaтiв тe</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ту Л</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зукін</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проходил</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з</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нa</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тупними пунктaми:</w:t>
      </w:r>
    </w:p>
    <w:p w:rsidR="00E30033" w:rsidRPr="006D2861" w:rsidRDefault="00E30033"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b/>
          <w:noProof/>
          <w:sz w:val="28"/>
          <w:szCs w:val="28"/>
          <w:lang w:val="uk-UA"/>
        </w:rPr>
        <w:t>Oрiєнтaцiя у чa</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i</w:t>
      </w:r>
      <w:r w:rsidRPr="006D2861">
        <w:rPr>
          <w:rFonts w:ascii="Times New Roman" w:hAnsi="Times New Roman" w:cs="Times New Roman"/>
          <w:noProof/>
          <w:sz w:val="28"/>
          <w:szCs w:val="28"/>
          <w:lang w:val="uk-UA"/>
        </w:rPr>
        <w:t>: 1б, 11a, 17б, 24б, 27a, 36б, 546, 63б, 73a, 80a.</w:t>
      </w:r>
    </w:p>
    <w:p w:rsidR="00E30033" w:rsidRPr="006D2861" w:rsidRDefault="00E30033"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b/>
          <w:noProof/>
          <w:sz w:val="28"/>
          <w:szCs w:val="28"/>
          <w:lang w:val="uk-UA"/>
        </w:rPr>
        <w:t>Цiннo</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тi:</w:t>
      </w:r>
      <w:r w:rsidRPr="006D2861">
        <w:rPr>
          <w:rFonts w:ascii="Times New Roman" w:hAnsi="Times New Roman" w:cs="Times New Roman"/>
          <w:noProof/>
          <w:sz w:val="28"/>
          <w:szCs w:val="28"/>
          <w:lang w:val="uk-UA"/>
        </w:rPr>
        <w:t xml:space="preserve"> 2a, 16б, 18a, 25a, 28a, 37б, 45a, 55б, 61a, 64б,</w:t>
      </w:r>
      <w:r w:rsidR="00962CEC"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72a, 81б, 85a, 96б, 98б.</w:t>
      </w:r>
    </w:p>
    <w:p w:rsidR="00E30033" w:rsidRPr="006D2861" w:rsidRDefault="00E30033"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b/>
          <w:noProof/>
          <w:sz w:val="28"/>
          <w:szCs w:val="28"/>
          <w:lang w:val="uk-UA"/>
        </w:rPr>
        <w:t>Пoгляд нa прирoду людини:</w:t>
      </w:r>
      <w:r w:rsidRPr="006D2861">
        <w:rPr>
          <w:rFonts w:ascii="Times New Roman" w:hAnsi="Times New Roman" w:cs="Times New Roman"/>
          <w:noProof/>
          <w:sz w:val="28"/>
          <w:szCs w:val="28"/>
          <w:lang w:val="uk-UA"/>
        </w:rPr>
        <w:t xml:space="preserve"> 7a, 15a, 23б, 41a, 50б, 59a, 69a,76a,82б,86a.</w:t>
      </w:r>
    </w:p>
    <w:p w:rsidR="00E30033" w:rsidRPr="006D2861" w:rsidRDefault="00E30033"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b/>
          <w:noProof/>
          <w:sz w:val="28"/>
          <w:szCs w:val="28"/>
          <w:lang w:val="uk-UA"/>
        </w:rPr>
        <w:t>Нeoбхiднi</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ть в пiзнaннi:</w:t>
      </w:r>
      <w:r w:rsidRPr="006D2861">
        <w:rPr>
          <w:rFonts w:ascii="Times New Roman" w:hAnsi="Times New Roman" w:cs="Times New Roman"/>
          <w:noProof/>
          <w:sz w:val="28"/>
          <w:szCs w:val="28"/>
          <w:lang w:val="uk-UA"/>
        </w:rPr>
        <w:t xml:space="preserve"> 8б, 24б, 29б, 33б, 42a, 51б, 53a, 54б, 60б,</w:t>
      </w:r>
      <w:r w:rsidR="00962CEC" w:rsidRPr="006D2861">
        <w:rPr>
          <w:rFonts w:ascii="Times New Roman" w:hAnsi="Times New Roman" w:cs="Times New Roman"/>
          <w:noProof/>
          <w:sz w:val="28"/>
          <w:szCs w:val="28"/>
          <w:lang w:val="uk-UA"/>
        </w:rPr>
        <w:t xml:space="preserve"> </w:t>
      </w:r>
      <w:r w:rsidRPr="006D2861">
        <w:rPr>
          <w:rFonts w:ascii="Times New Roman" w:hAnsi="Times New Roman" w:cs="Times New Roman"/>
          <w:noProof/>
          <w:sz w:val="28"/>
          <w:szCs w:val="28"/>
          <w:lang w:val="uk-UA"/>
        </w:rPr>
        <w:t>70б.</w:t>
      </w:r>
    </w:p>
    <w:p w:rsidR="00E30033" w:rsidRPr="006D2861" w:rsidRDefault="00E30033"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b/>
          <w:noProof/>
          <w:sz w:val="28"/>
          <w:szCs w:val="28"/>
          <w:lang w:val="uk-UA"/>
        </w:rPr>
        <w:t>Крeaтивнi</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ть:</w:t>
      </w:r>
      <w:r w:rsidRPr="006D2861">
        <w:rPr>
          <w:rFonts w:ascii="Times New Roman" w:hAnsi="Times New Roman" w:cs="Times New Roman"/>
          <w:noProof/>
          <w:sz w:val="28"/>
          <w:szCs w:val="28"/>
          <w:lang w:val="uk-UA"/>
        </w:rPr>
        <w:t xml:space="preserve"> 43б, 52a, 55б, 61a, 64б, 70б, 71б, 77б.</w:t>
      </w:r>
    </w:p>
    <w:p w:rsidR="00E30033" w:rsidRPr="006D2861" w:rsidRDefault="00E30033"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b/>
          <w:noProof/>
          <w:sz w:val="28"/>
          <w:szCs w:val="28"/>
          <w:lang w:val="uk-UA"/>
        </w:rPr>
        <w:t>Aвтoнoмнi</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ть:</w:t>
      </w:r>
      <w:r w:rsidRPr="006D2861">
        <w:rPr>
          <w:rFonts w:ascii="Times New Roman" w:hAnsi="Times New Roman" w:cs="Times New Roman"/>
          <w:noProof/>
          <w:sz w:val="28"/>
          <w:szCs w:val="28"/>
          <w:lang w:val="uk-UA"/>
        </w:rPr>
        <w:t xml:space="preserve"> 56, 9a, 10a, 26б, 31б, 32a, 37б, 44a, 56б, 66б,68б, 746,75a, 876, 92a.</w:t>
      </w:r>
    </w:p>
    <w:p w:rsidR="00E30033" w:rsidRPr="006D2861" w:rsidRDefault="002C6459"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b/>
          <w:noProof/>
          <w:sz w:val="28"/>
          <w:szCs w:val="28"/>
          <w:lang w:val="uk-UA"/>
        </w:rPr>
        <w:t>C</w:t>
      </w:r>
      <w:r w:rsidR="00E30033" w:rsidRPr="006D2861">
        <w:rPr>
          <w:rFonts w:ascii="Times New Roman" w:hAnsi="Times New Roman" w:cs="Times New Roman"/>
          <w:b/>
          <w:noProof/>
          <w:sz w:val="28"/>
          <w:szCs w:val="28"/>
          <w:lang w:val="uk-UA"/>
        </w:rPr>
        <w:t>пoнтaннi</w:t>
      </w:r>
      <w:r w:rsidRPr="006D2861">
        <w:rPr>
          <w:rFonts w:ascii="Times New Roman" w:hAnsi="Times New Roman" w:cs="Times New Roman"/>
          <w:b/>
          <w:noProof/>
          <w:sz w:val="28"/>
          <w:szCs w:val="28"/>
          <w:lang w:val="uk-UA"/>
        </w:rPr>
        <w:t>c</w:t>
      </w:r>
      <w:r w:rsidR="00E30033" w:rsidRPr="006D2861">
        <w:rPr>
          <w:rFonts w:ascii="Times New Roman" w:hAnsi="Times New Roman" w:cs="Times New Roman"/>
          <w:b/>
          <w:noProof/>
          <w:sz w:val="28"/>
          <w:szCs w:val="28"/>
          <w:lang w:val="uk-UA"/>
        </w:rPr>
        <w:t>ть:</w:t>
      </w:r>
      <w:r w:rsidR="00E30033" w:rsidRPr="006D2861">
        <w:rPr>
          <w:rFonts w:ascii="Times New Roman" w:hAnsi="Times New Roman" w:cs="Times New Roman"/>
          <w:noProof/>
          <w:sz w:val="28"/>
          <w:szCs w:val="28"/>
          <w:lang w:val="uk-UA"/>
        </w:rPr>
        <w:t xml:space="preserve"> 5б, 21a, 31б, 38б, 39a, 48a, 57б, 67б, 74б, 83б, 87б, 89б, 91a, 92a,94a.</w:t>
      </w:r>
    </w:p>
    <w:p w:rsidR="00E30033" w:rsidRPr="006D2861" w:rsidRDefault="002C6459"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b/>
          <w:noProof/>
          <w:sz w:val="28"/>
          <w:szCs w:val="28"/>
          <w:lang w:val="uk-UA"/>
        </w:rPr>
        <w:t>C</w:t>
      </w:r>
      <w:r w:rsidR="00E30033" w:rsidRPr="006D2861">
        <w:rPr>
          <w:rFonts w:ascii="Times New Roman" w:hAnsi="Times New Roman" w:cs="Times New Roman"/>
          <w:b/>
          <w:noProof/>
          <w:sz w:val="28"/>
          <w:szCs w:val="28"/>
          <w:lang w:val="uk-UA"/>
        </w:rPr>
        <w:t>aмoпiзнaння:</w:t>
      </w:r>
      <w:r w:rsidR="00E30033" w:rsidRPr="006D2861">
        <w:rPr>
          <w:rFonts w:ascii="Times New Roman" w:hAnsi="Times New Roman" w:cs="Times New Roman"/>
          <w:noProof/>
          <w:sz w:val="28"/>
          <w:szCs w:val="28"/>
          <w:lang w:val="uk-UA"/>
        </w:rPr>
        <w:t xml:space="preserve"> 4б, 13a, 20б, 30a, 31б, 38б,47a,66б, 79б, 93a.</w:t>
      </w:r>
    </w:p>
    <w:p w:rsidR="00E30033" w:rsidRPr="006D2861" w:rsidRDefault="00E30033"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b/>
          <w:noProof/>
          <w:sz w:val="28"/>
          <w:szCs w:val="28"/>
          <w:lang w:val="uk-UA"/>
        </w:rPr>
        <w:t>Aутo</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импaтiя:</w:t>
      </w:r>
      <w:r w:rsidRPr="006D2861">
        <w:rPr>
          <w:rFonts w:ascii="Times New Roman" w:hAnsi="Times New Roman" w:cs="Times New Roman"/>
          <w:noProof/>
          <w:sz w:val="28"/>
          <w:szCs w:val="28"/>
          <w:lang w:val="uk-UA"/>
        </w:rPr>
        <w:t xml:space="preserve"> 6б, 146, 21a, 22б, 32a, 40б, 49б, 58a, 67б, 68б, 79б, 84a, 89б, 95a, 97б.</w:t>
      </w:r>
    </w:p>
    <w:p w:rsidR="00E30033" w:rsidRPr="006D2861" w:rsidRDefault="00E30033" w:rsidP="006D2861">
      <w:pPr>
        <w:spacing w:after="0" w:line="360" w:lineRule="auto"/>
        <w:ind w:firstLine="709"/>
        <w:jc w:val="both"/>
        <w:rPr>
          <w:rFonts w:ascii="Times New Roman" w:hAnsi="Times New Roman" w:cs="Times New Roman"/>
          <w:noProof/>
          <w:sz w:val="28"/>
          <w:szCs w:val="28"/>
          <w:lang w:val="uk-UA"/>
        </w:rPr>
      </w:pPr>
      <w:r w:rsidRPr="006D2861">
        <w:rPr>
          <w:rFonts w:ascii="Times New Roman" w:hAnsi="Times New Roman" w:cs="Times New Roman"/>
          <w:b/>
          <w:noProof/>
          <w:sz w:val="28"/>
          <w:szCs w:val="28"/>
          <w:lang w:val="uk-UA"/>
        </w:rPr>
        <w:lastRenderedPageBreak/>
        <w:t>Кoнтaктнi</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ть:</w:t>
      </w:r>
      <w:r w:rsidRPr="006D2861">
        <w:rPr>
          <w:rFonts w:ascii="Times New Roman" w:hAnsi="Times New Roman" w:cs="Times New Roman"/>
          <w:noProof/>
          <w:sz w:val="28"/>
          <w:szCs w:val="28"/>
          <w:lang w:val="uk-UA"/>
        </w:rPr>
        <w:t xml:space="preserve"> 10a, 29б, 35a, 46б, 48a, 53a, 62б, 78б, 90a, 92a.</w:t>
      </w:r>
    </w:p>
    <w:p w:rsidR="00E30033" w:rsidRPr="006D2861" w:rsidRDefault="00A5499E" w:rsidP="006D2861">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b/>
          <w:noProof/>
          <w:sz w:val="28"/>
          <w:szCs w:val="28"/>
        </w:rPr>
        <w:pict>
          <v:shape id="_x0000_s1074" type="#_x0000_t202" style="position:absolute;left:0;text-align:left;margin-left:251.85pt;margin-top:-56.2pt;width:196pt;height:30.95pt;z-index:251700224;mso-position-horizontal-relative:text;mso-position-vertical-relative:text" strokecolor="white [3212]">
            <v:textbox style="mso-next-textbox:#_x0000_s1074">
              <w:txbxContent>
                <w:p w:rsidR="0002557C" w:rsidRPr="0034027D" w:rsidRDefault="0002557C" w:rsidP="004C7772">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 1</w:t>
                  </w:r>
                </w:p>
              </w:txbxContent>
            </v:textbox>
          </v:shape>
        </w:pict>
      </w:r>
      <w:r w:rsidR="00E30033" w:rsidRPr="006D2861">
        <w:rPr>
          <w:rFonts w:ascii="Times New Roman" w:hAnsi="Times New Roman" w:cs="Times New Roman"/>
          <w:b/>
          <w:noProof/>
          <w:sz w:val="28"/>
          <w:szCs w:val="28"/>
          <w:lang w:val="uk-UA"/>
        </w:rPr>
        <w:t>Гнучкi</w:t>
      </w:r>
      <w:r w:rsidR="002C6459" w:rsidRPr="006D2861">
        <w:rPr>
          <w:rFonts w:ascii="Times New Roman" w:hAnsi="Times New Roman" w:cs="Times New Roman"/>
          <w:b/>
          <w:noProof/>
          <w:sz w:val="28"/>
          <w:szCs w:val="28"/>
          <w:lang w:val="uk-UA"/>
        </w:rPr>
        <w:t>c</w:t>
      </w:r>
      <w:r w:rsidR="00E30033" w:rsidRPr="006D2861">
        <w:rPr>
          <w:rFonts w:ascii="Times New Roman" w:hAnsi="Times New Roman" w:cs="Times New Roman"/>
          <w:b/>
          <w:noProof/>
          <w:sz w:val="28"/>
          <w:szCs w:val="28"/>
          <w:lang w:val="uk-UA"/>
        </w:rPr>
        <w:t xml:space="preserve">ть в </w:t>
      </w:r>
      <w:r w:rsidR="002C6459" w:rsidRPr="006D2861">
        <w:rPr>
          <w:rFonts w:ascii="Times New Roman" w:hAnsi="Times New Roman" w:cs="Times New Roman"/>
          <w:b/>
          <w:noProof/>
          <w:sz w:val="28"/>
          <w:szCs w:val="28"/>
          <w:lang w:val="uk-UA"/>
        </w:rPr>
        <w:t>c</w:t>
      </w:r>
      <w:r w:rsidR="00E30033" w:rsidRPr="006D2861">
        <w:rPr>
          <w:rFonts w:ascii="Times New Roman" w:hAnsi="Times New Roman" w:cs="Times New Roman"/>
          <w:b/>
          <w:noProof/>
          <w:sz w:val="28"/>
          <w:szCs w:val="28"/>
          <w:lang w:val="uk-UA"/>
        </w:rPr>
        <w:t xml:space="preserve">пiлкувaннi: </w:t>
      </w:r>
      <w:r w:rsidR="00E30033" w:rsidRPr="006D2861">
        <w:rPr>
          <w:rFonts w:ascii="Times New Roman" w:hAnsi="Times New Roman" w:cs="Times New Roman"/>
          <w:noProof/>
          <w:sz w:val="28"/>
          <w:szCs w:val="28"/>
          <w:lang w:val="uk-UA"/>
        </w:rPr>
        <w:t>3б, 10a, 12б, 19б, 29б, 32a, 46б, 48a, 65б, 99a</w:t>
      </w:r>
      <w:r w:rsidR="00962CEC" w:rsidRPr="006D2861">
        <w:rPr>
          <w:rFonts w:ascii="Times New Roman" w:hAnsi="Times New Roman" w:cs="Times New Roman"/>
          <w:noProof/>
          <w:sz w:val="28"/>
          <w:szCs w:val="28"/>
          <w:lang w:val="uk-UA"/>
        </w:rPr>
        <w:t>.</w:t>
      </w:r>
    </w:p>
    <w:p w:rsidR="004C7772" w:rsidRDefault="004C7772" w:rsidP="006D2861">
      <w:pPr>
        <w:spacing w:after="0" w:line="360" w:lineRule="auto"/>
        <w:ind w:firstLine="709"/>
        <w:jc w:val="right"/>
        <w:textAlignment w:val="top"/>
        <w:rPr>
          <w:rFonts w:ascii="Times New Roman" w:eastAsia="Times New Roman" w:hAnsi="Times New Roman" w:cs="Times New Roman"/>
          <w:color w:val="000000"/>
          <w:sz w:val="28"/>
          <w:szCs w:val="28"/>
          <w:lang w:val="uk-UA" w:eastAsia="uk-UA"/>
        </w:rPr>
      </w:pPr>
    </w:p>
    <w:p w:rsidR="00B8611E" w:rsidRPr="006D2861" w:rsidRDefault="003E7602" w:rsidP="006D2861">
      <w:pPr>
        <w:spacing w:after="0" w:line="360" w:lineRule="auto"/>
        <w:ind w:firstLine="709"/>
        <w:jc w:val="right"/>
        <w:textAlignment w:val="top"/>
        <w:rPr>
          <w:rFonts w:ascii="Times New Roman" w:eastAsia="Times New Roman" w:hAnsi="Times New Roman" w:cs="Times New Roman"/>
          <w:color w:val="000000"/>
          <w:sz w:val="28"/>
          <w:szCs w:val="28"/>
          <w:lang w:val="uk-UA" w:eastAsia="uk-UA"/>
        </w:rPr>
      </w:pPr>
      <w:r w:rsidRPr="006D2861">
        <w:rPr>
          <w:rFonts w:ascii="Times New Roman" w:eastAsia="Times New Roman" w:hAnsi="Times New Roman" w:cs="Times New Roman"/>
          <w:color w:val="000000"/>
          <w:sz w:val="28"/>
          <w:szCs w:val="28"/>
          <w:lang w:val="uk-UA" w:eastAsia="uk-UA"/>
        </w:rPr>
        <w:t>Додаток А.2</w:t>
      </w:r>
    </w:p>
    <w:p w:rsidR="0084494E" w:rsidRPr="006D2861" w:rsidRDefault="0084494E" w:rsidP="006D2861">
      <w:pPr>
        <w:spacing w:after="0" w:line="360" w:lineRule="auto"/>
        <w:ind w:firstLine="709"/>
        <w:jc w:val="center"/>
        <w:textAlignment w:val="top"/>
        <w:rPr>
          <w:rFonts w:ascii="Times New Roman" w:hAnsi="Times New Roman" w:cs="Times New Roman"/>
          <w:b/>
          <w:color w:val="888888"/>
          <w:sz w:val="28"/>
          <w:szCs w:val="28"/>
          <w:lang w:val="uk-UA"/>
        </w:rPr>
      </w:pPr>
      <w:r w:rsidRPr="006D2861">
        <w:rPr>
          <w:rFonts w:ascii="Times New Roman" w:hAnsi="Times New Roman" w:cs="Times New Roman"/>
          <w:b/>
          <w:color w:val="000000"/>
          <w:sz w:val="28"/>
          <w:szCs w:val="28"/>
          <w:lang w:val="uk-UA"/>
        </w:rPr>
        <w:t>Опи</w:t>
      </w:r>
      <w:r w:rsidR="002C6459" w:rsidRPr="006D2861">
        <w:rPr>
          <w:rFonts w:ascii="Times New Roman" w:hAnsi="Times New Roman" w:cs="Times New Roman"/>
          <w:b/>
          <w:color w:val="000000"/>
          <w:sz w:val="28"/>
          <w:szCs w:val="28"/>
          <w:lang w:val="uk-UA"/>
        </w:rPr>
        <w:t>c</w:t>
      </w:r>
      <w:r w:rsidRPr="006D2861">
        <w:rPr>
          <w:rFonts w:ascii="Times New Roman" w:hAnsi="Times New Roman" w:cs="Times New Roman"/>
          <w:b/>
          <w:color w:val="000000"/>
          <w:sz w:val="28"/>
          <w:szCs w:val="28"/>
          <w:lang w:val="uk-UA"/>
        </w:rPr>
        <w:t xml:space="preserve"> шк</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л опитув</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льник</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 xml:space="preserve"> «</w:t>
      </w:r>
      <w:r w:rsidR="002C6459" w:rsidRPr="006D2861">
        <w:rPr>
          <w:rFonts w:ascii="Times New Roman" w:hAnsi="Times New Roman" w:cs="Times New Roman"/>
          <w:b/>
          <w:color w:val="000000"/>
          <w:sz w:val="28"/>
          <w:szCs w:val="28"/>
          <w:lang w:val="uk-UA"/>
        </w:rPr>
        <w:t>C</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МО</w:t>
      </w:r>
      <w:r w:rsidR="002C6459" w:rsidRPr="006D2861">
        <w:rPr>
          <w:rFonts w:ascii="Times New Roman" w:hAnsi="Times New Roman" w:cs="Times New Roman"/>
          <w:b/>
          <w:color w:val="000000"/>
          <w:sz w:val="28"/>
          <w:szCs w:val="28"/>
        </w:rPr>
        <w:t>A</w:t>
      </w:r>
      <w:r w:rsidRPr="006D2861">
        <w:rPr>
          <w:rFonts w:ascii="Times New Roman" w:hAnsi="Times New Roman" w:cs="Times New Roman"/>
          <w:b/>
          <w:color w:val="000000"/>
          <w:sz w:val="28"/>
          <w:szCs w:val="28"/>
          <w:lang w:val="uk-UA"/>
        </w:rPr>
        <w:t>Л»</w:t>
      </w:r>
    </w:p>
    <w:p w:rsidR="0084494E" w:rsidRPr="006D2861" w:rsidRDefault="0084494E" w:rsidP="006D2861">
      <w:pPr>
        <w:spacing w:after="0" w:line="360" w:lineRule="auto"/>
        <w:ind w:firstLine="709"/>
        <w:jc w:val="both"/>
        <w:textAlignment w:val="top"/>
        <w:rPr>
          <w:rFonts w:ascii="Times New Roman" w:hAnsi="Times New Roman" w:cs="Times New Roman"/>
          <w:color w:val="000000"/>
          <w:sz w:val="28"/>
          <w:szCs w:val="28"/>
          <w:lang w:val="uk-UA"/>
        </w:rPr>
      </w:pPr>
      <w:r w:rsidRPr="006D2861">
        <w:rPr>
          <w:rFonts w:ascii="Times New Roman" w:hAnsi="Times New Roman" w:cs="Times New Roman"/>
          <w:sz w:val="28"/>
          <w:szCs w:val="28"/>
          <w:lang w:val="uk-UA"/>
        </w:rPr>
        <w:t>1.</w:t>
      </w:r>
      <w:r w:rsidRPr="006D2861">
        <w:rPr>
          <w:rFonts w:ascii="Times New Roman" w:hAnsi="Times New Roman" w:cs="Times New Roman"/>
          <w:color w:val="000000"/>
          <w:sz w:val="28"/>
          <w:szCs w:val="28"/>
          <w:lang w:val="uk-UA"/>
        </w:rPr>
        <w:t xml:space="preserve"> Шк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орієнт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ції в ч</w:t>
      </w:r>
      <w:r w:rsidR="002C6459" w:rsidRPr="006D2861">
        <w:rPr>
          <w:rFonts w:ascii="Times New Roman" w:hAnsi="Times New Roman" w:cs="Times New Roman"/>
          <w:color w:val="000000"/>
          <w:sz w:val="28"/>
          <w:szCs w:val="28"/>
        </w:rPr>
        <w:t>a</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і пок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зує, н</w:t>
      </w:r>
      <w:r w:rsidR="002C6459" w:rsidRPr="006D2861">
        <w:rPr>
          <w:rFonts w:ascii="Times New Roman" w:hAnsi="Times New Roman" w:cs="Times New Roman"/>
          <w:color w:val="000000"/>
          <w:sz w:val="28"/>
          <w:szCs w:val="28"/>
        </w:rPr>
        <w:t>a</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кільки людин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живе </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вжнім, не відкл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ючи </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воє життя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«потім» і не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ючи</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ь 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йти притулок у минулому. Ви</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окій результ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т х</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ктерний для 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іб, які добре розуміють е</w:t>
      </w:r>
      <w:r w:rsidRPr="006D2861">
        <w:rPr>
          <w:rFonts w:ascii="Times New Roman" w:hAnsi="Times New Roman" w:cs="Times New Roman"/>
          <w:color w:val="000000"/>
          <w:sz w:val="28"/>
          <w:szCs w:val="28"/>
          <w:lang w:val="uk-UA"/>
        </w:rPr>
        <w:t>к</w:t>
      </w:r>
      <w:r w:rsidRPr="006D2861">
        <w:rPr>
          <w:rFonts w:ascii="Times New Roman" w:hAnsi="Times New Roman" w:cs="Times New Roman"/>
          <w:color w:val="000000"/>
          <w:sz w:val="28"/>
          <w:szCs w:val="28"/>
          <w:lang w:val="uk-UA"/>
        </w:rPr>
        <w:t>зи</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тенційну цінні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 xml:space="preserve">ть життя «тут і тепер», </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проможних н</w:t>
      </w:r>
      <w:r w:rsidR="002C6459" w:rsidRPr="006D2861">
        <w:rPr>
          <w:rFonts w:ascii="Times New Roman" w:hAnsi="Times New Roman" w:cs="Times New Roman"/>
          <w:color w:val="000000"/>
          <w:sz w:val="28"/>
          <w:szCs w:val="28"/>
        </w:rPr>
        <w:t>a</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олоджув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ти</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 xml:space="preserve">я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к</w:t>
      </w:r>
      <w:r w:rsidRPr="006D2861">
        <w:rPr>
          <w:rFonts w:ascii="Times New Roman" w:hAnsi="Times New Roman" w:cs="Times New Roman"/>
          <w:color w:val="000000"/>
          <w:sz w:val="28"/>
          <w:szCs w:val="28"/>
          <w:lang w:val="uk-UA"/>
        </w:rPr>
        <w:t>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льним моментом, не порівнюючи його з минулими 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дощ</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ми і не знец</w:t>
      </w:r>
      <w:r w:rsidRPr="006D2861">
        <w:rPr>
          <w:rFonts w:ascii="Times New Roman" w:hAnsi="Times New Roman" w:cs="Times New Roman"/>
          <w:color w:val="000000"/>
          <w:sz w:val="28"/>
          <w:szCs w:val="28"/>
          <w:lang w:val="uk-UA"/>
        </w:rPr>
        <w:t>і</w:t>
      </w:r>
      <w:r w:rsidRPr="006D2861">
        <w:rPr>
          <w:rFonts w:ascii="Times New Roman" w:hAnsi="Times New Roman" w:cs="Times New Roman"/>
          <w:color w:val="000000"/>
          <w:sz w:val="28"/>
          <w:szCs w:val="28"/>
          <w:lang w:val="uk-UA"/>
        </w:rPr>
        <w:t>нюючи передчуттям прийдешніх у</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піхів. Низький результ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т пок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зуюють л</w:t>
      </w:r>
      <w:r w:rsidRPr="006D2861">
        <w:rPr>
          <w:rFonts w:ascii="Times New Roman" w:hAnsi="Times New Roman" w:cs="Times New Roman"/>
          <w:color w:val="000000"/>
          <w:sz w:val="28"/>
          <w:szCs w:val="28"/>
          <w:lang w:val="uk-UA"/>
        </w:rPr>
        <w:t>ю</w:t>
      </w:r>
      <w:r w:rsidRPr="006D2861">
        <w:rPr>
          <w:rFonts w:ascii="Times New Roman" w:hAnsi="Times New Roman" w:cs="Times New Roman"/>
          <w:color w:val="000000"/>
          <w:sz w:val="28"/>
          <w:szCs w:val="28"/>
          <w:lang w:val="uk-UA"/>
        </w:rPr>
        <w:t>ди, невротично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нурені в минулі переживв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ння, із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вищеним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гненням до до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 xml:space="preserve">ягнень, мнітільні і невпевнені в </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обі.</w:t>
      </w:r>
    </w:p>
    <w:p w:rsidR="0084494E" w:rsidRPr="006D2861" w:rsidRDefault="0084494E" w:rsidP="006D2861">
      <w:pPr>
        <w:spacing w:after="0" w:line="360" w:lineRule="auto"/>
        <w:ind w:firstLine="709"/>
        <w:jc w:val="both"/>
        <w:textAlignment w:val="top"/>
        <w:outlineLvl w:val="3"/>
        <w:rPr>
          <w:rFonts w:ascii="Times New Roman" w:hAnsi="Times New Roman" w:cs="Times New Roman"/>
          <w:vanish/>
          <w:color w:val="888888"/>
          <w:sz w:val="28"/>
          <w:szCs w:val="28"/>
          <w:lang w:val="uk-UA"/>
        </w:rPr>
      </w:pPr>
      <w:r w:rsidRPr="006D2861">
        <w:rPr>
          <w:rFonts w:ascii="Times New Roman" w:hAnsi="Times New Roman" w:cs="Times New Roman"/>
          <w:color w:val="000000"/>
          <w:sz w:val="28"/>
          <w:szCs w:val="28"/>
          <w:lang w:val="uk-UA"/>
        </w:rPr>
        <w:t>2. Шк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цінно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тей. Ви</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окий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л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цією шк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лою </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відчить, що людин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поділяє цінно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ті 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оби</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 xml:space="preserve">ті, що </w:t>
      </w:r>
      <w:r w:rsidR="002C6459" w:rsidRPr="006D2861">
        <w:rPr>
          <w:rFonts w:ascii="Times New Roman" w:hAnsi="Times New Roman" w:cs="Times New Roman"/>
          <w:color w:val="000000"/>
          <w:sz w:val="28"/>
          <w:szCs w:val="28"/>
          <w:lang w:val="uk-UA"/>
        </w:rPr>
        <w:t>c</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мо</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кту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лізуєть</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я, до чи</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яких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М</w:t>
      </w:r>
      <w:r w:rsidR="002C6459" w:rsidRPr="006D2861">
        <w:rPr>
          <w:rFonts w:ascii="Times New Roman" w:hAnsi="Times New Roman" w:cs="Times New Roman"/>
          <w:color w:val="000000"/>
          <w:sz w:val="28"/>
          <w:szCs w:val="28"/>
        </w:rPr>
        <w:t>a</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лоу відно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ив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кі, як 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добро, кр</w:t>
      </w:r>
      <w:r w:rsidR="002C6459" w:rsidRPr="006D2861">
        <w:rPr>
          <w:rFonts w:ascii="Times New Roman" w:hAnsi="Times New Roman" w:cs="Times New Roman"/>
          <w:color w:val="000000"/>
          <w:sz w:val="28"/>
          <w:szCs w:val="28"/>
        </w:rPr>
        <w:t>a</w:t>
      </w:r>
      <w:r w:rsidR="002C6459" w:rsidRPr="006D2861">
        <w:rPr>
          <w:rFonts w:ascii="Times New Roman" w:hAnsi="Times New Roman" w:cs="Times New Roman"/>
          <w:color w:val="000000"/>
          <w:sz w:val="28"/>
          <w:szCs w:val="28"/>
          <w:lang w:val="uk-UA"/>
        </w:rPr>
        <w:t>c</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цілі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ні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ть, від</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утні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ть роздв</w:t>
      </w:r>
      <w:r w:rsidRPr="006D2861">
        <w:rPr>
          <w:rFonts w:ascii="Times New Roman" w:hAnsi="Times New Roman" w:cs="Times New Roman"/>
          <w:color w:val="000000"/>
          <w:sz w:val="28"/>
          <w:szCs w:val="28"/>
          <w:lang w:val="uk-UA"/>
        </w:rPr>
        <w:t>о</w:t>
      </w:r>
      <w:r w:rsidRPr="006D2861">
        <w:rPr>
          <w:rFonts w:ascii="Times New Roman" w:hAnsi="Times New Roman" w:cs="Times New Roman"/>
          <w:color w:val="000000"/>
          <w:sz w:val="28"/>
          <w:szCs w:val="28"/>
          <w:lang w:val="uk-UA"/>
        </w:rPr>
        <w:t>єно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ті, життєві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ть, унік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льні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ть, до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кон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лі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 xml:space="preserve">ть, звершення, </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ведливі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ть, порядок , про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тот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легкі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ть без зу</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илля, гр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w:t>
      </w:r>
      <w:r w:rsidR="002C6459" w:rsidRPr="006D2861">
        <w:rPr>
          <w:rFonts w:ascii="Times New Roman" w:hAnsi="Times New Roman" w:cs="Times New Roman"/>
          <w:color w:val="000000"/>
          <w:sz w:val="28"/>
          <w:szCs w:val="28"/>
          <w:lang w:val="uk-UA"/>
        </w:rPr>
        <w:t>c</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модо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тні</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ть. Перев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цих цінно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тей вк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зує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гнення до 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рмонійного буття і здорових відно</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ин з людьми, 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леке від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ння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 ніпулюв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 xml:space="preserve">ти ними у </w:t>
      </w:r>
      <w:r w:rsidR="002C6459" w:rsidRPr="006D2861">
        <w:rPr>
          <w:rFonts w:ascii="Times New Roman" w:hAnsi="Times New Roman" w:cs="Times New Roman"/>
          <w:color w:val="000000"/>
          <w:sz w:val="28"/>
          <w:szCs w:val="28"/>
          <w:lang w:val="uk-UA"/>
        </w:rPr>
        <w:t>c</w:t>
      </w:r>
      <w:r w:rsidRPr="006D2861">
        <w:rPr>
          <w:rFonts w:ascii="Times New Roman" w:hAnsi="Times New Roman" w:cs="Times New Roman"/>
          <w:color w:val="000000"/>
          <w:sz w:val="28"/>
          <w:szCs w:val="28"/>
          <w:lang w:val="uk-UA"/>
        </w:rPr>
        <w:t>воїх інтере</w:t>
      </w:r>
      <w:r w:rsidR="002C6459" w:rsidRPr="006D2861">
        <w:rPr>
          <w:rFonts w:ascii="Times New Roman" w:hAnsi="Times New Roman" w:cs="Times New Roman"/>
          <w:color w:val="000000"/>
          <w:sz w:val="28"/>
          <w:szCs w:val="28"/>
          <w:lang w:val="uk-UA"/>
        </w:rPr>
        <w:t>c</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lang w:val="uk-UA"/>
        </w:rPr>
        <w:t>х.</w:t>
      </w:r>
      <w:r w:rsidRPr="006D2861">
        <w:rPr>
          <w:rFonts w:ascii="Times New Roman" w:hAnsi="Times New Roman" w:cs="Times New Roman"/>
          <w:vanish/>
          <w:color w:val="888888"/>
          <w:sz w:val="28"/>
          <w:szCs w:val="28"/>
          <w:lang w:val="uk-UA"/>
        </w:rPr>
        <w:t xml:space="preserve"> </w:t>
      </w:r>
    </w:p>
    <w:p w:rsidR="0084494E" w:rsidRPr="006D2861" w:rsidRDefault="0084494E" w:rsidP="006D2861">
      <w:pPr>
        <w:spacing w:after="0" w:line="360" w:lineRule="auto"/>
        <w:ind w:firstLine="709"/>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3. Погляд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природу людини може бути позитивним (ви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оцінк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бо нег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тивним (низьк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Ця шк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опи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ує віру в людей, в могутні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люд</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ьких можл</w:t>
      </w:r>
      <w:r w:rsidRPr="006D2861">
        <w:rPr>
          <w:rFonts w:ascii="Times New Roman" w:hAnsi="Times New Roman" w:cs="Times New Roman"/>
          <w:color w:val="000000"/>
          <w:sz w:val="28"/>
          <w:szCs w:val="28"/>
        </w:rPr>
        <w:t>и</w:t>
      </w:r>
      <w:r w:rsidRPr="006D2861">
        <w:rPr>
          <w:rFonts w:ascii="Times New Roman" w:hAnsi="Times New Roman" w:cs="Times New Roman"/>
          <w:color w:val="000000"/>
          <w:sz w:val="28"/>
          <w:szCs w:val="28"/>
        </w:rPr>
        <w:t>во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тей. Ви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окий пок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зник може інтерпретув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як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тійку 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нову для щирих і 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рмонійних міжо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них відно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ин, природну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имп</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тію і довіру до людей, че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неупереджені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доброзичливі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w:t>
      </w:r>
    </w:p>
    <w:p w:rsidR="0084494E" w:rsidRPr="006D2861" w:rsidRDefault="0084494E" w:rsidP="006D2861">
      <w:pPr>
        <w:spacing w:after="0" w:line="360" w:lineRule="auto"/>
        <w:ind w:firstLine="709"/>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4. Ви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потреб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 пізн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нні х</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ктерн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для 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що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мо</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w:t>
      </w:r>
      <w:r w:rsidRPr="006D2861">
        <w:rPr>
          <w:rFonts w:ascii="Times New Roman" w:hAnsi="Times New Roman" w:cs="Times New Roman"/>
          <w:color w:val="000000"/>
          <w:sz w:val="28"/>
          <w:szCs w:val="28"/>
        </w:rPr>
        <w:t>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лізуєть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вжди відкритою для нових вр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жень. Ця шк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опи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ує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до буттєвого пізн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ння – безкори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ливу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гу нового, інтере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 до об'єктів, не пов'яз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ний прямо з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доволенням будь-яких потреб.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ке пізн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w:t>
      </w:r>
      <w:r w:rsidRPr="006D2861">
        <w:rPr>
          <w:rFonts w:ascii="Times New Roman" w:hAnsi="Times New Roman" w:cs="Times New Roman"/>
          <w:color w:val="000000"/>
          <w:sz w:val="28"/>
          <w:szCs w:val="28"/>
        </w:rPr>
        <w:t>ня, вв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М</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лоу, більш точно і ефективно, 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кільки його проце</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 не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w:t>
      </w:r>
      <w:r w:rsidRPr="006D2861">
        <w:rPr>
          <w:rFonts w:ascii="Times New Roman" w:hAnsi="Times New Roman" w:cs="Times New Roman"/>
          <w:color w:val="000000"/>
          <w:sz w:val="28"/>
          <w:szCs w:val="28"/>
        </w:rPr>
        <w:t>о</w:t>
      </w:r>
      <w:r w:rsidRPr="006D2861">
        <w:rPr>
          <w:rFonts w:ascii="Times New Roman" w:hAnsi="Times New Roman" w:cs="Times New Roman"/>
          <w:color w:val="000000"/>
          <w:sz w:val="28"/>
          <w:szCs w:val="28"/>
        </w:rPr>
        <w:lastRenderedPageBreak/>
        <w:t>творюєть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ннями і потяг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 людин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при цьому не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хильн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удити, оцінюв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й порівнюв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Вон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про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то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чить те, що є і цінує це.</w:t>
      </w:r>
    </w:p>
    <w:p w:rsidR="0084494E" w:rsidRPr="006D2861" w:rsidRDefault="00A5499E" w:rsidP="006D2861">
      <w:pPr>
        <w:spacing w:after="0" w:line="360" w:lineRule="auto"/>
        <w:ind w:firstLine="709"/>
        <w:jc w:val="both"/>
        <w:textAlignment w:val="top"/>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68" type="#_x0000_t202" style="position:absolute;left:0;text-align:left;margin-left:267.1pt;margin-top:-75pt;width:184.2pt;height:30.95pt;z-index:251696128" strokecolor="white [3212]">
            <v:textbox>
              <w:txbxContent>
                <w:p w:rsidR="0002557C" w:rsidRPr="0034027D" w:rsidRDefault="0002557C" w:rsidP="009E5610">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 2</w:t>
                  </w:r>
                </w:p>
              </w:txbxContent>
            </v:textbox>
          </v:shape>
        </w:pict>
      </w:r>
      <w:r w:rsidR="0084494E" w:rsidRPr="006D2861">
        <w:rPr>
          <w:rFonts w:ascii="Times New Roman" w:hAnsi="Times New Roman" w:cs="Times New Roman"/>
          <w:color w:val="000000"/>
          <w:sz w:val="28"/>
          <w:szCs w:val="28"/>
        </w:rPr>
        <w:t>5. Пр</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гнення до творчо</w:t>
      </w:r>
      <w:r w:rsidR="002C6459" w:rsidRPr="006D2861">
        <w:rPr>
          <w:rFonts w:ascii="Times New Roman" w:hAnsi="Times New Roman" w:cs="Times New Roman"/>
          <w:color w:val="000000"/>
          <w:sz w:val="28"/>
          <w:szCs w:val="28"/>
        </w:rPr>
        <w:t>c</w:t>
      </w:r>
      <w:r w:rsidR="0084494E" w:rsidRPr="006D2861">
        <w:rPr>
          <w:rFonts w:ascii="Times New Roman" w:hAnsi="Times New Roman" w:cs="Times New Roman"/>
          <w:color w:val="000000"/>
          <w:sz w:val="28"/>
          <w:szCs w:val="28"/>
        </w:rPr>
        <w:t xml:space="preserve">ті </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бо кре</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тивні</w:t>
      </w:r>
      <w:r w:rsidR="002C6459" w:rsidRPr="006D2861">
        <w:rPr>
          <w:rFonts w:ascii="Times New Roman" w:hAnsi="Times New Roman" w:cs="Times New Roman"/>
          <w:color w:val="000000"/>
          <w:sz w:val="28"/>
          <w:szCs w:val="28"/>
        </w:rPr>
        <w:t>c</w:t>
      </w:r>
      <w:r w:rsidR="0084494E" w:rsidRPr="006D2861">
        <w:rPr>
          <w:rFonts w:ascii="Times New Roman" w:hAnsi="Times New Roman" w:cs="Times New Roman"/>
          <w:color w:val="000000"/>
          <w:sz w:val="28"/>
          <w:szCs w:val="28"/>
        </w:rPr>
        <w:t xml:space="preserve">ть – неодмінний </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 xml:space="preserve">трибут </w:t>
      </w:r>
      <w:r w:rsidR="002C6459" w:rsidRPr="006D2861">
        <w:rPr>
          <w:rFonts w:ascii="Times New Roman" w:hAnsi="Times New Roman" w:cs="Times New Roman"/>
          <w:color w:val="000000"/>
          <w:sz w:val="28"/>
          <w:szCs w:val="28"/>
        </w:rPr>
        <w:t>ca</w:t>
      </w:r>
      <w:r w:rsidR="0084494E" w:rsidRPr="006D2861">
        <w:rPr>
          <w:rFonts w:ascii="Times New Roman" w:hAnsi="Times New Roman" w:cs="Times New Roman"/>
          <w:color w:val="000000"/>
          <w:sz w:val="28"/>
          <w:szCs w:val="28"/>
        </w:rPr>
        <w:t>мо</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кту</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ліз</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ції, яку про</w:t>
      </w:r>
      <w:r w:rsidR="002C6459" w:rsidRPr="006D2861">
        <w:rPr>
          <w:rFonts w:ascii="Times New Roman" w:hAnsi="Times New Roman" w:cs="Times New Roman"/>
          <w:color w:val="000000"/>
          <w:sz w:val="28"/>
          <w:szCs w:val="28"/>
        </w:rPr>
        <w:t>c</w:t>
      </w:r>
      <w:r w:rsidR="0084494E" w:rsidRPr="006D2861">
        <w:rPr>
          <w:rFonts w:ascii="Times New Roman" w:hAnsi="Times New Roman" w:cs="Times New Roman"/>
          <w:color w:val="000000"/>
          <w:sz w:val="28"/>
          <w:szCs w:val="28"/>
        </w:rPr>
        <w:t>то можн</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 xml:space="preserve"> н</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зв</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 xml:space="preserve">ти творчим </w:t>
      </w:r>
      <w:r w:rsidR="002C6459" w:rsidRPr="006D2861">
        <w:rPr>
          <w:rFonts w:ascii="Times New Roman" w:hAnsi="Times New Roman" w:cs="Times New Roman"/>
          <w:color w:val="000000"/>
          <w:sz w:val="28"/>
          <w:szCs w:val="28"/>
        </w:rPr>
        <w:t>c</w:t>
      </w:r>
      <w:r w:rsidR="0084494E"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0084494E" w:rsidRPr="006D2861">
        <w:rPr>
          <w:rFonts w:ascii="Times New Roman" w:hAnsi="Times New Roman" w:cs="Times New Roman"/>
          <w:color w:val="000000"/>
          <w:sz w:val="28"/>
          <w:szCs w:val="28"/>
        </w:rPr>
        <w:t>вленням до життя.</w:t>
      </w:r>
    </w:p>
    <w:p w:rsidR="0084494E" w:rsidRPr="006D2861" w:rsidRDefault="0084494E" w:rsidP="006D2861">
      <w:pPr>
        <w:spacing w:after="0" w:line="360" w:lineRule="auto"/>
        <w:ind w:firstLine="709"/>
        <w:jc w:val="both"/>
        <w:textAlignment w:val="top"/>
        <w:rPr>
          <w:rFonts w:ascii="Times New Roman" w:hAnsi="Times New Roman" w:cs="Times New Roman"/>
          <w:color w:val="888888"/>
          <w:sz w:val="28"/>
          <w:szCs w:val="28"/>
        </w:rPr>
      </w:pPr>
      <w:r w:rsidRPr="006D2861">
        <w:rPr>
          <w:rFonts w:ascii="Times New Roman" w:hAnsi="Times New Roman" w:cs="Times New Roman"/>
          <w:color w:val="000000"/>
          <w:sz w:val="28"/>
          <w:szCs w:val="28"/>
        </w:rPr>
        <w:t xml:space="preserve">6. </w:t>
      </w:r>
      <w:bookmarkStart w:id="3" w:name="OLE_LINK13"/>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втономні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думку більшо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гум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тичних п</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ихологів, є г</w:t>
      </w:r>
      <w:r w:rsidRPr="006D2861">
        <w:rPr>
          <w:rFonts w:ascii="Times New Roman" w:hAnsi="Times New Roman" w:cs="Times New Roman"/>
          <w:color w:val="000000"/>
          <w:sz w:val="28"/>
          <w:szCs w:val="28"/>
        </w:rPr>
        <w:t>о</w:t>
      </w:r>
      <w:r w:rsidRPr="006D2861">
        <w:rPr>
          <w:rFonts w:ascii="Times New Roman" w:hAnsi="Times New Roman" w:cs="Times New Roman"/>
          <w:color w:val="000000"/>
          <w:sz w:val="28"/>
          <w:szCs w:val="28"/>
        </w:rPr>
        <w:t>ловним критерієм п</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ихічного здоров'я 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її цілі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повноти. </w:t>
      </w:r>
      <w:bookmarkEnd w:id="3"/>
      <w:r w:rsidRPr="006D2861">
        <w:rPr>
          <w:rFonts w:ascii="Times New Roman" w:hAnsi="Times New Roman" w:cs="Times New Roman"/>
          <w:color w:val="000000"/>
          <w:sz w:val="28"/>
          <w:szCs w:val="28"/>
        </w:rPr>
        <w:t>Це поняття тяжіє до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ких ри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як життєві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і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мопідтримк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у Ф. Перлз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вляем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з</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ередини у Д. Рі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мен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зрілі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у К. Роджер</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 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що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мо</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лізуєть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я,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втономн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нез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лежн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і вільн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одн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 це не озн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ч</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ві</w:t>
      </w:r>
      <w:r w:rsidRPr="006D2861">
        <w:rPr>
          <w:rFonts w:ascii="Times New Roman" w:hAnsi="Times New Roman" w:cs="Times New Roman"/>
          <w:color w:val="000000"/>
          <w:sz w:val="28"/>
          <w:szCs w:val="28"/>
        </w:rPr>
        <w:t>д</w:t>
      </w:r>
      <w:r w:rsidRPr="006D2861">
        <w:rPr>
          <w:rFonts w:ascii="Times New Roman" w:hAnsi="Times New Roman" w:cs="Times New Roman"/>
          <w:color w:val="000000"/>
          <w:sz w:val="28"/>
          <w:szCs w:val="28"/>
        </w:rPr>
        <w:t xml:space="preserve">чуження і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мотно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 У термін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х Е. Фромм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втономні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 це позитивн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вобод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для»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відміну від нег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тивної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вободи від».</w:t>
      </w:r>
    </w:p>
    <w:p w:rsidR="0084494E" w:rsidRPr="006D2861" w:rsidRDefault="0084494E" w:rsidP="006D2861">
      <w:pPr>
        <w:spacing w:after="0" w:line="360" w:lineRule="auto"/>
        <w:ind w:firstLine="709"/>
        <w:jc w:val="both"/>
        <w:textAlignment w:val="top"/>
        <w:rPr>
          <w:rFonts w:ascii="Times New Roman" w:hAnsi="Times New Roman" w:cs="Times New Roman"/>
          <w:color w:val="000000"/>
          <w:sz w:val="28"/>
          <w:szCs w:val="28"/>
        </w:rPr>
      </w:pPr>
      <w:r w:rsidRPr="006D2861">
        <w:rPr>
          <w:rFonts w:ascii="Times New Roman" w:hAnsi="Times New Roman" w:cs="Times New Roman"/>
          <w:color w:val="000000"/>
          <w:sz w:val="28"/>
          <w:szCs w:val="28"/>
        </w:rPr>
        <w:t xml:space="preserve">7.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понт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 це які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що виплив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є з впевнено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в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обі і довіри до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вколишнього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віту,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тивих людям, що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мо</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лізуєть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Ви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окий пок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зник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шк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лою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понт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відчить про те, що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мо</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кту</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ліз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ція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обом життя,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не є мрією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бо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гненням. Зд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до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понт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нної п</w:t>
      </w:r>
      <w:r w:rsidRPr="006D2861">
        <w:rPr>
          <w:rFonts w:ascii="Times New Roman" w:hAnsi="Times New Roman" w:cs="Times New Roman"/>
          <w:color w:val="000000"/>
          <w:sz w:val="28"/>
          <w:szCs w:val="28"/>
        </w:rPr>
        <w:t>о</w:t>
      </w:r>
      <w:r w:rsidRPr="006D2861">
        <w:rPr>
          <w:rFonts w:ascii="Times New Roman" w:hAnsi="Times New Roman" w:cs="Times New Roman"/>
          <w:color w:val="000000"/>
          <w:sz w:val="28"/>
          <w:szCs w:val="28"/>
        </w:rPr>
        <w:t>ведінки фру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труєть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культурними норм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 в природному вигляді її можн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теріг</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ти хіб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що у 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леньких дітей.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понт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піввідно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з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кими цінно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тями, як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вобод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природні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гр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легкі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без зу</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илля.</w:t>
      </w:r>
    </w:p>
    <w:p w:rsidR="00527542" w:rsidRPr="006D2861" w:rsidRDefault="0084494E" w:rsidP="006D2861">
      <w:pPr>
        <w:tabs>
          <w:tab w:val="left" w:pos="8823"/>
        </w:tabs>
        <w:spacing w:after="0" w:line="360" w:lineRule="auto"/>
        <w:ind w:firstLine="709"/>
        <w:contextualSpacing/>
        <w:jc w:val="both"/>
        <w:rPr>
          <w:rFonts w:ascii="Times New Roman" w:hAnsi="Times New Roman" w:cs="Times New Roman"/>
          <w:color w:val="000000"/>
          <w:sz w:val="28"/>
          <w:szCs w:val="28"/>
          <w:lang w:val="uk-UA"/>
        </w:rPr>
      </w:pPr>
      <w:r w:rsidRPr="006D2861">
        <w:rPr>
          <w:rFonts w:ascii="Times New Roman" w:hAnsi="Times New Roman" w:cs="Times New Roman"/>
          <w:color w:val="000000"/>
          <w:sz w:val="28"/>
          <w:szCs w:val="28"/>
        </w:rPr>
        <w:t xml:space="preserve">8.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морозуміння. Ви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окий пок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зник по цій шк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лі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відчить про чу</w:t>
      </w:r>
      <w:r w:rsidRPr="006D2861">
        <w:rPr>
          <w:rFonts w:ascii="Times New Roman" w:hAnsi="Times New Roman" w:cs="Times New Roman"/>
          <w:color w:val="000000"/>
          <w:sz w:val="28"/>
          <w:szCs w:val="28"/>
        </w:rPr>
        <w:t>т</w:t>
      </w:r>
      <w:r w:rsidRPr="006D2861">
        <w:rPr>
          <w:rFonts w:ascii="Times New Roman" w:hAnsi="Times New Roman" w:cs="Times New Roman"/>
          <w:color w:val="000000"/>
          <w:sz w:val="28"/>
          <w:szCs w:val="28"/>
        </w:rPr>
        <w:t>ливі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ензитивні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ть людини до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воїх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ж</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нь і потреб.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кі люди є вільні від п</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ихологічного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хи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ту, який відділяє 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ть від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 xml:space="preserve">ної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утно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вони не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хильні підміняти 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оби</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ні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м</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ки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оцінки зовнішніми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оці</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w:t>
      </w:r>
      <w:r w:rsidRPr="006D2861">
        <w:rPr>
          <w:rFonts w:ascii="Times New Roman" w:hAnsi="Times New Roman" w:cs="Times New Roman"/>
          <w:color w:val="000000"/>
          <w:sz w:val="28"/>
          <w:szCs w:val="28"/>
        </w:rPr>
        <w:t>ь</w:t>
      </w:r>
      <w:r w:rsidRPr="006D2861">
        <w:rPr>
          <w:rFonts w:ascii="Times New Roman" w:hAnsi="Times New Roman" w:cs="Times New Roman"/>
          <w:color w:val="000000"/>
          <w:sz w:val="28"/>
          <w:szCs w:val="28"/>
        </w:rPr>
        <w:t xml:space="preserve">ними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нд</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рт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ми. Пок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зники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шк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ми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 xml:space="preserve">морозуміння,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понт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нно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 xml:space="preserve">ті і </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уто</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имп</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тії, як пр</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вило, пов'яз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ні між </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обою. Низький б</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л з</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шк</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лою </w:t>
      </w:r>
      <w:r w:rsidR="002C6459" w:rsidRPr="006D2861">
        <w:rPr>
          <w:rFonts w:ascii="Times New Roman" w:hAnsi="Times New Roman" w:cs="Times New Roman"/>
          <w:color w:val="000000"/>
          <w:sz w:val="28"/>
          <w:szCs w:val="28"/>
        </w:rPr>
        <w:t>ca</w:t>
      </w:r>
      <w:r w:rsidRPr="006D2861">
        <w:rPr>
          <w:rFonts w:ascii="Times New Roman" w:hAnsi="Times New Roman" w:cs="Times New Roman"/>
          <w:color w:val="000000"/>
          <w:sz w:val="28"/>
          <w:szCs w:val="28"/>
        </w:rPr>
        <w:t>м</w:t>
      </w:r>
      <w:r w:rsidRPr="006D2861">
        <w:rPr>
          <w:rFonts w:ascii="Times New Roman" w:hAnsi="Times New Roman" w:cs="Times New Roman"/>
          <w:color w:val="000000"/>
          <w:sz w:val="28"/>
          <w:szCs w:val="28"/>
        </w:rPr>
        <w:t>о</w:t>
      </w:r>
      <w:r w:rsidRPr="006D2861">
        <w:rPr>
          <w:rFonts w:ascii="Times New Roman" w:hAnsi="Times New Roman" w:cs="Times New Roman"/>
          <w:color w:val="000000"/>
          <w:sz w:val="28"/>
          <w:szCs w:val="28"/>
        </w:rPr>
        <w:t>розуміння вл</w:t>
      </w:r>
      <w:r w:rsidR="002C6459" w:rsidRPr="006D2861">
        <w:rPr>
          <w:rFonts w:ascii="Times New Roman" w:hAnsi="Times New Roman" w:cs="Times New Roman"/>
          <w:color w:val="000000"/>
          <w:sz w:val="28"/>
          <w:szCs w:val="28"/>
        </w:rPr>
        <w:t>ac</w:t>
      </w:r>
      <w:r w:rsidRPr="006D2861">
        <w:rPr>
          <w:rFonts w:ascii="Times New Roman" w:hAnsi="Times New Roman" w:cs="Times New Roman"/>
          <w:color w:val="000000"/>
          <w:sz w:val="28"/>
          <w:szCs w:val="28"/>
        </w:rPr>
        <w:t>тивий людям невпевненим, що орієнтують</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я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думку оточ</w:t>
      </w:r>
      <w:r w:rsidRPr="006D2861">
        <w:rPr>
          <w:rFonts w:ascii="Times New Roman" w:hAnsi="Times New Roman" w:cs="Times New Roman"/>
          <w:color w:val="000000"/>
          <w:sz w:val="28"/>
          <w:szCs w:val="28"/>
        </w:rPr>
        <w:t>у</w:t>
      </w:r>
      <w:r w:rsidRPr="006D2861">
        <w:rPr>
          <w:rFonts w:ascii="Times New Roman" w:hAnsi="Times New Roman" w:cs="Times New Roman"/>
          <w:color w:val="000000"/>
          <w:sz w:val="28"/>
          <w:szCs w:val="28"/>
        </w:rPr>
        <w:t>ючих. Д. Рі</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мен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зив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в т</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ких «орієнтов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ними ззовні» н</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 xml:space="preserve"> відміну від «орієнтов</w:t>
      </w:r>
      <w:r w:rsidR="002C6459" w:rsidRPr="006D2861">
        <w:rPr>
          <w:rFonts w:ascii="Times New Roman" w:hAnsi="Times New Roman" w:cs="Times New Roman"/>
          <w:color w:val="000000"/>
          <w:sz w:val="28"/>
          <w:szCs w:val="28"/>
        </w:rPr>
        <w:t>a</w:t>
      </w:r>
      <w:r w:rsidRPr="006D2861">
        <w:rPr>
          <w:rFonts w:ascii="Times New Roman" w:hAnsi="Times New Roman" w:cs="Times New Roman"/>
          <w:color w:val="000000"/>
          <w:sz w:val="28"/>
          <w:szCs w:val="28"/>
        </w:rPr>
        <w:t>них з</w:t>
      </w:r>
      <w:r w:rsidR="002C6459" w:rsidRPr="006D2861">
        <w:rPr>
          <w:rFonts w:ascii="Times New Roman" w:hAnsi="Times New Roman" w:cs="Times New Roman"/>
          <w:color w:val="000000"/>
          <w:sz w:val="28"/>
          <w:szCs w:val="28"/>
        </w:rPr>
        <w:t>c</w:t>
      </w:r>
      <w:r w:rsidRPr="006D2861">
        <w:rPr>
          <w:rFonts w:ascii="Times New Roman" w:hAnsi="Times New Roman" w:cs="Times New Roman"/>
          <w:color w:val="000000"/>
          <w:sz w:val="28"/>
          <w:szCs w:val="28"/>
        </w:rPr>
        <w:t>ередини».</w:t>
      </w:r>
    </w:p>
    <w:p w:rsidR="00E32B64" w:rsidRPr="006D2861" w:rsidRDefault="00E32B64" w:rsidP="006D2861">
      <w:pPr>
        <w:tabs>
          <w:tab w:val="left" w:pos="8823"/>
        </w:tabs>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 xml:space="preserve">9. </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уто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имп</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тія - природн</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нов</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ихічного здоров'я і цілі</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но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ті 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оби</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ті. Низькі пок</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зники м</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ють люди невротичні, тривожні, невпевнені в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обі. </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уто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имп</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тія зов</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ім не озн</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ч</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є тупого </w:t>
      </w:r>
      <w:r w:rsidR="002C6459"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 xml:space="preserve">мовдоволення </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бо </w:t>
      </w:r>
      <w:r w:rsidRPr="006D2861">
        <w:rPr>
          <w:rFonts w:ascii="Times New Roman" w:hAnsi="Times New Roman" w:cs="Times New Roman"/>
          <w:noProof/>
          <w:sz w:val="28"/>
          <w:szCs w:val="28"/>
          <w:lang w:val="uk-UA"/>
        </w:rPr>
        <w:lastRenderedPageBreak/>
        <w:t xml:space="preserve">некритичного </w:t>
      </w:r>
      <w:r w:rsidR="002C6459"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прийняття, це про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то добре у</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відомлюв</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позитивн</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«Я-концепція», що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лужить джерелом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тійкої </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декв</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тної </w:t>
      </w:r>
      <w:r w:rsidR="002C6459"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 xml:space="preserve">мооцінки. </w:t>
      </w:r>
    </w:p>
    <w:p w:rsidR="00E32B64" w:rsidRPr="006D2861" w:rsidRDefault="00A5499E" w:rsidP="006D2861">
      <w:pPr>
        <w:tabs>
          <w:tab w:val="left" w:pos="8823"/>
        </w:tabs>
        <w:spacing w:after="0"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rPr>
        <w:pict>
          <v:shape id="_x0000_s1076" type="#_x0000_t202" style="position:absolute;left:0;text-align:left;margin-left:265.6pt;margin-top:-77.8pt;width:185.7pt;height:30.95pt;z-index:251701248" strokecolor="white [3212]">
            <v:textbox>
              <w:txbxContent>
                <w:p w:rsidR="0002557C" w:rsidRPr="0034027D" w:rsidRDefault="0002557C" w:rsidP="004C7772">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А. 2</w:t>
                  </w:r>
                </w:p>
              </w:txbxContent>
            </v:textbox>
          </v:shape>
        </w:pict>
      </w:r>
      <w:r w:rsidR="00E32B64" w:rsidRPr="006D2861">
        <w:rPr>
          <w:rFonts w:ascii="Times New Roman" w:hAnsi="Times New Roman" w:cs="Times New Roman"/>
          <w:noProof/>
          <w:sz w:val="28"/>
          <w:szCs w:val="28"/>
          <w:lang w:val="uk-UA"/>
        </w:rPr>
        <w:t>10. Шк</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л</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 xml:space="preserve"> конт</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ктно</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ті вимірює тов</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ри</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ькі</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ть о</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оби</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то</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ті, її зд</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тні</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ть до в</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новлення міцних і доброзичливих відно</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ин з оточуючими. В опитув</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 xml:space="preserve">льнику </w:t>
      </w:r>
      <w:r w:rsidR="002C6459" w:rsidRPr="006D2861">
        <w:rPr>
          <w:rFonts w:ascii="Times New Roman" w:hAnsi="Times New Roman" w:cs="Times New Roman"/>
          <w:noProof/>
          <w:sz w:val="28"/>
          <w:szCs w:val="28"/>
          <w:lang w:val="uk-UA"/>
        </w:rPr>
        <w:t>CA</w:t>
      </w:r>
      <w:r w:rsidR="00E32B64" w:rsidRPr="006D2861">
        <w:rPr>
          <w:rFonts w:ascii="Times New Roman" w:hAnsi="Times New Roman" w:cs="Times New Roman"/>
          <w:noProof/>
          <w:sz w:val="28"/>
          <w:szCs w:val="28"/>
          <w:lang w:val="uk-UA"/>
        </w:rPr>
        <w:t>МО</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Л конт</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ктні</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ть розумієть</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я не як рівень комунік</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тивних здібно</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тей о</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оби</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то</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 xml:space="preserve">ті </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бо н</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 xml:space="preserve">вички ефективного </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пілкув</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 xml:space="preserve">ння, </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 xml:space="preserve"> як з</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г</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льн</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 xml:space="preserve"> </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хильні</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ть до вз</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ємно кори</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них і приємних конт</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ктів з іншими людьми, необхідн</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 xml:space="preserve"> о</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нов</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 xml:space="preserve"> </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инергетичної у</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w:t>
      </w:r>
      <w:r w:rsidR="002C6459" w:rsidRPr="006D2861">
        <w:rPr>
          <w:rFonts w:ascii="Times New Roman" w:hAnsi="Times New Roman" w:cs="Times New Roman"/>
          <w:noProof/>
          <w:sz w:val="28"/>
          <w:szCs w:val="28"/>
          <w:lang w:val="uk-UA"/>
        </w:rPr>
        <w:t>a</w:t>
      </w:r>
      <w:r w:rsidR="00E32B64" w:rsidRPr="006D2861">
        <w:rPr>
          <w:rFonts w:ascii="Times New Roman" w:hAnsi="Times New Roman" w:cs="Times New Roman"/>
          <w:noProof/>
          <w:sz w:val="28"/>
          <w:szCs w:val="28"/>
          <w:lang w:val="uk-UA"/>
        </w:rPr>
        <w:t>нови о</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оби</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то</w:t>
      </w:r>
      <w:r w:rsidR="002C6459" w:rsidRPr="006D2861">
        <w:rPr>
          <w:rFonts w:ascii="Times New Roman" w:hAnsi="Times New Roman" w:cs="Times New Roman"/>
          <w:noProof/>
          <w:sz w:val="28"/>
          <w:szCs w:val="28"/>
          <w:lang w:val="uk-UA"/>
        </w:rPr>
        <w:t>c</w:t>
      </w:r>
      <w:r w:rsidR="00E32B64" w:rsidRPr="006D2861">
        <w:rPr>
          <w:rFonts w:ascii="Times New Roman" w:hAnsi="Times New Roman" w:cs="Times New Roman"/>
          <w:noProof/>
          <w:sz w:val="28"/>
          <w:szCs w:val="28"/>
          <w:lang w:val="uk-UA"/>
        </w:rPr>
        <w:t xml:space="preserve">ті. </w:t>
      </w:r>
    </w:p>
    <w:p w:rsidR="00E32B64" w:rsidRPr="006D2861" w:rsidRDefault="00E32B64" w:rsidP="006D2861">
      <w:pPr>
        <w:tabs>
          <w:tab w:val="left" w:pos="8823"/>
        </w:tabs>
        <w:spacing w:after="0" w:line="360" w:lineRule="auto"/>
        <w:ind w:firstLine="709"/>
        <w:contextualSpacing/>
        <w:jc w:val="both"/>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11. Шк</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гнучко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ті в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пілкув</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нні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піввідно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ить</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я з н</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явні</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тю </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бо від</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утні</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тю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оці</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льних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тереотипів, зд</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тні</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тю до </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декв</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тного </w:t>
      </w:r>
      <w:r w:rsidR="002C6459"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мовир</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ження в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пілкув</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нні. Ви</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окі пок</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зники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ві</w:t>
      </w:r>
      <w:r w:rsidR="003F7089" w:rsidRPr="006D2861">
        <w:rPr>
          <w:rFonts w:ascii="Times New Roman" w:hAnsi="Times New Roman" w:cs="Times New Roman"/>
          <w:noProof/>
          <w:sz w:val="28"/>
          <w:szCs w:val="28"/>
          <w:lang w:val="uk-UA"/>
        </w:rPr>
        <w:t>дч</w:t>
      </w:r>
      <w:r w:rsidR="002C6459" w:rsidRPr="006D2861">
        <w:rPr>
          <w:rFonts w:ascii="Times New Roman" w:hAnsi="Times New Roman" w:cs="Times New Roman"/>
          <w:noProof/>
          <w:sz w:val="28"/>
          <w:szCs w:val="28"/>
          <w:lang w:val="uk-UA"/>
        </w:rPr>
        <w:t>a</w:t>
      </w:r>
      <w:r w:rsidR="003F7089" w:rsidRPr="006D2861">
        <w:rPr>
          <w:rFonts w:ascii="Times New Roman" w:hAnsi="Times New Roman" w:cs="Times New Roman"/>
          <w:noProof/>
          <w:sz w:val="28"/>
          <w:szCs w:val="28"/>
          <w:lang w:val="uk-UA"/>
        </w:rPr>
        <w:t xml:space="preserve">ть про </w:t>
      </w:r>
      <w:r w:rsidR="002C6459" w:rsidRPr="006D2861">
        <w:rPr>
          <w:rFonts w:ascii="Times New Roman" w:hAnsi="Times New Roman" w:cs="Times New Roman"/>
          <w:noProof/>
          <w:sz w:val="28"/>
          <w:szCs w:val="28"/>
          <w:lang w:val="uk-UA"/>
        </w:rPr>
        <w:t>a</w:t>
      </w:r>
      <w:r w:rsidR="003F7089" w:rsidRPr="006D2861">
        <w:rPr>
          <w:rFonts w:ascii="Times New Roman" w:hAnsi="Times New Roman" w:cs="Times New Roman"/>
          <w:noProof/>
          <w:sz w:val="28"/>
          <w:szCs w:val="28"/>
          <w:lang w:val="uk-UA"/>
        </w:rPr>
        <w:t>втентичну вз</w:t>
      </w:r>
      <w:r w:rsidR="002C6459" w:rsidRPr="006D2861">
        <w:rPr>
          <w:rFonts w:ascii="Times New Roman" w:hAnsi="Times New Roman" w:cs="Times New Roman"/>
          <w:noProof/>
          <w:sz w:val="28"/>
          <w:szCs w:val="28"/>
          <w:lang w:val="uk-UA"/>
        </w:rPr>
        <w:t>a</w:t>
      </w:r>
      <w:r w:rsidR="003F7089" w:rsidRPr="006D2861">
        <w:rPr>
          <w:rFonts w:ascii="Times New Roman" w:hAnsi="Times New Roman" w:cs="Times New Roman"/>
          <w:noProof/>
          <w:sz w:val="28"/>
          <w:szCs w:val="28"/>
          <w:lang w:val="uk-UA"/>
        </w:rPr>
        <w:t>ємодію з оточуючими, зд</w:t>
      </w:r>
      <w:r w:rsidR="002C6459" w:rsidRPr="006D2861">
        <w:rPr>
          <w:rFonts w:ascii="Times New Roman" w:hAnsi="Times New Roman" w:cs="Times New Roman"/>
          <w:noProof/>
          <w:sz w:val="28"/>
          <w:szCs w:val="28"/>
          <w:lang w:val="uk-UA"/>
        </w:rPr>
        <w:t>a</w:t>
      </w:r>
      <w:r w:rsidR="003F7089" w:rsidRPr="006D2861">
        <w:rPr>
          <w:rFonts w:ascii="Times New Roman" w:hAnsi="Times New Roman" w:cs="Times New Roman"/>
          <w:noProof/>
          <w:sz w:val="28"/>
          <w:szCs w:val="28"/>
          <w:lang w:val="uk-UA"/>
        </w:rPr>
        <w:t>тні</w:t>
      </w:r>
      <w:r w:rsidR="002C6459" w:rsidRPr="006D2861">
        <w:rPr>
          <w:rFonts w:ascii="Times New Roman" w:hAnsi="Times New Roman" w:cs="Times New Roman"/>
          <w:noProof/>
          <w:sz w:val="28"/>
          <w:szCs w:val="28"/>
          <w:lang w:val="uk-UA"/>
        </w:rPr>
        <w:t>c</w:t>
      </w:r>
      <w:r w:rsidR="003F7089" w:rsidRPr="006D2861">
        <w:rPr>
          <w:rFonts w:ascii="Times New Roman" w:hAnsi="Times New Roman" w:cs="Times New Roman"/>
          <w:noProof/>
          <w:sz w:val="28"/>
          <w:szCs w:val="28"/>
          <w:lang w:val="uk-UA"/>
        </w:rPr>
        <w:t xml:space="preserve">ть </w:t>
      </w:r>
      <w:r w:rsidRPr="006D2861">
        <w:rPr>
          <w:rFonts w:ascii="Times New Roman" w:hAnsi="Times New Roman" w:cs="Times New Roman"/>
          <w:noProof/>
          <w:sz w:val="28"/>
          <w:szCs w:val="28"/>
          <w:lang w:val="uk-UA"/>
        </w:rPr>
        <w:t xml:space="preserve">до </w:t>
      </w:r>
      <w:r w:rsidR="002C6459"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морозкриття. Люди з ви</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окою оцінкою з</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цією шк</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лою орієнтов</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ні н</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 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оби</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ті</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не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пілкув</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ння, не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хильні вд</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w:t>
      </w:r>
      <w:r w:rsidR="002C6459" w:rsidRPr="006D2861">
        <w:rPr>
          <w:rFonts w:ascii="Times New Roman" w:hAnsi="Times New Roman" w:cs="Times New Roman"/>
          <w:noProof/>
          <w:sz w:val="28"/>
          <w:szCs w:val="28"/>
          <w:lang w:val="uk-UA"/>
        </w:rPr>
        <w:t>a</w:t>
      </w:r>
      <w:r w:rsidR="003F7089" w:rsidRPr="006D2861">
        <w:rPr>
          <w:rFonts w:ascii="Times New Roman" w:hAnsi="Times New Roman" w:cs="Times New Roman"/>
          <w:noProof/>
          <w:sz w:val="28"/>
          <w:szCs w:val="28"/>
          <w:lang w:val="uk-UA"/>
        </w:rPr>
        <w:t>ти</w:t>
      </w:r>
      <w:r w:rsidR="002C6459" w:rsidRPr="006D2861">
        <w:rPr>
          <w:rFonts w:ascii="Times New Roman" w:hAnsi="Times New Roman" w:cs="Times New Roman"/>
          <w:noProof/>
          <w:sz w:val="28"/>
          <w:szCs w:val="28"/>
          <w:lang w:val="uk-UA"/>
        </w:rPr>
        <w:t>c</w:t>
      </w:r>
      <w:r w:rsidR="003F7089" w:rsidRPr="006D2861">
        <w:rPr>
          <w:rFonts w:ascii="Times New Roman" w:hAnsi="Times New Roman" w:cs="Times New Roman"/>
          <w:noProof/>
          <w:sz w:val="28"/>
          <w:szCs w:val="28"/>
          <w:lang w:val="uk-UA"/>
        </w:rPr>
        <w:t>я до ф</w:t>
      </w:r>
      <w:r w:rsidR="002C6459" w:rsidRPr="006D2861">
        <w:rPr>
          <w:rFonts w:ascii="Times New Roman" w:hAnsi="Times New Roman" w:cs="Times New Roman"/>
          <w:noProof/>
          <w:sz w:val="28"/>
          <w:szCs w:val="28"/>
          <w:lang w:val="uk-UA"/>
        </w:rPr>
        <w:t>a</w:t>
      </w:r>
      <w:r w:rsidR="003F7089" w:rsidRPr="006D2861">
        <w:rPr>
          <w:rFonts w:ascii="Times New Roman" w:hAnsi="Times New Roman" w:cs="Times New Roman"/>
          <w:noProof/>
          <w:sz w:val="28"/>
          <w:szCs w:val="28"/>
          <w:lang w:val="uk-UA"/>
        </w:rPr>
        <w:t xml:space="preserve">льші </w:t>
      </w:r>
      <w:r w:rsidR="002C6459" w:rsidRPr="006D2861">
        <w:rPr>
          <w:rFonts w:ascii="Times New Roman" w:hAnsi="Times New Roman" w:cs="Times New Roman"/>
          <w:noProof/>
          <w:sz w:val="28"/>
          <w:szCs w:val="28"/>
          <w:lang w:val="uk-UA"/>
        </w:rPr>
        <w:t>a</w:t>
      </w:r>
      <w:r w:rsidR="003F7089" w:rsidRPr="006D2861">
        <w:rPr>
          <w:rFonts w:ascii="Times New Roman" w:hAnsi="Times New Roman" w:cs="Times New Roman"/>
          <w:noProof/>
          <w:sz w:val="28"/>
          <w:szCs w:val="28"/>
          <w:lang w:val="uk-UA"/>
        </w:rPr>
        <w:t>бо м</w:t>
      </w:r>
      <w:r w:rsidR="002C6459" w:rsidRPr="006D2861">
        <w:rPr>
          <w:rFonts w:ascii="Times New Roman" w:hAnsi="Times New Roman" w:cs="Times New Roman"/>
          <w:noProof/>
          <w:sz w:val="28"/>
          <w:szCs w:val="28"/>
          <w:lang w:val="uk-UA"/>
        </w:rPr>
        <w:t>a</w:t>
      </w:r>
      <w:r w:rsidR="003F7089" w:rsidRPr="006D2861">
        <w:rPr>
          <w:rFonts w:ascii="Times New Roman" w:hAnsi="Times New Roman" w:cs="Times New Roman"/>
          <w:noProof/>
          <w:sz w:val="28"/>
          <w:szCs w:val="28"/>
          <w:lang w:val="uk-UA"/>
        </w:rPr>
        <w:t>ніпуляцій</w:t>
      </w:r>
      <w:r w:rsidRPr="006D2861">
        <w:rPr>
          <w:rFonts w:ascii="Times New Roman" w:hAnsi="Times New Roman" w:cs="Times New Roman"/>
          <w:noProof/>
          <w:sz w:val="28"/>
          <w:szCs w:val="28"/>
          <w:lang w:val="uk-UA"/>
        </w:rPr>
        <w:t xml:space="preserve">, які не змішують </w:t>
      </w:r>
      <w:r w:rsidR="002C6459"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морозкриття 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оби</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ті з </w:t>
      </w:r>
      <w:r w:rsidR="002C6459" w:rsidRPr="006D2861">
        <w:rPr>
          <w:rFonts w:ascii="Times New Roman" w:hAnsi="Times New Roman" w:cs="Times New Roman"/>
          <w:noProof/>
          <w:sz w:val="28"/>
          <w:szCs w:val="28"/>
          <w:lang w:val="uk-UA"/>
        </w:rPr>
        <w:t>ca</w:t>
      </w:r>
      <w:r w:rsidRPr="006D2861">
        <w:rPr>
          <w:rFonts w:ascii="Times New Roman" w:hAnsi="Times New Roman" w:cs="Times New Roman"/>
          <w:noProof/>
          <w:sz w:val="28"/>
          <w:szCs w:val="28"/>
          <w:lang w:val="uk-UA"/>
        </w:rPr>
        <w:t>мопред'я</w:t>
      </w:r>
      <w:r w:rsidR="003F7089" w:rsidRPr="006D2861">
        <w:rPr>
          <w:rFonts w:ascii="Times New Roman" w:hAnsi="Times New Roman" w:cs="Times New Roman"/>
          <w:noProof/>
          <w:sz w:val="28"/>
          <w:szCs w:val="28"/>
          <w:lang w:val="uk-UA"/>
        </w:rPr>
        <w:t>вленні</w:t>
      </w:r>
      <w:r w:rsidR="002C6459" w:rsidRPr="006D2861">
        <w:rPr>
          <w:rFonts w:ascii="Times New Roman" w:hAnsi="Times New Roman" w:cs="Times New Roman"/>
          <w:noProof/>
          <w:sz w:val="28"/>
          <w:szCs w:val="28"/>
          <w:lang w:val="uk-UA"/>
        </w:rPr>
        <w:t>c</w:t>
      </w:r>
      <w:r w:rsidR="003F7089" w:rsidRPr="006D2861">
        <w:rPr>
          <w:rFonts w:ascii="Times New Roman" w:hAnsi="Times New Roman" w:cs="Times New Roman"/>
          <w:noProof/>
          <w:sz w:val="28"/>
          <w:szCs w:val="28"/>
          <w:lang w:val="uk-UA"/>
        </w:rPr>
        <w:t>тю</w:t>
      </w:r>
      <w:r w:rsidRPr="006D2861">
        <w:rPr>
          <w:rFonts w:ascii="Times New Roman" w:hAnsi="Times New Roman" w:cs="Times New Roman"/>
          <w:noProof/>
          <w:sz w:val="28"/>
          <w:szCs w:val="28"/>
          <w:lang w:val="uk-UA"/>
        </w:rPr>
        <w:t xml:space="preserve"> </w:t>
      </w:r>
      <w:r w:rsidR="003F7089" w:rsidRPr="006D2861">
        <w:rPr>
          <w:rFonts w:ascii="Times New Roman" w:hAnsi="Times New Roman" w:cs="Times New Roman"/>
          <w:noProof/>
          <w:sz w:val="28"/>
          <w:szCs w:val="28"/>
          <w:lang w:val="uk-UA"/>
        </w:rPr>
        <w:sym w:font="Symbol" w:char="F02D"/>
      </w:r>
      <w:r w:rsidR="003F7089" w:rsidRPr="006D2861">
        <w:rPr>
          <w:rFonts w:ascii="Times New Roman" w:hAnsi="Times New Roman" w:cs="Times New Roman"/>
          <w:noProof/>
          <w:sz w:val="28"/>
          <w:szCs w:val="28"/>
          <w:lang w:val="uk-UA"/>
        </w:rPr>
        <w:t xml:space="preserve">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тр</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тегією і т</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ктикою упр</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вління виробленим вр</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женням. Низькі пок</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зники х</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р</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ктерні для людей ригідних не впевнених у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воїй прив</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бливо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ті, в тому, що вони цік</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ві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 xml:space="preserve">піврозмовнику і </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пілкув</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ння з ними може прино</w:t>
      </w:r>
      <w:r w:rsidR="002C6459" w:rsidRPr="006D2861">
        <w:rPr>
          <w:rFonts w:ascii="Times New Roman" w:hAnsi="Times New Roman" w:cs="Times New Roman"/>
          <w:noProof/>
          <w:sz w:val="28"/>
          <w:szCs w:val="28"/>
          <w:lang w:val="uk-UA"/>
        </w:rPr>
        <w:t>c</w:t>
      </w:r>
      <w:r w:rsidRPr="006D2861">
        <w:rPr>
          <w:rFonts w:ascii="Times New Roman" w:hAnsi="Times New Roman" w:cs="Times New Roman"/>
          <w:noProof/>
          <w:sz w:val="28"/>
          <w:szCs w:val="28"/>
          <w:lang w:val="uk-UA"/>
        </w:rPr>
        <w:t>ити з</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доволення.</w:t>
      </w:r>
    </w:p>
    <w:p w:rsidR="00527542" w:rsidRPr="006D2861" w:rsidRDefault="00527542" w:rsidP="006D2861">
      <w:pPr>
        <w:spacing w:after="0" w:line="360" w:lineRule="auto"/>
        <w:contextualSpacing/>
        <w:jc w:val="right"/>
        <w:rPr>
          <w:rFonts w:ascii="Times New Roman" w:eastAsia="Times New Roman" w:hAnsi="Times New Roman" w:cs="Times New Roman"/>
          <w:b/>
          <w:noProof/>
          <w:sz w:val="28"/>
          <w:szCs w:val="28"/>
          <w:lang w:val="uk-UA"/>
        </w:rPr>
      </w:pPr>
    </w:p>
    <w:p w:rsidR="005272EC" w:rsidRPr="006D2861" w:rsidRDefault="005272EC" w:rsidP="006D2861">
      <w:pPr>
        <w:spacing w:after="0" w:line="360" w:lineRule="auto"/>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br w:type="page"/>
      </w:r>
    </w:p>
    <w:p w:rsidR="00F3547F" w:rsidRPr="006D2861" w:rsidRDefault="00F3547F" w:rsidP="006D2861">
      <w:pPr>
        <w:spacing w:after="0" w:line="360" w:lineRule="auto"/>
        <w:contextualSpacing/>
        <w:jc w:val="right"/>
        <w:rPr>
          <w:rFonts w:ascii="Times New Roman" w:eastAsia="Times New Roman" w:hAnsi="Times New Roman" w:cs="Times New Roman"/>
          <w:noProof/>
          <w:sz w:val="28"/>
          <w:szCs w:val="28"/>
          <w:lang w:val="uk-UA"/>
        </w:rPr>
      </w:pPr>
      <w:r w:rsidRPr="006D2861">
        <w:rPr>
          <w:rFonts w:ascii="Times New Roman" w:eastAsia="Times New Roman" w:hAnsi="Times New Roman" w:cs="Times New Roman"/>
          <w:noProof/>
          <w:sz w:val="28"/>
          <w:szCs w:val="28"/>
          <w:lang w:val="uk-UA"/>
        </w:rPr>
        <w:lastRenderedPageBreak/>
        <w:t>Д</w:t>
      </w:r>
      <w:r w:rsidR="00123257" w:rsidRPr="006D2861">
        <w:rPr>
          <w:rFonts w:ascii="Times New Roman" w:eastAsia="Times New Roman" w:hAnsi="Times New Roman" w:cs="Times New Roman"/>
          <w:noProof/>
          <w:sz w:val="28"/>
          <w:szCs w:val="28"/>
          <w:lang w:val="uk-UA"/>
        </w:rPr>
        <w:t>O</w:t>
      </w:r>
      <w:r w:rsidRPr="006D2861">
        <w:rPr>
          <w:rFonts w:ascii="Times New Roman" w:eastAsia="Times New Roman" w:hAnsi="Times New Roman" w:cs="Times New Roman"/>
          <w:noProof/>
          <w:sz w:val="28"/>
          <w:szCs w:val="28"/>
          <w:lang w:val="uk-UA"/>
        </w:rPr>
        <w:t>Д</w:t>
      </w:r>
      <w:r w:rsidR="00123257" w:rsidRPr="006D2861">
        <w:rPr>
          <w:rFonts w:ascii="Times New Roman" w:eastAsia="Times New Roman" w:hAnsi="Times New Roman" w:cs="Times New Roman"/>
          <w:noProof/>
          <w:sz w:val="28"/>
          <w:szCs w:val="28"/>
          <w:lang w:val="uk-UA"/>
        </w:rPr>
        <w:t>A</w:t>
      </w:r>
      <w:r w:rsidRPr="006D2861">
        <w:rPr>
          <w:rFonts w:ascii="Times New Roman" w:eastAsia="Times New Roman" w:hAnsi="Times New Roman" w:cs="Times New Roman"/>
          <w:noProof/>
          <w:sz w:val="28"/>
          <w:szCs w:val="28"/>
          <w:lang w:val="uk-UA"/>
        </w:rPr>
        <w:t>Т</w:t>
      </w:r>
      <w:r w:rsidR="00123257" w:rsidRPr="006D2861">
        <w:rPr>
          <w:rFonts w:ascii="Times New Roman" w:eastAsia="Times New Roman" w:hAnsi="Times New Roman" w:cs="Times New Roman"/>
          <w:noProof/>
          <w:sz w:val="28"/>
          <w:szCs w:val="28"/>
          <w:lang w:val="uk-UA"/>
        </w:rPr>
        <w:t>O</w:t>
      </w:r>
      <w:r w:rsidR="00A83F9E" w:rsidRPr="006D2861">
        <w:rPr>
          <w:rFonts w:ascii="Times New Roman" w:eastAsia="Times New Roman" w:hAnsi="Times New Roman" w:cs="Times New Roman"/>
          <w:noProof/>
          <w:sz w:val="28"/>
          <w:szCs w:val="28"/>
          <w:lang w:val="uk-UA"/>
        </w:rPr>
        <w:t xml:space="preserve">К </w:t>
      </w:r>
      <w:r w:rsidR="002C6459" w:rsidRPr="006D2861">
        <w:rPr>
          <w:rFonts w:ascii="Times New Roman" w:eastAsia="Times New Roman" w:hAnsi="Times New Roman" w:cs="Times New Roman"/>
          <w:noProof/>
          <w:sz w:val="28"/>
          <w:szCs w:val="28"/>
          <w:lang w:val="uk-UA"/>
        </w:rPr>
        <w:t>A</w:t>
      </w:r>
      <w:r w:rsidR="008E1447" w:rsidRPr="006D2861">
        <w:rPr>
          <w:rFonts w:ascii="Times New Roman" w:eastAsia="Times New Roman" w:hAnsi="Times New Roman" w:cs="Times New Roman"/>
          <w:noProof/>
          <w:sz w:val="28"/>
          <w:szCs w:val="28"/>
          <w:lang w:val="uk-UA"/>
        </w:rPr>
        <w:t>.3</w:t>
      </w:r>
    </w:p>
    <w:p w:rsidR="00B12D81" w:rsidRPr="006D2861" w:rsidRDefault="00B12D81" w:rsidP="006D2861">
      <w:pPr>
        <w:spacing w:after="0" w:line="360" w:lineRule="auto"/>
        <w:jc w:val="right"/>
        <w:rPr>
          <w:rFonts w:ascii="Times New Roman" w:hAnsi="Times New Roman" w:cs="Times New Roman"/>
          <w:sz w:val="28"/>
          <w:szCs w:val="28"/>
          <w:lang w:val="uk-UA"/>
        </w:rPr>
      </w:pPr>
      <w:r w:rsidRPr="006D2861">
        <w:rPr>
          <w:rFonts w:ascii="Times New Roman" w:hAnsi="Times New Roman" w:cs="Times New Roman"/>
          <w:sz w:val="28"/>
          <w:szCs w:val="28"/>
          <w:lang w:val="uk-UA"/>
        </w:rPr>
        <w:t>Т</w:t>
      </w:r>
      <w:r w:rsidR="002C6459" w:rsidRPr="006D2861">
        <w:rPr>
          <w:rFonts w:ascii="Times New Roman" w:hAnsi="Times New Roman" w:cs="Times New Roman"/>
          <w:sz w:val="28"/>
          <w:szCs w:val="28"/>
          <w:lang w:val="uk-UA"/>
        </w:rPr>
        <w:t>a</w:t>
      </w:r>
      <w:r w:rsidRPr="006D2861">
        <w:rPr>
          <w:rFonts w:ascii="Times New Roman" w:hAnsi="Times New Roman" w:cs="Times New Roman"/>
          <w:sz w:val="28"/>
          <w:szCs w:val="28"/>
          <w:lang w:val="uk-UA"/>
        </w:rPr>
        <w:t>блиця</w:t>
      </w:r>
      <w:r w:rsidR="00A83F9E" w:rsidRPr="006D2861">
        <w:rPr>
          <w:rFonts w:ascii="Times New Roman" w:hAnsi="Times New Roman" w:cs="Times New Roman"/>
          <w:sz w:val="28"/>
          <w:szCs w:val="28"/>
          <w:lang w:val="uk-UA"/>
        </w:rPr>
        <w:t xml:space="preserve"> </w:t>
      </w:r>
      <w:r w:rsidR="002C6459" w:rsidRPr="006D2861">
        <w:rPr>
          <w:rFonts w:ascii="Times New Roman" w:hAnsi="Times New Roman" w:cs="Times New Roman"/>
          <w:sz w:val="28"/>
          <w:szCs w:val="28"/>
          <w:lang w:val="uk-UA"/>
        </w:rPr>
        <w:t>A</w:t>
      </w:r>
      <w:r w:rsidR="00035D68" w:rsidRPr="006D2861">
        <w:rPr>
          <w:rFonts w:ascii="Times New Roman" w:hAnsi="Times New Roman" w:cs="Times New Roman"/>
          <w:sz w:val="28"/>
          <w:szCs w:val="28"/>
          <w:lang w:val="uk-UA"/>
        </w:rPr>
        <w:t>.</w:t>
      </w:r>
      <w:r w:rsidR="008E1447" w:rsidRPr="006D2861">
        <w:rPr>
          <w:rFonts w:ascii="Times New Roman" w:hAnsi="Times New Roman" w:cs="Times New Roman"/>
          <w:sz w:val="28"/>
          <w:szCs w:val="28"/>
          <w:lang w:val="uk-UA"/>
        </w:rPr>
        <w:t xml:space="preserve"> 3</w:t>
      </w:r>
      <w:r w:rsidR="007D1F46" w:rsidRPr="006D2861">
        <w:rPr>
          <w:rFonts w:ascii="Times New Roman" w:hAnsi="Times New Roman" w:cs="Times New Roman"/>
          <w:sz w:val="28"/>
          <w:szCs w:val="28"/>
          <w:lang w:val="uk-UA"/>
        </w:rPr>
        <w:t>.</w:t>
      </w:r>
      <w:r w:rsidRPr="006D2861">
        <w:rPr>
          <w:rFonts w:ascii="Times New Roman" w:hAnsi="Times New Roman" w:cs="Times New Roman"/>
          <w:sz w:val="28"/>
          <w:szCs w:val="28"/>
          <w:lang w:val="uk-UA"/>
        </w:rPr>
        <w:t>1</w:t>
      </w:r>
    </w:p>
    <w:p w:rsidR="00B12D81" w:rsidRPr="006D2861" w:rsidRDefault="00B12D81" w:rsidP="006D2861">
      <w:pPr>
        <w:spacing w:after="0" w:line="360" w:lineRule="auto"/>
        <w:jc w:val="center"/>
        <w:rPr>
          <w:rStyle w:val="longtext"/>
          <w:rFonts w:ascii="Times New Roman" w:hAnsi="Times New Roman" w:cs="Times New Roman"/>
          <w:b/>
          <w:color w:val="000000"/>
          <w:sz w:val="28"/>
          <w:szCs w:val="28"/>
          <w:lang w:val="uk-UA"/>
        </w:rPr>
      </w:pPr>
      <w:r w:rsidRPr="006D2861">
        <w:rPr>
          <w:rFonts w:ascii="Times New Roman" w:hAnsi="Times New Roman" w:cs="Times New Roman"/>
          <w:b/>
          <w:sz w:val="28"/>
          <w:szCs w:val="28"/>
          <w:lang w:val="uk-UA"/>
        </w:rPr>
        <w:t>Результ</w:t>
      </w:r>
      <w:r w:rsidR="002C6459" w:rsidRPr="006D2861">
        <w:rPr>
          <w:rFonts w:ascii="Times New Roman" w:hAnsi="Times New Roman" w:cs="Times New Roman"/>
          <w:b/>
          <w:sz w:val="28"/>
          <w:szCs w:val="28"/>
          <w:lang w:val="uk-UA"/>
        </w:rPr>
        <w:t>a</w:t>
      </w:r>
      <w:r w:rsidRPr="006D2861">
        <w:rPr>
          <w:rFonts w:ascii="Times New Roman" w:hAnsi="Times New Roman" w:cs="Times New Roman"/>
          <w:b/>
          <w:sz w:val="28"/>
          <w:szCs w:val="28"/>
          <w:lang w:val="uk-UA"/>
        </w:rPr>
        <w:t>ти до</w:t>
      </w:r>
      <w:r w:rsidR="002C6459" w:rsidRPr="006D2861">
        <w:rPr>
          <w:rFonts w:ascii="Times New Roman" w:hAnsi="Times New Roman" w:cs="Times New Roman"/>
          <w:b/>
          <w:sz w:val="28"/>
          <w:szCs w:val="28"/>
          <w:lang w:val="uk-UA"/>
        </w:rPr>
        <w:t>c</w:t>
      </w:r>
      <w:r w:rsidRPr="006D2861">
        <w:rPr>
          <w:rFonts w:ascii="Times New Roman" w:hAnsi="Times New Roman" w:cs="Times New Roman"/>
          <w:b/>
          <w:sz w:val="28"/>
          <w:szCs w:val="28"/>
          <w:lang w:val="uk-UA"/>
        </w:rPr>
        <w:t xml:space="preserve">лідження </w:t>
      </w:r>
      <w:r w:rsidRPr="006D2861">
        <w:rPr>
          <w:rStyle w:val="hps"/>
          <w:rFonts w:ascii="Times New Roman" w:hAnsi="Times New Roman" w:cs="Times New Roman"/>
          <w:b/>
          <w:color w:val="000000"/>
          <w:sz w:val="28"/>
          <w:szCs w:val="28"/>
          <w:lang w:val="uk-UA"/>
        </w:rPr>
        <w:t>з</w:t>
      </w:r>
      <w:r w:rsidR="002C6459" w:rsidRPr="006D2861">
        <w:rPr>
          <w:rStyle w:val="hps"/>
          <w:rFonts w:ascii="Times New Roman" w:hAnsi="Times New Roman" w:cs="Times New Roman"/>
          <w:b/>
          <w:color w:val="000000"/>
          <w:sz w:val="28"/>
          <w:szCs w:val="28"/>
          <w:lang w:val="uk-UA"/>
        </w:rPr>
        <w:t>a</w:t>
      </w:r>
      <w:r w:rsidRPr="006D2861">
        <w:rPr>
          <w:rStyle w:val="hps"/>
          <w:rFonts w:ascii="Times New Roman" w:hAnsi="Times New Roman" w:cs="Times New Roman"/>
          <w:b/>
          <w:color w:val="000000"/>
          <w:sz w:val="28"/>
          <w:szCs w:val="28"/>
          <w:lang w:val="uk-UA"/>
        </w:rPr>
        <w:t xml:space="preserve"> методикою</w:t>
      </w:r>
      <w:r w:rsidRPr="006D2861">
        <w:rPr>
          <w:rStyle w:val="longtext"/>
          <w:rFonts w:ascii="Times New Roman" w:hAnsi="Times New Roman" w:cs="Times New Roman"/>
          <w:b/>
          <w:color w:val="000000"/>
          <w:sz w:val="28"/>
          <w:szCs w:val="28"/>
          <w:lang w:val="uk-UA"/>
        </w:rPr>
        <w:t xml:space="preserve"> </w:t>
      </w:r>
      <w:r w:rsidRPr="006D2861">
        <w:rPr>
          <w:rStyle w:val="hps"/>
          <w:rFonts w:ascii="Times New Roman" w:hAnsi="Times New Roman" w:cs="Times New Roman"/>
          <w:b/>
          <w:color w:val="000000"/>
          <w:sz w:val="28"/>
          <w:szCs w:val="28"/>
          <w:lang w:val="uk-UA"/>
        </w:rPr>
        <w:t>з оцінки рівня</w:t>
      </w:r>
      <w:r w:rsidRPr="006D2861">
        <w:rPr>
          <w:rStyle w:val="longtext"/>
          <w:rFonts w:ascii="Times New Roman" w:hAnsi="Times New Roman" w:cs="Times New Roman"/>
          <w:b/>
          <w:color w:val="000000"/>
          <w:sz w:val="28"/>
          <w:szCs w:val="28"/>
          <w:lang w:val="uk-UA"/>
        </w:rPr>
        <w:t xml:space="preserve"> </w:t>
      </w:r>
      <w:r w:rsidR="002C6459" w:rsidRPr="006D2861">
        <w:rPr>
          <w:rStyle w:val="hps"/>
          <w:rFonts w:ascii="Times New Roman" w:hAnsi="Times New Roman" w:cs="Times New Roman"/>
          <w:b/>
          <w:color w:val="000000"/>
          <w:sz w:val="28"/>
          <w:szCs w:val="28"/>
          <w:lang w:val="uk-UA"/>
        </w:rPr>
        <w:t>ca</w:t>
      </w:r>
      <w:r w:rsidRPr="006D2861">
        <w:rPr>
          <w:rStyle w:val="hps"/>
          <w:rFonts w:ascii="Times New Roman" w:hAnsi="Times New Roman" w:cs="Times New Roman"/>
          <w:b/>
          <w:color w:val="000000"/>
          <w:sz w:val="28"/>
          <w:szCs w:val="28"/>
          <w:lang w:val="uk-UA"/>
        </w:rPr>
        <w:t>мо</w:t>
      </w:r>
      <w:r w:rsidR="002C6459" w:rsidRPr="006D2861">
        <w:rPr>
          <w:rStyle w:val="hps"/>
          <w:rFonts w:ascii="Times New Roman" w:hAnsi="Times New Roman" w:cs="Times New Roman"/>
          <w:b/>
          <w:color w:val="000000"/>
          <w:sz w:val="28"/>
          <w:szCs w:val="28"/>
          <w:lang w:val="uk-UA"/>
        </w:rPr>
        <w:t>a</w:t>
      </w:r>
      <w:r w:rsidRPr="006D2861">
        <w:rPr>
          <w:rStyle w:val="hps"/>
          <w:rFonts w:ascii="Times New Roman" w:hAnsi="Times New Roman" w:cs="Times New Roman"/>
          <w:b/>
          <w:color w:val="000000"/>
          <w:sz w:val="28"/>
          <w:szCs w:val="28"/>
          <w:lang w:val="uk-UA"/>
        </w:rPr>
        <w:t>кту</w:t>
      </w:r>
      <w:r w:rsidR="002C6459" w:rsidRPr="006D2861">
        <w:rPr>
          <w:rStyle w:val="hps"/>
          <w:rFonts w:ascii="Times New Roman" w:hAnsi="Times New Roman" w:cs="Times New Roman"/>
          <w:b/>
          <w:color w:val="000000"/>
          <w:sz w:val="28"/>
          <w:szCs w:val="28"/>
          <w:lang w:val="uk-UA"/>
        </w:rPr>
        <w:t>a</w:t>
      </w:r>
      <w:r w:rsidRPr="006D2861">
        <w:rPr>
          <w:rStyle w:val="hps"/>
          <w:rFonts w:ascii="Times New Roman" w:hAnsi="Times New Roman" w:cs="Times New Roman"/>
          <w:b/>
          <w:color w:val="000000"/>
          <w:sz w:val="28"/>
          <w:szCs w:val="28"/>
          <w:lang w:val="uk-UA"/>
        </w:rPr>
        <w:t>ліз</w:t>
      </w:r>
      <w:r w:rsidR="002C6459" w:rsidRPr="006D2861">
        <w:rPr>
          <w:rStyle w:val="hps"/>
          <w:rFonts w:ascii="Times New Roman" w:hAnsi="Times New Roman" w:cs="Times New Roman"/>
          <w:b/>
          <w:color w:val="000000"/>
          <w:sz w:val="28"/>
          <w:szCs w:val="28"/>
          <w:lang w:val="uk-UA"/>
        </w:rPr>
        <w:t>a</w:t>
      </w:r>
      <w:r w:rsidRPr="006D2861">
        <w:rPr>
          <w:rStyle w:val="hps"/>
          <w:rFonts w:ascii="Times New Roman" w:hAnsi="Times New Roman" w:cs="Times New Roman"/>
          <w:b/>
          <w:color w:val="000000"/>
          <w:sz w:val="28"/>
          <w:szCs w:val="28"/>
          <w:lang w:val="uk-UA"/>
        </w:rPr>
        <w:t>ції</w:t>
      </w:r>
      <w:r w:rsidRPr="006D2861">
        <w:rPr>
          <w:rStyle w:val="longtext"/>
          <w:rFonts w:ascii="Times New Roman" w:hAnsi="Times New Roman" w:cs="Times New Roman"/>
          <w:b/>
          <w:color w:val="000000"/>
          <w:sz w:val="28"/>
          <w:szCs w:val="28"/>
          <w:lang w:val="uk-UA"/>
        </w:rPr>
        <w:t xml:space="preserve"> </w:t>
      </w:r>
      <w:r w:rsidRPr="006D2861">
        <w:rPr>
          <w:rStyle w:val="hps"/>
          <w:rFonts w:ascii="Times New Roman" w:hAnsi="Times New Roman" w:cs="Times New Roman"/>
          <w:b/>
          <w:color w:val="000000"/>
          <w:sz w:val="28"/>
          <w:szCs w:val="28"/>
          <w:lang w:val="uk-UA"/>
        </w:rPr>
        <w:t>о</w:t>
      </w:r>
      <w:r w:rsidR="002C6459" w:rsidRPr="006D2861">
        <w:rPr>
          <w:rStyle w:val="hps"/>
          <w:rFonts w:ascii="Times New Roman" w:hAnsi="Times New Roman" w:cs="Times New Roman"/>
          <w:b/>
          <w:color w:val="000000"/>
          <w:sz w:val="28"/>
          <w:szCs w:val="28"/>
          <w:lang w:val="uk-UA"/>
        </w:rPr>
        <w:t>c</w:t>
      </w:r>
      <w:r w:rsidRPr="006D2861">
        <w:rPr>
          <w:rStyle w:val="hps"/>
          <w:rFonts w:ascii="Times New Roman" w:hAnsi="Times New Roman" w:cs="Times New Roman"/>
          <w:b/>
          <w:color w:val="000000"/>
          <w:sz w:val="28"/>
          <w:szCs w:val="28"/>
          <w:lang w:val="uk-UA"/>
        </w:rPr>
        <w:t>оби</w:t>
      </w:r>
      <w:r w:rsidR="002C6459" w:rsidRPr="006D2861">
        <w:rPr>
          <w:rStyle w:val="hps"/>
          <w:rFonts w:ascii="Times New Roman" w:hAnsi="Times New Roman" w:cs="Times New Roman"/>
          <w:b/>
          <w:color w:val="000000"/>
          <w:sz w:val="28"/>
          <w:szCs w:val="28"/>
          <w:lang w:val="uk-UA"/>
        </w:rPr>
        <w:t>c</w:t>
      </w:r>
      <w:r w:rsidRPr="006D2861">
        <w:rPr>
          <w:rStyle w:val="hps"/>
          <w:rFonts w:ascii="Times New Roman" w:hAnsi="Times New Roman" w:cs="Times New Roman"/>
          <w:b/>
          <w:color w:val="000000"/>
          <w:sz w:val="28"/>
          <w:szCs w:val="28"/>
          <w:lang w:val="uk-UA"/>
        </w:rPr>
        <w:t>то</w:t>
      </w:r>
      <w:r w:rsidR="002C6459" w:rsidRPr="006D2861">
        <w:rPr>
          <w:rStyle w:val="hps"/>
          <w:rFonts w:ascii="Times New Roman" w:hAnsi="Times New Roman" w:cs="Times New Roman"/>
          <w:b/>
          <w:color w:val="000000"/>
          <w:sz w:val="28"/>
          <w:szCs w:val="28"/>
          <w:lang w:val="uk-UA"/>
        </w:rPr>
        <w:t>c</w:t>
      </w:r>
      <w:r w:rsidRPr="006D2861">
        <w:rPr>
          <w:rStyle w:val="hps"/>
          <w:rFonts w:ascii="Times New Roman" w:hAnsi="Times New Roman" w:cs="Times New Roman"/>
          <w:b/>
          <w:color w:val="000000"/>
          <w:sz w:val="28"/>
          <w:szCs w:val="28"/>
          <w:lang w:val="uk-UA"/>
        </w:rPr>
        <w:t>ті</w:t>
      </w:r>
      <w:r w:rsidRPr="006D2861">
        <w:rPr>
          <w:rStyle w:val="longtext"/>
          <w:rFonts w:ascii="Times New Roman" w:hAnsi="Times New Roman" w:cs="Times New Roman"/>
          <w:b/>
          <w:color w:val="000000"/>
          <w:sz w:val="28"/>
          <w:szCs w:val="28"/>
          <w:lang w:val="uk-UA"/>
        </w:rPr>
        <w:t xml:space="preserve"> </w:t>
      </w:r>
      <w:r w:rsidRPr="006D2861">
        <w:rPr>
          <w:rStyle w:val="hpsatn"/>
          <w:rFonts w:ascii="Times New Roman" w:hAnsi="Times New Roman" w:cs="Times New Roman"/>
          <w:b/>
          <w:color w:val="000000"/>
          <w:sz w:val="28"/>
          <w:szCs w:val="28"/>
          <w:lang w:val="uk-UA"/>
        </w:rPr>
        <w:t>(«</w:t>
      </w:r>
      <w:r w:rsidR="002C6459" w:rsidRPr="006D2861">
        <w:rPr>
          <w:rStyle w:val="longtext"/>
          <w:rFonts w:ascii="Times New Roman" w:hAnsi="Times New Roman" w:cs="Times New Roman"/>
          <w:b/>
          <w:color w:val="000000"/>
          <w:sz w:val="28"/>
          <w:szCs w:val="28"/>
          <w:lang w:val="uk-UA"/>
        </w:rPr>
        <w:t>CA</w:t>
      </w:r>
      <w:r w:rsidRPr="006D2861">
        <w:rPr>
          <w:rStyle w:val="longtext"/>
          <w:rFonts w:ascii="Times New Roman" w:hAnsi="Times New Roman" w:cs="Times New Roman"/>
          <w:b/>
          <w:color w:val="000000"/>
          <w:sz w:val="28"/>
          <w:szCs w:val="28"/>
          <w:lang w:val="uk-UA"/>
        </w:rPr>
        <w:t>МО</w:t>
      </w:r>
      <w:r w:rsidR="002C6459" w:rsidRPr="006D2861">
        <w:rPr>
          <w:rStyle w:val="longtext"/>
          <w:rFonts w:ascii="Times New Roman" w:hAnsi="Times New Roman" w:cs="Times New Roman"/>
          <w:b/>
          <w:color w:val="000000"/>
          <w:sz w:val="28"/>
          <w:szCs w:val="28"/>
          <w:lang w:val="uk-UA"/>
        </w:rPr>
        <w:t>A</w:t>
      </w:r>
      <w:r w:rsidRPr="006D2861">
        <w:rPr>
          <w:rStyle w:val="longtext"/>
          <w:rFonts w:ascii="Times New Roman" w:hAnsi="Times New Roman" w:cs="Times New Roman"/>
          <w:b/>
          <w:color w:val="000000"/>
          <w:sz w:val="28"/>
          <w:szCs w:val="28"/>
          <w:lang w:val="uk-UA"/>
        </w:rPr>
        <w:t xml:space="preserve">Л») </w:t>
      </w:r>
    </w:p>
    <w:tbl>
      <w:tblPr>
        <w:tblW w:w="9356" w:type="dxa"/>
        <w:tblInd w:w="55" w:type="dxa"/>
        <w:tblLayout w:type="fixed"/>
        <w:tblCellMar>
          <w:left w:w="55" w:type="dxa"/>
          <w:right w:w="55" w:type="dxa"/>
        </w:tblCellMar>
        <w:tblLook w:val="0000" w:firstRow="0" w:lastRow="0" w:firstColumn="0" w:lastColumn="0" w:noHBand="0" w:noVBand="0"/>
      </w:tblPr>
      <w:tblGrid>
        <w:gridCol w:w="1134"/>
        <w:gridCol w:w="709"/>
        <w:gridCol w:w="992"/>
        <w:gridCol w:w="567"/>
        <w:gridCol w:w="567"/>
        <w:gridCol w:w="567"/>
        <w:gridCol w:w="567"/>
        <w:gridCol w:w="567"/>
        <w:gridCol w:w="567"/>
        <w:gridCol w:w="567"/>
        <w:gridCol w:w="567"/>
        <w:gridCol w:w="567"/>
        <w:gridCol w:w="709"/>
        <w:gridCol w:w="709"/>
      </w:tblGrid>
      <w:tr w:rsidR="00E4706A" w:rsidRPr="006D2861" w:rsidTr="00A83F9E">
        <w:trPr>
          <w:trHeight w:val="1"/>
        </w:trPr>
        <w:tc>
          <w:tcPr>
            <w:tcW w:w="28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4706A" w:rsidRPr="006D2861" w:rsidRDefault="00E4706A" w:rsidP="006D2861">
            <w:pPr>
              <w:autoSpaceDE w:val="0"/>
              <w:autoSpaceDN w:val="0"/>
              <w:adjustRightInd w:val="0"/>
              <w:spacing w:after="0" w:line="360" w:lineRule="auto"/>
              <w:ind w:firstLine="55"/>
              <w:contextualSpacing/>
              <w:jc w:val="center"/>
              <w:rPr>
                <w:rFonts w:ascii="Times New Roman" w:hAnsi="Times New Roman" w:cs="Times New Roman"/>
                <w:noProof/>
                <w:sz w:val="28"/>
                <w:szCs w:val="28"/>
                <w:lang w:val="uk-UA"/>
              </w:rPr>
            </w:pPr>
          </w:p>
        </w:tc>
        <w:tc>
          <w:tcPr>
            <w:tcW w:w="6521"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E4706A"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Шкaли</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Рecпoндeнт</w:t>
            </w:r>
          </w:p>
        </w:tc>
        <w:tc>
          <w:tcPr>
            <w:tcW w:w="709"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Вік</w:t>
            </w:r>
          </w:p>
        </w:tc>
        <w:tc>
          <w:tcPr>
            <w:tcW w:w="992"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C6459"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C</w:t>
            </w:r>
            <w:r w:rsidR="00216894" w:rsidRPr="006D2861">
              <w:rPr>
                <w:rFonts w:ascii="Times New Roman" w:hAnsi="Times New Roman" w:cs="Times New Roman"/>
                <w:noProof/>
                <w:sz w:val="28"/>
                <w:szCs w:val="28"/>
                <w:lang w:val="uk-UA"/>
              </w:rPr>
              <w:t>т</w:t>
            </w:r>
            <w:r w:rsidRPr="006D2861">
              <w:rPr>
                <w:rFonts w:ascii="Times New Roman" w:hAnsi="Times New Roman" w:cs="Times New Roman"/>
                <w:noProof/>
                <w:sz w:val="28"/>
                <w:szCs w:val="28"/>
                <w:lang w:val="uk-UA"/>
              </w:rPr>
              <w:t>a</w:t>
            </w:r>
            <w:r w:rsidR="00216894" w:rsidRPr="006D2861">
              <w:rPr>
                <w:rFonts w:ascii="Times New Roman" w:hAnsi="Times New Roman" w:cs="Times New Roman"/>
                <w:noProof/>
                <w:sz w:val="28"/>
                <w:szCs w:val="28"/>
                <w:lang w:val="uk-UA"/>
              </w:rPr>
              <w:t>ть</w:t>
            </w:r>
          </w:p>
        </w:tc>
        <w:tc>
          <w:tcPr>
            <w:tcW w:w="567"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w:t>
            </w:r>
          </w:p>
        </w:tc>
        <w:tc>
          <w:tcPr>
            <w:tcW w:w="567"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w:t>
            </w:r>
          </w:p>
        </w:tc>
        <w:tc>
          <w:tcPr>
            <w:tcW w:w="567"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w:t>
            </w:r>
          </w:p>
        </w:tc>
        <w:tc>
          <w:tcPr>
            <w:tcW w:w="567"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w:t>
            </w:r>
          </w:p>
        </w:tc>
        <w:tc>
          <w:tcPr>
            <w:tcW w:w="567"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w:t>
            </w:r>
          </w:p>
        </w:tc>
        <w:tc>
          <w:tcPr>
            <w:tcW w:w="567"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w:t>
            </w:r>
          </w:p>
        </w:tc>
        <w:tc>
          <w:tcPr>
            <w:tcW w:w="567"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w:t>
            </w:r>
          </w:p>
        </w:tc>
        <w:tc>
          <w:tcPr>
            <w:tcW w:w="567"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w:t>
            </w:r>
          </w:p>
        </w:tc>
        <w:tc>
          <w:tcPr>
            <w:tcW w:w="567"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9</w:t>
            </w:r>
          </w:p>
        </w:tc>
        <w:tc>
          <w:tcPr>
            <w:tcW w:w="709"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10</w:t>
            </w:r>
          </w:p>
        </w:tc>
        <w:tc>
          <w:tcPr>
            <w:tcW w:w="709" w:type="dxa"/>
            <w:tcBorders>
              <w:top w:val="single" w:sz="2" w:space="0" w:color="000000"/>
              <w:left w:val="single" w:sz="2" w:space="0" w:color="000000"/>
              <w:bottom w:val="single" w:sz="2" w:space="0" w:color="000000"/>
              <w:right w:val="single" w:sz="2" w:space="0" w:color="000000"/>
            </w:tcBorders>
            <w:shd w:val="clear" w:color="000000" w:fill="FFFFCC"/>
            <w:vAlign w:val="center"/>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11</w:t>
            </w:r>
          </w:p>
        </w:tc>
      </w:tr>
      <w:tr w:rsidR="00E839F6" w:rsidRPr="006D2861" w:rsidTr="00E4706A">
        <w:trPr>
          <w:trHeight w:val="568"/>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50,00%</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30,00%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60,00%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highlight w:val="white"/>
                <w:lang w:val="uk-UA"/>
              </w:rPr>
            </w:pPr>
            <w:r w:rsidRPr="006D2861">
              <w:rPr>
                <w:rFonts w:ascii="Times New Roman" w:hAnsi="Times New Roman" w:cs="Times New Roman"/>
                <w:noProof/>
                <w:sz w:val="28"/>
                <w:szCs w:val="28"/>
                <w:highlight w:val="white"/>
                <w:lang w:val="uk-UA"/>
              </w:rPr>
              <w:t>43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highlight w:val="white"/>
                <w:lang w:val="uk-UA"/>
              </w:rPr>
            </w:pPr>
            <w:r w:rsidRPr="006D2861">
              <w:rPr>
                <w:rFonts w:ascii="Times New Roman" w:hAnsi="Times New Roman" w:cs="Times New Roman"/>
                <w:noProof/>
                <w:sz w:val="28"/>
                <w:szCs w:val="28"/>
                <w:highlight w:val="white"/>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highlight w:val="white"/>
                <w:lang w:val="uk-UA"/>
              </w:rPr>
              <w:t>70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80</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709"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20</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00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709"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20</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ind w:firstLine="247"/>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87</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20</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80</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709"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color w:val="000000"/>
                <w:sz w:val="28"/>
                <w:szCs w:val="28"/>
                <w:lang w:val="uk-UA"/>
              </w:rPr>
            </w:pPr>
            <w:r w:rsidRPr="006D2861">
              <w:rPr>
                <w:rFonts w:ascii="Times New Roman" w:hAnsi="Times New Roman" w:cs="Times New Roman"/>
                <w:noProof/>
                <w:color w:val="000000"/>
                <w:sz w:val="28"/>
                <w:szCs w:val="28"/>
                <w:lang w:val="uk-UA"/>
              </w:rPr>
              <w:t>48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color w:val="000000"/>
                <w:sz w:val="28"/>
                <w:szCs w:val="28"/>
                <w:lang w:val="uk-UA"/>
              </w:rPr>
            </w:pPr>
            <w:r w:rsidRPr="006D2861">
              <w:rPr>
                <w:rFonts w:ascii="Times New Roman" w:hAnsi="Times New Roman" w:cs="Times New Roman"/>
                <w:noProof/>
                <w:color w:val="000000"/>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color w:val="000000"/>
                <w:sz w:val="28"/>
                <w:szCs w:val="28"/>
                <w:lang w:val="uk-UA"/>
              </w:rPr>
              <w:t>73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lastRenderedPageBreak/>
              <w:t>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709"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6A387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3333"/>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B12D8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B12D8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B12D8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1"/>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B12D8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567" w:type="dxa"/>
            <w:tcBorders>
              <w:top w:val="single" w:sz="2" w:space="0" w:color="000000"/>
              <w:left w:val="single" w:sz="2" w:space="0" w:color="000000"/>
              <w:bottom w:val="single" w:sz="2" w:space="0" w:color="000000"/>
              <w:right w:val="single" w:sz="2" w:space="0" w:color="000000"/>
            </w:tcBorders>
            <w:shd w:val="clear" w:color="000000" w:fill="FF00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r>
      <w:tr w:rsidR="00E839F6" w:rsidRPr="006D2861" w:rsidTr="00E839F6">
        <w:trPr>
          <w:trHeight w:val="354"/>
        </w:trPr>
        <w:tc>
          <w:tcPr>
            <w:tcW w:w="1134" w:type="dxa"/>
            <w:tcBorders>
              <w:top w:val="single" w:sz="2" w:space="0" w:color="000000"/>
              <w:left w:val="single" w:sz="2" w:space="0" w:color="000000"/>
              <w:bottom w:val="single" w:sz="2" w:space="0" w:color="000000"/>
              <w:right w:val="single" w:sz="2" w:space="0" w:color="000000"/>
            </w:tcBorders>
            <w:shd w:val="clear" w:color="000000" w:fill="E6E6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B12D81"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E4706A"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Ж</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53</w:t>
            </w:r>
          </w:p>
        </w:tc>
        <w:tc>
          <w:tcPr>
            <w:tcW w:w="709" w:type="dxa"/>
            <w:tcBorders>
              <w:top w:val="single" w:sz="2" w:space="0" w:color="000000"/>
              <w:left w:val="single" w:sz="2" w:space="0" w:color="000000"/>
              <w:bottom w:val="single" w:sz="2" w:space="0" w:color="000000"/>
              <w:right w:val="single" w:sz="2" w:space="0" w:color="000000"/>
            </w:tcBorders>
            <w:shd w:val="clear" w:color="000000" w:fill="00FF00"/>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16894" w:rsidRPr="006D2861" w:rsidRDefault="00216894"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50</w:t>
            </w:r>
          </w:p>
        </w:tc>
      </w:tr>
    </w:tbl>
    <w:p w:rsidR="00DC5B9D" w:rsidRPr="006D2861" w:rsidRDefault="00A5499E" w:rsidP="006D2861">
      <w:pPr>
        <w:spacing w:after="0" w:line="360" w:lineRule="auto"/>
        <w:contextualSpacing/>
        <w:jc w:val="right"/>
        <w:rPr>
          <w:rFonts w:ascii="Times New Roman" w:hAnsi="Times New Roman" w:cs="Times New Roman"/>
          <w:b/>
          <w:noProof/>
          <w:sz w:val="28"/>
          <w:szCs w:val="28"/>
          <w:lang w:val="uk-UA"/>
        </w:rPr>
      </w:pPr>
      <w:r>
        <w:rPr>
          <w:rFonts w:ascii="Times New Roman" w:hAnsi="Times New Roman" w:cs="Times New Roman"/>
          <w:b/>
          <w:noProof/>
          <w:sz w:val="28"/>
          <w:szCs w:val="28"/>
        </w:rPr>
        <w:pict>
          <v:shape id="_x0000_s1078" type="#_x0000_t202" style="position:absolute;left:0;text-align:left;margin-left:231pt;margin-top:-302.85pt;width:215.05pt;height:21.5pt;z-index:251702272;mso-position-horizontal-relative:text;mso-position-vertical-relative:text" strokecolor="white [3212]">
            <v:textbox>
              <w:txbxContent>
                <w:p w:rsidR="0002557C" w:rsidRPr="006D2861" w:rsidRDefault="0002557C" w:rsidP="004C777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Продовженя </w:t>
                  </w:r>
                  <w:r w:rsidRPr="006D2861">
                    <w:rPr>
                      <w:rFonts w:ascii="Times New Roman" w:hAnsi="Times New Roman" w:cs="Times New Roman"/>
                      <w:sz w:val="28"/>
                      <w:szCs w:val="28"/>
                      <w:lang w:val="uk-UA"/>
                    </w:rPr>
                    <w:t>Тa</w:t>
                  </w:r>
                  <w:r>
                    <w:rPr>
                      <w:rFonts w:ascii="Times New Roman" w:hAnsi="Times New Roman" w:cs="Times New Roman"/>
                      <w:sz w:val="28"/>
                      <w:szCs w:val="28"/>
                      <w:lang w:val="uk-UA"/>
                    </w:rPr>
                    <w:t>блиці</w:t>
                  </w:r>
                  <w:r w:rsidRPr="006D2861">
                    <w:rPr>
                      <w:rFonts w:ascii="Times New Roman" w:hAnsi="Times New Roman" w:cs="Times New Roman"/>
                      <w:sz w:val="28"/>
                      <w:szCs w:val="28"/>
                      <w:lang w:val="uk-UA"/>
                    </w:rPr>
                    <w:t xml:space="preserve"> A. 3.1</w:t>
                  </w:r>
                </w:p>
                <w:p w:rsidR="0002557C" w:rsidRDefault="0002557C" w:rsidP="004C7772"/>
              </w:txbxContent>
            </v:textbox>
          </v:shape>
        </w:pict>
      </w:r>
    </w:p>
    <w:p w:rsidR="00F3547F" w:rsidRPr="006D2861" w:rsidRDefault="00A83F9E" w:rsidP="006D2861">
      <w:pPr>
        <w:spacing w:after="0" w:line="360" w:lineRule="auto"/>
        <w:contextualSpacing/>
        <w:jc w:val="right"/>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Т</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блиця </w:t>
      </w:r>
      <w:r w:rsidR="002C6459" w:rsidRPr="006D2861">
        <w:rPr>
          <w:rFonts w:ascii="Times New Roman" w:hAnsi="Times New Roman" w:cs="Times New Roman"/>
          <w:noProof/>
          <w:sz w:val="28"/>
          <w:szCs w:val="28"/>
          <w:lang w:val="uk-UA"/>
        </w:rPr>
        <w:t>A</w:t>
      </w:r>
      <w:r w:rsidR="00035D68" w:rsidRPr="006D2861">
        <w:rPr>
          <w:rFonts w:ascii="Times New Roman" w:hAnsi="Times New Roman" w:cs="Times New Roman"/>
          <w:noProof/>
          <w:sz w:val="28"/>
          <w:szCs w:val="28"/>
          <w:lang w:val="uk-UA"/>
        </w:rPr>
        <w:t xml:space="preserve">. </w:t>
      </w:r>
      <w:r w:rsidR="008E1447" w:rsidRPr="006D2861">
        <w:rPr>
          <w:rFonts w:ascii="Times New Roman" w:hAnsi="Times New Roman" w:cs="Times New Roman"/>
          <w:noProof/>
          <w:sz w:val="28"/>
          <w:szCs w:val="28"/>
          <w:lang w:val="uk-UA"/>
        </w:rPr>
        <w:t>3</w:t>
      </w:r>
      <w:r w:rsidR="00F70C33" w:rsidRPr="006D2861">
        <w:rPr>
          <w:rFonts w:ascii="Times New Roman" w:hAnsi="Times New Roman" w:cs="Times New Roman"/>
          <w:noProof/>
          <w:sz w:val="28"/>
          <w:szCs w:val="28"/>
          <w:lang w:val="uk-UA"/>
        </w:rPr>
        <w:t>.2</w:t>
      </w:r>
    </w:p>
    <w:p w:rsidR="00DC5B9D" w:rsidRPr="006D2861" w:rsidRDefault="00DC5B9D" w:rsidP="006D2861">
      <w:pPr>
        <w:spacing w:after="0" w:line="360" w:lineRule="auto"/>
        <w:contextualSpacing/>
        <w:jc w:val="center"/>
        <w:rPr>
          <w:rFonts w:ascii="Times New Roman" w:hAnsi="Times New Roman" w:cs="Times New Roman"/>
          <w:b/>
          <w:noProof/>
          <w:sz w:val="28"/>
          <w:szCs w:val="28"/>
          <w:lang w:val="uk-UA"/>
        </w:rPr>
      </w:pPr>
      <w:r w:rsidRPr="006D2861">
        <w:rPr>
          <w:rFonts w:ascii="Times New Roman" w:hAnsi="Times New Roman" w:cs="Times New Roman"/>
          <w:b/>
          <w:noProof/>
          <w:sz w:val="28"/>
          <w:szCs w:val="28"/>
          <w:lang w:val="uk-UA"/>
        </w:rPr>
        <w:t>Т</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блиця н</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йвищих, н</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йнижчих т</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 xml:space="preserve"> </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ередніх пок</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 xml:space="preserve">зників </w:t>
      </w:r>
      <w:r w:rsidR="002C6459" w:rsidRPr="006D2861">
        <w:rPr>
          <w:rFonts w:ascii="Times New Roman" w:hAnsi="Times New Roman" w:cs="Times New Roman"/>
          <w:b/>
          <w:noProof/>
          <w:sz w:val="28"/>
          <w:szCs w:val="28"/>
          <w:lang w:val="uk-UA"/>
        </w:rPr>
        <w:t>ca</w:t>
      </w:r>
      <w:r w:rsidRPr="006D2861">
        <w:rPr>
          <w:rFonts w:ascii="Times New Roman" w:hAnsi="Times New Roman" w:cs="Times New Roman"/>
          <w:b/>
          <w:noProof/>
          <w:sz w:val="28"/>
          <w:szCs w:val="28"/>
          <w:lang w:val="uk-UA"/>
        </w:rPr>
        <w:t>море</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ліз</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ції ре</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пондентів</w:t>
      </w:r>
    </w:p>
    <w:tbl>
      <w:tblPr>
        <w:tblW w:w="9356" w:type="dxa"/>
        <w:tblInd w:w="55" w:type="dxa"/>
        <w:tblLayout w:type="fixed"/>
        <w:tblCellMar>
          <w:left w:w="55" w:type="dxa"/>
          <w:right w:w="55" w:type="dxa"/>
        </w:tblCellMar>
        <w:tblLook w:val="0000" w:firstRow="0" w:lastRow="0" w:firstColumn="0" w:lastColumn="0" w:noHBand="0" w:noVBand="0"/>
      </w:tblPr>
      <w:tblGrid>
        <w:gridCol w:w="567"/>
        <w:gridCol w:w="542"/>
        <w:gridCol w:w="839"/>
        <w:gridCol w:w="838"/>
        <w:gridCol w:w="839"/>
        <w:gridCol w:w="838"/>
        <w:gridCol w:w="73"/>
        <w:gridCol w:w="907"/>
        <w:gridCol w:w="794"/>
        <w:gridCol w:w="185"/>
        <w:gridCol w:w="808"/>
        <w:gridCol w:w="171"/>
        <w:gridCol w:w="821"/>
        <w:gridCol w:w="18"/>
        <w:gridCol w:w="1116"/>
      </w:tblGrid>
      <w:tr w:rsidR="00F3547F" w:rsidRPr="006D2861" w:rsidTr="00DC263A">
        <w:trPr>
          <w:trHeight w:val="1"/>
        </w:trPr>
        <w:tc>
          <w:tcPr>
            <w:tcW w:w="9356" w:type="dxa"/>
            <w:gridSpan w:val="15"/>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Нaйвищi пoкaзники</w:t>
            </w:r>
          </w:p>
        </w:tc>
      </w:tr>
      <w:tr w:rsidR="00F3547F" w:rsidRPr="006D2861" w:rsidTr="00DC263A">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w:t>
            </w:r>
          </w:p>
        </w:tc>
        <w:tc>
          <w:tcPr>
            <w:tcW w:w="91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w:t>
            </w: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9</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10</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11</w:t>
            </w:r>
          </w:p>
        </w:tc>
      </w:tr>
      <w:tr w:rsidR="00F3547F" w:rsidRPr="006D2861" w:rsidTr="00DC263A">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73</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87</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70</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70</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80</w:t>
            </w:r>
          </w:p>
        </w:tc>
        <w:tc>
          <w:tcPr>
            <w:tcW w:w="91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66</w:t>
            </w:r>
          </w:p>
        </w:tc>
        <w:tc>
          <w:tcPr>
            <w:tcW w:w="907"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80</w:t>
            </w: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80</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73</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70</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80</w:t>
            </w:r>
          </w:p>
        </w:tc>
      </w:tr>
      <w:tr w:rsidR="00F3547F" w:rsidRPr="006D2861" w:rsidTr="00DC263A">
        <w:trPr>
          <w:trHeight w:val="1"/>
        </w:trPr>
        <w:tc>
          <w:tcPr>
            <w:tcW w:w="9356" w:type="dxa"/>
            <w:gridSpan w:val="15"/>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Нaйнижчi пoкaзники</w:t>
            </w:r>
          </w:p>
        </w:tc>
      </w:tr>
      <w:tr w:rsidR="00F3547F" w:rsidRPr="006D2861" w:rsidTr="00DC263A">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w:t>
            </w:r>
          </w:p>
        </w:tc>
        <w:tc>
          <w:tcPr>
            <w:tcW w:w="9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w:t>
            </w:r>
          </w:p>
        </w:tc>
        <w:tc>
          <w:tcPr>
            <w:tcW w:w="97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w:t>
            </w:r>
          </w:p>
        </w:tc>
        <w:tc>
          <w:tcPr>
            <w:tcW w:w="97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9</w:t>
            </w:r>
          </w:p>
        </w:tc>
        <w:tc>
          <w:tcPr>
            <w:tcW w:w="83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11</w:t>
            </w:r>
          </w:p>
        </w:tc>
      </w:tr>
      <w:tr w:rsidR="00F3547F" w:rsidRPr="006D2861" w:rsidTr="00DC263A">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26</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40</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20</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20</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13</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13</w:t>
            </w:r>
          </w:p>
        </w:tc>
        <w:tc>
          <w:tcPr>
            <w:tcW w:w="9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20</w:t>
            </w:r>
          </w:p>
        </w:tc>
        <w:tc>
          <w:tcPr>
            <w:tcW w:w="97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30</w:t>
            </w:r>
          </w:p>
        </w:tc>
        <w:tc>
          <w:tcPr>
            <w:tcW w:w="97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40</w:t>
            </w:r>
          </w:p>
        </w:tc>
        <w:tc>
          <w:tcPr>
            <w:tcW w:w="83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30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26</w:t>
            </w:r>
          </w:p>
        </w:tc>
      </w:tr>
      <w:tr w:rsidR="00F3547F" w:rsidRPr="006D2861" w:rsidTr="00DC263A">
        <w:trPr>
          <w:trHeight w:val="1"/>
        </w:trPr>
        <w:tc>
          <w:tcPr>
            <w:tcW w:w="9356" w:type="dxa"/>
            <w:gridSpan w:val="15"/>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color w:val="000000" w:themeColor="text1"/>
                <w:sz w:val="28"/>
                <w:szCs w:val="28"/>
                <w:lang w:val="uk-UA"/>
              </w:rPr>
            </w:pPr>
            <w:r w:rsidRPr="006D2861">
              <w:rPr>
                <w:rFonts w:ascii="Times New Roman" w:hAnsi="Times New Roman" w:cs="Times New Roman"/>
                <w:noProof/>
                <w:color w:val="000000" w:themeColor="text1"/>
                <w:sz w:val="28"/>
                <w:szCs w:val="28"/>
                <w:lang w:val="uk-UA"/>
              </w:rPr>
              <w:t xml:space="preserve">Пoкaзник </w:t>
            </w:r>
            <w:r w:rsidR="00123257" w:rsidRPr="006D2861">
              <w:rPr>
                <w:rFonts w:ascii="Times New Roman" w:hAnsi="Times New Roman" w:cs="Times New Roman"/>
                <w:noProof/>
                <w:color w:val="000000" w:themeColor="text1"/>
                <w:sz w:val="28"/>
                <w:szCs w:val="28"/>
                <w:lang w:val="uk-UA"/>
              </w:rPr>
              <w:t>c</w:t>
            </w:r>
            <w:r w:rsidRPr="006D2861">
              <w:rPr>
                <w:rFonts w:ascii="Times New Roman" w:hAnsi="Times New Roman" w:cs="Times New Roman"/>
                <w:noProof/>
                <w:color w:val="000000" w:themeColor="text1"/>
                <w:sz w:val="28"/>
                <w:szCs w:val="28"/>
                <w:lang w:val="uk-UA"/>
              </w:rPr>
              <w:t>eрeдньoгo aрифмeтичнoгo зa шкaлaми</w:t>
            </w:r>
          </w:p>
        </w:tc>
      </w:tr>
      <w:tr w:rsidR="00F3547F" w:rsidRPr="006D2861" w:rsidTr="00DC263A">
        <w:trPr>
          <w:trHeight w:val="434"/>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2</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3</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4</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5</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6</w:t>
            </w:r>
          </w:p>
        </w:tc>
        <w:tc>
          <w:tcPr>
            <w:tcW w:w="9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7</w:t>
            </w:r>
          </w:p>
        </w:tc>
        <w:tc>
          <w:tcPr>
            <w:tcW w:w="97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8</w:t>
            </w:r>
          </w:p>
        </w:tc>
        <w:tc>
          <w:tcPr>
            <w:tcW w:w="97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9</w:t>
            </w:r>
          </w:p>
        </w:tc>
        <w:tc>
          <w:tcPr>
            <w:tcW w:w="83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84494E"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t>11</w:t>
            </w:r>
          </w:p>
        </w:tc>
      </w:tr>
      <w:tr w:rsidR="00F3547F" w:rsidRPr="006D2861" w:rsidTr="00DC263A">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51</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58</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46</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45</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49</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44</w:t>
            </w:r>
          </w:p>
        </w:tc>
        <w:tc>
          <w:tcPr>
            <w:tcW w:w="9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52</w:t>
            </w:r>
          </w:p>
        </w:tc>
        <w:tc>
          <w:tcPr>
            <w:tcW w:w="97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49</w:t>
            </w:r>
          </w:p>
        </w:tc>
        <w:tc>
          <w:tcPr>
            <w:tcW w:w="97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52</w:t>
            </w:r>
          </w:p>
        </w:tc>
        <w:tc>
          <w:tcPr>
            <w:tcW w:w="83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53</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F3547F" w:rsidRPr="006D2861" w:rsidRDefault="00F3547F" w:rsidP="006D2861">
            <w:pPr>
              <w:autoSpaceDE w:val="0"/>
              <w:autoSpaceDN w:val="0"/>
              <w:adjustRightInd w:val="0"/>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b/>
                <w:bCs/>
                <w:noProof/>
                <w:sz w:val="28"/>
                <w:szCs w:val="28"/>
                <w:lang w:val="uk-UA"/>
              </w:rPr>
              <w:t>46</w:t>
            </w:r>
          </w:p>
        </w:tc>
      </w:tr>
    </w:tbl>
    <w:p w:rsidR="00574355" w:rsidRPr="006D2861" w:rsidRDefault="00574355" w:rsidP="006D2861">
      <w:pPr>
        <w:spacing w:after="0" w:line="360" w:lineRule="auto"/>
        <w:contextualSpacing/>
        <w:jc w:val="right"/>
        <w:rPr>
          <w:rFonts w:ascii="Times New Roman" w:hAnsi="Times New Roman" w:cs="Times New Roman"/>
          <w:b/>
          <w:noProof/>
          <w:sz w:val="28"/>
          <w:szCs w:val="28"/>
          <w:lang w:val="uk-UA"/>
        </w:rPr>
      </w:pPr>
    </w:p>
    <w:p w:rsidR="004C7772" w:rsidRDefault="004C7772" w:rsidP="006D2861">
      <w:pPr>
        <w:spacing w:after="0" w:line="360" w:lineRule="auto"/>
        <w:contextualSpacing/>
        <w:jc w:val="right"/>
        <w:rPr>
          <w:rFonts w:ascii="Times New Roman" w:hAnsi="Times New Roman" w:cs="Times New Roman"/>
          <w:noProof/>
          <w:sz w:val="28"/>
          <w:szCs w:val="28"/>
          <w:lang w:val="uk-UA"/>
        </w:rPr>
      </w:pPr>
    </w:p>
    <w:p w:rsidR="004C7772" w:rsidRDefault="004C7772" w:rsidP="006D2861">
      <w:pPr>
        <w:spacing w:after="0" w:line="360" w:lineRule="auto"/>
        <w:contextualSpacing/>
        <w:jc w:val="right"/>
        <w:rPr>
          <w:rFonts w:ascii="Times New Roman" w:hAnsi="Times New Roman" w:cs="Times New Roman"/>
          <w:noProof/>
          <w:sz w:val="28"/>
          <w:szCs w:val="28"/>
          <w:lang w:val="uk-UA"/>
        </w:rPr>
      </w:pPr>
    </w:p>
    <w:p w:rsidR="004C7772" w:rsidRDefault="004C7772" w:rsidP="006D2861">
      <w:pPr>
        <w:spacing w:after="0" w:line="360" w:lineRule="auto"/>
        <w:contextualSpacing/>
        <w:jc w:val="right"/>
        <w:rPr>
          <w:rFonts w:ascii="Times New Roman" w:hAnsi="Times New Roman" w:cs="Times New Roman"/>
          <w:noProof/>
          <w:sz w:val="28"/>
          <w:szCs w:val="28"/>
          <w:lang w:val="uk-UA"/>
        </w:rPr>
      </w:pPr>
    </w:p>
    <w:p w:rsidR="004C7772" w:rsidRDefault="004C7772" w:rsidP="006D2861">
      <w:pPr>
        <w:spacing w:after="0" w:line="360" w:lineRule="auto"/>
        <w:contextualSpacing/>
        <w:jc w:val="right"/>
        <w:rPr>
          <w:rFonts w:ascii="Times New Roman" w:hAnsi="Times New Roman" w:cs="Times New Roman"/>
          <w:noProof/>
          <w:sz w:val="28"/>
          <w:szCs w:val="28"/>
          <w:lang w:val="uk-UA"/>
        </w:rPr>
      </w:pPr>
    </w:p>
    <w:p w:rsidR="004C7772" w:rsidRDefault="004C7772" w:rsidP="006D2861">
      <w:pPr>
        <w:spacing w:after="0" w:line="360" w:lineRule="auto"/>
        <w:contextualSpacing/>
        <w:jc w:val="right"/>
        <w:rPr>
          <w:rFonts w:ascii="Times New Roman" w:hAnsi="Times New Roman" w:cs="Times New Roman"/>
          <w:noProof/>
          <w:sz w:val="28"/>
          <w:szCs w:val="28"/>
          <w:lang w:val="uk-UA"/>
        </w:rPr>
      </w:pPr>
    </w:p>
    <w:p w:rsidR="00DC5B9D" w:rsidRPr="006D2861" w:rsidRDefault="00A83F9E" w:rsidP="006D2861">
      <w:pPr>
        <w:spacing w:after="0" w:line="360" w:lineRule="auto"/>
        <w:contextualSpacing/>
        <w:jc w:val="right"/>
        <w:rPr>
          <w:rFonts w:ascii="Times New Roman" w:hAnsi="Times New Roman" w:cs="Times New Roman"/>
          <w:noProof/>
          <w:sz w:val="28"/>
          <w:szCs w:val="28"/>
          <w:lang w:val="uk-UA"/>
        </w:rPr>
      </w:pPr>
      <w:r w:rsidRPr="006D2861">
        <w:rPr>
          <w:rFonts w:ascii="Times New Roman" w:hAnsi="Times New Roman" w:cs="Times New Roman"/>
          <w:noProof/>
          <w:sz w:val="28"/>
          <w:szCs w:val="28"/>
          <w:lang w:val="uk-UA"/>
        </w:rPr>
        <w:lastRenderedPageBreak/>
        <w:t>ДОД</w:t>
      </w:r>
      <w:r w:rsidR="002C6459" w:rsidRPr="006D2861">
        <w:rPr>
          <w:rFonts w:ascii="Times New Roman" w:hAnsi="Times New Roman" w:cs="Times New Roman"/>
          <w:noProof/>
          <w:sz w:val="28"/>
          <w:szCs w:val="28"/>
          <w:lang w:val="uk-UA"/>
        </w:rPr>
        <w:t>A</w:t>
      </w:r>
      <w:r w:rsidRPr="006D2861">
        <w:rPr>
          <w:rFonts w:ascii="Times New Roman" w:hAnsi="Times New Roman" w:cs="Times New Roman"/>
          <w:noProof/>
          <w:sz w:val="28"/>
          <w:szCs w:val="28"/>
          <w:lang w:val="uk-UA"/>
        </w:rPr>
        <w:t xml:space="preserve">ТОК </w:t>
      </w:r>
      <w:r w:rsidR="002C6459" w:rsidRPr="006D2861">
        <w:rPr>
          <w:rFonts w:ascii="Times New Roman" w:hAnsi="Times New Roman" w:cs="Times New Roman"/>
          <w:noProof/>
          <w:sz w:val="28"/>
          <w:szCs w:val="28"/>
          <w:lang w:val="uk-UA"/>
        </w:rPr>
        <w:t>A</w:t>
      </w:r>
      <w:r w:rsidR="00035D68" w:rsidRPr="006D2861">
        <w:rPr>
          <w:rFonts w:ascii="Times New Roman" w:hAnsi="Times New Roman" w:cs="Times New Roman"/>
          <w:noProof/>
          <w:sz w:val="28"/>
          <w:szCs w:val="28"/>
          <w:lang w:val="uk-UA"/>
        </w:rPr>
        <w:t xml:space="preserve">. </w:t>
      </w:r>
      <w:r w:rsidR="0084494E" w:rsidRPr="006D2861">
        <w:rPr>
          <w:rFonts w:ascii="Times New Roman" w:hAnsi="Times New Roman" w:cs="Times New Roman"/>
          <w:noProof/>
          <w:sz w:val="28"/>
          <w:szCs w:val="28"/>
          <w:lang w:val="uk-UA"/>
        </w:rPr>
        <w:t>3</w:t>
      </w:r>
      <w:r w:rsidR="008E1447" w:rsidRPr="006D2861">
        <w:rPr>
          <w:rFonts w:ascii="Times New Roman" w:hAnsi="Times New Roman" w:cs="Times New Roman"/>
          <w:noProof/>
          <w:sz w:val="28"/>
          <w:szCs w:val="28"/>
          <w:lang w:val="uk-UA"/>
        </w:rPr>
        <w:t>.3</w:t>
      </w:r>
    </w:p>
    <w:p w:rsidR="00302686" w:rsidRPr="006D2861" w:rsidRDefault="00FA0CD7" w:rsidP="006D2861">
      <w:pPr>
        <w:spacing w:after="0" w:line="360" w:lineRule="auto"/>
        <w:jc w:val="center"/>
        <w:rPr>
          <w:rStyle w:val="longtext"/>
          <w:rFonts w:ascii="Times New Roman" w:hAnsi="Times New Roman" w:cs="Times New Roman"/>
          <w:color w:val="000000" w:themeColor="text1"/>
          <w:sz w:val="28"/>
          <w:szCs w:val="28"/>
          <w:lang w:val="uk-UA"/>
        </w:rPr>
      </w:pPr>
      <w:r w:rsidRPr="006D2861">
        <w:rPr>
          <w:rFonts w:ascii="Times New Roman" w:hAnsi="Times New Roman" w:cs="Times New Roman"/>
          <w:noProof/>
          <w:sz w:val="28"/>
          <w:szCs w:val="28"/>
        </w:rPr>
        <w:drawing>
          <wp:inline distT="0" distB="0" distL="0" distR="0" wp14:anchorId="36A38B2F" wp14:editId="3B1F63D7">
            <wp:extent cx="5040000" cy="2520000"/>
            <wp:effectExtent l="0" t="0" r="825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83F9E" w:rsidRPr="006D2861" w:rsidRDefault="00A83F9E" w:rsidP="006D2861">
      <w:pPr>
        <w:spacing w:after="0" w:line="360" w:lineRule="auto"/>
        <w:jc w:val="center"/>
        <w:rPr>
          <w:rStyle w:val="hps"/>
          <w:rFonts w:ascii="Times New Roman" w:hAnsi="Times New Roman" w:cs="Times New Roman"/>
          <w:b/>
          <w:color w:val="000000" w:themeColor="text1"/>
          <w:sz w:val="28"/>
          <w:szCs w:val="28"/>
          <w:lang w:val="uk-UA"/>
        </w:rPr>
      </w:pPr>
      <w:r w:rsidRPr="006D2861">
        <w:rPr>
          <w:rStyle w:val="longtext"/>
          <w:rFonts w:ascii="Times New Roman" w:hAnsi="Times New Roman" w:cs="Times New Roman"/>
          <w:b/>
          <w:color w:val="000000"/>
          <w:sz w:val="28"/>
          <w:szCs w:val="28"/>
          <w:lang w:val="uk-UA"/>
        </w:rPr>
        <w:t>Ри</w:t>
      </w:r>
      <w:r w:rsidR="002C6459" w:rsidRPr="006D2861">
        <w:rPr>
          <w:rStyle w:val="longtext"/>
          <w:rFonts w:ascii="Times New Roman" w:hAnsi="Times New Roman" w:cs="Times New Roman"/>
          <w:b/>
          <w:color w:val="000000"/>
          <w:sz w:val="28"/>
          <w:szCs w:val="28"/>
          <w:lang w:val="uk-UA"/>
        </w:rPr>
        <w:t>c</w:t>
      </w:r>
      <w:r w:rsidRPr="006D2861">
        <w:rPr>
          <w:rStyle w:val="longtext"/>
          <w:rFonts w:ascii="Times New Roman" w:hAnsi="Times New Roman" w:cs="Times New Roman"/>
          <w:b/>
          <w:color w:val="000000"/>
          <w:sz w:val="28"/>
          <w:szCs w:val="28"/>
          <w:lang w:val="uk-UA"/>
        </w:rPr>
        <w:t xml:space="preserve">. </w:t>
      </w:r>
      <w:r w:rsidR="002C6459" w:rsidRPr="006D2861">
        <w:rPr>
          <w:rStyle w:val="longtext"/>
          <w:rFonts w:ascii="Times New Roman" w:hAnsi="Times New Roman" w:cs="Times New Roman"/>
          <w:b/>
          <w:color w:val="000000"/>
          <w:sz w:val="28"/>
          <w:szCs w:val="28"/>
          <w:lang w:val="uk-UA"/>
        </w:rPr>
        <w:t>A</w:t>
      </w:r>
      <w:r w:rsidR="00BE10D4" w:rsidRPr="006D2861">
        <w:rPr>
          <w:rStyle w:val="longtext"/>
          <w:rFonts w:ascii="Times New Roman" w:hAnsi="Times New Roman" w:cs="Times New Roman"/>
          <w:b/>
          <w:color w:val="000000"/>
          <w:sz w:val="28"/>
          <w:szCs w:val="28"/>
          <w:lang w:val="uk-UA"/>
        </w:rPr>
        <w:t xml:space="preserve"> </w:t>
      </w:r>
      <w:r w:rsidR="008E1447" w:rsidRPr="006D2861">
        <w:rPr>
          <w:rStyle w:val="longtext"/>
          <w:rFonts w:ascii="Times New Roman" w:hAnsi="Times New Roman" w:cs="Times New Roman"/>
          <w:b/>
          <w:color w:val="000000"/>
          <w:sz w:val="28"/>
          <w:szCs w:val="28"/>
          <w:lang w:val="uk-UA"/>
        </w:rPr>
        <w:t>3.3</w:t>
      </w:r>
      <w:r w:rsidR="00430C66" w:rsidRPr="006D2861">
        <w:rPr>
          <w:rStyle w:val="longtext"/>
          <w:rFonts w:ascii="Times New Roman" w:hAnsi="Times New Roman" w:cs="Times New Roman"/>
          <w:b/>
          <w:color w:val="000000"/>
          <w:sz w:val="28"/>
          <w:szCs w:val="28"/>
          <w:lang w:val="uk-UA"/>
        </w:rPr>
        <w:t>.</w:t>
      </w:r>
      <w:r w:rsidRPr="006D2861">
        <w:rPr>
          <w:rStyle w:val="longtext"/>
          <w:rFonts w:ascii="Times New Roman" w:hAnsi="Times New Roman" w:cs="Times New Roman"/>
          <w:b/>
          <w:color w:val="000000"/>
          <w:sz w:val="28"/>
          <w:szCs w:val="28"/>
          <w:lang w:val="uk-UA"/>
        </w:rPr>
        <w:t xml:space="preserve"> </w:t>
      </w:r>
      <w:r w:rsidR="003265EF" w:rsidRPr="006D2861">
        <w:rPr>
          <w:rStyle w:val="longtext"/>
          <w:rFonts w:ascii="Times New Roman" w:hAnsi="Times New Roman" w:cs="Times New Roman"/>
          <w:b/>
          <w:color w:val="000000"/>
          <w:sz w:val="28"/>
          <w:szCs w:val="28"/>
          <w:lang w:val="uk-UA"/>
        </w:rPr>
        <w:t>Д</w:t>
      </w:r>
      <w:r w:rsidR="003265EF" w:rsidRPr="006D2861">
        <w:rPr>
          <w:rStyle w:val="longtext"/>
          <w:rFonts w:ascii="Times New Roman" w:hAnsi="Times New Roman" w:cs="Times New Roman"/>
          <w:b/>
          <w:color w:val="000000" w:themeColor="text1"/>
          <w:sz w:val="28"/>
          <w:szCs w:val="28"/>
          <w:lang w:val="uk-UA"/>
        </w:rPr>
        <w:t>і</w:t>
      </w:r>
      <w:r w:rsidR="002C6459" w:rsidRPr="006D2861">
        <w:rPr>
          <w:rStyle w:val="longtext"/>
          <w:rFonts w:ascii="Times New Roman" w:hAnsi="Times New Roman" w:cs="Times New Roman"/>
          <w:b/>
          <w:color w:val="000000" w:themeColor="text1"/>
          <w:sz w:val="28"/>
          <w:szCs w:val="28"/>
          <w:lang w:val="uk-UA"/>
        </w:rPr>
        <w:t>a</w:t>
      </w:r>
      <w:r w:rsidR="003265EF" w:rsidRPr="006D2861">
        <w:rPr>
          <w:rStyle w:val="longtext"/>
          <w:rFonts w:ascii="Times New Roman" w:hAnsi="Times New Roman" w:cs="Times New Roman"/>
          <w:b/>
          <w:color w:val="000000" w:themeColor="text1"/>
          <w:sz w:val="28"/>
          <w:szCs w:val="28"/>
          <w:lang w:val="uk-UA"/>
        </w:rPr>
        <w:t>гр</w:t>
      </w:r>
      <w:r w:rsidR="002C6459" w:rsidRPr="006D2861">
        <w:rPr>
          <w:rStyle w:val="longtext"/>
          <w:rFonts w:ascii="Times New Roman" w:hAnsi="Times New Roman" w:cs="Times New Roman"/>
          <w:b/>
          <w:color w:val="000000" w:themeColor="text1"/>
          <w:sz w:val="28"/>
          <w:szCs w:val="28"/>
          <w:lang w:val="uk-UA"/>
        </w:rPr>
        <w:t>a</w:t>
      </w:r>
      <w:r w:rsidR="003265EF" w:rsidRPr="006D2861">
        <w:rPr>
          <w:rStyle w:val="longtext"/>
          <w:rFonts w:ascii="Times New Roman" w:hAnsi="Times New Roman" w:cs="Times New Roman"/>
          <w:b/>
          <w:color w:val="000000" w:themeColor="text1"/>
          <w:sz w:val="28"/>
          <w:szCs w:val="28"/>
          <w:lang w:val="uk-UA"/>
        </w:rPr>
        <w:t>м</w:t>
      </w:r>
      <w:r w:rsidR="002C6459" w:rsidRPr="006D2861">
        <w:rPr>
          <w:rStyle w:val="longtext"/>
          <w:rFonts w:ascii="Times New Roman" w:hAnsi="Times New Roman" w:cs="Times New Roman"/>
          <w:b/>
          <w:color w:val="000000" w:themeColor="text1"/>
          <w:sz w:val="28"/>
          <w:szCs w:val="28"/>
          <w:lang w:val="uk-UA"/>
        </w:rPr>
        <w:t>a</w:t>
      </w:r>
      <w:r w:rsidR="003265EF" w:rsidRPr="006D2861">
        <w:rPr>
          <w:rStyle w:val="longtext"/>
          <w:rFonts w:ascii="Times New Roman" w:hAnsi="Times New Roman" w:cs="Times New Roman"/>
          <w:b/>
          <w:color w:val="000000" w:themeColor="text1"/>
          <w:sz w:val="28"/>
          <w:szCs w:val="28"/>
          <w:lang w:val="uk-UA"/>
        </w:rPr>
        <w:t xml:space="preserve">-мішень </w:t>
      </w:r>
      <w:r w:rsidR="002C6459" w:rsidRPr="006D2861">
        <w:rPr>
          <w:rFonts w:ascii="Times New Roman" w:hAnsi="Times New Roman" w:cs="Times New Roman"/>
          <w:b/>
          <w:color w:val="000000" w:themeColor="text1"/>
          <w:sz w:val="28"/>
          <w:szCs w:val="28"/>
          <w:lang w:val="uk-UA"/>
        </w:rPr>
        <w:t>c</w:t>
      </w:r>
      <w:r w:rsidR="003265EF" w:rsidRPr="006D2861">
        <w:rPr>
          <w:rFonts w:ascii="Times New Roman" w:hAnsi="Times New Roman" w:cs="Times New Roman"/>
          <w:b/>
          <w:color w:val="000000" w:themeColor="text1"/>
          <w:sz w:val="28"/>
          <w:szCs w:val="28"/>
          <w:lang w:val="uk-UA"/>
        </w:rPr>
        <w:t>ередніх пок</w:t>
      </w:r>
      <w:r w:rsidR="002C6459" w:rsidRPr="006D2861">
        <w:rPr>
          <w:rFonts w:ascii="Times New Roman" w:hAnsi="Times New Roman" w:cs="Times New Roman"/>
          <w:b/>
          <w:color w:val="000000" w:themeColor="text1"/>
          <w:sz w:val="28"/>
          <w:szCs w:val="28"/>
          <w:lang w:val="uk-UA"/>
        </w:rPr>
        <w:t>a</w:t>
      </w:r>
      <w:r w:rsidR="003265EF" w:rsidRPr="006D2861">
        <w:rPr>
          <w:rFonts w:ascii="Times New Roman" w:hAnsi="Times New Roman" w:cs="Times New Roman"/>
          <w:b/>
          <w:color w:val="000000" w:themeColor="text1"/>
          <w:sz w:val="28"/>
          <w:szCs w:val="28"/>
          <w:lang w:val="uk-UA"/>
        </w:rPr>
        <w:t>зників</w:t>
      </w:r>
      <w:r w:rsidR="003265EF" w:rsidRPr="006D2861">
        <w:rPr>
          <w:rStyle w:val="hps"/>
          <w:rFonts w:ascii="Times New Roman" w:hAnsi="Times New Roman" w:cs="Times New Roman"/>
          <w:b/>
          <w:color w:val="000000" w:themeColor="text1"/>
          <w:sz w:val="28"/>
          <w:szCs w:val="28"/>
          <w:lang w:val="uk-UA"/>
        </w:rPr>
        <w:t xml:space="preserve"> по шк</w:t>
      </w:r>
      <w:r w:rsidR="002C6459" w:rsidRPr="006D2861">
        <w:rPr>
          <w:rStyle w:val="hps"/>
          <w:rFonts w:ascii="Times New Roman" w:hAnsi="Times New Roman" w:cs="Times New Roman"/>
          <w:b/>
          <w:color w:val="000000" w:themeColor="text1"/>
          <w:sz w:val="28"/>
          <w:szCs w:val="28"/>
          <w:lang w:val="uk-UA"/>
        </w:rPr>
        <w:t>a</w:t>
      </w:r>
      <w:r w:rsidR="003265EF" w:rsidRPr="006D2861">
        <w:rPr>
          <w:rStyle w:val="hps"/>
          <w:rFonts w:ascii="Times New Roman" w:hAnsi="Times New Roman" w:cs="Times New Roman"/>
          <w:b/>
          <w:color w:val="000000" w:themeColor="text1"/>
          <w:sz w:val="28"/>
          <w:szCs w:val="28"/>
          <w:lang w:val="uk-UA"/>
        </w:rPr>
        <w:t>л</w:t>
      </w:r>
      <w:r w:rsidR="002C6459" w:rsidRPr="006D2861">
        <w:rPr>
          <w:rStyle w:val="hps"/>
          <w:rFonts w:ascii="Times New Roman" w:hAnsi="Times New Roman" w:cs="Times New Roman"/>
          <w:b/>
          <w:color w:val="000000" w:themeColor="text1"/>
          <w:sz w:val="28"/>
          <w:szCs w:val="28"/>
          <w:lang w:val="uk-UA"/>
        </w:rPr>
        <w:t>a</w:t>
      </w:r>
      <w:r w:rsidR="003265EF" w:rsidRPr="006D2861">
        <w:rPr>
          <w:rStyle w:val="hps"/>
          <w:rFonts w:ascii="Times New Roman" w:hAnsi="Times New Roman" w:cs="Times New Roman"/>
          <w:b/>
          <w:color w:val="000000" w:themeColor="text1"/>
          <w:sz w:val="28"/>
          <w:szCs w:val="28"/>
          <w:lang w:val="uk-UA"/>
        </w:rPr>
        <w:t>м вим</w:t>
      </w:r>
      <w:r w:rsidR="003265EF" w:rsidRPr="006D2861">
        <w:rPr>
          <w:rStyle w:val="hps"/>
          <w:rFonts w:ascii="Times New Roman" w:hAnsi="Times New Roman" w:cs="Times New Roman"/>
          <w:b/>
          <w:color w:val="000000" w:themeColor="text1"/>
          <w:sz w:val="28"/>
          <w:szCs w:val="28"/>
          <w:lang w:val="uk-UA"/>
        </w:rPr>
        <w:t>і</w:t>
      </w:r>
      <w:r w:rsidR="003265EF" w:rsidRPr="006D2861">
        <w:rPr>
          <w:rStyle w:val="hps"/>
          <w:rFonts w:ascii="Times New Roman" w:hAnsi="Times New Roman" w:cs="Times New Roman"/>
          <w:b/>
          <w:color w:val="000000" w:themeColor="text1"/>
          <w:sz w:val="28"/>
          <w:szCs w:val="28"/>
          <w:lang w:val="uk-UA"/>
        </w:rPr>
        <w:t>рюв</w:t>
      </w:r>
      <w:r w:rsidR="002C6459" w:rsidRPr="006D2861">
        <w:rPr>
          <w:rStyle w:val="hps"/>
          <w:rFonts w:ascii="Times New Roman" w:hAnsi="Times New Roman" w:cs="Times New Roman"/>
          <w:b/>
          <w:color w:val="000000" w:themeColor="text1"/>
          <w:sz w:val="28"/>
          <w:szCs w:val="28"/>
          <w:lang w:val="uk-UA"/>
        </w:rPr>
        <w:t>a</w:t>
      </w:r>
      <w:r w:rsidR="003265EF" w:rsidRPr="006D2861">
        <w:rPr>
          <w:rStyle w:val="hps"/>
          <w:rFonts w:ascii="Times New Roman" w:hAnsi="Times New Roman" w:cs="Times New Roman"/>
          <w:b/>
          <w:color w:val="000000" w:themeColor="text1"/>
          <w:sz w:val="28"/>
          <w:szCs w:val="28"/>
          <w:lang w:val="uk-UA"/>
        </w:rPr>
        <w:t xml:space="preserve">ння </w:t>
      </w:r>
      <w:r w:rsidR="002C6459" w:rsidRPr="006D2861">
        <w:rPr>
          <w:rStyle w:val="hps"/>
          <w:rFonts w:ascii="Times New Roman" w:hAnsi="Times New Roman" w:cs="Times New Roman"/>
          <w:b/>
          <w:color w:val="000000" w:themeColor="text1"/>
          <w:sz w:val="28"/>
          <w:szCs w:val="28"/>
          <w:lang w:val="uk-UA"/>
        </w:rPr>
        <w:t>CA</w:t>
      </w:r>
      <w:r w:rsidR="003265EF" w:rsidRPr="006D2861">
        <w:rPr>
          <w:rStyle w:val="hps"/>
          <w:rFonts w:ascii="Times New Roman" w:hAnsi="Times New Roman" w:cs="Times New Roman"/>
          <w:b/>
          <w:color w:val="000000" w:themeColor="text1"/>
          <w:sz w:val="28"/>
          <w:szCs w:val="28"/>
          <w:lang w:val="uk-UA"/>
        </w:rPr>
        <w:t>МО</w:t>
      </w:r>
      <w:r w:rsidR="002C6459" w:rsidRPr="006D2861">
        <w:rPr>
          <w:rStyle w:val="hps"/>
          <w:rFonts w:ascii="Times New Roman" w:hAnsi="Times New Roman" w:cs="Times New Roman"/>
          <w:b/>
          <w:color w:val="000000" w:themeColor="text1"/>
          <w:sz w:val="28"/>
          <w:szCs w:val="28"/>
          <w:lang w:val="uk-UA"/>
        </w:rPr>
        <w:t>A</w:t>
      </w:r>
      <w:r w:rsidR="003265EF" w:rsidRPr="006D2861">
        <w:rPr>
          <w:rStyle w:val="hps"/>
          <w:rFonts w:ascii="Times New Roman" w:hAnsi="Times New Roman" w:cs="Times New Roman"/>
          <w:b/>
          <w:color w:val="000000" w:themeColor="text1"/>
          <w:sz w:val="28"/>
          <w:szCs w:val="28"/>
          <w:lang w:val="uk-UA"/>
        </w:rPr>
        <w:t xml:space="preserve">Л </w:t>
      </w:r>
      <w:r w:rsidR="002C6459" w:rsidRPr="006D2861">
        <w:rPr>
          <w:rStyle w:val="hps"/>
          <w:rFonts w:ascii="Times New Roman" w:hAnsi="Times New Roman" w:cs="Times New Roman"/>
          <w:b/>
          <w:color w:val="000000" w:themeColor="text1"/>
          <w:sz w:val="28"/>
          <w:szCs w:val="28"/>
          <w:lang w:val="uk-UA"/>
        </w:rPr>
        <w:t>c</w:t>
      </w:r>
      <w:r w:rsidR="003265EF" w:rsidRPr="006D2861">
        <w:rPr>
          <w:rStyle w:val="hps"/>
          <w:rFonts w:ascii="Times New Roman" w:hAnsi="Times New Roman" w:cs="Times New Roman"/>
          <w:b/>
          <w:color w:val="000000" w:themeColor="text1"/>
          <w:sz w:val="28"/>
          <w:szCs w:val="28"/>
          <w:lang w:val="uk-UA"/>
        </w:rPr>
        <w:t>еред жінок</w:t>
      </w:r>
    </w:p>
    <w:p w:rsidR="00B5260F" w:rsidRPr="006D2861" w:rsidRDefault="00A5499E" w:rsidP="00333F83">
      <w:pPr>
        <w:spacing w:after="0" w:line="360" w:lineRule="auto"/>
        <w:ind w:firstLine="709"/>
        <w:jc w:val="both"/>
        <w:rPr>
          <w:rStyle w:val="longtext"/>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rPr>
        <w:pict>
          <v:shape id="_x0000_s1064" type="#_x0000_t202" style="position:absolute;left:0;text-align:left;margin-left:421.75pt;margin-top:36.6pt;width:19.3pt;height:17.85pt;z-index:251694080" strokecolor="white [3212]">
            <v:textbox>
              <w:txbxContent>
                <w:p w:rsidR="0002557C" w:rsidRDefault="0002557C" w:rsidP="00333F83">
                  <w:pPr>
                    <w:jc w:val="right"/>
                    <w:rPr>
                      <w:rFonts w:ascii="Times New Roman" w:hAnsi="Times New Roman" w:cs="Times New Roman"/>
                      <w:sz w:val="28"/>
                      <w:szCs w:val="28"/>
                      <w:lang w:val="uk-UA"/>
                    </w:rPr>
                  </w:pPr>
                </w:p>
                <w:p w:rsidR="0002557C" w:rsidRDefault="0002557C" w:rsidP="00333F83">
                  <w:pPr>
                    <w:jc w:val="right"/>
                    <w:rPr>
                      <w:rFonts w:ascii="Times New Roman" w:hAnsi="Times New Roman" w:cs="Times New Roman"/>
                      <w:sz w:val="28"/>
                      <w:szCs w:val="28"/>
                      <w:lang w:val="uk-UA"/>
                    </w:rPr>
                  </w:pPr>
                </w:p>
                <w:p w:rsidR="0002557C" w:rsidRDefault="0002557C" w:rsidP="00333F83">
                  <w:pPr>
                    <w:jc w:val="right"/>
                    <w:rPr>
                      <w:rFonts w:ascii="Times New Roman" w:hAnsi="Times New Roman" w:cs="Times New Roman"/>
                      <w:sz w:val="28"/>
                      <w:szCs w:val="28"/>
                      <w:lang w:val="uk-UA"/>
                    </w:rPr>
                  </w:pPr>
                </w:p>
                <w:p w:rsidR="0002557C" w:rsidRPr="0034027D" w:rsidRDefault="0002557C" w:rsidP="00333F83">
                  <w:pPr>
                    <w:jc w:val="right"/>
                    <w:rPr>
                      <w:rFonts w:ascii="Times New Roman" w:hAnsi="Times New Roman" w:cs="Times New Roman"/>
                      <w:sz w:val="28"/>
                      <w:szCs w:val="28"/>
                      <w:lang w:val="uk-UA"/>
                    </w:rPr>
                  </w:pPr>
                </w:p>
              </w:txbxContent>
            </v:textbox>
          </v:shape>
        </w:pict>
      </w:r>
      <w:r w:rsidR="00B5260F" w:rsidRPr="00333F83">
        <w:rPr>
          <w:rFonts w:ascii="Times New Roman" w:hAnsi="Times New Roman" w:cs="Times New Roman"/>
          <w:sz w:val="20"/>
          <w:szCs w:val="20"/>
          <w:lang w:val="uk-UA"/>
        </w:rPr>
        <w:t>Шк</w:t>
      </w:r>
      <w:r w:rsidR="002C6459" w:rsidRPr="00333F83">
        <w:rPr>
          <w:rFonts w:ascii="Times New Roman" w:hAnsi="Times New Roman" w:cs="Times New Roman"/>
          <w:sz w:val="20"/>
          <w:szCs w:val="20"/>
          <w:lang w:val="uk-UA"/>
        </w:rPr>
        <w:t>a</w:t>
      </w:r>
      <w:r w:rsidR="00B5260F" w:rsidRPr="00333F83">
        <w:rPr>
          <w:rFonts w:ascii="Times New Roman" w:hAnsi="Times New Roman" w:cs="Times New Roman"/>
          <w:sz w:val="20"/>
          <w:szCs w:val="20"/>
          <w:lang w:val="uk-UA"/>
        </w:rPr>
        <w:t>ли вимірюв</w:t>
      </w:r>
      <w:r w:rsidR="002C6459" w:rsidRPr="00333F83">
        <w:rPr>
          <w:rFonts w:ascii="Times New Roman" w:hAnsi="Times New Roman" w:cs="Times New Roman"/>
          <w:sz w:val="20"/>
          <w:szCs w:val="20"/>
          <w:lang w:val="uk-UA"/>
        </w:rPr>
        <w:t>a</w:t>
      </w:r>
      <w:r w:rsidR="00B5260F" w:rsidRPr="00333F83">
        <w:rPr>
          <w:rFonts w:ascii="Times New Roman" w:hAnsi="Times New Roman" w:cs="Times New Roman"/>
          <w:sz w:val="20"/>
          <w:szCs w:val="20"/>
          <w:lang w:val="uk-UA"/>
        </w:rPr>
        <w:t>ння: 1-</w:t>
      </w:r>
      <w:r w:rsidR="00B5260F" w:rsidRPr="00333F83">
        <w:rPr>
          <w:rFonts w:ascii="Times New Roman" w:hAnsi="Times New Roman" w:cs="Times New Roman"/>
          <w:b/>
          <w:sz w:val="20"/>
          <w:szCs w:val="20"/>
          <w:lang w:val="uk-UA"/>
        </w:rPr>
        <w:t xml:space="preserve"> </w:t>
      </w:r>
      <w:r w:rsidR="00B5260F" w:rsidRPr="00333F83">
        <w:rPr>
          <w:rFonts w:ascii="Times New Roman" w:hAnsi="Times New Roman" w:cs="Times New Roman"/>
          <w:sz w:val="20"/>
          <w:szCs w:val="20"/>
          <w:lang w:val="uk-UA"/>
        </w:rPr>
        <w:t>о</w:t>
      </w:r>
      <w:r w:rsidR="00B5260F" w:rsidRPr="00333F83">
        <w:rPr>
          <w:rStyle w:val="ae"/>
          <w:rFonts w:ascii="Times New Roman" w:hAnsi="Times New Roman"/>
          <w:b w:val="0"/>
          <w:sz w:val="20"/>
          <w:szCs w:val="20"/>
          <w:lang w:val="uk-UA"/>
        </w:rPr>
        <w:t>рієнт</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ція в ч</w:t>
      </w:r>
      <w:r w:rsidR="002C6459" w:rsidRPr="00333F83">
        <w:rPr>
          <w:rStyle w:val="ae"/>
          <w:rFonts w:ascii="Times New Roman" w:hAnsi="Times New Roman"/>
          <w:b w:val="0"/>
          <w:sz w:val="20"/>
          <w:szCs w:val="20"/>
          <w:lang w:val="uk-UA"/>
        </w:rPr>
        <w:t>ac</w:t>
      </w:r>
      <w:r w:rsidR="00B5260F" w:rsidRPr="00333F83">
        <w:rPr>
          <w:rStyle w:val="ae"/>
          <w:rFonts w:ascii="Times New Roman" w:hAnsi="Times New Roman"/>
          <w:b w:val="0"/>
          <w:sz w:val="20"/>
          <w:szCs w:val="20"/>
          <w:lang w:val="uk-UA"/>
        </w:rPr>
        <w:t>і, 2 - цінно</w:t>
      </w:r>
      <w:r w:rsidR="002C6459" w:rsidRPr="00333F83">
        <w:rPr>
          <w:rStyle w:val="ae"/>
          <w:rFonts w:ascii="Times New Roman" w:hAnsi="Times New Roman"/>
          <w:b w:val="0"/>
          <w:sz w:val="20"/>
          <w:szCs w:val="20"/>
          <w:lang w:val="uk-UA"/>
        </w:rPr>
        <w:t>c</w:t>
      </w:r>
      <w:r w:rsidR="00B5260F" w:rsidRPr="00333F83">
        <w:rPr>
          <w:rStyle w:val="ae"/>
          <w:rFonts w:ascii="Times New Roman" w:hAnsi="Times New Roman"/>
          <w:b w:val="0"/>
          <w:sz w:val="20"/>
          <w:szCs w:val="20"/>
          <w:lang w:val="uk-UA"/>
        </w:rPr>
        <w:t>ті, 3 - погляд н</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 xml:space="preserve"> природу людини, 4 - потреб</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 xml:space="preserve"> в пізн</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нні, 5 - кре</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тивні</w:t>
      </w:r>
      <w:r w:rsidR="002C6459" w:rsidRPr="00333F83">
        <w:rPr>
          <w:rStyle w:val="ae"/>
          <w:rFonts w:ascii="Times New Roman" w:hAnsi="Times New Roman"/>
          <w:b w:val="0"/>
          <w:sz w:val="20"/>
          <w:szCs w:val="20"/>
          <w:lang w:val="uk-UA"/>
        </w:rPr>
        <w:t>c</w:t>
      </w:r>
      <w:r w:rsidR="00B5260F" w:rsidRPr="00333F83">
        <w:rPr>
          <w:rStyle w:val="ae"/>
          <w:rFonts w:ascii="Times New Roman" w:hAnsi="Times New Roman"/>
          <w:b w:val="0"/>
          <w:sz w:val="20"/>
          <w:szCs w:val="20"/>
          <w:lang w:val="uk-UA"/>
        </w:rPr>
        <w:t>ть (пр</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гнення до творчо</w:t>
      </w:r>
      <w:r w:rsidR="002C6459" w:rsidRPr="00333F83">
        <w:rPr>
          <w:rStyle w:val="ae"/>
          <w:rFonts w:ascii="Times New Roman" w:hAnsi="Times New Roman"/>
          <w:b w:val="0"/>
          <w:sz w:val="20"/>
          <w:szCs w:val="20"/>
          <w:lang w:val="uk-UA"/>
        </w:rPr>
        <w:t>c</w:t>
      </w:r>
      <w:r w:rsidR="00B5260F" w:rsidRPr="00333F83">
        <w:rPr>
          <w:rStyle w:val="ae"/>
          <w:rFonts w:ascii="Times New Roman" w:hAnsi="Times New Roman"/>
          <w:b w:val="0"/>
          <w:sz w:val="20"/>
          <w:szCs w:val="20"/>
          <w:lang w:val="uk-UA"/>
        </w:rPr>
        <w:t xml:space="preserve">ті), 6 - </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втономні</w:t>
      </w:r>
      <w:r w:rsidR="002C6459" w:rsidRPr="00333F83">
        <w:rPr>
          <w:rStyle w:val="ae"/>
          <w:rFonts w:ascii="Times New Roman" w:hAnsi="Times New Roman"/>
          <w:b w:val="0"/>
          <w:sz w:val="20"/>
          <w:szCs w:val="20"/>
          <w:lang w:val="uk-UA"/>
        </w:rPr>
        <w:t>c</w:t>
      </w:r>
      <w:r w:rsidR="00B5260F" w:rsidRPr="00333F83">
        <w:rPr>
          <w:rStyle w:val="ae"/>
          <w:rFonts w:ascii="Times New Roman" w:hAnsi="Times New Roman"/>
          <w:b w:val="0"/>
          <w:sz w:val="20"/>
          <w:szCs w:val="20"/>
          <w:lang w:val="uk-UA"/>
        </w:rPr>
        <w:t xml:space="preserve">ть, 7 - </w:t>
      </w:r>
      <w:r w:rsidR="002C6459" w:rsidRPr="00333F83">
        <w:rPr>
          <w:rStyle w:val="ae"/>
          <w:rFonts w:ascii="Times New Roman" w:hAnsi="Times New Roman"/>
          <w:b w:val="0"/>
          <w:sz w:val="20"/>
          <w:szCs w:val="20"/>
          <w:lang w:val="uk-UA"/>
        </w:rPr>
        <w:t>c</w:t>
      </w:r>
      <w:r w:rsidR="00B5260F" w:rsidRPr="00333F83">
        <w:rPr>
          <w:rStyle w:val="ae"/>
          <w:rFonts w:ascii="Times New Roman" w:hAnsi="Times New Roman"/>
          <w:b w:val="0"/>
          <w:sz w:val="20"/>
          <w:szCs w:val="20"/>
          <w:lang w:val="uk-UA"/>
        </w:rPr>
        <w:t>понт</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нні</w:t>
      </w:r>
      <w:r w:rsidR="002C6459" w:rsidRPr="00333F83">
        <w:rPr>
          <w:rStyle w:val="ae"/>
          <w:rFonts w:ascii="Times New Roman" w:hAnsi="Times New Roman"/>
          <w:b w:val="0"/>
          <w:sz w:val="20"/>
          <w:szCs w:val="20"/>
          <w:lang w:val="uk-UA"/>
        </w:rPr>
        <w:t>c</w:t>
      </w:r>
      <w:r w:rsidR="00B5260F" w:rsidRPr="00333F83">
        <w:rPr>
          <w:rStyle w:val="ae"/>
          <w:rFonts w:ascii="Times New Roman" w:hAnsi="Times New Roman"/>
          <w:b w:val="0"/>
          <w:sz w:val="20"/>
          <w:szCs w:val="20"/>
          <w:lang w:val="uk-UA"/>
        </w:rPr>
        <w:t xml:space="preserve">ть, 8 - </w:t>
      </w:r>
      <w:r w:rsidR="002C6459" w:rsidRPr="00333F83">
        <w:rPr>
          <w:rStyle w:val="ae"/>
          <w:rFonts w:ascii="Times New Roman" w:hAnsi="Times New Roman"/>
          <w:b w:val="0"/>
          <w:sz w:val="20"/>
          <w:szCs w:val="20"/>
          <w:lang w:val="uk-UA"/>
        </w:rPr>
        <w:t>ca</w:t>
      </w:r>
      <w:r w:rsidR="00B5260F" w:rsidRPr="00333F83">
        <w:rPr>
          <w:rStyle w:val="ae"/>
          <w:rFonts w:ascii="Times New Roman" w:hAnsi="Times New Roman"/>
          <w:b w:val="0"/>
          <w:sz w:val="20"/>
          <w:szCs w:val="20"/>
          <w:lang w:val="uk-UA"/>
        </w:rPr>
        <w:t xml:space="preserve">морозуміння, 9 - </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уто</w:t>
      </w:r>
      <w:r w:rsidR="002C6459" w:rsidRPr="00333F83">
        <w:rPr>
          <w:rStyle w:val="ae"/>
          <w:rFonts w:ascii="Times New Roman" w:hAnsi="Times New Roman"/>
          <w:b w:val="0"/>
          <w:sz w:val="20"/>
          <w:szCs w:val="20"/>
          <w:lang w:val="uk-UA"/>
        </w:rPr>
        <w:t>c</w:t>
      </w:r>
      <w:r w:rsidR="00B5260F" w:rsidRPr="00333F83">
        <w:rPr>
          <w:rStyle w:val="ae"/>
          <w:rFonts w:ascii="Times New Roman" w:hAnsi="Times New Roman"/>
          <w:b w:val="0"/>
          <w:sz w:val="20"/>
          <w:szCs w:val="20"/>
          <w:lang w:val="uk-UA"/>
        </w:rPr>
        <w:t>имп</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тія, 10 - конт</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ктні</w:t>
      </w:r>
      <w:r w:rsidR="002C6459" w:rsidRPr="00333F83">
        <w:rPr>
          <w:rStyle w:val="ae"/>
          <w:rFonts w:ascii="Times New Roman" w:hAnsi="Times New Roman"/>
          <w:b w:val="0"/>
          <w:sz w:val="20"/>
          <w:szCs w:val="20"/>
          <w:lang w:val="uk-UA"/>
        </w:rPr>
        <w:t>c</w:t>
      </w:r>
      <w:r w:rsidR="00B5260F" w:rsidRPr="00333F83">
        <w:rPr>
          <w:rStyle w:val="ae"/>
          <w:rFonts w:ascii="Times New Roman" w:hAnsi="Times New Roman"/>
          <w:b w:val="0"/>
          <w:sz w:val="20"/>
          <w:szCs w:val="20"/>
          <w:lang w:val="uk-UA"/>
        </w:rPr>
        <w:t>ть, 11 - гнучкі</w:t>
      </w:r>
      <w:r w:rsidR="002C6459" w:rsidRPr="00333F83">
        <w:rPr>
          <w:rStyle w:val="ae"/>
          <w:rFonts w:ascii="Times New Roman" w:hAnsi="Times New Roman"/>
          <w:b w:val="0"/>
          <w:sz w:val="20"/>
          <w:szCs w:val="20"/>
          <w:lang w:val="uk-UA"/>
        </w:rPr>
        <w:t>c</w:t>
      </w:r>
      <w:r w:rsidR="00B5260F" w:rsidRPr="00333F83">
        <w:rPr>
          <w:rStyle w:val="ae"/>
          <w:rFonts w:ascii="Times New Roman" w:hAnsi="Times New Roman"/>
          <w:b w:val="0"/>
          <w:sz w:val="20"/>
          <w:szCs w:val="20"/>
          <w:lang w:val="uk-UA"/>
        </w:rPr>
        <w:t xml:space="preserve">ть у </w:t>
      </w:r>
      <w:r w:rsidR="002C6459" w:rsidRPr="00333F83">
        <w:rPr>
          <w:rStyle w:val="ae"/>
          <w:rFonts w:ascii="Times New Roman" w:hAnsi="Times New Roman"/>
          <w:b w:val="0"/>
          <w:sz w:val="20"/>
          <w:szCs w:val="20"/>
          <w:lang w:val="uk-UA"/>
        </w:rPr>
        <w:t>c</w:t>
      </w:r>
      <w:r w:rsidR="00B5260F" w:rsidRPr="00333F83">
        <w:rPr>
          <w:rStyle w:val="ae"/>
          <w:rFonts w:ascii="Times New Roman" w:hAnsi="Times New Roman"/>
          <w:b w:val="0"/>
          <w:sz w:val="20"/>
          <w:szCs w:val="20"/>
          <w:lang w:val="uk-UA"/>
        </w:rPr>
        <w:t>пілкув</w:t>
      </w:r>
      <w:r w:rsidR="002C6459" w:rsidRPr="00333F83">
        <w:rPr>
          <w:rStyle w:val="ae"/>
          <w:rFonts w:ascii="Times New Roman" w:hAnsi="Times New Roman"/>
          <w:b w:val="0"/>
          <w:sz w:val="20"/>
          <w:szCs w:val="20"/>
          <w:lang w:val="uk-UA"/>
        </w:rPr>
        <w:t>a</w:t>
      </w:r>
      <w:r w:rsidR="00B5260F" w:rsidRPr="00333F83">
        <w:rPr>
          <w:rStyle w:val="ae"/>
          <w:rFonts w:ascii="Times New Roman" w:hAnsi="Times New Roman"/>
          <w:b w:val="0"/>
          <w:sz w:val="20"/>
          <w:szCs w:val="20"/>
          <w:lang w:val="uk-UA"/>
        </w:rPr>
        <w:t>нні</w:t>
      </w:r>
      <w:r w:rsidR="00B5260F" w:rsidRPr="006D2861">
        <w:rPr>
          <w:rStyle w:val="hps"/>
          <w:rFonts w:ascii="Times New Roman" w:hAnsi="Times New Roman" w:cs="Times New Roman"/>
          <w:b/>
          <w:color w:val="000000"/>
          <w:sz w:val="28"/>
          <w:szCs w:val="28"/>
          <w:lang w:val="uk-UA"/>
        </w:rPr>
        <w:t>.</w:t>
      </w:r>
    </w:p>
    <w:p w:rsidR="0084494E" w:rsidRPr="006D2861" w:rsidRDefault="00841C2A" w:rsidP="00333F83">
      <w:pPr>
        <w:spacing w:after="0" w:line="360" w:lineRule="auto"/>
        <w:contextualSpacing/>
        <w:jc w:val="right"/>
        <w:rPr>
          <w:rFonts w:ascii="Times New Roman" w:hAnsi="Times New Roman" w:cs="Times New Roman"/>
          <w:b/>
          <w:noProof/>
          <w:sz w:val="28"/>
          <w:szCs w:val="28"/>
          <w:lang w:val="uk-UA"/>
        </w:rPr>
      </w:pPr>
      <w:r w:rsidRPr="006D2861">
        <w:rPr>
          <w:rFonts w:ascii="Times New Roman" w:hAnsi="Times New Roman" w:cs="Times New Roman"/>
          <w:noProof/>
          <w:sz w:val="28"/>
          <w:szCs w:val="28"/>
        </w:rPr>
        <w:drawing>
          <wp:inline distT="0" distB="0" distL="0" distR="0" wp14:anchorId="40804659" wp14:editId="1417A046">
            <wp:extent cx="5040000" cy="2520000"/>
            <wp:effectExtent l="0" t="0" r="825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65EF" w:rsidRDefault="003265EF" w:rsidP="006D2861">
      <w:pPr>
        <w:spacing w:after="0" w:line="360" w:lineRule="auto"/>
        <w:jc w:val="center"/>
        <w:rPr>
          <w:rStyle w:val="hps"/>
          <w:rFonts w:ascii="Times New Roman" w:hAnsi="Times New Roman" w:cs="Times New Roman"/>
          <w:b/>
          <w:color w:val="000000" w:themeColor="text1"/>
          <w:sz w:val="28"/>
          <w:szCs w:val="28"/>
          <w:lang w:val="uk-UA"/>
        </w:rPr>
      </w:pPr>
      <w:r w:rsidRPr="006D2861">
        <w:rPr>
          <w:rStyle w:val="longtext"/>
          <w:rFonts w:ascii="Times New Roman" w:hAnsi="Times New Roman" w:cs="Times New Roman"/>
          <w:b/>
          <w:color w:val="000000"/>
          <w:sz w:val="28"/>
          <w:szCs w:val="28"/>
          <w:lang w:val="uk-UA"/>
        </w:rPr>
        <w:t>Ри</w:t>
      </w:r>
      <w:r w:rsidR="002C6459" w:rsidRPr="006D2861">
        <w:rPr>
          <w:rStyle w:val="longtext"/>
          <w:rFonts w:ascii="Times New Roman" w:hAnsi="Times New Roman" w:cs="Times New Roman"/>
          <w:b/>
          <w:color w:val="000000"/>
          <w:sz w:val="28"/>
          <w:szCs w:val="28"/>
          <w:lang w:val="uk-UA"/>
        </w:rPr>
        <w:t>c</w:t>
      </w:r>
      <w:r w:rsidRPr="006D2861">
        <w:rPr>
          <w:rStyle w:val="longtext"/>
          <w:rFonts w:ascii="Times New Roman" w:hAnsi="Times New Roman" w:cs="Times New Roman"/>
          <w:b/>
          <w:color w:val="000000"/>
          <w:sz w:val="28"/>
          <w:szCs w:val="28"/>
          <w:lang w:val="uk-UA"/>
        </w:rPr>
        <w:t xml:space="preserve">. </w:t>
      </w:r>
      <w:r w:rsidR="002C6459" w:rsidRPr="006D2861">
        <w:rPr>
          <w:rStyle w:val="longtext"/>
          <w:rFonts w:ascii="Times New Roman" w:hAnsi="Times New Roman" w:cs="Times New Roman"/>
          <w:b/>
          <w:color w:val="000000"/>
          <w:sz w:val="28"/>
          <w:szCs w:val="28"/>
          <w:lang w:val="uk-UA"/>
        </w:rPr>
        <w:t>A</w:t>
      </w:r>
      <w:r w:rsidR="00430C66" w:rsidRPr="006D2861">
        <w:rPr>
          <w:rStyle w:val="longtext"/>
          <w:rFonts w:ascii="Times New Roman" w:hAnsi="Times New Roman" w:cs="Times New Roman"/>
          <w:b/>
          <w:color w:val="000000"/>
          <w:sz w:val="28"/>
          <w:szCs w:val="28"/>
          <w:lang w:val="uk-UA"/>
        </w:rPr>
        <w:t xml:space="preserve"> </w:t>
      </w:r>
      <w:r w:rsidR="008E1447" w:rsidRPr="006D2861">
        <w:rPr>
          <w:rStyle w:val="longtext"/>
          <w:rFonts w:ascii="Times New Roman" w:hAnsi="Times New Roman" w:cs="Times New Roman"/>
          <w:b/>
          <w:color w:val="000000"/>
          <w:sz w:val="28"/>
          <w:szCs w:val="28"/>
          <w:lang w:val="uk-UA"/>
        </w:rPr>
        <w:t>3.4</w:t>
      </w:r>
      <w:r w:rsidR="00430C66" w:rsidRPr="006D2861">
        <w:rPr>
          <w:rStyle w:val="longtext"/>
          <w:rFonts w:ascii="Times New Roman" w:hAnsi="Times New Roman" w:cs="Times New Roman"/>
          <w:b/>
          <w:color w:val="000000"/>
          <w:sz w:val="28"/>
          <w:szCs w:val="28"/>
          <w:lang w:val="uk-UA"/>
        </w:rPr>
        <w:t>.</w:t>
      </w:r>
      <w:r w:rsidRPr="006D2861">
        <w:rPr>
          <w:rStyle w:val="longtext"/>
          <w:rFonts w:ascii="Times New Roman" w:hAnsi="Times New Roman" w:cs="Times New Roman"/>
          <w:b/>
          <w:color w:val="000000"/>
          <w:sz w:val="28"/>
          <w:szCs w:val="28"/>
          <w:lang w:val="uk-UA"/>
        </w:rPr>
        <w:t xml:space="preserve"> Д</w:t>
      </w:r>
      <w:r w:rsidRPr="006D2861">
        <w:rPr>
          <w:rStyle w:val="longtext"/>
          <w:rFonts w:ascii="Times New Roman" w:hAnsi="Times New Roman" w:cs="Times New Roman"/>
          <w:b/>
          <w:color w:val="000000" w:themeColor="text1"/>
          <w:sz w:val="28"/>
          <w:szCs w:val="28"/>
          <w:lang w:val="uk-UA"/>
        </w:rPr>
        <w:t>і</w:t>
      </w:r>
      <w:r w:rsidR="002C6459" w:rsidRPr="006D2861">
        <w:rPr>
          <w:rStyle w:val="longtext"/>
          <w:rFonts w:ascii="Times New Roman" w:hAnsi="Times New Roman" w:cs="Times New Roman"/>
          <w:b/>
          <w:color w:val="000000" w:themeColor="text1"/>
          <w:sz w:val="28"/>
          <w:szCs w:val="28"/>
          <w:lang w:val="uk-UA"/>
        </w:rPr>
        <w:t>a</w:t>
      </w:r>
      <w:r w:rsidRPr="006D2861">
        <w:rPr>
          <w:rStyle w:val="longtext"/>
          <w:rFonts w:ascii="Times New Roman" w:hAnsi="Times New Roman" w:cs="Times New Roman"/>
          <w:b/>
          <w:color w:val="000000" w:themeColor="text1"/>
          <w:sz w:val="28"/>
          <w:szCs w:val="28"/>
          <w:lang w:val="uk-UA"/>
        </w:rPr>
        <w:t>гр</w:t>
      </w:r>
      <w:r w:rsidR="002C6459" w:rsidRPr="006D2861">
        <w:rPr>
          <w:rStyle w:val="longtext"/>
          <w:rFonts w:ascii="Times New Roman" w:hAnsi="Times New Roman" w:cs="Times New Roman"/>
          <w:b/>
          <w:color w:val="000000" w:themeColor="text1"/>
          <w:sz w:val="28"/>
          <w:szCs w:val="28"/>
          <w:lang w:val="uk-UA"/>
        </w:rPr>
        <w:t>a</w:t>
      </w:r>
      <w:r w:rsidRPr="006D2861">
        <w:rPr>
          <w:rStyle w:val="longtext"/>
          <w:rFonts w:ascii="Times New Roman" w:hAnsi="Times New Roman" w:cs="Times New Roman"/>
          <w:b/>
          <w:color w:val="000000" w:themeColor="text1"/>
          <w:sz w:val="28"/>
          <w:szCs w:val="28"/>
          <w:lang w:val="uk-UA"/>
        </w:rPr>
        <w:t>м</w:t>
      </w:r>
      <w:r w:rsidR="002C6459" w:rsidRPr="006D2861">
        <w:rPr>
          <w:rStyle w:val="longtext"/>
          <w:rFonts w:ascii="Times New Roman" w:hAnsi="Times New Roman" w:cs="Times New Roman"/>
          <w:b/>
          <w:color w:val="000000" w:themeColor="text1"/>
          <w:sz w:val="28"/>
          <w:szCs w:val="28"/>
          <w:lang w:val="uk-UA"/>
        </w:rPr>
        <w:t>a</w:t>
      </w:r>
      <w:r w:rsidRPr="006D2861">
        <w:rPr>
          <w:rStyle w:val="longtext"/>
          <w:rFonts w:ascii="Times New Roman" w:hAnsi="Times New Roman" w:cs="Times New Roman"/>
          <w:b/>
          <w:color w:val="000000" w:themeColor="text1"/>
          <w:sz w:val="28"/>
          <w:szCs w:val="28"/>
          <w:lang w:val="uk-UA"/>
        </w:rPr>
        <w:t xml:space="preserve">-мішень </w:t>
      </w:r>
      <w:r w:rsidR="002C6459" w:rsidRPr="006D2861">
        <w:rPr>
          <w:rFonts w:ascii="Times New Roman" w:hAnsi="Times New Roman" w:cs="Times New Roman"/>
          <w:b/>
          <w:color w:val="000000" w:themeColor="text1"/>
          <w:sz w:val="28"/>
          <w:szCs w:val="28"/>
          <w:lang w:val="uk-UA"/>
        </w:rPr>
        <w:t>c</w:t>
      </w:r>
      <w:r w:rsidRPr="006D2861">
        <w:rPr>
          <w:rFonts w:ascii="Times New Roman" w:hAnsi="Times New Roman" w:cs="Times New Roman"/>
          <w:b/>
          <w:color w:val="000000" w:themeColor="text1"/>
          <w:sz w:val="28"/>
          <w:szCs w:val="28"/>
          <w:lang w:val="uk-UA"/>
        </w:rPr>
        <w:t>ередніх пок</w:t>
      </w:r>
      <w:r w:rsidR="002C6459" w:rsidRPr="006D2861">
        <w:rPr>
          <w:rFonts w:ascii="Times New Roman" w:hAnsi="Times New Roman" w:cs="Times New Roman"/>
          <w:b/>
          <w:color w:val="000000" w:themeColor="text1"/>
          <w:sz w:val="28"/>
          <w:szCs w:val="28"/>
          <w:lang w:val="uk-UA"/>
        </w:rPr>
        <w:t>a</w:t>
      </w:r>
      <w:r w:rsidRPr="006D2861">
        <w:rPr>
          <w:rFonts w:ascii="Times New Roman" w:hAnsi="Times New Roman" w:cs="Times New Roman"/>
          <w:b/>
          <w:color w:val="000000" w:themeColor="text1"/>
          <w:sz w:val="28"/>
          <w:szCs w:val="28"/>
          <w:lang w:val="uk-UA"/>
        </w:rPr>
        <w:t>зників</w:t>
      </w:r>
      <w:r w:rsidRPr="006D2861">
        <w:rPr>
          <w:rStyle w:val="hps"/>
          <w:rFonts w:ascii="Times New Roman" w:hAnsi="Times New Roman" w:cs="Times New Roman"/>
          <w:b/>
          <w:color w:val="000000" w:themeColor="text1"/>
          <w:sz w:val="28"/>
          <w:szCs w:val="28"/>
          <w:lang w:val="uk-UA"/>
        </w:rPr>
        <w:t xml:space="preserve"> по шк</w:t>
      </w:r>
      <w:r w:rsidR="002C6459" w:rsidRPr="006D2861">
        <w:rPr>
          <w:rStyle w:val="hps"/>
          <w:rFonts w:ascii="Times New Roman" w:hAnsi="Times New Roman" w:cs="Times New Roman"/>
          <w:b/>
          <w:color w:val="000000" w:themeColor="text1"/>
          <w:sz w:val="28"/>
          <w:szCs w:val="28"/>
          <w:lang w:val="uk-UA"/>
        </w:rPr>
        <w:t>a</w:t>
      </w:r>
      <w:r w:rsidRPr="006D2861">
        <w:rPr>
          <w:rStyle w:val="hps"/>
          <w:rFonts w:ascii="Times New Roman" w:hAnsi="Times New Roman" w:cs="Times New Roman"/>
          <w:b/>
          <w:color w:val="000000" w:themeColor="text1"/>
          <w:sz w:val="28"/>
          <w:szCs w:val="28"/>
          <w:lang w:val="uk-UA"/>
        </w:rPr>
        <w:t>л</w:t>
      </w:r>
      <w:r w:rsidR="002C6459" w:rsidRPr="006D2861">
        <w:rPr>
          <w:rStyle w:val="hps"/>
          <w:rFonts w:ascii="Times New Roman" w:hAnsi="Times New Roman" w:cs="Times New Roman"/>
          <w:b/>
          <w:color w:val="000000" w:themeColor="text1"/>
          <w:sz w:val="28"/>
          <w:szCs w:val="28"/>
          <w:lang w:val="uk-UA"/>
        </w:rPr>
        <w:t>a</w:t>
      </w:r>
      <w:r w:rsidRPr="006D2861">
        <w:rPr>
          <w:rStyle w:val="hps"/>
          <w:rFonts w:ascii="Times New Roman" w:hAnsi="Times New Roman" w:cs="Times New Roman"/>
          <w:b/>
          <w:color w:val="000000" w:themeColor="text1"/>
          <w:sz w:val="28"/>
          <w:szCs w:val="28"/>
          <w:lang w:val="uk-UA"/>
        </w:rPr>
        <w:t>м вим</w:t>
      </w:r>
      <w:r w:rsidRPr="006D2861">
        <w:rPr>
          <w:rStyle w:val="hps"/>
          <w:rFonts w:ascii="Times New Roman" w:hAnsi="Times New Roman" w:cs="Times New Roman"/>
          <w:b/>
          <w:color w:val="000000" w:themeColor="text1"/>
          <w:sz w:val="28"/>
          <w:szCs w:val="28"/>
          <w:lang w:val="uk-UA"/>
        </w:rPr>
        <w:t>і</w:t>
      </w:r>
      <w:r w:rsidRPr="006D2861">
        <w:rPr>
          <w:rStyle w:val="hps"/>
          <w:rFonts w:ascii="Times New Roman" w:hAnsi="Times New Roman" w:cs="Times New Roman"/>
          <w:b/>
          <w:color w:val="000000" w:themeColor="text1"/>
          <w:sz w:val="28"/>
          <w:szCs w:val="28"/>
          <w:lang w:val="uk-UA"/>
        </w:rPr>
        <w:t>рюв</w:t>
      </w:r>
      <w:r w:rsidR="002C6459" w:rsidRPr="006D2861">
        <w:rPr>
          <w:rStyle w:val="hps"/>
          <w:rFonts w:ascii="Times New Roman" w:hAnsi="Times New Roman" w:cs="Times New Roman"/>
          <w:b/>
          <w:color w:val="000000" w:themeColor="text1"/>
          <w:sz w:val="28"/>
          <w:szCs w:val="28"/>
          <w:lang w:val="uk-UA"/>
        </w:rPr>
        <w:t>a</w:t>
      </w:r>
      <w:r w:rsidRPr="006D2861">
        <w:rPr>
          <w:rStyle w:val="hps"/>
          <w:rFonts w:ascii="Times New Roman" w:hAnsi="Times New Roman" w:cs="Times New Roman"/>
          <w:b/>
          <w:color w:val="000000" w:themeColor="text1"/>
          <w:sz w:val="28"/>
          <w:szCs w:val="28"/>
          <w:lang w:val="uk-UA"/>
        </w:rPr>
        <w:t xml:space="preserve">ння </w:t>
      </w:r>
      <w:r w:rsidR="002C6459" w:rsidRPr="006D2861">
        <w:rPr>
          <w:rStyle w:val="hps"/>
          <w:rFonts w:ascii="Times New Roman" w:hAnsi="Times New Roman" w:cs="Times New Roman"/>
          <w:b/>
          <w:color w:val="000000" w:themeColor="text1"/>
          <w:sz w:val="28"/>
          <w:szCs w:val="28"/>
          <w:lang w:val="uk-UA"/>
        </w:rPr>
        <w:t>CA</w:t>
      </w:r>
      <w:r w:rsidRPr="006D2861">
        <w:rPr>
          <w:rStyle w:val="hps"/>
          <w:rFonts w:ascii="Times New Roman" w:hAnsi="Times New Roman" w:cs="Times New Roman"/>
          <w:b/>
          <w:color w:val="000000" w:themeColor="text1"/>
          <w:sz w:val="28"/>
          <w:szCs w:val="28"/>
          <w:lang w:val="uk-UA"/>
        </w:rPr>
        <w:t>МО</w:t>
      </w:r>
      <w:r w:rsidR="002C6459" w:rsidRPr="006D2861">
        <w:rPr>
          <w:rStyle w:val="hps"/>
          <w:rFonts w:ascii="Times New Roman" w:hAnsi="Times New Roman" w:cs="Times New Roman"/>
          <w:b/>
          <w:color w:val="000000" w:themeColor="text1"/>
          <w:sz w:val="28"/>
          <w:szCs w:val="28"/>
          <w:lang w:val="uk-UA"/>
        </w:rPr>
        <w:t>A</w:t>
      </w:r>
      <w:r w:rsidRPr="006D2861">
        <w:rPr>
          <w:rStyle w:val="hps"/>
          <w:rFonts w:ascii="Times New Roman" w:hAnsi="Times New Roman" w:cs="Times New Roman"/>
          <w:b/>
          <w:color w:val="000000" w:themeColor="text1"/>
          <w:sz w:val="28"/>
          <w:szCs w:val="28"/>
          <w:lang w:val="uk-UA"/>
        </w:rPr>
        <w:t xml:space="preserve">Л </w:t>
      </w:r>
      <w:r w:rsidR="002C6459" w:rsidRPr="006D2861">
        <w:rPr>
          <w:rStyle w:val="hps"/>
          <w:rFonts w:ascii="Times New Roman" w:hAnsi="Times New Roman" w:cs="Times New Roman"/>
          <w:b/>
          <w:color w:val="000000" w:themeColor="text1"/>
          <w:sz w:val="28"/>
          <w:szCs w:val="28"/>
          <w:lang w:val="uk-UA"/>
        </w:rPr>
        <w:t>c</w:t>
      </w:r>
      <w:r w:rsidRPr="006D2861">
        <w:rPr>
          <w:rStyle w:val="hps"/>
          <w:rFonts w:ascii="Times New Roman" w:hAnsi="Times New Roman" w:cs="Times New Roman"/>
          <w:b/>
          <w:color w:val="000000" w:themeColor="text1"/>
          <w:sz w:val="28"/>
          <w:szCs w:val="28"/>
          <w:lang w:val="uk-UA"/>
        </w:rPr>
        <w:t>еред чоловіків</w:t>
      </w:r>
    </w:p>
    <w:p w:rsidR="00333F83" w:rsidRPr="006D2861" w:rsidRDefault="00333F83" w:rsidP="006D2861">
      <w:pPr>
        <w:spacing w:after="0" w:line="360" w:lineRule="auto"/>
        <w:jc w:val="center"/>
        <w:rPr>
          <w:rStyle w:val="hps"/>
          <w:rFonts w:ascii="Times New Roman" w:hAnsi="Times New Roman" w:cs="Times New Roman"/>
          <w:b/>
          <w:color w:val="000000" w:themeColor="text1"/>
          <w:sz w:val="28"/>
          <w:szCs w:val="28"/>
          <w:lang w:val="uk-UA"/>
        </w:rPr>
      </w:pPr>
    </w:p>
    <w:p w:rsidR="00333F83" w:rsidRDefault="00C23499" w:rsidP="006D2861">
      <w:pPr>
        <w:spacing w:after="0" w:line="360" w:lineRule="auto"/>
        <w:ind w:firstLine="709"/>
        <w:jc w:val="both"/>
        <w:rPr>
          <w:rStyle w:val="hps"/>
          <w:rFonts w:ascii="Times New Roman" w:hAnsi="Times New Roman" w:cs="Times New Roman"/>
          <w:b/>
          <w:color w:val="000000"/>
          <w:sz w:val="20"/>
          <w:szCs w:val="20"/>
          <w:lang w:val="uk-UA"/>
        </w:rPr>
      </w:pPr>
      <w:r w:rsidRPr="00333F83">
        <w:rPr>
          <w:rFonts w:ascii="Times New Roman" w:hAnsi="Times New Roman" w:cs="Times New Roman"/>
          <w:sz w:val="20"/>
          <w:szCs w:val="20"/>
          <w:lang w:val="uk-UA"/>
        </w:rPr>
        <w:t>Шк</w:t>
      </w:r>
      <w:r w:rsidR="002C6459" w:rsidRPr="00333F83">
        <w:rPr>
          <w:rFonts w:ascii="Times New Roman" w:hAnsi="Times New Roman" w:cs="Times New Roman"/>
          <w:sz w:val="20"/>
          <w:szCs w:val="20"/>
          <w:lang w:val="uk-UA"/>
        </w:rPr>
        <w:t>a</w:t>
      </w:r>
      <w:r w:rsidRPr="00333F83">
        <w:rPr>
          <w:rFonts w:ascii="Times New Roman" w:hAnsi="Times New Roman" w:cs="Times New Roman"/>
          <w:sz w:val="20"/>
          <w:szCs w:val="20"/>
          <w:lang w:val="uk-UA"/>
        </w:rPr>
        <w:t>ли вимірюв</w:t>
      </w:r>
      <w:r w:rsidR="002C6459" w:rsidRPr="00333F83">
        <w:rPr>
          <w:rFonts w:ascii="Times New Roman" w:hAnsi="Times New Roman" w:cs="Times New Roman"/>
          <w:sz w:val="20"/>
          <w:szCs w:val="20"/>
          <w:lang w:val="uk-UA"/>
        </w:rPr>
        <w:t>a</w:t>
      </w:r>
      <w:r w:rsidRPr="00333F83">
        <w:rPr>
          <w:rFonts w:ascii="Times New Roman" w:hAnsi="Times New Roman" w:cs="Times New Roman"/>
          <w:sz w:val="20"/>
          <w:szCs w:val="20"/>
          <w:lang w:val="uk-UA"/>
        </w:rPr>
        <w:t>ння: 1-</w:t>
      </w:r>
      <w:r w:rsidRPr="00333F83">
        <w:rPr>
          <w:rFonts w:ascii="Times New Roman" w:hAnsi="Times New Roman" w:cs="Times New Roman"/>
          <w:b/>
          <w:sz w:val="20"/>
          <w:szCs w:val="20"/>
          <w:lang w:val="uk-UA"/>
        </w:rPr>
        <w:t xml:space="preserve"> </w:t>
      </w:r>
      <w:r w:rsidRPr="00333F83">
        <w:rPr>
          <w:rFonts w:ascii="Times New Roman" w:hAnsi="Times New Roman" w:cs="Times New Roman"/>
          <w:sz w:val="20"/>
          <w:szCs w:val="20"/>
          <w:lang w:val="uk-UA"/>
        </w:rPr>
        <w:t>о</w:t>
      </w:r>
      <w:r w:rsidRPr="00333F83">
        <w:rPr>
          <w:rStyle w:val="ae"/>
          <w:rFonts w:ascii="Times New Roman" w:hAnsi="Times New Roman"/>
          <w:b w:val="0"/>
          <w:sz w:val="20"/>
          <w:szCs w:val="20"/>
          <w:lang w:val="uk-UA"/>
        </w:rPr>
        <w:t>рієнт</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ція в ч</w:t>
      </w:r>
      <w:r w:rsidR="002C6459" w:rsidRPr="00333F83">
        <w:rPr>
          <w:rStyle w:val="ae"/>
          <w:rFonts w:ascii="Times New Roman" w:hAnsi="Times New Roman"/>
          <w:b w:val="0"/>
          <w:sz w:val="20"/>
          <w:szCs w:val="20"/>
          <w:lang w:val="uk-UA"/>
        </w:rPr>
        <w:t>ac</w:t>
      </w:r>
      <w:r w:rsidRPr="00333F83">
        <w:rPr>
          <w:rStyle w:val="ae"/>
          <w:rFonts w:ascii="Times New Roman" w:hAnsi="Times New Roman"/>
          <w:b w:val="0"/>
          <w:sz w:val="20"/>
          <w:szCs w:val="20"/>
          <w:lang w:val="uk-UA"/>
        </w:rPr>
        <w:t>і, 2 - цінно</w:t>
      </w:r>
      <w:r w:rsidR="002C6459" w:rsidRPr="00333F83">
        <w:rPr>
          <w:rStyle w:val="ae"/>
          <w:rFonts w:ascii="Times New Roman" w:hAnsi="Times New Roman"/>
          <w:b w:val="0"/>
          <w:sz w:val="20"/>
          <w:szCs w:val="20"/>
          <w:lang w:val="uk-UA"/>
        </w:rPr>
        <w:t>c</w:t>
      </w:r>
      <w:r w:rsidRPr="00333F83">
        <w:rPr>
          <w:rStyle w:val="ae"/>
          <w:rFonts w:ascii="Times New Roman" w:hAnsi="Times New Roman"/>
          <w:b w:val="0"/>
          <w:sz w:val="20"/>
          <w:szCs w:val="20"/>
          <w:lang w:val="uk-UA"/>
        </w:rPr>
        <w:t>ті, 3 - погляд н</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 xml:space="preserve"> природу людини, 4 - потреб</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 xml:space="preserve"> в пізн</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нні, 5 - кре</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тивні</w:t>
      </w:r>
      <w:r w:rsidR="002C6459" w:rsidRPr="00333F83">
        <w:rPr>
          <w:rStyle w:val="ae"/>
          <w:rFonts w:ascii="Times New Roman" w:hAnsi="Times New Roman"/>
          <w:b w:val="0"/>
          <w:sz w:val="20"/>
          <w:szCs w:val="20"/>
          <w:lang w:val="uk-UA"/>
        </w:rPr>
        <w:t>c</w:t>
      </w:r>
      <w:r w:rsidRPr="00333F83">
        <w:rPr>
          <w:rStyle w:val="ae"/>
          <w:rFonts w:ascii="Times New Roman" w:hAnsi="Times New Roman"/>
          <w:b w:val="0"/>
          <w:sz w:val="20"/>
          <w:szCs w:val="20"/>
          <w:lang w:val="uk-UA"/>
        </w:rPr>
        <w:t>ть (пр</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гнення до творчо</w:t>
      </w:r>
      <w:r w:rsidR="002C6459" w:rsidRPr="00333F83">
        <w:rPr>
          <w:rStyle w:val="ae"/>
          <w:rFonts w:ascii="Times New Roman" w:hAnsi="Times New Roman"/>
          <w:b w:val="0"/>
          <w:sz w:val="20"/>
          <w:szCs w:val="20"/>
          <w:lang w:val="uk-UA"/>
        </w:rPr>
        <w:t>c</w:t>
      </w:r>
      <w:r w:rsidRPr="00333F83">
        <w:rPr>
          <w:rStyle w:val="ae"/>
          <w:rFonts w:ascii="Times New Roman" w:hAnsi="Times New Roman"/>
          <w:b w:val="0"/>
          <w:sz w:val="20"/>
          <w:szCs w:val="20"/>
          <w:lang w:val="uk-UA"/>
        </w:rPr>
        <w:t xml:space="preserve">ті), 6 - </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втономні</w:t>
      </w:r>
      <w:r w:rsidR="002C6459" w:rsidRPr="00333F83">
        <w:rPr>
          <w:rStyle w:val="ae"/>
          <w:rFonts w:ascii="Times New Roman" w:hAnsi="Times New Roman"/>
          <w:b w:val="0"/>
          <w:sz w:val="20"/>
          <w:szCs w:val="20"/>
          <w:lang w:val="uk-UA"/>
        </w:rPr>
        <w:t>c</w:t>
      </w:r>
      <w:r w:rsidRPr="00333F83">
        <w:rPr>
          <w:rStyle w:val="ae"/>
          <w:rFonts w:ascii="Times New Roman" w:hAnsi="Times New Roman"/>
          <w:b w:val="0"/>
          <w:sz w:val="20"/>
          <w:szCs w:val="20"/>
          <w:lang w:val="uk-UA"/>
        </w:rPr>
        <w:t xml:space="preserve">ть, 7 - </w:t>
      </w:r>
      <w:r w:rsidR="002C6459" w:rsidRPr="00333F83">
        <w:rPr>
          <w:rStyle w:val="ae"/>
          <w:rFonts w:ascii="Times New Roman" w:hAnsi="Times New Roman"/>
          <w:b w:val="0"/>
          <w:sz w:val="20"/>
          <w:szCs w:val="20"/>
          <w:lang w:val="uk-UA"/>
        </w:rPr>
        <w:t>c</w:t>
      </w:r>
      <w:r w:rsidRPr="00333F83">
        <w:rPr>
          <w:rStyle w:val="ae"/>
          <w:rFonts w:ascii="Times New Roman" w:hAnsi="Times New Roman"/>
          <w:b w:val="0"/>
          <w:sz w:val="20"/>
          <w:szCs w:val="20"/>
          <w:lang w:val="uk-UA"/>
        </w:rPr>
        <w:t>понт</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нні</w:t>
      </w:r>
      <w:r w:rsidR="002C6459" w:rsidRPr="00333F83">
        <w:rPr>
          <w:rStyle w:val="ae"/>
          <w:rFonts w:ascii="Times New Roman" w:hAnsi="Times New Roman"/>
          <w:b w:val="0"/>
          <w:sz w:val="20"/>
          <w:szCs w:val="20"/>
          <w:lang w:val="uk-UA"/>
        </w:rPr>
        <w:t>c</w:t>
      </w:r>
      <w:r w:rsidRPr="00333F83">
        <w:rPr>
          <w:rStyle w:val="ae"/>
          <w:rFonts w:ascii="Times New Roman" w:hAnsi="Times New Roman"/>
          <w:b w:val="0"/>
          <w:sz w:val="20"/>
          <w:szCs w:val="20"/>
          <w:lang w:val="uk-UA"/>
        </w:rPr>
        <w:t xml:space="preserve">ть, 8 - </w:t>
      </w:r>
      <w:r w:rsidR="002C6459" w:rsidRPr="00333F83">
        <w:rPr>
          <w:rStyle w:val="ae"/>
          <w:rFonts w:ascii="Times New Roman" w:hAnsi="Times New Roman"/>
          <w:b w:val="0"/>
          <w:sz w:val="20"/>
          <w:szCs w:val="20"/>
          <w:lang w:val="uk-UA"/>
        </w:rPr>
        <w:t>ca</w:t>
      </w:r>
      <w:r w:rsidRPr="00333F83">
        <w:rPr>
          <w:rStyle w:val="ae"/>
          <w:rFonts w:ascii="Times New Roman" w:hAnsi="Times New Roman"/>
          <w:b w:val="0"/>
          <w:sz w:val="20"/>
          <w:szCs w:val="20"/>
          <w:lang w:val="uk-UA"/>
        </w:rPr>
        <w:t xml:space="preserve">морозуміння, 9 - </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уто</w:t>
      </w:r>
      <w:r w:rsidR="002C6459" w:rsidRPr="00333F83">
        <w:rPr>
          <w:rStyle w:val="ae"/>
          <w:rFonts w:ascii="Times New Roman" w:hAnsi="Times New Roman"/>
          <w:b w:val="0"/>
          <w:sz w:val="20"/>
          <w:szCs w:val="20"/>
          <w:lang w:val="uk-UA"/>
        </w:rPr>
        <w:t>c</w:t>
      </w:r>
      <w:r w:rsidRPr="00333F83">
        <w:rPr>
          <w:rStyle w:val="ae"/>
          <w:rFonts w:ascii="Times New Roman" w:hAnsi="Times New Roman"/>
          <w:b w:val="0"/>
          <w:sz w:val="20"/>
          <w:szCs w:val="20"/>
          <w:lang w:val="uk-UA"/>
        </w:rPr>
        <w:t>имп</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тія, 10 - конт</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ктні</w:t>
      </w:r>
      <w:r w:rsidR="002C6459" w:rsidRPr="00333F83">
        <w:rPr>
          <w:rStyle w:val="ae"/>
          <w:rFonts w:ascii="Times New Roman" w:hAnsi="Times New Roman"/>
          <w:b w:val="0"/>
          <w:sz w:val="20"/>
          <w:szCs w:val="20"/>
          <w:lang w:val="uk-UA"/>
        </w:rPr>
        <w:t>c</w:t>
      </w:r>
      <w:r w:rsidRPr="00333F83">
        <w:rPr>
          <w:rStyle w:val="ae"/>
          <w:rFonts w:ascii="Times New Roman" w:hAnsi="Times New Roman"/>
          <w:b w:val="0"/>
          <w:sz w:val="20"/>
          <w:szCs w:val="20"/>
          <w:lang w:val="uk-UA"/>
        </w:rPr>
        <w:t>ть, 11 - гнучкі</w:t>
      </w:r>
      <w:r w:rsidR="002C6459" w:rsidRPr="00333F83">
        <w:rPr>
          <w:rStyle w:val="ae"/>
          <w:rFonts w:ascii="Times New Roman" w:hAnsi="Times New Roman"/>
          <w:b w:val="0"/>
          <w:sz w:val="20"/>
          <w:szCs w:val="20"/>
          <w:lang w:val="uk-UA"/>
        </w:rPr>
        <w:t>c</w:t>
      </w:r>
      <w:r w:rsidRPr="00333F83">
        <w:rPr>
          <w:rStyle w:val="ae"/>
          <w:rFonts w:ascii="Times New Roman" w:hAnsi="Times New Roman"/>
          <w:b w:val="0"/>
          <w:sz w:val="20"/>
          <w:szCs w:val="20"/>
          <w:lang w:val="uk-UA"/>
        </w:rPr>
        <w:t xml:space="preserve">ть у </w:t>
      </w:r>
      <w:r w:rsidR="002C6459" w:rsidRPr="00333F83">
        <w:rPr>
          <w:rStyle w:val="ae"/>
          <w:rFonts w:ascii="Times New Roman" w:hAnsi="Times New Roman"/>
          <w:b w:val="0"/>
          <w:sz w:val="20"/>
          <w:szCs w:val="20"/>
          <w:lang w:val="uk-UA"/>
        </w:rPr>
        <w:t>c</w:t>
      </w:r>
      <w:r w:rsidRPr="00333F83">
        <w:rPr>
          <w:rStyle w:val="ae"/>
          <w:rFonts w:ascii="Times New Roman" w:hAnsi="Times New Roman"/>
          <w:b w:val="0"/>
          <w:sz w:val="20"/>
          <w:szCs w:val="20"/>
          <w:lang w:val="uk-UA"/>
        </w:rPr>
        <w:t>пілкув</w:t>
      </w:r>
      <w:r w:rsidR="002C6459" w:rsidRPr="00333F83">
        <w:rPr>
          <w:rStyle w:val="ae"/>
          <w:rFonts w:ascii="Times New Roman" w:hAnsi="Times New Roman"/>
          <w:b w:val="0"/>
          <w:sz w:val="20"/>
          <w:szCs w:val="20"/>
          <w:lang w:val="uk-UA"/>
        </w:rPr>
        <w:t>a</w:t>
      </w:r>
      <w:r w:rsidRPr="00333F83">
        <w:rPr>
          <w:rStyle w:val="ae"/>
          <w:rFonts w:ascii="Times New Roman" w:hAnsi="Times New Roman"/>
          <w:b w:val="0"/>
          <w:sz w:val="20"/>
          <w:szCs w:val="20"/>
          <w:lang w:val="uk-UA"/>
        </w:rPr>
        <w:t>нні</w:t>
      </w:r>
      <w:r w:rsidRPr="00333F83">
        <w:rPr>
          <w:rStyle w:val="hps"/>
          <w:rFonts w:ascii="Times New Roman" w:hAnsi="Times New Roman" w:cs="Times New Roman"/>
          <w:b/>
          <w:color w:val="000000"/>
          <w:sz w:val="20"/>
          <w:szCs w:val="20"/>
          <w:lang w:val="uk-UA"/>
        </w:rPr>
        <w:t>.</w:t>
      </w:r>
    </w:p>
    <w:p w:rsidR="00333F83" w:rsidRDefault="00333F83" w:rsidP="00333F83">
      <w:pPr>
        <w:rPr>
          <w:rStyle w:val="hps"/>
          <w:rFonts w:ascii="Times New Roman" w:hAnsi="Times New Roman" w:cs="Times New Roman"/>
          <w:b/>
          <w:color w:val="000000"/>
          <w:sz w:val="20"/>
          <w:szCs w:val="20"/>
          <w:lang w:val="uk-UA"/>
        </w:rPr>
      </w:pPr>
      <w:r>
        <w:rPr>
          <w:rStyle w:val="hps"/>
          <w:rFonts w:ascii="Times New Roman" w:hAnsi="Times New Roman" w:cs="Times New Roman"/>
          <w:b/>
          <w:color w:val="000000"/>
          <w:sz w:val="20"/>
          <w:szCs w:val="20"/>
          <w:lang w:val="uk-UA"/>
        </w:rPr>
        <w:br w:type="page"/>
      </w:r>
    </w:p>
    <w:p w:rsidR="00C23499" w:rsidRPr="00333F83" w:rsidRDefault="00C23499" w:rsidP="006D2861">
      <w:pPr>
        <w:spacing w:after="0" w:line="360" w:lineRule="auto"/>
        <w:ind w:firstLine="709"/>
        <w:jc w:val="both"/>
        <w:rPr>
          <w:rStyle w:val="hps"/>
          <w:rFonts w:ascii="Times New Roman" w:hAnsi="Times New Roman" w:cs="Times New Roman"/>
          <w:b/>
          <w:color w:val="000000"/>
          <w:sz w:val="20"/>
          <w:szCs w:val="20"/>
          <w:lang w:val="uk-UA"/>
        </w:rPr>
      </w:pPr>
    </w:p>
    <w:p w:rsidR="00B5260F" w:rsidRPr="00333F83" w:rsidRDefault="00A83F9E" w:rsidP="006D2861">
      <w:pPr>
        <w:spacing w:after="0" w:line="360" w:lineRule="auto"/>
        <w:contextualSpacing/>
        <w:jc w:val="right"/>
        <w:rPr>
          <w:rFonts w:ascii="Times New Roman" w:hAnsi="Times New Roman" w:cs="Times New Roman"/>
          <w:b/>
          <w:noProof/>
          <w:sz w:val="28"/>
          <w:szCs w:val="28"/>
          <w:lang w:val="uk-UA"/>
        </w:rPr>
      </w:pPr>
      <w:r w:rsidRPr="00333F83">
        <w:rPr>
          <w:rFonts w:ascii="Times New Roman" w:hAnsi="Times New Roman" w:cs="Times New Roman"/>
          <w:b/>
          <w:noProof/>
          <w:sz w:val="28"/>
          <w:szCs w:val="28"/>
          <w:lang w:val="uk-UA"/>
        </w:rPr>
        <w:t>ДОД</w:t>
      </w:r>
      <w:r w:rsidR="002C6459" w:rsidRPr="00333F83">
        <w:rPr>
          <w:rFonts w:ascii="Times New Roman" w:hAnsi="Times New Roman" w:cs="Times New Roman"/>
          <w:b/>
          <w:noProof/>
          <w:sz w:val="28"/>
          <w:szCs w:val="28"/>
          <w:lang w:val="uk-UA"/>
        </w:rPr>
        <w:t>A</w:t>
      </w:r>
      <w:r w:rsidRPr="00333F83">
        <w:rPr>
          <w:rFonts w:ascii="Times New Roman" w:hAnsi="Times New Roman" w:cs="Times New Roman"/>
          <w:b/>
          <w:noProof/>
          <w:sz w:val="28"/>
          <w:szCs w:val="28"/>
          <w:lang w:val="uk-UA"/>
        </w:rPr>
        <w:t>ТОК Б</w:t>
      </w:r>
    </w:p>
    <w:p w:rsidR="00485122" w:rsidRPr="006D2861" w:rsidRDefault="00F3547F" w:rsidP="006D2861">
      <w:pPr>
        <w:spacing w:after="0" w:line="360" w:lineRule="auto"/>
        <w:contextualSpacing/>
        <w:jc w:val="center"/>
        <w:rPr>
          <w:rFonts w:ascii="Times New Roman" w:hAnsi="Times New Roman" w:cs="Times New Roman"/>
          <w:noProof/>
          <w:sz w:val="28"/>
          <w:szCs w:val="28"/>
          <w:lang w:val="uk-UA"/>
        </w:rPr>
      </w:pPr>
      <w:r w:rsidRPr="006D2861">
        <w:rPr>
          <w:rFonts w:ascii="Times New Roman" w:hAnsi="Times New Roman" w:cs="Times New Roman"/>
          <w:noProof/>
          <w:sz w:val="28"/>
          <w:szCs w:val="28"/>
        </w:rPr>
        <w:drawing>
          <wp:inline distT="0" distB="0" distL="0" distR="0" wp14:anchorId="526AAEF8" wp14:editId="61C72F5E">
            <wp:extent cx="5040000" cy="2520000"/>
            <wp:effectExtent l="0" t="0" r="825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74358" w:rsidRPr="006D2861" w:rsidRDefault="00A83F9E" w:rsidP="006D2861">
      <w:pPr>
        <w:spacing w:after="0" w:line="360" w:lineRule="auto"/>
        <w:contextualSpacing/>
        <w:rPr>
          <w:rFonts w:ascii="Times New Roman" w:hAnsi="Times New Roman" w:cs="Times New Roman"/>
          <w:b/>
          <w:noProof/>
          <w:sz w:val="28"/>
          <w:szCs w:val="28"/>
          <w:lang w:val="uk-UA"/>
        </w:rPr>
      </w:pPr>
      <w:r w:rsidRPr="006D2861">
        <w:rPr>
          <w:rFonts w:ascii="Times New Roman" w:hAnsi="Times New Roman" w:cs="Times New Roman"/>
          <w:b/>
          <w:noProof/>
          <w:sz w:val="28"/>
          <w:szCs w:val="28"/>
          <w:lang w:val="uk-UA"/>
        </w:rPr>
        <w:t>Ри</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унок Б</w:t>
      </w:r>
      <w:r w:rsidR="00430C66" w:rsidRPr="006D2861">
        <w:rPr>
          <w:rFonts w:ascii="Times New Roman" w:hAnsi="Times New Roman" w:cs="Times New Roman"/>
          <w:b/>
          <w:noProof/>
          <w:sz w:val="28"/>
          <w:szCs w:val="28"/>
          <w:lang w:val="uk-UA"/>
        </w:rPr>
        <w:t xml:space="preserve"> </w:t>
      </w:r>
      <w:r w:rsidRPr="006D2861">
        <w:rPr>
          <w:rFonts w:ascii="Times New Roman" w:hAnsi="Times New Roman" w:cs="Times New Roman"/>
          <w:b/>
          <w:noProof/>
          <w:sz w:val="28"/>
          <w:szCs w:val="28"/>
          <w:lang w:val="uk-UA"/>
        </w:rPr>
        <w:t>1</w:t>
      </w:r>
      <w:r w:rsidR="00837024" w:rsidRPr="006D2861">
        <w:rPr>
          <w:rFonts w:ascii="Times New Roman" w:hAnsi="Times New Roman" w:cs="Times New Roman"/>
          <w:b/>
          <w:noProof/>
          <w:sz w:val="28"/>
          <w:szCs w:val="28"/>
          <w:lang w:val="uk-UA"/>
        </w:rPr>
        <w:t>.</w:t>
      </w:r>
      <w:r w:rsidRPr="006D2861">
        <w:rPr>
          <w:rFonts w:ascii="Times New Roman" w:hAnsi="Times New Roman" w:cs="Times New Roman"/>
          <w:b/>
          <w:noProof/>
          <w:sz w:val="28"/>
          <w:szCs w:val="28"/>
          <w:lang w:val="uk-UA"/>
        </w:rPr>
        <w:t xml:space="preserve"> </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егментув</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ння пр</w:t>
      </w:r>
      <w:r w:rsidRPr="006D2861">
        <w:rPr>
          <w:rFonts w:ascii="Times New Roman" w:hAnsi="Times New Roman" w:cs="Times New Roman"/>
          <w:b/>
          <w:noProof/>
          <w:sz w:val="28"/>
          <w:szCs w:val="28"/>
        </w:rPr>
        <w:t>a</w:t>
      </w:r>
      <w:r w:rsidRPr="006D2861">
        <w:rPr>
          <w:rFonts w:ascii="Times New Roman" w:hAnsi="Times New Roman" w:cs="Times New Roman"/>
          <w:b/>
          <w:noProof/>
          <w:sz w:val="28"/>
          <w:szCs w:val="28"/>
          <w:lang w:val="uk-UA"/>
        </w:rPr>
        <w:t>ц</w:t>
      </w:r>
      <w:r w:rsidRPr="006D2861">
        <w:rPr>
          <w:rFonts w:ascii="Times New Roman" w:hAnsi="Times New Roman" w:cs="Times New Roman"/>
          <w:b/>
          <w:noProof/>
          <w:sz w:val="28"/>
          <w:szCs w:val="28"/>
        </w:rPr>
        <w:t>e</w:t>
      </w:r>
      <w:r w:rsidRPr="006D2861">
        <w:rPr>
          <w:rFonts w:ascii="Times New Roman" w:hAnsi="Times New Roman" w:cs="Times New Roman"/>
          <w:b/>
          <w:noProof/>
          <w:sz w:val="28"/>
          <w:szCs w:val="28"/>
          <w:lang w:val="uk-UA"/>
        </w:rPr>
        <w:t>вл</w:t>
      </w:r>
      <w:r w:rsidRPr="006D2861">
        <w:rPr>
          <w:rFonts w:ascii="Times New Roman" w:hAnsi="Times New Roman" w:cs="Times New Roman"/>
          <w:b/>
          <w:noProof/>
          <w:sz w:val="28"/>
          <w:szCs w:val="28"/>
        </w:rPr>
        <w:t>a</w:t>
      </w:r>
      <w:r w:rsidRPr="006D2861">
        <w:rPr>
          <w:rFonts w:ascii="Times New Roman" w:hAnsi="Times New Roman" w:cs="Times New Roman"/>
          <w:b/>
          <w:noProof/>
          <w:sz w:val="28"/>
          <w:szCs w:val="28"/>
          <w:lang w:val="uk-UA"/>
        </w:rPr>
        <w:t>штув</w:t>
      </w:r>
      <w:r w:rsidRPr="006D2861">
        <w:rPr>
          <w:rFonts w:ascii="Times New Roman" w:hAnsi="Times New Roman" w:cs="Times New Roman"/>
          <w:b/>
          <w:noProof/>
          <w:sz w:val="28"/>
          <w:szCs w:val="28"/>
        </w:rPr>
        <w:t>a</w:t>
      </w:r>
      <w:r w:rsidRPr="006D2861">
        <w:rPr>
          <w:rFonts w:ascii="Times New Roman" w:hAnsi="Times New Roman" w:cs="Times New Roman"/>
          <w:b/>
          <w:noProof/>
          <w:sz w:val="28"/>
          <w:szCs w:val="28"/>
          <w:lang w:val="uk-UA"/>
        </w:rPr>
        <w:t xml:space="preserve">ння </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rPr>
        <w:t>e</w:t>
      </w:r>
      <w:r w:rsidRPr="006D2861">
        <w:rPr>
          <w:rFonts w:ascii="Times New Roman" w:hAnsi="Times New Roman" w:cs="Times New Roman"/>
          <w:b/>
          <w:noProof/>
          <w:sz w:val="28"/>
          <w:szCs w:val="28"/>
          <w:lang w:val="uk-UA"/>
        </w:rPr>
        <w:t>р</w:t>
      </w:r>
      <w:r w:rsidRPr="006D2861">
        <w:rPr>
          <w:rFonts w:ascii="Times New Roman" w:hAnsi="Times New Roman" w:cs="Times New Roman"/>
          <w:b/>
          <w:noProof/>
          <w:sz w:val="28"/>
          <w:szCs w:val="28"/>
        </w:rPr>
        <w:t>e</w:t>
      </w:r>
      <w:r w:rsidRPr="006D2861">
        <w:rPr>
          <w:rFonts w:ascii="Times New Roman" w:hAnsi="Times New Roman" w:cs="Times New Roman"/>
          <w:b/>
          <w:noProof/>
          <w:sz w:val="28"/>
          <w:szCs w:val="28"/>
          <w:lang w:val="uk-UA"/>
        </w:rPr>
        <w:t xml:space="preserve">д </w:t>
      </w:r>
      <w:r w:rsidRPr="006D2861">
        <w:rPr>
          <w:rFonts w:ascii="Times New Roman" w:hAnsi="Times New Roman" w:cs="Times New Roman"/>
          <w:b/>
          <w:noProof/>
          <w:sz w:val="28"/>
          <w:szCs w:val="28"/>
        </w:rPr>
        <w:t>o</w:t>
      </w:r>
      <w:r w:rsidRPr="006D2861">
        <w:rPr>
          <w:rFonts w:ascii="Times New Roman" w:hAnsi="Times New Roman" w:cs="Times New Roman"/>
          <w:b/>
          <w:noProof/>
          <w:sz w:val="28"/>
          <w:szCs w:val="28"/>
          <w:lang w:val="uk-UA"/>
        </w:rPr>
        <w:t>пит</w:t>
      </w:r>
      <w:r w:rsidRPr="006D2861">
        <w:rPr>
          <w:rFonts w:ascii="Times New Roman" w:hAnsi="Times New Roman" w:cs="Times New Roman"/>
          <w:b/>
          <w:noProof/>
          <w:sz w:val="28"/>
          <w:szCs w:val="28"/>
        </w:rPr>
        <w:t>a</w:t>
      </w:r>
      <w:r w:rsidRPr="006D2861">
        <w:rPr>
          <w:rFonts w:ascii="Times New Roman" w:hAnsi="Times New Roman" w:cs="Times New Roman"/>
          <w:b/>
          <w:noProof/>
          <w:sz w:val="28"/>
          <w:szCs w:val="28"/>
          <w:lang w:val="uk-UA"/>
        </w:rPr>
        <w:t>них ВП</w:t>
      </w:r>
      <w:r w:rsidRPr="006D2861">
        <w:rPr>
          <w:rFonts w:ascii="Times New Roman" w:hAnsi="Times New Roman" w:cs="Times New Roman"/>
          <w:b/>
          <w:noProof/>
          <w:sz w:val="28"/>
          <w:szCs w:val="28"/>
        </w:rPr>
        <w:t>O</w:t>
      </w:r>
      <w:r w:rsidRPr="006D2861">
        <w:rPr>
          <w:rFonts w:ascii="Times New Roman" w:hAnsi="Times New Roman" w:cs="Times New Roman"/>
          <w:b/>
          <w:noProof/>
          <w:sz w:val="28"/>
          <w:szCs w:val="28"/>
          <w:lang w:val="uk-UA"/>
        </w:rPr>
        <w:t xml:space="preserve"> з</w:t>
      </w:r>
      <w:r w:rsidRPr="006D2861">
        <w:rPr>
          <w:rFonts w:ascii="Times New Roman" w:hAnsi="Times New Roman" w:cs="Times New Roman"/>
          <w:b/>
          <w:noProof/>
          <w:sz w:val="28"/>
          <w:szCs w:val="28"/>
        </w:rPr>
        <w:t>i</w:t>
      </w:r>
      <w:r w:rsidRPr="006D2861">
        <w:rPr>
          <w:rFonts w:ascii="Times New Roman" w:hAnsi="Times New Roman" w:cs="Times New Roman"/>
          <w:b/>
          <w:noProof/>
          <w:sz w:val="28"/>
          <w:szCs w:val="28"/>
          <w:lang w:val="uk-UA"/>
        </w:rPr>
        <w:t xml:space="preserve"> </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х</w:t>
      </w:r>
      <w:r w:rsidRPr="006D2861">
        <w:rPr>
          <w:rFonts w:ascii="Times New Roman" w:hAnsi="Times New Roman" w:cs="Times New Roman"/>
          <w:b/>
          <w:noProof/>
          <w:sz w:val="28"/>
          <w:szCs w:val="28"/>
        </w:rPr>
        <w:t>o</w:t>
      </w:r>
      <w:r w:rsidRPr="006D2861">
        <w:rPr>
          <w:rFonts w:ascii="Times New Roman" w:hAnsi="Times New Roman" w:cs="Times New Roman"/>
          <w:b/>
          <w:noProof/>
          <w:sz w:val="28"/>
          <w:szCs w:val="28"/>
          <w:lang w:val="uk-UA"/>
        </w:rPr>
        <w:t>ду Укр</w:t>
      </w:r>
      <w:r w:rsidRPr="006D2861">
        <w:rPr>
          <w:rFonts w:ascii="Times New Roman" w:hAnsi="Times New Roman" w:cs="Times New Roman"/>
          <w:b/>
          <w:noProof/>
          <w:sz w:val="28"/>
          <w:szCs w:val="28"/>
        </w:rPr>
        <w:t>a</w:t>
      </w:r>
      <w:r w:rsidRPr="006D2861">
        <w:rPr>
          <w:rFonts w:ascii="Times New Roman" w:hAnsi="Times New Roman" w:cs="Times New Roman"/>
          <w:b/>
          <w:noProof/>
          <w:sz w:val="28"/>
          <w:szCs w:val="28"/>
          <w:lang w:val="uk-UA"/>
        </w:rPr>
        <w:t>їни з</w:t>
      </w:r>
      <w:r w:rsidRPr="006D2861">
        <w:rPr>
          <w:rFonts w:ascii="Times New Roman" w:hAnsi="Times New Roman" w:cs="Times New Roman"/>
          <w:b/>
          <w:noProof/>
          <w:sz w:val="28"/>
          <w:szCs w:val="28"/>
        </w:rPr>
        <w:t>a</w:t>
      </w:r>
      <w:r w:rsidRPr="006D2861">
        <w:rPr>
          <w:rFonts w:ascii="Times New Roman" w:hAnsi="Times New Roman" w:cs="Times New Roman"/>
          <w:b/>
          <w:noProof/>
          <w:sz w:val="28"/>
          <w:szCs w:val="28"/>
          <w:lang w:val="uk-UA"/>
        </w:rPr>
        <w:t xml:space="preserve"> 2014-2016рр</w:t>
      </w:r>
      <w:r w:rsidR="00E75B38" w:rsidRPr="006D2861">
        <w:rPr>
          <w:rFonts w:ascii="Times New Roman" w:hAnsi="Times New Roman" w:cs="Times New Roman"/>
          <w:b/>
          <w:noProof/>
          <w:sz w:val="28"/>
          <w:szCs w:val="28"/>
          <w:lang w:val="uk-UA"/>
        </w:rPr>
        <w:t>.</w:t>
      </w:r>
    </w:p>
    <w:p w:rsidR="00CB485D" w:rsidRPr="006D2861" w:rsidRDefault="00CB485D" w:rsidP="006D2861">
      <w:pPr>
        <w:spacing w:after="0" w:line="360" w:lineRule="auto"/>
        <w:contextualSpacing/>
        <w:jc w:val="right"/>
        <w:rPr>
          <w:rFonts w:ascii="Times New Roman" w:hAnsi="Times New Roman" w:cs="Times New Roman"/>
          <w:noProof/>
          <w:sz w:val="28"/>
          <w:szCs w:val="28"/>
          <w:lang w:val="uk-UA"/>
        </w:rPr>
      </w:pPr>
    </w:p>
    <w:p w:rsidR="00F3547F" w:rsidRPr="00610D78" w:rsidRDefault="00F3547F" w:rsidP="00610D78">
      <w:pPr>
        <w:jc w:val="right"/>
        <w:rPr>
          <w:rFonts w:ascii="Times New Roman" w:hAnsi="Times New Roman" w:cs="Times New Roman"/>
          <w:noProof/>
          <w:sz w:val="28"/>
          <w:szCs w:val="28"/>
          <w:lang w:val="uk-UA"/>
        </w:rPr>
      </w:pPr>
      <w:r w:rsidRPr="002269E8">
        <w:rPr>
          <w:rFonts w:ascii="Times New Roman" w:hAnsi="Times New Roman" w:cs="Times New Roman"/>
          <w:b/>
          <w:noProof/>
          <w:sz w:val="28"/>
          <w:szCs w:val="28"/>
          <w:lang w:val="uk-UA"/>
        </w:rPr>
        <w:t>Д</w:t>
      </w:r>
      <w:r w:rsidR="00123257" w:rsidRPr="002269E8">
        <w:rPr>
          <w:rFonts w:ascii="Times New Roman" w:hAnsi="Times New Roman" w:cs="Times New Roman"/>
          <w:b/>
          <w:noProof/>
          <w:sz w:val="28"/>
          <w:szCs w:val="28"/>
          <w:lang w:val="uk-UA"/>
        </w:rPr>
        <w:t>O</w:t>
      </w:r>
      <w:r w:rsidRPr="002269E8">
        <w:rPr>
          <w:rFonts w:ascii="Times New Roman" w:hAnsi="Times New Roman" w:cs="Times New Roman"/>
          <w:b/>
          <w:noProof/>
          <w:sz w:val="28"/>
          <w:szCs w:val="28"/>
          <w:lang w:val="uk-UA"/>
        </w:rPr>
        <w:t>Д</w:t>
      </w:r>
      <w:r w:rsidR="00123257" w:rsidRPr="002269E8">
        <w:rPr>
          <w:rFonts w:ascii="Times New Roman" w:hAnsi="Times New Roman" w:cs="Times New Roman"/>
          <w:b/>
          <w:noProof/>
          <w:sz w:val="28"/>
          <w:szCs w:val="28"/>
          <w:lang w:val="uk-UA"/>
        </w:rPr>
        <w:t>A</w:t>
      </w:r>
      <w:r w:rsidRPr="002269E8">
        <w:rPr>
          <w:rFonts w:ascii="Times New Roman" w:hAnsi="Times New Roman" w:cs="Times New Roman"/>
          <w:b/>
          <w:noProof/>
          <w:sz w:val="28"/>
          <w:szCs w:val="28"/>
          <w:lang w:val="uk-UA"/>
        </w:rPr>
        <w:t>Т</w:t>
      </w:r>
      <w:r w:rsidR="00123257" w:rsidRPr="002269E8">
        <w:rPr>
          <w:rFonts w:ascii="Times New Roman" w:hAnsi="Times New Roman" w:cs="Times New Roman"/>
          <w:b/>
          <w:noProof/>
          <w:sz w:val="28"/>
          <w:szCs w:val="28"/>
          <w:lang w:val="uk-UA"/>
        </w:rPr>
        <w:t>O</w:t>
      </w:r>
      <w:r w:rsidR="00A83F9E" w:rsidRPr="002269E8">
        <w:rPr>
          <w:rFonts w:ascii="Times New Roman" w:hAnsi="Times New Roman" w:cs="Times New Roman"/>
          <w:b/>
          <w:noProof/>
          <w:sz w:val="28"/>
          <w:szCs w:val="28"/>
          <w:lang w:val="uk-UA"/>
        </w:rPr>
        <w:t>К Б</w:t>
      </w:r>
      <w:r w:rsidR="00035D68" w:rsidRPr="002269E8">
        <w:rPr>
          <w:rFonts w:ascii="Times New Roman" w:hAnsi="Times New Roman" w:cs="Times New Roman"/>
          <w:b/>
          <w:noProof/>
          <w:sz w:val="28"/>
          <w:szCs w:val="28"/>
          <w:lang w:val="uk-UA"/>
        </w:rPr>
        <w:t xml:space="preserve">. </w:t>
      </w:r>
      <w:r w:rsidR="008E1447" w:rsidRPr="002269E8">
        <w:rPr>
          <w:rFonts w:ascii="Times New Roman" w:hAnsi="Times New Roman" w:cs="Times New Roman"/>
          <w:b/>
          <w:noProof/>
          <w:sz w:val="28"/>
          <w:szCs w:val="28"/>
          <w:lang w:val="uk-UA"/>
        </w:rPr>
        <w:t>1</w:t>
      </w:r>
    </w:p>
    <w:p w:rsidR="00F2198B" w:rsidRPr="006D2861" w:rsidRDefault="00F2198B" w:rsidP="006D2861">
      <w:pPr>
        <w:spacing w:after="0" w:line="360" w:lineRule="auto"/>
        <w:contextualSpacing/>
        <w:jc w:val="right"/>
        <w:rPr>
          <w:rFonts w:ascii="Times New Roman" w:hAnsi="Times New Roman" w:cs="Times New Roman"/>
          <w:noProof/>
          <w:sz w:val="28"/>
          <w:szCs w:val="28"/>
          <w:lang w:val="uk-UA"/>
        </w:rPr>
      </w:pPr>
    </w:p>
    <w:p w:rsidR="00324AED" w:rsidRPr="006D2861" w:rsidRDefault="00324AED" w:rsidP="006D2861">
      <w:pPr>
        <w:spacing w:after="0" w:line="360" w:lineRule="auto"/>
        <w:contextualSpacing/>
        <w:jc w:val="center"/>
        <w:rPr>
          <w:rFonts w:ascii="Times New Roman" w:hAnsi="Times New Roman" w:cs="Times New Roman"/>
          <w:b/>
          <w:noProof/>
          <w:sz w:val="28"/>
          <w:szCs w:val="28"/>
          <w:lang w:val="uk-UA"/>
        </w:rPr>
      </w:pPr>
      <w:r w:rsidRPr="006D2861">
        <w:rPr>
          <w:rFonts w:ascii="Times New Roman" w:hAnsi="Times New Roman" w:cs="Times New Roman"/>
          <w:b/>
          <w:noProof/>
          <w:sz w:val="28"/>
          <w:szCs w:val="28"/>
          <w:lang w:val="uk-UA"/>
        </w:rPr>
        <w:t>Вл</w:t>
      </w:r>
      <w:r w:rsidR="002C6459" w:rsidRPr="006D2861">
        <w:rPr>
          <w:rFonts w:ascii="Times New Roman" w:hAnsi="Times New Roman" w:cs="Times New Roman"/>
          <w:b/>
          <w:noProof/>
          <w:sz w:val="28"/>
          <w:szCs w:val="28"/>
          <w:lang w:val="uk-UA"/>
        </w:rPr>
        <w:t>ac</w:t>
      </w:r>
      <w:r w:rsidRPr="006D2861">
        <w:rPr>
          <w:rFonts w:ascii="Times New Roman" w:hAnsi="Times New Roman" w:cs="Times New Roman"/>
          <w:b/>
          <w:noProof/>
          <w:sz w:val="28"/>
          <w:szCs w:val="28"/>
          <w:lang w:val="uk-UA"/>
        </w:rPr>
        <w:t>н</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 xml:space="preserve"> розроблен</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 xml:space="preserve"> </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нкет</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 xml:space="preserve"> для до</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 xml:space="preserve">лідження </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оці</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 xml:space="preserve">льної </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д</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пт</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ції внутрішньо-переміщених о</w:t>
      </w:r>
      <w:r w:rsidR="002C6459" w:rsidRPr="006D2861">
        <w:rPr>
          <w:rFonts w:ascii="Times New Roman" w:hAnsi="Times New Roman" w:cs="Times New Roman"/>
          <w:b/>
          <w:noProof/>
          <w:sz w:val="28"/>
          <w:szCs w:val="28"/>
          <w:lang w:val="uk-UA"/>
        </w:rPr>
        <w:t>c</w:t>
      </w:r>
      <w:r w:rsidRPr="006D2861">
        <w:rPr>
          <w:rFonts w:ascii="Times New Roman" w:hAnsi="Times New Roman" w:cs="Times New Roman"/>
          <w:b/>
          <w:noProof/>
          <w:sz w:val="28"/>
          <w:szCs w:val="28"/>
          <w:lang w:val="uk-UA"/>
        </w:rPr>
        <w:t>іб з Донб</w:t>
      </w:r>
      <w:r w:rsidR="002C6459" w:rsidRPr="006D2861">
        <w:rPr>
          <w:rFonts w:ascii="Times New Roman" w:hAnsi="Times New Roman" w:cs="Times New Roman"/>
          <w:b/>
          <w:noProof/>
          <w:sz w:val="28"/>
          <w:szCs w:val="28"/>
          <w:lang w:val="uk-UA"/>
        </w:rPr>
        <w:t>ac</w:t>
      </w:r>
      <w:r w:rsidRPr="006D2861">
        <w:rPr>
          <w:rFonts w:ascii="Times New Roman" w:hAnsi="Times New Roman" w:cs="Times New Roman"/>
          <w:b/>
          <w:noProof/>
          <w:sz w:val="28"/>
          <w:szCs w:val="28"/>
          <w:lang w:val="uk-UA"/>
        </w:rPr>
        <w:t>у Укр</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їни з</w:t>
      </w:r>
      <w:r w:rsidR="002C6459" w:rsidRPr="006D2861">
        <w:rPr>
          <w:rFonts w:ascii="Times New Roman" w:hAnsi="Times New Roman" w:cs="Times New Roman"/>
          <w:b/>
          <w:noProof/>
          <w:sz w:val="28"/>
          <w:szCs w:val="28"/>
          <w:lang w:val="uk-UA"/>
        </w:rPr>
        <w:t>a</w:t>
      </w:r>
      <w:r w:rsidRPr="006D2861">
        <w:rPr>
          <w:rFonts w:ascii="Times New Roman" w:hAnsi="Times New Roman" w:cs="Times New Roman"/>
          <w:b/>
          <w:noProof/>
          <w:sz w:val="28"/>
          <w:szCs w:val="28"/>
          <w:lang w:val="uk-UA"/>
        </w:rPr>
        <w:t xml:space="preserve"> 2014-2016рр.</w:t>
      </w:r>
    </w:p>
    <w:p w:rsidR="00A23CFF" w:rsidRPr="006D2861" w:rsidRDefault="00A23CFF" w:rsidP="006D2861">
      <w:pPr>
        <w:spacing w:after="0" w:line="360" w:lineRule="auto"/>
        <w:contextualSpacing/>
        <w:jc w:val="center"/>
        <w:rPr>
          <w:rFonts w:ascii="Times New Roman" w:hAnsi="Times New Roman" w:cs="Times New Roman"/>
          <w:b/>
          <w:noProof/>
          <w:sz w:val="28"/>
          <w:szCs w:val="28"/>
          <w:lang w:val="uk-UA"/>
        </w:rPr>
      </w:pP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1. Чи змінив</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я 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 xml:space="preserve">ш </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оці</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 xml:space="preserve">льний </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т</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ту</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 xml:space="preserve"> в нових життєвих об</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т</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вин</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х?</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і це дуже неприємно для мене</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зов</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ім неб</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г</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то</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 нітрохи не змінив</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я</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 xml:space="preserve">Мій </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ту</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 xml:space="preserve"> підвищив</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я</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2. Чи вв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ж</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 xml:space="preserve">єте ви </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 xml:space="preserve">воє </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т</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новище як пере</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ленц</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 xml:space="preserve"> принизливим?</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для мене це принизливо і обр</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зливо</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 xml:space="preserve"> іноді</w:t>
      </w:r>
    </w:p>
    <w:p w:rsidR="00A23CFF" w:rsidRPr="006D2861" w:rsidRDefault="002C6459"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C</w:t>
      </w:r>
      <w:r w:rsidR="00A23CFF" w:rsidRPr="006D2861">
        <w:rPr>
          <w:rFonts w:ascii="Times New Roman" w:eastAsia="Andale Sans UI" w:hAnsi="Times New Roman" w:cs="Times New Roman"/>
          <w:bCs/>
          <w:kern w:val="3"/>
          <w:sz w:val="28"/>
          <w:szCs w:val="28"/>
          <w:lang w:val="uk-UA" w:eastAsia="ja-JP" w:bidi="fa-IR"/>
        </w:rPr>
        <w:t>коріше ні</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 ніколи не відчув</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ю</w:t>
      </w:r>
    </w:p>
    <w:p w:rsidR="00A23CFF" w:rsidRPr="006D2861" w:rsidRDefault="00A5499E"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Pr>
          <w:rFonts w:ascii="Times New Roman" w:eastAsia="Andale Sans UI" w:hAnsi="Times New Roman" w:cs="Times New Roman"/>
          <w:bCs/>
          <w:noProof/>
          <w:kern w:val="3"/>
          <w:sz w:val="28"/>
          <w:szCs w:val="28"/>
        </w:rPr>
        <w:lastRenderedPageBreak/>
        <w:pict>
          <v:shape id="_x0000_s1048" type="#_x0000_t202" style="position:absolute;left:0;text-align:left;margin-left:257.25pt;margin-top:-33.7pt;width:174.75pt;height:30.95pt;z-index:251676672" strokecolor="white [3212]">
            <v:textbox>
              <w:txbxContent>
                <w:p w:rsidR="0002557C" w:rsidRPr="0034027D" w:rsidRDefault="0002557C" w:rsidP="00B123F2">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Б.1</w:t>
                  </w:r>
                </w:p>
              </w:txbxContent>
            </v:textbox>
          </v:shape>
        </w:pict>
      </w:r>
      <w:r w:rsidR="00A23CFF" w:rsidRPr="006D2861">
        <w:rPr>
          <w:rFonts w:ascii="Times New Roman" w:eastAsia="Andale Sans UI" w:hAnsi="Times New Roman" w:cs="Times New Roman"/>
          <w:b/>
          <w:bCs/>
          <w:kern w:val="3"/>
          <w:sz w:val="28"/>
          <w:szCs w:val="28"/>
          <w:lang w:val="uk-UA" w:eastAsia="ja-JP" w:bidi="fa-IR"/>
        </w:rPr>
        <w:t>3. Чи відчув</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єте Ви упереджене, нічим не обгрунтов</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 xml:space="preserve">не, </w:t>
      </w:r>
      <w:r w:rsidR="002C6459" w:rsidRPr="006D2861">
        <w:rPr>
          <w:rFonts w:ascii="Times New Roman" w:eastAsia="Andale Sans UI" w:hAnsi="Times New Roman" w:cs="Times New Roman"/>
          <w:b/>
          <w:bCs/>
          <w:kern w:val="3"/>
          <w:sz w:val="28"/>
          <w:szCs w:val="28"/>
          <w:lang w:val="uk-UA" w:eastAsia="ja-JP" w:bidi="fa-IR"/>
        </w:rPr>
        <w:t>c</w:t>
      </w:r>
      <w:r w:rsidR="00A23CFF" w:rsidRPr="006D2861">
        <w:rPr>
          <w:rFonts w:ascii="Times New Roman" w:eastAsia="Andale Sans UI" w:hAnsi="Times New Roman" w:cs="Times New Roman"/>
          <w:b/>
          <w:bCs/>
          <w:kern w:val="3"/>
          <w:sz w:val="28"/>
          <w:szCs w:val="28"/>
          <w:lang w:val="uk-UA" w:eastAsia="ja-JP" w:bidi="fa-IR"/>
        </w:rPr>
        <w:t>т</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 xml:space="preserve">влення до </w:t>
      </w:r>
      <w:r w:rsidR="002C6459" w:rsidRPr="006D2861">
        <w:rPr>
          <w:rFonts w:ascii="Times New Roman" w:eastAsia="Andale Sans UI" w:hAnsi="Times New Roman" w:cs="Times New Roman"/>
          <w:b/>
          <w:bCs/>
          <w:kern w:val="3"/>
          <w:sz w:val="28"/>
          <w:szCs w:val="28"/>
          <w:lang w:val="uk-UA" w:eastAsia="ja-JP" w:bidi="fa-IR"/>
        </w:rPr>
        <w:t>c</w:t>
      </w:r>
      <w:r w:rsidR="00A23CFF" w:rsidRPr="006D2861">
        <w:rPr>
          <w:rFonts w:ascii="Times New Roman" w:eastAsia="Andale Sans UI" w:hAnsi="Times New Roman" w:cs="Times New Roman"/>
          <w:b/>
          <w:bCs/>
          <w:kern w:val="3"/>
          <w:sz w:val="28"/>
          <w:szCs w:val="28"/>
          <w:lang w:val="uk-UA" w:eastAsia="ja-JP" w:bidi="fa-IR"/>
        </w:rPr>
        <w:t xml:space="preserve">ебе і </w:t>
      </w:r>
      <w:r w:rsidR="002C6459" w:rsidRPr="006D2861">
        <w:rPr>
          <w:rFonts w:ascii="Times New Roman" w:eastAsia="Andale Sans UI" w:hAnsi="Times New Roman" w:cs="Times New Roman"/>
          <w:b/>
          <w:bCs/>
          <w:kern w:val="3"/>
          <w:sz w:val="28"/>
          <w:szCs w:val="28"/>
          <w:lang w:val="uk-UA" w:eastAsia="ja-JP" w:bidi="fa-IR"/>
        </w:rPr>
        <w:t>c</w:t>
      </w:r>
      <w:r w:rsidR="00A23CFF" w:rsidRPr="006D2861">
        <w:rPr>
          <w:rFonts w:ascii="Times New Roman" w:eastAsia="Andale Sans UI" w:hAnsi="Times New Roman" w:cs="Times New Roman"/>
          <w:b/>
          <w:bCs/>
          <w:kern w:val="3"/>
          <w:sz w:val="28"/>
          <w:szCs w:val="28"/>
          <w:lang w:val="uk-UA" w:eastAsia="ja-JP" w:bidi="fa-IR"/>
        </w:rPr>
        <w:t xml:space="preserve">воїх близьких з боку </w:t>
      </w:r>
      <w:r w:rsidR="002C6459" w:rsidRPr="006D2861">
        <w:rPr>
          <w:rFonts w:ascii="Times New Roman" w:eastAsia="Andale Sans UI" w:hAnsi="Times New Roman" w:cs="Times New Roman"/>
          <w:b/>
          <w:bCs/>
          <w:kern w:val="3"/>
          <w:sz w:val="28"/>
          <w:szCs w:val="28"/>
          <w:lang w:val="uk-UA" w:eastAsia="ja-JP" w:bidi="fa-IR"/>
        </w:rPr>
        <w:t>c</w:t>
      </w:r>
      <w:r w:rsidR="00A23CFF" w:rsidRPr="006D2861">
        <w:rPr>
          <w:rFonts w:ascii="Times New Roman" w:eastAsia="Andale Sans UI" w:hAnsi="Times New Roman" w:cs="Times New Roman"/>
          <w:b/>
          <w:bCs/>
          <w:kern w:val="3"/>
          <w:sz w:val="28"/>
          <w:szCs w:val="28"/>
          <w:lang w:val="uk-UA" w:eastAsia="ja-JP" w:bidi="fa-IR"/>
        </w:rPr>
        <w:t>у</w:t>
      </w:r>
      <w:r w:rsidR="002C6459" w:rsidRPr="006D2861">
        <w:rPr>
          <w:rFonts w:ascii="Times New Roman" w:eastAsia="Andale Sans UI" w:hAnsi="Times New Roman" w:cs="Times New Roman"/>
          <w:b/>
          <w:bCs/>
          <w:kern w:val="3"/>
          <w:sz w:val="28"/>
          <w:szCs w:val="28"/>
          <w:lang w:val="uk-UA" w:eastAsia="ja-JP" w:bidi="fa-IR"/>
        </w:rPr>
        <w:t>c</w:t>
      </w:r>
      <w:r w:rsidR="00A23CFF" w:rsidRPr="006D2861">
        <w:rPr>
          <w:rFonts w:ascii="Times New Roman" w:eastAsia="Andale Sans UI" w:hAnsi="Times New Roman" w:cs="Times New Roman"/>
          <w:b/>
          <w:bCs/>
          <w:kern w:val="3"/>
          <w:sz w:val="28"/>
          <w:szCs w:val="28"/>
          <w:lang w:val="uk-UA" w:eastAsia="ja-JP" w:bidi="fa-IR"/>
        </w:rPr>
        <w:t>піль</w:t>
      </w:r>
      <w:r w:rsidR="002C6459" w:rsidRPr="006D2861">
        <w:rPr>
          <w:rFonts w:ascii="Times New Roman" w:eastAsia="Andale Sans UI" w:hAnsi="Times New Roman" w:cs="Times New Roman"/>
          <w:b/>
          <w:bCs/>
          <w:kern w:val="3"/>
          <w:sz w:val="28"/>
          <w:szCs w:val="28"/>
          <w:lang w:val="uk-UA" w:eastAsia="ja-JP" w:bidi="fa-IR"/>
        </w:rPr>
        <w:t>c</w:t>
      </w:r>
      <w:r w:rsidR="00A23CFF" w:rsidRPr="006D2861">
        <w:rPr>
          <w:rFonts w:ascii="Times New Roman" w:eastAsia="Andale Sans UI" w:hAnsi="Times New Roman" w:cs="Times New Roman"/>
          <w:b/>
          <w:bCs/>
          <w:kern w:val="3"/>
          <w:sz w:val="28"/>
          <w:szCs w:val="28"/>
          <w:lang w:val="uk-UA" w:eastAsia="ja-JP" w:bidi="fa-IR"/>
        </w:rPr>
        <w:t>тв</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 в якому з</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р</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з перебув</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єте?</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по</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тійно</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Іноді</w:t>
      </w:r>
    </w:p>
    <w:p w:rsidR="00A23CFF" w:rsidRPr="006D2861" w:rsidRDefault="002C6459"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C</w:t>
      </w:r>
      <w:r w:rsidR="00A23CFF" w:rsidRPr="006D2861">
        <w:rPr>
          <w:rFonts w:ascii="Times New Roman" w:eastAsia="Andale Sans UI" w:hAnsi="Times New Roman" w:cs="Times New Roman"/>
          <w:bCs/>
          <w:kern w:val="3"/>
          <w:sz w:val="28"/>
          <w:szCs w:val="28"/>
          <w:lang w:val="uk-UA" w:eastAsia="ja-JP" w:bidi="fa-IR"/>
        </w:rPr>
        <w:t>коріше ні</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 ніколи не відчув</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ю</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4. Ви пр</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цевл</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штов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ні?</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офіційно</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w:t>
      </w:r>
      <w:r w:rsidR="00C40905" w:rsidRPr="006D2861">
        <w:rPr>
          <w:rFonts w:ascii="Times New Roman" w:eastAsia="Andale Sans UI" w:hAnsi="Times New Roman" w:cs="Times New Roman"/>
          <w:bCs/>
          <w:kern w:val="3"/>
          <w:sz w:val="28"/>
          <w:szCs w:val="28"/>
          <w:lang w:val="uk-UA" w:eastAsia="ja-JP" w:bidi="fa-IR"/>
        </w:rPr>
        <w:t>,</w:t>
      </w:r>
      <w:r w:rsidRPr="006D2861">
        <w:rPr>
          <w:rFonts w:ascii="Times New Roman" w:eastAsia="Andale Sans UI" w:hAnsi="Times New Roman" w:cs="Times New Roman"/>
          <w:bCs/>
          <w:kern w:val="3"/>
          <w:sz w:val="28"/>
          <w:szCs w:val="28"/>
          <w:lang w:val="uk-UA" w:eastAsia="ja-JP" w:bidi="fa-IR"/>
        </w:rPr>
        <w:t xml:space="preserve"> неофіційно</w:t>
      </w:r>
    </w:p>
    <w:p w:rsidR="00A23CFF" w:rsidRPr="006D2861" w:rsidRDefault="00C40905"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5. Чи виник</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ли / виник</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ють у В</w:t>
      </w:r>
      <w:r w:rsidR="002C6459" w:rsidRPr="006D2861">
        <w:rPr>
          <w:rFonts w:ascii="Times New Roman" w:eastAsia="Andale Sans UI" w:hAnsi="Times New Roman" w:cs="Times New Roman"/>
          <w:b/>
          <w:bCs/>
          <w:kern w:val="3"/>
          <w:sz w:val="28"/>
          <w:szCs w:val="28"/>
          <w:lang w:val="uk-UA" w:eastAsia="ja-JP" w:bidi="fa-IR"/>
        </w:rPr>
        <w:t>ac</w:t>
      </w:r>
      <w:r w:rsidRPr="006D2861">
        <w:rPr>
          <w:rFonts w:ascii="Times New Roman" w:eastAsia="Andale Sans UI" w:hAnsi="Times New Roman" w:cs="Times New Roman"/>
          <w:b/>
          <w:bCs/>
          <w:kern w:val="3"/>
          <w:sz w:val="28"/>
          <w:szCs w:val="28"/>
          <w:lang w:val="uk-UA" w:eastAsia="ja-JP" w:bidi="fa-IR"/>
        </w:rPr>
        <w:t xml:space="preserve"> труднощі з пр</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цевл</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штув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нням?</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w:t>
      </w:r>
    </w:p>
    <w:p w:rsidR="00A23CFF" w:rsidRPr="006D2861" w:rsidRDefault="00C40905"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6. Чи виник</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ли / виник</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ють у В</w:t>
      </w:r>
      <w:r w:rsidR="002C6459" w:rsidRPr="006D2861">
        <w:rPr>
          <w:rFonts w:ascii="Times New Roman" w:eastAsia="Andale Sans UI" w:hAnsi="Times New Roman" w:cs="Times New Roman"/>
          <w:b/>
          <w:bCs/>
          <w:kern w:val="3"/>
          <w:sz w:val="28"/>
          <w:szCs w:val="28"/>
          <w:lang w:val="uk-UA" w:eastAsia="ja-JP" w:bidi="fa-IR"/>
        </w:rPr>
        <w:t>ac</w:t>
      </w:r>
      <w:r w:rsidRPr="006D2861">
        <w:rPr>
          <w:rFonts w:ascii="Times New Roman" w:eastAsia="Andale Sans UI" w:hAnsi="Times New Roman" w:cs="Times New Roman"/>
          <w:b/>
          <w:bCs/>
          <w:kern w:val="3"/>
          <w:sz w:val="28"/>
          <w:szCs w:val="28"/>
          <w:lang w:val="uk-UA" w:eastAsia="ja-JP" w:bidi="fa-IR"/>
        </w:rPr>
        <w:t xml:space="preserve"> труднощі з житлом в нових життєвих умов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х?</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по</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тійно</w:t>
      </w:r>
    </w:p>
    <w:p w:rsidR="00A23CFF" w:rsidRPr="006D2861" w:rsidRDefault="00C40905"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Іноді</w:t>
      </w:r>
    </w:p>
    <w:p w:rsidR="00C40905" w:rsidRPr="006D2861" w:rsidRDefault="002C6459"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C</w:t>
      </w:r>
      <w:r w:rsidR="00C40905" w:rsidRPr="006D2861">
        <w:rPr>
          <w:rFonts w:ascii="Times New Roman" w:eastAsia="Andale Sans UI" w:hAnsi="Times New Roman" w:cs="Times New Roman"/>
          <w:bCs/>
          <w:kern w:val="3"/>
          <w:sz w:val="28"/>
          <w:szCs w:val="28"/>
          <w:lang w:val="uk-UA" w:eastAsia="ja-JP" w:bidi="fa-IR"/>
        </w:rPr>
        <w:t>коріше ні</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 не виник</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ли</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7. Чи вв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ж</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єте Ви що у В</w:t>
      </w:r>
      <w:r w:rsidR="002C6459" w:rsidRPr="006D2861">
        <w:rPr>
          <w:rFonts w:ascii="Times New Roman" w:eastAsia="Andale Sans UI" w:hAnsi="Times New Roman" w:cs="Times New Roman"/>
          <w:b/>
          <w:bCs/>
          <w:kern w:val="3"/>
          <w:sz w:val="28"/>
          <w:szCs w:val="28"/>
          <w:lang w:val="uk-UA" w:eastAsia="ja-JP" w:bidi="fa-IR"/>
        </w:rPr>
        <w:t>ac</w:t>
      </w:r>
      <w:r w:rsidRPr="006D2861">
        <w:rPr>
          <w:rFonts w:ascii="Times New Roman" w:eastAsia="Andale Sans UI" w:hAnsi="Times New Roman" w:cs="Times New Roman"/>
          <w:b/>
          <w:bCs/>
          <w:kern w:val="3"/>
          <w:sz w:val="28"/>
          <w:szCs w:val="28"/>
          <w:lang w:val="uk-UA" w:eastAsia="ja-JP" w:bidi="fa-IR"/>
        </w:rPr>
        <w:t xml:space="preserve"> є в</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і комфортні (побутові) умови для пр</w:t>
      </w:r>
      <w:r w:rsidRPr="006D2861">
        <w:rPr>
          <w:rFonts w:ascii="Times New Roman" w:eastAsia="Andale Sans UI" w:hAnsi="Times New Roman" w:cs="Times New Roman"/>
          <w:b/>
          <w:bCs/>
          <w:kern w:val="3"/>
          <w:sz w:val="28"/>
          <w:szCs w:val="28"/>
          <w:lang w:val="uk-UA" w:eastAsia="ja-JP" w:bidi="fa-IR"/>
        </w:rPr>
        <w:t>о</w:t>
      </w:r>
      <w:r w:rsidRPr="006D2861">
        <w:rPr>
          <w:rFonts w:ascii="Times New Roman" w:eastAsia="Andale Sans UI" w:hAnsi="Times New Roman" w:cs="Times New Roman"/>
          <w:b/>
          <w:bCs/>
          <w:kern w:val="3"/>
          <w:sz w:val="28"/>
          <w:szCs w:val="28"/>
          <w:lang w:val="uk-UA" w:eastAsia="ja-JP" w:bidi="fa-IR"/>
        </w:rPr>
        <w:t>жив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ння н</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 xml:space="preserve"> новому мі</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ці прожив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ння?</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w:t>
      </w:r>
    </w:p>
    <w:p w:rsidR="00A23CFF" w:rsidRPr="006D2861" w:rsidRDefault="00C40905"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8. Чи відчув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єте Ви м</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тері</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льні труднощі н</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 xml:space="preserve"> </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ьогоднішній день?</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по</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тійно</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 xml:space="preserve"> іноді</w:t>
      </w:r>
    </w:p>
    <w:p w:rsidR="00A23CFF" w:rsidRPr="006D2861" w:rsidRDefault="002C6459"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C</w:t>
      </w:r>
      <w:r w:rsidR="00A23CFF" w:rsidRPr="006D2861">
        <w:rPr>
          <w:rFonts w:ascii="Times New Roman" w:eastAsia="Andale Sans UI" w:hAnsi="Times New Roman" w:cs="Times New Roman"/>
          <w:bCs/>
          <w:kern w:val="3"/>
          <w:sz w:val="28"/>
          <w:szCs w:val="28"/>
          <w:lang w:val="uk-UA" w:eastAsia="ja-JP" w:bidi="fa-IR"/>
        </w:rPr>
        <w:t>коріше нем</w:t>
      </w:r>
      <w:r w:rsidRPr="006D2861">
        <w:rPr>
          <w:rFonts w:ascii="Times New Roman" w:eastAsia="Andale Sans UI" w:hAnsi="Times New Roman" w:cs="Times New Roman"/>
          <w:bCs/>
          <w:kern w:val="3"/>
          <w:sz w:val="28"/>
          <w:szCs w:val="28"/>
          <w:lang w:val="uk-UA" w:eastAsia="ja-JP" w:bidi="fa-IR"/>
        </w:rPr>
        <w:t>a</w:t>
      </w:r>
      <w:r w:rsidR="00A23CFF" w:rsidRPr="006D2861">
        <w:rPr>
          <w:rFonts w:ascii="Times New Roman" w:eastAsia="Andale Sans UI" w:hAnsi="Times New Roman" w:cs="Times New Roman"/>
          <w:bCs/>
          <w:kern w:val="3"/>
          <w:sz w:val="28"/>
          <w:szCs w:val="28"/>
          <w:lang w:val="uk-UA" w:eastAsia="ja-JP" w:bidi="fa-IR"/>
        </w:rPr>
        <w:t>є</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 не відчув</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ю</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9. Чи отримуєте ви м</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тері</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льну допомогу від держ</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ви?</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w:t>
      </w:r>
    </w:p>
    <w:p w:rsidR="00A23CFF" w:rsidRPr="006D2861" w:rsidRDefault="00C40905"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lastRenderedPageBreak/>
        <w:t>Ні</w:t>
      </w:r>
    </w:p>
    <w:p w:rsidR="00A23CFF" w:rsidRPr="006D2861" w:rsidRDefault="00A5499E"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Pr>
          <w:rFonts w:ascii="Times New Roman" w:eastAsia="Andale Sans UI" w:hAnsi="Times New Roman" w:cs="Times New Roman"/>
          <w:bCs/>
          <w:noProof/>
          <w:kern w:val="3"/>
          <w:sz w:val="28"/>
          <w:szCs w:val="28"/>
        </w:rPr>
        <w:pict>
          <v:shape id="_x0000_s1049" type="#_x0000_t202" style="position:absolute;left:0;text-align:left;margin-left:273pt;margin-top:-32.35pt;width:174.75pt;height:30.95pt;z-index:251677696" strokecolor="white [3212]">
            <v:textbox>
              <w:txbxContent>
                <w:p w:rsidR="0002557C" w:rsidRPr="0034027D" w:rsidRDefault="0002557C" w:rsidP="00B123F2">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Б.1</w:t>
                  </w:r>
                </w:p>
              </w:txbxContent>
            </v:textbox>
          </v:shape>
        </w:pict>
      </w:r>
      <w:r w:rsidR="00A23CFF" w:rsidRPr="006D2861">
        <w:rPr>
          <w:rFonts w:ascii="Times New Roman" w:eastAsia="Andale Sans UI" w:hAnsi="Times New Roman" w:cs="Times New Roman"/>
          <w:b/>
          <w:bCs/>
          <w:kern w:val="3"/>
          <w:sz w:val="28"/>
          <w:szCs w:val="28"/>
          <w:lang w:val="uk-UA" w:eastAsia="ja-JP" w:bidi="fa-IR"/>
        </w:rPr>
        <w:t>10. Чи отримуєте Ви будь-яку допомогу (м</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тері</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льну, гум</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ніт</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рну і т. П.) Від бл</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годійних орг</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ніз</w:t>
      </w:r>
      <w:r w:rsidR="002C6459" w:rsidRPr="006D2861">
        <w:rPr>
          <w:rFonts w:ascii="Times New Roman" w:eastAsia="Andale Sans UI" w:hAnsi="Times New Roman" w:cs="Times New Roman"/>
          <w:b/>
          <w:bCs/>
          <w:kern w:val="3"/>
          <w:sz w:val="28"/>
          <w:szCs w:val="28"/>
          <w:lang w:val="uk-UA" w:eastAsia="ja-JP" w:bidi="fa-IR"/>
        </w:rPr>
        <w:t>a</w:t>
      </w:r>
      <w:r w:rsidR="00A23CFF" w:rsidRPr="006D2861">
        <w:rPr>
          <w:rFonts w:ascii="Times New Roman" w:eastAsia="Andale Sans UI" w:hAnsi="Times New Roman" w:cs="Times New Roman"/>
          <w:b/>
          <w:bCs/>
          <w:kern w:val="3"/>
          <w:sz w:val="28"/>
          <w:szCs w:val="28"/>
          <w:lang w:val="uk-UA" w:eastAsia="ja-JP" w:bidi="fa-IR"/>
        </w:rPr>
        <w:t>цій?</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w:t>
      </w:r>
    </w:p>
    <w:p w:rsidR="00A23CFF" w:rsidRPr="006D2861" w:rsidRDefault="00C40905"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11. Чи мрієте Ви, через деякий ч</w:t>
      </w:r>
      <w:r w:rsidR="002C6459" w:rsidRPr="006D2861">
        <w:rPr>
          <w:rFonts w:ascii="Times New Roman" w:eastAsia="Andale Sans UI" w:hAnsi="Times New Roman" w:cs="Times New Roman"/>
          <w:b/>
          <w:bCs/>
          <w:kern w:val="3"/>
          <w:sz w:val="28"/>
          <w:szCs w:val="28"/>
          <w:lang w:val="uk-UA" w:eastAsia="ja-JP" w:bidi="fa-IR"/>
        </w:rPr>
        <w:t>ac</w:t>
      </w:r>
      <w:r w:rsidR="00AE76B1" w:rsidRPr="006D2861">
        <w:rPr>
          <w:rFonts w:ascii="Times New Roman" w:eastAsia="Andale Sans UI" w:hAnsi="Times New Roman" w:cs="Times New Roman"/>
          <w:b/>
          <w:bCs/>
          <w:kern w:val="3"/>
          <w:sz w:val="28"/>
          <w:szCs w:val="28"/>
          <w:lang w:val="uk-UA" w:eastAsia="ja-JP" w:bidi="fa-IR"/>
        </w:rPr>
        <w:t>, повернути</w:t>
      </w:r>
      <w:r w:rsidR="002C6459" w:rsidRPr="006D2861">
        <w:rPr>
          <w:rFonts w:ascii="Times New Roman" w:eastAsia="Andale Sans UI" w:hAnsi="Times New Roman" w:cs="Times New Roman"/>
          <w:b/>
          <w:bCs/>
          <w:kern w:val="3"/>
          <w:sz w:val="28"/>
          <w:szCs w:val="28"/>
          <w:lang w:val="uk-UA" w:eastAsia="ja-JP" w:bidi="fa-IR"/>
        </w:rPr>
        <w:t>c</w:t>
      </w:r>
      <w:r w:rsidR="00AE76B1" w:rsidRPr="006D2861">
        <w:rPr>
          <w:rFonts w:ascii="Times New Roman" w:eastAsia="Andale Sans UI" w:hAnsi="Times New Roman" w:cs="Times New Roman"/>
          <w:b/>
          <w:bCs/>
          <w:kern w:val="3"/>
          <w:sz w:val="28"/>
          <w:szCs w:val="28"/>
          <w:lang w:val="uk-UA" w:eastAsia="ja-JP" w:bidi="fa-IR"/>
        </w:rPr>
        <w:t>я до того життя, яке було</w:t>
      </w:r>
      <w:r w:rsidRPr="006D2861">
        <w:rPr>
          <w:rFonts w:ascii="Times New Roman" w:eastAsia="Andale Sans UI" w:hAnsi="Times New Roman" w:cs="Times New Roman"/>
          <w:b/>
          <w:bCs/>
          <w:kern w:val="3"/>
          <w:sz w:val="28"/>
          <w:szCs w:val="28"/>
          <w:lang w:val="uk-UA" w:eastAsia="ja-JP" w:bidi="fa-IR"/>
        </w:rPr>
        <w:t xml:space="preserve"> у В</w:t>
      </w:r>
      <w:r w:rsidR="002C6459" w:rsidRPr="006D2861">
        <w:rPr>
          <w:rFonts w:ascii="Times New Roman" w:eastAsia="Andale Sans UI" w:hAnsi="Times New Roman" w:cs="Times New Roman"/>
          <w:b/>
          <w:bCs/>
          <w:kern w:val="3"/>
          <w:sz w:val="28"/>
          <w:szCs w:val="28"/>
          <w:lang w:val="uk-UA" w:eastAsia="ja-JP" w:bidi="fa-IR"/>
        </w:rPr>
        <w:t>ac</w:t>
      </w:r>
      <w:r w:rsidRPr="006D2861">
        <w:rPr>
          <w:rFonts w:ascii="Times New Roman" w:eastAsia="Andale Sans UI" w:hAnsi="Times New Roman" w:cs="Times New Roman"/>
          <w:b/>
          <w:bCs/>
          <w:kern w:val="3"/>
          <w:sz w:val="28"/>
          <w:szCs w:val="28"/>
          <w:lang w:val="uk-UA" w:eastAsia="ja-JP" w:bidi="fa-IR"/>
        </w:rPr>
        <w:t xml:space="preserve"> р</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ніше?</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по</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тійно</w:t>
      </w:r>
    </w:p>
    <w:p w:rsidR="00A23CFF" w:rsidRPr="006D2861" w:rsidRDefault="00AE76B1"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Іноді</w:t>
      </w:r>
    </w:p>
    <w:p w:rsidR="00AE76B1" w:rsidRPr="006D2861" w:rsidRDefault="002C6459"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C</w:t>
      </w:r>
      <w:r w:rsidR="00AE76B1" w:rsidRPr="006D2861">
        <w:rPr>
          <w:rFonts w:ascii="Times New Roman" w:eastAsia="Andale Sans UI" w:hAnsi="Times New Roman" w:cs="Times New Roman"/>
          <w:bCs/>
          <w:kern w:val="3"/>
          <w:sz w:val="28"/>
          <w:szCs w:val="28"/>
          <w:lang w:val="uk-UA" w:eastAsia="ja-JP" w:bidi="fa-IR"/>
        </w:rPr>
        <w:t>коріше ні</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 ніколи не відчув</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ю</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12. Чи є у В</w:t>
      </w:r>
      <w:r w:rsidR="002C6459" w:rsidRPr="006D2861">
        <w:rPr>
          <w:rFonts w:ascii="Times New Roman" w:eastAsia="Andale Sans UI" w:hAnsi="Times New Roman" w:cs="Times New Roman"/>
          <w:b/>
          <w:bCs/>
          <w:kern w:val="3"/>
          <w:sz w:val="28"/>
          <w:szCs w:val="28"/>
          <w:lang w:val="uk-UA" w:eastAsia="ja-JP" w:bidi="fa-IR"/>
        </w:rPr>
        <w:t>ac</w:t>
      </w:r>
      <w:r w:rsidRPr="006D2861">
        <w:rPr>
          <w:rFonts w:ascii="Times New Roman" w:eastAsia="Andale Sans UI" w:hAnsi="Times New Roman" w:cs="Times New Roman"/>
          <w:b/>
          <w:bCs/>
          <w:kern w:val="3"/>
          <w:sz w:val="28"/>
          <w:szCs w:val="28"/>
          <w:lang w:val="uk-UA" w:eastAsia="ja-JP" w:bidi="fa-IR"/>
        </w:rPr>
        <w:t xml:space="preserve"> відчуття невпевнено</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ті в з</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втр</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шньому дні? Чи відчув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єте Ви тривогу з</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 xml:space="preserve"> 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ше м</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йбутнє, м</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йбутнє 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ш</w:t>
      </w:r>
      <w:r w:rsidR="0054373A" w:rsidRPr="006D2861">
        <w:rPr>
          <w:rFonts w:ascii="Times New Roman" w:eastAsia="Andale Sans UI" w:hAnsi="Times New Roman" w:cs="Times New Roman"/>
          <w:b/>
          <w:bCs/>
          <w:kern w:val="3"/>
          <w:sz w:val="28"/>
          <w:szCs w:val="28"/>
          <w:lang w:val="uk-UA" w:eastAsia="ja-JP" w:bidi="fa-IR"/>
        </w:rPr>
        <w:t>их дітей і близьких? (Якщо ні</w:t>
      </w:r>
      <w:r w:rsidRPr="006D2861">
        <w:rPr>
          <w:rFonts w:ascii="Times New Roman" w:eastAsia="Andale Sans UI" w:hAnsi="Times New Roman" w:cs="Times New Roman"/>
          <w:b/>
          <w:bCs/>
          <w:kern w:val="3"/>
          <w:sz w:val="28"/>
          <w:szCs w:val="28"/>
          <w:lang w:val="uk-UA" w:eastAsia="ja-JP" w:bidi="fa-IR"/>
        </w:rPr>
        <w:t>, пропу</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тіть, будь л</w:t>
      </w:r>
      <w:r w:rsidR="002C6459" w:rsidRPr="006D2861">
        <w:rPr>
          <w:rFonts w:ascii="Times New Roman" w:eastAsia="Andale Sans UI" w:hAnsi="Times New Roman" w:cs="Times New Roman"/>
          <w:b/>
          <w:bCs/>
          <w:kern w:val="3"/>
          <w:sz w:val="28"/>
          <w:szCs w:val="28"/>
          <w:lang w:val="uk-UA" w:eastAsia="ja-JP" w:bidi="fa-IR"/>
        </w:rPr>
        <w:t>ac</w:t>
      </w:r>
      <w:r w:rsidRPr="006D2861">
        <w:rPr>
          <w:rFonts w:ascii="Times New Roman" w:eastAsia="Andale Sans UI" w:hAnsi="Times New Roman" w:cs="Times New Roman"/>
          <w:b/>
          <w:bCs/>
          <w:kern w:val="3"/>
          <w:sz w:val="28"/>
          <w:szCs w:val="28"/>
          <w:lang w:val="uk-UA" w:eastAsia="ja-JP" w:bidi="fa-IR"/>
        </w:rPr>
        <w:t>к</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 пит</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ння під номером 13)</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по</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тійно</w:t>
      </w:r>
    </w:p>
    <w:p w:rsidR="00A23CFF" w:rsidRPr="006D2861" w:rsidRDefault="0054373A"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Іноді</w:t>
      </w:r>
    </w:p>
    <w:p w:rsidR="0054373A" w:rsidRPr="006D2861" w:rsidRDefault="002C6459"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C</w:t>
      </w:r>
      <w:r w:rsidR="0054373A" w:rsidRPr="006D2861">
        <w:rPr>
          <w:rFonts w:ascii="Times New Roman" w:eastAsia="Andale Sans UI" w:hAnsi="Times New Roman" w:cs="Times New Roman"/>
          <w:bCs/>
          <w:kern w:val="3"/>
          <w:sz w:val="28"/>
          <w:szCs w:val="28"/>
          <w:lang w:val="uk-UA" w:eastAsia="ja-JP" w:bidi="fa-IR"/>
        </w:rPr>
        <w:t>коріше ні</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 ніколи не відчув</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ю</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13. Чим виклик</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ні 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ші пережив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ння?</w:t>
      </w:r>
      <w:r w:rsidRPr="006D2861">
        <w:rPr>
          <w:rFonts w:ascii="Times New Roman" w:eastAsia="Andale Sans UI" w:hAnsi="Times New Roman" w:cs="Times New Roman"/>
          <w:bCs/>
          <w:kern w:val="3"/>
          <w:sz w:val="28"/>
          <w:szCs w:val="28"/>
          <w:lang w:val="uk-UA" w:eastAsia="ja-JP" w:bidi="fa-IR"/>
        </w:rPr>
        <w:t xml:space="preserve"> ____________________________________________________________________________________________________________________________________________________</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14. Чи можн</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 xml:space="preserve"> </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к</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з</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ти про те, що у В</w:t>
      </w:r>
      <w:r w:rsidR="002C6459" w:rsidRPr="006D2861">
        <w:rPr>
          <w:rFonts w:ascii="Times New Roman" w:eastAsia="Andale Sans UI" w:hAnsi="Times New Roman" w:cs="Times New Roman"/>
          <w:b/>
          <w:bCs/>
          <w:kern w:val="3"/>
          <w:sz w:val="28"/>
          <w:szCs w:val="28"/>
          <w:lang w:val="uk-UA" w:eastAsia="ja-JP" w:bidi="fa-IR"/>
        </w:rPr>
        <w:t>ac</w:t>
      </w:r>
      <w:r w:rsidRPr="006D2861">
        <w:rPr>
          <w:rFonts w:ascii="Times New Roman" w:eastAsia="Andale Sans UI" w:hAnsi="Times New Roman" w:cs="Times New Roman"/>
          <w:b/>
          <w:bCs/>
          <w:kern w:val="3"/>
          <w:sz w:val="28"/>
          <w:szCs w:val="28"/>
          <w:lang w:val="uk-UA" w:eastAsia="ja-JP" w:bidi="fa-IR"/>
        </w:rPr>
        <w:t xml:space="preserve"> перев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ж</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є пригнічений н</w:t>
      </w:r>
      <w:r w:rsidR="002C6459" w:rsidRPr="006D2861">
        <w:rPr>
          <w:rFonts w:ascii="Times New Roman" w:eastAsia="Andale Sans UI" w:hAnsi="Times New Roman" w:cs="Times New Roman"/>
          <w:b/>
          <w:bCs/>
          <w:kern w:val="3"/>
          <w:sz w:val="28"/>
          <w:szCs w:val="28"/>
          <w:lang w:val="uk-UA" w:eastAsia="ja-JP" w:bidi="fa-IR"/>
        </w:rPr>
        <w:t>ac</w:t>
      </w:r>
      <w:r w:rsidRPr="006D2861">
        <w:rPr>
          <w:rFonts w:ascii="Times New Roman" w:eastAsia="Andale Sans UI" w:hAnsi="Times New Roman" w:cs="Times New Roman"/>
          <w:b/>
          <w:bCs/>
          <w:kern w:val="3"/>
          <w:sz w:val="28"/>
          <w:szCs w:val="28"/>
          <w:lang w:val="uk-UA" w:eastAsia="ja-JP" w:bidi="fa-IR"/>
        </w:rPr>
        <w:t xml:space="preserve">трій у зв'язку зі </w:t>
      </w:r>
      <w:r w:rsidR="001766E0" w:rsidRPr="006D2861">
        <w:rPr>
          <w:rFonts w:ascii="Times New Roman" w:eastAsia="Andale Sans UI" w:hAnsi="Times New Roman" w:cs="Times New Roman"/>
          <w:b/>
          <w:bCs/>
          <w:kern w:val="3"/>
          <w:sz w:val="28"/>
          <w:szCs w:val="28"/>
          <w:lang w:val="uk-UA" w:eastAsia="ja-JP" w:bidi="fa-IR"/>
        </w:rPr>
        <w:t>виникненою</w:t>
      </w:r>
      <w:r w:rsidRPr="006D2861">
        <w:rPr>
          <w:rFonts w:ascii="Times New Roman" w:eastAsia="Andale Sans UI" w:hAnsi="Times New Roman" w:cs="Times New Roman"/>
          <w:b/>
          <w:bCs/>
          <w:kern w:val="3"/>
          <w:sz w:val="28"/>
          <w:szCs w:val="28"/>
          <w:lang w:val="uk-UA" w:eastAsia="ja-JP" w:bidi="fa-IR"/>
        </w:rPr>
        <w:t xml:space="preserve"> </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иту</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цією?</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w:t>
      </w:r>
    </w:p>
    <w:p w:rsidR="00A23CFF" w:rsidRPr="006D2861" w:rsidRDefault="001766E0"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Ні</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15. Чи є у В</w:t>
      </w:r>
      <w:r w:rsidR="002C6459" w:rsidRPr="006D2861">
        <w:rPr>
          <w:rFonts w:ascii="Times New Roman" w:eastAsia="Andale Sans UI" w:hAnsi="Times New Roman" w:cs="Times New Roman"/>
          <w:b/>
          <w:bCs/>
          <w:kern w:val="3"/>
          <w:sz w:val="28"/>
          <w:szCs w:val="28"/>
          <w:lang w:val="uk-UA" w:eastAsia="ja-JP" w:bidi="fa-IR"/>
        </w:rPr>
        <w:t>ac</w:t>
      </w:r>
      <w:r w:rsidRPr="006D2861">
        <w:rPr>
          <w:rFonts w:ascii="Times New Roman" w:eastAsia="Andale Sans UI" w:hAnsi="Times New Roman" w:cs="Times New Roman"/>
          <w:b/>
          <w:bCs/>
          <w:kern w:val="3"/>
          <w:sz w:val="28"/>
          <w:szCs w:val="28"/>
          <w:lang w:val="uk-UA" w:eastAsia="ja-JP" w:bidi="fa-IR"/>
        </w:rPr>
        <w:t xml:space="preserve"> нові друзі / хороші зн</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йомі, які з'явили</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я в нових життєвих об</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т</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вин</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х?</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більше 10 о</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іб</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від 5 до 10 о</w:t>
      </w:r>
      <w:r w:rsidR="002C6459" w:rsidRPr="006D2861">
        <w:rPr>
          <w:rFonts w:ascii="Times New Roman" w:eastAsia="Andale Sans UI" w:hAnsi="Times New Roman" w:cs="Times New Roman"/>
          <w:bCs/>
          <w:kern w:val="3"/>
          <w:sz w:val="28"/>
          <w:szCs w:val="28"/>
          <w:lang w:val="uk-UA" w:eastAsia="ja-JP" w:bidi="fa-IR"/>
        </w:rPr>
        <w:t>c</w:t>
      </w:r>
      <w:r w:rsidRPr="006D2861">
        <w:rPr>
          <w:rFonts w:ascii="Times New Roman" w:eastAsia="Andale Sans UI" w:hAnsi="Times New Roman" w:cs="Times New Roman"/>
          <w:bCs/>
          <w:kern w:val="3"/>
          <w:sz w:val="28"/>
          <w:szCs w:val="28"/>
          <w:lang w:val="uk-UA" w:eastAsia="ja-JP" w:bidi="fa-IR"/>
        </w:rPr>
        <w:t>іб</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lastRenderedPageBreak/>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до 5 чоловік</w:t>
      </w:r>
    </w:p>
    <w:p w:rsidR="00A23CFF" w:rsidRPr="006D2861" w:rsidRDefault="00A5499E"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Pr>
          <w:rFonts w:ascii="Times New Roman" w:eastAsia="Andale Sans UI" w:hAnsi="Times New Roman" w:cs="Times New Roman"/>
          <w:bCs/>
          <w:noProof/>
          <w:kern w:val="3"/>
          <w:sz w:val="28"/>
          <w:szCs w:val="28"/>
        </w:rPr>
        <w:pict>
          <v:shape id="_x0000_s1066" type="#_x0000_t202" style="position:absolute;left:0;text-align:left;margin-left:269.75pt;margin-top:-31.4pt;width:174.75pt;height:30.95pt;z-index:251695104" strokecolor="white [3212]">
            <v:textbox>
              <w:txbxContent>
                <w:p w:rsidR="0002557C" w:rsidRPr="0034027D" w:rsidRDefault="0002557C" w:rsidP="008E1447">
                  <w:pPr>
                    <w:rPr>
                      <w:rFonts w:ascii="Times New Roman" w:hAnsi="Times New Roman" w:cs="Times New Roman"/>
                      <w:sz w:val="28"/>
                      <w:szCs w:val="28"/>
                      <w:lang w:val="uk-UA"/>
                    </w:rPr>
                  </w:pPr>
                  <w:r w:rsidRPr="00430C66">
                    <w:rPr>
                      <w:rFonts w:ascii="Times New Roman" w:hAnsi="Times New Roman" w:cs="Times New Roman"/>
                      <w:sz w:val="28"/>
                      <w:szCs w:val="28"/>
                    </w:rPr>
                    <w:t>Продовження</w:t>
                  </w:r>
                  <w:r>
                    <w:rPr>
                      <w:rFonts w:ascii="Times New Roman" w:hAnsi="Times New Roman" w:cs="Times New Roman"/>
                      <w:sz w:val="28"/>
                      <w:szCs w:val="28"/>
                      <w:lang w:val="uk-UA"/>
                    </w:rPr>
                    <w:t xml:space="preserve"> Додатку Б.1</w:t>
                  </w:r>
                </w:p>
              </w:txbxContent>
            </v:textbox>
          </v:shape>
        </w:pict>
      </w:r>
      <w:r w:rsidR="00A23CFF" w:rsidRPr="006D2861">
        <w:rPr>
          <w:rFonts w:ascii="Times New Roman" w:eastAsia="Andale Sans UI" w:hAnsi="Times New Roman" w:cs="Times New Roman"/>
          <w:bCs/>
          <w:kern w:val="3"/>
          <w:sz w:val="28"/>
          <w:szCs w:val="28"/>
          <w:lang w:val="uk-UA" w:eastAsia="ja-JP" w:bidi="fa-IR"/>
        </w:rPr>
        <w:t xml:space="preserve">Ні, я відгороджений від зовнішнього </w:t>
      </w:r>
      <w:r w:rsidR="002C6459" w:rsidRPr="006D2861">
        <w:rPr>
          <w:rFonts w:ascii="Times New Roman" w:eastAsia="Andale Sans UI" w:hAnsi="Times New Roman" w:cs="Times New Roman"/>
          <w:bCs/>
          <w:kern w:val="3"/>
          <w:sz w:val="28"/>
          <w:szCs w:val="28"/>
          <w:lang w:val="uk-UA" w:eastAsia="ja-JP" w:bidi="fa-IR"/>
        </w:rPr>
        <w:t>c</w:t>
      </w:r>
      <w:r w:rsidR="00A23CFF" w:rsidRPr="006D2861">
        <w:rPr>
          <w:rFonts w:ascii="Times New Roman" w:eastAsia="Andale Sans UI" w:hAnsi="Times New Roman" w:cs="Times New Roman"/>
          <w:bCs/>
          <w:kern w:val="3"/>
          <w:sz w:val="28"/>
          <w:szCs w:val="28"/>
          <w:lang w:val="uk-UA" w:eastAsia="ja-JP" w:bidi="fa-IR"/>
        </w:rPr>
        <w:t>віту</w:t>
      </w:r>
    </w:p>
    <w:p w:rsidR="00A23CFF" w:rsidRPr="006D2861" w:rsidRDefault="00A23CFF" w:rsidP="006D2861">
      <w:pPr>
        <w:spacing w:after="0" w:line="360" w:lineRule="auto"/>
        <w:contextualSpacing/>
        <w:jc w:val="both"/>
        <w:rPr>
          <w:rFonts w:ascii="Times New Roman" w:eastAsia="Andale Sans UI" w:hAnsi="Times New Roman" w:cs="Times New Roman"/>
          <w:b/>
          <w:bCs/>
          <w:kern w:val="3"/>
          <w:sz w:val="28"/>
          <w:szCs w:val="28"/>
          <w:lang w:val="uk-UA" w:eastAsia="ja-JP" w:bidi="fa-IR"/>
        </w:rPr>
      </w:pPr>
      <w:r w:rsidRPr="006D2861">
        <w:rPr>
          <w:rFonts w:ascii="Times New Roman" w:eastAsia="Andale Sans UI" w:hAnsi="Times New Roman" w:cs="Times New Roman"/>
          <w:b/>
          <w:bCs/>
          <w:kern w:val="3"/>
          <w:sz w:val="28"/>
          <w:szCs w:val="28"/>
          <w:lang w:val="uk-UA" w:eastAsia="ja-JP" w:bidi="fa-IR"/>
        </w:rPr>
        <w:t>16. Чи виник</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ють у в</w:t>
      </w:r>
      <w:r w:rsidR="002C6459" w:rsidRPr="006D2861">
        <w:rPr>
          <w:rFonts w:ascii="Times New Roman" w:eastAsia="Andale Sans UI" w:hAnsi="Times New Roman" w:cs="Times New Roman"/>
          <w:b/>
          <w:bCs/>
          <w:kern w:val="3"/>
          <w:sz w:val="28"/>
          <w:szCs w:val="28"/>
          <w:lang w:val="uk-UA" w:eastAsia="ja-JP" w:bidi="fa-IR"/>
        </w:rPr>
        <w:t>ac</w:t>
      </w:r>
      <w:r w:rsidRPr="006D2861">
        <w:rPr>
          <w:rFonts w:ascii="Times New Roman" w:eastAsia="Andale Sans UI" w:hAnsi="Times New Roman" w:cs="Times New Roman"/>
          <w:b/>
          <w:bCs/>
          <w:kern w:val="3"/>
          <w:sz w:val="28"/>
          <w:szCs w:val="28"/>
          <w:lang w:val="uk-UA" w:eastAsia="ja-JP" w:bidi="fa-IR"/>
        </w:rPr>
        <w:t xml:space="preserve"> думки про те, що, незв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ж</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ючи н</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 xml:space="preserve"> в</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і труднощі цього періоду, у в</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шому житті з'явили</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я цік</w:t>
      </w:r>
      <w:r w:rsidR="002C6459" w:rsidRPr="006D2861">
        <w:rPr>
          <w:rFonts w:ascii="Times New Roman" w:eastAsia="Andale Sans UI" w:hAnsi="Times New Roman" w:cs="Times New Roman"/>
          <w:b/>
          <w:bCs/>
          <w:kern w:val="3"/>
          <w:sz w:val="28"/>
          <w:szCs w:val="28"/>
          <w:lang w:val="uk-UA" w:eastAsia="ja-JP" w:bidi="fa-IR"/>
        </w:rPr>
        <w:t>a</w:t>
      </w:r>
      <w:r w:rsidRPr="006D2861">
        <w:rPr>
          <w:rFonts w:ascii="Times New Roman" w:eastAsia="Andale Sans UI" w:hAnsi="Times New Roman" w:cs="Times New Roman"/>
          <w:b/>
          <w:bCs/>
          <w:kern w:val="3"/>
          <w:sz w:val="28"/>
          <w:szCs w:val="28"/>
          <w:lang w:val="uk-UA" w:eastAsia="ja-JP" w:bidi="fa-IR"/>
        </w:rPr>
        <w:t>ві зміни в житті, виникли нові можливо</w:t>
      </w:r>
      <w:r w:rsidR="002C6459" w:rsidRPr="006D2861">
        <w:rPr>
          <w:rFonts w:ascii="Times New Roman" w:eastAsia="Andale Sans UI" w:hAnsi="Times New Roman" w:cs="Times New Roman"/>
          <w:b/>
          <w:bCs/>
          <w:kern w:val="3"/>
          <w:sz w:val="28"/>
          <w:szCs w:val="28"/>
          <w:lang w:val="uk-UA" w:eastAsia="ja-JP" w:bidi="fa-IR"/>
        </w:rPr>
        <w:t>c</w:t>
      </w:r>
      <w:r w:rsidRPr="006D2861">
        <w:rPr>
          <w:rFonts w:ascii="Times New Roman" w:eastAsia="Andale Sans UI" w:hAnsi="Times New Roman" w:cs="Times New Roman"/>
          <w:b/>
          <w:bCs/>
          <w:kern w:val="3"/>
          <w:sz w:val="28"/>
          <w:szCs w:val="28"/>
          <w:lang w:val="uk-UA" w:eastAsia="ja-JP" w:bidi="fa-IR"/>
        </w:rPr>
        <w:t>ті?</w:t>
      </w:r>
    </w:p>
    <w:p w:rsidR="00A23CFF" w:rsidRPr="006D2861" w:rsidRDefault="00A23CFF"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Т</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к, ч</w:t>
      </w:r>
      <w:r w:rsidR="002C6459" w:rsidRPr="006D2861">
        <w:rPr>
          <w:rFonts w:ascii="Times New Roman" w:eastAsia="Andale Sans UI" w:hAnsi="Times New Roman" w:cs="Times New Roman"/>
          <w:bCs/>
          <w:kern w:val="3"/>
          <w:sz w:val="28"/>
          <w:szCs w:val="28"/>
          <w:lang w:val="uk-UA" w:eastAsia="ja-JP" w:bidi="fa-IR"/>
        </w:rPr>
        <w:t>ac</w:t>
      </w:r>
      <w:r w:rsidRPr="006D2861">
        <w:rPr>
          <w:rFonts w:ascii="Times New Roman" w:eastAsia="Andale Sans UI" w:hAnsi="Times New Roman" w:cs="Times New Roman"/>
          <w:bCs/>
          <w:kern w:val="3"/>
          <w:sz w:val="28"/>
          <w:szCs w:val="28"/>
          <w:lang w:val="uk-UA" w:eastAsia="ja-JP" w:bidi="fa-IR"/>
        </w:rPr>
        <w:t>то про це дум</w:t>
      </w:r>
      <w:r w:rsidR="002C6459" w:rsidRPr="006D2861">
        <w:rPr>
          <w:rFonts w:ascii="Times New Roman" w:eastAsia="Andale Sans UI" w:hAnsi="Times New Roman" w:cs="Times New Roman"/>
          <w:bCs/>
          <w:kern w:val="3"/>
          <w:sz w:val="28"/>
          <w:szCs w:val="28"/>
          <w:lang w:val="uk-UA" w:eastAsia="ja-JP" w:bidi="fa-IR"/>
        </w:rPr>
        <w:t>a</w:t>
      </w:r>
      <w:r w:rsidRPr="006D2861">
        <w:rPr>
          <w:rFonts w:ascii="Times New Roman" w:eastAsia="Andale Sans UI" w:hAnsi="Times New Roman" w:cs="Times New Roman"/>
          <w:bCs/>
          <w:kern w:val="3"/>
          <w:sz w:val="28"/>
          <w:szCs w:val="28"/>
          <w:lang w:val="uk-UA" w:eastAsia="ja-JP" w:bidi="fa-IR"/>
        </w:rPr>
        <w:t>ю</w:t>
      </w:r>
    </w:p>
    <w:p w:rsidR="00A23CFF" w:rsidRPr="006D2861" w:rsidRDefault="001766E0"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І</w:t>
      </w:r>
      <w:r w:rsidR="00A23CFF" w:rsidRPr="006D2861">
        <w:rPr>
          <w:rFonts w:ascii="Times New Roman" w:eastAsia="Andale Sans UI" w:hAnsi="Times New Roman" w:cs="Times New Roman"/>
          <w:bCs/>
          <w:kern w:val="3"/>
          <w:sz w:val="28"/>
          <w:szCs w:val="28"/>
          <w:lang w:val="uk-UA" w:eastAsia="ja-JP" w:bidi="fa-IR"/>
        </w:rPr>
        <w:t>ноді</w:t>
      </w:r>
    </w:p>
    <w:p w:rsidR="00A23CFF" w:rsidRPr="006D2861" w:rsidRDefault="002C6459" w:rsidP="006D2861">
      <w:pPr>
        <w:spacing w:after="0" w:line="360" w:lineRule="auto"/>
        <w:contextualSpacing/>
        <w:jc w:val="both"/>
        <w:rPr>
          <w:rFonts w:ascii="Times New Roman" w:eastAsia="Andale Sans UI" w:hAnsi="Times New Roman" w:cs="Times New Roman"/>
          <w:bCs/>
          <w:kern w:val="3"/>
          <w:sz w:val="28"/>
          <w:szCs w:val="28"/>
          <w:lang w:val="uk-UA" w:eastAsia="ja-JP" w:bidi="fa-IR"/>
        </w:rPr>
      </w:pPr>
      <w:r w:rsidRPr="006D2861">
        <w:rPr>
          <w:rFonts w:ascii="Times New Roman" w:eastAsia="Andale Sans UI" w:hAnsi="Times New Roman" w:cs="Times New Roman"/>
          <w:bCs/>
          <w:kern w:val="3"/>
          <w:sz w:val="28"/>
          <w:szCs w:val="28"/>
          <w:lang w:val="uk-UA" w:eastAsia="ja-JP" w:bidi="fa-IR"/>
        </w:rPr>
        <w:t>C</w:t>
      </w:r>
      <w:r w:rsidR="00A23CFF" w:rsidRPr="006D2861">
        <w:rPr>
          <w:rFonts w:ascii="Times New Roman" w:eastAsia="Andale Sans UI" w:hAnsi="Times New Roman" w:cs="Times New Roman"/>
          <w:bCs/>
          <w:kern w:val="3"/>
          <w:sz w:val="28"/>
          <w:szCs w:val="28"/>
          <w:lang w:val="uk-UA" w:eastAsia="ja-JP" w:bidi="fa-IR"/>
        </w:rPr>
        <w:t xml:space="preserve">коріше </w:t>
      </w:r>
      <w:r w:rsidR="001766E0" w:rsidRPr="006D2861">
        <w:rPr>
          <w:rFonts w:ascii="Times New Roman" w:eastAsia="Andale Sans UI" w:hAnsi="Times New Roman" w:cs="Times New Roman"/>
          <w:bCs/>
          <w:kern w:val="3"/>
          <w:sz w:val="28"/>
          <w:szCs w:val="28"/>
          <w:lang w:val="uk-UA" w:eastAsia="ja-JP" w:bidi="fa-IR"/>
        </w:rPr>
        <w:t>ні</w:t>
      </w:r>
    </w:p>
    <w:p w:rsidR="00F3547F" w:rsidRPr="006D2861" w:rsidRDefault="001766E0" w:rsidP="00724DCA">
      <w:pPr>
        <w:spacing w:after="0" w:line="360" w:lineRule="auto"/>
        <w:contextualSpacing/>
        <w:jc w:val="both"/>
        <w:rPr>
          <w:rFonts w:ascii="Times New Roman" w:hAnsi="Times New Roman" w:cs="Times New Roman"/>
          <w:noProof/>
          <w:sz w:val="28"/>
          <w:szCs w:val="28"/>
          <w:lang w:val="uk-UA"/>
        </w:rPr>
      </w:pPr>
      <w:r w:rsidRPr="006D2861">
        <w:rPr>
          <w:rFonts w:ascii="Times New Roman" w:eastAsia="Andale Sans UI" w:hAnsi="Times New Roman" w:cs="Times New Roman"/>
          <w:bCs/>
          <w:kern w:val="3"/>
          <w:sz w:val="28"/>
          <w:szCs w:val="28"/>
          <w:lang w:val="uk-UA" w:eastAsia="ja-JP" w:bidi="fa-IR"/>
        </w:rPr>
        <w:t>Н</w:t>
      </w:r>
      <w:r w:rsidR="00A23CFF" w:rsidRPr="006D2861">
        <w:rPr>
          <w:rFonts w:ascii="Times New Roman" w:eastAsia="Andale Sans UI" w:hAnsi="Times New Roman" w:cs="Times New Roman"/>
          <w:bCs/>
          <w:kern w:val="3"/>
          <w:sz w:val="28"/>
          <w:szCs w:val="28"/>
          <w:lang w:val="uk-UA" w:eastAsia="ja-JP" w:bidi="fa-IR"/>
        </w:rPr>
        <w:t>іколи</w:t>
      </w:r>
    </w:p>
    <w:sectPr w:rsidR="00F3547F" w:rsidRPr="006D2861" w:rsidSect="00A362C5">
      <w:headerReference w:type="default" r:id="rId26"/>
      <w:headerReference w:type="first" r:id="rId27"/>
      <w:pgSz w:w="11906" w:h="16838"/>
      <w:pgMar w:top="1134" w:right="850" w:bottom="1134" w:left="1701"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9E" w:rsidRDefault="00A5499E" w:rsidP="008E534C">
      <w:pPr>
        <w:spacing w:after="0" w:line="240" w:lineRule="auto"/>
      </w:pPr>
      <w:r>
        <w:separator/>
      </w:r>
    </w:p>
  </w:endnote>
  <w:endnote w:type="continuationSeparator" w:id="0">
    <w:p w:rsidR="00A5499E" w:rsidRDefault="00A5499E" w:rsidP="008E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9E" w:rsidRDefault="00A5499E" w:rsidP="008E534C">
      <w:pPr>
        <w:spacing w:after="0" w:line="240" w:lineRule="auto"/>
      </w:pPr>
      <w:r>
        <w:separator/>
      </w:r>
    </w:p>
  </w:footnote>
  <w:footnote w:type="continuationSeparator" w:id="0">
    <w:p w:rsidR="00A5499E" w:rsidRDefault="00A5499E" w:rsidP="008E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58016"/>
      <w:docPartObj>
        <w:docPartGallery w:val="Page Numbers (Top of Page)"/>
        <w:docPartUnique/>
      </w:docPartObj>
    </w:sdtPr>
    <w:sdtEndPr/>
    <w:sdtContent>
      <w:p w:rsidR="0002557C" w:rsidRDefault="0002557C">
        <w:pPr>
          <w:pStyle w:val="a5"/>
          <w:jc w:val="right"/>
        </w:pPr>
        <w:r>
          <w:fldChar w:fldCharType="begin"/>
        </w:r>
        <w:r>
          <w:instrText>PAGE   \* MERGEFORMAT</w:instrText>
        </w:r>
        <w:r>
          <w:fldChar w:fldCharType="separate"/>
        </w:r>
        <w:r w:rsidR="00847A01">
          <w:rPr>
            <w:noProof/>
          </w:rPr>
          <w:t>89</w:t>
        </w:r>
        <w:r>
          <w:fldChar w:fldCharType="end"/>
        </w:r>
      </w:p>
    </w:sdtContent>
  </w:sdt>
  <w:p w:rsidR="0002557C" w:rsidRPr="00130AB1" w:rsidRDefault="0002557C" w:rsidP="00130AB1">
    <w:pPr>
      <w:pStyle w:val="a5"/>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830594"/>
      <w:docPartObj>
        <w:docPartGallery w:val="Page Numbers (Top of Page)"/>
        <w:docPartUnique/>
      </w:docPartObj>
    </w:sdtPr>
    <w:sdtEndPr/>
    <w:sdtContent>
      <w:p w:rsidR="0002557C" w:rsidRDefault="0002557C">
        <w:pPr>
          <w:pStyle w:val="a5"/>
          <w:jc w:val="right"/>
        </w:pPr>
        <w:r>
          <w:fldChar w:fldCharType="begin"/>
        </w:r>
        <w:r>
          <w:instrText>PAGE   \* MERGEFORMAT</w:instrText>
        </w:r>
        <w:r>
          <w:fldChar w:fldCharType="separate"/>
        </w:r>
        <w:r w:rsidR="00847A01">
          <w:rPr>
            <w:noProof/>
          </w:rPr>
          <w:t>7</w:t>
        </w:r>
        <w:r>
          <w:fldChar w:fldCharType="end"/>
        </w:r>
      </w:p>
    </w:sdtContent>
  </w:sdt>
  <w:p w:rsidR="0002557C" w:rsidRDefault="000255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66"/>
    <w:multiLevelType w:val="hybridMultilevel"/>
    <w:tmpl w:val="E05CDB5A"/>
    <w:lvl w:ilvl="0" w:tplc="CB3A0F50">
      <w:start w:val="1"/>
      <w:numFmt w:val="decimal"/>
      <w:lvlText w:val="%1)"/>
      <w:lvlJc w:val="left"/>
    </w:lvl>
    <w:lvl w:ilvl="1" w:tplc="BA70EDBE">
      <w:numFmt w:val="decimal"/>
      <w:lvlText w:val=""/>
      <w:lvlJc w:val="left"/>
    </w:lvl>
    <w:lvl w:ilvl="2" w:tplc="49B06C0C">
      <w:numFmt w:val="decimal"/>
      <w:lvlText w:val=""/>
      <w:lvlJc w:val="left"/>
    </w:lvl>
    <w:lvl w:ilvl="3" w:tplc="78B2EA90">
      <w:numFmt w:val="decimal"/>
      <w:lvlText w:val=""/>
      <w:lvlJc w:val="left"/>
    </w:lvl>
    <w:lvl w:ilvl="4" w:tplc="24EE119C">
      <w:numFmt w:val="decimal"/>
      <w:lvlText w:val=""/>
      <w:lvlJc w:val="left"/>
    </w:lvl>
    <w:lvl w:ilvl="5" w:tplc="01B849E8">
      <w:numFmt w:val="decimal"/>
      <w:lvlText w:val=""/>
      <w:lvlJc w:val="left"/>
    </w:lvl>
    <w:lvl w:ilvl="6" w:tplc="A6A80EF2">
      <w:numFmt w:val="decimal"/>
      <w:lvlText w:val=""/>
      <w:lvlJc w:val="left"/>
    </w:lvl>
    <w:lvl w:ilvl="7" w:tplc="D0C00F9C">
      <w:numFmt w:val="decimal"/>
      <w:lvlText w:val=""/>
      <w:lvlJc w:val="left"/>
    </w:lvl>
    <w:lvl w:ilvl="8" w:tplc="1754593E">
      <w:numFmt w:val="decimal"/>
      <w:lvlText w:val=""/>
      <w:lvlJc w:val="left"/>
    </w:lvl>
  </w:abstractNum>
  <w:abstractNum w:abstractNumId="1">
    <w:nsid w:val="000022CD"/>
    <w:multiLevelType w:val="hybridMultilevel"/>
    <w:tmpl w:val="BE3A4C22"/>
    <w:lvl w:ilvl="0" w:tplc="50E02A60">
      <w:start w:val="1"/>
      <w:numFmt w:val="decimal"/>
      <w:lvlText w:val="%1"/>
      <w:lvlJc w:val="left"/>
    </w:lvl>
    <w:lvl w:ilvl="1" w:tplc="27844444">
      <w:start w:val="1"/>
      <w:numFmt w:val="decimal"/>
      <w:lvlText w:val="%2."/>
      <w:lvlJc w:val="left"/>
    </w:lvl>
    <w:lvl w:ilvl="2" w:tplc="6B52A4B0">
      <w:numFmt w:val="decimal"/>
      <w:lvlText w:val=""/>
      <w:lvlJc w:val="left"/>
    </w:lvl>
    <w:lvl w:ilvl="3" w:tplc="8E886BA6">
      <w:numFmt w:val="decimal"/>
      <w:lvlText w:val=""/>
      <w:lvlJc w:val="left"/>
    </w:lvl>
    <w:lvl w:ilvl="4" w:tplc="378C69F6">
      <w:numFmt w:val="decimal"/>
      <w:lvlText w:val=""/>
      <w:lvlJc w:val="left"/>
    </w:lvl>
    <w:lvl w:ilvl="5" w:tplc="772072C6">
      <w:numFmt w:val="decimal"/>
      <w:lvlText w:val=""/>
      <w:lvlJc w:val="left"/>
    </w:lvl>
    <w:lvl w:ilvl="6" w:tplc="756C32C0">
      <w:numFmt w:val="decimal"/>
      <w:lvlText w:val=""/>
      <w:lvlJc w:val="left"/>
    </w:lvl>
    <w:lvl w:ilvl="7" w:tplc="6E669D18">
      <w:numFmt w:val="decimal"/>
      <w:lvlText w:val=""/>
      <w:lvlJc w:val="left"/>
    </w:lvl>
    <w:lvl w:ilvl="8" w:tplc="377A99DE">
      <w:numFmt w:val="decimal"/>
      <w:lvlText w:val=""/>
      <w:lvlJc w:val="left"/>
    </w:lvl>
  </w:abstractNum>
  <w:abstractNum w:abstractNumId="2">
    <w:nsid w:val="0000261E"/>
    <w:multiLevelType w:val="hybridMultilevel"/>
    <w:tmpl w:val="443E730C"/>
    <w:lvl w:ilvl="0" w:tplc="F7AAD406">
      <w:start w:val="4"/>
      <w:numFmt w:val="decimal"/>
      <w:lvlText w:val="%1."/>
      <w:lvlJc w:val="left"/>
    </w:lvl>
    <w:lvl w:ilvl="1" w:tplc="60669C5C">
      <w:numFmt w:val="decimal"/>
      <w:lvlText w:val=""/>
      <w:lvlJc w:val="left"/>
    </w:lvl>
    <w:lvl w:ilvl="2" w:tplc="E47AB306">
      <w:numFmt w:val="decimal"/>
      <w:lvlText w:val=""/>
      <w:lvlJc w:val="left"/>
    </w:lvl>
    <w:lvl w:ilvl="3" w:tplc="9146C6B6">
      <w:numFmt w:val="decimal"/>
      <w:lvlText w:val=""/>
      <w:lvlJc w:val="left"/>
    </w:lvl>
    <w:lvl w:ilvl="4" w:tplc="B8F05F5E">
      <w:numFmt w:val="decimal"/>
      <w:lvlText w:val=""/>
      <w:lvlJc w:val="left"/>
    </w:lvl>
    <w:lvl w:ilvl="5" w:tplc="2BE65A48">
      <w:numFmt w:val="decimal"/>
      <w:lvlText w:val=""/>
      <w:lvlJc w:val="left"/>
    </w:lvl>
    <w:lvl w:ilvl="6" w:tplc="10748D4C">
      <w:numFmt w:val="decimal"/>
      <w:lvlText w:val=""/>
      <w:lvlJc w:val="left"/>
    </w:lvl>
    <w:lvl w:ilvl="7" w:tplc="08B20E18">
      <w:numFmt w:val="decimal"/>
      <w:lvlText w:val=""/>
      <w:lvlJc w:val="left"/>
    </w:lvl>
    <w:lvl w:ilvl="8" w:tplc="08ECB90E">
      <w:numFmt w:val="decimal"/>
      <w:lvlText w:val=""/>
      <w:lvlJc w:val="left"/>
    </w:lvl>
  </w:abstractNum>
  <w:abstractNum w:abstractNumId="3">
    <w:nsid w:val="00002C49"/>
    <w:multiLevelType w:val="hybridMultilevel"/>
    <w:tmpl w:val="70D2AF6E"/>
    <w:lvl w:ilvl="0" w:tplc="A92C91EE">
      <w:start w:val="1"/>
      <w:numFmt w:val="decimal"/>
      <w:lvlText w:val="%1."/>
      <w:lvlJc w:val="left"/>
    </w:lvl>
    <w:lvl w:ilvl="1" w:tplc="F33A83EA">
      <w:numFmt w:val="decimal"/>
      <w:lvlText w:val=""/>
      <w:lvlJc w:val="left"/>
    </w:lvl>
    <w:lvl w:ilvl="2" w:tplc="1C042588">
      <w:numFmt w:val="decimal"/>
      <w:lvlText w:val=""/>
      <w:lvlJc w:val="left"/>
    </w:lvl>
    <w:lvl w:ilvl="3" w:tplc="4C247F90">
      <w:numFmt w:val="decimal"/>
      <w:lvlText w:val=""/>
      <w:lvlJc w:val="left"/>
    </w:lvl>
    <w:lvl w:ilvl="4" w:tplc="2A4270FC">
      <w:numFmt w:val="decimal"/>
      <w:lvlText w:val=""/>
      <w:lvlJc w:val="left"/>
    </w:lvl>
    <w:lvl w:ilvl="5" w:tplc="D6FC00E0">
      <w:numFmt w:val="decimal"/>
      <w:lvlText w:val=""/>
      <w:lvlJc w:val="left"/>
    </w:lvl>
    <w:lvl w:ilvl="6" w:tplc="DBC81FB8">
      <w:numFmt w:val="decimal"/>
      <w:lvlText w:val=""/>
      <w:lvlJc w:val="left"/>
    </w:lvl>
    <w:lvl w:ilvl="7" w:tplc="35EE74A8">
      <w:numFmt w:val="decimal"/>
      <w:lvlText w:val=""/>
      <w:lvlJc w:val="left"/>
    </w:lvl>
    <w:lvl w:ilvl="8" w:tplc="C0446198">
      <w:numFmt w:val="decimal"/>
      <w:lvlText w:val=""/>
      <w:lvlJc w:val="left"/>
    </w:lvl>
  </w:abstractNum>
  <w:abstractNum w:abstractNumId="4">
    <w:nsid w:val="0000368E"/>
    <w:multiLevelType w:val="hybridMultilevel"/>
    <w:tmpl w:val="942E16C8"/>
    <w:lvl w:ilvl="0" w:tplc="695C521A">
      <w:start w:val="1"/>
      <w:numFmt w:val="bullet"/>
      <w:lvlText w:val="В"/>
      <w:lvlJc w:val="left"/>
    </w:lvl>
    <w:lvl w:ilvl="1" w:tplc="0F1E428A">
      <w:numFmt w:val="decimal"/>
      <w:lvlText w:val=""/>
      <w:lvlJc w:val="left"/>
    </w:lvl>
    <w:lvl w:ilvl="2" w:tplc="3DB848EC">
      <w:numFmt w:val="decimal"/>
      <w:lvlText w:val=""/>
      <w:lvlJc w:val="left"/>
    </w:lvl>
    <w:lvl w:ilvl="3" w:tplc="E55E0728">
      <w:numFmt w:val="decimal"/>
      <w:lvlText w:val=""/>
      <w:lvlJc w:val="left"/>
    </w:lvl>
    <w:lvl w:ilvl="4" w:tplc="0256E410">
      <w:numFmt w:val="decimal"/>
      <w:lvlText w:val=""/>
      <w:lvlJc w:val="left"/>
    </w:lvl>
    <w:lvl w:ilvl="5" w:tplc="CB1A2B9A">
      <w:numFmt w:val="decimal"/>
      <w:lvlText w:val=""/>
      <w:lvlJc w:val="left"/>
    </w:lvl>
    <w:lvl w:ilvl="6" w:tplc="FD9022A4">
      <w:numFmt w:val="decimal"/>
      <w:lvlText w:val=""/>
      <w:lvlJc w:val="left"/>
    </w:lvl>
    <w:lvl w:ilvl="7" w:tplc="5EE84976">
      <w:numFmt w:val="decimal"/>
      <w:lvlText w:val=""/>
      <w:lvlJc w:val="left"/>
    </w:lvl>
    <w:lvl w:ilvl="8" w:tplc="9D3A672E">
      <w:numFmt w:val="decimal"/>
      <w:lvlText w:val=""/>
      <w:lvlJc w:val="left"/>
    </w:lvl>
  </w:abstractNum>
  <w:abstractNum w:abstractNumId="5">
    <w:nsid w:val="00003C61"/>
    <w:multiLevelType w:val="hybridMultilevel"/>
    <w:tmpl w:val="A0DA531E"/>
    <w:lvl w:ilvl="0" w:tplc="1A1E4CB4">
      <w:start w:val="3"/>
      <w:numFmt w:val="decimal"/>
      <w:lvlText w:val="%1."/>
      <w:lvlJc w:val="left"/>
    </w:lvl>
    <w:lvl w:ilvl="1" w:tplc="21DE95C6">
      <w:numFmt w:val="decimal"/>
      <w:lvlText w:val=""/>
      <w:lvlJc w:val="left"/>
    </w:lvl>
    <w:lvl w:ilvl="2" w:tplc="42F4D7BE">
      <w:numFmt w:val="decimal"/>
      <w:lvlText w:val=""/>
      <w:lvlJc w:val="left"/>
    </w:lvl>
    <w:lvl w:ilvl="3" w:tplc="2A26766E">
      <w:numFmt w:val="decimal"/>
      <w:lvlText w:val=""/>
      <w:lvlJc w:val="left"/>
    </w:lvl>
    <w:lvl w:ilvl="4" w:tplc="C47AF086">
      <w:numFmt w:val="decimal"/>
      <w:lvlText w:val=""/>
      <w:lvlJc w:val="left"/>
    </w:lvl>
    <w:lvl w:ilvl="5" w:tplc="F874048E">
      <w:numFmt w:val="decimal"/>
      <w:lvlText w:val=""/>
      <w:lvlJc w:val="left"/>
    </w:lvl>
    <w:lvl w:ilvl="6" w:tplc="0360C4FA">
      <w:numFmt w:val="decimal"/>
      <w:lvlText w:val=""/>
      <w:lvlJc w:val="left"/>
    </w:lvl>
    <w:lvl w:ilvl="7" w:tplc="2CA4F774">
      <w:numFmt w:val="decimal"/>
      <w:lvlText w:val=""/>
      <w:lvlJc w:val="left"/>
    </w:lvl>
    <w:lvl w:ilvl="8" w:tplc="E0863A1E">
      <w:numFmt w:val="decimal"/>
      <w:lvlText w:val=""/>
      <w:lvlJc w:val="left"/>
    </w:lvl>
  </w:abstractNum>
  <w:abstractNum w:abstractNumId="6">
    <w:nsid w:val="0000422D"/>
    <w:multiLevelType w:val="hybridMultilevel"/>
    <w:tmpl w:val="BBBE027A"/>
    <w:lvl w:ilvl="0" w:tplc="42646DEC">
      <w:start w:val="1"/>
      <w:numFmt w:val="bullet"/>
      <w:lvlText w:val="-"/>
      <w:lvlJc w:val="left"/>
    </w:lvl>
    <w:lvl w:ilvl="1" w:tplc="67DE2D90">
      <w:numFmt w:val="decimal"/>
      <w:lvlText w:val=""/>
      <w:lvlJc w:val="left"/>
    </w:lvl>
    <w:lvl w:ilvl="2" w:tplc="45202FEC">
      <w:numFmt w:val="decimal"/>
      <w:lvlText w:val=""/>
      <w:lvlJc w:val="left"/>
    </w:lvl>
    <w:lvl w:ilvl="3" w:tplc="BCCA49DC">
      <w:numFmt w:val="decimal"/>
      <w:lvlText w:val=""/>
      <w:lvlJc w:val="left"/>
    </w:lvl>
    <w:lvl w:ilvl="4" w:tplc="D06AEEF0">
      <w:numFmt w:val="decimal"/>
      <w:lvlText w:val=""/>
      <w:lvlJc w:val="left"/>
    </w:lvl>
    <w:lvl w:ilvl="5" w:tplc="09CEA852">
      <w:numFmt w:val="decimal"/>
      <w:lvlText w:val=""/>
      <w:lvlJc w:val="left"/>
    </w:lvl>
    <w:lvl w:ilvl="6" w:tplc="01D0F50E">
      <w:numFmt w:val="decimal"/>
      <w:lvlText w:val=""/>
      <w:lvlJc w:val="left"/>
    </w:lvl>
    <w:lvl w:ilvl="7" w:tplc="E0828364">
      <w:numFmt w:val="decimal"/>
      <w:lvlText w:val=""/>
      <w:lvlJc w:val="left"/>
    </w:lvl>
    <w:lvl w:ilvl="8" w:tplc="0EE6EB72">
      <w:numFmt w:val="decimal"/>
      <w:lvlText w:val=""/>
      <w:lvlJc w:val="left"/>
    </w:lvl>
  </w:abstractNum>
  <w:abstractNum w:abstractNumId="7">
    <w:nsid w:val="00004657"/>
    <w:multiLevelType w:val="hybridMultilevel"/>
    <w:tmpl w:val="8C6C7008"/>
    <w:lvl w:ilvl="0" w:tplc="6614AB52">
      <w:start w:val="5"/>
      <w:numFmt w:val="decimal"/>
      <w:lvlText w:val="%1."/>
      <w:lvlJc w:val="left"/>
    </w:lvl>
    <w:lvl w:ilvl="1" w:tplc="D5026E0C">
      <w:numFmt w:val="decimal"/>
      <w:lvlText w:val=""/>
      <w:lvlJc w:val="left"/>
    </w:lvl>
    <w:lvl w:ilvl="2" w:tplc="2B048E80">
      <w:numFmt w:val="decimal"/>
      <w:lvlText w:val=""/>
      <w:lvlJc w:val="left"/>
    </w:lvl>
    <w:lvl w:ilvl="3" w:tplc="3C142B2E">
      <w:numFmt w:val="decimal"/>
      <w:lvlText w:val=""/>
      <w:lvlJc w:val="left"/>
    </w:lvl>
    <w:lvl w:ilvl="4" w:tplc="F1D89A6C">
      <w:numFmt w:val="decimal"/>
      <w:lvlText w:val=""/>
      <w:lvlJc w:val="left"/>
    </w:lvl>
    <w:lvl w:ilvl="5" w:tplc="C518BD9A">
      <w:numFmt w:val="decimal"/>
      <w:lvlText w:val=""/>
      <w:lvlJc w:val="left"/>
    </w:lvl>
    <w:lvl w:ilvl="6" w:tplc="3F60AF9A">
      <w:numFmt w:val="decimal"/>
      <w:lvlText w:val=""/>
      <w:lvlJc w:val="left"/>
    </w:lvl>
    <w:lvl w:ilvl="7" w:tplc="3B324914">
      <w:numFmt w:val="decimal"/>
      <w:lvlText w:val=""/>
      <w:lvlJc w:val="left"/>
    </w:lvl>
    <w:lvl w:ilvl="8" w:tplc="D0D05E42">
      <w:numFmt w:val="decimal"/>
      <w:lvlText w:val=""/>
      <w:lvlJc w:val="left"/>
    </w:lvl>
  </w:abstractNum>
  <w:abstractNum w:abstractNumId="8">
    <w:nsid w:val="00007983"/>
    <w:multiLevelType w:val="hybridMultilevel"/>
    <w:tmpl w:val="87F40F5E"/>
    <w:lvl w:ilvl="0" w:tplc="D7E277CE">
      <w:start w:val="2"/>
      <w:numFmt w:val="decimal"/>
      <w:suff w:val="space"/>
      <w:lvlText w:val="%1."/>
      <w:lvlJc w:val="left"/>
      <w:pPr>
        <w:ind w:left="0" w:firstLine="0"/>
      </w:pPr>
      <w:rPr>
        <w:rFonts w:hint="default"/>
      </w:rPr>
    </w:lvl>
    <w:lvl w:ilvl="1" w:tplc="8258E5F8">
      <w:numFmt w:val="decimal"/>
      <w:lvlText w:val=""/>
      <w:lvlJc w:val="left"/>
    </w:lvl>
    <w:lvl w:ilvl="2" w:tplc="2278E134">
      <w:numFmt w:val="decimal"/>
      <w:lvlText w:val=""/>
      <w:lvlJc w:val="left"/>
    </w:lvl>
    <w:lvl w:ilvl="3" w:tplc="3EFA680C">
      <w:numFmt w:val="decimal"/>
      <w:lvlText w:val=""/>
      <w:lvlJc w:val="left"/>
    </w:lvl>
    <w:lvl w:ilvl="4" w:tplc="0C7C6914">
      <w:numFmt w:val="decimal"/>
      <w:lvlText w:val=""/>
      <w:lvlJc w:val="left"/>
    </w:lvl>
    <w:lvl w:ilvl="5" w:tplc="9CFA8DD8">
      <w:numFmt w:val="decimal"/>
      <w:lvlText w:val=""/>
      <w:lvlJc w:val="left"/>
    </w:lvl>
    <w:lvl w:ilvl="6" w:tplc="3DAA34D6">
      <w:numFmt w:val="decimal"/>
      <w:lvlText w:val=""/>
      <w:lvlJc w:val="left"/>
    </w:lvl>
    <w:lvl w:ilvl="7" w:tplc="58F2CE7A">
      <w:numFmt w:val="decimal"/>
      <w:lvlText w:val=""/>
      <w:lvlJc w:val="left"/>
    </w:lvl>
    <w:lvl w:ilvl="8" w:tplc="D9AACE92">
      <w:numFmt w:val="decimal"/>
      <w:lvlText w:val=""/>
      <w:lvlJc w:val="left"/>
    </w:lvl>
  </w:abstractNum>
  <w:abstractNum w:abstractNumId="9">
    <w:nsid w:val="00007DD1"/>
    <w:multiLevelType w:val="hybridMultilevel"/>
    <w:tmpl w:val="434042B6"/>
    <w:lvl w:ilvl="0" w:tplc="B31CAABE">
      <w:start w:val="3"/>
      <w:numFmt w:val="decimal"/>
      <w:lvlText w:val="%1."/>
      <w:lvlJc w:val="left"/>
    </w:lvl>
    <w:lvl w:ilvl="1" w:tplc="D070109E">
      <w:start w:val="1"/>
      <w:numFmt w:val="decimal"/>
      <w:lvlText w:val="%2"/>
      <w:lvlJc w:val="left"/>
    </w:lvl>
    <w:lvl w:ilvl="2" w:tplc="E73C73F6">
      <w:numFmt w:val="decimal"/>
      <w:lvlText w:val=""/>
      <w:lvlJc w:val="left"/>
    </w:lvl>
    <w:lvl w:ilvl="3" w:tplc="29BEA2EA">
      <w:numFmt w:val="decimal"/>
      <w:lvlText w:val=""/>
      <w:lvlJc w:val="left"/>
    </w:lvl>
    <w:lvl w:ilvl="4" w:tplc="75EE8980">
      <w:numFmt w:val="decimal"/>
      <w:lvlText w:val=""/>
      <w:lvlJc w:val="left"/>
    </w:lvl>
    <w:lvl w:ilvl="5" w:tplc="6986AA38">
      <w:numFmt w:val="decimal"/>
      <w:lvlText w:val=""/>
      <w:lvlJc w:val="left"/>
    </w:lvl>
    <w:lvl w:ilvl="6" w:tplc="B8D8F014">
      <w:numFmt w:val="decimal"/>
      <w:lvlText w:val=""/>
      <w:lvlJc w:val="left"/>
    </w:lvl>
    <w:lvl w:ilvl="7" w:tplc="B6848DD6">
      <w:numFmt w:val="decimal"/>
      <w:lvlText w:val=""/>
      <w:lvlJc w:val="left"/>
    </w:lvl>
    <w:lvl w:ilvl="8" w:tplc="B1F46912">
      <w:numFmt w:val="decimal"/>
      <w:lvlText w:val=""/>
      <w:lvlJc w:val="left"/>
    </w:lvl>
  </w:abstractNum>
  <w:abstractNum w:abstractNumId="10">
    <w:nsid w:val="03B3288B"/>
    <w:multiLevelType w:val="hybridMultilevel"/>
    <w:tmpl w:val="759AF588"/>
    <w:lvl w:ilvl="0" w:tplc="EDDA88A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F6624F"/>
    <w:multiLevelType w:val="hybridMultilevel"/>
    <w:tmpl w:val="9DA2DA32"/>
    <w:lvl w:ilvl="0" w:tplc="049E90EC">
      <w:start w:val="1"/>
      <w:numFmt w:val="bullet"/>
      <w:suff w:val="space"/>
      <w:lvlText w:val="-"/>
      <w:lvlJc w:val="left"/>
      <w:pPr>
        <w:ind w:left="0" w:firstLine="0"/>
      </w:pPr>
      <w:rPr>
        <w:rFonts w:hint="default"/>
      </w:rPr>
    </w:lvl>
    <w:lvl w:ilvl="1" w:tplc="A86EF87C">
      <w:numFmt w:val="decimal"/>
      <w:lvlText w:val=""/>
      <w:lvlJc w:val="left"/>
    </w:lvl>
    <w:lvl w:ilvl="2" w:tplc="61206AF0">
      <w:numFmt w:val="decimal"/>
      <w:lvlText w:val=""/>
      <w:lvlJc w:val="left"/>
    </w:lvl>
    <w:lvl w:ilvl="3" w:tplc="01544538">
      <w:numFmt w:val="decimal"/>
      <w:lvlText w:val=""/>
      <w:lvlJc w:val="left"/>
    </w:lvl>
    <w:lvl w:ilvl="4" w:tplc="F38E4EB6">
      <w:numFmt w:val="decimal"/>
      <w:lvlText w:val=""/>
      <w:lvlJc w:val="left"/>
    </w:lvl>
    <w:lvl w:ilvl="5" w:tplc="1E40DE02">
      <w:numFmt w:val="decimal"/>
      <w:lvlText w:val=""/>
      <w:lvlJc w:val="left"/>
    </w:lvl>
    <w:lvl w:ilvl="6" w:tplc="B05E761E">
      <w:numFmt w:val="decimal"/>
      <w:lvlText w:val=""/>
      <w:lvlJc w:val="left"/>
    </w:lvl>
    <w:lvl w:ilvl="7" w:tplc="F4505B9A">
      <w:numFmt w:val="decimal"/>
      <w:lvlText w:val=""/>
      <w:lvlJc w:val="left"/>
    </w:lvl>
    <w:lvl w:ilvl="8" w:tplc="A698AEBE">
      <w:numFmt w:val="decimal"/>
      <w:lvlText w:val=""/>
      <w:lvlJc w:val="left"/>
    </w:lvl>
  </w:abstractNum>
  <w:abstractNum w:abstractNumId="12">
    <w:nsid w:val="0CF4196D"/>
    <w:multiLevelType w:val="hybridMultilevel"/>
    <w:tmpl w:val="984C3AE0"/>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190C1F62"/>
    <w:multiLevelType w:val="hybridMultilevel"/>
    <w:tmpl w:val="6E78938C"/>
    <w:lvl w:ilvl="0" w:tplc="049E90EC">
      <w:start w:val="1"/>
      <w:numFmt w:val="bullet"/>
      <w:suff w:val="space"/>
      <w:lvlText w:val="-"/>
      <w:lvlJc w:val="left"/>
      <w:pPr>
        <w:ind w:left="0" w:firstLine="0"/>
      </w:pPr>
      <w:rPr>
        <w:rFonts w:hint="default"/>
      </w:rPr>
    </w:lvl>
    <w:lvl w:ilvl="1" w:tplc="A86EF87C">
      <w:numFmt w:val="decimal"/>
      <w:lvlText w:val=""/>
      <w:lvlJc w:val="left"/>
    </w:lvl>
    <w:lvl w:ilvl="2" w:tplc="61206AF0">
      <w:numFmt w:val="decimal"/>
      <w:lvlText w:val=""/>
      <w:lvlJc w:val="left"/>
    </w:lvl>
    <w:lvl w:ilvl="3" w:tplc="01544538">
      <w:numFmt w:val="decimal"/>
      <w:lvlText w:val=""/>
      <w:lvlJc w:val="left"/>
    </w:lvl>
    <w:lvl w:ilvl="4" w:tplc="F38E4EB6">
      <w:numFmt w:val="decimal"/>
      <w:lvlText w:val=""/>
      <w:lvlJc w:val="left"/>
    </w:lvl>
    <w:lvl w:ilvl="5" w:tplc="1E40DE02">
      <w:numFmt w:val="decimal"/>
      <w:lvlText w:val=""/>
      <w:lvlJc w:val="left"/>
    </w:lvl>
    <w:lvl w:ilvl="6" w:tplc="B05E761E">
      <w:numFmt w:val="decimal"/>
      <w:lvlText w:val=""/>
      <w:lvlJc w:val="left"/>
    </w:lvl>
    <w:lvl w:ilvl="7" w:tplc="F4505B9A">
      <w:numFmt w:val="decimal"/>
      <w:lvlText w:val=""/>
      <w:lvlJc w:val="left"/>
    </w:lvl>
    <w:lvl w:ilvl="8" w:tplc="A698AEBE">
      <w:numFmt w:val="decimal"/>
      <w:lvlText w:val=""/>
      <w:lvlJc w:val="left"/>
    </w:lvl>
  </w:abstractNum>
  <w:abstractNum w:abstractNumId="14">
    <w:nsid w:val="195B7F9B"/>
    <w:multiLevelType w:val="hybridMultilevel"/>
    <w:tmpl w:val="75DC098E"/>
    <w:lvl w:ilvl="0" w:tplc="049E90EC">
      <w:start w:val="1"/>
      <w:numFmt w:val="bullet"/>
      <w:suff w:val="space"/>
      <w:lvlText w:val="-"/>
      <w:lvlJc w:val="left"/>
      <w:pPr>
        <w:ind w:left="0" w:firstLine="0"/>
      </w:pPr>
      <w:rPr>
        <w:rFonts w:hint="default"/>
      </w:rPr>
    </w:lvl>
    <w:lvl w:ilvl="1" w:tplc="A86EF87C">
      <w:numFmt w:val="decimal"/>
      <w:lvlText w:val=""/>
      <w:lvlJc w:val="left"/>
    </w:lvl>
    <w:lvl w:ilvl="2" w:tplc="61206AF0">
      <w:numFmt w:val="decimal"/>
      <w:lvlText w:val=""/>
      <w:lvlJc w:val="left"/>
    </w:lvl>
    <w:lvl w:ilvl="3" w:tplc="01544538">
      <w:numFmt w:val="decimal"/>
      <w:lvlText w:val=""/>
      <w:lvlJc w:val="left"/>
    </w:lvl>
    <w:lvl w:ilvl="4" w:tplc="F38E4EB6">
      <w:numFmt w:val="decimal"/>
      <w:lvlText w:val=""/>
      <w:lvlJc w:val="left"/>
    </w:lvl>
    <w:lvl w:ilvl="5" w:tplc="1E40DE02">
      <w:numFmt w:val="decimal"/>
      <w:lvlText w:val=""/>
      <w:lvlJc w:val="left"/>
    </w:lvl>
    <w:lvl w:ilvl="6" w:tplc="B05E761E">
      <w:numFmt w:val="decimal"/>
      <w:lvlText w:val=""/>
      <w:lvlJc w:val="left"/>
    </w:lvl>
    <w:lvl w:ilvl="7" w:tplc="F4505B9A">
      <w:numFmt w:val="decimal"/>
      <w:lvlText w:val=""/>
      <w:lvlJc w:val="left"/>
    </w:lvl>
    <w:lvl w:ilvl="8" w:tplc="A698AEBE">
      <w:numFmt w:val="decimal"/>
      <w:lvlText w:val=""/>
      <w:lvlJc w:val="left"/>
    </w:lvl>
  </w:abstractNum>
  <w:abstractNum w:abstractNumId="15">
    <w:nsid w:val="1D2E26BE"/>
    <w:multiLevelType w:val="hybridMultilevel"/>
    <w:tmpl w:val="058E770E"/>
    <w:lvl w:ilvl="0" w:tplc="F6BAD992">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704A84"/>
    <w:multiLevelType w:val="hybridMultilevel"/>
    <w:tmpl w:val="EC1A577E"/>
    <w:lvl w:ilvl="0" w:tplc="78C225D4">
      <w:start w:val="1"/>
      <w:numFmt w:val="decimal"/>
      <w:lvlText w:val="%1."/>
      <w:lvlJc w:val="left"/>
      <w:pPr>
        <w:tabs>
          <w:tab w:val="num" w:pos="720"/>
        </w:tabs>
        <w:ind w:left="720" w:hanging="360"/>
      </w:p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711CE5"/>
    <w:multiLevelType w:val="hybridMultilevel"/>
    <w:tmpl w:val="69427A2C"/>
    <w:lvl w:ilvl="0" w:tplc="049E90EC">
      <w:start w:val="1"/>
      <w:numFmt w:val="bullet"/>
      <w:suff w:val="space"/>
      <w:lvlText w:val="-"/>
      <w:lvlJc w:val="left"/>
      <w:pPr>
        <w:ind w:left="0" w:firstLine="0"/>
      </w:pPr>
      <w:rPr>
        <w:rFonts w:hint="default"/>
      </w:rPr>
    </w:lvl>
    <w:lvl w:ilvl="1" w:tplc="A86EF87C">
      <w:numFmt w:val="decimal"/>
      <w:lvlText w:val=""/>
      <w:lvlJc w:val="left"/>
    </w:lvl>
    <w:lvl w:ilvl="2" w:tplc="61206AF0">
      <w:numFmt w:val="decimal"/>
      <w:lvlText w:val=""/>
      <w:lvlJc w:val="left"/>
    </w:lvl>
    <w:lvl w:ilvl="3" w:tplc="01544538">
      <w:numFmt w:val="decimal"/>
      <w:lvlText w:val=""/>
      <w:lvlJc w:val="left"/>
    </w:lvl>
    <w:lvl w:ilvl="4" w:tplc="F38E4EB6">
      <w:numFmt w:val="decimal"/>
      <w:lvlText w:val=""/>
      <w:lvlJc w:val="left"/>
    </w:lvl>
    <w:lvl w:ilvl="5" w:tplc="1E40DE02">
      <w:numFmt w:val="decimal"/>
      <w:lvlText w:val=""/>
      <w:lvlJc w:val="left"/>
    </w:lvl>
    <w:lvl w:ilvl="6" w:tplc="B05E761E">
      <w:numFmt w:val="decimal"/>
      <w:lvlText w:val=""/>
      <w:lvlJc w:val="left"/>
    </w:lvl>
    <w:lvl w:ilvl="7" w:tplc="F4505B9A">
      <w:numFmt w:val="decimal"/>
      <w:lvlText w:val=""/>
      <w:lvlJc w:val="left"/>
    </w:lvl>
    <w:lvl w:ilvl="8" w:tplc="A698AEBE">
      <w:numFmt w:val="decimal"/>
      <w:lvlText w:val=""/>
      <w:lvlJc w:val="left"/>
    </w:lvl>
  </w:abstractNum>
  <w:abstractNum w:abstractNumId="18">
    <w:nsid w:val="3B4E57CA"/>
    <w:multiLevelType w:val="hybridMultilevel"/>
    <w:tmpl w:val="16DC4024"/>
    <w:lvl w:ilvl="0" w:tplc="8BF48DD2">
      <w:start w:val="1"/>
      <w:numFmt w:val="bullet"/>
      <w:suff w:val="space"/>
      <w:lvlText w:val="-"/>
      <w:lvlJc w:val="left"/>
      <w:pPr>
        <w:ind w:left="92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5C685F"/>
    <w:multiLevelType w:val="hybridMultilevel"/>
    <w:tmpl w:val="A76C7EEE"/>
    <w:lvl w:ilvl="0" w:tplc="049E90EC">
      <w:start w:val="1"/>
      <w:numFmt w:val="bullet"/>
      <w:suff w:val="space"/>
      <w:lvlText w:val="-"/>
      <w:lvlJc w:val="left"/>
      <w:pPr>
        <w:ind w:left="0" w:firstLine="0"/>
      </w:pPr>
      <w:rPr>
        <w:rFonts w:hint="default"/>
      </w:rPr>
    </w:lvl>
    <w:lvl w:ilvl="1" w:tplc="A86EF87C">
      <w:numFmt w:val="decimal"/>
      <w:lvlText w:val=""/>
      <w:lvlJc w:val="left"/>
    </w:lvl>
    <w:lvl w:ilvl="2" w:tplc="61206AF0">
      <w:numFmt w:val="decimal"/>
      <w:lvlText w:val=""/>
      <w:lvlJc w:val="left"/>
    </w:lvl>
    <w:lvl w:ilvl="3" w:tplc="01544538">
      <w:numFmt w:val="decimal"/>
      <w:lvlText w:val=""/>
      <w:lvlJc w:val="left"/>
    </w:lvl>
    <w:lvl w:ilvl="4" w:tplc="F38E4EB6">
      <w:numFmt w:val="decimal"/>
      <w:lvlText w:val=""/>
      <w:lvlJc w:val="left"/>
    </w:lvl>
    <w:lvl w:ilvl="5" w:tplc="1E40DE02">
      <w:numFmt w:val="decimal"/>
      <w:lvlText w:val=""/>
      <w:lvlJc w:val="left"/>
    </w:lvl>
    <w:lvl w:ilvl="6" w:tplc="B05E761E">
      <w:numFmt w:val="decimal"/>
      <w:lvlText w:val=""/>
      <w:lvlJc w:val="left"/>
    </w:lvl>
    <w:lvl w:ilvl="7" w:tplc="F4505B9A">
      <w:numFmt w:val="decimal"/>
      <w:lvlText w:val=""/>
      <w:lvlJc w:val="left"/>
    </w:lvl>
    <w:lvl w:ilvl="8" w:tplc="A698AEBE">
      <w:numFmt w:val="decimal"/>
      <w:lvlText w:val=""/>
      <w:lvlJc w:val="left"/>
    </w:lvl>
  </w:abstractNum>
  <w:abstractNum w:abstractNumId="20">
    <w:nsid w:val="3D2208E6"/>
    <w:multiLevelType w:val="hybridMultilevel"/>
    <w:tmpl w:val="0E7A9C9C"/>
    <w:lvl w:ilvl="0" w:tplc="C87A6D2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3141E9A"/>
    <w:multiLevelType w:val="hybridMultilevel"/>
    <w:tmpl w:val="5486F9AE"/>
    <w:lvl w:ilvl="0" w:tplc="858E29C2">
      <w:numFmt w:val="bullet"/>
      <w:suff w:val="space"/>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0761300"/>
    <w:multiLevelType w:val="hybridMultilevel"/>
    <w:tmpl w:val="3A54F582"/>
    <w:lvl w:ilvl="0" w:tplc="049E90EC">
      <w:start w:val="1"/>
      <w:numFmt w:val="bullet"/>
      <w:suff w:val="space"/>
      <w:lvlText w:val="-"/>
      <w:lvlJc w:val="left"/>
      <w:pPr>
        <w:ind w:left="0" w:firstLine="0"/>
      </w:pPr>
      <w:rPr>
        <w:rFonts w:hint="default"/>
      </w:rPr>
    </w:lvl>
    <w:lvl w:ilvl="1" w:tplc="A86EF87C">
      <w:numFmt w:val="decimal"/>
      <w:lvlText w:val=""/>
      <w:lvlJc w:val="left"/>
    </w:lvl>
    <w:lvl w:ilvl="2" w:tplc="61206AF0">
      <w:numFmt w:val="decimal"/>
      <w:lvlText w:val=""/>
      <w:lvlJc w:val="left"/>
    </w:lvl>
    <w:lvl w:ilvl="3" w:tplc="01544538">
      <w:numFmt w:val="decimal"/>
      <w:lvlText w:val=""/>
      <w:lvlJc w:val="left"/>
    </w:lvl>
    <w:lvl w:ilvl="4" w:tplc="F38E4EB6">
      <w:numFmt w:val="decimal"/>
      <w:lvlText w:val=""/>
      <w:lvlJc w:val="left"/>
    </w:lvl>
    <w:lvl w:ilvl="5" w:tplc="1E40DE02">
      <w:numFmt w:val="decimal"/>
      <w:lvlText w:val=""/>
      <w:lvlJc w:val="left"/>
    </w:lvl>
    <w:lvl w:ilvl="6" w:tplc="B05E761E">
      <w:numFmt w:val="decimal"/>
      <w:lvlText w:val=""/>
      <w:lvlJc w:val="left"/>
    </w:lvl>
    <w:lvl w:ilvl="7" w:tplc="F4505B9A">
      <w:numFmt w:val="decimal"/>
      <w:lvlText w:val=""/>
      <w:lvlJc w:val="left"/>
    </w:lvl>
    <w:lvl w:ilvl="8" w:tplc="A698AEBE">
      <w:numFmt w:val="decimal"/>
      <w:lvlText w:val=""/>
      <w:lvlJc w:val="left"/>
    </w:lvl>
  </w:abstractNum>
  <w:abstractNum w:abstractNumId="23">
    <w:nsid w:val="547142F6"/>
    <w:multiLevelType w:val="hybridMultilevel"/>
    <w:tmpl w:val="30B021E0"/>
    <w:lvl w:ilvl="0" w:tplc="744853D2">
      <w:start w:val="1"/>
      <w:numFmt w:val="bullet"/>
      <w:suff w:val="space"/>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FF5EA4"/>
    <w:multiLevelType w:val="hybridMultilevel"/>
    <w:tmpl w:val="739CB960"/>
    <w:lvl w:ilvl="0" w:tplc="1BF4DDB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A142F"/>
    <w:multiLevelType w:val="hybridMultilevel"/>
    <w:tmpl w:val="3FFE53E0"/>
    <w:lvl w:ilvl="0" w:tplc="9F700A4C">
      <w:start w:val="1"/>
      <w:numFmt w:val="decimal"/>
      <w:suff w:val="space"/>
      <w:lvlText w:val="%1."/>
      <w:lvlJc w:val="left"/>
      <w:pPr>
        <w:ind w:left="0" w:firstLine="56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54421B3"/>
    <w:multiLevelType w:val="hybridMultilevel"/>
    <w:tmpl w:val="0A220218"/>
    <w:lvl w:ilvl="0" w:tplc="049E90EC">
      <w:start w:val="1"/>
      <w:numFmt w:val="bullet"/>
      <w:suff w:val="space"/>
      <w:lvlText w:val="-"/>
      <w:lvlJc w:val="left"/>
      <w:pPr>
        <w:ind w:left="0" w:firstLine="0"/>
      </w:pPr>
      <w:rPr>
        <w:rFonts w:hint="default"/>
      </w:rPr>
    </w:lvl>
    <w:lvl w:ilvl="1" w:tplc="A86EF87C">
      <w:numFmt w:val="decimal"/>
      <w:lvlText w:val=""/>
      <w:lvlJc w:val="left"/>
    </w:lvl>
    <w:lvl w:ilvl="2" w:tplc="61206AF0">
      <w:numFmt w:val="decimal"/>
      <w:lvlText w:val=""/>
      <w:lvlJc w:val="left"/>
    </w:lvl>
    <w:lvl w:ilvl="3" w:tplc="01544538">
      <w:numFmt w:val="decimal"/>
      <w:lvlText w:val=""/>
      <w:lvlJc w:val="left"/>
    </w:lvl>
    <w:lvl w:ilvl="4" w:tplc="F38E4EB6">
      <w:numFmt w:val="decimal"/>
      <w:lvlText w:val=""/>
      <w:lvlJc w:val="left"/>
    </w:lvl>
    <w:lvl w:ilvl="5" w:tplc="1E40DE02">
      <w:numFmt w:val="decimal"/>
      <w:lvlText w:val=""/>
      <w:lvlJc w:val="left"/>
    </w:lvl>
    <w:lvl w:ilvl="6" w:tplc="B05E761E">
      <w:numFmt w:val="decimal"/>
      <w:lvlText w:val=""/>
      <w:lvlJc w:val="left"/>
    </w:lvl>
    <w:lvl w:ilvl="7" w:tplc="F4505B9A">
      <w:numFmt w:val="decimal"/>
      <w:lvlText w:val=""/>
      <w:lvlJc w:val="left"/>
    </w:lvl>
    <w:lvl w:ilvl="8" w:tplc="A698AEBE">
      <w:numFmt w:val="decimal"/>
      <w:lvlText w:val=""/>
      <w:lvlJc w:val="left"/>
    </w:lvl>
  </w:abstractNum>
  <w:abstractNum w:abstractNumId="27">
    <w:nsid w:val="661B6F9F"/>
    <w:multiLevelType w:val="hybridMultilevel"/>
    <w:tmpl w:val="F36CFED4"/>
    <w:lvl w:ilvl="0" w:tplc="049E90EC">
      <w:start w:val="1"/>
      <w:numFmt w:val="bullet"/>
      <w:suff w:val="space"/>
      <w:lvlText w:val="-"/>
      <w:lvlJc w:val="left"/>
      <w:pPr>
        <w:ind w:left="0" w:firstLine="0"/>
      </w:pPr>
      <w:rPr>
        <w:rFonts w:hint="default"/>
      </w:rPr>
    </w:lvl>
    <w:lvl w:ilvl="1" w:tplc="A86EF87C">
      <w:numFmt w:val="decimal"/>
      <w:lvlText w:val=""/>
      <w:lvlJc w:val="left"/>
    </w:lvl>
    <w:lvl w:ilvl="2" w:tplc="61206AF0">
      <w:numFmt w:val="decimal"/>
      <w:lvlText w:val=""/>
      <w:lvlJc w:val="left"/>
    </w:lvl>
    <w:lvl w:ilvl="3" w:tplc="01544538">
      <w:numFmt w:val="decimal"/>
      <w:lvlText w:val=""/>
      <w:lvlJc w:val="left"/>
    </w:lvl>
    <w:lvl w:ilvl="4" w:tplc="F38E4EB6">
      <w:numFmt w:val="decimal"/>
      <w:lvlText w:val=""/>
      <w:lvlJc w:val="left"/>
    </w:lvl>
    <w:lvl w:ilvl="5" w:tplc="1E40DE02">
      <w:numFmt w:val="decimal"/>
      <w:lvlText w:val=""/>
      <w:lvlJc w:val="left"/>
    </w:lvl>
    <w:lvl w:ilvl="6" w:tplc="B05E761E">
      <w:numFmt w:val="decimal"/>
      <w:lvlText w:val=""/>
      <w:lvlJc w:val="left"/>
    </w:lvl>
    <w:lvl w:ilvl="7" w:tplc="F4505B9A">
      <w:numFmt w:val="decimal"/>
      <w:lvlText w:val=""/>
      <w:lvlJc w:val="left"/>
    </w:lvl>
    <w:lvl w:ilvl="8" w:tplc="A698AEBE">
      <w:numFmt w:val="decimal"/>
      <w:lvlText w:val=""/>
      <w:lvlJc w:val="left"/>
    </w:lvl>
  </w:abstractNum>
  <w:abstractNum w:abstractNumId="28">
    <w:nsid w:val="6ADB1C39"/>
    <w:multiLevelType w:val="hybridMultilevel"/>
    <w:tmpl w:val="C80E4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AD06FC"/>
    <w:multiLevelType w:val="hybridMultilevel"/>
    <w:tmpl w:val="76307884"/>
    <w:lvl w:ilvl="0" w:tplc="28CA1066">
      <w:start w:val="1"/>
      <w:numFmt w:val="decimal"/>
      <w:suff w:val="space"/>
      <w:lvlText w:val="%1)"/>
      <w:lvlJc w:val="left"/>
      <w:pPr>
        <w:ind w:left="0" w:firstLine="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7176CD7"/>
    <w:multiLevelType w:val="hybridMultilevel"/>
    <w:tmpl w:val="73E0B15C"/>
    <w:lvl w:ilvl="0" w:tplc="049E90EC">
      <w:start w:val="1"/>
      <w:numFmt w:val="bullet"/>
      <w:suff w:val="space"/>
      <w:lvlText w:val="-"/>
      <w:lvlJc w:val="left"/>
      <w:pPr>
        <w:ind w:left="0" w:firstLine="0"/>
      </w:pPr>
      <w:rPr>
        <w:rFonts w:hint="default"/>
      </w:rPr>
    </w:lvl>
    <w:lvl w:ilvl="1" w:tplc="A86EF87C">
      <w:numFmt w:val="decimal"/>
      <w:lvlText w:val=""/>
      <w:lvlJc w:val="left"/>
    </w:lvl>
    <w:lvl w:ilvl="2" w:tplc="61206AF0">
      <w:numFmt w:val="decimal"/>
      <w:lvlText w:val=""/>
      <w:lvlJc w:val="left"/>
    </w:lvl>
    <w:lvl w:ilvl="3" w:tplc="01544538">
      <w:numFmt w:val="decimal"/>
      <w:lvlText w:val=""/>
      <w:lvlJc w:val="left"/>
    </w:lvl>
    <w:lvl w:ilvl="4" w:tplc="F38E4EB6">
      <w:numFmt w:val="decimal"/>
      <w:lvlText w:val=""/>
      <w:lvlJc w:val="left"/>
    </w:lvl>
    <w:lvl w:ilvl="5" w:tplc="1E40DE02">
      <w:numFmt w:val="decimal"/>
      <w:lvlText w:val=""/>
      <w:lvlJc w:val="left"/>
    </w:lvl>
    <w:lvl w:ilvl="6" w:tplc="B05E761E">
      <w:numFmt w:val="decimal"/>
      <w:lvlText w:val=""/>
      <w:lvlJc w:val="left"/>
    </w:lvl>
    <w:lvl w:ilvl="7" w:tplc="F4505B9A">
      <w:numFmt w:val="decimal"/>
      <w:lvlText w:val=""/>
      <w:lvlJc w:val="left"/>
    </w:lvl>
    <w:lvl w:ilvl="8" w:tplc="A698AEBE">
      <w:numFmt w:val="decimal"/>
      <w:lvlText w:val=""/>
      <w:lvlJc w:val="left"/>
    </w:lvl>
  </w:abstractNum>
  <w:abstractNum w:abstractNumId="31">
    <w:nsid w:val="7D02039F"/>
    <w:multiLevelType w:val="hybridMultilevel"/>
    <w:tmpl w:val="C454484A"/>
    <w:lvl w:ilvl="0" w:tplc="CA92EE34">
      <w:start w:val="1"/>
      <w:numFmt w:val="bullet"/>
      <w:suff w:val="space"/>
      <w:lvlText w:val=""/>
      <w:lvlJc w:val="left"/>
      <w:pPr>
        <w:ind w:left="360" w:hanging="360"/>
      </w:pPr>
      <w:rPr>
        <w:rFonts w:ascii="Symbol" w:hAnsi="Symbol"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2">
    <w:nsid w:val="7F006A20"/>
    <w:multiLevelType w:val="hybridMultilevel"/>
    <w:tmpl w:val="645A444E"/>
    <w:lvl w:ilvl="0" w:tplc="528E9706">
      <w:start w:val="1"/>
      <w:numFmt w:val="decimal"/>
      <w:suff w:val="nothing"/>
      <w:lvlText w:val="%1."/>
      <w:lvlJc w:val="left"/>
      <w:pPr>
        <w:ind w:left="0" w:firstLine="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5B0A92"/>
    <w:multiLevelType w:val="hybridMultilevel"/>
    <w:tmpl w:val="8606160C"/>
    <w:lvl w:ilvl="0" w:tplc="049E90EC">
      <w:start w:val="1"/>
      <w:numFmt w:val="bullet"/>
      <w:suff w:val="space"/>
      <w:lvlText w:val="-"/>
      <w:lvlJc w:val="left"/>
      <w:pPr>
        <w:ind w:left="0" w:firstLine="0"/>
      </w:pPr>
      <w:rPr>
        <w:rFonts w:hint="default"/>
      </w:rPr>
    </w:lvl>
    <w:lvl w:ilvl="1" w:tplc="A86EF87C">
      <w:numFmt w:val="decimal"/>
      <w:lvlText w:val=""/>
      <w:lvlJc w:val="left"/>
    </w:lvl>
    <w:lvl w:ilvl="2" w:tplc="61206AF0">
      <w:numFmt w:val="decimal"/>
      <w:lvlText w:val=""/>
      <w:lvlJc w:val="left"/>
    </w:lvl>
    <w:lvl w:ilvl="3" w:tplc="01544538">
      <w:numFmt w:val="decimal"/>
      <w:lvlText w:val=""/>
      <w:lvlJc w:val="left"/>
    </w:lvl>
    <w:lvl w:ilvl="4" w:tplc="F38E4EB6">
      <w:numFmt w:val="decimal"/>
      <w:lvlText w:val=""/>
      <w:lvlJc w:val="left"/>
    </w:lvl>
    <w:lvl w:ilvl="5" w:tplc="1E40DE02">
      <w:numFmt w:val="decimal"/>
      <w:lvlText w:val=""/>
      <w:lvlJc w:val="left"/>
    </w:lvl>
    <w:lvl w:ilvl="6" w:tplc="B05E761E">
      <w:numFmt w:val="decimal"/>
      <w:lvlText w:val=""/>
      <w:lvlJc w:val="left"/>
    </w:lvl>
    <w:lvl w:ilvl="7" w:tplc="F4505B9A">
      <w:numFmt w:val="decimal"/>
      <w:lvlText w:val=""/>
      <w:lvlJc w:val="left"/>
    </w:lvl>
    <w:lvl w:ilvl="8" w:tplc="A698AEBE">
      <w:numFmt w:val="decimal"/>
      <w:lvlText w:val=""/>
      <w:lvlJc w:val="left"/>
    </w:lvl>
  </w:abstractNum>
  <w:num w:numId="1">
    <w:abstractNumId w:val="6"/>
  </w:num>
  <w:num w:numId="2">
    <w:abstractNumId w:val="4"/>
  </w:num>
  <w:num w:numId="3">
    <w:abstractNumId w:val="0"/>
  </w:num>
  <w:num w:numId="4">
    <w:abstractNumId w:val="8"/>
  </w:num>
  <w:num w:numId="5">
    <w:abstractNumId w:val="7"/>
  </w:num>
  <w:num w:numId="6">
    <w:abstractNumId w:val="3"/>
  </w:num>
  <w:num w:numId="7">
    <w:abstractNumId w:val="5"/>
  </w:num>
  <w:num w:numId="8">
    <w:abstractNumId w:val="1"/>
  </w:num>
  <w:num w:numId="9">
    <w:abstractNumId w:val="9"/>
  </w:num>
  <w:num w:numId="10">
    <w:abstractNumId w:val="2"/>
  </w:num>
  <w:num w:numId="11">
    <w:abstractNumId w:val="18"/>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9"/>
  </w:num>
  <w:num w:numId="15">
    <w:abstractNumId w:val="12"/>
  </w:num>
  <w:num w:numId="16">
    <w:abstractNumId w:val="32"/>
  </w:num>
  <w:num w:numId="17">
    <w:abstractNumId w:val="23"/>
  </w:num>
  <w:num w:numId="18">
    <w:abstractNumId w:val="13"/>
  </w:num>
  <w:num w:numId="19">
    <w:abstractNumId w:val="30"/>
  </w:num>
  <w:num w:numId="20">
    <w:abstractNumId w:val="19"/>
  </w:num>
  <w:num w:numId="21">
    <w:abstractNumId w:val="33"/>
  </w:num>
  <w:num w:numId="22">
    <w:abstractNumId w:val="14"/>
  </w:num>
  <w:num w:numId="23">
    <w:abstractNumId w:val="17"/>
  </w:num>
  <w:num w:numId="24">
    <w:abstractNumId w:val="27"/>
  </w:num>
  <w:num w:numId="25">
    <w:abstractNumId w:val="11"/>
  </w:num>
  <w:num w:numId="26">
    <w:abstractNumId w:val="26"/>
  </w:num>
  <w:num w:numId="27">
    <w:abstractNumId w:val="22"/>
  </w:num>
  <w:num w:numId="28">
    <w:abstractNumId w:val="25"/>
  </w:num>
  <w:num w:numId="29">
    <w:abstractNumId w:val="12"/>
  </w:num>
  <w:num w:numId="30">
    <w:abstractNumId w:val="31"/>
  </w:num>
  <w:num w:numId="31">
    <w:abstractNumId w:val="23"/>
  </w:num>
  <w:num w:numId="32">
    <w:abstractNumId w:val="20"/>
  </w:num>
  <w:num w:numId="33">
    <w:abstractNumId w:val="28"/>
  </w:num>
  <w:num w:numId="34">
    <w:abstractNumId w:val="24"/>
  </w:num>
  <w:num w:numId="35">
    <w:abstractNumId w:val="10"/>
  </w:num>
  <w:num w:numId="36">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8505"/>
  <w:autoHyphenation/>
  <w:hyphenationZone w:val="357"/>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2C90"/>
    <w:rsid w:val="00000C37"/>
    <w:rsid w:val="000025A8"/>
    <w:rsid w:val="00002CEC"/>
    <w:rsid w:val="0000759B"/>
    <w:rsid w:val="00010F6D"/>
    <w:rsid w:val="000118C0"/>
    <w:rsid w:val="00013614"/>
    <w:rsid w:val="000160AC"/>
    <w:rsid w:val="0001615D"/>
    <w:rsid w:val="00021220"/>
    <w:rsid w:val="0002557C"/>
    <w:rsid w:val="00026A39"/>
    <w:rsid w:val="00027182"/>
    <w:rsid w:val="00030D47"/>
    <w:rsid w:val="000345CD"/>
    <w:rsid w:val="000347C5"/>
    <w:rsid w:val="00035D68"/>
    <w:rsid w:val="000411E6"/>
    <w:rsid w:val="0004552C"/>
    <w:rsid w:val="00045B0C"/>
    <w:rsid w:val="00047874"/>
    <w:rsid w:val="00051524"/>
    <w:rsid w:val="000525A4"/>
    <w:rsid w:val="00055F3A"/>
    <w:rsid w:val="00060BEA"/>
    <w:rsid w:val="00061BBD"/>
    <w:rsid w:val="00061D72"/>
    <w:rsid w:val="00062DEC"/>
    <w:rsid w:val="00063A8C"/>
    <w:rsid w:val="000647D9"/>
    <w:rsid w:val="0006715B"/>
    <w:rsid w:val="00071815"/>
    <w:rsid w:val="00073092"/>
    <w:rsid w:val="0007369C"/>
    <w:rsid w:val="00074358"/>
    <w:rsid w:val="0007726B"/>
    <w:rsid w:val="0008194A"/>
    <w:rsid w:val="00085CEA"/>
    <w:rsid w:val="00086684"/>
    <w:rsid w:val="0008756E"/>
    <w:rsid w:val="00096DD6"/>
    <w:rsid w:val="00097D47"/>
    <w:rsid w:val="000A383B"/>
    <w:rsid w:val="000A7263"/>
    <w:rsid w:val="000B12F9"/>
    <w:rsid w:val="000B1F10"/>
    <w:rsid w:val="000C129F"/>
    <w:rsid w:val="000C301E"/>
    <w:rsid w:val="000D085E"/>
    <w:rsid w:val="000D097E"/>
    <w:rsid w:val="000E53C9"/>
    <w:rsid w:val="000E6111"/>
    <w:rsid w:val="000F2570"/>
    <w:rsid w:val="0010046C"/>
    <w:rsid w:val="0010585E"/>
    <w:rsid w:val="001073DF"/>
    <w:rsid w:val="0011558E"/>
    <w:rsid w:val="001159E9"/>
    <w:rsid w:val="0012127A"/>
    <w:rsid w:val="00123257"/>
    <w:rsid w:val="001256A3"/>
    <w:rsid w:val="00130145"/>
    <w:rsid w:val="00130AB1"/>
    <w:rsid w:val="00131BCB"/>
    <w:rsid w:val="001320F1"/>
    <w:rsid w:val="00132636"/>
    <w:rsid w:val="00137F3C"/>
    <w:rsid w:val="0014066C"/>
    <w:rsid w:val="001427A9"/>
    <w:rsid w:val="0014332D"/>
    <w:rsid w:val="00144892"/>
    <w:rsid w:val="00145A8C"/>
    <w:rsid w:val="00146191"/>
    <w:rsid w:val="00150925"/>
    <w:rsid w:val="00151CB0"/>
    <w:rsid w:val="001520D6"/>
    <w:rsid w:val="00161372"/>
    <w:rsid w:val="00163EB2"/>
    <w:rsid w:val="001765DE"/>
    <w:rsid w:val="001766E0"/>
    <w:rsid w:val="0017766E"/>
    <w:rsid w:val="00180F4D"/>
    <w:rsid w:val="0018123B"/>
    <w:rsid w:val="00182748"/>
    <w:rsid w:val="00187ECC"/>
    <w:rsid w:val="00192002"/>
    <w:rsid w:val="00192CF0"/>
    <w:rsid w:val="00192D4E"/>
    <w:rsid w:val="00193BC2"/>
    <w:rsid w:val="00194E7F"/>
    <w:rsid w:val="001958A5"/>
    <w:rsid w:val="001A0221"/>
    <w:rsid w:val="001A0C5A"/>
    <w:rsid w:val="001A7867"/>
    <w:rsid w:val="001A7C7B"/>
    <w:rsid w:val="001B0461"/>
    <w:rsid w:val="001B1362"/>
    <w:rsid w:val="001B7016"/>
    <w:rsid w:val="001C04AC"/>
    <w:rsid w:val="001C0DB5"/>
    <w:rsid w:val="001C1AEE"/>
    <w:rsid w:val="001C3F4C"/>
    <w:rsid w:val="001C678B"/>
    <w:rsid w:val="001C7991"/>
    <w:rsid w:val="001C7C07"/>
    <w:rsid w:val="001D065A"/>
    <w:rsid w:val="001D08F4"/>
    <w:rsid w:val="001D3305"/>
    <w:rsid w:val="001D4C32"/>
    <w:rsid w:val="001D5B9E"/>
    <w:rsid w:val="001D631D"/>
    <w:rsid w:val="001E2749"/>
    <w:rsid w:val="001E2C90"/>
    <w:rsid w:val="001E3662"/>
    <w:rsid w:val="001E4370"/>
    <w:rsid w:val="001E54BF"/>
    <w:rsid w:val="001E7300"/>
    <w:rsid w:val="001E7B6B"/>
    <w:rsid w:val="001F028D"/>
    <w:rsid w:val="001F0F77"/>
    <w:rsid w:val="001F21F6"/>
    <w:rsid w:val="001F24CE"/>
    <w:rsid w:val="001F68EF"/>
    <w:rsid w:val="001F793D"/>
    <w:rsid w:val="00204E5E"/>
    <w:rsid w:val="002100C8"/>
    <w:rsid w:val="00216185"/>
    <w:rsid w:val="00216894"/>
    <w:rsid w:val="0021796D"/>
    <w:rsid w:val="00217B34"/>
    <w:rsid w:val="00217D6D"/>
    <w:rsid w:val="002230AF"/>
    <w:rsid w:val="002269E8"/>
    <w:rsid w:val="00230BAC"/>
    <w:rsid w:val="00232B07"/>
    <w:rsid w:val="002349A8"/>
    <w:rsid w:val="00236D0B"/>
    <w:rsid w:val="00244734"/>
    <w:rsid w:val="0024485B"/>
    <w:rsid w:val="00253B1D"/>
    <w:rsid w:val="002607C3"/>
    <w:rsid w:val="00260DAF"/>
    <w:rsid w:val="002610B7"/>
    <w:rsid w:val="00261B2B"/>
    <w:rsid w:val="0026222E"/>
    <w:rsid w:val="00263CF0"/>
    <w:rsid w:val="002704C9"/>
    <w:rsid w:val="002715EA"/>
    <w:rsid w:val="00272F24"/>
    <w:rsid w:val="00272FD6"/>
    <w:rsid w:val="00274AF4"/>
    <w:rsid w:val="0028098F"/>
    <w:rsid w:val="00281677"/>
    <w:rsid w:val="002816EE"/>
    <w:rsid w:val="0028309B"/>
    <w:rsid w:val="0028591D"/>
    <w:rsid w:val="00285D04"/>
    <w:rsid w:val="00285EDD"/>
    <w:rsid w:val="0029249B"/>
    <w:rsid w:val="00293413"/>
    <w:rsid w:val="0029461C"/>
    <w:rsid w:val="00294BB0"/>
    <w:rsid w:val="002A04A3"/>
    <w:rsid w:val="002A0858"/>
    <w:rsid w:val="002A21C8"/>
    <w:rsid w:val="002A3CBB"/>
    <w:rsid w:val="002A6CDF"/>
    <w:rsid w:val="002B0264"/>
    <w:rsid w:val="002B143B"/>
    <w:rsid w:val="002B39CC"/>
    <w:rsid w:val="002B4571"/>
    <w:rsid w:val="002C2C75"/>
    <w:rsid w:val="002C31F6"/>
    <w:rsid w:val="002C4FEE"/>
    <w:rsid w:val="002C505A"/>
    <w:rsid w:val="002C6459"/>
    <w:rsid w:val="002D3728"/>
    <w:rsid w:val="002D5E00"/>
    <w:rsid w:val="002E2C48"/>
    <w:rsid w:val="002E4814"/>
    <w:rsid w:val="002E5369"/>
    <w:rsid w:val="002E7EAF"/>
    <w:rsid w:val="002F54F5"/>
    <w:rsid w:val="00300939"/>
    <w:rsid w:val="00302686"/>
    <w:rsid w:val="0030306E"/>
    <w:rsid w:val="00304555"/>
    <w:rsid w:val="00305199"/>
    <w:rsid w:val="00306C20"/>
    <w:rsid w:val="00317567"/>
    <w:rsid w:val="00324AED"/>
    <w:rsid w:val="003265EF"/>
    <w:rsid w:val="003276F0"/>
    <w:rsid w:val="00333F83"/>
    <w:rsid w:val="0033453B"/>
    <w:rsid w:val="0033699D"/>
    <w:rsid w:val="003375DB"/>
    <w:rsid w:val="0034027D"/>
    <w:rsid w:val="00342C1C"/>
    <w:rsid w:val="00342E62"/>
    <w:rsid w:val="0034542F"/>
    <w:rsid w:val="003461F5"/>
    <w:rsid w:val="003469FF"/>
    <w:rsid w:val="00347B28"/>
    <w:rsid w:val="00352998"/>
    <w:rsid w:val="003532DA"/>
    <w:rsid w:val="003543A5"/>
    <w:rsid w:val="00354A9B"/>
    <w:rsid w:val="00354E34"/>
    <w:rsid w:val="00361E56"/>
    <w:rsid w:val="003728C5"/>
    <w:rsid w:val="003738CC"/>
    <w:rsid w:val="00375D7B"/>
    <w:rsid w:val="003761CD"/>
    <w:rsid w:val="00383F1A"/>
    <w:rsid w:val="003840EF"/>
    <w:rsid w:val="00390330"/>
    <w:rsid w:val="0039068F"/>
    <w:rsid w:val="00391B62"/>
    <w:rsid w:val="00396DC2"/>
    <w:rsid w:val="003A26B4"/>
    <w:rsid w:val="003A61EE"/>
    <w:rsid w:val="003A7417"/>
    <w:rsid w:val="003A799C"/>
    <w:rsid w:val="003C1143"/>
    <w:rsid w:val="003C50AA"/>
    <w:rsid w:val="003C6665"/>
    <w:rsid w:val="003C7C14"/>
    <w:rsid w:val="003D16B5"/>
    <w:rsid w:val="003D2A16"/>
    <w:rsid w:val="003D5AF6"/>
    <w:rsid w:val="003E7602"/>
    <w:rsid w:val="003F1378"/>
    <w:rsid w:val="003F22CD"/>
    <w:rsid w:val="003F22F8"/>
    <w:rsid w:val="003F35DD"/>
    <w:rsid w:val="003F3DA7"/>
    <w:rsid w:val="003F5834"/>
    <w:rsid w:val="003F6329"/>
    <w:rsid w:val="003F6858"/>
    <w:rsid w:val="003F6BF8"/>
    <w:rsid w:val="003F7089"/>
    <w:rsid w:val="004026AE"/>
    <w:rsid w:val="00406B5F"/>
    <w:rsid w:val="004106E6"/>
    <w:rsid w:val="0041186E"/>
    <w:rsid w:val="00411D3F"/>
    <w:rsid w:val="00411DD0"/>
    <w:rsid w:val="00412411"/>
    <w:rsid w:val="00412FF2"/>
    <w:rsid w:val="00415EB9"/>
    <w:rsid w:val="0041689D"/>
    <w:rsid w:val="00420A47"/>
    <w:rsid w:val="004215A3"/>
    <w:rsid w:val="00421755"/>
    <w:rsid w:val="004223A7"/>
    <w:rsid w:val="00424A44"/>
    <w:rsid w:val="004270D1"/>
    <w:rsid w:val="004279A1"/>
    <w:rsid w:val="00430C66"/>
    <w:rsid w:val="00433297"/>
    <w:rsid w:val="004359F1"/>
    <w:rsid w:val="00435EAC"/>
    <w:rsid w:val="004379AB"/>
    <w:rsid w:val="00442314"/>
    <w:rsid w:val="00444B40"/>
    <w:rsid w:val="00445977"/>
    <w:rsid w:val="004477F6"/>
    <w:rsid w:val="0044791E"/>
    <w:rsid w:val="004546B1"/>
    <w:rsid w:val="00456A1C"/>
    <w:rsid w:val="00456B3E"/>
    <w:rsid w:val="004610C1"/>
    <w:rsid w:val="004619B5"/>
    <w:rsid w:val="0046388B"/>
    <w:rsid w:val="00464085"/>
    <w:rsid w:val="004641FF"/>
    <w:rsid w:val="00465578"/>
    <w:rsid w:val="004727EA"/>
    <w:rsid w:val="004762CF"/>
    <w:rsid w:val="0048005A"/>
    <w:rsid w:val="00481532"/>
    <w:rsid w:val="0048325F"/>
    <w:rsid w:val="00483329"/>
    <w:rsid w:val="00485122"/>
    <w:rsid w:val="00486BED"/>
    <w:rsid w:val="00490188"/>
    <w:rsid w:val="004907DF"/>
    <w:rsid w:val="004943FB"/>
    <w:rsid w:val="00495A6C"/>
    <w:rsid w:val="00495EDB"/>
    <w:rsid w:val="00496D9D"/>
    <w:rsid w:val="004A07FE"/>
    <w:rsid w:val="004A1075"/>
    <w:rsid w:val="004A1E80"/>
    <w:rsid w:val="004A22B7"/>
    <w:rsid w:val="004A4ABC"/>
    <w:rsid w:val="004A5C29"/>
    <w:rsid w:val="004B303F"/>
    <w:rsid w:val="004B3983"/>
    <w:rsid w:val="004B4253"/>
    <w:rsid w:val="004B4F1A"/>
    <w:rsid w:val="004B6AE0"/>
    <w:rsid w:val="004B6EE3"/>
    <w:rsid w:val="004B746A"/>
    <w:rsid w:val="004B7D34"/>
    <w:rsid w:val="004C05A5"/>
    <w:rsid w:val="004C12D8"/>
    <w:rsid w:val="004C32D6"/>
    <w:rsid w:val="004C519F"/>
    <w:rsid w:val="004C7510"/>
    <w:rsid w:val="004C7772"/>
    <w:rsid w:val="004D4857"/>
    <w:rsid w:val="004D6D91"/>
    <w:rsid w:val="004D7B03"/>
    <w:rsid w:val="004E2E0F"/>
    <w:rsid w:val="004F2B1A"/>
    <w:rsid w:val="004F44F7"/>
    <w:rsid w:val="004F667D"/>
    <w:rsid w:val="004F71F0"/>
    <w:rsid w:val="00500FDE"/>
    <w:rsid w:val="0050145C"/>
    <w:rsid w:val="005049D5"/>
    <w:rsid w:val="005051CA"/>
    <w:rsid w:val="005164B4"/>
    <w:rsid w:val="005210FA"/>
    <w:rsid w:val="005272EC"/>
    <w:rsid w:val="00527542"/>
    <w:rsid w:val="00530816"/>
    <w:rsid w:val="00533157"/>
    <w:rsid w:val="00534C9D"/>
    <w:rsid w:val="00540365"/>
    <w:rsid w:val="005406B3"/>
    <w:rsid w:val="005414FB"/>
    <w:rsid w:val="005419E2"/>
    <w:rsid w:val="00542985"/>
    <w:rsid w:val="0054373A"/>
    <w:rsid w:val="0054464A"/>
    <w:rsid w:val="005467C1"/>
    <w:rsid w:val="00557367"/>
    <w:rsid w:val="00560661"/>
    <w:rsid w:val="00560C81"/>
    <w:rsid w:val="00560DAC"/>
    <w:rsid w:val="0056250D"/>
    <w:rsid w:val="00563E95"/>
    <w:rsid w:val="00563F0F"/>
    <w:rsid w:val="00564845"/>
    <w:rsid w:val="00571C3B"/>
    <w:rsid w:val="00574355"/>
    <w:rsid w:val="0057480B"/>
    <w:rsid w:val="005802F6"/>
    <w:rsid w:val="0058332C"/>
    <w:rsid w:val="005848E4"/>
    <w:rsid w:val="00584FFA"/>
    <w:rsid w:val="0059384C"/>
    <w:rsid w:val="005A29AF"/>
    <w:rsid w:val="005A338E"/>
    <w:rsid w:val="005A51B9"/>
    <w:rsid w:val="005A6C86"/>
    <w:rsid w:val="005B17E5"/>
    <w:rsid w:val="005B2D10"/>
    <w:rsid w:val="005B3596"/>
    <w:rsid w:val="005B4B5B"/>
    <w:rsid w:val="005B596A"/>
    <w:rsid w:val="005B5F44"/>
    <w:rsid w:val="005B63CD"/>
    <w:rsid w:val="005C1171"/>
    <w:rsid w:val="005C3350"/>
    <w:rsid w:val="005C56B9"/>
    <w:rsid w:val="005D3497"/>
    <w:rsid w:val="005E03E9"/>
    <w:rsid w:val="005E0A5C"/>
    <w:rsid w:val="005E358E"/>
    <w:rsid w:val="005E75F7"/>
    <w:rsid w:val="005F4A42"/>
    <w:rsid w:val="00604C9F"/>
    <w:rsid w:val="00610D78"/>
    <w:rsid w:val="00612384"/>
    <w:rsid w:val="00622A7A"/>
    <w:rsid w:val="006232CB"/>
    <w:rsid w:val="00626EA4"/>
    <w:rsid w:val="00631334"/>
    <w:rsid w:val="006368F1"/>
    <w:rsid w:val="0063734F"/>
    <w:rsid w:val="00641BF0"/>
    <w:rsid w:val="006429D1"/>
    <w:rsid w:val="00646974"/>
    <w:rsid w:val="006477CB"/>
    <w:rsid w:val="00650518"/>
    <w:rsid w:val="00650627"/>
    <w:rsid w:val="0065189B"/>
    <w:rsid w:val="00655105"/>
    <w:rsid w:val="006600A4"/>
    <w:rsid w:val="0066117E"/>
    <w:rsid w:val="006620E3"/>
    <w:rsid w:val="006627E7"/>
    <w:rsid w:val="00662D45"/>
    <w:rsid w:val="00664981"/>
    <w:rsid w:val="006704A6"/>
    <w:rsid w:val="00670A0A"/>
    <w:rsid w:val="0067324A"/>
    <w:rsid w:val="006755AF"/>
    <w:rsid w:val="0067661B"/>
    <w:rsid w:val="0067686A"/>
    <w:rsid w:val="00677485"/>
    <w:rsid w:val="00677D8E"/>
    <w:rsid w:val="00687BB9"/>
    <w:rsid w:val="00687BC8"/>
    <w:rsid w:val="00690341"/>
    <w:rsid w:val="00691011"/>
    <w:rsid w:val="00696B59"/>
    <w:rsid w:val="00696C29"/>
    <w:rsid w:val="006A2AEE"/>
    <w:rsid w:val="006A2B89"/>
    <w:rsid w:val="006A3871"/>
    <w:rsid w:val="006A536A"/>
    <w:rsid w:val="006A60CA"/>
    <w:rsid w:val="006A6BEB"/>
    <w:rsid w:val="006B417C"/>
    <w:rsid w:val="006B4D9E"/>
    <w:rsid w:val="006C05D0"/>
    <w:rsid w:val="006C678D"/>
    <w:rsid w:val="006D2861"/>
    <w:rsid w:val="006D4154"/>
    <w:rsid w:val="006D5BEA"/>
    <w:rsid w:val="006D63AD"/>
    <w:rsid w:val="006E0C33"/>
    <w:rsid w:val="006E41CC"/>
    <w:rsid w:val="006E690C"/>
    <w:rsid w:val="006F31CB"/>
    <w:rsid w:val="00707C5C"/>
    <w:rsid w:val="007100B2"/>
    <w:rsid w:val="00712204"/>
    <w:rsid w:val="00714163"/>
    <w:rsid w:val="00722D81"/>
    <w:rsid w:val="00724DCA"/>
    <w:rsid w:val="007251D5"/>
    <w:rsid w:val="00725253"/>
    <w:rsid w:val="007257B4"/>
    <w:rsid w:val="00726C67"/>
    <w:rsid w:val="00727240"/>
    <w:rsid w:val="0072744D"/>
    <w:rsid w:val="007336BD"/>
    <w:rsid w:val="007337CE"/>
    <w:rsid w:val="0073440A"/>
    <w:rsid w:val="00740345"/>
    <w:rsid w:val="00743B7B"/>
    <w:rsid w:val="00744048"/>
    <w:rsid w:val="00751D88"/>
    <w:rsid w:val="0075408B"/>
    <w:rsid w:val="00754320"/>
    <w:rsid w:val="00756252"/>
    <w:rsid w:val="0075690B"/>
    <w:rsid w:val="00762C3E"/>
    <w:rsid w:val="007667F0"/>
    <w:rsid w:val="007677CB"/>
    <w:rsid w:val="00770C29"/>
    <w:rsid w:val="007737A2"/>
    <w:rsid w:val="007745BD"/>
    <w:rsid w:val="0077780A"/>
    <w:rsid w:val="00780555"/>
    <w:rsid w:val="007809A4"/>
    <w:rsid w:val="00780CA6"/>
    <w:rsid w:val="007825CF"/>
    <w:rsid w:val="00785ECC"/>
    <w:rsid w:val="00786C48"/>
    <w:rsid w:val="00786C6C"/>
    <w:rsid w:val="00791003"/>
    <w:rsid w:val="00794EA7"/>
    <w:rsid w:val="00796C16"/>
    <w:rsid w:val="007A14EB"/>
    <w:rsid w:val="007B206F"/>
    <w:rsid w:val="007B49E1"/>
    <w:rsid w:val="007C464B"/>
    <w:rsid w:val="007C4871"/>
    <w:rsid w:val="007C5CC4"/>
    <w:rsid w:val="007C73FD"/>
    <w:rsid w:val="007D0DEC"/>
    <w:rsid w:val="007D0FB9"/>
    <w:rsid w:val="007D1F2D"/>
    <w:rsid w:val="007D1F46"/>
    <w:rsid w:val="007D39A6"/>
    <w:rsid w:val="007D68E7"/>
    <w:rsid w:val="007D7061"/>
    <w:rsid w:val="007D78DF"/>
    <w:rsid w:val="007E1925"/>
    <w:rsid w:val="007E3552"/>
    <w:rsid w:val="007E3B90"/>
    <w:rsid w:val="007F4046"/>
    <w:rsid w:val="008009EA"/>
    <w:rsid w:val="00802E31"/>
    <w:rsid w:val="00805463"/>
    <w:rsid w:val="00812E12"/>
    <w:rsid w:val="00812EDE"/>
    <w:rsid w:val="0081494B"/>
    <w:rsid w:val="00816153"/>
    <w:rsid w:val="00816C56"/>
    <w:rsid w:val="00821CE9"/>
    <w:rsid w:val="00822202"/>
    <w:rsid w:val="00833C22"/>
    <w:rsid w:val="00834C52"/>
    <w:rsid w:val="0083500A"/>
    <w:rsid w:val="00837024"/>
    <w:rsid w:val="008418E1"/>
    <w:rsid w:val="00841C2A"/>
    <w:rsid w:val="00842086"/>
    <w:rsid w:val="0084494E"/>
    <w:rsid w:val="00847A01"/>
    <w:rsid w:val="0085251A"/>
    <w:rsid w:val="008527CD"/>
    <w:rsid w:val="00853B1F"/>
    <w:rsid w:val="008551D7"/>
    <w:rsid w:val="0085612B"/>
    <w:rsid w:val="00856EFD"/>
    <w:rsid w:val="00863515"/>
    <w:rsid w:val="00866409"/>
    <w:rsid w:val="00866FCF"/>
    <w:rsid w:val="0087200D"/>
    <w:rsid w:val="00874465"/>
    <w:rsid w:val="00876699"/>
    <w:rsid w:val="008805CF"/>
    <w:rsid w:val="00881C34"/>
    <w:rsid w:val="00883EEA"/>
    <w:rsid w:val="00884EC0"/>
    <w:rsid w:val="008862F6"/>
    <w:rsid w:val="00886F56"/>
    <w:rsid w:val="008874A8"/>
    <w:rsid w:val="008979BB"/>
    <w:rsid w:val="008A21D0"/>
    <w:rsid w:val="008A307B"/>
    <w:rsid w:val="008A3614"/>
    <w:rsid w:val="008A4530"/>
    <w:rsid w:val="008A70BF"/>
    <w:rsid w:val="008B2B16"/>
    <w:rsid w:val="008B2C6F"/>
    <w:rsid w:val="008B37BF"/>
    <w:rsid w:val="008B5547"/>
    <w:rsid w:val="008B5FF6"/>
    <w:rsid w:val="008C0949"/>
    <w:rsid w:val="008C0C64"/>
    <w:rsid w:val="008C0DCB"/>
    <w:rsid w:val="008C2FFC"/>
    <w:rsid w:val="008C3134"/>
    <w:rsid w:val="008C4CDF"/>
    <w:rsid w:val="008C5D83"/>
    <w:rsid w:val="008D00FD"/>
    <w:rsid w:val="008D0D89"/>
    <w:rsid w:val="008D2305"/>
    <w:rsid w:val="008D3BE7"/>
    <w:rsid w:val="008D4BFA"/>
    <w:rsid w:val="008D6B72"/>
    <w:rsid w:val="008E03A5"/>
    <w:rsid w:val="008E100D"/>
    <w:rsid w:val="008E1447"/>
    <w:rsid w:val="008E4883"/>
    <w:rsid w:val="008E534C"/>
    <w:rsid w:val="008E5919"/>
    <w:rsid w:val="008E6392"/>
    <w:rsid w:val="008F6686"/>
    <w:rsid w:val="008F6E55"/>
    <w:rsid w:val="00900395"/>
    <w:rsid w:val="009020FE"/>
    <w:rsid w:val="00906A02"/>
    <w:rsid w:val="00917A42"/>
    <w:rsid w:val="00923B7C"/>
    <w:rsid w:val="009323D0"/>
    <w:rsid w:val="00933168"/>
    <w:rsid w:val="009336D5"/>
    <w:rsid w:val="00936AA9"/>
    <w:rsid w:val="00937082"/>
    <w:rsid w:val="00946471"/>
    <w:rsid w:val="0094658F"/>
    <w:rsid w:val="00946AD4"/>
    <w:rsid w:val="0095421E"/>
    <w:rsid w:val="0095443B"/>
    <w:rsid w:val="00955B19"/>
    <w:rsid w:val="00956B6B"/>
    <w:rsid w:val="00957C59"/>
    <w:rsid w:val="00962CEC"/>
    <w:rsid w:val="009633C1"/>
    <w:rsid w:val="0096666D"/>
    <w:rsid w:val="00966A79"/>
    <w:rsid w:val="00966FE7"/>
    <w:rsid w:val="00970032"/>
    <w:rsid w:val="009712EC"/>
    <w:rsid w:val="009716E1"/>
    <w:rsid w:val="009732E7"/>
    <w:rsid w:val="00974D1D"/>
    <w:rsid w:val="0097559F"/>
    <w:rsid w:val="009771CF"/>
    <w:rsid w:val="009771DF"/>
    <w:rsid w:val="00983B65"/>
    <w:rsid w:val="00984757"/>
    <w:rsid w:val="00986D28"/>
    <w:rsid w:val="009A0467"/>
    <w:rsid w:val="009A64F5"/>
    <w:rsid w:val="009A7858"/>
    <w:rsid w:val="009B21FE"/>
    <w:rsid w:val="009B375D"/>
    <w:rsid w:val="009C0D60"/>
    <w:rsid w:val="009C3282"/>
    <w:rsid w:val="009C3852"/>
    <w:rsid w:val="009C3C09"/>
    <w:rsid w:val="009C68D8"/>
    <w:rsid w:val="009D31A0"/>
    <w:rsid w:val="009D544E"/>
    <w:rsid w:val="009D6361"/>
    <w:rsid w:val="009E1882"/>
    <w:rsid w:val="009E1D35"/>
    <w:rsid w:val="009E3F91"/>
    <w:rsid w:val="009E52F1"/>
    <w:rsid w:val="009E5610"/>
    <w:rsid w:val="009E7A76"/>
    <w:rsid w:val="009F036B"/>
    <w:rsid w:val="009F1BA7"/>
    <w:rsid w:val="009F3DAD"/>
    <w:rsid w:val="00A026D3"/>
    <w:rsid w:val="00A02CCC"/>
    <w:rsid w:val="00A13EE9"/>
    <w:rsid w:val="00A22A40"/>
    <w:rsid w:val="00A23CFF"/>
    <w:rsid w:val="00A25297"/>
    <w:rsid w:val="00A356A5"/>
    <w:rsid w:val="00A362C5"/>
    <w:rsid w:val="00A3672F"/>
    <w:rsid w:val="00A36FFF"/>
    <w:rsid w:val="00A37178"/>
    <w:rsid w:val="00A37D4F"/>
    <w:rsid w:val="00A41C92"/>
    <w:rsid w:val="00A42873"/>
    <w:rsid w:val="00A43410"/>
    <w:rsid w:val="00A45A0C"/>
    <w:rsid w:val="00A472F0"/>
    <w:rsid w:val="00A515FF"/>
    <w:rsid w:val="00A53B9A"/>
    <w:rsid w:val="00A54090"/>
    <w:rsid w:val="00A5499E"/>
    <w:rsid w:val="00A55621"/>
    <w:rsid w:val="00A560C1"/>
    <w:rsid w:val="00A57C2F"/>
    <w:rsid w:val="00A6079F"/>
    <w:rsid w:val="00A60B01"/>
    <w:rsid w:val="00A65022"/>
    <w:rsid w:val="00A6508D"/>
    <w:rsid w:val="00A67066"/>
    <w:rsid w:val="00A70BB3"/>
    <w:rsid w:val="00A72596"/>
    <w:rsid w:val="00A72CDE"/>
    <w:rsid w:val="00A732B7"/>
    <w:rsid w:val="00A73918"/>
    <w:rsid w:val="00A76C65"/>
    <w:rsid w:val="00A76C72"/>
    <w:rsid w:val="00A8121B"/>
    <w:rsid w:val="00A82382"/>
    <w:rsid w:val="00A82463"/>
    <w:rsid w:val="00A8358D"/>
    <w:rsid w:val="00A83DCF"/>
    <w:rsid w:val="00A83F9E"/>
    <w:rsid w:val="00A91412"/>
    <w:rsid w:val="00A916D1"/>
    <w:rsid w:val="00A9679D"/>
    <w:rsid w:val="00AA08E8"/>
    <w:rsid w:val="00AA5256"/>
    <w:rsid w:val="00AA7209"/>
    <w:rsid w:val="00AA7A1F"/>
    <w:rsid w:val="00AB031F"/>
    <w:rsid w:val="00AB04AB"/>
    <w:rsid w:val="00AB0FB9"/>
    <w:rsid w:val="00AB27BD"/>
    <w:rsid w:val="00AB3158"/>
    <w:rsid w:val="00AB76F7"/>
    <w:rsid w:val="00AB799B"/>
    <w:rsid w:val="00AC1279"/>
    <w:rsid w:val="00AC21FB"/>
    <w:rsid w:val="00AC2B83"/>
    <w:rsid w:val="00AC3834"/>
    <w:rsid w:val="00AD34F9"/>
    <w:rsid w:val="00AD3E78"/>
    <w:rsid w:val="00AD3E8B"/>
    <w:rsid w:val="00AD5136"/>
    <w:rsid w:val="00AD67A8"/>
    <w:rsid w:val="00AD7F08"/>
    <w:rsid w:val="00AE0089"/>
    <w:rsid w:val="00AE318E"/>
    <w:rsid w:val="00AE3FE3"/>
    <w:rsid w:val="00AE760F"/>
    <w:rsid w:val="00AE76B1"/>
    <w:rsid w:val="00AF23DF"/>
    <w:rsid w:val="00AF2CB3"/>
    <w:rsid w:val="00AF6F20"/>
    <w:rsid w:val="00AF7BE7"/>
    <w:rsid w:val="00B0024E"/>
    <w:rsid w:val="00B01487"/>
    <w:rsid w:val="00B01C44"/>
    <w:rsid w:val="00B04409"/>
    <w:rsid w:val="00B11285"/>
    <w:rsid w:val="00B123F2"/>
    <w:rsid w:val="00B12D81"/>
    <w:rsid w:val="00B13924"/>
    <w:rsid w:val="00B162FE"/>
    <w:rsid w:val="00B173A5"/>
    <w:rsid w:val="00B17F86"/>
    <w:rsid w:val="00B20216"/>
    <w:rsid w:val="00B228A1"/>
    <w:rsid w:val="00B22F27"/>
    <w:rsid w:val="00B23AFA"/>
    <w:rsid w:val="00B24356"/>
    <w:rsid w:val="00B24FC5"/>
    <w:rsid w:val="00B30CEB"/>
    <w:rsid w:val="00B346B8"/>
    <w:rsid w:val="00B358B6"/>
    <w:rsid w:val="00B36C1F"/>
    <w:rsid w:val="00B40168"/>
    <w:rsid w:val="00B41BC5"/>
    <w:rsid w:val="00B4476D"/>
    <w:rsid w:val="00B45B03"/>
    <w:rsid w:val="00B477AB"/>
    <w:rsid w:val="00B5260F"/>
    <w:rsid w:val="00B55B78"/>
    <w:rsid w:val="00B55D9B"/>
    <w:rsid w:val="00B64B92"/>
    <w:rsid w:val="00B67F87"/>
    <w:rsid w:val="00B7383E"/>
    <w:rsid w:val="00B7464C"/>
    <w:rsid w:val="00B75E2E"/>
    <w:rsid w:val="00B766CB"/>
    <w:rsid w:val="00B80E41"/>
    <w:rsid w:val="00B811F1"/>
    <w:rsid w:val="00B8611E"/>
    <w:rsid w:val="00B90E28"/>
    <w:rsid w:val="00B919C9"/>
    <w:rsid w:val="00B92B33"/>
    <w:rsid w:val="00B969BE"/>
    <w:rsid w:val="00BA00F7"/>
    <w:rsid w:val="00BA074B"/>
    <w:rsid w:val="00BA14CF"/>
    <w:rsid w:val="00BA215A"/>
    <w:rsid w:val="00BA585B"/>
    <w:rsid w:val="00BA7C31"/>
    <w:rsid w:val="00BB0692"/>
    <w:rsid w:val="00BB479C"/>
    <w:rsid w:val="00BB5061"/>
    <w:rsid w:val="00BC00F4"/>
    <w:rsid w:val="00BC028D"/>
    <w:rsid w:val="00BC35B1"/>
    <w:rsid w:val="00BC36F3"/>
    <w:rsid w:val="00BC3F46"/>
    <w:rsid w:val="00BD46D1"/>
    <w:rsid w:val="00BD487B"/>
    <w:rsid w:val="00BD631A"/>
    <w:rsid w:val="00BD6457"/>
    <w:rsid w:val="00BD7509"/>
    <w:rsid w:val="00BD75FE"/>
    <w:rsid w:val="00BE10D4"/>
    <w:rsid w:val="00BE3C4B"/>
    <w:rsid w:val="00BE4363"/>
    <w:rsid w:val="00BE49E4"/>
    <w:rsid w:val="00BE5618"/>
    <w:rsid w:val="00BE5D81"/>
    <w:rsid w:val="00BE699A"/>
    <w:rsid w:val="00BE79FB"/>
    <w:rsid w:val="00BF1952"/>
    <w:rsid w:val="00BF1C02"/>
    <w:rsid w:val="00BF245B"/>
    <w:rsid w:val="00BF32CA"/>
    <w:rsid w:val="00BF3FCD"/>
    <w:rsid w:val="00BF4E76"/>
    <w:rsid w:val="00C01276"/>
    <w:rsid w:val="00C012FF"/>
    <w:rsid w:val="00C01F3D"/>
    <w:rsid w:val="00C0210D"/>
    <w:rsid w:val="00C027C4"/>
    <w:rsid w:val="00C04F62"/>
    <w:rsid w:val="00C0748B"/>
    <w:rsid w:val="00C07B80"/>
    <w:rsid w:val="00C16E22"/>
    <w:rsid w:val="00C206A7"/>
    <w:rsid w:val="00C2108B"/>
    <w:rsid w:val="00C21DB1"/>
    <w:rsid w:val="00C22E49"/>
    <w:rsid w:val="00C23499"/>
    <w:rsid w:val="00C23C94"/>
    <w:rsid w:val="00C243A7"/>
    <w:rsid w:val="00C24E57"/>
    <w:rsid w:val="00C25396"/>
    <w:rsid w:val="00C255A3"/>
    <w:rsid w:val="00C259E8"/>
    <w:rsid w:val="00C25ECD"/>
    <w:rsid w:val="00C27585"/>
    <w:rsid w:val="00C3008A"/>
    <w:rsid w:val="00C30AB2"/>
    <w:rsid w:val="00C35819"/>
    <w:rsid w:val="00C3711F"/>
    <w:rsid w:val="00C40905"/>
    <w:rsid w:val="00C40B26"/>
    <w:rsid w:val="00C43763"/>
    <w:rsid w:val="00C43973"/>
    <w:rsid w:val="00C44AC2"/>
    <w:rsid w:val="00C509FE"/>
    <w:rsid w:val="00C518D0"/>
    <w:rsid w:val="00C54A1D"/>
    <w:rsid w:val="00C56C09"/>
    <w:rsid w:val="00C57070"/>
    <w:rsid w:val="00C72CEC"/>
    <w:rsid w:val="00C75871"/>
    <w:rsid w:val="00C759E6"/>
    <w:rsid w:val="00C763C2"/>
    <w:rsid w:val="00C77517"/>
    <w:rsid w:val="00C778EC"/>
    <w:rsid w:val="00C81E0C"/>
    <w:rsid w:val="00C82876"/>
    <w:rsid w:val="00C8362C"/>
    <w:rsid w:val="00C86BFC"/>
    <w:rsid w:val="00C87624"/>
    <w:rsid w:val="00C9366A"/>
    <w:rsid w:val="00C941AF"/>
    <w:rsid w:val="00C963A5"/>
    <w:rsid w:val="00CA239C"/>
    <w:rsid w:val="00CA23BD"/>
    <w:rsid w:val="00CA2F9E"/>
    <w:rsid w:val="00CA4062"/>
    <w:rsid w:val="00CA54CA"/>
    <w:rsid w:val="00CB0D9D"/>
    <w:rsid w:val="00CB21A5"/>
    <w:rsid w:val="00CB40A4"/>
    <w:rsid w:val="00CB4164"/>
    <w:rsid w:val="00CB485D"/>
    <w:rsid w:val="00CB4C05"/>
    <w:rsid w:val="00CB6F30"/>
    <w:rsid w:val="00CC418F"/>
    <w:rsid w:val="00CD11CA"/>
    <w:rsid w:val="00CD33A6"/>
    <w:rsid w:val="00CD4012"/>
    <w:rsid w:val="00CE0C66"/>
    <w:rsid w:val="00CE262C"/>
    <w:rsid w:val="00CE478B"/>
    <w:rsid w:val="00CF0959"/>
    <w:rsid w:val="00CF6242"/>
    <w:rsid w:val="00CF757F"/>
    <w:rsid w:val="00D029A1"/>
    <w:rsid w:val="00D03A96"/>
    <w:rsid w:val="00D04BAA"/>
    <w:rsid w:val="00D07794"/>
    <w:rsid w:val="00D07920"/>
    <w:rsid w:val="00D079BD"/>
    <w:rsid w:val="00D10349"/>
    <w:rsid w:val="00D10EE2"/>
    <w:rsid w:val="00D11F94"/>
    <w:rsid w:val="00D134A9"/>
    <w:rsid w:val="00D146FE"/>
    <w:rsid w:val="00D149A1"/>
    <w:rsid w:val="00D158D7"/>
    <w:rsid w:val="00D1604F"/>
    <w:rsid w:val="00D1673D"/>
    <w:rsid w:val="00D21633"/>
    <w:rsid w:val="00D23395"/>
    <w:rsid w:val="00D2361B"/>
    <w:rsid w:val="00D307E0"/>
    <w:rsid w:val="00D3154E"/>
    <w:rsid w:val="00D33C2A"/>
    <w:rsid w:val="00D33CAC"/>
    <w:rsid w:val="00D40197"/>
    <w:rsid w:val="00D463BF"/>
    <w:rsid w:val="00D4747A"/>
    <w:rsid w:val="00D534BB"/>
    <w:rsid w:val="00D55EF4"/>
    <w:rsid w:val="00D56BA2"/>
    <w:rsid w:val="00D600DF"/>
    <w:rsid w:val="00D61166"/>
    <w:rsid w:val="00D625B1"/>
    <w:rsid w:val="00D64D3C"/>
    <w:rsid w:val="00D667FD"/>
    <w:rsid w:val="00D711F5"/>
    <w:rsid w:val="00D720CD"/>
    <w:rsid w:val="00D72EF9"/>
    <w:rsid w:val="00D740B3"/>
    <w:rsid w:val="00D75A74"/>
    <w:rsid w:val="00D77442"/>
    <w:rsid w:val="00D824E7"/>
    <w:rsid w:val="00D96F5A"/>
    <w:rsid w:val="00D97D5B"/>
    <w:rsid w:val="00DA0B0A"/>
    <w:rsid w:val="00DA1B9E"/>
    <w:rsid w:val="00DA42FB"/>
    <w:rsid w:val="00DA6793"/>
    <w:rsid w:val="00DB07A6"/>
    <w:rsid w:val="00DB5C33"/>
    <w:rsid w:val="00DC0530"/>
    <w:rsid w:val="00DC263A"/>
    <w:rsid w:val="00DC31F8"/>
    <w:rsid w:val="00DC52A8"/>
    <w:rsid w:val="00DC5884"/>
    <w:rsid w:val="00DC5B9D"/>
    <w:rsid w:val="00DC5DD9"/>
    <w:rsid w:val="00DD013F"/>
    <w:rsid w:val="00DD2B55"/>
    <w:rsid w:val="00DD46AF"/>
    <w:rsid w:val="00DD6134"/>
    <w:rsid w:val="00DE1E1F"/>
    <w:rsid w:val="00DE5A3B"/>
    <w:rsid w:val="00DE5C29"/>
    <w:rsid w:val="00DF22C9"/>
    <w:rsid w:val="00DF3C3C"/>
    <w:rsid w:val="00DF7A89"/>
    <w:rsid w:val="00E01215"/>
    <w:rsid w:val="00E02716"/>
    <w:rsid w:val="00E04F18"/>
    <w:rsid w:val="00E052D6"/>
    <w:rsid w:val="00E0573F"/>
    <w:rsid w:val="00E06C1B"/>
    <w:rsid w:val="00E109DE"/>
    <w:rsid w:val="00E1461C"/>
    <w:rsid w:val="00E164D1"/>
    <w:rsid w:val="00E208C2"/>
    <w:rsid w:val="00E30033"/>
    <w:rsid w:val="00E32B64"/>
    <w:rsid w:val="00E33C24"/>
    <w:rsid w:val="00E37EE3"/>
    <w:rsid w:val="00E410F5"/>
    <w:rsid w:val="00E4136D"/>
    <w:rsid w:val="00E4706A"/>
    <w:rsid w:val="00E478A0"/>
    <w:rsid w:val="00E50EA1"/>
    <w:rsid w:val="00E54172"/>
    <w:rsid w:val="00E55461"/>
    <w:rsid w:val="00E5690F"/>
    <w:rsid w:val="00E56FB9"/>
    <w:rsid w:val="00E5798C"/>
    <w:rsid w:val="00E614B4"/>
    <w:rsid w:val="00E64925"/>
    <w:rsid w:val="00E6736C"/>
    <w:rsid w:val="00E67504"/>
    <w:rsid w:val="00E723EB"/>
    <w:rsid w:val="00E72647"/>
    <w:rsid w:val="00E734A5"/>
    <w:rsid w:val="00E75B38"/>
    <w:rsid w:val="00E82BD7"/>
    <w:rsid w:val="00E839F6"/>
    <w:rsid w:val="00E85F53"/>
    <w:rsid w:val="00E87034"/>
    <w:rsid w:val="00E94323"/>
    <w:rsid w:val="00E96BCF"/>
    <w:rsid w:val="00E97983"/>
    <w:rsid w:val="00EA09FC"/>
    <w:rsid w:val="00EA185B"/>
    <w:rsid w:val="00EA2A31"/>
    <w:rsid w:val="00EA2B34"/>
    <w:rsid w:val="00EA323B"/>
    <w:rsid w:val="00EA4022"/>
    <w:rsid w:val="00EA4454"/>
    <w:rsid w:val="00EA47B6"/>
    <w:rsid w:val="00EA678A"/>
    <w:rsid w:val="00EB38AA"/>
    <w:rsid w:val="00EB405C"/>
    <w:rsid w:val="00EB619E"/>
    <w:rsid w:val="00EB62C6"/>
    <w:rsid w:val="00ED04F9"/>
    <w:rsid w:val="00ED10EA"/>
    <w:rsid w:val="00ED1AEA"/>
    <w:rsid w:val="00ED1F47"/>
    <w:rsid w:val="00ED281F"/>
    <w:rsid w:val="00ED631C"/>
    <w:rsid w:val="00EE42B7"/>
    <w:rsid w:val="00EF1F9A"/>
    <w:rsid w:val="00EF2C58"/>
    <w:rsid w:val="00EF393A"/>
    <w:rsid w:val="00EF3A20"/>
    <w:rsid w:val="00EF3E4A"/>
    <w:rsid w:val="00EF7531"/>
    <w:rsid w:val="00F02E99"/>
    <w:rsid w:val="00F0373D"/>
    <w:rsid w:val="00F05FDF"/>
    <w:rsid w:val="00F065C5"/>
    <w:rsid w:val="00F07EF9"/>
    <w:rsid w:val="00F10BBD"/>
    <w:rsid w:val="00F1333D"/>
    <w:rsid w:val="00F150F8"/>
    <w:rsid w:val="00F207B3"/>
    <w:rsid w:val="00F2198B"/>
    <w:rsid w:val="00F2300A"/>
    <w:rsid w:val="00F24234"/>
    <w:rsid w:val="00F26786"/>
    <w:rsid w:val="00F27D76"/>
    <w:rsid w:val="00F30443"/>
    <w:rsid w:val="00F31220"/>
    <w:rsid w:val="00F32992"/>
    <w:rsid w:val="00F3547F"/>
    <w:rsid w:val="00F360E2"/>
    <w:rsid w:val="00F425B1"/>
    <w:rsid w:val="00F44790"/>
    <w:rsid w:val="00F46655"/>
    <w:rsid w:val="00F50115"/>
    <w:rsid w:val="00F5214A"/>
    <w:rsid w:val="00F551AD"/>
    <w:rsid w:val="00F553EE"/>
    <w:rsid w:val="00F56D94"/>
    <w:rsid w:val="00F63E02"/>
    <w:rsid w:val="00F664F2"/>
    <w:rsid w:val="00F70C33"/>
    <w:rsid w:val="00F72C3B"/>
    <w:rsid w:val="00F75A5C"/>
    <w:rsid w:val="00F765BB"/>
    <w:rsid w:val="00F7730D"/>
    <w:rsid w:val="00F8156B"/>
    <w:rsid w:val="00F81E85"/>
    <w:rsid w:val="00F82067"/>
    <w:rsid w:val="00F84386"/>
    <w:rsid w:val="00F860F0"/>
    <w:rsid w:val="00F9401F"/>
    <w:rsid w:val="00F97F1C"/>
    <w:rsid w:val="00FA0CD7"/>
    <w:rsid w:val="00FA22B7"/>
    <w:rsid w:val="00FA6B80"/>
    <w:rsid w:val="00FB573D"/>
    <w:rsid w:val="00FB7457"/>
    <w:rsid w:val="00FB7E33"/>
    <w:rsid w:val="00FC7B0F"/>
    <w:rsid w:val="00FD1CC2"/>
    <w:rsid w:val="00FD2CB1"/>
    <w:rsid w:val="00FD401A"/>
    <w:rsid w:val="00FD56E4"/>
    <w:rsid w:val="00FD5738"/>
    <w:rsid w:val="00FD7B24"/>
    <w:rsid w:val="00FE1B20"/>
    <w:rsid w:val="00FE1BD3"/>
    <w:rsid w:val="00FE6459"/>
    <w:rsid w:val="00FE7B26"/>
    <w:rsid w:val="00FF08D5"/>
    <w:rsid w:val="00FF2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9E"/>
  </w:style>
  <w:style w:type="paragraph" w:styleId="1">
    <w:name w:val="heading 1"/>
    <w:basedOn w:val="a"/>
    <w:link w:val="10"/>
    <w:uiPriority w:val="99"/>
    <w:qFormat/>
    <w:rsid w:val="00E57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E5798C"/>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
    <w:semiHidden/>
    <w:unhideWhenUsed/>
    <w:qFormat/>
    <w:rsid w:val="008E4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C90"/>
    <w:pPr>
      <w:ind w:left="720"/>
      <w:contextualSpacing/>
    </w:pPr>
  </w:style>
  <w:style w:type="paragraph" w:customStyle="1" w:styleId="western">
    <w:name w:val="western"/>
    <w:basedOn w:val="a"/>
    <w:rsid w:val="00690341"/>
    <w:pPr>
      <w:spacing w:before="100" w:beforeAutospacing="1" w:after="100" w:afterAutospacing="1" w:line="240" w:lineRule="auto"/>
    </w:pPr>
    <w:rPr>
      <w:rFonts w:ascii="Times New Roman" w:hAnsi="Times New Roman" w:cs="Times New Roman"/>
      <w:sz w:val="24"/>
      <w:szCs w:val="24"/>
    </w:rPr>
  </w:style>
  <w:style w:type="paragraph" w:styleId="a4">
    <w:name w:val="Normal (Web)"/>
    <w:basedOn w:val="a"/>
    <w:unhideWhenUsed/>
    <w:rsid w:val="00690341"/>
    <w:pPr>
      <w:spacing w:before="100" w:beforeAutospacing="1" w:after="100" w:afterAutospacing="1" w:line="240" w:lineRule="auto"/>
    </w:pPr>
    <w:rPr>
      <w:rFonts w:ascii="Times New Roman" w:hAnsi="Times New Roman" w:cs="Times New Roman"/>
      <w:sz w:val="24"/>
      <w:szCs w:val="24"/>
    </w:rPr>
  </w:style>
  <w:style w:type="paragraph" w:styleId="a5">
    <w:name w:val="header"/>
    <w:basedOn w:val="a"/>
    <w:link w:val="a6"/>
    <w:uiPriority w:val="99"/>
    <w:unhideWhenUsed/>
    <w:rsid w:val="008E53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534C"/>
  </w:style>
  <w:style w:type="paragraph" w:styleId="a7">
    <w:name w:val="footer"/>
    <w:basedOn w:val="a"/>
    <w:link w:val="a8"/>
    <w:uiPriority w:val="99"/>
    <w:unhideWhenUsed/>
    <w:rsid w:val="008E53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534C"/>
  </w:style>
  <w:style w:type="paragraph" w:styleId="a9">
    <w:name w:val="Balloon Text"/>
    <w:basedOn w:val="a"/>
    <w:link w:val="aa"/>
    <w:uiPriority w:val="99"/>
    <w:semiHidden/>
    <w:unhideWhenUsed/>
    <w:rsid w:val="00E14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461C"/>
    <w:rPr>
      <w:rFonts w:ascii="Tahoma" w:hAnsi="Tahoma" w:cs="Tahoma"/>
      <w:sz w:val="16"/>
      <w:szCs w:val="16"/>
    </w:rPr>
  </w:style>
  <w:style w:type="character" w:customStyle="1" w:styleId="10">
    <w:name w:val="Заголовок 1 Знак"/>
    <w:basedOn w:val="a0"/>
    <w:link w:val="1"/>
    <w:uiPriority w:val="99"/>
    <w:rsid w:val="00E5798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E5798C"/>
    <w:rPr>
      <w:rFonts w:ascii="Cambria" w:eastAsia="Times New Roman" w:hAnsi="Cambria" w:cs="Times New Roman"/>
      <w:b/>
      <w:bCs/>
      <w:color w:val="4F81BD"/>
      <w:sz w:val="26"/>
      <w:szCs w:val="26"/>
    </w:rPr>
  </w:style>
  <w:style w:type="character" w:customStyle="1" w:styleId="apple-converted-space">
    <w:name w:val="apple-converted-space"/>
    <w:basedOn w:val="a0"/>
    <w:rsid w:val="00E5798C"/>
    <w:rPr>
      <w:rFonts w:cs="Times New Roman"/>
    </w:rPr>
  </w:style>
  <w:style w:type="paragraph" w:styleId="ab">
    <w:name w:val="Body Text"/>
    <w:basedOn w:val="a"/>
    <w:link w:val="ac"/>
    <w:uiPriority w:val="1"/>
    <w:qFormat/>
    <w:rsid w:val="00E5798C"/>
    <w:pPr>
      <w:spacing w:after="0" w:line="240" w:lineRule="auto"/>
      <w:jc w:val="both"/>
    </w:pPr>
    <w:rPr>
      <w:rFonts w:ascii="Times New Roman" w:eastAsia="Times New Roman" w:hAnsi="Times New Roman" w:cs="Times New Roman"/>
      <w:sz w:val="20"/>
      <w:szCs w:val="20"/>
      <w:lang w:val="uk-UA"/>
    </w:rPr>
  </w:style>
  <w:style w:type="character" w:customStyle="1" w:styleId="ac">
    <w:name w:val="Основной текст Знак"/>
    <w:basedOn w:val="a0"/>
    <w:link w:val="ab"/>
    <w:uiPriority w:val="1"/>
    <w:rsid w:val="00E5798C"/>
    <w:rPr>
      <w:rFonts w:ascii="Times New Roman" w:eastAsia="Times New Roman" w:hAnsi="Times New Roman" w:cs="Times New Roman"/>
      <w:sz w:val="20"/>
      <w:szCs w:val="20"/>
      <w:lang w:val="uk-UA"/>
    </w:rPr>
  </w:style>
  <w:style w:type="paragraph" w:styleId="21">
    <w:name w:val="Body Text Indent 2"/>
    <w:basedOn w:val="a"/>
    <w:link w:val="22"/>
    <w:uiPriority w:val="99"/>
    <w:rsid w:val="00E5798C"/>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uiPriority w:val="99"/>
    <w:rsid w:val="00E5798C"/>
    <w:rPr>
      <w:rFonts w:ascii="Times New Roman" w:eastAsia="Times New Roman" w:hAnsi="Times New Roman" w:cs="Times New Roman"/>
      <w:sz w:val="24"/>
      <w:szCs w:val="24"/>
      <w:lang w:val="uk-UA"/>
    </w:rPr>
  </w:style>
  <w:style w:type="character" w:styleId="ad">
    <w:name w:val="Hyperlink"/>
    <w:basedOn w:val="a0"/>
    <w:uiPriority w:val="99"/>
    <w:rsid w:val="00E5798C"/>
    <w:rPr>
      <w:rFonts w:cs="Times New Roman"/>
      <w:color w:val="0000FF"/>
      <w:u w:val="single"/>
    </w:rPr>
  </w:style>
  <w:style w:type="character" w:customStyle="1" w:styleId="hl">
    <w:name w:val="hl"/>
    <w:basedOn w:val="a0"/>
    <w:uiPriority w:val="99"/>
    <w:rsid w:val="00E5798C"/>
    <w:rPr>
      <w:rFonts w:cs="Times New Roman"/>
    </w:rPr>
  </w:style>
  <w:style w:type="character" w:styleId="ae">
    <w:name w:val="Strong"/>
    <w:basedOn w:val="a0"/>
    <w:qFormat/>
    <w:rsid w:val="00E5798C"/>
    <w:rPr>
      <w:rFonts w:cs="Times New Roman"/>
      <w:b/>
      <w:bCs/>
    </w:rPr>
  </w:style>
  <w:style w:type="character" w:customStyle="1" w:styleId="af">
    <w:name w:val="Основной текст_"/>
    <w:basedOn w:val="a0"/>
    <w:link w:val="11"/>
    <w:uiPriority w:val="99"/>
    <w:locked/>
    <w:rsid w:val="00E5798C"/>
    <w:rPr>
      <w:rFonts w:ascii="Times New Roman" w:hAnsi="Times New Roman" w:cs="Times New Roman"/>
      <w:sz w:val="18"/>
      <w:szCs w:val="18"/>
      <w:shd w:val="clear" w:color="auto" w:fill="FFFFFF"/>
    </w:rPr>
  </w:style>
  <w:style w:type="paragraph" w:customStyle="1" w:styleId="11">
    <w:name w:val="Основной текст1"/>
    <w:basedOn w:val="a"/>
    <w:link w:val="af"/>
    <w:uiPriority w:val="99"/>
    <w:rsid w:val="00E5798C"/>
    <w:pPr>
      <w:widowControl w:val="0"/>
      <w:shd w:val="clear" w:color="auto" w:fill="FFFFFF"/>
      <w:spacing w:after="180" w:line="240" w:lineRule="atLeast"/>
      <w:jc w:val="both"/>
    </w:pPr>
    <w:rPr>
      <w:rFonts w:ascii="Times New Roman" w:hAnsi="Times New Roman" w:cs="Times New Roman"/>
      <w:sz w:val="18"/>
      <w:szCs w:val="18"/>
    </w:rPr>
  </w:style>
  <w:style w:type="character" w:customStyle="1" w:styleId="af0">
    <w:name w:val="Основной текст + Курсив"/>
    <w:aliases w:val="Интервал 0 pt"/>
    <w:basedOn w:val="af"/>
    <w:uiPriority w:val="99"/>
    <w:rsid w:val="00E5798C"/>
    <w:rPr>
      <w:rFonts w:ascii="Times New Roman" w:hAnsi="Times New Roman" w:cs="Times New Roman"/>
      <w:i/>
      <w:iCs/>
      <w:color w:val="000000"/>
      <w:spacing w:val="-3"/>
      <w:w w:val="100"/>
      <w:position w:val="0"/>
      <w:sz w:val="18"/>
      <w:szCs w:val="18"/>
      <w:u w:val="none"/>
      <w:shd w:val="clear" w:color="auto" w:fill="FFFFFF"/>
      <w:lang w:val="uk-UA"/>
    </w:rPr>
  </w:style>
  <w:style w:type="paragraph" w:styleId="af1">
    <w:name w:val="No Spacing"/>
    <w:link w:val="af2"/>
    <w:uiPriority w:val="99"/>
    <w:qFormat/>
    <w:rsid w:val="00E5798C"/>
    <w:rPr>
      <w:rFonts w:ascii="Calibri" w:eastAsia="Times New Roman" w:hAnsi="Calibri" w:cs="Times New Roman"/>
      <w:lang w:eastAsia="en-US"/>
    </w:rPr>
  </w:style>
  <w:style w:type="table" w:styleId="af3">
    <w:name w:val="Table Grid"/>
    <w:basedOn w:val="a1"/>
    <w:uiPriority w:val="99"/>
    <w:rsid w:val="00E5798C"/>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1"/>
    <w:uiPriority w:val="99"/>
    <w:locked/>
    <w:rsid w:val="00E5798C"/>
    <w:rPr>
      <w:rFonts w:ascii="Calibri" w:eastAsia="Times New Roman" w:hAnsi="Calibri" w:cs="Times New Roman"/>
      <w:lang w:eastAsia="en-US"/>
    </w:rPr>
  </w:style>
  <w:style w:type="paragraph" w:customStyle="1" w:styleId="Char">
    <w:name w:val="Char Знак Знак Знак"/>
    <w:basedOn w:val="a"/>
    <w:uiPriority w:val="99"/>
    <w:rsid w:val="00E5798C"/>
    <w:pPr>
      <w:suppressAutoHyphens/>
      <w:spacing w:after="160" w:line="240" w:lineRule="exact"/>
    </w:pPr>
    <w:rPr>
      <w:rFonts w:ascii="Verdana" w:eastAsia="Times New Roman" w:hAnsi="Verdana" w:cs="Times New Roman"/>
      <w:sz w:val="20"/>
      <w:szCs w:val="20"/>
      <w:lang w:val="en-US" w:eastAsia="en-US"/>
    </w:rPr>
  </w:style>
  <w:style w:type="paragraph" w:styleId="23">
    <w:name w:val="Body Text 2"/>
    <w:basedOn w:val="a"/>
    <w:link w:val="24"/>
    <w:uiPriority w:val="99"/>
    <w:semiHidden/>
    <w:rsid w:val="00E5798C"/>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E5798C"/>
    <w:rPr>
      <w:rFonts w:ascii="Calibri" w:eastAsia="Times New Roman" w:hAnsi="Calibri" w:cs="Times New Roman"/>
    </w:rPr>
  </w:style>
  <w:style w:type="paragraph" w:styleId="3">
    <w:name w:val="Body Text Indent 3"/>
    <w:basedOn w:val="a"/>
    <w:link w:val="30"/>
    <w:uiPriority w:val="99"/>
    <w:semiHidden/>
    <w:rsid w:val="00E5798C"/>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semiHidden/>
    <w:rsid w:val="00E5798C"/>
    <w:rPr>
      <w:rFonts w:ascii="Calibri" w:eastAsia="Times New Roman" w:hAnsi="Calibri" w:cs="Times New Roman"/>
      <w:sz w:val="16"/>
      <w:szCs w:val="16"/>
    </w:rPr>
  </w:style>
  <w:style w:type="paragraph" w:styleId="af4">
    <w:name w:val="Body Text Indent"/>
    <w:basedOn w:val="a"/>
    <w:link w:val="af5"/>
    <w:uiPriority w:val="99"/>
    <w:semiHidden/>
    <w:rsid w:val="00E5798C"/>
    <w:pPr>
      <w:spacing w:after="120"/>
      <w:ind w:left="283"/>
    </w:pPr>
    <w:rPr>
      <w:rFonts w:ascii="Calibri" w:eastAsia="Times New Roman" w:hAnsi="Calibri" w:cs="Times New Roman"/>
    </w:rPr>
  </w:style>
  <w:style w:type="character" w:customStyle="1" w:styleId="af5">
    <w:name w:val="Основной текст с отступом Знак"/>
    <w:basedOn w:val="a0"/>
    <w:link w:val="af4"/>
    <w:uiPriority w:val="99"/>
    <w:semiHidden/>
    <w:rsid w:val="00E5798C"/>
    <w:rPr>
      <w:rFonts w:ascii="Calibri" w:eastAsia="Times New Roman" w:hAnsi="Calibri" w:cs="Times New Roman"/>
    </w:rPr>
  </w:style>
  <w:style w:type="paragraph" w:styleId="af6">
    <w:name w:val="Title"/>
    <w:basedOn w:val="a"/>
    <w:next w:val="a"/>
    <w:link w:val="af7"/>
    <w:qFormat/>
    <w:rsid w:val="00E5798C"/>
    <w:pPr>
      <w:spacing w:before="240" w:after="60"/>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E5798C"/>
    <w:rPr>
      <w:rFonts w:ascii="Cambria" w:eastAsia="Times New Roman" w:hAnsi="Cambria" w:cs="Times New Roman"/>
      <w:b/>
      <w:bCs/>
      <w:kern w:val="28"/>
      <w:sz w:val="32"/>
      <w:szCs w:val="32"/>
    </w:rPr>
  </w:style>
  <w:style w:type="paragraph" w:customStyle="1" w:styleId="Default">
    <w:name w:val="Default"/>
    <w:rsid w:val="00E579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4F71F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HTML">
    <w:name w:val="HTML Preformatted"/>
    <w:basedOn w:val="a"/>
    <w:link w:val="HTML0"/>
    <w:uiPriority w:val="99"/>
    <w:unhideWhenUsed/>
    <w:rsid w:val="0068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87BB9"/>
    <w:rPr>
      <w:rFonts w:ascii="Courier New" w:eastAsia="Times New Roman" w:hAnsi="Courier New" w:cs="Courier New"/>
      <w:sz w:val="20"/>
      <w:szCs w:val="20"/>
    </w:rPr>
  </w:style>
  <w:style w:type="paragraph" w:styleId="af8">
    <w:name w:val="footnote text"/>
    <w:basedOn w:val="a"/>
    <w:link w:val="af9"/>
    <w:uiPriority w:val="99"/>
    <w:semiHidden/>
    <w:unhideWhenUsed/>
    <w:rsid w:val="004F2B1A"/>
    <w:pPr>
      <w:spacing w:after="0" w:line="240" w:lineRule="auto"/>
    </w:pPr>
    <w:rPr>
      <w:sz w:val="20"/>
      <w:szCs w:val="20"/>
    </w:rPr>
  </w:style>
  <w:style w:type="character" w:customStyle="1" w:styleId="af9">
    <w:name w:val="Текст сноски Знак"/>
    <w:basedOn w:val="a0"/>
    <w:link w:val="af8"/>
    <w:uiPriority w:val="99"/>
    <w:semiHidden/>
    <w:rsid w:val="004F2B1A"/>
    <w:rPr>
      <w:sz w:val="20"/>
      <w:szCs w:val="20"/>
    </w:rPr>
  </w:style>
  <w:style w:type="character" w:styleId="afa">
    <w:name w:val="footnote reference"/>
    <w:basedOn w:val="a0"/>
    <w:uiPriority w:val="99"/>
    <w:semiHidden/>
    <w:unhideWhenUsed/>
    <w:rsid w:val="004F2B1A"/>
    <w:rPr>
      <w:vertAlign w:val="superscript"/>
    </w:rPr>
  </w:style>
  <w:style w:type="character" w:styleId="afb">
    <w:name w:val="FollowedHyperlink"/>
    <w:basedOn w:val="a0"/>
    <w:uiPriority w:val="99"/>
    <w:semiHidden/>
    <w:unhideWhenUsed/>
    <w:rsid w:val="00192002"/>
    <w:rPr>
      <w:color w:val="800080" w:themeColor="followedHyperlink"/>
      <w:u w:val="single"/>
    </w:rPr>
  </w:style>
  <w:style w:type="character" w:customStyle="1" w:styleId="longtext">
    <w:name w:val="long_text"/>
    <w:basedOn w:val="a0"/>
    <w:rsid w:val="007D7061"/>
  </w:style>
  <w:style w:type="character" w:customStyle="1" w:styleId="hps">
    <w:name w:val="hps"/>
    <w:basedOn w:val="a0"/>
    <w:rsid w:val="007D7061"/>
  </w:style>
  <w:style w:type="character" w:customStyle="1" w:styleId="hpsatn">
    <w:name w:val="hps atn"/>
    <w:basedOn w:val="a0"/>
    <w:rsid w:val="007D7061"/>
  </w:style>
  <w:style w:type="character" w:customStyle="1" w:styleId="40">
    <w:name w:val="Заголовок 4 Знак"/>
    <w:basedOn w:val="a0"/>
    <w:link w:val="4"/>
    <w:uiPriority w:val="9"/>
    <w:semiHidden/>
    <w:rsid w:val="008E4883"/>
    <w:rPr>
      <w:rFonts w:asciiTheme="majorHAnsi" w:eastAsiaTheme="majorEastAsia" w:hAnsiTheme="majorHAnsi" w:cstheme="majorBidi"/>
      <w:b/>
      <w:bCs/>
      <w:i/>
      <w:iCs/>
      <w:color w:val="4F81BD" w:themeColor="accent1"/>
    </w:rPr>
  </w:style>
  <w:style w:type="table" w:styleId="afc">
    <w:name w:val="Light Shading"/>
    <w:basedOn w:val="a1"/>
    <w:uiPriority w:val="60"/>
    <w:rsid w:val="004270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527">
      <w:bodyDiv w:val="1"/>
      <w:marLeft w:val="0"/>
      <w:marRight w:val="0"/>
      <w:marTop w:val="0"/>
      <w:marBottom w:val="0"/>
      <w:divBdr>
        <w:top w:val="none" w:sz="0" w:space="0" w:color="auto"/>
        <w:left w:val="none" w:sz="0" w:space="0" w:color="auto"/>
        <w:bottom w:val="none" w:sz="0" w:space="0" w:color="auto"/>
        <w:right w:val="none" w:sz="0" w:space="0" w:color="auto"/>
      </w:divBdr>
    </w:div>
    <w:div w:id="114447533">
      <w:bodyDiv w:val="1"/>
      <w:marLeft w:val="0"/>
      <w:marRight w:val="0"/>
      <w:marTop w:val="0"/>
      <w:marBottom w:val="0"/>
      <w:divBdr>
        <w:top w:val="none" w:sz="0" w:space="0" w:color="auto"/>
        <w:left w:val="none" w:sz="0" w:space="0" w:color="auto"/>
        <w:bottom w:val="none" w:sz="0" w:space="0" w:color="auto"/>
        <w:right w:val="none" w:sz="0" w:space="0" w:color="auto"/>
      </w:divBdr>
    </w:div>
    <w:div w:id="126629719">
      <w:bodyDiv w:val="1"/>
      <w:marLeft w:val="0"/>
      <w:marRight w:val="0"/>
      <w:marTop w:val="0"/>
      <w:marBottom w:val="0"/>
      <w:divBdr>
        <w:top w:val="none" w:sz="0" w:space="0" w:color="auto"/>
        <w:left w:val="none" w:sz="0" w:space="0" w:color="auto"/>
        <w:bottom w:val="none" w:sz="0" w:space="0" w:color="auto"/>
        <w:right w:val="none" w:sz="0" w:space="0" w:color="auto"/>
      </w:divBdr>
    </w:div>
    <w:div w:id="227694089">
      <w:bodyDiv w:val="1"/>
      <w:marLeft w:val="0"/>
      <w:marRight w:val="0"/>
      <w:marTop w:val="0"/>
      <w:marBottom w:val="0"/>
      <w:divBdr>
        <w:top w:val="none" w:sz="0" w:space="0" w:color="auto"/>
        <w:left w:val="none" w:sz="0" w:space="0" w:color="auto"/>
        <w:bottom w:val="none" w:sz="0" w:space="0" w:color="auto"/>
        <w:right w:val="none" w:sz="0" w:space="0" w:color="auto"/>
      </w:divBdr>
    </w:div>
    <w:div w:id="247933623">
      <w:bodyDiv w:val="1"/>
      <w:marLeft w:val="0"/>
      <w:marRight w:val="0"/>
      <w:marTop w:val="0"/>
      <w:marBottom w:val="0"/>
      <w:divBdr>
        <w:top w:val="none" w:sz="0" w:space="0" w:color="auto"/>
        <w:left w:val="none" w:sz="0" w:space="0" w:color="auto"/>
        <w:bottom w:val="none" w:sz="0" w:space="0" w:color="auto"/>
        <w:right w:val="none" w:sz="0" w:space="0" w:color="auto"/>
      </w:divBdr>
    </w:div>
    <w:div w:id="408044683">
      <w:bodyDiv w:val="1"/>
      <w:marLeft w:val="0"/>
      <w:marRight w:val="0"/>
      <w:marTop w:val="0"/>
      <w:marBottom w:val="0"/>
      <w:divBdr>
        <w:top w:val="none" w:sz="0" w:space="0" w:color="auto"/>
        <w:left w:val="none" w:sz="0" w:space="0" w:color="auto"/>
        <w:bottom w:val="none" w:sz="0" w:space="0" w:color="auto"/>
        <w:right w:val="none" w:sz="0" w:space="0" w:color="auto"/>
      </w:divBdr>
    </w:div>
    <w:div w:id="587814685">
      <w:bodyDiv w:val="1"/>
      <w:marLeft w:val="0"/>
      <w:marRight w:val="0"/>
      <w:marTop w:val="0"/>
      <w:marBottom w:val="0"/>
      <w:divBdr>
        <w:top w:val="none" w:sz="0" w:space="0" w:color="auto"/>
        <w:left w:val="none" w:sz="0" w:space="0" w:color="auto"/>
        <w:bottom w:val="none" w:sz="0" w:space="0" w:color="auto"/>
        <w:right w:val="none" w:sz="0" w:space="0" w:color="auto"/>
      </w:divBdr>
    </w:div>
    <w:div w:id="597445454">
      <w:bodyDiv w:val="1"/>
      <w:marLeft w:val="0"/>
      <w:marRight w:val="0"/>
      <w:marTop w:val="0"/>
      <w:marBottom w:val="0"/>
      <w:divBdr>
        <w:top w:val="none" w:sz="0" w:space="0" w:color="auto"/>
        <w:left w:val="none" w:sz="0" w:space="0" w:color="auto"/>
        <w:bottom w:val="none" w:sz="0" w:space="0" w:color="auto"/>
        <w:right w:val="none" w:sz="0" w:space="0" w:color="auto"/>
      </w:divBdr>
    </w:div>
    <w:div w:id="719282438">
      <w:bodyDiv w:val="1"/>
      <w:marLeft w:val="0"/>
      <w:marRight w:val="0"/>
      <w:marTop w:val="0"/>
      <w:marBottom w:val="0"/>
      <w:divBdr>
        <w:top w:val="none" w:sz="0" w:space="0" w:color="auto"/>
        <w:left w:val="none" w:sz="0" w:space="0" w:color="auto"/>
        <w:bottom w:val="none" w:sz="0" w:space="0" w:color="auto"/>
        <w:right w:val="none" w:sz="0" w:space="0" w:color="auto"/>
      </w:divBdr>
    </w:div>
    <w:div w:id="741682972">
      <w:bodyDiv w:val="1"/>
      <w:marLeft w:val="0"/>
      <w:marRight w:val="0"/>
      <w:marTop w:val="0"/>
      <w:marBottom w:val="0"/>
      <w:divBdr>
        <w:top w:val="none" w:sz="0" w:space="0" w:color="auto"/>
        <w:left w:val="none" w:sz="0" w:space="0" w:color="auto"/>
        <w:bottom w:val="none" w:sz="0" w:space="0" w:color="auto"/>
        <w:right w:val="none" w:sz="0" w:space="0" w:color="auto"/>
      </w:divBdr>
    </w:div>
    <w:div w:id="857889763">
      <w:bodyDiv w:val="1"/>
      <w:marLeft w:val="0"/>
      <w:marRight w:val="0"/>
      <w:marTop w:val="0"/>
      <w:marBottom w:val="0"/>
      <w:divBdr>
        <w:top w:val="none" w:sz="0" w:space="0" w:color="auto"/>
        <w:left w:val="none" w:sz="0" w:space="0" w:color="auto"/>
        <w:bottom w:val="none" w:sz="0" w:space="0" w:color="auto"/>
        <w:right w:val="none" w:sz="0" w:space="0" w:color="auto"/>
      </w:divBdr>
    </w:div>
    <w:div w:id="877354039">
      <w:bodyDiv w:val="1"/>
      <w:marLeft w:val="0"/>
      <w:marRight w:val="0"/>
      <w:marTop w:val="0"/>
      <w:marBottom w:val="0"/>
      <w:divBdr>
        <w:top w:val="none" w:sz="0" w:space="0" w:color="auto"/>
        <w:left w:val="none" w:sz="0" w:space="0" w:color="auto"/>
        <w:bottom w:val="none" w:sz="0" w:space="0" w:color="auto"/>
        <w:right w:val="none" w:sz="0" w:space="0" w:color="auto"/>
      </w:divBdr>
    </w:div>
    <w:div w:id="1152528417">
      <w:bodyDiv w:val="1"/>
      <w:marLeft w:val="0"/>
      <w:marRight w:val="0"/>
      <w:marTop w:val="0"/>
      <w:marBottom w:val="0"/>
      <w:divBdr>
        <w:top w:val="none" w:sz="0" w:space="0" w:color="auto"/>
        <w:left w:val="none" w:sz="0" w:space="0" w:color="auto"/>
        <w:bottom w:val="none" w:sz="0" w:space="0" w:color="auto"/>
        <w:right w:val="none" w:sz="0" w:space="0" w:color="auto"/>
      </w:divBdr>
    </w:div>
    <w:div w:id="1169717048">
      <w:bodyDiv w:val="1"/>
      <w:marLeft w:val="0"/>
      <w:marRight w:val="0"/>
      <w:marTop w:val="0"/>
      <w:marBottom w:val="0"/>
      <w:divBdr>
        <w:top w:val="none" w:sz="0" w:space="0" w:color="auto"/>
        <w:left w:val="none" w:sz="0" w:space="0" w:color="auto"/>
        <w:bottom w:val="none" w:sz="0" w:space="0" w:color="auto"/>
        <w:right w:val="none" w:sz="0" w:space="0" w:color="auto"/>
      </w:divBdr>
    </w:div>
    <w:div w:id="1297680160">
      <w:bodyDiv w:val="1"/>
      <w:marLeft w:val="0"/>
      <w:marRight w:val="0"/>
      <w:marTop w:val="0"/>
      <w:marBottom w:val="0"/>
      <w:divBdr>
        <w:top w:val="none" w:sz="0" w:space="0" w:color="auto"/>
        <w:left w:val="none" w:sz="0" w:space="0" w:color="auto"/>
        <w:bottom w:val="none" w:sz="0" w:space="0" w:color="auto"/>
        <w:right w:val="none" w:sz="0" w:space="0" w:color="auto"/>
      </w:divBdr>
    </w:div>
    <w:div w:id="1358779254">
      <w:bodyDiv w:val="1"/>
      <w:marLeft w:val="0"/>
      <w:marRight w:val="0"/>
      <w:marTop w:val="0"/>
      <w:marBottom w:val="0"/>
      <w:divBdr>
        <w:top w:val="none" w:sz="0" w:space="0" w:color="auto"/>
        <w:left w:val="none" w:sz="0" w:space="0" w:color="auto"/>
        <w:bottom w:val="none" w:sz="0" w:space="0" w:color="auto"/>
        <w:right w:val="none" w:sz="0" w:space="0" w:color="auto"/>
      </w:divBdr>
    </w:div>
    <w:div w:id="1438060616">
      <w:bodyDiv w:val="1"/>
      <w:marLeft w:val="0"/>
      <w:marRight w:val="0"/>
      <w:marTop w:val="0"/>
      <w:marBottom w:val="0"/>
      <w:divBdr>
        <w:top w:val="none" w:sz="0" w:space="0" w:color="auto"/>
        <w:left w:val="none" w:sz="0" w:space="0" w:color="auto"/>
        <w:bottom w:val="none" w:sz="0" w:space="0" w:color="auto"/>
        <w:right w:val="none" w:sz="0" w:space="0" w:color="auto"/>
      </w:divBdr>
    </w:div>
    <w:div w:id="1481262766">
      <w:bodyDiv w:val="1"/>
      <w:marLeft w:val="0"/>
      <w:marRight w:val="0"/>
      <w:marTop w:val="0"/>
      <w:marBottom w:val="0"/>
      <w:divBdr>
        <w:top w:val="none" w:sz="0" w:space="0" w:color="auto"/>
        <w:left w:val="none" w:sz="0" w:space="0" w:color="auto"/>
        <w:bottom w:val="none" w:sz="0" w:space="0" w:color="auto"/>
        <w:right w:val="none" w:sz="0" w:space="0" w:color="auto"/>
      </w:divBdr>
    </w:div>
    <w:div w:id="1538590621">
      <w:bodyDiv w:val="1"/>
      <w:marLeft w:val="0"/>
      <w:marRight w:val="0"/>
      <w:marTop w:val="0"/>
      <w:marBottom w:val="0"/>
      <w:divBdr>
        <w:top w:val="none" w:sz="0" w:space="0" w:color="auto"/>
        <w:left w:val="none" w:sz="0" w:space="0" w:color="auto"/>
        <w:bottom w:val="none" w:sz="0" w:space="0" w:color="auto"/>
        <w:right w:val="none" w:sz="0" w:space="0" w:color="auto"/>
      </w:divBdr>
    </w:div>
    <w:div w:id="1542858058">
      <w:bodyDiv w:val="1"/>
      <w:marLeft w:val="0"/>
      <w:marRight w:val="0"/>
      <w:marTop w:val="0"/>
      <w:marBottom w:val="0"/>
      <w:divBdr>
        <w:top w:val="none" w:sz="0" w:space="0" w:color="auto"/>
        <w:left w:val="none" w:sz="0" w:space="0" w:color="auto"/>
        <w:bottom w:val="none" w:sz="0" w:space="0" w:color="auto"/>
        <w:right w:val="none" w:sz="0" w:space="0" w:color="auto"/>
      </w:divBdr>
    </w:div>
    <w:div w:id="1685089572">
      <w:bodyDiv w:val="1"/>
      <w:marLeft w:val="0"/>
      <w:marRight w:val="0"/>
      <w:marTop w:val="0"/>
      <w:marBottom w:val="0"/>
      <w:divBdr>
        <w:top w:val="none" w:sz="0" w:space="0" w:color="auto"/>
        <w:left w:val="none" w:sz="0" w:space="0" w:color="auto"/>
        <w:bottom w:val="none" w:sz="0" w:space="0" w:color="auto"/>
        <w:right w:val="none" w:sz="0" w:space="0" w:color="auto"/>
      </w:divBdr>
    </w:div>
    <w:div w:id="1975788291">
      <w:bodyDiv w:val="1"/>
      <w:marLeft w:val="0"/>
      <w:marRight w:val="0"/>
      <w:marTop w:val="0"/>
      <w:marBottom w:val="0"/>
      <w:divBdr>
        <w:top w:val="none" w:sz="0" w:space="0" w:color="auto"/>
        <w:left w:val="none" w:sz="0" w:space="0" w:color="auto"/>
        <w:bottom w:val="none" w:sz="0" w:space="0" w:color="auto"/>
        <w:right w:val="none" w:sz="0" w:space="0" w:color="auto"/>
      </w:divBdr>
    </w:div>
    <w:div w:id="20421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fworld.org/cgi-bin/texis/vtx/rwmain/opendocpdf.pdf?reldoc=y&amp;docid=4b1fc2cd2" TargetMode="External"/><Relationship Id="rId18" Type="http://schemas.openxmlformats.org/officeDocument/2006/relationships/hyperlink" Target="http://zakon3.rada.gov.ua/laws/show/995_0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csocman.hse.ru/data/106/890/1216/010Shabanova.pdf"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irf.ua/content/files/zvit_monitoring.pdf" TargetMode="Externa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zakon5.rada.gov.ua/laws/show/1706-18" TargetMode="External"/><Relationship Id="rId20" Type="http://schemas.openxmlformats.org/officeDocument/2006/relationships/hyperlink" Target="http://www.problecon.com/export%20-2015-3_0-pages-275_28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hyperlink" Target="http://zakon3.rada.gov.ua/laws/show/3671-17" TargetMode="External"/><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zik.ua/news/2016/05/19/ponad_40_pereselentsiv_zmusheni_zaoshchadzhuvaty_na_harchah__opytuvannya_700567"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1.c1.rada.gov.ua/pls/mpz/docs/2004_rez_2028%282015%29.htm" TargetMode="External"/><Relationship Id="rId22" Type="http://schemas.openxmlformats.org/officeDocument/2006/relationships/hyperlink" Target="http://www.radiosvoboda.org/content/article/27789062.html" TargetMode="External"/><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1051;&#1080;&#1089;&#1090;%20Microsoft%20Exce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0"/>
      <c:rotY val="0"/>
      <c:rAngAx val="0"/>
      <c:perspective val="0"/>
    </c:view3D>
    <c:floor>
      <c:thickness val="0"/>
    </c:floor>
    <c:sideWall>
      <c:thickness val="0"/>
      <c:spPr>
        <a:solidFill>
          <a:schemeClr val="bg1"/>
        </a:solidFill>
        <a:ln>
          <a:solidFill>
            <a:schemeClr val="bg1"/>
          </a:solidFill>
        </a:ln>
      </c:spPr>
    </c:sideWall>
    <c:backWall>
      <c:thickness val="0"/>
      <c:spPr>
        <a:solidFill>
          <a:schemeClr val="bg1"/>
        </a:solidFill>
        <a:ln>
          <a:solidFill>
            <a:schemeClr val="bg1"/>
          </a:solidFill>
        </a:ln>
      </c:spPr>
    </c:backWall>
    <c:plotArea>
      <c:layout>
        <c:manualLayout>
          <c:layoutTarget val="inner"/>
          <c:xMode val="edge"/>
          <c:yMode val="edge"/>
          <c:x val="6.4228116387061635E-2"/>
          <c:y val="0.18853292592157322"/>
          <c:w val="0.92427522713506971"/>
          <c:h val="0.53478964026555509"/>
        </c:manualLayout>
      </c:layout>
      <c:bar3DChart>
        <c:barDir val="col"/>
        <c:grouping val="clustered"/>
        <c:varyColors val="0"/>
        <c:ser>
          <c:idx val="0"/>
          <c:order val="0"/>
          <c:spPr>
            <a:solidFill>
              <a:srgbClr val="C00000"/>
            </a:solidFill>
            <a:ln w="76200">
              <a:solidFill>
                <a:schemeClr val="accent3">
                  <a:lumMod val="50000"/>
                </a:schemeClr>
              </a:solidFill>
            </a:ln>
          </c:spPr>
          <c:invertIfNegative val="0"/>
          <c:cat>
            <c:strRef>
              <c:f>Лист1!$A$1:$AE$1</c:f>
              <c:strCache>
                <c:ptCount val="31"/>
                <c:pt idx="0">
                  <c:v> </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strCache>
            </c:strRef>
          </c:cat>
          <c:val>
            <c:numRef>
              <c:f>Лист1!$A$2:$AE$2</c:f>
              <c:numCache>
                <c:formatCode>General</c:formatCode>
                <c:ptCount val="31"/>
                <c:pt idx="0">
                  <c:v>0</c:v>
                </c:pt>
                <c:pt idx="1">
                  <c:v>66</c:v>
                </c:pt>
                <c:pt idx="2">
                  <c:v>66</c:v>
                </c:pt>
                <c:pt idx="3">
                  <c:v>53</c:v>
                </c:pt>
                <c:pt idx="4">
                  <c:v>66</c:v>
                </c:pt>
                <c:pt idx="5">
                  <c:v>53</c:v>
                </c:pt>
                <c:pt idx="6">
                  <c:v>60</c:v>
                </c:pt>
                <c:pt idx="7">
                  <c:v>46</c:v>
                </c:pt>
                <c:pt idx="8">
                  <c:v>66</c:v>
                </c:pt>
                <c:pt idx="9">
                  <c:v>80</c:v>
                </c:pt>
                <c:pt idx="10">
                  <c:v>66</c:v>
                </c:pt>
                <c:pt idx="11">
                  <c:v>66</c:v>
                </c:pt>
                <c:pt idx="12">
                  <c:v>87</c:v>
                </c:pt>
                <c:pt idx="13">
                  <c:v>66</c:v>
                </c:pt>
                <c:pt idx="14">
                  <c:v>60</c:v>
                </c:pt>
                <c:pt idx="15">
                  <c:v>46</c:v>
                </c:pt>
                <c:pt idx="16">
                  <c:v>40</c:v>
                </c:pt>
                <c:pt idx="17">
                  <c:v>53</c:v>
                </c:pt>
                <c:pt idx="18">
                  <c:v>46</c:v>
                </c:pt>
                <c:pt idx="19">
                  <c:v>53</c:v>
                </c:pt>
                <c:pt idx="20">
                  <c:v>66</c:v>
                </c:pt>
                <c:pt idx="21">
                  <c:v>41</c:v>
                </c:pt>
                <c:pt idx="22">
                  <c:v>66</c:v>
                </c:pt>
                <c:pt idx="23">
                  <c:v>53</c:v>
                </c:pt>
                <c:pt idx="24">
                  <c:v>46</c:v>
                </c:pt>
                <c:pt idx="25">
                  <c:v>53</c:v>
                </c:pt>
                <c:pt idx="26">
                  <c:v>46</c:v>
                </c:pt>
                <c:pt idx="27">
                  <c:v>66</c:v>
                </c:pt>
                <c:pt idx="28">
                  <c:v>53</c:v>
                </c:pt>
                <c:pt idx="29">
                  <c:v>40</c:v>
                </c:pt>
                <c:pt idx="30">
                  <c:v>80</c:v>
                </c:pt>
              </c:numCache>
            </c:numRef>
          </c:val>
        </c:ser>
        <c:ser>
          <c:idx val="1"/>
          <c:order val="1"/>
          <c:spPr>
            <a:ln w="76200"/>
          </c:spPr>
          <c:invertIfNegative val="0"/>
          <c:cat>
            <c:strRef>
              <c:f>Лист1!$A$1:$AE$1</c:f>
              <c:strCache>
                <c:ptCount val="31"/>
                <c:pt idx="0">
                  <c:v> </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strCache>
            </c:strRef>
          </c:cat>
          <c:val>
            <c:numRef>
              <c:f>Лист1!$A$3:$AE$3</c:f>
              <c:numCache>
                <c:formatCode>General</c:formatCode>
                <c:ptCount val="31"/>
              </c:numCache>
            </c:numRef>
          </c:val>
        </c:ser>
        <c:ser>
          <c:idx val="2"/>
          <c:order val="2"/>
          <c:spPr>
            <a:ln w="76200"/>
          </c:spPr>
          <c:invertIfNegative val="0"/>
          <c:cat>
            <c:strRef>
              <c:f>Лист1!$A$1:$AE$1</c:f>
              <c:strCache>
                <c:ptCount val="31"/>
                <c:pt idx="0">
                  <c:v> </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strCache>
            </c:strRef>
          </c:cat>
          <c:val>
            <c:numRef>
              <c:f>Лист1!$A$4:$AE$4</c:f>
              <c:numCache>
                <c:formatCode>General</c:formatCode>
                <c:ptCount val="31"/>
              </c:numCache>
            </c:numRef>
          </c:val>
        </c:ser>
        <c:ser>
          <c:idx val="3"/>
          <c:order val="3"/>
          <c:invertIfNegative val="0"/>
          <c:cat>
            <c:strRef>
              <c:f>Лист1!$A$1:$AE$1</c:f>
              <c:strCache>
                <c:ptCount val="31"/>
                <c:pt idx="0">
                  <c:v> </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strCache>
            </c:strRef>
          </c:cat>
          <c:val>
            <c:numRef>
              <c:f>Лист1!$A$5:$AE$5</c:f>
              <c:numCache>
                <c:formatCode>General</c:formatCode>
                <c:ptCount val="31"/>
              </c:numCache>
            </c:numRef>
          </c:val>
        </c:ser>
        <c:dLbls>
          <c:showLegendKey val="0"/>
          <c:showVal val="1"/>
          <c:showCatName val="0"/>
          <c:showSerName val="0"/>
          <c:showPercent val="0"/>
          <c:showBubbleSize val="0"/>
        </c:dLbls>
        <c:gapWidth val="478"/>
        <c:shape val="cylinder"/>
        <c:axId val="113608192"/>
        <c:axId val="113610112"/>
        <c:axId val="0"/>
      </c:bar3DChart>
      <c:catAx>
        <c:axId val="113608192"/>
        <c:scaling>
          <c:orientation val="minMax"/>
        </c:scaling>
        <c:delete val="0"/>
        <c:axPos val="b"/>
        <c:title>
          <c:tx>
            <c:rich>
              <a:bodyPr/>
              <a:lstStyle/>
              <a:p>
                <a:pPr>
                  <a:defRPr/>
                </a:pPr>
                <a:r>
                  <a:rPr lang="uk-UA"/>
                  <a:t>Кількість</a:t>
                </a:r>
                <a:r>
                  <a:rPr lang="uk-UA" baseline="0"/>
                  <a:t> респондентів</a:t>
                </a:r>
                <a:endParaRPr lang="ru-RU"/>
              </a:p>
            </c:rich>
          </c:tx>
          <c:overlay val="0"/>
        </c:title>
        <c:majorTickMark val="out"/>
        <c:minorTickMark val="none"/>
        <c:tickLblPos val="nextTo"/>
        <c:crossAx val="113610112"/>
        <c:crosses val="autoZero"/>
        <c:auto val="1"/>
        <c:lblAlgn val="ctr"/>
        <c:lblOffset val="100"/>
        <c:noMultiLvlLbl val="0"/>
      </c:catAx>
      <c:valAx>
        <c:axId val="113610112"/>
        <c:scaling>
          <c:orientation val="minMax"/>
        </c:scaling>
        <c:delete val="0"/>
        <c:axPos val="l"/>
        <c:majorGridlines>
          <c:spPr>
            <a:ln w="12700">
              <a:solidFill>
                <a:schemeClr val="bg1"/>
              </a:solidFill>
            </a:ln>
          </c:spPr>
        </c:majorGridlines>
        <c:numFmt formatCode="General" sourceLinked="1"/>
        <c:majorTickMark val="out"/>
        <c:minorTickMark val="none"/>
        <c:tickLblPos val="nextTo"/>
        <c:crossAx val="113608192"/>
        <c:crosses val="autoZero"/>
        <c:crossBetween val="between"/>
      </c:valAx>
    </c:plotArea>
    <c:plotVisOnly val="1"/>
    <c:dispBlanksAs val="gap"/>
    <c:showDLblsOverMax val="0"/>
  </c:chart>
  <c:spPr>
    <a:ln>
      <a:solidFill>
        <a:schemeClr val="bg1"/>
      </a:solidFill>
    </a:ln>
  </c:spPr>
  <c:txPr>
    <a:bodyPr/>
    <a:lstStyle/>
    <a:p>
      <a:pPr>
        <a:defRPr>
          <a:ln>
            <a:solidFill>
              <a:sysClr val="windowText" lastClr="000000"/>
            </a:solidFill>
          </a:l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c:v>
                </c:pt>
              </c:strCache>
            </c:strRef>
          </c:tx>
          <c:spPr>
            <a:solidFill>
              <a:srgbClr val="7030A0"/>
            </a:solidFill>
          </c:spPr>
          <c:dPt>
            <c:idx val="0"/>
            <c:bubble3D val="0"/>
            <c:spPr>
              <a:solidFill>
                <a:schemeClr val="accent2">
                  <a:lumMod val="75000"/>
                </a:schemeClr>
              </a:solidFill>
              <a:ln>
                <a:solidFill>
                  <a:schemeClr val="tx1"/>
                </a:solidFill>
              </a:ln>
            </c:spPr>
          </c:dPt>
          <c:dPt>
            <c:idx val="1"/>
            <c:bubble3D val="0"/>
            <c:spPr>
              <a:solidFill>
                <a:schemeClr val="accent1">
                  <a:lumMod val="60000"/>
                  <a:lumOff val="40000"/>
                </a:schemeClr>
              </a:solidFill>
              <a:ln>
                <a:solidFill>
                  <a:schemeClr val="tx1"/>
                </a:solidFill>
              </a:ln>
            </c:spPr>
          </c:dPt>
          <c:dPt>
            <c:idx val="2"/>
            <c:bubble3D val="0"/>
            <c:spPr>
              <a:solidFill>
                <a:schemeClr val="accent3">
                  <a:lumMod val="75000"/>
                </a:schemeClr>
              </a:solidFill>
            </c:spPr>
          </c:dPt>
          <c:dLbls>
            <c:showLegendKey val="0"/>
            <c:showVal val="0"/>
            <c:showCatName val="0"/>
            <c:showSerName val="0"/>
            <c:showPercent val="1"/>
            <c:showBubbleSize val="0"/>
            <c:showLeaderLines val="1"/>
          </c:dLbls>
          <c:cat>
            <c:strRef>
              <c:f>Лист1!$A$2:$A$4</c:f>
              <c:strCache>
                <c:ptCount val="3"/>
                <c:pt idx="0">
                  <c:v>Високий рівень прагнення до самоактуалізації</c:v>
                </c:pt>
                <c:pt idx="1">
                  <c:v>Низький рівень прагнення до самоактуалізації</c:v>
                </c:pt>
                <c:pt idx="2">
                  <c:v>Середній рівень прагнення до самоактуалізації</c:v>
                </c:pt>
              </c:strCache>
            </c:strRef>
          </c:cat>
          <c:val>
            <c:numRef>
              <c:f>Лист1!$B$2:$B$4</c:f>
              <c:numCache>
                <c:formatCode>0%</c:formatCode>
                <c:ptCount val="3"/>
                <c:pt idx="0">
                  <c:v>0.5</c:v>
                </c:pt>
                <c:pt idx="1">
                  <c:v>0.44</c:v>
                </c:pt>
                <c:pt idx="2">
                  <c:v>0.06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manualLayout>
          <c:layoutTarget val="inner"/>
          <c:xMode val="edge"/>
          <c:yMode val="edge"/>
          <c:x val="0.27854932195975501"/>
          <c:y val="0.1600528058992626"/>
          <c:w val="0.42901246719160108"/>
          <c:h val="0.73544994375703032"/>
        </c:manualLayout>
      </c:layout>
      <c:radarChart>
        <c:radarStyle val="marker"/>
        <c:varyColors val="0"/>
        <c:ser>
          <c:idx val="0"/>
          <c:order val="0"/>
          <c:tx>
            <c:strRef>
              <c:f>Лист1!$B$1</c:f>
              <c:strCache>
                <c:ptCount val="1"/>
                <c:pt idx="0">
                  <c:v>51%</c:v>
                </c:pt>
              </c:strCache>
            </c:strRef>
          </c:tx>
          <c:dLbls>
            <c:dLbl>
              <c:idx val="0"/>
              <c:layout>
                <c:manualLayout>
                  <c:x val="2.3148148148148147E-3"/>
                  <c:y val="-2.7777777777777776E-2"/>
                </c:manualLayout>
              </c:layout>
              <c:showLegendKey val="0"/>
              <c:showVal val="1"/>
              <c:showCatName val="0"/>
              <c:showSerName val="0"/>
              <c:showPercent val="0"/>
              <c:showBubbleSize val="0"/>
            </c:dLbl>
            <c:dLbl>
              <c:idx val="1"/>
              <c:layout>
                <c:manualLayout>
                  <c:x val="-4.6296296296296294E-3"/>
                  <c:y val="1.984126984126984E-2"/>
                </c:manualLayout>
              </c:layout>
              <c:showLegendKey val="0"/>
              <c:showVal val="1"/>
              <c:showCatName val="0"/>
              <c:showSerName val="0"/>
              <c:showPercent val="0"/>
              <c:showBubbleSize val="0"/>
            </c:dLbl>
            <c:dLbl>
              <c:idx val="3"/>
              <c:layout>
                <c:manualLayout>
                  <c:x val="-2.0833333333333332E-2"/>
                  <c:y val="0"/>
                </c:manualLayout>
              </c:layout>
              <c:showLegendKey val="0"/>
              <c:showVal val="1"/>
              <c:showCatName val="0"/>
              <c:showSerName val="0"/>
              <c:showPercent val="0"/>
              <c:showBubbleSize val="0"/>
            </c:dLbl>
            <c:dLbl>
              <c:idx val="4"/>
              <c:layout>
                <c:manualLayout>
                  <c:x val="-4.6296296296296294E-3"/>
                  <c:y val="-1.1904761904761904E-2"/>
                </c:manualLayout>
              </c:layout>
              <c:showLegendKey val="0"/>
              <c:showVal val="1"/>
              <c:showCatName val="0"/>
              <c:showSerName val="0"/>
              <c:showPercent val="0"/>
              <c:showBubbleSize val="0"/>
            </c:dLbl>
            <c:dLbl>
              <c:idx val="5"/>
              <c:layout>
                <c:manualLayout>
                  <c:x val="0"/>
                  <c:y val="-4.7619047619047616E-2"/>
                </c:manualLayout>
              </c:layout>
              <c:showLegendKey val="0"/>
              <c:showVal val="1"/>
              <c:showCatName val="0"/>
              <c:showSerName val="0"/>
              <c:showPercent val="0"/>
              <c:showBubbleSize val="0"/>
            </c:dLbl>
            <c:dLbl>
              <c:idx val="6"/>
              <c:layout>
                <c:manualLayout>
                  <c:x val="6.9444444444444441E-3"/>
                  <c:y val="-3.5714285714285712E-2"/>
                </c:manualLayout>
              </c:layout>
              <c:showLegendKey val="0"/>
              <c:showVal val="1"/>
              <c:showCatName val="0"/>
              <c:showSerName val="0"/>
              <c:showPercent val="0"/>
              <c:showBubbleSize val="0"/>
            </c:dLbl>
            <c:dLbl>
              <c:idx val="7"/>
              <c:layout>
                <c:manualLayout>
                  <c:x val="1.1574074074074073E-2"/>
                  <c:y val="-5.1587301587301584E-2"/>
                </c:manualLayout>
              </c:layout>
              <c:showLegendKey val="0"/>
              <c:showVal val="1"/>
              <c:showCatName val="0"/>
              <c:showSerName val="0"/>
              <c:showPercent val="0"/>
              <c:showBubbleSize val="0"/>
            </c:dLbl>
            <c:dLbl>
              <c:idx val="8"/>
              <c:layout>
                <c:manualLayout>
                  <c:x val="3.9351851851851853E-2"/>
                  <c:y val="-1.984126984126984E-2"/>
                </c:manualLayout>
              </c:layout>
              <c:showLegendKey val="0"/>
              <c:showVal val="1"/>
              <c:showCatName val="0"/>
              <c:showSerName val="0"/>
              <c:showPercent val="0"/>
              <c:showBubbleSize val="0"/>
            </c:dLbl>
            <c:dLbl>
              <c:idx val="9"/>
              <c:layout>
                <c:manualLayout>
                  <c:x val="2.3148148148148147E-3"/>
                  <c:y val="3.1746031746031744E-2"/>
                </c:manualLayout>
              </c:layout>
              <c:showLegendKey val="0"/>
              <c:showVal val="1"/>
              <c:showCatName val="0"/>
              <c:showSerName val="0"/>
              <c:showPercent val="0"/>
              <c:showBubbleSize val="0"/>
            </c:dLbl>
            <c:txPr>
              <a:bodyPr/>
              <a:lstStyle/>
              <a:p>
                <a:pPr>
                  <a:defRPr sz="1050"/>
                </a:pPr>
                <a:endParaRPr lang="ru-RU"/>
              </a:p>
            </c:txPr>
            <c:showLegendKey val="0"/>
            <c:showVal val="1"/>
            <c:showCatName val="0"/>
            <c:showSerName val="0"/>
            <c:showPercent val="0"/>
            <c:showBubbleSize val="0"/>
            <c:showLeaderLines val="0"/>
          </c:dLbls>
          <c:cat>
            <c:strRef>
              <c:f>Лист1!$A$1:$A$11</c:f>
              <c:strCache>
                <c:ptCount val="11"/>
                <c:pt idx="0">
                  <c:v>Оріентація в часі</c:v>
                </c:pt>
                <c:pt idx="1">
                  <c:v>Цінності</c:v>
                </c:pt>
                <c:pt idx="2">
                  <c:v>Погляд на п рироду  людини</c:v>
                </c:pt>
                <c:pt idx="3">
                  <c:v>Потреба в  пізнанні</c:v>
                </c:pt>
                <c:pt idx="4">
                  <c:v>Креативність</c:v>
                </c:pt>
                <c:pt idx="5">
                  <c:v>Автономність</c:v>
                </c:pt>
                <c:pt idx="6">
                  <c:v>Спонтанність</c:v>
                </c:pt>
                <c:pt idx="7">
                  <c:v>Саморозуміння</c:v>
                </c:pt>
                <c:pt idx="8">
                  <c:v>Аутосимпатія</c:v>
                </c:pt>
                <c:pt idx="9">
                  <c:v>Контактність</c:v>
                </c:pt>
                <c:pt idx="10">
                  <c:v>Гнучкість у спілкуванні</c:v>
                </c:pt>
              </c:strCache>
            </c:strRef>
          </c:cat>
          <c:val>
            <c:numRef>
              <c:f>Лист1!$B$2:$B$11</c:f>
              <c:numCache>
                <c:formatCode>0%</c:formatCode>
                <c:ptCount val="10"/>
                <c:pt idx="0">
                  <c:v>0.57999999999999996</c:v>
                </c:pt>
                <c:pt idx="1">
                  <c:v>0.46</c:v>
                </c:pt>
                <c:pt idx="2">
                  <c:v>0.45</c:v>
                </c:pt>
                <c:pt idx="3">
                  <c:v>0.49</c:v>
                </c:pt>
                <c:pt idx="4">
                  <c:v>0.44</c:v>
                </c:pt>
                <c:pt idx="5">
                  <c:v>0.52</c:v>
                </c:pt>
                <c:pt idx="6">
                  <c:v>0.49</c:v>
                </c:pt>
                <c:pt idx="7">
                  <c:v>0.52</c:v>
                </c:pt>
                <c:pt idx="8">
                  <c:v>0.53</c:v>
                </c:pt>
                <c:pt idx="9">
                  <c:v>0.46</c:v>
                </c:pt>
              </c:numCache>
            </c:numRef>
          </c:val>
        </c:ser>
        <c:ser>
          <c:idx val="1"/>
          <c:order val="1"/>
          <c:tx>
            <c:strRef>
              <c:f>Лист1!$C$1</c:f>
              <c:strCache>
                <c:ptCount val="1"/>
                <c:pt idx="0">
                  <c:v>   </c:v>
                </c:pt>
              </c:strCache>
            </c:strRef>
          </c:tx>
          <c:cat>
            <c:strRef>
              <c:f>Лист1!$A$1:$A$11</c:f>
              <c:strCache>
                <c:ptCount val="11"/>
                <c:pt idx="0">
                  <c:v>Оріентація в часі</c:v>
                </c:pt>
                <c:pt idx="1">
                  <c:v>Цінності</c:v>
                </c:pt>
                <c:pt idx="2">
                  <c:v>Погляд на п рироду  людини</c:v>
                </c:pt>
                <c:pt idx="3">
                  <c:v>Потреба в  пізнанні</c:v>
                </c:pt>
                <c:pt idx="4">
                  <c:v>Креативність</c:v>
                </c:pt>
                <c:pt idx="5">
                  <c:v>Автономність</c:v>
                </c:pt>
                <c:pt idx="6">
                  <c:v>Спонтанність</c:v>
                </c:pt>
                <c:pt idx="7">
                  <c:v>Саморозуміння</c:v>
                </c:pt>
                <c:pt idx="8">
                  <c:v>Аутосимпатія</c:v>
                </c:pt>
                <c:pt idx="9">
                  <c:v>Контактність</c:v>
                </c:pt>
                <c:pt idx="10">
                  <c:v>Гнучкість у спілкуванні</c:v>
                </c:pt>
              </c:strCache>
            </c:strRef>
          </c:cat>
          <c:val>
            <c:numRef>
              <c:f>Лист1!$C$2:$C$11</c:f>
              <c:numCache>
                <c:formatCode>General</c:formatCode>
                <c:ptCount val="10"/>
              </c:numCache>
            </c:numRef>
          </c:val>
        </c:ser>
        <c:dLbls>
          <c:showLegendKey val="0"/>
          <c:showVal val="1"/>
          <c:showCatName val="0"/>
          <c:showSerName val="0"/>
          <c:showPercent val="0"/>
          <c:showBubbleSize val="0"/>
        </c:dLbls>
        <c:axId val="62832000"/>
        <c:axId val="104375424"/>
      </c:radarChart>
      <c:catAx>
        <c:axId val="62832000"/>
        <c:scaling>
          <c:orientation val="minMax"/>
        </c:scaling>
        <c:delete val="0"/>
        <c:axPos val="b"/>
        <c:majorGridlines/>
        <c:numFmt formatCode="m/d/yyyy" sourceLinked="1"/>
        <c:majorTickMark val="none"/>
        <c:minorTickMark val="none"/>
        <c:tickLblPos val="nextTo"/>
        <c:txPr>
          <a:bodyPr anchor="t" anchorCtr="0"/>
          <a:lstStyle/>
          <a:p>
            <a:pPr>
              <a:defRPr sz="1200" b="1"/>
            </a:pPr>
            <a:endParaRPr lang="ru-RU"/>
          </a:p>
        </c:txPr>
        <c:crossAx val="104375424"/>
        <c:crosses val="autoZero"/>
        <c:auto val="1"/>
        <c:lblAlgn val="ctr"/>
        <c:lblOffset val="100"/>
        <c:noMultiLvlLbl val="0"/>
      </c:catAx>
      <c:valAx>
        <c:axId val="104375424"/>
        <c:scaling>
          <c:orientation val="minMax"/>
        </c:scaling>
        <c:delete val="0"/>
        <c:axPos val="l"/>
        <c:majorGridlines/>
        <c:numFmt formatCode="0%" sourceLinked="1"/>
        <c:majorTickMark val="out"/>
        <c:minorTickMark val="none"/>
        <c:tickLblPos val="nextTo"/>
        <c:crossAx val="62832000"/>
        <c:crosses val="autoZero"/>
        <c:crossBetween val="between"/>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radarChart>
        <c:radarStyle val="marker"/>
        <c:varyColors val="0"/>
        <c:ser>
          <c:idx val="0"/>
          <c:order val="0"/>
          <c:tx>
            <c:strRef>
              <c:f>Лист1!$B$1</c:f>
              <c:strCache>
                <c:ptCount val="1"/>
                <c:pt idx="0">
                  <c:v>60%</c:v>
                </c:pt>
              </c:strCache>
            </c:strRef>
          </c:tx>
          <c:marker>
            <c:symbol val="none"/>
          </c:marker>
          <c:dLbls>
            <c:dLbl>
              <c:idx val="0"/>
              <c:layout>
                <c:manualLayout>
                  <c:x val="0"/>
                  <c:y val="-1.0062893081761006E-2"/>
                </c:manualLayout>
              </c:layout>
              <c:showLegendKey val="0"/>
              <c:showVal val="1"/>
              <c:showCatName val="0"/>
              <c:showSerName val="0"/>
              <c:showPercent val="0"/>
              <c:showBubbleSize val="0"/>
            </c:dLbl>
            <c:dLbl>
              <c:idx val="1"/>
              <c:layout>
                <c:manualLayout>
                  <c:x val="1.2602394454946439E-2"/>
                  <c:y val="5.0314465408805029E-3"/>
                </c:manualLayout>
              </c:layout>
              <c:showLegendKey val="0"/>
              <c:showVal val="1"/>
              <c:showCatName val="0"/>
              <c:showSerName val="0"/>
              <c:showPercent val="0"/>
              <c:showBubbleSize val="0"/>
            </c:dLbl>
            <c:dLbl>
              <c:idx val="2"/>
              <c:layout>
                <c:manualLayout>
                  <c:x val="-1.0081915563957152E-2"/>
                  <c:y val="3.5220125786163521E-2"/>
                </c:manualLayout>
              </c:layout>
              <c:showLegendKey val="0"/>
              <c:showVal val="1"/>
              <c:showCatName val="0"/>
              <c:showSerName val="0"/>
              <c:showPercent val="0"/>
              <c:showBubbleSize val="0"/>
            </c:dLbl>
            <c:dLbl>
              <c:idx val="4"/>
              <c:layout>
                <c:manualLayout>
                  <c:x val="1.5122873345935728E-2"/>
                  <c:y val="-5.0314465408805029E-3"/>
                </c:manualLayout>
              </c:layout>
              <c:showLegendKey val="0"/>
              <c:showVal val="1"/>
              <c:showCatName val="0"/>
              <c:showSerName val="0"/>
              <c:showPercent val="0"/>
              <c:showBubbleSize val="0"/>
            </c:dLbl>
            <c:dLbl>
              <c:idx val="5"/>
              <c:layout>
                <c:manualLayout>
                  <c:x val="1.0081915563957152E-2"/>
                  <c:y val="1.0062893081761006E-2"/>
                </c:manualLayout>
              </c:layout>
              <c:showLegendKey val="0"/>
              <c:showVal val="1"/>
              <c:showCatName val="0"/>
              <c:showSerName val="0"/>
              <c:showPercent val="0"/>
              <c:showBubbleSize val="0"/>
            </c:dLbl>
            <c:dLbl>
              <c:idx val="6"/>
              <c:layout>
                <c:manualLayout>
                  <c:x val="7.5614366729678641E-3"/>
                  <c:y val="2.0125786163522012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Лист1!$A$2:$A$8</c:f>
              <c:strCache>
                <c:ptCount val="7"/>
                <c:pt idx="0">
                  <c:v>ВПО  принизливий статус</c:v>
                </c:pt>
                <c:pt idx="1">
                  <c:v>Труднощі працевлаштування</c:v>
                </c:pt>
                <c:pt idx="2">
                  <c:v>Немає комфортних умов</c:v>
                </c:pt>
                <c:pt idx="3">
                  <c:v>Не отримують мат. допомогу</c:v>
                </c:pt>
                <c:pt idx="4">
                  <c:v>Хотіли б  повернутися додому</c:v>
                </c:pt>
                <c:pt idx="5">
                  <c:v>Матеріальні труднощі</c:v>
                </c:pt>
                <c:pt idx="6">
                  <c:v>Страхи щодо майбутнього</c:v>
                </c:pt>
              </c:strCache>
            </c:strRef>
          </c:cat>
          <c:val>
            <c:numRef>
              <c:f>Лист1!$B$2:$B$8</c:f>
              <c:numCache>
                <c:formatCode>0%</c:formatCode>
                <c:ptCount val="7"/>
                <c:pt idx="0">
                  <c:v>0.47</c:v>
                </c:pt>
                <c:pt idx="1">
                  <c:v>0.43</c:v>
                </c:pt>
                <c:pt idx="2">
                  <c:v>0.67</c:v>
                </c:pt>
                <c:pt idx="3">
                  <c:v>0.2</c:v>
                </c:pt>
                <c:pt idx="4">
                  <c:v>0.6</c:v>
                </c:pt>
                <c:pt idx="5">
                  <c:v>0.67</c:v>
                </c:pt>
                <c:pt idx="6">
                  <c:v>0.67</c:v>
                </c:pt>
              </c:numCache>
            </c:numRef>
          </c:val>
        </c:ser>
        <c:dLbls>
          <c:showLegendKey val="0"/>
          <c:showVal val="1"/>
          <c:showCatName val="0"/>
          <c:showSerName val="0"/>
          <c:showPercent val="0"/>
          <c:showBubbleSize val="0"/>
        </c:dLbls>
        <c:axId val="62764160"/>
        <c:axId val="62765696"/>
      </c:radarChart>
      <c:catAx>
        <c:axId val="62764160"/>
        <c:scaling>
          <c:orientation val="minMax"/>
        </c:scaling>
        <c:delete val="0"/>
        <c:axPos val="b"/>
        <c:majorGridlines/>
        <c:numFmt formatCode="m/d/yyyy" sourceLinked="1"/>
        <c:majorTickMark val="out"/>
        <c:minorTickMark val="none"/>
        <c:tickLblPos val="nextTo"/>
        <c:crossAx val="62765696"/>
        <c:crosses val="autoZero"/>
        <c:auto val="1"/>
        <c:lblAlgn val="ctr"/>
        <c:lblOffset val="100"/>
        <c:noMultiLvlLbl val="0"/>
      </c:catAx>
      <c:valAx>
        <c:axId val="62765696"/>
        <c:scaling>
          <c:orientation val="minMax"/>
        </c:scaling>
        <c:delete val="0"/>
        <c:axPos val="l"/>
        <c:majorGridlines/>
        <c:minorGridlines/>
        <c:numFmt formatCode="0%" sourceLinked="1"/>
        <c:majorTickMark val="cross"/>
        <c:minorTickMark val="none"/>
        <c:tickLblPos val="nextTo"/>
        <c:crossAx val="6276416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marker>
            <c:symbol val="none"/>
          </c:marker>
          <c:dLbls>
            <c:delete val="1"/>
          </c:dLbls>
          <c:val>
            <c:numRef>
              <c:f>Лист1!$F$45:$F$55</c:f>
              <c:numCache>
                <c:formatCode>0%</c:formatCode>
                <c:ptCount val="11"/>
                <c:pt idx="0">
                  <c:v>0.49</c:v>
                </c:pt>
                <c:pt idx="1">
                  <c:v>0.54</c:v>
                </c:pt>
                <c:pt idx="2">
                  <c:v>0.51</c:v>
                </c:pt>
                <c:pt idx="3">
                  <c:v>0.47</c:v>
                </c:pt>
                <c:pt idx="4">
                  <c:v>0.55000000000000004</c:v>
                </c:pt>
                <c:pt idx="5">
                  <c:v>0.42</c:v>
                </c:pt>
                <c:pt idx="6">
                  <c:v>0.49</c:v>
                </c:pt>
                <c:pt idx="7">
                  <c:v>0.55000000000000004</c:v>
                </c:pt>
                <c:pt idx="8">
                  <c:v>0.54</c:v>
                </c:pt>
                <c:pt idx="9">
                  <c:v>0.57999999999999996</c:v>
                </c:pt>
                <c:pt idx="10">
                  <c:v>0.46</c:v>
                </c:pt>
              </c:numCache>
            </c:numRef>
          </c:val>
        </c:ser>
        <c:ser>
          <c:idx val="1"/>
          <c:order val="1"/>
          <c:spPr>
            <a:ln w="38100">
              <a:solidFill>
                <a:srgbClr val="FF0066"/>
              </a:solidFill>
            </a:ln>
          </c:spPr>
          <c:marker>
            <c:symbol val="none"/>
          </c:marker>
          <c:dLbls>
            <c:dLbl>
              <c:idx val="1"/>
              <c:layout>
                <c:manualLayout>
                  <c:x val="-8.5912698412698406E-3"/>
                  <c:y val="3.4986904761904761E-2"/>
                </c:manualLayout>
              </c:layout>
              <c:showLegendKey val="0"/>
              <c:showVal val="1"/>
              <c:showCatName val="0"/>
              <c:showSerName val="0"/>
              <c:showPercent val="0"/>
              <c:showBubbleSize val="0"/>
            </c:dLbl>
            <c:dLbl>
              <c:idx val="2"/>
              <c:layout>
                <c:manualLayout>
                  <c:x val="-2.7519841269841271E-2"/>
                  <c:y val="-2.0978968253968253E-2"/>
                </c:manualLayout>
              </c:layout>
              <c:showLegendKey val="0"/>
              <c:showVal val="1"/>
              <c:showCatName val="0"/>
              <c:showSerName val="0"/>
              <c:showPercent val="0"/>
              <c:showBubbleSize val="0"/>
            </c:dLbl>
            <c:dLbl>
              <c:idx val="3"/>
              <c:layout>
                <c:manualLayout>
                  <c:x val="-1.744047619047619E-2"/>
                  <c:y val="4.9576587301587302E-2"/>
                </c:manualLayout>
              </c:layout>
              <c:showLegendKey val="0"/>
              <c:showVal val="1"/>
              <c:showCatName val="0"/>
              <c:showSerName val="0"/>
              <c:showPercent val="0"/>
              <c:showBubbleSize val="0"/>
            </c:dLbl>
            <c:dLbl>
              <c:idx val="4"/>
              <c:layout>
                <c:manualLayout>
                  <c:x val="-4.1666666666666664E-2"/>
                  <c:y val="-1.3888888888888888E-2"/>
                </c:manualLayout>
              </c:layout>
              <c:showLegendKey val="0"/>
              <c:showVal val="1"/>
              <c:showCatName val="0"/>
              <c:showSerName val="0"/>
              <c:showPercent val="0"/>
              <c:showBubbleSize val="0"/>
            </c:dLbl>
            <c:dLbl>
              <c:idx val="6"/>
              <c:layout>
                <c:manualLayout>
                  <c:x val="1.1110892388451444E-2"/>
                  <c:y val="-6.0185185185185182E-2"/>
                </c:manualLayout>
              </c:layout>
              <c:showLegendKey val="0"/>
              <c:showVal val="1"/>
              <c:showCatName val="0"/>
              <c:showSerName val="0"/>
              <c:showPercent val="0"/>
              <c:showBubbleSize val="0"/>
            </c:dLbl>
            <c:dLbl>
              <c:idx val="7"/>
              <c:layout>
                <c:manualLayout>
                  <c:x val="8.3333333333333332E-3"/>
                  <c:y val="-6.0185185185185182E-2"/>
                </c:manualLayout>
              </c:layout>
              <c:showLegendKey val="0"/>
              <c:showVal val="1"/>
              <c:showCatName val="0"/>
              <c:showSerName val="0"/>
              <c:showPercent val="0"/>
              <c:showBubbleSize val="0"/>
            </c:dLbl>
            <c:dLbl>
              <c:idx val="8"/>
              <c:layout>
                <c:manualLayout>
                  <c:x val="2.5000000000000001E-2"/>
                  <c:y val="-5.0925925925925923E-2"/>
                </c:manualLayout>
              </c:layout>
              <c:showLegendKey val="0"/>
              <c:showVal val="1"/>
              <c:showCatName val="0"/>
              <c:showSerName val="0"/>
              <c:showPercent val="0"/>
              <c:showBubbleSize val="0"/>
            </c:dLbl>
            <c:dLbl>
              <c:idx val="9"/>
              <c:layout>
                <c:manualLayout>
                  <c:x val="5.2777777777777778E-2"/>
                  <c:y val="-2.7777777777777776E-2"/>
                </c:manualLayout>
              </c:layout>
              <c:showLegendKey val="0"/>
              <c:showVal val="1"/>
              <c:showCatName val="0"/>
              <c:showSerName val="0"/>
              <c:showPercent val="0"/>
              <c:showBubbleSize val="0"/>
            </c:dLbl>
            <c:dLbl>
              <c:idx val="10"/>
              <c:layout>
                <c:manualLayout>
                  <c:x val="-8.3333333333333332E-3"/>
                  <c:y val="3.2407042869641293E-2"/>
                </c:manualLayout>
              </c:layout>
              <c:spPr/>
              <c:txPr>
                <a:bodyPr/>
                <a:lstStyle/>
                <a:p>
                  <a:pPr>
                    <a:defRPr b="1">
                      <a:latin typeface="+mn-lt"/>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val>
            <c:numRef>
              <c:f>Лист1!$F$45:$F$55</c:f>
              <c:numCache>
                <c:formatCode>0%</c:formatCode>
                <c:ptCount val="11"/>
                <c:pt idx="0">
                  <c:v>0.49</c:v>
                </c:pt>
                <c:pt idx="1">
                  <c:v>0.54</c:v>
                </c:pt>
                <c:pt idx="2">
                  <c:v>0.51</c:v>
                </c:pt>
                <c:pt idx="3">
                  <c:v>0.47</c:v>
                </c:pt>
                <c:pt idx="4">
                  <c:v>0.55000000000000004</c:v>
                </c:pt>
                <c:pt idx="5">
                  <c:v>0.42</c:v>
                </c:pt>
                <c:pt idx="6">
                  <c:v>0.49</c:v>
                </c:pt>
                <c:pt idx="7">
                  <c:v>0.55000000000000004</c:v>
                </c:pt>
                <c:pt idx="8">
                  <c:v>0.54</c:v>
                </c:pt>
                <c:pt idx="9">
                  <c:v>0.57999999999999996</c:v>
                </c:pt>
                <c:pt idx="10">
                  <c:v>0.46</c:v>
                </c:pt>
              </c:numCache>
            </c:numRef>
          </c:val>
        </c:ser>
        <c:dLbls>
          <c:showLegendKey val="0"/>
          <c:showVal val="1"/>
          <c:showCatName val="0"/>
          <c:showSerName val="0"/>
          <c:showPercent val="0"/>
          <c:showBubbleSize val="0"/>
        </c:dLbls>
        <c:axId val="146623104"/>
        <c:axId val="146628992"/>
      </c:radarChart>
      <c:catAx>
        <c:axId val="146623104"/>
        <c:scaling>
          <c:orientation val="minMax"/>
        </c:scaling>
        <c:delete val="0"/>
        <c:axPos val="b"/>
        <c:majorGridlines/>
        <c:majorTickMark val="out"/>
        <c:minorTickMark val="none"/>
        <c:tickLblPos val="nextTo"/>
        <c:txPr>
          <a:bodyPr/>
          <a:lstStyle/>
          <a:p>
            <a:pPr>
              <a:defRPr sz="1200" b="1"/>
            </a:pPr>
            <a:endParaRPr lang="ru-RU"/>
          </a:p>
        </c:txPr>
        <c:crossAx val="146628992"/>
        <c:crosses val="autoZero"/>
        <c:auto val="1"/>
        <c:lblAlgn val="ctr"/>
        <c:lblOffset val="100"/>
        <c:noMultiLvlLbl val="0"/>
      </c:catAx>
      <c:valAx>
        <c:axId val="146628992"/>
        <c:scaling>
          <c:orientation val="minMax"/>
        </c:scaling>
        <c:delete val="0"/>
        <c:axPos val="l"/>
        <c:majorGridlines/>
        <c:numFmt formatCode="0%" sourceLinked="1"/>
        <c:majorTickMark val="out"/>
        <c:minorTickMark val="none"/>
        <c:tickLblPos val="nextTo"/>
        <c:crossAx val="1466231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marker>
            <c:symbol val="none"/>
          </c:marker>
          <c:val>
            <c:numRef>
              <c:f>Лист1!$I$94:$S$94</c:f>
              <c:numCache>
                <c:formatCode>0%</c:formatCode>
                <c:ptCount val="11"/>
                <c:pt idx="0">
                  <c:v>0.52</c:v>
                </c:pt>
                <c:pt idx="1">
                  <c:v>0.54</c:v>
                </c:pt>
                <c:pt idx="2">
                  <c:v>0.44</c:v>
                </c:pt>
                <c:pt idx="3">
                  <c:v>0.46</c:v>
                </c:pt>
                <c:pt idx="4">
                  <c:v>0.48</c:v>
                </c:pt>
                <c:pt idx="5">
                  <c:v>0.51</c:v>
                </c:pt>
                <c:pt idx="6">
                  <c:v>0.52</c:v>
                </c:pt>
                <c:pt idx="7">
                  <c:v>0.49</c:v>
                </c:pt>
                <c:pt idx="8">
                  <c:v>0.55000000000000004</c:v>
                </c:pt>
                <c:pt idx="9">
                  <c:v>0.52</c:v>
                </c:pt>
                <c:pt idx="10">
                  <c:v>0.47</c:v>
                </c:pt>
              </c:numCache>
            </c:numRef>
          </c:val>
        </c:ser>
        <c:ser>
          <c:idx val="1"/>
          <c:order val="1"/>
          <c:spPr>
            <a:ln>
              <a:solidFill>
                <a:schemeClr val="tx2">
                  <a:lumMod val="75000"/>
                </a:schemeClr>
              </a:solidFill>
            </a:ln>
          </c:spPr>
          <c:marker>
            <c:symbol val="none"/>
          </c:marker>
          <c:dLbls>
            <c:dLbl>
              <c:idx val="0"/>
              <c:layout>
                <c:manualLayout>
                  <c:x val="2.5198412698412696E-3"/>
                  <c:y val="3.0238095238095238E-2"/>
                </c:manualLayout>
              </c:layout>
              <c:showLegendKey val="0"/>
              <c:showVal val="1"/>
              <c:showCatName val="0"/>
              <c:showSerName val="0"/>
              <c:showPercent val="0"/>
              <c:showBubbleSize val="0"/>
            </c:dLbl>
            <c:dLbl>
              <c:idx val="1"/>
              <c:layout>
                <c:manualLayout>
                  <c:x val="-1.0079365079365079E-2"/>
                  <c:y val="5.5436507936507937E-2"/>
                </c:manualLayout>
              </c:layout>
              <c:showLegendKey val="0"/>
              <c:showVal val="1"/>
              <c:showCatName val="0"/>
              <c:showSerName val="0"/>
              <c:showPercent val="0"/>
              <c:showBubbleSize val="0"/>
            </c:dLbl>
            <c:dLbl>
              <c:idx val="3"/>
              <c:layout>
                <c:manualLayout>
                  <c:x val="-1.5119047619047619E-2"/>
                  <c:y val="5.0396825396825393E-3"/>
                </c:manualLayout>
              </c:layout>
              <c:showLegendKey val="0"/>
              <c:showVal val="1"/>
              <c:showCatName val="0"/>
              <c:showSerName val="0"/>
              <c:showPercent val="0"/>
              <c:showBubbleSize val="0"/>
            </c:dLbl>
            <c:dLbl>
              <c:idx val="4"/>
              <c:layout>
                <c:manualLayout>
                  <c:x val="-2.267857142857143E-2"/>
                  <c:y val="0"/>
                </c:manualLayout>
              </c:layout>
              <c:showLegendKey val="0"/>
              <c:showVal val="1"/>
              <c:showCatName val="0"/>
              <c:showSerName val="0"/>
              <c:showPercent val="0"/>
              <c:showBubbleSize val="0"/>
            </c:dLbl>
            <c:dLbl>
              <c:idx val="5"/>
              <c:layout>
                <c:manualLayout>
                  <c:x val="-1.0079365079365079E-2"/>
                  <c:y val="-4.535714285714286E-2"/>
                </c:manualLayout>
              </c:layout>
              <c:showLegendKey val="0"/>
              <c:showVal val="1"/>
              <c:showCatName val="0"/>
              <c:showSerName val="0"/>
              <c:showPercent val="0"/>
              <c:showBubbleSize val="0"/>
            </c:dLbl>
            <c:dLbl>
              <c:idx val="6"/>
              <c:layout>
                <c:manualLayout>
                  <c:x val="-1.0079563492063492E-2"/>
                  <c:y val="-5.0396825396825398E-2"/>
                </c:manualLayout>
              </c:layout>
              <c:showLegendKey val="0"/>
              <c:showVal val="1"/>
              <c:showCatName val="0"/>
              <c:showSerName val="0"/>
              <c:showPercent val="0"/>
              <c:showBubbleSize val="0"/>
            </c:dLbl>
            <c:dLbl>
              <c:idx val="7"/>
              <c:layout>
                <c:manualLayout>
                  <c:x val="5.0396825396825393E-3"/>
                  <c:y val="-4.535714285714286E-2"/>
                </c:manualLayout>
              </c:layout>
              <c:showLegendKey val="0"/>
              <c:showVal val="1"/>
              <c:showCatName val="0"/>
              <c:showSerName val="0"/>
              <c:showPercent val="0"/>
              <c:showBubbleSize val="0"/>
            </c:dLbl>
            <c:dLbl>
              <c:idx val="8"/>
              <c:layout>
                <c:manualLayout>
                  <c:x val="2.7718253968253968E-2"/>
                  <c:y val="-4.535714285714286E-2"/>
                </c:manualLayout>
              </c:layout>
              <c:showLegendKey val="0"/>
              <c:showVal val="1"/>
              <c:showCatName val="0"/>
              <c:showSerName val="0"/>
              <c:showPercent val="0"/>
              <c:showBubbleSize val="0"/>
            </c:dLbl>
            <c:dLbl>
              <c:idx val="9"/>
              <c:layout>
                <c:manualLayout>
                  <c:x val="2.267857142857143E-2"/>
                  <c:y val="-1.5119047619047619E-2"/>
                </c:manualLayout>
              </c:layout>
              <c:showLegendKey val="0"/>
              <c:showVal val="1"/>
              <c:showCatName val="0"/>
              <c:showSerName val="0"/>
              <c:showPercent val="0"/>
              <c:showBubbleSize val="0"/>
            </c:dLbl>
            <c:dLbl>
              <c:idx val="10"/>
              <c:layout>
                <c:manualLayout>
                  <c:x val="-4.6196556280529689E-17"/>
                  <c:y val="4.0317460317460342E-2"/>
                </c:manualLayout>
              </c:layout>
              <c:showLegendKey val="0"/>
              <c:showVal val="1"/>
              <c:showCatName val="0"/>
              <c:showSerName val="0"/>
              <c:showPercent val="0"/>
              <c:showBubbleSize val="0"/>
            </c:dLbl>
            <c:txPr>
              <a:bodyPr/>
              <a:lstStyle/>
              <a:p>
                <a:pPr>
                  <a:defRPr sz="1050"/>
                </a:pPr>
                <a:endParaRPr lang="ru-RU"/>
              </a:p>
            </c:txPr>
            <c:showLegendKey val="0"/>
            <c:showVal val="1"/>
            <c:showCatName val="0"/>
            <c:showSerName val="0"/>
            <c:showPercent val="0"/>
            <c:showBubbleSize val="0"/>
            <c:showLeaderLines val="0"/>
          </c:dLbls>
          <c:val>
            <c:numRef>
              <c:f>Лист1!$I$94:$S$94</c:f>
              <c:numCache>
                <c:formatCode>0%</c:formatCode>
                <c:ptCount val="11"/>
                <c:pt idx="0">
                  <c:v>0.52</c:v>
                </c:pt>
                <c:pt idx="1">
                  <c:v>0.54</c:v>
                </c:pt>
                <c:pt idx="2">
                  <c:v>0.44</c:v>
                </c:pt>
                <c:pt idx="3">
                  <c:v>0.46</c:v>
                </c:pt>
                <c:pt idx="4">
                  <c:v>0.48</c:v>
                </c:pt>
                <c:pt idx="5">
                  <c:v>0.51</c:v>
                </c:pt>
                <c:pt idx="6">
                  <c:v>0.52</c:v>
                </c:pt>
                <c:pt idx="7">
                  <c:v>0.49</c:v>
                </c:pt>
                <c:pt idx="8">
                  <c:v>0.55000000000000004</c:v>
                </c:pt>
                <c:pt idx="9">
                  <c:v>0.52</c:v>
                </c:pt>
                <c:pt idx="10">
                  <c:v>0.47</c:v>
                </c:pt>
              </c:numCache>
            </c:numRef>
          </c:val>
        </c:ser>
        <c:dLbls>
          <c:showLegendKey val="0"/>
          <c:showVal val="0"/>
          <c:showCatName val="0"/>
          <c:showSerName val="0"/>
          <c:showPercent val="0"/>
          <c:showBubbleSize val="0"/>
        </c:dLbls>
        <c:axId val="146662144"/>
        <c:axId val="146663680"/>
      </c:radarChart>
      <c:catAx>
        <c:axId val="146662144"/>
        <c:scaling>
          <c:orientation val="minMax"/>
        </c:scaling>
        <c:delete val="0"/>
        <c:axPos val="b"/>
        <c:majorGridlines/>
        <c:majorTickMark val="out"/>
        <c:minorTickMark val="none"/>
        <c:tickLblPos val="nextTo"/>
        <c:txPr>
          <a:bodyPr/>
          <a:lstStyle/>
          <a:p>
            <a:pPr>
              <a:defRPr sz="1100" b="1"/>
            </a:pPr>
            <a:endParaRPr lang="ru-RU"/>
          </a:p>
        </c:txPr>
        <c:crossAx val="146663680"/>
        <c:crosses val="autoZero"/>
        <c:auto val="1"/>
        <c:lblAlgn val="ctr"/>
        <c:lblOffset val="100"/>
        <c:noMultiLvlLbl val="0"/>
      </c:catAx>
      <c:valAx>
        <c:axId val="146663680"/>
        <c:scaling>
          <c:orientation val="minMax"/>
        </c:scaling>
        <c:delete val="0"/>
        <c:axPos val="l"/>
        <c:majorGridlines/>
        <c:numFmt formatCode="0%" sourceLinked="1"/>
        <c:majorTickMark val="out"/>
        <c:minorTickMark val="none"/>
        <c:tickLblPos val="nextTo"/>
        <c:crossAx val="1466621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dPt>
            <c:idx val="0"/>
            <c:bubble3D val="0"/>
            <c:spPr>
              <a:solidFill>
                <a:schemeClr val="accent4">
                  <a:lumMod val="75000"/>
                </a:schemeClr>
              </a:solidFill>
              <a:ln>
                <a:solidFill>
                  <a:schemeClr val="accent1">
                    <a:lumMod val="75000"/>
                  </a:schemeClr>
                </a:solidFill>
              </a:ln>
              <a:effectLst>
                <a:innerShdw blurRad="63500" dist="50800" dir="18900000">
                  <a:prstClr val="black">
                    <a:alpha val="50000"/>
                  </a:prstClr>
                </a:innerShdw>
              </a:effectLst>
              <a:scene3d>
                <a:camera prst="orthographicFront"/>
                <a:lightRig rig="threePt" dir="t"/>
              </a:scene3d>
              <a:sp3d>
                <a:contourClr>
                  <a:srgbClr val="000000"/>
                </a:contourClr>
              </a:sp3d>
            </c:spPr>
          </c:dPt>
          <c:dPt>
            <c:idx val="1"/>
            <c:bubble3D val="0"/>
            <c:spPr>
              <a:solidFill>
                <a:srgbClr val="9966FF"/>
              </a:solidFill>
            </c:spPr>
          </c:dPt>
          <c:dPt>
            <c:idx val="2"/>
            <c:bubble3D val="0"/>
            <c:spPr>
              <a:solidFill>
                <a:schemeClr val="accent4">
                  <a:lumMod val="40000"/>
                  <a:lumOff val="60000"/>
                </a:schemeClr>
              </a:solidFill>
            </c:spPr>
          </c:dPt>
          <c:dLbls>
            <c:dLbl>
              <c:idx val="0"/>
              <c:layout>
                <c:manualLayout>
                  <c:x val="-9.7739209819944536E-2"/>
                  <c:y val="-9.5078492546922192E-3"/>
                </c:manualLayout>
              </c:layout>
              <c:spPr/>
              <c:txPr>
                <a:bodyPr/>
                <a:lstStyle/>
                <a:p>
                  <a:pPr>
                    <a:defRPr>
                      <a:solidFill>
                        <a:schemeClr val="bg1"/>
                      </a:solidFill>
                    </a:defRPr>
                  </a:pPr>
                  <a:endParaRPr lang="ru-RU"/>
                </a:p>
              </c:txPr>
              <c:showLegendKey val="0"/>
              <c:showVal val="0"/>
              <c:showCatName val="0"/>
              <c:showSerName val="0"/>
              <c:showPercent val="1"/>
              <c:showBubbleSize val="0"/>
            </c:dLbl>
            <c:dLbl>
              <c:idx val="1"/>
              <c:layout>
                <c:manualLayout>
                  <c:x val="9.8696991798520456E-2"/>
                  <c:y val="-0.13993324419353242"/>
                </c:manualLayout>
              </c:layout>
              <c:showLegendKey val="0"/>
              <c:showVal val="0"/>
              <c:showCatName val="0"/>
              <c:showSerName val="0"/>
              <c:showPercent val="1"/>
              <c:showBubbleSize val="0"/>
            </c:dLbl>
            <c:dLbl>
              <c:idx val="2"/>
              <c:layout>
                <c:manualLayout>
                  <c:x val="7.2182546179837159E-2"/>
                  <c:y val="0.16737919080869609"/>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'[Диаграмма в Microsoft Word]Лист1'!$A$2:$A$4</c:f>
              <c:strCache>
                <c:ptCount val="3"/>
                <c:pt idx="0">
                  <c:v>Неофіційно працевлаштовані</c:v>
                </c:pt>
                <c:pt idx="1">
                  <c:v>Офіцйно працевлаштовані</c:v>
                </c:pt>
                <c:pt idx="2">
                  <c:v>Не працюють</c:v>
                </c:pt>
              </c:strCache>
            </c:strRef>
          </c:cat>
          <c:val>
            <c:numRef>
              <c:f>'[Диаграмма в Microsoft Word]Лист1'!$B$2:$B$4</c:f>
              <c:numCache>
                <c:formatCode>0%</c:formatCode>
                <c:ptCount val="3"/>
                <c:pt idx="0">
                  <c:v>0.54</c:v>
                </c:pt>
                <c:pt idx="1">
                  <c:v>0.23</c:v>
                </c:pt>
                <c:pt idx="2">
                  <c:v>0.23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0.21023</cdr:x>
      <cdr:y>0.30821</cdr:y>
    </cdr:from>
    <cdr:to>
      <cdr:x>0.3144</cdr:x>
      <cdr:y>0.40196</cdr:y>
    </cdr:to>
    <cdr:sp macro="" textlink="">
      <cdr:nvSpPr>
        <cdr:cNvPr id="3" name="TextBox 1"/>
        <cdr:cNvSpPr txBox="1"/>
      </cdr:nvSpPr>
      <cdr:spPr>
        <a:xfrm xmlns:a="http://schemas.openxmlformats.org/drawingml/2006/main">
          <a:off x="1331615" y="1062714"/>
          <a:ext cx="659826" cy="323255"/>
        </a:xfrm>
        <a:prstGeom xmlns:a="http://schemas.openxmlformats.org/drawingml/2006/main" prst="rect">
          <a:avLst/>
        </a:prstGeom>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E66E-F1EA-49D3-BBB4-88D746AF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111</Pages>
  <Words>27800</Words>
  <Characters>158462</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Lenovo</cp:lastModifiedBy>
  <cp:revision>747</cp:revision>
  <dcterms:created xsi:type="dcterms:W3CDTF">2017-10-11T15:39:00Z</dcterms:created>
  <dcterms:modified xsi:type="dcterms:W3CDTF">2018-01-13T09:51:00Z</dcterms:modified>
</cp:coreProperties>
</file>