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48" w:rsidRDefault="005A0348" w:rsidP="005A0348">
      <w:pPr>
        <w:spacing w:line="360" w:lineRule="auto"/>
        <w:jc w:val="center"/>
        <w:rPr>
          <w:caps/>
          <w:sz w:val="28"/>
          <w:szCs w:val="28"/>
          <w:lang w:val="uk-UA"/>
        </w:rPr>
      </w:pPr>
    </w:p>
    <w:p w:rsidR="004A5C08" w:rsidRDefault="004A5C08" w:rsidP="005A0348">
      <w:pPr>
        <w:spacing w:line="360" w:lineRule="auto"/>
        <w:jc w:val="center"/>
        <w:rPr>
          <w:caps/>
          <w:sz w:val="28"/>
          <w:szCs w:val="28"/>
          <w:lang w:val="uk-UA"/>
        </w:rPr>
      </w:pPr>
    </w:p>
    <w:p w:rsidR="004A5C08" w:rsidRDefault="004A5C08" w:rsidP="005A0348">
      <w:pPr>
        <w:spacing w:line="360" w:lineRule="auto"/>
        <w:jc w:val="center"/>
        <w:rPr>
          <w:caps/>
          <w:sz w:val="28"/>
          <w:szCs w:val="28"/>
          <w:lang w:val="uk-UA"/>
        </w:rPr>
      </w:pPr>
    </w:p>
    <w:p w:rsidR="004A5C08" w:rsidRDefault="004A5C08" w:rsidP="005A0348">
      <w:pPr>
        <w:spacing w:line="360" w:lineRule="auto"/>
        <w:jc w:val="center"/>
        <w:rPr>
          <w:caps/>
          <w:sz w:val="28"/>
          <w:szCs w:val="28"/>
          <w:lang w:val="uk-UA"/>
        </w:rPr>
      </w:pPr>
      <w:r>
        <w:rPr>
          <w:caps/>
          <w:sz w:val="28"/>
          <w:szCs w:val="28"/>
          <w:lang w:val="uk-UA"/>
        </w:rPr>
        <w:t>Тітова А.Г., ПЕО-14д</w:t>
      </w:r>
    </w:p>
    <w:p w:rsidR="004A5C08" w:rsidRDefault="004A5C08" w:rsidP="005A0348">
      <w:pPr>
        <w:spacing w:line="360" w:lineRule="auto"/>
        <w:jc w:val="center"/>
        <w:rPr>
          <w:sz w:val="28"/>
          <w:szCs w:val="28"/>
          <w:lang w:val="uk-UA"/>
        </w:rPr>
      </w:pPr>
    </w:p>
    <w:p w:rsidR="004A5C08" w:rsidRDefault="004A5C08" w:rsidP="005A0348">
      <w:pPr>
        <w:spacing w:line="360" w:lineRule="auto"/>
        <w:jc w:val="center"/>
        <w:rPr>
          <w:sz w:val="28"/>
          <w:szCs w:val="28"/>
          <w:lang w:val="uk-UA"/>
        </w:rPr>
      </w:pPr>
      <w:r w:rsidRPr="004A5C08">
        <w:rPr>
          <w:sz w:val="28"/>
          <w:szCs w:val="28"/>
          <w:lang w:val="uk-UA"/>
        </w:rPr>
        <w:t xml:space="preserve">Розробка вузла </w:t>
      </w:r>
      <w:proofErr w:type="spellStart"/>
      <w:r w:rsidRPr="004A5C08">
        <w:rPr>
          <w:sz w:val="28"/>
          <w:szCs w:val="28"/>
          <w:lang w:val="uk-UA"/>
        </w:rPr>
        <w:t>нафтовловлювання</w:t>
      </w:r>
      <w:proofErr w:type="spellEnd"/>
      <w:r w:rsidRPr="004A5C08">
        <w:rPr>
          <w:sz w:val="28"/>
          <w:szCs w:val="28"/>
          <w:lang w:val="uk-UA"/>
        </w:rPr>
        <w:t xml:space="preserve"> для очистки стічних вод 2-ї системи каналізації </w:t>
      </w:r>
      <w:proofErr w:type="spellStart"/>
      <w:r w:rsidRPr="004A5C08">
        <w:rPr>
          <w:sz w:val="28"/>
          <w:szCs w:val="28"/>
          <w:lang w:val="uk-UA"/>
        </w:rPr>
        <w:t>ПрАТ</w:t>
      </w:r>
      <w:proofErr w:type="spellEnd"/>
      <w:r w:rsidRPr="004A5C08">
        <w:rPr>
          <w:sz w:val="28"/>
          <w:szCs w:val="28"/>
          <w:lang w:val="uk-UA"/>
        </w:rPr>
        <w:t xml:space="preserve"> «</w:t>
      </w:r>
      <w:proofErr w:type="spellStart"/>
      <w:r w:rsidRPr="004A5C08">
        <w:rPr>
          <w:sz w:val="28"/>
          <w:szCs w:val="28"/>
          <w:lang w:val="uk-UA"/>
        </w:rPr>
        <w:t>ЛиНІК</w:t>
      </w:r>
      <w:proofErr w:type="spellEnd"/>
      <w:r w:rsidRPr="004A5C08">
        <w:rPr>
          <w:sz w:val="28"/>
          <w:szCs w:val="28"/>
          <w:lang w:val="uk-UA"/>
        </w:rPr>
        <w:t>» від нафтопродуктів потужністю 19,2 тис. м</w:t>
      </w:r>
      <w:r w:rsidRPr="004A5C08">
        <w:rPr>
          <w:sz w:val="28"/>
          <w:szCs w:val="28"/>
          <w:vertAlign w:val="superscript"/>
          <w:lang w:val="uk-UA"/>
        </w:rPr>
        <w:t>3</w:t>
      </w:r>
      <w:r w:rsidRPr="004A5C08">
        <w:rPr>
          <w:sz w:val="28"/>
          <w:szCs w:val="28"/>
          <w:lang w:val="uk-UA"/>
        </w:rPr>
        <w:t>/добу</w:t>
      </w:r>
    </w:p>
    <w:p w:rsidR="004A5C08" w:rsidRDefault="004A5C08">
      <w:pPr>
        <w:spacing w:after="200" w:line="276" w:lineRule="auto"/>
        <w:rPr>
          <w:sz w:val="28"/>
          <w:szCs w:val="28"/>
          <w:lang w:val="uk-UA"/>
        </w:rPr>
      </w:pPr>
      <w:r>
        <w:rPr>
          <w:sz w:val="28"/>
          <w:szCs w:val="28"/>
          <w:lang w:val="uk-UA"/>
        </w:rPr>
        <w:br w:type="page"/>
      </w:r>
    </w:p>
    <w:p w:rsidR="005A0348" w:rsidRDefault="005A0348" w:rsidP="005A0348">
      <w:pPr>
        <w:pStyle w:val="21"/>
        <w:spacing w:after="0" w:line="360" w:lineRule="auto"/>
        <w:ind w:left="0" w:right="57"/>
        <w:jc w:val="center"/>
        <w:rPr>
          <w:bCs/>
          <w:caps/>
          <w:sz w:val="28"/>
          <w:szCs w:val="28"/>
          <w:lang w:val="uk-UA"/>
        </w:rPr>
      </w:pPr>
      <w:bookmarkStart w:id="0" w:name="_GoBack"/>
      <w:bookmarkEnd w:id="0"/>
      <w:r w:rsidRPr="00191842">
        <w:rPr>
          <w:caps/>
          <w:sz w:val="28"/>
          <w:szCs w:val="28"/>
        </w:rPr>
        <w:lastRenderedPageBreak/>
        <w:t>2</w:t>
      </w:r>
      <w:r w:rsidRPr="00367679">
        <w:rPr>
          <w:caps/>
          <w:sz w:val="28"/>
          <w:szCs w:val="28"/>
          <w:lang w:val="uk-UA"/>
        </w:rPr>
        <w:t xml:space="preserve"> </w:t>
      </w:r>
      <w:r w:rsidRPr="00367679">
        <w:rPr>
          <w:bCs/>
          <w:caps/>
          <w:sz w:val="28"/>
          <w:szCs w:val="28"/>
          <w:lang w:val="uk-UA"/>
        </w:rPr>
        <w:t xml:space="preserve">Характеристика </w:t>
      </w:r>
      <w:r>
        <w:rPr>
          <w:bCs/>
          <w:caps/>
          <w:sz w:val="28"/>
          <w:szCs w:val="28"/>
          <w:lang w:val="uk-UA"/>
        </w:rPr>
        <w:t xml:space="preserve">ПрАТ «ЛиНІК» як джерела </w:t>
      </w:r>
    </w:p>
    <w:p w:rsidR="005A0348" w:rsidRPr="00DC4F17" w:rsidRDefault="005A0348" w:rsidP="005A0348">
      <w:pPr>
        <w:pStyle w:val="21"/>
        <w:spacing w:after="0" w:line="360" w:lineRule="auto"/>
        <w:ind w:left="0" w:right="57"/>
        <w:jc w:val="center"/>
        <w:rPr>
          <w:bCs/>
          <w:caps/>
          <w:sz w:val="28"/>
          <w:szCs w:val="28"/>
          <w:lang w:val="uk-UA"/>
        </w:rPr>
      </w:pPr>
      <w:r>
        <w:rPr>
          <w:bCs/>
          <w:caps/>
          <w:sz w:val="28"/>
          <w:szCs w:val="28"/>
          <w:lang w:val="uk-UA"/>
        </w:rPr>
        <w:t>утворення відходів</w:t>
      </w:r>
    </w:p>
    <w:p w:rsidR="005A0348" w:rsidRDefault="005A0348" w:rsidP="005A0348">
      <w:pPr>
        <w:rPr>
          <w:sz w:val="28"/>
          <w:lang w:val="uk-UA"/>
        </w:rPr>
      </w:pPr>
    </w:p>
    <w:p w:rsidR="005A0348" w:rsidRDefault="005A0348" w:rsidP="005A0348">
      <w:pPr>
        <w:ind w:firstLine="709"/>
        <w:rPr>
          <w:bCs/>
          <w:sz w:val="28"/>
          <w:szCs w:val="28"/>
          <w:lang w:val="uk-UA"/>
        </w:rPr>
      </w:pPr>
      <w:r w:rsidRPr="00B76B52">
        <w:rPr>
          <w:caps/>
          <w:sz w:val="28"/>
          <w:szCs w:val="28"/>
          <w:lang w:val="uk-UA"/>
        </w:rPr>
        <w:t>2</w:t>
      </w:r>
      <w:r>
        <w:rPr>
          <w:caps/>
          <w:sz w:val="28"/>
          <w:szCs w:val="28"/>
          <w:lang w:val="uk-UA"/>
        </w:rPr>
        <w:t>.1</w:t>
      </w:r>
      <w:r w:rsidRPr="00B76B52">
        <w:rPr>
          <w:caps/>
          <w:sz w:val="28"/>
          <w:szCs w:val="28"/>
          <w:lang w:val="uk-UA"/>
        </w:rPr>
        <w:t xml:space="preserve"> </w:t>
      </w:r>
      <w:r>
        <w:rPr>
          <w:bCs/>
          <w:sz w:val="28"/>
          <w:szCs w:val="28"/>
          <w:lang w:val="uk-UA"/>
        </w:rPr>
        <w:t xml:space="preserve">Характеристика </w:t>
      </w:r>
      <w:proofErr w:type="spellStart"/>
      <w:r>
        <w:rPr>
          <w:bCs/>
          <w:sz w:val="28"/>
          <w:szCs w:val="28"/>
          <w:lang w:val="uk-UA"/>
        </w:rPr>
        <w:t>П</w:t>
      </w:r>
      <w:r w:rsidRPr="00B76B52">
        <w:rPr>
          <w:bCs/>
          <w:sz w:val="28"/>
          <w:szCs w:val="28"/>
          <w:lang w:val="uk-UA"/>
        </w:rPr>
        <w:t>р</w:t>
      </w:r>
      <w:r>
        <w:rPr>
          <w:bCs/>
          <w:sz w:val="28"/>
          <w:szCs w:val="28"/>
          <w:lang w:val="uk-UA"/>
        </w:rPr>
        <w:t>АТ</w:t>
      </w:r>
      <w:proofErr w:type="spellEnd"/>
      <w:r>
        <w:rPr>
          <w:bCs/>
          <w:sz w:val="28"/>
          <w:szCs w:val="28"/>
          <w:lang w:val="uk-UA"/>
        </w:rPr>
        <w:t xml:space="preserve"> «</w:t>
      </w:r>
      <w:proofErr w:type="spellStart"/>
      <w:r>
        <w:rPr>
          <w:bCs/>
          <w:sz w:val="28"/>
          <w:szCs w:val="28"/>
          <w:lang w:val="uk-UA"/>
        </w:rPr>
        <w:t>ЛиНІК</w:t>
      </w:r>
      <w:proofErr w:type="spellEnd"/>
      <w:r w:rsidRPr="00B76B52">
        <w:rPr>
          <w:bCs/>
          <w:sz w:val="28"/>
          <w:szCs w:val="28"/>
          <w:lang w:val="uk-UA"/>
        </w:rPr>
        <w:t>»</w:t>
      </w:r>
      <w:r>
        <w:rPr>
          <w:bCs/>
          <w:sz w:val="28"/>
          <w:szCs w:val="28"/>
          <w:lang w:val="uk-UA"/>
        </w:rPr>
        <w:t xml:space="preserve"> та рідких відходів нафтопереробки</w:t>
      </w:r>
    </w:p>
    <w:p w:rsidR="005A0348" w:rsidRPr="00B76B52" w:rsidRDefault="005A0348" w:rsidP="005A0348">
      <w:pPr>
        <w:ind w:firstLine="709"/>
        <w:rPr>
          <w:sz w:val="28"/>
          <w:szCs w:val="28"/>
          <w:lang w:val="uk-UA"/>
        </w:rPr>
      </w:pPr>
    </w:p>
    <w:p w:rsidR="005A0348" w:rsidRPr="001246F3" w:rsidRDefault="005A0348" w:rsidP="005A0348">
      <w:pPr>
        <w:shd w:val="clear" w:color="auto" w:fill="FFFFFF"/>
        <w:spacing w:line="360" w:lineRule="auto"/>
        <w:ind w:firstLine="709"/>
        <w:jc w:val="both"/>
        <w:rPr>
          <w:sz w:val="28"/>
          <w:szCs w:val="28"/>
          <w:lang w:val="uk-UA"/>
        </w:rPr>
      </w:pPr>
      <w:proofErr w:type="spellStart"/>
      <w:r>
        <w:rPr>
          <w:sz w:val="28"/>
          <w:szCs w:val="28"/>
          <w:lang w:val="uk-UA"/>
        </w:rPr>
        <w:t>ПрАТ</w:t>
      </w:r>
      <w:proofErr w:type="spellEnd"/>
      <w:r>
        <w:rPr>
          <w:sz w:val="28"/>
          <w:szCs w:val="28"/>
          <w:lang w:val="uk-UA"/>
        </w:rPr>
        <w:t xml:space="preserve"> «</w:t>
      </w:r>
      <w:proofErr w:type="spellStart"/>
      <w:r>
        <w:rPr>
          <w:sz w:val="28"/>
          <w:szCs w:val="28"/>
          <w:lang w:val="uk-UA"/>
        </w:rPr>
        <w:t>ЛиНІК</w:t>
      </w:r>
      <w:proofErr w:type="spellEnd"/>
      <w:r>
        <w:rPr>
          <w:sz w:val="28"/>
          <w:szCs w:val="28"/>
          <w:lang w:val="uk-UA"/>
        </w:rPr>
        <w:t>»</w:t>
      </w:r>
      <w:r w:rsidRPr="001246F3">
        <w:rPr>
          <w:sz w:val="28"/>
          <w:szCs w:val="28"/>
          <w:lang w:val="uk-UA"/>
        </w:rPr>
        <w:t xml:space="preserve"> є найпотужнішим </w:t>
      </w:r>
      <w:r>
        <w:rPr>
          <w:sz w:val="28"/>
          <w:szCs w:val="28"/>
          <w:lang w:val="uk-UA"/>
        </w:rPr>
        <w:t xml:space="preserve">нафтопереробним </w:t>
      </w:r>
      <w:r w:rsidRPr="001246F3">
        <w:rPr>
          <w:sz w:val="28"/>
          <w:szCs w:val="28"/>
          <w:lang w:val="uk-UA"/>
        </w:rPr>
        <w:t xml:space="preserve">підприємством не тільки в масштабах України, але й всієї Східної Європи. </w:t>
      </w:r>
      <w:proofErr w:type="spellStart"/>
      <w:r>
        <w:rPr>
          <w:sz w:val="28"/>
          <w:szCs w:val="28"/>
          <w:lang w:val="uk-UA"/>
        </w:rPr>
        <w:t>ПрАТ</w:t>
      </w:r>
      <w:proofErr w:type="spellEnd"/>
      <w:r>
        <w:rPr>
          <w:sz w:val="28"/>
          <w:szCs w:val="28"/>
          <w:lang w:val="uk-UA"/>
        </w:rPr>
        <w:t xml:space="preserve"> «</w:t>
      </w:r>
      <w:proofErr w:type="spellStart"/>
      <w:r>
        <w:rPr>
          <w:sz w:val="28"/>
          <w:szCs w:val="28"/>
          <w:lang w:val="uk-UA"/>
        </w:rPr>
        <w:t>ЛиНІК</w:t>
      </w:r>
      <w:proofErr w:type="spellEnd"/>
      <w:r>
        <w:rPr>
          <w:sz w:val="28"/>
          <w:szCs w:val="28"/>
          <w:lang w:val="uk-UA"/>
        </w:rPr>
        <w:t>»</w:t>
      </w:r>
      <w:r w:rsidRPr="001246F3">
        <w:rPr>
          <w:sz w:val="28"/>
          <w:szCs w:val="28"/>
          <w:lang w:val="uk-UA"/>
        </w:rPr>
        <w:t xml:space="preserve"> розташоване на південний захід від м. Лисичанська на відстані </w:t>
      </w:r>
      <w:smartTag w:uri="urn:schemas-microsoft-com:office:smarttags" w:element="metricconverter">
        <w:smartTagPr>
          <w:attr w:name="ProductID" w:val="15 км"/>
        </w:smartTagPr>
        <w:r w:rsidRPr="001246F3">
          <w:rPr>
            <w:sz w:val="28"/>
            <w:szCs w:val="28"/>
            <w:lang w:val="uk-UA"/>
          </w:rPr>
          <w:t>15 км</w:t>
        </w:r>
      </w:smartTag>
      <w:r w:rsidRPr="001246F3">
        <w:rPr>
          <w:sz w:val="28"/>
          <w:szCs w:val="28"/>
          <w:lang w:val="uk-UA"/>
        </w:rPr>
        <w:t xml:space="preserve"> від межи міста, на право</w:t>
      </w:r>
      <w:r>
        <w:rPr>
          <w:sz w:val="28"/>
          <w:szCs w:val="28"/>
          <w:lang w:val="uk-UA"/>
        </w:rPr>
        <w:t>му березі</w:t>
      </w:r>
      <w:r w:rsidRPr="001246F3">
        <w:rPr>
          <w:sz w:val="28"/>
          <w:szCs w:val="28"/>
          <w:lang w:val="uk-UA"/>
        </w:rPr>
        <w:t xml:space="preserve"> р. Сіверський Донець. В адміністративному відношенні площа</w:t>
      </w:r>
      <w:r>
        <w:rPr>
          <w:sz w:val="28"/>
          <w:szCs w:val="28"/>
          <w:lang w:val="uk-UA"/>
        </w:rPr>
        <w:t xml:space="preserve"> розміщення підприємства відноситься до</w:t>
      </w:r>
      <w:r w:rsidRPr="001246F3">
        <w:rPr>
          <w:sz w:val="28"/>
          <w:szCs w:val="28"/>
          <w:lang w:val="uk-UA"/>
        </w:rPr>
        <w:t xml:space="preserve"> </w:t>
      </w:r>
      <w:proofErr w:type="spellStart"/>
      <w:r w:rsidRPr="001246F3">
        <w:rPr>
          <w:sz w:val="28"/>
          <w:szCs w:val="28"/>
          <w:lang w:val="uk-UA"/>
        </w:rPr>
        <w:t>Поп</w:t>
      </w:r>
      <w:r>
        <w:rPr>
          <w:sz w:val="28"/>
          <w:szCs w:val="28"/>
          <w:lang w:val="uk-UA"/>
        </w:rPr>
        <w:t>а</w:t>
      </w:r>
      <w:r w:rsidRPr="001246F3">
        <w:rPr>
          <w:sz w:val="28"/>
          <w:szCs w:val="28"/>
          <w:lang w:val="uk-UA"/>
        </w:rPr>
        <w:t>снянськ</w:t>
      </w:r>
      <w:r>
        <w:rPr>
          <w:sz w:val="28"/>
          <w:szCs w:val="28"/>
          <w:lang w:val="uk-UA"/>
        </w:rPr>
        <w:t>ого</w:t>
      </w:r>
      <w:proofErr w:type="spellEnd"/>
      <w:r w:rsidRPr="001246F3">
        <w:rPr>
          <w:sz w:val="28"/>
          <w:szCs w:val="28"/>
          <w:lang w:val="uk-UA"/>
        </w:rPr>
        <w:t xml:space="preserve"> район</w:t>
      </w:r>
      <w:r>
        <w:rPr>
          <w:sz w:val="28"/>
          <w:szCs w:val="28"/>
          <w:lang w:val="uk-UA"/>
        </w:rPr>
        <w:t>у</w:t>
      </w:r>
      <w:r w:rsidRPr="001246F3">
        <w:rPr>
          <w:sz w:val="28"/>
          <w:szCs w:val="28"/>
          <w:lang w:val="uk-UA"/>
        </w:rPr>
        <w:t xml:space="preserve"> Луганської області.</w:t>
      </w:r>
      <w:r>
        <w:rPr>
          <w:sz w:val="28"/>
          <w:szCs w:val="28"/>
          <w:lang w:val="uk-UA"/>
        </w:rPr>
        <w:t xml:space="preserve"> </w:t>
      </w:r>
      <w:r w:rsidRPr="001246F3">
        <w:rPr>
          <w:sz w:val="28"/>
          <w:szCs w:val="28"/>
          <w:lang w:val="uk-UA"/>
        </w:rPr>
        <w:t>У межах території розташування</w:t>
      </w:r>
      <w:r>
        <w:rPr>
          <w:sz w:val="28"/>
          <w:szCs w:val="28"/>
          <w:lang w:val="uk-UA"/>
        </w:rPr>
        <w:t xml:space="preserve"> підприємства</w:t>
      </w:r>
      <w:r w:rsidRPr="001246F3">
        <w:rPr>
          <w:sz w:val="28"/>
          <w:szCs w:val="28"/>
          <w:lang w:val="uk-UA"/>
        </w:rPr>
        <w:t xml:space="preserve"> знаходяться села </w:t>
      </w:r>
      <w:proofErr w:type="spellStart"/>
      <w:r w:rsidRPr="001246F3">
        <w:rPr>
          <w:sz w:val="28"/>
          <w:szCs w:val="28"/>
          <w:lang w:val="uk-UA"/>
        </w:rPr>
        <w:t>Золотарьовка</w:t>
      </w:r>
      <w:proofErr w:type="spellEnd"/>
      <w:r w:rsidRPr="001246F3">
        <w:rPr>
          <w:sz w:val="28"/>
          <w:szCs w:val="28"/>
          <w:lang w:val="uk-UA"/>
        </w:rPr>
        <w:t xml:space="preserve">, </w:t>
      </w:r>
      <w:proofErr w:type="spellStart"/>
      <w:r w:rsidRPr="001246F3">
        <w:rPr>
          <w:sz w:val="28"/>
          <w:szCs w:val="28"/>
          <w:lang w:val="uk-UA"/>
        </w:rPr>
        <w:t>Тополівка</w:t>
      </w:r>
      <w:proofErr w:type="spellEnd"/>
      <w:r w:rsidRPr="001246F3">
        <w:rPr>
          <w:sz w:val="28"/>
          <w:szCs w:val="28"/>
          <w:lang w:val="uk-UA"/>
        </w:rPr>
        <w:t xml:space="preserve">, </w:t>
      </w:r>
      <w:proofErr w:type="spellStart"/>
      <w:r w:rsidRPr="001246F3">
        <w:rPr>
          <w:sz w:val="28"/>
          <w:szCs w:val="28"/>
          <w:lang w:val="uk-UA"/>
        </w:rPr>
        <w:t>Верхнекаменка</w:t>
      </w:r>
      <w:proofErr w:type="spellEnd"/>
      <w:r w:rsidRPr="001246F3">
        <w:rPr>
          <w:sz w:val="28"/>
          <w:szCs w:val="28"/>
          <w:lang w:val="uk-UA"/>
        </w:rPr>
        <w:t xml:space="preserve">, </w:t>
      </w:r>
      <w:proofErr w:type="spellStart"/>
      <w:r w:rsidRPr="001246F3">
        <w:rPr>
          <w:sz w:val="28"/>
          <w:szCs w:val="28"/>
          <w:lang w:val="uk-UA"/>
        </w:rPr>
        <w:t>Волчеярівка</w:t>
      </w:r>
      <w:proofErr w:type="spellEnd"/>
      <w:r w:rsidRPr="001246F3">
        <w:rPr>
          <w:sz w:val="28"/>
          <w:szCs w:val="28"/>
          <w:lang w:val="uk-UA"/>
        </w:rPr>
        <w:t>.</w:t>
      </w:r>
    </w:p>
    <w:p w:rsidR="005A0348" w:rsidRPr="001246F3" w:rsidRDefault="005A0348" w:rsidP="005A0348">
      <w:pPr>
        <w:shd w:val="clear" w:color="auto" w:fill="FFFFFF"/>
        <w:spacing w:line="360" w:lineRule="auto"/>
        <w:ind w:firstLine="709"/>
        <w:jc w:val="both"/>
        <w:rPr>
          <w:sz w:val="28"/>
          <w:szCs w:val="28"/>
          <w:lang w:val="uk-UA"/>
        </w:rPr>
      </w:pPr>
      <w:r w:rsidRPr="001246F3">
        <w:rPr>
          <w:sz w:val="28"/>
          <w:szCs w:val="28"/>
          <w:lang w:val="uk-UA"/>
        </w:rPr>
        <w:t xml:space="preserve">Серед основних видів продукції, які випускає НПЗ, - </w:t>
      </w:r>
      <w:proofErr w:type="spellStart"/>
      <w:r w:rsidRPr="001246F3">
        <w:rPr>
          <w:sz w:val="28"/>
          <w:szCs w:val="28"/>
          <w:lang w:val="uk-UA"/>
        </w:rPr>
        <w:t>неетилований</w:t>
      </w:r>
      <w:proofErr w:type="spellEnd"/>
      <w:r w:rsidRPr="001246F3">
        <w:rPr>
          <w:sz w:val="28"/>
          <w:szCs w:val="28"/>
          <w:lang w:val="uk-UA"/>
        </w:rPr>
        <w:t xml:space="preserve"> автомобільний бензин марок А-80, А-92, А-95, А-98; дизельне паливо </w:t>
      </w:r>
      <w:r>
        <w:rPr>
          <w:sz w:val="28"/>
          <w:szCs w:val="28"/>
          <w:lang w:val="uk-UA"/>
        </w:rPr>
        <w:t>із</w:t>
      </w:r>
      <w:r w:rsidRPr="001246F3">
        <w:rPr>
          <w:sz w:val="28"/>
          <w:szCs w:val="28"/>
          <w:lang w:val="uk-UA"/>
        </w:rPr>
        <w:t xml:space="preserve"> вмістом сірки до 0,2%; зимове дизельне паливо зі вмістом сірки до 0,2%; паливо для реактивних двигунів марки ТС-1; мазут топковий; етилен; поліпропілен; газ вуглеводневий зріджений паливний для загального споживання; гудрон; сірка </w:t>
      </w:r>
      <w:proofErr w:type="spellStart"/>
      <w:r w:rsidRPr="001246F3">
        <w:rPr>
          <w:sz w:val="28"/>
          <w:szCs w:val="28"/>
          <w:lang w:val="uk-UA"/>
        </w:rPr>
        <w:t>комова</w:t>
      </w:r>
      <w:proofErr w:type="spellEnd"/>
      <w:r w:rsidRPr="001246F3">
        <w:rPr>
          <w:sz w:val="28"/>
          <w:szCs w:val="28"/>
          <w:lang w:val="uk-UA"/>
        </w:rPr>
        <w:t>, бітуми.</w:t>
      </w:r>
    </w:p>
    <w:p w:rsidR="005A0348" w:rsidRPr="00CB5409" w:rsidRDefault="005A0348" w:rsidP="005A0348">
      <w:pPr>
        <w:spacing w:line="360" w:lineRule="auto"/>
        <w:ind w:firstLine="709"/>
        <w:jc w:val="both"/>
        <w:rPr>
          <w:sz w:val="28"/>
          <w:szCs w:val="28"/>
          <w:lang w:val="uk-UA"/>
        </w:rPr>
      </w:pPr>
      <w:r>
        <w:rPr>
          <w:sz w:val="28"/>
          <w:szCs w:val="28"/>
          <w:lang w:val="uk-UA"/>
        </w:rPr>
        <w:t>Д</w:t>
      </w:r>
      <w:r w:rsidRPr="00CB5409">
        <w:rPr>
          <w:sz w:val="28"/>
          <w:szCs w:val="28"/>
          <w:lang w:val="uk-UA"/>
        </w:rPr>
        <w:t xml:space="preserve">о складу підприємства входять наступні </w:t>
      </w:r>
      <w:r>
        <w:rPr>
          <w:sz w:val="28"/>
          <w:szCs w:val="28"/>
          <w:lang w:val="uk-UA"/>
        </w:rPr>
        <w:t>установки</w:t>
      </w:r>
      <w:r w:rsidRPr="00CB5409">
        <w:rPr>
          <w:sz w:val="28"/>
          <w:szCs w:val="28"/>
          <w:lang w:val="uk-UA"/>
        </w:rPr>
        <w:t>:</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ЭЛОУ-АВТ-8 №2;</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ЭЛОУ-АВТ -8 №3;</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ЭП-300;</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 xml:space="preserve">Установка </w:t>
      </w:r>
      <w:proofErr w:type="spellStart"/>
      <w:r w:rsidRPr="00D0539D">
        <w:rPr>
          <w:sz w:val="28"/>
          <w:szCs w:val="28"/>
          <w:lang w:val="uk-UA"/>
        </w:rPr>
        <w:t>гідроочистки</w:t>
      </w:r>
      <w:proofErr w:type="spellEnd"/>
      <w:r w:rsidRPr="00D0539D">
        <w:rPr>
          <w:sz w:val="28"/>
          <w:szCs w:val="28"/>
          <w:lang w:val="uk-UA"/>
        </w:rPr>
        <w:t xml:space="preserve"> дизельного палива і </w:t>
      </w:r>
      <w:proofErr w:type="spellStart"/>
      <w:r w:rsidRPr="00D0539D">
        <w:rPr>
          <w:sz w:val="28"/>
          <w:szCs w:val="28"/>
          <w:lang w:val="uk-UA"/>
        </w:rPr>
        <w:t>прямогонної</w:t>
      </w:r>
      <w:proofErr w:type="spellEnd"/>
      <w:r w:rsidRPr="00D0539D">
        <w:rPr>
          <w:sz w:val="28"/>
          <w:szCs w:val="28"/>
          <w:lang w:val="uk-UA"/>
        </w:rPr>
        <w:t xml:space="preserve"> фракції 240-270°С   ЛЧ-24-2000  №1,2;</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 xml:space="preserve">Установка каталітичного риформінгу ЛЧ-35-11/1000;  </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Установка отримання елементарної сірки УПЕС;</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 xml:space="preserve">Установка переробки </w:t>
      </w:r>
      <w:proofErr w:type="spellStart"/>
      <w:r w:rsidRPr="00D0539D">
        <w:rPr>
          <w:sz w:val="28"/>
          <w:szCs w:val="28"/>
          <w:lang w:val="uk-UA"/>
        </w:rPr>
        <w:t>піроконденсату</w:t>
      </w:r>
      <w:proofErr w:type="spellEnd"/>
      <w:r w:rsidRPr="00D0539D">
        <w:rPr>
          <w:sz w:val="28"/>
          <w:szCs w:val="28"/>
          <w:lang w:val="uk-UA"/>
        </w:rPr>
        <w:t xml:space="preserve"> до бензолу «</w:t>
      </w:r>
      <w:proofErr w:type="spellStart"/>
      <w:r w:rsidRPr="00D0539D">
        <w:rPr>
          <w:sz w:val="28"/>
          <w:szCs w:val="28"/>
          <w:lang w:val="uk-UA"/>
        </w:rPr>
        <w:t>Піропласт</w:t>
      </w:r>
      <w:proofErr w:type="spellEnd"/>
      <w:r w:rsidRPr="00D0539D">
        <w:rPr>
          <w:sz w:val="28"/>
          <w:szCs w:val="28"/>
          <w:lang w:val="uk-UA"/>
        </w:rPr>
        <w:t xml:space="preserve"> -2У»;</w:t>
      </w:r>
    </w:p>
    <w:p w:rsidR="005A0348" w:rsidRPr="002938FF" w:rsidRDefault="005A0348" w:rsidP="005A0348">
      <w:pPr>
        <w:spacing w:line="360" w:lineRule="auto"/>
        <w:jc w:val="both"/>
        <w:rPr>
          <w:sz w:val="28"/>
          <w:szCs w:val="28"/>
          <w:lang w:val="uk-UA"/>
        </w:rPr>
        <w:sectPr w:rsidR="005A0348" w:rsidRPr="002938FF" w:rsidSect="00E43C9A">
          <w:pgSz w:w="11909" w:h="16834"/>
          <w:pgMar w:top="851" w:right="851" w:bottom="1134" w:left="1418" w:header="567" w:footer="709" w:gutter="0"/>
          <w:cols w:space="60"/>
          <w:noEndnote/>
        </w:sectPr>
      </w:pP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lastRenderedPageBreak/>
        <w:t>Виробництво поліпропілену;</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Виробництво каталітичного крекінгу Г-43/107-М1;</w:t>
      </w:r>
    </w:p>
    <w:p w:rsidR="005A0348" w:rsidRPr="00D0539D" w:rsidRDefault="005A0348" w:rsidP="005A0348">
      <w:pPr>
        <w:numPr>
          <w:ilvl w:val="0"/>
          <w:numId w:val="11"/>
        </w:numPr>
        <w:spacing w:line="360" w:lineRule="auto"/>
        <w:ind w:left="0" w:firstLine="709"/>
        <w:jc w:val="both"/>
        <w:rPr>
          <w:sz w:val="28"/>
          <w:szCs w:val="28"/>
          <w:lang w:val="uk-UA"/>
        </w:rPr>
      </w:pPr>
      <w:r>
        <w:rPr>
          <w:sz w:val="28"/>
          <w:szCs w:val="28"/>
          <w:lang w:val="uk-UA"/>
        </w:rPr>
        <w:t>Виробництво цегли</w:t>
      </w:r>
      <w:r w:rsidRPr="00D0539D">
        <w:rPr>
          <w:sz w:val="28"/>
          <w:szCs w:val="28"/>
          <w:lang w:val="uk-UA"/>
        </w:rPr>
        <w:t>;</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ТЕЦ;</w:t>
      </w:r>
    </w:p>
    <w:p w:rsidR="005A0348" w:rsidRPr="00D0539D" w:rsidRDefault="005A0348" w:rsidP="005A0348">
      <w:pPr>
        <w:numPr>
          <w:ilvl w:val="0"/>
          <w:numId w:val="11"/>
        </w:numPr>
        <w:spacing w:line="360" w:lineRule="auto"/>
        <w:ind w:left="0" w:firstLine="709"/>
        <w:jc w:val="both"/>
        <w:rPr>
          <w:sz w:val="28"/>
          <w:szCs w:val="28"/>
          <w:lang w:val="uk-UA"/>
        </w:rPr>
      </w:pPr>
      <w:r w:rsidRPr="00D0539D">
        <w:rPr>
          <w:sz w:val="28"/>
          <w:szCs w:val="28"/>
          <w:lang w:val="uk-UA"/>
        </w:rPr>
        <w:t>Установка «</w:t>
      </w:r>
      <w:proofErr w:type="spellStart"/>
      <w:r w:rsidRPr="00D0539D">
        <w:rPr>
          <w:sz w:val="28"/>
          <w:szCs w:val="28"/>
          <w:lang w:val="uk-UA"/>
        </w:rPr>
        <w:t>Мерикат-II</w:t>
      </w:r>
      <w:proofErr w:type="spellEnd"/>
      <w:r w:rsidRPr="00D0539D">
        <w:rPr>
          <w:sz w:val="28"/>
          <w:szCs w:val="28"/>
          <w:lang w:val="uk-UA"/>
        </w:rPr>
        <w:t xml:space="preserve"> /</w:t>
      </w:r>
      <w:proofErr w:type="spellStart"/>
      <w:r w:rsidRPr="00D0539D">
        <w:rPr>
          <w:sz w:val="28"/>
          <w:szCs w:val="28"/>
          <w:lang w:val="uk-UA"/>
        </w:rPr>
        <w:t>Аквафайнинг</w:t>
      </w:r>
      <w:proofErr w:type="spellEnd"/>
      <w:r w:rsidRPr="00D0539D">
        <w:rPr>
          <w:sz w:val="28"/>
          <w:szCs w:val="28"/>
          <w:lang w:val="uk-UA"/>
        </w:rPr>
        <w:t>».</w:t>
      </w:r>
    </w:p>
    <w:p w:rsidR="005A0348" w:rsidRPr="001246F3" w:rsidRDefault="005A0348" w:rsidP="005A0348">
      <w:pPr>
        <w:shd w:val="clear" w:color="auto" w:fill="FFFFFF"/>
        <w:spacing w:line="360" w:lineRule="auto"/>
        <w:ind w:firstLine="709"/>
        <w:jc w:val="both"/>
        <w:rPr>
          <w:sz w:val="28"/>
          <w:szCs w:val="28"/>
          <w:lang w:val="uk-UA"/>
        </w:rPr>
      </w:pPr>
      <w:r w:rsidRPr="001246F3">
        <w:rPr>
          <w:sz w:val="28"/>
          <w:szCs w:val="28"/>
          <w:lang w:val="uk-UA"/>
        </w:rPr>
        <w:t>Відповідно до «Відомчих вказівок по проектуванню виробничого водопостачання, каналізації й очисних стічних вод підприємств нафтопереробної й нафтохімічної промисловості», для відведення й очищ</w:t>
      </w:r>
      <w:r>
        <w:rPr>
          <w:sz w:val="28"/>
          <w:szCs w:val="28"/>
          <w:lang w:val="uk-UA"/>
        </w:rPr>
        <w:t xml:space="preserve">ення промислових стоків заводу </w:t>
      </w:r>
      <w:r w:rsidRPr="001246F3">
        <w:rPr>
          <w:sz w:val="28"/>
          <w:szCs w:val="28"/>
          <w:lang w:val="uk-UA"/>
        </w:rPr>
        <w:t>передбачені дві системи каналізації.</w:t>
      </w:r>
    </w:p>
    <w:p w:rsidR="005A0348" w:rsidRDefault="005A0348" w:rsidP="005A0348">
      <w:pPr>
        <w:shd w:val="clear" w:color="auto" w:fill="FFFFFF"/>
        <w:spacing w:line="360" w:lineRule="auto"/>
        <w:ind w:firstLine="709"/>
        <w:jc w:val="both"/>
        <w:rPr>
          <w:sz w:val="28"/>
          <w:szCs w:val="28"/>
          <w:lang w:val="uk-UA"/>
        </w:rPr>
      </w:pPr>
      <w:r w:rsidRPr="001246F3">
        <w:rPr>
          <w:sz w:val="28"/>
          <w:szCs w:val="28"/>
          <w:lang w:val="uk-UA"/>
        </w:rPr>
        <w:t>Перша система</w:t>
      </w:r>
      <w:r w:rsidRPr="002938FF">
        <w:rPr>
          <w:sz w:val="28"/>
          <w:szCs w:val="28"/>
        </w:rPr>
        <w:t xml:space="preserve"> (</w:t>
      </w:r>
      <w:r>
        <w:rPr>
          <w:sz w:val="28"/>
          <w:szCs w:val="28"/>
          <w:lang w:val="uk-UA"/>
        </w:rPr>
        <w:t>І)</w:t>
      </w:r>
      <w:r w:rsidRPr="001246F3">
        <w:rPr>
          <w:sz w:val="28"/>
          <w:szCs w:val="28"/>
          <w:lang w:val="uk-UA"/>
        </w:rPr>
        <w:t xml:space="preserve"> передбачає відведення виробничо-зливових нейтральних стоків заводу</w:t>
      </w:r>
      <w:r>
        <w:rPr>
          <w:sz w:val="28"/>
          <w:szCs w:val="28"/>
          <w:lang w:val="uk-UA"/>
        </w:rPr>
        <w:t>,</w:t>
      </w:r>
      <w:r w:rsidRPr="001246F3">
        <w:rPr>
          <w:sz w:val="28"/>
          <w:szCs w:val="28"/>
          <w:lang w:val="uk-UA"/>
        </w:rPr>
        <w:t xml:space="preserve"> забруднених нафтопродуктами. </w:t>
      </w:r>
    </w:p>
    <w:p w:rsidR="005A0348" w:rsidRPr="001246F3" w:rsidRDefault="005A0348" w:rsidP="005A0348">
      <w:pPr>
        <w:shd w:val="clear" w:color="auto" w:fill="FFFFFF"/>
        <w:spacing w:line="360" w:lineRule="auto"/>
        <w:ind w:firstLine="709"/>
        <w:jc w:val="both"/>
        <w:rPr>
          <w:sz w:val="28"/>
          <w:szCs w:val="28"/>
          <w:lang w:val="uk-UA"/>
        </w:rPr>
      </w:pPr>
      <w:r w:rsidRPr="001246F3">
        <w:rPr>
          <w:sz w:val="28"/>
          <w:szCs w:val="28"/>
          <w:lang w:val="uk-UA"/>
        </w:rPr>
        <w:t xml:space="preserve">Друга система </w:t>
      </w:r>
      <w:r>
        <w:rPr>
          <w:sz w:val="28"/>
          <w:szCs w:val="28"/>
          <w:lang w:val="uk-UA"/>
        </w:rPr>
        <w:t>(ІІ)</w:t>
      </w:r>
      <w:r w:rsidRPr="001246F3">
        <w:rPr>
          <w:sz w:val="28"/>
          <w:szCs w:val="28"/>
          <w:lang w:val="uk-UA"/>
        </w:rPr>
        <w:t xml:space="preserve"> передбачає відведення й очищення емульсійних стоків, забруднених нафтопродуктами, солями, реагентами й іншими органічними й неорганічними речовинами.</w:t>
      </w:r>
    </w:p>
    <w:p w:rsidR="005A0348" w:rsidRPr="001246F3" w:rsidRDefault="005A0348" w:rsidP="005A0348">
      <w:pPr>
        <w:shd w:val="clear" w:color="auto" w:fill="FFFFFF"/>
        <w:spacing w:line="360" w:lineRule="auto"/>
        <w:ind w:firstLine="709"/>
        <w:jc w:val="both"/>
        <w:rPr>
          <w:sz w:val="28"/>
          <w:szCs w:val="28"/>
          <w:lang w:val="uk-UA"/>
        </w:rPr>
      </w:pPr>
      <w:r w:rsidRPr="001246F3">
        <w:rPr>
          <w:sz w:val="28"/>
          <w:szCs w:val="28"/>
          <w:lang w:val="uk-UA"/>
        </w:rPr>
        <w:t xml:space="preserve">Крім того, на </w:t>
      </w:r>
      <w:r>
        <w:rPr>
          <w:sz w:val="28"/>
          <w:szCs w:val="28"/>
          <w:lang w:val="uk-UA"/>
        </w:rPr>
        <w:t>майданчику</w:t>
      </w:r>
      <w:r w:rsidRPr="001246F3">
        <w:rPr>
          <w:sz w:val="28"/>
          <w:szCs w:val="28"/>
          <w:lang w:val="uk-UA"/>
        </w:rPr>
        <w:t xml:space="preserve"> заводу </w:t>
      </w:r>
      <w:r>
        <w:rPr>
          <w:sz w:val="28"/>
          <w:szCs w:val="28"/>
          <w:lang w:val="uk-UA"/>
        </w:rPr>
        <w:t>ді</w:t>
      </w:r>
      <w:r w:rsidRPr="001246F3">
        <w:rPr>
          <w:sz w:val="28"/>
          <w:szCs w:val="28"/>
          <w:lang w:val="uk-UA"/>
        </w:rPr>
        <w:t>є система каналізації господарсько-побутових стоків.</w:t>
      </w:r>
    </w:p>
    <w:p w:rsidR="005A0348" w:rsidRPr="00CB5409" w:rsidRDefault="005A0348" w:rsidP="005A0348">
      <w:pPr>
        <w:spacing w:line="360" w:lineRule="auto"/>
        <w:ind w:firstLine="709"/>
        <w:jc w:val="both"/>
        <w:rPr>
          <w:sz w:val="28"/>
          <w:szCs w:val="28"/>
          <w:lang w:val="uk-UA"/>
        </w:rPr>
      </w:pPr>
      <w:r>
        <w:rPr>
          <w:sz w:val="28"/>
          <w:szCs w:val="28"/>
          <w:lang w:val="uk-UA"/>
        </w:rPr>
        <w:t>В I</w:t>
      </w:r>
      <w:r w:rsidRPr="00CB5409">
        <w:rPr>
          <w:sz w:val="28"/>
          <w:szCs w:val="28"/>
          <w:lang w:val="uk-UA"/>
        </w:rPr>
        <w:t xml:space="preserve"> каналізаційній системі передбачено одн</w:t>
      </w:r>
      <w:r>
        <w:rPr>
          <w:sz w:val="28"/>
          <w:szCs w:val="28"/>
          <w:lang w:val="uk-UA"/>
        </w:rPr>
        <w:t>у</w:t>
      </w:r>
      <w:r w:rsidRPr="00CB5409">
        <w:rPr>
          <w:sz w:val="28"/>
          <w:szCs w:val="28"/>
          <w:lang w:val="uk-UA"/>
        </w:rPr>
        <w:t xml:space="preserve"> загальн</w:t>
      </w:r>
      <w:r>
        <w:rPr>
          <w:sz w:val="28"/>
          <w:szCs w:val="28"/>
          <w:lang w:val="uk-UA"/>
        </w:rPr>
        <w:t>у</w:t>
      </w:r>
      <w:r w:rsidRPr="00CB5409">
        <w:rPr>
          <w:sz w:val="28"/>
          <w:szCs w:val="28"/>
          <w:lang w:val="uk-UA"/>
        </w:rPr>
        <w:t xml:space="preserve"> мереж</w:t>
      </w:r>
      <w:r>
        <w:rPr>
          <w:sz w:val="28"/>
          <w:szCs w:val="28"/>
          <w:lang w:val="uk-UA"/>
        </w:rPr>
        <w:t>у</w:t>
      </w:r>
      <w:r w:rsidRPr="00CB5409">
        <w:rPr>
          <w:sz w:val="28"/>
          <w:szCs w:val="28"/>
          <w:lang w:val="uk-UA"/>
        </w:rPr>
        <w:t xml:space="preserve"> для збору та відведення стічних вод:</w:t>
      </w:r>
    </w:p>
    <w:p w:rsidR="005A0348" w:rsidRPr="00CB5409" w:rsidRDefault="005A0348" w:rsidP="005A0348">
      <w:pPr>
        <w:spacing w:line="360" w:lineRule="auto"/>
        <w:ind w:firstLine="709"/>
        <w:jc w:val="both"/>
        <w:rPr>
          <w:sz w:val="28"/>
          <w:szCs w:val="28"/>
          <w:lang w:val="uk-UA"/>
        </w:rPr>
      </w:pPr>
      <w:r w:rsidRPr="00CB5409">
        <w:rPr>
          <w:sz w:val="28"/>
          <w:szCs w:val="28"/>
          <w:lang w:val="uk-UA"/>
        </w:rPr>
        <w:t xml:space="preserve">− від дренажів технологічних лотків, вузлів управління, приямків, фундаментів під апаратами і насосами; </w:t>
      </w:r>
    </w:p>
    <w:p w:rsidR="005A0348" w:rsidRPr="00CB5409" w:rsidRDefault="005A0348" w:rsidP="005A0348">
      <w:pPr>
        <w:spacing w:line="360" w:lineRule="auto"/>
        <w:ind w:firstLine="709"/>
        <w:jc w:val="both"/>
        <w:rPr>
          <w:sz w:val="28"/>
          <w:szCs w:val="28"/>
          <w:lang w:val="uk-UA"/>
        </w:rPr>
      </w:pPr>
      <w:r w:rsidRPr="00CB5409">
        <w:rPr>
          <w:sz w:val="28"/>
          <w:szCs w:val="28"/>
          <w:lang w:val="uk-UA"/>
        </w:rPr>
        <w:t>− від охолодження втулок сальників насосів;</w:t>
      </w:r>
    </w:p>
    <w:p w:rsidR="005A0348" w:rsidRPr="00CB5409" w:rsidRDefault="005A0348" w:rsidP="005A0348">
      <w:pPr>
        <w:spacing w:line="360" w:lineRule="auto"/>
        <w:ind w:firstLine="709"/>
        <w:jc w:val="both"/>
        <w:rPr>
          <w:sz w:val="28"/>
          <w:szCs w:val="28"/>
          <w:lang w:val="uk-UA"/>
        </w:rPr>
      </w:pPr>
      <w:r w:rsidRPr="00CB5409">
        <w:rPr>
          <w:sz w:val="28"/>
          <w:szCs w:val="28"/>
          <w:lang w:val="uk-UA"/>
        </w:rPr>
        <w:t>− від конденсаторів змішування і скруберів установок;</w:t>
      </w:r>
    </w:p>
    <w:p w:rsidR="005A0348" w:rsidRPr="00CB5409" w:rsidRDefault="005A0348" w:rsidP="005A0348">
      <w:pPr>
        <w:spacing w:line="360" w:lineRule="auto"/>
        <w:ind w:firstLine="709"/>
        <w:jc w:val="both"/>
        <w:rPr>
          <w:sz w:val="28"/>
          <w:szCs w:val="28"/>
          <w:lang w:val="uk-UA"/>
        </w:rPr>
      </w:pPr>
      <w:r w:rsidRPr="00CB5409">
        <w:rPr>
          <w:sz w:val="28"/>
          <w:szCs w:val="28"/>
          <w:lang w:val="uk-UA"/>
        </w:rPr>
        <w:t>− від змиву підлог виробничих установок;</w:t>
      </w:r>
    </w:p>
    <w:p w:rsidR="005A0348" w:rsidRPr="00CB5409" w:rsidRDefault="005A0348" w:rsidP="005A0348">
      <w:pPr>
        <w:spacing w:line="360" w:lineRule="auto"/>
        <w:ind w:firstLine="709"/>
        <w:jc w:val="both"/>
        <w:rPr>
          <w:sz w:val="28"/>
          <w:szCs w:val="28"/>
          <w:lang w:val="uk-UA"/>
        </w:rPr>
      </w:pPr>
      <w:r w:rsidRPr="00CB5409">
        <w:rPr>
          <w:sz w:val="28"/>
          <w:szCs w:val="28"/>
          <w:lang w:val="uk-UA"/>
        </w:rPr>
        <w:t xml:space="preserve">− дощових вод з </w:t>
      </w:r>
      <w:proofErr w:type="spellStart"/>
      <w:r w:rsidRPr="00CB5409">
        <w:rPr>
          <w:sz w:val="28"/>
          <w:szCs w:val="28"/>
          <w:lang w:val="uk-UA"/>
        </w:rPr>
        <w:t>проммайданчиків</w:t>
      </w:r>
      <w:proofErr w:type="spellEnd"/>
      <w:r w:rsidRPr="00CB5409">
        <w:rPr>
          <w:sz w:val="28"/>
          <w:szCs w:val="28"/>
          <w:lang w:val="uk-UA"/>
        </w:rPr>
        <w:t xml:space="preserve"> технологічних установок і всіх промислових майданчиків резервуарних парків.</w:t>
      </w:r>
    </w:p>
    <w:p w:rsidR="005A0348" w:rsidRPr="001246F3" w:rsidRDefault="005A0348" w:rsidP="005A0348">
      <w:pPr>
        <w:shd w:val="clear" w:color="auto" w:fill="FFFFFF"/>
        <w:spacing w:line="360" w:lineRule="auto"/>
        <w:ind w:firstLine="709"/>
        <w:jc w:val="both"/>
        <w:rPr>
          <w:sz w:val="28"/>
          <w:szCs w:val="28"/>
          <w:lang w:val="uk-UA"/>
        </w:rPr>
      </w:pPr>
      <w:r>
        <w:rPr>
          <w:sz w:val="28"/>
          <w:szCs w:val="28"/>
          <w:lang w:val="uk-UA"/>
        </w:rPr>
        <w:t>У ІІ</w:t>
      </w:r>
      <w:r w:rsidRPr="001246F3">
        <w:rPr>
          <w:sz w:val="28"/>
          <w:szCs w:val="28"/>
          <w:lang w:val="uk-UA"/>
        </w:rPr>
        <w:t xml:space="preserve"> каналізаційній системі передбачено влаштування окремих мереж для відведення стічних вод залежно від виду забруднення й ступеня забруднення. Основна мережа другої системи </w:t>
      </w:r>
      <w:r>
        <w:rPr>
          <w:sz w:val="28"/>
          <w:szCs w:val="28"/>
          <w:lang w:val="uk-UA"/>
        </w:rPr>
        <w:t xml:space="preserve">каналізації </w:t>
      </w:r>
      <w:r w:rsidRPr="001246F3">
        <w:rPr>
          <w:sz w:val="28"/>
          <w:szCs w:val="28"/>
          <w:lang w:val="uk-UA"/>
        </w:rPr>
        <w:t>передбачає відведення:</w:t>
      </w:r>
    </w:p>
    <w:p w:rsidR="005A0348" w:rsidRPr="001246F3" w:rsidRDefault="005A0348" w:rsidP="005A0348">
      <w:pPr>
        <w:numPr>
          <w:ilvl w:val="0"/>
          <w:numId w:val="9"/>
        </w:numPr>
        <w:shd w:val="clear" w:color="auto" w:fill="FFFFFF"/>
        <w:spacing w:line="360" w:lineRule="auto"/>
        <w:ind w:left="0" w:firstLine="709"/>
        <w:jc w:val="both"/>
        <w:rPr>
          <w:sz w:val="28"/>
          <w:szCs w:val="28"/>
          <w:lang w:val="uk-UA"/>
        </w:rPr>
      </w:pPr>
      <w:r w:rsidRPr="001246F3">
        <w:rPr>
          <w:sz w:val="28"/>
          <w:szCs w:val="28"/>
          <w:lang w:val="uk-UA"/>
        </w:rPr>
        <w:t>стічн</w:t>
      </w:r>
      <w:r>
        <w:rPr>
          <w:sz w:val="28"/>
          <w:szCs w:val="28"/>
          <w:lang w:val="uk-UA"/>
        </w:rPr>
        <w:t>их вод</w:t>
      </w:r>
      <w:r w:rsidRPr="001246F3">
        <w:rPr>
          <w:sz w:val="28"/>
          <w:szCs w:val="28"/>
          <w:lang w:val="uk-UA"/>
        </w:rPr>
        <w:t xml:space="preserve"> установок по підготовці нафти (ЕЛОУ);</w:t>
      </w:r>
    </w:p>
    <w:p w:rsidR="005A0348" w:rsidRPr="001246F3" w:rsidRDefault="005A0348" w:rsidP="005A0348">
      <w:pPr>
        <w:numPr>
          <w:ilvl w:val="0"/>
          <w:numId w:val="9"/>
        </w:numPr>
        <w:shd w:val="clear" w:color="auto" w:fill="FFFFFF"/>
        <w:spacing w:line="360" w:lineRule="auto"/>
        <w:ind w:left="0" w:firstLine="709"/>
        <w:jc w:val="both"/>
        <w:rPr>
          <w:sz w:val="28"/>
          <w:szCs w:val="28"/>
          <w:lang w:val="uk-UA"/>
        </w:rPr>
      </w:pPr>
      <w:r>
        <w:rPr>
          <w:sz w:val="28"/>
          <w:szCs w:val="28"/>
          <w:lang w:val="uk-UA"/>
        </w:rPr>
        <w:t xml:space="preserve">стоків </w:t>
      </w:r>
      <w:r w:rsidRPr="001246F3">
        <w:rPr>
          <w:sz w:val="28"/>
          <w:szCs w:val="28"/>
          <w:lang w:val="uk-UA"/>
        </w:rPr>
        <w:t>естакад зливу нафти;</w:t>
      </w:r>
    </w:p>
    <w:p w:rsidR="005A0348" w:rsidRPr="001246F3" w:rsidRDefault="005A0348" w:rsidP="005A0348">
      <w:pPr>
        <w:numPr>
          <w:ilvl w:val="0"/>
          <w:numId w:val="9"/>
        </w:numPr>
        <w:shd w:val="clear" w:color="auto" w:fill="FFFFFF"/>
        <w:spacing w:line="360" w:lineRule="auto"/>
        <w:ind w:left="0" w:firstLine="709"/>
        <w:jc w:val="both"/>
        <w:rPr>
          <w:sz w:val="28"/>
          <w:szCs w:val="28"/>
          <w:lang w:val="uk-UA"/>
        </w:rPr>
      </w:pPr>
      <w:proofErr w:type="spellStart"/>
      <w:r w:rsidRPr="001246F3">
        <w:rPr>
          <w:sz w:val="28"/>
          <w:szCs w:val="28"/>
          <w:lang w:val="uk-UA"/>
        </w:rPr>
        <w:t>сірчасто-лужн</w:t>
      </w:r>
      <w:r>
        <w:rPr>
          <w:sz w:val="28"/>
          <w:szCs w:val="28"/>
          <w:lang w:val="uk-UA"/>
        </w:rPr>
        <w:t>их</w:t>
      </w:r>
      <w:proofErr w:type="spellEnd"/>
      <w:r w:rsidRPr="001246F3">
        <w:rPr>
          <w:sz w:val="28"/>
          <w:szCs w:val="28"/>
          <w:lang w:val="uk-UA"/>
        </w:rPr>
        <w:t xml:space="preserve"> сток</w:t>
      </w:r>
      <w:r>
        <w:rPr>
          <w:sz w:val="28"/>
          <w:szCs w:val="28"/>
          <w:lang w:val="uk-UA"/>
        </w:rPr>
        <w:t>ів</w:t>
      </w:r>
      <w:r w:rsidRPr="001246F3">
        <w:rPr>
          <w:sz w:val="28"/>
          <w:szCs w:val="28"/>
          <w:lang w:val="uk-UA"/>
        </w:rPr>
        <w:t xml:space="preserve"> від апаратів по залуженню нафтопродуктів;</w:t>
      </w:r>
    </w:p>
    <w:p w:rsidR="005A0348" w:rsidRPr="001246F3" w:rsidRDefault="005A0348" w:rsidP="005A0348">
      <w:pPr>
        <w:numPr>
          <w:ilvl w:val="0"/>
          <w:numId w:val="9"/>
        </w:numPr>
        <w:shd w:val="clear" w:color="auto" w:fill="FFFFFF"/>
        <w:spacing w:line="360" w:lineRule="auto"/>
        <w:ind w:left="0" w:firstLine="709"/>
        <w:jc w:val="both"/>
        <w:rPr>
          <w:sz w:val="28"/>
          <w:szCs w:val="28"/>
          <w:lang w:val="uk-UA"/>
        </w:rPr>
      </w:pPr>
      <w:r w:rsidRPr="001246F3">
        <w:rPr>
          <w:sz w:val="28"/>
          <w:szCs w:val="28"/>
          <w:lang w:val="uk-UA"/>
        </w:rPr>
        <w:lastRenderedPageBreak/>
        <w:t>сток</w:t>
      </w:r>
      <w:r>
        <w:rPr>
          <w:sz w:val="28"/>
          <w:szCs w:val="28"/>
          <w:lang w:val="uk-UA"/>
        </w:rPr>
        <w:t>ів,</w:t>
      </w:r>
      <w:r w:rsidRPr="001246F3">
        <w:rPr>
          <w:sz w:val="28"/>
          <w:szCs w:val="28"/>
          <w:lang w:val="uk-UA"/>
        </w:rPr>
        <w:t xml:space="preserve"> забруднен</w:t>
      </w:r>
      <w:r>
        <w:rPr>
          <w:sz w:val="28"/>
          <w:szCs w:val="28"/>
          <w:lang w:val="uk-UA"/>
        </w:rPr>
        <w:t>их</w:t>
      </w:r>
      <w:r w:rsidRPr="001246F3">
        <w:rPr>
          <w:sz w:val="28"/>
          <w:szCs w:val="28"/>
          <w:lang w:val="uk-UA"/>
        </w:rPr>
        <w:t xml:space="preserve"> неорганічними кислотами і лугами.</w:t>
      </w:r>
    </w:p>
    <w:p w:rsidR="005A0348" w:rsidRPr="001246F3" w:rsidRDefault="005A0348" w:rsidP="005A0348">
      <w:pPr>
        <w:shd w:val="clear" w:color="auto" w:fill="FFFFFF"/>
        <w:spacing w:line="360" w:lineRule="auto"/>
        <w:ind w:firstLine="709"/>
        <w:jc w:val="both"/>
        <w:rPr>
          <w:sz w:val="28"/>
          <w:szCs w:val="28"/>
          <w:lang w:val="uk-UA"/>
        </w:rPr>
      </w:pPr>
      <w:proofErr w:type="spellStart"/>
      <w:r w:rsidRPr="001246F3">
        <w:rPr>
          <w:sz w:val="28"/>
          <w:szCs w:val="28"/>
          <w:lang w:val="uk-UA"/>
        </w:rPr>
        <w:t>Сірчасто-лужні</w:t>
      </w:r>
      <w:proofErr w:type="spellEnd"/>
      <w:r w:rsidRPr="001246F3">
        <w:rPr>
          <w:sz w:val="28"/>
          <w:szCs w:val="28"/>
          <w:lang w:val="uk-UA"/>
        </w:rPr>
        <w:t xml:space="preserve"> стоки від апаратів по залуженню нафтопродуктів і стоки</w:t>
      </w:r>
      <w:r>
        <w:rPr>
          <w:sz w:val="28"/>
          <w:szCs w:val="28"/>
          <w:lang w:val="uk-UA"/>
        </w:rPr>
        <w:t>, що</w:t>
      </w:r>
      <w:r w:rsidRPr="001246F3">
        <w:rPr>
          <w:sz w:val="28"/>
          <w:szCs w:val="28"/>
          <w:lang w:val="uk-UA"/>
        </w:rPr>
        <w:t xml:space="preserve"> забруднені неорганічними кислотами й лугами</w:t>
      </w:r>
      <w:r>
        <w:rPr>
          <w:sz w:val="28"/>
          <w:szCs w:val="28"/>
          <w:lang w:val="uk-UA"/>
        </w:rPr>
        <w:t>,</w:t>
      </w:r>
      <w:r w:rsidRPr="001246F3">
        <w:rPr>
          <w:sz w:val="28"/>
          <w:szCs w:val="28"/>
          <w:lang w:val="uk-UA"/>
        </w:rPr>
        <w:t xml:space="preserve"> перед скидання</w:t>
      </w:r>
      <w:r>
        <w:rPr>
          <w:sz w:val="28"/>
          <w:szCs w:val="28"/>
          <w:lang w:val="uk-UA"/>
        </w:rPr>
        <w:t>м у систему нейтралізуються або очищаються на локальних очисних спорудах</w:t>
      </w:r>
      <w:r w:rsidRPr="001246F3">
        <w:rPr>
          <w:sz w:val="28"/>
          <w:szCs w:val="28"/>
          <w:lang w:val="uk-UA"/>
        </w:rPr>
        <w:t xml:space="preserve">. </w:t>
      </w:r>
    </w:p>
    <w:p w:rsidR="005A0348" w:rsidRPr="001246F3" w:rsidRDefault="005A0348" w:rsidP="005A0348">
      <w:pPr>
        <w:shd w:val="clear" w:color="auto" w:fill="FFFFFF"/>
        <w:spacing w:line="360" w:lineRule="auto"/>
        <w:ind w:firstLine="709"/>
        <w:jc w:val="both"/>
        <w:rPr>
          <w:sz w:val="28"/>
          <w:szCs w:val="28"/>
          <w:lang w:val="uk-UA"/>
        </w:rPr>
      </w:pPr>
      <w:proofErr w:type="spellStart"/>
      <w:r w:rsidRPr="001246F3">
        <w:rPr>
          <w:sz w:val="28"/>
          <w:szCs w:val="28"/>
          <w:lang w:val="uk-UA"/>
        </w:rPr>
        <w:t>Нафтовмісткі</w:t>
      </w:r>
      <w:proofErr w:type="spellEnd"/>
      <w:r w:rsidRPr="001246F3">
        <w:rPr>
          <w:sz w:val="28"/>
          <w:szCs w:val="28"/>
          <w:lang w:val="uk-UA"/>
        </w:rPr>
        <w:t xml:space="preserve"> стоки </w:t>
      </w:r>
      <w:r>
        <w:rPr>
          <w:sz w:val="28"/>
          <w:szCs w:val="28"/>
          <w:lang w:val="uk-UA"/>
        </w:rPr>
        <w:t>І</w:t>
      </w:r>
      <w:r w:rsidRPr="001246F3">
        <w:rPr>
          <w:sz w:val="28"/>
          <w:szCs w:val="28"/>
          <w:lang w:val="uk-UA"/>
        </w:rPr>
        <w:t xml:space="preserve"> й </w:t>
      </w:r>
      <w:r>
        <w:rPr>
          <w:sz w:val="28"/>
          <w:szCs w:val="28"/>
          <w:lang w:val="uk-UA"/>
        </w:rPr>
        <w:t>ІІ</w:t>
      </w:r>
      <w:r w:rsidRPr="001246F3">
        <w:rPr>
          <w:sz w:val="28"/>
          <w:szCs w:val="28"/>
          <w:lang w:val="uk-UA"/>
        </w:rPr>
        <w:t xml:space="preserve"> системи каналізації двома паралельними потоками по дв</w:t>
      </w:r>
      <w:r>
        <w:rPr>
          <w:sz w:val="28"/>
          <w:szCs w:val="28"/>
          <w:lang w:val="uk-UA"/>
        </w:rPr>
        <w:t>ох</w:t>
      </w:r>
      <w:r w:rsidRPr="001246F3">
        <w:rPr>
          <w:sz w:val="28"/>
          <w:szCs w:val="28"/>
          <w:lang w:val="uk-UA"/>
        </w:rPr>
        <w:t xml:space="preserve"> самостійни</w:t>
      </w:r>
      <w:r>
        <w:rPr>
          <w:sz w:val="28"/>
          <w:szCs w:val="28"/>
          <w:lang w:val="uk-UA"/>
        </w:rPr>
        <w:t xml:space="preserve">х </w:t>
      </w:r>
      <w:r w:rsidRPr="001246F3">
        <w:rPr>
          <w:sz w:val="28"/>
          <w:szCs w:val="28"/>
          <w:lang w:val="uk-UA"/>
        </w:rPr>
        <w:t>трубопровода</w:t>
      </w:r>
      <w:r>
        <w:rPr>
          <w:sz w:val="28"/>
          <w:szCs w:val="28"/>
          <w:lang w:val="uk-UA"/>
        </w:rPr>
        <w:t xml:space="preserve">х </w:t>
      </w:r>
      <w:r w:rsidRPr="001246F3">
        <w:rPr>
          <w:sz w:val="28"/>
          <w:szCs w:val="28"/>
          <w:lang w:val="uk-UA"/>
        </w:rPr>
        <w:t>надходять  на площад</w:t>
      </w:r>
      <w:r>
        <w:rPr>
          <w:sz w:val="28"/>
          <w:szCs w:val="28"/>
          <w:lang w:val="uk-UA"/>
        </w:rPr>
        <w:t>ку очисних споруд заводу (</w:t>
      </w:r>
      <w:r w:rsidRPr="001246F3">
        <w:rPr>
          <w:sz w:val="28"/>
          <w:szCs w:val="28"/>
          <w:lang w:val="uk-UA"/>
        </w:rPr>
        <w:t>цех №25).</w:t>
      </w:r>
    </w:p>
    <w:p w:rsidR="005A0348" w:rsidRPr="001246F3" w:rsidRDefault="005A0348" w:rsidP="005A0348">
      <w:pPr>
        <w:shd w:val="clear" w:color="auto" w:fill="FFFFFF"/>
        <w:spacing w:line="360" w:lineRule="auto"/>
        <w:ind w:firstLine="709"/>
        <w:jc w:val="both"/>
        <w:rPr>
          <w:sz w:val="28"/>
          <w:szCs w:val="28"/>
          <w:lang w:val="uk-UA"/>
        </w:rPr>
      </w:pPr>
      <w:r w:rsidRPr="001246F3">
        <w:rPr>
          <w:sz w:val="28"/>
          <w:szCs w:val="28"/>
          <w:lang w:val="uk-UA"/>
        </w:rPr>
        <w:t xml:space="preserve">Стоки </w:t>
      </w:r>
      <w:r>
        <w:rPr>
          <w:sz w:val="28"/>
          <w:szCs w:val="28"/>
          <w:lang w:val="uk-UA"/>
        </w:rPr>
        <w:t>І й ІІ</w:t>
      </w:r>
      <w:r w:rsidRPr="001246F3">
        <w:rPr>
          <w:sz w:val="28"/>
          <w:szCs w:val="28"/>
          <w:lang w:val="uk-UA"/>
        </w:rPr>
        <w:t xml:space="preserve"> системи ка</w:t>
      </w:r>
      <w:r>
        <w:rPr>
          <w:sz w:val="28"/>
          <w:szCs w:val="28"/>
          <w:lang w:val="uk-UA"/>
        </w:rPr>
        <w:t>налізації</w:t>
      </w:r>
      <w:r w:rsidRPr="001246F3">
        <w:rPr>
          <w:sz w:val="28"/>
          <w:szCs w:val="28"/>
          <w:lang w:val="uk-UA"/>
        </w:rPr>
        <w:t xml:space="preserve"> після багатоступінчастого механічного, фізико-хімічного, біохімічного очищення від зважених речовин і нафтопродуктів і біологічного доочищення в ставках, повертаються на завод для підживлення системи оборотного водопостачання.</w:t>
      </w:r>
    </w:p>
    <w:p w:rsidR="005A0348" w:rsidRPr="001246F3" w:rsidRDefault="005A0348" w:rsidP="005A0348">
      <w:pPr>
        <w:shd w:val="clear" w:color="auto" w:fill="FFFFFF"/>
        <w:spacing w:line="360" w:lineRule="auto"/>
        <w:ind w:firstLine="709"/>
        <w:jc w:val="both"/>
        <w:rPr>
          <w:sz w:val="28"/>
          <w:szCs w:val="28"/>
          <w:lang w:val="uk-UA"/>
        </w:rPr>
      </w:pPr>
      <w:r w:rsidRPr="001246F3">
        <w:rPr>
          <w:sz w:val="28"/>
          <w:szCs w:val="28"/>
          <w:lang w:val="uk-UA"/>
        </w:rPr>
        <w:t xml:space="preserve">Уловлена нафта зі споруджень механічного очищення після попередньої обробки повертається </w:t>
      </w:r>
      <w:r>
        <w:rPr>
          <w:sz w:val="28"/>
          <w:szCs w:val="28"/>
          <w:lang w:val="uk-UA"/>
        </w:rPr>
        <w:t>на переробку</w:t>
      </w:r>
      <w:r w:rsidRPr="001246F3">
        <w:rPr>
          <w:sz w:val="28"/>
          <w:szCs w:val="28"/>
          <w:lang w:val="uk-UA"/>
        </w:rPr>
        <w:t>.</w:t>
      </w:r>
    </w:p>
    <w:p w:rsidR="005A0348" w:rsidRPr="001246F3" w:rsidRDefault="005A0348" w:rsidP="005A0348">
      <w:pPr>
        <w:shd w:val="clear" w:color="auto" w:fill="FFFFFF"/>
        <w:spacing w:line="360" w:lineRule="auto"/>
        <w:ind w:firstLine="709"/>
        <w:jc w:val="both"/>
        <w:rPr>
          <w:sz w:val="28"/>
          <w:szCs w:val="28"/>
          <w:lang w:val="uk-UA"/>
        </w:rPr>
      </w:pPr>
      <w:r w:rsidRPr="001246F3">
        <w:rPr>
          <w:sz w:val="28"/>
          <w:szCs w:val="28"/>
          <w:lang w:val="uk-UA"/>
        </w:rPr>
        <w:t>Господарсько-побутові стоки заводу й супутніх підприємств проходять біологічне очищення на окремому, самостійному вузл</w:t>
      </w:r>
      <w:r>
        <w:rPr>
          <w:sz w:val="28"/>
          <w:szCs w:val="28"/>
          <w:lang w:val="uk-UA"/>
        </w:rPr>
        <w:t>у</w:t>
      </w:r>
      <w:r w:rsidRPr="001246F3">
        <w:rPr>
          <w:sz w:val="28"/>
          <w:szCs w:val="28"/>
          <w:lang w:val="uk-UA"/>
        </w:rPr>
        <w:t xml:space="preserve"> очисних споруджень. Після хлорування господарсько-побутові стоки надходять на змішання із виробничо-зливовими стоками, які вже пройшли очищення від механічних домішок й основного </w:t>
      </w:r>
      <w:proofErr w:type="spellStart"/>
      <w:r w:rsidRPr="001246F3">
        <w:rPr>
          <w:sz w:val="28"/>
          <w:szCs w:val="28"/>
          <w:lang w:val="uk-UA"/>
        </w:rPr>
        <w:t>нафтовловлювання</w:t>
      </w:r>
      <w:proofErr w:type="spellEnd"/>
      <w:r w:rsidRPr="001246F3">
        <w:rPr>
          <w:sz w:val="28"/>
          <w:szCs w:val="28"/>
          <w:lang w:val="uk-UA"/>
        </w:rPr>
        <w:t>.</w:t>
      </w:r>
    </w:p>
    <w:p w:rsidR="005A0348" w:rsidRPr="001246F3" w:rsidRDefault="005A0348" w:rsidP="005A0348">
      <w:pPr>
        <w:spacing w:line="360" w:lineRule="auto"/>
        <w:ind w:firstLine="709"/>
        <w:jc w:val="both"/>
        <w:rPr>
          <w:sz w:val="28"/>
          <w:szCs w:val="28"/>
          <w:lang w:val="uk-UA"/>
        </w:rPr>
      </w:pPr>
      <w:r w:rsidRPr="001246F3">
        <w:rPr>
          <w:sz w:val="28"/>
          <w:szCs w:val="28"/>
          <w:lang w:val="uk-UA"/>
        </w:rPr>
        <w:t xml:space="preserve">Перед поверненням у систему зворотного водопостачання стоки проходять: </w:t>
      </w:r>
    </w:p>
    <w:p w:rsidR="005A0348" w:rsidRPr="001246F3" w:rsidRDefault="005A0348" w:rsidP="005A0348">
      <w:pPr>
        <w:spacing w:line="360" w:lineRule="auto"/>
        <w:ind w:firstLine="709"/>
        <w:jc w:val="both"/>
        <w:rPr>
          <w:sz w:val="28"/>
          <w:szCs w:val="28"/>
          <w:lang w:val="uk-UA"/>
        </w:rPr>
      </w:pPr>
      <w:r w:rsidRPr="001246F3">
        <w:rPr>
          <w:sz w:val="28"/>
          <w:szCs w:val="28"/>
          <w:lang w:val="uk-UA"/>
        </w:rPr>
        <w:t xml:space="preserve">1) фізико-хімічне очищення на флотаційних установках; </w:t>
      </w:r>
    </w:p>
    <w:p w:rsidR="005A0348" w:rsidRDefault="005A0348" w:rsidP="005A0348">
      <w:pPr>
        <w:spacing w:line="360" w:lineRule="auto"/>
        <w:ind w:firstLine="709"/>
        <w:jc w:val="both"/>
        <w:rPr>
          <w:sz w:val="28"/>
          <w:szCs w:val="28"/>
          <w:lang w:val="uk-UA"/>
        </w:rPr>
      </w:pPr>
      <w:r w:rsidRPr="001246F3">
        <w:rPr>
          <w:sz w:val="28"/>
          <w:szCs w:val="28"/>
          <w:lang w:val="uk-UA"/>
        </w:rPr>
        <w:t xml:space="preserve">2) біологічне очищення у вузлах БХО; </w:t>
      </w:r>
    </w:p>
    <w:p w:rsidR="005A0348" w:rsidRPr="001246F3" w:rsidRDefault="005A0348" w:rsidP="005A0348">
      <w:pPr>
        <w:spacing w:line="360" w:lineRule="auto"/>
        <w:ind w:firstLine="709"/>
        <w:jc w:val="both"/>
        <w:rPr>
          <w:sz w:val="28"/>
          <w:szCs w:val="28"/>
          <w:lang w:val="uk-UA"/>
        </w:rPr>
      </w:pPr>
      <w:r w:rsidRPr="001246F3">
        <w:rPr>
          <w:sz w:val="28"/>
          <w:szCs w:val="28"/>
          <w:lang w:val="uk-UA"/>
        </w:rPr>
        <w:t xml:space="preserve">3) біологічне доочищення в буферному ставку. </w:t>
      </w:r>
    </w:p>
    <w:p w:rsidR="005A0348" w:rsidRPr="001246F3" w:rsidRDefault="005A0348" w:rsidP="005A0348">
      <w:pPr>
        <w:spacing w:line="360" w:lineRule="auto"/>
        <w:ind w:firstLine="709"/>
        <w:jc w:val="both"/>
        <w:rPr>
          <w:sz w:val="28"/>
          <w:szCs w:val="28"/>
          <w:lang w:val="uk-UA"/>
        </w:rPr>
      </w:pPr>
      <w:r w:rsidRPr="001246F3">
        <w:rPr>
          <w:sz w:val="28"/>
          <w:szCs w:val="28"/>
          <w:lang w:val="uk-UA"/>
        </w:rPr>
        <w:t>На площадці очисних споруджень заводу розміщені наступні комплекси вузлів очисних споруджень і земляні ємкості-накопичувачі:</w:t>
      </w:r>
    </w:p>
    <w:p w:rsidR="005A0348" w:rsidRPr="001246F3" w:rsidRDefault="005A0348" w:rsidP="005A0348">
      <w:pPr>
        <w:numPr>
          <w:ilvl w:val="0"/>
          <w:numId w:val="10"/>
        </w:numPr>
        <w:shd w:val="clear" w:color="auto" w:fill="FFFFFF"/>
        <w:spacing w:line="360" w:lineRule="auto"/>
        <w:ind w:left="0" w:firstLine="709"/>
        <w:jc w:val="both"/>
        <w:rPr>
          <w:sz w:val="28"/>
          <w:szCs w:val="28"/>
          <w:lang w:val="uk-UA"/>
        </w:rPr>
      </w:pPr>
      <w:r w:rsidRPr="001246F3">
        <w:rPr>
          <w:sz w:val="28"/>
          <w:szCs w:val="28"/>
          <w:lang w:val="uk-UA"/>
        </w:rPr>
        <w:t xml:space="preserve">три паралельних комплекси вузлів споруджень виробничо-зливових, </w:t>
      </w:r>
      <w:proofErr w:type="spellStart"/>
      <w:r w:rsidRPr="001246F3">
        <w:rPr>
          <w:sz w:val="28"/>
          <w:szCs w:val="28"/>
          <w:lang w:val="uk-UA"/>
        </w:rPr>
        <w:t>солевмістких</w:t>
      </w:r>
      <w:proofErr w:type="spellEnd"/>
      <w:r w:rsidRPr="001246F3">
        <w:rPr>
          <w:sz w:val="28"/>
          <w:szCs w:val="28"/>
          <w:lang w:val="uk-UA"/>
        </w:rPr>
        <w:t xml:space="preserve"> і господарсько-побутових стоків заводу;</w:t>
      </w:r>
    </w:p>
    <w:p w:rsidR="005A0348" w:rsidRPr="001246F3" w:rsidRDefault="005A0348" w:rsidP="005A0348">
      <w:pPr>
        <w:numPr>
          <w:ilvl w:val="0"/>
          <w:numId w:val="10"/>
        </w:numPr>
        <w:shd w:val="clear" w:color="auto" w:fill="FFFFFF"/>
        <w:spacing w:line="360" w:lineRule="auto"/>
        <w:ind w:left="0" w:firstLine="709"/>
        <w:jc w:val="both"/>
        <w:rPr>
          <w:sz w:val="28"/>
          <w:szCs w:val="28"/>
          <w:lang w:val="uk-UA"/>
        </w:rPr>
      </w:pPr>
      <w:r w:rsidRPr="001246F3">
        <w:rPr>
          <w:sz w:val="28"/>
          <w:szCs w:val="28"/>
          <w:lang w:val="uk-UA"/>
        </w:rPr>
        <w:t>насосні станції № 1,2,3,4,5;</w:t>
      </w:r>
    </w:p>
    <w:p w:rsidR="005A0348" w:rsidRPr="001246F3" w:rsidRDefault="005A0348" w:rsidP="005A0348">
      <w:pPr>
        <w:numPr>
          <w:ilvl w:val="0"/>
          <w:numId w:val="10"/>
        </w:numPr>
        <w:shd w:val="clear" w:color="auto" w:fill="FFFFFF"/>
        <w:spacing w:line="360" w:lineRule="auto"/>
        <w:ind w:left="0" w:firstLine="709"/>
        <w:jc w:val="both"/>
        <w:rPr>
          <w:sz w:val="28"/>
          <w:szCs w:val="28"/>
          <w:lang w:val="uk-UA"/>
        </w:rPr>
      </w:pPr>
      <w:r w:rsidRPr="001246F3">
        <w:rPr>
          <w:sz w:val="28"/>
          <w:szCs w:val="28"/>
          <w:lang w:val="uk-UA"/>
        </w:rPr>
        <w:t>обробне господарство очисних споруджень із резервуарами;</w:t>
      </w:r>
    </w:p>
    <w:p w:rsidR="005A0348" w:rsidRPr="001246F3" w:rsidRDefault="005A0348" w:rsidP="005A0348">
      <w:pPr>
        <w:numPr>
          <w:ilvl w:val="0"/>
          <w:numId w:val="10"/>
        </w:numPr>
        <w:shd w:val="clear" w:color="auto" w:fill="FFFFFF"/>
        <w:spacing w:line="360" w:lineRule="auto"/>
        <w:ind w:left="0" w:firstLine="709"/>
        <w:jc w:val="both"/>
        <w:rPr>
          <w:sz w:val="28"/>
          <w:szCs w:val="28"/>
          <w:lang w:val="uk-UA"/>
        </w:rPr>
      </w:pPr>
      <w:r>
        <w:rPr>
          <w:sz w:val="28"/>
          <w:szCs w:val="28"/>
          <w:lang w:val="uk-UA"/>
        </w:rPr>
        <w:t>установки</w:t>
      </w:r>
      <w:r w:rsidRPr="001246F3">
        <w:rPr>
          <w:sz w:val="28"/>
          <w:szCs w:val="28"/>
          <w:lang w:val="uk-UA"/>
        </w:rPr>
        <w:t xml:space="preserve"> біохімічних очисних споруджень</w:t>
      </w:r>
      <w:r>
        <w:rPr>
          <w:sz w:val="28"/>
          <w:szCs w:val="28"/>
          <w:lang w:val="uk-UA"/>
        </w:rPr>
        <w:t xml:space="preserve"> </w:t>
      </w:r>
      <w:proofErr w:type="spellStart"/>
      <w:r>
        <w:rPr>
          <w:sz w:val="28"/>
          <w:szCs w:val="28"/>
          <w:lang w:val="uk-UA"/>
        </w:rPr>
        <w:t>прозливових</w:t>
      </w:r>
      <w:proofErr w:type="spellEnd"/>
      <w:r>
        <w:rPr>
          <w:sz w:val="28"/>
          <w:szCs w:val="28"/>
          <w:lang w:val="uk-UA"/>
        </w:rPr>
        <w:t xml:space="preserve"> стоків</w:t>
      </w:r>
      <w:r w:rsidRPr="001246F3">
        <w:rPr>
          <w:sz w:val="28"/>
          <w:szCs w:val="28"/>
          <w:lang w:val="uk-UA"/>
        </w:rPr>
        <w:t>;</w:t>
      </w:r>
    </w:p>
    <w:p w:rsidR="005A0348" w:rsidRPr="001246F3" w:rsidRDefault="005A0348" w:rsidP="005A0348">
      <w:pPr>
        <w:numPr>
          <w:ilvl w:val="0"/>
          <w:numId w:val="10"/>
        </w:numPr>
        <w:shd w:val="clear" w:color="auto" w:fill="FFFFFF"/>
        <w:spacing w:line="360" w:lineRule="auto"/>
        <w:ind w:left="0" w:firstLine="709"/>
        <w:jc w:val="both"/>
        <w:rPr>
          <w:sz w:val="28"/>
          <w:szCs w:val="28"/>
          <w:lang w:val="uk-UA"/>
        </w:rPr>
      </w:pPr>
      <w:r w:rsidRPr="001246F3">
        <w:rPr>
          <w:sz w:val="28"/>
          <w:szCs w:val="28"/>
          <w:lang w:val="uk-UA"/>
        </w:rPr>
        <w:t>нагірні канави й зливові ставки з неорганізованої території заводу;</w:t>
      </w:r>
    </w:p>
    <w:p w:rsidR="005A0348" w:rsidRPr="001246F3" w:rsidRDefault="005A0348" w:rsidP="005A0348">
      <w:pPr>
        <w:numPr>
          <w:ilvl w:val="0"/>
          <w:numId w:val="10"/>
        </w:numPr>
        <w:shd w:val="clear" w:color="auto" w:fill="FFFFFF"/>
        <w:spacing w:line="360" w:lineRule="auto"/>
        <w:ind w:left="0" w:firstLine="709"/>
        <w:jc w:val="both"/>
        <w:rPr>
          <w:sz w:val="28"/>
          <w:szCs w:val="28"/>
          <w:lang w:val="uk-UA"/>
        </w:rPr>
      </w:pPr>
      <w:r w:rsidRPr="001246F3">
        <w:rPr>
          <w:sz w:val="28"/>
          <w:szCs w:val="28"/>
          <w:lang w:val="uk-UA"/>
        </w:rPr>
        <w:lastRenderedPageBreak/>
        <w:t>буферний ставок 2-ї системи каналізації;</w:t>
      </w:r>
    </w:p>
    <w:p w:rsidR="005A0348" w:rsidRPr="001246F3" w:rsidRDefault="005A0348" w:rsidP="005A0348">
      <w:pPr>
        <w:numPr>
          <w:ilvl w:val="0"/>
          <w:numId w:val="10"/>
        </w:numPr>
        <w:shd w:val="clear" w:color="auto" w:fill="FFFFFF"/>
        <w:spacing w:line="360" w:lineRule="auto"/>
        <w:ind w:left="0" w:firstLine="709"/>
        <w:jc w:val="both"/>
        <w:rPr>
          <w:sz w:val="28"/>
          <w:szCs w:val="28"/>
          <w:lang w:val="uk-UA"/>
        </w:rPr>
      </w:pPr>
      <w:r w:rsidRPr="001246F3">
        <w:rPr>
          <w:sz w:val="28"/>
          <w:szCs w:val="28"/>
          <w:lang w:val="uk-UA"/>
        </w:rPr>
        <w:t>аварійна комора;</w:t>
      </w:r>
    </w:p>
    <w:p w:rsidR="005A0348" w:rsidRPr="001246F3" w:rsidRDefault="005A0348" w:rsidP="005A0348">
      <w:pPr>
        <w:numPr>
          <w:ilvl w:val="0"/>
          <w:numId w:val="10"/>
        </w:numPr>
        <w:shd w:val="clear" w:color="auto" w:fill="FFFFFF"/>
        <w:spacing w:line="360" w:lineRule="auto"/>
        <w:ind w:left="0" w:firstLine="709"/>
        <w:jc w:val="both"/>
        <w:rPr>
          <w:sz w:val="28"/>
          <w:szCs w:val="28"/>
          <w:lang w:val="uk-UA"/>
        </w:rPr>
      </w:pPr>
      <w:proofErr w:type="spellStart"/>
      <w:r w:rsidRPr="001246F3">
        <w:rPr>
          <w:sz w:val="28"/>
          <w:szCs w:val="28"/>
          <w:lang w:val="uk-UA"/>
        </w:rPr>
        <w:t>відстійники-виморожувачі</w:t>
      </w:r>
      <w:proofErr w:type="spellEnd"/>
      <w:r w:rsidRPr="001246F3">
        <w:rPr>
          <w:sz w:val="28"/>
          <w:szCs w:val="28"/>
          <w:lang w:val="uk-UA"/>
        </w:rPr>
        <w:t>.</w:t>
      </w:r>
    </w:p>
    <w:p w:rsidR="005A0348" w:rsidRPr="001246F3" w:rsidRDefault="005A0348" w:rsidP="005A0348">
      <w:pPr>
        <w:shd w:val="clear" w:color="auto" w:fill="FFFFFF"/>
        <w:spacing w:line="360" w:lineRule="auto"/>
        <w:ind w:firstLine="709"/>
        <w:jc w:val="both"/>
        <w:rPr>
          <w:sz w:val="28"/>
          <w:szCs w:val="28"/>
          <w:lang w:val="uk-UA"/>
        </w:rPr>
      </w:pPr>
      <w:r w:rsidRPr="001246F3">
        <w:rPr>
          <w:sz w:val="28"/>
          <w:szCs w:val="28"/>
          <w:lang w:val="uk-UA"/>
        </w:rPr>
        <w:t xml:space="preserve">Шлам, що відводиться зі споруджень </w:t>
      </w:r>
      <w:r>
        <w:rPr>
          <w:sz w:val="28"/>
          <w:szCs w:val="28"/>
          <w:lang w:val="uk-UA"/>
        </w:rPr>
        <w:t>І й ІІ</w:t>
      </w:r>
      <w:r w:rsidRPr="001246F3">
        <w:rPr>
          <w:sz w:val="28"/>
          <w:szCs w:val="28"/>
          <w:lang w:val="uk-UA"/>
        </w:rPr>
        <w:t xml:space="preserve"> системи каналізації, відводиться в накопичувач опадів.</w:t>
      </w:r>
    </w:p>
    <w:p w:rsidR="005A0348" w:rsidRPr="001246F3" w:rsidRDefault="005A0348" w:rsidP="005A0348">
      <w:pPr>
        <w:shd w:val="clear" w:color="auto" w:fill="FFFFFF"/>
        <w:spacing w:line="360" w:lineRule="auto"/>
        <w:ind w:firstLine="709"/>
        <w:jc w:val="both"/>
        <w:rPr>
          <w:sz w:val="28"/>
          <w:szCs w:val="28"/>
          <w:lang w:val="uk-UA"/>
        </w:rPr>
      </w:pPr>
      <w:r w:rsidRPr="001246F3">
        <w:rPr>
          <w:sz w:val="28"/>
          <w:szCs w:val="28"/>
          <w:lang w:val="uk-UA"/>
        </w:rPr>
        <w:t>Таким чином, всі стічні води, що надходять на очисні спорудження, піддаються багатоступ</w:t>
      </w:r>
      <w:r>
        <w:rPr>
          <w:sz w:val="28"/>
          <w:szCs w:val="28"/>
          <w:lang w:val="uk-UA"/>
        </w:rPr>
        <w:t>еневому</w:t>
      </w:r>
      <w:r w:rsidRPr="001246F3">
        <w:rPr>
          <w:sz w:val="28"/>
          <w:szCs w:val="28"/>
          <w:lang w:val="uk-UA"/>
        </w:rPr>
        <w:t xml:space="preserve"> очищенню з наступним використанням їх для підживлення блоку зворотн</w:t>
      </w:r>
      <w:r>
        <w:rPr>
          <w:sz w:val="28"/>
          <w:szCs w:val="28"/>
          <w:lang w:val="uk-UA"/>
        </w:rPr>
        <w:t>ого водопостачання (БЗВ) заводу.</w:t>
      </w:r>
    </w:p>
    <w:p w:rsidR="005A0348" w:rsidRPr="001246F3" w:rsidRDefault="005A0348" w:rsidP="005A0348">
      <w:pPr>
        <w:spacing w:line="360" w:lineRule="auto"/>
        <w:ind w:firstLine="709"/>
        <w:jc w:val="both"/>
        <w:rPr>
          <w:sz w:val="28"/>
          <w:szCs w:val="28"/>
          <w:lang w:val="uk-UA"/>
        </w:rPr>
      </w:pPr>
      <w:r w:rsidRPr="001246F3">
        <w:rPr>
          <w:sz w:val="28"/>
          <w:szCs w:val="28"/>
          <w:lang w:val="uk-UA"/>
        </w:rPr>
        <w:t xml:space="preserve">На очистку до 2-ї системи каналізації в цех №25 </w:t>
      </w:r>
      <w:proofErr w:type="spellStart"/>
      <w:r>
        <w:rPr>
          <w:sz w:val="28"/>
          <w:szCs w:val="28"/>
          <w:lang w:val="uk-UA"/>
        </w:rPr>
        <w:t>ПрАТ</w:t>
      </w:r>
      <w:proofErr w:type="spellEnd"/>
      <w:r>
        <w:rPr>
          <w:sz w:val="28"/>
          <w:szCs w:val="28"/>
          <w:lang w:val="uk-UA"/>
        </w:rPr>
        <w:t xml:space="preserve"> «</w:t>
      </w:r>
      <w:proofErr w:type="spellStart"/>
      <w:r>
        <w:rPr>
          <w:sz w:val="28"/>
          <w:szCs w:val="28"/>
          <w:lang w:val="uk-UA"/>
        </w:rPr>
        <w:t>ЛиНІК</w:t>
      </w:r>
      <w:proofErr w:type="spellEnd"/>
      <w:r>
        <w:rPr>
          <w:sz w:val="28"/>
          <w:szCs w:val="28"/>
          <w:lang w:val="uk-UA"/>
        </w:rPr>
        <w:t>»</w:t>
      </w:r>
      <w:r w:rsidRPr="001246F3">
        <w:rPr>
          <w:sz w:val="28"/>
          <w:szCs w:val="28"/>
          <w:lang w:val="uk-UA"/>
        </w:rPr>
        <w:t xml:space="preserve"> поступають промислово-зливові стоки</w:t>
      </w:r>
      <w:r>
        <w:rPr>
          <w:sz w:val="28"/>
          <w:szCs w:val="28"/>
          <w:lang w:val="uk-UA"/>
        </w:rPr>
        <w:t xml:space="preserve">, склад яких наведений у </w:t>
      </w:r>
      <w:r w:rsidRPr="001246F3">
        <w:rPr>
          <w:sz w:val="28"/>
          <w:szCs w:val="28"/>
          <w:lang w:val="uk-UA"/>
        </w:rPr>
        <w:t xml:space="preserve">табл. </w:t>
      </w:r>
      <w:r>
        <w:rPr>
          <w:sz w:val="28"/>
          <w:szCs w:val="28"/>
          <w:lang w:val="uk-UA"/>
        </w:rPr>
        <w:t>2.1</w:t>
      </w:r>
      <w:r w:rsidRPr="001246F3">
        <w:rPr>
          <w:sz w:val="28"/>
          <w:szCs w:val="28"/>
          <w:lang w:val="uk-UA"/>
        </w:rPr>
        <w:t>.</w:t>
      </w:r>
    </w:p>
    <w:p w:rsidR="005A0348" w:rsidRDefault="005A0348" w:rsidP="005A0348">
      <w:pPr>
        <w:pStyle w:val="21"/>
        <w:spacing w:after="0" w:line="360" w:lineRule="auto"/>
        <w:ind w:left="0" w:firstLine="540"/>
        <w:jc w:val="both"/>
        <w:rPr>
          <w:noProof/>
          <w:sz w:val="28"/>
          <w:szCs w:val="28"/>
          <w:lang w:val="uk-UA"/>
        </w:rPr>
      </w:pPr>
      <w:r>
        <w:rPr>
          <w:noProof/>
          <w:sz w:val="28"/>
          <w:szCs w:val="28"/>
          <w:lang w:val="uk-UA"/>
        </w:rPr>
        <w:t xml:space="preserve">Склад очищених стічних вод та відходів, яки утворилися після очистки, наведений в табл. 2.2 </w:t>
      </w:r>
      <w:r w:rsidRPr="001246F3">
        <w:rPr>
          <w:sz w:val="28"/>
          <w:szCs w:val="28"/>
          <w:lang w:val="uk-UA"/>
        </w:rPr>
        <w:t>[</w:t>
      </w:r>
      <w:r>
        <w:rPr>
          <w:sz w:val="28"/>
          <w:szCs w:val="28"/>
          <w:lang w:val="uk-UA"/>
        </w:rPr>
        <w:t>3</w:t>
      </w:r>
      <w:r w:rsidRPr="001246F3">
        <w:rPr>
          <w:sz w:val="28"/>
          <w:szCs w:val="28"/>
          <w:lang w:val="uk-UA"/>
        </w:rPr>
        <w:t>].</w:t>
      </w:r>
    </w:p>
    <w:p w:rsidR="005A0348" w:rsidRDefault="005A0348" w:rsidP="005A0348">
      <w:pPr>
        <w:spacing w:line="360" w:lineRule="auto"/>
        <w:ind w:firstLine="709"/>
        <w:jc w:val="both"/>
        <w:rPr>
          <w:sz w:val="28"/>
          <w:szCs w:val="28"/>
          <w:lang w:val="uk-UA"/>
        </w:rPr>
      </w:pPr>
    </w:p>
    <w:p w:rsidR="005A0348" w:rsidRPr="001246F3" w:rsidRDefault="005A0348" w:rsidP="005A0348">
      <w:pPr>
        <w:spacing w:line="360" w:lineRule="auto"/>
        <w:ind w:firstLine="709"/>
        <w:jc w:val="both"/>
        <w:rPr>
          <w:sz w:val="28"/>
          <w:szCs w:val="28"/>
          <w:lang w:val="uk-UA"/>
        </w:rPr>
      </w:pPr>
      <w:r w:rsidRPr="001246F3">
        <w:rPr>
          <w:sz w:val="28"/>
          <w:szCs w:val="28"/>
          <w:lang w:val="uk-UA"/>
        </w:rPr>
        <w:t xml:space="preserve">Таблиця </w:t>
      </w:r>
      <w:r>
        <w:rPr>
          <w:sz w:val="28"/>
          <w:szCs w:val="28"/>
          <w:lang w:val="uk-UA"/>
        </w:rPr>
        <w:t>2</w:t>
      </w:r>
      <w:r w:rsidRPr="001246F3">
        <w:rPr>
          <w:sz w:val="28"/>
          <w:szCs w:val="28"/>
          <w:lang w:val="uk-UA"/>
        </w:rPr>
        <w:t>.1 - Склад стічних вод, які поступають на очистку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111"/>
      </w:tblGrid>
      <w:tr w:rsidR="005A0348" w:rsidRPr="006A1E85" w:rsidTr="004265EE">
        <w:tc>
          <w:tcPr>
            <w:tcW w:w="5245" w:type="dxa"/>
            <w:shd w:val="clear" w:color="auto" w:fill="auto"/>
            <w:vAlign w:val="center"/>
          </w:tcPr>
          <w:p w:rsidR="005A0348" w:rsidRPr="006A1E85" w:rsidRDefault="005A0348" w:rsidP="004265EE">
            <w:pPr>
              <w:jc w:val="center"/>
              <w:rPr>
                <w:lang w:val="uk-UA"/>
              </w:rPr>
            </w:pPr>
            <w:r w:rsidRPr="006A1E85">
              <w:rPr>
                <w:lang w:val="uk-UA"/>
              </w:rPr>
              <w:t>Показники (найменування й одиниці виміру)</w:t>
            </w:r>
          </w:p>
        </w:tc>
        <w:tc>
          <w:tcPr>
            <w:tcW w:w="4111" w:type="dxa"/>
            <w:shd w:val="clear" w:color="auto" w:fill="auto"/>
            <w:vAlign w:val="center"/>
          </w:tcPr>
          <w:p w:rsidR="005A0348" w:rsidRPr="006A1E85" w:rsidRDefault="005A0348" w:rsidP="004265EE">
            <w:pPr>
              <w:jc w:val="center"/>
              <w:rPr>
                <w:lang w:val="uk-UA"/>
              </w:rPr>
            </w:pPr>
            <w:r w:rsidRPr="006A1E85">
              <w:rPr>
                <w:lang w:val="uk-UA"/>
              </w:rPr>
              <w:t>Норма (гранична межа) згідно до нормативних документів</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Вміст нафтопродуктів, мг/дм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sidRPr="006A1E85">
              <w:rPr>
                <w:lang w:val="uk-UA"/>
              </w:rPr>
              <w:t>5000,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Солевміст, мг/дм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sidRPr="006A1E85">
              <w:rPr>
                <w:lang w:val="uk-UA"/>
              </w:rPr>
              <w:t>2500,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 xml:space="preserve">Водневий показник середовища, </w:t>
            </w:r>
            <w:proofErr w:type="spellStart"/>
            <w:r w:rsidRPr="006A1E85">
              <w:rPr>
                <w:lang w:val="uk-UA"/>
              </w:rPr>
              <w:t>рН</w:t>
            </w:r>
            <w:proofErr w:type="spellEnd"/>
          </w:p>
        </w:tc>
        <w:tc>
          <w:tcPr>
            <w:tcW w:w="4111" w:type="dxa"/>
            <w:shd w:val="clear" w:color="auto" w:fill="auto"/>
            <w:vAlign w:val="center"/>
          </w:tcPr>
          <w:p w:rsidR="005A0348" w:rsidRPr="006A1E85" w:rsidRDefault="005A0348" w:rsidP="004265EE">
            <w:pPr>
              <w:jc w:val="both"/>
              <w:rPr>
                <w:lang w:val="uk-UA"/>
              </w:rPr>
            </w:pPr>
            <w:r w:rsidRPr="006A1E85">
              <w:rPr>
                <w:lang w:val="uk-UA"/>
              </w:rPr>
              <w:t>9,</w:t>
            </w:r>
            <w:r>
              <w:rPr>
                <w:lang w:val="uk-UA"/>
              </w:rPr>
              <w:t>0</w:t>
            </w:r>
            <w:r w:rsidRPr="006A1E85">
              <w:rPr>
                <w:lang w:val="uk-UA"/>
              </w:rPr>
              <w:t xml:space="preserve">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Хімічне споживання кисню ХСК, мг О</w:t>
            </w:r>
            <w:r w:rsidRPr="006A1E85">
              <w:rPr>
                <w:vertAlign w:val="subscript"/>
                <w:lang w:val="uk-UA"/>
              </w:rPr>
              <w:t>2</w:t>
            </w:r>
            <w:r w:rsidRPr="006A1E85">
              <w:rPr>
                <w:lang w:val="uk-UA"/>
              </w:rPr>
              <w:t>/дм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sidRPr="006A1E85">
              <w:rPr>
                <w:lang w:val="uk-UA"/>
              </w:rPr>
              <w:t>850,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Біологічне споживання кисню БСК</w:t>
            </w:r>
            <w:r w:rsidRPr="006A1E85">
              <w:rPr>
                <w:vertAlign w:val="subscript"/>
                <w:lang w:val="uk-UA"/>
              </w:rPr>
              <w:t>5</w:t>
            </w:r>
            <w:r w:rsidRPr="006A1E85">
              <w:rPr>
                <w:lang w:val="uk-UA"/>
              </w:rPr>
              <w:t xml:space="preserve"> мг О</w:t>
            </w:r>
            <w:r w:rsidRPr="006A1E85">
              <w:rPr>
                <w:vertAlign w:val="subscript"/>
                <w:lang w:val="uk-UA"/>
              </w:rPr>
              <w:t>2</w:t>
            </w:r>
            <w:r w:rsidRPr="006A1E85">
              <w:rPr>
                <w:lang w:val="uk-UA"/>
              </w:rPr>
              <w:t>/дм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sidRPr="006A1E85">
              <w:rPr>
                <w:lang w:val="uk-UA"/>
              </w:rPr>
              <w:t>550, не більше</w:t>
            </w:r>
          </w:p>
        </w:tc>
      </w:tr>
    </w:tbl>
    <w:p w:rsidR="005A0348" w:rsidRPr="00C07D10" w:rsidRDefault="005A0348" w:rsidP="005A0348">
      <w:pPr>
        <w:spacing w:line="360" w:lineRule="auto"/>
        <w:ind w:firstLine="709"/>
        <w:jc w:val="both"/>
        <w:rPr>
          <w:sz w:val="16"/>
          <w:szCs w:val="16"/>
          <w:lang w:val="uk-UA"/>
        </w:rPr>
      </w:pPr>
    </w:p>
    <w:p w:rsidR="005A0348" w:rsidRPr="001246F3" w:rsidRDefault="005A0348" w:rsidP="005A0348">
      <w:pPr>
        <w:spacing w:line="360" w:lineRule="auto"/>
        <w:ind w:firstLine="709"/>
        <w:jc w:val="both"/>
        <w:rPr>
          <w:sz w:val="28"/>
          <w:szCs w:val="28"/>
          <w:lang w:val="uk-UA"/>
        </w:rPr>
      </w:pPr>
      <w:r w:rsidRPr="00C07D10">
        <w:rPr>
          <w:sz w:val="28"/>
          <w:szCs w:val="28"/>
          <w:lang w:val="uk-UA"/>
        </w:rPr>
        <w:t>Таблиця 2.2 - Склад</w:t>
      </w:r>
      <w:r w:rsidRPr="001246F3">
        <w:rPr>
          <w:sz w:val="28"/>
          <w:szCs w:val="28"/>
          <w:lang w:val="uk-UA"/>
        </w:rPr>
        <w:t xml:space="preserve"> </w:t>
      </w:r>
      <w:r>
        <w:rPr>
          <w:sz w:val="28"/>
          <w:szCs w:val="28"/>
          <w:lang w:val="uk-UA"/>
        </w:rPr>
        <w:t>очищених стічних вод та відходів, що утворилися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111"/>
      </w:tblGrid>
      <w:tr w:rsidR="005A0348" w:rsidRPr="006A1E85" w:rsidTr="004265EE">
        <w:tc>
          <w:tcPr>
            <w:tcW w:w="5245" w:type="dxa"/>
            <w:shd w:val="clear" w:color="auto" w:fill="auto"/>
            <w:vAlign w:val="center"/>
          </w:tcPr>
          <w:p w:rsidR="005A0348" w:rsidRPr="006A1E85" w:rsidRDefault="005A0348" w:rsidP="004265EE">
            <w:pPr>
              <w:jc w:val="center"/>
              <w:rPr>
                <w:lang w:val="uk-UA"/>
              </w:rPr>
            </w:pPr>
            <w:r w:rsidRPr="006A1E85">
              <w:rPr>
                <w:lang w:val="uk-UA"/>
              </w:rPr>
              <w:t>Показники (найменування й одиниці виміру)</w:t>
            </w:r>
          </w:p>
        </w:tc>
        <w:tc>
          <w:tcPr>
            <w:tcW w:w="4111" w:type="dxa"/>
            <w:shd w:val="clear" w:color="auto" w:fill="auto"/>
            <w:vAlign w:val="center"/>
          </w:tcPr>
          <w:p w:rsidR="005A0348" w:rsidRPr="006A1E85" w:rsidRDefault="005A0348" w:rsidP="004265EE">
            <w:pPr>
              <w:jc w:val="center"/>
              <w:rPr>
                <w:lang w:val="uk-UA"/>
              </w:rPr>
            </w:pPr>
            <w:r w:rsidRPr="006A1E85">
              <w:rPr>
                <w:lang w:val="uk-UA"/>
              </w:rPr>
              <w:t>Норма (гранична межа) згідно до нормативних документів</w:t>
            </w:r>
          </w:p>
        </w:tc>
      </w:tr>
      <w:tr w:rsidR="005A0348" w:rsidRPr="006A1E85" w:rsidTr="004265EE">
        <w:tc>
          <w:tcPr>
            <w:tcW w:w="9356" w:type="dxa"/>
            <w:gridSpan w:val="2"/>
            <w:shd w:val="clear" w:color="auto" w:fill="auto"/>
            <w:vAlign w:val="center"/>
          </w:tcPr>
          <w:p w:rsidR="005A0348" w:rsidRPr="006A1E85" w:rsidRDefault="005A0348" w:rsidP="004265EE">
            <w:pPr>
              <w:jc w:val="both"/>
              <w:rPr>
                <w:lang w:val="uk-UA"/>
              </w:rPr>
            </w:pPr>
            <w:r w:rsidRPr="006A1E85">
              <w:rPr>
                <w:lang w:val="uk-UA"/>
              </w:rPr>
              <w:t>Очищені стоки</w:t>
            </w:r>
            <w:r>
              <w:rPr>
                <w:lang w:val="uk-UA"/>
              </w:rPr>
              <w:t>:</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Вміст нафтопродуктів, мг/дм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sidRPr="006A1E85">
              <w:rPr>
                <w:lang w:val="uk-UA"/>
              </w:rPr>
              <w:t>25,0,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Солевміст, мг/дм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sidRPr="006A1E85">
              <w:rPr>
                <w:lang w:val="uk-UA"/>
              </w:rPr>
              <w:t>2500,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Вміст завислих речовин, мг/дм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sidRPr="006A1E85">
              <w:rPr>
                <w:lang w:val="uk-UA"/>
              </w:rPr>
              <w:t>25,0,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 xml:space="preserve">Водневий показник середовища, </w:t>
            </w:r>
            <w:proofErr w:type="spellStart"/>
            <w:r w:rsidRPr="006A1E85">
              <w:rPr>
                <w:lang w:val="uk-UA"/>
              </w:rPr>
              <w:t>рН</w:t>
            </w:r>
            <w:proofErr w:type="spellEnd"/>
          </w:p>
        </w:tc>
        <w:tc>
          <w:tcPr>
            <w:tcW w:w="4111" w:type="dxa"/>
            <w:shd w:val="clear" w:color="auto" w:fill="auto"/>
            <w:vAlign w:val="center"/>
          </w:tcPr>
          <w:p w:rsidR="005A0348" w:rsidRPr="006A1E85" w:rsidRDefault="005A0348" w:rsidP="004265EE">
            <w:pPr>
              <w:jc w:val="both"/>
              <w:rPr>
                <w:lang w:val="uk-UA"/>
              </w:rPr>
            </w:pPr>
            <w:r w:rsidRPr="006A1E85">
              <w:rPr>
                <w:lang w:val="uk-UA"/>
              </w:rPr>
              <w:t>7,0-8,5,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Хімічне споживання кисню ХСК, мг О</w:t>
            </w:r>
            <w:r w:rsidRPr="006A1E85">
              <w:rPr>
                <w:vertAlign w:val="subscript"/>
                <w:lang w:val="uk-UA"/>
              </w:rPr>
              <w:t>2</w:t>
            </w:r>
            <w:r w:rsidRPr="006A1E85">
              <w:rPr>
                <w:lang w:val="uk-UA"/>
              </w:rPr>
              <w:t>/дм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Pr>
                <w:lang w:val="uk-UA"/>
              </w:rPr>
              <w:t>100</w:t>
            </w:r>
            <w:r w:rsidRPr="006A1E85">
              <w:rPr>
                <w:lang w:val="uk-UA"/>
              </w:rPr>
              <w:t>,0,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Біологічне споживання кисню БСК</w:t>
            </w:r>
            <w:r>
              <w:rPr>
                <w:vertAlign w:val="subscript"/>
                <w:lang w:val="uk-UA"/>
              </w:rPr>
              <w:t>5</w:t>
            </w:r>
            <w:r w:rsidRPr="006A1E85">
              <w:rPr>
                <w:lang w:val="uk-UA"/>
              </w:rPr>
              <w:t xml:space="preserve"> мг О</w:t>
            </w:r>
            <w:r w:rsidRPr="006A1E85">
              <w:rPr>
                <w:vertAlign w:val="subscript"/>
                <w:lang w:val="uk-UA"/>
              </w:rPr>
              <w:t>2</w:t>
            </w:r>
            <w:r w:rsidRPr="006A1E85">
              <w:rPr>
                <w:lang w:val="uk-UA"/>
              </w:rPr>
              <w:t>/дм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sidRPr="006A1E85">
              <w:rPr>
                <w:lang w:val="uk-UA"/>
              </w:rPr>
              <w:t>8,0,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Біологічне споживання кисню БСК</w:t>
            </w:r>
            <w:r w:rsidRPr="006A1E85">
              <w:rPr>
                <w:vertAlign w:val="subscript"/>
                <w:lang w:val="uk-UA"/>
              </w:rPr>
              <w:t>20</w:t>
            </w:r>
            <w:r w:rsidRPr="006A1E85">
              <w:rPr>
                <w:lang w:val="uk-UA"/>
              </w:rPr>
              <w:t xml:space="preserve"> мг О</w:t>
            </w:r>
            <w:r w:rsidRPr="006A1E85">
              <w:rPr>
                <w:vertAlign w:val="subscript"/>
                <w:lang w:val="uk-UA"/>
              </w:rPr>
              <w:t>2</w:t>
            </w:r>
            <w:r w:rsidRPr="006A1E85">
              <w:rPr>
                <w:lang w:val="uk-UA"/>
              </w:rPr>
              <w:t>/дм</w:t>
            </w:r>
            <w:r w:rsidRPr="006A1E85">
              <w:rPr>
                <w:vertAlign w:val="superscript"/>
                <w:lang w:val="uk-UA"/>
              </w:rPr>
              <w:t>3</w:t>
            </w:r>
          </w:p>
        </w:tc>
        <w:tc>
          <w:tcPr>
            <w:tcW w:w="4111" w:type="dxa"/>
            <w:shd w:val="clear" w:color="auto" w:fill="auto"/>
            <w:vAlign w:val="center"/>
          </w:tcPr>
          <w:p w:rsidR="005A0348" w:rsidRPr="006A1E85" w:rsidRDefault="005A0348" w:rsidP="004265EE">
            <w:pPr>
              <w:jc w:val="both"/>
              <w:rPr>
                <w:lang w:val="uk-UA"/>
              </w:rPr>
            </w:pPr>
            <w:r w:rsidRPr="006A1E85">
              <w:rPr>
                <w:lang w:val="uk-UA"/>
              </w:rPr>
              <w:t>20,0,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Вміст ПАР</w:t>
            </w:r>
          </w:p>
        </w:tc>
        <w:tc>
          <w:tcPr>
            <w:tcW w:w="4111" w:type="dxa"/>
            <w:shd w:val="clear" w:color="auto" w:fill="auto"/>
            <w:vAlign w:val="center"/>
          </w:tcPr>
          <w:p w:rsidR="005A0348" w:rsidRPr="006A1E85" w:rsidRDefault="005A0348" w:rsidP="004265EE">
            <w:pPr>
              <w:jc w:val="both"/>
              <w:rPr>
                <w:lang w:val="uk-UA"/>
              </w:rPr>
            </w:pPr>
            <w:r w:rsidRPr="006A1E85">
              <w:rPr>
                <w:lang w:val="uk-UA"/>
              </w:rPr>
              <w:t>100,0, не більше</w:t>
            </w:r>
          </w:p>
        </w:tc>
      </w:tr>
      <w:tr w:rsidR="005A0348" w:rsidRPr="006A1E85" w:rsidTr="004265EE">
        <w:tc>
          <w:tcPr>
            <w:tcW w:w="9356" w:type="dxa"/>
            <w:gridSpan w:val="2"/>
            <w:shd w:val="clear" w:color="auto" w:fill="auto"/>
            <w:vAlign w:val="center"/>
          </w:tcPr>
          <w:p w:rsidR="005A0348" w:rsidRPr="006A1E85" w:rsidRDefault="005A0348" w:rsidP="004265EE">
            <w:pPr>
              <w:jc w:val="both"/>
              <w:rPr>
                <w:lang w:val="uk-UA"/>
              </w:rPr>
            </w:pPr>
            <w:r w:rsidRPr="006A1E85">
              <w:rPr>
                <w:lang w:val="uk-UA"/>
              </w:rPr>
              <w:t>Зневоднена нафта</w:t>
            </w:r>
            <w:r>
              <w:rPr>
                <w:lang w:val="uk-UA"/>
              </w:rPr>
              <w:t>:</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Масова доля механічних домішок, %</w:t>
            </w:r>
          </w:p>
        </w:tc>
        <w:tc>
          <w:tcPr>
            <w:tcW w:w="4111" w:type="dxa"/>
            <w:shd w:val="clear" w:color="auto" w:fill="auto"/>
            <w:vAlign w:val="center"/>
          </w:tcPr>
          <w:p w:rsidR="005A0348" w:rsidRPr="006A1E85" w:rsidRDefault="005A0348" w:rsidP="004265EE">
            <w:pPr>
              <w:jc w:val="both"/>
              <w:rPr>
                <w:lang w:val="uk-UA"/>
              </w:rPr>
            </w:pPr>
            <w:r w:rsidRPr="006A1E85">
              <w:rPr>
                <w:lang w:val="uk-UA"/>
              </w:rPr>
              <w:t>1,0, не більше</w:t>
            </w:r>
          </w:p>
        </w:tc>
      </w:tr>
      <w:tr w:rsidR="005A0348" w:rsidRPr="006A1E85" w:rsidTr="004265EE">
        <w:tc>
          <w:tcPr>
            <w:tcW w:w="5245" w:type="dxa"/>
            <w:shd w:val="clear" w:color="auto" w:fill="auto"/>
            <w:vAlign w:val="center"/>
          </w:tcPr>
          <w:p w:rsidR="005A0348" w:rsidRPr="006A1E85" w:rsidRDefault="005A0348" w:rsidP="004265EE">
            <w:pPr>
              <w:jc w:val="both"/>
              <w:rPr>
                <w:lang w:val="uk-UA"/>
              </w:rPr>
            </w:pPr>
            <w:r w:rsidRPr="006A1E85">
              <w:rPr>
                <w:lang w:val="uk-UA"/>
              </w:rPr>
              <w:t>Масова доля вологи, %</w:t>
            </w:r>
          </w:p>
        </w:tc>
        <w:tc>
          <w:tcPr>
            <w:tcW w:w="4111" w:type="dxa"/>
            <w:shd w:val="clear" w:color="auto" w:fill="auto"/>
            <w:vAlign w:val="center"/>
          </w:tcPr>
          <w:p w:rsidR="005A0348" w:rsidRPr="006A1E85" w:rsidRDefault="005A0348" w:rsidP="004265EE">
            <w:pPr>
              <w:jc w:val="both"/>
              <w:rPr>
                <w:lang w:val="uk-UA"/>
              </w:rPr>
            </w:pPr>
            <w:r w:rsidRPr="006A1E85">
              <w:rPr>
                <w:lang w:val="uk-UA"/>
              </w:rPr>
              <w:t>5,0, не більше</w:t>
            </w:r>
          </w:p>
        </w:tc>
      </w:tr>
    </w:tbl>
    <w:p w:rsidR="005A0348" w:rsidRPr="00B76B52" w:rsidRDefault="005A0348" w:rsidP="005A0348">
      <w:pPr>
        <w:spacing w:line="360" w:lineRule="auto"/>
        <w:ind w:firstLine="709"/>
        <w:jc w:val="both"/>
        <w:rPr>
          <w:rFonts w:eastAsia="Calibri"/>
          <w:sz w:val="28"/>
          <w:szCs w:val="28"/>
          <w:lang w:val="uk-UA"/>
        </w:rPr>
      </w:pPr>
      <w:r w:rsidRPr="00B76B52">
        <w:rPr>
          <w:sz w:val="28"/>
          <w:szCs w:val="28"/>
          <w:lang w:val="uk-UA"/>
        </w:rPr>
        <w:t xml:space="preserve">2.2 Вплив </w:t>
      </w:r>
      <w:r>
        <w:rPr>
          <w:sz w:val="28"/>
          <w:szCs w:val="28"/>
          <w:lang w:val="uk-UA"/>
        </w:rPr>
        <w:t>рідких відходів</w:t>
      </w:r>
      <w:r w:rsidRPr="00B76B52">
        <w:rPr>
          <w:sz w:val="28"/>
          <w:szCs w:val="28"/>
          <w:lang w:val="uk-UA"/>
        </w:rPr>
        <w:t xml:space="preserve"> </w:t>
      </w:r>
      <w:proofErr w:type="spellStart"/>
      <w:r w:rsidRPr="00B76B52">
        <w:rPr>
          <w:sz w:val="28"/>
          <w:szCs w:val="28"/>
          <w:lang w:val="uk-UA"/>
        </w:rPr>
        <w:t>ПрАТ</w:t>
      </w:r>
      <w:proofErr w:type="spellEnd"/>
      <w:r w:rsidRPr="00B76B52">
        <w:rPr>
          <w:sz w:val="28"/>
          <w:szCs w:val="28"/>
          <w:lang w:val="uk-UA"/>
        </w:rPr>
        <w:t xml:space="preserve"> «ЛИНІК» на атмосферу, літосферу, гідросферу</w:t>
      </w:r>
    </w:p>
    <w:p w:rsidR="005A0348" w:rsidRDefault="005A0348" w:rsidP="005A0348">
      <w:pPr>
        <w:spacing w:line="360" w:lineRule="auto"/>
        <w:jc w:val="both"/>
        <w:rPr>
          <w:sz w:val="28"/>
          <w:szCs w:val="28"/>
          <w:lang w:val="uk-UA"/>
        </w:rPr>
      </w:pPr>
    </w:p>
    <w:p w:rsidR="005A0348" w:rsidRPr="008D58DC" w:rsidRDefault="005A0348" w:rsidP="005A0348">
      <w:pPr>
        <w:spacing w:line="360" w:lineRule="auto"/>
        <w:ind w:firstLine="709"/>
        <w:jc w:val="both"/>
        <w:rPr>
          <w:sz w:val="28"/>
          <w:szCs w:val="28"/>
          <w:lang w:val="uk-UA"/>
        </w:rPr>
      </w:pPr>
      <w:r w:rsidRPr="008D58DC">
        <w:rPr>
          <w:sz w:val="28"/>
          <w:szCs w:val="28"/>
          <w:lang w:val="uk-UA"/>
        </w:rPr>
        <w:lastRenderedPageBreak/>
        <w:t>Нафтове забруднення відноситься до числа найбільших та</w:t>
      </w:r>
      <w:r>
        <w:rPr>
          <w:sz w:val="28"/>
          <w:szCs w:val="28"/>
          <w:lang w:val="uk-UA"/>
        </w:rPr>
        <w:t xml:space="preserve"> </w:t>
      </w:r>
      <w:r w:rsidRPr="008D58DC">
        <w:rPr>
          <w:sz w:val="28"/>
          <w:szCs w:val="28"/>
          <w:lang w:val="uk-UA"/>
        </w:rPr>
        <w:t>найнебезпечніших за своїми наслідками антропогенного впливу на</w:t>
      </w:r>
      <w:r>
        <w:rPr>
          <w:sz w:val="28"/>
          <w:szCs w:val="28"/>
          <w:lang w:val="uk-UA"/>
        </w:rPr>
        <w:t xml:space="preserve"> </w:t>
      </w:r>
      <w:r w:rsidRPr="008D58DC">
        <w:rPr>
          <w:sz w:val="28"/>
          <w:szCs w:val="28"/>
          <w:lang w:val="uk-UA"/>
        </w:rPr>
        <w:t>природні екосистеми. У води рік, озер и Світового океану щорічно за різними</w:t>
      </w:r>
      <w:r>
        <w:rPr>
          <w:sz w:val="28"/>
          <w:szCs w:val="28"/>
          <w:lang w:val="uk-UA"/>
        </w:rPr>
        <w:t xml:space="preserve"> </w:t>
      </w:r>
      <w:r w:rsidRPr="008D58DC">
        <w:rPr>
          <w:sz w:val="28"/>
          <w:szCs w:val="28"/>
          <w:lang w:val="uk-UA"/>
        </w:rPr>
        <w:t>причинами потрапляє від 2 до 10</w:t>
      </w:r>
      <w:r>
        <w:rPr>
          <w:sz w:val="28"/>
          <w:szCs w:val="28"/>
          <w:lang w:val="uk-UA"/>
        </w:rPr>
        <w:t xml:space="preserve"> </w:t>
      </w:r>
      <w:proofErr w:type="spellStart"/>
      <w:r w:rsidRPr="008D58DC">
        <w:rPr>
          <w:sz w:val="28"/>
          <w:szCs w:val="28"/>
          <w:lang w:val="uk-UA"/>
        </w:rPr>
        <w:t>млн.т</w:t>
      </w:r>
      <w:proofErr w:type="spellEnd"/>
      <w:r w:rsidRPr="008D58DC">
        <w:rPr>
          <w:sz w:val="28"/>
          <w:szCs w:val="28"/>
          <w:lang w:val="uk-UA"/>
        </w:rPr>
        <w:t xml:space="preserve"> нафти. Космічним знімання</w:t>
      </w:r>
      <w:r>
        <w:rPr>
          <w:sz w:val="28"/>
          <w:szCs w:val="28"/>
          <w:lang w:val="uk-UA"/>
        </w:rPr>
        <w:t xml:space="preserve"> </w:t>
      </w:r>
      <w:r w:rsidRPr="008D58DC">
        <w:rPr>
          <w:sz w:val="28"/>
          <w:szCs w:val="28"/>
          <w:lang w:val="uk-UA"/>
        </w:rPr>
        <w:t xml:space="preserve">зафіксовано, що майже 30% поверхні океану покрита нафтовою плівкою </w:t>
      </w:r>
      <w:r w:rsidRPr="00692B46">
        <w:rPr>
          <w:sz w:val="28"/>
          <w:szCs w:val="28"/>
          <w:lang w:val="uk-UA"/>
        </w:rPr>
        <w:t>[</w:t>
      </w:r>
      <w:r>
        <w:rPr>
          <w:sz w:val="28"/>
          <w:szCs w:val="28"/>
          <w:lang w:val="uk-UA"/>
        </w:rPr>
        <w:t>4</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Приблизно12</w:t>
      </w:r>
      <w:r>
        <w:rPr>
          <w:sz w:val="28"/>
          <w:szCs w:val="28"/>
          <w:lang w:val="uk-UA"/>
        </w:rPr>
        <w:t xml:space="preserve"> </w:t>
      </w:r>
      <w:r w:rsidRPr="008D58DC">
        <w:rPr>
          <w:sz w:val="28"/>
          <w:szCs w:val="28"/>
          <w:lang w:val="uk-UA"/>
        </w:rPr>
        <w:t>% від загального об’єму нафтопродуктів, які забруднюють</w:t>
      </w:r>
      <w:r>
        <w:rPr>
          <w:sz w:val="28"/>
          <w:szCs w:val="28"/>
          <w:lang w:val="uk-UA"/>
        </w:rPr>
        <w:t xml:space="preserve"> </w:t>
      </w:r>
      <w:r w:rsidRPr="008D58DC">
        <w:rPr>
          <w:sz w:val="28"/>
          <w:szCs w:val="28"/>
          <w:lang w:val="uk-UA"/>
        </w:rPr>
        <w:t>водойми, потрапляють туди в результаті транспортування їх морськими</w:t>
      </w:r>
      <w:r>
        <w:rPr>
          <w:sz w:val="28"/>
          <w:szCs w:val="28"/>
          <w:lang w:val="uk-UA"/>
        </w:rPr>
        <w:t xml:space="preserve"> </w:t>
      </w:r>
      <w:r w:rsidRPr="008D58DC">
        <w:rPr>
          <w:sz w:val="28"/>
          <w:szCs w:val="28"/>
          <w:lang w:val="uk-UA"/>
        </w:rPr>
        <w:t>шляхами та в процесі експлуатації бурових платформ. Чималої шкоди також</w:t>
      </w:r>
      <w:r>
        <w:rPr>
          <w:sz w:val="28"/>
          <w:szCs w:val="28"/>
          <w:lang w:val="uk-UA"/>
        </w:rPr>
        <w:t xml:space="preserve"> </w:t>
      </w:r>
      <w:r w:rsidRPr="008D58DC">
        <w:rPr>
          <w:sz w:val="28"/>
          <w:szCs w:val="28"/>
          <w:lang w:val="uk-UA"/>
        </w:rPr>
        <w:t>приносять аварії які трапляються на нафтопроводах, в результаті яких</w:t>
      </w:r>
      <w:r>
        <w:rPr>
          <w:sz w:val="28"/>
          <w:szCs w:val="28"/>
          <w:lang w:val="uk-UA"/>
        </w:rPr>
        <w:t xml:space="preserve"> </w:t>
      </w:r>
      <w:r w:rsidRPr="008D58DC">
        <w:rPr>
          <w:sz w:val="28"/>
          <w:szCs w:val="28"/>
          <w:lang w:val="uk-UA"/>
        </w:rPr>
        <w:t>забруднюються навколишні водойми, ґрунтові води.</w:t>
      </w:r>
    </w:p>
    <w:p w:rsidR="005A0348" w:rsidRPr="008D58DC" w:rsidRDefault="005A0348" w:rsidP="005A0348">
      <w:pPr>
        <w:spacing w:line="360" w:lineRule="auto"/>
        <w:ind w:firstLine="709"/>
        <w:jc w:val="both"/>
        <w:rPr>
          <w:sz w:val="28"/>
          <w:szCs w:val="28"/>
          <w:lang w:val="uk-UA"/>
        </w:rPr>
      </w:pPr>
      <w:r w:rsidRPr="008D58DC">
        <w:rPr>
          <w:sz w:val="28"/>
          <w:szCs w:val="28"/>
          <w:lang w:val="uk-UA"/>
        </w:rPr>
        <w:t>Розлита у водоймі нафта проходить такі процеси: випаровування,</w:t>
      </w:r>
      <w:r>
        <w:rPr>
          <w:sz w:val="28"/>
          <w:szCs w:val="28"/>
          <w:lang w:val="uk-UA"/>
        </w:rPr>
        <w:t xml:space="preserve"> </w:t>
      </w:r>
      <w:r w:rsidRPr="008D58DC">
        <w:rPr>
          <w:sz w:val="28"/>
          <w:szCs w:val="28"/>
          <w:lang w:val="uk-UA"/>
        </w:rPr>
        <w:t>емульгування, розчинення, окиснення, утворення нафтових агрегатів,</w:t>
      </w:r>
      <w:r>
        <w:rPr>
          <w:sz w:val="28"/>
          <w:szCs w:val="28"/>
          <w:lang w:val="uk-UA"/>
        </w:rPr>
        <w:t xml:space="preserve"> </w:t>
      </w:r>
      <w:r w:rsidRPr="008D58DC">
        <w:rPr>
          <w:sz w:val="28"/>
          <w:szCs w:val="28"/>
          <w:lang w:val="uk-UA"/>
        </w:rPr>
        <w:t xml:space="preserve">седиментація та </w:t>
      </w:r>
      <w:proofErr w:type="spellStart"/>
      <w:r w:rsidRPr="008D58DC">
        <w:rPr>
          <w:sz w:val="28"/>
          <w:szCs w:val="28"/>
          <w:lang w:val="uk-UA"/>
        </w:rPr>
        <w:t>біодеградація</w:t>
      </w:r>
      <w:proofErr w:type="spellEnd"/>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Маса нафти, яка знаходиться на поверхні води, переноситься течіями та</w:t>
      </w:r>
      <w:r>
        <w:rPr>
          <w:sz w:val="28"/>
          <w:szCs w:val="28"/>
          <w:lang w:val="uk-UA"/>
        </w:rPr>
        <w:t xml:space="preserve"> </w:t>
      </w:r>
      <w:r w:rsidRPr="008D58DC">
        <w:rPr>
          <w:sz w:val="28"/>
          <w:szCs w:val="28"/>
          <w:lang w:val="uk-UA"/>
        </w:rPr>
        <w:t>вітром. Швидкість переміщення нафтових плям складає приблизно 60% від</w:t>
      </w:r>
      <w:r>
        <w:rPr>
          <w:sz w:val="28"/>
          <w:szCs w:val="28"/>
          <w:lang w:val="uk-UA"/>
        </w:rPr>
        <w:t xml:space="preserve"> </w:t>
      </w:r>
      <w:r w:rsidRPr="008D58DC">
        <w:rPr>
          <w:sz w:val="28"/>
          <w:szCs w:val="28"/>
          <w:lang w:val="uk-UA"/>
        </w:rPr>
        <w:t>швидкості течії і 2-4</w:t>
      </w:r>
      <w:r>
        <w:rPr>
          <w:sz w:val="28"/>
          <w:szCs w:val="28"/>
          <w:lang w:val="uk-UA"/>
        </w:rPr>
        <w:t xml:space="preserve"> </w:t>
      </w:r>
      <w:r w:rsidRPr="008D58DC">
        <w:rPr>
          <w:sz w:val="28"/>
          <w:szCs w:val="28"/>
          <w:lang w:val="uk-UA"/>
        </w:rPr>
        <w:t>% від швидкості вітру. За такої швидкості в контакт з</w:t>
      </w:r>
      <w:r>
        <w:rPr>
          <w:sz w:val="28"/>
          <w:szCs w:val="28"/>
          <w:lang w:val="uk-UA"/>
        </w:rPr>
        <w:t xml:space="preserve"> </w:t>
      </w:r>
      <w:r w:rsidRPr="008D58DC">
        <w:rPr>
          <w:sz w:val="28"/>
          <w:szCs w:val="28"/>
          <w:lang w:val="uk-UA"/>
        </w:rPr>
        <w:t>нафтою вступають все нові порції води, хоча концентрація токсичних</w:t>
      </w:r>
      <w:r>
        <w:rPr>
          <w:sz w:val="28"/>
          <w:szCs w:val="28"/>
          <w:lang w:val="uk-UA"/>
        </w:rPr>
        <w:t xml:space="preserve"> </w:t>
      </w:r>
      <w:r w:rsidRPr="008D58DC">
        <w:rPr>
          <w:sz w:val="28"/>
          <w:szCs w:val="28"/>
          <w:lang w:val="uk-UA"/>
        </w:rPr>
        <w:t>речовин у воді не стає високою. Нафтова плівка повністю знищує капілярні</w:t>
      </w:r>
      <w:r>
        <w:rPr>
          <w:sz w:val="28"/>
          <w:szCs w:val="28"/>
          <w:lang w:val="uk-UA"/>
        </w:rPr>
        <w:t xml:space="preserve"> </w:t>
      </w:r>
      <w:r w:rsidRPr="008D58DC">
        <w:rPr>
          <w:sz w:val="28"/>
          <w:szCs w:val="28"/>
          <w:lang w:val="uk-UA"/>
        </w:rPr>
        <w:t>хвилі і в 2-3 рази зменшує параметр шорсткості водяної поверхні [</w:t>
      </w:r>
      <w:r>
        <w:rPr>
          <w:sz w:val="28"/>
          <w:szCs w:val="28"/>
          <w:lang w:val="uk-UA"/>
        </w:rPr>
        <w:t>5</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Нафта, що надійшла у воду утворює на поверхні водойми шар плівки.</w:t>
      </w:r>
      <w:r>
        <w:rPr>
          <w:sz w:val="28"/>
          <w:szCs w:val="28"/>
          <w:lang w:val="uk-UA"/>
        </w:rPr>
        <w:t xml:space="preserve"> </w:t>
      </w:r>
      <w:r w:rsidRPr="008D58DC">
        <w:rPr>
          <w:sz w:val="28"/>
          <w:szCs w:val="28"/>
          <w:lang w:val="uk-UA"/>
        </w:rPr>
        <w:t>Нафтова плівка змінює інтенсивність та спектральний склад світла, що</w:t>
      </w:r>
      <w:r>
        <w:rPr>
          <w:sz w:val="28"/>
          <w:szCs w:val="28"/>
          <w:lang w:val="uk-UA"/>
        </w:rPr>
        <w:t xml:space="preserve"> </w:t>
      </w:r>
      <w:r w:rsidRPr="008D58DC">
        <w:rPr>
          <w:sz w:val="28"/>
          <w:szCs w:val="28"/>
          <w:lang w:val="uk-UA"/>
        </w:rPr>
        <w:t>проникає у воду. Плівка товщиною 30-40</w:t>
      </w:r>
      <w:r>
        <w:rPr>
          <w:sz w:val="28"/>
          <w:szCs w:val="28"/>
          <w:lang w:val="uk-UA"/>
        </w:rPr>
        <w:t xml:space="preserve"> </w:t>
      </w:r>
      <w:r w:rsidRPr="008D58DC">
        <w:rPr>
          <w:sz w:val="28"/>
          <w:szCs w:val="28"/>
          <w:lang w:val="uk-UA"/>
        </w:rPr>
        <w:t>мкм повністю поглинає</w:t>
      </w:r>
      <w:r>
        <w:rPr>
          <w:sz w:val="28"/>
          <w:szCs w:val="28"/>
          <w:lang w:val="uk-UA"/>
        </w:rPr>
        <w:t xml:space="preserve"> </w:t>
      </w:r>
      <w:r w:rsidRPr="008D58DC">
        <w:rPr>
          <w:sz w:val="28"/>
          <w:szCs w:val="28"/>
          <w:lang w:val="uk-UA"/>
        </w:rPr>
        <w:t>інфрачервоне випромінювання. Леткі вуглеводні випаровуються, а у водний</w:t>
      </w:r>
      <w:r>
        <w:rPr>
          <w:sz w:val="28"/>
          <w:szCs w:val="28"/>
          <w:lang w:val="uk-UA"/>
        </w:rPr>
        <w:t xml:space="preserve"> </w:t>
      </w:r>
      <w:r w:rsidRPr="008D58DC">
        <w:rPr>
          <w:sz w:val="28"/>
          <w:szCs w:val="28"/>
          <w:lang w:val="uk-UA"/>
        </w:rPr>
        <w:t>розчин переходять жирні, карбонові та нафтенові кислоти, а також феноли,</w:t>
      </w:r>
      <w:r>
        <w:rPr>
          <w:sz w:val="28"/>
          <w:szCs w:val="28"/>
          <w:lang w:val="uk-UA"/>
        </w:rPr>
        <w:t xml:space="preserve"> </w:t>
      </w:r>
      <w:r w:rsidRPr="008D58DC">
        <w:rPr>
          <w:sz w:val="28"/>
          <w:szCs w:val="28"/>
          <w:lang w:val="uk-UA"/>
        </w:rPr>
        <w:t>крезоли. Розчинність вуглеводнів зменшується із збільшенням числа атомів</w:t>
      </w:r>
      <w:r>
        <w:rPr>
          <w:sz w:val="28"/>
          <w:szCs w:val="28"/>
          <w:lang w:val="uk-UA"/>
        </w:rPr>
        <w:t xml:space="preserve"> </w:t>
      </w:r>
      <w:r w:rsidRPr="008D58DC">
        <w:rPr>
          <w:sz w:val="28"/>
          <w:szCs w:val="28"/>
          <w:lang w:val="uk-UA"/>
        </w:rPr>
        <w:t>Карбону в молекулі. Через декілька діб після над ходження нафтопродуктів у</w:t>
      </w:r>
      <w:r>
        <w:rPr>
          <w:sz w:val="28"/>
          <w:szCs w:val="28"/>
          <w:lang w:val="uk-UA"/>
        </w:rPr>
        <w:t xml:space="preserve"> </w:t>
      </w:r>
      <w:r w:rsidRPr="008D58DC">
        <w:rPr>
          <w:sz w:val="28"/>
          <w:szCs w:val="28"/>
          <w:lang w:val="uk-UA"/>
        </w:rPr>
        <w:t>воду в результаті хімічного та біохімічного розкладу утворюються інші</w:t>
      </w:r>
      <w:r>
        <w:rPr>
          <w:sz w:val="28"/>
          <w:szCs w:val="28"/>
          <w:lang w:val="uk-UA"/>
        </w:rPr>
        <w:t xml:space="preserve"> </w:t>
      </w:r>
      <w:r w:rsidRPr="008D58DC">
        <w:rPr>
          <w:sz w:val="28"/>
          <w:szCs w:val="28"/>
          <w:lang w:val="uk-UA"/>
        </w:rPr>
        <w:t>нерозчинні сполуки – окиснені вуглеводні, токсичність яких значно вища,</w:t>
      </w:r>
      <w:r>
        <w:rPr>
          <w:sz w:val="28"/>
          <w:szCs w:val="28"/>
          <w:lang w:val="uk-UA"/>
        </w:rPr>
        <w:t xml:space="preserve"> </w:t>
      </w:r>
      <w:r w:rsidRPr="008D58DC">
        <w:rPr>
          <w:sz w:val="28"/>
          <w:szCs w:val="28"/>
          <w:lang w:val="uk-UA"/>
        </w:rPr>
        <w:t xml:space="preserve">ніж </w:t>
      </w:r>
      <w:proofErr w:type="spellStart"/>
      <w:r w:rsidRPr="008D58DC">
        <w:rPr>
          <w:sz w:val="28"/>
          <w:szCs w:val="28"/>
          <w:lang w:val="uk-UA"/>
        </w:rPr>
        <w:t>неокиснених</w:t>
      </w:r>
      <w:proofErr w:type="spellEnd"/>
      <w:r w:rsidRPr="008D58DC">
        <w:rPr>
          <w:sz w:val="28"/>
          <w:szCs w:val="28"/>
          <w:lang w:val="uk-UA"/>
        </w:rPr>
        <w:t xml:space="preserve"> вуглеводнів.</w:t>
      </w:r>
    </w:p>
    <w:p w:rsidR="005A0348" w:rsidRPr="008D58DC" w:rsidRDefault="005A0348" w:rsidP="005A0348">
      <w:pPr>
        <w:spacing w:line="360" w:lineRule="auto"/>
        <w:ind w:firstLine="709"/>
        <w:jc w:val="both"/>
        <w:rPr>
          <w:sz w:val="28"/>
          <w:szCs w:val="28"/>
          <w:lang w:val="uk-UA"/>
        </w:rPr>
      </w:pPr>
      <w:r w:rsidRPr="008D58DC">
        <w:rPr>
          <w:sz w:val="28"/>
          <w:szCs w:val="28"/>
          <w:lang w:val="uk-UA"/>
        </w:rPr>
        <w:t>Змішуючись з водою, нафта утворює е</w:t>
      </w:r>
      <w:r>
        <w:rPr>
          <w:sz w:val="28"/>
          <w:szCs w:val="28"/>
          <w:lang w:val="uk-UA"/>
        </w:rPr>
        <w:t xml:space="preserve">мульсії двох типів: прямі “нафта </w:t>
      </w:r>
      <w:r w:rsidRPr="008D58DC">
        <w:rPr>
          <w:sz w:val="28"/>
          <w:szCs w:val="28"/>
          <w:lang w:val="uk-UA"/>
        </w:rPr>
        <w:t>у воді” та зворотні “вода в нафті”. Прямі емульсії нестійкі, характерні для</w:t>
      </w:r>
      <w:r>
        <w:rPr>
          <w:sz w:val="28"/>
          <w:szCs w:val="28"/>
          <w:lang w:val="uk-UA"/>
        </w:rPr>
        <w:t xml:space="preserve"> </w:t>
      </w:r>
      <w:r w:rsidRPr="008D58DC">
        <w:rPr>
          <w:sz w:val="28"/>
          <w:szCs w:val="28"/>
          <w:lang w:val="uk-UA"/>
        </w:rPr>
        <w:t xml:space="preserve">нафти, </w:t>
      </w:r>
      <w:r w:rsidRPr="008D58DC">
        <w:rPr>
          <w:sz w:val="28"/>
          <w:szCs w:val="28"/>
          <w:lang w:val="uk-UA"/>
        </w:rPr>
        <w:lastRenderedPageBreak/>
        <w:t>яка містить поверхнево-активні речовини. Після видалення летких та</w:t>
      </w:r>
      <w:r>
        <w:rPr>
          <w:sz w:val="28"/>
          <w:szCs w:val="28"/>
          <w:lang w:val="uk-UA"/>
        </w:rPr>
        <w:t xml:space="preserve"> </w:t>
      </w:r>
      <w:r w:rsidRPr="008D58DC">
        <w:rPr>
          <w:sz w:val="28"/>
          <w:szCs w:val="28"/>
          <w:lang w:val="uk-UA"/>
        </w:rPr>
        <w:t>розчинних фракцій залишкова нафта утворює в’язкі зворотні емульсії, які</w:t>
      </w:r>
      <w:r>
        <w:rPr>
          <w:sz w:val="28"/>
          <w:szCs w:val="28"/>
          <w:lang w:val="uk-UA"/>
        </w:rPr>
        <w:t xml:space="preserve"> </w:t>
      </w:r>
      <w:r w:rsidRPr="008D58DC">
        <w:rPr>
          <w:sz w:val="28"/>
          <w:szCs w:val="28"/>
          <w:lang w:val="uk-UA"/>
        </w:rPr>
        <w:t>стабілізуються високомолекулярними сполуками і містять 50-80% води. Під</w:t>
      </w:r>
      <w:r>
        <w:rPr>
          <w:sz w:val="28"/>
          <w:szCs w:val="28"/>
          <w:lang w:val="uk-UA"/>
        </w:rPr>
        <w:t xml:space="preserve"> </w:t>
      </w:r>
      <w:r w:rsidRPr="008D58DC">
        <w:rPr>
          <w:sz w:val="28"/>
          <w:szCs w:val="28"/>
          <w:lang w:val="uk-UA"/>
        </w:rPr>
        <w:t>впливом абіотичних процесів в’язкість емульсії збільшується, починається</w:t>
      </w:r>
      <w:r>
        <w:rPr>
          <w:sz w:val="28"/>
          <w:szCs w:val="28"/>
          <w:lang w:val="uk-UA"/>
        </w:rPr>
        <w:t xml:space="preserve"> </w:t>
      </w:r>
      <w:r w:rsidRPr="008D58DC">
        <w:rPr>
          <w:sz w:val="28"/>
          <w:szCs w:val="28"/>
          <w:lang w:val="uk-UA"/>
        </w:rPr>
        <w:t>його злипання в агрегати – нафтові кульки, розмірами від 1мм до 10см</w:t>
      </w:r>
      <w:r>
        <w:rPr>
          <w:sz w:val="28"/>
          <w:szCs w:val="28"/>
          <w:lang w:val="uk-UA"/>
        </w:rPr>
        <w:t xml:space="preserve"> </w:t>
      </w:r>
      <w:r w:rsidRPr="008D58DC">
        <w:rPr>
          <w:sz w:val="28"/>
          <w:szCs w:val="28"/>
          <w:lang w:val="uk-UA"/>
        </w:rPr>
        <w:t>(найчастіше 1-20мм). Агрегати - це суміш високомолекулярних вуглеводнів,</w:t>
      </w:r>
      <w:r>
        <w:rPr>
          <w:sz w:val="28"/>
          <w:szCs w:val="28"/>
          <w:lang w:val="uk-UA"/>
        </w:rPr>
        <w:t xml:space="preserve"> </w:t>
      </w:r>
      <w:r w:rsidRPr="008D58DC">
        <w:rPr>
          <w:sz w:val="28"/>
          <w:szCs w:val="28"/>
          <w:lang w:val="uk-UA"/>
        </w:rPr>
        <w:t>смоли та асфальтенів. Нафтові кульки можуть довгий час зберігатися на</w:t>
      </w:r>
      <w:r>
        <w:rPr>
          <w:sz w:val="28"/>
          <w:szCs w:val="28"/>
          <w:lang w:val="uk-UA"/>
        </w:rPr>
        <w:t xml:space="preserve"> </w:t>
      </w:r>
      <w:r w:rsidRPr="008D58DC">
        <w:rPr>
          <w:sz w:val="28"/>
          <w:szCs w:val="28"/>
          <w:lang w:val="uk-UA"/>
        </w:rPr>
        <w:t>поверхні моря, переноситися течіями, виноситись на берег та осідати на дно.</w:t>
      </w:r>
      <w:r>
        <w:rPr>
          <w:sz w:val="28"/>
          <w:szCs w:val="28"/>
          <w:lang w:val="uk-UA"/>
        </w:rPr>
        <w:t xml:space="preserve"> </w:t>
      </w:r>
      <w:r w:rsidRPr="008D58DC">
        <w:rPr>
          <w:sz w:val="28"/>
          <w:szCs w:val="28"/>
          <w:lang w:val="uk-UA"/>
        </w:rPr>
        <w:t xml:space="preserve">Нафтові кульки нерідко заселяються </w:t>
      </w:r>
      <w:proofErr w:type="spellStart"/>
      <w:r w:rsidRPr="008D58DC">
        <w:rPr>
          <w:sz w:val="28"/>
          <w:szCs w:val="28"/>
          <w:lang w:val="uk-UA"/>
        </w:rPr>
        <w:t>перифітоном</w:t>
      </w:r>
      <w:proofErr w:type="spellEnd"/>
      <w:r w:rsidRPr="008D58DC">
        <w:rPr>
          <w:sz w:val="28"/>
          <w:szCs w:val="28"/>
          <w:lang w:val="uk-UA"/>
        </w:rPr>
        <w:t xml:space="preserve"> (синьо-зелені водорості,</w:t>
      </w:r>
      <w:r>
        <w:rPr>
          <w:sz w:val="28"/>
          <w:szCs w:val="28"/>
          <w:lang w:val="uk-UA"/>
        </w:rPr>
        <w:t xml:space="preserve"> </w:t>
      </w:r>
      <w:r w:rsidRPr="008D58DC">
        <w:rPr>
          <w:sz w:val="28"/>
          <w:szCs w:val="28"/>
          <w:lang w:val="uk-UA"/>
        </w:rPr>
        <w:t>рачки та інші безхребетні). Нафта може також затримуватись на кам’янистих</w:t>
      </w:r>
      <w:r>
        <w:rPr>
          <w:sz w:val="28"/>
          <w:szCs w:val="28"/>
          <w:lang w:val="uk-UA"/>
        </w:rPr>
        <w:t xml:space="preserve"> </w:t>
      </w:r>
      <w:r w:rsidRPr="008D58DC">
        <w:rPr>
          <w:sz w:val="28"/>
          <w:szCs w:val="28"/>
          <w:lang w:val="uk-UA"/>
        </w:rPr>
        <w:t>поверхнях або між водоростями, морськими жолудями. В такому випадку,</w:t>
      </w:r>
      <w:r>
        <w:rPr>
          <w:sz w:val="28"/>
          <w:szCs w:val="28"/>
          <w:lang w:val="uk-UA"/>
        </w:rPr>
        <w:t xml:space="preserve"> </w:t>
      </w:r>
      <w:r w:rsidRPr="008D58DC">
        <w:rPr>
          <w:sz w:val="28"/>
          <w:szCs w:val="28"/>
          <w:lang w:val="uk-UA"/>
        </w:rPr>
        <w:t>крім розкладу під дією біологічних факторів, вона повільно усувається в</w:t>
      </w:r>
      <w:r>
        <w:rPr>
          <w:sz w:val="28"/>
          <w:szCs w:val="28"/>
          <w:lang w:val="uk-UA"/>
        </w:rPr>
        <w:t xml:space="preserve"> </w:t>
      </w:r>
      <w:r w:rsidRPr="008D58DC">
        <w:rPr>
          <w:sz w:val="28"/>
          <w:szCs w:val="28"/>
          <w:lang w:val="uk-UA"/>
        </w:rPr>
        <w:t>процесі висихання, затвердіння, насичення піщаними частинками та</w:t>
      </w:r>
      <w:r>
        <w:rPr>
          <w:sz w:val="28"/>
          <w:szCs w:val="28"/>
          <w:lang w:val="uk-UA"/>
        </w:rPr>
        <w:t xml:space="preserve"> </w:t>
      </w:r>
      <w:r w:rsidRPr="008D58DC">
        <w:rPr>
          <w:sz w:val="28"/>
          <w:szCs w:val="28"/>
          <w:lang w:val="uk-UA"/>
        </w:rPr>
        <w:t>розтріскування [</w:t>
      </w:r>
      <w:r>
        <w:rPr>
          <w:sz w:val="28"/>
          <w:szCs w:val="28"/>
          <w:lang w:val="uk-UA"/>
        </w:rPr>
        <w:t>6</w:t>
      </w:r>
      <w:r w:rsidRPr="008D58DC">
        <w:rPr>
          <w:sz w:val="28"/>
          <w:szCs w:val="28"/>
          <w:lang w:val="uk-UA"/>
        </w:rPr>
        <w:t>,</w:t>
      </w:r>
      <w:r>
        <w:rPr>
          <w:sz w:val="28"/>
          <w:szCs w:val="28"/>
          <w:lang w:val="uk-UA"/>
        </w:rPr>
        <w:t xml:space="preserve"> 7</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 xml:space="preserve">Частину нафти і продуктів її розкладу, що містяться у воді, </w:t>
      </w:r>
      <w:proofErr w:type="spellStart"/>
      <w:r w:rsidRPr="008D58DC">
        <w:rPr>
          <w:sz w:val="28"/>
          <w:szCs w:val="28"/>
          <w:lang w:val="uk-UA"/>
        </w:rPr>
        <w:t>сорбують</w:t>
      </w:r>
      <w:proofErr w:type="spellEnd"/>
      <w:r>
        <w:rPr>
          <w:sz w:val="28"/>
          <w:szCs w:val="28"/>
          <w:lang w:val="uk-UA"/>
        </w:rPr>
        <w:t xml:space="preserve"> </w:t>
      </w:r>
      <w:r w:rsidRPr="008D58DC">
        <w:rPr>
          <w:sz w:val="28"/>
          <w:szCs w:val="28"/>
          <w:lang w:val="uk-UA"/>
        </w:rPr>
        <w:t xml:space="preserve">донні відкладення, причому найбільшою </w:t>
      </w:r>
      <w:proofErr w:type="spellStart"/>
      <w:r w:rsidRPr="008D58DC">
        <w:rPr>
          <w:sz w:val="28"/>
          <w:szCs w:val="28"/>
          <w:lang w:val="uk-UA"/>
        </w:rPr>
        <w:t>сорбційною</w:t>
      </w:r>
      <w:proofErr w:type="spellEnd"/>
      <w:r w:rsidRPr="008D58DC">
        <w:rPr>
          <w:sz w:val="28"/>
          <w:szCs w:val="28"/>
          <w:lang w:val="uk-UA"/>
        </w:rPr>
        <w:t xml:space="preserve"> здатністю володіють</w:t>
      </w:r>
      <w:r>
        <w:rPr>
          <w:sz w:val="28"/>
          <w:szCs w:val="28"/>
          <w:lang w:val="uk-UA"/>
        </w:rPr>
        <w:t xml:space="preserve"> </w:t>
      </w:r>
      <w:r w:rsidRPr="008D58DC">
        <w:rPr>
          <w:sz w:val="28"/>
          <w:szCs w:val="28"/>
          <w:lang w:val="uk-UA"/>
        </w:rPr>
        <w:t>глинисті мули. Здатністю розкладати деякі компоненти нафти володіють</w:t>
      </w:r>
      <w:r>
        <w:rPr>
          <w:sz w:val="28"/>
          <w:szCs w:val="28"/>
          <w:lang w:val="uk-UA"/>
        </w:rPr>
        <w:t xml:space="preserve"> </w:t>
      </w:r>
      <w:r w:rsidRPr="008D58DC">
        <w:rPr>
          <w:sz w:val="28"/>
          <w:szCs w:val="28"/>
          <w:lang w:val="uk-UA"/>
        </w:rPr>
        <w:t>близько 90 видів морських бактерій та грибів, а також деякі водорості.</w:t>
      </w:r>
    </w:p>
    <w:p w:rsidR="005A0348" w:rsidRPr="008D58DC" w:rsidRDefault="005A0348" w:rsidP="005A0348">
      <w:pPr>
        <w:spacing w:line="360" w:lineRule="auto"/>
        <w:ind w:firstLine="709"/>
        <w:jc w:val="both"/>
        <w:rPr>
          <w:sz w:val="28"/>
          <w:szCs w:val="28"/>
          <w:lang w:val="uk-UA"/>
        </w:rPr>
      </w:pPr>
      <w:r w:rsidRPr="008D58DC">
        <w:rPr>
          <w:sz w:val="28"/>
          <w:szCs w:val="28"/>
          <w:lang w:val="uk-UA"/>
        </w:rPr>
        <w:t>“</w:t>
      </w:r>
      <w:proofErr w:type="spellStart"/>
      <w:r w:rsidRPr="008D58DC">
        <w:rPr>
          <w:sz w:val="28"/>
          <w:szCs w:val="28"/>
          <w:lang w:val="uk-UA"/>
        </w:rPr>
        <w:t>Роботоздатність</w:t>
      </w:r>
      <w:proofErr w:type="spellEnd"/>
      <w:r w:rsidRPr="008D58DC">
        <w:rPr>
          <w:sz w:val="28"/>
          <w:szCs w:val="28"/>
          <w:lang w:val="uk-UA"/>
        </w:rPr>
        <w:t>” бактерій залежить від багатьох факторів: температури</w:t>
      </w:r>
      <w:r>
        <w:rPr>
          <w:sz w:val="28"/>
          <w:szCs w:val="28"/>
          <w:lang w:val="uk-UA"/>
        </w:rPr>
        <w:t xml:space="preserve"> </w:t>
      </w:r>
      <w:r w:rsidRPr="008D58DC">
        <w:rPr>
          <w:sz w:val="28"/>
          <w:szCs w:val="28"/>
          <w:lang w:val="uk-UA"/>
        </w:rPr>
        <w:t>водойми, наявність достатньої кількості поживних речовин, таких як азот та</w:t>
      </w:r>
      <w:r>
        <w:rPr>
          <w:sz w:val="28"/>
          <w:szCs w:val="28"/>
          <w:lang w:val="uk-UA"/>
        </w:rPr>
        <w:t xml:space="preserve"> </w:t>
      </w:r>
      <w:r w:rsidRPr="008D58DC">
        <w:rPr>
          <w:sz w:val="28"/>
          <w:szCs w:val="28"/>
          <w:lang w:val="uk-UA"/>
        </w:rPr>
        <w:t>кисень (для розкладу 1млг нафти мікроорганізмам необхідна така кількість</w:t>
      </w:r>
      <w:r>
        <w:rPr>
          <w:sz w:val="28"/>
          <w:szCs w:val="28"/>
          <w:lang w:val="uk-UA"/>
        </w:rPr>
        <w:t xml:space="preserve"> </w:t>
      </w:r>
      <w:r w:rsidRPr="008D58DC">
        <w:rPr>
          <w:sz w:val="28"/>
          <w:szCs w:val="28"/>
          <w:lang w:val="uk-UA"/>
        </w:rPr>
        <w:t>азоту, яка зазвичай міститься в 1л прибережної морської води і 3,3мг кисню).</w:t>
      </w:r>
      <w:r>
        <w:rPr>
          <w:sz w:val="28"/>
          <w:szCs w:val="28"/>
          <w:lang w:val="uk-UA"/>
        </w:rPr>
        <w:t xml:space="preserve"> </w:t>
      </w:r>
      <w:r w:rsidRPr="008D58DC">
        <w:rPr>
          <w:sz w:val="28"/>
          <w:szCs w:val="28"/>
          <w:lang w:val="uk-UA"/>
        </w:rPr>
        <w:t xml:space="preserve">Бактерії не можуть “працювати” із </w:t>
      </w:r>
      <w:proofErr w:type="spellStart"/>
      <w:r w:rsidRPr="008D58DC">
        <w:rPr>
          <w:sz w:val="28"/>
          <w:szCs w:val="28"/>
          <w:lang w:val="uk-UA"/>
        </w:rPr>
        <w:t>свіжорозлитою</w:t>
      </w:r>
      <w:proofErr w:type="spellEnd"/>
      <w:r w:rsidRPr="008D58DC">
        <w:rPr>
          <w:sz w:val="28"/>
          <w:szCs w:val="28"/>
          <w:lang w:val="uk-UA"/>
        </w:rPr>
        <w:t xml:space="preserve"> нафтою, оскільки вона є</w:t>
      </w:r>
      <w:r>
        <w:rPr>
          <w:sz w:val="28"/>
          <w:szCs w:val="28"/>
          <w:lang w:val="uk-UA"/>
        </w:rPr>
        <w:t xml:space="preserve"> </w:t>
      </w:r>
      <w:r w:rsidRPr="008D58DC">
        <w:rPr>
          <w:sz w:val="28"/>
          <w:szCs w:val="28"/>
          <w:lang w:val="uk-UA"/>
        </w:rPr>
        <w:t>отруйною для мікроорганізмів [</w:t>
      </w:r>
      <w:r>
        <w:rPr>
          <w:sz w:val="28"/>
          <w:szCs w:val="28"/>
          <w:lang w:val="uk-UA"/>
        </w:rPr>
        <w:t>7</w:t>
      </w:r>
      <w:r w:rsidRPr="008D58DC">
        <w:rPr>
          <w:sz w:val="28"/>
          <w:szCs w:val="28"/>
          <w:lang w:val="uk-UA"/>
        </w:rPr>
        <w:t>]. Розклад нафти мікробами починається</w:t>
      </w:r>
      <w:r>
        <w:rPr>
          <w:sz w:val="28"/>
          <w:szCs w:val="28"/>
          <w:lang w:val="uk-UA"/>
        </w:rPr>
        <w:t xml:space="preserve"> </w:t>
      </w:r>
      <w:r w:rsidRPr="008D58DC">
        <w:rPr>
          <w:sz w:val="28"/>
          <w:szCs w:val="28"/>
          <w:lang w:val="uk-UA"/>
        </w:rPr>
        <w:t>через певний час, коли нафта пройде певну стадію деградації.</w:t>
      </w:r>
    </w:p>
    <w:p w:rsidR="005A0348" w:rsidRDefault="005A0348" w:rsidP="005A0348">
      <w:pPr>
        <w:spacing w:line="360" w:lineRule="auto"/>
        <w:ind w:firstLine="709"/>
        <w:jc w:val="both"/>
        <w:rPr>
          <w:sz w:val="28"/>
          <w:szCs w:val="28"/>
          <w:lang w:val="uk-UA"/>
        </w:rPr>
      </w:pPr>
      <w:r w:rsidRPr="008D58DC">
        <w:rPr>
          <w:sz w:val="28"/>
          <w:szCs w:val="28"/>
          <w:lang w:val="uk-UA"/>
        </w:rPr>
        <w:t>Вуглеводні з великим числом атомів вуглецю, особливо циклічні</w:t>
      </w:r>
      <w:r>
        <w:rPr>
          <w:sz w:val="28"/>
          <w:szCs w:val="28"/>
          <w:lang w:val="uk-UA"/>
        </w:rPr>
        <w:t xml:space="preserve"> </w:t>
      </w:r>
      <w:r w:rsidRPr="008D58DC">
        <w:rPr>
          <w:sz w:val="28"/>
          <w:szCs w:val="28"/>
          <w:lang w:val="uk-UA"/>
        </w:rPr>
        <w:t>алкани та ароматичні сполуки, майже не вивітрюються, не розчиняються у</w:t>
      </w:r>
      <w:r>
        <w:rPr>
          <w:sz w:val="28"/>
          <w:szCs w:val="28"/>
          <w:lang w:val="uk-UA"/>
        </w:rPr>
        <w:t xml:space="preserve"> </w:t>
      </w:r>
      <w:r w:rsidRPr="008D58DC">
        <w:rPr>
          <w:sz w:val="28"/>
          <w:szCs w:val="28"/>
          <w:lang w:val="uk-UA"/>
        </w:rPr>
        <w:t>воді і зазвичай не піддаються біологічному розкладу. Це сприяє збереженню</w:t>
      </w:r>
      <w:r>
        <w:rPr>
          <w:sz w:val="28"/>
          <w:szCs w:val="28"/>
          <w:lang w:val="uk-UA"/>
        </w:rPr>
        <w:t xml:space="preserve"> </w:t>
      </w:r>
      <w:r w:rsidRPr="008D58DC">
        <w:rPr>
          <w:sz w:val="28"/>
          <w:szCs w:val="28"/>
          <w:lang w:val="uk-UA"/>
        </w:rPr>
        <w:t>таких сполук у водному середовищі на протязі тривалого часу, а також їх</w:t>
      </w:r>
      <w:r>
        <w:rPr>
          <w:sz w:val="28"/>
          <w:szCs w:val="28"/>
          <w:lang w:val="uk-UA"/>
        </w:rPr>
        <w:t xml:space="preserve"> </w:t>
      </w:r>
      <w:r w:rsidRPr="008D58DC">
        <w:rPr>
          <w:sz w:val="28"/>
          <w:szCs w:val="28"/>
          <w:lang w:val="uk-UA"/>
        </w:rPr>
        <w:t>нагромадженню у водоймі.</w:t>
      </w:r>
    </w:p>
    <w:p w:rsidR="005A0348" w:rsidRDefault="005A0348" w:rsidP="005A0348">
      <w:pPr>
        <w:pStyle w:val="21"/>
        <w:spacing w:after="0" w:line="360" w:lineRule="auto"/>
        <w:ind w:left="0" w:firstLine="709"/>
        <w:jc w:val="both"/>
        <w:rPr>
          <w:noProof/>
          <w:sz w:val="28"/>
          <w:szCs w:val="28"/>
          <w:lang w:val="uk-UA"/>
        </w:rPr>
      </w:pPr>
    </w:p>
    <w:p w:rsidR="005A0348" w:rsidRDefault="005A0348" w:rsidP="005A0348">
      <w:pPr>
        <w:pStyle w:val="ab"/>
        <w:spacing w:line="360" w:lineRule="auto"/>
        <w:ind w:firstLine="709"/>
        <w:rPr>
          <w:szCs w:val="28"/>
          <w:lang w:val="uk-UA"/>
        </w:rPr>
      </w:pPr>
      <w:r w:rsidRPr="0072283E">
        <w:rPr>
          <w:szCs w:val="28"/>
        </w:rPr>
        <w:t>2.</w:t>
      </w:r>
      <w:r>
        <w:rPr>
          <w:szCs w:val="28"/>
          <w:lang w:val="uk-UA"/>
        </w:rPr>
        <w:t>3</w:t>
      </w:r>
      <w:r w:rsidRPr="0072283E">
        <w:rPr>
          <w:szCs w:val="28"/>
        </w:rPr>
        <w:t xml:space="preserve"> </w:t>
      </w:r>
      <w:r w:rsidRPr="0072283E">
        <w:rPr>
          <w:szCs w:val="28"/>
          <w:lang w:val="uk-UA"/>
        </w:rPr>
        <w:t>Токсикологічна характеристика відході</w:t>
      </w:r>
      <w:proofErr w:type="gramStart"/>
      <w:r w:rsidRPr="0072283E">
        <w:rPr>
          <w:szCs w:val="28"/>
          <w:lang w:val="uk-UA"/>
        </w:rPr>
        <w:t>в</w:t>
      </w:r>
      <w:proofErr w:type="gramEnd"/>
      <w:r w:rsidRPr="0072283E">
        <w:rPr>
          <w:szCs w:val="28"/>
          <w:lang w:val="uk-UA"/>
        </w:rPr>
        <w:t xml:space="preserve"> </w:t>
      </w:r>
    </w:p>
    <w:p w:rsidR="005A0348" w:rsidRPr="0072283E" w:rsidRDefault="005A0348" w:rsidP="005A0348">
      <w:pPr>
        <w:pStyle w:val="ab"/>
        <w:spacing w:line="360" w:lineRule="auto"/>
        <w:ind w:firstLine="709"/>
        <w:rPr>
          <w:szCs w:val="28"/>
          <w:lang w:val="uk-UA"/>
        </w:rPr>
      </w:pPr>
    </w:p>
    <w:p w:rsidR="005A0348" w:rsidRPr="0072283E" w:rsidRDefault="005A0348" w:rsidP="005A0348">
      <w:pPr>
        <w:pStyle w:val="ab"/>
        <w:spacing w:line="360" w:lineRule="auto"/>
        <w:ind w:firstLine="709"/>
        <w:rPr>
          <w:szCs w:val="28"/>
          <w:lang w:val="uk-UA"/>
        </w:rPr>
      </w:pPr>
      <w:r w:rsidRPr="0072283E">
        <w:rPr>
          <w:szCs w:val="28"/>
          <w:lang w:val="uk-UA"/>
        </w:rPr>
        <w:t>Характеристика токси</w:t>
      </w:r>
      <w:r>
        <w:rPr>
          <w:szCs w:val="28"/>
          <w:lang w:val="uk-UA"/>
        </w:rPr>
        <w:t>кологі</w:t>
      </w:r>
      <w:r w:rsidRPr="0072283E">
        <w:rPr>
          <w:szCs w:val="28"/>
          <w:lang w:val="uk-UA"/>
        </w:rPr>
        <w:t xml:space="preserve">чних властивостей речовин, що містяться у </w:t>
      </w:r>
      <w:r>
        <w:rPr>
          <w:szCs w:val="28"/>
          <w:lang w:val="uk-UA"/>
        </w:rPr>
        <w:t xml:space="preserve">стічних водах та </w:t>
      </w:r>
      <w:r w:rsidRPr="0072283E">
        <w:rPr>
          <w:szCs w:val="28"/>
          <w:lang w:val="uk-UA"/>
        </w:rPr>
        <w:t>відходах</w:t>
      </w:r>
      <w:r>
        <w:rPr>
          <w:szCs w:val="28"/>
          <w:lang w:val="uk-UA"/>
        </w:rPr>
        <w:t xml:space="preserve"> після очищення</w:t>
      </w:r>
      <w:r w:rsidRPr="0072283E">
        <w:rPr>
          <w:szCs w:val="28"/>
          <w:lang w:val="uk-UA"/>
        </w:rPr>
        <w:t>, наведена у табл. 2.3</w:t>
      </w:r>
      <w:r>
        <w:rPr>
          <w:szCs w:val="28"/>
          <w:lang w:val="uk-UA"/>
        </w:rPr>
        <w:t xml:space="preserve"> </w:t>
      </w:r>
      <w:r w:rsidRPr="00C64729">
        <w:rPr>
          <w:szCs w:val="28"/>
        </w:rPr>
        <w:t>[</w:t>
      </w:r>
      <w:r>
        <w:rPr>
          <w:szCs w:val="28"/>
          <w:lang w:val="uk-UA"/>
        </w:rPr>
        <w:t>3</w:t>
      </w:r>
      <w:r w:rsidRPr="00C64729">
        <w:rPr>
          <w:szCs w:val="28"/>
        </w:rPr>
        <w:t>]</w:t>
      </w:r>
      <w:r w:rsidRPr="0072283E">
        <w:rPr>
          <w:szCs w:val="28"/>
          <w:lang w:val="uk-UA"/>
        </w:rPr>
        <w:t>.</w:t>
      </w:r>
    </w:p>
    <w:p w:rsidR="005A0348" w:rsidRPr="0072283E" w:rsidRDefault="005A0348" w:rsidP="005A0348">
      <w:pPr>
        <w:pStyle w:val="ab"/>
        <w:spacing w:line="360" w:lineRule="auto"/>
        <w:ind w:firstLine="709"/>
        <w:rPr>
          <w:szCs w:val="28"/>
          <w:lang w:val="uk-UA"/>
        </w:rPr>
      </w:pPr>
    </w:p>
    <w:p w:rsidR="005A0348" w:rsidRPr="0072283E" w:rsidRDefault="005A0348" w:rsidP="005A0348">
      <w:pPr>
        <w:pStyle w:val="ab"/>
        <w:spacing w:line="360" w:lineRule="auto"/>
        <w:ind w:firstLine="709"/>
        <w:rPr>
          <w:szCs w:val="28"/>
          <w:lang w:val="uk-UA"/>
        </w:rPr>
      </w:pPr>
      <w:r>
        <w:rPr>
          <w:szCs w:val="28"/>
          <w:lang w:val="uk-UA"/>
        </w:rPr>
        <w:t>Таблиця – 2.</w:t>
      </w:r>
      <w:r w:rsidRPr="0072283E">
        <w:rPr>
          <w:szCs w:val="28"/>
          <w:lang w:val="uk-UA"/>
        </w:rPr>
        <w:t>3</w:t>
      </w:r>
      <w:r>
        <w:rPr>
          <w:szCs w:val="28"/>
          <w:lang w:val="uk-UA"/>
        </w:rPr>
        <w:t xml:space="preserve"> </w:t>
      </w:r>
      <w:r w:rsidRPr="0072283E">
        <w:rPr>
          <w:szCs w:val="28"/>
          <w:lang w:val="uk-UA"/>
        </w:rPr>
        <w:t>Характеристика токси</w:t>
      </w:r>
      <w:r>
        <w:rPr>
          <w:szCs w:val="28"/>
          <w:lang w:val="uk-UA"/>
        </w:rPr>
        <w:t>кологі</w:t>
      </w:r>
      <w:r w:rsidRPr="0072283E">
        <w:rPr>
          <w:szCs w:val="28"/>
          <w:lang w:val="uk-UA"/>
        </w:rPr>
        <w:t xml:space="preserve">чних властивостей відходів </w:t>
      </w:r>
    </w:p>
    <w:tbl>
      <w:tblPr>
        <w:tblW w:w="9356" w:type="dxa"/>
        <w:tblInd w:w="250" w:type="dxa"/>
        <w:tblLayout w:type="fixed"/>
        <w:tblLook w:val="04A0" w:firstRow="1" w:lastRow="0" w:firstColumn="1" w:lastColumn="0" w:noHBand="0" w:noVBand="1"/>
      </w:tblPr>
      <w:tblGrid>
        <w:gridCol w:w="2278"/>
        <w:gridCol w:w="1833"/>
        <w:gridCol w:w="1984"/>
        <w:gridCol w:w="3261"/>
      </w:tblGrid>
      <w:tr w:rsidR="005A0348" w:rsidRPr="00F20D1A" w:rsidTr="004265EE">
        <w:trPr>
          <w:trHeight w:val="1960"/>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348" w:rsidRPr="00F20D1A" w:rsidRDefault="005A0348" w:rsidP="004265EE">
            <w:pPr>
              <w:jc w:val="center"/>
              <w:rPr>
                <w:color w:val="000000"/>
                <w:lang w:val="uk-UA"/>
              </w:rPr>
            </w:pPr>
            <w:r w:rsidRPr="00F20D1A">
              <w:rPr>
                <w:color w:val="000000"/>
                <w:lang w:val="uk-UA"/>
              </w:rPr>
              <w:t>Найменування відходів виробництва</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5A0348" w:rsidRPr="00F20D1A" w:rsidRDefault="005A0348" w:rsidP="004265EE">
            <w:pPr>
              <w:jc w:val="center"/>
              <w:rPr>
                <w:color w:val="000000"/>
                <w:lang w:val="uk-UA"/>
              </w:rPr>
            </w:pPr>
            <w:r w:rsidRPr="00F20D1A">
              <w:rPr>
                <w:color w:val="000000"/>
                <w:lang w:val="uk-UA"/>
              </w:rPr>
              <w:t>Клас небезпеки (ГОСТ 12.1.007)</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A0348" w:rsidRPr="00F20D1A" w:rsidRDefault="005A0348" w:rsidP="004265EE">
            <w:pPr>
              <w:jc w:val="center"/>
              <w:rPr>
                <w:color w:val="000000"/>
                <w:lang w:val="uk-UA"/>
              </w:rPr>
            </w:pPr>
            <w:r>
              <w:rPr>
                <w:color w:val="000000"/>
                <w:lang w:val="uk-UA"/>
              </w:rPr>
              <w:t>Агрегатний стан при нормаль</w:t>
            </w:r>
            <w:r w:rsidRPr="00F20D1A">
              <w:rPr>
                <w:color w:val="000000"/>
                <w:lang w:val="uk-UA"/>
              </w:rPr>
              <w:t>них умовах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A0348" w:rsidRPr="00F20D1A" w:rsidRDefault="005A0348" w:rsidP="004265EE">
            <w:pPr>
              <w:jc w:val="center"/>
              <w:rPr>
                <w:color w:val="000000"/>
                <w:lang w:val="uk-UA"/>
              </w:rPr>
            </w:pPr>
            <w:r w:rsidRPr="00F20D1A">
              <w:rPr>
                <w:color w:val="000000"/>
                <w:lang w:val="uk-UA"/>
              </w:rPr>
              <w:t>Характеристика токсичності, вплив на організм людини</w:t>
            </w:r>
          </w:p>
        </w:tc>
      </w:tr>
      <w:tr w:rsidR="005A0348" w:rsidRPr="00F20D1A" w:rsidTr="004265EE">
        <w:trPr>
          <w:trHeight w:val="1123"/>
        </w:trPr>
        <w:tc>
          <w:tcPr>
            <w:tcW w:w="2278" w:type="dxa"/>
            <w:tcBorders>
              <w:top w:val="nil"/>
              <w:left w:val="single" w:sz="4" w:space="0" w:color="auto"/>
              <w:bottom w:val="single" w:sz="4" w:space="0" w:color="auto"/>
              <w:right w:val="single" w:sz="4" w:space="0" w:color="auto"/>
            </w:tcBorders>
            <w:shd w:val="clear" w:color="auto" w:fill="auto"/>
            <w:vAlign w:val="center"/>
            <w:hideMark/>
          </w:tcPr>
          <w:p w:rsidR="005A0348" w:rsidRPr="00F20D1A" w:rsidRDefault="005A0348" w:rsidP="004265EE">
            <w:pPr>
              <w:rPr>
                <w:color w:val="000000"/>
                <w:lang w:val="uk-UA"/>
              </w:rPr>
            </w:pPr>
            <w:r w:rsidRPr="00F20D1A">
              <w:rPr>
                <w:color w:val="000000"/>
                <w:lang w:val="uk-UA"/>
              </w:rPr>
              <w:t>1 Зневоднена нафт</w:t>
            </w:r>
            <w:r>
              <w:rPr>
                <w:color w:val="000000"/>
                <w:lang w:val="uk-UA"/>
              </w:rPr>
              <w:t>а</w:t>
            </w:r>
            <w:r w:rsidRPr="00F20D1A">
              <w:rPr>
                <w:color w:val="000000"/>
                <w:lang w:val="uk-UA"/>
              </w:rPr>
              <w:t xml:space="preserve"> </w:t>
            </w:r>
            <w:r w:rsidRPr="00F20D1A">
              <w:rPr>
                <w:color w:val="000000"/>
                <w:lang w:val="uk-UA"/>
              </w:rPr>
              <w:br/>
              <w:t>(готовий продукт з очисних споруд)</w:t>
            </w:r>
          </w:p>
        </w:tc>
        <w:tc>
          <w:tcPr>
            <w:tcW w:w="1833" w:type="dxa"/>
            <w:tcBorders>
              <w:top w:val="nil"/>
              <w:left w:val="nil"/>
              <w:bottom w:val="single" w:sz="4" w:space="0" w:color="auto"/>
              <w:right w:val="single" w:sz="4" w:space="0" w:color="auto"/>
            </w:tcBorders>
            <w:shd w:val="clear" w:color="auto" w:fill="auto"/>
            <w:vAlign w:val="center"/>
            <w:hideMark/>
          </w:tcPr>
          <w:p w:rsidR="005A0348" w:rsidRPr="00F20D1A" w:rsidRDefault="005A0348" w:rsidP="004265EE">
            <w:pPr>
              <w:jc w:val="center"/>
              <w:rPr>
                <w:color w:val="000000"/>
                <w:lang w:val="uk-UA"/>
              </w:rPr>
            </w:pPr>
            <w:r w:rsidRPr="00F20D1A">
              <w:rPr>
                <w:color w:val="000000"/>
                <w:lang w:val="uk-UA"/>
              </w:rPr>
              <w:t>3</w:t>
            </w:r>
          </w:p>
        </w:tc>
        <w:tc>
          <w:tcPr>
            <w:tcW w:w="1984" w:type="dxa"/>
            <w:tcBorders>
              <w:top w:val="nil"/>
              <w:left w:val="nil"/>
              <w:bottom w:val="single" w:sz="4" w:space="0" w:color="auto"/>
              <w:right w:val="single" w:sz="4" w:space="0" w:color="auto"/>
            </w:tcBorders>
            <w:shd w:val="clear" w:color="auto" w:fill="auto"/>
            <w:vAlign w:val="center"/>
            <w:hideMark/>
          </w:tcPr>
          <w:p w:rsidR="005A0348" w:rsidRPr="00F20D1A" w:rsidRDefault="005A0348" w:rsidP="004265EE">
            <w:pPr>
              <w:jc w:val="center"/>
              <w:rPr>
                <w:color w:val="000000"/>
                <w:lang w:val="uk-UA"/>
              </w:rPr>
            </w:pPr>
            <w:r w:rsidRPr="00F20D1A">
              <w:rPr>
                <w:color w:val="000000"/>
                <w:lang w:val="uk-UA"/>
              </w:rPr>
              <w:t>Рідина</w:t>
            </w:r>
          </w:p>
        </w:tc>
        <w:tc>
          <w:tcPr>
            <w:tcW w:w="3261" w:type="dxa"/>
            <w:tcBorders>
              <w:top w:val="nil"/>
              <w:left w:val="nil"/>
              <w:bottom w:val="single" w:sz="4" w:space="0" w:color="auto"/>
              <w:right w:val="single" w:sz="4" w:space="0" w:color="auto"/>
            </w:tcBorders>
            <w:shd w:val="clear" w:color="auto" w:fill="auto"/>
            <w:vAlign w:val="center"/>
            <w:hideMark/>
          </w:tcPr>
          <w:p w:rsidR="005A0348" w:rsidRPr="00F20D1A" w:rsidRDefault="005A0348" w:rsidP="004265EE">
            <w:pPr>
              <w:rPr>
                <w:color w:val="000000"/>
                <w:lang w:val="uk-UA"/>
              </w:rPr>
            </w:pPr>
            <w:r w:rsidRPr="00F20D1A">
              <w:rPr>
                <w:color w:val="000000"/>
                <w:lang w:val="uk-UA"/>
              </w:rPr>
              <w:t>Подразнює слизову оболонку та шкіру людини. Має наркотичну дію. Діє на центральну нервову систему</w:t>
            </w:r>
          </w:p>
        </w:tc>
      </w:tr>
      <w:tr w:rsidR="005A0348" w:rsidRPr="00F20D1A" w:rsidTr="004265EE">
        <w:trPr>
          <w:trHeight w:val="1123"/>
        </w:trPr>
        <w:tc>
          <w:tcPr>
            <w:tcW w:w="2278" w:type="dxa"/>
            <w:tcBorders>
              <w:top w:val="nil"/>
              <w:left w:val="single" w:sz="4" w:space="0" w:color="auto"/>
              <w:bottom w:val="single" w:sz="4" w:space="0" w:color="auto"/>
              <w:right w:val="single" w:sz="4" w:space="0" w:color="auto"/>
            </w:tcBorders>
            <w:shd w:val="clear" w:color="auto" w:fill="auto"/>
            <w:vAlign w:val="center"/>
          </w:tcPr>
          <w:p w:rsidR="005A0348" w:rsidRPr="00F20D1A" w:rsidRDefault="005A0348" w:rsidP="004265EE">
            <w:pPr>
              <w:rPr>
                <w:color w:val="000000"/>
                <w:lang w:val="uk-UA"/>
              </w:rPr>
            </w:pPr>
            <w:r>
              <w:rPr>
                <w:color w:val="000000"/>
                <w:lang w:val="uk-UA"/>
              </w:rPr>
              <w:t>2</w:t>
            </w:r>
            <w:r w:rsidRPr="00F20D1A">
              <w:rPr>
                <w:color w:val="000000"/>
                <w:lang w:val="uk-UA"/>
              </w:rPr>
              <w:t xml:space="preserve"> </w:t>
            </w:r>
            <w:proofErr w:type="spellStart"/>
            <w:r w:rsidRPr="00F20D1A">
              <w:rPr>
                <w:color w:val="000000"/>
                <w:lang w:val="uk-UA"/>
              </w:rPr>
              <w:t>Нафтошлам</w:t>
            </w:r>
            <w:proofErr w:type="spellEnd"/>
          </w:p>
        </w:tc>
        <w:tc>
          <w:tcPr>
            <w:tcW w:w="1833" w:type="dxa"/>
            <w:tcBorders>
              <w:top w:val="nil"/>
              <w:left w:val="nil"/>
              <w:bottom w:val="single" w:sz="4" w:space="0" w:color="auto"/>
              <w:right w:val="single" w:sz="4" w:space="0" w:color="auto"/>
            </w:tcBorders>
            <w:shd w:val="clear" w:color="auto" w:fill="auto"/>
            <w:vAlign w:val="center"/>
          </w:tcPr>
          <w:p w:rsidR="005A0348" w:rsidRPr="00F20D1A" w:rsidRDefault="005A0348" w:rsidP="004265EE">
            <w:pPr>
              <w:jc w:val="center"/>
              <w:rPr>
                <w:color w:val="000000"/>
                <w:lang w:val="uk-UA"/>
              </w:rPr>
            </w:pPr>
            <w:r w:rsidRPr="00F20D1A">
              <w:rPr>
                <w:color w:val="000000"/>
                <w:lang w:val="uk-UA"/>
              </w:rPr>
              <w:t>3</w:t>
            </w:r>
          </w:p>
        </w:tc>
        <w:tc>
          <w:tcPr>
            <w:tcW w:w="1984" w:type="dxa"/>
            <w:tcBorders>
              <w:top w:val="nil"/>
              <w:left w:val="nil"/>
              <w:bottom w:val="single" w:sz="4" w:space="0" w:color="auto"/>
              <w:right w:val="single" w:sz="4" w:space="0" w:color="auto"/>
            </w:tcBorders>
            <w:shd w:val="clear" w:color="auto" w:fill="auto"/>
            <w:vAlign w:val="center"/>
          </w:tcPr>
          <w:p w:rsidR="005A0348" w:rsidRPr="00F20D1A" w:rsidRDefault="005A0348" w:rsidP="004265EE">
            <w:pPr>
              <w:jc w:val="center"/>
              <w:rPr>
                <w:color w:val="000000"/>
                <w:lang w:val="uk-UA"/>
              </w:rPr>
            </w:pPr>
            <w:r w:rsidRPr="00F20D1A">
              <w:rPr>
                <w:color w:val="000000"/>
                <w:lang w:val="uk-UA"/>
              </w:rPr>
              <w:t>Пастоподібна речовина</w:t>
            </w:r>
          </w:p>
        </w:tc>
        <w:tc>
          <w:tcPr>
            <w:tcW w:w="3261" w:type="dxa"/>
            <w:tcBorders>
              <w:top w:val="nil"/>
              <w:left w:val="nil"/>
              <w:bottom w:val="single" w:sz="4" w:space="0" w:color="auto"/>
              <w:right w:val="single" w:sz="4" w:space="0" w:color="auto"/>
            </w:tcBorders>
            <w:shd w:val="clear" w:color="auto" w:fill="auto"/>
            <w:vAlign w:val="center"/>
          </w:tcPr>
          <w:p w:rsidR="005A0348" w:rsidRPr="00F20D1A" w:rsidRDefault="005A0348" w:rsidP="004265EE">
            <w:pPr>
              <w:rPr>
                <w:color w:val="000000"/>
                <w:lang w:val="uk-UA"/>
              </w:rPr>
            </w:pPr>
            <w:r w:rsidRPr="00F20D1A">
              <w:rPr>
                <w:color w:val="000000"/>
                <w:lang w:val="uk-UA"/>
              </w:rPr>
              <w:t>Подразнює слизову оболонку та шкіру людини. Має наркотичну дію. Діє на центральну нервову систему. Може викликати захворювання шкіри</w:t>
            </w:r>
          </w:p>
        </w:tc>
      </w:tr>
    </w:tbl>
    <w:p w:rsidR="005A0348" w:rsidRPr="001246F3" w:rsidRDefault="005A0348" w:rsidP="005A0348">
      <w:pPr>
        <w:pStyle w:val="21"/>
        <w:spacing w:after="0" w:line="360" w:lineRule="auto"/>
        <w:ind w:left="0" w:firstLine="709"/>
        <w:jc w:val="both"/>
        <w:rPr>
          <w:noProof/>
          <w:sz w:val="28"/>
          <w:szCs w:val="28"/>
          <w:lang w:val="uk-UA"/>
        </w:rPr>
      </w:pPr>
    </w:p>
    <w:p w:rsidR="005A0348" w:rsidRPr="005A0348" w:rsidRDefault="005A0348" w:rsidP="005A0348">
      <w:pPr>
        <w:spacing w:line="360" w:lineRule="auto"/>
        <w:ind w:left="927"/>
        <w:rPr>
          <w:sz w:val="28"/>
          <w:szCs w:val="28"/>
          <w:lang w:val="uk-UA"/>
        </w:rPr>
      </w:pPr>
    </w:p>
    <w:p w:rsidR="005A0348" w:rsidRPr="00977E51" w:rsidRDefault="005A0348" w:rsidP="005A0348">
      <w:pPr>
        <w:numPr>
          <w:ilvl w:val="0"/>
          <w:numId w:val="4"/>
        </w:numPr>
        <w:spacing w:line="360" w:lineRule="auto"/>
        <w:jc w:val="center"/>
        <w:rPr>
          <w:sz w:val="28"/>
          <w:szCs w:val="28"/>
          <w:lang w:val="uk-UA"/>
        </w:rPr>
      </w:pPr>
      <w:r>
        <w:rPr>
          <w:caps/>
          <w:sz w:val="28"/>
          <w:szCs w:val="28"/>
          <w:lang w:val="uk-UA"/>
        </w:rPr>
        <w:t xml:space="preserve">  </w:t>
      </w:r>
      <w:r w:rsidRPr="00977E51">
        <w:rPr>
          <w:caps/>
          <w:sz w:val="28"/>
          <w:szCs w:val="28"/>
          <w:lang w:val="uk-UA"/>
        </w:rPr>
        <w:t>Аналітичний огляд</w:t>
      </w:r>
    </w:p>
    <w:p w:rsidR="005A0348" w:rsidRPr="00977E51" w:rsidRDefault="005A0348" w:rsidP="005A0348">
      <w:pPr>
        <w:ind w:firstLine="567"/>
        <w:jc w:val="center"/>
        <w:rPr>
          <w:sz w:val="28"/>
          <w:szCs w:val="28"/>
          <w:lang w:val="uk-UA"/>
        </w:rPr>
      </w:pPr>
    </w:p>
    <w:p w:rsidR="005A0348" w:rsidRPr="00A25D9D" w:rsidRDefault="005A0348" w:rsidP="005A0348">
      <w:pPr>
        <w:shd w:val="clear" w:color="auto" w:fill="FFFFFF"/>
        <w:ind w:left="566" w:right="29"/>
        <w:jc w:val="both"/>
        <w:rPr>
          <w:spacing w:val="5"/>
          <w:sz w:val="28"/>
          <w:szCs w:val="28"/>
          <w:lang w:val="uk-UA"/>
        </w:rPr>
      </w:pPr>
      <w:r>
        <w:rPr>
          <w:spacing w:val="5"/>
          <w:sz w:val="28"/>
          <w:szCs w:val="28"/>
          <w:lang w:val="uk-UA"/>
        </w:rPr>
        <w:t xml:space="preserve">4.1 </w:t>
      </w:r>
      <w:r w:rsidRPr="00A25D9D">
        <w:rPr>
          <w:spacing w:val="5"/>
          <w:sz w:val="28"/>
          <w:szCs w:val="28"/>
          <w:lang w:val="uk-UA"/>
        </w:rPr>
        <w:t>Методи очистки стічних вод від нафти і нафтопродуктів</w:t>
      </w:r>
    </w:p>
    <w:p w:rsidR="005A0348" w:rsidRDefault="005A0348" w:rsidP="005A0348">
      <w:pPr>
        <w:spacing w:line="360" w:lineRule="auto"/>
        <w:ind w:firstLine="709"/>
        <w:jc w:val="both"/>
        <w:rPr>
          <w:sz w:val="28"/>
          <w:szCs w:val="28"/>
          <w:lang w:val="uk-UA"/>
        </w:rPr>
      </w:pPr>
    </w:p>
    <w:p w:rsidR="005A0348" w:rsidRPr="008D58DC" w:rsidRDefault="005A0348" w:rsidP="005A0348">
      <w:pPr>
        <w:spacing w:line="360" w:lineRule="auto"/>
        <w:ind w:firstLine="709"/>
        <w:jc w:val="both"/>
        <w:rPr>
          <w:sz w:val="28"/>
          <w:szCs w:val="28"/>
          <w:lang w:val="uk-UA"/>
        </w:rPr>
      </w:pPr>
      <w:r w:rsidRPr="008D58DC">
        <w:rPr>
          <w:sz w:val="28"/>
          <w:szCs w:val="28"/>
          <w:lang w:val="uk-UA"/>
        </w:rPr>
        <w:t>В</w:t>
      </w:r>
      <w:r>
        <w:rPr>
          <w:sz w:val="28"/>
          <w:szCs w:val="28"/>
          <w:lang w:val="uk-UA"/>
        </w:rPr>
        <w:t xml:space="preserve"> </w:t>
      </w:r>
      <w:r w:rsidRPr="008D58DC">
        <w:rPr>
          <w:sz w:val="28"/>
          <w:szCs w:val="28"/>
          <w:lang w:val="uk-UA"/>
        </w:rPr>
        <w:t>боротьбі з нафтовою загрозою виділяються два шляхи: попередження</w:t>
      </w:r>
      <w:r>
        <w:rPr>
          <w:sz w:val="28"/>
          <w:szCs w:val="28"/>
          <w:lang w:val="uk-UA"/>
        </w:rPr>
        <w:t xml:space="preserve"> </w:t>
      </w:r>
      <w:r w:rsidRPr="008D58DC">
        <w:rPr>
          <w:sz w:val="28"/>
          <w:szCs w:val="28"/>
          <w:lang w:val="uk-UA"/>
        </w:rPr>
        <w:t>потрапляння нафти і боротьба з нафтою, яка вже потрапила у водойму.</w:t>
      </w:r>
    </w:p>
    <w:p w:rsidR="005A0348" w:rsidRPr="008D58DC" w:rsidRDefault="005A0348" w:rsidP="005A0348">
      <w:pPr>
        <w:spacing w:line="360" w:lineRule="auto"/>
        <w:ind w:firstLine="709"/>
        <w:jc w:val="both"/>
        <w:rPr>
          <w:sz w:val="28"/>
          <w:szCs w:val="28"/>
          <w:lang w:val="uk-UA"/>
        </w:rPr>
      </w:pPr>
      <w:r w:rsidRPr="008D58DC">
        <w:rPr>
          <w:sz w:val="28"/>
          <w:szCs w:val="28"/>
          <w:lang w:val="uk-UA"/>
        </w:rPr>
        <w:t>Перший шлях передбачає весь комплекс заходів, який включає попередження безпосередніх скидів нафти, а й можливості потрапляння її з</w:t>
      </w:r>
      <w:r>
        <w:rPr>
          <w:sz w:val="28"/>
          <w:szCs w:val="28"/>
          <w:lang w:val="uk-UA"/>
        </w:rPr>
        <w:t xml:space="preserve"> </w:t>
      </w:r>
      <w:r w:rsidRPr="008D58DC">
        <w:rPr>
          <w:sz w:val="28"/>
          <w:szCs w:val="28"/>
          <w:lang w:val="uk-UA"/>
        </w:rPr>
        <w:t>береговим стоком та атмосферним переносом. Другий шлях передбачає</w:t>
      </w:r>
      <w:r>
        <w:rPr>
          <w:sz w:val="28"/>
          <w:szCs w:val="28"/>
          <w:lang w:val="uk-UA"/>
        </w:rPr>
        <w:t xml:space="preserve"> </w:t>
      </w:r>
      <w:r w:rsidRPr="008D58DC">
        <w:rPr>
          <w:sz w:val="28"/>
          <w:szCs w:val="28"/>
          <w:lang w:val="uk-UA"/>
        </w:rPr>
        <w:t>використання механічних, фізичних, хімічних та біологічних методів для</w:t>
      </w:r>
      <w:r>
        <w:rPr>
          <w:sz w:val="28"/>
          <w:szCs w:val="28"/>
          <w:lang w:val="uk-UA"/>
        </w:rPr>
        <w:t xml:space="preserve"> </w:t>
      </w:r>
      <w:r w:rsidRPr="008D58DC">
        <w:rPr>
          <w:sz w:val="28"/>
          <w:szCs w:val="28"/>
          <w:lang w:val="uk-UA"/>
        </w:rPr>
        <w:t>ліквідування забруднень.</w:t>
      </w:r>
    </w:p>
    <w:p w:rsidR="005A0348" w:rsidRPr="008D58DC" w:rsidRDefault="005A0348" w:rsidP="005A0348">
      <w:pPr>
        <w:spacing w:line="360" w:lineRule="auto"/>
        <w:ind w:firstLine="709"/>
        <w:jc w:val="both"/>
        <w:rPr>
          <w:sz w:val="28"/>
          <w:szCs w:val="28"/>
          <w:lang w:val="uk-UA"/>
        </w:rPr>
      </w:pPr>
      <w:r w:rsidRPr="008D58DC">
        <w:rPr>
          <w:sz w:val="28"/>
          <w:szCs w:val="28"/>
          <w:lang w:val="uk-UA"/>
        </w:rPr>
        <w:t>Незалежно від масштабів розливів нафти ліквідаційні роботи</w:t>
      </w:r>
      <w:r>
        <w:rPr>
          <w:sz w:val="28"/>
          <w:szCs w:val="28"/>
          <w:lang w:val="uk-UA"/>
        </w:rPr>
        <w:t xml:space="preserve"> </w:t>
      </w:r>
      <w:r w:rsidRPr="008D58DC">
        <w:rPr>
          <w:sz w:val="28"/>
          <w:szCs w:val="28"/>
          <w:lang w:val="uk-UA"/>
        </w:rPr>
        <w:t>ґрунтуються на виконанні трьох основних операцій: локалізації нафтової</w:t>
      </w:r>
      <w:r>
        <w:rPr>
          <w:sz w:val="28"/>
          <w:szCs w:val="28"/>
          <w:lang w:val="uk-UA"/>
        </w:rPr>
        <w:t xml:space="preserve"> </w:t>
      </w:r>
      <w:r w:rsidRPr="008D58DC">
        <w:rPr>
          <w:sz w:val="28"/>
          <w:szCs w:val="28"/>
          <w:lang w:val="uk-UA"/>
        </w:rPr>
        <w:t xml:space="preserve">плями, збору </w:t>
      </w:r>
      <w:r w:rsidRPr="008D58DC">
        <w:rPr>
          <w:sz w:val="28"/>
          <w:szCs w:val="28"/>
          <w:lang w:val="uk-UA"/>
        </w:rPr>
        <w:lastRenderedPageBreak/>
        <w:t>розлитої нафти, ліквідація наслідків розливу, в тому числі,</w:t>
      </w:r>
      <w:r>
        <w:rPr>
          <w:sz w:val="28"/>
          <w:szCs w:val="28"/>
          <w:lang w:val="uk-UA"/>
        </w:rPr>
        <w:t xml:space="preserve"> </w:t>
      </w:r>
      <w:r w:rsidRPr="008D58DC">
        <w:rPr>
          <w:sz w:val="28"/>
          <w:szCs w:val="28"/>
          <w:lang w:val="uk-UA"/>
        </w:rPr>
        <w:t>очищення берегової зони в разі її забруднення.</w:t>
      </w:r>
    </w:p>
    <w:p w:rsidR="005A0348" w:rsidRPr="008D58DC" w:rsidRDefault="005A0348" w:rsidP="005A0348">
      <w:pPr>
        <w:spacing w:line="360" w:lineRule="auto"/>
        <w:ind w:firstLine="709"/>
        <w:jc w:val="both"/>
        <w:rPr>
          <w:sz w:val="28"/>
          <w:szCs w:val="28"/>
          <w:lang w:val="uk-UA"/>
        </w:rPr>
      </w:pPr>
      <w:r w:rsidRPr="008D58DC">
        <w:rPr>
          <w:sz w:val="28"/>
          <w:szCs w:val="28"/>
          <w:lang w:val="uk-UA"/>
        </w:rPr>
        <w:t>Вибір методу ліквідації обумовлений такими параметрами [1</w:t>
      </w:r>
      <w:r w:rsidRPr="00DF781C">
        <w:rPr>
          <w:sz w:val="28"/>
          <w:szCs w:val="28"/>
        </w:rPr>
        <w:t>0</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 типом та кількістю розлитої нафти;</w:t>
      </w:r>
    </w:p>
    <w:p w:rsidR="005A0348" w:rsidRPr="008D58DC" w:rsidRDefault="005A0348" w:rsidP="005A0348">
      <w:pPr>
        <w:spacing w:line="360" w:lineRule="auto"/>
        <w:ind w:firstLine="709"/>
        <w:jc w:val="both"/>
        <w:rPr>
          <w:sz w:val="28"/>
          <w:szCs w:val="28"/>
          <w:lang w:val="uk-UA"/>
        </w:rPr>
      </w:pPr>
      <w:r w:rsidRPr="008D58DC">
        <w:rPr>
          <w:sz w:val="28"/>
          <w:szCs w:val="28"/>
          <w:lang w:val="uk-UA"/>
        </w:rPr>
        <w:t>- віддаленістю місця аварії від баз, в яких знаходяться засоби для</w:t>
      </w:r>
      <w:r>
        <w:rPr>
          <w:sz w:val="28"/>
          <w:szCs w:val="28"/>
          <w:lang w:val="uk-UA"/>
        </w:rPr>
        <w:t xml:space="preserve"> </w:t>
      </w:r>
      <w:r w:rsidRPr="008D58DC">
        <w:rPr>
          <w:sz w:val="28"/>
          <w:szCs w:val="28"/>
          <w:lang w:val="uk-UA"/>
        </w:rPr>
        <w:t>боротьби із забрудненням;</w:t>
      </w:r>
    </w:p>
    <w:p w:rsidR="005A0348" w:rsidRPr="008D58DC" w:rsidRDefault="005A0348" w:rsidP="005A0348">
      <w:pPr>
        <w:spacing w:line="360" w:lineRule="auto"/>
        <w:ind w:firstLine="709"/>
        <w:jc w:val="both"/>
        <w:rPr>
          <w:sz w:val="28"/>
          <w:szCs w:val="28"/>
          <w:lang w:val="uk-UA"/>
        </w:rPr>
      </w:pPr>
      <w:r w:rsidRPr="008D58DC">
        <w:rPr>
          <w:sz w:val="28"/>
          <w:szCs w:val="28"/>
          <w:lang w:val="uk-UA"/>
        </w:rPr>
        <w:t xml:space="preserve">- </w:t>
      </w:r>
      <w:proofErr w:type="spellStart"/>
      <w:r w:rsidRPr="008D58DC">
        <w:rPr>
          <w:sz w:val="28"/>
          <w:szCs w:val="28"/>
          <w:lang w:val="uk-UA"/>
        </w:rPr>
        <w:t>гідрометеоумовами</w:t>
      </w:r>
      <w:proofErr w:type="spellEnd"/>
      <w:r w:rsidRPr="008D58DC">
        <w:rPr>
          <w:sz w:val="28"/>
          <w:szCs w:val="28"/>
          <w:lang w:val="uk-UA"/>
        </w:rPr>
        <w:t xml:space="preserve"> на місці аварії;</w:t>
      </w:r>
    </w:p>
    <w:p w:rsidR="005A0348" w:rsidRPr="008D58DC" w:rsidRDefault="005A0348" w:rsidP="005A0348">
      <w:pPr>
        <w:spacing w:line="360" w:lineRule="auto"/>
        <w:ind w:firstLine="709"/>
        <w:jc w:val="both"/>
        <w:rPr>
          <w:sz w:val="28"/>
          <w:szCs w:val="28"/>
          <w:lang w:val="uk-UA"/>
        </w:rPr>
      </w:pPr>
      <w:r w:rsidRPr="008D58DC">
        <w:rPr>
          <w:sz w:val="28"/>
          <w:szCs w:val="28"/>
          <w:lang w:val="uk-UA"/>
        </w:rPr>
        <w:t>- технічними можливостями засобів ліквідування розливу нафти.</w:t>
      </w:r>
    </w:p>
    <w:p w:rsidR="005A0348" w:rsidRPr="008D58DC" w:rsidRDefault="005A0348" w:rsidP="005A0348">
      <w:pPr>
        <w:spacing w:line="360" w:lineRule="auto"/>
        <w:ind w:firstLine="709"/>
        <w:jc w:val="both"/>
        <w:rPr>
          <w:sz w:val="28"/>
          <w:szCs w:val="28"/>
          <w:lang w:val="uk-UA"/>
        </w:rPr>
      </w:pPr>
      <w:r w:rsidRPr="008D58DC">
        <w:rPr>
          <w:sz w:val="28"/>
          <w:szCs w:val="28"/>
          <w:lang w:val="uk-UA"/>
        </w:rPr>
        <w:t>Для очищення забруднених нафтопродуктами стічних вод промислових</w:t>
      </w:r>
      <w:r>
        <w:rPr>
          <w:sz w:val="28"/>
          <w:szCs w:val="28"/>
          <w:lang w:val="uk-UA"/>
        </w:rPr>
        <w:t xml:space="preserve"> </w:t>
      </w:r>
      <w:r w:rsidRPr="008D58DC">
        <w:rPr>
          <w:sz w:val="28"/>
          <w:szCs w:val="28"/>
          <w:lang w:val="uk-UA"/>
        </w:rPr>
        <w:t>підприємств застосовують механічні, хімічні, фізико-хімічні, термічні та</w:t>
      </w:r>
      <w:r>
        <w:rPr>
          <w:sz w:val="28"/>
          <w:szCs w:val="28"/>
          <w:lang w:val="uk-UA"/>
        </w:rPr>
        <w:t xml:space="preserve"> </w:t>
      </w:r>
      <w:r w:rsidRPr="008D58DC">
        <w:rPr>
          <w:sz w:val="28"/>
          <w:szCs w:val="28"/>
          <w:lang w:val="uk-UA"/>
        </w:rPr>
        <w:t>біологічні методи.</w:t>
      </w:r>
    </w:p>
    <w:p w:rsidR="005A0348" w:rsidRDefault="005A0348" w:rsidP="005A0348">
      <w:pPr>
        <w:spacing w:line="360" w:lineRule="auto"/>
        <w:ind w:firstLine="709"/>
        <w:jc w:val="both"/>
        <w:rPr>
          <w:sz w:val="28"/>
          <w:szCs w:val="28"/>
          <w:lang w:val="uk-UA"/>
        </w:rPr>
      </w:pPr>
      <w:r w:rsidRPr="008D58DC">
        <w:rPr>
          <w:sz w:val="28"/>
          <w:szCs w:val="28"/>
          <w:lang w:val="uk-UA"/>
        </w:rPr>
        <w:t>Механічні методи. Попередньою стадією перед очищенням є</w:t>
      </w:r>
      <w:r>
        <w:rPr>
          <w:sz w:val="28"/>
          <w:szCs w:val="28"/>
          <w:lang w:val="uk-UA"/>
        </w:rPr>
        <w:t xml:space="preserve"> </w:t>
      </w:r>
      <w:r w:rsidRPr="008D58DC">
        <w:rPr>
          <w:sz w:val="28"/>
          <w:szCs w:val="28"/>
          <w:lang w:val="uk-UA"/>
        </w:rPr>
        <w:t>затримання поширення забруднення, яке досягається застосуванням</w:t>
      </w:r>
      <w:r>
        <w:rPr>
          <w:sz w:val="28"/>
          <w:szCs w:val="28"/>
          <w:lang w:val="uk-UA"/>
        </w:rPr>
        <w:t xml:space="preserve"> </w:t>
      </w:r>
      <w:r w:rsidRPr="008D58DC">
        <w:rPr>
          <w:sz w:val="28"/>
          <w:szCs w:val="28"/>
          <w:lang w:val="uk-UA"/>
        </w:rPr>
        <w:t>загороджень – бонів, за допомогою яких забруднювач концентрується в</w:t>
      </w:r>
      <w:r>
        <w:rPr>
          <w:sz w:val="28"/>
          <w:szCs w:val="28"/>
          <w:lang w:val="uk-UA"/>
        </w:rPr>
        <w:t xml:space="preserve"> </w:t>
      </w:r>
      <w:r w:rsidRPr="008D58DC">
        <w:rPr>
          <w:sz w:val="28"/>
          <w:szCs w:val="28"/>
          <w:lang w:val="uk-UA"/>
        </w:rPr>
        <w:t xml:space="preserve">товстий шар, що дає </w:t>
      </w:r>
    </w:p>
    <w:p w:rsidR="005A0348" w:rsidRPr="002938FF" w:rsidRDefault="005A0348" w:rsidP="005A0348">
      <w:pPr>
        <w:spacing w:line="360" w:lineRule="auto"/>
        <w:jc w:val="both"/>
        <w:rPr>
          <w:sz w:val="28"/>
          <w:szCs w:val="28"/>
          <w:lang w:val="uk-UA"/>
        </w:rPr>
        <w:sectPr w:rsidR="005A0348" w:rsidRPr="002938FF" w:rsidSect="00E43C9A">
          <w:headerReference w:type="default" r:id="rId8"/>
          <w:pgSz w:w="11909" w:h="16834"/>
          <w:pgMar w:top="851" w:right="851" w:bottom="1134" w:left="1418" w:header="567" w:footer="709" w:gutter="0"/>
          <w:cols w:space="60"/>
          <w:noEndnote/>
        </w:sectPr>
      </w:pPr>
    </w:p>
    <w:p w:rsidR="005A0348" w:rsidRDefault="005A0348" w:rsidP="005A0348">
      <w:pPr>
        <w:spacing w:line="360" w:lineRule="auto"/>
        <w:jc w:val="both"/>
        <w:rPr>
          <w:sz w:val="28"/>
          <w:szCs w:val="28"/>
          <w:lang w:val="uk-UA"/>
        </w:rPr>
      </w:pPr>
      <w:r w:rsidRPr="008D58DC">
        <w:rPr>
          <w:sz w:val="28"/>
          <w:szCs w:val="28"/>
          <w:lang w:val="uk-UA"/>
        </w:rPr>
        <w:lastRenderedPageBreak/>
        <w:t>можливість механічним засобам зібрати основну масу</w:t>
      </w:r>
      <w:r>
        <w:rPr>
          <w:sz w:val="28"/>
          <w:szCs w:val="28"/>
          <w:lang w:val="uk-UA"/>
        </w:rPr>
        <w:t xml:space="preserve"> </w:t>
      </w:r>
      <w:r w:rsidRPr="008D58DC">
        <w:rPr>
          <w:sz w:val="28"/>
          <w:szCs w:val="28"/>
          <w:lang w:val="uk-UA"/>
        </w:rPr>
        <w:t>розлитої нафти.</w:t>
      </w:r>
    </w:p>
    <w:p w:rsidR="005A0348" w:rsidRPr="008D58DC" w:rsidRDefault="005A0348" w:rsidP="005A0348">
      <w:pPr>
        <w:spacing w:line="360" w:lineRule="auto"/>
        <w:ind w:firstLine="709"/>
        <w:jc w:val="both"/>
        <w:rPr>
          <w:sz w:val="28"/>
          <w:szCs w:val="28"/>
          <w:lang w:val="uk-UA"/>
        </w:rPr>
      </w:pPr>
      <w:r w:rsidRPr="008D58DC">
        <w:rPr>
          <w:sz w:val="28"/>
          <w:szCs w:val="28"/>
          <w:lang w:val="uk-UA"/>
        </w:rPr>
        <w:t>Затримання поширення забруднення в припортових акваторіях</w:t>
      </w:r>
      <w:r>
        <w:rPr>
          <w:sz w:val="28"/>
          <w:szCs w:val="28"/>
          <w:lang w:val="uk-UA"/>
        </w:rPr>
        <w:t xml:space="preserve"> </w:t>
      </w:r>
      <w:r w:rsidRPr="008D58DC">
        <w:rPr>
          <w:sz w:val="28"/>
          <w:szCs w:val="28"/>
          <w:lang w:val="uk-UA"/>
        </w:rPr>
        <w:t>досягається застосуванням загороджень, зроблених у вигляді труб</w:t>
      </w:r>
      <w:r>
        <w:rPr>
          <w:sz w:val="28"/>
          <w:szCs w:val="28"/>
          <w:lang w:val="uk-UA"/>
        </w:rPr>
        <w:t xml:space="preserve"> </w:t>
      </w:r>
      <w:r w:rsidRPr="008D58DC">
        <w:rPr>
          <w:sz w:val="28"/>
          <w:szCs w:val="28"/>
          <w:lang w:val="uk-UA"/>
        </w:rPr>
        <w:t>утворює на поверхні стоячу хвилю (водяний бар’єр).</w:t>
      </w:r>
    </w:p>
    <w:p w:rsidR="005A0348" w:rsidRPr="008D58DC" w:rsidRDefault="005A0348" w:rsidP="005A0348">
      <w:pPr>
        <w:tabs>
          <w:tab w:val="right" w:pos="9355"/>
        </w:tabs>
        <w:spacing w:line="360" w:lineRule="auto"/>
        <w:ind w:firstLine="709"/>
        <w:jc w:val="both"/>
        <w:rPr>
          <w:sz w:val="28"/>
          <w:szCs w:val="28"/>
          <w:lang w:val="uk-UA"/>
        </w:rPr>
      </w:pPr>
      <w:r w:rsidRPr="008D58DC">
        <w:rPr>
          <w:sz w:val="28"/>
          <w:szCs w:val="28"/>
          <w:lang w:val="uk-UA"/>
        </w:rPr>
        <w:t>Для механічного видалення нафти можна використовувати такі методи</w:t>
      </w:r>
      <w:r>
        <w:rPr>
          <w:sz w:val="28"/>
          <w:szCs w:val="28"/>
          <w:lang w:val="uk-UA"/>
        </w:rPr>
        <w:t xml:space="preserve"> </w:t>
      </w:r>
      <w:r w:rsidRPr="008D58DC">
        <w:rPr>
          <w:sz w:val="28"/>
          <w:szCs w:val="28"/>
          <w:lang w:val="uk-UA"/>
        </w:rPr>
        <w:t>[1</w:t>
      </w:r>
      <w:r w:rsidRPr="00DF781C">
        <w:rPr>
          <w:sz w:val="28"/>
          <w:szCs w:val="28"/>
        </w:rPr>
        <w:t>1</w:t>
      </w:r>
      <w:r w:rsidRPr="008D58DC">
        <w:rPr>
          <w:sz w:val="28"/>
          <w:szCs w:val="28"/>
          <w:lang w:val="uk-UA"/>
        </w:rPr>
        <w:t>]:</w:t>
      </w:r>
    </w:p>
    <w:p w:rsidR="005A0348" w:rsidRPr="008D58DC" w:rsidRDefault="005A0348" w:rsidP="005A0348">
      <w:pPr>
        <w:numPr>
          <w:ilvl w:val="0"/>
          <w:numId w:val="5"/>
        </w:numPr>
        <w:tabs>
          <w:tab w:val="left" w:pos="993"/>
        </w:tabs>
        <w:spacing w:line="360" w:lineRule="auto"/>
        <w:ind w:left="0" w:firstLine="709"/>
        <w:jc w:val="both"/>
        <w:rPr>
          <w:sz w:val="28"/>
          <w:szCs w:val="28"/>
          <w:lang w:val="uk-UA"/>
        </w:rPr>
      </w:pPr>
      <w:r w:rsidRPr="008D58DC">
        <w:rPr>
          <w:sz w:val="28"/>
          <w:szCs w:val="28"/>
          <w:lang w:val="uk-UA"/>
        </w:rPr>
        <w:t>адгезію: нафта прилипає до поверхонь, особливо олеофільних;</w:t>
      </w:r>
      <w:r>
        <w:rPr>
          <w:sz w:val="28"/>
          <w:szCs w:val="28"/>
          <w:lang w:val="uk-UA"/>
        </w:rPr>
        <w:t xml:space="preserve"> </w:t>
      </w:r>
      <w:r w:rsidRPr="008D58DC">
        <w:rPr>
          <w:sz w:val="28"/>
          <w:szCs w:val="28"/>
          <w:lang w:val="uk-UA"/>
        </w:rPr>
        <w:t>видалення відбувається за допомогою дисків, барабанів або з</w:t>
      </w:r>
      <w:r>
        <w:rPr>
          <w:sz w:val="28"/>
          <w:szCs w:val="28"/>
          <w:lang w:val="uk-UA"/>
        </w:rPr>
        <w:t xml:space="preserve"> </w:t>
      </w:r>
      <w:r w:rsidRPr="008D58DC">
        <w:rPr>
          <w:sz w:val="28"/>
          <w:szCs w:val="28"/>
          <w:lang w:val="uk-UA"/>
        </w:rPr>
        <w:t>допомогою безперервних стрічок, з яких нафту видаляють механічним</w:t>
      </w:r>
      <w:r>
        <w:rPr>
          <w:sz w:val="28"/>
          <w:szCs w:val="28"/>
          <w:lang w:val="uk-UA"/>
        </w:rPr>
        <w:t xml:space="preserve"> </w:t>
      </w:r>
      <w:r w:rsidRPr="008D58DC">
        <w:rPr>
          <w:sz w:val="28"/>
          <w:szCs w:val="28"/>
          <w:lang w:val="uk-UA"/>
        </w:rPr>
        <w:t>способом;</w:t>
      </w:r>
    </w:p>
    <w:p w:rsidR="005A0348" w:rsidRPr="008D58DC" w:rsidRDefault="005A0348" w:rsidP="005A0348">
      <w:pPr>
        <w:numPr>
          <w:ilvl w:val="0"/>
          <w:numId w:val="5"/>
        </w:numPr>
        <w:tabs>
          <w:tab w:val="left" w:pos="993"/>
        </w:tabs>
        <w:spacing w:line="360" w:lineRule="auto"/>
        <w:ind w:left="0" w:firstLine="709"/>
        <w:jc w:val="both"/>
        <w:rPr>
          <w:sz w:val="28"/>
          <w:szCs w:val="28"/>
          <w:lang w:val="uk-UA"/>
        </w:rPr>
      </w:pPr>
      <w:r w:rsidRPr="008D58DC">
        <w:rPr>
          <w:sz w:val="28"/>
          <w:szCs w:val="28"/>
          <w:lang w:val="uk-UA"/>
        </w:rPr>
        <w:t>поріг: тонкий поверхневий шар морської води та нафти перетікають</w:t>
      </w:r>
      <w:r>
        <w:rPr>
          <w:sz w:val="28"/>
          <w:szCs w:val="28"/>
          <w:lang w:val="uk-UA"/>
        </w:rPr>
        <w:t xml:space="preserve"> </w:t>
      </w:r>
      <w:r w:rsidRPr="008D58DC">
        <w:rPr>
          <w:sz w:val="28"/>
          <w:szCs w:val="28"/>
          <w:lang w:val="uk-UA"/>
        </w:rPr>
        <w:t>через поріг, після чого нафту відділяють від води;</w:t>
      </w:r>
    </w:p>
    <w:p w:rsidR="005A0348" w:rsidRPr="008D58DC" w:rsidRDefault="005A0348" w:rsidP="005A0348">
      <w:pPr>
        <w:numPr>
          <w:ilvl w:val="0"/>
          <w:numId w:val="5"/>
        </w:numPr>
        <w:tabs>
          <w:tab w:val="left" w:pos="993"/>
        </w:tabs>
        <w:spacing w:line="360" w:lineRule="auto"/>
        <w:ind w:left="0" w:firstLine="709"/>
        <w:jc w:val="both"/>
        <w:rPr>
          <w:sz w:val="28"/>
          <w:szCs w:val="28"/>
          <w:lang w:val="uk-UA"/>
        </w:rPr>
      </w:pPr>
      <w:r w:rsidRPr="008D58DC">
        <w:rPr>
          <w:sz w:val="28"/>
          <w:szCs w:val="28"/>
          <w:lang w:val="uk-UA"/>
        </w:rPr>
        <w:t>циклони: створюється вир з пониженням рівня в центрі, звідки</w:t>
      </w:r>
      <w:r>
        <w:rPr>
          <w:sz w:val="28"/>
          <w:szCs w:val="28"/>
          <w:lang w:val="uk-UA"/>
        </w:rPr>
        <w:t xml:space="preserve"> </w:t>
      </w:r>
      <w:r w:rsidRPr="008D58DC">
        <w:rPr>
          <w:sz w:val="28"/>
          <w:szCs w:val="28"/>
          <w:lang w:val="uk-UA"/>
        </w:rPr>
        <w:t>відкачується нафта;</w:t>
      </w:r>
    </w:p>
    <w:p w:rsidR="005A0348" w:rsidRPr="008D58DC" w:rsidRDefault="005A0348" w:rsidP="005A0348">
      <w:pPr>
        <w:numPr>
          <w:ilvl w:val="0"/>
          <w:numId w:val="5"/>
        </w:numPr>
        <w:tabs>
          <w:tab w:val="left" w:pos="993"/>
        </w:tabs>
        <w:spacing w:line="360" w:lineRule="auto"/>
        <w:ind w:left="0" w:firstLine="709"/>
        <w:jc w:val="both"/>
        <w:rPr>
          <w:sz w:val="28"/>
          <w:szCs w:val="28"/>
          <w:lang w:val="uk-UA"/>
        </w:rPr>
      </w:pPr>
      <w:r w:rsidRPr="008D58DC">
        <w:rPr>
          <w:sz w:val="28"/>
          <w:szCs w:val="28"/>
          <w:lang w:val="uk-UA"/>
        </w:rPr>
        <w:t>всмоктування: поверхневий шар водойми всмоктується, після чого</w:t>
      </w:r>
      <w:r>
        <w:rPr>
          <w:sz w:val="28"/>
          <w:szCs w:val="28"/>
          <w:lang w:val="uk-UA"/>
        </w:rPr>
        <w:t xml:space="preserve"> </w:t>
      </w:r>
      <w:r w:rsidRPr="008D58DC">
        <w:rPr>
          <w:sz w:val="28"/>
          <w:szCs w:val="28"/>
          <w:lang w:val="uk-UA"/>
        </w:rPr>
        <w:t>нафту відділяють від води.</w:t>
      </w:r>
    </w:p>
    <w:p w:rsidR="005A0348" w:rsidRPr="008D58DC" w:rsidRDefault="005A0348" w:rsidP="005A0348">
      <w:pPr>
        <w:spacing w:line="360" w:lineRule="auto"/>
        <w:ind w:firstLine="709"/>
        <w:jc w:val="both"/>
        <w:rPr>
          <w:sz w:val="28"/>
          <w:szCs w:val="28"/>
          <w:lang w:val="uk-UA"/>
        </w:rPr>
      </w:pPr>
      <w:r w:rsidRPr="008D58DC">
        <w:rPr>
          <w:sz w:val="28"/>
          <w:szCs w:val="28"/>
          <w:lang w:val="uk-UA"/>
        </w:rPr>
        <w:t>Всі ці методи використовуються у механічних приладах, призначених</w:t>
      </w:r>
      <w:r>
        <w:rPr>
          <w:sz w:val="28"/>
          <w:szCs w:val="28"/>
          <w:lang w:val="uk-UA"/>
        </w:rPr>
        <w:t xml:space="preserve"> </w:t>
      </w:r>
      <w:r w:rsidRPr="008D58DC">
        <w:rPr>
          <w:sz w:val="28"/>
          <w:szCs w:val="28"/>
          <w:lang w:val="uk-UA"/>
        </w:rPr>
        <w:t xml:space="preserve">для видалення нафти з водної поверхні – </w:t>
      </w:r>
      <w:proofErr w:type="spellStart"/>
      <w:r w:rsidRPr="008D58DC">
        <w:rPr>
          <w:sz w:val="28"/>
          <w:szCs w:val="28"/>
          <w:lang w:val="uk-UA"/>
        </w:rPr>
        <w:t>скімерах</w:t>
      </w:r>
      <w:proofErr w:type="spellEnd"/>
      <w:r w:rsidRPr="008D58DC">
        <w:rPr>
          <w:sz w:val="28"/>
          <w:szCs w:val="28"/>
          <w:lang w:val="uk-UA"/>
        </w:rPr>
        <w:t>, що відрізняються за</w:t>
      </w:r>
      <w:r>
        <w:rPr>
          <w:sz w:val="28"/>
          <w:szCs w:val="28"/>
          <w:lang w:val="uk-UA"/>
        </w:rPr>
        <w:t xml:space="preserve"> </w:t>
      </w:r>
      <w:r w:rsidRPr="008D58DC">
        <w:rPr>
          <w:sz w:val="28"/>
          <w:szCs w:val="28"/>
          <w:lang w:val="uk-UA"/>
        </w:rPr>
        <w:t>призначенням, розмірами та продуктивністю. Продуктивність плавучих</w:t>
      </w:r>
      <w:r>
        <w:rPr>
          <w:sz w:val="28"/>
          <w:szCs w:val="28"/>
          <w:lang w:val="uk-UA"/>
        </w:rPr>
        <w:t xml:space="preserve"> </w:t>
      </w:r>
      <w:r w:rsidRPr="008D58DC">
        <w:rPr>
          <w:sz w:val="28"/>
          <w:szCs w:val="28"/>
          <w:lang w:val="uk-UA"/>
        </w:rPr>
        <w:t>сепараторів складає 10-100т нафти за 1год. Ефективність вилучення залежить</w:t>
      </w:r>
      <w:r>
        <w:rPr>
          <w:sz w:val="28"/>
          <w:szCs w:val="28"/>
          <w:lang w:val="uk-UA"/>
        </w:rPr>
        <w:t xml:space="preserve"> </w:t>
      </w:r>
      <w:r w:rsidRPr="008D58DC">
        <w:rPr>
          <w:sz w:val="28"/>
          <w:szCs w:val="28"/>
          <w:lang w:val="uk-UA"/>
        </w:rPr>
        <w:t>від різних факторів: типу нафтового розливу, в’язкості нафти, товщини</w:t>
      </w:r>
      <w:r>
        <w:rPr>
          <w:sz w:val="28"/>
          <w:szCs w:val="28"/>
          <w:lang w:val="uk-UA"/>
        </w:rPr>
        <w:t xml:space="preserve"> </w:t>
      </w:r>
      <w:r w:rsidRPr="008D58DC">
        <w:rPr>
          <w:sz w:val="28"/>
          <w:szCs w:val="28"/>
          <w:lang w:val="uk-UA"/>
        </w:rPr>
        <w:t>нафтової плями, погодних умов, вмісту льоду та сміття.</w:t>
      </w:r>
    </w:p>
    <w:p w:rsidR="005A0348" w:rsidRPr="008D58DC" w:rsidRDefault="005A0348" w:rsidP="005A0348">
      <w:pPr>
        <w:spacing w:line="360" w:lineRule="auto"/>
        <w:ind w:firstLine="709"/>
        <w:jc w:val="both"/>
        <w:rPr>
          <w:sz w:val="28"/>
          <w:szCs w:val="28"/>
          <w:lang w:val="uk-UA"/>
        </w:rPr>
      </w:pPr>
      <w:r w:rsidRPr="008D58DC">
        <w:rPr>
          <w:sz w:val="28"/>
          <w:szCs w:val="28"/>
          <w:lang w:val="uk-UA"/>
        </w:rPr>
        <w:t>На нафтопереробних заводах широко застосовують нафтопастки</w:t>
      </w:r>
      <w:r>
        <w:rPr>
          <w:sz w:val="28"/>
          <w:szCs w:val="28"/>
          <w:lang w:val="uk-UA"/>
        </w:rPr>
        <w:t xml:space="preserve"> </w:t>
      </w:r>
      <w:r w:rsidRPr="008D58DC">
        <w:rPr>
          <w:sz w:val="28"/>
          <w:szCs w:val="28"/>
          <w:lang w:val="uk-UA"/>
        </w:rPr>
        <w:t>різних конструкцій [1</w:t>
      </w:r>
      <w:r w:rsidRPr="00DF781C">
        <w:rPr>
          <w:sz w:val="28"/>
          <w:szCs w:val="28"/>
        </w:rPr>
        <w:t>2</w:t>
      </w:r>
      <w:r w:rsidRPr="008D58DC">
        <w:rPr>
          <w:sz w:val="28"/>
          <w:szCs w:val="28"/>
          <w:lang w:val="uk-UA"/>
        </w:rPr>
        <w:t xml:space="preserve">]. Вони призначені для очищення </w:t>
      </w:r>
      <w:proofErr w:type="spellStart"/>
      <w:r w:rsidRPr="008D58DC">
        <w:rPr>
          <w:sz w:val="28"/>
          <w:szCs w:val="28"/>
          <w:lang w:val="uk-UA"/>
        </w:rPr>
        <w:t>нафтовмісних</w:t>
      </w:r>
      <w:proofErr w:type="spellEnd"/>
      <w:r>
        <w:rPr>
          <w:sz w:val="28"/>
          <w:szCs w:val="28"/>
          <w:lang w:val="uk-UA"/>
        </w:rPr>
        <w:t xml:space="preserve"> </w:t>
      </w:r>
      <w:r w:rsidRPr="008D58DC">
        <w:rPr>
          <w:sz w:val="28"/>
          <w:szCs w:val="28"/>
          <w:lang w:val="uk-UA"/>
        </w:rPr>
        <w:t>стічних вод від основної маси нафтопродуктів та механічних домішок.</w:t>
      </w:r>
    </w:p>
    <w:p w:rsidR="005A0348" w:rsidRPr="008D58DC" w:rsidRDefault="005A0348" w:rsidP="005A0348">
      <w:pPr>
        <w:spacing w:line="360" w:lineRule="auto"/>
        <w:ind w:firstLine="709"/>
        <w:jc w:val="both"/>
        <w:rPr>
          <w:sz w:val="28"/>
          <w:szCs w:val="28"/>
          <w:lang w:val="uk-UA"/>
        </w:rPr>
      </w:pPr>
      <w:r w:rsidRPr="008D58DC">
        <w:rPr>
          <w:sz w:val="28"/>
          <w:szCs w:val="28"/>
          <w:lang w:val="uk-UA"/>
        </w:rPr>
        <w:t>Ефективність їх роботи залежить від завантаження, температури стічної</w:t>
      </w:r>
      <w:r>
        <w:rPr>
          <w:sz w:val="28"/>
          <w:szCs w:val="28"/>
          <w:lang w:val="uk-UA"/>
        </w:rPr>
        <w:t xml:space="preserve"> </w:t>
      </w:r>
      <w:r w:rsidRPr="008D58DC">
        <w:rPr>
          <w:sz w:val="28"/>
          <w:szCs w:val="28"/>
          <w:lang w:val="uk-UA"/>
        </w:rPr>
        <w:t>води, розмірів частинок нафти, вмісту домішок у стічній воді та умов</w:t>
      </w:r>
      <w:r>
        <w:rPr>
          <w:sz w:val="28"/>
          <w:szCs w:val="28"/>
          <w:lang w:val="uk-UA"/>
        </w:rPr>
        <w:t xml:space="preserve"> </w:t>
      </w:r>
      <w:r w:rsidRPr="008D58DC">
        <w:rPr>
          <w:sz w:val="28"/>
          <w:szCs w:val="28"/>
          <w:lang w:val="uk-UA"/>
        </w:rPr>
        <w:t>експлуатації. Нафтопастки повинні забезпечувати очищення стічних вод до</w:t>
      </w:r>
      <w:r>
        <w:rPr>
          <w:sz w:val="28"/>
          <w:szCs w:val="28"/>
          <w:lang w:val="uk-UA"/>
        </w:rPr>
        <w:t xml:space="preserve"> </w:t>
      </w:r>
      <w:r w:rsidRPr="008D58DC">
        <w:rPr>
          <w:sz w:val="28"/>
          <w:szCs w:val="28"/>
          <w:lang w:val="uk-UA"/>
        </w:rPr>
        <w:t>концентрації не більше 100мг/л.</w:t>
      </w:r>
    </w:p>
    <w:p w:rsidR="005A0348" w:rsidRPr="008D58DC" w:rsidRDefault="005A0348" w:rsidP="005A0348">
      <w:pPr>
        <w:spacing w:line="360" w:lineRule="auto"/>
        <w:ind w:firstLine="709"/>
        <w:jc w:val="both"/>
        <w:rPr>
          <w:sz w:val="28"/>
          <w:szCs w:val="28"/>
          <w:lang w:val="uk-UA"/>
        </w:rPr>
      </w:pPr>
      <w:r w:rsidRPr="008D58DC">
        <w:rPr>
          <w:sz w:val="28"/>
          <w:szCs w:val="28"/>
          <w:lang w:val="uk-UA"/>
        </w:rPr>
        <w:t>Хімічні методи. До хімічних засобів, які стримують розлив нафти,</w:t>
      </w:r>
      <w:r>
        <w:rPr>
          <w:sz w:val="28"/>
          <w:szCs w:val="28"/>
          <w:lang w:val="uk-UA"/>
        </w:rPr>
        <w:t xml:space="preserve"> </w:t>
      </w:r>
      <w:r w:rsidRPr="008D58DC">
        <w:rPr>
          <w:sz w:val="28"/>
          <w:szCs w:val="28"/>
          <w:lang w:val="uk-UA"/>
        </w:rPr>
        <w:t xml:space="preserve">можна віднести препарати </w:t>
      </w:r>
      <w:proofErr w:type="spellStart"/>
      <w:r w:rsidRPr="008D58DC">
        <w:rPr>
          <w:sz w:val="28"/>
          <w:szCs w:val="28"/>
          <w:lang w:val="uk-UA"/>
        </w:rPr>
        <w:t>затверджуючої</w:t>
      </w:r>
      <w:proofErr w:type="spellEnd"/>
      <w:r w:rsidRPr="008D58DC">
        <w:rPr>
          <w:sz w:val="28"/>
          <w:szCs w:val="28"/>
          <w:lang w:val="uk-UA"/>
        </w:rPr>
        <w:t xml:space="preserve"> дії, які </w:t>
      </w:r>
      <w:proofErr w:type="spellStart"/>
      <w:r w:rsidRPr="008D58DC">
        <w:rPr>
          <w:sz w:val="28"/>
          <w:szCs w:val="28"/>
          <w:lang w:val="uk-UA"/>
        </w:rPr>
        <w:t>желатинують</w:t>
      </w:r>
      <w:proofErr w:type="spellEnd"/>
      <w:r w:rsidRPr="008D58DC">
        <w:rPr>
          <w:sz w:val="28"/>
          <w:szCs w:val="28"/>
          <w:lang w:val="uk-UA"/>
        </w:rPr>
        <w:t xml:space="preserve"> нафту на</w:t>
      </w:r>
      <w:r>
        <w:rPr>
          <w:sz w:val="28"/>
          <w:szCs w:val="28"/>
          <w:lang w:val="uk-UA"/>
        </w:rPr>
        <w:t xml:space="preserve"> </w:t>
      </w:r>
      <w:r w:rsidRPr="008D58DC">
        <w:rPr>
          <w:sz w:val="28"/>
          <w:szCs w:val="28"/>
          <w:lang w:val="uk-UA"/>
        </w:rPr>
        <w:t xml:space="preserve">поверхні води </w:t>
      </w:r>
      <w:r w:rsidRPr="008D58DC">
        <w:rPr>
          <w:sz w:val="28"/>
          <w:szCs w:val="28"/>
          <w:lang w:val="uk-UA"/>
        </w:rPr>
        <w:lastRenderedPageBreak/>
        <w:t>або в пошкодженому танкері. Це розчини полімерів, які здатні</w:t>
      </w:r>
      <w:r>
        <w:rPr>
          <w:sz w:val="28"/>
          <w:szCs w:val="28"/>
          <w:lang w:val="uk-UA"/>
        </w:rPr>
        <w:t xml:space="preserve"> </w:t>
      </w:r>
      <w:r w:rsidRPr="008D58DC">
        <w:rPr>
          <w:sz w:val="28"/>
          <w:szCs w:val="28"/>
          <w:lang w:val="uk-UA"/>
        </w:rPr>
        <w:t>до утворення твердих продуктів під дією вологи, порошки синтетичних</w:t>
      </w:r>
      <w:r>
        <w:rPr>
          <w:sz w:val="28"/>
          <w:szCs w:val="28"/>
          <w:lang w:val="uk-UA"/>
        </w:rPr>
        <w:t xml:space="preserve"> </w:t>
      </w:r>
      <w:r w:rsidRPr="008D58DC">
        <w:rPr>
          <w:sz w:val="28"/>
          <w:szCs w:val="28"/>
          <w:lang w:val="uk-UA"/>
        </w:rPr>
        <w:t>високомолекулярних речовин та природних сполук, таких як желатин та</w:t>
      </w:r>
      <w:r>
        <w:rPr>
          <w:sz w:val="28"/>
          <w:szCs w:val="28"/>
          <w:lang w:val="uk-UA"/>
        </w:rPr>
        <w:t xml:space="preserve"> </w:t>
      </w:r>
      <w:r w:rsidRPr="008D58DC">
        <w:rPr>
          <w:sz w:val="28"/>
          <w:szCs w:val="28"/>
          <w:lang w:val="uk-UA"/>
        </w:rPr>
        <w:t>казеїн.</w:t>
      </w:r>
    </w:p>
    <w:p w:rsidR="005A0348" w:rsidRPr="008D58DC" w:rsidRDefault="005A0348" w:rsidP="005A0348">
      <w:pPr>
        <w:spacing w:line="360" w:lineRule="auto"/>
        <w:ind w:firstLine="709"/>
        <w:jc w:val="both"/>
        <w:rPr>
          <w:sz w:val="28"/>
          <w:szCs w:val="28"/>
          <w:lang w:val="uk-UA"/>
        </w:rPr>
      </w:pPr>
      <w:r w:rsidRPr="008D58DC">
        <w:rPr>
          <w:sz w:val="28"/>
          <w:szCs w:val="28"/>
          <w:lang w:val="uk-UA"/>
        </w:rPr>
        <w:t xml:space="preserve">Процес желатинування або </w:t>
      </w:r>
      <w:proofErr w:type="spellStart"/>
      <w:r w:rsidRPr="008D58DC">
        <w:rPr>
          <w:sz w:val="28"/>
          <w:szCs w:val="28"/>
          <w:lang w:val="uk-UA"/>
        </w:rPr>
        <w:t>гелеутворення</w:t>
      </w:r>
      <w:proofErr w:type="spellEnd"/>
      <w:r w:rsidRPr="008D58DC">
        <w:rPr>
          <w:sz w:val="28"/>
          <w:szCs w:val="28"/>
          <w:lang w:val="uk-UA"/>
        </w:rPr>
        <w:t xml:space="preserve"> включає хімічну реакцію</w:t>
      </w:r>
      <w:r>
        <w:rPr>
          <w:sz w:val="28"/>
          <w:szCs w:val="28"/>
          <w:lang w:val="uk-UA"/>
        </w:rPr>
        <w:t xml:space="preserve"> </w:t>
      </w:r>
      <w:r w:rsidRPr="008D58DC">
        <w:rPr>
          <w:sz w:val="28"/>
          <w:szCs w:val="28"/>
          <w:lang w:val="uk-UA"/>
        </w:rPr>
        <w:t>між двома введеними в сиру нафту рідинами органічного характеру. В</w:t>
      </w:r>
      <w:r>
        <w:rPr>
          <w:sz w:val="28"/>
          <w:szCs w:val="28"/>
          <w:lang w:val="uk-UA"/>
        </w:rPr>
        <w:t xml:space="preserve"> </w:t>
      </w:r>
      <w:r w:rsidRPr="008D58DC">
        <w:rPr>
          <w:sz w:val="28"/>
          <w:szCs w:val="28"/>
          <w:lang w:val="uk-UA"/>
        </w:rPr>
        <w:t>результаті утворюється компонент, який викликає загущення нафти.</w:t>
      </w:r>
    </w:p>
    <w:p w:rsidR="005A0348" w:rsidRPr="008D58DC" w:rsidRDefault="005A0348" w:rsidP="005A0348">
      <w:pPr>
        <w:spacing w:line="360" w:lineRule="auto"/>
        <w:ind w:firstLine="709"/>
        <w:jc w:val="both"/>
        <w:rPr>
          <w:sz w:val="28"/>
          <w:szCs w:val="28"/>
          <w:lang w:val="uk-UA"/>
        </w:rPr>
      </w:pPr>
      <w:r w:rsidRPr="008D58DC">
        <w:rPr>
          <w:sz w:val="28"/>
          <w:szCs w:val="28"/>
          <w:lang w:val="uk-UA"/>
        </w:rPr>
        <w:t>Утворений гель знаходиться на поверхні води у вигляді зв’язаної маси.</w:t>
      </w:r>
      <w:r>
        <w:rPr>
          <w:sz w:val="28"/>
          <w:szCs w:val="28"/>
          <w:lang w:val="uk-UA"/>
        </w:rPr>
        <w:t xml:space="preserve"> </w:t>
      </w:r>
      <w:r w:rsidRPr="008D58DC">
        <w:rPr>
          <w:sz w:val="28"/>
          <w:szCs w:val="28"/>
          <w:lang w:val="uk-UA"/>
        </w:rPr>
        <w:t xml:space="preserve">Існує два варіанти застосування </w:t>
      </w:r>
      <w:proofErr w:type="spellStart"/>
      <w:r w:rsidRPr="008D58DC">
        <w:rPr>
          <w:sz w:val="28"/>
          <w:szCs w:val="28"/>
          <w:lang w:val="uk-UA"/>
        </w:rPr>
        <w:t>затверджувачів</w:t>
      </w:r>
      <w:proofErr w:type="spellEnd"/>
      <w:r w:rsidRPr="008D58DC">
        <w:rPr>
          <w:sz w:val="28"/>
          <w:szCs w:val="28"/>
          <w:lang w:val="uk-UA"/>
        </w:rPr>
        <w:t>: в першому випадку</w:t>
      </w:r>
      <w:r>
        <w:rPr>
          <w:sz w:val="28"/>
          <w:szCs w:val="28"/>
          <w:lang w:val="uk-UA"/>
        </w:rPr>
        <w:t xml:space="preserve"> </w:t>
      </w:r>
      <w:proofErr w:type="spellStart"/>
      <w:r w:rsidRPr="008D58DC">
        <w:rPr>
          <w:sz w:val="28"/>
          <w:szCs w:val="28"/>
          <w:lang w:val="uk-UA"/>
        </w:rPr>
        <w:t>гелеутворюючі</w:t>
      </w:r>
      <w:proofErr w:type="spellEnd"/>
      <w:r w:rsidRPr="008D58DC">
        <w:rPr>
          <w:sz w:val="28"/>
          <w:szCs w:val="28"/>
          <w:lang w:val="uk-UA"/>
        </w:rPr>
        <w:t xml:space="preserve"> препарати наносяться на поверхню нафтової плями на всій</w:t>
      </w:r>
      <w:r>
        <w:rPr>
          <w:sz w:val="28"/>
          <w:szCs w:val="28"/>
          <w:lang w:val="uk-UA"/>
        </w:rPr>
        <w:t xml:space="preserve"> </w:t>
      </w:r>
      <w:r w:rsidRPr="008D58DC">
        <w:rPr>
          <w:sz w:val="28"/>
          <w:szCs w:val="28"/>
          <w:lang w:val="uk-UA"/>
        </w:rPr>
        <w:t xml:space="preserve">площі і периметром. Згідно з другим варіантом </w:t>
      </w:r>
      <w:proofErr w:type="spellStart"/>
      <w:r w:rsidRPr="008D58DC">
        <w:rPr>
          <w:sz w:val="28"/>
          <w:szCs w:val="28"/>
          <w:lang w:val="uk-UA"/>
        </w:rPr>
        <w:t>гелеутворення</w:t>
      </w:r>
      <w:proofErr w:type="spellEnd"/>
      <w:r w:rsidRPr="008D58DC">
        <w:rPr>
          <w:sz w:val="28"/>
          <w:szCs w:val="28"/>
          <w:lang w:val="uk-UA"/>
        </w:rPr>
        <w:t xml:space="preserve"> проводиться</w:t>
      </w:r>
      <w:r>
        <w:rPr>
          <w:sz w:val="28"/>
          <w:szCs w:val="28"/>
          <w:lang w:val="uk-UA"/>
        </w:rPr>
        <w:t xml:space="preserve"> </w:t>
      </w:r>
      <w:r w:rsidRPr="008D58DC">
        <w:rPr>
          <w:sz w:val="28"/>
          <w:szCs w:val="28"/>
          <w:lang w:val="uk-UA"/>
        </w:rPr>
        <w:t>безпосередньо в пошкодженому танкері. Іншим способом, який дозволяє</w:t>
      </w:r>
      <w:r>
        <w:rPr>
          <w:sz w:val="28"/>
          <w:szCs w:val="28"/>
          <w:lang w:val="uk-UA"/>
        </w:rPr>
        <w:t xml:space="preserve"> </w:t>
      </w:r>
      <w:r w:rsidRPr="008D58DC">
        <w:rPr>
          <w:sz w:val="28"/>
          <w:szCs w:val="28"/>
          <w:lang w:val="uk-UA"/>
        </w:rPr>
        <w:t>збирати нафту в умовах штормового моря, є загущення. За цим способом</w:t>
      </w:r>
      <w:r>
        <w:rPr>
          <w:sz w:val="28"/>
          <w:szCs w:val="28"/>
          <w:lang w:val="uk-UA"/>
        </w:rPr>
        <w:t xml:space="preserve"> </w:t>
      </w:r>
      <w:r w:rsidRPr="008D58DC">
        <w:rPr>
          <w:sz w:val="28"/>
          <w:szCs w:val="28"/>
          <w:lang w:val="uk-UA"/>
        </w:rPr>
        <w:t xml:space="preserve">обробці піддаються </w:t>
      </w:r>
      <w:proofErr w:type="spellStart"/>
      <w:r w:rsidRPr="008D58DC">
        <w:rPr>
          <w:sz w:val="28"/>
          <w:szCs w:val="28"/>
          <w:lang w:val="uk-UA"/>
        </w:rPr>
        <w:t>парафіни</w:t>
      </w:r>
      <w:proofErr w:type="spellEnd"/>
      <w:r w:rsidRPr="008D58DC">
        <w:rPr>
          <w:sz w:val="28"/>
          <w:szCs w:val="28"/>
          <w:lang w:val="uk-UA"/>
        </w:rPr>
        <w:t xml:space="preserve"> або відпрацьовані парафінові залишки, які</w:t>
      </w:r>
      <w:r>
        <w:rPr>
          <w:sz w:val="28"/>
          <w:szCs w:val="28"/>
          <w:lang w:val="uk-UA"/>
        </w:rPr>
        <w:t xml:space="preserve"> </w:t>
      </w:r>
      <w:r w:rsidRPr="008D58DC">
        <w:rPr>
          <w:sz w:val="28"/>
          <w:szCs w:val="28"/>
          <w:lang w:val="uk-UA"/>
        </w:rPr>
        <w:t>розпилюються за температури 70˚С. Добавка 15-20% парафіну приводить до</w:t>
      </w:r>
      <w:r>
        <w:rPr>
          <w:sz w:val="28"/>
          <w:szCs w:val="28"/>
          <w:lang w:val="uk-UA"/>
        </w:rPr>
        <w:t xml:space="preserve"> </w:t>
      </w:r>
      <w:proofErr w:type="spellStart"/>
      <w:r w:rsidRPr="008D58DC">
        <w:rPr>
          <w:sz w:val="28"/>
          <w:szCs w:val="28"/>
          <w:lang w:val="uk-UA"/>
        </w:rPr>
        <w:t>загущування</w:t>
      </w:r>
      <w:proofErr w:type="spellEnd"/>
      <w:r w:rsidRPr="008D58DC">
        <w:rPr>
          <w:sz w:val="28"/>
          <w:szCs w:val="28"/>
          <w:lang w:val="uk-UA"/>
        </w:rPr>
        <w:t xml:space="preserve"> сирої нафти [1</w:t>
      </w:r>
      <w:r w:rsidRPr="00DF781C">
        <w:rPr>
          <w:sz w:val="28"/>
          <w:szCs w:val="28"/>
        </w:rPr>
        <w:t>3</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Ще одним засобом боротьби з нафтою є так звані збирачі – хімічні</w:t>
      </w:r>
      <w:r>
        <w:rPr>
          <w:sz w:val="28"/>
          <w:szCs w:val="28"/>
          <w:lang w:val="uk-UA"/>
        </w:rPr>
        <w:t xml:space="preserve"> </w:t>
      </w:r>
      <w:r w:rsidRPr="008D58DC">
        <w:rPr>
          <w:sz w:val="28"/>
          <w:szCs w:val="28"/>
          <w:lang w:val="uk-UA"/>
        </w:rPr>
        <w:t>препарати на основі поверхнево-активних речовин, які сприяють значному</w:t>
      </w:r>
      <w:r>
        <w:rPr>
          <w:sz w:val="28"/>
          <w:szCs w:val="28"/>
          <w:lang w:val="uk-UA"/>
        </w:rPr>
        <w:t xml:space="preserve"> </w:t>
      </w:r>
      <w:r w:rsidRPr="008D58DC">
        <w:rPr>
          <w:sz w:val="28"/>
          <w:szCs w:val="28"/>
          <w:lang w:val="uk-UA"/>
        </w:rPr>
        <w:t>зменшенні площі розливу та збільшенні товщини шару плаваючої плівки.</w:t>
      </w:r>
    </w:p>
    <w:p w:rsidR="005A0348" w:rsidRPr="008D58DC" w:rsidRDefault="005A0348" w:rsidP="005A0348">
      <w:pPr>
        <w:spacing w:line="360" w:lineRule="auto"/>
        <w:ind w:firstLine="709"/>
        <w:jc w:val="both"/>
        <w:rPr>
          <w:sz w:val="28"/>
          <w:szCs w:val="28"/>
          <w:lang w:val="uk-UA"/>
        </w:rPr>
      </w:pPr>
      <w:r w:rsidRPr="008D58DC">
        <w:rPr>
          <w:sz w:val="28"/>
          <w:szCs w:val="28"/>
          <w:lang w:val="uk-UA"/>
        </w:rPr>
        <w:t>Крім ПАВ в склад збирачів нафти входять розчинники, такі як</w:t>
      </w:r>
      <w:r>
        <w:rPr>
          <w:sz w:val="28"/>
          <w:szCs w:val="28"/>
          <w:lang w:val="uk-UA"/>
        </w:rPr>
        <w:t xml:space="preserve"> </w:t>
      </w:r>
      <w:r w:rsidRPr="008D58DC">
        <w:rPr>
          <w:sz w:val="28"/>
          <w:szCs w:val="28"/>
          <w:lang w:val="uk-UA"/>
        </w:rPr>
        <w:t>низькомолекулярні спирти, неполярні розчинники з температурою кипіння</w:t>
      </w:r>
      <w:r>
        <w:rPr>
          <w:sz w:val="28"/>
          <w:szCs w:val="28"/>
          <w:lang w:val="uk-UA"/>
        </w:rPr>
        <w:t xml:space="preserve"> </w:t>
      </w:r>
      <w:r w:rsidRPr="008D58DC">
        <w:rPr>
          <w:sz w:val="28"/>
          <w:szCs w:val="28"/>
          <w:lang w:val="uk-UA"/>
        </w:rPr>
        <w:t xml:space="preserve">115-120˚С, </w:t>
      </w:r>
      <w:proofErr w:type="spellStart"/>
      <w:r w:rsidRPr="008D58DC">
        <w:rPr>
          <w:sz w:val="28"/>
          <w:szCs w:val="28"/>
          <w:lang w:val="uk-UA"/>
        </w:rPr>
        <w:t>гліколеві</w:t>
      </w:r>
      <w:proofErr w:type="spellEnd"/>
      <w:r w:rsidRPr="008D58DC">
        <w:rPr>
          <w:sz w:val="28"/>
          <w:szCs w:val="28"/>
          <w:lang w:val="uk-UA"/>
        </w:rPr>
        <w:t xml:space="preserve"> </w:t>
      </w:r>
      <w:proofErr w:type="spellStart"/>
      <w:r w:rsidRPr="008D58DC">
        <w:rPr>
          <w:sz w:val="28"/>
          <w:szCs w:val="28"/>
          <w:lang w:val="uk-UA"/>
        </w:rPr>
        <w:t>естери</w:t>
      </w:r>
      <w:proofErr w:type="spellEnd"/>
      <w:r w:rsidRPr="008D58DC">
        <w:rPr>
          <w:sz w:val="28"/>
          <w:szCs w:val="28"/>
          <w:lang w:val="uk-UA"/>
        </w:rPr>
        <w:t>. Ефект їх дії полягає у тиску, який створюється</w:t>
      </w:r>
      <w:r>
        <w:rPr>
          <w:sz w:val="28"/>
          <w:szCs w:val="28"/>
          <w:lang w:val="uk-UA"/>
        </w:rPr>
        <w:t xml:space="preserve"> </w:t>
      </w:r>
      <w:r w:rsidRPr="008D58DC">
        <w:rPr>
          <w:sz w:val="28"/>
          <w:szCs w:val="28"/>
          <w:lang w:val="uk-UA"/>
        </w:rPr>
        <w:t>мономолекулярною плівкою ПАВ в процесі їх розтікання поверхнею води.</w:t>
      </w:r>
    </w:p>
    <w:p w:rsidR="005A0348" w:rsidRPr="008D58DC" w:rsidRDefault="005A0348" w:rsidP="005A0348">
      <w:pPr>
        <w:spacing w:line="360" w:lineRule="auto"/>
        <w:ind w:firstLine="709"/>
        <w:jc w:val="both"/>
        <w:rPr>
          <w:sz w:val="28"/>
          <w:szCs w:val="28"/>
          <w:lang w:val="uk-UA"/>
        </w:rPr>
      </w:pPr>
      <w:r w:rsidRPr="008D58DC">
        <w:rPr>
          <w:sz w:val="28"/>
          <w:szCs w:val="28"/>
          <w:lang w:val="uk-UA"/>
        </w:rPr>
        <w:t>Для ліквідування наслідків після аварійних розливів використовуються</w:t>
      </w:r>
      <w:r>
        <w:rPr>
          <w:sz w:val="28"/>
          <w:szCs w:val="28"/>
          <w:lang w:val="uk-UA"/>
        </w:rPr>
        <w:t xml:space="preserve"> </w:t>
      </w:r>
      <w:proofErr w:type="spellStart"/>
      <w:r w:rsidRPr="008D58DC">
        <w:rPr>
          <w:sz w:val="28"/>
          <w:szCs w:val="28"/>
          <w:lang w:val="uk-UA"/>
        </w:rPr>
        <w:t>диспергуючі</w:t>
      </w:r>
      <w:proofErr w:type="spellEnd"/>
      <w:r w:rsidRPr="008D58DC">
        <w:rPr>
          <w:sz w:val="28"/>
          <w:szCs w:val="28"/>
          <w:lang w:val="uk-UA"/>
        </w:rPr>
        <w:t xml:space="preserve"> засоби. В склад </w:t>
      </w:r>
      <w:proofErr w:type="spellStart"/>
      <w:r w:rsidRPr="008D58DC">
        <w:rPr>
          <w:sz w:val="28"/>
          <w:szCs w:val="28"/>
          <w:lang w:val="uk-UA"/>
        </w:rPr>
        <w:t>диспергуючих</w:t>
      </w:r>
      <w:proofErr w:type="spellEnd"/>
      <w:r w:rsidRPr="008D58DC">
        <w:rPr>
          <w:sz w:val="28"/>
          <w:szCs w:val="28"/>
          <w:lang w:val="uk-UA"/>
        </w:rPr>
        <w:t xml:space="preserve"> речовин входять ПАР в суміші з</w:t>
      </w:r>
      <w:r>
        <w:rPr>
          <w:sz w:val="28"/>
          <w:szCs w:val="28"/>
          <w:lang w:val="uk-UA"/>
        </w:rPr>
        <w:t xml:space="preserve"> </w:t>
      </w:r>
      <w:r w:rsidRPr="008D58DC">
        <w:rPr>
          <w:sz w:val="28"/>
          <w:szCs w:val="28"/>
          <w:lang w:val="uk-UA"/>
        </w:rPr>
        <w:t>розчинниками. Як розчинники використовуються: вода, спирти (С2 – С10),</w:t>
      </w:r>
      <w:r>
        <w:rPr>
          <w:sz w:val="28"/>
          <w:szCs w:val="28"/>
          <w:lang w:val="uk-UA"/>
        </w:rPr>
        <w:t xml:space="preserve"> </w:t>
      </w:r>
      <w:r w:rsidRPr="008D58DC">
        <w:rPr>
          <w:sz w:val="28"/>
          <w:szCs w:val="28"/>
          <w:lang w:val="uk-UA"/>
        </w:rPr>
        <w:t xml:space="preserve">ароматичні та </w:t>
      </w:r>
      <w:proofErr w:type="spellStart"/>
      <w:r w:rsidRPr="008D58DC">
        <w:rPr>
          <w:sz w:val="28"/>
          <w:szCs w:val="28"/>
          <w:lang w:val="uk-UA"/>
        </w:rPr>
        <w:t>алкілзаміщенні</w:t>
      </w:r>
      <w:proofErr w:type="spellEnd"/>
      <w:r w:rsidRPr="008D58DC">
        <w:rPr>
          <w:sz w:val="28"/>
          <w:szCs w:val="28"/>
          <w:lang w:val="uk-UA"/>
        </w:rPr>
        <w:t xml:space="preserve"> вуглеводні [1</w:t>
      </w:r>
      <w:r w:rsidRPr="00DF781C">
        <w:rPr>
          <w:sz w:val="28"/>
          <w:szCs w:val="28"/>
        </w:rPr>
        <w:t>4</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Фізико-хімічні методи. Одним із методів ліквідації забруднення є</w:t>
      </w:r>
      <w:r>
        <w:rPr>
          <w:sz w:val="28"/>
          <w:szCs w:val="28"/>
          <w:lang w:val="uk-UA"/>
        </w:rPr>
        <w:t xml:space="preserve"> </w:t>
      </w:r>
      <w:r w:rsidRPr="008D58DC">
        <w:rPr>
          <w:sz w:val="28"/>
          <w:szCs w:val="28"/>
          <w:lang w:val="uk-UA"/>
        </w:rPr>
        <w:t>використання фізико-хімічного бону - пористого матеріалу, просоченого</w:t>
      </w:r>
      <w:r>
        <w:rPr>
          <w:sz w:val="28"/>
          <w:szCs w:val="28"/>
          <w:lang w:val="uk-UA"/>
        </w:rPr>
        <w:t xml:space="preserve"> </w:t>
      </w:r>
      <w:proofErr w:type="spellStart"/>
      <w:r w:rsidRPr="008D58DC">
        <w:rPr>
          <w:sz w:val="28"/>
          <w:szCs w:val="28"/>
          <w:lang w:val="uk-UA"/>
        </w:rPr>
        <w:t>сорбувальною</w:t>
      </w:r>
      <w:proofErr w:type="spellEnd"/>
      <w:r w:rsidRPr="008D58DC">
        <w:rPr>
          <w:sz w:val="28"/>
          <w:szCs w:val="28"/>
          <w:lang w:val="uk-UA"/>
        </w:rPr>
        <w:t xml:space="preserve"> речовиною. Обмежити нафтовий розлив можна шляхом</w:t>
      </w:r>
      <w:r>
        <w:rPr>
          <w:sz w:val="28"/>
          <w:szCs w:val="28"/>
          <w:lang w:val="uk-UA"/>
        </w:rPr>
        <w:t xml:space="preserve"> </w:t>
      </w:r>
      <w:r w:rsidRPr="008D58DC">
        <w:rPr>
          <w:sz w:val="28"/>
          <w:szCs w:val="28"/>
          <w:lang w:val="uk-UA"/>
        </w:rPr>
        <w:t xml:space="preserve">отримання пінопласту на водяній поверхні (шляхом </w:t>
      </w:r>
      <w:proofErr w:type="spellStart"/>
      <w:r w:rsidRPr="008D58DC">
        <w:rPr>
          <w:sz w:val="28"/>
          <w:szCs w:val="28"/>
          <w:lang w:val="uk-UA"/>
        </w:rPr>
        <w:t>піноутворення</w:t>
      </w:r>
      <w:proofErr w:type="spellEnd"/>
      <w:r w:rsidRPr="008D58DC">
        <w:rPr>
          <w:sz w:val="28"/>
          <w:szCs w:val="28"/>
          <w:lang w:val="uk-UA"/>
        </w:rPr>
        <w:t>). Це</w:t>
      </w:r>
      <w:r>
        <w:rPr>
          <w:sz w:val="28"/>
          <w:szCs w:val="28"/>
          <w:lang w:val="uk-UA"/>
        </w:rPr>
        <w:t xml:space="preserve"> </w:t>
      </w:r>
      <w:r w:rsidRPr="008D58DC">
        <w:rPr>
          <w:sz w:val="28"/>
          <w:szCs w:val="28"/>
          <w:lang w:val="uk-UA"/>
        </w:rPr>
        <w:lastRenderedPageBreak/>
        <w:t>дозволяє комплексно вирішити питання попередження розтікання нафти з</w:t>
      </w:r>
      <w:r>
        <w:rPr>
          <w:sz w:val="28"/>
          <w:szCs w:val="28"/>
          <w:lang w:val="uk-UA"/>
        </w:rPr>
        <w:t xml:space="preserve"> </w:t>
      </w:r>
      <w:r w:rsidRPr="008D58DC">
        <w:rPr>
          <w:sz w:val="28"/>
          <w:szCs w:val="28"/>
          <w:lang w:val="uk-UA"/>
        </w:rPr>
        <w:t>одночасним збором її, оскільки утворений бар’єр із пінопласту поглинає</w:t>
      </w:r>
      <w:r>
        <w:rPr>
          <w:sz w:val="28"/>
          <w:szCs w:val="28"/>
          <w:lang w:val="uk-UA"/>
        </w:rPr>
        <w:t xml:space="preserve"> </w:t>
      </w:r>
      <w:r w:rsidRPr="008D58DC">
        <w:rPr>
          <w:sz w:val="28"/>
          <w:szCs w:val="28"/>
          <w:lang w:val="uk-UA"/>
        </w:rPr>
        <w:t>нафту. Одержують пінопласт шляхом перемішування поліефіру з розчином</w:t>
      </w:r>
      <w:r>
        <w:rPr>
          <w:sz w:val="28"/>
          <w:szCs w:val="28"/>
          <w:lang w:val="uk-UA"/>
        </w:rPr>
        <w:t xml:space="preserve"> </w:t>
      </w:r>
      <w:r w:rsidRPr="008D58DC">
        <w:rPr>
          <w:sz w:val="28"/>
          <w:szCs w:val="28"/>
          <w:lang w:val="uk-UA"/>
        </w:rPr>
        <w:t xml:space="preserve">сечовини та подальшим додаванням </w:t>
      </w:r>
      <w:proofErr w:type="spellStart"/>
      <w:r w:rsidRPr="008D58DC">
        <w:rPr>
          <w:sz w:val="28"/>
          <w:szCs w:val="28"/>
          <w:lang w:val="uk-UA"/>
        </w:rPr>
        <w:t>толуілендиізонату</w:t>
      </w:r>
      <w:proofErr w:type="spellEnd"/>
      <w:r w:rsidRPr="008D58DC">
        <w:rPr>
          <w:sz w:val="28"/>
          <w:szCs w:val="28"/>
          <w:lang w:val="uk-UA"/>
        </w:rPr>
        <w:t>. Після затвердіння</w:t>
      </w:r>
      <w:r>
        <w:rPr>
          <w:sz w:val="28"/>
          <w:szCs w:val="28"/>
          <w:lang w:val="uk-UA"/>
        </w:rPr>
        <w:t xml:space="preserve"> </w:t>
      </w:r>
      <w:r w:rsidRPr="008D58DC">
        <w:rPr>
          <w:sz w:val="28"/>
          <w:szCs w:val="28"/>
          <w:lang w:val="uk-UA"/>
        </w:rPr>
        <w:t>пінопласт відмивають від нафти, використовуючи вуглеводневі розчинники</w:t>
      </w:r>
      <w:r>
        <w:rPr>
          <w:sz w:val="28"/>
          <w:szCs w:val="28"/>
          <w:lang w:val="uk-UA"/>
        </w:rPr>
        <w:t xml:space="preserve"> </w:t>
      </w:r>
      <w:r w:rsidRPr="008D58DC">
        <w:rPr>
          <w:sz w:val="28"/>
          <w:szCs w:val="28"/>
          <w:lang w:val="uk-UA"/>
        </w:rPr>
        <w:t>[1</w:t>
      </w:r>
      <w:r w:rsidRPr="005A0348">
        <w:rPr>
          <w:sz w:val="28"/>
          <w:szCs w:val="28"/>
          <w:lang w:val="uk-UA"/>
        </w:rPr>
        <w:t>5</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Ефективним є використання поліуретанової піни, яку можна отримати</w:t>
      </w:r>
      <w:r>
        <w:rPr>
          <w:sz w:val="28"/>
          <w:szCs w:val="28"/>
          <w:lang w:val="uk-UA"/>
        </w:rPr>
        <w:t xml:space="preserve"> </w:t>
      </w:r>
      <w:r w:rsidRPr="008D58DC">
        <w:rPr>
          <w:sz w:val="28"/>
          <w:szCs w:val="28"/>
          <w:lang w:val="uk-UA"/>
        </w:rPr>
        <w:t>за допомогою реакції двох рідин. Проходить стократне збільшення об’єму</w:t>
      </w:r>
      <w:r>
        <w:rPr>
          <w:sz w:val="28"/>
          <w:szCs w:val="28"/>
          <w:lang w:val="uk-UA"/>
        </w:rPr>
        <w:t xml:space="preserve"> </w:t>
      </w:r>
      <w:r w:rsidRPr="008D58DC">
        <w:rPr>
          <w:sz w:val="28"/>
          <w:szCs w:val="28"/>
          <w:lang w:val="uk-UA"/>
        </w:rPr>
        <w:t>суміші, яку подрібнюють на двох сантиметрові кубики та покривають ними</w:t>
      </w:r>
      <w:r>
        <w:rPr>
          <w:sz w:val="28"/>
          <w:szCs w:val="28"/>
          <w:lang w:val="uk-UA"/>
        </w:rPr>
        <w:t xml:space="preserve"> </w:t>
      </w:r>
      <w:r w:rsidRPr="008D58DC">
        <w:rPr>
          <w:sz w:val="28"/>
          <w:szCs w:val="28"/>
          <w:lang w:val="uk-UA"/>
        </w:rPr>
        <w:t>поверхню розливу. Вихід абсорбованої нафти становить 80%. Після такої</w:t>
      </w:r>
      <w:r>
        <w:rPr>
          <w:sz w:val="28"/>
          <w:szCs w:val="28"/>
          <w:lang w:val="uk-UA"/>
        </w:rPr>
        <w:t xml:space="preserve"> </w:t>
      </w:r>
      <w:r w:rsidRPr="008D58DC">
        <w:rPr>
          <w:sz w:val="28"/>
          <w:szCs w:val="28"/>
          <w:lang w:val="uk-UA"/>
        </w:rPr>
        <w:t>процедури піну можливо використовувати знову [1</w:t>
      </w:r>
      <w:r w:rsidRPr="005A0348">
        <w:rPr>
          <w:sz w:val="28"/>
          <w:szCs w:val="28"/>
        </w:rPr>
        <w:t>3</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Для видалення нафтових забруднюючих речовин з морської поверхні</w:t>
      </w:r>
      <w:r>
        <w:rPr>
          <w:sz w:val="28"/>
          <w:szCs w:val="28"/>
          <w:lang w:val="uk-UA"/>
        </w:rPr>
        <w:t xml:space="preserve"> </w:t>
      </w:r>
      <w:r w:rsidRPr="008D58DC">
        <w:rPr>
          <w:sz w:val="28"/>
          <w:szCs w:val="28"/>
          <w:lang w:val="uk-UA"/>
        </w:rPr>
        <w:t>раніше інших фізико-хімічних засобів стали застосовувати сорбенти –</w:t>
      </w:r>
      <w:r>
        <w:rPr>
          <w:sz w:val="28"/>
          <w:szCs w:val="28"/>
          <w:lang w:val="uk-UA"/>
        </w:rPr>
        <w:t xml:space="preserve"> </w:t>
      </w:r>
      <w:r w:rsidRPr="008D58DC">
        <w:rPr>
          <w:sz w:val="28"/>
          <w:szCs w:val="28"/>
          <w:lang w:val="uk-UA"/>
        </w:rPr>
        <w:t>речовини, які в результаті абсорбції, адсорбції та адгезії поглинають нафту.</w:t>
      </w:r>
    </w:p>
    <w:p w:rsidR="005A0348" w:rsidRPr="008D58DC" w:rsidRDefault="005A0348" w:rsidP="005A0348">
      <w:pPr>
        <w:spacing w:line="360" w:lineRule="auto"/>
        <w:ind w:firstLine="709"/>
        <w:jc w:val="both"/>
        <w:rPr>
          <w:sz w:val="28"/>
          <w:szCs w:val="28"/>
          <w:lang w:val="uk-UA"/>
        </w:rPr>
      </w:pPr>
      <w:r w:rsidRPr="008D58DC">
        <w:rPr>
          <w:sz w:val="28"/>
          <w:szCs w:val="28"/>
          <w:lang w:val="uk-UA"/>
        </w:rPr>
        <w:t>Як сорбенти використовували рослинні залишки (дерев’яна стружка, соснова</w:t>
      </w:r>
      <w:r>
        <w:rPr>
          <w:sz w:val="28"/>
          <w:szCs w:val="28"/>
          <w:lang w:val="uk-UA"/>
        </w:rPr>
        <w:t xml:space="preserve"> </w:t>
      </w:r>
      <w:r w:rsidRPr="008D58DC">
        <w:rPr>
          <w:sz w:val="28"/>
          <w:szCs w:val="28"/>
          <w:lang w:val="uk-UA"/>
        </w:rPr>
        <w:t>кора, соняшникова лузга, солома, торф, морська рослинність та ін.) та</w:t>
      </w:r>
      <w:r>
        <w:rPr>
          <w:sz w:val="28"/>
          <w:szCs w:val="28"/>
          <w:lang w:val="uk-UA"/>
        </w:rPr>
        <w:t xml:space="preserve"> </w:t>
      </w:r>
      <w:r w:rsidRPr="008D58DC">
        <w:rPr>
          <w:sz w:val="28"/>
          <w:szCs w:val="28"/>
          <w:lang w:val="uk-UA"/>
        </w:rPr>
        <w:t>пористі мінеральні матеріали (вулканічний попіл, перліт, вермикуліт,</w:t>
      </w:r>
      <w:r>
        <w:rPr>
          <w:sz w:val="28"/>
          <w:szCs w:val="28"/>
          <w:lang w:val="uk-UA"/>
        </w:rPr>
        <w:t xml:space="preserve"> </w:t>
      </w:r>
      <w:r w:rsidRPr="008D58DC">
        <w:rPr>
          <w:sz w:val="28"/>
          <w:szCs w:val="28"/>
          <w:lang w:val="uk-UA"/>
        </w:rPr>
        <w:t>керамзит та ін.). Іноді два компоненти модифікують, як, наприклад</w:t>
      </w:r>
      <w:r>
        <w:rPr>
          <w:sz w:val="28"/>
          <w:szCs w:val="28"/>
          <w:lang w:val="uk-UA"/>
        </w:rPr>
        <w:t xml:space="preserve"> </w:t>
      </w:r>
      <w:r w:rsidRPr="008D58DC">
        <w:rPr>
          <w:sz w:val="28"/>
          <w:szCs w:val="28"/>
          <w:lang w:val="uk-UA"/>
        </w:rPr>
        <w:t>використання целюлозного волокна карбонату кальцію та каоліну [1</w:t>
      </w:r>
      <w:r w:rsidRPr="00DF781C">
        <w:rPr>
          <w:sz w:val="28"/>
          <w:szCs w:val="28"/>
        </w:rPr>
        <w:t>6</w:t>
      </w:r>
      <w:r w:rsidRPr="008D58DC">
        <w:rPr>
          <w:sz w:val="28"/>
          <w:szCs w:val="28"/>
          <w:lang w:val="uk-UA"/>
        </w:rPr>
        <w:t>]</w:t>
      </w:r>
      <w:r>
        <w:rPr>
          <w:sz w:val="28"/>
          <w:szCs w:val="28"/>
          <w:lang w:val="uk-UA"/>
        </w:rPr>
        <w:t xml:space="preserve"> </w:t>
      </w:r>
    </w:p>
    <w:p w:rsidR="005A0348" w:rsidRPr="008D58DC" w:rsidRDefault="005A0348" w:rsidP="005A0348">
      <w:pPr>
        <w:spacing w:line="360" w:lineRule="auto"/>
        <w:ind w:firstLine="709"/>
        <w:jc w:val="both"/>
        <w:rPr>
          <w:sz w:val="28"/>
          <w:szCs w:val="28"/>
          <w:lang w:val="uk-UA"/>
        </w:rPr>
      </w:pPr>
      <w:r w:rsidRPr="008D58DC">
        <w:rPr>
          <w:sz w:val="28"/>
          <w:szCs w:val="28"/>
          <w:lang w:val="uk-UA"/>
        </w:rPr>
        <w:t xml:space="preserve">Для підвищення плавучості та </w:t>
      </w:r>
      <w:proofErr w:type="spellStart"/>
      <w:r w:rsidRPr="008D58DC">
        <w:rPr>
          <w:sz w:val="28"/>
          <w:szCs w:val="28"/>
          <w:lang w:val="uk-UA"/>
        </w:rPr>
        <w:t>сорбційної</w:t>
      </w:r>
      <w:proofErr w:type="spellEnd"/>
      <w:r w:rsidRPr="008D58DC">
        <w:rPr>
          <w:sz w:val="28"/>
          <w:szCs w:val="28"/>
          <w:lang w:val="uk-UA"/>
        </w:rPr>
        <w:t xml:space="preserve"> здатності матеріали піддають</w:t>
      </w:r>
      <w:r>
        <w:rPr>
          <w:sz w:val="28"/>
          <w:szCs w:val="28"/>
          <w:lang w:val="uk-UA"/>
        </w:rPr>
        <w:t xml:space="preserve"> </w:t>
      </w:r>
      <w:r w:rsidRPr="008D58DC">
        <w:rPr>
          <w:sz w:val="28"/>
          <w:szCs w:val="28"/>
          <w:lang w:val="uk-UA"/>
        </w:rPr>
        <w:t>спеціальній обробці – гідрофобізації. Для цього використовуються амонійні,</w:t>
      </w:r>
      <w:r>
        <w:rPr>
          <w:sz w:val="28"/>
          <w:szCs w:val="28"/>
          <w:lang w:val="uk-UA"/>
        </w:rPr>
        <w:t xml:space="preserve"> </w:t>
      </w:r>
      <w:r w:rsidRPr="008D58DC">
        <w:rPr>
          <w:sz w:val="28"/>
          <w:szCs w:val="28"/>
          <w:lang w:val="uk-UA"/>
        </w:rPr>
        <w:t xml:space="preserve">амінні солі карбонової кислоти, </w:t>
      </w:r>
      <w:proofErr w:type="spellStart"/>
      <w:r w:rsidRPr="008D58DC">
        <w:rPr>
          <w:sz w:val="28"/>
          <w:szCs w:val="28"/>
          <w:lang w:val="uk-UA"/>
        </w:rPr>
        <w:t>хлорсилани</w:t>
      </w:r>
      <w:proofErr w:type="spellEnd"/>
      <w:r w:rsidRPr="008D58DC">
        <w:rPr>
          <w:sz w:val="28"/>
          <w:szCs w:val="28"/>
          <w:lang w:val="uk-UA"/>
        </w:rPr>
        <w:t xml:space="preserve">, </w:t>
      </w:r>
      <w:proofErr w:type="spellStart"/>
      <w:r w:rsidRPr="008D58DC">
        <w:rPr>
          <w:sz w:val="28"/>
          <w:szCs w:val="28"/>
          <w:lang w:val="uk-UA"/>
        </w:rPr>
        <w:t>тетрахлористий</w:t>
      </w:r>
      <w:proofErr w:type="spellEnd"/>
      <w:r w:rsidRPr="008D58DC">
        <w:rPr>
          <w:sz w:val="28"/>
          <w:szCs w:val="28"/>
          <w:lang w:val="uk-UA"/>
        </w:rPr>
        <w:t xml:space="preserve"> кремній,</w:t>
      </w:r>
      <w:r>
        <w:rPr>
          <w:sz w:val="28"/>
          <w:szCs w:val="28"/>
          <w:lang w:val="uk-UA"/>
        </w:rPr>
        <w:t xml:space="preserve"> </w:t>
      </w:r>
      <w:r w:rsidRPr="008D58DC">
        <w:rPr>
          <w:sz w:val="28"/>
          <w:szCs w:val="28"/>
          <w:lang w:val="uk-UA"/>
        </w:rPr>
        <w:t>мінеральні масла та ін. Таким чином, сорбент, покритий тонким шаром</w:t>
      </w:r>
      <w:r>
        <w:rPr>
          <w:sz w:val="28"/>
          <w:szCs w:val="28"/>
          <w:lang w:val="uk-UA"/>
        </w:rPr>
        <w:t xml:space="preserve"> </w:t>
      </w:r>
      <w:r w:rsidRPr="008D58DC">
        <w:rPr>
          <w:sz w:val="28"/>
          <w:szCs w:val="28"/>
          <w:lang w:val="uk-UA"/>
        </w:rPr>
        <w:t>полімеру, набуває гідрофільних властивостей і подібність до нафтопродуктів,</w:t>
      </w:r>
      <w:r>
        <w:rPr>
          <w:sz w:val="28"/>
          <w:szCs w:val="28"/>
          <w:lang w:val="uk-UA"/>
        </w:rPr>
        <w:t xml:space="preserve"> </w:t>
      </w:r>
      <w:r w:rsidRPr="008D58DC">
        <w:rPr>
          <w:sz w:val="28"/>
          <w:szCs w:val="28"/>
          <w:lang w:val="uk-UA"/>
        </w:rPr>
        <w:t xml:space="preserve">також підвищується його </w:t>
      </w:r>
      <w:proofErr w:type="spellStart"/>
      <w:r w:rsidRPr="008D58DC">
        <w:rPr>
          <w:sz w:val="28"/>
          <w:szCs w:val="28"/>
          <w:lang w:val="uk-UA"/>
        </w:rPr>
        <w:t>сорбційна</w:t>
      </w:r>
      <w:proofErr w:type="spellEnd"/>
      <w:r w:rsidRPr="008D58DC">
        <w:rPr>
          <w:sz w:val="28"/>
          <w:szCs w:val="28"/>
          <w:lang w:val="uk-UA"/>
        </w:rPr>
        <w:t xml:space="preserve"> здатність [</w:t>
      </w:r>
      <w:r w:rsidRPr="00DF781C">
        <w:rPr>
          <w:sz w:val="28"/>
          <w:szCs w:val="28"/>
        </w:rPr>
        <w:t>17</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Широкого застосування також набули синтетичні матеріали</w:t>
      </w:r>
      <w:r>
        <w:rPr>
          <w:sz w:val="28"/>
          <w:szCs w:val="28"/>
          <w:lang w:val="uk-UA"/>
        </w:rPr>
        <w:t xml:space="preserve"> </w:t>
      </w:r>
      <w:r w:rsidRPr="008D58DC">
        <w:rPr>
          <w:sz w:val="28"/>
          <w:szCs w:val="28"/>
          <w:lang w:val="uk-UA"/>
        </w:rPr>
        <w:t>(полівінілхлорид, нейлон, поліпропілен, природні та синтетичні латекси та</w:t>
      </w:r>
      <w:r>
        <w:rPr>
          <w:sz w:val="28"/>
          <w:szCs w:val="28"/>
          <w:lang w:val="uk-UA"/>
        </w:rPr>
        <w:t xml:space="preserve"> </w:t>
      </w:r>
      <w:proofErr w:type="spellStart"/>
      <w:r w:rsidRPr="008D58DC">
        <w:rPr>
          <w:sz w:val="28"/>
          <w:szCs w:val="28"/>
          <w:lang w:val="uk-UA"/>
        </w:rPr>
        <w:t>каучуки</w:t>
      </w:r>
      <w:proofErr w:type="spellEnd"/>
      <w:r w:rsidRPr="008D58DC">
        <w:rPr>
          <w:sz w:val="28"/>
          <w:szCs w:val="28"/>
          <w:lang w:val="uk-UA"/>
        </w:rPr>
        <w:t>) [</w:t>
      </w:r>
      <w:r w:rsidRPr="00DF781C">
        <w:rPr>
          <w:sz w:val="28"/>
          <w:szCs w:val="28"/>
          <w:lang w:val="uk-UA"/>
        </w:rPr>
        <w:t>18</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Фізико – хімічні методи широко використовують для очищення стічних</w:t>
      </w:r>
      <w:r>
        <w:rPr>
          <w:sz w:val="28"/>
          <w:szCs w:val="28"/>
          <w:lang w:val="uk-UA"/>
        </w:rPr>
        <w:t xml:space="preserve"> </w:t>
      </w:r>
      <w:r w:rsidRPr="008D58DC">
        <w:rPr>
          <w:sz w:val="28"/>
          <w:szCs w:val="28"/>
          <w:lang w:val="uk-UA"/>
        </w:rPr>
        <w:t>вод промислових підприємств. До фізико-хімічних методів очищення</w:t>
      </w:r>
      <w:r>
        <w:rPr>
          <w:sz w:val="28"/>
          <w:szCs w:val="28"/>
          <w:lang w:val="uk-UA"/>
        </w:rPr>
        <w:t xml:space="preserve"> </w:t>
      </w:r>
      <w:proofErr w:type="spellStart"/>
      <w:r w:rsidRPr="008D58DC">
        <w:rPr>
          <w:sz w:val="28"/>
          <w:szCs w:val="28"/>
          <w:lang w:val="uk-UA"/>
        </w:rPr>
        <w:lastRenderedPageBreak/>
        <w:t>нафтовмісних</w:t>
      </w:r>
      <w:proofErr w:type="spellEnd"/>
      <w:r w:rsidRPr="008D58DC">
        <w:rPr>
          <w:sz w:val="28"/>
          <w:szCs w:val="28"/>
          <w:lang w:val="uk-UA"/>
        </w:rPr>
        <w:t xml:space="preserve"> стічних вод відносять флотацію, адсорбцію, екстракцію, </w:t>
      </w:r>
      <w:r>
        <w:rPr>
          <w:sz w:val="28"/>
          <w:szCs w:val="28"/>
          <w:lang w:val="uk-UA"/>
        </w:rPr>
        <w:t xml:space="preserve"> </w:t>
      </w:r>
      <w:r w:rsidRPr="008D58DC">
        <w:rPr>
          <w:sz w:val="28"/>
          <w:szCs w:val="28"/>
          <w:lang w:val="uk-UA"/>
        </w:rPr>
        <w:t>електрохімічні та термічні методи [</w:t>
      </w:r>
      <w:r w:rsidRPr="00DF781C">
        <w:rPr>
          <w:sz w:val="28"/>
          <w:szCs w:val="28"/>
          <w:lang w:val="uk-UA"/>
        </w:rPr>
        <w:t>19</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Метод напірної флотації полягає у розчиненні повітря в стічній воді</w:t>
      </w:r>
      <w:r>
        <w:rPr>
          <w:sz w:val="28"/>
          <w:szCs w:val="28"/>
          <w:lang w:val="uk-UA"/>
        </w:rPr>
        <w:t xml:space="preserve"> </w:t>
      </w:r>
      <w:r w:rsidRPr="008D58DC">
        <w:rPr>
          <w:sz w:val="28"/>
          <w:szCs w:val="28"/>
          <w:lang w:val="uk-UA"/>
        </w:rPr>
        <w:t>під тиском із наступним виділенням його в процесі зниження тиску у вигляді</w:t>
      </w:r>
      <w:r>
        <w:rPr>
          <w:sz w:val="28"/>
          <w:szCs w:val="28"/>
          <w:lang w:val="uk-UA"/>
        </w:rPr>
        <w:t xml:space="preserve"> </w:t>
      </w:r>
      <w:r w:rsidRPr="008D58DC">
        <w:rPr>
          <w:sz w:val="28"/>
          <w:szCs w:val="28"/>
          <w:lang w:val="uk-UA"/>
        </w:rPr>
        <w:t>дрібних бульбашок, які піднімають частинки нафтопродуктів на поверхню</w:t>
      </w:r>
      <w:r>
        <w:rPr>
          <w:sz w:val="28"/>
          <w:szCs w:val="28"/>
          <w:lang w:val="uk-UA"/>
        </w:rPr>
        <w:t xml:space="preserve"> </w:t>
      </w:r>
      <w:r w:rsidRPr="008D58DC">
        <w:rPr>
          <w:sz w:val="28"/>
          <w:szCs w:val="28"/>
          <w:lang w:val="uk-UA"/>
        </w:rPr>
        <w:t>води. Для підвищення ефективності таких установок у стічні води вводять</w:t>
      </w:r>
      <w:r>
        <w:rPr>
          <w:sz w:val="28"/>
          <w:szCs w:val="28"/>
          <w:lang w:val="uk-UA"/>
        </w:rPr>
        <w:t xml:space="preserve"> </w:t>
      </w:r>
      <w:r w:rsidRPr="008D58DC">
        <w:rPr>
          <w:sz w:val="28"/>
          <w:szCs w:val="28"/>
          <w:lang w:val="uk-UA"/>
        </w:rPr>
        <w:t>реагенти: коагулянти та флокулянти. Застосування такого методу дозволяє</w:t>
      </w:r>
      <w:r>
        <w:rPr>
          <w:sz w:val="28"/>
          <w:szCs w:val="28"/>
          <w:lang w:val="uk-UA"/>
        </w:rPr>
        <w:t xml:space="preserve"> </w:t>
      </w:r>
      <w:r w:rsidRPr="008D58DC">
        <w:rPr>
          <w:sz w:val="28"/>
          <w:szCs w:val="28"/>
          <w:lang w:val="uk-UA"/>
        </w:rPr>
        <w:t>знизити вміст нафти та нафтопродуктів на 80 – 90% [2</w:t>
      </w:r>
      <w:r w:rsidRPr="00DF781C">
        <w:rPr>
          <w:sz w:val="28"/>
          <w:szCs w:val="28"/>
        </w:rPr>
        <w:t>0</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Адсорбцію широко використовують для глибокого очищення</w:t>
      </w:r>
      <w:r>
        <w:rPr>
          <w:sz w:val="28"/>
          <w:szCs w:val="28"/>
          <w:lang w:val="uk-UA"/>
        </w:rPr>
        <w:t xml:space="preserve"> </w:t>
      </w:r>
      <w:r w:rsidRPr="008D58DC">
        <w:rPr>
          <w:sz w:val="28"/>
          <w:szCs w:val="28"/>
          <w:lang w:val="uk-UA"/>
        </w:rPr>
        <w:t>забруднених нафтопродуктами стічних вод. В залежності від характеру</w:t>
      </w:r>
      <w:r>
        <w:rPr>
          <w:sz w:val="28"/>
          <w:szCs w:val="28"/>
          <w:lang w:val="uk-UA"/>
        </w:rPr>
        <w:t xml:space="preserve"> </w:t>
      </w:r>
      <w:proofErr w:type="spellStart"/>
      <w:r w:rsidRPr="008D58DC">
        <w:rPr>
          <w:sz w:val="28"/>
          <w:szCs w:val="28"/>
          <w:lang w:val="uk-UA"/>
        </w:rPr>
        <w:t>сорбційної</w:t>
      </w:r>
      <w:proofErr w:type="spellEnd"/>
      <w:r w:rsidRPr="008D58DC">
        <w:rPr>
          <w:sz w:val="28"/>
          <w:szCs w:val="28"/>
          <w:lang w:val="uk-UA"/>
        </w:rPr>
        <w:t xml:space="preserve"> взаємодії </w:t>
      </w:r>
      <w:proofErr w:type="spellStart"/>
      <w:r w:rsidRPr="008D58DC">
        <w:rPr>
          <w:sz w:val="28"/>
          <w:szCs w:val="28"/>
          <w:lang w:val="uk-UA"/>
        </w:rPr>
        <w:t>адсорбату</w:t>
      </w:r>
      <w:proofErr w:type="spellEnd"/>
      <w:r w:rsidRPr="008D58DC">
        <w:rPr>
          <w:sz w:val="28"/>
          <w:szCs w:val="28"/>
          <w:lang w:val="uk-UA"/>
        </w:rPr>
        <w:t xml:space="preserve"> та </w:t>
      </w:r>
      <w:proofErr w:type="spellStart"/>
      <w:r w:rsidRPr="008D58DC">
        <w:rPr>
          <w:sz w:val="28"/>
          <w:szCs w:val="28"/>
          <w:lang w:val="uk-UA"/>
        </w:rPr>
        <w:t>адсорбента</w:t>
      </w:r>
      <w:proofErr w:type="spellEnd"/>
      <w:r w:rsidRPr="008D58DC">
        <w:rPr>
          <w:sz w:val="28"/>
          <w:szCs w:val="28"/>
          <w:lang w:val="uk-UA"/>
        </w:rPr>
        <w:t xml:space="preserve"> розрізняють фізичну</w:t>
      </w:r>
      <w:r>
        <w:rPr>
          <w:sz w:val="28"/>
          <w:szCs w:val="28"/>
          <w:lang w:val="uk-UA"/>
        </w:rPr>
        <w:t xml:space="preserve"> </w:t>
      </w:r>
      <w:r w:rsidRPr="008D58DC">
        <w:rPr>
          <w:sz w:val="28"/>
          <w:szCs w:val="28"/>
          <w:lang w:val="uk-UA"/>
        </w:rPr>
        <w:t>адсорбцію, хемосорбцію та активовану адсорбцію. Як адсорбенти</w:t>
      </w:r>
      <w:r>
        <w:rPr>
          <w:sz w:val="28"/>
          <w:szCs w:val="28"/>
          <w:lang w:val="uk-UA"/>
        </w:rPr>
        <w:t xml:space="preserve"> </w:t>
      </w:r>
      <w:r w:rsidRPr="008D58DC">
        <w:rPr>
          <w:sz w:val="28"/>
          <w:szCs w:val="28"/>
          <w:lang w:val="uk-UA"/>
        </w:rPr>
        <w:t>використовують активоване вугілля, синтетичні сорбенти та деякі відходи</w:t>
      </w:r>
      <w:r>
        <w:rPr>
          <w:sz w:val="28"/>
          <w:szCs w:val="28"/>
          <w:lang w:val="uk-UA"/>
        </w:rPr>
        <w:t xml:space="preserve"> </w:t>
      </w:r>
      <w:r w:rsidRPr="008D58DC">
        <w:rPr>
          <w:sz w:val="28"/>
          <w:szCs w:val="28"/>
          <w:lang w:val="uk-UA"/>
        </w:rPr>
        <w:t>промисловості [</w:t>
      </w:r>
      <w:r w:rsidRPr="00DF781C">
        <w:rPr>
          <w:sz w:val="28"/>
          <w:szCs w:val="28"/>
        </w:rPr>
        <w:t>21, 22</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Метод екстракції полягає в багатоступеневому змішуванню стічної</w:t>
      </w:r>
      <w:r>
        <w:rPr>
          <w:sz w:val="28"/>
          <w:szCs w:val="28"/>
          <w:lang w:val="uk-UA"/>
        </w:rPr>
        <w:t xml:space="preserve"> </w:t>
      </w:r>
      <w:r w:rsidRPr="008D58DC">
        <w:rPr>
          <w:sz w:val="28"/>
          <w:szCs w:val="28"/>
          <w:lang w:val="uk-UA"/>
        </w:rPr>
        <w:t>води з екстрагентом із розділенням рідких фаз.</w:t>
      </w:r>
    </w:p>
    <w:p w:rsidR="005A0348" w:rsidRPr="008D58DC" w:rsidRDefault="005A0348" w:rsidP="005A0348">
      <w:pPr>
        <w:spacing w:line="360" w:lineRule="auto"/>
        <w:ind w:firstLine="709"/>
        <w:jc w:val="both"/>
        <w:rPr>
          <w:sz w:val="28"/>
          <w:szCs w:val="28"/>
          <w:lang w:val="uk-UA"/>
        </w:rPr>
      </w:pPr>
      <w:proofErr w:type="spellStart"/>
      <w:r w:rsidRPr="008D58DC">
        <w:rPr>
          <w:sz w:val="28"/>
          <w:szCs w:val="28"/>
          <w:lang w:val="uk-UA"/>
        </w:rPr>
        <w:t>Біодеградація</w:t>
      </w:r>
      <w:proofErr w:type="spellEnd"/>
      <w:r w:rsidRPr="008D58DC">
        <w:rPr>
          <w:sz w:val="28"/>
          <w:szCs w:val="28"/>
          <w:lang w:val="uk-UA"/>
        </w:rPr>
        <w:t xml:space="preserve"> нафти. Здатністю розкладати деякі компоненти нафти</w:t>
      </w:r>
      <w:r>
        <w:rPr>
          <w:sz w:val="28"/>
          <w:szCs w:val="28"/>
          <w:lang w:val="uk-UA"/>
        </w:rPr>
        <w:t xml:space="preserve"> </w:t>
      </w:r>
      <w:r w:rsidRPr="008D58DC">
        <w:rPr>
          <w:sz w:val="28"/>
          <w:szCs w:val="28"/>
          <w:lang w:val="uk-UA"/>
        </w:rPr>
        <w:t>володіють принаймні біля 90 видів морських бактерій та грибів, а також деякі</w:t>
      </w:r>
      <w:r>
        <w:rPr>
          <w:sz w:val="28"/>
          <w:szCs w:val="28"/>
          <w:lang w:val="uk-UA"/>
        </w:rPr>
        <w:t xml:space="preserve"> </w:t>
      </w:r>
      <w:r w:rsidRPr="008D58DC">
        <w:rPr>
          <w:sz w:val="28"/>
          <w:szCs w:val="28"/>
          <w:lang w:val="uk-UA"/>
        </w:rPr>
        <w:t>водорості. Бактерії, які здатні як єдине джерело енергії використовувати</w:t>
      </w:r>
      <w:r>
        <w:rPr>
          <w:sz w:val="28"/>
          <w:szCs w:val="28"/>
          <w:lang w:val="uk-UA"/>
        </w:rPr>
        <w:t xml:space="preserve"> </w:t>
      </w:r>
      <w:r w:rsidRPr="008D58DC">
        <w:rPr>
          <w:sz w:val="28"/>
          <w:szCs w:val="28"/>
          <w:lang w:val="uk-UA"/>
        </w:rPr>
        <w:t>нафтопродукти, зустрічаються в таких районах моря, які постійно підлягають</w:t>
      </w:r>
      <w:r>
        <w:rPr>
          <w:sz w:val="28"/>
          <w:szCs w:val="28"/>
          <w:lang w:val="uk-UA"/>
        </w:rPr>
        <w:t xml:space="preserve"> </w:t>
      </w:r>
      <w:r w:rsidRPr="008D58DC">
        <w:rPr>
          <w:sz w:val="28"/>
          <w:szCs w:val="28"/>
          <w:lang w:val="uk-UA"/>
        </w:rPr>
        <w:t>забрудненню. В інших місцях вони зустрічаються рідко (менше 100</w:t>
      </w:r>
      <w:r>
        <w:rPr>
          <w:sz w:val="28"/>
          <w:szCs w:val="28"/>
          <w:lang w:val="uk-UA"/>
        </w:rPr>
        <w:t xml:space="preserve"> </w:t>
      </w:r>
      <w:r w:rsidRPr="008D58DC">
        <w:rPr>
          <w:sz w:val="28"/>
          <w:szCs w:val="28"/>
          <w:lang w:val="uk-UA"/>
        </w:rPr>
        <w:t>мікроорганізмів на 1л води), але їх кількість різко збільшується у випадку</w:t>
      </w:r>
      <w:r>
        <w:rPr>
          <w:sz w:val="28"/>
          <w:szCs w:val="28"/>
          <w:lang w:val="uk-UA"/>
        </w:rPr>
        <w:t xml:space="preserve"> </w:t>
      </w:r>
      <w:r w:rsidRPr="008D58DC">
        <w:rPr>
          <w:sz w:val="28"/>
          <w:szCs w:val="28"/>
          <w:lang w:val="uk-UA"/>
        </w:rPr>
        <w:t>збільшення нафтових вуглеводнів [2</w:t>
      </w:r>
      <w:r w:rsidRPr="00DF781C">
        <w:rPr>
          <w:sz w:val="28"/>
          <w:szCs w:val="28"/>
          <w:lang w:val="uk-UA"/>
        </w:rPr>
        <w:t>3</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Поселяючись на каплях нафтової емульсії, нафтових плівках та твердих</w:t>
      </w:r>
      <w:r>
        <w:rPr>
          <w:sz w:val="28"/>
          <w:szCs w:val="28"/>
          <w:lang w:val="uk-UA"/>
        </w:rPr>
        <w:t xml:space="preserve"> </w:t>
      </w:r>
      <w:r w:rsidRPr="008D58DC">
        <w:rPr>
          <w:sz w:val="28"/>
          <w:szCs w:val="28"/>
          <w:lang w:val="uk-UA"/>
        </w:rPr>
        <w:t xml:space="preserve">нафтових залишках, бактерії </w:t>
      </w:r>
      <w:proofErr w:type="spellStart"/>
      <w:r w:rsidRPr="008D58DC">
        <w:rPr>
          <w:sz w:val="28"/>
          <w:szCs w:val="28"/>
          <w:lang w:val="uk-UA"/>
        </w:rPr>
        <w:t>окисняють</w:t>
      </w:r>
      <w:proofErr w:type="spellEnd"/>
      <w:r w:rsidRPr="008D58DC">
        <w:rPr>
          <w:sz w:val="28"/>
          <w:szCs w:val="28"/>
          <w:lang w:val="uk-UA"/>
        </w:rPr>
        <w:t xml:space="preserve"> вуглеводні на границі нафта-вода. З</w:t>
      </w:r>
      <w:r>
        <w:rPr>
          <w:sz w:val="28"/>
          <w:szCs w:val="28"/>
          <w:lang w:val="uk-UA"/>
        </w:rPr>
        <w:t xml:space="preserve"> </w:t>
      </w:r>
      <w:r w:rsidRPr="008D58DC">
        <w:rPr>
          <w:sz w:val="28"/>
          <w:szCs w:val="28"/>
          <w:lang w:val="uk-UA"/>
        </w:rPr>
        <w:t>часом на цій границі формується плівка з відмерлих бактерій, яка стає</w:t>
      </w:r>
      <w:r>
        <w:rPr>
          <w:sz w:val="28"/>
          <w:szCs w:val="28"/>
          <w:lang w:val="uk-UA"/>
        </w:rPr>
        <w:t xml:space="preserve"> </w:t>
      </w:r>
      <w:r w:rsidRPr="008D58DC">
        <w:rPr>
          <w:sz w:val="28"/>
          <w:szCs w:val="28"/>
          <w:lang w:val="uk-UA"/>
        </w:rPr>
        <w:t>субстратом для поселення інфузорій. Останні, поїдаючи бактеріальний</w:t>
      </w:r>
      <w:r>
        <w:rPr>
          <w:sz w:val="28"/>
          <w:szCs w:val="28"/>
          <w:lang w:val="uk-UA"/>
        </w:rPr>
        <w:t xml:space="preserve"> </w:t>
      </w:r>
      <w:r w:rsidRPr="008D58DC">
        <w:rPr>
          <w:sz w:val="28"/>
          <w:szCs w:val="28"/>
          <w:lang w:val="uk-UA"/>
        </w:rPr>
        <w:t>детрит, руйнують цю плівку і створюють сприятливі умови для подальшого</w:t>
      </w:r>
      <w:r>
        <w:rPr>
          <w:sz w:val="28"/>
          <w:szCs w:val="28"/>
          <w:lang w:val="uk-UA"/>
        </w:rPr>
        <w:t xml:space="preserve"> </w:t>
      </w:r>
      <w:r w:rsidRPr="008D58DC">
        <w:rPr>
          <w:sz w:val="28"/>
          <w:szCs w:val="28"/>
          <w:lang w:val="uk-UA"/>
        </w:rPr>
        <w:t>розвитку бактерій [2</w:t>
      </w:r>
      <w:r w:rsidRPr="00DF781C">
        <w:rPr>
          <w:sz w:val="28"/>
          <w:szCs w:val="28"/>
          <w:lang w:val="uk-UA"/>
        </w:rPr>
        <w:t>4</w:t>
      </w:r>
      <w:r w:rsidRPr="008D58DC">
        <w:rPr>
          <w:sz w:val="28"/>
          <w:szCs w:val="28"/>
          <w:lang w:val="uk-UA"/>
        </w:rPr>
        <w:t>]. Високою здатністю до окиснення аліфатичних</w:t>
      </w:r>
      <w:r>
        <w:rPr>
          <w:sz w:val="28"/>
          <w:szCs w:val="28"/>
          <w:lang w:val="uk-UA"/>
        </w:rPr>
        <w:t xml:space="preserve"> </w:t>
      </w:r>
      <w:r w:rsidRPr="008D58DC">
        <w:rPr>
          <w:sz w:val="28"/>
          <w:szCs w:val="28"/>
          <w:lang w:val="uk-UA"/>
        </w:rPr>
        <w:t xml:space="preserve">вуглеводнів та нафтопродуктів володіють бактерії роду </w:t>
      </w:r>
      <w:proofErr w:type="spellStart"/>
      <w:r w:rsidRPr="008D58DC">
        <w:rPr>
          <w:sz w:val="28"/>
          <w:szCs w:val="28"/>
          <w:lang w:val="uk-UA"/>
        </w:rPr>
        <w:t>Mycobacterium</w:t>
      </w:r>
      <w:proofErr w:type="spellEnd"/>
      <w:r w:rsidRPr="008D58DC">
        <w:rPr>
          <w:sz w:val="28"/>
          <w:szCs w:val="28"/>
          <w:lang w:val="uk-UA"/>
        </w:rPr>
        <w:t>,</w:t>
      </w:r>
      <w:r>
        <w:rPr>
          <w:sz w:val="28"/>
          <w:szCs w:val="28"/>
          <w:lang w:val="uk-UA"/>
        </w:rPr>
        <w:t xml:space="preserve"> </w:t>
      </w:r>
      <w:proofErr w:type="spellStart"/>
      <w:r w:rsidRPr="008D58DC">
        <w:rPr>
          <w:sz w:val="28"/>
          <w:szCs w:val="28"/>
          <w:lang w:val="uk-UA"/>
        </w:rPr>
        <w:t>Vibrio</w:t>
      </w:r>
      <w:proofErr w:type="spellEnd"/>
      <w:r w:rsidRPr="008D58DC">
        <w:rPr>
          <w:sz w:val="28"/>
          <w:szCs w:val="28"/>
          <w:lang w:val="uk-UA"/>
        </w:rPr>
        <w:t xml:space="preserve">, </w:t>
      </w:r>
      <w:proofErr w:type="spellStart"/>
      <w:r w:rsidRPr="008D58DC">
        <w:rPr>
          <w:sz w:val="28"/>
          <w:szCs w:val="28"/>
          <w:lang w:val="uk-UA"/>
        </w:rPr>
        <w:lastRenderedPageBreak/>
        <w:t>Pseudobacterium</w:t>
      </w:r>
      <w:proofErr w:type="spellEnd"/>
      <w:r w:rsidRPr="008D58DC">
        <w:rPr>
          <w:sz w:val="28"/>
          <w:szCs w:val="28"/>
          <w:lang w:val="uk-UA"/>
        </w:rPr>
        <w:t xml:space="preserve">, </w:t>
      </w:r>
      <w:proofErr w:type="spellStart"/>
      <w:r w:rsidRPr="008D58DC">
        <w:rPr>
          <w:sz w:val="28"/>
          <w:szCs w:val="28"/>
          <w:lang w:val="uk-UA"/>
        </w:rPr>
        <w:t>Pseudomonas</w:t>
      </w:r>
      <w:proofErr w:type="spellEnd"/>
      <w:r w:rsidRPr="008D58DC">
        <w:rPr>
          <w:sz w:val="28"/>
          <w:szCs w:val="28"/>
          <w:lang w:val="uk-UA"/>
        </w:rPr>
        <w:t xml:space="preserve"> і </w:t>
      </w:r>
      <w:proofErr w:type="spellStart"/>
      <w:r w:rsidRPr="008D58DC">
        <w:rPr>
          <w:sz w:val="28"/>
          <w:szCs w:val="28"/>
          <w:lang w:val="uk-UA"/>
        </w:rPr>
        <w:t>Arthrobacter</w:t>
      </w:r>
      <w:proofErr w:type="spellEnd"/>
      <w:r w:rsidRPr="008D58DC">
        <w:rPr>
          <w:sz w:val="28"/>
          <w:szCs w:val="28"/>
          <w:lang w:val="uk-UA"/>
        </w:rPr>
        <w:t>. В лабораторних умовах</w:t>
      </w:r>
      <w:r>
        <w:rPr>
          <w:sz w:val="28"/>
          <w:szCs w:val="28"/>
          <w:lang w:val="uk-UA"/>
        </w:rPr>
        <w:t xml:space="preserve"> </w:t>
      </w:r>
      <w:r w:rsidRPr="008D58DC">
        <w:rPr>
          <w:sz w:val="28"/>
          <w:szCs w:val="28"/>
          <w:lang w:val="uk-UA"/>
        </w:rPr>
        <w:t xml:space="preserve">вони </w:t>
      </w:r>
      <w:proofErr w:type="spellStart"/>
      <w:r w:rsidRPr="008D58DC">
        <w:rPr>
          <w:sz w:val="28"/>
          <w:szCs w:val="28"/>
          <w:lang w:val="uk-UA"/>
        </w:rPr>
        <w:t>окиснювали</w:t>
      </w:r>
      <w:proofErr w:type="spellEnd"/>
      <w:r w:rsidRPr="008D58DC">
        <w:rPr>
          <w:sz w:val="28"/>
          <w:szCs w:val="28"/>
          <w:lang w:val="uk-UA"/>
        </w:rPr>
        <w:t xml:space="preserve"> 50-80% нафти в залежності від штаму та складу.</w:t>
      </w:r>
    </w:p>
    <w:p w:rsidR="005A0348" w:rsidRPr="008D58DC" w:rsidRDefault="005A0348" w:rsidP="005A0348">
      <w:pPr>
        <w:spacing w:line="360" w:lineRule="auto"/>
        <w:ind w:firstLine="709"/>
        <w:jc w:val="both"/>
        <w:rPr>
          <w:sz w:val="28"/>
          <w:szCs w:val="28"/>
          <w:lang w:val="uk-UA"/>
        </w:rPr>
      </w:pPr>
      <w:r w:rsidRPr="008D58DC">
        <w:rPr>
          <w:sz w:val="28"/>
          <w:szCs w:val="28"/>
          <w:lang w:val="uk-UA"/>
        </w:rPr>
        <w:t>Дослідження [</w:t>
      </w:r>
      <w:r w:rsidRPr="00DF781C">
        <w:rPr>
          <w:sz w:val="28"/>
          <w:szCs w:val="28"/>
        </w:rPr>
        <w:t>13</w:t>
      </w:r>
      <w:r w:rsidRPr="008D58DC">
        <w:rPr>
          <w:sz w:val="28"/>
          <w:szCs w:val="28"/>
          <w:lang w:val="uk-UA"/>
        </w:rPr>
        <w:t>] показали, що мікроорганізми споживають спочатку</w:t>
      </w:r>
      <w:r>
        <w:rPr>
          <w:sz w:val="28"/>
          <w:szCs w:val="28"/>
          <w:lang w:val="uk-UA"/>
        </w:rPr>
        <w:t xml:space="preserve"> </w:t>
      </w:r>
      <w:proofErr w:type="spellStart"/>
      <w:r w:rsidRPr="008D58DC">
        <w:rPr>
          <w:sz w:val="28"/>
          <w:szCs w:val="28"/>
          <w:lang w:val="uk-UA"/>
        </w:rPr>
        <w:t>н-алкани</w:t>
      </w:r>
      <w:proofErr w:type="spellEnd"/>
      <w:r w:rsidRPr="008D58DC">
        <w:rPr>
          <w:sz w:val="28"/>
          <w:szCs w:val="28"/>
          <w:lang w:val="uk-UA"/>
        </w:rPr>
        <w:t>. Це приводить до відносного збільшення вмісту у воді алканів та</w:t>
      </w:r>
      <w:r>
        <w:rPr>
          <w:sz w:val="28"/>
          <w:szCs w:val="28"/>
          <w:lang w:val="uk-UA"/>
        </w:rPr>
        <w:t xml:space="preserve"> </w:t>
      </w:r>
      <w:r w:rsidRPr="008D58DC">
        <w:rPr>
          <w:sz w:val="28"/>
          <w:szCs w:val="28"/>
          <w:lang w:val="uk-UA"/>
        </w:rPr>
        <w:t>ароматичних сполук. Потім проходить перебудова бактерій і починається</w:t>
      </w:r>
      <w:r>
        <w:rPr>
          <w:sz w:val="28"/>
          <w:szCs w:val="28"/>
          <w:lang w:val="uk-UA"/>
        </w:rPr>
        <w:t xml:space="preserve"> </w:t>
      </w:r>
      <w:r w:rsidRPr="008D58DC">
        <w:rPr>
          <w:sz w:val="28"/>
          <w:szCs w:val="28"/>
          <w:lang w:val="uk-UA"/>
        </w:rPr>
        <w:t xml:space="preserve">використання ароматичних сполук. Найбільш стійкі до </w:t>
      </w:r>
      <w:proofErr w:type="spellStart"/>
      <w:r w:rsidRPr="008D58DC">
        <w:rPr>
          <w:sz w:val="28"/>
          <w:szCs w:val="28"/>
          <w:lang w:val="uk-UA"/>
        </w:rPr>
        <w:t>біодеградації</w:t>
      </w:r>
      <w:proofErr w:type="spellEnd"/>
      <w:r>
        <w:rPr>
          <w:sz w:val="28"/>
          <w:szCs w:val="28"/>
          <w:lang w:val="uk-UA"/>
        </w:rPr>
        <w:t xml:space="preserve"> </w:t>
      </w:r>
      <w:r w:rsidRPr="008D58DC">
        <w:rPr>
          <w:sz w:val="28"/>
          <w:szCs w:val="28"/>
          <w:lang w:val="uk-UA"/>
        </w:rPr>
        <w:t>асфальтени та смоли. Процес деградації вуглеводнів залежить від багатьох</w:t>
      </w:r>
      <w:r>
        <w:rPr>
          <w:sz w:val="28"/>
          <w:szCs w:val="28"/>
          <w:lang w:val="uk-UA"/>
        </w:rPr>
        <w:t xml:space="preserve"> </w:t>
      </w:r>
      <w:r w:rsidRPr="008D58DC">
        <w:rPr>
          <w:sz w:val="28"/>
          <w:szCs w:val="28"/>
          <w:lang w:val="uk-UA"/>
        </w:rPr>
        <w:t>факторів та умов середовища. Використовуючи знання про поведінку певних</w:t>
      </w:r>
      <w:r>
        <w:rPr>
          <w:sz w:val="28"/>
          <w:szCs w:val="28"/>
          <w:lang w:val="uk-UA"/>
        </w:rPr>
        <w:t xml:space="preserve"> </w:t>
      </w:r>
      <w:proofErr w:type="spellStart"/>
      <w:r w:rsidRPr="008D58DC">
        <w:rPr>
          <w:sz w:val="28"/>
          <w:szCs w:val="28"/>
          <w:lang w:val="uk-UA"/>
        </w:rPr>
        <w:t>гідробіонтів</w:t>
      </w:r>
      <w:proofErr w:type="spellEnd"/>
      <w:r w:rsidRPr="008D58DC">
        <w:rPr>
          <w:sz w:val="28"/>
          <w:szCs w:val="28"/>
          <w:lang w:val="uk-UA"/>
        </w:rPr>
        <w:t xml:space="preserve"> в тих чи інших умовах, можна говорити про перспективність</w:t>
      </w:r>
      <w:r>
        <w:rPr>
          <w:sz w:val="28"/>
          <w:szCs w:val="28"/>
          <w:lang w:val="uk-UA"/>
        </w:rPr>
        <w:t xml:space="preserve"> </w:t>
      </w:r>
      <w:r w:rsidRPr="008D58DC">
        <w:rPr>
          <w:sz w:val="28"/>
          <w:szCs w:val="28"/>
          <w:lang w:val="uk-UA"/>
        </w:rPr>
        <w:t>застосування і подальшого удосконалення гідробіологічного методу</w:t>
      </w:r>
      <w:r>
        <w:rPr>
          <w:sz w:val="28"/>
          <w:szCs w:val="28"/>
          <w:lang w:val="uk-UA"/>
        </w:rPr>
        <w:t xml:space="preserve"> </w:t>
      </w:r>
      <w:r w:rsidRPr="008D58DC">
        <w:rPr>
          <w:sz w:val="28"/>
          <w:szCs w:val="28"/>
          <w:lang w:val="uk-UA"/>
        </w:rPr>
        <w:t>боротьби із забрудненням природного середовища нафтою. На даний час</w:t>
      </w:r>
      <w:r>
        <w:rPr>
          <w:sz w:val="28"/>
          <w:szCs w:val="28"/>
          <w:lang w:val="uk-UA"/>
        </w:rPr>
        <w:t xml:space="preserve"> </w:t>
      </w:r>
      <w:r w:rsidRPr="008D58DC">
        <w:rPr>
          <w:sz w:val="28"/>
          <w:szCs w:val="28"/>
          <w:lang w:val="uk-UA"/>
        </w:rPr>
        <w:t>створено ряд біопрепаратів, серед них такі, як “Десна” (розробка</w:t>
      </w:r>
      <w:r>
        <w:rPr>
          <w:sz w:val="28"/>
          <w:szCs w:val="28"/>
          <w:lang w:val="uk-UA"/>
        </w:rPr>
        <w:t xml:space="preserve"> </w:t>
      </w:r>
      <w:r w:rsidRPr="008D58DC">
        <w:rPr>
          <w:sz w:val="28"/>
          <w:szCs w:val="28"/>
          <w:lang w:val="uk-UA"/>
        </w:rPr>
        <w:t xml:space="preserve">Українського наукового центру нафти і газу, </w:t>
      </w:r>
      <w:proofErr w:type="spellStart"/>
      <w:r w:rsidRPr="008D58DC">
        <w:rPr>
          <w:sz w:val="28"/>
          <w:szCs w:val="28"/>
          <w:lang w:val="uk-UA"/>
        </w:rPr>
        <w:t>м.Київ</w:t>
      </w:r>
      <w:proofErr w:type="spellEnd"/>
      <w:r w:rsidRPr="008D58DC">
        <w:rPr>
          <w:sz w:val="28"/>
          <w:szCs w:val="28"/>
          <w:lang w:val="uk-UA"/>
        </w:rPr>
        <w:t>), “</w:t>
      </w:r>
      <w:proofErr w:type="spellStart"/>
      <w:r w:rsidRPr="008D58DC">
        <w:rPr>
          <w:sz w:val="28"/>
          <w:szCs w:val="28"/>
          <w:lang w:val="uk-UA"/>
        </w:rPr>
        <w:t>Simbinal</w:t>
      </w:r>
      <w:proofErr w:type="spellEnd"/>
      <w:r w:rsidRPr="008D58DC">
        <w:rPr>
          <w:sz w:val="28"/>
          <w:szCs w:val="28"/>
          <w:lang w:val="uk-UA"/>
        </w:rPr>
        <w:t>” (розробка</w:t>
      </w:r>
      <w:r>
        <w:rPr>
          <w:sz w:val="28"/>
          <w:szCs w:val="28"/>
          <w:lang w:val="uk-UA"/>
        </w:rPr>
        <w:t xml:space="preserve"> </w:t>
      </w:r>
      <w:r w:rsidRPr="008D58DC">
        <w:rPr>
          <w:sz w:val="28"/>
          <w:szCs w:val="28"/>
          <w:lang w:val="uk-UA"/>
        </w:rPr>
        <w:t>Інституту ботаніки НАН України), “</w:t>
      </w:r>
      <w:proofErr w:type="spellStart"/>
      <w:r w:rsidRPr="008D58DC">
        <w:rPr>
          <w:sz w:val="28"/>
          <w:szCs w:val="28"/>
          <w:lang w:val="uk-UA"/>
        </w:rPr>
        <w:t>Эконадин</w:t>
      </w:r>
      <w:proofErr w:type="spellEnd"/>
      <w:r w:rsidRPr="008D58DC">
        <w:rPr>
          <w:sz w:val="28"/>
          <w:szCs w:val="28"/>
          <w:lang w:val="uk-UA"/>
        </w:rPr>
        <w:t>” (розробка науково-виробниче</w:t>
      </w:r>
      <w:r>
        <w:rPr>
          <w:sz w:val="28"/>
          <w:szCs w:val="28"/>
          <w:lang w:val="uk-UA"/>
        </w:rPr>
        <w:t xml:space="preserve"> </w:t>
      </w:r>
      <w:r w:rsidRPr="008D58DC">
        <w:rPr>
          <w:sz w:val="28"/>
          <w:szCs w:val="28"/>
          <w:lang w:val="uk-UA"/>
        </w:rPr>
        <w:t>підприємство “</w:t>
      </w:r>
      <w:proofErr w:type="spellStart"/>
      <w:r w:rsidRPr="008D58DC">
        <w:rPr>
          <w:sz w:val="28"/>
          <w:szCs w:val="28"/>
          <w:lang w:val="uk-UA"/>
        </w:rPr>
        <w:t>Эконад</w:t>
      </w:r>
      <w:proofErr w:type="spellEnd"/>
      <w:r w:rsidRPr="008D58DC">
        <w:rPr>
          <w:sz w:val="28"/>
          <w:szCs w:val="28"/>
          <w:lang w:val="uk-UA"/>
        </w:rPr>
        <w:t>”, м. Одеса) та ін. [1</w:t>
      </w:r>
      <w:r w:rsidRPr="005A0348">
        <w:rPr>
          <w:sz w:val="28"/>
          <w:szCs w:val="28"/>
        </w:rPr>
        <w:t>4</w:t>
      </w:r>
      <w:r w:rsidRPr="008D58DC">
        <w:rPr>
          <w:sz w:val="28"/>
          <w:szCs w:val="28"/>
          <w:lang w:val="uk-UA"/>
        </w:rPr>
        <w:t>,2</w:t>
      </w:r>
      <w:r w:rsidRPr="005A0348">
        <w:rPr>
          <w:sz w:val="28"/>
          <w:szCs w:val="28"/>
        </w:rPr>
        <w:t>5</w:t>
      </w:r>
      <w:r w:rsidRPr="008D58DC">
        <w:rPr>
          <w:sz w:val="28"/>
          <w:szCs w:val="28"/>
          <w:lang w:val="uk-UA"/>
        </w:rPr>
        <w:t>].</w:t>
      </w:r>
    </w:p>
    <w:p w:rsidR="005A0348" w:rsidRPr="008D58DC" w:rsidRDefault="005A0348" w:rsidP="005A0348">
      <w:pPr>
        <w:spacing w:line="360" w:lineRule="auto"/>
        <w:ind w:firstLine="709"/>
        <w:jc w:val="both"/>
        <w:rPr>
          <w:sz w:val="28"/>
          <w:szCs w:val="28"/>
          <w:lang w:val="uk-UA"/>
        </w:rPr>
      </w:pPr>
      <w:r w:rsidRPr="008D58DC">
        <w:rPr>
          <w:sz w:val="28"/>
          <w:szCs w:val="28"/>
          <w:lang w:val="uk-UA"/>
        </w:rPr>
        <w:t>З аналогічним принципом використовують біологічне очищення</w:t>
      </w:r>
      <w:r>
        <w:rPr>
          <w:sz w:val="28"/>
          <w:szCs w:val="28"/>
          <w:lang w:val="uk-UA"/>
        </w:rPr>
        <w:t xml:space="preserve"> </w:t>
      </w:r>
      <w:r w:rsidRPr="008D58DC">
        <w:rPr>
          <w:sz w:val="28"/>
          <w:szCs w:val="28"/>
          <w:lang w:val="uk-UA"/>
        </w:rPr>
        <w:t>стічних вод нафтопереробних заводів. В цьому методі використовують</w:t>
      </w:r>
      <w:r>
        <w:rPr>
          <w:sz w:val="28"/>
          <w:szCs w:val="28"/>
          <w:lang w:val="uk-UA"/>
        </w:rPr>
        <w:t xml:space="preserve"> </w:t>
      </w:r>
      <w:r w:rsidRPr="008D58DC">
        <w:rPr>
          <w:sz w:val="28"/>
          <w:szCs w:val="28"/>
          <w:lang w:val="uk-UA"/>
        </w:rPr>
        <w:t>процес метаболізму бактерій активного мулу, ферменти, які необхідні для</w:t>
      </w:r>
      <w:r>
        <w:rPr>
          <w:sz w:val="28"/>
          <w:szCs w:val="28"/>
          <w:lang w:val="uk-UA"/>
        </w:rPr>
        <w:t xml:space="preserve"> </w:t>
      </w:r>
      <w:r w:rsidRPr="008D58DC">
        <w:rPr>
          <w:sz w:val="28"/>
          <w:szCs w:val="28"/>
          <w:lang w:val="uk-UA"/>
        </w:rPr>
        <w:t>метаболізму в даних умовах в присутності органічних сполук.</w:t>
      </w:r>
    </w:p>
    <w:p w:rsidR="005A0348" w:rsidRPr="008D58DC" w:rsidRDefault="005A0348" w:rsidP="005A0348">
      <w:pPr>
        <w:spacing w:line="360" w:lineRule="auto"/>
        <w:ind w:firstLine="709"/>
        <w:jc w:val="both"/>
        <w:rPr>
          <w:sz w:val="28"/>
          <w:szCs w:val="28"/>
          <w:lang w:val="uk-UA"/>
        </w:rPr>
      </w:pPr>
      <w:r w:rsidRPr="008D58DC">
        <w:rPr>
          <w:sz w:val="28"/>
          <w:szCs w:val="28"/>
          <w:lang w:val="uk-UA"/>
        </w:rPr>
        <w:t>Для повного очищення забруднених нафтопродуктами стічних вод</w:t>
      </w:r>
      <w:r>
        <w:rPr>
          <w:sz w:val="28"/>
          <w:szCs w:val="28"/>
          <w:lang w:val="uk-UA"/>
        </w:rPr>
        <w:t xml:space="preserve"> </w:t>
      </w:r>
      <w:r w:rsidRPr="008D58DC">
        <w:rPr>
          <w:sz w:val="28"/>
          <w:szCs w:val="28"/>
          <w:lang w:val="uk-UA"/>
        </w:rPr>
        <w:t>нафтопереробної промисловості необхідна комплексна система очищення,</w:t>
      </w:r>
      <w:r>
        <w:rPr>
          <w:sz w:val="28"/>
          <w:szCs w:val="28"/>
          <w:lang w:val="uk-UA"/>
        </w:rPr>
        <w:t xml:space="preserve"> </w:t>
      </w:r>
      <w:r w:rsidRPr="008D58DC">
        <w:rPr>
          <w:sz w:val="28"/>
          <w:szCs w:val="28"/>
          <w:lang w:val="uk-UA"/>
        </w:rPr>
        <w:t>яка поєднує в собі різні методи очищення: механічні – фізико-хімічні –</w:t>
      </w:r>
      <w:r>
        <w:rPr>
          <w:sz w:val="28"/>
          <w:szCs w:val="28"/>
          <w:lang w:val="uk-UA"/>
        </w:rPr>
        <w:t xml:space="preserve"> </w:t>
      </w:r>
      <w:r w:rsidRPr="008D58DC">
        <w:rPr>
          <w:sz w:val="28"/>
          <w:szCs w:val="28"/>
          <w:lang w:val="uk-UA"/>
        </w:rPr>
        <w:t>біологічні. Найбільш виправданою з точки зору економії засобів та</w:t>
      </w:r>
      <w:r>
        <w:rPr>
          <w:sz w:val="28"/>
          <w:szCs w:val="28"/>
          <w:lang w:val="uk-UA"/>
        </w:rPr>
        <w:t xml:space="preserve"> </w:t>
      </w:r>
      <w:r w:rsidRPr="008D58DC">
        <w:rPr>
          <w:sz w:val="28"/>
          <w:szCs w:val="28"/>
          <w:lang w:val="uk-UA"/>
        </w:rPr>
        <w:t>раціонального використання водних ресурсів є система заходів, яка</w:t>
      </w:r>
      <w:r>
        <w:rPr>
          <w:sz w:val="28"/>
          <w:szCs w:val="28"/>
          <w:lang w:val="uk-UA"/>
        </w:rPr>
        <w:t xml:space="preserve"> </w:t>
      </w:r>
      <w:r w:rsidRPr="008D58DC">
        <w:rPr>
          <w:sz w:val="28"/>
          <w:szCs w:val="28"/>
          <w:lang w:val="uk-UA"/>
        </w:rPr>
        <w:t xml:space="preserve">забезпечить систему зворотного </w:t>
      </w:r>
      <w:proofErr w:type="spellStart"/>
      <w:r w:rsidRPr="008D58DC">
        <w:rPr>
          <w:sz w:val="28"/>
          <w:szCs w:val="28"/>
          <w:lang w:val="uk-UA"/>
        </w:rPr>
        <w:t>водозабезпечення</w:t>
      </w:r>
      <w:proofErr w:type="spellEnd"/>
      <w:r w:rsidRPr="008D58DC">
        <w:rPr>
          <w:sz w:val="28"/>
          <w:szCs w:val="28"/>
          <w:lang w:val="uk-UA"/>
        </w:rPr>
        <w:t>, за якої об’єм води</w:t>
      </w:r>
      <w:r>
        <w:rPr>
          <w:sz w:val="28"/>
          <w:szCs w:val="28"/>
          <w:lang w:val="uk-UA"/>
        </w:rPr>
        <w:t xml:space="preserve"> </w:t>
      </w:r>
      <w:r w:rsidRPr="008D58DC">
        <w:rPr>
          <w:sz w:val="28"/>
          <w:szCs w:val="28"/>
          <w:lang w:val="uk-UA"/>
        </w:rPr>
        <w:t>проходить багатоступеневе очищення і багатократно циркулює в</w:t>
      </w:r>
      <w:r>
        <w:rPr>
          <w:sz w:val="28"/>
          <w:szCs w:val="28"/>
          <w:lang w:val="uk-UA"/>
        </w:rPr>
        <w:t xml:space="preserve"> </w:t>
      </w:r>
      <w:r w:rsidRPr="008D58DC">
        <w:rPr>
          <w:sz w:val="28"/>
          <w:szCs w:val="28"/>
          <w:lang w:val="uk-UA"/>
        </w:rPr>
        <w:t>технологічних процесах [</w:t>
      </w:r>
      <w:r w:rsidRPr="00DF781C">
        <w:rPr>
          <w:sz w:val="28"/>
          <w:szCs w:val="28"/>
        </w:rPr>
        <w:t>26</w:t>
      </w:r>
      <w:r w:rsidRPr="008D58DC">
        <w:rPr>
          <w:sz w:val="28"/>
          <w:szCs w:val="28"/>
          <w:lang w:val="uk-UA"/>
        </w:rPr>
        <w:t>].</w:t>
      </w:r>
    </w:p>
    <w:p w:rsidR="005A0348" w:rsidRDefault="005A0348" w:rsidP="005A0348">
      <w:pPr>
        <w:pStyle w:val="3"/>
        <w:ind w:firstLine="709"/>
        <w:rPr>
          <w:szCs w:val="28"/>
          <w:lang w:val="uk-UA"/>
        </w:rPr>
      </w:pPr>
    </w:p>
    <w:p w:rsidR="005A0348" w:rsidRDefault="005A0348" w:rsidP="005A0348">
      <w:pPr>
        <w:pStyle w:val="3"/>
        <w:ind w:firstLine="709"/>
        <w:rPr>
          <w:szCs w:val="28"/>
          <w:lang w:val="uk-UA"/>
        </w:rPr>
      </w:pPr>
    </w:p>
    <w:p w:rsidR="005A0348" w:rsidRDefault="005A0348" w:rsidP="005A0348">
      <w:pPr>
        <w:pStyle w:val="3"/>
        <w:ind w:firstLine="709"/>
        <w:rPr>
          <w:szCs w:val="28"/>
          <w:lang w:val="uk-UA"/>
        </w:rPr>
      </w:pPr>
    </w:p>
    <w:p w:rsidR="005A0348" w:rsidRDefault="005A0348" w:rsidP="005A0348">
      <w:pPr>
        <w:pStyle w:val="3"/>
        <w:ind w:firstLine="709"/>
        <w:rPr>
          <w:szCs w:val="28"/>
          <w:lang w:val="uk-UA"/>
        </w:rPr>
      </w:pPr>
    </w:p>
    <w:p w:rsidR="005A0348" w:rsidRDefault="005A0348" w:rsidP="005A0348">
      <w:pPr>
        <w:pStyle w:val="3"/>
        <w:ind w:firstLine="709"/>
        <w:rPr>
          <w:szCs w:val="28"/>
          <w:lang w:val="uk-UA"/>
        </w:rPr>
      </w:pPr>
    </w:p>
    <w:p w:rsidR="005A0348" w:rsidRDefault="005A0348" w:rsidP="005A0348">
      <w:pPr>
        <w:pStyle w:val="3"/>
        <w:ind w:firstLine="709"/>
        <w:rPr>
          <w:szCs w:val="28"/>
          <w:lang w:val="uk-UA"/>
        </w:rPr>
      </w:pPr>
    </w:p>
    <w:p w:rsidR="005A0348" w:rsidRPr="00395262" w:rsidRDefault="005A0348" w:rsidP="005A0348">
      <w:pPr>
        <w:spacing w:line="360" w:lineRule="auto"/>
        <w:ind w:firstLine="709"/>
        <w:jc w:val="both"/>
        <w:rPr>
          <w:sz w:val="28"/>
          <w:szCs w:val="28"/>
          <w:lang w:val="uk-UA"/>
        </w:rPr>
      </w:pPr>
      <w:r w:rsidRPr="00A25D9D">
        <w:rPr>
          <w:sz w:val="28"/>
          <w:szCs w:val="28"/>
          <w:lang w:val="uk-UA"/>
        </w:rPr>
        <w:lastRenderedPageBreak/>
        <w:t>4.</w:t>
      </w:r>
      <w:r>
        <w:rPr>
          <w:sz w:val="28"/>
          <w:szCs w:val="28"/>
          <w:lang w:val="uk-UA"/>
        </w:rPr>
        <w:t>2</w:t>
      </w:r>
      <w:r w:rsidRPr="00A25D9D">
        <w:rPr>
          <w:sz w:val="28"/>
          <w:szCs w:val="28"/>
          <w:lang w:val="uk-UA"/>
        </w:rPr>
        <w:t xml:space="preserve"> </w:t>
      </w:r>
      <w:r>
        <w:rPr>
          <w:sz w:val="28"/>
          <w:szCs w:val="28"/>
          <w:lang w:val="uk-UA"/>
        </w:rPr>
        <w:t>Характеристика споруд для видалення нафти і нафтопродуктів</w:t>
      </w:r>
    </w:p>
    <w:p w:rsidR="005A0348" w:rsidRPr="00A25D9D" w:rsidRDefault="005A0348" w:rsidP="005A0348">
      <w:pPr>
        <w:spacing w:line="360" w:lineRule="auto"/>
        <w:ind w:firstLine="709"/>
        <w:jc w:val="both"/>
        <w:rPr>
          <w:sz w:val="28"/>
          <w:szCs w:val="28"/>
          <w:lang w:val="uk-UA"/>
        </w:rPr>
      </w:pPr>
    </w:p>
    <w:p w:rsidR="005A0348" w:rsidRPr="00977E51" w:rsidRDefault="005A0348" w:rsidP="005A0348">
      <w:pPr>
        <w:spacing w:line="360" w:lineRule="auto"/>
        <w:ind w:firstLine="709"/>
        <w:jc w:val="both"/>
        <w:rPr>
          <w:sz w:val="28"/>
          <w:szCs w:val="28"/>
          <w:lang w:val="uk-UA"/>
        </w:rPr>
      </w:pPr>
      <w:r w:rsidRPr="00977E51">
        <w:rPr>
          <w:sz w:val="28"/>
          <w:szCs w:val="28"/>
          <w:lang w:val="uk-UA"/>
        </w:rPr>
        <w:t>Для очищення виробничих стічних вод нафтопереробних заводів передбачаються наступні комплекси очисних установок і споруд:</w:t>
      </w:r>
    </w:p>
    <w:p w:rsidR="005A0348" w:rsidRPr="00A25D9D" w:rsidRDefault="005A0348" w:rsidP="005A0348">
      <w:pPr>
        <w:numPr>
          <w:ilvl w:val="0"/>
          <w:numId w:val="2"/>
        </w:numPr>
        <w:tabs>
          <w:tab w:val="clear" w:pos="1287"/>
          <w:tab w:val="num" w:pos="720"/>
        </w:tabs>
        <w:spacing w:line="360" w:lineRule="auto"/>
        <w:ind w:left="720"/>
        <w:jc w:val="both"/>
        <w:rPr>
          <w:sz w:val="28"/>
          <w:szCs w:val="28"/>
          <w:lang w:val="uk-UA"/>
        </w:rPr>
      </w:pPr>
      <w:r w:rsidRPr="00A25D9D">
        <w:rPr>
          <w:sz w:val="28"/>
          <w:szCs w:val="28"/>
          <w:lang w:val="uk-UA"/>
        </w:rPr>
        <w:t>локальні установки для очистки виробничих стічних вод забруднених специфічними речовинами;</w:t>
      </w:r>
    </w:p>
    <w:p w:rsidR="005A0348" w:rsidRPr="008B5E94" w:rsidRDefault="005A0348" w:rsidP="005A0348">
      <w:pPr>
        <w:numPr>
          <w:ilvl w:val="0"/>
          <w:numId w:val="2"/>
        </w:numPr>
        <w:tabs>
          <w:tab w:val="clear" w:pos="1287"/>
          <w:tab w:val="num" w:pos="720"/>
        </w:tabs>
        <w:spacing w:line="360" w:lineRule="auto"/>
        <w:ind w:left="720"/>
        <w:jc w:val="both"/>
        <w:rPr>
          <w:sz w:val="28"/>
          <w:szCs w:val="28"/>
          <w:lang w:val="uk-UA"/>
        </w:rPr>
      </w:pPr>
      <w:r w:rsidRPr="00A25D9D">
        <w:rPr>
          <w:sz w:val="28"/>
          <w:szCs w:val="28"/>
          <w:lang w:val="uk-UA"/>
        </w:rPr>
        <w:t xml:space="preserve">споруди механічної й фізико-хімічної очистки стічних вод роздільно для І </w:t>
      </w:r>
      <w:r w:rsidRPr="008B5E94">
        <w:rPr>
          <w:sz w:val="28"/>
          <w:szCs w:val="28"/>
          <w:lang w:val="uk-UA"/>
        </w:rPr>
        <w:t>та ІІ систем каналізації;</w:t>
      </w:r>
    </w:p>
    <w:p w:rsidR="005A0348" w:rsidRPr="008B5E94" w:rsidRDefault="005A0348" w:rsidP="005A0348">
      <w:pPr>
        <w:numPr>
          <w:ilvl w:val="0"/>
          <w:numId w:val="2"/>
        </w:numPr>
        <w:tabs>
          <w:tab w:val="clear" w:pos="1287"/>
          <w:tab w:val="num" w:pos="720"/>
        </w:tabs>
        <w:spacing w:line="360" w:lineRule="auto"/>
        <w:ind w:left="720"/>
        <w:jc w:val="both"/>
        <w:rPr>
          <w:sz w:val="28"/>
          <w:szCs w:val="28"/>
          <w:lang w:val="uk-UA"/>
        </w:rPr>
      </w:pPr>
      <w:r w:rsidRPr="008B5E94">
        <w:rPr>
          <w:sz w:val="28"/>
          <w:szCs w:val="28"/>
          <w:lang w:val="uk-UA"/>
        </w:rPr>
        <w:t>споруди біологічної очистки стічних вод роздільно для І та ІІ систем каналізації, а також господарсько-побутові стоки проходять біологічне очищення на окремому, самостійному вузлі очисних споруджень;</w:t>
      </w:r>
    </w:p>
    <w:p w:rsidR="005A0348" w:rsidRPr="008B5E94" w:rsidRDefault="005A0348" w:rsidP="005A0348">
      <w:pPr>
        <w:numPr>
          <w:ilvl w:val="0"/>
          <w:numId w:val="2"/>
        </w:numPr>
        <w:tabs>
          <w:tab w:val="clear" w:pos="1287"/>
          <w:tab w:val="num" w:pos="720"/>
        </w:tabs>
        <w:spacing w:line="360" w:lineRule="auto"/>
        <w:ind w:left="720"/>
        <w:jc w:val="both"/>
        <w:rPr>
          <w:sz w:val="28"/>
          <w:szCs w:val="28"/>
          <w:lang w:val="uk-UA"/>
        </w:rPr>
      </w:pPr>
      <w:r w:rsidRPr="008B5E94">
        <w:rPr>
          <w:sz w:val="28"/>
          <w:szCs w:val="28"/>
          <w:lang w:val="uk-UA"/>
        </w:rPr>
        <w:t>споруди біологічного доочищення стічних вод;</w:t>
      </w:r>
    </w:p>
    <w:p w:rsidR="005A0348" w:rsidRPr="008B5E94" w:rsidRDefault="005A0348" w:rsidP="005A0348">
      <w:pPr>
        <w:numPr>
          <w:ilvl w:val="0"/>
          <w:numId w:val="2"/>
        </w:numPr>
        <w:tabs>
          <w:tab w:val="clear" w:pos="1287"/>
          <w:tab w:val="num" w:pos="720"/>
        </w:tabs>
        <w:spacing w:line="360" w:lineRule="auto"/>
        <w:ind w:left="720"/>
        <w:jc w:val="both"/>
        <w:rPr>
          <w:sz w:val="28"/>
          <w:szCs w:val="28"/>
          <w:lang w:val="uk-UA"/>
        </w:rPr>
      </w:pPr>
      <w:r w:rsidRPr="008B5E94">
        <w:rPr>
          <w:sz w:val="28"/>
          <w:szCs w:val="28"/>
          <w:lang w:val="uk-UA"/>
        </w:rPr>
        <w:t>споруди по розділу (зневодненню) вловлених нафтопродуктів;</w:t>
      </w:r>
    </w:p>
    <w:p w:rsidR="005A0348" w:rsidRPr="00A25D9D" w:rsidRDefault="005A0348" w:rsidP="005A0348">
      <w:pPr>
        <w:numPr>
          <w:ilvl w:val="0"/>
          <w:numId w:val="2"/>
        </w:numPr>
        <w:tabs>
          <w:tab w:val="clear" w:pos="1287"/>
          <w:tab w:val="num" w:pos="720"/>
        </w:tabs>
        <w:spacing w:line="360" w:lineRule="auto"/>
        <w:ind w:left="720"/>
        <w:jc w:val="both"/>
        <w:rPr>
          <w:sz w:val="28"/>
          <w:szCs w:val="28"/>
          <w:lang w:val="uk-UA"/>
        </w:rPr>
      </w:pPr>
      <w:r w:rsidRPr="00A25D9D">
        <w:rPr>
          <w:sz w:val="28"/>
          <w:szCs w:val="28"/>
          <w:lang w:val="uk-UA"/>
        </w:rPr>
        <w:t xml:space="preserve">споруди по обробці й ліквідації нафтового шламу й осаду. </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У схемах очистки </w:t>
      </w:r>
      <w:proofErr w:type="spellStart"/>
      <w:r w:rsidRPr="00A25D9D">
        <w:rPr>
          <w:sz w:val="28"/>
          <w:szCs w:val="28"/>
          <w:lang w:val="uk-UA"/>
        </w:rPr>
        <w:t>нафтовмістких</w:t>
      </w:r>
      <w:proofErr w:type="spellEnd"/>
      <w:r w:rsidRPr="00A25D9D">
        <w:rPr>
          <w:sz w:val="28"/>
          <w:szCs w:val="28"/>
          <w:lang w:val="uk-UA"/>
        </w:rPr>
        <w:t xml:space="preserve"> стічних вод основними спорудами є нафтовловлювачі, в яких уловлюється до 90-95% нафти, яка повертається в технологічний процес. Від ефективної роботи нафтовловлювачів залежить якість очищення води в наступних спорудженнях </w:t>
      </w:r>
      <w:r w:rsidRPr="00A25D9D">
        <w:rPr>
          <w:sz w:val="28"/>
          <w:szCs w:val="28"/>
        </w:rPr>
        <w:t>[</w:t>
      </w:r>
      <w:r w:rsidRPr="00F37B34">
        <w:rPr>
          <w:sz w:val="28"/>
          <w:szCs w:val="28"/>
        </w:rPr>
        <w:t>27</w:t>
      </w:r>
      <w:r w:rsidRPr="00A25D9D">
        <w:rPr>
          <w:sz w:val="28"/>
          <w:szCs w:val="28"/>
        </w:rPr>
        <w:t>]</w:t>
      </w:r>
      <w:r w:rsidRPr="00A25D9D">
        <w:rPr>
          <w:sz w:val="28"/>
          <w:szCs w:val="28"/>
          <w:lang w:val="uk-UA"/>
        </w:rPr>
        <w:t>.</w:t>
      </w:r>
    </w:p>
    <w:p w:rsidR="005A0348" w:rsidRPr="00290BB3" w:rsidRDefault="005A0348" w:rsidP="005A0348">
      <w:pPr>
        <w:spacing w:line="360" w:lineRule="auto"/>
        <w:ind w:firstLine="566"/>
        <w:jc w:val="both"/>
        <w:rPr>
          <w:sz w:val="28"/>
          <w:szCs w:val="28"/>
          <w:lang w:val="uk-UA"/>
        </w:rPr>
      </w:pPr>
      <w:r w:rsidRPr="00290BB3">
        <w:rPr>
          <w:sz w:val="28"/>
          <w:szCs w:val="28"/>
          <w:lang w:val="uk-UA"/>
        </w:rPr>
        <w:t xml:space="preserve">Для видалення нафтопродуктів використовують різноманітні конструкції нафтовловлювачів: ставки-накопичувачі, відстійники різного типу </w:t>
      </w:r>
      <w:r w:rsidRPr="00290BB3">
        <w:rPr>
          <w:i/>
          <w:sz w:val="28"/>
          <w:szCs w:val="28"/>
          <w:lang w:val="uk-UA"/>
        </w:rPr>
        <w:t>–</w:t>
      </w:r>
      <w:r w:rsidRPr="00290BB3">
        <w:rPr>
          <w:sz w:val="28"/>
          <w:szCs w:val="28"/>
          <w:lang w:val="uk-UA"/>
        </w:rPr>
        <w:t xml:space="preserve"> горизонтальні, вертикальні, радіальні та тонкошарові. Останнім часом все частіше використовують нові типи споруд, які в спеціальній літературі називають сепараторами нафтопродуктів. </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На очисних станціях нафтопереробних заводів, як правило, застосовують горизонтальні </w:t>
      </w:r>
      <w:r>
        <w:rPr>
          <w:sz w:val="28"/>
          <w:szCs w:val="28"/>
          <w:lang w:val="uk-UA"/>
        </w:rPr>
        <w:t xml:space="preserve">нафтовловлювачі. Горизонтальний </w:t>
      </w:r>
      <w:proofErr w:type="spellStart"/>
      <w:r>
        <w:rPr>
          <w:sz w:val="28"/>
          <w:szCs w:val="28"/>
          <w:lang w:val="uk-UA"/>
        </w:rPr>
        <w:t>наф</w:t>
      </w:r>
      <w:r w:rsidRPr="00A25D9D">
        <w:rPr>
          <w:sz w:val="28"/>
          <w:szCs w:val="28"/>
          <w:lang w:val="uk-UA"/>
        </w:rPr>
        <w:t>то</w:t>
      </w:r>
      <w:r>
        <w:rPr>
          <w:sz w:val="28"/>
          <w:szCs w:val="28"/>
          <w:lang w:val="uk-UA"/>
        </w:rPr>
        <w:t>у</w:t>
      </w:r>
      <w:r w:rsidRPr="00A25D9D">
        <w:rPr>
          <w:sz w:val="28"/>
          <w:szCs w:val="28"/>
          <w:lang w:val="uk-UA"/>
        </w:rPr>
        <w:t>ловлювач</w:t>
      </w:r>
      <w:proofErr w:type="spellEnd"/>
      <w:r w:rsidRPr="00A25D9D">
        <w:rPr>
          <w:sz w:val="28"/>
          <w:szCs w:val="28"/>
          <w:lang w:val="uk-UA"/>
        </w:rPr>
        <w:t xml:space="preserve"> (рис.4.1) являє собою горизонтальний відстійник, розділ</w:t>
      </w:r>
      <w:r>
        <w:rPr>
          <w:sz w:val="28"/>
          <w:szCs w:val="28"/>
          <w:lang w:val="uk-UA"/>
        </w:rPr>
        <w:t xml:space="preserve">ений поздовжніми перегородками </w:t>
      </w:r>
      <w:r w:rsidRPr="00A25D9D">
        <w:rPr>
          <w:sz w:val="28"/>
          <w:szCs w:val="28"/>
          <w:lang w:val="uk-UA"/>
        </w:rPr>
        <w:t>на самостійно працюючі секції</w:t>
      </w:r>
      <w:r>
        <w:rPr>
          <w:sz w:val="28"/>
          <w:szCs w:val="28"/>
          <w:lang w:val="uk-UA"/>
        </w:rPr>
        <w:t xml:space="preserve">. </w:t>
      </w:r>
      <w:r w:rsidRPr="00A25D9D">
        <w:rPr>
          <w:sz w:val="28"/>
          <w:szCs w:val="28"/>
          <w:lang w:val="uk-UA"/>
        </w:rPr>
        <w:t xml:space="preserve">Кожна секція має довжину </w:t>
      </w:r>
      <w:smartTag w:uri="urn:schemas-microsoft-com:office:smarttags" w:element="metricconverter">
        <w:smartTagPr>
          <w:attr w:name="ProductID" w:val="36 м"/>
        </w:smartTagPr>
        <w:r w:rsidRPr="00A25D9D">
          <w:rPr>
            <w:sz w:val="28"/>
            <w:szCs w:val="28"/>
            <w:lang w:val="uk-UA"/>
          </w:rPr>
          <w:t>36 м</w:t>
        </w:r>
      </w:smartTag>
      <w:r w:rsidRPr="00A25D9D">
        <w:rPr>
          <w:sz w:val="28"/>
          <w:szCs w:val="28"/>
          <w:lang w:val="uk-UA"/>
        </w:rPr>
        <w:t xml:space="preserve"> і ширину </w:t>
      </w:r>
      <w:smartTag w:uri="urn:schemas-microsoft-com:office:smarttags" w:element="metricconverter">
        <w:smartTagPr>
          <w:attr w:name="ProductID" w:val="6 м"/>
        </w:smartTagPr>
        <w:r w:rsidRPr="00A25D9D">
          <w:rPr>
            <w:sz w:val="28"/>
            <w:szCs w:val="28"/>
            <w:lang w:val="uk-UA"/>
          </w:rPr>
          <w:t>6 м</w:t>
        </w:r>
      </w:smartTag>
      <w:r w:rsidRPr="00A25D9D">
        <w:rPr>
          <w:sz w:val="28"/>
          <w:szCs w:val="28"/>
          <w:lang w:val="uk-UA"/>
        </w:rPr>
        <w:t xml:space="preserve">. Глибина води в секції змінюється від </w:t>
      </w:r>
      <w:smartTag w:uri="urn:schemas-microsoft-com:office:smarttags" w:element="metricconverter">
        <w:smartTagPr>
          <w:attr w:name="ProductID" w:val="2 м"/>
        </w:smartTagPr>
        <w:r w:rsidRPr="00A25D9D">
          <w:rPr>
            <w:sz w:val="28"/>
            <w:szCs w:val="28"/>
            <w:lang w:val="uk-UA"/>
          </w:rPr>
          <w:t>2 м</w:t>
        </w:r>
      </w:smartTag>
      <w:r w:rsidRPr="00A25D9D">
        <w:rPr>
          <w:sz w:val="28"/>
          <w:szCs w:val="28"/>
          <w:lang w:val="uk-UA"/>
        </w:rPr>
        <w:t xml:space="preserve"> на початку секції до </w:t>
      </w:r>
      <w:smartTag w:uri="urn:schemas-microsoft-com:office:smarttags" w:element="metricconverter">
        <w:smartTagPr>
          <w:attr w:name="ProductID" w:val="1,2 м"/>
        </w:smartTagPr>
        <w:r w:rsidRPr="00A25D9D">
          <w:rPr>
            <w:sz w:val="28"/>
            <w:szCs w:val="28"/>
            <w:lang w:val="uk-UA"/>
          </w:rPr>
          <w:t>1,2 м</w:t>
        </w:r>
      </w:smartTag>
      <w:r w:rsidRPr="00A25D9D">
        <w:rPr>
          <w:sz w:val="28"/>
          <w:szCs w:val="28"/>
          <w:lang w:val="uk-UA"/>
        </w:rPr>
        <w:t xml:space="preserve"> у її кінці.</w:t>
      </w:r>
      <w:r w:rsidRPr="00395262">
        <w:rPr>
          <w:sz w:val="28"/>
          <w:szCs w:val="28"/>
          <w:lang w:val="uk-UA"/>
        </w:rPr>
        <w:t xml:space="preserve"> </w:t>
      </w:r>
      <w:r w:rsidRPr="00A25D9D">
        <w:rPr>
          <w:sz w:val="28"/>
          <w:szCs w:val="28"/>
          <w:lang w:val="uk-UA"/>
        </w:rPr>
        <w:t>Число секцій призначається залежно від витрати стічних вод. Розрахункова витрата води на секцію становить 198 м</w:t>
      </w:r>
      <w:r w:rsidRPr="00A25D9D">
        <w:rPr>
          <w:sz w:val="28"/>
          <w:szCs w:val="28"/>
          <w:vertAlign w:val="superscript"/>
          <w:lang w:val="uk-UA"/>
        </w:rPr>
        <w:t>3</w:t>
      </w:r>
      <w:r w:rsidRPr="00A25D9D">
        <w:rPr>
          <w:sz w:val="28"/>
          <w:szCs w:val="28"/>
          <w:lang w:val="uk-UA"/>
        </w:rPr>
        <w:t>/год.</w:t>
      </w: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r>
        <w:rPr>
          <w:noProof/>
          <w:lang w:val="uk-UA" w:eastAsia="uk-UA"/>
        </w:rPr>
        <w:lastRenderedPageBreak/>
        <w:drawing>
          <wp:anchor distT="0" distB="0" distL="114300" distR="114300" simplePos="0" relativeHeight="251664384" behindDoc="1" locked="0" layoutInCell="0" allowOverlap="1">
            <wp:simplePos x="0" y="0"/>
            <wp:positionH relativeFrom="page">
              <wp:posOffset>1927860</wp:posOffset>
            </wp:positionH>
            <wp:positionV relativeFrom="page">
              <wp:posOffset>434340</wp:posOffset>
            </wp:positionV>
            <wp:extent cx="4316730" cy="2787015"/>
            <wp:effectExtent l="0" t="0" r="762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16730" cy="2787015"/>
                    </a:xfrm>
                    <a:prstGeom prst="rect">
                      <a:avLst/>
                    </a:prstGeom>
                    <a:noFill/>
                  </pic:spPr>
                </pic:pic>
              </a:graphicData>
            </a:graphic>
            <wp14:sizeRelH relativeFrom="page">
              <wp14:pctWidth>0</wp14:pctWidth>
            </wp14:sizeRelH>
            <wp14:sizeRelV relativeFrom="page">
              <wp14:pctHeight>0</wp14:pctHeight>
            </wp14:sizeRelV>
          </wp:anchor>
        </w:drawing>
      </w: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p>
    <w:p w:rsidR="005A0348" w:rsidRDefault="005A0348" w:rsidP="005A0348">
      <w:pPr>
        <w:spacing w:line="360" w:lineRule="auto"/>
        <w:jc w:val="center"/>
        <w:rPr>
          <w:lang w:val="uk-UA"/>
        </w:rPr>
      </w:pPr>
    </w:p>
    <w:p w:rsidR="005A0348" w:rsidRPr="00290BB3" w:rsidRDefault="005A0348" w:rsidP="005A0348">
      <w:pPr>
        <w:spacing w:line="360" w:lineRule="auto"/>
        <w:jc w:val="center"/>
        <w:rPr>
          <w:lang w:val="uk-UA"/>
        </w:rPr>
      </w:pPr>
      <w:r>
        <w:rPr>
          <w:lang w:val="uk-UA"/>
        </w:rPr>
        <w:t>Р</w:t>
      </w:r>
      <w:r w:rsidRPr="00395262">
        <w:rPr>
          <w:lang w:val="uk-UA"/>
        </w:rPr>
        <w:t>ис. 4.</w:t>
      </w:r>
      <w:r w:rsidRPr="00290BB3">
        <w:rPr>
          <w:lang w:val="uk-UA"/>
        </w:rPr>
        <w:t>1. Горизонтальний нафтовловлювач:</w:t>
      </w:r>
    </w:p>
    <w:p w:rsidR="005A0348" w:rsidRPr="00290BB3" w:rsidRDefault="005A0348" w:rsidP="005A0348">
      <w:pPr>
        <w:spacing w:line="360" w:lineRule="auto"/>
        <w:ind w:firstLine="514"/>
        <w:jc w:val="center"/>
        <w:rPr>
          <w:lang w:val="uk-UA"/>
        </w:rPr>
      </w:pPr>
      <w:r w:rsidRPr="00290BB3">
        <w:rPr>
          <w:lang w:val="uk-UA"/>
        </w:rPr>
        <w:t>1 – підвідний трубопровід; 2 – вхідна камера; 3 – розподільна стінка; 4 – приямок для осаду; 5 – скребковий механізм; 6 – нафтозбірна щілинна труба;</w:t>
      </w:r>
      <w:r>
        <w:rPr>
          <w:lang w:val="uk-UA"/>
        </w:rPr>
        <w:t xml:space="preserve"> </w:t>
      </w:r>
    </w:p>
    <w:p w:rsidR="005A0348" w:rsidRPr="00290BB3" w:rsidRDefault="005A0348" w:rsidP="005A0348">
      <w:pPr>
        <w:spacing w:line="360" w:lineRule="auto"/>
        <w:jc w:val="center"/>
        <w:rPr>
          <w:lang w:val="uk-UA"/>
        </w:rPr>
      </w:pPr>
      <w:r w:rsidRPr="00290BB3">
        <w:rPr>
          <w:lang w:val="uk-UA"/>
        </w:rPr>
        <w:t>7 – стінка для затримання нафтопродуктів; 8 – відвідний трубопровід</w:t>
      </w:r>
    </w:p>
    <w:p w:rsidR="005A0348" w:rsidRDefault="005A0348" w:rsidP="005A0348">
      <w:pPr>
        <w:spacing w:line="360" w:lineRule="auto"/>
        <w:jc w:val="center"/>
        <w:rPr>
          <w:sz w:val="28"/>
          <w:szCs w:val="28"/>
          <w:lang w:val="uk-UA"/>
        </w:rPr>
      </w:pPr>
    </w:p>
    <w:p w:rsidR="005A0348" w:rsidRPr="00A25D9D" w:rsidRDefault="005A0348" w:rsidP="005A0348">
      <w:pPr>
        <w:spacing w:line="336" w:lineRule="auto"/>
        <w:ind w:firstLine="709"/>
        <w:jc w:val="both"/>
        <w:rPr>
          <w:sz w:val="28"/>
          <w:szCs w:val="28"/>
          <w:lang w:val="uk-UA"/>
        </w:rPr>
      </w:pPr>
      <w:r w:rsidRPr="00A25D9D">
        <w:rPr>
          <w:sz w:val="28"/>
          <w:szCs w:val="28"/>
          <w:lang w:val="uk-UA"/>
        </w:rPr>
        <w:t xml:space="preserve">Нафтовловлювачі розраховують, виходячи з обсягу стічних вод і 2-годинного перебування води в ній. Розрахунок зводиться до визначення необхідного </w:t>
      </w:r>
      <w:r>
        <w:rPr>
          <w:sz w:val="28"/>
          <w:szCs w:val="28"/>
          <w:lang w:val="uk-UA"/>
        </w:rPr>
        <w:t xml:space="preserve">числа секцій для розрахункової </w:t>
      </w:r>
      <w:r w:rsidRPr="00A25D9D">
        <w:rPr>
          <w:sz w:val="28"/>
          <w:szCs w:val="28"/>
          <w:lang w:val="uk-UA"/>
        </w:rPr>
        <w:t>витрати води.</w:t>
      </w:r>
    </w:p>
    <w:p w:rsidR="005A0348" w:rsidRPr="00A25D9D" w:rsidRDefault="005A0348" w:rsidP="005A0348">
      <w:pPr>
        <w:spacing w:line="360" w:lineRule="auto"/>
        <w:ind w:firstLine="709"/>
        <w:jc w:val="both"/>
        <w:rPr>
          <w:sz w:val="28"/>
          <w:szCs w:val="28"/>
          <w:lang w:val="uk-UA"/>
        </w:rPr>
      </w:pPr>
      <w:r>
        <w:rPr>
          <w:sz w:val="28"/>
          <w:szCs w:val="28"/>
          <w:lang w:val="uk-UA"/>
        </w:rPr>
        <w:t xml:space="preserve">Аналіз </w:t>
      </w:r>
      <w:r w:rsidRPr="00A25D9D">
        <w:rPr>
          <w:sz w:val="28"/>
          <w:szCs w:val="28"/>
          <w:lang w:val="uk-UA"/>
        </w:rPr>
        <w:t>діючих очисних споруд показує, що вміст нафтопродуктів у воді після нафтовловлювача першої й другої системи каналізації в середньому по заводах коливається в межах від 50 до 450 мг/л, у той час як по нормах ВНТП 25-79 цей показник не повинен перевищувати 100 мг/л. Є підприємства, на яких вміст нафтопродуктів у воді після механічної очистки перевищує нормативний в кілька разів. Ефективність затримки нафтопродуктів у нафтовловлювачах залежить від якості роботи водорозподільних і водозбірних пристроїв, а також від якості роботи механізмів для видалення плаваючої нафти й осілого осаду.</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Переміщення плаваючих нафтопродуктів до </w:t>
      </w:r>
      <w:proofErr w:type="spellStart"/>
      <w:r w:rsidRPr="00A25D9D">
        <w:rPr>
          <w:sz w:val="28"/>
          <w:szCs w:val="28"/>
          <w:lang w:val="uk-UA"/>
        </w:rPr>
        <w:t>нафтоприймальних</w:t>
      </w:r>
      <w:proofErr w:type="spellEnd"/>
      <w:r w:rsidRPr="00A25D9D">
        <w:rPr>
          <w:sz w:val="28"/>
          <w:szCs w:val="28"/>
          <w:lang w:val="uk-UA"/>
        </w:rPr>
        <w:t xml:space="preserve"> труб й осаду, що випав, у приямок, розташований на початку споруди, здійснюється скребковими механізмами. У нафтовловлювачах, експлуатованих на вітчизняних нафтопереробних заводах, для видалення нафти й важкого осаду застосовують один скребковий транспортер, що рухається на поверхні в напрямку руху робочого потоку й у придонній частині - у протилежному </w:t>
      </w:r>
      <w:r w:rsidRPr="00A25D9D">
        <w:rPr>
          <w:sz w:val="28"/>
          <w:szCs w:val="28"/>
          <w:lang w:val="uk-UA"/>
        </w:rPr>
        <w:lastRenderedPageBreak/>
        <w:t>напрямку. Внаслідок цього основна маса виділених нафтопродуктів переміщається в кінець споруди. При русі скребків, закріплених на нескінченному ланцюзі, під водою й перетинанні ними струменя робочого потоку від скребків частково відмиваються нафтопродукти й у такий спосіб відбувається вторинне забруднення робочого потоку. Це приводить до підвищеного виносу нафтопродуктів з нафтовловлювачів. У нафтовловлювачах закордонних фір</w:t>
      </w:r>
      <w:r>
        <w:rPr>
          <w:sz w:val="28"/>
          <w:szCs w:val="28"/>
          <w:lang w:val="uk-UA"/>
        </w:rPr>
        <w:t>м для видалення важкого осаду й</w:t>
      </w:r>
      <w:r w:rsidRPr="00A25D9D">
        <w:rPr>
          <w:sz w:val="28"/>
          <w:szCs w:val="28"/>
          <w:lang w:val="uk-UA"/>
        </w:rPr>
        <w:t xml:space="preserve"> нафти, яка спливає, влаштовують два незалежних скребкових </w:t>
      </w:r>
      <w:r>
        <w:rPr>
          <w:sz w:val="28"/>
          <w:szCs w:val="28"/>
          <w:lang w:val="uk-UA"/>
        </w:rPr>
        <w:t>механізми</w:t>
      </w:r>
      <w:r w:rsidRPr="00A25D9D">
        <w:rPr>
          <w:sz w:val="28"/>
          <w:szCs w:val="28"/>
          <w:lang w:val="uk-UA"/>
        </w:rPr>
        <w:t>, що дозволяє зменшити винос нафтопродуктів [</w:t>
      </w:r>
      <w:r>
        <w:rPr>
          <w:sz w:val="28"/>
          <w:szCs w:val="28"/>
          <w:lang w:val="uk-UA"/>
        </w:rPr>
        <w:t>2</w:t>
      </w:r>
      <w:r w:rsidRPr="00F37B34">
        <w:rPr>
          <w:sz w:val="28"/>
          <w:szCs w:val="28"/>
          <w:lang w:val="uk-UA"/>
        </w:rPr>
        <w:t>0</w:t>
      </w:r>
      <w:r w:rsidRPr="00A25D9D">
        <w:rPr>
          <w:sz w:val="28"/>
          <w:szCs w:val="28"/>
          <w:lang w:val="uk-UA"/>
        </w:rPr>
        <w:t>].</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Ефективність нафтовловлювачів залежить від надійності роботи </w:t>
      </w:r>
      <w:proofErr w:type="spellStart"/>
      <w:r w:rsidRPr="00A25D9D">
        <w:rPr>
          <w:sz w:val="28"/>
          <w:szCs w:val="28"/>
          <w:lang w:val="uk-UA"/>
        </w:rPr>
        <w:t>нафто-</w:t>
      </w:r>
      <w:proofErr w:type="spellEnd"/>
      <w:r w:rsidRPr="00A25D9D">
        <w:rPr>
          <w:sz w:val="28"/>
          <w:szCs w:val="28"/>
          <w:lang w:val="uk-UA"/>
        </w:rPr>
        <w:t xml:space="preserve"> і </w:t>
      </w:r>
      <w:proofErr w:type="spellStart"/>
      <w:r w:rsidRPr="00A25D9D">
        <w:rPr>
          <w:sz w:val="28"/>
          <w:szCs w:val="28"/>
          <w:lang w:val="uk-UA"/>
        </w:rPr>
        <w:t>шламовидаляючих</w:t>
      </w:r>
      <w:proofErr w:type="spellEnd"/>
      <w:r w:rsidRPr="00A25D9D">
        <w:rPr>
          <w:sz w:val="28"/>
          <w:szCs w:val="28"/>
          <w:lang w:val="uk-UA"/>
        </w:rPr>
        <w:t xml:space="preserve"> пристроїв. Якщо при монтажі скребкового механізму не дотримується паралельність ведучого й ведених валів або натяг правого й лівого ланцюгів різний, виникають аварійні ситуації, які можуть привести до розриву ланцюгів і виходу з ладу скребкових транспортерів, що приведе до повного відключення секції нафтовловлювача й досить складним ремонтним роботам. Щоб уникнути подібних ситу</w:t>
      </w:r>
      <w:r>
        <w:rPr>
          <w:sz w:val="28"/>
          <w:szCs w:val="28"/>
          <w:lang w:val="uk-UA"/>
        </w:rPr>
        <w:t>ацій, на деяких нафтопереробних</w:t>
      </w:r>
      <w:r w:rsidRPr="00A25D9D">
        <w:rPr>
          <w:sz w:val="28"/>
          <w:szCs w:val="28"/>
          <w:lang w:val="uk-UA"/>
        </w:rPr>
        <w:t xml:space="preserve"> зав</w:t>
      </w:r>
      <w:r>
        <w:rPr>
          <w:sz w:val="28"/>
          <w:szCs w:val="28"/>
          <w:lang w:val="uk-UA"/>
        </w:rPr>
        <w:t xml:space="preserve">одах для переміщення плаваючих </w:t>
      </w:r>
      <w:r w:rsidRPr="00A25D9D">
        <w:rPr>
          <w:sz w:val="28"/>
          <w:szCs w:val="28"/>
          <w:lang w:val="uk-UA"/>
        </w:rPr>
        <w:t>нафтопродуктів  до поворотних труб використовують повітря. Однак у цьому випадку потрібне періодичне вимикання й спорожнювання секції нафтовловлювача для очищення його від  осаду, який випав. Період і черговість змушених відключень секції визначаються в процесі експлуатації. Таке рішення лише ускладнює експлуатацію очисної станції.</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Застосування гідроелеваторів для видалення осаду з нафтовловлювача варто вважати змушеним рішенням, тому що дотепер спеціально цим питанням науково-дослідні організації не займалися. </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При цьому способі вивантаження відбувається значне розведення осаду; концентрація зважених речовин в "пульпі", яка відкачується становить 1-2 г/л і менше, що є причиною збільшених обсягів споруд для обробка осаду. Крім того, гідроелеватор засмічується великими забрудненнями, а тому що він </w:t>
      </w:r>
      <w:r w:rsidRPr="00A25D9D">
        <w:rPr>
          <w:sz w:val="28"/>
          <w:szCs w:val="28"/>
          <w:lang w:val="uk-UA"/>
        </w:rPr>
        <w:lastRenderedPageBreak/>
        <w:t>жорстко пов'язаний із системою трубопроводів, які підводять і відводять, для його очищення потрібні значні затрати праці.</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Донні клапани, хоча й дозволяють видаляти зі споруди більш концентровані осади, але, як показали результати експлуатації, є недостатньо надійними пристроями, оскільки засмічуються. Основні шляхи вдосконалювання нафтовловлювачів - усунення існуючих недоліків і реконструкція водорозподільних і водозбірних пристроїв для зниження </w:t>
      </w:r>
      <w:proofErr w:type="spellStart"/>
      <w:r w:rsidRPr="00A25D9D">
        <w:rPr>
          <w:sz w:val="28"/>
          <w:szCs w:val="28"/>
          <w:lang w:val="uk-UA"/>
        </w:rPr>
        <w:t>струменевості</w:t>
      </w:r>
      <w:proofErr w:type="spellEnd"/>
      <w:r w:rsidRPr="00A25D9D">
        <w:rPr>
          <w:sz w:val="28"/>
          <w:szCs w:val="28"/>
          <w:lang w:val="uk-UA"/>
        </w:rPr>
        <w:t xml:space="preserve"> потоку й підвищення коефіцієнта використання обсягу спорудження. Деякого підвищення коефіцієнта використання обсягу нафтовловлювача можна досягти вирівнюванням водозливної кромки прийомного лотка. Для цього до існуючого водозливу, який звичайно виконують із залізобетону, через ущільнення прикріплюють додатковий водозлив. Доцільно додатковий водозлив виконати зубчастим. </w:t>
      </w:r>
    </w:p>
    <w:p w:rsidR="005A0348" w:rsidRPr="00A25D9D" w:rsidRDefault="005A0348" w:rsidP="005A0348">
      <w:pPr>
        <w:spacing w:line="360" w:lineRule="auto"/>
        <w:ind w:firstLine="720"/>
        <w:jc w:val="both"/>
        <w:rPr>
          <w:sz w:val="28"/>
          <w:szCs w:val="28"/>
          <w:lang w:val="uk-UA"/>
        </w:rPr>
      </w:pPr>
      <w:r w:rsidRPr="00A25D9D">
        <w:rPr>
          <w:sz w:val="28"/>
          <w:szCs w:val="28"/>
          <w:lang w:val="uk-UA"/>
        </w:rPr>
        <w:t>Горизонтальність установленого водозливу перевіряють по нівелірі або за рівнем води. Водозливи у всіх секціях нафтовловлювача повинні бути встановлені на одному рівні. У цьому випадку буде більш надійно забезпечуватися рівномірний розподіл води між секціями.</w:t>
      </w:r>
    </w:p>
    <w:p w:rsidR="005A0348" w:rsidRPr="00A25D9D" w:rsidRDefault="005A0348" w:rsidP="005A0348">
      <w:pPr>
        <w:spacing w:line="360" w:lineRule="auto"/>
        <w:ind w:firstLine="720"/>
        <w:jc w:val="both"/>
        <w:rPr>
          <w:sz w:val="28"/>
          <w:szCs w:val="28"/>
          <w:lang w:val="uk-UA"/>
        </w:rPr>
      </w:pPr>
      <w:r w:rsidRPr="00A25D9D">
        <w:rPr>
          <w:sz w:val="28"/>
          <w:szCs w:val="28"/>
          <w:lang w:val="uk-UA"/>
        </w:rPr>
        <w:t>Одним з недоліків існуючих конструкцій нафтовловлювачів є те, що їхні розподільні пристрої у воді щілинних перегородок, як правило, виготовлені із залізобетону й жорстко з'єднані зі стінками. Це значно ускладнює їхнє регулювання при</w:t>
      </w:r>
      <w:r>
        <w:rPr>
          <w:sz w:val="28"/>
          <w:szCs w:val="28"/>
          <w:lang w:val="uk-UA"/>
        </w:rPr>
        <w:t xml:space="preserve"> налагоджувальних роботах [</w:t>
      </w:r>
      <w:r w:rsidRPr="005A0348">
        <w:rPr>
          <w:sz w:val="28"/>
          <w:szCs w:val="28"/>
          <w:lang w:val="uk-UA"/>
        </w:rPr>
        <w:t>27</w:t>
      </w:r>
      <w:r>
        <w:rPr>
          <w:sz w:val="28"/>
          <w:szCs w:val="28"/>
          <w:lang w:val="uk-UA"/>
        </w:rPr>
        <w:t>].</w:t>
      </w:r>
    </w:p>
    <w:p w:rsidR="005A0348" w:rsidRPr="00A25D9D" w:rsidRDefault="005A0348" w:rsidP="005A0348">
      <w:pPr>
        <w:spacing w:line="360" w:lineRule="auto"/>
        <w:ind w:firstLine="720"/>
        <w:jc w:val="both"/>
        <w:rPr>
          <w:sz w:val="28"/>
          <w:szCs w:val="28"/>
          <w:lang w:val="uk-UA"/>
        </w:rPr>
      </w:pPr>
      <w:r w:rsidRPr="00A25D9D">
        <w:rPr>
          <w:sz w:val="28"/>
          <w:szCs w:val="28"/>
          <w:lang w:val="uk-UA"/>
        </w:rPr>
        <w:t>Для більш рівномірного розподілу робочого потоку по живому перетині секції доцільно на початку її встановити додаткову дірчасту перегородку з отворами діаметром 20-</w:t>
      </w:r>
      <w:smartTag w:uri="urn:schemas-microsoft-com:office:smarttags" w:element="metricconverter">
        <w:smartTagPr>
          <w:attr w:name="ProductID" w:val="30 мм"/>
        </w:smartTagPr>
        <w:r w:rsidRPr="00A25D9D">
          <w:rPr>
            <w:sz w:val="28"/>
            <w:szCs w:val="28"/>
            <w:lang w:val="uk-UA"/>
          </w:rPr>
          <w:t>30 мм</w:t>
        </w:r>
      </w:smartTag>
      <w:r w:rsidRPr="00A25D9D">
        <w:rPr>
          <w:sz w:val="28"/>
          <w:szCs w:val="28"/>
          <w:lang w:val="uk-UA"/>
        </w:rPr>
        <w:t>, рівномірно розподіленими по площі перегородки. Число отворів визначають із їхньої загальної площі, рівної 6-8% площі поперечного переріз</w:t>
      </w:r>
      <w:r>
        <w:rPr>
          <w:sz w:val="28"/>
          <w:szCs w:val="28"/>
          <w:lang w:val="uk-UA"/>
        </w:rPr>
        <w:t>у</w:t>
      </w:r>
      <w:r w:rsidRPr="00A25D9D">
        <w:rPr>
          <w:sz w:val="28"/>
          <w:szCs w:val="28"/>
          <w:lang w:val="uk-UA"/>
        </w:rPr>
        <w:t xml:space="preserve"> секції, в якому встановлюють перегородку. Перегородка може бути виконана з легких плівкових матеріалів (наприклад, пол</w:t>
      </w:r>
      <w:r>
        <w:rPr>
          <w:sz w:val="28"/>
          <w:szCs w:val="28"/>
          <w:lang w:val="uk-UA"/>
        </w:rPr>
        <w:t>іетилену, лавсану, капрону й т.п</w:t>
      </w:r>
      <w:r w:rsidRPr="00A25D9D">
        <w:rPr>
          <w:sz w:val="28"/>
          <w:szCs w:val="28"/>
          <w:lang w:val="uk-UA"/>
        </w:rPr>
        <w:t>.). Обов'язковою умовою застосування матеріалів для виготовлення перегородки є їх стійкість до нафти.</w:t>
      </w:r>
    </w:p>
    <w:p w:rsidR="005A0348" w:rsidRDefault="005A0348" w:rsidP="005A0348">
      <w:pPr>
        <w:spacing w:line="348" w:lineRule="auto"/>
        <w:ind w:firstLine="720"/>
        <w:jc w:val="both"/>
        <w:rPr>
          <w:sz w:val="28"/>
          <w:szCs w:val="28"/>
          <w:lang w:val="uk-UA"/>
        </w:rPr>
      </w:pPr>
      <w:r w:rsidRPr="00F37B34">
        <w:rPr>
          <w:sz w:val="28"/>
          <w:szCs w:val="28"/>
        </w:rPr>
        <w:t>П</w:t>
      </w:r>
      <w:proofErr w:type="spellStart"/>
      <w:r w:rsidRPr="00A25D9D">
        <w:rPr>
          <w:sz w:val="28"/>
          <w:szCs w:val="28"/>
          <w:lang w:val="uk-UA"/>
        </w:rPr>
        <w:t>родуктивність</w:t>
      </w:r>
      <w:proofErr w:type="spellEnd"/>
      <w:r w:rsidRPr="00A25D9D">
        <w:rPr>
          <w:sz w:val="28"/>
          <w:szCs w:val="28"/>
          <w:lang w:val="uk-UA"/>
        </w:rPr>
        <w:t xml:space="preserve"> горизонтальних відстійників, до яких відносяться </w:t>
      </w:r>
    </w:p>
    <w:p w:rsidR="005A0348" w:rsidRPr="00A25D9D" w:rsidRDefault="005A0348" w:rsidP="005A0348">
      <w:pPr>
        <w:spacing w:line="348" w:lineRule="auto"/>
        <w:jc w:val="both"/>
        <w:rPr>
          <w:sz w:val="28"/>
          <w:szCs w:val="28"/>
          <w:lang w:val="uk-UA"/>
        </w:rPr>
      </w:pPr>
      <w:r w:rsidRPr="00A25D9D">
        <w:rPr>
          <w:sz w:val="28"/>
          <w:szCs w:val="28"/>
          <w:lang w:val="uk-UA"/>
        </w:rPr>
        <w:lastRenderedPageBreak/>
        <w:t xml:space="preserve">нафтовловлювачі, можна збільшити в 1,5 рази при тій же ефективності, якщо дірчасті перегородки встановити по довжині споруди з інтервалом </w:t>
      </w:r>
      <w:r w:rsidRPr="00A25D9D">
        <w:rPr>
          <w:sz w:val="28"/>
          <w:szCs w:val="28"/>
          <w:lang w:val="en-US"/>
        </w:rPr>
        <w:t>l</w:t>
      </w:r>
      <w:r w:rsidRPr="00A25D9D">
        <w:rPr>
          <w:sz w:val="28"/>
          <w:szCs w:val="28"/>
          <w:lang w:val="uk-UA"/>
        </w:rPr>
        <w:t xml:space="preserve"> = 6 </w:t>
      </w:r>
      <w:r w:rsidRPr="00A25D9D">
        <w:rPr>
          <w:sz w:val="28"/>
          <w:szCs w:val="28"/>
          <w:lang w:val="en-US"/>
        </w:rPr>
        <w:t>h</w:t>
      </w:r>
      <w:r w:rsidRPr="00A25D9D">
        <w:rPr>
          <w:sz w:val="28"/>
          <w:szCs w:val="28"/>
          <w:lang w:val="uk-UA"/>
        </w:rPr>
        <w:t xml:space="preserve">, де h - глибина відстійника. У цьому випадку відбувається перерозподіл робочого потоку, значно зніметься його </w:t>
      </w:r>
      <w:proofErr w:type="spellStart"/>
      <w:r w:rsidRPr="00A25D9D">
        <w:rPr>
          <w:sz w:val="28"/>
          <w:szCs w:val="28"/>
          <w:lang w:val="uk-UA"/>
        </w:rPr>
        <w:t>струменевість</w:t>
      </w:r>
      <w:proofErr w:type="spellEnd"/>
      <w:r w:rsidRPr="00A25D9D">
        <w:rPr>
          <w:sz w:val="28"/>
          <w:szCs w:val="28"/>
          <w:lang w:val="uk-UA"/>
        </w:rPr>
        <w:t xml:space="preserve"> і збільшується коефіцієнт використання обсягу. Подібне рішення можна використати для інтенсифікації роботи нафтовловлювача. Дірчасті перегородки, виконані із плівкового матеріалу, розташовують у чотирьох перетинах секції нафтовловлювача між верхніми й ни</w:t>
      </w:r>
      <w:r>
        <w:rPr>
          <w:sz w:val="28"/>
          <w:szCs w:val="28"/>
          <w:lang w:val="uk-UA"/>
        </w:rPr>
        <w:t>жніми</w:t>
      </w:r>
      <w:r w:rsidRPr="00A25D9D">
        <w:rPr>
          <w:sz w:val="28"/>
          <w:szCs w:val="28"/>
          <w:lang w:val="uk-UA"/>
        </w:rPr>
        <w:t xml:space="preserve"> скребками (рис 4.2).</w:t>
      </w:r>
    </w:p>
    <w:p w:rsidR="005A0348" w:rsidRPr="00A25D9D" w:rsidRDefault="005A0348" w:rsidP="005A0348">
      <w:pPr>
        <w:spacing w:line="348" w:lineRule="auto"/>
        <w:ind w:firstLine="720"/>
        <w:jc w:val="both"/>
        <w:rPr>
          <w:sz w:val="28"/>
          <w:szCs w:val="28"/>
          <w:lang w:val="uk-UA"/>
        </w:rPr>
      </w:pPr>
    </w:p>
    <w:p w:rsidR="005A0348" w:rsidRPr="00A25D9D" w:rsidRDefault="005A0348" w:rsidP="005A0348">
      <w:pPr>
        <w:spacing w:line="360" w:lineRule="auto"/>
        <w:ind w:firstLine="540"/>
        <w:jc w:val="center"/>
        <w:rPr>
          <w:sz w:val="28"/>
          <w:szCs w:val="28"/>
          <w:lang w:val="uk-UA"/>
        </w:rPr>
      </w:pPr>
      <w:r>
        <w:rPr>
          <w:noProof/>
          <w:sz w:val="28"/>
          <w:szCs w:val="28"/>
          <w:lang w:val="uk-UA" w:eastAsia="uk-UA"/>
        </w:rPr>
        <w:drawing>
          <wp:inline distT="0" distB="0" distL="0" distR="0">
            <wp:extent cx="5603240" cy="16344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10000"/>
                      <a:grayscl/>
                      <a:extLst>
                        <a:ext uri="{28A0092B-C50C-407E-A947-70E740481C1C}">
                          <a14:useLocalDpi xmlns:a14="http://schemas.microsoft.com/office/drawing/2010/main" val="0"/>
                        </a:ext>
                      </a:extLst>
                    </a:blip>
                    <a:srcRect/>
                    <a:stretch>
                      <a:fillRect/>
                    </a:stretch>
                  </pic:blipFill>
                  <pic:spPr bwMode="auto">
                    <a:xfrm>
                      <a:off x="0" y="0"/>
                      <a:ext cx="5603240" cy="1634490"/>
                    </a:xfrm>
                    <a:prstGeom prst="rect">
                      <a:avLst/>
                    </a:prstGeom>
                    <a:noFill/>
                    <a:ln>
                      <a:noFill/>
                    </a:ln>
                  </pic:spPr>
                </pic:pic>
              </a:graphicData>
            </a:graphic>
          </wp:inline>
        </w:drawing>
      </w:r>
    </w:p>
    <w:p w:rsidR="005A0348" w:rsidRPr="00A25D9D" w:rsidRDefault="005A0348" w:rsidP="005A0348">
      <w:pPr>
        <w:ind w:firstLine="540"/>
        <w:jc w:val="center"/>
        <w:rPr>
          <w:sz w:val="28"/>
          <w:szCs w:val="28"/>
          <w:lang w:val="uk-UA"/>
        </w:rPr>
      </w:pPr>
    </w:p>
    <w:p w:rsidR="005A0348" w:rsidRPr="00AF549A" w:rsidRDefault="005A0348" w:rsidP="005A0348">
      <w:pPr>
        <w:spacing w:line="360" w:lineRule="auto"/>
        <w:ind w:firstLine="540"/>
        <w:jc w:val="center"/>
        <w:rPr>
          <w:lang w:val="uk-UA"/>
        </w:rPr>
      </w:pPr>
      <w:r w:rsidRPr="00AF549A">
        <w:rPr>
          <w:lang w:val="uk-UA"/>
        </w:rPr>
        <w:t>Рис. 4.2 Розташування дірчастих перегородок у нафтовловлювачі:</w:t>
      </w:r>
    </w:p>
    <w:p w:rsidR="005A0348" w:rsidRDefault="005A0348" w:rsidP="005A0348">
      <w:pPr>
        <w:numPr>
          <w:ilvl w:val="0"/>
          <w:numId w:val="6"/>
        </w:numPr>
        <w:spacing w:line="360" w:lineRule="auto"/>
        <w:jc w:val="center"/>
        <w:rPr>
          <w:lang w:val="uk-UA"/>
        </w:rPr>
      </w:pPr>
      <w:r w:rsidRPr="00AF549A">
        <w:rPr>
          <w:lang w:val="uk-UA"/>
        </w:rPr>
        <w:t xml:space="preserve">дірчаста перегородка; 2 - скоба; 3 - вал-труба діаметром </w:t>
      </w:r>
      <w:smartTag w:uri="urn:schemas-microsoft-com:office:smarttags" w:element="metricconverter">
        <w:smartTagPr>
          <w:attr w:name="ProductID" w:val="50 мм"/>
        </w:smartTagPr>
        <w:r w:rsidRPr="00AF549A">
          <w:rPr>
            <w:lang w:val="uk-UA"/>
          </w:rPr>
          <w:t>50 мм</w:t>
        </w:r>
      </w:smartTag>
      <w:r w:rsidRPr="00AF549A">
        <w:rPr>
          <w:lang w:val="uk-UA"/>
        </w:rPr>
        <w:t xml:space="preserve">; </w:t>
      </w:r>
    </w:p>
    <w:p w:rsidR="005A0348" w:rsidRPr="00AF549A" w:rsidRDefault="005A0348" w:rsidP="005A0348">
      <w:pPr>
        <w:spacing w:line="360" w:lineRule="auto"/>
        <w:ind w:left="720"/>
        <w:jc w:val="center"/>
        <w:rPr>
          <w:lang w:val="uk-UA"/>
        </w:rPr>
      </w:pPr>
      <w:r w:rsidRPr="00AF549A">
        <w:rPr>
          <w:lang w:val="uk-UA"/>
        </w:rPr>
        <w:t xml:space="preserve">4 - труба діаметром </w:t>
      </w:r>
      <w:smartTag w:uri="urn:schemas-microsoft-com:office:smarttags" w:element="metricconverter">
        <w:smartTagPr>
          <w:attr w:name="ProductID" w:val="50 мм"/>
        </w:smartTagPr>
        <w:r w:rsidRPr="00AF549A">
          <w:rPr>
            <w:lang w:val="uk-UA"/>
          </w:rPr>
          <w:t>50 мм</w:t>
        </w:r>
      </w:smartTag>
      <w:r w:rsidRPr="00AF549A">
        <w:rPr>
          <w:lang w:val="uk-UA"/>
        </w:rPr>
        <w:t>; 5 - рівень води.</w:t>
      </w:r>
    </w:p>
    <w:p w:rsidR="005A0348" w:rsidRPr="00A25D9D" w:rsidRDefault="005A0348" w:rsidP="005A0348">
      <w:pPr>
        <w:rPr>
          <w:sz w:val="28"/>
          <w:szCs w:val="28"/>
          <w:lang w:val="uk-UA"/>
        </w:rPr>
      </w:pPr>
    </w:p>
    <w:p w:rsidR="005A0348" w:rsidRPr="00A25D9D" w:rsidRDefault="005A0348" w:rsidP="005A0348">
      <w:pPr>
        <w:spacing w:line="348" w:lineRule="auto"/>
        <w:ind w:firstLine="720"/>
        <w:jc w:val="both"/>
        <w:rPr>
          <w:sz w:val="28"/>
          <w:szCs w:val="28"/>
          <w:lang w:val="uk-UA"/>
        </w:rPr>
      </w:pPr>
      <w:r w:rsidRPr="00A25D9D">
        <w:rPr>
          <w:sz w:val="28"/>
          <w:szCs w:val="28"/>
          <w:lang w:val="uk-UA"/>
        </w:rPr>
        <w:t>Верхній край перегородки розташовують на відрізку труби, вільно встановлюваної на кронштейнах, що прикріплюють до стінок секції. Нижній край перегородки кріплять до іншого відрізка труби, який служить тільки для натягу плівки. Для попередження засмічення гідроелеватора великими забрудненнями необхідно перед очисними спорудами в каналі встановити ґрати по типу каналізаційної із зазорами між прутами 8-</w:t>
      </w:r>
      <w:smartTag w:uri="urn:schemas-microsoft-com:office:smarttags" w:element="metricconverter">
        <w:smartTagPr>
          <w:attr w:name="ProductID" w:val="10 мм"/>
        </w:smartTagPr>
        <w:r w:rsidRPr="00A25D9D">
          <w:rPr>
            <w:sz w:val="28"/>
            <w:szCs w:val="28"/>
            <w:lang w:val="uk-UA"/>
          </w:rPr>
          <w:t>10 мм</w:t>
        </w:r>
      </w:smartTag>
      <w:r w:rsidRPr="00A25D9D">
        <w:rPr>
          <w:sz w:val="28"/>
          <w:szCs w:val="28"/>
          <w:lang w:val="uk-UA"/>
        </w:rPr>
        <w:t>.</w:t>
      </w:r>
    </w:p>
    <w:p w:rsidR="005A0348" w:rsidRPr="00A25D9D" w:rsidRDefault="005A0348" w:rsidP="005A0348">
      <w:pPr>
        <w:spacing w:line="360" w:lineRule="auto"/>
        <w:ind w:firstLine="720"/>
        <w:jc w:val="both"/>
        <w:rPr>
          <w:sz w:val="28"/>
          <w:szCs w:val="28"/>
          <w:lang w:val="uk-UA"/>
        </w:rPr>
      </w:pPr>
      <w:r w:rsidRPr="00A25D9D">
        <w:rPr>
          <w:sz w:val="28"/>
          <w:szCs w:val="28"/>
          <w:lang w:val="uk-UA"/>
        </w:rPr>
        <w:t>Забруднення, затримані на ґратах, можна видаляти ручними граблями в знімний бункер, розташований у верхній частині ґрат над каналом. При приєднанні гідроелеватора до трубопроводів, які подають й відводять стічні води, повинна бути забезпечена можливість його заміни, ревізії й регулювання без вимикання й спорожнювання секції нафтовловлювача [</w:t>
      </w:r>
      <w:r>
        <w:rPr>
          <w:sz w:val="28"/>
          <w:szCs w:val="28"/>
          <w:lang w:val="uk-UA"/>
        </w:rPr>
        <w:t>28</w:t>
      </w:r>
      <w:r w:rsidRPr="00A25D9D">
        <w:rPr>
          <w:sz w:val="28"/>
          <w:szCs w:val="28"/>
          <w:lang w:val="uk-UA"/>
        </w:rPr>
        <w:t>].</w:t>
      </w:r>
    </w:p>
    <w:p w:rsidR="005A0348" w:rsidRPr="00A25D9D" w:rsidRDefault="005A0348" w:rsidP="005A0348">
      <w:pPr>
        <w:spacing w:line="360" w:lineRule="auto"/>
        <w:ind w:firstLine="709"/>
        <w:jc w:val="both"/>
        <w:rPr>
          <w:sz w:val="28"/>
          <w:szCs w:val="28"/>
          <w:lang w:val="uk-UA"/>
        </w:rPr>
      </w:pPr>
      <w:r w:rsidRPr="00A25D9D">
        <w:rPr>
          <w:sz w:val="28"/>
          <w:szCs w:val="28"/>
          <w:lang w:val="uk-UA"/>
        </w:rPr>
        <w:lastRenderedPageBreak/>
        <w:t xml:space="preserve">Радіальний нафтовловлювач рекомендується для очистки </w:t>
      </w:r>
      <w:proofErr w:type="spellStart"/>
      <w:r w:rsidRPr="00A25D9D">
        <w:rPr>
          <w:sz w:val="28"/>
          <w:szCs w:val="28"/>
          <w:lang w:val="uk-UA"/>
        </w:rPr>
        <w:t>нафтовмістких</w:t>
      </w:r>
      <w:proofErr w:type="spellEnd"/>
      <w:r w:rsidRPr="00A25D9D">
        <w:rPr>
          <w:sz w:val="28"/>
          <w:szCs w:val="28"/>
          <w:lang w:val="uk-UA"/>
        </w:rPr>
        <w:t xml:space="preserve"> стічних вод НПЗ. У радіальному нафтовловлювачі передбачається принципово нова система розподілу </w:t>
      </w:r>
      <w:proofErr w:type="spellStart"/>
      <w:r w:rsidRPr="00A25D9D">
        <w:rPr>
          <w:sz w:val="28"/>
          <w:szCs w:val="28"/>
          <w:lang w:val="uk-UA"/>
        </w:rPr>
        <w:t>відстоюваної</w:t>
      </w:r>
      <w:proofErr w:type="spellEnd"/>
      <w:r w:rsidRPr="00A25D9D">
        <w:rPr>
          <w:sz w:val="28"/>
          <w:szCs w:val="28"/>
          <w:lang w:val="uk-UA"/>
        </w:rPr>
        <w:t xml:space="preserve"> води, що дозволяє в значній мірі підвищити коефіцієнт використання обсягу споруди.</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Радіальний нафтовловлювач обладнується обертовим механізмом з донними й поверхневими скребками для згрібання осаду й згону нафтопродуктів відповідно (рис. 4.3). Він має центральний привід (який володіє рядом переваг перед периферійним), зокрема, меншу металоємність і вартість, більшу надійність експлуатації в зимових умовах, спрощене підведення електроенергії до стаціонарного споживання в порівнянні з рухливим. Нафтовловлювачі цього типу запроектовані діаметром 24 й </w:t>
      </w:r>
      <w:smartTag w:uri="urn:schemas-microsoft-com:office:smarttags" w:element="metricconverter">
        <w:smartTagPr>
          <w:attr w:name="ProductID" w:val="30 м"/>
        </w:smartTagPr>
        <w:r w:rsidRPr="00A25D9D">
          <w:rPr>
            <w:sz w:val="28"/>
            <w:szCs w:val="28"/>
            <w:lang w:val="uk-UA"/>
          </w:rPr>
          <w:t>30 м</w:t>
        </w:r>
      </w:smartTag>
      <w:r w:rsidRPr="00A25D9D">
        <w:rPr>
          <w:sz w:val="28"/>
          <w:szCs w:val="28"/>
          <w:lang w:val="uk-UA"/>
        </w:rPr>
        <w:t>. Розрахункова пропускна здатність нафтовловлювача діаметром 30</w:t>
      </w:r>
      <w:r>
        <w:rPr>
          <w:sz w:val="28"/>
          <w:szCs w:val="28"/>
          <w:lang w:val="uk-UA"/>
        </w:rPr>
        <w:t xml:space="preserve"> </w:t>
      </w:r>
      <w:r w:rsidRPr="00A25D9D">
        <w:rPr>
          <w:sz w:val="28"/>
          <w:szCs w:val="28"/>
          <w:lang w:val="uk-UA"/>
        </w:rPr>
        <w:t>м складає 1100 м</w:t>
      </w:r>
      <w:r w:rsidRPr="00A25D9D">
        <w:rPr>
          <w:sz w:val="28"/>
          <w:szCs w:val="28"/>
          <w:vertAlign w:val="superscript"/>
          <w:lang w:val="uk-UA"/>
        </w:rPr>
        <w:t>3</w:t>
      </w:r>
      <w:r w:rsidRPr="00A25D9D">
        <w:rPr>
          <w:sz w:val="28"/>
          <w:szCs w:val="28"/>
          <w:lang w:val="uk-UA"/>
        </w:rPr>
        <w:t>/ч. При використанні радіальних нафтовловлювачів забезпечується значна економія капітальних й експлуатаційних витрат, поліпшується якість очищення стічних вод і спрощується робота експлуатаційного персоналу [13].</w:t>
      </w:r>
    </w:p>
    <w:p w:rsidR="005A0348" w:rsidRPr="00A25D9D" w:rsidRDefault="005A0348" w:rsidP="005A0348">
      <w:pPr>
        <w:spacing w:line="360" w:lineRule="auto"/>
        <w:ind w:firstLine="709"/>
        <w:jc w:val="both"/>
        <w:rPr>
          <w:sz w:val="28"/>
          <w:szCs w:val="28"/>
          <w:lang w:val="uk-UA"/>
        </w:rPr>
      </w:pPr>
    </w:p>
    <w:p w:rsidR="005A0348" w:rsidRPr="00A25D9D" w:rsidRDefault="005A0348" w:rsidP="005A0348">
      <w:pPr>
        <w:spacing w:line="360" w:lineRule="auto"/>
        <w:jc w:val="center"/>
        <w:rPr>
          <w:sz w:val="28"/>
          <w:szCs w:val="28"/>
          <w:lang w:val="uk-UA"/>
        </w:rPr>
      </w:pPr>
      <w:r>
        <w:rPr>
          <w:noProof/>
          <w:sz w:val="28"/>
          <w:szCs w:val="28"/>
          <w:lang w:val="uk-UA" w:eastAsia="uk-UA"/>
        </w:rPr>
        <w:drawing>
          <wp:anchor distT="0" distB="180340" distL="21590" distR="21590" simplePos="0" relativeHeight="251660288" behindDoc="0" locked="0" layoutInCell="1" allowOverlap="1">
            <wp:simplePos x="0" y="0"/>
            <wp:positionH relativeFrom="margin">
              <wp:posOffset>571500</wp:posOffset>
            </wp:positionH>
            <wp:positionV relativeFrom="paragraph">
              <wp:posOffset>24765</wp:posOffset>
            </wp:positionV>
            <wp:extent cx="4573905" cy="1739265"/>
            <wp:effectExtent l="19050" t="19050" r="17145" b="13335"/>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4573905" cy="173926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A0348" w:rsidRDefault="005A0348" w:rsidP="005A0348">
      <w:pPr>
        <w:spacing w:line="360" w:lineRule="auto"/>
        <w:jc w:val="center"/>
        <w:rPr>
          <w:lang w:val="uk-UA"/>
        </w:rPr>
      </w:pPr>
      <w:r w:rsidRPr="00AF549A">
        <w:rPr>
          <w:lang w:val="uk-UA"/>
        </w:rPr>
        <w:t>Рис. 4.3 Радіальний нафтовловлювач</w:t>
      </w:r>
    </w:p>
    <w:p w:rsidR="005A0348" w:rsidRPr="00AF549A" w:rsidRDefault="005A0348" w:rsidP="005A0348">
      <w:pPr>
        <w:spacing w:line="360" w:lineRule="auto"/>
        <w:ind w:firstLine="539"/>
        <w:jc w:val="center"/>
        <w:rPr>
          <w:lang w:val="uk-UA"/>
        </w:rPr>
      </w:pPr>
      <w:r w:rsidRPr="00AF549A">
        <w:rPr>
          <w:lang w:val="uk-UA"/>
        </w:rPr>
        <w:t xml:space="preserve">1 - центральна опора; 2 - донні скребки; 3 - заглибні стінки; 4 - водозбірний лоток; 5 - нафтозбірні скребки; 6 - центральний привід скребкового механізму; 7 - ходовий місток; 8 - нафтозбірна труба; 9 - </w:t>
      </w:r>
      <w:proofErr w:type="spellStart"/>
      <w:r w:rsidRPr="00AF549A">
        <w:rPr>
          <w:lang w:val="uk-UA"/>
        </w:rPr>
        <w:t>коаксіально-козирковий</w:t>
      </w:r>
      <w:proofErr w:type="spellEnd"/>
      <w:r w:rsidRPr="00AF549A">
        <w:rPr>
          <w:lang w:val="uk-UA"/>
        </w:rPr>
        <w:t xml:space="preserve"> водорозподільник; 10 - приямок для осаду; 11 - трубопровід із бризкальними насадками; 12 - шарнір; 13 - противага. Трубопроводи: І - що подає </w:t>
      </w:r>
      <w:proofErr w:type="spellStart"/>
      <w:r w:rsidRPr="00AF549A">
        <w:rPr>
          <w:lang w:val="uk-UA"/>
        </w:rPr>
        <w:t>нафтовмістку</w:t>
      </w:r>
      <w:proofErr w:type="spellEnd"/>
      <w:r w:rsidRPr="00AF549A">
        <w:rPr>
          <w:lang w:val="uk-UA"/>
        </w:rPr>
        <w:t xml:space="preserve"> воду; ІІ – що відводить прояснену воду; ІІІ - уловлених нафтопродуктів; ІХ – осаду.</w:t>
      </w:r>
    </w:p>
    <w:p w:rsidR="005A0348" w:rsidRPr="00AF549A" w:rsidRDefault="005A0348" w:rsidP="005A0348">
      <w:pPr>
        <w:spacing w:line="360" w:lineRule="auto"/>
        <w:jc w:val="center"/>
        <w:rPr>
          <w:lang w:val="uk-UA"/>
        </w:rPr>
      </w:pPr>
    </w:p>
    <w:p w:rsidR="005A0348" w:rsidRPr="00A25D9D" w:rsidRDefault="005A0348" w:rsidP="005A0348">
      <w:pPr>
        <w:spacing w:line="360" w:lineRule="auto"/>
        <w:ind w:firstLine="709"/>
        <w:jc w:val="both"/>
        <w:rPr>
          <w:sz w:val="28"/>
          <w:szCs w:val="28"/>
          <w:lang w:val="uk-UA"/>
        </w:rPr>
      </w:pPr>
      <w:r w:rsidRPr="00A25D9D">
        <w:rPr>
          <w:sz w:val="28"/>
          <w:szCs w:val="28"/>
          <w:lang w:val="uk-UA"/>
        </w:rPr>
        <w:lastRenderedPageBreak/>
        <w:t xml:space="preserve">В останні роки для очищення </w:t>
      </w:r>
      <w:proofErr w:type="spellStart"/>
      <w:r w:rsidRPr="00A25D9D">
        <w:rPr>
          <w:sz w:val="28"/>
          <w:szCs w:val="28"/>
          <w:lang w:val="uk-UA"/>
        </w:rPr>
        <w:t>нафтовмістких</w:t>
      </w:r>
      <w:proofErr w:type="spellEnd"/>
      <w:r w:rsidRPr="00A25D9D">
        <w:rPr>
          <w:sz w:val="28"/>
          <w:szCs w:val="28"/>
          <w:lang w:val="uk-UA"/>
        </w:rPr>
        <w:t xml:space="preserve"> стічних вод знаходять застосування багатоярусні нафтовловлювачі, у яких робочий обсяг розділений нахиленими пластинами на окремі зони відстоювання - яруси, що забезпечує тонкошарове відстоювання. У таких відстійниках практично виключений вплив щільнісних і конвекційних потоків на процес відстоювання, а рівномірний розподіл робочого потоку, який забезпечено на початку споруди, зберігається по всій довжині останнього, тому коефіцієнт використання обсягу може становити 80-85%. Висота відстоювання в цих спорудах дорівнює відстані (по вертикалі) між пластинами й у багато разів менше висоти шару відстоювання у звичайних відстійниках, а отже, тривалість процесу прояснення стічної води до необхідного ступеня очистки  значно менше [</w:t>
      </w:r>
      <w:r>
        <w:rPr>
          <w:sz w:val="28"/>
          <w:szCs w:val="28"/>
          <w:lang w:val="uk-UA"/>
        </w:rPr>
        <w:t>29</w:t>
      </w:r>
      <w:r w:rsidRPr="00A25D9D">
        <w:rPr>
          <w:sz w:val="28"/>
          <w:szCs w:val="28"/>
          <w:lang w:val="uk-UA"/>
        </w:rPr>
        <w:t>].</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Тонкошарові багатоярусні нафтовловлювачі мають значно (в 4-6 разів) менші обсяги й займають менші площі. </w:t>
      </w:r>
    </w:p>
    <w:p w:rsidR="005A0348" w:rsidRPr="00A25D9D" w:rsidRDefault="005A0348" w:rsidP="005A0348">
      <w:pPr>
        <w:spacing w:line="360" w:lineRule="auto"/>
        <w:ind w:firstLine="709"/>
        <w:jc w:val="both"/>
        <w:rPr>
          <w:sz w:val="28"/>
          <w:szCs w:val="28"/>
          <w:lang w:val="uk-UA"/>
        </w:rPr>
      </w:pPr>
      <w:r w:rsidRPr="00A25D9D">
        <w:rPr>
          <w:sz w:val="28"/>
          <w:szCs w:val="28"/>
          <w:lang w:val="uk-UA"/>
        </w:rPr>
        <w:t>Пластини в тонкошарових відстійниках об'єднані в блоки, які вільно встановлюються в обсязі споруди. Залежно від  на</w:t>
      </w:r>
      <w:r>
        <w:rPr>
          <w:sz w:val="28"/>
          <w:szCs w:val="28"/>
          <w:lang w:val="uk-UA"/>
        </w:rPr>
        <w:t xml:space="preserve">прямку руху </w:t>
      </w:r>
      <w:r w:rsidRPr="00A25D9D">
        <w:rPr>
          <w:sz w:val="28"/>
          <w:szCs w:val="28"/>
          <w:lang w:val="uk-UA"/>
        </w:rPr>
        <w:t>робочого потоку води й осаду можливі три схеми роботи відстійника:</w:t>
      </w:r>
    </w:p>
    <w:p w:rsidR="005A0348" w:rsidRPr="00A25D9D" w:rsidRDefault="005A0348" w:rsidP="005A0348">
      <w:pPr>
        <w:numPr>
          <w:ilvl w:val="0"/>
          <w:numId w:val="3"/>
        </w:numPr>
        <w:spacing w:line="360" w:lineRule="auto"/>
        <w:jc w:val="both"/>
        <w:rPr>
          <w:sz w:val="28"/>
          <w:szCs w:val="28"/>
          <w:lang w:val="uk-UA"/>
        </w:rPr>
      </w:pPr>
      <w:r w:rsidRPr="00A25D9D">
        <w:rPr>
          <w:sz w:val="28"/>
          <w:szCs w:val="28"/>
          <w:lang w:val="uk-UA"/>
        </w:rPr>
        <w:t>перехресна, коли осад сповзає по нахиленій пластині перпендикулярно руху потоку води;</w:t>
      </w:r>
    </w:p>
    <w:p w:rsidR="005A0348" w:rsidRPr="00A25D9D" w:rsidRDefault="005A0348" w:rsidP="005A0348">
      <w:pPr>
        <w:numPr>
          <w:ilvl w:val="0"/>
          <w:numId w:val="3"/>
        </w:numPr>
        <w:spacing w:line="360" w:lineRule="auto"/>
        <w:jc w:val="both"/>
        <w:rPr>
          <w:sz w:val="28"/>
          <w:szCs w:val="28"/>
          <w:lang w:val="uk-UA"/>
        </w:rPr>
      </w:pPr>
      <w:proofErr w:type="spellStart"/>
      <w:r w:rsidRPr="00A25D9D">
        <w:rPr>
          <w:sz w:val="28"/>
          <w:szCs w:val="28"/>
          <w:lang w:val="uk-UA"/>
        </w:rPr>
        <w:t>протитечійна</w:t>
      </w:r>
      <w:proofErr w:type="spellEnd"/>
      <w:r w:rsidRPr="00A25D9D">
        <w:rPr>
          <w:sz w:val="28"/>
          <w:szCs w:val="28"/>
          <w:lang w:val="uk-UA"/>
        </w:rPr>
        <w:t xml:space="preserve">, коли </w:t>
      </w:r>
      <w:r>
        <w:rPr>
          <w:sz w:val="28"/>
          <w:szCs w:val="28"/>
          <w:lang w:val="uk-UA"/>
        </w:rPr>
        <w:t xml:space="preserve">виділений </w:t>
      </w:r>
      <w:r w:rsidRPr="00A25D9D">
        <w:rPr>
          <w:sz w:val="28"/>
          <w:szCs w:val="28"/>
          <w:lang w:val="uk-UA"/>
        </w:rPr>
        <w:t>осад сповзає в напрямку, протилежному руху потоку води;</w:t>
      </w:r>
    </w:p>
    <w:p w:rsidR="005A0348" w:rsidRPr="00A25D9D" w:rsidRDefault="005A0348" w:rsidP="005A0348">
      <w:pPr>
        <w:numPr>
          <w:ilvl w:val="0"/>
          <w:numId w:val="3"/>
        </w:numPr>
        <w:spacing w:line="360" w:lineRule="auto"/>
        <w:jc w:val="both"/>
        <w:rPr>
          <w:sz w:val="28"/>
          <w:szCs w:val="28"/>
          <w:lang w:val="uk-UA"/>
        </w:rPr>
      </w:pPr>
      <w:r w:rsidRPr="00A25D9D">
        <w:rPr>
          <w:sz w:val="28"/>
          <w:szCs w:val="28"/>
          <w:lang w:val="uk-UA"/>
        </w:rPr>
        <w:t>прямоточна - напрямок руху потоків води й осаду співпадають.</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Для очистки </w:t>
      </w:r>
      <w:proofErr w:type="spellStart"/>
      <w:r w:rsidRPr="00A25D9D">
        <w:rPr>
          <w:sz w:val="28"/>
          <w:szCs w:val="28"/>
          <w:lang w:val="uk-UA"/>
        </w:rPr>
        <w:t>нафтовмістких</w:t>
      </w:r>
      <w:proofErr w:type="spellEnd"/>
      <w:r w:rsidRPr="00A25D9D">
        <w:rPr>
          <w:sz w:val="28"/>
          <w:szCs w:val="28"/>
          <w:lang w:val="uk-UA"/>
        </w:rPr>
        <w:t xml:space="preserve"> стічних вод НПЗ найбільшого поширення одержали багатоярусні нафтовловлювачі з перехресним і </w:t>
      </w:r>
      <w:proofErr w:type="spellStart"/>
      <w:r w:rsidRPr="00A25D9D">
        <w:rPr>
          <w:sz w:val="28"/>
          <w:szCs w:val="28"/>
          <w:lang w:val="uk-UA"/>
        </w:rPr>
        <w:t>протитечійним</w:t>
      </w:r>
      <w:proofErr w:type="spellEnd"/>
      <w:r w:rsidRPr="00A25D9D">
        <w:rPr>
          <w:sz w:val="28"/>
          <w:szCs w:val="28"/>
          <w:lang w:val="uk-UA"/>
        </w:rPr>
        <w:t xml:space="preserve"> рухом води й спливаючої нафти [</w:t>
      </w:r>
      <w:r>
        <w:rPr>
          <w:sz w:val="28"/>
          <w:szCs w:val="28"/>
          <w:lang w:val="uk-UA"/>
        </w:rPr>
        <w:t>29</w:t>
      </w:r>
      <w:r w:rsidRPr="00A25D9D">
        <w:rPr>
          <w:sz w:val="28"/>
          <w:szCs w:val="28"/>
          <w:lang w:val="uk-UA"/>
        </w:rPr>
        <w:t>].</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Конструктивна схема багатоярусного нафтовловлювача з перехресним рухом робочого потоку води й виділеного осаду, розроблена й рекомендована інститутом ВОДГЕО показана на рис. </w:t>
      </w:r>
      <w:r>
        <w:rPr>
          <w:sz w:val="28"/>
          <w:szCs w:val="28"/>
          <w:lang w:val="uk-UA"/>
        </w:rPr>
        <w:t>4</w:t>
      </w:r>
      <w:r w:rsidRPr="00A25D9D">
        <w:rPr>
          <w:sz w:val="28"/>
          <w:szCs w:val="28"/>
          <w:lang w:val="uk-UA"/>
        </w:rPr>
        <w:t xml:space="preserve">.4. Корпус нафтовловлювача являє собою залізобетонний резервуар 12 прямокутної форми, подібний  до горизонтального відстійника. Відмінною рисою є наявність двох зон відстоювання 3 та 5, що мають самостійні приямки  для осаду й  </w:t>
      </w:r>
      <w:proofErr w:type="spellStart"/>
      <w:r w:rsidRPr="00A25D9D">
        <w:rPr>
          <w:sz w:val="28"/>
          <w:szCs w:val="28"/>
          <w:lang w:val="uk-UA"/>
        </w:rPr>
        <w:lastRenderedPageBreak/>
        <w:t>маслоприймальні</w:t>
      </w:r>
      <w:proofErr w:type="spellEnd"/>
      <w:r w:rsidRPr="00A25D9D">
        <w:rPr>
          <w:sz w:val="28"/>
          <w:szCs w:val="28"/>
          <w:lang w:val="uk-UA"/>
        </w:rPr>
        <w:t xml:space="preserve"> поворотні труби. Вхідна вода подається в першу зону грубого очищення 3 так само, як й у звичайного нафтовловлювача. У цій зоні з води виділяються великі частки нафти й важкі мінеральні забруднення (пісок). Наявність цієї зони дозволяє відмовитися від застосування </w:t>
      </w:r>
      <w:proofErr w:type="spellStart"/>
      <w:r w:rsidRPr="00A25D9D">
        <w:rPr>
          <w:sz w:val="28"/>
          <w:szCs w:val="28"/>
          <w:lang w:val="uk-UA"/>
        </w:rPr>
        <w:t>пісколовок</w:t>
      </w:r>
      <w:proofErr w:type="spellEnd"/>
      <w:r w:rsidRPr="00A25D9D">
        <w:rPr>
          <w:sz w:val="28"/>
          <w:szCs w:val="28"/>
          <w:lang w:val="uk-UA"/>
        </w:rPr>
        <w:t xml:space="preserve"> на очисних станціях. Звільнившись від </w:t>
      </w:r>
      <w:proofErr w:type="spellStart"/>
      <w:r w:rsidRPr="00A25D9D">
        <w:rPr>
          <w:sz w:val="28"/>
          <w:szCs w:val="28"/>
          <w:lang w:val="uk-UA"/>
        </w:rPr>
        <w:t>крупнодисперсних</w:t>
      </w:r>
      <w:proofErr w:type="spellEnd"/>
      <w:r w:rsidRPr="00A25D9D">
        <w:rPr>
          <w:sz w:val="28"/>
          <w:szCs w:val="28"/>
          <w:lang w:val="uk-UA"/>
        </w:rPr>
        <w:t xml:space="preserve"> забруднень, потік води попадає у вертикальний канал пропорційного</w:t>
      </w:r>
      <w:r>
        <w:rPr>
          <w:sz w:val="28"/>
          <w:szCs w:val="28"/>
          <w:lang w:val="uk-UA"/>
        </w:rPr>
        <w:t xml:space="preserve"> водорозподільного пристрою</w:t>
      </w:r>
      <w:r w:rsidRPr="00A25D9D">
        <w:rPr>
          <w:sz w:val="28"/>
          <w:szCs w:val="28"/>
          <w:lang w:val="uk-UA"/>
        </w:rPr>
        <w:t>, який служить для розподілу води по живому перетині другої зони.</w:t>
      </w:r>
    </w:p>
    <w:p w:rsidR="005A0348" w:rsidRPr="00A25D9D" w:rsidRDefault="005A0348" w:rsidP="005A0348">
      <w:pPr>
        <w:spacing w:line="360" w:lineRule="auto"/>
        <w:ind w:firstLine="540"/>
        <w:jc w:val="center"/>
        <w:rPr>
          <w:sz w:val="28"/>
          <w:szCs w:val="28"/>
          <w:lang w:val="uk-UA"/>
        </w:rPr>
      </w:pPr>
      <w:r>
        <w:rPr>
          <w:noProof/>
          <w:sz w:val="28"/>
          <w:szCs w:val="28"/>
          <w:lang w:val="uk-UA" w:eastAsia="uk-UA"/>
        </w:rPr>
        <w:drawing>
          <wp:anchor distT="0" distB="0" distL="0" distR="0" simplePos="0" relativeHeight="251659264" behindDoc="1" locked="0" layoutInCell="1" allowOverlap="1">
            <wp:simplePos x="0" y="0"/>
            <wp:positionH relativeFrom="column">
              <wp:posOffset>685800</wp:posOffset>
            </wp:positionH>
            <wp:positionV relativeFrom="paragraph">
              <wp:posOffset>102870</wp:posOffset>
            </wp:positionV>
            <wp:extent cx="4802505" cy="1480820"/>
            <wp:effectExtent l="19050" t="57150" r="17145" b="4318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10000"/>
                      <a:grayscl/>
                      <a:extLst>
                        <a:ext uri="{28A0092B-C50C-407E-A947-70E740481C1C}">
                          <a14:useLocalDpi xmlns:a14="http://schemas.microsoft.com/office/drawing/2010/main" val="0"/>
                        </a:ext>
                      </a:extLst>
                    </a:blip>
                    <a:srcRect/>
                    <a:stretch>
                      <a:fillRect/>
                    </a:stretch>
                  </pic:blipFill>
                  <pic:spPr bwMode="auto">
                    <a:xfrm rot="21540000">
                      <a:off x="0" y="0"/>
                      <a:ext cx="4802505" cy="1480820"/>
                    </a:xfrm>
                    <a:prstGeom prst="rect">
                      <a:avLst/>
                    </a:prstGeom>
                    <a:noFill/>
                  </pic:spPr>
                </pic:pic>
              </a:graphicData>
            </a:graphic>
            <wp14:sizeRelH relativeFrom="page">
              <wp14:pctWidth>0</wp14:pctWidth>
            </wp14:sizeRelH>
            <wp14:sizeRelV relativeFrom="page">
              <wp14:pctHeight>0</wp14:pctHeight>
            </wp14:sizeRelV>
          </wp:anchor>
        </w:drawing>
      </w:r>
    </w:p>
    <w:p w:rsidR="005A0348" w:rsidRPr="00AF549A" w:rsidRDefault="005A0348" w:rsidP="005A0348">
      <w:pPr>
        <w:spacing w:line="360" w:lineRule="auto"/>
        <w:ind w:firstLine="540"/>
        <w:jc w:val="center"/>
        <w:rPr>
          <w:lang w:val="uk-UA"/>
        </w:rPr>
      </w:pPr>
      <w:r w:rsidRPr="00AF549A">
        <w:rPr>
          <w:lang w:val="uk-UA"/>
        </w:rPr>
        <w:t>Рис. 4.4 Багатоярусний нафтовловлювач</w:t>
      </w:r>
    </w:p>
    <w:p w:rsidR="005A0348" w:rsidRPr="00AF549A" w:rsidRDefault="005A0348" w:rsidP="005A0348">
      <w:pPr>
        <w:spacing w:line="360" w:lineRule="auto"/>
        <w:jc w:val="center"/>
        <w:rPr>
          <w:lang w:val="uk-UA"/>
        </w:rPr>
      </w:pPr>
      <w:r w:rsidRPr="00AF549A">
        <w:rPr>
          <w:lang w:val="uk-UA"/>
        </w:rPr>
        <w:t xml:space="preserve">1– приямок для осаду; 2 – впускний пристрій; 3 – зона грубої очистки; 4 – розподільчий пристрій; 5 – зона тонкої очистки; 6 – яруси; 7 – блок; 8 – </w:t>
      </w:r>
      <w:proofErr w:type="spellStart"/>
      <w:r w:rsidRPr="00AF549A">
        <w:rPr>
          <w:lang w:val="uk-UA"/>
        </w:rPr>
        <w:t>напівзаглиблена</w:t>
      </w:r>
      <w:proofErr w:type="spellEnd"/>
      <w:r w:rsidRPr="00AF549A">
        <w:rPr>
          <w:lang w:val="uk-UA"/>
        </w:rPr>
        <w:t xml:space="preserve"> перегородка</w:t>
      </w:r>
      <w:r w:rsidRPr="00AF549A">
        <w:rPr>
          <w:lang w:val="uk-UA"/>
        </w:rPr>
        <w:tab/>
        <w:t>; 9 – водозлив; 10 - водоприймальний лоток; 11- зазори, які перегороджуються щитками 12 - корпус; 13 - скребок; 14 - лоток.</w:t>
      </w:r>
    </w:p>
    <w:p w:rsidR="005A0348" w:rsidRPr="00A25D9D" w:rsidRDefault="005A0348" w:rsidP="005A0348">
      <w:pPr>
        <w:spacing w:line="360" w:lineRule="auto"/>
        <w:ind w:firstLine="540"/>
        <w:jc w:val="center"/>
        <w:rPr>
          <w:sz w:val="28"/>
          <w:szCs w:val="28"/>
          <w:lang w:val="uk-UA"/>
        </w:rPr>
      </w:pPr>
    </w:p>
    <w:p w:rsidR="005A0348" w:rsidRPr="00A25D9D" w:rsidRDefault="005A0348" w:rsidP="005A0348">
      <w:pPr>
        <w:spacing w:line="360" w:lineRule="auto"/>
        <w:ind w:firstLine="720"/>
        <w:jc w:val="both"/>
        <w:rPr>
          <w:sz w:val="28"/>
          <w:szCs w:val="28"/>
          <w:lang w:val="uk-UA"/>
        </w:rPr>
      </w:pPr>
      <w:r w:rsidRPr="00A25D9D">
        <w:rPr>
          <w:sz w:val="28"/>
          <w:szCs w:val="28"/>
          <w:lang w:val="uk-UA"/>
        </w:rPr>
        <w:t xml:space="preserve">Рівномірний розподіл робочого потоку досягається напрямними лопатками, висунутими у вертикальний канал на пропорційні відрізки </w:t>
      </w:r>
    </w:p>
    <w:p w:rsidR="005A0348" w:rsidRPr="00A25D9D" w:rsidRDefault="005A0348" w:rsidP="005A0348">
      <w:pPr>
        <w:spacing w:line="360" w:lineRule="auto"/>
        <w:ind w:firstLine="709"/>
        <w:jc w:val="both"/>
        <w:rPr>
          <w:sz w:val="28"/>
          <w:szCs w:val="28"/>
          <w:lang w:val="uk-UA"/>
        </w:rPr>
      </w:pPr>
      <w:r w:rsidRPr="00A25D9D">
        <w:rPr>
          <w:sz w:val="28"/>
          <w:szCs w:val="28"/>
          <w:lang w:val="uk-UA"/>
        </w:rPr>
        <w:t xml:space="preserve">Іноді для підвищення ефективності розподілу води після блоків перед </w:t>
      </w:r>
      <w:proofErr w:type="spellStart"/>
      <w:r w:rsidRPr="00A25D9D">
        <w:rPr>
          <w:sz w:val="28"/>
          <w:szCs w:val="28"/>
          <w:lang w:val="uk-UA"/>
        </w:rPr>
        <w:t>напівзануреною</w:t>
      </w:r>
      <w:proofErr w:type="spellEnd"/>
      <w:r w:rsidRPr="00A25D9D">
        <w:rPr>
          <w:sz w:val="28"/>
          <w:szCs w:val="28"/>
          <w:lang w:val="uk-UA"/>
        </w:rPr>
        <w:t xml:space="preserve"> перегородкою рекомендується встановлювати знімну дірчасту перегородку. Простір між поруч стоячими блоками в центральній частині, а також між блоками й боковими стінками нафтовловлювача перегороджують легкими знімними щитками 11, щоб запобігти попаданню в них робочого потоку</w:t>
      </w:r>
      <w:r w:rsidRPr="00A25D9D">
        <w:rPr>
          <w:sz w:val="28"/>
          <w:szCs w:val="28"/>
        </w:rPr>
        <w:t xml:space="preserve"> [</w:t>
      </w:r>
      <w:r>
        <w:rPr>
          <w:sz w:val="28"/>
          <w:szCs w:val="28"/>
          <w:lang w:val="uk-UA"/>
        </w:rPr>
        <w:t>28</w:t>
      </w:r>
      <w:r w:rsidRPr="00A25D9D">
        <w:rPr>
          <w:sz w:val="28"/>
          <w:szCs w:val="28"/>
        </w:rPr>
        <w:t>].</w:t>
      </w:r>
    </w:p>
    <w:p w:rsidR="005A0348" w:rsidRPr="00CD107B" w:rsidRDefault="005A0348" w:rsidP="005A0348">
      <w:pPr>
        <w:spacing w:line="360" w:lineRule="auto"/>
        <w:ind w:firstLine="709"/>
        <w:jc w:val="both"/>
        <w:rPr>
          <w:sz w:val="28"/>
          <w:szCs w:val="28"/>
          <w:lang w:val="uk-UA"/>
        </w:rPr>
      </w:pPr>
      <w:r w:rsidRPr="00A25D9D">
        <w:rPr>
          <w:sz w:val="28"/>
          <w:szCs w:val="28"/>
          <w:lang w:val="uk-UA"/>
        </w:rPr>
        <w:t xml:space="preserve">За кордоном частіше застосовують </w:t>
      </w:r>
      <w:proofErr w:type="spellStart"/>
      <w:r w:rsidRPr="00A25D9D">
        <w:rPr>
          <w:sz w:val="28"/>
          <w:szCs w:val="28"/>
          <w:lang w:val="uk-UA"/>
        </w:rPr>
        <w:t>протитечійну</w:t>
      </w:r>
      <w:proofErr w:type="spellEnd"/>
      <w:r w:rsidRPr="00A25D9D">
        <w:rPr>
          <w:sz w:val="28"/>
          <w:szCs w:val="28"/>
          <w:lang w:val="uk-UA"/>
        </w:rPr>
        <w:t xml:space="preserve"> схему руху потоку води й виділеного осаду. Перехресна схема відрізняється від </w:t>
      </w:r>
      <w:proofErr w:type="spellStart"/>
      <w:r w:rsidRPr="00A25D9D">
        <w:rPr>
          <w:sz w:val="28"/>
          <w:szCs w:val="28"/>
          <w:lang w:val="uk-UA"/>
        </w:rPr>
        <w:t>протитечійної</w:t>
      </w:r>
      <w:proofErr w:type="spellEnd"/>
      <w:r w:rsidRPr="00A25D9D">
        <w:rPr>
          <w:sz w:val="28"/>
          <w:szCs w:val="28"/>
          <w:lang w:val="uk-UA"/>
        </w:rPr>
        <w:t xml:space="preserve"> більш простою конструкцією розподільних пристроїв і кращим гідравлічним режимом у </w:t>
      </w:r>
      <w:proofErr w:type="spellStart"/>
      <w:r w:rsidRPr="00A25D9D">
        <w:rPr>
          <w:sz w:val="28"/>
          <w:szCs w:val="28"/>
          <w:lang w:val="uk-UA"/>
        </w:rPr>
        <w:t>міжполичному</w:t>
      </w:r>
      <w:proofErr w:type="spellEnd"/>
      <w:r w:rsidRPr="00A25D9D">
        <w:rPr>
          <w:sz w:val="28"/>
          <w:szCs w:val="28"/>
          <w:lang w:val="uk-UA"/>
        </w:rPr>
        <w:t xml:space="preserve"> просторі. Однак при використанні перехресної схеми для </w:t>
      </w:r>
      <w:r w:rsidRPr="00A25D9D">
        <w:rPr>
          <w:sz w:val="28"/>
          <w:szCs w:val="28"/>
          <w:lang w:val="uk-UA"/>
        </w:rPr>
        <w:lastRenderedPageBreak/>
        <w:t xml:space="preserve">створення твердості паралельних пластин, об'єднаних у блоки, потрібно збільшити товщину пластин, що приводить до збільшення капітальних витрат, а обладнання на пластинах </w:t>
      </w:r>
      <w:proofErr w:type="spellStart"/>
      <w:r w:rsidRPr="00A25D9D">
        <w:rPr>
          <w:sz w:val="28"/>
          <w:szCs w:val="28"/>
          <w:lang w:val="uk-UA"/>
        </w:rPr>
        <w:t>гофр</w:t>
      </w:r>
      <w:proofErr w:type="spellEnd"/>
      <w:r w:rsidRPr="00A25D9D">
        <w:rPr>
          <w:sz w:val="28"/>
          <w:szCs w:val="28"/>
          <w:lang w:val="uk-UA"/>
        </w:rPr>
        <w:t xml:space="preserve"> або ребер жорсткості означає втрату кори</w:t>
      </w:r>
      <w:r>
        <w:rPr>
          <w:sz w:val="28"/>
          <w:szCs w:val="28"/>
          <w:lang w:val="uk-UA"/>
        </w:rPr>
        <w:t>сної висоти  зони відстоювання.</w:t>
      </w:r>
    </w:p>
    <w:p w:rsidR="005A0348" w:rsidRPr="00A25D9D" w:rsidRDefault="005A0348" w:rsidP="005A0348">
      <w:pPr>
        <w:spacing w:line="360" w:lineRule="auto"/>
        <w:ind w:firstLine="720"/>
        <w:jc w:val="both"/>
        <w:rPr>
          <w:sz w:val="28"/>
          <w:szCs w:val="28"/>
          <w:lang w:val="uk-UA"/>
        </w:rPr>
      </w:pPr>
      <w:r w:rsidRPr="00A25D9D">
        <w:rPr>
          <w:sz w:val="28"/>
          <w:szCs w:val="28"/>
          <w:lang w:val="uk-UA"/>
        </w:rPr>
        <w:t xml:space="preserve">При </w:t>
      </w:r>
      <w:proofErr w:type="spellStart"/>
      <w:r w:rsidRPr="00A25D9D">
        <w:rPr>
          <w:sz w:val="28"/>
          <w:szCs w:val="28"/>
          <w:lang w:val="uk-UA"/>
        </w:rPr>
        <w:t>протитечійній</w:t>
      </w:r>
      <w:proofErr w:type="spellEnd"/>
      <w:r w:rsidRPr="00A25D9D">
        <w:rPr>
          <w:sz w:val="28"/>
          <w:szCs w:val="28"/>
          <w:lang w:val="uk-UA"/>
        </w:rPr>
        <w:t xml:space="preserve"> схемі простір між паралельними пластинами можна перегороджувати перегородками, які збільшують твердість блоку й дозволяють виготовляти блоки з тонких плівок (δ = 0,15-</w:t>
      </w:r>
      <w:smartTag w:uri="urn:schemas-microsoft-com:office:smarttags" w:element="metricconverter">
        <w:smartTagPr>
          <w:attr w:name="ProductID" w:val="0,5 мм"/>
        </w:smartTagPr>
        <w:r w:rsidRPr="00A25D9D">
          <w:rPr>
            <w:sz w:val="28"/>
            <w:szCs w:val="28"/>
            <w:lang w:val="uk-UA"/>
          </w:rPr>
          <w:t>0,5 мм</w:t>
        </w:r>
      </w:smartTag>
      <w:r w:rsidRPr="00A25D9D">
        <w:rPr>
          <w:sz w:val="28"/>
          <w:szCs w:val="28"/>
          <w:lang w:val="uk-UA"/>
        </w:rPr>
        <w:t>). У таких блоках вхідний потік ділиться на окремі потоки, що рухаються в самостійних каналах. Такі відстійники за рубежем одержали назву трубчастих. Перевага трубчастих відстійників полягає в тім, що при однакових гідравлічних навантаженнях рух потоку в них є більш ламінарним, чим при перехресній схемі, тому забезпечується більша ефективність очищення.</w:t>
      </w:r>
    </w:p>
    <w:p w:rsidR="005A0348" w:rsidRPr="00A25D9D" w:rsidRDefault="005A0348" w:rsidP="005A0348">
      <w:pPr>
        <w:spacing w:line="360" w:lineRule="auto"/>
        <w:ind w:firstLine="720"/>
        <w:jc w:val="both"/>
        <w:rPr>
          <w:sz w:val="28"/>
          <w:szCs w:val="28"/>
          <w:lang w:val="uk-UA"/>
        </w:rPr>
      </w:pPr>
      <w:r w:rsidRPr="00A25D9D">
        <w:rPr>
          <w:sz w:val="28"/>
          <w:szCs w:val="28"/>
          <w:lang w:val="uk-UA"/>
        </w:rPr>
        <w:t xml:space="preserve">Японські фахівці відзначають, що при </w:t>
      </w:r>
      <w:proofErr w:type="spellStart"/>
      <w:r w:rsidRPr="00A25D9D">
        <w:rPr>
          <w:sz w:val="28"/>
          <w:szCs w:val="28"/>
          <w:lang w:val="uk-UA"/>
        </w:rPr>
        <w:t>протитечній</w:t>
      </w:r>
      <w:proofErr w:type="spellEnd"/>
      <w:r w:rsidRPr="00A25D9D">
        <w:rPr>
          <w:sz w:val="28"/>
          <w:szCs w:val="28"/>
          <w:lang w:val="uk-UA"/>
        </w:rPr>
        <w:t xml:space="preserve"> схемі кут нахилу пластин повинен бути більшим, ніж при прямоточній і перехресній схемах. Більшою перевагою трубчастих блоків є те, що ними можна доустатковувати існуючі нафтовловлювачі й у такий спосіб підвищити ефективність очищення води, а  також  забезпечити  збільшення  продуктивності  нафтовловлювача без будівництва додаткових секцій. Одним з основних вимог, пропонованих до матеріалу для виготовлення пластинчастих блоків, є його стійкість до нафтопродуктів; іншою важливою вимогою є відсутність прогину більше </w:t>
      </w:r>
      <w:smartTag w:uri="urn:schemas-microsoft-com:office:smarttags" w:element="metricconverter">
        <w:smartTagPr>
          <w:attr w:name="ProductID" w:val="5 мм"/>
        </w:smartTagPr>
        <w:r w:rsidRPr="00A25D9D">
          <w:rPr>
            <w:sz w:val="28"/>
            <w:szCs w:val="28"/>
            <w:lang w:val="uk-UA"/>
          </w:rPr>
          <w:t>5 мм</w:t>
        </w:r>
      </w:smartTag>
      <w:r w:rsidRPr="00A25D9D">
        <w:rPr>
          <w:sz w:val="28"/>
          <w:szCs w:val="28"/>
          <w:lang w:val="uk-UA"/>
        </w:rPr>
        <w:t xml:space="preserve"> (при використанні пластин для перехресної схеми).</w:t>
      </w:r>
    </w:p>
    <w:p w:rsidR="005A0348" w:rsidRPr="00A25D9D" w:rsidRDefault="005A0348" w:rsidP="005A0348">
      <w:pPr>
        <w:spacing w:line="360" w:lineRule="auto"/>
        <w:ind w:firstLine="720"/>
        <w:jc w:val="both"/>
        <w:rPr>
          <w:sz w:val="28"/>
          <w:szCs w:val="28"/>
          <w:lang w:val="uk-UA"/>
        </w:rPr>
      </w:pPr>
      <w:r w:rsidRPr="00A25D9D">
        <w:rPr>
          <w:sz w:val="28"/>
          <w:szCs w:val="28"/>
          <w:lang w:val="uk-UA"/>
        </w:rPr>
        <w:t xml:space="preserve">При монтажі блоків в обсязі нафтовловлювача, що працює за перехресною схемою, пластини відповідних ярусів у сусідніх по довжині блоках повинні строго стикуватися між собою. Для цього рекомендується навіть передбачати випуск пластин з каркаса блоку. У цьому випадку пластини в сусідніх по довжині блоках укладаються </w:t>
      </w:r>
      <w:proofErr w:type="spellStart"/>
      <w:r w:rsidRPr="00A25D9D">
        <w:rPr>
          <w:sz w:val="28"/>
          <w:szCs w:val="28"/>
          <w:lang w:val="uk-UA"/>
        </w:rPr>
        <w:t>внахлест</w:t>
      </w:r>
      <w:proofErr w:type="spellEnd"/>
      <w:r w:rsidRPr="00A25D9D">
        <w:rPr>
          <w:sz w:val="28"/>
          <w:szCs w:val="28"/>
          <w:lang w:val="uk-UA"/>
        </w:rPr>
        <w:t>. У всіх конструкціях нафтовловлювачів простір, що утворюється між блоками, розміщеними в одному створі і між блоками й бічними стінками, повинен перегороджуватися щитками, що гарантують рух робочого потоку тільки в ярусах.</w:t>
      </w:r>
    </w:p>
    <w:p w:rsidR="005A0348" w:rsidRPr="00A25D9D" w:rsidRDefault="005A0348" w:rsidP="005A0348">
      <w:pPr>
        <w:spacing w:line="360" w:lineRule="auto"/>
        <w:ind w:firstLine="720"/>
        <w:jc w:val="both"/>
        <w:rPr>
          <w:sz w:val="28"/>
          <w:szCs w:val="28"/>
          <w:lang w:val="uk-UA"/>
        </w:rPr>
      </w:pPr>
      <w:r w:rsidRPr="00A25D9D">
        <w:rPr>
          <w:sz w:val="28"/>
          <w:szCs w:val="28"/>
          <w:lang w:val="uk-UA"/>
        </w:rPr>
        <w:lastRenderedPageBreak/>
        <w:t>Випробування показали високу ефективність затримки нафтопродуктів у нафтовловлювачі. Відзначено помітне збільшення шару затриманої нафти. Оскільки поверхня води в багатоярусних нафтовловлювачах значно (в 5-9 разів) менше, ніж у типових, не можна допускати зайвого накопичення нафти в них. Інакше після певної межі почнеться винос нафти із проясненою водою. Ця обставина  дозволила</w:t>
      </w:r>
      <w:r w:rsidRPr="00A25D9D">
        <w:rPr>
          <w:sz w:val="28"/>
          <w:szCs w:val="28"/>
        </w:rPr>
        <w:t xml:space="preserve"> </w:t>
      </w:r>
      <w:r w:rsidRPr="00A25D9D">
        <w:rPr>
          <w:sz w:val="28"/>
          <w:szCs w:val="28"/>
          <w:lang w:val="uk-UA"/>
        </w:rPr>
        <w:t>зробити висновок про те, що затримана нафта повинна відводитися з багатоярусного нафтовловлювача постійно. Аналіз затриманої нафти показав, що вона мало обводнена, тому період перебування її в обробному резервуарі можна значно скоротити.</w:t>
      </w:r>
      <w:r w:rsidRPr="00A25D9D">
        <w:rPr>
          <w:sz w:val="28"/>
          <w:szCs w:val="28"/>
        </w:rPr>
        <w:t xml:space="preserve"> </w:t>
      </w:r>
    </w:p>
    <w:p w:rsidR="005A0348" w:rsidRPr="00AD58A3" w:rsidRDefault="005A0348" w:rsidP="005A0348">
      <w:pPr>
        <w:spacing w:line="360" w:lineRule="auto"/>
        <w:ind w:right="20" w:firstLine="720"/>
        <w:jc w:val="both"/>
        <w:rPr>
          <w:sz w:val="28"/>
          <w:szCs w:val="28"/>
          <w:lang w:val="uk-UA"/>
        </w:rPr>
      </w:pPr>
      <w:r w:rsidRPr="00AD58A3">
        <w:rPr>
          <w:sz w:val="28"/>
          <w:szCs w:val="28"/>
          <w:lang w:val="uk-UA"/>
        </w:rPr>
        <w:t>Останнім часом все частіше використовують нові типи споруд, які в спеціальній літературі називають сепараторами нафтопродуктів. Нами проаналізовано ряд патентів, в яких запропоновано новітні методи та схеми очищення поверхневого стоку від нафтопродуктів з використанням тонк</w:t>
      </w:r>
      <w:r>
        <w:rPr>
          <w:sz w:val="28"/>
          <w:szCs w:val="28"/>
          <w:lang w:val="uk-UA"/>
        </w:rPr>
        <w:t xml:space="preserve">ошарових </w:t>
      </w:r>
      <w:proofErr w:type="spellStart"/>
      <w:r>
        <w:rPr>
          <w:sz w:val="28"/>
          <w:szCs w:val="28"/>
          <w:lang w:val="uk-UA"/>
        </w:rPr>
        <w:t>коалесцентних</w:t>
      </w:r>
      <w:proofErr w:type="spellEnd"/>
      <w:r>
        <w:rPr>
          <w:sz w:val="28"/>
          <w:szCs w:val="28"/>
          <w:lang w:val="uk-UA"/>
        </w:rPr>
        <w:t xml:space="preserve"> модулів (рис. 4.5)</w:t>
      </w:r>
      <w:r w:rsidRPr="00AD58A3">
        <w:rPr>
          <w:sz w:val="28"/>
          <w:szCs w:val="28"/>
          <w:lang w:val="uk-UA"/>
        </w:rPr>
        <w:t>.</w:t>
      </w:r>
    </w:p>
    <w:p w:rsidR="005A0348" w:rsidRPr="00290BB3" w:rsidRDefault="005A0348" w:rsidP="005A0348">
      <w:pPr>
        <w:spacing w:line="360" w:lineRule="auto"/>
        <w:ind w:firstLine="566"/>
        <w:jc w:val="both"/>
        <w:rPr>
          <w:sz w:val="28"/>
          <w:szCs w:val="28"/>
          <w:lang w:val="uk-UA"/>
        </w:rPr>
      </w:pPr>
      <w:r w:rsidRPr="00290BB3">
        <w:rPr>
          <w:sz w:val="28"/>
          <w:szCs w:val="28"/>
          <w:lang w:val="uk-UA"/>
        </w:rPr>
        <w:t>Основною перевагою цих модулів порівняно зі звичайними тонкошаровими є використання олеофільних матеріалів для їх виготовлення. Це значно збільшує ефективність виділення нафтопродуктів зі стічних вод.</w:t>
      </w:r>
    </w:p>
    <w:p w:rsidR="005A0348" w:rsidRPr="00290BB3" w:rsidRDefault="005A0348" w:rsidP="005A0348">
      <w:pPr>
        <w:spacing w:line="360" w:lineRule="auto"/>
        <w:rPr>
          <w:sz w:val="28"/>
          <w:szCs w:val="28"/>
          <w:lang w:val="uk-UA"/>
        </w:rPr>
      </w:pPr>
      <w:r>
        <w:rPr>
          <w:noProof/>
          <w:sz w:val="28"/>
          <w:szCs w:val="28"/>
          <w:lang w:val="uk-UA" w:eastAsia="uk-UA"/>
        </w:rPr>
        <w:drawing>
          <wp:anchor distT="0" distB="0" distL="114300" distR="114300" simplePos="0" relativeHeight="251661312" behindDoc="1" locked="0" layoutInCell="0" allowOverlap="1">
            <wp:simplePos x="0" y="0"/>
            <wp:positionH relativeFrom="column">
              <wp:posOffset>1522095</wp:posOffset>
            </wp:positionH>
            <wp:positionV relativeFrom="paragraph">
              <wp:posOffset>273050</wp:posOffset>
            </wp:positionV>
            <wp:extent cx="3649345" cy="2143125"/>
            <wp:effectExtent l="0" t="0" r="8255"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345" cy="2143125"/>
                    </a:xfrm>
                    <a:prstGeom prst="rect">
                      <a:avLst/>
                    </a:prstGeom>
                    <a:noFill/>
                  </pic:spPr>
                </pic:pic>
              </a:graphicData>
            </a:graphic>
            <wp14:sizeRelH relativeFrom="page">
              <wp14:pctWidth>0</wp14:pctWidth>
            </wp14:sizeRelH>
            <wp14:sizeRelV relativeFrom="page">
              <wp14:pctHeight>0</wp14:pctHeight>
            </wp14:sizeRelV>
          </wp:anchor>
        </w:drawing>
      </w: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ind w:firstLine="709"/>
        <w:jc w:val="center"/>
        <w:rPr>
          <w:lang w:val="uk-UA"/>
        </w:rPr>
      </w:pPr>
      <w:r w:rsidRPr="00290BB3">
        <w:rPr>
          <w:lang w:val="uk-UA"/>
        </w:rPr>
        <w:t xml:space="preserve">Рис. </w:t>
      </w:r>
      <w:r>
        <w:rPr>
          <w:lang w:val="uk-UA"/>
        </w:rPr>
        <w:t>4.5</w:t>
      </w:r>
      <w:r w:rsidRPr="00290BB3">
        <w:rPr>
          <w:lang w:val="uk-UA"/>
        </w:rPr>
        <w:t xml:space="preserve"> Схема руху частинок нафтопродуктів та завислих речовин при очищенні поверхневого стоку з використанням </w:t>
      </w:r>
      <w:proofErr w:type="spellStart"/>
      <w:r w:rsidRPr="00290BB3">
        <w:rPr>
          <w:lang w:val="uk-UA"/>
        </w:rPr>
        <w:t>коалесцентних</w:t>
      </w:r>
      <w:proofErr w:type="spellEnd"/>
      <w:r w:rsidRPr="00290BB3">
        <w:rPr>
          <w:lang w:val="uk-UA"/>
        </w:rPr>
        <w:t xml:space="preserve"> модулів:</w:t>
      </w:r>
      <w:r>
        <w:rPr>
          <w:lang w:val="uk-UA"/>
        </w:rPr>
        <w:t xml:space="preserve"> </w:t>
      </w:r>
    </w:p>
    <w:p w:rsidR="005A0348" w:rsidRPr="00290BB3" w:rsidRDefault="005A0348" w:rsidP="005A0348">
      <w:pPr>
        <w:spacing w:line="360" w:lineRule="auto"/>
        <w:jc w:val="center"/>
        <w:rPr>
          <w:lang w:val="uk-UA"/>
        </w:rPr>
      </w:pPr>
      <w:r w:rsidRPr="00290BB3">
        <w:rPr>
          <w:lang w:val="uk-UA"/>
        </w:rPr>
        <w:t>α – кут встановлення олеофільних пластин у модулі; f – відстань між пластинами</w:t>
      </w:r>
    </w:p>
    <w:p w:rsidR="005A0348" w:rsidRDefault="005A0348" w:rsidP="005A0348">
      <w:pPr>
        <w:spacing w:line="360" w:lineRule="auto"/>
        <w:ind w:firstLine="566"/>
        <w:jc w:val="both"/>
        <w:rPr>
          <w:sz w:val="28"/>
          <w:szCs w:val="28"/>
          <w:lang w:val="uk-UA"/>
        </w:rPr>
      </w:pPr>
      <w:bookmarkStart w:id="1" w:name="page5"/>
      <w:bookmarkEnd w:id="1"/>
    </w:p>
    <w:p w:rsidR="005A0348" w:rsidRPr="00290BB3" w:rsidRDefault="005A0348" w:rsidP="005A0348">
      <w:pPr>
        <w:spacing w:line="360" w:lineRule="auto"/>
        <w:ind w:firstLine="709"/>
        <w:jc w:val="both"/>
        <w:rPr>
          <w:sz w:val="28"/>
          <w:szCs w:val="28"/>
          <w:lang w:val="uk-UA"/>
        </w:rPr>
      </w:pPr>
      <w:r w:rsidRPr="00290BB3">
        <w:rPr>
          <w:sz w:val="28"/>
          <w:szCs w:val="28"/>
          <w:lang w:val="uk-UA"/>
        </w:rPr>
        <w:lastRenderedPageBreak/>
        <w:t xml:space="preserve">Пластини </w:t>
      </w:r>
      <w:proofErr w:type="spellStart"/>
      <w:r w:rsidRPr="00290BB3">
        <w:rPr>
          <w:sz w:val="28"/>
          <w:szCs w:val="28"/>
          <w:lang w:val="uk-UA"/>
        </w:rPr>
        <w:t>коалесцентних</w:t>
      </w:r>
      <w:proofErr w:type="spellEnd"/>
      <w:r w:rsidRPr="00290BB3">
        <w:rPr>
          <w:sz w:val="28"/>
          <w:szCs w:val="28"/>
          <w:lang w:val="uk-UA"/>
        </w:rPr>
        <w:t xml:space="preserve"> модулів переважно виготовляють з двох матеріалів: поліпропілену та поліетилену високої щільності. Поліпропілен використовують частіше, оскільки він є більш олеофільним матеріалом. Проте поліпропілен є занадто олеофільним матеріалом і при певних умовах не дозволяє частинкам нафти спливати на поверхню води, тому доцільніше використовувати поліетиленові модулі. Споруди, в яких використовуються </w:t>
      </w:r>
      <w:proofErr w:type="spellStart"/>
      <w:r w:rsidRPr="00290BB3">
        <w:rPr>
          <w:sz w:val="28"/>
          <w:szCs w:val="28"/>
          <w:lang w:val="uk-UA"/>
        </w:rPr>
        <w:t>коалесцентні</w:t>
      </w:r>
      <w:proofErr w:type="spellEnd"/>
      <w:r w:rsidRPr="00290BB3">
        <w:rPr>
          <w:sz w:val="28"/>
          <w:szCs w:val="28"/>
          <w:lang w:val="uk-UA"/>
        </w:rPr>
        <w:t xml:space="preserve"> модулі, прийнято називати </w:t>
      </w:r>
      <w:proofErr w:type="spellStart"/>
      <w:r w:rsidRPr="00290BB3">
        <w:rPr>
          <w:sz w:val="28"/>
          <w:szCs w:val="28"/>
          <w:lang w:val="uk-UA"/>
        </w:rPr>
        <w:t>коалесцентними</w:t>
      </w:r>
      <w:proofErr w:type="spellEnd"/>
      <w:r w:rsidRPr="00290BB3">
        <w:rPr>
          <w:sz w:val="28"/>
          <w:szCs w:val="28"/>
          <w:lang w:val="uk-UA"/>
        </w:rPr>
        <w:t xml:space="preserve"> сепараторами нафтопродуктів.</w:t>
      </w:r>
    </w:p>
    <w:p w:rsidR="005A0348" w:rsidRPr="00290BB3" w:rsidRDefault="005A0348" w:rsidP="005A0348">
      <w:pPr>
        <w:spacing w:line="360" w:lineRule="auto"/>
        <w:ind w:firstLine="709"/>
        <w:rPr>
          <w:sz w:val="28"/>
          <w:szCs w:val="28"/>
          <w:lang w:val="uk-UA"/>
        </w:rPr>
      </w:pPr>
      <w:r w:rsidRPr="00290BB3">
        <w:rPr>
          <w:sz w:val="28"/>
          <w:szCs w:val="28"/>
          <w:lang w:val="uk-UA"/>
        </w:rPr>
        <w:t xml:space="preserve">Використовуються різні схеми встановлення </w:t>
      </w:r>
      <w:proofErr w:type="spellStart"/>
      <w:r w:rsidRPr="00290BB3">
        <w:rPr>
          <w:sz w:val="28"/>
          <w:szCs w:val="28"/>
          <w:lang w:val="uk-UA"/>
        </w:rPr>
        <w:t>коалесцентних</w:t>
      </w:r>
      <w:proofErr w:type="spellEnd"/>
      <w:r w:rsidRPr="00290BB3">
        <w:rPr>
          <w:sz w:val="28"/>
          <w:szCs w:val="28"/>
          <w:lang w:val="uk-UA"/>
        </w:rPr>
        <w:t xml:space="preserve"> модулів:</w:t>
      </w:r>
    </w:p>
    <w:p w:rsidR="005A0348" w:rsidRPr="00290BB3" w:rsidRDefault="005A0348" w:rsidP="005A0348">
      <w:pPr>
        <w:numPr>
          <w:ilvl w:val="0"/>
          <w:numId w:val="7"/>
        </w:numPr>
        <w:tabs>
          <w:tab w:val="left" w:pos="900"/>
        </w:tabs>
        <w:spacing w:line="360" w:lineRule="auto"/>
        <w:ind w:firstLine="709"/>
        <w:jc w:val="both"/>
        <w:rPr>
          <w:rFonts w:eastAsia="Symbol"/>
          <w:sz w:val="28"/>
          <w:szCs w:val="28"/>
          <w:lang w:val="uk-UA"/>
        </w:rPr>
      </w:pPr>
      <w:r w:rsidRPr="00290BB3">
        <w:rPr>
          <w:sz w:val="28"/>
          <w:szCs w:val="28"/>
          <w:lang w:val="uk-UA"/>
        </w:rPr>
        <w:t>напрямок потоку – висхідний , низхідний, паралельний дну споруди;</w:t>
      </w:r>
    </w:p>
    <w:p w:rsidR="005A0348" w:rsidRPr="00290BB3" w:rsidRDefault="005A0348" w:rsidP="005A0348">
      <w:pPr>
        <w:numPr>
          <w:ilvl w:val="0"/>
          <w:numId w:val="7"/>
        </w:numPr>
        <w:tabs>
          <w:tab w:val="left" w:pos="900"/>
        </w:tabs>
        <w:spacing w:line="360" w:lineRule="auto"/>
        <w:ind w:firstLine="709"/>
        <w:jc w:val="both"/>
        <w:rPr>
          <w:rFonts w:eastAsia="Symbol"/>
          <w:sz w:val="28"/>
          <w:szCs w:val="28"/>
          <w:lang w:val="uk-UA"/>
        </w:rPr>
      </w:pPr>
      <w:r w:rsidRPr="00290BB3">
        <w:rPr>
          <w:sz w:val="28"/>
          <w:szCs w:val="28"/>
          <w:lang w:val="uk-UA"/>
        </w:rPr>
        <w:t xml:space="preserve">кут встановлення олеофільних пластин у модулі </w:t>
      </w:r>
      <w:r w:rsidRPr="00290BB3">
        <w:rPr>
          <w:i/>
          <w:sz w:val="28"/>
          <w:szCs w:val="28"/>
          <w:lang w:val="uk-UA"/>
        </w:rPr>
        <w:t>α</w:t>
      </w:r>
      <w:r w:rsidRPr="00290BB3">
        <w:rPr>
          <w:sz w:val="28"/>
          <w:szCs w:val="28"/>
          <w:lang w:val="uk-UA"/>
        </w:rPr>
        <w:t xml:space="preserve"> – від 45° до 70°;</w:t>
      </w:r>
    </w:p>
    <w:p w:rsidR="005A0348" w:rsidRPr="00290BB3" w:rsidRDefault="005A0348" w:rsidP="005A0348">
      <w:pPr>
        <w:numPr>
          <w:ilvl w:val="0"/>
          <w:numId w:val="7"/>
        </w:numPr>
        <w:tabs>
          <w:tab w:val="left" w:pos="900"/>
        </w:tabs>
        <w:spacing w:line="360" w:lineRule="auto"/>
        <w:ind w:firstLine="709"/>
        <w:jc w:val="both"/>
        <w:rPr>
          <w:rFonts w:eastAsia="Symbol"/>
          <w:sz w:val="28"/>
          <w:szCs w:val="28"/>
          <w:lang w:val="uk-UA"/>
        </w:rPr>
      </w:pPr>
      <w:r w:rsidRPr="00290BB3">
        <w:rPr>
          <w:sz w:val="28"/>
          <w:szCs w:val="28"/>
          <w:lang w:val="uk-UA"/>
        </w:rPr>
        <w:t xml:space="preserve">відстань між пластинами </w:t>
      </w:r>
      <w:r w:rsidRPr="00290BB3">
        <w:rPr>
          <w:i/>
          <w:sz w:val="28"/>
          <w:szCs w:val="28"/>
          <w:lang w:val="uk-UA"/>
        </w:rPr>
        <w:t>f</w:t>
      </w:r>
      <w:r w:rsidRPr="00290BB3">
        <w:rPr>
          <w:sz w:val="28"/>
          <w:szCs w:val="28"/>
          <w:lang w:val="uk-UA"/>
        </w:rPr>
        <w:t xml:space="preserve"> – від 10 мм до 100 мм.</w:t>
      </w:r>
    </w:p>
    <w:p w:rsidR="005A0348" w:rsidRPr="00290BB3" w:rsidRDefault="005A0348" w:rsidP="005A0348">
      <w:pPr>
        <w:spacing w:line="360" w:lineRule="auto"/>
        <w:ind w:firstLine="709"/>
        <w:rPr>
          <w:sz w:val="28"/>
          <w:szCs w:val="28"/>
          <w:lang w:val="uk-UA"/>
        </w:rPr>
      </w:pPr>
      <w:r w:rsidRPr="00290BB3">
        <w:rPr>
          <w:sz w:val="28"/>
          <w:szCs w:val="28"/>
          <w:lang w:val="uk-UA"/>
        </w:rPr>
        <w:t>Серед усіх сепараторів нафтопродуктів, які успішно використовувалися, можна виділити такі:</w:t>
      </w:r>
    </w:p>
    <w:p w:rsidR="005A0348" w:rsidRPr="00290BB3" w:rsidRDefault="005A0348" w:rsidP="005A0348">
      <w:pPr>
        <w:numPr>
          <w:ilvl w:val="0"/>
          <w:numId w:val="8"/>
        </w:numPr>
        <w:tabs>
          <w:tab w:val="left" w:pos="900"/>
        </w:tabs>
        <w:spacing w:line="360" w:lineRule="auto"/>
        <w:ind w:firstLine="709"/>
        <w:jc w:val="both"/>
        <w:rPr>
          <w:rFonts w:eastAsia="Symbol"/>
          <w:sz w:val="28"/>
          <w:szCs w:val="28"/>
          <w:lang w:val="uk-UA"/>
        </w:rPr>
      </w:pPr>
      <w:proofErr w:type="spellStart"/>
      <w:r w:rsidRPr="00290BB3">
        <w:rPr>
          <w:sz w:val="28"/>
          <w:szCs w:val="28"/>
          <w:lang w:val="uk-UA"/>
        </w:rPr>
        <w:t>коалесцентні</w:t>
      </w:r>
      <w:proofErr w:type="spellEnd"/>
      <w:r w:rsidRPr="00290BB3">
        <w:rPr>
          <w:sz w:val="28"/>
          <w:szCs w:val="28"/>
          <w:lang w:val="uk-UA"/>
        </w:rPr>
        <w:t xml:space="preserve"> пластинчасті сепаратори: з похилими, горизонтальними, вертикальними та синусоїдальними пластинами (рис. </w:t>
      </w:r>
      <w:r>
        <w:rPr>
          <w:sz w:val="28"/>
          <w:szCs w:val="28"/>
          <w:lang w:val="uk-UA"/>
        </w:rPr>
        <w:t>4.6</w:t>
      </w:r>
      <w:r w:rsidRPr="00290BB3">
        <w:rPr>
          <w:sz w:val="28"/>
          <w:szCs w:val="28"/>
          <w:lang w:val="uk-UA"/>
        </w:rPr>
        <w:t xml:space="preserve">, </w:t>
      </w:r>
      <w:r w:rsidRPr="00290BB3">
        <w:rPr>
          <w:i/>
          <w:sz w:val="28"/>
          <w:szCs w:val="28"/>
          <w:lang w:val="uk-UA"/>
        </w:rPr>
        <w:t>а</w:t>
      </w:r>
      <w:r w:rsidRPr="00290BB3">
        <w:rPr>
          <w:sz w:val="28"/>
          <w:szCs w:val="28"/>
          <w:lang w:val="uk-UA"/>
        </w:rPr>
        <w:t>);</w:t>
      </w:r>
    </w:p>
    <w:p w:rsidR="005A0348" w:rsidRPr="00290BB3" w:rsidRDefault="005A0348" w:rsidP="005A0348">
      <w:pPr>
        <w:numPr>
          <w:ilvl w:val="0"/>
          <w:numId w:val="8"/>
        </w:numPr>
        <w:tabs>
          <w:tab w:val="left" w:pos="900"/>
        </w:tabs>
        <w:spacing w:line="360" w:lineRule="auto"/>
        <w:ind w:firstLine="709"/>
        <w:jc w:val="both"/>
        <w:rPr>
          <w:rFonts w:eastAsia="Symbol"/>
          <w:sz w:val="28"/>
          <w:szCs w:val="28"/>
          <w:lang w:val="uk-UA"/>
        </w:rPr>
      </w:pPr>
      <w:proofErr w:type="spellStart"/>
      <w:r w:rsidRPr="00290BB3">
        <w:rPr>
          <w:sz w:val="28"/>
          <w:szCs w:val="28"/>
          <w:lang w:val="uk-UA"/>
        </w:rPr>
        <w:t>коалесцентні</w:t>
      </w:r>
      <w:proofErr w:type="spellEnd"/>
      <w:r w:rsidRPr="00290BB3">
        <w:rPr>
          <w:sz w:val="28"/>
          <w:szCs w:val="28"/>
          <w:lang w:val="uk-UA"/>
        </w:rPr>
        <w:t xml:space="preserve"> трубчасті сепаратори: як матеріал використовують перфоровані пластикові труби (рис. </w:t>
      </w:r>
      <w:r>
        <w:rPr>
          <w:sz w:val="28"/>
          <w:szCs w:val="28"/>
          <w:lang w:val="uk-UA"/>
        </w:rPr>
        <w:t>4.6</w:t>
      </w:r>
      <w:r w:rsidRPr="00290BB3">
        <w:rPr>
          <w:sz w:val="28"/>
          <w:szCs w:val="28"/>
          <w:lang w:val="uk-UA"/>
        </w:rPr>
        <w:t xml:space="preserve">, </w:t>
      </w:r>
      <w:r w:rsidRPr="00290BB3">
        <w:rPr>
          <w:i/>
          <w:sz w:val="28"/>
          <w:szCs w:val="28"/>
          <w:lang w:val="uk-UA"/>
        </w:rPr>
        <w:t>б</w:t>
      </w:r>
      <w:r w:rsidRPr="00290BB3">
        <w:rPr>
          <w:sz w:val="28"/>
          <w:szCs w:val="28"/>
          <w:lang w:val="uk-UA"/>
        </w:rPr>
        <w:t>).</w:t>
      </w:r>
    </w:p>
    <w:p w:rsidR="005A0348" w:rsidRPr="00290BB3" w:rsidRDefault="005A0348" w:rsidP="005A0348">
      <w:pPr>
        <w:spacing w:line="360" w:lineRule="auto"/>
        <w:rPr>
          <w:sz w:val="28"/>
          <w:szCs w:val="28"/>
          <w:lang w:val="uk-UA"/>
        </w:rPr>
      </w:pPr>
      <w:r>
        <w:rPr>
          <w:rFonts w:eastAsia="Symbol"/>
          <w:noProof/>
          <w:sz w:val="28"/>
          <w:szCs w:val="28"/>
          <w:lang w:val="uk-UA" w:eastAsia="uk-UA"/>
        </w:rPr>
        <w:drawing>
          <wp:anchor distT="0" distB="0" distL="114300" distR="114300" simplePos="0" relativeHeight="251662336" behindDoc="1" locked="0" layoutInCell="0" allowOverlap="1">
            <wp:simplePos x="0" y="0"/>
            <wp:positionH relativeFrom="column">
              <wp:posOffset>655955</wp:posOffset>
            </wp:positionH>
            <wp:positionV relativeFrom="paragraph">
              <wp:posOffset>172085</wp:posOffset>
            </wp:positionV>
            <wp:extent cx="4291965" cy="211963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1965" cy="2119630"/>
                    </a:xfrm>
                    <a:prstGeom prst="rect">
                      <a:avLst/>
                    </a:prstGeom>
                    <a:noFill/>
                  </pic:spPr>
                </pic:pic>
              </a:graphicData>
            </a:graphic>
            <wp14:sizeRelH relativeFrom="page">
              <wp14:pctWidth>0</wp14:pctWidth>
            </wp14:sizeRelH>
            <wp14:sizeRelV relativeFrom="page">
              <wp14:pctHeight>0</wp14:pctHeight>
            </wp14:sizeRelV>
          </wp:anchor>
        </w:drawing>
      </w:r>
    </w:p>
    <w:p w:rsidR="005A0348" w:rsidRPr="00290BB3" w:rsidRDefault="005A0348" w:rsidP="005A0348">
      <w:pPr>
        <w:spacing w:line="360" w:lineRule="auto"/>
        <w:rPr>
          <w:sz w:val="28"/>
          <w:szCs w:val="28"/>
          <w:lang w:val="uk-UA"/>
        </w:rPr>
      </w:pPr>
      <w:r>
        <w:rPr>
          <w:sz w:val="28"/>
          <w:szCs w:val="28"/>
          <w:lang w:val="uk-UA"/>
        </w:rPr>
        <w:t>а)</w:t>
      </w: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Default="005A0348" w:rsidP="005A0348">
      <w:pPr>
        <w:spacing w:line="360" w:lineRule="auto"/>
        <w:rPr>
          <w:sz w:val="28"/>
          <w:szCs w:val="28"/>
          <w:lang w:val="uk-UA"/>
        </w:rPr>
      </w:pPr>
    </w:p>
    <w:p w:rsidR="005A0348" w:rsidRDefault="005A0348" w:rsidP="005A0348">
      <w:pPr>
        <w:spacing w:line="360" w:lineRule="auto"/>
        <w:rPr>
          <w:sz w:val="28"/>
          <w:szCs w:val="28"/>
          <w:lang w:val="uk-UA"/>
        </w:rPr>
      </w:pPr>
    </w:p>
    <w:p w:rsidR="005A0348" w:rsidRDefault="005A0348" w:rsidP="005A0348">
      <w:pPr>
        <w:spacing w:line="360" w:lineRule="auto"/>
        <w:rPr>
          <w:sz w:val="28"/>
          <w:szCs w:val="28"/>
          <w:lang w:val="uk-UA"/>
        </w:rPr>
      </w:pPr>
    </w:p>
    <w:p w:rsidR="005A0348"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r>
        <w:rPr>
          <w:i/>
          <w:noProof/>
          <w:sz w:val="28"/>
          <w:szCs w:val="28"/>
          <w:lang w:val="uk-UA" w:eastAsia="uk-UA"/>
        </w:rPr>
        <w:lastRenderedPageBreak/>
        <w:drawing>
          <wp:anchor distT="0" distB="0" distL="114300" distR="114300" simplePos="0" relativeHeight="251663360" behindDoc="1" locked="0" layoutInCell="0" allowOverlap="1">
            <wp:simplePos x="0" y="0"/>
            <wp:positionH relativeFrom="column">
              <wp:posOffset>648970</wp:posOffset>
            </wp:positionH>
            <wp:positionV relativeFrom="paragraph">
              <wp:posOffset>153035</wp:posOffset>
            </wp:positionV>
            <wp:extent cx="4431665" cy="1878965"/>
            <wp:effectExtent l="0" t="0" r="6985"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1665" cy="187896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uk-UA"/>
        </w:rPr>
        <w:t>б)</w:t>
      </w: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jc w:val="center"/>
        <w:rPr>
          <w:lang w:val="uk-UA"/>
        </w:rPr>
      </w:pPr>
      <w:r w:rsidRPr="00290BB3">
        <w:rPr>
          <w:lang w:val="uk-UA"/>
        </w:rPr>
        <w:t xml:space="preserve">Рис. </w:t>
      </w:r>
      <w:r>
        <w:rPr>
          <w:lang w:val="uk-UA"/>
        </w:rPr>
        <w:t>4.6</w:t>
      </w:r>
      <w:r w:rsidRPr="00290BB3">
        <w:rPr>
          <w:lang w:val="uk-UA"/>
        </w:rPr>
        <w:t>. Сепаратори нафтопродуктів:</w:t>
      </w:r>
    </w:p>
    <w:p w:rsidR="005A0348" w:rsidRDefault="005A0348" w:rsidP="005A0348">
      <w:pPr>
        <w:spacing w:line="360" w:lineRule="auto"/>
        <w:jc w:val="center"/>
        <w:rPr>
          <w:lang w:val="uk-UA"/>
        </w:rPr>
      </w:pPr>
      <w:r w:rsidRPr="00290BB3">
        <w:rPr>
          <w:lang w:val="uk-UA"/>
        </w:rPr>
        <w:t xml:space="preserve">а – з </w:t>
      </w:r>
      <w:proofErr w:type="spellStart"/>
      <w:r w:rsidRPr="00290BB3">
        <w:rPr>
          <w:lang w:val="uk-UA"/>
        </w:rPr>
        <w:t>коалесцентним</w:t>
      </w:r>
      <w:proofErr w:type="spellEnd"/>
      <w:r w:rsidRPr="00290BB3">
        <w:rPr>
          <w:lang w:val="uk-UA"/>
        </w:rPr>
        <w:t xml:space="preserve"> пластинчастим модулем; б – з </w:t>
      </w:r>
      <w:proofErr w:type="spellStart"/>
      <w:r w:rsidRPr="00290BB3">
        <w:rPr>
          <w:lang w:val="uk-UA"/>
        </w:rPr>
        <w:t>коалесцентним</w:t>
      </w:r>
      <w:proofErr w:type="spellEnd"/>
      <w:r w:rsidRPr="00290BB3">
        <w:rPr>
          <w:lang w:val="uk-UA"/>
        </w:rPr>
        <w:t xml:space="preserve"> трубчастим модулем; </w:t>
      </w:r>
    </w:p>
    <w:p w:rsidR="005A0348" w:rsidRPr="00290BB3" w:rsidRDefault="005A0348" w:rsidP="005A0348">
      <w:pPr>
        <w:spacing w:line="360" w:lineRule="auto"/>
        <w:jc w:val="center"/>
        <w:rPr>
          <w:lang w:val="uk-UA"/>
        </w:rPr>
      </w:pPr>
      <w:r w:rsidRPr="00290BB3">
        <w:rPr>
          <w:lang w:val="uk-UA"/>
        </w:rPr>
        <w:t xml:space="preserve">1 – корпус сепаратора; 2 – підвідний трубопровід; 3 – вхідна камера; 4 – вхідний водозлив; 5 – </w:t>
      </w:r>
      <w:proofErr w:type="spellStart"/>
      <w:r w:rsidRPr="00290BB3">
        <w:rPr>
          <w:lang w:val="uk-UA"/>
        </w:rPr>
        <w:t>коалесцентний</w:t>
      </w:r>
      <w:proofErr w:type="spellEnd"/>
      <w:r w:rsidRPr="00290BB3">
        <w:rPr>
          <w:lang w:val="uk-UA"/>
        </w:rPr>
        <w:t xml:space="preserve"> пластинчастий модуль; 6 – </w:t>
      </w:r>
      <w:proofErr w:type="spellStart"/>
      <w:r w:rsidRPr="00290BB3">
        <w:rPr>
          <w:lang w:val="uk-UA"/>
        </w:rPr>
        <w:t>коалесцентний</w:t>
      </w:r>
      <w:proofErr w:type="spellEnd"/>
      <w:r w:rsidRPr="00290BB3">
        <w:rPr>
          <w:lang w:val="uk-UA"/>
        </w:rPr>
        <w:t xml:space="preserve"> трубчастий модуль; 7 – нафтозбірна </w:t>
      </w:r>
      <w:proofErr w:type="spellStart"/>
      <w:r w:rsidRPr="00290BB3">
        <w:rPr>
          <w:lang w:val="uk-UA"/>
        </w:rPr>
        <w:t>труба-скімер</w:t>
      </w:r>
      <w:proofErr w:type="spellEnd"/>
      <w:r w:rsidRPr="00290BB3">
        <w:rPr>
          <w:lang w:val="uk-UA"/>
        </w:rPr>
        <w:t>; 8 – стінка для затримання нафтопродуктів; 9 – вихідний водозлив; 10 – відвідний трубопровід; 11 – перепускна стінка</w:t>
      </w:r>
    </w:p>
    <w:p w:rsidR="005A0348" w:rsidRPr="00290BB3" w:rsidRDefault="005A0348" w:rsidP="005A0348">
      <w:pPr>
        <w:spacing w:line="360" w:lineRule="auto"/>
        <w:rPr>
          <w:sz w:val="28"/>
          <w:szCs w:val="28"/>
          <w:lang w:val="uk-UA"/>
        </w:rPr>
      </w:pPr>
    </w:p>
    <w:p w:rsidR="005A0348" w:rsidRPr="00290BB3" w:rsidRDefault="005A0348" w:rsidP="005A0348">
      <w:pPr>
        <w:spacing w:line="360" w:lineRule="auto"/>
        <w:ind w:firstLine="566"/>
        <w:jc w:val="both"/>
        <w:rPr>
          <w:sz w:val="28"/>
          <w:szCs w:val="28"/>
          <w:lang w:val="uk-UA"/>
        </w:rPr>
      </w:pPr>
      <w:bookmarkStart w:id="2" w:name="page6"/>
      <w:bookmarkEnd w:id="2"/>
      <w:r w:rsidRPr="00290BB3">
        <w:rPr>
          <w:sz w:val="28"/>
          <w:szCs w:val="28"/>
          <w:lang w:val="uk-UA"/>
        </w:rPr>
        <w:t xml:space="preserve">Як видно з рис. </w:t>
      </w:r>
      <w:r>
        <w:rPr>
          <w:sz w:val="28"/>
          <w:szCs w:val="28"/>
          <w:lang w:val="uk-UA"/>
        </w:rPr>
        <w:t>4.6</w:t>
      </w:r>
      <w:r w:rsidRPr="00290BB3">
        <w:rPr>
          <w:sz w:val="28"/>
          <w:szCs w:val="28"/>
          <w:lang w:val="uk-UA"/>
        </w:rPr>
        <w:t xml:space="preserve">, в сепараторах завдяки олеофільному характеру матеріалу </w:t>
      </w:r>
      <w:proofErr w:type="spellStart"/>
      <w:r w:rsidRPr="00290BB3">
        <w:rPr>
          <w:sz w:val="28"/>
          <w:szCs w:val="28"/>
          <w:lang w:val="uk-UA"/>
        </w:rPr>
        <w:t>коалесцентних</w:t>
      </w:r>
      <w:proofErr w:type="spellEnd"/>
      <w:r w:rsidRPr="00290BB3">
        <w:rPr>
          <w:sz w:val="28"/>
          <w:szCs w:val="28"/>
          <w:lang w:val="uk-UA"/>
        </w:rPr>
        <w:t xml:space="preserve"> модулів, частинки нафтопродуктів, які перебувають у поверхневому стоці, прилипають до пластин (рис. </w:t>
      </w:r>
      <w:r>
        <w:rPr>
          <w:sz w:val="28"/>
          <w:szCs w:val="28"/>
          <w:lang w:val="uk-UA"/>
        </w:rPr>
        <w:t>4.6</w:t>
      </w:r>
      <w:r w:rsidRPr="00290BB3">
        <w:rPr>
          <w:sz w:val="28"/>
          <w:szCs w:val="28"/>
          <w:lang w:val="uk-UA"/>
        </w:rPr>
        <w:t xml:space="preserve">, </w:t>
      </w:r>
      <w:r w:rsidRPr="00290BB3">
        <w:rPr>
          <w:i/>
          <w:sz w:val="28"/>
          <w:szCs w:val="28"/>
          <w:lang w:val="uk-UA"/>
        </w:rPr>
        <w:t>а</w:t>
      </w:r>
      <w:r w:rsidRPr="00290BB3">
        <w:rPr>
          <w:sz w:val="28"/>
          <w:szCs w:val="28"/>
          <w:lang w:val="uk-UA"/>
        </w:rPr>
        <w:t xml:space="preserve">) чи трубок (рис. </w:t>
      </w:r>
      <w:r>
        <w:rPr>
          <w:sz w:val="28"/>
          <w:szCs w:val="28"/>
          <w:lang w:val="uk-UA"/>
        </w:rPr>
        <w:t>4.6</w:t>
      </w:r>
      <w:r w:rsidRPr="00290BB3">
        <w:rPr>
          <w:sz w:val="28"/>
          <w:szCs w:val="28"/>
          <w:lang w:val="uk-UA"/>
        </w:rPr>
        <w:t xml:space="preserve">, </w:t>
      </w:r>
      <w:r w:rsidRPr="00290BB3">
        <w:rPr>
          <w:i/>
          <w:sz w:val="28"/>
          <w:szCs w:val="28"/>
          <w:lang w:val="uk-UA"/>
        </w:rPr>
        <w:t>б</w:t>
      </w:r>
      <w:r w:rsidRPr="00290BB3">
        <w:rPr>
          <w:sz w:val="28"/>
          <w:szCs w:val="28"/>
          <w:lang w:val="uk-UA"/>
        </w:rPr>
        <w:t xml:space="preserve">), і утворюють більші за розміром краплі, які краще відділяються. Ці частинки піднімаються на поверхню, їх шар постійно збільшується. Для вилучення нафтопродуктів передбачено спеціальні </w:t>
      </w:r>
      <w:proofErr w:type="spellStart"/>
      <w:r w:rsidRPr="00290BB3">
        <w:rPr>
          <w:sz w:val="28"/>
          <w:szCs w:val="28"/>
          <w:lang w:val="uk-UA"/>
        </w:rPr>
        <w:t>труби-скімери</w:t>
      </w:r>
      <w:proofErr w:type="spellEnd"/>
      <w:r w:rsidRPr="00290BB3">
        <w:rPr>
          <w:sz w:val="28"/>
          <w:szCs w:val="28"/>
          <w:lang w:val="uk-UA"/>
        </w:rPr>
        <w:t xml:space="preserve">. Важкі завислі речовини випадають на дно сепаратора, утворюючи осад. Для збільшення ефективності роботи сепаратора його обладнують відділенням для збирання осаду. Концентрація нафтопродуктів на виході зі споруди згідно з рекомендаціями виробників становить </w:t>
      </w:r>
      <w:r w:rsidRPr="00290BB3">
        <w:rPr>
          <w:i/>
          <w:sz w:val="28"/>
          <w:szCs w:val="28"/>
          <w:lang w:val="uk-UA"/>
        </w:rPr>
        <w:t>(</w:t>
      </w:r>
      <w:proofErr w:type="spellStart"/>
      <w:r w:rsidRPr="00290BB3">
        <w:rPr>
          <w:i/>
          <w:sz w:val="28"/>
          <w:szCs w:val="28"/>
          <w:lang w:val="uk-UA"/>
        </w:rPr>
        <w:t>С</w:t>
      </w:r>
      <w:r w:rsidRPr="00290BB3">
        <w:rPr>
          <w:i/>
          <w:sz w:val="28"/>
          <w:szCs w:val="28"/>
          <w:vertAlign w:val="subscript"/>
          <w:lang w:val="uk-UA"/>
        </w:rPr>
        <w:t>нп</w:t>
      </w:r>
      <w:proofErr w:type="spellEnd"/>
      <w:r w:rsidRPr="00290BB3">
        <w:rPr>
          <w:i/>
          <w:sz w:val="28"/>
          <w:szCs w:val="28"/>
          <w:lang w:val="uk-UA"/>
        </w:rPr>
        <w:t>)</w:t>
      </w:r>
      <w:r w:rsidRPr="00290BB3">
        <w:rPr>
          <w:i/>
          <w:sz w:val="28"/>
          <w:szCs w:val="28"/>
          <w:vertAlign w:val="subscript"/>
          <w:lang w:val="uk-UA"/>
        </w:rPr>
        <w:t>ex</w:t>
      </w:r>
      <w:r w:rsidRPr="00290BB3">
        <w:rPr>
          <w:sz w:val="28"/>
          <w:szCs w:val="28"/>
          <w:lang w:val="uk-UA"/>
        </w:rPr>
        <w:t>=0,3 мг/дм</w:t>
      </w:r>
      <w:r w:rsidRPr="00290BB3">
        <w:rPr>
          <w:sz w:val="28"/>
          <w:szCs w:val="28"/>
          <w:vertAlign w:val="superscript"/>
          <w:lang w:val="uk-UA"/>
        </w:rPr>
        <w:t>3</w:t>
      </w:r>
      <w:r w:rsidRPr="00290BB3">
        <w:rPr>
          <w:sz w:val="28"/>
          <w:szCs w:val="28"/>
          <w:lang w:val="uk-UA"/>
        </w:rPr>
        <w:t>.</w:t>
      </w:r>
    </w:p>
    <w:p w:rsidR="005A0348" w:rsidRPr="00290BB3" w:rsidRDefault="005A0348" w:rsidP="005A0348">
      <w:pPr>
        <w:spacing w:line="360" w:lineRule="auto"/>
        <w:ind w:firstLine="566"/>
        <w:jc w:val="both"/>
        <w:rPr>
          <w:sz w:val="28"/>
          <w:szCs w:val="28"/>
          <w:lang w:val="uk-UA"/>
        </w:rPr>
      </w:pPr>
      <w:r w:rsidRPr="00290BB3">
        <w:rPr>
          <w:sz w:val="28"/>
          <w:szCs w:val="28"/>
          <w:lang w:val="uk-UA"/>
        </w:rPr>
        <w:t>За останні роки розроблено значну</w:t>
      </w:r>
      <w:r w:rsidRPr="00290BB3">
        <w:rPr>
          <w:b/>
          <w:sz w:val="28"/>
          <w:szCs w:val="28"/>
          <w:lang w:val="uk-UA"/>
        </w:rPr>
        <w:t xml:space="preserve"> </w:t>
      </w:r>
      <w:r w:rsidRPr="00290BB3">
        <w:rPr>
          <w:sz w:val="28"/>
          <w:szCs w:val="28"/>
          <w:lang w:val="uk-UA"/>
        </w:rPr>
        <w:t xml:space="preserve">кількість нових компактних конструкцій сепараторів нафтопродуктів. Більшість з них схожі за принципом дії та конструктивними особливостями: висока інтенсивність очищення поверхневого стоку від нафтопродуктів забезпечується в них використанням тонкошарових </w:t>
      </w:r>
      <w:proofErr w:type="spellStart"/>
      <w:r w:rsidRPr="00290BB3">
        <w:rPr>
          <w:sz w:val="28"/>
          <w:szCs w:val="28"/>
          <w:lang w:val="uk-UA"/>
        </w:rPr>
        <w:t>коалесцентних</w:t>
      </w:r>
      <w:proofErr w:type="spellEnd"/>
      <w:r w:rsidRPr="00290BB3">
        <w:rPr>
          <w:sz w:val="28"/>
          <w:szCs w:val="28"/>
          <w:lang w:val="uk-UA"/>
        </w:rPr>
        <w:t xml:space="preserve"> модулів. Поряд з тим залишаються не розв’язаними задачі, пов’язані з науковим обґрунтуванням роботи цих споруд.</w:t>
      </w:r>
    </w:p>
    <w:p w:rsidR="005A0348" w:rsidRPr="00290BB3" w:rsidRDefault="005A0348" w:rsidP="005A0348">
      <w:pPr>
        <w:spacing w:line="360" w:lineRule="auto"/>
        <w:ind w:firstLine="566"/>
        <w:jc w:val="both"/>
        <w:rPr>
          <w:sz w:val="28"/>
          <w:szCs w:val="28"/>
          <w:lang w:val="uk-UA"/>
        </w:rPr>
      </w:pPr>
      <w:r w:rsidRPr="00290BB3">
        <w:rPr>
          <w:sz w:val="28"/>
          <w:szCs w:val="28"/>
          <w:lang w:val="uk-UA"/>
        </w:rPr>
        <w:lastRenderedPageBreak/>
        <w:t xml:space="preserve">Більшість виробників декларує, що на виході з сепараторів нафтопродуктів, обладнаних </w:t>
      </w:r>
      <w:proofErr w:type="spellStart"/>
      <w:r w:rsidRPr="00290BB3">
        <w:rPr>
          <w:sz w:val="28"/>
          <w:szCs w:val="28"/>
          <w:lang w:val="uk-UA"/>
        </w:rPr>
        <w:t>коалесцентними</w:t>
      </w:r>
      <w:proofErr w:type="spellEnd"/>
      <w:r w:rsidRPr="00290BB3">
        <w:rPr>
          <w:sz w:val="28"/>
          <w:szCs w:val="28"/>
          <w:lang w:val="uk-UA"/>
        </w:rPr>
        <w:t xml:space="preserve"> модулями, концентрація нафтопродуктів не перевищує </w:t>
      </w:r>
      <w:r w:rsidRPr="00290BB3">
        <w:rPr>
          <w:i/>
          <w:sz w:val="28"/>
          <w:szCs w:val="28"/>
          <w:lang w:val="uk-UA"/>
        </w:rPr>
        <w:t>(</w:t>
      </w:r>
      <w:proofErr w:type="spellStart"/>
      <w:r w:rsidRPr="00290BB3">
        <w:rPr>
          <w:i/>
          <w:sz w:val="28"/>
          <w:szCs w:val="28"/>
          <w:lang w:val="uk-UA"/>
        </w:rPr>
        <w:t>С</w:t>
      </w:r>
      <w:r w:rsidRPr="00290BB3">
        <w:rPr>
          <w:i/>
          <w:sz w:val="28"/>
          <w:szCs w:val="28"/>
          <w:vertAlign w:val="subscript"/>
          <w:lang w:val="uk-UA"/>
        </w:rPr>
        <w:t>нп</w:t>
      </w:r>
      <w:proofErr w:type="spellEnd"/>
      <w:r w:rsidRPr="00290BB3">
        <w:rPr>
          <w:i/>
          <w:sz w:val="28"/>
          <w:szCs w:val="28"/>
          <w:lang w:val="uk-UA"/>
        </w:rPr>
        <w:t>)</w:t>
      </w:r>
      <w:r w:rsidRPr="00290BB3">
        <w:rPr>
          <w:i/>
          <w:sz w:val="28"/>
          <w:szCs w:val="28"/>
          <w:vertAlign w:val="subscript"/>
          <w:lang w:val="uk-UA"/>
        </w:rPr>
        <w:t>ex</w:t>
      </w:r>
      <w:r w:rsidRPr="00290BB3">
        <w:rPr>
          <w:sz w:val="28"/>
          <w:szCs w:val="28"/>
          <w:lang w:val="uk-UA"/>
        </w:rPr>
        <w:t>=0,3 мг/дм</w:t>
      </w:r>
      <w:r w:rsidRPr="00290BB3">
        <w:rPr>
          <w:sz w:val="28"/>
          <w:szCs w:val="28"/>
          <w:vertAlign w:val="superscript"/>
          <w:lang w:val="uk-UA"/>
        </w:rPr>
        <w:t>3</w:t>
      </w:r>
      <w:r w:rsidRPr="00290BB3">
        <w:rPr>
          <w:sz w:val="28"/>
          <w:szCs w:val="28"/>
          <w:lang w:val="uk-UA"/>
        </w:rPr>
        <w:t xml:space="preserve">, але при цьому істотно відрізняються як схеми і розміри проточних трактів, так і габарити, розміри комірок і матеріал </w:t>
      </w:r>
      <w:proofErr w:type="spellStart"/>
      <w:r w:rsidRPr="00290BB3">
        <w:rPr>
          <w:sz w:val="28"/>
          <w:szCs w:val="28"/>
          <w:lang w:val="uk-UA"/>
        </w:rPr>
        <w:t>коалесцентних</w:t>
      </w:r>
      <w:proofErr w:type="spellEnd"/>
      <w:r w:rsidRPr="00290BB3">
        <w:rPr>
          <w:sz w:val="28"/>
          <w:szCs w:val="28"/>
          <w:lang w:val="uk-UA"/>
        </w:rPr>
        <w:t xml:space="preserve"> модулів. У проаналізованих нами матеріалах для жодної з конструкцій не подано рекомендованої середньої розрахункової тривалості перебування поверхневого стоку в сепараторах залежно від кількісних і якісних характеристик потоку, схеми течії рідини крізь </w:t>
      </w:r>
      <w:proofErr w:type="spellStart"/>
      <w:r w:rsidRPr="00290BB3">
        <w:rPr>
          <w:sz w:val="28"/>
          <w:szCs w:val="28"/>
          <w:lang w:val="uk-UA"/>
        </w:rPr>
        <w:t>коалесцентний</w:t>
      </w:r>
      <w:proofErr w:type="spellEnd"/>
      <w:r w:rsidRPr="00290BB3">
        <w:rPr>
          <w:sz w:val="28"/>
          <w:szCs w:val="28"/>
          <w:lang w:val="uk-UA"/>
        </w:rPr>
        <w:t xml:space="preserve"> модуль та від конструкційних характеристик самого модуля.</w:t>
      </w:r>
    </w:p>
    <w:p w:rsidR="005A0348" w:rsidRPr="00290BB3" w:rsidRDefault="005A0348" w:rsidP="005A0348">
      <w:pPr>
        <w:spacing w:line="360" w:lineRule="auto"/>
        <w:ind w:firstLine="566"/>
        <w:jc w:val="both"/>
        <w:rPr>
          <w:sz w:val="28"/>
          <w:szCs w:val="28"/>
          <w:lang w:val="uk-UA"/>
        </w:rPr>
      </w:pPr>
      <w:r w:rsidRPr="00290BB3">
        <w:rPr>
          <w:sz w:val="28"/>
          <w:szCs w:val="28"/>
          <w:lang w:val="uk-UA"/>
        </w:rPr>
        <w:t xml:space="preserve">Важливим фактором, який впливає на ефект очищення, є те, що нафтопродукти можуть знаходитися у воді в різних дисперсних станах та мають різну питому масу </w:t>
      </w:r>
      <w:proofErr w:type="spellStart"/>
      <w:r w:rsidRPr="00290BB3">
        <w:rPr>
          <w:sz w:val="28"/>
          <w:szCs w:val="28"/>
          <w:lang w:val="uk-UA"/>
        </w:rPr>
        <w:t>ρ</w:t>
      </w:r>
      <w:r w:rsidRPr="00290BB3">
        <w:rPr>
          <w:sz w:val="28"/>
          <w:szCs w:val="28"/>
          <w:vertAlign w:val="subscript"/>
          <w:lang w:val="uk-UA"/>
        </w:rPr>
        <w:t>нп</w:t>
      </w:r>
      <w:proofErr w:type="spellEnd"/>
      <w:r w:rsidRPr="00290BB3">
        <w:rPr>
          <w:sz w:val="28"/>
          <w:szCs w:val="28"/>
          <w:lang w:val="uk-UA"/>
        </w:rPr>
        <w:t xml:space="preserve">, що істотно впливає на кінетику виділення нафтопродуктів. У ряді методик вплив питомої маси враховується, але надто спрощено, шляхом введення у випадку важких нафтопродуктів (при </w:t>
      </w:r>
      <w:proofErr w:type="spellStart"/>
      <w:r w:rsidRPr="00290BB3">
        <w:rPr>
          <w:sz w:val="28"/>
          <w:szCs w:val="28"/>
          <w:lang w:val="uk-UA"/>
        </w:rPr>
        <w:t>ρ</w:t>
      </w:r>
      <w:r w:rsidRPr="00290BB3">
        <w:rPr>
          <w:sz w:val="28"/>
          <w:szCs w:val="28"/>
          <w:vertAlign w:val="subscript"/>
          <w:lang w:val="uk-UA"/>
        </w:rPr>
        <w:t>нп</w:t>
      </w:r>
      <w:proofErr w:type="spellEnd"/>
      <w:r w:rsidRPr="00290BB3">
        <w:rPr>
          <w:sz w:val="28"/>
          <w:szCs w:val="28"/>
          <w:lang w:val="uk-UA"/>
        </w:rPr>
        <w:t>&gt;850 кг/м</w:t>
      </w:r>
      <w:r w:rsidRPr="00290BB3">
        <w:rPr>
          <w:sz w:val="28"/>
          <w:szCs w:val="28"/>
          <w:vertAlign w:val="superscript"/>
          <w:lang w:val="uk-UA"/>
        </w:rPr>
        <w:t>3</w:t>
      </w:r>
      <w:r w:rsidRPr="00290BB3">
        <w:rPr>
          <w:sz w:val="28"/>
          <w:szCs w:val="28"/>
          <w:lang w:val="uk-UA"/>
        </w:rPr>
        <w:t>) коефіцієнта запасу по продуктивності сепаратора. Недостатньо дослідженим є вплив вмісту завислих речовин у стічних водах та вплив процесу їх седиментації на ефективність виділення нафтопродуктів у тонкошарових модулях. Вагомою проблемою є забезпечення стабільного гідравлічного режиму роботи сепаратора нафтопродуктів при різних витратах стічних вод, а також при різному ступені заповнення робочої ємності затриманими забрудненнями − осадом в нижній частині та нафтопродуктами на вільній поверхні</w:t>
      </w:r>
      <w:r>
        <w:rPr>
          <w:sz w:val="28"/>
          <w:szCs w:val="28"/>
          <w:lang w:val="uk-UA"/>
        </w:rPr>
        <w:t xml:space="preserve"> </w:t>
      </w:r>
      <w:r w:rsidRPr="00C75319">
        <w:rPr>
          <w:sz w:val="28"/>
          <w:szCs w:val="28"/>
          <w:lang w:val="uk-UA"/>
        </w:rPr>
        <w:t>[29]</w:t>
      </w:r>
      <w:r w:rsidRPr="00290BB3">
        <w:rPr>
          <w:sz w:val="28"/>
          <w:szCs w:val="28"/>
          <w:lang w:val="uk-UA"/>
        </w:rPr>
        <w:t>.</w:t>
      </w:r>
    </w:p>
    <w:p w:rsidR="005A0348" w:rsidRDefault="005A0348" w:rsidP="005A0348">
      <w:pPr>
        <w:tabs>
          <w:tab w:val="left" w:pos="1260"/>
        </w:tabs>
        <w:spacing w:line="360" w:lineRule="auto"/>
        <w:ind w:firstLine="720"/>
        <w:jc w:val="both"/>
        <w:rPr>
          <w:sz w:val="28"/>
          <w:szCs w:val="28"/>
          <w:lang w:val="uk-UA"/>
        </w:rPr>
      </w:pPr>
    </w:p>
    <w:p w:rsidR="005A0348" w:rsidRPr="00046EC1" w:rsidRDefault="005A0348" w:rsidP="005A0348">
      <w:pPr>
        <w:tabs>
          <w:tab w:val="left" w:pos="1260"/>
        </w:tabs>
        <w:spacing w:line="360" w:lineRule="auto"/>
        <w:ind w:firstLine="720"/>
        <w:jc w:val="both"/>
        <w:rPr>
          <w:sz w:val="28"/>
          <w:szCs w:val="28"/>
          <w:lang w:val="uk-UA"/>
        </w:rPr>
      </w:pPr>
      <w:r w:rsidRPr="00046EC1">
        <w:rPr>
          <w:sz w:val="28"/>
          <w:szCs w:val="28"/>
          <w:lang w:val="uk-UA"/>
        </w:rPr>
        <w:t xml:space="preserve">Висновки </w:t>
      </w:r>
    </w:p>
    <w:p w:rsidR="005A0348" w:rsidRPr="00A25D9D" w:rsidRDefault="005A0348" w:rsidP="005A0348">
      <w:pPr>
        <w:tabs>
          <w:tab w:val="left" w:pos="1260"/>
        </w:tabs>
        <w:spacing w:line="360" w:lineRule="auto"/>
        <w:ind w:firstLine="720"/>
        <w:jc w:val="both"/>
        <w:rPr>
          <w:sz w:val="28"/>
          <w:szCs w:val="28"/>
          <w:lang w:val="uk-UA"/>
        </w:rPr>
      </w:pPr>
    </w:p>
    <w:p w:rsidR="005A0348" w:rsidRPr="00977E51" w:rsidRDefault="005A0348" w:rsidP="005A0348">
      <w:pPr>
        <w:spacing w:line="360" w:lineRule="auto"/>
        <w:ind w:firstLine="709"/>
        <w:jc w:val="both"/>
        <w:rPr>
          <w:sz w:val="28"/>
          <w:szCs w:val="28"/>
          <w:lang w:val="uk-UA"/>
        </w:rPr>
      </w:pPr>
      <w:r w:rsidRPr="00977E51">
        <w:rPr>
          <w:sz w:val="28"/>
          <w:szCs w:val="28"/>
          <w:lang w:val="uk-UA"/>
        </w:rPr>
        <w:t xml:space="preserve">Очистка </w:t>
      </w:r>
      <w:proofErr w:type="spellStart"/>
      <w:r w:rsidRPr="00977E51">
        <w:rPr>
          <w:sz w:val="28"/>
          <w:szCs w:val="28"/>
          <w:lang w:val="uk-UA"/>
        </w:rPr>
        <w:t>нафтовмістких</w:t>
      </w:r>
      <w:proofErr w:type="spellEnd"/>
      <w:r w:rsidRPr="00977E51">
        <w:rPr>
          <w:sz w:val="28"/>
          <w:szCs w:val="28"/>
          <w:lang w:val="uk-UA"/>
        </w:rPr>
        <w:t xml:space="preserve"> стічних вод повинна забезпечувати:</w:t>
      </w:r>
    </w:p>
    <w:p w:rsidR="005A0348" w:rsidRPr="00977E51" w:rsidRDefault="005A0348" w:rsidP="005A0348">
      <w:pPr>
        <w:numPr>
          <w:ilvl w:val="0"/>
          <w:numId w:val="1"/>
        </w:numPr>
        <w:spacing w:line="360" w:lineRule="auto"/>
        <w:jc w:val="both"/>
        <w:rPr>
          <w:sz w:val="28"/>
          <w:szCs w:val="28"/>
          <w:lang w:val="uk-UA"/>
        </w:rPr>
      </w:pPr>
      <w:r w:rsidRPr="00977E51">
        <w:rPr>
          <w:sz w:val="28"/>
          <w:szCs w:val="28"/>
          <w:lang w:val="uk-UA"/>
        </w:rPr>
        <w:t>максимальне добування коштовних домішок для використання їх по призначенню;</w:t>
      </w:r>
    </w:p>
    <w:p w:rsidR="005A0348" w:rsidRPr="00977E51" w:rsidRDefault="005A0348" w:rsidP="005A0348">
      <w:pPr>
        <w:numPr>
          <w:ilvl w:val="0"/>
          <w:numId w:val="1"/>
        </w:numPr>
        <w:spacing w:line="360" w:lineRule="auto"/>
        <w:jc w:val="both"/>
        <w:rPr>
          <w:sz w:val="28"/>
          <w:szCs w:val="28"/>
          <w:lang w:val="uk-UA"/>
        </w:rPr>
      </w:pPr>
      <w:r w:rsidRPr="00977E51">
        <w:rPr>
          <w:sz w:val="28"/>
          <w:szCs w:val="28"/>
          <w:lang w:val="uk-UA"/>
        </w:rPr>
        <w:t>застосування очищених стічних вод у технічних процесах;</w:t>
      </w:r>
    </w:p>
    <w:p w:rsidR="005A0348" w:rsidRPr="00977E51" w:rsidRDefault="005A0348" w:rsidP="005A0348">
      <w:pPr>
        <w:numPr>
          <w:ilvl w:val="0"/>
          <w:numId w:val="1"/>
        </w:numPr>
        <w:spacing w:line="360" w:lineRule="auto"/>
        <w:jc w:val="both"/>
        <w:rPr>
          <w:sz w:val="28"/>
          <w:szCs w:val="28"/>
          <w:lang w:val="uk-UA"/>
        </w:rPr>
      </w:pPr>
      <w:r w:rsidRPr="00977E51">
        <w:rPr>
          <w:sz w:val="28"/>
          <w:szCs w:val="28"/>
          <w:lang w:val="uk-UA"/>
        </w:rPr>
        <w:t>мінімальне скидання стічних вод у водойму.</w:t>
      </w:r>
    </w:p>
    <w:p w:rsidR="005A0348" w:rsidRPr="00A25D9D" w:rsidRDefault="005A0348" w:rsidP="005A0348">
      <w:pPr>
        <w:tabs>
          <w:tab w:val="left" w:pos="720"/>
        </w:tabs>
        <w:spacing w:line="360" w:lineRule="auto"/>
        <w:ind w:firstLine="720"/>
        <w:jc w:val="both"/>
        <w:rPr>
          <w:sz w:val="28"/>
          <w:szCs w:val="28"/>
          <w:lang w:val="uk-UA"/>
        </w:rPr>
      </w:pPr>
      <w:r>
        <w:rPr>
          <w:sz w:val="28"/>
          <w:szCs w:val="28"/>
          <w:lang w:val="uk-UA"/>
        </w:rPr>
        <w:lastRenderedPageBreak/>
        <w:t xml:space="preserve">Очистка стічних вод нафтопереробних заводів – </w:t>
      </w:r>
      <w:r w:rsidRPr="00A25D9D">
        <w:rPr>
          <w:sz w:val="28"/>
          <w:szCs w:val="28"/>
          <w:lang w:val="uk-UA"/>
        </w:rPr>
        <w:t>багатостадійний процес, який включає механічну, фізико-хімічну та біологічну очистки.</w:t>
      </w:r>
      <w:r>
        <w:rPr>
          <w:sz w:val="28"/>
          <w:szCs w:val="28"/>
          <w:lang w:val="uk-UA"/>
        </w:rPr>
        <w:t xml:space="preserve"> </w:t>
      </w:r>
      <w:r w:rsidRPr="00A25D9D">
        <w:rPr>
          <w:sz w:val="28"/>
          <w:szCs w:val="28"/>
          <w:lang w:val="uk-UA"/>
        </w:rPr>
        <w:t xml:space="preserve">Призначення механічної очистки полягає в підготовці стічних вод до фізико-хімічного, а потім </w:t>
      </w:r>
      <w:r>
        <w:rPr>
          <w:sz w:val="28"/>
          <w:szCs w:val="28"/>
          <w:lang w:val="uk-UA"/>
        </w:rPr>
        <w:t xml:space="preserve"> – </w:t>
      </w:r>
      <w:r w:rsidRPr="00A25D9D">
        <w:rPr>
          <w:sz w:val="28"/>
          <w:szCs w:val="28"/>
          <w:lang w:val="uk-UA"/>
        </w:rPr>
        <w:t xml:space="preserve">до біологічного методу більш глибокої очистки. </w:t>
      </w:r>
    </w:p>
    <w:p w:rsidR="005A0348" w:rsidRDefault="005A0348" w:rsidP="005A0348">
      <w:pPr>
        <w:tabs>
          <w:tab w:val="left" w:pos="1260"/>
        </w:tabs>
        <w:spacing w:line="360" w:lineRule="auto"/>
        <w:ind w:firstLine="720"/>
        <w:jc w:val="both"/>
        <w:rPr>
          <w:sz w:val="28"/>
          <w:szCs w:val="28"/>
          <w:lang w:val="uk-UA"/>
        </w:rPr>
      </w:pPr>
      <w:r w:rsidRPr="00A25D9D">
        <w:rPr>
          <w:sz w:val="28"/>
          <w:szCs w:val="28"/>
          <w:lang w:val="uk-UA"/>
        </w:rPr>
        <w:t>Підвищення технологічної ефективності споруд механічного очищення дуже важливо при створенні замкнутих систем водного господарства промислових підприємств. Високий ефект очищення стічн</w:t>
      </w:r>
      <w:r>
        <w:rPr>
          <w:sz w:val="28"/>
          <w:szCs w:val="28"/>
          <w:lang w:val="uk-UA"/>
        </w:rPr>
        <w:t xml:space="preserve">их вод досягається модернізацією існуючих </w:t>
      </w:r>
      <w:proofErr w:type="spellStart"/>
      <w:r>
        <w:rPr>
          <w:sz w:val="28"/>
          <w:szCs w:val="28"/>
          <w:lang w:val="uk-UA"/>
        </w:rPr>
        <w:t>нафтоуловлювачів</w:t>
      </w:r>
      <w:proofErr w:type="spellEnd"/>
      <w:r>
        <w:rPr>
          <w:sz w:val="28"/>
          <w:szCs w:val="28"/>
          <w:lang w:val="uk-UA"/>
        </w:rPr>
        <w:t>.</w:t>
      </w:r>
    </w:p>
    <w:p w:rsidR="005A0348" w:rsidRDefault="005A0348" w:rsidP="005A0348">
      <w:pPr>
        <w:spacing w:line="360" w:lineRule="auto"/>
        <w:ind w:firstLine="720"/>
        <w:jc w:val="both"/>
        <w:rPr>
          <w:sz w:val="28"/>
          <w:szCs w:val="28"/>
          <w:lang w:val="uk-UA"/>
        </w:rPr>
      </w:pPr>
      <w:r>
        <w:rPr>
          <w:sz w:val="28"/>
          <w:szCs w:val="28"/>
          <w:lang w:val="uk-UA"/>
        </w:rPr>
        <w:t>А</w:t>
      </w:r>
      <w:r w:rsidRPr="00AD58A3">
        <w:rPr>
          <w:sz w:val="28"/>
          <w:szCs w:val="28"/>
          <w:lang w:val="uk-UA"/>
        </w:rPr>
        <w:t>наліз сучасних конструкцій нафтовловлювачів показав недостатню наукову</w:t>
      </w:r>
      <w:r w:rsidRPr="00AD58A3">
        <w:rPr>
          <w:b/>
          <w:sz w:val="28"/>
          <w:szCs w:val="28"/>
          <w:lang w:val="uk-UA"/>
        </w:rPr>
        <w:t xml:space="preserve"> </w:t>
      </w:r>
      <w:r w:rsidRPr="00AD58A3">
        <w:rPr>
          <w:sz w:val="28"/>
          <w:szCs w:val="28"/>
          <w:lang w:val="uk-UA"/>
        </w:rPr>
        <w:t>обґрунтованість багатьох конструктивних параметрів. Це обумовлює актуальність виконання систематичних теоретичних та експериментальних досліджень гідравлічних аспектів роботи цих споруд.</w:t>
      </w:r>
    </w:p>
    <w:p w:rsidR="005A0348" w:rsidRDefault="005A0348" w:rsidP="005A0348">
      <w:pPr>
        <w:spacing w:line="360" w:lineRule="auto"/>
        <w:ind w:firstLine="720"/>
        <w:jc w:val="both"/>
        <w:rPr>
          <w:sz w:val="28"/>
          <w:szCs w:val="28"/>
          <w:lang w:val="uk-UA"/>
        </w:rPr>
      </w:pPr>
    </w:p>
    <w:p w:rsidR="005A0348" w:rsidRDefault="005A0348" w:rsidP="005A0348">
      <w:pPr>
        <w:spacing w:line="360" w:lineRule="auto"/>
        <w:ind w:firstLine="720"/>
        <w:jc w:val="both"/>
        <w:rPr>
          <w:sz w:val="28"/>
          <w:szCs w:val="28"/>
          <w:lang w:val="uk-UA"/>
        </w:rPr>
      </w:pPr>
    </w:p>
    <w:p w:rsidR="006C3EB7" w:rsidRPr="005A0348" w:rsidRDefault="006C3EB7">
      <w:pPr>
        <w:rPr>
          <w:lang w:val="uk-UA"/>
        </w:rPr>
      </w:pPr>
    </w:p>
    <w:sectPr w:rsidR="006C3EB7" w:rsidRPr="005A0348" w:rsidSect="00844089">
      <w:headerReference w:type="default" r:id="rId16"/>
      <w:pgSz w:w="11906" w:h="16838"/>
      <w:pgMar w:top="899"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48" w:rsidRDefault="005A0348" w:rsidP="005A0348">
      <w:r>
        <w:separator/>
      </w:r>
    </w:p>
  </w:endnote>
  <w:endnote w:type="continuationSeparator" w:id="0">
    <w:p w:rsidR="005A0348" w:rsidRDefault="005A0348" w:rsidP="005A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SOCPEUR">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48" w:rsidRDefault="005A0348" w:rsidP="005A0348">
      <w:r>
        <w:separator/>
      </w:r>
    </w:p>
  </w:footnote>
  <w:footnote w:type="continuationSeparator" w:id="0">
    <w:p w:rsidR="005A0348" w:rsidRDefault="005A0348" w:rsidP="005A0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45A" w:rsidRPr="005A0348" w:rsidRDefault="004A5C08" w:rsidP="005A03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45A" w:rsidRDefault="004A5C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E155B1F"/>
    <w:multiLevelType w:val="hybridMultilevel"/>
    <w:tmpl w:val="107A8F3E"/>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2152FA9"/>
    <w:multiLevelType w:val="hybridMultilevel"/>
    <w:tmpl w:val="07FEFC7C"/>
    <w:lvl w:ilvl="0" w:tplc="367CB2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F36009"/>
    <w:multiLevelType w:val="multilevel"/>
    <w:tmpl w:val="FA86B230"/>
    <w:lvl w:ilvl="0">
      <w:start w:val="1"/>
      <w:numFmt w:val="decimal"/>
      <w:lvlText w:val="%1)"/>
      <w:lvlJc w:val="left"/>
      <w:pPr>
        <w:tabs>
          <w:tab w:val="num" w:pos="720"/>
        </w:tabs>
        <w:ind w:left="720" w:hanging="360"/>
      </w:pPr>
      <w:rPr>
        <w:rFonts w:hint="default"/>
        <w:sz w:val="28"/>
        <w:szCs w:val="28"/>
      </w:rPr>
    </w:lvl>
    <w:lvl w:ilvl="1">
      <w:start w:val="3"/>
      <w:numFmt w:val="decimal"/>
      <w:isLgl/>
      <w:lvlText w:val="%1.%2"/>
      <w:lvlJc w:val="left"/>
      <w:pPr>
        <w:tabs>
          <w:tab w:val="num" w:pos="1095"/>
        </w:tabs>
        <w:ind w:left="1095" w:hanging="555"/>
      </w:pPr>
      <w:rPr>
        <w:rFonts w:hint="default"/>
      </w:rPr>
    </w:lvl>
    <w:lvl w:ilvl="2">
      <w:start w:val="4"/>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5">
    <w:nsid w:val="30DE01CD"/>
    <w:multiLevelType w:val="hybridMultilevel"/>
    <w:tmpl w:val="6C880294"/>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36A0566C"/>
    <w:multiLevelType w:val="hybridMultilevel"/>
    <w:tmpl w:val="E57EB6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FC4E5B"/>
    <w:multiLevelType w:val="hybridMultilevel"/>
    <w:tmpl w:val="577486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2EC1833"/>
    <w:multiLevelType w:val="hybridMultilevel"/>
    <w:tmpl w:val="C326FFE8"/>
    <w:lvl w:ilvl="0" w:tplc="5EDA5AF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B775A07"/>
    <w:multiLevelType w:val="hybridMultilevel"/>
    <w:tmpl w:val="FF6C574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DF1528C"/>
    <w:multiLevelType w:val="hybridMultilevel"/>
    <w:tmpl w:val="23F6DEBE"/>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9"/>
  </w:num>
  <w:num w:numId="2">
    <w:abstractNumId w:val="10"/>
  </w:num>
  <w:num w:numId="3">
    <w:abstractNumId w:val="4"/>
  </w:num>
  <w:num w:numId="4">
    <w:abstractNumId w:val="8"/>
  </w:num>
  <w:num w:numId="5">
    <w:abstractNumId w:val="7"/>
  </w:num>
  <w:num w:numId="6">
    <w:abstractNumId w:val="3"/>
  </w:num>
  <w:num w:numId="7">
    <w:abstractNumId w:val="0"/>
  </w:num>
  <w:num w:numId="8">
    <w:abstractNumId w:val="1"/>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48"/>
    <w:rsid w:val="004A5C08"/>
    <w:rsid w:val="005A0348"/>
    <w:rsid w:val="006C3E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48"/>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5A0348"/>
    <w:pPr>
      <w:keepNext/>
      <w:suppressAutoHyphens/>
      <w:spacing w:line="360" w:lineRule="auto"/>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0348"/>
    <w:rPr>
      <w:rFonts w:ascii="Times New Roman" w:eastAsia="Times New Roman" w:hAnsi="Times New Roman" w:cs="Times New Roman"/>
      <w:sz w:val="28"/>
      <w:szCs w:val="20"/>
      <w:lang w:val="ru-RU" w:eastAsia="ru-RU"/>
    </w:rPr>
  </w:style>
  <w:style w:type="paragraph" w:styleId="3">
    <w:name w:val="Body Text 3"/>
    <w:basedOn w:val="a"/>
    <w:link w:val="30"/>
    <w:rsid w:val="005A0348"/>
    <w:pPr>
      <w:jc w:val="both"/>
    </w:pPr>
    <w:rPr>
      <w:sz w:val="28"/>
      <w:szCs w:val="20"/>
    </w:rPr>
  </w:style>
  <w:style w:type="character" w:customStyle="1" w:styleId="30">
    <w:name w:val="Основной текст 3 Знак"/>
    <w:basedOn w:val="a0"/>
    <w:link w:val="3"/>
    <w:rsid w:val="005A0348"/>
    <w:rPr>
      <w:rFonts w:ascii="Times New Roman" w:eastAsia="Times New Roman" w:hAnsi="Times New Roman" w:cs="Times New Roman"/>
      <w:sz w:val="28"/>
      <w:szCs w:val="20"/>
      <w:lang w:val="ru-RU" w:eastAsia="ru-RU"/>
    </w:rPr>
  </w:style>
  <w:style w:type="paragraph" w:styleId="a3">
    <w:name w:val="header"/>
    <w:basedOn w:val="a"/>
    <w:link w:val="a4"/>
    <w:rsid w:val="005A0348"/>
    <w:pPr>
      <w:tabs>
        <w:tab w:val="center" w:pos="4677"/>
        <w:tab w:val="right" w:pos="9355"/>
      </w:tabs>
    </w:pPr>
  </w:style>
  <w:style w:type="character" w:customStyle="1" w:styleId="a4">
    <w:name w:val="Верхний колонтитул Знак"/>
    <w:basedOn w:val="a0"/>
    <w:link w:val="a3"/>
    <w:rsid w:val="005A0348"/>
    <w:rPr>
      <w:rFonts w:ascii="Times New Roman" w:eastAsia="Times New Roman" w:hAnsi="Times New Roman" w:cs="Times New Roman"/>
      <w:sz w:val="24"/>
      <w:szCs w:val="24"/>
      <w:lang w:val="ru-RU" w:eastAsia="ru-RU"/>
    </w:rPr>
  </w:style>
  <w:style w:type="paragraph" w:customStyle="1" w:styleId="a5">
    <w:name w:val="Чертежный"/>
    <w:link w:val="a6"/>
    <w:rsid w:val="005A0348"/>
    <w:pPr>
      <w:spacing w:after="0" w:line="240" w:lineRule="auto"/>
      <w:jc w:val="both"/>
    </w:pPr>
    <w:rPr>
      <w:rFonts w:ascii="ISOCPEUR" w:eastAsia="Times New Roman" w:hAnsi="ISOCPEUR" w:cs="Times New Roman"/>
      <w:i/>
      <w:sz w:val="28"/>
      <w:szCs w:val="20"/>
      <w:lang w:eastAsia="ru-RU"/>
    </w:rPr>
  </w:style>
  <w:style w:type="character" w:customStyle="1" w:styleId="a6">
    <w:name w:val="Чертежный Знак"/>
    <w:link w:val="a5"/>
    <w:locked/>
    <w:rsid w:val="005A0348"/>
    <w:rPr>
      <w:rFonts w:ascii="ISOCPEUR" w:eastAsia="Times New Roman" w:hAnsi="ISOCPEUR" w:cs="Times New Roman"/>
      <w:i/>
      <w:sz w:val="28"/>
      <w:szCs w:val="20"/>
      <w:lang w:eastAsia="ru-RU"/>
    </w:rPr>
  </w:style>
  <w:style w:type="paragraph" w:styleId="a7">
    <w:name w:val="footer"/>
    <w:basedOn w:val="a"/>
    <w:link w:val="a8"/>
    <w:uiPriority w:val="99"/>
    <w:unhideWhenUsed/>
    <w:rsid w:val="005A0348"/>
    <w:pPr>
      <w:tabs>
        <w:tab w:val="center" w:pos="4819"/>
        <w:tab w:val="right" w:pos="9639"/>
      </w:tabs>
    </w:pPr>
  </w:style>
  <w:style w:type="character" w:customStyle="1" w:styleId="a8">
    <w:name w:val="Нижний колонтитул Знак"/>
    <w:basedOn w:val="a0"/>
    <w:link w:val="a7"/>
    <w:uiPriority w:val="99"/>
    <w:rsid w:val="005A0348"/>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5A0348"/>
    <w:rPr>
      <w:rFonts w:ascii="Tahoma" w:hAnsi="Tahoma" w:cs="Tahoma"/>
      <w:sz w:val="16"/>
      <w:szCs w:val="16"/>
    </w:rPr>
  </w:style>
  <w:style w:type="character" w:customStyle="1" w:styleId="aa">
    <w:name w:val="Текст выноски Знак"/>
    <w:basedOn w:val="a0"/>
    <w:link w:val="a9"/>
    <w:uiPriority w:val="99"/>
    <w:semiHidden/>
    <w:rsid w:val="005A0348"/>
    <w:rPr>
      <w:rFonts w:ascii="Tahoma" w:eastAsia="Times New Roman" w:hAnsi="Tahoma" w:cs="Tahoma"/>
      <w:sz w:val="16"/>
      <w:szCs w:val="16"/>
      <w:lang w:val="ru-RU" w:eastAsia="ru-RU"/>
    </w:rPr>
  </w:style>
  <w:style w:type="paragraph" w:styleId="ab">
    <w:name w:val="Body Text Indent"/>
    <w:basedOn w:val="a"/>
    <w:link w:val="ac"/>
    <w:uiPriority w:val="99"/>
    <w:semiHidden/>
    <w:unhideWhenUsed/>
    <w:rsid w:val="005A0348"/>
    <w:pPr>
      <w:spacing w:after="120"/>
      <w:ind w:left="283"/>
    </w:pPr>
  </w:style>
  <w:style w:type="character" w:customStyle="1" w:styleId="ac">
    <w:name w:val="Основной текст с отступом Знак"/>
    <w:basedOn w:val="a0"/>
    <w:link w:val="ab"/>
    <w:uiPriority w:val="99"/>
    <w:semiHidden/>
    <w:rsid w:val="005A0348"/>
    <w:rPr>
      <w:rFonts w:ascii="Times New Roman" w:eastAsia="Times New Roman" w:hAnsi="Times New Roman" w:cs="Times New Roman"/>
      <w:sz w:val="24"/>
      <w:szCs w:val="24"/>
      <w:lang w:val="ru-RU" w:eastAsia="ru-RU"/>
    </w:rPr>
  </w:style>
  <w:style w:type="paragraph" w:styleId="21">
    <w:name w:val="Body Text Indent 2"/>
    <w:basedOn w:val="a"/>
    <w:link w:val="22"/>
    <w:rsid w:val="005A0348"/>
    <w:pPr>
      <w:spacing w:after="120" w:line="480" w:lineRule="auto"/>
      <w:ind w:left="283"/>
    </w:pPr>
  </w:style>
  <w:style w:type="character" w:customStyle="1" w:styleId="22">
    <w:name w:val="Основной текст с отступом 2 Знак"/>
    <w:basedOn w:val="a0"/>
    <w:link w:val="21"/>
    <w:rsid w:val="005A0348"/>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48"/>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5A0348"/>
    <w:pPr>
      <w:keepNext/>
      <w:suppressAutoHyphens/>
      <w:spacing w:line="360" w:lineRule="auto"/>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0348"/>
    <w:rPr>
      <w:rFonts w:ascii="Times New Roman" w:eastAsia="Times New Roman" w:hAnsi="Times New Roman" w:cs="Times New Roman"/>
      <w:sz w:val="28"/>
      <w:szCs w:val="20"/>
      <w:lang w:val="ru-RU" w:eastAsia="ru-RU"/>
    </w:rPr>
  </w:style>
  <w:style w:type="paragraph" w:styleId="3">
    <w:name w:val="Body Text 3"/>
    <w:basedOn w:val="a"/>
    <w:link w:val="30"/>
    <w:rsid w:val="005A0348"/>
    <w:pPr>
      <w:jc w:val="both"/>
    </w:pPr>
    <w:rPr>
      <w:sz w:val="28"/>
      <w:szCs w:val="20"/>
    </w:rPr>
  </w:style>
  <w:style w:type="character" w:customStyle="1" w:styleId="30">
    <w:name w:val="Основной текст 3 Знак"/>
    <w:basedOn w:val="a0"/>
    <w:link w:val="3"/>
    <w:rsid w:val="005A0348"/>
    <w:rPr>
      <w:rFonts w:ascii="Times New Roman" w:eastAsia="Times New Roman" w:hAnsi="Times New Roman" w:cs="Times New Roman"/>
      <w:sz w:val="28"/>
      <w:szCs w:val="20"/>
      <w:lang w:val="ru-RU" w:eastAsia="ru-RU"/>
    </w:rPr>
  </w:style>
  <w:style w:type="paragraph" w:styleId="a3">
    <w:name w:val="header"/>
    <w:basedOn w:val="a"/>
    <w:link w:val="a4"/>
    <w:rsid w:val="005A0348"/>
    <w:pPr>
      <w:tabs>
        <w:tab w:val="center" w:pos="4677"/>
        <w:tab w:val="right" w:pos="9355"/>
      </w:tabs>
    </w:pPr>
  </w:style>
  <w:style w:type="character" w:customStyle="1" w:styleId="a4">
    <w:name w:val="Верхний колонтитул Знак"/>
    <w:basedOn w:val="a0"/>
    <w:link w:val="a3"/>
    <w:rsid w:val="005A0348"/>
    <w:rPr>
      <w:rFonts w:ascii="Times New Roman" w:eastAsia="Times New Roman" w:hAnsi="Times New Roman" w:cs="Times New Roman"/>
      <w:sz w:val="24"/>
      <w:szCs w:val="24"/>
      <w:lang w:val="ru-RU" w:eastAsia="ru-RU"/>
    </w:rPr>
  </w:style>
  <w:style w:type="paragraph" w:customStyle="1" w:styleId="a5">
    <w:name w:val="Чертежный"/>
    <w:link w:val="a6"/>
    <w:rsid w:val="005A0348"/>
    <w:pPr>
      <w:spacing w:after="0" w:line="240" w:lineRule="auto"/>
      <w:jc w:val="both"/>
    </w:pPr>
    <w:rPr>
      <w:rFonts w:ascii="ISOCPEUR" w:eastAsia="Times New Roman" w:hAnsi="ISOCPEUR" w:cs="Times New Roman"/>
      <w:i/>
      <w:sz w:val="28"/>
      <w:szCs w:val="20"/>
      <w:lang w:eastAsia="ru-RU"/>
    </w:rPr>
  </w:style>
  <w:style w:type="character" w:customStyle="1" w:styleId="a6">
    <w:name w:val="Чертежный Знак"/>
    <w:link w:val="a5"/>
    <w:locked/>
    <w:rsid w:val="005A0348"/>
    <w:rPr>
      <w:rFonts w:ascii="ISOCPEUR" w:eastAsia="Times New Roman" w:hAnsi="ISOCPEUR" w:cs="Times New Roman"/>
      <w:i/>
      <w:sz w:val="28"/>
      <w:szCs w:val="20"/>
      <w:lang w:eastAsia="ru-RU"/>
    </w:rPr>
  </w:style>
  <w:style w:type="paragraph" w:styleId="a7">
    <w:name w:val="footer"/>
    <w:basedOn w:val="a"/>
    <w:link w:val="a8"/>
    <w:uiPriority w:val="99"/>
    <w:unhideWhenUsed/>
    <w:rsid w:val="005A0348"/>
    <w:pPr>
      <w:tabs>
        <w:tab w:val="center" w:pos="4819"/>
        <w:tab w:val="right" w:pos="9639"/>
      </w:tabs>
    </w:pPr>
  </w:style>
  <w:style w:type="character" w:customStyle="1" w:styleId="a8">
    <w:name w:val="Нижний колонтитул Знак"/>
    <w:basedOn w:val="a0"/>
    <w:link w:val="a7"/>
    <w:uiPriority w:val="99"/>
    <w:rsid w:val="005A0348"/>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5A0348"/>
    <w:rPr>
      <w:rFonts w:ascii="Tahoma" w:hAnsi="Tahoma" w:cs="Tahoma"/>
      <w:sz w:val="16"/>
      <w:szCs w:val="16"/>
    </w:rPr>
  </w:style>
  <w:style w:type="character" w:customStyle="1" w:styleId="aa">
    <w:name w:val="Текст выноски Знак"/>
    <w:basedOn w:val="a0"/>
    <w:link w:val="a9"/>
    <w:uiPriority w:val="99"/>
    <w:semiHidden/>
    <w:rsid w:val="005A0348"/>
    <w:rPr>
      <w:rFonts w:ascii="Tahoma" w:eastAsia="Times New Roman" w:hAnsi="Tahoma" w:cs="Tahoma"/>
      <w:sz w:val="16"/>
      <w:szCs w:val="16"/>
      <w:lang w:val="ru-RU" w:eastAsia="ru-RU"/>
    </w:rPr>
  </w:style>
  <w:style w:type="paragraph" w:styleId="ab">
    <w:name w:val="Body Text Indent"/>
    <w:basedOn w:val="a"/>
    <w:link w:val="ac"/>
    <w:uiPriority w:val="99"/>
    <w:semiHidden/>
    <w:unhideWhenUsed/>
    <w:rsid w:val="005A0348"/>
    <w:pPr>
      <w:spacing w:after="120"/>
      <w:ind w:left="283"/>
    </w:pPr>
  </w:style>
  <w:style w:type="character" w:customStyle="1" w:styleId="ac">
    <w:name w:val="Основной текст с отступом Знак"/>
    <w:basedOn w:val="a0"/>
    <w:link w:val="ab"/>
    <w:uiPriority w:val="99"/>
    <w:semiHidden/>
    <w:rsid w:val="005A0348"/>
    <w:rPr>
      <w:rFonts w:ascii="Times New Roman" w:eastAsia="Times New Roman" w:hAnsi="Times New Roman" w:cs="Times New Roman"/>
      <w:sz w:val="24"/>
      <w:szCs w:val="24"/>
      <w:lang w:val="ru-RU" w:eastAsia="ru-RU"/>
    </w:rPr>
  </w:style>
  <w:style w:type="paragraph" w:styleId="21">
    <w:name w:val="Body Text Indent 2"/>
    <w:basedOn w:val="a"/>
    <w:link w:val="22"/>
    <w:rsid w:val="005A0348"/>
    <w:pPr>
      <w:spacing w:after="120" w:line="480" w:lineRule="auto"/>
      <w:ind w:left="283"/>
    </w:pPr>
  </w:style>
  <w:style w:type="character" w:customStyle="1" w:styleId="22">
    <w:name w:val="Основной текст с отступом 2 Знак"/>
    <w:basedOn w:val="a0"/>
    <w:link w:val="21"/>
    <w:rsid w:val="005A034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28307</Words>
  <Characters>16136</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2018-06-12T09:25:00Z</dcterms:created>
  <dcterms:modified xsi:type="dcterms:W3CDTF">2018-06-12T09:33:00Z</dcterms:modified>
</cp:coreProperties>
</file>