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33" w:rsidRDefault="00F65033" w:rsidP="00F65033">
      <w:pPr>
        <w:spacing w:after="0" w:line="360" w:lineRule="auto"/>
        <w:ind w:left="-426" w:right="-284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1A5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СТУП</w:t>
      </w:r>
    </w:p>
    <w:p w:rsidR="00F65033" w:rsidRPr="009D1A59" w:rsidRDefault="00F65033" w:rsidP="00F65033">
      <w:pPr>
        <w:spacing w:after="0" w:line="360" w:lineRule="auto"/>
        <w:ind w:left="-426" w:right="-284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5033" w:rsidRPr="009D1A59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A59">
        <w:rPr>
          <w:rFonts w:ascii="Times New Roman" w:hAnsi="Times New Roman" w:cs="Times New Roman"/>
          <w:sz w:val="28"/>
          <w:szCs w:val="28"/>
          <w:lang w:val="uk-UA"/>
        </w:rPr>
        <w:t xml:space="preserve">Карбамід, або сечовина, 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9D1A59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D1A5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D1A59">
        <w:rPr>
          <w:rFonts w:ascii="Times New Roman" w:hAnsi="Times New Roman" w:cs="Times New Roman"/>
          <w:sz w:val="28"/>
          <w:szCs w:val="28"/>
          <w:lang w:val="uk-UA"/>
        </w:rPr>
        <w:t xml:space="preserve"> являє собою амід вугільної кислоти і є кінцевим продуктом перетворення білкових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речовин у тваринному організмі. </w:t>
      </w:r>
      <w:r w:rsidRPr="009D1A59">
        <w:rPr>
          <w:rFonts w:ascii="Times New Roman" w:hAnsi="Times New Roman" w:cs="Times New Roman"/>
          <w:sz w:val="28"/>
          <w:szCs w:val="28"/>
        </w:rPr>
        <w:t xml:space="preserve">Карбамід в промисловості отримують з аміаку і </w:t>
      </w:r>
      <w:r>
        <w:rPr>
          <w:rFonts w:ascii="Times New Roman" w:hAnsi="Times New Roman" w:cs="Times New Roman"/>
          <w:sz w:val="28"/>
          <w:szCs w:val="28"/>
          <w:lang w:val="uk-UA"/>
        </w:rPr>
        <w:t>двооксиду</w:t>
      </w:r>
      <w:r w:rsidRPr="009D1A59">
        <w:rPr>
          <w:rFonts w:ascii="Times New Roman" w:hAnsi="Times New Roman" w:cs="Times New Roman"/>
          <w:sz w:val="28"/>
          <w:szCs w:val="28"/>
        </w:rPr>
        <w:t xml:space="preserve"> вуглецю; в основі цього методу лежить реакція, відкрита А. І. </w:t>
      </w:r>
      <w:proofErr w:type="gramStart"/>
      <w:r w:rsidRPr="009D1A59">
        <w:rPr>
          <w:rFonts w:ascii="Times New Roman" w:hAnsi="Times New Roman" w:cs="Times New Roman"/>
          <w:sz w:val="28"/>
          <w:szCs w:val="28"/>
        </w:rPr>
        <w:t xml:space="preserve">Базаровим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1A59">
        <w:rPr>
          <w:rFonts w:ascii="Times New Roman" w:hAnsi="Times New Roman" w:cs="Times New Roman"/>
          <w:sz w:val="28"/>
          <w:szCs w:val="28"/>
        </w:rPr>
        <w:t>1868 р</w:t>
      </w:r>
      <w:r>
        <w:rPr>
          <w:rFonts w:ascii="Times New Roman" w:hAnsi="Times New Roman" w:cs="Times New Roman"/>
          <w:sz w:val="28"/>
          <w:szCs w:val="28"/>
          <w:lang w:val="uk-UA"/>
        </w:rPr>
        <w:t>оці.</w:t>
      </w:r>
    </w:p>
    <w:p w:rsidR="00F65033" w:rsidRDefault="00F65033" w:rsidP="00F65033">
      <w:pPr>
        <w:tabs>
          <w:tab w:val="center" w:pos="709"/>
        </w:tabs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Технічний карбамід – тверда</w:t>
      </w:r>
      <w:r w:rsidRPr="009D1A59">
        <w:rPr>
          <w:rFonts w:ascii="Times New Roman" w:hAnsi="Times New Roman" w:cs="Times New Roman"/>
          <w:sz w:val="28"/>
          <w:szCs w:val="28"/>
        </w:rPr>
        <w:t xml:space="preserve"> кристалічна речовина біл</w:t>
      </w:r>
      <w:r>
        <w:rPr>
          <w:rFonts w:ascii="Times New Roman" w:hAnsi="Times New Roman" w:cs="Times New Roman"/>
          <w:sz w:val="28"/>
          <w:szCs w:val="28"/>
        </w:rPr>
        <w:t xml:space="preserve">ого кольору,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 запаху</w:t>
      </w:r>
      <w:proofErr w:type="gramEnd"/>
      <w:r>
        <w:rPr>
          <w:rFonts w:ascii="Times New Roman" w:hAnsi="Times New Roman" w:cs="Times New Roman"/>
          <w:sz w:val="28"/>
          <w:szCs w:val="28"/>
        </w:rPr>
        <w:t>, слизький</w:t>
      </w:r>
      <w:r w:rsidRPr="009D1A59">
        <w:rPr>
          <w:rFonts w:ascii="Times New Roman" w:hAnsi="Times New Roman" w:cs="Times New Roman"/>
          <w:sz w:val="28"/>
          <w:szCs w:val="28"/>
        </w:rPr>
        <w:t xml:space="preserve"> на дотик. Він є найбільш концентрованим з твердих азотних до</w:t>
      </w:r>
      <w:r>
        <w:rPr>
          <w:rFonts w:ascii="Times New Roman" w:hAnsi="Times New Roman" w:cs="Times New Roman"/>
          <w:sz w:val="28"/>
          <w:szCs w:val="28"/>
        </w:rPr>
        <w:t>брив, що містить 46,6% азоту, та</w:t>
      </w:r>
      <w:r w:rsidRPr="009D1A59">
        <w:rPr>
          <w:rFonts w:ascii="Times New Roman" w:hAnsi="Times New Roman" w:cs="Times New Roman"/>
          <w:sz w:val="28"/>
          <w:szCs w:val="28"/>
        </w:rPr>
        <w:t xml:space="preserve"> визначає економічну доцільність його застосування. Азот карбаміду дуже легко засвоюється рослинами і по засвоюваності рівноцінни</w:t>
      </w:r>
      <w:r>
        <w:rPr>
          <w:rFonts w:ascii="Times New Roman" w:hAnsi="Times New Roman" w:cs="Times New Roman"/>
          <w:sz w:val="28"/>
          <w:szCs w:val="28"/>
        </w:rPr>
        <w:t>й азоту, що міститься в сульфаті</w:t>
      </w:r>
      <w:r w:rsidRPr="009D1A59">
        <w:rPr>
          <w:rFonts w:ascii="Times New Roman" w:hAnsi="Times New Roman" w:cs="Times New Roman"/>
          <w:sz w:val="28"/>
          <w:szCs w:val="28"/>
        </w:rPr>
        <w:t xml:space="preserve"> і фосфатах амонію. За фізико-хімічними властивостями має деякі переваги перед аміачною селітрою: не вибу</w:t>
      </w:r>
      <w:r>
        <w:rPr>
          <w:rFonts w:ascii="Times New Roman" w:hAnsi="Times New Roman" w:cs="Times New Roman"/>
          <w:sz w:val="28"/>
          <w:szCs w:val="28"/>
        </w:rPr>
        <w:t>хонебезпечний, менш гігроскопічний</w:t>
      </w:r>
      <w:r w:rsidRPr="009D1A59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менший ступінь злежуваності</w:t>
      </w:r>
      <w:r w:rsidRPr="009D1A59">
        <w:rPr>
          <w:rFonts w:ascii="Times New Roman" w:hAnsi="Times New Roman" w:cs="Times New Roman"/>
          <w:sz w:val="28"/>
          <w:szCs w:val="28"/>
        </w:rPr>
        <w:t>.</w:t>
      </w:r>
    </w:p>
    <w:p w:rsidR="00F65033" w:rsidRPr="008455AC" w:rsidRDefault="00F65033" w:rsidP="00F65033">
      <w:pPr>
        <w:tabs>
          <w:tab w:val="center" w:pos="709"/>
        </w:tabs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55AC">
        <w:rPr>
          <w:rFonts w:ascii="Times New Roman" w:hAnsi="Times New Roman" w:cs="Times New Roman"/>
          <w:sz w:val="28"/>
          <w:szCs w:val="28"/>
          <w:lang w:val="uk-UA"/>
        </w:rPr>
        <w:t>Завдяки високій концентрації поживних речовин (азоту) і значно кращим фізико-хімічним властивостям карбаміду витрати на його зберігання, транспорт, підготовку до внесення в ґрунт і на процеси внесення приблизно на 20-30% нижче, ніж для аміачної селітри.</w:t>
      </w:r>
    </w:p>
    <w:p w:rsidR="00F65033" w:rsidRPr="009D1A59" w:rsidRDefault="00F65033" w:rsidP="00F65033">
      <w:pPr>
        <w:tabs>
          <w:tab w:val="center" w:pos="709"/>
        </w:tabs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1A59">
        <w:rPr>
          <w:rFonts w:ascii="Times New Roman" w:hAnsi="Times New Roman" w:cs="Times New Roman"/>
          <w:sz w:val="28"/>
          <w:szCs w:val="28"/>
        </w:rPr>
        <w:t>У сільському господарстві карбамід використовується не тільки як добриво, ал</w:t>
      </w:r>
      <w:r>
        <w:rPr>
          <w:rFonts w:ascii="Times New Roman" w:hAnsi="Times New Roman" w:cs="Times New Roman"/>
          <w:sz w:val="28"/>
          <w:szCs w:val="28"/>
        </w:rPr>
        <w:t>е і служить в якості азот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>вмісної</w:t>
      </w:r>
      <w:r w:rsidRPr="009D1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домішки </w:t>
      </w:r>
      <w:r w:rsidRPr="009D1A59">
        <w:rPr>
          <w:rFonts w:ascii="Times New Roman" w:hAnsi="Times New Roman" w:cs="Times New Roman"/>
          <w:sz w:val="28"/>
          <w:szCs w:val="28"/>
        </w:rPr>
        <w:t>до кормів жуйних тварин.</w:t>
      </w:r>
    </w:p>
    <w:p w:rsidR="00F65033" w:rsidRPr="00587E2F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E2F">
        <w:rPr>
          <w:rFonts w:ascii="Times New Roman" w:hAnsi="Times New Roman" w:cs="Times New Roman"/>
          <w:sz w:val="28"/>
          <w:szCs w:val="28"/>
          <w:lang w:val="uk-UA"/>
        </w:rPr>
        <w:t>У промисловості карбамід застосовують у вигляді карбамідоформальдегідних полімерів у виробництві пластичних мас, синтетичних клеїв (</w:t>
      </w:r>
      <w:r>
        <w:rPr>
          <w:rFonts w:ascii="Times New Roman" w:hAnsi="Times New Roman" w:cs="Times New Roman"/>
          <w:sz w:val="28"/>
          <w:szCs w:val="28"/>
          <w:lang w:val="uk-UA"/>
        </w:rPr>
        <w:t>вони використовуються</w:t>
      </w:r>
      <w:r w:rsidRPr="00587E2F">
        <w:rPr>
          <w:rFonts w:ascii="Times New Roman" w:hAnsi="Times New Roman" w:cs="Times New Roman"/>
          <w:sz w:val="28"/>
          <w:szCs w:val="28"/>
          <w:lang w:val="uk-UA"/>
        </w:rPr>
        <w:t>, наприклад, при виготовленні багатошарової фанери), для обробки паперу з метою поліпшення її механічних властивостей.</w:t>
      </w:r>
    </w:p>
    <w:p w:rsidR="00F65033" w:rsidRPr="00690BDA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BDA">
        <w:rPr>
          <w:rFonts w:ascii="Times New Roman" w:hAnsi="Times New Roman" w:cs="Times New Roman"/>
          <w:sz w:val="28"/>
          <w:szCs w:val="28"/>
          <w:lang w:val="uk-UA"/>
        </w:rPr>
        <w:t xml:space="preserve">Карбамід широко застосовується також у фармацевтичній промисловості для приготування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знеболюючих </w:t>
      </w:r>
      <w:r w:rsidRPr="00690BDA">
        <w:rPr>
          <w:rFonts w:ascii="Times New Roman" w:hAnsi="Times New Roman" w:cs="Times New Roman"/>
          <w:sz w:val="28"/>
          <w:szCs w:val="28"/>
          <w:lang w:val="uk-UA"/>
        </w:rPr>
        <w:t xml:space="preserve">і снодійних засобів,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препаратів </w:t>
      </w:r>
      <w:r w:rsidRPr="00690BDA">
        <w:rPr>
          <w:rFonts w:ascii="Times New Roman" w:hAnsi="Times New Roman" w:cs="Times New Roman"/>
          <w:sz w:val="28"/>
          <w:szCs w:val="28"/>
          <w:lang w:val="uk-UA"/>
        </w:rPr>
        <w:t xml:space="preserve">для загоєння ран. У </w:t>
      </w:r>
      <w:bookmarkStart w:id="0" w:name="_GoBack"/>
      <w:bookmarkEnd w:id="0"/>
      <w:r w:rsidRPr="00690BDA">
        <w:rPr>
          <w:rFonts w:ascii="Times New Roman" w:hAnsi="Times New Roman" w:cs="Times New Roman"/>
          <w:sz w:val="28"/>
          <w:szCs w:val="28"/>
          <w:lang w:val="uk-UA"/>
        </w:rPr>
        <w:t>нафтовій промисловості карбамід використовується для очищення масел.</w:t>
      </w:r>
    </w:p>
    <w:p w:rsidR="00F65033" w:rsidRPr="008D2627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Існує </w:t>
      </w:r>
      <w:r w:rsidRPr="008D2627">
        <w:rPr>
          <w:rFonts w:ascii="Times New Roman" w:hAnsi="Times New Roman" w:cs="Times New Roman"/>
          <w:sz w:val="28"/>
          <w:szCs w:val="28"/>
          <w:lang w:val="uk-UA"/>
        </w:rPr>
        <w:t>багато методів виробництва карбаміду. Розглянемо деякі із них.</w:t>
      </w:r>
    </w:p>
    <w:p w:rsidR="00F65033" w:rsidRPr="004A1CCA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627">
        <w:rPr>
          <w:rFonts w:ascii="Times New Roman" w:hAnsi="Times New Roman" w:cs="Times New Roman"/>
          <w:sz w:val="28"/>
          <w:szCs w:val="28"/>
          <w:lang w:val="uk-UA"/>
        </w:rPr>
        <w:t>Газовий рецикл неперетворених NH</w:t>
      </w:r>
      <w:r w:rsidRPr="008D262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8D2627">
        <w:rPr>
          <w:rFonts w:ascii="Times New Roman" w:hAnsi="Times New Roman" w:cs="Times New Roman"/>
          <w:sz w:val="28"/>
          <w:szCs w:val="28"/>
          <w:lang w:val="uk-UA"/>
        </w:rPr>
        <w:t>: СО</w:t>
      </w:r>
      <w:r w:rsidRPr="008D262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A1CC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[2</w:t>
      </w:r>
      <w:r w:rsidRPr="004A1CCA">
        <w:rPr>
          <w:rFonts w:ascii="Times New Roman" w:hAnsi="Times New Roman" w:cs="Times New Roman"/>
          <w:sz w:val="28"/>
          <w:szCs w:val="28"/>
        </w:rPr>
        <w:t>]</w:t>
      </w:r>
    </w:p>
    <w:p w:rsidR="00F65033" w:rsidRPr="008D2627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627">
        <w:rPr>
          <w:rFonts w:ascii="Times New Roman" w:hAnsi="Times New Roman" w:cs="Times New Roman"/>
          <w:sz w:val="28"/>
          <w:szCs w:val="28"/>
          <w:lang w:val="uk-UA"/>
        </w:rPr>
        <w:t xml:space="preserve">На рис. 1.1 представлена ​​технологічна схема одного з варіантів цього процесу, що включає в себе найбільш пізні з розробок фірми «Хеміко» - схема </w:t>
      </w:r>
      <w:r w:rsidRPr="008D262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«термопроцесу». Відповідно до цього способу карбамід синтезують при 17,5-21 МПа і 465-475 К в міжтрубному просторі двох апаратів: дистилятора </w:t>
      </w:r>
      <w:r w:rsidRPr="008D2627">
        <w:rPr>
          <w:rFonts w:ascii="Times New Roman" w:hAnsi="Times New Roman" w:cs="Times New Roman"/>
          <w:sz w:val="28"/>
          <w:szCs w:val="28"/>
        </w:rPr>
        <w:t>I ступені 1 і генератора пара низького тиску 2. В ці апарати подають рідкий NH</w:t>
      </w:r>
      <w:r w:rsidRPr="008D262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8D2627">
        <w:rPr>
          <w:rFonts w:ascii="Times New Roman" w:hAnsi="Times New Roman" w:cs="Times New Roman"/>
          <w:sz w:val="28"/>
          <w:szCs w:val="28"/>
        </w:rPr>
        <w:t xml:space="preserve"> насосом 3 і суміш рециркул</w:t>
      </w:r>
      <w:r w:rsidRPr="008D2627">
        <w:rPr>
          <w:rFonts w:ascii="Times New Roman" w:hAnsi="Times New Roman" w:cs="Times New Roman"/>
          <w:sz w:val="28"/>
          <w:szCs w:val="28"/>
          <w:lang w:val="uk-UA"/>
        </w:rPr>
        <w:t>юємих</w:t>
      </w:r>
      <w:r w:rsidRPr="008D2627">
        <w:rPr>
          <w:rFonts w:ascii="Times New Roman" w:hAnsi="Times New Roman" w:cs="Times New Roman"/>
          <w:sz w:val="28"/>
          <w:szCs w:val="28"/>
        </w:rPr>
        <w:t xml:space="preserve"> газів компресором 4. Реакція синтезу протікає при мольному співвідношенні </w:t>
      </w:r>
      <w:r w:rsidRPr="008D2627">
        <w:rPr>
          <w:rFonts w:ascii="Times New Roman" w:hAnsi="Times New Roman" w:cs="Times New Roman"/>
          <w:sz w:val="28"/>
          <w:szCs w:val="28"/>
          <w:lang w:val="uk-UA"/>
        </w:rPr>
        <w:t>NH</w:t>
      </w:r>
      <w:r w:rsidRPr="008D262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8D2627">
        <w:rPr>
          <w:rFonts w:ascii="Times New Roman" w:hAnsi="Times New Roman" w:cs="Times New Roman"/>
          <w:sz w:val="28"/>
          <w:szCs w:val="28"/>
          <w:lang w:val="uk-UA"/>
        </w:rPr>
        <w:t>: СО</w:t>
      </w:r>
      <w:r w:rsidRPr="008D262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D2627">
        <w:rPr>
          <w:rFonts w:ascii="Times New Roman" w:hAnsi="Times New Roman" w:cs="Times New Roman"/>
          <w:sz w:val="28"/>
          <w:szCs w:val="28"/>
        </w:rPr>
        <w:t>= (2,5+3): 1 і в присутності відносно невеликих кількостей води. Ступінь перетворення СО</w:t>
      </w:r>
      <w:r w:rsidRPr="008D26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D2627">
        <w:rPr>
          <w:rFonts w:ascii="Times New Roman" w:hAnsi="Times New Roman" w:cs="Times New Roman"/>
          <w:sz w:val="28"/>
          <w:szCs w:val="28"/>
        </w:rPr>
        <w:t xml:space="preserve"> в карбамід становить 55-60%. Завдяки низькому співвідношенню </w:t>
      </w:r>
      <w:r w:rsidRPr="008D2627">
        <w:rPr>
          <w:rFonts w:ascii="Times New Roman" w:hAnsi="Times New Roman" w:cs="Times New Roman"/>
          <w:sz w:val="28"/>
          <w:szCs w:val="28"/>
          <w:lang w:val="uk-UA"/>
        </w:rPr>
        <w:t>NH</w:t>
      </w:r>
      <w:r w:rsidRPr="008D262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8D2627">
        <w:rPr>
          <w:rFonts w:ascii="Times New Roman" w:hAnsi="Times New Roman" w:cs="Times New Roman"/>
          <w:sz w:val="28"/>
          <w:szCs w:val="28"/>
          <w:lang w:val="uk-UA"/>
        </w:rPr>
        <w:t>: СО</w:t>
      </w:r>
      <w:r w:rsidRPr="008D262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Pr="008D2627">
        <w:rPr>
          <w:rFonts w:ascii="Times New Roman" w:hAnsi="Times New Roman" w:cs="Times New Roman"/>
          <w:sz w:val="28"/>
          <w:szCs w:val="28"/>
        </w:rPr>
        <w:t>і високій температурі рецирку</w:t>
      </w:r>
      <w:r w:rsidRPr="008D2627">
        <w:rPr>
          <w:rFonts w:ascii="Times New Roman" w:hAnsi="Times New Roman" w:cs="Times New Roman"/>
          <w:sz w:val="28"/>
          <w:szCs w:val="28"/>
          <w:lang w:val="uk-UA"/>
        </w:rPr>
        <w:t>люємих</w:t>
      </w:r>
      <w:r w:rsidRPr="008D2627">
        <w:rPr>
          <w:rFonts w:ascii="Times New Roman" w:hAnsi="Times New Roman" w:cs="Times New Roman"/>
          <w:sz w:val="28"/>
          <w:szCs w:val="28"/>
        </w:rPr>
        <w:t xml:space="preserve"> газів реакція синтезу сильно зкзотермічна. Тому теплота реакції використовується для генерування насиченої пари тиском 0,4 МПа (абс.) В генераторі 2 і для відгону частини неконвертованих реагентів в дистиляторі I ступені 1. Отгонка проводиться при 6-8 МПа і 435-445 К в струмі рециркул</w:t>
      </w:r>
      <w:r w:rsidRPr="008D2627">
        <w:rPr>
          <w:rFonts w:ascii="Times New Roman" w:hAnsi="Times New Roman" w:cs="Times New Roman"/>
          <w:sz w:val="28"/>
          <w:szCs w:val="28"/>
          <w:lang w:val="uk-UA"/>
        </w:rPr>
        <w:t>юєми</w:t>
      </w:r>
      <w:r w:rsidRPr="008D2627">
        <w:rPr>
          <w:rFonts w:ascii="Times New Roman" w:hAnsi="Times New Roman" w:cs="Times New Roman"/>
          <w:sz w:val="28"/>
          <w:szCs w:val="28"/>
        </w:rPr>
        <w:t>х газів, що подаються компресором 5. У цих умовах дисоціює близько 90% карбамат</w:t>
      </w:r>
      <w:r w:rsidRPr="008D262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D2627">
        <w:rPr>
          <w:rFonts w:ascii="Times New Roman" w:hAnsi="Times New Roman" w:cs="Times New Roman"/>
          <w:sz w:val="28"/>
          <w:szCs w:val="28"/>
        </w:rPr>
        <w:t xml:space="preserve"> амонію і відганяється майже така ж кількість вільного аміаку.</w:t>
      </w:r>
      <w:r w:rsidRPr="008D26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5033" w:rsidRPr="00771232" w:rsidRDefault="00F65033" w:rsidP="00F65033">
      <w:pPr>
        <w:spacing w:after="0" w:line="360" w:lineRule="auto"/>
        <w:ind w:left="-426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D76">
        <w:rPr>
          <w:rFonts w:ascii="Times New Roman" w:hAnsi="Times New Roman" w:cs="Times New Roman"/>
          <w:sz w:val="28"/>
          <w:szCs w:val="28"/>
          <w:lang w:val="uk-UA"/>
        </w:rPr>
        <w:t xml:space="preserve">Розчин з дистилятора </w:t>
      </w:r>
      <w:r w:rsidRPr="00AB7D76">
        <w:rPr>
          <w:rFonts w:ascii="Times New Roman" w:hAnsi="Times New Roman" w:cs="Times New Roman"/>
          <w:sz w:val="28"/>
          <w:szCs w:val="28"/>
        </w:rPr>
        <w:t>I</w:t>
      </w:r>
      <w:r w:rsidRPr="00AB7D76">
        <w:rPr>
          <w:rFonts w:ascii="Times New Roman" w:hAnsi="Times New Roman" w:cs="Times New Roman"/>
          <w:sz w:val="28"/>
          <w:szCs w:val="28"/>
          <w:lang w:val="uk-UA"/>
        </w:rPr>
        <w:t xml:space="preserve"> ступені подають в проміжний холодильник 6, що працює при 2-3 МПа, звідки він надходить в сепаратор-скруббер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925">
        <w:rPr>
          <w:rFonts w:ascii="Times New Roman" w:hAnsi="Times New Roman" w:cs="Times New Roman"/>
          <w:sz w:val="28"/>
          <w:szCs w:val="28"/>
          <w:lang w:val="uk-UA"/>
        </w:rPr>
        <w:t xml:space="preserve">7, де відокремлюють інертні гази, відмиваючи конденсатом з них аміак. </w:t>
      </w:r>
      <w:r w:rsidRPr="009F0C5B">
        <w:rPr>
          <w:rFonts w:ascii="Times New Roman" w:hAnsi="Times New Roman" w:cs="Times New Roman"/>
          <w:sz w:val="28"/>
          <w:szCs w:val="28"/>
        </w:rPr>
        <w:t>Розчин з скрубера 7 направляють в дистилятор II ступен</w:t>
      </w:r>
      <w:r>
        <w:rPr>
          <w:rFonts w:ascii="Times New Roman" w:hAnsi="Times New Roman" w:cs="Times New Roman"/>
          <w:sz w:val="28"/>
          <w:szCs w:val="28"/>
        </w:rPr>
        <w:t>і 8, де при 0,6-1,0 МПа (абс.) в струмі свіжого СО</w:t>
      </w:r>
      <w:r w:rsidRPr="00AB52C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0C5B">
        <w:rPr>
          <w:rFonts w:ascii="Times New Roman" w:hAnsi="Times New Roman" w:cs="Times New Roman"/>
          <w:sz w:val="28"/>
          <w:szCs w:val="28"/>
        </w:rPr>
        <w:t xml:space="preserve">, що подається компресором 9, з нього відокремлюють основну частину </w:t>
      </w:r>
      <w:r>
        <w:rPr>
          <w:rFonts w:ascii="Times New Roman" w:hAnsi="Times New Roman" w:cs="Times New Roman"/>
          <w:sz w:val="28"/>
          <w:szCs w:val="28"/>
        </w:rPr>
        <w:t xml:space="preserve">  неконвертованих</w:t>
      </w:r>
      <w:r w:rsidRPr="009F0C5B">
        <w:rPr>
          <w:rFonts w:ascii="Times New Roman" w:hAnsi="Times New Roman" w:cs="Times New Roman"/>
          <w:sz w:val="28"/>
          <w:szCs w:val="28"/>
        </w:rPr>
        <w:t xml:space="preserve"> реагентів. Завершують виділення NH</w:t>
      </w:r>
      <w:r w:rsidRPr="00AB52C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і СО</w:t>
      </w:r>
      <w:r w:rsidRPr="00AB52C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0C5B">
        <w:rPr>
          <w:rFonts w:ascii="Times New Roman" w:hAnsi="Times New Roman" w:cs="Times New Roman"/>
          <w:sz w:val="28"/>
          <w:szCs w:val="28"/>
        </w:rPr>
        <w:t xml:space="preserve"> в в</w:t>
      </w:r>
      <w:r>
        <w:rPr>
          <w:rFonts w:ascii="Times New Roman" w:hAnsi="Times New Roman" w:cs="Times New Roman"/>
          <w:sz w:val="28"/>
          <w:szCs w:val="28"/>
        </w:rPr>
        <w:t xml:space="preserve">ипарнику 10 при 0,2 МПа (абс.) та 390-395 К. </w:t>
      </w:r>
      <w:r w:rsidRPr="009F0C5B">
        <w:rPr>
          <w:rFonts w:ascii="Times New Roman" w:hAnsi="Times New Roman" w:cs="Times New Roman"/>
          <w:sz w:val="28"/>
          <w:szCs w:val="28"/>
        </w:rPr>
        <w:t>Отриманий розчин карбаміду концентрацією 76,5% надходить на переробку звичайними методами (випарювання і грануляція, або кристалізація, плавлення і грануляція).</w:t>
      </w:r>
    </w:p>
    <w:p w:rsidR="00F65033" w:rsidRDefault="00F65033" w:rsidP="00F65033">
      <w:pPr>
        <w:spacing w:after="0" w:line="360" w:lineRule="auto"/>
        <w:ind w:left="-284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6925">
        <w:rPr>
          <w:rFonts w:ascii="Times New Roman" w:hAnsi="Times New Roman" w:cs="Times New Roman"/>
          <w:sz w:val="28"/>
          <w:szCs w:val="28"/>
          <w:lang w:val="uk-UA"/>
        </w:rPr>
        <w:t xml:space="preserve">Сумарні енерговитрати оцінюються авторами методу в 1,453 ф. ст. на 1 т карбаміду, тоді як за їхньою оцінкою аналогічний показник для стріппінг - процесів «Стамікарбон» і «Снам Проджетті» становить відповідно 1,508 і 1,578 ф. ст. </w:t>
      </w:r>
      <w:r w:rsidRPr="00AB7D76">
        <w:rPr>
          <w:rFonts w:ascii="Times New Roman" w:hAnsi="Times New Roman" w:cs="Times New Roman"/>
          <w:sz w:val="28"/>
          <w:szCs w:val="28"/>
          <w:lang w:val="uk-UA"/>
        </w:rPr>
        <w:t xml:space="preserve">Здавалося б, при великому масштабі виробництва навіть настільки незначні відмінності можуть істотно відбитися на економіці виробництва, і кращий найменш енергоємний метод «Хеміка». </w:t>
      </w:r>
      <w:r w:rsidRPr="00E502E7">
        <w:rPr>
          <w:rFonts w:ascii="Times New Roman" w:hAnsi="Times New Roman" w:cs="Times New Roman"/>
          <w:sz w:val="28"/>
          <w:szCs w:val="28"/>
        </w:rPr>
        <w:t>Однак згадані стріппінг-процеси широко використовуються в промисло</w:t>
      </w:r>
      <w:r>
        <w:rPr>
          <w:rFonts w:ascii="Times New Roman" w:hAnsi="Times New Roman" w:cs="Times New Roman"/>
          <w:sz w:val="28"/>
          <w:szCs w:val="28"/>
        </w:rPr>
        <w:t>вості карбаміду, а «термопроцес» до сих пі</w:t>
      </w:r>
      <w:r w:rsidRPr="00E502E7">
        <w:rPr>
          <w:rFonts w:ascii="Times New Roman" w:hAnsi="Times New Roman" w:cs="Times New Roman"/>
          <w:sz w:val="28"/>
          <w:szCs w:val="28"/>
        </w:rPr>
        <w:t xml:space="preserve">р не реалізований. Основна перешкода до його промислового використання - </w:t>
      </w:r>
      <w:r w:rsidRPr="00E502E7">
        <w:rPr>
          <w:rFonts w:ascii="Times New Roman" w:hAnsi="Times New Roman" w:cs="Times New Roman"/>
          <w:sz w:val="28"/>
          <w:szCs w:val="28"/>
        </w:rPr>
        <w:lastRenderedPageBreak/>
        <w:t>неможливість створення і випробування моделі відцентрового компресора. Мінімально допустимий потік на нагнітанні відцентрового компресора відповідає потужності виробництва карбамід</w:t>
      </w:r>
      <w:r>
        <w:rPr>
          <w:rFonts w:ascii="Times New Roman" w:hAnsi="Times New Roman" w:cs="Times New Roman"/>
          <w:sz w:val="28"/>
          <w:szCs w:val="28"/>
        </w:rPr>
        <w:t>у за описаною вище схемою 640 т/</w:t>
      </w:r>
      <w:r w:rsidRPr="00E502E7">
        <w:rPr>
          <w:rFonts w:ascii="Times New Roman" w:hAnsi="Times New Roman" w:cs="Times New Roman"/>
          <w:sz w:val="28"/>
          <w:szCs w:val="28"/>
        </w:rPr>
        <w:t>добу. Тому реалізація такого процесу можлива лише у великому промисловому масштабі, що, в свою чергу, пов'язано з величезним виробничим ризиком. Зазначені вище відмінності в енерговитратах занадто незначні, щоб служити виправданням такого ризику.</w:t>
      </w:r>
    </w:p>
    <w:p w:rsidR="00F65033" w:rsidRDefault="00F65033" w:rsidP="00F65033">
      <w:pPr>
        <w:spacing w:after="0" w:line="360" w:lineRule="auto"/>
        <w:ind w:left="-284" w:right="-143"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52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6E3472" wp14:editId="4CDEBD00">
            <wp:extent cx="2362200" cy="1835685"/>
            <wp:effectExtent l="0" t="0" r="0" b="0"/>
            <wp:docPr id="2" name="Рисунок 2" descr="ÐÐ¾Ð¼Ð¿ÑÐ¸Ð¼Ð¸ÑÐ¾Ð²Ð°Ð½Ð¸Ðµ Ð³Ð°Ð·Ð¾Ð²ÑÑ ÑÐ¼ÐµÑ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¾Ð¼Ð¿ÑÐ¸Ð¼Ð¸ÑÐ¾Ð²Ð°Ð½Ð¸Ðµ Ð³Ð°Ð·Ð¾Ð²ÑÑ ÑÐ¼ÐµÑÐµÐ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033" w:rsidRDefault="00F65033" w:rsidP="00F65033">
      <w:pPr>
        <w:spacing w:after="0" w:line="360" w:lineRule="auto"/>
        <w:ind w:left="-284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Схема «термопроцесу»</w:t>
      </w:r>
    </w:p>
    <w:p w:rsid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2C6">
        <w:rPr>
          <w:rFonts w:ascii="Times New Roman" w:hAnsi="Times New Roman" w:cs="Times New Roman"/>
          <w:sz w:val="28"/>
          <w:szCs w:val="28"/>
        </w:rPr>
        <w:t>1 - реактор-дистиллятор I ступеня; 2 - генерат</w:t>
      </w:r>
      <w:r>
        <w:rPr>
          <w:rFonts w:ascii="Times New Roman" w:hAnsi="Times New Roman" w:cs="Times New Roman"/>
          <w:sz w:val="28"/>
          <w:szCs w:val="28"/>
        </w:rPr>
        <w:t>ор пари низького тиску; 3 - нас</w:t>
      </w:r>
      <w:r w:rsidRPr="00AB52C6">
        <w:rPr>
          <w:rFonts w:ascii="Times New Roman" w:hAnsi="Times New Roman" w:cs="Times New Roman"/>
          <w:sz w:val="28"/>
          <w:szCs w:val="28"/>
        </w:rPr>
        <w:t>ос рідкого NH3; 4 - рециркуляционний компресор в</w:t>
      </w:r>
      <w:r>
        <w:rPr>
          <w:rFonts w:ascii="Times New Roman" w:hAnsi="Times New Roman" w:cs="Times New Roman"/>
          <w:sz w:val="28"/>
          <w:szCs w:val="28"/>
        </w:rPr>
        <w:t>исокого тиску; 5 - рециркуляц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</w:rPr>
        <w:t>ний компресор низького тиску; 6</w:t>
      </w:r>
      <w:r w:rsidRPr="00AB52C6">
        <w:rPr>
          <w:rFonts w:ascii="Times New Roman" w:hAnsi="Times New Roman" w:cs="Times New Roman"/>
          <w:sz w:val="28"/>
          <w:szCs w:val="28"/>
        </w:rPr>
        <w:t xml:space="preserve"> - проміжний холодильник; 7 - сепаратор-скрубер; 8 - дистилятор II </w:t>
      </w:r>
      <w:r>
        <w:rPr>
          <w:rFonts w:ascii="Times New Roman" w:hAnsi="Times New Roman" w:cs="Times New Roman"/>
          <w:sz w:val="28"/>
          <w:szCs w:val="28"/>
        </w:rPr>
        <w:t>ступеня; 9 - компресор СО</w:t>
      </w:r>
      <w:r w:rsidRPr="00E502E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; 10 - випарник; 11 - конден</w:t>
      </w:r>
      <w:r w:rsidRPr="00AB52C6">
        <w:rPr>
          <w:rFonts w:ascii="Times New Roman" w:hAnsi="Times New Roman" w:cs="Times New Roman"/>
          <w:sz w:val="28"/>
          <w:szCs w:val="28"/>
        </w:rPr>
        <w:t>сатор-абсорбер; 12 - насос для розчину; 13, 14 - сепаратори.</w:t>
      </w:r>
    </w:p>
    <w:p w:rsidR="00F65033" w:rsidRDefault="00F65033" w:rsidP="00F65033">
      <w:pPr>
        <w:spacing w:after="0" w:line="360" w:lineRule="auto"/>
        <w:ind w:left="-426" w:right="-284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C90AA0">
        <w:rPr>
          <w:rFonts w:ascii="Times New Roman" w:hAnsi="Times New Roman" w:cs="Times New Roman"/>
          <w:sz w:val="28"/>
          <w:szCs w:val="28"/>
          <w:lang w:val="uk-UA"/>
        </w:rPr>
        <w:t>Схема стріппінг-процесу виробництва карбаміду за методом «Снам Проджетті»</w:t>
      </w:r>
    </w:p>
    <w:p w:rsid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Технологічна схема</w:t>
      </w:r>
      <w:r w:rsidRPr="00C90A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представлена на рис. 1.2 За цією схемою в реактор 1 подають СО</w:t>
      </w:r>
      <w:r w:rsidRPr="00C90AA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частину</w:t>
      </w:r>
      <w:r w:rsidRPr="00C90AA0">
        <w:rPr>
          <w:rFonts w:ascii="Times New Roman" w:hAnsi="Times New Roman" w:cs="Times New Roman"/>
          <w:sz w:val="28"/>
          <w:szCs w:val="28"/>
          <w:lang w:val="uk-UA"/>
        </w:rPr>
        <w:t xml:space="preserve"> NH</w:t>
      </w:r>
      <w:r w:rsidRPr="00C90AA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C90AA0">
        <w:rPr>
          <w:rFonts w:ascii="Times New Roman" w:hAnsi="Times New Roman" w:cs="Times New Roman"/>
          <w:sz w:val="28"/>
          <w:szCs w:val="28"/>
          <w:lang w:val="uk-UA"/>
        </w:rPr>
        <w:t>; решту NH</w:t>
      </w:r>
      <w:r w:rsidRPr="00C90AA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C90AA0">
        <w:rPr>
          <w:rFonts w:ascii="Times New Roman" w:hAnsi="Times New Roman" w:cs="Times New Roman"/>
          <w:sz w:val="28"/>
          <w:szCs w:val="28"/>
          <w:lang w:val="uk-UA"/>
        </w:rPr>
        <w:t xml:space="preserve"> випаровують і у вигляді газового потоку направляють в дистилятор 3. В останньому відбувається майже повне розкладання карбамат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90AA0">
        <w:rPr>
          <w:rFonts w:ascii="Times New Roman" w:hAnsi="Times New Roman" w:cs="Times New Roman"/>
          <w:sz w:val="28"/>
          <w:szCs w:val="28"/>
          <w:lang w:val="uk-UA"/>
        </w:rPr>
        <w:t xml:space="preserve"> амоні</w:t>
      </w:r>
      <w:r>
        <w:rPr>
          <w:rFonts w:ascii="Times New Roman" w:hAnsi="Times New Roman" w:cs="Times New Roman"/>
          <w:sz w:val="28"/>
          <w:szCs w:val="28"/>
          <w:lang w:val="uk-UA"/>
        </w:rPr>
        <w:t>ю і залишок його в плаву синтеза</w:t>
      </w:r>
      <w:r w:rsidRPr="00C90AA0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всього лише кілька відсотків; крім того, в плаву міститься вільний NH</w:t>
      </w:r>
      <w:r w:rsidRPr="00C90AA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C90AA0">
        <w:rPr>
          <w:rFonts w:ascii="Times New Roman" w:hAnsi="Times New Roman" w:cs="Times New Roman"/>
          <w:sz w:val="28"/>
          <w:szCs w:val="28"/>
          <w:lang w:val="uk-UA"/>
        </w:rPr>
        <w:t>. Парогазову суміш з дистилятора 3 направляють в конденсатор 4, де утворюється рецірку</w:t>
      </w:r>
      <w:r>
        <w:rPr>
          <w:rFonts w:ascii="Times New Roman" w:hAnsi="Times New Roman" w:cs="Times New Roman"/>
          <w:sz w:val="28"/>
          <w:szCs w:val="28"/>
          <w:lang w:val="uk-UA"/>
        </w:rPr>
        <w:t>люємий</w:t>
      </w:r>
      <w:r w:rsidRPr="00C90AA0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УАС</w:t>
      </w:r>
      <w:r w:rsidRPr="00C90A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за рахунок теплоти його утворення</w:t>
      </w:r>
      <w:r w:rsidRPr="00C90AA0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иходить пар низького тиску. Реци</w:t>
      </w:r>
      <w:r w:rsidRPr="00C90AA0">
        <w:rPr>
          <w:rFonts w:ascii="Times New Roman" w:hAnsi="Times New Roman" w:cs="Times New Roman"/>
          <w:sz w:val="28"/>
          <w:szCs w:val="28"/>
          <w:lang w:val="uk-UA"/>
        </w:rPr>
        <w:t>ркул</w:t>
      </w:r>
      <w:r>
        <w:rPr>
          <w:rFonts w:ascii="Times New Roman" w:hAnsi="Times New Roman" w:cs="Times New Roman"/>
          <w:sz w:val="28"/>
          <w:szCs w:val="28"/>
          <w:lang w:val="uk-UA"/>
        </w:rPr>
        <w:t>юємий РУАС</w:t>
      </w:r>
      <w:r w:rsidRPr="00C90AA0">
        <w:rPr>
          <w:rFonts w:ascii="Times New Roman" w:hAnsi="Times New Roman" w:cs="Times New Roman"/>
          <w:sz w:val="28"/>
          <w:szCs w:val="28"/>
          <w:lang w:val="uk-UA"/>
        </w:rPr>
        <w:t xml:space="preserve"> надходить в реактор під дією сили тяжіння. На в</w:t>
      </w:r>
      <w:r>
        <w:rPr>
          <w:rFonts w:ascii="Times New Roman" w:hAnsi="Times New Roman" w:cs="Times New Roman"/>
          <w:sz w:val="28"/>
          <w:szCs w:val="28"/>
          <w:lang w:val="uk-UA"/>
        </w:rPr>
        <w:t>ході в реактор підтримують L=</w:t>
      </w:r>
      <w:r w:rsidRPr="00C90AA0">
        <w:rPr>
          <w:rFonts w:ascii="Times New Roman" w:hAnsi="Times New Roman" w:cs="Times New Roman"/>
          <w:sz w:val="28"/>
          <w:szCs w:val="28"/>
          <w:lang w:val="uk-UA"/>
        </w:rPr>
        <w:t xml:space="preserve">(3 - 3,5): 1; на виході з реактора суміш майже на </w:t>
      </w:r>
      <w:r>
        <w:rPr>
          <w:rFonts w:ascii="Times New Roman" w:hAnsi="Times New Roman" w:cs="Times New Roman"/>
          <w:sz w:val="28"/>
          <w:szCs w:val="28"/>
          <w:lang w:val="uk-UA"/>
        </w:rPr>
        <w:t>100% є рідиною. Завдяки низькому ступеню</w:t>
      </w:r>
      <w:r w:rsidRPr="00C90AA0">
        <w:rPr>
          <w:rFonts w:ascii="Times New Roman" w:hAnsi="Times New Roman" w:cs="Times New Roman"/>
          <w:sz w:val="28"/>
          <w:szCs w:val="28"/>
          <w:lang w:val="uk-UA"/>
        </w:rPr>
        <w:t xml:space="preserve"> рецикла води, при зазначеному L і температурі синтезу 455-458 К х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досягає 60%</w:t>
      </w:r>
      <w:r w:rsidRPr="00C90AA0">
        <w:rPr>
          <w:rFonts w:ascii="Times New Roman" w:hAnsi="Times New Roman" w:cs="Times New Roman"/>
          <w:sz w:val="28"/>
          <w:szCs w:val="28"/>
          <w:lang w:val="uk-UA"/>
        </w:rPr>
        <w:t xml:space="preserve">. Виведений з </w:t>
      </w:r>
      <w:r w:rsidRPr="00C90AA0">
        <w:rPr>
          <w:rFonts w:ascii="Times New Roman" w:hAnsi="Times New Roman" w:cs="Times New Roman"/>
          <w:sz w:val="28"/>
          <w:szCs w:val="28"/>
          <w:lang w:val="uk-UA"/>
        </w:rPr>
        <w:lastRenderedPageBreak/>
        <w:t>дистилятора плав синтезу звільняють від домішок NH</w:t>
      </w:r>
      <w:r w:rsidRPr="00C90AA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СО</w:t>
      </w:r>
      <w:r w:rsidRPr="00C90AA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C90AA0">
        <w:rPr>
          <w:rFonts w:ascii="Times New Roman" w:hAnsi="Times New Roman" w:cs="Times New Roman"/>
          <w:sz w:val="28"/>
          <w:szCs w:val="28"/>
          <w:lang w:val="uk-UA"/>
        </w:rPr>
        <w:t xml:space="preserve"> в три стадії у випарник</w:t>
      </w:r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C90AA0">
        <w:rPr>
          <w:rFonts w:ascii="Times New Roman" w:hAnsi="Times New Roman" w:cs="Times New Roman"/>
          <w:sz w:val="28"/>
          <w:szCs w:val="28"/>
          <w:lang w:val="uk-UA"/>
        </w:rPr>
        <w:t xml:space="preserve"> 5, кожен з яких працює при</w:t>
      </w:r>
      <w:r w:rsidRPr="00C90AA0">
        <w:rPr>
          <w:lang w:val="uk-UA"/>
        </w:rPr>
        <w:t xml:space="preserve"> </w:t>
      </w:r>
      <w:r w:rsidRPr="00C90AA0">
        <w:rPr>
          <w:rFonts w:ascii="Times New Roman" w:hAnsi="Times New Roman" w:cs="Times New Roman"/>
          <w:sz w:val="28"/>
          <w:szCs w:val="28"/>
          <w:lang w:val="uk-UA"/>
        </w:rPr>
        <w:t xml:space="preserve">послідовно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снижающемся </w:t>
      </w:r>
      <w:r w:rsidRPr="00C90AA0">
        <w:rPr>
          <w:rFonts w:ascii="Times New Roman" w:hAnsi="Times New Roman" w:cs="Times New Roman"/>
          <w:sz w:val="28"/>
          <w:szCs w:val="28"/>
          <w:lang w:val="uk-UA"/>
        </w:rPr>
        <w:t xml:space="preserve">тиску, причому перші два забезпечені підігрівниками; </w:t>
      </w:r>
      <w:r>
        <w:rPr>
          <w:rFonts w:ascii="Times New Roman" w:hAnsi="Times New Roman" w:cs="Times New Roman"/>
          <w:sz w:val="28"/>
          <w:szCs w:val="28"/>
          <w:lang w:val="uk-UA"/>
        </w:rPr>
        <w:t>гази, виділяються</w:t>
      </w:r>
      <w:r w:rsidRPr="00C90AA0">
        <w:rPr>
          <w:rFonts w:ascii="Times New Roman" w:hAnsi="Times New Roman" w:cs="Times New Roman"/>
          <w:sz w:val="28"/>
          <w:szCs w:val="28"/>
          <w:lang w:val="uk-UA"/>
        </w:rPr>
        <w:t xml:space="preserve"> конденс</w:t>
      </w:r>
      <w:r>
        <w:rPr>
          <w:rFonts w:ascii="Times New Roman" w:hAnsi="Times New Roman" w:cs="Times New Roman"/>
          <w:sz w:val="28"/>
          <w:szCs w:val="28"/>
          <w:lang w:val="uk-UA"/>
        </w:rPr>
        <w:t>ую</w:t>
      </w:r>
      <w:r w:rsidRPr="00C90AA0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90AA0">
        <w:rPr>
          <w:rFonts w:ascii="Times New Roman" w:hAnsi="Times New Roman" w:cs="Times New Roman"/>
          <w:sz w:val="28"/>
          <w:szCs w:val="28"/>
          <w:lang w:val="uk-UA"/>
        </w:rPr>
        <w:t xml:space="preserve"> при відповідних тисках із застосуванням водного абсорбенту, отриманий розчин УАС вик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ористовують в конденсаторі 4, a </w:t>
      </w:r>
      <w:r w:rsidRPr="00C90AA0">
        <w:rPr>
          <w:rFonts w:ascii="Times New Roman" w:hAnsi="Times New Roman" w:cs="Times New Roman"/>
          <w:sz w:val="28"/>
          <w:szCs w:val="28"/>
          <w:lang w:val="uk-UA"/>
        </w:rPr>
        <w:t>NH</w:t>
      </w:r>
      <w:r w:rsidRPr="009316C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відходить </w:t>
      </w:r>
      <w:r w:rsidRPr="00C90AA0">
        <w:rPr>
          <w:rFonts w:ascii="Times New Roman" w:hAnsi="Times New Roman" w:cs="Times New Roman"/>
          <w:sz w:val="28"/>
          <w:szCs w:val="28"/>
          <w:lang w:val="uk-UA"/>
        </w:rPr>
        <w:t xml:space="preserve"> з абсорбера 6 середнього тиску,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конденсують і зливають в збірник</w:t>
      </w:r>
      <w:r w:rsidRPr="00C90AA0">
        <w:rPr>
          <w:rFonts w:ascii="Times New Roman" w:hAnsi="Times New Roman" w:cs="Times New Roman"/>
          <w:sz w:val="28"/>
          <w:szCs w:val="28"/>
          <w:lang w:val="uk-UA"/>
        </w:rPr>
        <w:t xml:space="preserve"> 2.</w:t>
      </w:r>
    </w:p>
    <w:p w:rsid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6C9">
        <w:rPr>
          <w:rFonts w:ascii="Times New Roman" w:hAnsi="Times New Roman" w:cs="Times New Roman"/>
          <w:sz w:val="28"/>
          <w:szCs w:val="28"/>
          <w:lang w:val="uk-UA"/>
        </w:rPr>
        <w:t xml:space="preserve">75% розчин карбаміду,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котрий </w:t>
      </w:r>
      <w:r w:rsidRPr="009316C9">
        <w:rPr>
          <w:rFonts w:ascii="Times New Roman" w:hAnsi="Times New Roman" w:cs="Times New Roman"/>
          <w:sz w:val="28"/>
          <w:szCs w:val="28"/>
          <w:lang w:val="uk-UA"/>
        </w:rPr>
        <w:t>практично не містить NH</w:t>
      </w:r>
      <w:r w:rsidRPr="009316C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9316C9">
        <w:rPr>
          <w:rFonts w:ascii="Times New Roman" w:hAnsi="Times New Roman" w:cs="Times New Roman"/>
          <w:sz w:val="28"/>
          <w:szCs w:val="28"/>
          <w:lang w:val="uk-UA"/>
        </w:rPr>
        <w:t>, упарюють до концентрації 99,5% під вакуумом; після грануляції отримують продукт з гарантованим вмістом біурета 0,7%. Для о</w:t>
      </w:r>
      <w:r>
        <w:rPr>
          <w:rFonts w:ascii="Times New Roman" w:hAnsi="Times New Roman" w:cs="Times New Roman"/>
          <w:sz w:val="28"/>
          <w:szCs w:val="28"/>
          <w:lang w:val="uk-UA"/>
        </w:rPr>
        <w:t>тримання продукту з гарантованим</w:t>
      </w:r>
      <w:r w:rsidRPr="009316C9">
        <w:rPr>
          <w:rFonts w:ascii="Times New Roman" w:hAnsi="Times New Roman" w:cs="Times New Roman"/>
          <w:sz w:val="28"/>
          <w:szCs w:val="28"/>
          <w:lang w:val="uk-UA"/>
        </w:rPr>
        <w:t xml:space="preserve"> вмістом біурета 0,3%, карбамід кристалізують з розчину під вакуумом, відокремлюють кристали в центрифузі, сушать їх і, в разі необх</w:t>
      </w:r>
      <w:r>
        <w:rPr>
          <w:rFonts w:ascii="Times New Roman" w:hAnsi="Times New Roman" w:cs="Times New Roman"/>
          <w:sz w:val="28"/>
          <w:szCs w:val="28"/>
          <w:lang w:val="uk-UA"/>
        </w:rPr>
        <w:t>ідності, плавлять і гранулюють.</w:t>
      </w:r>
    </w:p>
    <w:p w:rsidR="00F65033" w:rsidRDefault="00F65033" w:rsidP="00F65033">
      <w:pPr>
        <w:spacing w:after="0" w:line="360" w:lineRule="auto"/>
        <w:ind w:left="-426" w:right="-284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16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057CB3" wp14:editId="258D8E62">
            <wp:extent cx="4067175" cy="1800225"/>
            <wp:effectExtent l="0" t="0" r="9525" b="9525"/>
            <wp:docPr id="3" name="Рисунок 3" descr="Ð¡ÑÑÐ¸Ð¿Ð¿Ð¸Ð½Ð³-Ð¿ÑÐ¾ÑÐµÑÑ &amp;#171;Ð¡Ð½Ð°Ð¼ ÐÑÐ¾Ð´Ð¶ÐµÑÑÐ¸&amp;#187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¡ÑÑÐ¸Ð¿Ð¿Ð¸Ð½Ð³-Ð¿ÑÐ¾ÑÐµÑÑ &amp;#171;Ð¡Ð½Ð°Ð¼ ÐÑÐ¾Ð´Ð¶ÐµÑÑÐ¸&amp;#187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033" w:rsidRPr="009316C9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Рисунок 1.2 </w:t>
      </w:r>
      <w:r w:rsidRPr="009316C9">
        <w:rPr>
          <w:rFonts w:ascii="Times New Roman" w:hAnsi="Times New Roman" w:cs="Times New Roman"/>
          <w:sz w:val="28"/>
          <w:szCs w:val="28"/>
          <w:lang w:val="uk-UA"/>
        </w:rPr>
        <w:t>Схема стріппінг-процесу виробництва карбам</w:t>
      </w:r>
      <w:r>
        <w:rPr>
          <w:rFonts w:ascii="Times New Roman" w:hAnsi="Times New Roman" w:cs="Times New Roman"/>
          <w:sz w:val="28"/>
          <w:szCs w:val="28"/>
          <w:lang w:val="uk-UA"/>
        </w:rPr>
        <w:t>іду за методом «Снам Проджетті»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6C9">
        <w:rPr>
          <w:rFonts w:ascii="Times New Roman" w:hAnsi="Times New Roman" w:cs="Times New Roman"/>
          <w:sz w:val="28"/>
          <w:szCs w:val="28"/>
          <w:lang w:val="uk-UA"/>
        </w:rPr>
        <w:t>1 - реактор; 2 - ємність; 3 - дистилятор; 4 - конденсатор; 5 - випарник; 6 - абсорбер; 7 - скрубер для уловлювання NH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9316C9">
        <w:rPr>
          <w:rFonts w:ascii="Times New Roman" w:hAnsi="Times New Roman" w:cs="Times New Roman"/>
          <w:sz w:val="28"/>
          <w:szCs w:val="28"/>
          <w:lang w:val="uk-UA"/>
        </w:rPr>
        <w:t>, з газів, що відходять.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[2]</w:t>
      </w:r>
    </w:p>
    <w:p w:rsidR="00F65033" w:rsidRPr="00F65033" w:rsidRDefault="00F65033" w:rsidP="00F65033">
      <w:pPr>
        <w:spacing w:after="0" w:line="360" w:lineRule="auto"/>
        <w:ind w:left="-426" w:right="-284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 «Текніп-Маврови</w:t>
      </w:r>
      <w:r w:rsidRPr="00273899">
        <w:rPr>
          <w:rFonts w:ascii="Times New Roman" w:hAnsi="Times New Roman" w:cs="Times New Roman"/>
          <w:sz w:val="28"/>
          <w:szCs w:val="28"/>
          <w:lang w:val="uk-UA"/>
        </w:rPr>
        <w:t>ча»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[2]</w:t>
      </w:r>
    </w:p>
    <w:p w:rsidR="00F65033" w:rsidRPr="00273899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899">
        <w:rPr>
          <w:rFonts w:ascii="Times New Roman" w:hAnsi="Times New Roman" w:cs="Times New Roman"/>
          <w:sz w:val="28"/>
          <w:szCs w:val="28"/>
          <w:lang w:val="uk-UA"/>
        </w:rPr>
        <w:t>Його прийнято називати способом отримання карбаміду з рециклом тепла, оскільки велика частина теплоти конденсації газів дистиляції першого ступеня використовується для виділенн</w:t>
      </w:r>
      <w:r>
        <w:rPr>
          <w:rFonts w:ascii="Times New Roman" w:hAnsi="Times New Roman" w:cs="Times New Roman"/>
          <w:sz w:val="28"/>
          <w:szCs w:val="28"/>
          <w:lang w:val="uk-UA"/>
        </w:rPr>
        <w:t>я з плаву синтезу неконвертованы</w:t>
      </w:r>
      <w:r w:rsidRPr="00273899">
        <w:rPr>
          <w:rFonts w:ascii="Times New Roman" w:hAnsi="Times New Roman" w:cs="Times New Roman"/>
          <w:sz w:val="28"/>
          <w:szCs w:val="28"/>
          <w:lang w:val="uk-UA"/>
        </w:rPr>
        <w:t xml:space="preserve"> NH</w:t>
      </w:r>
      <w:r w:rsidRPr="0027389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СО</w:t>
      </w:r>
      <w:r w:rsidRPr="0027389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273899">
        <w:rPr>
          <w:rFonts w:ascii="Times New Roman" w:hAnsi="Times New Roman" w:cs="Times New Roman"/>
          <w:sz w:val="28"/>
          <w:szCs w:val="28"/>
          <w:lang w:val="uk-UA"/>
        </w:rPr>
        <w:t>концентрування розчину карбаміду.</w:t>
      </w:r>
    </w:p>
    <w:p w:rsidR="00F65033" w:rsidRPr="00CC0F9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реакторі 20 (рисунок 1.3 – </w:t>
      </w:r>
      <w:r w:rsidRPr="00CC0F93">
        <w:rPr>
          <w:rFonts w:ascii="Times New Roman" w:hAnsi="Times New Roman" w:cs="Times New Roman"/>
          <w:sz w:val="28"/>
          <w:szCs w:val="28"/>
          <w:lang w:val="uk-UA"/>
        </w:rPr>
        <w:t>Метод «Текніп-Мавровича»</w:t>
      </w:r>
      <w:r w:rsidRPr="00273899">
        <w:rPr>
          <w:rFonts w:ascii="Times New Roman" w:hAnsi="Times New Roman" w:cs="Times New Roman"/>
          <w:sz w:val="28"/>
          <w:szCs w:val="28"/>
          <w:lang w:val="uk-UA"/>
        </w:rPr>
        <w:t>) підтримують Р</w:t>
      </w:r>
      <w:r w:rsidRPr="00CC0F9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</w:t>
      </w:r>
      <w:r w:rsidRPr="00273899">
        <w:rPr>
          <w:rFonts w:ascii="Times New Roman" w:hAnsi="Times New Roman" w:cs="Times New Roman"/>
          <w:sz w:val="28"/>
          <w:szCs w:val="28"/>
          <w:lang w:val="uk-UA"/>
        </w:rPr>
        <w:t xml:space="preserve"> = 21-22,5 МПа, t</w:t>
      </w:r>
      <w:r w:rsidRPr="00CC0F9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190 °</w:t>
      </w:r>
      <w:r w:rsidRPr="00273899">
        <w:rPr>
          <w:rFonts w:ascii="Times New Roman" w:hAnsi="Times New Roman" w:cs="Times New Roman"/>
          <w:sz w:val="28"/>
          <w:szCs w:val="28"/>
          <w:lang w:val="uk-UA"/>
        </w:rPr>
        <w:t xml:space="preserve">С, L = 4,0-4,5 і W = 0,4-0,6. При цих умовах величина </w:t>
      </w:r>
      <w:r>
        <w:rPr>
          <w:rFonts w:ascii="Times New Roman" w:hAnsi="Times New Roman" w:cs="Times New Roman"/>
          <w:sz w:val="28"/>
          <w:szCs w:val="28"/>
          <w:lang w:val="uk-UA"/>
        </w:rPr>
        <w:t>χ</w:t>
      </w:r>
      <w:r w:rsidRPr="00CC0F9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досягає 70-72%. Для пасивації</w:t>
      </w:r>
      <w:r w:rsidRPr="00273899">
        <w:rPr>
          <w:rFonts w:ascii="Times New Roman" w:hAnsi="Times New Roman" w:cs="Times New Roman"/>
          <w:sz w:val="28"/>
          <w:szCs w:val="28"/>
          <w:lang w:val="uk-UA"/>
        </w:rPr>
        <w:t xml:space="preserve"> футерування,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виконаної з нержавіючої сталі</w:t>
      </w:r>
      <w:r w:rsidRPr="00273899">
        <w:rPr>
          <w:rFonts w:ascii="Times New Roman" w:hAnsi="Times New Roman" w:cs="Times New Roman"/>
          <w:sz w:val="28"/>
          <w:szCs w:val="28"/>
          <w:lang w:val="uk-UA"/>
        </w:rPr>
        <w:t xml:space="preserve">, в реактор </w:t>
      </w:r>
      <w:r w:rsidRPr="00273899">
        <w:rPr>
          <w:rFonts w:ascii="Times New Roman" w:hAnsi="Times New Roman" w:cs="Times New Roman"/>
          <w:sz w:val="28"/>
          <w:szCs w:val="28"/>
          <w:lang w:val="uk-UA"/>
        </w:rPr>
        <w:lastRenderedPageBreak/>
        <w:t>вводять атмосферне повітря шляхом стиснення компресором 14 до 22,5 МПа і зміш</w:t>
      </w:r>
      <w:r>
        <w:rPr>
          <w:rFonts w:ascii="Times New Roman" w:hAnsi="Times New Roman" w:cs="Times New Roman"/>
          <w:sz w:val="28"/>
          <w:szCs w:val="28"/>
          <w:lang w:val="uk-UA"/>
        </w:rPr>
        <w:t>ув</w:t>
      </w:r>
      <w:r w:rsidRPr="00273899">
        <w:rPr>
          <w:rFonts w:ascii="Times New Roman" w:hAnsi="Times New Roman" w:cs="Times New Roman"/>
          <w:sz w:val="28"/>
          <w:szCs w:val="28"/>
          <w:lang w:val="uk-UA"/>
        </w:rPr>
        <w:t>ання з рідким NH</w:t>
      </w:r>
      <w:r w:rsidRPr="00CC0F9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273899">
        <w:rPr>
          <w:rFonts w:ascii="Times New Roman" w:hAnsi="Times New Roman" w:cs="Times New Roman"/>
          <w:sz w:val="28"/>
          <w:szCs w:val="28"/>
          <w:lang w:val="uk-UA"/>
        </w:rPr>
        <w:t xml:space="preserve"> або з рец</w:t>
      </w:r>
      <w:r>
        <w:rPr>
          <w:rFonts w:ascii="Times New Roman" w:hAnsi="Times New Roman" w:cs="Times New Roman"/>
          <w:sz w:val="28"/>
          <w:szCs w:val="28"/>
          <w:lang w:val="uk-UA"/>
        </w:rPr>
        <w:t>иркулюємим РУАС</w:t>
      </w:r>
      <w:r w:rsidRPr="00273899">
        <w:rPr>
          <w:rFonts w:ascii="Times New Roman" w:hAnsi="Times New Roman" w:cs="Times New Roman"/>
          <w:sz w:val="28"/>
          <w:szCs w:val="28"/>
          <w:lang w:val="uk-UA"/>
        </w:rPr>
        <w:t xml:space="preserve">. На </w:t>
      </w:r>
      <w:r>
        <w:rPr>
          <w:rFonts w:ascii="Times New Roman" w:hAnsi="Times New Roman" w:cs="Times New Roman"/>
          <w:sz w:val="28"/>
          <w:szCs w:val="28"/>
          <w:lang w:val="uk-UA"/>
        </w:rPr>
        <w:t>відміну від подачі в суміші з СО</w:t>
      </w:r>
      <w:r w:rsidRPr="00CC0F9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прийнятий метод </w:t>
      </w:r>
      <w:r w:rsidRPr="00CC0F93">
        <w:rPr>
          <w:rFonts w:ascii="Times New Roman" w:hAnsi="Times New Roman" w:cs="Times New Roman"/>
          <w:sz w:val="28"/>
          <w:szCs w:val="28"/>
          <w:lang w:val="uk-UA"/>
        </w:rPr>
        <w:t>дозування пасивуючого повітря спрощує операції короткочасних зупинок і блокувань реактора, протягом яки</w:t>
      </w:r>
      <w:r>
        <w:rPr>
          <w:rFonts w:ascii="Times New Roman" w:hAnsi="Times New Roman" w:cs="Times New Roman"/>
          <w:sz w:val="28"/>
          <w:szCs w:val="28"/>
          <w:lang w:val="uk-UA"/>
        </w:rPr>
        <w:t>х швидкість корозії не зростає.</w:t>
      </w:r>
    </w:p>
    <w:p w:rsidR="00F65033" w:rsidRPr="00CC0F9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F93">
        <w:rPr>
          <w:rFonts w:ascii="Times New Roman" w:hAnsi="Times New Roman" w:cs="Times New Roman"/>
          <w:sz w:val="28"/>
          <w:szCs w:val="28"/>
          <w:lang w:val="uk-UA"/>
        </w:rPr>
        <w:t>Виведений з реактора плав синтезу ділять н</w:t>
      </w:r>
      <w:r>
        <w:rPr>
          <w:rFonts w:ascii="Times New Roman" w:hAnsi="Times New Roman" w:cs="Times New Roman"/>
          <w:sz w:val="28"/>
          <w:szCs w:val="28"/>
          <w:lang w:val="uk-UA"/>
        </w:rPr>
        <w:t>а два різних за обсягом потоку.</w:t>
      </w:r>
    </w:p>
    <w:p w:rsidR="00F65033" w:rsidRPr="00CC0F9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Більшу частину плаву дроселюють</w:t>
      </w:r>
      <w:r w:rsidRPr="00CC0F93">
        <w:rPr>
          <w:rFonts w:ascii="Times New Roman" w:hAnsi="Times New Roman" w:cs="Times New Roman"/>
          <w:sz w:val="28"/>
          <w:szCs w:val="28"/>
          <w:lang w:val="uk-UA"/>
        </w:rPr>
        <w:t xml:space="preserve"> до 2,1 МПа і направляють в апарат дистиляції I ступені 30. Процес в цьому швидкісному апараті 30 з</w:t>
      </w:r>
      <w:r>
        <w:rPr>
          <w:rFonts w:ascii="Times New Roman" w:hAnsi="Times New Roman" w:cs="Times New Roman"/>
          <w:sz w:val="28"/>
          <w:szCs w:val="28"/>
          <w:lang w:val="uk-UA"/>
        </w:rPr>
        <w:t>дійснюють при 158 °</w:t>
      </w:r>
      <w:r w:rsidRPr="00CC0F93">
        <w:rPr>
          <w:rFonts w:ascii="Times New Roman" w:hAnsi="Times New Roman" w:cs="Times New Roman"/>
          <w:sz w:val="28"/>
          <w:szCs w:val="28"/>
          <w:lang w:val="uk-UA"/>
        </w:rPr>
        <w:t>С за рахунок теплоти конденсації пари тиском 0,85 МПа в міжтруб</w:t>
      </w:r>
      <w:r>
        <w:rPr>
          <w:rFonts w:ascii="Times New Roman" w:hAnsi="Times New Roman" w:cs="Times New Roman"/>
          <w:sz w:val="28"/>
          <w:szCs w:val="28"/>
          <w:lang w:val="uk-UA"/>
        </w:rPr>
        <w:t>ному просторі. Утворений паровий</w:t>
      </w:r>
      <w:r w:rsidRPr="00CC0F93">
        <w:rPr>
          <w:rFonts w:ascii="Times New Roman" w:hAnsi="Times New Roman" w:cs="Times New Roman"/>
          <w:sz w:val="28"/>
          <w:szCs w:val="28"/>
          <w:lang w:val="uk-UA"/>
        </w:rPr>
        <w:t xml:space="preserve"> конденс</w:t>
      </w:r>
      <w:r>
        <w:rPr>
          <w:rFonts w:ascii="Times New Roman" w:hAnsi="Times New Roman" w:cs="Times New Roman"/>
          <w:sz w:val="28"/>
          <w:szCs w:val="28"/>
          <w:lang w:val="uk-UA"/>
        </w:rPr>
        <w:t>ат насосом 11 подають в тепло</w:t>
      </w:r>
      <w:r w:rsidRPr="00CC0F93">
        <w:rPr>
          <w:rFonts w:ascii="Times New Roman" w:hAnsi="Times New Roman" w:cs="Times New Roman"/>
          <w:sz w:val="28"/>
          <w:szCs w:val="28"/>
          <w:lang w:val="uk-UA"/>
        </w:rPr>
        <w:t>обмінний елемент реактора 20, де генерують па</w:t>
      </w:r>
      <w:r>
        <w:rPr>
          <w:rFonts w:ascii="Times New Roman" w:hAnsi="Times New Roman" w:cs="Times New Roman"/>
          <w:sz w:val="28"/>
          <w:szCs w:val="28"/>
          <w:lang w:val="uk-UA"/>
        </w:rPr>
        <w:t>р середнього тиску. Газорідинна</w:t>
      </w:r>
      <w:r w:rsidRPr="00CC0F93">
        <w:rPr>
          <w:rFonts w:ascii="Times New Roman" w:hAnsi="Times New Roman" w:cs="Times New Roman"/>
          <w:sz w:val="28"/>
          <w:szCs w:val="28"/>
          <w:lang w:val="uk-UA"/>
        </w:rPr>
        <w:t xml:space="preserve"> суміш з апарату дистиляції 30 вводять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проміжне відділення першого сепаратора 29.</w:t>
      </w:r>
    </w:p>
    <w:p w:rsid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F93">
        <w:rPr>
          <w:rFonts w:ascii="Times New Roman" w:hAnsi="Times New Roman" w:cs="Times New Roman"/>
          <w:sz w:val="28"/>
          <w:szCs w:val="28"/>
          <w:lang w:val="uk-UA"/>
        </w:rPr>
        <w:t>2. Меншу частину плаву синтезу після дроселювання до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,1 МПа з температурою 120-125 °С направляють у верхнє відділення першого сепаратора </w:t>
      </w:r>
      <w:r w:rsidRPr="00CC0F93">
        <w:rPr>
          <w:rFonts w:ascii="Times New Roman" w:hAnsi="Times New Roman" w:cs="Times New Roman"/>
          <w:sz w:val="28"/>
          <w:szCs w:val="28"/>
          <w:lang w:val="uk-UA"/>
        </w:rPr>
        <w:t>29.</w:t>
      </w:r>
    </w:p>
    <w:p w:rsidR="00F65033" w:rsidRPr="00CC0F9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F93">
        <w:rPr>
          <w:rFonts w:ascii="Times New Roman" w:hAnsi="Times New Roman" w:cs="Times New Roman"/>
          <w:sz w:val="28"/>
          <w:szCs w:val="28"/>
          <w:lang w:val="uk-UA"/>
        </w:rPr>
        <w:t>У першому сепараторі 29 порівняно холодний мали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потік плаву тече назустріч </w:t>
      </w:r>
      <w:r w:rsidRPr="00CC0F93">
        <w:rPr>
          <w:rFonts w:ascii="Times New Roman" w:hAnsi="Times New Roman" w:cs="Times New Roman"/>
          <w:sz w:val="28"/>
          <w:szCs w:val="28"/>
          <w:lang w:val="uk-UA"/>
        </w:rPr>
        <w:t xml:space="preserve"> газовій фазі</w:t>
      </w:r>
      <w:r>
        <w:rPr>
          <w:rFonts w:ascii="Times New Roman" w:hAnsi="Times New Roman" w:cs="Times New Roman"/>
          <w:sz w:val="28"/>
          <w:szCs w:val="28"/>
          <w:lang w:val="uk-UA"/>
        </w:rPr>
        <w:t>, що піднімається в гору, котра виділена</w:t>
      </w:r>
      <w:r w:rsidRPr="00CC0F93">
        <w:rPr>
          <w:rFonts w:ascii="Times New Roman" w:hAnsi="Times New Roman" w:cs="Times New Roman"/>
          <w:sz w:val="28"/>
          <w:szCs w:val="28"/>
          <w:lang w:val="uk-UA"/>
        </w:rPr>
        <w:t xml:space="preserve"> з плаву в апараті 30.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результаті протиточного контакту фаз у верхній тарі</w:t>
      </w:r>
      <w:r w:rsidRPr="00CC0F93">
        <w:rPr>
          <w:rFonts w:ascii="Times New Roman" w:hAnsi="Times New Roman" w:cs="Times New Roman"/>
          <w:sz w:val="28"/>
          <w:szCs w:val="28"/>
          <w:lang w:val="uk-UA"/>
        </w:rPr>
        <w:t>льча</w:t>
      </w:r>
      <w:r>
        <w:rPr>
          <w:rFonts w:ascii="Times New Roman" w:hAnsi="Times New Roman" w:cs="Times New Roman"/>
          <w:sz w:val="28"/>
          <w:szCs w:val="28"/>
          <w:lang w:val="uk-UA"/>
        </w:rPr>
        <w:t>стій ​​частині</w:t>
      </w:r>
      <w:r w:rsidRPr="00CC0F93">
        <w:rPr>
          <w:rFonts w:ascii="Times New Roman" w:hAnsi="Times New Roman" w:cs="Times New Roman"/>
          <w:sz w:val="28"/>
          <w:szCs w:val="28"/>
          <w:lang w:val="uk-UA"/>
        </w:rPr>
        <w:t xml:space="preserve"> сепаратора 29 конденсується велика частина водяної пари, присутніх в газовій фазі. Таким чином, концентрація парів Н</w:t>
      </w:r>
      <w:r w:rsidRPr="0091179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C0F93">
        <w:rPr>
          <w:rFonts w:ascii="Times New Roman" w:hAnsi="Times New Roman" w:cs="Times New Roman"/>
          <w:sz w:val="28"/>
          <w:szCs w:val="28"/>
          <w:lang w:val="uk-UA"/>
        </w:rPr>
        <w:t xml:space="preserve"> в газовому потоці після сепаратора 29 нижч</w:t>
      </w:r>
      <w:r>
        <w:rPr>
          <w:rFonts w:ascii="Times New Roman" w:hAnsi="Times New Roman" w:cs="Times New Roman"/>
          <w:sz w:val="28"/>
          <w:szCs w:val="28"/>
          <w:lang w:val="uk-UA"/>
        </w:rPr>
        <w:t>е, ніж в газовій фазі, виділеній</w:t>
      </w:r>
      <w:r w:rsidRPr="00CC0F93">
        <w:rPr>
          <w:rFonts w:ascii="Times New Roman" w:hAnsi="Times New Roman" w:cs="Times New Roman"/>
          <w:sz w:val="28"/>
          <w:szCs w:val="28"/>
          <w:lang w:val="uk-UA"/>
        </w:rPr>
        <w:t xml:space="preserve"> з плаву під час дистиляції в апараті 30, і становить приблизно 5%. З нижньої частини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сепаратора 29 виводять залишившийс</w:t>
      </w:r>
      <w:r w:rsidRPr="00CC0F93">
        <w:rPr>
          <w:rFonts w:ascii="Times New Roman" w:hAnsi="Times New Roman" w:cs="Times New Roman"/>
          <w:sz w:val="28"/>
          <w:szCs w:val="28"/>
          <w:lang w:val="uk-UA"/>
        </w:rPr>
        <w:t>я плав синтезу і направляють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дистиляцію II ступені.</w:t>
      </w:r>
    </w:p>
    <w:p w:rsidR="00F65033" w:rsidRPr="00CC0F9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F93">
        <w:rPr>
          <w:rFonts w:ascii="Times New Roman" w:hAnsi="Times New Roman" w:cs="Times New Roman"/>
          <w:sz w:val="28"/>
          <w:szCs w:val="28"/>
          <w:lang w:val="uk-UA"/>
        </w:rPr>
        <w:t>Аналогічні процеси, але під більш низьким тиском здійснюють в наступних апаратах дистиляції 31, 32 і сепараторах 28, 36. Тиск на II ступені дистиляції 0,2-0,3 МПа, на III ступені - атмосферний. 75-76% водний розчин карбаміду з сепаратора 36 упар</w:t>
      </w:r>
      <w:r>
        <w:rPr>
          <w:rFonts w:ascii="Times New Roman" w:hAnsi="Times New Roman" w:cs="Times New Roman"/>
          <w:sz w:val="28"/>
          <w:szCs w:val="28"/>
          <w:lang w:val="uk-UA"/>
        </w:rPr>
        <w:t>юю</w:t>
      </w:r>
      <w:r w:rsidRPr="00CC0F93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C0F93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F93">
        <w:rPr>
          <w:rFonts w:ascii="Times New Roman" w:hAnsi="Times New Roman" w:cs="Times New Roman"/>
          <w:sz w:val="28"/>
          <w:szCs w:val="28"/>
          <w:lang w:val="uk-UA"/>
        </w:rPr>
        <w:t>86-88% в вакуум-випарнику 21 і після відділення сокових парів в сепараторі 17 направляють на наступні с</w:t>
      </w:r>
      <w:r>
        <w:rPr>
          <w:rFonts w:ascii="Times New Roman" w:hAnsi="Times New Roman" w:cs="Times New Roman"/>
          <w:sz w:val="28"/>
          <w:szCs w:val="28"/>
          <w:lang w:val="uk-UA"/>
        </w:rPr>
        <w:t>тадії випарювання і грануляції.</w:t>
      </w:r>
    </w:p>
    <w:p w:rsidR="00F65033" w:rsidRPr="00CC0F9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F93">
        <w:rPr>
          <w:rFonts w:ascii="Times New Roman" w:hAnsi="Times New Roman" w:cs="Times New Roman"/>
          <w:sz w:val="28"/>
          <w:szCs w:val="28"/>
          <w:lang w:val="uk-UA"/>
        </w:rPr>
        <w:t>Гази дистиляції з сепараторів 29, 28 і 36 подають відповідно в конденсатори-абсорбери 25, 27 і 35. Для зрошення абсорбера 35 використовують частину водного розчину карбаміду. Р</w:t>
      </w:r>
      <w:r>
        <w:rPr>
          <w:rFonts w:ascii="Times New Roman" w:hAnsi="Times New Roman" w:cs="Times New Roman"/>
          <w:sz w:val="28"/>
          <w:szCs w:val="28"/>
          <w:lang w:val="uk-UA"/>
        </w:rPr>
        <w:t>УАС, що виходить з</w:t>
      </w:r>
      <w:r w:rsidRPr="00CC0F93">
        <w:rPr>
          <w:rFonts w:ascii="Times New Roman" w:hAnsi="Times New Roman" w:cs="Times New Roman"/>
          <w:sz w:val="28"/>
          <w:szCs w:val="28"/>
          <w:lang w:val="uk-UA"/>
        </w:rPr>
        <w:t xml:space="preserve"> апарату 35 насосом 13 перекачують в </w:t>
      </w:r>
      <w:r w:rsidRPr="00CC0F93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конденсатор 27, а з останнього насосом 12 -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конденсатор 25. У міжтрубній</w:t>
      </w:r>
      <w:r w:rsidRPr="00CC0F93">
        <w:rPr>
          <w:rFonts w:ascii="Times New Roman" w:hAnsi="Times New Roman" w:cs="Times New Roman"/>
          <w:sz w:val="28"/>
          <w:szCs w:val="28"/>
          <w:lang w:val="uk-UA"/>
        </w:rPr>
        <w:t xml:space="preserve"> зоні апарату 25 за рахунок теплоти абсорбції-конденсації газів дистиляції утворюється пар низького тиску, який використовується в апаратах дистиляції 31 і 32. Газорідинна суміш з трубної зони апарату 25 послі</w:t>
      </w:r>
      <w:r>
        <w:rPr>
          <w:rFonts w:ascii="Times New Roman" w:hAnsi="Times New Roman" w:cs="Times New Roman"/>
          <w:sz w:val="28"/>
          <w:szCs w:val="28"/>
          <w:lang w:val="uk-UA"/>
        </w:rPr>
        <w:t>довно проходить через міжтрубні</w:t>
      </w:r>
      <w:r w:rsidRPr="00CC0F93">
        <w:rPr>
          <w:rFonts w:ascii="Times New Roman" w:hAnsi="Times New Roman" w:cs="Times New Roman"/>
          <w:sz w:val="28"/>
          <w:szCs w:val="28"/>
          <w:lang w:val="uk-UA"/>
        </w:rPr>
        <w:t xml:space="preserve"> зони підігрівачів аміаку 19, 18 і рец</w:t>
      </w:r>
      <w:r>
        <w:rPr>
          <w:rFonts w:ascii="Times New Roman" w:hAnsi="Times New Roman" w:cs="Times New Roman"/>
          <w:sz w:val="28"/>
          <w:szCs w:val="28"/>
          <w:lang w:val="uk-UA"/>
        </w:rPr>
        <w:t>иркуліруємого РУАС</w:t>
      </w:r>
      <w:r w:rsidRPr="00CC0F93">
        <w:rPr>
          <w:rFonts w:ascii="Times New Roman" w:hAnsi="Times New Roman" w:cs="Times New Roman"/>
          <w:sz w:val="28"/>
          <w:szCs w:val="28"/>
          <w:lang w:val="uk-UA"/>
        </w:rPr>
        <w:t xml:space="preserve"> 23, а також вакуум-випарника 21, де газова суміш конденсується і розчиняється в рідкій фазі. Вся т</w:t>
      </w:r>
      <w:r>
        <w:rPr>
          <w:rFonts w:ascii="Times New Roman" w:hAnsi="Times New Roman" w:cs="Times New Roman"/>
          <w:sz w:val="28"/>
          <w:szCs w:val="28"/>
          <w:lang w:val="uk-UA"/>
        </w:rPr>
        <w:t>еплота, передана РУАС, котрий рециркулюється</w:t>
      </w:r>
      <w:r w:rsidRPr="00CC0F93">
        <w:rPr>
          <w:rFonts w:ascii="Times New Roman" w:hAnsi="Times New Roman" w:cs="Times New Roman"/>
          <w:sz w:val="28"/>
          <w:szCs w:val="28"/>
          <w:lang w:val="uk-UA"/>
        </w:rPr>
        <w:t>, і основна частина теплоти, передана рідкому NH</w:t>
      </w:r>
      <w:r w:rsidRPr="00C86AF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, що надходи</w:t>
      </w:r>
      <w:r w:rsidRPr="00CC0F93">
        <w:rPr>
          <w:rFonts w:ascii="Times New Roman" w:hAnsi="Times New Roman" w:cs="Times New Roman"/>
          <w:sz w:val="28"/>
          <w:szCs w:val="28"/>
          <w:lang w:val="uk-UA"/>
        </w:rPr>
        <w:t>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реактор з температурою 110 °</w:t>
      </w:r>
      <w:r w:rsidRPr="00CC0F93">
        <w:rPr>
          <w:rFonts w:ascii="Times New Roman" w:hAnsi="Times New Roman" w:cs="Times New Roman"/>
          <w:sz w:val="28"/>
          <w:szCs w:val="28"/>
          <w:lang w:val="uk-UA"/>
        </w:rPr>
        <w:t xml:space="preserve">С, регенерується на більш високому температурному рівні в теплообмінному елементі реактора 20 у вигляді пари середнього тиску, який цілком витрачається на I ступені дистиляції плаву . Для продукування пара можна використовувати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виносний </w:t>
      </w:r>
      <w:r w:rsidRPr="00CC0F93">
        <w:rPr>
          <w:rFonts w:ascii="Times New Roman" w:hAnsi="Times New Roman" w:cs="Times New Roman"/>
          <w:sz w:val="28"/>
          <w:szCs w:val="28"/>
          <w:lang w:val="uk-UA"/>
        </w:rPr>
        <w:t>теплообмінник, що виконує по суті роль форреактора. В апара</w:t>
      </w:r>
      <w:r>
        <w:rPr>
          <w:rFonts w:ascii="Times New Roman" w:hAnsi="Times New Roman" w:cs="Times New Roman"/>
          <w:sz w:val="28"/>
          <w:szCs w:val="28"/>
          <w:lang w:val="uk-UA"/>
        </w:rPr>
        <w:t>ті 3 завершується конденсація СО</w:t>
      </w:r>
      <w:r w:rsidRPr="00C86AF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CC0F93">
        <w:rPr>
          <w:rFonts w:ascii="Times New Roman" w:hAnsi="Times New Roman" w:cs="Times New Roman"/>
          <w:sz w:val="28"/>
          <w:szCs w:val="28"/>
          <w:lang w:val="uk-UA"/>
        </w:rPr>
        <w:t xml:space="preserve"> з газової фази і утворюється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рециркулюємий РУАС</w:t>
      </w:r>
      <w:r w:rsidRPr="00CC0F93">
        <w:rPr>
          <w:rFonts w:ascii="Times New Roman" w:hAnsi="Times New Roman" w:cs="Times New Roman"/>
          <w:sz w:val="28"/>
          <w:szCs w:val="28"/>
          <w:lang w:val="uk-UA"/>
        </w:rPr>
        <w:t>. Газоподібний NH</w:t>
      </w:r>
      <w:r w:rsidRPr="00C86AF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, відокремлений від РУАС, промивають від домішків СО</w:t>
      </w:r>
      <w:r w:rsidRPr="00C86AF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CC0F93">
        <w:rPr>
          <w:rFonts w:ascii="Times New Roman" w:hAnsi="Times New Roman" w:cs="Times New Roman"/>
          <w:sz w:val="28"/>
          <w:szCs w:val="28"/>
          <w:lang w:val="uk-UA"/>
        </w:rPr>
        <w:t xml:space="preserve"> в колоні 7, конденсують в апараті 1, охолоджують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холодильнику 2 і змішують зі </w:t>
      </w:r>
      <w:r w:rsidRPr="00CC0F93">
        <w:rPr>
          <w:rFonts w:ascii="Times New Roman" w:hAnsi="Times New Roman" w:cs="Times New Roman"/>
          <w:sz w:val="28"/>
          <w:szCs w:val="28"/>
          <w:lang w:val="uk-UA"/>
        </w:rPr>
        <w:t>свіжим рідким NH</w:t>
      </w:r>
      <w:r w:rsidRPr="00C86AF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F93">
        <w:rPr>
          <w:rFonts w:ascii="Times New Roman" w:hAnsi="Times New Roman" w:cs="Times New Roman"/>
          <w:sz w:val="28"/>
          <w:szCs w:val="28"/>
          <w:lang w:val="uk-UA"/>
        </w:rPr>
        <w:t xml:space="preserve">Безперервний аналіз складу </w:t>
      </w:r>
      <w:r>
        <w:rPr>
          <w:rFonts w:ascii="Times New Roman" w:hAnsi="Times New Roman" w:cs="Times New Roman"/>
          <w:sz w:val="28"/>
          <w:szCs w:val="28"/>
          <w:lang w:val="uk-UA"/>
        </w:rPr>
        <w:t>рециркулюємого РУАС та</w:t>
      </w:r>
      <w:r w:rsidRPr="00CC0F93">
        <w:rPr>
          <w:rFonts w:ascii="Times New Roman" w:hAnsi="Times New Roman" w:cs="Times New Roman"/>
          <w:sz w:val="28"/>
          <w:szCs w:val="28"/>
          <w:lang w:val="uk-UA"/>
        </w:rPr>
        <w:t xml:space="preserve"> автоматизована система контролю балансу води в системі рідинного рецикла обумовлюють додаткове підвищення ефективності процесу; зокрема, рецикл води підтримується на мінімальному рівні, при якому виключається небезпека випадання кристалічно</w:t>
      </w:r>
      <w:r>
        <w:rPr>
          <w:rFonts w:ascii="Times New Roman" w:hAnsi="Times New Roman" w:cs="Times New Roman"/>
          <w:sz w:val="28"/>
          <w:szCs w:val="28"/>
          <w:lang w:val="uk-UA"/>
        </w:rPr>
        <w:t>ї фази при транспортуванні РУАС</w:t>
      </w:r>
      <w:r w:rsidRPr="00CC0F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5033" w:rsidRPr="00C86AF9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Рисунок 1.3 – </w:t>
      </w:r>
      <w:r w:rsidRPr="00C86AF9">
        <w:rPr>
          <w:rFonts w:ascii="Times New Roman" w:hAnsi="Times New Roman" w:cs="Times New Roman"/>
          <w:sz w:val="28"/>
          <w:szCs w:val="28"/>
          <w:lang w:val="uk-UA"/>
        </w:rPr>
        <w:t>Схема виробництва карбаміду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методом «Текніп-Мавровіча»:</w:t>
      </w:r>
    </w:p>
    <w:p w:rsid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F9">
        <w:rPr>
          <w:rFonts w:ascii="Times New Roman" w:hAnsi="Times New Roman" w:cs="Times New Roman"/>
          <w:sz w:val="28"/>
          <w:szCs w:val="28"/>
          <w:lang w:val="uk-UA"/>
        </w:rPr>
        <w:t>1 - конденсатор NH</w:t>
      </w:r>
      <w:r w:rsidRPr="00C86AF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C86AF9">
        <w:rPr>
          <w:rFonts w:ascii="Times New Roman" w:hAnsi="Times New Roman" w:cs="Times New Roman"/>
          <w:sz w:val="28"/>
          <w:szCs w:val="28"/>
          <w:lang w:val="uk-UA"/>
        </w:rPr>
        <w:t xml:space="preserve">; 2 </w:t>
      </w:r>
      <w:r>
        <w:rPr>
          <w:rFonts w:ascii="Times New Roman" w:hAnsi="Times New Roman" w:cs="Times New Roman"/>
          <w:sz w:val="28"/>
          <w:szCs w:val="28"/>
          <w:lang w:val="uk-UA"/>
        </w:rPr>
        <w:t>- холодильник; 3 - конденсатор В</w:t>
      </w:r>
      <w:r w:rsidRPr="00C86AF9">
        <w:rPr>
          <w:rFonts w:ascii="Times New Roman" w:hAnsi="Times New Roman" w:cs="Times New Roman"/>
          <w:sz w:val="28"/>
          <w:szCs w:val="28"/>
          <w:lang w:val="uk-UA"/>
        </w:rPr>
        <w:t>АС; 4, 5, 6 - аміачний насос; 7 -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промивна колона; 8 - карбаматний</w:t>
      </w:r>
      <w:r w:rsidRPr="00C86AF9">
        <w:rPr>
          <w:rFonts w:ascii="Times New Roman" w:hAnsi="Times New Roman" w:cs="Times New Roman"/>
          <w:sz w:val="28"/>
          <w:szCs w:val="28"/>
          <w:lang w:val="uk-UA"/>
        </w:rPr>
        <w:t xml:space="preserve"> насос; 9 - 13, 33, 34 - насоси; 14, 15 - компресори; 16 - вакуум-конденсатор; 17, 28, 29, 36 - сепаратор; 18, 19 - підігрівачі аміаку; 20 - реактор; 21 - вакуум-випарник; 2</w:t>
      </w:r>
      <w:r>
        <w:rPr>
          <w:rFonts w:ascii="Times New Roman" w:hAnsi="Times New Roman" w:cs="Times New Roman"/>
          <w:sz w:val="28"/>
          <w:szCs w:val="28"/>
          <w:lang w:val="uk-UA"/>
        </w:rPr>
        <w:t>2 - збірник; 23 - нагрівач РУАС</w:t>
      </w:r>
      <w:r w:rsidRPr="00C86AF9">
        <w:rPr>
          <w:rFonts w:ascii="Times New Roman" w:hAnsi="Times New Roman" w:cs="Times New Roman"/>
          <w:sz w:val="28"/>
          <w:szCs w:val="28"/>
          <w:lang w:val="uk-UA"/>
        </w:rPr>
        <w:t>; 24 - ежектор; 25 - абсорбер (генератор пари низь</w:t>
      </w:r>
      <w:r>
        <w:rPr>
          <w:rFonts w:ascii="Times New Roman" w:hAnsi="Times New Roman" w:cs="Times New Roman"/>
          <w:sz w:val="28"/>
          <w:szCs w:val="28"/>
          <w:lang w:val="uk-UA"/>
        </w:rPr>
        <w:t>кого тиску); 26 - вузол абсорбц</w:t>
      </w:r>
      <w:r w:rsidRPr="00C86AF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ї-десорбції</w:t>
      </w:r>
      <w:r w:rsidRPr="00C86AF9">
        <w:rPr>
          <w:rFonts w:ascii="Times New Roman" w:hAnsi="Times New Roman" w:cs="Times New Roman"/>
          <w:sz w:val="28"/>
          <w:szCs w:val="28"/>
          <w:lang w:val="uk-UA"/>
        </w:rPr>
        <w:t>; 27, 35 - абсорбери; 30 - 32 - апарати дистиляції I, II і III ступенів.</w:t>
      </w:r>
    </w:p>
    <w:p w:rsidR="00F65033" w:rsidRPr="00771232" w:rsidRDefault="00F65033" w:rsidP="00F65033">
      <w:pPr>
        <w:spacing w:after="0" w:line="360" w:lineRule="auto"/>
        <w:ind w:left="-426" w:right="-284" w:firstLine="426"/>
        <w:rPr>
          <w:rFonts w:ascii="Times New Roman" w:hAnsi="Times New Roman" w:cs="Times New Roman"/>
          <w:sz w:val="28"/>
          <w:szCs w:val="28"/>
        </w:rPr>
      </w:pPr>
      <w:r w:rsidRPr="008D32D5">
        <w:rPr>
          <w:rFonts w:ascii="Times New Roman" w:hAnsi="Times New Roman" w:cs="Times New Roman"/>
          <w:sz w:val="28"/>
          <w:szCs w:val="28"/>
          <w:lang w:val="uk-UA"/>
        </w:rPr>
        <w:t>Схема стріппінг-процесу за методом «Стамікарбон»</w:t>
      </w:r>
      <w:r w:rsidRPr="00771232">
        <w:rPr>
          <w:rFonts w:ascii="Times New Roman" w:hAnsi="Times New Roman" w:cs="Times New Roman"/>
          <w:sz w:val="28"/>
          <w:szCs w:val="28"/>
        </w:rPr>
        <w:t xml:space="preserve"> [2]</w:t>
      </w:r>
    </w:p>
    <w:p w:rsid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 рисунку 1.4 представлена схема</w:t>
      </w:r>
      <w:r w:rsidRPr="003E1511">
        <w:rPr>
          <w:rFonts w:ascii="Times New Roman" w:hAnsi="Times New Roman" w:cs="Times New Roman"/>
          <w:sz w:val="28"/>
          <w:szCs w:val="28"/>
          <w:lang w:val="uk-UA"/>
        </w:rPr>
        <w:t xml:space="preserve"> стріппінг-процесу за методом «Стамікарбон»</w:t>
      </w:r>
      <w:r>
        <w:rPr>
          <w:rFonts w:ascii="Times New Roman" w:hAnsi="Times New Roman" w:cs="Times New Roman"/>
          <w:sz w:val="28"/>
          <w:szCs w:val="28"/>
          <w:lang w:val="uk-UA"/>
        </w:rPr>
        <w:t>. В реактор 6, футерований</w:t>
      </w:r>
      <w:r w:rsidRPr="008D32D5">
        <w:rPr>
          <w:rFonts w:ascii="Times New Roman" w:hAnsi="Times New Roman" w:cs="Times New Roman"/>
          <w:sz w:val="28"/>
          <w:szCs w:val="28"/>
          <w:lang w:val="uk-UA"/>
        </w:rPr>
        <w:t xml:space="preserve"> нержавіючою сталлю, нас</w:t>
      </w:r>
      <w:r>
        <w:rPr>
          <w:rFonts w:ascii="Times New Roman" w:hAnsi="Times New Roman" w:cs="Times New Roman"/>
          <w:sz w:val="28"/>
          <w:szCs w:val="28"/>
          <w:lang w:val="uk-UA"/>
        </w:rPr>
        <w:t>осом 3 подають свіжий рідкий NH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8D32D5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рециркулюємий </w:t>
      </w:r>
      <w:r w:rsidRPr="008D32D5">
        <w:rPr>
          <w:rFonts w:ascii="Times New Roman" w:hAnsi="Times New Roman" w:cs="Times New Roman"/>
          <w:sz w:val="28"/>
          <w:szCs w:val="28"/>
          <w:lang w:val="uk-UA"/>
        </w:rPr>
        <w:t>водно-аміачний розчин карбамат амонію з конденсатора високого тис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 5. Реактор являє собою </w:t>
      </w:r>
      <w:r w:rsidRPr="008D32D5">
        <w:rPr>
          <w:rFonts w:ascii="Times New Roman" w:hAnsi="Times New Roman" w:cs="Times New Roman"/>
          <w:sz w:val="28"/>
          <w:szCs w:val="28"/>
          <w:lang w:val="uk-UA"/>
        </w:rPr>
        <w:t>авт</w:t>
      </w:r>
      <w:r>
        <w:rPr>
          <w:rFonts w:ascii="Times New Roman" w:hAnsi="Times New Roman" w:cs="Times New Roman"/>
          <w:sz w:val="28"/>
          <w:szCs w:val="28"/>
          <w:lang w:val="uk-UA"/>
        </w:rPr>
        <w:t>оклав, розділений 8-10 сітчатими</w:t>
      </w:r>
      <w:r w:rsidRPr="008D32D5">
        <w:rPr>
          <w:rFonts w:ascii="Times New Roman" w:hAnsi="Times New Roman" w:cs="Times New Roman"/>
          <w:sz w:val="28"/>
          <w:szCs w:val="28"/>
          <w:lang w:val="uk-UA"/>
        </w:rPr>
        <w:t xml:space="preserve"> тарілками на р</w:t>
      </w:r>
      <w:r>
        <w:rPr>
          <w:rFonts w:ascii="Times New Roman" w:hAnsi="Times New Roman" w:cs="Times New Roman"/>
          <w:sz w:val="28"/>
          <w:szCs w:val="28"/>
          <w:lang w:val="uk-UA"/>
        </w:rPr>
        <w:t>яд секцій, що виключає поздовжню циркуляцію реагуючої</w:t>
      </w:r>
      <w:r w:rsidRPr="008D32D5">
        <w:rPr>
          <w:rFonts w:ascii="Times New Roman" w:hAnsi="Times New Roman" w:cs="Times New Roman"/>
          <w:sz w:val="28"/>
          <w:szCs w:val="28"/>
          <w:lang w:val="uk-UA"/>
        </w:rPr>
        <w:t xml:space="preserve"> суміші. Апарат розраховують на час перебування реакційної суміші протягом 45-60 хв, що забезпечує 90-95% ступінь наближення до рівноважного стану і стійкість роботи при можливих коливаннях подачі вихідних реагентів. Плав синтезу карбамід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у, виведений з реактора при 453 – </w:t>
      </w:r>
      <w:r w:rsidRPr="008D32D5">
        <w:rPr>
          <w:rFonts w:ascii="Times New Roman" w:hAnsi="Times New Roman" w:cs="Times New Roman"/>
          <w:sz w:val="28"/>
          <w:szCs w:val="28"/>
          <w:lang w:val="uk-UA"/>
        </w:rPr>
        <w:t xml:space="preserve">463 К і 13 МПа, направляють без зміни тиску в дистилятор </w:t>
      </w:r>
      <w:r>
        <w:rPr>
          <w:rFonts w:ascii="Times New Roman" w:hAnsi="Times New Roman" w:cs="Times New Roman"/>
          <w:sz w:val="28"/>
          <w:szCs w:val="28"/>
          <w:lang w:val="uk-UA"/>
        </w:rPr>
        <w:t>4 - вертикальний кожухотрубчастий</w:t>
      </w:r>
      <w:r w:rsidRPr="008D32D5">
        <w:rPr>
          <w:rFonts w:ascii="Times New Roman" w:hAnsi="Times New Roman" w:cs="Times New Roman"/>
          <w:sz w:val="28"/>
          <w:szCs w:val="28"/>
          <w:lang w:val="uk-UA"/>
        </w:rPr>
        <w:t xml:space="preserve"> теплообмінник, що обігрівається парою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2FF7">
        <w:rPr>
          <w:rFonts w:ascii="Times New Roman" w:hAnsi="Times New Roman" w:cs="Times New Roman"/>
          <w:sz w:val="28"/>
          <w:szCs w:val="28"/>
          <w:lang w:val="uk-UA"/>
        </w:rPr>
        <w:t>(Р</w:t>
      </w:r>
      <w:r>
        <w:rPr>
          <w:rFonts w:ascii="Times New Roman" w:hAnsi="Times New Roman" w:cs="Times New Roman"/>
          <w:sz w:val="28"/>
          <w:szCs w:val="28"/>
          <w:lang w:val="uk-UA"/>
        </w:rPr>
        <w:t>≤</w:t>
      </w:r>
      <w:r w:rsidRPr="00382FF7">
        <w:rPr>
          <w:rFonts w:ascii="Times New Roman" w:hAnsi="Times New Roman" w:cs="Times New Roman"/>
          <w:sz w:val="28"/>
          <w:szCs w:val="28"/>
          <w:lang w:val="uk-UA"/>
        </w:rPr>
        <w:t xml:space="preserve">2,5 МПа). Перед стисненням в </w:t>
      </w:r>
      <w:r>
        <w:rPr>
          <w:rFonts w:ascii="Times New Roman" w:hAnsi="Times New Roman" w:cs="Times New Roman"/>
          <w:sz w:val="28"/>
          <w:szCs w:val="28"/>
          <w:lang w:val="uk-UA"/>
        </w:rPr>
        <w:t>компресорі 2 в потік свіжого 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82FF7">
        <w:rPr>
          <w:rFonts w:ascii="Times New Roman" w:hAnsi="Times New Roman" w:cs="Times New Roman"/>
          <w:sz w:val="28"/>
          <w:szCs w:val="28"/>
          <w:lang w:val="uk-UA"/>
        </w:rPr>
        <w:t xml:space="preserve"> додають невелику кількіст</w:t>
      </w:r>
      <w:r>
        <w:rPr>
          <w:rFonts w:ascii="Times New Roman" w:hAnsi="Times New Roman" w:cs="Times New Roman"/>
          <w:sz w:val="28"/>
          <w:szCs w:val="28"/>
          <w:lang w:val="uk-UA"/>
        </w:rPr>
        <w:t>ь повітря для пасивації сталевої</w:t>
      </w:r>
      <w:r w:rsidRPr="00382FF7">
        <w:rPr>
          <w:rFonts w:ascii="Times New Roman" w:hAnsi="Times New Roman" w:cs="Times New Roman"/>
          <w:sz w:val="28"/>
          <w:szCs w:val="28"/>
          <w:lang w:val="uk-UA"/>
        </w:rPr>
        <w:t xml:space="preserve"> апаратури. Газовий потік з дистилятора 4 подають в конденсатор 5, що працює під тиском синтезу, туди ж вводять насосом </w:t>
      </w:r>
      <w:r>
        <w:rPr>
          <w:rFonts w:ascii="Times New Roman" w:hAnsi="Times New Roman" w:cs="Times New Roman"/>
          <w:sz w:val="28"/>
          <w:szCs w:val="28"/>
          <w:lang w:val="uk-UA"/>
        </w:rPr>
        <w:t>13 невелику кількість карбаматного</w:t>
      </w:r>
      <w:r w:rsidRPr="00382FF7">
        <w:rPr>
          <w:rFonts w:ascii="Times New Roman" w:hAnsi="Times New Roman" w:cs="Times New Roman"/>
          <w:sz w:val="28"/>
          <w:szCs w:val="28"/>
          <w:lang w:val="uk-UA"/>
        </w:rPr>
        <w:t xml:space="preserve"> розчину з конденсатора 12 низького тиску. В конденсаторі 5 утворюється основна кількість </w:t>
      </w:r>
      <w:r>
        <w:rPr>
          <w:rFonts w:ascii="Times New Roman" w:hAnsi="Times New Roman" w:cs="Times New Roman"/>
          <w:sz w:val="28"/>
          <w:szCs w:val="28"/>
          <w:lang w:val="uk-UA"/>
        </w:rPr>
        <w:t>рециркулюючого РУАС</w:t>
      </w:r>
      <w:r w:rsidRPr="00382FF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теплота, котра виділяється при цьому</w:t>
      </w:r>
      <w:r w:rsidRPr="00382FF7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використовується для отримання пари низького т</w:t>
      </w:r>
      <w:r>
        <w:rPr>
          <w:rFonts w:ascii="Times New Roman" w:hAnsi="Times New Roman" w:cs="Times New Roman"/>
          <w:sz w:val="28"/>
          <w:szCs w:val="28"/>
          <w:lang w:val="uk-UA"/>
        </w:rPr>
        <w:t>иску. Регулюючи тиск пари, що утворилась</w:t>
      </w:r>
      <w:r w:rsidRPr="00382FF7">
        <w:rPr>
          <w:rFonts w:ascii="Times New Roman" w:hAnsi="Times New Roman" w:cs="Times New Roman"/>
          <w:sz w:val="28"/>
          <w:szCs w:val="28"/>
          <w:lang w:val="uk-UA"/>
        </w:rPr>
        <w:t xml:space="preserve"> і температуру в конденсаторі, ступінь конденсації газів в апараті 5 підтримують близько 80% з тим, щоб теплоту конденсації решти газів використовувати в реакт</w:t>
      </w:r>
      <w:r>
        <w:rPr>
          <w:rFonts w:ascii="Times New Roman" w:hAnsi="Times New Roman" w:cs="Times New Roman"/>
          <w:sz w:val="28"/>
          <w:szCs w:val="28"/>
          <w:lang w:val="uk-UA"/>
        </w:rPr>
        <w:t>орі 6 для забезпечення автотер</w:t>
      </w:r>
      <w:r w:rsidRPr="00382FF7">
        <w:rPr>
          <w:rFonts w:ascii="Times New Roman" w:hAnsi="Times New Roman" w:cs="Times New Roman"/>
          <w:sz w:val="28"/>
          <w:szCs w:val="28"/>
          <w:lang w:val="uk-UA"/>
        </w:rPr>
        <w:t xml:space="preserve">мічних умов його роботи. Оскільки в апаратах 4, 5 і 6 тиск 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практично однаковий, рециркуляцію карбаматного</w:t>
      </w:r>
      <w:r w:rsidRPr="00382FF7">
        <w:rPr>
          <w:rFonts w:ascii="Times New Roman" w:hAnsi="Times New Roman" w:cs="Times New Roman"/>
          <w:sz w:val="28"/>
          <w:szCs w:val="28"/>
          <w:lang w:val="uk-UA"/>
        </w:rPr>
        <w:t xml:space="preserve"> розчину з конденсатора 5 в реактор можна здійснювати або самопливом (при відповідному розташуванні апаратів 5 і 6), або низьконапірним відцентровим насосом.</w:t>
      </w:r>
    </w:p>
    <w:p w:rsidR="00F65033" w:rsidRPr="00382FF7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F7">
        <w:rPr>
          <w:rFonts w:ascii="Times New Roman" w:hAnsi="Times New Roman" w:cs="Times New Roman"/>
          <w:sz w:val="28"/>
          <w:szCs w:val="28"/>
          <w:lang w:val="uk-UA"/>
        </w:rPr>
        <w:t>Оптимальне значення L в реакторі складає 2,8. При цьо</w:t>
      </w:r>
      <w:r>
        <w:rPr>
          <w:rFonts w:ascii="Times New Roman" w:hAnsi="Times New Roman" w:cs="Times New Roman"/>
          <w:sz w:val="28"/>
          <w:szCs w:val="28"/>
          <w:lang w:val="uk-UA"/>
        </w:rPr>
        <w:t>му Р</w:t>
      </w:r>
      <w:r w:rsidRPr="00382FF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мінімальний</w:t>
      </w:r>
      <w:r w:rsidRPr="00382FF7">
        <w:rPr>
          <w:rFonts w:ascii="Times New Roman" w:hAnsi="Times New Roman" w:cs="Times New Roman"/>
          <w:sz w:val="28"/>
          <w:szCs w:val="28"/>
          <w:lang w:val="uk-UA"/>
        </w:rPr>
        <w:t>, що обумовлює зниження вартості апаратури вузла синте</w:t>
      </w:r>
      <w:r>
        <w:rPr>
          <w:rFonts w:ascii="Times New Roman" w:hAnsi="Times New Roman" w:cs="Times New Roman"/>
          <w:sz w:val="28"/>
          <w:szCs w:val="28"/>
          <w:lang w:val="uk-UA"/>
        </w:rPr>
        <w:t>зу і компресора для стиснення 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82FF7">
        <w:rPr>
          <w:rFonts w:ascii="Times New Roman" w:hAnsi="Times New Roman" w:cs="Times New Roman"/>
          <w:sz w:val="28"/>
          <w:szCs w:val="28"/>
          <w:lang w:val="uk-UA"/>
        </w:rPr>
        <w:t>. У вихідній реакційній суміші W = 0,3-0,4, а х</w:t>
      </w:r>
      <w:r w:rsidRPr="003E151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</w:t>
      </w:r>
      <w:r w:rsidRPr="00382FF7">
        <w:rPr>
          <w:rFonts w:ascii="Times New Roman" w:hAnsi="Times New Roman" w:cs="Times New Roman"/>
          <w:sz w:val="28"/>
          <w:szCs w:val="28"/>
          <w:lang w:val="uk-UA"/>
        </w:rPr>
        <w:t xml:space="preserve"> = 50-60%.</w:t>
      </w:r>
    </w:p>
    <w:p w:rsidR="00F65033" w:rsidRPr="00382FF7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Оптимальне мольн</w:t>
      </w:r>
      <w:r w:rsidRPr="00382FF7">
        <w:rPr>
          <w:rFonts w:ascii="Times New Roman" w:hAnsi="Times New Roman" w:cs="Times New Roman"/>
          <w:sz w:val="28"/>
          <w:szCs w:val="28"/>
          <w:lang w:val="uk-UA"/>
        </w:rPr>
        <w:t>е співвідношення NH</w:t>
      </w:r>
      <w:r w:rsidRPr="003E151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: СО</w:t>
      </w:r>
      <w:r w:rsidRPr="003E151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82FF7">
        <w:rPr>
          <w:rFonts w:ascii="Times New Roman" w:hAnsi="Times New Roman" w:cs="Times New Roman"/>
          <w:sz w:val="28"/>
          <w:szCs w:val="28"/>
          <w:lang w:val="uk-UA"/>
        </w:rPr>
        <w:t xml:space="preserve"> в конденсаторі становить 2,4. При цьому температура процесу максимальна і найбільш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сприятливі умови отримання пари</w:t>
      </w:r>
      <w:r w:rsidRPr="00382FF7">
        <w:rPr>
          <w:rFonts w:ascii="Times New Roman" w:hAnsi="Times New Roman" w:cs="Times New Roman"/>
          <w:sz w:val="28"/>
          <w:szCs w:val="28"/>
          <w:lang w:val="uk-UA"/>
        </w:rPr>
        <w:t xml:space="preserve">. Для підтримки зазначеного співвідношення </w:t>
      </w:r>
      <w:r w:rsidRPr="003E1511">
        <w:rPr>
          <w:rFonts w:ascii="Times New Roman" w:hAnsi="Times New Roman" w:cs="Times New Roman"/>
          <w:sz w:val="28"/>
          <w:szCs w:val="28"/>
          <w:lang w:val="uk-UA"/>
        </w:rPr>
        <w:t>NH</w:t>
      </w:r>
      <w:r w:rsidRPr="003E151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E1511">
        <w:rPr>
          <w:rFonts w:ascii="Times New Roman" w:hAnsi="Times New Roman" w:cs="Times New Roman"/>
          <w:sz w:val="28"/>
          <w:szCs w:val="28"/>
          <w:lang w:val="uk-UA"/>
        </w:rPr>
        <w:t>: СО</w:t>
      </w:r>
      <w:r w:rsidRPr="003E151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E15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2FF7">
        <w:rPr>
          <w:rFonts w:ascii="Times New Roman" w:hAnsi="Times New Roman" w:cs="Times New Roman"/>
          <w:sz w:val="28"/>
          <w:szCs w:val="28"/>
          <w:lang w:val="uk-UA"/>
        </w:rPr>
        <w:t>в конденсатор додають NH</w:t>
      </w:r>
      <w:r w:rsidRPr="003E151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82FF7">
        <w:rPr>
          <w:rFonts w:ascii="Times New Roman" w:hAnsi="Times New Roman" w:cs="Times New Roman"/>
          <w:sz w:val="28"/>
          <w:szCs w:val="28"/>
          <w:lang w:val="uk-UA"/>
        </w:rPr>
        <w:t>. Температура виведеної з конденсатора 5 реа</w:t>
      </w:r>
      <w:r>
        <w:rPr>
          <w:rFonts w:ascii="Times New Roman" w:hAnsi="Times New Roman" w:cs="Times New Roman"/>
          <w:sz w:val="28"/>
          <w:szCs w:val="28"/>
          <w:lang w:val="uk-UA"/>
        </w:rPr>
        <w:t>кційної суміші становить 443 К.</w:t>
      </w:r>
    </w:p>
    <w:p w:rsid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Розчин з апарату 4 дрос</w:t>
      </w:r>
      <w:r w:rsidRPr="00382FF7">
        <w:rPr>
          <w:rFonts w:ascii="Times New Roman" w:hAnsi="Times New Roman" w:cs="Times New Roman"/>
          <w:sz w:val="28"/>
          <w:szCs w:val="28"/>
          <w:lang w:val="uk-UA"/>
        </w:rPr>
        <w:t>ел</w:t>
      </w:r>
      <w:r>
        <w:rPr>
          <w:rFonts w:ascii="Times New Roman" w:hAnsi="Times New Roman" w:cs="Times New Roman"/>
          <w:sz w:val="28"/>
          <w:szCs w:val="28"/>
          <w:lang w:val="uk-UA"/>
        </w:rPr>
        <w:t>юють</w:t>
      </w:r>
      <w:r w:rsidRPr="00382FF7">
        <w:rPr>
          <w:rFonts w:ascii="Times New Roman" w:hAnsi="Times New Roman" w:cs="Times New Roman"/>
          <w:sz w:val="28"/>
          <w:szCs w:val="28"/>
          <w:lang w:val="uk-UA"/>
        </w:rPr>
        <w:t xml:space="preserve"> до тиску 0,3-0,6 МПа і направляють в вузол дистиляції низького тиску, що включає колону ректифікації 9, підігрівач 10 і сепаратор 11. Виділені гази дистиляції направляють в конденсатор 12. Інертні гази виводять з реактора 6 через конденсатор 7, а після дроселювання промивають в скрубері 19 для уловлювання </w:t>
      </w:r>
      <w:r w:rsidRPr="003E1511">
        <w:rPr>
          <w:rFonts w:ascii="Times New Roman" w:hAnsi="Times New Roman" w:cs="Times New Roman"/>
          <w:sz w:val="28"/>
          <w:szCs w:val="28"/>
          <w:lang w:val="uk-UA"/>
        </w:rPr>
        <w:t>NH</w:t>
      </w:r>
      <w:r w:rsidRPr="003E151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E1511">
        <w:rPr>
          <w:rFonts w:ascii="Times New Roman" w:hAnsi="Times New Roman" w:cs="Times New Roman"/>
          <w:sz w:val="28"/>
          <w:szCs w:val="28"/>
          <w:lang w:val="uk-UA"/>
        </w:rPr>
        <w:t>: СО</w:t>
      </w:r>
      <w:r w:rsidRPr="003E151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E15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2FF7">
        <w:rPr>
          <w:rFonts w:ascii="Times New Roman" w:hAnsi="Times New Roman" w:cs="Times New Roman"/>
          <w:sz w:val="28"/>
          <w:szCs w:val="28"/>
          <w:lang w:val="uk-UA"/>
        </w:rPr>
        <w:t>перед вик</w:t>
      </w:r>
      <w:r>
        <w:rPr>
          <w:rFonts w:ascii="Times New Roman" w:hAnsi="Times New Roman" w:cs="Times New Roman"/>
          <w:sz w:val="28"/>
          <w:szCs w:val="28"/>
          <w:lang w:val="uk-UA"/>
        </w:rPr>
        <w:t>идом в атмосферу. З сепаратора 11</w:t>
      </w:r>
      <w:r w:rsidRPr="00382FF7">
        <w:rPr>
          <w:rFonts w:ascii="Times New Roman" w:hAnsi="Times New Roman" w:cs="Times New Roman"/>
          <w:sz w:val="28"/>
          <w:szCs w:val="28"/>
          <w:lang w:val="uk-UA"/>
        </w:rPr>
        <w:t xml:space="preserve"> розчин дрос</w:t>
      </w:r>
      <w:r>
        <w:rPr>
          <w:rFonts w:ascii="Times New Roman" w:hAnsi="Times New Roman" w:cs="Times New Roman"/>
          <w:sz w:val="28"/>
          <w:szCs w:val="28"/>
          <w:lang w:val="uk-UA"/>
        </w:rPr>
        <w:t>елюють</w:t>
      </w:r>
      <w:r w:rsidRPr="00382FF7">
        <w:rPr>
          <w:rFonts w:ascii="Times New Roman" w:hAnsi="Times New Roman" w:cs="Times New Roman"/>
          <w:sz w:val="28"/>
          <w:szCs w:val="28"/>
          <w:lang w:val="uk-UA"/>
        </w:rPr>
        <w:t xml:space="preserve"> до тиску, близького до атмосферного, в сепаратор 14. Неве</w:t>
      </w:r>
      <w:r>
        <w:rPr>
          <w:rFonts w:ascii="Times New Roman" w:hAnsi="Times New Roman" w:cs="Times New Roman"/>
          <w:sz w:val="28"/>
          <w:szCs w:val="28"/>
          <w:lang w:val="uk-UA"/>
        </w:rPr>
        <w:t>лика кількість газів, що виділяє</w:t>
      </w:r>
      <w:r w:rsidRPr="00382FF7">
        <w:rPr>
          <w:rFonts w:ascii="Times New Roman" w:hAnsi="Times New Roman" w:cs="Times New Roman"/>
          <w:sz w:val="28"/>
          <w:szCs w:val="28"/>
          <w:lang w:val="uk-UA"/>
        </w:rPr>
        <w:t>ться направляють на конденсацію, а 75% розчин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82FF7">
        <w:rPr>
          <w:rFonts w:ascii="Times New Roman" w:hAnsi="Times New Roman" w:cs="Times New Roman"/>
          <w:sz w:val="28"/>
          <w:szCs w:val="28"/>
          <w:lang w:val="uk-UA"/>
        </w:rPr>
        <w:t xml:space="preserve"> карбаміду збирають в ємкості 15, з якої насосом 16 відкачують на подальшу переробку. Спосіб виділення карбаміду в товарному твердому вигляді залежить від вимог, що пред'являються до кінцевого продукту.</w:t>
      </w:r>
    </w:p>
    <w:p w:rsid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5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53A4F8" wp14:editId="7AEC8BCB">
            <wp:extent cx="4000500" cy="2428875"/>
            <wp:effectExtent l="0" t="0" r="0" b="9525"/>
            <wp:docPr id="1" name="Рисунок 1" descr="Ð¡ÑÑÐ¸Ð¿Ð¿Ð¸Ð½Ð³-Ð¿ÑÐ¾ÑÐµÑÑ &amp;#171;Ð¡ÑÐ°Ð¼Ð¸ÐºÐ°ÑÐ±Ð¾Ð½&amp;#187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ÑÑÐ¸Ð¿Ð¿Ð¸Ð½Ð³-Ð¿ÑÐ¾ÑÐµÑÑ &amp;#171;Ð¡ÑÐ°Ð¼Ð¸ÐºÐ°ÑÐ±Ð¾Ð½&amp;#187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Рисунок 1.4 – Схема </w:t>
      </w:r>
      <w:r w:rsidRPr="003E1511">
        <w:rPr>
          <w:rFonts w:ascii="Times New Roman" w:hAnsi="Times New Roman" w:cs="Times New Roman"/>
          <w:sz w:val="28"/>
          <w:szCs w:val="28"/>
          <w:lang w:val="uk-UA"/>
        </w:rPr>
        <w:t>стріппінг-процесу за методом «Стамікарбон»</w:t>
      </w:r>
    </w:p>
    <w:p w:rsid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1, 11</w:t>
      </w:r>
      <w:r w:rsidRPr="00AB52C6">
        <w:rPr>
          <w:rFonts w:ascii="Times New Roman" w:hAnsi="Times New Roman" w:cs="Times New Roman"/>
          <w:sz w:val="28"/>
          <w:szCs w:val="28"/>
          <w:lang w:val="uk-UA"/>
        </w:rPr>
        <w:t>, 14 - сепаратори; 2 - компресор; 3, 13, 16, 18</w:t>
      </w:r>
      <w:r>
        <w:rPr>
          <w:rFonts w:ascii="Times New Roman" w:hAnsi="Times New Roman" w:cs="Times New Roman"/>
          <w:sz w:val="28"/>
          <w:szCs w:val="28"/>
          <w:lang w:val="uk-UA"/>
        </w:rPr>
        <w:t>, 20, 21, 24 - насоси; 4-дистил</w:t>
      </w:r>
      <w:r w:rsidRPr="00AB52C6">
        <w:rPr>
          <w:rFonts w:ascii="Times New Roman" w:hAnsi="Times New Roman" w:cs="Times New Roman"/>
          <w:sz w:val="28"/>
          <w:szCs w:val="28"/>
          <w:lang w:val="uk-UA"/>
        </w:rPr>
        <w:t>ятор; 5,7 - конденсатори високого тиску; 6 - реактор; 8 - дросельний клапан; 9 - колона ректифікації; 10 - підігрівач; 12 - конденсатор низького тиску; 15, 17 - ємності; 19 - скрубер; 22 - теплообмінник; 23 - десорбер.</w:t>
      </w:r>
    </w:p>
    <w:p w:rsidR="00F65033" w:rsidRPr="00F65033" w:rsidRDefault="00F65033" w:rsidP="00F65033">
      <w:pPr>
        <w:spacing w:after="0" w:line="360" w:lineRule="auto"/>
        <w:ind w:left="-426" w:right="-284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Енергетичні переваги процесу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[2]</w:t>
      </w:r>
    </w:p>
    <w:p w:rsidR="00F65033" w:rsidRPr="004816A2" w:rsidRDefault="00F65033" w:rsidP="00F65033">
      <w:pPr>
        <w:spacing w:after="0" w:line="360" w:lineRule="auto"/>
        <w:ind w:left="-426" w:right="-284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4816A2">
        <w:rPr>
          <w:rFonts w:ascii="Times New Roman" w:hAnsi="Times New Roman" w:cs="Times New Roman"/>
          <w:sz w:val="28"/>
          <w:szCs w:val="28"/>
          <w:lang w:val="uk-UA"/>
        </w:rPr>
        <w:t>Як показує зіставлення теплових балансів установок синтезу карбаміду за звичайною схемою з рідинним рециклом і по стріппінг-методу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[4], останній має енергетичні</w:t>
      </w:r>
      <w:r w:rsidRPr="004816A2">
        <w:rPr>
          <w:rFonts w:ascii="Times New Roman" w:hAnsi="Times New Roman" w:cs="Times New Roman"/>
          <w:sz w:val="28"/>
          <w:szCs w:val="28"/>
          <w:lang w:val="uk-UA"/>
        </w:rPr>
        <w:t xml:space="preserve"> перевагами.</w:t>
      </w:r>
    </w:p>
    <w:p w:rsid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6A2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теплового зміста </w:t>
      </w:r>
      <w:r w:rsidRPr="004816A2">
        <w:rPr>
          <w:rFonts w:ascii="Times New Roman" w:hAnsi="Times New Roman" w:cs="Times New Roman"/>
          <w:sz w:val="28"/>
          <w:szCs w:val="28"/>
          <w:lang w:val="uk-UA"/>
        </w:rPr>
        <w:t>вихідних і кінцевих продуктів реакції синтезу карбаміду загальний тепловий ефект сумарного процесу позитивний і становить 837,36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кДж/</w:t>
      </w:r>
      <w:r w:rsidRPr="004816A2">
        <w:rPr>
          <w:rFonts w:ascii="Times New Roman" w:hAnsi="Times New Roman" w:cs="Times New Roman"/>
          <w:sz w:val="28"/>
          <w:szCs w:val="28"/>
          <w:lang w:val="uk-UA"/>
        </w:rPr>
        <w:t xml:space="preserve">кг </w:t>
      </w:r>
      <w:r w:rsidRPr="004816A2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816A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4816A2"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816A2">
        <w:rPr>
          <w:rFonts w:ascii="Times New Roman" w:hAnsi="Times New Roman" w:cs="Times New Roman"/>
          <w:sz w:val="28"/>
          <w:szCs w:val="28"/>
          <w:lang w:val="uk-UA"/>
        </w:rPr>
        <w:t xml:space="preserve"> при початкових температурах </w:t>
      </w:r>
      <w:r w:rsidRPr="004816A2"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16A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313 і </w:t>
      </w:r>
      <w:r w:rsidRPr="004816A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373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К. Надлишок теплоти відповідає тепломісткісті ~ 400 кг пари </w:t>
      </w:r>
      <w:r w:rsidRPr="004816A2">
        <w:rPr>
          <w:rFonts w:ascii="Times New Roman" w:hAnsi="Times New Roman" w:cs="Times New Roman"/>
          <w:sz w:val="28"/>
          <w:szCs w:val="28"/>
          <w:lang w:val="uk-UA"/>
        </w:rPr>
        <w:t xml:space="preserve">на 1 т </w:t>
      </w:r>
      <w:r w:rsidRPr="004816A2">
        <w:rPr>
          <w:rFonts w:ascii="Times New Roman" w:hAnsi="Times New Roman" w:cs="Times New Roman"/>
          <w:sz w:val="28"/>
          <w:szCs w:val="28"/>
        </w:rPr>
        <w:t>C</w:t>
      </w:r>
      <w:r w:rsidRPr="004816A2">
        <w:rPr>
          <w:rFonts w:ascii="Times New Roman" w:hAnsi="Times New Roman" w:cs="Times New Roman"/>
          <w:sz w:val="28"/>
          <w:szCs w:val="28"/>
          <w:lang w:val="uk-UA"/>
        </w:rPr>
        <w:t>О(</w:t>
      </w:r>
      <w:r w:rsidRPr="004816A2">
        <w:rPr>
          <w:rFonts w:ascii="Times New Roman" w:hAnsi="Times New Roman" w:cs="Times New Roman"/>
          <w:sz w:val="28"/>
          <w:szCs w:val="28"/>
        </w:rPr>
        <w:t>NH</w:t>
      </w:r>
      <w:r w:rsidRPr="004816A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816A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816A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816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або охолоджуючої здатності 13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4816A2">
        <w:rPr>
          <w:rFonts w:ascii="Times New Roman" w:hAnsi="Times New Roman" w:cs="Times New Roman"/>
          <w:sz w:val="28"/>
          <w:szCs w:val="28"/>
          <w:lang w:val="uk-UA"/>
        </w:rPr>
        <w:t xml:space="preserve"> води (∆</w:t>
      </w:r>
      <w:r w:rsidRPr="004816A2">
        <w:rPr>
          <w:rFonts w:ascii="Times New Roman" w:hAnsi="Times New Roman" w:cs="Times New Roman"/>
          <w:sz w:val="28"/>
          <w:szCs w:val="28"/>
        </w:rPr>
        <w:t>T</w:t>
      </w:r>
      <w:r w:rsidRPr="004816A2">
        <w:rPr>
          <w:rFonts w:ascii="Times New Roman" w:hAnsi="Times New Roman" w:cs="Times New Roman"/>
          <w:sz w:val="28"/>
          <w:szCs w:val="28"/>
          <w:lang w:val="uk-UA"/>
        </w:rPr>
        <w:t xml:space="preserve"> = 15 °).</w:t>
      </w:r>
    </w:p>
    <w:p w:rsid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табл. 1.1</w:t>
      </w:r>
      <w:r w:rsidRPr="00554283">
        <w:rPr>
          <w:rFonts w:ascii="Times New Roman" w:hAnsi="Times New Roman" w:cs="Times New Roman"/>
          <w:sz w:val="28"/>
          <w:szCs w:val="28"/>
          <w:lang w:val="uk-UA"/>
        </w:rPr>
        <w:t xml:space="preserve"> зіставлені витрат</w:t>
      </w:r>
      <w:r>
        <w:rPr>
          <w:rFonts w:ascii="Times New Roman" w:hAnsi="Times New Roman" w:cs="Times New Roman"/>
          <w:sz w:val="28"/>
          <w:szCs w:val="28"/>
          <w:lang w:val="uk-UA"/>
        </w:rPr>
        <w:t>и тепла в звичайному і стрип</w:t>
      </w:r>
      <w:r w:rsidRPr="00554283">
        <w:rPr>
          <w:rFonts w:ascii="Times New Roman" w:hAnsi="Times New Roman" w:cs="Times New Roman"/>
          <w:sz w:val="28"/>
          <w:szCs w:val="28"/>
          <w:lang w:val="uk-UA"/>
        </w:rPr>
        <w:t>інг-процесі «Стамікарбон». Для спрощення прийнято,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Pr="00554283">
        <w:rPr>
          <w:rFonts w:ascii="Times New Roman" w:hAnsi="Times New Roman" w:cs="Times New Roman"/>
          <w:sz w:val="28"/>
          <w:szCs w:val="28"/>
          <w:lang w:val="uk-UA"/>
        </w:rPr>
        <w:t>здійснюється внутрішній теплообмін, наприклад, зі свіжим аміаком [4].</w:t>
      </w:r>
    </w:p>
    <w:p w:rsidR="00F65033" w:rsidRPr="00AB7D76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1.1 </w:t>
      </w:r>
      <w:r w:rsidRPr="003E3517">
        <w:rPr>
          <w:rFonts w:ascii="Times New Roman" w:hAnsi="Times New Roman" w:cs="Times New Roman"/>
          <w:sz w:val="28"/>
          <w:szCs w:val="28"/>
          <w:lang w:val="uk-UA"/>
        </w:rPr>
        <w:t>витрати тепла в звичайному і стрип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інг-процесі отримання карбаміду </w:t>
      </w:r>
      <w:r w:rsidRPr="003E3517">
        <w:rPr>
          <w:rFonts w:ascii="Times New Roman" w:hAnsi="Times New Roman" w:cs="Times New Roman"/>
          <w:sz w:val="28"/>
          <w:szCs w:val="28"/>
        </w:rPr>
        <w:t>(в кДж/кг CO(NH</w:t>
      </w:r>
      <w:r w:rsidRPr="003E351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E3517">
        <w:rPr>
          <w:rFonts w:ascii="Times New Roman" w:hAnsi="Times New Roman" w:cs="Times New Roman"/>
          <w:sz w:val="28"/>
          <w:szCs w:val="28"/>
        </w:rPr>
        <w:t>)</w:t>
      </w:r>
      <w:r w:rsidRPr="003E351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E351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6556"/>
        <w:gridCol w:w="1593"/>
        <w:gridCol w:w="1491"/>
      </w:tblGrid>
      <w:tr w:rsidR="00F65033" w:rsidTr="00F65033">
        <w:tc>
          <w:tcPr>
            <w:tcW w:w="6805" w:type="dxa"/>
          </w:tcPr>
          <w:p w:rsidR="00F65033" w:rsidRPr="00770600" w:rsidRDefault="00F65033" w:rsidP="00F65033">
            <w:pPr>
              <w:spacing w:line="276" w:lineRule="auto"/>
              <w:ind w:right="9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Статті витрат</w:t>
            </w:r>
          </w:p>
        </w:tc>
        <w:tc>
          <w:tcPr>
            <w:tcW w:w="1417" w:type="dxa"/>
          </w:tcPr>
          <w:p w:rsidR="00F65033" w:rsidRPr="00770600" w:rsidRDefault="00F65033" w:rsidP="00F65033">
            <w:pPr>
              <w:spacing w:line="276" w:lineRule="auto"/>
              <w:ind w:right="9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Звичайний процес</w:t>
            </w:r>
          </w:p>
        </w:tc>
        <w:tc>
          <w:tcPr>
            <w:tcW w:w="1418" w:type="dxa"/>
          </w:tcPr>
          <w:p w:rsidR="00F65033" w:rsidRPr="00770600" w:rsidRDefault="00F65033" w:rsidP="00F65033">
            <w:pPr>
              <w:spacing w:line="276" w:lineRule="auto"/>
              <w:ind w:right="9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Стрипінг-процес</w:t>
            </w:r>
          </w:p>
        </w:tc>
      </w:tr>
      <w:tr w:rsidR="00F65033" w:rsidTr="00F65033">
        <w:tc>
          <w:tcPr>
            <w:tcW w:w="6805" w:type="dxa"/>
          </w:tcPr>
          <w:p w:rsidR="00F65033" w:rsidRPr="00770600" w:rsidRDefault="00F65033" w:rsidP="00F65033">
            <w:pPr>
              <w:spacing w:line="276" w:lineRule="auto"/>
              <w:ind w:right="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Подача тепла в вузол високого тиску</w:t>
            </w:r>
            <w:r w:rsidRPr="00770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(стадії синтезу і стріппінг-дистиляції)</w:t>
            </w:r>
          </w:p>
        </w:tc>
        <w:tc>
          <w:tcPr>
            <w:tcW w:w="1417" w:type="dxa"/>
          </w:tcPr>
          <w:p w:rsidR="00F65033" w:rsidRPr="00770600" w:rsidRDefault="00F65033" w:rsidP="00F65033">
            <w:pPr>
              <w:spacing w:line="276" w:lineRule="auto"/>
              <w:ind w:right="9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418,68</w:t>
            </w:r>
          </w:p>
          <w:p w:rsidR="00F65033" w:rsidRPr="00770600" w:rsidRDefault="00F65033" w:rsidP="00F65033">
            <w:pPr>
              <w:spacing w:line="276" w:lineRule="auto"/>
              <w:ind w:right="9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F65033" w:rsidRPr="00770600" w:rsidRDefault="00F65033" w:rsidP="00F65033">
            <w:pPr>
              <w:spacing w:line="276" w:lineRule="auto"/>
              <w:ind w:right="9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1695,65</w:t>
            </w:r>
          </w:p>
          <w:p w:rsidR="00F65033" w:rsidRPr="00770600" w:rsidRDefault="00F65033" w:rsidP="00F65033">
            <w:pPr>
              <w:spacing w:line="276" w:lineRule="auto"/>
              <w:ind w:right="9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5033" w:rsidTr="00F65033">
        <w:tc>
          <w:tcPr>
            <w:tcW w:w="6805" w:type="dxa"/>
          </w:tcPr>
          <w:p w:rsidR="00F65033" w:rsidRPr="00770600" w:rsidRDefault="00F65033" w:rsidP="00F65033">
            <w:pPr>
              <w:spacing w:line="276" w:lineRule="auto"/>
              <w:ind w:right="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Тепло, утилізоване в вузлі високого тиску</w:t>
            </w:r>
          </w:p>
        </w:tc>
        <w:tc>
          <w:tcPr>
            <w:tcW w:w="1417" w:type="dxa"/>
          </w:tcPr>
          <w:p w:rsidR="00F65033" w:rsidRPr="00770600" w:rsidRDefault="00F65033" w:rsidP="00F65033">
            <w:pPr>
              <w:spacing w:line="276" w:lineRule="auto"/>
              <w:ind w:right="9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418" w:type="dxa"/>
          </w:tcPr>
          <w:p w:rsidR="00F65033" w:rsidRPr="00770600" w:rsidRDefault="00F65033" w:rsidP="00F65033">
            <w:pPr>
              <w:spacing w:line="276" w:lineRule="auto"/>
              <w:ind w:right="9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1842,19</w:t>
            </w:r>
          </w:p>
        </w:tc>
      </w:tr>
      <w:tr w:rsidR="00F65033" w:rsidTr="00F65033">
        <w:tc>
          <w:tcPr>
            <w:tcW w:w="6805" w:type="dxa"/>
          </w:tcPr>
          <w:p w:rsidR="00F65033" w:rsidRPr="00770600" w:rsidRDefault="00F65033" w:rsidP="00F65033">
            <w:pPr>
              <w:spacing w:line="276" w:lineRule="auto"/>
              <w:ind w:right="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 тепла н</w:t>
            </w:r>
            <w:r w:rsidRPr="00770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ступені дистиляції при 1,8 МПа</w:t>
            </w:r>
          </w:p>
        </w:tc>
        <w:tc>
          <w:tcPr>
            <w:tcW w:w="1417" w:type="dxa"/>
          </w:tcPr>
          <w:p w:rsidR="00F65033" w:rsidRPr="00770600" w:rsidRDefault="00F65033" w:rsidP="00F65033">
            <w:pPr>
              <w:spacing w:line="276" w:lineRule="auto"/>
              <w:ind w:right="9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1444,44</w:t>
            </w:r>
          </w:p>
        </w:tc>
        <w:tc>
          <w:tcPr>
            <w:tcW w:w="1418" w:type="dxa"/>
          </w:tcPr>
          <w:p w:rsidR="00F65033" w:rsidRPr="00770600" w:rsidRDefault="00F65033" w:rsidP="00F65033">
            <w:pPr>
              <w:spacing w:line="276" w:lineRule="auto"/>
              <w:ind w:right="9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  <w:tr w:rsidR="00F65033" w:rsidTr="00F65033">
        <w:tc>
          <w:tcPr>
            <w:tcW w:w="6805" w:type="dxa"/>
          </w:tcPr>
          <w:p w:rsidR="00F65033" w:rsidRPr="00770600" w:rsidRDefault="00F65033" w:rsidP="00F65033">
            <w:pPr>
              <w:spacing w:line="276" w:lineRule="auto"/>
              <w:ind w:right="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 тепла на ступені дистиляції при 0,3 МПа</w:t>
            </w:r>
          </w:p>
        </w:tc>
        <w:tc>
          <w:tcPr>
            <w:tcW w:w="1417" w:type="dxa"/>
          </w:tcPr>
          <w:p w:rsidR="00F65033" w:rsidRPr="00770600" w:rsidRDefault="00F65033" w:rsidP="00F65033">
            <w:pPr>
              <w:spacing w:line="276" w:lineRule="auto"/>
              <w:ind w:right="9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242,3</w:t>
            </w:r>
          </w:p>
        </w:tc>
        <w:tc>
          <w:tcPr>
            <w:tcW w:w="1418" w:type="dxa"/>
          </w:tcPr>
          <w:p w:rsidR="00F65033" w:rsidRPr="00770600" w:rsidRDefault="00F65033" w:rsidP="00F65033">
            <w:pPr>
              <w:spacing w:line="276" w:lineRule="auto"/>
              <w:ind w:right="9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293,08</w:t>
            </w:r>
          </w:p>
        </w:tc>
      </w:tr>
      <w:tr w:rsidR="00F65033" w:rsidTr="00F65033">
        <w:tc>
          <w:tcPr>
            <w:tcW w:w="6805" w:type="dxa"/>
          </w:tcPr>
          <w:p w:rsidR="00F65033" w:rsidRPr="00770600" w:rsidRDefault="00F65033" w:rsidP="00F65033">
            <w:pPr>
              <w:spacing w:line="276" w:lineRule="auto"/>
              <w:ind w:right="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 тепла в вузлі остаточної переробки розчину карбаміду</w:t>
            </w:r>
          </w:p>
        </w:tc>
        <w:tc>
          <w:tcPr>
            <w:tcW w:w="1417" w:type="dxa"/>
          </w:tcPr>
          <w:p w:rsidR="00F65033" w:rsidRPr="00770600" w:rsidRDefault="00F65033" w:rsidP="00F65033">
            <w:pPr>
              <w:spacing w:line="276" w:lineRule="auto"/>
              <w:ind w:right="9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942,03</w:t>
            </w:r>
          </w:p>
        </w:tc>
        <w:tc>
          <w:tcPr>
            <w:tcW w:w="1418" w:type="dxa"/>
          </w:tcPr>
          <w:p w:rsidR="00F65033" w:rsidRPr="00770600" w:rsidRDefault="00F65033" w:rsidP="00F65033">
            <w:pPr>
              <w:spacing w:line="276" w:lineRule="auto"/>
              <w:ind w:right="9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900,16</w:t>
            </w:r>
          </w:p>
        </w:tc>
      </w:tr>
      <w:tr w:rsidR="00F65033" w:rsidTr="00F65033">
        <w:tc>
          <w:tcPr>
            <w:tcW w:w="6805" w:type="dxa"/>
          </w:tcPr>
          <w:p w:rsidR="00F65033" w:rsidRPr="00770600" w:rsidRDefault="00F65033" w:rsidP="00F65033">
            <w:pPr>
              <w:spacing w:line="276" w:lineRule="auto"/>
              <w:ind w:right="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 тепла в вузлі десорбції</w:t>
            </w:r>
          </w:p>
        </w:tc>
        <w:tc>
          <w:tcPr>
            <w:tcW w:w="1417" w:type="dxa"/>
          </w:tcPr>
          <w:p w:rsidR="00F65033" w:rsidRPr="00770600" w:rsidRDefault="00F65033" w:rsidP="00F65033">
            <w:pPr>
              <w:spacing w:line="276" w:lineRule="auto"/>
              <w:ind w:right="9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62,80</w:t>
            </w:r>
          </w:p>
        </w:tc>
        <w:tc>
          <w:tcPr>
            <w:tcW w:w="1418" w:type="dxa"/>
          </w:tcPr>
          <w:p w:rsidR="00F65033" w:rsidRPr="00770600" w:rsidRDefault="00F65033" w:rsidP="00F65033">
            <w:pPr>
              <w:spacing w:line="276" w:lineRule="auto"/>
              <w:ind w:right="9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62,80</w:t>
            </w:r>
          </w:p>
        </w:tc>
      </w:tr>
      <w:tr w:rsidR="00F65033" w:rsidTr="00F65033">
        <w:tc>
          <w:tcPr>
            <w:tcW w:w="6805" w:type="dxa"/>
          </w:tcPr>
          <w:p w:rsidR="00F65033" w:rsidRPr="00770600" w:rsidRDefault="00F65033" w:rsidP="00F65033">
            <w:pPr>
              <w:spacing w:line="276" w:lineRule="auto"/>
              <w:ind w:right="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Потреби тепла</w:t>
            </w:r>
          </w:p>
          <w:p w:rsidR="00F65033" w:rsidRPr="00770600" w:rsidRDefault="00F65033" w:rsidP="00F65033">
            <w:pPr>
              <w:spacing w:line="276" w:lineRule="auto"/>
              <w:ind w:right="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 високого тиску</w:t>
            </w:r>
          </w:p>
          <w:p w:rsidR="00F65033" w:rsidRPr="00770600" w:rsidRDefault="00F65033" w:rsidP="00F65033">
            <w:pPr>
              <w:spacing w:line="276" w:lineRule="auto"/>
              <w:ind w:right="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 середнього і низького тиску</w:t>
            </w:r>
          </w:p>
          <w:p w:rsidR="00F65033" w:rsidRPr="00770600" w:rsidRDefault="00F65033" w:rsidP="00F65033">
            <w:pPr>
              <w:spacing w:line="276" w:lineRule="auto"/>
              <w:ind w:right="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Надлишок пара низького тиску</w:t>
            </w:r>
          </w:p>
        </w:tc>
        <w:tc>
          <w:tcPr>
            <w:tcW w:w="1417" w:type="dxa"/>
          </w:tcPr>
          <w:p w:rsidR="00F65033" w:rsidRDefault="00F65033" w:rsidP="00F65033">
            <w:pPr>
              <w:spacing w:line="276" w:lineRule="auto"/>
              <w:ind w:right="9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5033" w:rsidRPr="00770600" w:rsidRDefault="00F65033" w:rsidP="00F65033">
            <w:pPr>
              <w:spacing w:line="276" w:lineRule="auto"/>
              <w:ind w:right="9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</w:p>
          <w:p w:rsidR="00F65033" w:rsidRPr="00770600" w:rsidRDefault="00F65033" w:rsidP="00F65033">
            <w:pPr>
              <w:spacing w:line="276" w:lineRule="auto"/>
              <w:ind w:right="9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3110,08</w:t>
            </w:r>
          </w:p>
          <w:p w:rsidR="00F65033" w:rsidRPr="00770600" w:rsidRDefault="00F65033" w:rsidP="00F65033">
            <w:pPr>
              <w:spacing w:line="276" w:lineRule="auto"/>
              <w:ind w:right="9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418" w:type="dxa"/>
          </w:tcPr>
          <w:p w:rsidR="00F65033" w:rsidRDefault="00F65033" w:rsidP="00F65033">
            <w:pPr>
              <w:spacing w:line="276" w:lineRule="auto"/>
              <w:ind w:right="9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5033" w:rsidRPr="00770600" w:rsidRDefault="00F65033" w:rsidP="00F65033">
            <w:pPr>
              <w:spacing w:line="276" w:lineRule="auto"/>
              <w:ind w:right="9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1695,65</w:t>
            </w:r>
          </w:p>
          <w:p w:rsidR="00F65033" w:rsidRPr="00770600" w:rsidRDefault="00F65033" w:rsidP="00F65033">
            <w:pPr>
              <w:spacing w:line="276" w:lineRule="auto"/>
              <w:ind w:right="9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  <w:p w:rsidR="00F65033" w:rsidRPr="00770600" w:rsidRDefault="00F65033" w:rsidP="00F65033">
            <w:pPr>
              <w:spacing w:line="276" w:lineRule="auto"/>
              <w:ind w:right="9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586,15</w:t>
            </w:r>
          </w:p>
        </w:tc>
      </w:tr>
    </w:tbl>
    <w:p w:rsidR="00F65033" w:rsidRPr="00771232" w:rsidRDefault="00F65033" w:rsidP="00F65033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75646">
        <w:rPr>
          <w:rFonts w:ascii="Times New Roman" w:hAnsi="Times New Roman" w:cs="Times New Roman"/>
          <w:sz w:val="28"/>
          <w:szCs w:val="28"/>
        </w:rPr>
        <w:t>Техніко-економічні показники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схеми</w:t>
      </w:r>
      <w:r w:rsidRPr="00160B76">
        <w:rPr>
          <w:rFonts w:ascii="Times New Roman" w:hAnsi="Times New Roman" w:cs="Times New Roman"/>
          <w:sz w:val="28"/>
          <w:szCs w:val="28"/>
          <w:lang w:val="uk-UA"/>
        </w:rPr>
        <w:t xml:space="preserve"> «Стамікарбон»</w:t>
      </w:r>
      <w:r w:rsidRPr="00771232">
        <w:rPr>
          <w:rFonts w:ascii="Times New Roman" w:hAnsi="Times New Roman" w:cs="Times New Roman"/>
          <w:sz w:val="28"/>
          <w:szCs w:val="28"/>
        </w:rPr>
        <w:t xml:space="preserve"> [2]</w:t>
      </w:r>
    </w:p>
    <w:p w:rsid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показує виробничий досвід</w:t>
      </w:r>
      <w:r w:rsidRPr="00775646">
        <w:rPr>
          <w:rFonts w:ascii="Times New Roman" w:hAnsi="Times New Roman" w:cs="Times New Roman"/>
          <w:sz w:val="28"/>
          <w:szCs w:val="28"/>
        </w:rPr>
        <w:t>, робота установки з стріппінг-схем</w:t>
      </w:r>
      <w:r>
        <w:rPr>
          <w:rFonts w:ascii="Times New Roman" w:hAnsi="Times New Roman" w:cs="Times New Roman"/>
          <w:sz w:val="28"/>
          <w:szCs w:val="28"/>
        </w:rPr>
        <w:t>ою стійка і управління нескладне</w:t>
      </w:r>
      <w:r w:rsidRPr="00775646">
        <w:rPr>
          <w:rFonts w:ascii="Times New Roman" w:hAnsi="Times New Roman" w:cs="Times New Roman"/>
          <w:sz w:val="28"/>
          <w:szCs w:val="28"/>
        </w:rPr>
        <w:t>. Вихід на стаціонарний режим досягається за 1-2 год</w:t>
      </w:r>
      <w:r>
        <w:rPr>
          <w:rFonts w:ascii="Times New Roman" w:hAnsi="Times New Roman" w:cs="Times New Roman"/>
          <w:sz w:val="28"/>
          <w:szCs w:val="28"/>
        </w:rPr>
        <w:t>ини</w:t>
      </w:r>
      <w:r w:rsidRPr="007756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5646">
        <w:rPr>
          <w:rFonts w:ascii="Times New Roman" w:hAnsi="Times New Roman" w:cs="Times New Roman"/>
          <w:sz w:val="28"/>
          <w:szCs w:val="28"/>
        </w:rPr>
        <w:t>Після коротких зупинок 100% продуктивність відновлюється через 15 хв.</w:t>
      </w:r>
    </w:p>
    <w:p w:rsidR="00F65033" w:rsidRPr="00E46925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60B76">
        <w:rPr>
          <w:rFonts w:ascii="Times New Roman" w:hAnsi="Times New Roman" w:cs="Times New Roman"/>
          <w:sz w:val="28"/>
          <w:szCs w:val="28"/>
        </w:rPr>
        <w:t>аведемо основні техніко-економічні характеристики стріппінг-про</w:t>
      </w:r>
      <w:r>
        <w:rPr>
          <w:rFonts w:ascii="Times New Roman" w:hAnsi="Times New Roman" w:cs="Times New Roman"/>
          <w:sz w:val="28"/>
          <w:szCs w:val="28"/>
        </w:rPr>
        <w:t>цесу «Стамікарбон». Гарантована</w:t>
      </w:r>
      <w:r w:rsidRPr="00160B76">
        <w:rPr>
          <w:rFonts w:ascii="Times New Roman" w:hAnsi="Times New Roman" w:cs="Times New Roman"/>
          <w:sz w:val="28"/>
          <w:szCs w:val="28"/>
        </w:rPr>
        <w:t xml:space="preserve"> питома (на 1 т гранульованого карбаміду) витрата NH</w:t>
      </w:r>
      <w:r w:rsidRPr="00160B7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60B76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>новить 0,575, а С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A60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-0,750 т</w:t>
      </w:r>
      <w:r w:rsidRPr="00160B76">
        <w:rPr>
          <w:rFonts w:ascii="Times New Roman" w:hAnsi="Times New Roman" w:cs="Times New Roman"/>
          <w:sz w:val="28"/>
          <w:szCs w:val="28"/>
        </w:rPr>
        <w:t>. Енергетичні</w:t>
      </w:r>
      <w:r>
        <w:rPr>
          <w:rFonts w:ascii="Times New Roman" w:hAnsi="Times New Roman" w:cs="Times New Roman"/>
          <w:sz w:val="28"/>
          <w:szCs w:val="28"/>
        </w:rPr>
        <w:t xml:space="preserve"> показники поміщені в таблиц</w:t>
      </w:r>
      <w:r>
        <w:rPr>
          <w:rFonts w:ascii="Times New Roman" w:hAnsi="Times New Roman" w:cs="Times New Roman"/>
          <w:sz w:val="28"/>
          <w:szCs w:val="28"/>
          <w:lang w:val="uk-UA"/>
        </w:rPr>
        <w:t>і 1.2</w:t>
      </w:r>
      <w:r w:rsidRPr="00160B76">
        <w:rPr>
          <w:rFonts w:ascii="Times New Roman" w:hAnsi="Times New Roman" w:cs="Times New Roman"/>
          <w:sz w:val="28"/>
          <w:szCs w:val="28"/>
        </w:rPr>
        <w:t>, де вони зіставлені з аналогічними показниками звичайної схеми з рідинним рециклом «Стамікарбон».</w:t>
      </w:r>
    </w:p>
    <w:p w:rsid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1.2 – </w:t>
      </w:r>
      <w:r w:rsidRPr="00160B76">
        <w:rPr>
          <w:rFonts w:ascii="Times New Roman" w:hAnsi="Times New Roman" w:cs="Times New Roman"/>
          <w:sz w:val="28"/>
          <w:szCs w:val="28"/>
        </w:rPr>
        <w:t xml:space="preserve">Витратні коефіцієнти (з гарантійним запасом 5%) на 1 т гранульованого карбаміду, що </w:t>
      </w:r>
      <w:r>
        <w:rPr>
          <w:rFonts w:ascii="Times New Roman" w:hAnsi="Times New Roman" w:cs="Times New Roman"/>
          <w:sz w:val="28"/>
          <w:szCs w:val="28"/>
        </w:rPr>
        <w:t>містить 0,25% (мас.) Біурета</w:t>
      </w:r>
    </w:p>
    <w:tbl>
      <w:tblPr>
        <w:tblStyle w:val="a3"/>
        <w:tblpPr w:leftFromText="180" w:rightFromText="180" w:vertAnchor="text" w:horzAnchor="margin" w:tblpY="392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2835"/>
        <w:gridCol w:w="2546"/>
      </w:tblGrid>
      <w:tr w:rsidR="00F65033" w:rsidTr="00F65033">
        <w:tc>
          <w:tcPr>
            <w:tcW w:w="3964" w:type="dxa"/>
            <w:vMerge w:val="restart"/>
          </w:tcPr>
          <w:p w:rsidR="00F65033" w:rsidRDefault="00F65033" w:rsidP="00F650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033" w:rsidRDefault="00F65033" w:rsidP="00F650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60B76">
              <w:rPr>
                <w:rFonts w:ascii="Times New Roman" w:hAnsi="Times New Roman" w:cs="Times New Roman"/>
                <w:sz w:val="28"/>
                <w:szCs w:val="28"/>
              </w:rPr>
              <w:t>татті витрат</w:t>
            </w:r>
          </w:p>
        </w:tc>
        <w:tc>
          <w:tcPr>
            <w:tcW w:w="5381" w:type="dxa"/>
            <w:gridSpan w:val="2"/>
          </w:tcPr>
          <w:p w:rsidR="00F65033" w:rsidRDefault="00F65033" w:rsidP="00F65033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0C5">
              <w:rPr>
                <w:rFonts w:ascii="Times New Roman" w:hAnsi="Times New Roman" w:cs="Times New Roman"/>
                <w:sz w:val="28"/>
                <w:szCs w:val="28"/>
              </w:rPr>
              <w:t>Коефіцієнти для процесів «Стамікарбон» з повним рециклом</w:t>
            </w:r>
          </w:p>
        </w:tc>
      </w:tr>
      <w:tr w:rsidR="00F65033" w:rsidTr="00F65033">
        <w:tc>
          <w:tcPr>
            <w:tcW w:w="3964" w:type="dxa"/>
            <w:vMerge/>
          </w:tcPr>
          <w:p w:rsidR="00F65033" w:rsidRDefault="00F65033" w:rsidP="00F650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65033" w:rsidRDefault="00F65033" w:rsidP="00F650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60B76">
              <w:rPr>
                <w:rFonts w:ascii="Times New Roman" w:hAnsi="Times New Roman" w:cs="Times New Roman"/>
                <w:sz w:val="28"/>
                <w:szCs w:val="28"/>
              </w:rPr>
              <w:t>вичайний процес</w:t>
            </w:r>
          </w:p>
        </w:tc>
        <w:tc>
          <w:tcPr>
            <w:tcW w:w="2546" w:type="dxa"/>
          </w:tcPr>
          <w:p w:rsidR="00F65033" w:rsidRPr="00DA05CE" w:rsidRDefault="00F65033" w:rsidP="00F650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Стриппінг-процесс</w:t>
            </w:r>
          </w:p>
        </w:tc>
      </w:tr>
      <w:tr w:rsidR="00F65033" w:rsidTr="00F65033">
        <w:tc>
          <w:tcPr>
            <w:tcW w:w="3964" w:type="dxa"/>
          </w:tcPr>
          <w:p w:rsidR="00F65033" w:rsidRDefault="00F65033" w:rsidP="00F650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76">
              <w:rPr>
                <w:rFonts w:ascii="Times New Roman" w:hAnsi="Times New Roman" w:cs="Times New Roman"/>
                <w:sz w:val="28"/>
                <w:szCs w:val="28"/>
              </w:rPr>
              <w:t>Електроенергія, кВт-год</w:t>
            </w:r>
          </w:p>
        </w:tc>
        <w:tc>
          <w:tcPr>
            <w:tcW w:w="2835" w:type="dxa"/>
          </w:tcPr>
          <w:p w:rsidR="00F65033" w:rsidRPr="001A60C5" w:rsidRDefault="00F65033" w:rsidP="00F650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546" w:type="dxa"/>
          </w:tcPr>
          <w:p w:rsidR="00F65033" w:rsidRPr="001A60C5" w:rsidRDefault="00F65033" w:rsidP="00F650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F65033" w:rsidTr="00F65033">
        <w:tc>
          <w:tcPr>
            <w:tcW w:w="3964" w:type="dxa"/>
          </w:tcPr>
          <w:p w:rsidR="00F65033" w:rsidRPr="00160B76" w:rsidRDefault="00F65033" w:rsidP="00F650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76">
              <w:rPr>
                <w:rFonts w:ascii="Times New Roman" w:hAnsi="Times New Roman" w:cs="Times New Roman"/>
                <w:sz w:val="28"/>
                <w:szCs w:val="28"/>
              </w:rPr>
              <w:t>Пар при 2,5 МПа, т</w:t>
            </w:r>
          </w:p>
        </w:tc>
        <w:tc>
          <w:tcPr>
            <w:tcW w:w="2835" w:type="dxa"/>
          </w:tcPr>
          <w:p w:rsidR="00F65033" w:rsidRDefault="00F65033" w:rsidP="00F650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</w:p>
        </w:tc>
        <w:tc>
          <w:tcPr>
            <w:tcW w:w="2546" w:type="dxa"/>
          </w:tcPr>
          <w:p w:rsidR="00F65033" w:rsidRDefault="00F65033" w:rsidP="00F650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1,05</w:t>
            </w:r>
          </w:p>
        </w:tc>
      </w:tr>
      <w:tr w:rsidR="00F65033" w:rsidTr="00F65033">
        <w:tc>
          <w:tcPr>
            <w:tcW w:w="3964" w:type="dxa"/>
          </w:tcPr>
          <w:p w:rsidR="00F65033" w:rsidRPr="00160B76" w:rsidRDefault="00F65033" w:rsidP="00F650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76">
              <w:rPr>
                <w:rFonts w:ascii="Times New Roman" w:hAnsi="Times New Roman" w:cs="Times New Roman"/>
                <w:sz w:val="28"/>
                <w:szCs w:val="28"/>
              </w:rPr>
              <w:t>Пар при 1,2 МПа, т</w:t>
            </w:r>
          </w:p>
        </w:tc>
        <w:tc>
          <w:tcPr>
            <w:tcW w:w="2835" w:type="dxa"/>
          </w:tcPr>
          <w:p w:rsidR="00F65033" w:rsidRDefault="00F65033" w:rsidP="00F650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2546" w:type="dxa"/>
          </w:tcPr>
          <w:p w:rsidR="00F65033" w:rsidRDefault="00F65033" w:rsidP="00F650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0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  <w:tr w:rsidR="00F65033" w:rsidTr="00F65033">
        <w:trPr>
          <w:trHeight w:val="519"/>
        </w:trPr>
        <w:tc>
          <w:tcPr>
            <w:tcW w:w="3964" w:type="dxa"/>
          </w:tcPr>
          <w:p w:rsidR="00F65033" w:rsidRPr="00160B76" w:rsidRDefault="00F65033" w:rsidP="00F650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76">
              <w:rPr>
                <w:rFonts w:ascii="Times New Roman" w:hAnsi="Times New Roman" w:cs="Times New Roman"/>
                <w:sz w:val="28"/>
                <w:szCs w:val="28"/>
              </w:rPr>
              <w:t>Пар при 0,3 МПа (відхід), т</w:t>
            </w:r>
          </w:p>
        </w:tc>
        <w:tc>
          <w:tcPr>
            <w:tcW w:w="2835" w:type="dxa"/>
          </w:tcPr>
          <w:p w:rsidR="00F65033" w:rsidRDefault="00F65033" w:rsidP="00F650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0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2546" w:type="dxa"/>
          </w:tcPr>
          <w:p w:rsidR="00F65033" w:rsidRDefault="00F65033" w:rsidP="00F650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0,35</w:t>
            </w:r>
          </w:p>
        </w:tc>
      </w:tr>
      <w:tr w:rsidR="00F65033" w:rsidTr="00F65033">
        <w:tc>
          <w:tcPr>
            <w:tcW w:w="3964" w:type="dxa"/>
          </w:tcPr>
          <w:p w:rsidR="00F65033" w:rsidRPr="00160B76" w:rsidRDefault="00F65033" w:rsidP="00F650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Охолоджуюча вода при 25 °</w:t>
            </w:r>
            <w:r w:rsidRPr="00160B76">
              <w:rPr>
                <w:rFonts w:ascii="Times New Roman" w:hAnsi="Times New Roman" w:cs="Times New Roman"/>
                <w:sz w:val="28"/>
                <w:szCs w:val="28"/>
              </w:rPr>
              <w:t>С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∆</w:t>
            </w:r>
            <w:r w:rsidRPr="00160B76">
              <w:rPr>
                <w:rFonts w:ascii="Times New Roman" w:hAnsi="Times New Roman" w:cs="Times New Roman"/>
                <w:sz w:val="28"/>
                <w:szCs w:val="28"/>
              </w:rPr>
              <w:t>t = 11 °), м</w:t>
            </w:r>
            <w:r w:rsidRPr="00DA05C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835" w:type="dxa"/>
          </w:tcPr>
          <w:p w:rsidR="00F65033" w:rsidRDefault="00F65033" w:rsidP="00F650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5033" w:rsidRDefault="00F65033" w:rsidP="00F650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546" w:type="dxa"/>
          </w:tcPr>
          <w:p w:rsidR="00F65033" w:rsidRDefault="00F65033" w:rsidP="00F650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5033" w:rsidRDefault="00F65033" w:rsidP="00F650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</w:tr>
    </w:tbl>
    <w:p w:rsidR="00F65033" w:rsidRPr="00160B76" w:rsidRDefault="00F65033" w:rsidP="00F65033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5033" w:rsidRPr="00F65033" w:rsidRDefault="00F65033" w:rsidP="00F65033">
      <w:pPr>
        <w:spacing w:after="0" w:line="36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t>3 Опис технологічної схеми</w:t>
      </w:r>
    </w:p>
    <w:p w:rsidR="00F65033" w:rsidRPr="00F65033" w:rsidRDefault="00F65033" w:rsidP="00F65033">
      <w:pPr>
        <w:spacing w:after="0" w:line="36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5033" w:rsidRPr="00F65033" w:rsidRDefault="00F65033" w:rsidP="00F65033">
      <w:pPr>
        <w:spacing w:after="0" w:line="36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t>Компресія аміака</w:t>
      </w:r>
    </w:p>
    <w:p w:rsidR="00F65033" w:rsidRPr="00F65033" w:rsidRDefault="00F65033" w:rsidP="00F65033">
      <w:pPr>
        <w:spacing w:after="0" w:line="36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t>Рідкий аміак в цех М-3 надходить з ізотермічного сховища цеху 1-А або з цеху 1-Б. Тиск аміаку, що надходить в цех, становить 1,45 - 1,85 МПа, температура 15-26ºС. Через вузол виміру витрати рідкий аміак подається в збірник З звідки з тиском 1,45-1,85 МПа і температурою 15-26ºС надходить на всмоктування трехплунжерних насосів Н, де стискається до тиску не більше 17,5 МПа і подається в систему синтезу з об'ємною витратою не менше 26,5 м</w:t>
      </w:r>
      <w:r w:rsidRPr="00F6503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65033">
        <w:rPr>
          <w:rFonts w:ascii="Times New Roman" w:hAnsi="Times New Roman" w:cs="Times New Roman"/>
          <w:sz w:val="28"/>
          <w:szCs w:val="28"/>
        </w:rPr>
        <w:t>/год.</w:t>
      </w:r>
    </w:p>
    <w:p w:rsidR="00F65033" w:rsidRPr="00F65033" w:rsidRDefault="00F65033" w:rsidP="00F65033">
      <w:pPr>
        <w:spacing w:after="0" w:line="36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</w:rPr>
        <w:t>К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омпресія СО</w:t>
      </w:r>
      <w:r w:rsidRPr="00F6503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F65033" w:rsidRPr="00F65033" w:rsidRDefault="00F65033" w:rsidP="00F65033">
      <w:pPr>
        <w:spacing w:after="0" w:line="36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t xml:space="preserve">Компресорні установки виконані на базі поршневих компресорів призначені для виробництв, в яких потрібен газ високого тиску. Для підвищення тиску газу використовується багатоступінчасті компресори. Поршневий компресор, що приводиться в рух електродвигуном, засмоктує вуглекислий газ, що надходить в цех при температурі 35 °С та атмосферному тиску. Пройшовши по прямій ділянці трубопроводу, повітря потрапляє в фільтр 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Ф (</w:t>
      </w:r>
      <w:r w:rsidRPr="00F65033">
        <w:rPr>
          <w:rFonts w:ascii="Times New Roman" w:hAnsi="Times New Roman" w:cs="Times New Roman"/>
          <w:sz w:val="28"/>
          <w:szCs w:val="28"/>
        </w:rPr>
        <w:t>1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65033">
        <w:rPr>
          <w:rFonts w:ascii="Times New Roman" w:hAnsi="Times New Roman" w:cs="Times New Roman"/>
          <w:sz w:val="28"/>
          <w:szCs w:val="28"/>
        </w:rPr>
        <w:t xml:space="preserve">, де очищається від домішок атмосферної вологи і пилу. Далі, проходячи через всмоктуючий трубопровід, газ потрапляє </w:t>
      </w:r>
      <w:proofErr w:type="gramStart"/>
      <w:r w:rsidRPr="00F65033">
        <w:rPr>
          <w:rFonts w:ascii="Times New Roman" w:hAnsi="Times New Roman" w:cs="Times New Roman"/>
          <w:sz w:val="28"/>
          <w:szCs w:val="28"/>
        </w:rPr>
        <w:t>в першу</w:t>
      </w:r>
      <w:proofErr w:type="gramEnd"/>
      <w:r w:rsidRPr="00F65033">
        <w:rPr>
          <w:rFonts w:ascii="Times New Roman" w:hAnsi="Times New Roman" w:cs="Times New Roman"/>
          <w:sz w:val="28"/>
          <w:szCs w:val="28"/>
        </w:rPr>
        <w:t xml:space="preserve"> ступінь компресора 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М (</w:t>
      </w:r>
      <w:r w:rsidRPr="00F65033">
        <w:rPr>
          <w:rFonts w:ascii="Times New Roman" w:hAnsi="Times New Roman" w:cs="Times New Roman"/>
          <w:sz w:val="28"/>
          <w:szCs w:val="28"/>
        </w:rPr>
        <w:t>4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65033">
        <w:rPr>
          <w:rFonts w:ascii="Times New Roman" w:hAnsi="Times New Roman" w:cs="Times New Roman"/>
          <w:sz w:val="28"/>
          <w:szCs w:val="28"/>
        </w:rPr>
        <w:t xml:space="preserve">. Після стиснення, через проміжний трубопровід, газ нагнітається в трубний простір проміжного повітряного </w:t>
      </w:r>
      <w:r w:rsidRPr="00F65033">
        <w:rPr>
          <w:rFonts w:ascii="Times New Roman" w:hAnsi="Times New Roman" w:cs="Times New Roman"/>
          <w:sz w:val="28"/>
          <w:szCs w:val="28"/>
        </w:rPr>
        <w:lastRenderedPageBreak/>
        <w:t xml:space="preserve">охолоджувача </w:t>
      </w:r>
      <w:proofErr w:type="gramStart"/>
      <w:r w:rsidRPr="00F65033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gramEnd"/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F65033">
        <w:rPr>
          <w:rFonts w:ascii="Times New Roman" w:hAnsi="Times New Roman" w:cs="Times New Roman"/>
          <w:sz w:val="28"/>
          <w:szCs w:val="28"/>
        </w:rPr>
        <w:t>2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65033">
        <w:rPr>
          <w:rFonts w:ascii="Times New Roman" w:hAnsi="Times New Roman" w:cs="Times New Roman"/>
          <w:sz w:val="28"/>
          <w:szCs w:val="28"/>
        </w:rPr>
        <w:t xml:space="preserve">. Охолодження відбувається потоком повітря, що нагнітається вентиляторами, розташованими під пучком труб. З охолоджувача газ надходить в сепаратор 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СП (</w:t>
      </w:r>
      <w:r w:rsidRPr="00F65033">
        <w:rPr>
          <w:rFonts w:ascii="Times New Roman" w:hAnsi="Times New Roman" w:cs="Times New Roman"/>
          <w:sz w:val="28"/>
          <w:szCs w:val="28"/>
        </w:rPr>
        <w:t>3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65033">
        <w:rPr>
          <w:rFonts w:ascii="Times New Roman" w:hAnsi="Times New Roman" w:cs="Times New Roman"/>
          <w:sz w:val="28"/>
          <w:szCs w:val="28"/>
        </w:rPr>
        <w:t xml:space="preserve">, де від нього відділяється конденсат, що утворився при збільшенні тиску, потім всмоктується другим ступенем компресора 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М (</w:t>
      </w:r>
      <w:r w:rsidRPr="00F65033">
        <w:rPr>
          <w:rFonts w:ascii="Times New Roman" w:hAnsi="Times New Roman" w:cs="Times New Roman"/>
          <w:sz w:val="28"/>
          <w:szCs w:val="28"/>
        </w:rPr>
        <w:t>5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65033">
        <w:rPr>
          <w:rFonts w:ascii="Times New Roman" w:hAnsi="Times New Roman" w:cs="Times New Roman"/>
          <w:sz w:val="28"/>
          <w:szCs w:val="28"/>
        </w:rPr>
        <w:t xml:space="preserve">. Так газ проходить третю і четверту сходинку стиснення 6 і 7. </w:t>
      </w:r>
    </w:p>
    <w:p w:rsidR="00F65033" w:rsidRDefault="00F65033" w:rsidP="00F65033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5033" w:rsidRPr="00F65033" w:rsidRDefault="00F65033" w:rsidP="00F65033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t xml:space="preserve">Після повного стиснення через нагнітальний трубопровід газ подається в трубний простір кінцевого охолоджувача 8. Після охолодження повітрям газ надходить в кінцевий сепаратор 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СП </w:t>
      </w:r>
      <w:r w:rsidRPr="00F65033">
        <w:rPr>
          <w:rFonts w:ascii="Times New Roman" w:hAnsi="Times New Roman" w:cs="Times New Roman"/>
          <w:sz w:val="28"/>
          <w:szCs w:val="28"/>
        </w:rPr>
        <w:t xml:space="preserve">для водомасловідділення і далі в ресивер 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Р (</w:t>
      </w:r>
      <w:r w:rsidRPr="00F65033">
        <w:rPr>
          <w:rFonts w:ascii="Times New Roman" w:hAnsi="Times New Roman" w:cs="Times New Roman"/>
          <w:sz w:val="28"/>
          <w:szCs w:val="28"/>
        </w:rPr>
        <w:t>10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65033">
        <w:rPr>
          <w:rFonts w:ascii="Times New Roman" w:hAnsi="Times New Roman" w:cs="Times New Roman"/>
          <w:sz w:val="28"/>
          <w:szCs w:val="28"/>
        </w:rPr>
        <w:t>, призначений для зниження пульсації повітря і резервування його частини. З ресивера стиснений до 200 атм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5033">
        <w:rPr>
          <w:rFonts w:ascii="Times New Roman" w:hAnsi="Times New Roman" w:cs="Times New Roman"/>
          <w:sz w:val="28"/>
          <w:szCs w:val="28"/>
        </w:rPr>
        <w:t xml:space="preserve">діоксид вуглецю подається на стадію синтезу карбаміду. Злив конденсату з установки здійснюється в дренажну ємність 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Є (</w:t>
      </w:r>
      <w:r w:rsidRPr="00F65033">
        <w:rPr>
          <w:rFonts w:ascii="Times New Roman" w:hAnsi="Times New Roman" w:cs="Times New Roman"/>
          <w:sz w:val="28"/>
          <w:szCs w:val="28"/>
        </w:rPr>
        <w:t>11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65033">
        <w:rPr>
          <w:rFonts w:ascii="Times New Roman" w:hAnsi="Times New Roman" w:cs="Times New Roman"/>
          <w:sz w:val="28"/>
          <w:szCs w:val="28"/>
        </w:rPr>
        <w:t>.</w:t>
      </w:r>
    </w:p>
    <w:p w:rsidR="00F65033" w:rsidRPr="00F65033" w:rsidRDefault="00F65033" w:rsidP="00F65033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Стадія синтезу </w:t>
      </w:r>
    </w:p>
    <w:p w:rsidR="00F65033" w:rsidRPr="00F65033" w:rsidRDefault="00F65033" w:rsidP="00F65033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t>Процес синтезу карбаміду з NНз і СО</w:t>
      </w:r>
      <w:r w:rsidRPr="00F6503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65033">
        <w:rPr>
          <w:rFonts w:ascii="Times New Roman" w:hAnsi="Times New Roman" w:cs="Times New Roman"/>
          <w:sz w:val="28"/>
          <w:szCs w:val="28"/>
        </w:rPr>
        <w:t xml:space="preserve"> протікає при тиску 13,3 - 14,2МПа. Апаратурне оформлення вузла синтезу включає в себе конденсатор високого тиску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КВ</w:t>
      </w:r>
      <w:r w:rsidRPr="00F65033">
        <w:rPr>
          <w:rFonts w:ascii="Times New Roman" w:hAnsi="Times New Roman" w:cs="Times New Roman"/>
          <w:sz w:val="28"/>
          <w:szCs w:val="28"/>
        </w:rPr>
        <w:t>, колону синтезу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F65033">
        <w:rPr>
          <w:rFonts w:ascii="Times New Roman" w:hAnsi="Times New Roman" w:cs="Times New Roman"/>
          <w:sz w:val="28"/>
          <w:szCs w:val="28"/>
        </w:rPr>
        <w:t>, стриппер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F65033">
        <w:rPr>
          <w:rFonts w:ascii="Times New Roman" w:hAnsi="Times New Roman" w:cs="Times New Roman"/>
          <w:sz w:val="28"/>
          <w:szCs w:val="28"/>
        </w:rPr>
        <w:t>, скрубер високого тиску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СВ</w:t>
      </w:r>
      <w:r w:rsidRPr="00F65033">
        <w:rPr>
          <w:rFonts w:ascii="Times New Roman" w:hAnsi="Times New Roman" w:cs="Times New Roman"/>
          <w:sz w:val="28"/>
          <w:szCs w:val="28"/>
        </w:rPr>
        <w:t>, ежектор високого тиску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ЕВ</w:t>
      </w:r>
      <w:r w:rsidRPr="00F65033">
        <w:rPr>
          <w:rFonts w:ascii="Times New Roman" w:hAnsi="Times New Roman" w:cs="Times New Roman"/>
          <w:sz w:val="28"/>
          <w:szCs w:val="28"/>
        </w:rPr>
        <w:t>.</w:t>
      </w:r>
    </w:p>
    <w:p w:rsidR="00F65033" w:rsidRPr="00F65033" w:rsidRDefault="00F65033" w:rsidP="00F65033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t>Сировинні потоки, що надходять у вузол синтезу:</w:t>
      </w:r>
    </w:p>
    <w:p w:rsidR="00F65033" w:rsidRPr="00F65033" w:rsidRDefault="00F65033" w:rsidP="00F65033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t>- вуглекислий газ з температурою 90-135ºС надходить в нижню частину стриппера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F65033">
        <w:rPr>
          <w:rFonts w:ascii="Times New Roman" w:hAnsi="Times New Roman" w:cs="Times New Roman"/>
          <w:sz w:val="28"/>
          <w:szCs w:val="28"/>
        </w:rPr>
        <w:t xml:space="preserve"> в кількості не менше 13000 м</w:t>
      </w:r>
      <w:r w:rsidRPr="00F6503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65033">
        <w:rPr>
          <w:rFonts w:ascii="Times New Roman" w:hAnsi="Times New Roman" w:cs="Times New Roman"/>
          <w:sz w:val="28"/>
          <w:szCs w:val="28"/>
        </w:rPr>
        <w:t>/год;</w:t>
      </w:r>
    </w:p>
    <w:p w:rsidR="00F65033" w:rsidRPr="00F65033" w:rsidRDefault="00F65033" w:rsidP="00F65033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t>- рідкий аміак з температурою 15-26ºС надходить у вузол синтезу через ежектор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ЕВ</w:t>
      </w:r>
      <w:r w:rsidRPr="00F65033">
        <w:rPr>
          <w:rFonts w:ascii="Times New Roman" w:hAnsi="Times New Roman" w:cs="Times New Roman"/>
          <w:sz w:val="28"/>
          <w:szCs w:val="28"/>
        </w:rPr>
        <w:t>.</w:t>
      </w:r>
    </w:p>
    <w:p w:rsidR="00F65033" w:rsidRPr="00F65033" w:rsidRDefault="00F65033" w:rsidP="00F65033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t>Реакція утворення карбаміду протікає в такий спосіб:</w:t>
      </w:r>
    </w:p>
    <w:p w:rsidR="00F65033" w:rsidRPr="00F65033" w:rsidRDefault="00F65033" w:rsidP="00F65033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t>Розчин карбаміду з вузла синтезу з концентрацією не менше 50% і температурою не б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ільше</w:t>
      </w:r>
      <w:r w:rsidRPr="00F65033">
        <w:rPr>
          <w:rFonts w:ascii="Times New Roman" w:hAnsi="Times New Roman" w:cs="Times New Roman"/>
          <w:sz w:val="28"/>
          <w:szCs w:val="28"/>
        </w:rPr>
        <w:t xml:space="preserve"> 175 ºС через нижню частину стриппера 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r w:rsidRPr="00F65033">
        <w:rPr>
          <w:rFonts w:ascii="Times New Roman" w:hAnsi="Times New Roman" w:cs="Times New Roman"/>
          <w:sz w:val="28"/>
          <w:szCs w:val="28"/>
        </w:rPr>
        <w:t>видається в вузол рециркуляції.</w:t>
      </w:r>
    </w:p>
    <w:p w:rsidR="00F65033" w:rsidRPr="00F65033" w:rsidRDefault="00F65033" w:rsidP="00F65033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t>Рециркуляція.</w:t>
      </w:r>
    </w:p>
    <w:p w:rsidR="00F65033" w:rsidRPr="00F65033" w:rsidRDefault="00F65033" w:rsidP="00F65033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t>Вузол перегонки призначений для: розкладання карбамат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65033">
        <w:rPr>
          <w:rFonts w:ascii="Times New Roman" w:hAnsi="Times New Roman" w:cs="Times New Roman"/>
          <w:sz w:val="28"/>
          <w:szCs w:val="28"/>
        </w:rPr>
        <w:t xml:space="preserve"> амонію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Pr="00F65033">
        <w:rPr>
          <w:rFonts w:ascii="Times New Roman" w:hAnsi="Times New Roman" w:cs="Times New Roman"/>
          <w:sz w:val="28"/>
          <w:szCs w:val="28"/>
        </w:rPr>
        <w:t>знаходиться в розчині, який виходить із системи синтезу, на NНз і СО</w:t>
      </w:r>
      <w:r w:rsidRPr="00F6503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65033">
        <w:rPr>
          <w:rFonts w:ascii="Times New Roman" w:hAnsi="Times New Roman" w:cs="Times New Roman"/>
          <w:sz w:val="28"/>
          <w:szCs w:val="28"/>
        </w:rPr>
        <w:t xml:space="preserve"> відгону з розчину карбаміду NНз, СО</w:t>
      </w:r>
      <w:r w:rsidRPr="00F6503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65033">
        <w:rPr>
          <w:rFonts w:ascii="Times New Roman" w:hAnsi="Times New Roman" w:cs="Times New Roman"/>
          <w:sz w:val="28"/>
          <w:szCs w:val="28"/>
        </w:rPr>
        <w:t xml:space="preserve">, води і повернення їх у вузол синтезу у вигляді </w:t>
      </w:r>
      <w:r w:rsidRPr="00F65033">
        <w:rPr>
          <w:rFonts w:ascii="Times New Roman" w:hAnsi="Times New Roman" w:cs="Times New Roman"/>
          <w:sz w:val="28"/>
          <w:szCs w:val="28"/>
        </w:rPr>
        <w:lastRenderedPageBreak/>
        <w:t>розчину вуглеамонійних солей (ВАС). Розчин, що виходить з стрипера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F65033">
        <w:rPr>
          <w:rFonts w:ascii="Times New Roman" w:hAnsi="Times New Roman" w:cs="Times New Roman"/>
          <w:sz w:val="28"/>
          <w:szCs w:val="28"/>
        </w:rPr>
        <w:t>, дроселюет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65033">
        <w:rPr>
          <w:rFonts w:ascii="Times New Roman" w:hAnsi="Times New Roman" w:cs="Times New Roman"/>
          <w:sz w:val="28"/>
          <w:szCs w:val="28"/>
        </w:rPr>
        <w:t xml:space="preserve">ся до тиску не більше 2,1 МПа, з температурою не більше 155ºС і надходить </w:t>
      </w:r>
      <w:proofErr w:type="gramStart"/>
      <w:r w:rsidRPr="00F65033">
        <w:rPr>
          <w:rFonts w:ascii="Times New Roman" w:hAnsi="Times New Roman" w:cs="Times New Roman"/>
          <w:sz w:val="28"/>
          <w:szCs w:val="28"/>
        </w:rPr>
        <w:t>в колону</w:t>
      </w:r>
      <w:proofErr w:type="gramEnd"/>
      <w:r w:rsidRPr="00F65033">
        <w:rPr>
          <w:rFonts w:ascii="Times New Roman" w:hAnsi="Times New Roman" w:cs="Times New Roman"/>
          <w:sz w:val="28"/>
          <w:szCs w:val="28"/>
        </w:rPr>
        <w:t xml:space="preserve"> ректифікації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РК</w:t>
      </w:r>
      <w:r w:rsidRPr="00F65033">
        <w:rPr>
          <w:rFonts w:ascii="Times New Roman" w:hAnsi="Times New Roman" w:cs="Times New Roman"/>
          <w:sz w:val="28"/>
          <w:szCs w:val="28"/>
        </w:rPr>
        <w:t>.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5033">
        <w:rPr>
          <w:rFonts w:ascii="Times New Roman" w:hAnsi="Times New Roman" w:cs="Times New Roman"/>
          <w:sz w:val="28"/>
          <w:szCs w:val="28"/>
        </w:rPr>
        <w:t>Розчин, що утворився з ректифікаційної колони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РК</w:t>
      </w:r>
      <w:r w:rsidRPr="00F65033">
        <w:rPr>
          <w:rFonts w:ascii="Times New Roman" w:hAnsi="Times New Roman" w:cs="Times New Roman"/>
          <w:sz w:val="28"/>
          <w:szCs w:val="28"/>
        </w:rPr>
        <w:t xml:space="preserve"> з масовою часткою карбаміду не менше 64% і температурою 85-98ºС, відводиться в гідрозатвор збірника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ГЗ</w:t>
      </w:r>
      <w:r w:rsidRPr="00F65033">
        <w:rPr>
          <w:rFonts w:ascii="Times New Roman" w:hAnsi="Times New Roman" w:cs="Times New Roman"/>
          <w:sz w:val="28"/>
          <w:szCs w:val="28"/>
        </w:rPr>
        <w:t>.</w:t>
      </w:r>
    </w:p>
    <w:p w:rsidR="00F65033" w:rsidRPr="00F65033" w:rsidRDefault="00F65033" w:rsidP="00F65033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t>В конденсаторі низького тиску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КН</w:t>
      </w:r>
      <w:r w:rsidRPr="00F65033">
        <w:rPr>
          <w:rFonts w:ascii="Times New Roman" w:hAnsi="Times New Roman" w:cs="Times New Roman"/>
          <w:sz w:val="28"/>
          <w:szCs w:val="28"/>
        </w:rPr>
        <w:t xml:space="preserve"> утворюється розчин ВАС, який надходить в напірний бак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НБ</w:t>
      </w:r>
      <w:r w:rsidRPr="00F65033">
        <w:rPr>
          <w:rFonts w:ascii="Times New Roman" w:hAnsi="Times New Roman" w:cs="Times New Roman"/>
          <w:sz w:val="28"/>
          <w:szCs w:val="28"/>
        </w:rPr>
        <w:t xml:space="preserve"> карбамату, звідки розчин ВАС (температура не більше 75ºС) надходить на всмоктування насосів карбамат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65033">
        <w:rPr>
          <w:rFonts w:ascii="Times New Roman" w:hAnsi="Times New Roman" w:cs="Times New Roman"/>
          <w:sz w:val="28"/>
          <w:szCs w:val="28"/>
        </w:rPr>
        <w:t xml:space="preserve"> високого тиску.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НВ</w:t>
      </w:r>
      <w:r w:rsidRPr="00F65033">
        <w:rPr>
          <w:rFonts w:ascii="Times New Roman" w:hAnsi="Times New Roman" w:cs="Times New Roman"/>
          <w:sz w:val="28"/>
          <w:szCs w:val="28"/>
        </w:rPr>
        <w:t xml:space="preserve"> Насосами карбонат подається в скрубер високого тиску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СВ</w:t>
      </w:r>
      <w:r w:rsidRPr="00F65033">
        <w:rPr>
          <w:rFonts w:ascii="Times New Roman" w:hAnsi="Times New Roman" w:cs="Times New Roman"/>
          <w:sz w:val="28"/>
          <w:szCs w:val="28"/>
        </w:rPr>
        <w:t>.</w:t>
      </w:r>
    </w:p>
    <w:p w:rsidR="00F65033" w:rsidRPr="00F65033" w:rsidRDefault="00F65033" w:rsidP="00F65033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t>Газоподібні NНз, СО</w:t>
      </w:r>
      <w:r w:rsidRPr="00F6503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65033">
        <w:rPr>
          <w:rFonts w:ascii="Times New Roman" w:hAnsi="Times New Roman" w:cs="Times New Roman"/>
          <w:sz w:val="28"/>
          <w:szCs w:val="28"/>
        </w:rPr>
        <w:t xml:space="preserve"> і інерти вузла перегонки надходять в абсорбер. Амвода надходить до збірника З, а газова фаза викидається через висотну трубу в атмосферу.</w:t>
      </w:r>
    </w:p>
    <w:p w:rsidR="00F65033" w:rsidRPr="00F65033" w:rsidRDefault="00F65033" w:rsidP="00F65033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t>Випарювання розчину.</w:t>
      </w:r>
    </w:p>
    <w:p w:rsidR="00F65033" w:rsidRPr="00F65033" w:rsidRDefault="00F65033" w:rsidP="00F65033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t>Вузол випарювання розчину призначений для отримання плаву карбаміду з водного розчину з масовою часткою карбаміду не менше 60%, що подається зі збірника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F65033">
        <w:rPr>
          <w:rFonts w:ascii="Times New Roman" w:hAnsi="Times New Roman" w:cs="Times New Roman"/>
          <w:sz w:val="28"/>
          <w:szCs w:val="28"/>
        </w:rPr>
        <w:t>. Процес проводиться в два ступені.</w:t>
      </w:r>
    </w:p>
    <w:p w:rsidR="00F65033" w:rsidRPr="00F65033" w:rsidRDefault="00F65033" w:rsidP="00F65033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t>На Ι-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F65033">
        <w:rPr>
          <w:rFonts w:ascii="Times New Roman" w:hAnsi="Times New Roman" w:cs="Times New Roman"/>
          <w:sz w:val="28"/>
          <w:szCs w:val="28"/>
        </w:rPr>
        <w:t xml:space="preserve"> ступені розчин випаровується при температурі 125-130ºС і абсолютному тиску 25-45 кПа в підігрівачі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F65033">
        <w:rPr>
          <w:rFonts w:ascii="Times New Roman" w:hAnsi="Times New Roman" w:cs="Times New Roman"/>
          <w:sz w:val="28"/>
          <w:szCs w:val="28"/>
        </w:rPr>
        <w:t>, поєднаному в верхній частині з сепаратором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СП</w:t>
      </w:r>
      <w:r w:rsidRPr="00F65033">
        <w:rPr>
          <w:rFonts w:ascii="Times New Roman" w:hAnsi="Times New Roman" w:cs="Times New Roman"/>
          <w:sz w:val="28"/>
          <w:szCs w:val="28"/>
        </w:rPr>
        <w:t>.</w:t>
      </w:r>
    </w:p>
    <w:p w:rsidR="00F65033" w:rsidRPr="00F65033" w:rsidRDefault="00F65033" w:rsidP="00F65033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t>На ΙΙ-му ступені розчин випаровується при температурі 135-140ºС і абсолютному тиску 2-6 кПа в підігрівачі, поєднаному в верхній частині з сепаратором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СП</w:t>
      </w:r>
      <w:r w:rsidRPr="00F65033">
        <w:rPr>
          <w:rFonts w:ascii="Times New Roman" w:hAnsi="Times New Roman" w:cs="Times New Roman"/>
          <w:sz w:val="28"/>
          <w:szCs w:val="28"/>
        </w:rPr>
        <w:t>. Плав карбаміду з сепаратора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СП</w:t>
      </w:r>
      <w:r w:rsidRPr="00F65033">
        <w:rPr>
          <w:rFonts w:ascii="Times New Roman" w:hAnsi="Times New Roman" w:cs="Times New Roman"/>
          <w:sz w:val="28"/>
          <w:szCs w:val="28"/>
        </w:rPr>
        <w:t xml:space="preserve"> надходить на всмоктування насосів 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Н </w:t>
      </w:r>
      <w:r w:rsidRPr="00F65033">
        <w:rPr>
          <w:rFonts w:ascii="Times New Roman" w:hAnsi="Times New Roman" w:cs="Times New Roman"/>
          <w:sz w:val="28"/>
          <w:szCs w:val="28"/>
        </w:rPr>
        <w:t xml:space="preserve">плаву і подається на грануляцію. Сокові пари з сепараторів 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СП </w:t>
      </w:r>
      <w:r w:rsidRPr="00F65033">
        <w:rPr>
          <w:rFonts w:ascii="Times New Roman" w:hAnsi="Times New Roman" w:cs="Times New Roman"/>
          <w:sz w:val="28"/>
          <w:szCs w:val="28"/>
        </w:rPr>
        <w:t>проходять систему конденсації, що складається з ежекторів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Ж</w:t>
      </w:r>
      <w:r w:rsidRPr="00F65033">
        <w:rPr>
          <w:rFonts w:ascii="Times New Roman" w:hAnsi="Times New Roman" w:cs="Times New Roman"/>
          <w:sz w:val="28"/>
          <w:szCs w:val="28"/>
        </w:rPr>
        <w:t xml:space="preserve">, конденсаторів 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КД </w:t>
      </w:r>
      <w:r w:rsidRPr="00F65033">
        <w:rPr>
          <w:rFonts w:ascii="Times New Roman" w:hAnsi="Times New Roman" w:cs="Times New Roman"/>
          <w:sz w:val="28"/>
          <w:szCs w:val="28"/>
        </w:rPr>
        <w:t>і колони абгазів конденсації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КБ</w:t>
      </w:r>
      <w:r w:rsidRPr="00F65033">
        <w:rPr>
          <w:rFonts w:ascii="Times New Roman" w:hAnsi="Times New Roman" w:cs="Times New Roman"/>
          <w:sz w:val="28"/>
          <w:szCs w:val="28"/>
        </w:rPr>
        <w:t xml:space="preserve">. Конденсат сокових парів відводиться в збірник 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F65033">
        <w:rPr>
          <w:rFonts w:ascii="Times New Roman" w:hAnsi="Times New Roman" w:cs="Times New Roman"/>
          <w:sz w:val="28"/>
          <w:szCs w:val="28"/>
        </w:rPr>
        <w:t>амводи. Інерти з колони через висотну трубу викидаються в атмосферу.</w:t>
      </w:r>
    </w:p>
    <w:p w:rsidR="00F65033" w:rsidRPr="00F65033" w:rsidRDefault="00F65033" w:rsidP="00F65033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t>Вузол введення КФС.</w:t>
      </w:r>
    </w:p>
    <w:p w:rsidR="00F65033" w:rsidRPr="00F65033" w:rsidRDefault="00F65033" w:rsidP="00F65033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t>Як кондиціонуючю добавку в плав карбаміду дозується карбамідоформальдегідна смола. З напірного смола самопливом подається в лінію плаву карбаміду на всас насосу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F65033">
        <w:rPr>
          <w:rFonts w:ascii="Times New Roman" w:hAnsi="Times New Roman" w:cs="Times New Roman"/>
          <w:sz w:val="28"/>
          <w:szCs w:val="28"/>
        </w:rPr>
        <w:t>.</w:t>
      </w:r>
    </w:p>
    <w:p w:rsidR="00F65033" w:rsidRPr="00F65033" w:rsidRDefault="00F65033" w:rsidP="00F65033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lastRenderedPageBreak/>
        <w:t xml:space="preserve">Для підтримки температури КФС 10-40ºС в «сорочку» напірного бака 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НП </w:t>
      </w:r>
      <w:r w:rsidRPr="00F65033">
        <w:rPr>
          <w:rFonts w:ascii="Times New Roman" w:hAnsi="Times New Roman" w:cs="Times New Roman"/>
          <w:sz w:val="28"/>
          <w:szCs w:val="28"/>
        </w:rPr>
        <w:t>подається конденсат.</w:t>
      </w:r>
    </w:p>
    <w:p w:rsidR="00F65033" w:rsidRPr="00F65033" w:rsidRDefault="00F65033" w:rsidP="00F65033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t>Абсорбція.</w:t>
      </w:r>
    </w:p>
    <w:p w:rsidR="00F65033" w:rsidRPr="00F65033" w:rsidRDefault="00F65033" w:rsidP="00F65033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t>Вузол абсорбції призначений для поглинання аміаку з газів, що виходять з скрубера.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5033">
        <w:rPr>
          <w:rFonts w:ascii="Times New Roman" w:hAnsi="Times New Roman" w:cs="Times New Roman"/>
          <w:sz w:val="28"/>
          <w:szCs w:val="28"/>
        </w:rPr>
        <w:t>У вузлі абсорбції підтримується тиск 0,55-0,65 МПа.</w:t>
      </w:r>
    </w:p>
    <w:p w:rsidR="00F65033" w:rsidRPr="00F65033" w:rsidRDefault="00F65033" w:rsidP="00F65033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t>Максимальна температура абгазів (здування) після ежектора - 80˚С.</w:t>
      </w:r>
    </w:p>
    <w:p w:rsidR="00F65033" w:rsidRPr="00F65033" w:rsidRDefault="00F65033" w:rsidP="00F65033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t>В якості абсорбенту в вузлі абсорбції використовується аміачна вода з температурою не більше 50ºС.</w:t>
      </w:r>
    </w:p>
    <w:p w:rsidR="00F65033" w:rsidRPr="00F65033" w:rsidRDefault="00F65033" w:rsidP="00F65033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t>Десорбція.</w:t>
      </w:r>
    </w:p>
    <w:p w:rsidR="00F65033" w:rsidRPr="00F65033" w:rsidRDefault="00F65033" w:rsidP="00F65033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t>Вузол десорбції і гідролізу призначений для розкладання карбаміду на NН</w:t>
      </w:r>
      <w:r w:rsidRPr="00F6503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65033">
        <w:rPr>
          <w:rFonts w:ascii="Times New Roman" w:hAnsi="Times New Roman" w:cs="Times New Roman"/>
          <w:sz w:val="28"/>
          <w:szCs w:val="28"/>
        </w:rPr>
        <w:t xml:space="preserve"> і СО</w:t>
      </w:r>
      <w:r w:rsidRPr="00F6503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65033">
        <w:rPr>
          <w:rFonts w:ascii="Times New Roman" w:hAnsi="Times New Roman" w:cs="Times New Roman"/>
          <w:sz w:val="28"/>
          <w:szCs w:val="28"/>
        </w:rPr>
        <w:t>, вилучення їх з розчину амводи і повернення в синтез у вигляді розчину вуглеамонійних солей.</w:t>
      </w:r>
    </w:p>
    <w:p w:rsidR="00F65033" w:rsidRPr="00F65033" w:rsidRDefault="00F65033" w:rsidP="00F65033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t>Аміачна вода зі збірника з об'ємною витратою не більше 37 м</w:t>
      </w:r>
      <w:r w:rsidRPr="00F6503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65033">
        <w:rPr>
          <w:rFonts w:ascii="Times New Roman" w:hAnsi="Times New Roman" w:cs="Times New Roman"/>
          <w:sz w:val="28"/>
          <w:szCs w:val="28"/>
        </w:rPr>
        <w:t xml:space="preserve">/год і температурою не більше 50ºС подається в вузол десорбції і гідролізу. У десорбері при температурі 125 - 145ºС і тиску 0,25 - 0,4 МПа 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F65033">
        <w:rPr>
          <w:rFonts w:ascii="Times New Roman" w:hAnsi="Times New Roman" w:cs="Times New Roman"/>
          <w:sz w:val="28"/>
          <w:szCs w:val="28"/>
        </w:rPr>
        <w:t>амводи десорбується СО</w:t>
      </w:r>
      <w:r w:rsidRPr="00F6503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65033">
        <w:rPr>
          <w:rFonts w:ascii="Times New Roman" w:hAnsi="Times New Roman" w:cs="Times New Roman"/>
          <w:sz w:val="28"/>
          <w:szCs w:val="28"/>
        </w:rPr>
        <w:t xml:space="preserve"> і аміак.</w:t>
      </w:r>
    </w:p>
    <w:p w:rsidR="00F65033" w:rsidRPr="00F65033" w:rsidRDefault="00F65033" w:rsidP="00F65033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t>Розкладання (гідроліз) карбаміду на NНз і СО</w:t>
      </w:r>
      <w:r w:rsidRPr="00F6503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65033">
        <w:rPr>
          <w:rFonts w:ascii="Times New Roman" w:hAnsi="Times New Roman" w:cs="Times New Roman"/>
          <w:sz w:val="28"/>
          <w:szCs w:val="28"/>
        </w:rPr>
        <w:t xml:space="preserve"> відбувається при температурі не більше 190ºС і тиску 1,5 - 1,7 МПа. Стічна вода десорбції відкачується в цех НОПС.</w:t>
      </w:r>
    </w:p>
    <w:p w:rsidR="00F65033" w:rsidRPr="00F65033" w:rsidRDefault="00F65033" w:rsidP="00F65033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t>Система скидних вод.</w:t>
      </w:r>
    </w:p>
    <w:p w:rsidR="00F65033" w:rsidRPr="00F65033" w:rsidRDefault="00F65033" w:rsidP="00F65033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t xml:space="preserve">Підземний резервуар 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ПР </w:t>
      </w:r>
      <w:r w:rsidRPr="00F65033">
        <w:rPr>
          <w:rFonts w:ascii="Times New Roman" w:hAnsi="Times New Roman" w:cs="Times New Roman"/>
          <w:sz w:val="28"/>
          <w:szCs w:val="28"/>
        </w:rPr>
        <w:t>призначений для збору змивних, скидних вод і розділений на дві частини. Змивні води з підлог і майданчиків корпусів і промивний конденсат, що містять NН</w:t>
      </w:r>
      <w:r w:rsidRPr="00F6503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65033">
        <w:rPr>
          <w:rFonts w:ascii="Times New Roman" w:hAnsi="Times New Roman" w:cs="Times New Roman"/>
          <w:sz w:val="28"/>
          <w:szCs w:val="28"/>
        </w:rPr>
        <w:t xml:space="preserve"> та карбамід скидаються в підземний резервуар 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ПР </w:t>
      </w:r>
      <w:r w:rsidRPr="00F65033">
        <w:rPr>
          <w:rFonts w:ascii="Times New Roman" w:hAnsi="Times New Roman" w:cs="Times New Roman"/>
          <w:sz w:val="28"/>
          <w:szCs w:val="28"/>
        </w:rPr>
        <w:t>лужних стоків.</w:t>
      </w:r>
    </w:p>
    <w:p w:rsidR="00F65033" w:rsidRDefault="00F65033" w:rsidP="00F65033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5033">
        <w:rPr>
          <w:rFonts w:ascii="Times New Roman" w:hAnsi="Times New Roman" w:cs="Times New Roman"/>
          <w:sz w:val="28"/>
          <w:szCs w:val="28"/>
        </w:rPr>
        <w:t>Відпрацьована оборотна вода і конденсат з сальників насосів накопичуються в підземному резервуарі оборотної води. П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65033">
        <w:rPr>
          <w:rFonts w:ascii="Times New Roman" w:hAnsi="Times New Roman" w:cs="Times New Roman"/>
          <w:sz w:val="28"/>
          <w:szCs w:val="28"/>
        </w:rPr>
        <w:t xml:space="preserve"> мірі заповнення резервуарів відкачка проводиться в цех НОПС. Забруднений аміаком та карбамідом конденсат відкачується в збірник аміачної води. [</w:t>
      </w:r>
      <w:r w:rsidRPr="00F65033">
        <w:rPr>
          <w:rFonts w:ascii="Times New Roman" w:hAnsi="Times New Roman" w:cs="Times New Roman"/>
          <w:sz w:val="28"/>
          <w:szCs w:val="28"/>
          <w:lang w:val="en-US"/>
        </w:rPr>
        <w:t>4]</w:t>
      </w:r>
    </w:p>
    <w:p w:rsidR="00F65033" w:rsidRPr="00F65033" w:rsidRDefault="00F65033" w:rsidP="00F650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4 Розрахунки</w:t>
      </w:r>
    </w:p>
    <w:p w:rsidR="00F65033" w:rsidRPr="00F65033" w:rsidRDefault="00F65033" w:rsidP="00F650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4.1 Матеріальний розрахунок</w:t>
      </w:r>
    </w:p>
    <w:p w:rsidR="00F65033" w:rsidRPr="00F65033" w:rsidRDefault="00F65033" w:rsidP="00F650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629"/>
        <w:tblW w:w="7989" w:type="dxa"/>
        <w:tblLook w:val="04A0" w:firstRow="1" w:lastRow="0" w:firstColumn="1" w:lastColumn="0" w:noHBand="0" w:noVBand="1"/>
      </w:tblPr>
      <w:tblGrid>
        <w:gridCol w:w="3936"/>
        <w:gridCol w:w="222"/>
        <w:gridCol w:w="222"/>
        <w:gridCol w:w="1290"/>
        <w:gridCol w:w="2319"/>
      </w:tblGrid>
      <w:tr w:rsidR="00F65033" w:rsidRPr="00F65033" w:rsidTr="00F65033">
        <w:trPr>
          <w:trHeight w:val="315"/>
        </w:trPr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Річна потужність установки</w:t>
            </w:r>
            <w:r w:rsidRPr="00F650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F65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330000т/рік</w:t>
            </w:r>
          </w:p>
        </w:tc>
      </w:tr>
      <w:tr w:rsidR="00F65033" w:rsidRPr="00F65033" w:rsidTr="00F65033">
        <w:trPr>
          <w:trHeight w:val="315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 xml:space="preserve">Ступінь перетворення диоксиду вуглецю у 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033" w:rsidRPr="00F65033" w:rsidTr="00F65033">
        <w:trPr>
          <w:trHeight w:val="31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карбамід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χ</w:t>
            </w: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76,5%</w:t>
            </w:r>
          </w:p>
        </w:tc>
      </w:tr>
      <w:tr w:rsidR="00F65033" w:rsidRPr="00F65033" w:rsidTr="00F65033">
        <w:trPr>
          <w:trHeight w:val="315"/>
        </w:trPr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Втрати газу при синтезі: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F65033" w:rsidRPr="00F65033" w:rsidTr="00F65033">
        <w:trPr>
          <w:trHeight w:val="315"/>
        </w:trPr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Тривалість поточного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ремонту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τ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пот.р</w:t>
            </w: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21 днів</w:t>
            </w:r>
          </w:p>
        </w:tc>
      </w:tr>
      <w:tr w:rsidR="00F65033" w:rsidRPr="00F65033" w:rsidTr="00F65033">
        <w:trPr>
          <w:trHeight w:val="315"/>
        </w:trPr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Тривалість капітального ремонту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τ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кап.р</w:t>
            </w: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14 днів</w:t>
            </w:r>
          </w:p>
        </w:tc>
      </w:tr>
    </w:tbl>
    <w:p w:rsidR="00F65033" w:rsidRPr="00F65033" w:rsidRDefault="00F65033" w:rsidP="00F650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Вихідні дані: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219"/>
        <w:gridCol w:w="492"/>
        <w:gridCol w:w="2089"/>
        <w:gridCol w:w="330"/>
        <w:gridCol w:w="330"/>
        <w:gridCol w:w="3179"/>
      </w:tblGrid>
      <w:tr w:rsidR="00F65033" w:rsidRPr="00F65033" w:rsidTr="00F65033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Склад діоксиду вуглецю, що поступає на компримування представлений в таблиці 4.1</w:t>
            </w:r>
          </w:p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Таблиця 4.1 – Склад діоксиду вуглецю</w:t>
            </w:r>
          </w:p>
        </w:tc>
      </w:tr>
      <w:tr w:rsidR="00F65033" w:rsidRPr="00F65033" w:rsidTr="00F65033">
        <w:trPr>
          <w:trHeight w:val="315"/>
        </w:trPr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Вміст компоненту, % (об.)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033" w:rsidRPr="00F65033" w:rsidTr="00F65033">
        <w:trPr>
          <w:trHeight w:val="315"/>
        </w:trPr>
        <w:tc>
          <w:tcPr>
            <w:tcW w:w="3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97,39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033" w:rsidRPr="00F65033" w:rsidTr="00F65033">
        <w:trPr>
          <w:trHeight w:val="315"/>
        </w:trPr>
        <w:tc>
          <w:tcPr>
            <w:tcW w:w="3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033" w:rsidRPr="00F65033" w:rsidTr="00F65033">
        <w:trPr>
          <w:trHeight w:val="315"/>
        </w:trPr>
        <w:tc>
          <w:tcPr>
            <w:tcW w:w="3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033" w:rsidRPr="00F65033" w:rsidTr="00F65033">
        <w:trPr>
          <w:trHeight w:val="315"/>
        </w:trPr>
        <w:tc>
          <w:tcPr>
            <w:tcW w:w="3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033" w:rsidRPr="00F65033" w:rsidTr="00F65033">
        <w:trPr>
          <w:trHeight w:val="315"/>
        </w:trPr>
        <w:tc>
          <w:tcPr>
            <w:tcW w:w="3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033" w:rsidRPr="00F65033" w:rsidTr="00F65033">
        <w:trPr>
          <w:trHeight w:val="315"/>
        </w:trPr>
        <w:tc>
          <w:tcPr>
            <w:tcW w:w="3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033" w:rsidRPr="00F65033" w:rsidTr="00F65033">
        <w:trPr>
          <w:trHeight w:val="315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пари Н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033" w:rsidRPr="00F65033" w:rsidTr="00F65033">
        <w:trPr>
          <w:trHeight w:val="375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033" w:rsidRPr="00F65033" w:rsidRDefault="00F65033" w:rsidP="00F65033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Визначаємо кількість диоксиду вуглецю, необхідного для синтезу: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F65033" w:rsidRPr="00F65033" w:rsidTr="00F65033">
        <w:trPr>
          <w:trHeight w:val="3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Сумарна реакція синтезу карбаміду:</w:t>
            </w:r>
          </w:p>
        </w:tc>
      </w:tr>
      <w:tr w:rsidR="00F65033" w:rsidRPr="00F65033" w:rsidTr="00F65033">
        <w:trPr>
          <w:trHeight w:val="3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2NH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CO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CO(NH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</w:tbl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Знаходимо молекулярні маси речовин, що приймають участь у реакції: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М (СО</w:t>
      </w:r>
      <w:r w:rsidRPr="00F6503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) = 44 кг/кмоль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М (NH</w:t>
      </w:r>
      <w:r w:rsidRPr="00F6503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CONH</w:t>
      </w:r>
      <w:r w:rsidRPr="00F6503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) = 60 кг/кмоль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Добова потужність установки складатиме</w:t>
      </w:r>
      <w:r w:rsidRPr="00F65033">
        <w:rPr>
          <w:rFonts w:ascii="Times New Roman" w:hAnsi="Times New Roman" w:cs="Times New Roman"/>
          <w:sz w:val="28"/>
          <w:szCs w:val="28"/>
        </w:rPr>
        <w:t xml:space="preserve"> </w:t>
      </w:r>
      <w:r w:rsidRPr="00F6503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03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доб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65033">
        <w:rPr>
          <w:rFonts w:ascii="Times New Roman" w:hAnsi="Times New Roman" w:cs="Times New Roman"/>
          <w:sz w:val="28"/>
          <w:szCs w:val="28"/>
        </w:rPr>
        <w:t>т/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добу: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доб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330</m:t>
            </m:r>
          </m:den>
        </m:f>
      </m:oMath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;                                                         (4.1.1) 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де 330 - тривалість роботи установки на рік, діб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33000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330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=1000 т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/добу</m:t>
          </m:r>
        </m:oMath>
      </m:oMathPara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t>Годинна потужність за карбамідом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503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03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год</w:t>
      </w:r>
      <w:r w:rsidRPr="00F65033">
        <w:rPr>
          <w:rFonts w:ascii="Times New Roman" w:hAnsi="Times New Roman" w:cs="Times New Roman"/>
          <w:sz w:val="28"/>
          <w:szCs w:val="28"/>
        </w:rPr>
        <w:t>, т/год: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год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доб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     </m:t>
        </m:r>
      </m:oMath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(4.1.2)  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1000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=41,6667т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/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>год</m:t>
          </m:r>
        </m:oMath>
      </m:oMathPara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Переведемо потужність в </w:t>
      </w:r>
      <w:r w:rsidRPr="00F65033">
        <w:rPr>
          <w:rFonts w:ascii="Times New Roman" w:hAnsi="Times New Roman" w:cs="Times New Roman"/>
          <w:sz w:val="28"/>
          <w:szCs w:val="28"/>
        </w:rPr>
        <w:t>кг/год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41,67*1000кг = 41666,7</w:t>
      </w:r>
      <w:r w:rsidRPr="00F65033">
        <w:rPr>
          <w:rFonts w:ascii="Times New Roman" w:hAnsi="Times New Roman" w:cs="Times New Roman"/>
          <w:sz w:val="28"/>
          <w:szCs w:val="28"/>
        </w:rPr>
        <w:t xml:space="preserve"> кг/год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Знаходимо кількість діоксиду вуглецю, необхідного для забезпечення заданої потужності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 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СО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sub>
        </m:sSub>
      </m:oMath>
      <w:r w:rsidRPr="00F65033">
        <w:rPr>
          <w:rFonts w:ascii="Times New Roman" w:hAnsi="Times New Roman" w:cs="Times New Roman"/>
          <w:sz w:val="28"/>
          <w:szCs w:val="28"/>
          <w:lang w:val="uk-UA"/>
        </w:rPr>
        <w:t>, кг/год: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СО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М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со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год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М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карб</m:t>
                </m:r>
              </m:sub>
            </m:sSub>
          </m:den>
        </m:f>
      </m:oMath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(4.1.3)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44×41666,7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60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=30555,56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uk-UA"/>
            </w:rPr>
            <m:t>кг/год</m:t>
          </m:r>
        </m:oMath>
      </m:oMathPara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t xml:space="preserve">З урахуванням ступеня перетворення </w:t>
      </w:r>
      <w:r w:rsidRPr="00F6503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650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CO</w:t>
      </w:r>
      <w:r w:rsidRPr="00F6503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65033">
        <w:rPr>
          <w:rFonts w:ascii="Times New Roman" w:hAnsi="Times New Roman" w:cs="Times New Roman"/>
          <w:sz w:val="28"/>
          <w:szCs w:val="28"/>
        </w:rPr>
        <w:t>кг/год: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χ</m:t>
            </m:r>
          </m:den>
        </m:f>
      </m:oMath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(4.1.4)   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30555,56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0,765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=39941,9 кг/год</m:t>
          </m:r>
        </m:oMath>
      </m:oMathPara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втрат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практ</m:t>
            </m:r>
          </m:sub>
        </m:sSub>
      </m:oMath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65033">
        <w:rPr>
          <w:rFonts w:ascii="Times New Roman" w:hAnsi="Times New Roman" w:cs="Times New Roman"/>
          <w:sz w:val="28"/>
          <w:szCs w:val="28"/>
        </w:rPr>
        <w:t>кг/год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практ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sub>
        </m:sSub>
      </m:oMath>
      <w:r w:rsidRPr="00F65033">
        <w:rPr>
          <w:rFonts w:ascii="Times New Roman" w:hAnsi="Times New Roman" w:cs="Times New Roman"/>
          <w:sz w:val="28"/>
          <w:szCs w:val="28"/>
        </w:rPr>
        <w:t>˟</w:t>
      </w:r>
      <w:r w:rsidRPr="00F6503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03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втрат                                                                    </w:t>
      </w:r>
      <w:proofErr w:type="gramStart"/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  (</w:t>
      </w:r>
      <w:proofErr w:type="gramEnd"/>
      <w:r w:rsidRPr="00F65033">
        <w:rPr>
          <w:rFonts w:ascii="Times New Roman" w:hAnsi="Times New Roman" w:cs="Times New Roman"/>
          <w:sz w:val="28"/>
          <w:szCs w:val="28"/>
          <w:lang w:val="uk-UA"/>
        </w:rPr>
        <w:t>4.1.5)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39941,9˟1,07 = 42948,28 кг/год або 21723,97 м</w:t>
      </w:r>
      <w:r w:rsidRPr="00F6503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m:oMath>
        <m:r>
          <w:rPr>
            <w:rFonts w:ascii="Cambria Math" w:hAnsi="Cambria Math" w:cs="Times New Roman"/>
            <w:sz w:val="28"/>
            <w:szCs w:val="28"/>
            <w:vertAlign w:val="superscript"/>
            <w:lang w:val="uk-UA"/>
          </w:rPr>
          <m:t>/год</m:t>
        </m:r>
      </m:oMath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Розрахуемо склад суміші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 практ</m:t>
            </m:r>
          </m:sub>
        </m:sSub>
      </m:oMath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65033">
        <w:rPr>
          <w:rFonts w:ascii="Times New Roman" w:hAnsi="Times New Roman" w:cs="Times New Roman"/>
          <w:sz w:val="28"/>
          <w:szCs w:val="28"/>
        </w:rPr>
        <w:t>м³/год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х практ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практ</m:t>
            </m:r>
          </m:sub>
        </m:sSub>
      </m:oMath>
      <w:r w:rsidRPr="00F65033">
        <w:rPr>
          <w:rFonts w:ascii="Times New Roman" w:hAnsi="Times New Roman" w:cs="Times New Roman"/>
          <w:sz w:val="28"/>
          <w:szCs w:val="28"/>
        </w:rPr>
        <w:t>˟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%</w:t>
      </w:r>
      <w:r w:rsidRPr="00F6503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ком-</w:t>
      </w:r>
      <w:proofErr w:type="gramStart"/>
      <w:r w:rsidRPr="00F6503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та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;   </w:t>
      </w:r>
      <w:proofErr w:type="gramEnd"/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(4.1.6)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6503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СО2 практ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=21723</w:t>
      </w:r>
      <w:proofErr w:type="gramStart"/>
      <w:r w:rsidRPr="00F65033">
        <w:rPr>
          <w:rFonts w:ascii="Times New Roman" w:hAnsi="Times New Roman" w:cs="Times New Roman"/>
          <w:sz w:val="28"/>
          <w:szCs w:val="28"/>
          <w:lang w:val="uk-UA"/>
        </w:rPr>
        <w:t>,97</w:t>
      </w:r>
      <w:proofErr w:type="gramEnd"/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˟ 0,9739 = 21156,9744</w:t>
      </w:r>
      <w:r w:rsidRPr="00F65033">
        <w:rPr>
          <w:rFonts w:ascii="Times New Roman" w:hAnsi="Times New Roman" w:cs="Times New Roman"/>
          <w:sz w:val="28"/>
          <w:szCs w:val="28"/>
        </w:rPr>
        <w:t xml:space="preserve"> м³/год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6503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О2 практ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=21723</w:t>
      </w:r>
      <w:proofErr w:type="gramStart"/>
      <w:r w:rsidRPr="00F65033">
        <w:rPr>
          <w:rFonts w:ascii="Times New Roman" w:hAnsi="Times New Roman" w:cs="Times New Roman"/>
          <w:sz w:val="28"/>
          <w:szCs w:val="28"/>
          <w:lang w:val="uk-UA"/>
        </w:rPr>
        <w:t>,97</w:t>
      </w:r>
      <w:proofErr w:type="gramEnd"/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˟ 0,0006 = 13,034382 </w:t>
      </w:r>
      <w:r w:rsidRPr="00F65033">
        <w:rPr>
          <w:rFonts w:ascii="Times New Roman" w:hAnsi="Times New Roman" w:cs="Times New Roman"/>
          <w:sz w:val="28"/>
          <w:szCs w:val="28"/>
        </w:rPr>
        <w:t>м³/год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6503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Н2 практ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=21723</w:t>
      </w:r>
      <w:proofErr w:type="gramStart"/>
      <w:r w:rsidRPr="00F65033">
        <w:rPr>
          <w:rFonts w:ascii="Times New Roman" w:hAnsi="Times New Roman" w:cs="Times New Roman"/>
          <w:sz w:val="28"/>
          <w:szCs w:val="28"/>
          <w:lang w:val="uk-UA"/>
        </w:rPr>
        <w:t>,97</w:t>
      </w:r>
      <w:proofErr w:type="gramEnd"/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˟ 0,0003 = 6,17191 </w:t>
      </w:r>
      <w:r w:rsidRPr="00F65033">
        <w:rPr>
          <w:rFonts w:ascii="Times New Roman" w:hAnsi="Times New Roman" w:cs="Times New Roman"/>
          <w:sz w:val="28"/>
          <w:szCs w:val="28"/>
        </w:rPr>
        <w:t>м³/год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6503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СН4 практ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=21723</w:t>
      </w:r>
      <w:proofErr w:type="gramStart"/>
      <w:r w:rsidRPr="00F65033">
        <w:rPr>
          <w:rFonts w:ascii="Times New Roman" w:hAnsi="Times New Roman" w:cs="Times New Roman"/>
          <w:sz w:val="28"/>
          <w:szCs w:val="28"/>
          <w:lang w:val="uk-UA"/>
        </w:rPr>
        <w:t>,97</w:t>
      </w:r>
      <w:proofErr w:type="gramEnd"/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˟ 0,0001 = 2,172397 </w:t>
      </w:r>
      <w:r w:rsidRPr="00F65033">
        <w:rPr>
          <w:rFonts w:ascii="Times New Roman" w:hAnsi="Times New Roman" w:cs="Times New Roman"/>
          <w:sz w:val="28"/>
          <w:szCs w:val="28"/>
        </w:rPr>
        <w:t>м³/год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en-US"/>
        </w:rPr>
        <w:lastRenderedPageBreak/>
        <w:t>G</w:t>
      </w:r>
      <w:r w:rsidRPr="00F6503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СО практ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=21723</w:t>
      </w:r>
      <w:proofErr w:type="gramStart"/>
      <w:r w:rsidRPr="00F65033">
        <w:rPr>
          <w:rFonts w:ascii="Times New Roman" w:hAnsi="Times New Roman" w:cs="Times New Roman"/>
          <w:sz w:val="28"/>
          <w:szCs w:val="28"/>
          <w:lang w:val="uk-UA"/>
        </w:rPr>
        <w:t>,97</w:t>
      </w:r>
      <w:proofErr w:type="gramEnd"/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˟ 0,0001 = </w:t>
      </w:r>
      <w:r w:rsidRPr="00F65033">
        <w:rPr>
          <w:rFonts w:ascii="Times New Roman" w:hAnsi="Times New Roman" w:cs="Times New Roman"/>
          <w:sz w:val="28"/>
          <w:szCs w:val="28"/>
        </w:rPr>
        <w:t>2,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172397 </w:t>
      </w:r>
      <w:r w:rsidRPr="00F65033">
        <w:rPr>
          <w:rFonts w:ascii="Times New Roman" w:hAnsi="Times New Roman" w:cs="Times New Roman"/>
          <w:sz w:val="28"/>
          <w:szCs w:val="28"/>
        </w:rPr>
        <w:t>м³/год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650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6503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6503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практ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=21723</w:t>
      </w:r>
      <w:proofErr w:type="gramStart"/>
      <w:r w:rsidRPr="00F65033">
        <w:rPr>
          <w:rFonts w:ascii="Times New Roman" w:hAnsi="Times New Roman" w:cs="Times New Roman"/>
          <w:sz w:val="28"/>
          <w:szCs w:val="28"/>
          <w:lang w:val="uk-UA"/>
        </w:rPr>
        <w:t>,97</w:t>
      </w:r>
      <w:proofErr w:type="gramEnd"/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˟ 0,005 = </w:t>
      </w:r>
      <w:r w:rsidRPr="00F65033">
        <w:rPr>
          <w:rFonts w:ascii="Times New Roman" w:hAnsi="Times New Roman" w:cs="Times New Roman"/>
          <w:sz w:val="28"/>
          <w:szCs w:val="28"/>
        </w:rPr>
        <w:t>108,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61985 </w:t>
      </w:r>
      <w:r w:rsidRPr="00F65033">
        <w:rPr>
          <w:rFonts w:ascii="Times New Roman" w:hAnsi="Times New Roman" w:cs="Times New Roman"/>
          <w:sz w:val="28"/>
          <w:szCs w:val="28"/>
        </w:rPr>
        <w:t>м³/год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6503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Н2Опар практ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=21723</w:t>
      </w:r>
      <w:proofErr w:type="gramStart"/>
      <w:r w:rsidRPr="00F65033">
        <w:rPr>
          <w:rFonts w:ascii="Times New Roman" w:hAnsi="Times New Roman" w:cs="Times New Roman"/>
          <w:sz w:val="28"/>
          <w:szCs w:val="28"/>
          <w:lang w:val="uk-UA"/>
        </w:rPr>
        <w:t>,97</w:t>
      </w:r>
      <w:proofErr w:type="gramEnd"/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˟ 0,02 = 434</w:t>
      </w:r>
      <w:r w:rsidRPr="00F65033">
        <w:rPr>
          <w:rFonts w:ascii="Times New Roman" w:hAnsi="Times New Roman" w:cs="Times New Roman"/>
          <w:sz w:val="28"/>
          <w:szCs w:val="28"/>
        </w:rPr>
        <w:t>,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4794 </w:t>
      </w:r>
      <w:r w:rsidRPr="00F65033">
        <w:rPr>
          <w:rFonts w:ascii="Times New Roman" w:hAnsi="Times New Roman" w:cs="Times New Roman"/>
          <w:sz w:val="28"/>
          <w:szCs w:val="28"/>
        </w:rPr>
        <w:t>м³/год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Склад суміші, що поступає на компримування зведемо в таблицю 4.2 – Склад суміші.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Таблиця 4.2 – Склад суміші</w:t>
      </w:r>
    </w:p>
    <w:tbl>
      <w:tblPr>
        <w:tblW w:w="8144" w:type="dxa"/>
        <w:tblInd w:w="-5" w:type="dxa"/>
        <w:tblLook w:val="04A0" w:firstRow="1" w:lastRow="0" w:firstColumn="1" w:lastColumn="0" w:noHBand="0" w:noVBand="1"/>
      </w:tblPr>
      <w:tblGrid>
        <w:gridCol w:w="1557"/>
        <w:gridCol w:w="496"/>
        <w:gridCol w:w="846"/>
        <w:gridCol w:w="2063"/>
        <w:gridCol w:w="2677"/>
        <w:gridCol w:w="505"/>
      </w:tblGrid>
      <w:tr w:rsidR="00F65033" w:rsidRPr="00F65033" w:rsidTr="00F65033">
        <w:trPr>
          <w:trHeight w:val="31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% (об.)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Витрата, м³/год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Витрата, моль/год</w:t>
            </w:r>
          </w:p>
        </w:tc>
      </w:tr>
      <w:tr w:rsidR="00F65033" w:rsidRPr="00F65033" w:rsidTr="00F65033">
        <w:trPr>
          <w:trHeight w:val="315"/>
        </w:trPr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97,39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21156,9744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944,51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65033" w:rsidRPr="00F65033" w:rsidTr="00F65033">
        <w:trPr>
          <w:trHeight w:val="315"/>
        </w:trPr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034382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0,5819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65033" w:rsidRPr="00F65033" w:rsidTr="00F65033">
        <w:trPr>
          <w:trHeight w:val="315"/>
        </w:trPr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17191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0,2755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65033" w:rsidRPr="00F65033" w:rsidTr="00F65033">
        <w:trPr>
          <w:trHeight w:val="315"/>
        </w:trPr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172397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0,0970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65033" w:rsidRPr="00F65033" w:rsidTr="00F65033">
        <w:trPr>
          <w:trHeight w:val="315"/>
        </w:trPr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172397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0,0970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65033" w:rsidRPr="00F65033" w:rsidTr="00F65033">
        <w:trPr>
          <w:trHeight w:val="315"/>
        </w:trPr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108,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61985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4,8491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65033" w:rsidRPr="00F65033" w:rsidTr="00F65033">
        <w:trPr>
          <w:trHeight w:val="31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пари Н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434</w:t>
            </w: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4794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19,396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65033" w:rsidRPr="00F65033" w:rsidTr="00F65033">
        <w:trPr>
          <w:trHeight w:val="375"/>
        </w:trPr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                 </w:t>
            </w: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21864,58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При компримуванні відбувається видалення парів води, інші компоненти залишаються в газоподібному стані. Метеріальний баланс компримування представлен в таблиці 4.3 – Матеріальний баланс.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Складемо графікгритичних величин.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Графік 4.1 – Критичні величини </w:t>
      </w:r>
      <w:r w:rsidRPr="00F65033">
        <w:rPr>
          <w:rFonts w:ascii="Times New Roman" w:hAnsi="Times New Roman" w:cs="Times New Roman"/>
          <w:sz w:val="28"/>
          <w:szCs w:val="28"/>
        </w:rPr>
        <w:t>[6]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58019044" wp14:editId="4F0856A5">
            <wp:extent cx="5334000" cy="28003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Графік 4.2 – Розчинність компонентів</w:t>
      </w:r>
      <w:r w:rsidRPr="00F65033">
        <w:rPr>
          <w:rFonts w:ascii="Times New Roman" w:hAnsi="Times New Roman" w:cs="Times New Roman"/>
          <w:sz w:val="28"/>
          <w:szCs w:val="28"/>
          <w:lang w:val="en-US"/>
        </w:rPr>
        <w:t xml:space="preserve"> [7]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DF0DEE5" wp14:editId="6CA3C0B2">
            <wp:extent cx="4676775" cy="3325827"/>
            <wp:effectExtent l="0" t="0" r="0" b="825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125" cy="333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</w:rPr>
        <w:t>Знайдемо пар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ціальний тиск води, атм: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Р ˟ 2% = Р</w:t>
      </w:r>
      <w:r w:rsidRPr="00F6503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Н2О                                                                                       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(4.1.7)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200 ˟ 0,002 ˟ 100 = 4 атм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графік 4.2 – Розчинність компонентів, розрахуемо масу реагентів, які розчинилися в воді </w:t>
      </w:r>
      <w:r w:rsidRPr="00F6503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6503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витр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, кг/год: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практ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×1000-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1000</m:t>
            </m:r>
          </m:den>
        </m:f>
      </m:oMath>
      <w:r w:rsidRPr="00F65033">
        <w:rPr>
          <w:rFonts w:ascii="Times New Roman" w:hAnsi="Times New Roman" w:cs="Times New Roman"/>
          <w:sz w:val="28"/>
          <w:szCs w:val="28"/>
        </w:rPr>
        <w:t xml:space="preserve">  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650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Pr="00F65033">
        <w:rPr>
          <w:rFonts w:ascii="Times New Roman" w:hAnsi="Times New Roman" w:cs="Times New Roman"/>
          <w:sz w:val="28"/>
          <w:szCs w:val="28"/>
        </w:rPr>
        <w:t>8)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F6503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65033">
        <w:rPr>
          <w:rFonts w:ascii="Times New Roman" w:hAnsi="Times New Roman" w:cs="Times New Roman"/>
          <w:sz w:val="28"/>
          <w:szCs w:val="28"/>
        </w:rPr>
        <w:t xml:space="preserve"> – 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кількість речовини, яка розчинилась в воді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витрСО2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41558,44×1000-2,2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1000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=41558,438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кг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год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;</m:t>
          </m:r>
        </m:oMath>
      </m:oMathPara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витрО2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18,6208×1000-2,09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1000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=18,61871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кг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год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;</m:t>
          </m:r>
        </m:oMath>
      </m:oMathPara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витрН2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0,551×1000-1,6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1000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=0,5494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кг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год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;</m:t>
          </m:r>
        </m:oMath>
      </m:oMathPara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витрСН4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1,552×1000-9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1000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=1,544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кг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год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;</m:t>
          </m:r>
        </m:oMath>
      </m:oMathPara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витрСО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2,716×1000-0,4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1000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=2,7156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кг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год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;</m:t>
          </m:r>
        </m:oMath>
      </m:oMathPara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витр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135,7748×1000-0,8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1000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=135,774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кг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год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;</m:t>
          </m:r>
        </m:oMath>
      </m:oMathPara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Визначимо кількість конденсату в витраті, моль/год: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19,4 - 2% = 19,012 моль/год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Таблиця 4.3 – Матеріальний баланс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1088"/>
        <w:gridCol w:w="485"/>
        <w:gridCol w:w="921"/>
        <w:gridCol w:w="1233"/>
        <w:gridCol w:w="1223"/>
        <w:gridCol w:w="1381"/>
        <w:gridCol w:w="283"/>
        <w:gridCol w:w="1233"/>
        <w:gridCol w:w="1498"/>
      </w:tblGrid>
      <w:tr w:rsidR="00F65033" w:rsidRPr="00F65033" w:rsidTr="00F65033">
        <w:trPr>
          <w:trHeight w:val="315"/>
        </w:trPr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ПРИХІД</w:t>
            </w: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ВИТРАТА</w:t>
            </w:r>
          </w:p>
        </w:tc>
      </w:tr>
      <w:tr w:rsidR="00F65033" w:rsidRPr="00F65033" w:rsidTr="00F65033">
        <w:trPr>
          <w:trHeight w:val="402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Компо-нент</w:t>
            </w:r>
            <w:proofErr w:type="gramEnd"/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%,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моль/год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кг/год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моль/год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кг/год</w:t>
            </w:r>
          </w:p>
        </w:tc>
      </w:tr>
      <w:tr w:rsidR="00F65033" w:rsidRPr="00F65033" w:rsidTr="00F65033">
        <w:trPr>
          <w:trHeight w:val="408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мольн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033" w:rsidRPr="00F65033" w:rsidTr="00F65033">
        <w:trPr>
          <w:trHeight w:val="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F65033" w:rsidRPr="00F65033" w:rsidTr="00F65033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bCs/>
                <w:sz w:val="28"/>
                <w:szCs w:val="28"/>
              </w:rPr>
              <w:t>Газ, в т.ч.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Газ </w:t>
            </w:r>
            <w:proofErr w:type="gramStart"/>
            <w:r w:rsidRPr="00F65033">
              <w:rPr>
                <w:rFonts w:ascii="Times New Roman" w:hAnsi="Times New Roman" w:cs="Times New Roman"/>
                <w:bCs/>
                <w:sz w:val="28"/>
                <w:szCs w:val="28"/>
              </w:rPr>
              <w:t>стисн.,</w:t>
            </w:r>
            <w:proofErr w:type="gramEnd"/>
            <w:r w:rsidRPr="00F650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т.ч.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65033" w:rsidRPr="00F65033" w:rsidTr="00F65033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97,39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944,51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41558,44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944,509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8,438</w:t>
            </w:r>
          </w:p>
        </w:tc>
      </w:tr>
      <w:tr w:rsidR="00F65033" w:rsidRPr="00F65033" w:rsidTr="00F65033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0,06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0,5819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18,6208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0,5818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18,61871</w:t>
            </w:r>
          </w:p>
        </w:tc>
      </w:tr>
      <w:tr w:rsidR="00F65033" w:rsidRPr="00F65033" w:rsidTr="00F65033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0,2755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0,551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0,2747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0,5494</w:t>
            </w:r>
          </w:p>
        </w:tc>
      </w:tr>
      <w:tr w:rsidR="00F65033" w:rsidRPr="00F65033" w:rsidTr="00F65033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0,0970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1,552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0,0965</w:t>
            </w:r>
          </w:p>
        </w:tc>
        <w:tc>
          <w:tcPr>
            <w:tcW w:w="15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544</w:t>
            </w:r>
          </w:p>
        </w:tc>
      </w:tr>
      <w:tr w:rsidR="00F65033" w:rsidRPr="00F65033" w:rsidTr="00F65033">
        <w:trPr>
          <w:trHeight w:val="315"/>
        </w:trPr>
        <w:tc>
          <w:tcPr>
            <w:tcW w:w="9345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Продовження таблиці 4.3 – Матеріальний баланс</w:t>
            </w:r>
          </w:p>
        </w:tc>
      </w:tr>
      <w:tr w:rsidR="00F65033" w:rsidRPr="00F65033" w:rsidTr="00F65033">
        <w:trPr>
          <w:trHeight w:val="31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F65033" w:rsidRPr="00F65033" w:rsidTr="00F65033">
        <w:trPr>
          <w:trHeight w:val="31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0,0970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2,716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0,0969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7156</w:t>
            </w:r>
          </w:p>
        </w:tc>
      </w:tr>
      <w:tr w:rsidR="00F65033" w:rsidRPr="00F65033" w:rsidTr="00F65033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4,8491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135,7748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135,774</w:t>
            </w:r>
          </w:p>
        </w:tc>
      </w:tr>
      <w:tr w:rsidR="00F65033" w:rsidRPr="00F65033" w:rsidTr="00F65033">
        <w:trPr>
          <w:trHeight w:val="18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пари Н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19,396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349,128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bCs/>
                <w:sz w:val="28"/>
                <w:szCs w:val="28"/>
              </w:rPr>
              <w:t>Конденсат, в т.ч.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65033" w:rsidRPr="00F65033" w:rsidTr="00F65033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19,012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342,216</w:t>
            </w:r>
          </w:p>
        </w:tc>
      </w:tr>
      <w:tr w:rsidR="00F65033" w:rsidRPr="00F65033" w:rsidTr="00F65033">
        <w:trPr>
          <w:trHeight w:val="37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3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42066,7826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42059,8557</w:t>
            </w:r>
          </w:p>
        </w:tc>
      </w:tr>
    </w:tbl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4.2 Тепловий баланс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Зріджування газу здійснюється тим важче, чим вище його температура, так як при більш високій температурі потрібен і більш високий тиск, щоб зріджити газ. Вище певної температури газ взагалі не піддається зрідження.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При компримуванні відбувається значне збільшення температури, тому для ефективності зрідження після кожного ступеня компресора передбачене повітряне охолодження. Розраховуємо кількість тепла, що необхідно відвести у холодильнику.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Вихідні дані для складання теплового балансу: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t</w:t>
      </w:r>
      <w:r w:rsidRPr="00F6503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вх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=35</w:t>
      </w:r>
      <w:r w:rsidRPr="00F6503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С = 308 К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t</w:t>
      </w:r>
      <w:r w:rsidRPr="00F6503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вих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=109</w:t>
      </w:r>
      <w:r w:rsidRPr="00F6503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С = 382 К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В таблиці 4.4 представлені дані для складання теплового балансу.</w:t>
      </w:r>
    </w:p>
    <w:tbl>
      <w:tblPr>
        <w:tblW w:w="7070" w:type="dxa"/>
        <w:tblLook w:val="04A0" w:firstRow="1" w:lastRow="0" w:firstColumn="1" w:lastColumn="0" w:noHBand="0" w:noVBand="1"/>
      </w:tblPr>
      <w:tblGrid>
        <w:gridCol w:w="236"/>
        <w:gridCol w:w="236"/>
        <w:gridCol w:w="1734"/>
        <w:gridCol w:w="1763"/>
        <w:gridCol w:w="2407"/>
        <w:gridCol w:w="236"/>
        <w:gridCol w:w="236"/>
        <w:gridCol w:w="222"/>
      </w:tblGrid>
      <w:tr w:rsidR="00F65033" w:rsidRPr="00F65033" w:rsidTr="00F65033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Таблиця 4.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 xml:space="preserve"> - Дані для складання теплового балансу </w:t>
            </w:r>
          </w:p>
        </w:tc>
      </w:tr>
      <w:tr w:rsidR="00F65033" w:rsidRPr="00F65033" w:rsidTr="00F65033">
        <w:trPr>
          <w:trHeight w:val="70"/>
        </w:trPr>
        <w:tc>
          <w:tcPr>
            <w:tcW w:w="2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</w:t>
            </w: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Витрата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033" w:rsidRPr="00F65033" w:rsidTr="00F65033">
        <w:trPr>
          <w:trHeight w:val="70"/>
        </w:trPr>
        <w:tc>
          <w:tcPr>
            <w:tcW w:w="2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Дж/моль*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кмоль/год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033" w:rsidRPr="00F65033" w:rsidTr="00F65033">
        <w:trPr>
          <w:trHeight w:val="74"/>
        </w:trPr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033" w:rsidRPr="00F65033" w:rsidTr="00F65033">
        <w:trPr>
          <w:trHeight w:val="74"/>
        </w:trPr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37,13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944,51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033" w:rsidRPr="00F65033" w:rsidTr="00F65033">
        <w:trPr>
          <w:trHeight w:val="315"/>
        </w:trPr>
        <w:tc>
          <w:tcPr>
            <w:tcW w:w="22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29,36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0,5819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033" w:rsidRPr="00F65033" w:rsidTr="00F65033">
        <w:trPr>
          <w:trHeight w:val="315"/>
        </w:trPr>
        <w:tc>
          <w:tcPr>
            <w:tcW w:w="22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28,83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0,2755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033" w:rsidRPr="00F65033" w:rsidTr="00F65033">
        <w:trPr>
          <w:trHeight w:val="315"/>
        </w:trPr>
        <w:tc>
          <w:tcPr>
            <w:tcW w:w="2206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35,79</w:t>
            </w:r>
          </w:p>
        </w:tc>
        <w:tc>
          <w:tcPr>
            <w:tcW w:w="24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0,0970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033" w:rsidRPr="00F65033" w:rsidTr="00F65033">
        <w:trPr>
          <w:trHeight w:val="315"/>
        </w:trPr>
        <w:tc>
          <w:tcPr>
            <w:tcW w:w="637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Продовження </w:t>
            </w: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Таблиця 4.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 xml:space="preserve"> - Дані для складання теплового балансу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033" w:rsidRPr="00F65033" w:rsidTr="00F65033">
        <w:trPr>
          <w:trHeight w:val="315"/>
        </w:trPr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033" w:rsidRPr="00F65033" w:rsidTr="00F65033">
        <w:trPr>
          <w:trHeight w:val="315"/>
        </w:trPr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29,15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0,0970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033" w:rsidRPr="00F65033" w:rsidTr="00F65033">
        <w:trPr>
          <w:trHeight w:val="315"/>
        </w:trPr>
        <w:tc>
          <w:tcPr>
            <w:tcW w:w="22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4,8491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033" w:rsidRPr="00F65033" w:rsidTr="00F65033">
        <w:trPr>
          <w:trHeight w:val="315"/>
        </w:trPr>
        <w:tc>
          <w:tcPr>
            <w:tcW w:w="2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пари Н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33,56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19,396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</w:rPr>
        <w:t xml:space="preserve">Розрахуемо тепловий 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ефект реакції.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Ентальпії речовин представлені в таблиці 4.5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Таблиця 4.5 – Ентальпії речовин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6"/>
        <w:gridCol w:w="1399"/>
      </w:tblGrid>
      <w:tr w:rsidR="00F65033" w:rsidRPr="00F65033" w:rsidTr="00F65033">
        <w:trPr>
          <w:trHeight w:val="976"/>
        </w:trPr>
        <w:tc>
          <w:tcPr>
            <w:tcW w:w="1376" w:type="dxa"/>
            <w:noWrap/>
            <w:hideMark/>
          </w:tcPr>
          <w:p w:rsidR="00F65033" w:rsidRPr="00F65033" w:rsidRDefault="00F65033" w:rsidP="00F65033">
            <w:pPr>
              <w:spacing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Речовина</w:t>
            </w:r>
          </w:p>
          <w:p w:rsidR="00F65033" w:rsidRPr="00F65033" w:rsidRDefault="00F65033" w:rsidP="00F65033">
            <w:pPr>
              <w:spacing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9" w:type="dxa"/>
            <w:noWrap/>
            <w:hideMark/>
          </w:tcPr>
          <w:p w:rsidR="00F65033" w:rsidRPr="00F65033" w:rsidRDefault="00F65033" w:rsidP="00F65033">
            <w:pPr>
              <w:spacing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∆H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298</w:t>
            </w:r>
          </w:p>
          <w:p w:rsidR="00F65033" w:rsidRPr="00F65033" w:rsidRDefault="00F65033" w:rsidP="00F65033">
            <w:pPr>
              <w:spacing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кДж/моль</w:t>
            </w:r>
          </w:p>
        </w:tc>
      </w:tr>
      <w:tr w:rsidR="00F65033" w:rsidRPr="00F65033" w:rsidTr="00F65033">
        <w:trPr>
          <w:trHeight w:val="390"/>
        </w:trPr>
        <w:tc>
          <w:tcPr>
            <w:tcW w:w="1376" w:type="dxa"/>
            <w:noWrap/>
            <w:hideMark/>
          </w:tcPr>
          <w:p w:rsidR="00F65033" w:rsidRPr="00F65033" w:rsidRDefault="00F65033" w:rsidP="00F65033">
            <w:pPr>
              <w:spacing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99" w:type="dxa"/>
            <w:noWrap/>
            <w:hideMark/>
          </w:tcPr>
          <w:p w:rsidR="00F65033" w:rsidRPr="00F65033" w:rsidRDefault="00F65033" w:rsidP="00F65033">
            <w:pPr>
              <w:spacing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-45,94</w:t>
            </w:r>
          </w:p>
        </w:tc>
      </w:tr>
      <w:tr w:rsidR="00F65033" w:rsidRPr="00F65033" w:rsidTr="00F65033">
        <w:trPr>
          <w:trHeight w:val="375"/>
        </w:trPr>
        <w:tc>
          <w:tcPr>
            <w:tcW w:w="1376" w:type="dxa"/>
            <w:noWrap/>
            <w:hideMark/>
          </w:tcPr>
          <w:p w:rsidR="00F65033" w:rsidRPr="00F65033" w:rsidRDefault="00F65033" w:rsidP="00F65033">
            <w:pPr>
              <w:spacing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9" w:type="dxa"/>
            <w:noWrap/>
            <w:hideMark/>
          </w:tcPr>
          <w:p w:rsidR="00F65033" w:rsidRPr="00F65033" w:rsidRDefault="00F65033" w:rsidP="00F65033">
            <w:pPr>
              <w:spacing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-393,51</w:t>
            </w:r>
          </w:p>
        </w:tc>
      </w:tr>
      <w:tr w:rsidR="00F65033" w:rsidRPr="00F65033" w:rsidTr="00F65033">
        <w:trPr>
          <w:trHeight w:val="390"/>
        </w:trPr>
        <w:tc>
          <w:tcPr>
            <w:tcW w:w="1376" w:type="dxa"/>
            <w:noWrap/>
            <w:hideMark/>
          </w:tcPr>
          <w:p w:rsidR="00F65033" w:rsidRPr="00F65033" w:rsidRDefault="00F65033" w:rsidP="00F65033">
            <w:pPr>
              <w:spacing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CO(NH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399" w:type="dxa"/>
            <w:noWrap/>
            <w:hideMark/>
          </w:tcPr>
          <w:p w:rsidR="00F65033" w:rsidRPr="00F65033" w:rsidRDefault="00F65033" w:rsidP="00F65033">
            <w:pPr>
              <w:spacing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-332,75</w:t>
            </w:r>
          </w:p>
        </w:tc>
      </w:tr>
      <w:tr w:rsidR="00F65033" w:rsidRPr="00F65033" w:rsidTr="00F65033">
        <w:trPr>
          <w:trHeight w:val="375"/>
        </w:trPr>
        <w:tc>
          <w:tcPr>
            <w:tcW w:w="1376" w:type="dxa"/>
            <w:noWrap/>
            <w:hideMark/>
          </w:tcPr>
          <w:p w:rsidR="00F65033" w:rsidRPr="00F65033" w:rsidRDefault="00F65033" w:rsidP="00F65033">
            <w:pPr>
              <w:spacing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399" w:type="dxa"/>
            <w:noWrap/>
            <w:hideMark/>
          </w:tcPr>
          <w:p w:rsidR="00F65033" w:rsidRPr="00F65033" w:rsidRDefault="00F65033" w:rsidP="00F65033">
            <w:pPr>
              <w:spacing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-285,83</w:t>
            </w:r>
          </w:p>
        </w:tc>
      </w:tr>
    </w:tbl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Тепловий ефект розраховуемо за формулою,</w:t>
      </w:r>
      <w:r w:rsidRPr="00F65033">
        <w:rPr>
          <w:rFonts w:ascii="Times New Roman" w:hAnsi="Times New Roman" w:cs="Times New Roman"/>
          <w:sz w:val="28"/>
          <w:szCs w:val="28"/>
        </w:rPr>
        <w:t xml:space="preserve"> кДж/моль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∆</w:t>
      </w:r>
      <w:r w:rsidRPr="00F65033">
        <w:rPr>
          <w:rFonts w:ascii="Times New Roman" w:hAnsi="Times New Roman" w:cs="Times New Roman"/>
          <w:sz w:val="28"/>
          <w:szCs w:val="28"/>
        </w:rPr>
        <w:t>H</w:t>
      </w:r>
      <w:r w:rsidRPr="00F6503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F6503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298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=∑∆</w:t>
      </w:r>
      <w:r w:rsidRPr="00F65033">
        <w:rPr>
          <w:rFonts w:ascii="Times New Roman" w:hAnsi="Times New Roman" w:cs="Times New Roman"/>
          <w:sz w:val="28"/>
          <w:szCs w:val="28"/>
        </w:rPr>
        <w:t>H</w:t>
      </w:r>
      <w:r w:rsidRPr="00F6503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F6503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298(пр)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-∑∆</w:t>
      </w:r>
      <w:r w:rsidRPr="00F65033">
        <w:rPr>
          <w:rFonts w:ascii="Times New Roman" w:hAnsi="Times New Roman" w:cs="Times New Roman"/>
          <w:sz w:val="28"/>
          <w:szCs w:val="28"/>
        </w:rPr>
        <w:t>H</w:t>
      </w:r>
      <w:r w:rsidRPr="00F6503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F6503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298(витр) 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(4.2.1)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(-45,94+(-393,51))-(-332,75+(-285,83))=  ̶ 133 кДж/моль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Виявили, що реакція екзотермічна.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Розрахунок приходу теплоти, що складається з теплоти, що надходить з вихідним газом та теплоти екзотермічних реакцій, кВт: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F65033">
        <w:rPr>
          <w:rFonts w:ascii="Times New Roman" w:hAnsi="Times New Roman" w:cs="Times New Roman"/>
          <w:sz w:val="28"/>
          <w:szCs w:val="28"/>
        </w:rPr>
        <w:t>ΣQ</w:t>
      </w:r>
      <w:r w:rsidRPr="00F6503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прих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F65033">
        <w:rPr>
          <w:rFonts w:ascii="Times New Roman" w:hAnsi="Times New Roman" w:cs="Times New Roman"/>
          <w:sz w:val="28"/>
          <w:szCs w:val="28"/>
        </w:rPr>
        <w:t>ΣQ</w:t>
      </w:r>
      <w:r w:rsidRPr="00F6503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реаг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F65033">
        <w:rPr>
          <w:rFonts w:ascii="Times New Roman" w:hAnsi="Times New Roman" w:cs="Times New Roman"/>
          <w:sz w:val="28"/>
          <w:szCs w:val="28"/>
        </w:rPr>
        <w:t>ΣQ</w:t>
      </w:r>
      <w:r w:rsidRPr="00F6503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екзо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реак                            </w:t>
      </w:r>
      <w:proofErr w:type="gramStart"/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  (</w:t>
      </w:r>
      <w:proofErr w:type="gramEnd"/>
      <w:r w:rsidRPr="00F65033">
        <w:rPr>
          <w:rFonts w:ascii="Times New Roman" w:hAnsi="Times New Roman" w:cs="Times New Roman"/>
          <w:sz w:val="28"/>
          <w:szCs w:val="28"/>
          <w:lang w:val="uk-UA"/>
        </w:rPr>
        <w:t>4.2.2)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</w:rPr>
        <w:t>ΣQ</w:t>
      </w:r>
      <w:r w:rsidRPr="00F6503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реаг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F65033">
        <w:rPr>
          <w:rFonts w:ascii="Times New Roman" w:hAnsi="Times New Roman" w:cs="Times New Roman"/>
          <w:sz w:val="28"/>
          <w:szCs w:val="28"/>
        </w:rPr>
        <w:t>C</w:t>
      </w:r>
      <w:r w:rsidRPr="00F6503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р 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Pr="00F65033">
        <w:rPr>
          <w:rFonts w:ascii="Times New Roman" w:hAnsi="Times New Roman" w:cs="Times New Roman"/>
          <w:sz w:val="28"/>
          <w:szCs w:val="28"/>
        </w:rPr>
        <w:t>mt</w:t>
      </w:r>
      <w:r w:rsidRPr="00F6503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вх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(37,13 ˟ 944,51+0,5819 ˟ 29,36 + 0,2755 ˟ 28,803 + 0,0970 ˟ 35,79 + 29,15 ˟ 0,0970 + 33,56 ˟ 19,396) ˟ 35/100 = 1251,32  кВт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Сума екзотермічної реакції складатиме, кВт: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</w:rPr>
        <w:t>ΣQ</w:t>
      </w:r>
      <w:r w:rsidRPr="00F6503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екзо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реак=</w:t>
      </w:r>
      <w:r w:rsidRPr="00F65033">
        <w:rPr>
          <w:rFonts w:ascii="Times New Roman" w:hAnsi="Times New Roman" w:cs="Times New Roman"/>
          <w:sz w:val="28"/>
          <w:szCs w:val="28"/>
        </w:rPr>
        <w:t>׀Δ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65033">
        <w:rPr>
          <w:rFonts w:ascii="Times New Roman" w:hAnsi="Times New Roman" w:cs="Times New Roman"/>
          <w:sz w:val="28"/>
          <w:szCs w:val="28"/>
        </w:rPr>
        <w:t>׀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˟ </w:t>
      </w:r>
      <w:r w:rsidRPr="00F65033">
        <w:rPr>
          <w:rFonts w:ascii="Times New Roman" w:hAnsi="Times New Roman" w:cs="Times New Roman"/>
          <w:sz w:val="28"/>
          <w:szCs w:val="28"/>
        </w:rPr>
        <w:t>n</w:t>
      </w:r>
      <w:r w:rsidRPr="00F6503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СО2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133 ˟ 944,51 = 125619,83 кВт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Прихід тепла складатиме, кВт: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F65033">
        <w:rPr>
          <w:rFonts w:ascii="Times New Roman" w:hAnsi="Times New Roman" w:cs="Times New Roman"/>
          <w:sz w:val="28"/>
          <w:szCs w:val="28"/>
        </w:rPr>
        <w:t>ΣQ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прих= </w:t>
      </w:r>
      <w:r w:rsidRPr="00F65033">
        <w:rPr>
          <w:rFonts w:ascii="Times New Roman" w:hAnsi="Times New Roman" w:cs="Times New Roman"/>
          <w:sz w:val="28"/>
          <w:szCs w:val="28"/>
        </w:rPr>
        <w:t>ΣQ</w:t>
      </w:r>
      <w:r w:rsidRPr="00F6503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реаг 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Pr="00F65033">
        <w:rPr>
          <w:rFonts w:ascii="Times New Roman" w:hAnsi="Times New Roman" w:cs="Times New Roman"/>
          <w:sz w:val="28"/>
          <w:szCs w:val="28"/>
        </w:rPr>
        <w:t>ΣQ</w:t>
      </w:r>
      <w:r w:rsidRPr="00F6503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екзо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реак                               </w:t>
      </w:r>
      <w:proofErr w:type="gramStart"/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  (</w:t>
      </w:r>
      <w:proofErr w:type="gramEnd"/>
      <w:r w:rsidRPr="00F65033">
        <w:rPr>
          <w:rFonts w:ascii="Times New Roman" w:hAnsi="Times New Roman" w:cs="Times New Roman"/>
          <w:sz w:val="28"/>
          <w:szCs w:val="28"/>
          <w:lang w:val="uk-UA"/>
        </w:rPr>
        <w:t>4.2.3)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1251,32 + 125619,83 = 126871,15 кВт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Витрата тепла складається з теплоти, що утворюється після компримування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ab/>
        <w:t>та теплоти ендотермічних реакцій: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</w:t>
      </w:r>
      <w:r w:rsidRPr="00F65033">
        <w:rPr>
          <w:rFonts w:ascii="Times New Roman" w:hAnsi="Times New Roman" w:cs="Times New Roman"/>
          <w:sz w:val="28"/>
          <w:szCs w:val="28"/>
        </w:rPr>
        <w:t>ΣQ</w:t>
      </w:r>
      <w:r w:rsidRPr="00F6503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витрат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F65033">
        <w:rPr>
          <w:rFonts w:ascii="Times New Roman" w:hAnsi="Times New Roman" w:cs="Times New Roman"/>
          <w:sz w:val="28"/>
          <w:szCs w:val="28"/>
        </w:rPr>
        <w:t>ΣQ</w:t>
      </w:r>
      <w:r w:rsidRPr="00F6503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прод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F65033">
        <w:rPr>
          <w:rFonts w:ascii="Times New Roman" w:hAnsi="Times New Roman" w:cs="Times New Roman"/>
          <w:sz w:val="28"/>
          <w:szCs w:val="28"/>
        </w:rPr>
        <w:t>ΣQ</w:t>
      </w:r>
      <w:r w:rsidRPr="00F6503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ендо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реак                                </w:t>
      </w:r>
      <w:proofErr w:type="gramStart"/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  (</w:t>
      </w:r>
      <w:proofErr w:type="gramEnd"/>
      <w:r w:rsidRPr="00F65033">
        <w:rPr>
          <w:rFonts w:ascii="Times New Roman" w:hAnsi="Times New Roman" w:cs="Times New Roman"/>
          <w:sz w:val="28"/>
          <w:szCs w:val="28"/>
          <w:lang w:val="uk-UA"/>
        </w:rPr>
        <w:t>4.2.4)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</w:rPr>
        <w:t>ΣQ</w:t>
      </w:r>
      <w:r w:rsidRPr="00F6503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прод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F65033">
        <w:rPr>
          <w:rFonts w:ascii="Times New Roman" w:hAnsi="Times New Roman" w:cs="Times New Roman"/>
          <w:sz w:val="28"/>
          <w:szCs w:val="28"/>
        </w:rPr>
        <w:t>ΣC</w:t>
      </w:r>
      <w:r w:rsidRPr="00F6503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р 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Pr="00F65033">
        <w:rPr>
          <w:rFonts w:ascii="Times New Roman" w:hAnsi="Times New Roman" w:cs="Times New Roman"/>
          <w:sz w:val="28"/>
          <w:szCs w:val="28"/>
        </w:rPr>
        <w:t>mt</w:t>
      </w:r>
      <w:r w:rsidRPr="00F6503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вих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(37,13 ˟ 944,51+0,5819 ˟ 29,36 + 0,2755 ˟ 28,803 + 0,0970 ˟ 35,79 + 29,15 ˟ 0,0970 + 33,56 ˟ 19,396) ˟ 109/1000 = 3896,96  кВт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Сума екзотермічної реакції складатиме, кВт: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Pr="00F65033">
        <w:rPr>
          <w:rFonts w:ascii="Times New Roman" w:hAnsi="Times New Roman" w:cs="Times New Roman"/>
          <w:sz w:val="28"/>
          <w:szCs w:val="28"/>
        </w:rPr>
        <w:t>ΣQ</w:t>
      </w:r>
      <w:r w:rsidRPr="00F65033">
        <w:rPr>
          <w:rFonts w:ascii="Times New Roman" w:hAnsi="Times New Roman" w:cs="Times New Roman"/>
          <w:sz w:val="28"/>
          <w:szCs w:val="28"/>
          <w:vertAlign w:val="superscript"/>
        </w:rPr>
        <w:t>ендо</w:t>
      </w:r>
      <w:r w:rsidRPr="00F65033">
        <w:rPr>
          <w:rFonts w:ascii="Times New Roman" w:hAnsi="Times New Roman" w:cs="Times New Roman"/>
          <w:sz w:val="28"/>
          <w:szCs w:val="28"/>
        </w:rPr>
        <w:t>реак=׀ΔН׀*n</w:t>
      </w:r>
      <w:r w:rsidRPr="00F6503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СО2                                         </w:t>
      </w:r>
      <w:proofErr w:type="gramStart"/>
      <w:r w:rsidRPr="00F6503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Pr="00F65033">
        <w:rPr>
          <w:rFonts w:ascii="Times New Roman" w:hAnsi="Times New Roman" w:cs="Times New Roman"/>
          <w:sz w:val="28"/>
          <w:szCs w:val="28"/>
          <w:lang w:val="uk-UA"/>
        </w:rPr>
        <w:t>4.2.5)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instrText xml:space="preserve"> LINK Excel.Sheet.12 "C:\\Users\\domm\\Downloads\\Karbamid_kompressia_Raschety.xlsx" "3!R38C1" \a \f 5 \h  \* MERGEFORMAT </w:instrTex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</w:rPr>
        <w:t>ΣQ</w:t>
      </w:r>
      <w:r w:rsidRPr="00F65033">
        <w:rPr>
          <w:rFonts w:ascii="Times New Roman" w:hAnsi="Times New Roman" w:cs="Times New Roman"/>
          <w:sz w:val="28"/>
          <w:szCs w:val="28"/>
          <w:vertAlign w:val="superscript"/>
        </w:rPr>
        <w:t>ендо</w:t>
      </w:r>
      <w:r w:rsidRPr="00F65033">
        <w:rPr>
          <w:rFonts w:ascii="Times New Roman" w:hAnsi="Times New Roman" w:cs="Times New Roman"/>
          <w:sz w:val="28"/>
          <w:szCs w:val="28"/>
        </w:rPr>
        <w:t>реак=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0 кВт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</w:rPr>
        <w:fldChar w:fldCharType="end"/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Витрата тепла складатиме, кВт: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ΣQ</w:t>
      </w:r>
      <w:r w:rsidRPr="00F6503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витрат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= = </w:t>
      </w:r>
      <w:r w:rsidRPr="00F65033">
        <w:rPr>
          <w:rFonts w:ascii="Times New Roman" w:hAnsi="Times New Roman" w:cs="Times New Roman"/>
          <w:sz w:val="28"/>
          <w:szCs w:val="28"/>
        </w:rPr>
        <w:t>ΣQ</w:t>
      </w:r>
      <w:r w:rsidRPr="00F6503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реаг 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Pr="00F65033">
        <w:rPr>
          <w:rFonts w:ascii="Times New Roman" w:hAnsi="Times New Roman" w:cs="Times New Roman"/>
          <w:sz w:val="28"/>
          <w:szCs w:val="28"/>
        </w:rPr>
        <w:t>ΣQ</w:t>
      </w:r>
      <w:r w:rsidRPr="00F6503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екзо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реак                             (4.2.6)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ΣQ</w:t>
      </w:r>
      <w:r w:rsidRPr="00F6503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витрат 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= 3849,6 кВт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Тепловий баланс процесу компресії представлен в таблиці 4.6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Таблиця 4.6 – Тепловийбаланс процесу</w:t>
      </w:r>
    </w:p>
    <w:tbl>
      <w:tblPr>
        <w:tblW w:w="9161" w:type="dxa"/>
        <w:tblInd w:w="-10" w:type="dxa"/>
        <w:tblLook w:val="04A0" w:firstRow="1" w:lastRow="0" w:firstColumn="1" w:lastColumn="0" w:noHBand="0" w:noVBand="1"/>
      </w:tblPr>
      <w:tblGrid>
        <w:gridCol w:w="1207"/>
        <w:gridCol w:w="1207"/>
        <w:gridCol w:w="1207"/>
        <w:gridCol w:w="1460"/>
        <w:gridCol w:w="1360"/>
        <w:gridCol w:w="1360"/>
        <w:gridCol w:w="1406"/>
      </w:tblGrid>
      <w:tr w:rsidR="00F65033" w:rsidRPr="00F65033" w:rsidTr="00F65033">
        <w:trPr>
          <w:trHeight w:val="315"/>
        </w:trPr>
        <w:tc>
          <w:tcPr>
            <w:tcW w:w="362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Прихід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Витрата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</w:tr>
      <w:tr w:rsidR="00F65033" w:rsidRPr="00F65033" w:rsidTr="00F65033">
        <w:trPr>
          <w:trHeight w:val="315"/>
        </w:trPr>
        <w:tc>
          <w:tcPr>
            <w:tcW w:w="362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1) Тепло, що надходить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 xml:space="preserve">1) Тепло, що виноситься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F65033" w:rsidRPr="00F65033" w:rsidTr="00F65033">
        <w:trPr>
          <w:trHeight w:val="315"/>
        </w:trPr>
        <w:tc>
          <w:tcPr>
            <w:tcW w:w="362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з реагентами, в т.ч.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bCs/>
                <w:sz w:val="28"/>
                <w:szCs w:val="28"/>
              </w:rPr>
              <w:t>1251,32</w:t>
            </w:r>
          </w:p>
        </w:tc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з продуктами, в т.ч.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3896,96  </w:t>
            </w:r>
          </w:p>
        </w:tc>
      </w:tr>
      <w:tr w:rsidR="00F65033" w:rsidRPr="00F65033" w:rsidTr="00F65033">
        <w:trPr>
          <w:trHeight w:val="315"/>
        </w:trPr>
        <w:tc>
          <w:tcPr>
            <w:tcW w:w="362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 xml:space="preserve">2) За рахунок тепла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65033" w:rsidRPr="00F65033" w:rsidTr="00F65033">
        <w:trPr>
          <w:trHeight w:val="315"/>
        </w:trPr>
        <w:tc>
          <w:tcPr>
            <w:tcW w:w="362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екзотермічних реакцій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bCs/>
                <w:sz w:val="28"/>
                <w:szCs w:val="28"/>
              </w:rPr>
              <w:t>125619,83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65033" w:rsidRPr="00F65033" w:rsidTr="00F65033">
        <w:trPr>
          <w:trHeight w:val="330"/>
        </w:trPr>
        <w:tc>
          <w:tcPr>
            <w:tcW w:w="36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bCs/>
                <w:sz w:val="28"/>
                <w:szCs w:val="28"/>
              </w:rPr>
              <w:t>126</w:t>
            </w:r>
            <w:r w:rsidRPr="00F650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871</w:t>
            </w:r>
            <w:r w:rsidRPr="00F65033">
              <w:rPr>
                <w:rFonts w:ascii="Times New Roman" w:hAnsi="Times New Roman" w:cs="Times New Roman"/>
                <w:bCs/>
                <w:sz w:val="28"/>
                <w:szCs w:val="28"/>
              </w:rPr>
              <w:t>,15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3896,96  </w:t>
            </w:r>
          </w:p>
        </w:tc>
      </w:tr>
      <w:tr w:rsidR="00F65033" w:rsidRPr="00F65033" w:rsidTr="00F65033">
        <w:trPr>
          <w:trHeight w:val="31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Відвод тепла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33" w:rsidRPr="00F65033" w:rsidRDefault="00F65033" w:rsidP="00F65033">
            <w:pPr>
              <w:spacing w:after="0" w:line="360" w:lineRule="auto"/>
              <w:ind w:left="-426" w:righ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123021,55</w:t>
            </w:r>
          </w:p>
        </w:tc>
      </w:tr>
    </w:tbl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Кількість теплоти, що необхідно відвести у апараті повітряного охолодження, кВт: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ab/>
        <w:t>Q</w:t>
      </w:r>
      <w:r w:rsidRPr="00F6503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відв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= Q</w:t>
      </w:r>
      <w:r w:rsidRPr="00F6503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прих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- Q</w:t>
      </w:r>
      <w:r w:rsidRPr="00F6503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витрат                                    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(4.2.7)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126871,15  - 3849,6 = 123021,55кВт</w:t>
      </w:r>
    </w:p>
    <w:p w:rsidR="00F65033" w:rsidRPr="00F65033" w:rsidRDefault="00F65033" w:rsidP="00F65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t>6 Вибір допоміжного обладнання</w:t>
      </w:r>
    </w:p>
    <w:p w:rsidR="00F65033" w:rsidRPr="00F65033" w:rsidRDefault="00F65033" w:rsidP="00F65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033" w:rsidRPr="00F65033" w:rsidRDefault="00F65033" w:rsidP="00F650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Допоміжне обладнання представлене в таблиці 6.1</w:t>
      </w:r>
    </w:p>
    <w:tbl>
      <w:tblPr>
        <w:tblStyle w:val="1"/>
        <w:tblpPr w:leftFromText="180" w:rightFromText="180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484"/>
        <w:gridCol w:w="1834"/>
        <w:gridCol w:w="842"/>
        <w:gridCol w:w="4263"/>
        <w:gridCol w:w="1922"/>
      </w:tblGrid>
      <w:tr w:rsidR="00F65033" w:rsidRPr="00F65033" w:rsidTr="00F65033">
        <w:tc>
          <w:tcPr>
            <w:tcW w:w="446" w:type="dxa"/>
          </w:tcPr>
          <w:p w:rsidR="00F65033" w:rsidRPr="00F65033" w:rsidRDefault="00F65033" w:rsidP="00F650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1603" w:type="dxa"/>
          </w:tcPr>
          <w:p w:rsidR="00F65033" w:rsidRPr="00F65033" w:rsidRDefault="00F65033" w:rsidP="00F650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Назва апарату</w:t>
            </w:r>
          </w:p>
        </w:tc>
        <w:tc>
          <w:tcPr>
            <w:tcW w:w="781" w:type="dxa"/>
          </w:tcPr>
          <w:p w:rsidR="00F65033" w:rsidRPr="00F65033" w:rsidRDefault="00F65033" w:rsidP="00F65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Кіль-ть</w:t>
            </w:r>
          </w:p>
        </w:tc>
        <w:tc>
          <w:tcPr>
            <w:tcW w:w="4820" w:type="dxa"/>
          </w:tcPr>
          <w:p w:rsidR="00F65033" w:rsidRPr="00F65033" w:rsidRDefault="00F65033" w:rsidP="00F65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</w:t>
            </w:r>
          </w:p>
        </w:tc>
        <w:tc>
          <w:tcPr>
            <w:tcW w:w="1695" w:type="dxa"/>
          </w:tcPr>
          <w:p w:rsidR="00F65033" w:rsidRPr="00F65033" w:rsidRDefault="00F65033" w:rsidP="00F65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</w:t>
            </w:r>
          </w:p>
        </w:tc>
      </w:tr>
      <w:tr w:rsidR="00F65033" w:rsidRPr="00F65033" w:rsidTr="00F65033">
        <w:tc>
          <w:tcPr>
            <w:tcW w:w="446" w:type="dxa"/>
          </w:tcPr>
          <w:p w:rsidR="00F65033" w:rsidRPr="00F65033" w:rsidRDefault="00F65033" w:rsidP="00F650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03" w:type="dxa"/>
          </w:tcPr>
          <w:p w:rsidR="00F65033" w:rsidRPr="00F65033" w:rsidRDefault="00F65033" w:rsidP="00F65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Кінцевий холодильник СО</w:t>
            </w:r>
            <w:r w:rsidRPr="00F6503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81" w:type="dxa"/>
          </w:tcPr>
          <w:p w:rsidR="00F65033" w:rsidRPr="00F65033" w:rsidRDefault="00F65033" w:rsidP="00F65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</w:tcPr>
          <w:p w:rsidR="00F65033" w:rsidRPr="00F65033" w:rsidRDefault="00F65033" w:rsidP="00F65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Вертикальний кожухотрубний теплообмінник з «плаваючою» голівкою. Призначений для охолодження вуглекислого газу після турбокомпресора. Площа поверхні теплообміну - 310 м², діаметр - 16000 мм, висота - 5602 мм. Міжтрубний простір: тиск - 0,6 МПа, температура - 50ºС, середа - оборотна вода. Трубний простір: тиск - 4 МПа, температура 220ºС, середа - вуглекислий газ</w:t>
            </w: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5" w:type="dxa"/>
          </w:tcPr>
          <w:p w:rsidR="00F65033" w:rsidRPr="00F65033" w:rsidRDefault="00F65033" w:rsidP="00F65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Трубний пучок -молібденіста сталь, корпус - вуглецева сталь Термоізоляція</w:t>
            </w:r>
          </w:p>
        </w:tc>
      </w:tr>
      <w:tr w:rsidR="00F65033" w:rsidRPr="00F65033" w:rsidTr="00F65033">
        <w:tc>
          <w:tcPr>
            <w:tcW w:w="446" w:type="dxa"/>
          </w:tcPr>
          <w:p w:rsidR="00F65033" w:rsidRPr="00F65033" w:rsidRDefault="00F65033" w:rsidP="00F65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03" w:type="dxa"/>
          </w:tcPr>
          <w:p w:rsidR="00F65033" w:rsidRPr="00F65033" w:rsidRDefault="00F65033" w:rsidP="00F65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 xml:space="preserve">Холодильник </w:t>
            </w:r>
          </w:p>
        </w:tc>
        <w:tc>
          <w:tcPr>
            <w:tcW w:w="781" w:type="dxa"/>
          </w:tcPr>
          <w:p w:rsidR="00F65033" w:rsidRPr="00F65033" w:rsidRDefault="00F65033" w:rsidP="00F65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F65033" w:rsidRPr="00F65033" w:rsidRDefault="00F65033" w:rsidP="00F65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Горизонтальний теплообмінник типу «труба в трубі» з шести секцій. Призначений для охолодження вуглекислого газу. Площа поверхні теплообміну - 48 м², діаметр - 100х235 мм, довжина секції - 4430 мм. Міжтрубний простір: тиск - 0,6 МПа, температура - 38ºС, середа - оборотна вода. Трубний простір: тиск - 6,6 МПа, температура 135 ºС, середа - вуглекислий газ</w:t>
            </w:r>
          </w:p>
        </w:tc>
        <w:tc>
          <w:tcPr>
            <w:tcW w:w="1695" w:type="dxa"/>
          </w:tcPr>
          <w:p w:rsidR="00F65033" w:rsidRPr="00F65033" w:rsidRDefault="00F65033" w:rsidP="00F65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Нержавіюча сталь, вуглецева сталь</w:t>
            </w:r>
          </w:p>
        </w:tc>
      </w:tr>
      <w:tr w:rsidR="00F65033" w:rsidRPr="00F65033" w:rsidTr="00F65033">
        <w:tc>
          <w:tcPr>
            <w:tcW w:w="446" w:type="dxa"/>
          </w:tcPr>
          <w:p w:rsidR="00F65033" w:rsidRPr="00F65033" w:rsidRDefault="00F65033" w:rsidP="00F65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03" w:type="dxa"/>
          </w:tcPr>
          <w:p w:rsidR="00F65033" w:rsidRPr="00F65033" w:rsidRDefault="00F65033" w:rsidP="00F65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 xml:space="preserve">Сепаратор </w:t>
            </w:r>
          </w:p>
        </w:tc>
        <w:tc>
          <w:tcPr>
            <w:tcW w:w="781" w:type="dxa"/>
          </w:tcPr>
          <w:p w:rsidR="00F65033" w:rsidRPr="00F65033" w:rsidRDefault="00F65033" w:rsidP="00F65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20" w:type="dxa"/>
          </w:tcPr>
          <w:p w:rsidR="00F65033" w:rsidRPr="00F65033" w:rsidRDefault="00F65033" w:rsidP="00F65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Вертикальний апарат. Призначений для сепарації вологи, масла від вуглекислого газу після холодильника. Місткість - 0,49 м³, діаметр - 600 мм, висота - 2700 мм. Тиск - 8,5 МПа, температура 60 ºС, середа - вуглекислий газ.</w:t>
            </w:r>
          </w:p>
        </w:tc>
        <w:tc>
          <w:tcPr>
            <w:tcW w:w="1695" w:type="dxa"/>
          </w:tcPr>
          <w:p w:rsidR="00F65033" w:rsidRPr="00F65033" w:rsidRDefault="00F65033" w:rsidP="00F65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Нержавіюча сталь Термоізоляція</w:t>
            </w:r>
          </w:p>
        </w:tc>
      </w:tr>
      <w:tr w:rsidR="00F65033" w:rsidRPr="00F65033" w:rsidTr="00F65033">
        <w:tc>
          <w:tcPr>
            <w:tcW w:w="446" w:type="dxa"/>
          </w:tcPr>
          <w:p w:rsidR="00F65033" w:rsidRPr="00F65033" w:rsidRDefault="00F65033" w:rsidP="00F65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03" w:type="dxa"/>
          </w:tcPr>
          <w:p w:rsidR="00F65033" w:rsidRPr="00F65033" w:rsidRDefault="00F65033" w:rsidP="00F65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Фільтр повітря</w:t>
            </w:r>
          </w:p>
        </w:tc>
        <w:tc>
          <w:tcPr>
            <w:tcW w:w="781" w:type="dxa"/>
          </w:tcPr>
          <w:p w:rsidR="00F65033" w:rsidRPr="00F65033" w:rsidRDefault="00F65033" w:rsidP="00F65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F65033" w:rsidRPr="00F65033" w:rsidRDefault="00F65033" w:rsidP="00F65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 xml:space="preserve">Вертикальний апарат. Призначений для фільтрації повітря після осушувача. Місткість - 0,19 м³, площа поверхні фільтрації - 0,565 м², </w:t>
            </w:r>
            <w:r w:rsidRPr="00F650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діаметр - 500 мм, висота - 1720 мм. Тиск - 1,57 МПа, температура 100 ºС, середовище - повітря</w:t>
            </w:r>
          </w:p>
        </w:tc>
        <w:tc>
          <w:tcPr>
            <w:tcW w:w="1695" w:type="dxa"/>
          </w:tcPr>
          <w:p w:rsidR="00F65033" w:rsidRPr="00F65033" w:rsidRDefault="00F65033" w:rsidP="00F65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Вуглецева сталь</w:t>
            </w:r>
          </w:p>
        </w:tc>
      </w:tr>
      <w:tr w:rsidR="00F65033" w:rsidRPr="00F65033" w:rsidTr="00F65033">
        <w:tc>
          <w:tcPr>
            <w:tcW w:w="446" w:type="dxa"/>
          </w:tcPr>
          <w:p w:rsidR="00F65033" w:rsidRPr="00F65033" w:rsidRDefault="00F65033" w:rsidP="00F65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03" w:type="dxa"/>
          </w:tcPr>
          <w:p w:rsidR="00F65033" w:rsidRPr="00F65033" w:rsidRDefault="00F65033" w:rsidP="00F65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Ресивер</w:t>
            </w:r>
          </w:p>
        </w:tc>
        <w:tc>
          <w:tcPr>
            <w:tcW w:w="781" w:type="dxa"/>
          </w:tcPr>
          <w:p w:rsidR="00F65033" w:rsidRPr="00F65033" w:rsidRDefault="00F65033" w:rsidP="00F65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F65033" w:rsidRPr="00F65033" w:rsidRDefault="00F65033" w:rsidP="00F65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Вертикальний апарат. Місткість - 16,7 м³, діаметр - 2500 мм, висота - 4500 мм. Тиск - 1,6 МПа, температура 40ºС, середа - повітря</w:t>
            </w:r>
          </w:p>
        </w:tc>
        <w:tc>
          <w:tcPr>
            <w:tcW w:w="1695" w:type="dxa"/>
          </w:tcPr>
          <w:p w:rsidR="00F65033" w:rsidRPr="00F65033" w:rsidRDefault="00F65033" w:rsidP="00F65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sz w:val="28"/>
                <w:szCs w:val="28"/>
              </w:rPr>
              <w:t>Вуглецева сталь</w:t>
            </w:r>
          </w:p>
        </w:tc>
      </w:tr>
    </w:tbl>
    <w:p w:rsidR="00F65033" w:rsidRPr="00F65033" w:rsidRDefault="00F65033" w:rsidP="00F650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Таблиця 6.1 – Допоміжне обладнання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033" w:rsidRPr="00F65033" w:rsidRDefault="00F65033" w:rsidP="00F65033">
      <w:pPr>
        <w:spacing w:after="0" w:line="36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</w:rPr>
        <w:t>8. Ресурсозбереження і охорона навколишнього середовищ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F65033" w:rsidRPr="00F65033" w:rsidRDefault="00F65033" w:rsidP="00F65033">
      <w:pPr>
        <w:spacing w:after="0" w:line="36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5033" w:rsidRPr="00F65033" w:rsidRDefault="00F65033" w:rsidP="00F65033">
      <w:pPr>
        <w:spacing w:after="0" w:line="36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t>Прагнучи зберегти природні ресурси і створити сприятливі умови для життя майбутніх поколінь, OSTCHEM реалізує ряд довгострокових програм, спрямованих на захист водного і повітряного басейнів, раціональне використання природного газу та підвищення енергоефективності виробництва.</w:t>
      </w:r>
    </w:p>
    <w:p w:rsidR="00F65033" w:rsidRPr="00F65033" w:rsidRDefault="00F65033" w:rsidP="00F65033">
      <w:pPr>
        <w:spacing w:after="0" w:line="360" w:lineRule="auto"/>
        <w:ind w:left="-284" w:right="-284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</w:rPr>
        <w:t>Можливі неполадки в роботі і способи їх ліквідації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представлені в таблиці 8.1.</w:t>
      </w:r>
    </w:p>
    <w:p w:rsidR="00F65033" w:rsidRPr="00F65033" w:rsidRDefault="00F65033" w:rsidP="00F65033">
      <w:pPr>
        <w:spacing w:after="0" w:line="360" w:lineRule="auto"/>
        <w:ind w:left="-284" w:right="-284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Таблиця 8.1 - Можливі неполадки в роботі і способи їх ліквідації</w:t>
      </w:r>
    </w:p>
    <w:p w:rsidR="00F65033" w:rsidRPr="00F65033" w:rsidRDefault="00F65033" w:rsidP="00F65033">
      <w:pPr>
        <w:spacing w:after="0" w:line="360" w:lineRule="auto"/>
        <w:ind w:left="-284" w:right="-284" w:firstLine="284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2"/>
        <w:tblW w:w="0" w:type="auto"/>
        <w:tblInd w:w="-289" w:type="dxa"/>
        <w:tblLook w:val="04A0" w:firstRow="1" w:lastRow="0" w:firstColumn="1" w:lastColumn="0" w:noHBand="0" w:noVBand="1"/>
      </w:tblPr>
      <w:tblGrid>
        <w:gridCol w:w="3119"/>
        <w:gridCol w:w="2977"/>
        <w:gridCol w:w="3538"/>
      </w:tblGrid>
      <w:tr w:rsidR="00F65033" w:rsidRPr="00F65033" w:rsidTr="00F65033">
        <w:tc>
          <w:tcPr>
            <w:tcW w:w="3119" w:type="dxa"/>
          </w:tcPr>
          <w:p w:rsidR="00F65033" w:rsidRPr="00F65033" w:rsidRDefault="00F65033" w:rsidP="00F65033">
            <w:pPr>
              <w:spacing w:line="360" w:lineRule="auto"/>
              <w:ind w:left="-284" w:right="-108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Невиправності</w:t>
            </w:r>
          </w:p>
        </w:tc>
        <w:tc>
          <w:tcPr>
            <w:tcW w:w="2977" w:type="dxa"/>
          </w:tcPr>
          <w:p w:rsidR="00F65033" w:rsidRPr="00F65033" w:rsidRDefault="00F65033" w:rsidP="00F65033">
            <w:pPr>
              <w:spacing w:line="360" w:lineRule="auto"/>
              <w:ind w:left="-251"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 причини виникнення</w:t>
            </w:r>
          </w:p>
        </w:tc>
        <w:tc>
          <w:tcPr>
            <w:tcW w:w="3538" w:type="dxa"/>
          </w:tcPr>
          <w:p w:rsidR="00F65033" w:rsidRPr="00F65033" w:rsidRDefault="00F65033" w:rsidP="00F65033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Дії персоналу і спосіб усунення неполадок</w:t>
            </w:r>
          </w:p>
        </w:tc>
      </w:tr>
      <w:tr w:rsidR="00F65033" w:rsidRPr="00F65033" w:rsidTr="00F65033">
        <w:trPr>
          <w:trHeight w:val="277"/>
        </w:trPr>
        <w:tc>
          <w:tcPr>
            <w:tcW w:w="3119" w:type="dxa"/>
          </w:tcPr>
          <w:p w:rsidR="00F65033" w:rsidRPr="00F65033" w:rsidRDefault="00F65033" w:rsidP="00F65033">
            <w:pPr>
              <w:spacing w:line="360" w:lineRule="auto"/>
              <w:ind w:left="-284" w:righ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</w:tcPr>
          <w:p w:rsidR="00F65033" w:rsidRPr="00F65033" w:rsidRDefault="00F65033" w:rsidP="00F65033">
            <w:pPr>
              <w:spacing w:line="360" w:lineRule="auto"/>
              <w:ind w:left="-284" w:righ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38" w:type="dxa"/>
          </w:tcPr>
          <w:p w:rsidR="00F65033" w:rsidRPr="00F65033" w:rsidRDefault="00F65033" w:rsidP="00F65033">
            <w:pPr>
              <w:spacing w:line="360" w:lineRule="auto"/>
              <w:ind w:left="-284" w:righ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65033" w:rsidRPr="00F65033" w:rsidTr="00F65033">
        <w:tc>
          <w:tcPr>
            <w:tcW w:w="3119" w:type="dxa"/>
            <w:tcBorders>
              <w:bottom w:val="single" w:sz="4" w:space="0" w:color="auto"/>
            </w:tcBorders>
          </w:tcPr>
          <w:p w:rsidR="00F65033" w:rsidRPr="00F65033" w:rsidRDefault="00F65033" w:rsidP="00F650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температури СО</w:t>
            </w:r>
            <w:r w:rsidRPr="00F6503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F65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всмоктування ΙΙ-ой і ΙΙΙ-й ступенів турбокомпресора і всасі 1-ої ступені поршневого компресора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65033" w:rsidRPr="00F65033" w:rsidRDefault="00F65033" w:rsidP="00F650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Зниження тиску або підвищення температури охолоджуючої оборотної води, що надходить в цех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F65033" w:rsidRPr="00F65033" w:rsidRDefault="00F65033" w:rsidP="00F650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Вимагати подачі охолоджуючої оборотної води нормальних параметрів від машиніста насосних установок ВГЦ-2</w:t>
            </w:r>
          </w:p>
        </w:tc>
      </w:tr>
      <w:tr w:rsidR="00F65033" w:rsidRPr="00F65033" w:rsidTr="00F65033">
        <w:tc>
          <w:tcPr>
            <w:tcW w:w="3119" w:type="dxa"/>
            <w:tcBorders>
              <w:bottom w:val="nil"/>
            </w:tcBorders>
          </w:tcPr>
          <w:p w:rsidR="00F65033" w:rsidRPr="00F65033" w:rsidRDefault="00F65033" w:rsidP="00F650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тиску на нагнітанні турбокомпресора </w:t>
            </w:r>
          </w:p>
          <w:p w:rsidR="00F65033" w:rsidRPr="00F65033" w:rsidRDefault="00F65033" w:rsidP="00F650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5033" w:rsidRPr="00F65033" w:rsidRDefault="00F65033" w:rsidP="00F650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F65033" w:rsidRPr="00F65033" w:rsidRDefault="00F65033" w:rsidP="00F650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Зниження навантаження поршневого компресора при незмінному навантаженні турбокомпре-сора </w:t>
            </w:r>
          </w:p>
        </w:tc>
        <w:tc>
          <w:tcPr>
            <w:tcW w:w="3538" w:type="dxa"/>
            <w:tcBorders>
              <w:bottom w:val="nil"/>
            </w:tcBorders>
          </w:tcPr>
          <w:p w:rsidR="00F65033" w:rsidRPr="00F65033" w:rsidRDefault="00F65033" w:rsidP="00F650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Знизити навантаження турбокомпресора до відповідності навантаження поршневого компресора, з'ясувати причину розвантаження компресора і </w:t>
            </w:r>
            <w:r w:rsidRPr="00F65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усунути її. При необхідності включити в роботу резервний компресор, що працює зупинити для ремонту</w:t>
            </w:r>
          </w:p>
        </w:tc>
      </w:tr>
    </w:tbl>
    <w:p w:rsidR="00F65033" w:rsidRPr="00F65033" w:rsidRDefault="00F65033" w:rsidP="00F65033">
      <w:pPr>
        <w:spacing w:after="0" w:line="360" w:lineRule="auto"/>
        <w:ind w:left="-284" w:right="-284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таблиці 6 - Можливі неполадки в роботі і способи їх ліквідації</w:t>
      </w:r>
    </w:p>
    <w:p w:rsidR="00F65033" w:rsidRPr="00F65033" w:rsidRDefault="00F65033" w:rsidP="00F65033">
      <w:pPr>
        <w:spacing w:after="0" w:line="360" w:lineRule="auto"/>
        <w:ind w:left="-284" w:right="-284" w:firstLine="284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65033" w:rsidRPr="00F65033" w:rsidTr="00F65033">
        <w:tc>
          <w:tcPr>
            <w:tcW w:w="3115" w:type="dxa"/>
          </w:tcPr>
          <w:p w:rsidR="00F65033" w:rsidRPr="00F65033" w:rsidRDefault="00F65033" w:rsidP="00F65033">
            <w:pPr>
              <w:tabs>
                <w:tab w:val="center" w:pos="4677"/>
                <w:tab w:val="right" w:pos="9355"/>
              </w:tabs>
              <w:spacing w:line="360" w:lineRule="auto"/>
              <w:ind w:left="-284" w:righ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5" w:type="dxa"/>
          </w:tcPr>
          <w:p w:rsidR="00F65033" w:rsidRPr="00F65033" w:rsidRDefault="00F65033" w:rsidP="00F65033">
            <w:pPr>
              <w:tabs>
                <w:tab w:val="center" w:pos="4677"/>
                <w:tab w:val="right" w:pos="9355"/>
              </w:tabs>
              <w:spacing w:line="360" w:lineRule="auto"/>
              <w:ind w:left="-284" w:righ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5" w:type="dxa"/>
          </w:tcPr>
          <w:p w:rsidR="00F65033" w:rsidRPr="00F65033" w:rsidRDefault="00F65033" w:rsidP="00F65033">
            <w:pPr>
              <w:tabs>
                <w:tab w:val="center" w:pos="4677"/>
                <w:tab w:val="right" w:pos="9355"/>
              </w:tabs>
              <w:spacing w:line="360" w:lineRule="auto"/>
              <w:ind w:left="-284" w:righ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65033" w:rsidRPr="00F65033" w:rsidTr="00F65033">
        <w:tc>
          <w:tcPr>
            <w:tcW w:w="3115" w:type="dxa"/>
          </w:tcPr>
          <w:p w:rsidR="00F65033" w:rsidRPr="00F65033" w:rsidRDefault="00F65033" w:rsidP="00F65033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Підвищена вібрація підшипників турбокомпресора </w:t>
            </w:r>
          </w:p>
        </w:tc>
        <w:tc>
          <w:tcPr>
            <w:tcW w:w="3115" w:type="dxa"/>
          </w:tcPr>
          <w:p w:rsidR="00F65033" w:rsidRPr="00F65033" w:rsidRDefault="00F65033" w:rsidP="00F65033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Наявність підвищеного рівня стічного конденсату в сепараторах і вологовід-ділювачем </w:t>
            </w:r>
          </w:p>
        </w:tc>
        <w:tc>
          <w:tcPr>
            <w:tcW w:w="3115" w:type="dxa"/>
          </w:tcPr>
          <w:p w:rsidR="00F65033" w:rsidRPr="00F65033" w:rsidRDefault="00F65033" w:rsidP="00F65033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Перевірити роботу рівнемірів, конденсат здреновати. Рівнеміри. Відрезервувати.</w:t>
            </w:r>
          </w:p>
        </w:tc>
      </w:tr>
      <w:tr w:rsidR="00F65033" w:rsidRPr="00F65033" w:rsidTr="00F65033">
        <w:tc>
          <w:tcPr>
            <w:tcW w:w="3115" w:type="dxa"/>
          </w:tcPr>
          <w:p w:rsidR="00F65033" w:rsidRPr="00F65033" w:rsidRDefault="00F65033" w:rsidP="00F65033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F65033" w:rsidRPr="00F65033" w:rsidRDefault="00F65033" w:rsidP="00F65033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Зниження температури СО</w:t>
            </w:r>
            <w:r w:rsidRPr="00F6503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F65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вході в цех</w:t>
            </w:r>
          </w:p>
        </w:tc>
        <w:tc>
          <w:tcPr>
            <w:tcW w:w="3115" w:type="dxa"/>
          </w:tcPr>
          <w:p w:rsidR="00F65033" w:rsidRPr="00F65033" w:rsidRDefault="00F65033" w:rsidP="00F65033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Вимагати від апаратника очищення експанзерного газу подачі СО</w:t>
            </w:r>
            <w:r w:rsidRPr="00F6503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F65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температурою 30 - 40 ˚С</w:t>
            </w:r>
          </w:p>
        </w:tc>
      </w:tr>
      <w:tr w:rsidR="00F65033" w:rsidRPr="00F65033" w:rsidTr="00F65033">
        <w:tc>
          <w:tcPr>
            <w:tcW w:w="3115" w:type="dxa"/>
          </w:tcPr>
          <w:p w:rsidR="00F65033" w:rsidRPr="00F65033" w:rsidRDefault="00F65033" w:rsidP="00F65033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температури СО</w:t>
            </w:r>
            <w:r w:rsidRPr="00F6503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F65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всмоктуванні 1-ої і</w:t>
            </w:r>
          </w:p>
          <w:p w:rsidR="00F65033" w:rsidRPr="00F65033" w:rsidRDefault="00F65033" w:rsidP="00F65033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ΙΙ-ой ступенів поршневого компресора </w:t>
            </w:r>
          </w:p>
        </w:tc>
        <w:tc>
          <w:tcPr>
            <w:tcW w:w="3115" w:type="dxa"/>
          </w:tcPr>
          <w:p w:rsidR="00F65033" w:rsidRPr="00F65033" w:rsidRDefault="00F65033" w:rsidP="00F65033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Вихід з ладу робочих клапанів всасу Ι-й, ΙΙ-ой ступенів стиснення поршневого компресора К </w:t>
            </w:r>
          </w:p>
        </w:tc>
        <w:tc>
          <w:tcPr>
            <w:tcW w:w="3115" w:type="dxa"/>
          </w:tcPr>
          <w:p w:rsidR="00F65033" w:rsidRPr="00F65033" w:rsidRDefault="00F65033" w:rsidP="00F65033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Включити в роботу резервний поршневий компресор, що працює зупинити, підготувати до ремонту. Відрезервувати робочі клапани.</w:t>
            </w:r>
          </w:p>
        </w:tc>
      </w:tr>
      <w:tr w:rsidR="00F65033" w:rsidRPr="00F65033" w:rsidTr="00F65033">
        <w:tc>
          <w:tcPr>
            <w:tcW w:w="3115" w:type="dxa"/>
          </w:tcPr>
          <w:p w:rsidR="00F65033" w:rsidRPr="00F65033" w:rsidRDefault="00F65033" w:rsidP="00F65033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температури на всасі ΙΙ-го ступеня стиснення компресора </w:t>
            </w:r>
          </w:p>
        </w:tc>
        <w:tc>
          <w:tcPr>
            <w:tcW w:w="3115" w:type="dxa"/>
          </w:tcPr>
          <w:p w:rsidR="00F65033" w:rsidRPr="00F65033" w:rsidRDefault="00F65033" w:rsidP="00F65033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Зниження тиску і підвищення температури охолоджуючої оборотної води на вході в цех</w:t>
            </w:r>
          </w:p>
        </w:tc>
        <w:tc>
          <w:tcPr>
            <w:tcW w:w="3115" w:type="dxa"/>
          </w:tcPr>
          <w:p w:rsidR="00F65033" w:rsidRPr="00F65033" w:rsidRDefault="00F65033" w:rsidP="00F65033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Вимагати подачі охолоджуючої оборотної води нормальних параметрів від машиніста насосних установок ВГЦ-2</w:t>
            </w:r>
          </w:p>
        </w:tc>
      </w:tr>
      <w:tr w:rsidR="00F65033" w:rsidRPr="00F65033" w:rsidTr="00F65033">
        <w:tc>
          <w:tcPr>
            <w:tcW w:w="3115" w:type="dxa"/>
          </w:tcPr>
          <w:p w:rsidR="00F65033" w:rsidRPr="00F65033" w:rsidRDefault="00F65033" w:rsidP="00F65033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тиску СО</w:t>
            </w:r>
            <w:r w:rsidRPr="00F6503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F65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нагнітанні Ι-й ступені поршневого компресора </w:t>
            </w:r>
          </w:p>
        </w:tc>
        <w:tc>
          <w:tcPr>
            <w:tcW w:w="3115" w:type="dxa"/>
          </w:tcPr>
          <w:p w:rsidR="00F65033" w:rsidRPr="00F65033" w:rsidRDefault="00F65033" w:rsidP="00F65033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 з ладу робочих клапанів на всасі, нагнітанні ΙΙ-го ступеня поршневого компресора</w:t>
            </w:r>
          </w:p>
        </w:tc>
        <w:tc>
          <w:tcPr>
            <w:tcW w:w="3115" w:type="dxa"/>
          </w:tcPr>
          <w:p w:rsidR="00F65033" w:rsidRPr="00F65033" w:rsidRDefault="00F65033" w:rsidP="00F65033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Включити в роботу резервний компресор, що працює залишити, підготувати до ремонту. Відрезервувати робочі клапани ΙΙ-го ступеня.</w:t>
            </w:r>
          </w:p>
        </w:tc>
      </w:tr>
    </w:tbl>
    <w:p w:rsidR="00F65033" w:rsidRPr="00F65033" w:rsidRDefault="00F65033" w:rsidP="00F65033">
      <w:pPr>
        <w:ind w:left="-284" w:right="-284" w:firstLine="284"/>
      </w:pPr>
    </w:p>
    <w:p w:rsidR="00F65033" w:rsidRPr="00F65033" w:rsidRDefault="00F65033" w:rsidP="00F65033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033" w:rsidRPr="00F65033" w:rsidRDefault="00F65033" w:rsidP="00F65033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033" w:rsidRPr="00F65033" w:rsidRDefault="00F65033" w:rsidP="00F65033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8.1 </w:t>
      </w:r>
      <w:r w:rsidRPr="00F65033">
        <w:rPr>
          <w:rFonts w:ascii="Times New Roman" w:hAnsi="Times New Roman" w:cs="Times New Roman"/>
          <w:sz w:val="28"/>
          <w:szCs w:val="28"/>
        </w:rPr>
        <w:t xml:space="preserve">Заходи, які забезпечують охорону водних ресурсів та повітряного басейну </w:t>
      </w:r>
    </w:p>
    <w:p w:rsidR="00F65033" w:rsidRPr="00F65033" w:rsidRDefault="00F65033" w:rsidP="00F65033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5033" w:rsidRPr="00F65033" w:rsidRDefault="00F65033" w:rsidP="00F65033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</w:rPr>
        <w:t>Для переробки і очищення аміачної води, що утворилася на різних стадіях і вузлах отримання карбаміду, передбачений вузол десорбції і гідролізу. В цьому вузлі, в результаті гідролізу карбаміду, що міститься в аміачн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F65033">
        <w:rPr>
          <w:rFonts w:ascii="Times New Roman" w:hAnsi="Times New Roman" w:cs="Times New Roman"/>
          <w:sz w:val="28"/>
          <w:szCs w:val="28"/>
        </w:rPr>
        <w:t xml:space="preserve"> воді, і десорбції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аміаку і СО</w:t>
      </w:r>
      <w:r w:rsidRPr="00F6503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з водного розчину, відбувається очищення стічної води перед відкачуванням її </w:t>
      </w:r>
      <w:r w:rsidRPr="00F65033">
        <w:rPr>
          <w:rFonts w:ascii="Times New Roman" w:hAnsi="Times New Roman" w:cs="Times New Roman"/>
          <w:sz w:val="28"/>
          <w:szCs w:val="28"/>
        </w:rPr>
        <w:t>в цех НОПС з масовою концентрацією карбаміду - не більше 280 мг/дм</w:t>
      </w:r>
      <w:r w:rsidRPr="00F6503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F65033">
        <w:rPr>
          <w:rFonts w:ascii="Times New Roman" w:hAnsi="Times New Roman" w:cs="Times New Roman"/>
          <w:sz w:val="28"/>
          <w:szCs w:val="28"/>
        </w:rPr>
        <w:t>, азоту амонійного - не більше 65 мг/дм</w:t>
      </w:r>
      <w:r w:rsidRPr="00F6503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F65033">
        <w:rPr>
          <w:rFonts w:ascii="Times New Roman" w:hAnsi="Times New Roman" w:cs="Times New Roman"/>
          <w:sz w:val="28"/>
          <w:szCs w:val="28"/>
        </w:rPr>
        <w:t>, рН 7 - 10,5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5033">
        <w:rPr>
          <w:rFonts w:ascii="Times New Roman" w:hAnsi="Times New Roman" w:cs="Times New Roman"/>
          <w:sz w:val="28"/>
          <w:szCs w:val="28"/>
        </w:rPr>
        <w:t>і повернення прореагувавших діоксиду</w:t>
      </w:r>
      <w:r w:rsidRPr="00F6503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F65033">
        <w:rPr>
          <w:rFonts w:ascii="Times New Roman" w:hAnsi="Times New Roman" w:cs="Times New Roman"/>
          <w:sz w:val="28"/>
          <w:szCs w:val="28"/>
        </w:rPr>
        <w:t>вуглецю і NН</w:t>
      </w:r>
      <w:r w:rsidRPr="00F6503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F65033">
        <w:rPr>
          <w:rFonts w:ascii="Times New Roman" w:hAnsi="Times New Roman" w:cs="Times New Roman"/>
          <w:sz w:val="28"/>
          <w:szCs w:val="28"/>
        </w:rPr>
        <w:t xml:space="preserve"> у вигляді розчину вуглеамонійних солей в технологічний процес.</w:t>
      </w:r>
    </w:p>
    <w:p w:rsidR="00F65033" w:rsidRPr="00F65033" w:rsidRDefault="00F65033" w:rsidP="00F65033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При зупинках цеху в ремонт, виникненні аварійних ситуацій, неполадках, призводять до порушень технологічного режиму вузла десорбції і гідролізу, відкачка стічних вод із завищеною масовою концентрацією карбаміду і азоту амонійного ведеться в збірник, видача в цех НОПС припиняється.</w:t>
      </w:r>
    </w:p>
    <w:p w:rsidR="00F65033" w:rsidRPr="00F65033" w:rsidRDefault="00F65033" w:rsidP="00F65033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</w:rPr>
        <w:t>Для збору скидних змивних вод при протоках розчинів передбачена система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5033">
        <w:rPr>
          <w:rFonts w:ascii="Times New Roman" w:hAnsi="Times New Roman" w:cs="Times New Roman"/>
          <w:sz w:val="28"/>
          <w:szCs w:val="28"/>
        </w:rPr>
        <w:t>каналізації з підземним резервуаром місткістю 350 м</w:t>
      </w:r>
      <w:r w:rsidRPr="00F6503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5033" w:rsidRPr="00F65033" w:rsidRDefault="00F65033" w:rsidP="00F65033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t>Скидні змивні води в залежності від масової концентрації в них азоту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5033">
        <w:rPr>
          <w:rFonts w:ascii="Times New Roman" w:hAnsi="Times New Roman" w:cs="Times New Roman"/>
          <w:sz w:val="28"/>
          <w:szCs w:val="28"/>
        </w:rPr>
        <w:t>амонійного і карбаміду можуть бути спрямовані в цех НОПС або в вузол десорбції і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5033">
        <w:rPr>
          <w:rFonts w:ascii="Times New Roman" w:hAnsi="Times New Roman" w:cs="Times New Roman"/>
          <w:sz w:val="28"/>
          <w:szCs w:val="28"/>
        </w:rPr>
        <w:t>гідролізу.</w:t>
      </w:r>
    </w:p>
    <w:p w:rsidR="00F65033" w:rsidRPr="00F65033" w:rsidRDefault="00F65033" w:rsidP="00F65033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t>Розчин карбаміду з апаратів синтезу при зупинках дрен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ується</w:t>
      </w:r>
      <w:r w:rsidRPr="00F65033">
        <w:rPr>
          <w:rFonts w:ascii="Times New Roman" w:hAnsi="Times New Roman" w:cs="Times New Roman"/>
          <w:sz w:val="28"/>
          <w:szCs w:val="28"/>
        </w:rPr>
        <w:t xml:space="preserve"> в вузол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5033">
        <w:rPr>
          <w:rFonts w:ascii="Times New Roman" w:hAnsi="Times New Roman" w:cs="Times New Roman"/>
          <w:sz w:val="28"/>
          <w:szCs w:val="28"/>
        </w:rPr>
        <w:t>рециркуляції. При системі очистки, пропарках в підземний резервуар лужних стоків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5033">
        <w:rPr>
          <w:rFonts w:ascii="Times New Roman" w:hAnsi="Times New Roman" w:cs="Times New Roman"/>
          <w:sz w:val="28"/>
          <w:szCs w:val="28"/>
        </w:rPr>
        <w:t xml:space="preserve">корпус. Розчин карбаміду при зупинках вузла випаровування дренуется 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в збірник</w:t>
      </w:r>
      <w:r w:rsidRPr="00F65033">
        <w:rPr>
          <w:rFonts w:ascii="Times New Roman" w:hAnsi="Times New Roman" w:cs="Times New Roman"/>
          <w:sz w:val="28"/>
          <w:szCs w:val="28"/>
        </w:rPr>
        <w:t>. Розчин вуглеамонійних солей і амвода з вузлів рециркуляції, абсорбції при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5033">
        <w:rPr>
          <w:rFonts w:ascii="Times New Roman" w:hAnsi="Times New Roman" w:cs="Times New Roman"/>
          <w:sz w:val="28"/>
          <w:szCs w:val="28"/>
        </w:rPr>
        <w:t xml:space="preserve">зупинках дренируется 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в збірник</w:t>
      </w:r>
      <w:r w:rsidRPr="00F65033">
        <w:rPr>
          <w:rFonts w:ascii="Times New Roman" w:hAnsi="Times New Roman" w:cs="Times New Roman"/>
          <w:sz w:val="28"/>
          <w:szCs w:val="28"/>
        </w:rPr>
        <w:t>.</w:t>
      </w:r>
    </w:p>
    <w:p w:rsidR="00F65033" w:rsidRPr="00F65033" w:rsidRDefault="00F65033" w:rsidP="00F65033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t>В аварійних випадках при переповненні збірників амвода і розчин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5033">
        <w:rPr>
          <w:rFonts w:ascii="Times New Roman" w:hAnsi="Times New Roman" w:cs="Times New Roman"/>
          <w:sz w:val="28"/>
          <w:szCs w:val="28"/>
        </w:rPr>
        <w:t>карбаміду по переливним лініях надходить в аварійні ємності. Насосом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5033">
        <w:rPr>
          <w:rFonts w:ascii="Times New Roman" w:hAnsi="Times New Roman" w:cs="Times New Roman"/>
          <w:sz w:val="28"/>
          <w:szCs w:val="28"/>
        </w:rPr>
        <w:t>переливів амвода і розчин карбаміду, після усунення неполадки повертається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5033">
        <w:rPr>
          <w:rFonts w:ascii="Times New Roman" w:hAnsi="Times New Roman" w:cs="Times New Roman"/>
          <w:sz w:val="28"/>
          <w:szCs w:val="28"/>
        </w:rPr>
        <w:t>до збірників для переробки. Збірники знаходяться в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5033">
        <w:rPr>
          <w:rFonts w:ascii="Times New Roman" w:hAnsi="Times New Roman" w:cs="Times New Roman"/>
          <w:sz w:val="28"/>
          <w:szCs w:val="28"/>
        </w:rPr>
        <w:t>герметичному піддоні, дренаж з якого, як і дренажі самих збірник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65033">
        <w:rPr>
          <w:rFonts w:ascii="Times New Roman" w:hAnsi="Times New Roman" w:cs="Times New Roman"/>
          <w:sz w:val="28"/>
          <w:szCs w:val="28"/>
        </w:rPr>
        <w:t>, виведений в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5033">
        <w:rPr>
          <w:rFonts w:ascii="Times New Roman" w:hAnsi="Times New Roman" w:cs="Times New Roman"/>
          <w:sz w:val="28"/>
          <w:szCs w:val="28"/>
        </w:rPr>
        <w:t>підземний резервуар.</w:t>
      </w:r>
    </w:p>
    <w:p w:rsidR="00F65033" w:rsidRPr="00F65033" w:rsidRDefault="00F65033" w:rsidP="00F65033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lastRenderedPageBreak/>
        <w:t>Газова фаза зі збірників виводиться через абсорбер в висотну трубу, вихід в атмосферу з якої розташований на висоті 110 м.</w:t>
      </w:r>
    </w:p>
    <w:p w:rsidR="00F65033" w:rsidRPr="00F65033" w:rsidRDefault="00F65033" w:rsidP="00F65033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t>Конденсат з сальників насосів, забруднений аміаком і карбамідом, збирається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5033">
        <w:rPr>
          <w:rFonts w:ascii="Times New Roman" w:hAnsi="Times New Roman" w:cs="Times New Roman"/>
          <w:sz w:val="28"/>
          <w:szCs w:val="28"/>
        </w:rPr>
        <w:t>в збірнику витоків і насосом перекачується в збірник для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5033">
        <w:rPr>
          <w:rFonts w:ascii="Times New Roman" w:hAnsi="Times New Roman" w:cs="Times New Roman"/>
          <w:sz w:val="28"/>
          <w:szCs w:val="28"/>
        </w:rPr>
        <w:t>переробки в вузлі десорбції і гідролізу.</w:t>
      </w:r>
    </w:p>
    <w:p w:rsidR="00F65033" w:rsidRPr="00F65033" w:rsidRDefault="00F65033" w:rsidP="00F65033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t>Очищення газових викидів після вузла синтезу від аміаку і діоксиду вуглецю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5033">
        <w:rPr>
          <w:rFonts w:ascii="Times New Roman" w:hAnsi="Times New Roman" w:cs="Times New Roman"/>
          <w:sz w:val="28"/>
          <w:szCs w:val="28"/>
        </w:rPr>
        <w:t xml:space="preserve">здійснюється в абсорбері охолодженою аміачною водою. </w:t>
      </w:r>
    </w:p>
    <w:p w:rsidR="00F65033" w:rsidRPr="00F65033" w:rsidRDefault="00F65033" w:rsidP="00F65033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t>Для очищення газових викидів після конденсаторів вузла випарювання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5033">
        <w:rPr>
          <w:rFonts w:ascii="Times New Roman" w:hAnsi="Times New Roman" w:cs="Times New Roman"/>
          <w:sz w:val="28"/>
          <w:szCs w:val="28"/>
        </w:rPr>
        <w:t>використовується абсорбція аміаку охолодженою стічною водою в колоні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абгазів </w:t>
      </w:r>
      <w:proofErr w:type="gramStart"/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конденсації </w:t>
      </w:r>
      <w:r w:rsidRPr="00F650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5033">
        <w:rPr>
          <w:rFonts w:ascii="Times New Roman" w:hAnsi="Times New Roman" w:cs="Times New Roman"/>
          <w:sz w:val="28"/>
          <w:szCs w:val="28"/>
        </w:rPr>
        <w:t xml:space="preserve"> Інерти з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колони абгазів конденсації </w:t>
      </w:r>
      <w:r w:rsidRPr="00F65033">
        <w:rPr>
          <w:rFonts w:ascii="Times New Roman" w:hAnsi="Times New Roman" w:cs="Times New Roman"/>
          <w:sz w:val="28"/>
          <w:szCs w:val="28"/>
        </w:rPr>
        <w:t>направляються в висотну трубу.</w:t>
      </w:r>
    </w:p>
    <w:p w:rsidR="00F65033" w:rsidRPr="00F65033" w:rsidRDefault="00F65033" w:rsidP="00F65033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t>Скиди від запобіжних клапанів, встановлених на лініях і апаратах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5033">
        <w:rPr>
          <w:rFonts w:ascii="Times New Roman" w:hAnsi="Times New Roman" w:cs="Times New Roman"/>
          <w:sz w:val="28"/>
          <w:szCs w:val="28"/>
        </w:rPr>
        <w:t>рідкого аміаку, направляються в збірник із зовнішнім обігрівом. Дренування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5033">
        <w:rPr>
          <w:rFonts w:ascii="Times New Roman" w:hAnsi="Times New Roman" w:cs="Times New Roman"/>
          <w:sz w:val="28"/>
          <w:szCs w:val="28"/>
        </w:rPr>
        <w:t>системи рідкого аміаку ведеться в аварійну ємність. Відкачування рідкого аміаку з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5033">
        <w:rPr>
          <w:rFonts w:ascii="Times New Roman" w:hAnsi="Times New Roman" w:cs="Times New Roman"/>
          <w:sz w:val="28"/>
          <w:szCs w:val="28"/>
        </w:rPr>
        <w:t>виробляється насосом зворотним ходом по колектору в ізотермічне сховище або ж на використання в технологічному процесі цеху.</w:t>
      </w:r>
    </w:p>
    <w:p w:rsidR="00F65033" w:rsidRPr="00F65033" w:rsidRDefault="00F65033" w:rsidP="00F65033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t>Газоподібний аміак зі збірника подається в сатуратор, зрошуваний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5033">
        <w:rPr>
          <w:rFonts w:ascii="Times New Roman" w:hAnsi="Times New Roman" w:cs="Times New Roman"/>
          <w:sz w:val="28"/>
          <w:szCs w:val="28"/>
        </w:rPr>
        <w:t>амводою. Вихід газу з сатуратора через сепаратор введено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5033">
        <w:rPr>
          <w:rFonts w:ascii="Times New Roman" w:hAnsi="Times New Roman" w:cs="Times New Roman"/>
          <w:sz w:val="28"/>
          <w:szCs w:val="28"/>
        </w:rPr>
        <w:t>в висотну трубу.</w:t>
      </w:r>
    </w:p>
    <w:p w:rsidR="00F65033" w:rsidRPr="00F65033" w:rsidRDefault="00F65033" w:rsidP="00F65033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t>При зупинках міжцеховий колектор від цеху М-3 до ізотермічного сховища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5033">
        <w:rPr>
          <w:rFonts w:ascii="Times New Roman" w:hAnsi="Times New Roman" w:cs="Times New Roman"/>
          <w:sz w:val="28"/>
          <w:szCs w:val="28"/>
        </w:rPr>
        <w:t>продувається азотом після скидання тиску.</w:t>
      </w:r>
    </w:p>
    <w:p w:rsidR="00F65033" w:rsidRPr="00F65033" w:rsidRDefault="00F65033" w:rsidP="00F65033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t>Газові викиди з запобіжних клапанів вузлів рециркуляції, синтезу,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5033">
        <w:rPr>
          <w:rFonts w:ascii="Times New Roman" w:hAnsi="Times New Roman" w:cs="Times New Roman"/>
          <w:sz w:val="28"/>
          <w:szCs w:val="28"/>
        </w:rPr>
        <w:t>десорбції і гідролізу, скиди з запобіжних клапанів ліній нагнітання насосів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5033">
        <w:rPr>
          <w:rFonts w:ascii="Times New Roman" w:hAnsi="Times New Roman" w:cs="Times New Roman"/>
          <w:sz w:val="28"/>
          <w:szCs w:val="28"/>
        </w:rPr>
        <w:t>виведені в висотну трубу</w:t>
      </w:r>
    </w:p>
    <w:p w:rsidR="00F65033" w:rsidRPr="00F65033" w:rsidRDefault="00F65033" w:rsidP="00F65033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5033">
        <w:rPr>
          <w:rFonts w:ascii="Times New Roman" w:hAnsi="Times New Roman" w:cs="Times New Roman"/>
          <w:sz w:val="28"/>
          <w:szCs w:val="28"/>
        </w:rPr>
        <w:t>Карбамідоформальдегідна смола, що зберігається в ємності в разі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5033">
        <w:rPr>
          <w:rFonts w:ascii="Times New Roman" w:hAnsi="Times New Roman" w:cs="Times New Roman"/>
          <w:sz w:val="28"/>
          <w:szCs w:val="28"/>
        </w:rPr>
        <w:t xml:space="preserve">пропусків і неполадок, при 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підготовці </w:t>
      </w:r>
      <w:proofErr w:type="gramStart"/>
      <w:r w:rsidRPr="00F65033">
        <w:rPr>
          <w:rFonts w:ascii="Times New Roman" w:hAnsi="Times New Roman" w:cs="Times New Roman"/>
          <w:sz w:val="28"/>
          <w:szCs w:val="28"/>
        </w:rPr>
        <w:t>до ремонту</w:t>
      </w:r>
      <w:proofErr w:type="gramEnd"/>
      <w:r w:rsidRPr="00F65033">
        <w:rPr>
          <w:rFonts w:ascii="Times New Roman" w:hAnsi="Times New Roman" w:cs="Times New Roman"/>
          <w:sz w:val="28"/>
          <w:szCs w:val="28"/>
        </w:rPr>
        <w:t>, відкачується насосом зворотним ходом до збір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>ника</w:t>
      </w:r>
      <w:r w:rsidRPr="00F65033">
        <w:rPr>
          <w:rFonts w:ascii="Times New Roman" w:hAnsi="Times New Roman" w:cs="Times New Roman"/>
          <w:sz w:val="28"/>
          <w:szCs w:val="28"/>
        </w:rPr>
        <w:t>. Промивні води зливаються в дренажний збірник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5033">
        <w:rPr>
          <w:rFonts w:ascii="Times New Roman" w:hAnsi="Times New Roman" w:cs="Times New Roman"/>
          <w:sz w:val="28"/>
          <w:szCs w:val="28"/>
        </w:rPr>
        <w:t>звідки насосом відкачуються в</w:t>
      </w:r>
      <w:r w:rsidRPr="00F65033">
        <w:rPr>
          <w:rFonts w:ascii="Times New Roman" w:hAnsi="Times New Roman" w:cs="Times New Roman"/>
          <w:sz w:val="28"/>
          <w:szCs w:val="28"/>
          <w:lang w:val="uk-UA"/>
        </w:rPr>
        <w:t xml:space="preserve"> інший</w:t>
      </w:r>
      <w:r w:rsidRPr="00F65033">
        <w:rPr>
          <w:rFonts w:ascii="Times New Roman" w:hAnsi="Times New Roman" w:cs="Times New Roman"/>
          <w:sz w:val="28"/>
          <w:szCs w:val="28"/>
        </w:rPr>
        <w:t xml:space="preserve"> збірник.</w:t>
      </w:r>
    </w:p>
    <w:p w:rsidR="00F65033" w:rsidRPr="00F65033" w:rsidRDefault="00F65033" w:rsidP="00F65033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5033" w:rsidRPr="00F65033" w:rsidRDefault="00F65033" w:rsidP="00F65033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8.2 Контроль складу і кількості виробничих стоків, пило-газоподібних викидів і відходів виробництва</w:t>
      </w:r>
    </w:p>
    <w:p w:rsidR="00F65033" w:rsidRPr="00F65033" w:rsidRDefault="00F65033" w:rsidP="00F65033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033" w:rsidRPr="00F65033" w:rsidRDefault="00F65033" w:rsidP="00F65033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забезпечення санітарного контролю та визначення ефективності роботи апаратів очистки газових, пилових викидів і стічних вод передбачається:</w:t>
      </w:r>
    </w:p>
    <w:p w:rsidR="00F65033" w:rsidRPr="00F65033" w:rsidRDefault="00F65033" w:rsidP="00F65033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 - автоматичний контроль і сигналізація максимального значення електропровідності стічної води, що відкачується в цех НОПС. Збільшення електропровідності вказує на підвищення масової концентрації карбаміду і азоту амонійного в стічній воді;</w:t>
      </w:r>
    </w:p>
    <w:p w:rsidR="00F65033" w:rsidRPr="00F65033" w:rsidRDefault="00F65033" w:rsidP="00F65033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 - аналітичний контроль масової концентрації карбаміду, азоту амоній-</w:t>
      </w:r>
    </w:p>
    <w:p w:rsidR="00F65033" w:rsidRPr="00F65033" w:rsidRDefault="00F65033" w:rsidP="00F65033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ного, рН і температури в стічній воді, що спрямовується на спорудження біохімічного очищення в цех НОПС;</w:t>
      </w:r>
    </w:p>
    <w:p w:rsidR="00F65033" w:rsidRPr="00F65033" w:rsidRDefault="00F65033" w:rsidP="00F65033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- автоматичний контроль витрати стічних вод в цех НОПС;</w:t>
      </w:r>
    </w:p>
    <w:p w:rsidR="00F65033" w:rsidRPr="00F65033" w:rsidRDefault="00F65033" w:rsidP="00F65033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- визначення витрат газових викидів після колони абгазів, висотної труби, очисного пристрою грануляційної вежі за допомогою трубки Піто;</w:t>
      </w:r>
    </w:p>
    <w:p w:rsidR="00F65033" w:rsidRPr="00F65033" w:rsidRDefault="00F65033" w:rsidP="00F65033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- аналітичний контроль масової концентрації карбаміду в повітрі до і після "Сухого" циклону вузла пересипання, "мокрих" циклонів вузла класифікації та станції відвантаження, очисного пристрою грануляційної вежі;</w:t>
      </w:r>
    </w:p>
    <w:p w:rsidR="00F65033" w:rsidRPr="00F65033" w:rsidRDefault="00F65033" w:rsidP="00F65033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- аналітичний контроль аміачної води, що подається в вузол десорбції і гідролізу зі збірника на визначення масової частки NНз, діоксиду вуглецю, карбаміду;</w:t>
      </w:r>
    </w:p>
    <w:p w:rsidR="00F65033" w:rsidRPr="00F65033" w:rsidRDefault="00F65033" w:rsidP="00F65033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- аналітичний контроль скидних вод в підземному резервуарі;</w:t>
      </w:r>
    </w:p>
    <w:p w:rsidR="00F65033" w:rsidRPr="00F65033" w:rsidRDefault="00F65033" w:rsidP="00F65033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- аналітичний контроль складу газів здування на виході з колони;</w:t>
      </w:r>
    </w:p>
    <w:p w:rsidR="00F65033" w:rsidRPr="00F65033" w:rsidRDefault="00F65033" w:rsidP="00F65033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33">
        <w:rPr>
          <w:rFonts w:ascii="Times New Roman" w:hAnsi="Times New Roman" w:cs="Times New Roman"/>
          <w:sz w:val="28"/>
          <w:szCs w:val="28"/>
          <w:lang w:val="uk-UA"/>
        </w:rPr>
        <w:t>- аналітичний контроль масової концентрації NНз і карбаміду в конденсаті в збірнику.</w:t>
      </w:r>
    </w:p>
    <w:p w:rsidR="00F65033" w:rsidRPr="00F65033" w:rsidRDefault="00F65033" w:rsidP="00F65033">
      <w:pPr>
        <w:ind w:left="-284" w:right="-284" w:firstLine="284"/>
        <w:rPr>
          <w:lang w:val="uk-UA"/>
        </w:rPr>
      </w:pPr>
    </w:p>
    <w:p w:rsidR="00EF1868" w:rsidRPr="00EF1868" w:rsidRDefault="00EF1868" w:rsidP="00EF1868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868">
        <w:rPr>
          <w:rFonts w:ascii="Times New Roman" w:hAnsi="Times New Roman" w:cs="Times New Roman"/>
          <w:sz w:val="28"/>
          <w:szCs w:val="28"/>
        </w:rPr>
        <w:t xml:space="preserve">9.1.2 </w:t>
      </w:r>
      <w:r w:rsidRPr="00EF1868">
        <w:rPr>
          <w:rFonts w:ascii="Times New Roman" w:hAnsi="Times New Roman" w:cs="Times New Roman"/>
          <w:sz w:val="28"/>
          <w:szCs w:val="28"/>
        </w:rPr>
        <w:tab/>
        <w:t>Небезпечні</w:t>
      </w:r>
      <w:r w:rsidRPr="00EF1868">
        <w:rPr>
          <w:rFonts w:ascii="Times New Roman" w:hAnsi="Times New Roman" w:cs="Times New Roman"/>
          <w:sz w:val="28"/>
          <w:szCs w:val="28"/>
        </w:rPr>
        <w:tab/>
        <w:t>й</w:t>
      </w:r>
      <w:r w:rsidRPr="00EF1868">
        <w:rPr>
          <w:rFonts w:ascii="Times New Roman" w:hAnsi="Times New Roman" w:cs="Times New Roman"/>
          <w:sz w:val="28"/>
          <w:szCs w:val="28"/>
        </w:rPr>
        <w:tab/>
        <w:t>шкідливі</w:t>
      </w:r>
      <w:r w:rsidRPr="00EF1868">
        <w:rPr>
          <w:rFonts w:ascii="Times New Roman" w:hAnsi="Times New Roman" w:cs="Times New Roman"/>
          <w:sz w:val="28"/>
          <w:szCs w:val="28"/>
        </w:rPr>
        <w:tab/>
        <w:t>виробничі</w:t>
      </w:r>
      <w:r w:rsidRPr="00EF1868">
        <w:rPr>
          <w:rFonts w:ascii="Times New Roman" w:hAnsi="Times New Roman" w:cs="Times New Roman"/>
          <w:sz w:val="28"/>
          <w:szCs w:val="28"/>
        </w:rPr>
        <w:tab/>
        <w:t>чинники</w:t>
      </w:r>
      <w:r w:rsidRPr="00EF1868">
        <w:rPr>
          <w:rFonts w:ascii="Times New Roman" w:hAnsi="Times New Roman" w:cs="Times New Roman"/>
          <w:sz w:val="28"/>
          <w:szCs w:val="28"/>
        </w:rPr>
        <w:tab/>
        <w:t>на проектованному виробництві</w:t>
      </w:r>
    </w:p>
    <w:p w:rsidR="00EF1868" w:rsidRPr="00EF1868" w:rsidRDefault="00EF1868" w:rsidP="00EF1868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1868" w:rsidRPr="00EF1868" w:rsidRDefault="00EF1868" w:rsidP="00EF1868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868">
        <w:rPr>
          <w:rFonts w:ascii="Times New Roman" w:hAnsi="Times New Roman" w:cs="Times New Roman"/>
          <w:sz w:val="28"/>
          <w:szCs w:val="28"/>
        </w:rPr>
        <w:t>Виробничі небезпеки в цеху карбаміду характеризуються наступними небезпечними факторами:</w:t>
      </w:r>
    </w:p>
    <w:p w:rsidR="00EF1868" w:rsidRPr="00EF1868" w:rsidRDefault="00EF1868" w:rsidP="00EF1868">
      <w:pPr>
        <w:numPr>
          <w:ilvl w:val="0"/>
          <w:numId w:val="2"/>
        </w:num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868">
        <w:rPr>
          <w:rFonts w:ascii="Times New Roman" w:hAnsi="Times New Roman" w:cs="Times New Roman"/>
          <w:sz w:val="28"/>
          <w:szCs w:val="28"/>
        </w:rPr>
        <w:t>наявність</w:t>
      </w:r>
      <w:r w:rsidRPr="00EF186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F1868">
        <w:rPr>
          <w:rFonts w:ascii="Times New Roman" w:hAnsi="Times New Roman" w:cs="Times New Roman"/>
          <w:sz w:val="28"/>
          <w:szCs w:val="28"/>
        </w:rPr>
        <w:t>газів,</w:t>
      </w:r>
      <w:r w:rsidRPr="00EF186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EF1868">
        <w:rPr>
          <w:rFonts w:ascii="Times New Roman" w:hAnsi="Times New Roman" w:cs="Times New Roman"/>
          <w:sz w:val="28"/>
          <w:szCs w:val="28"/>
        </w:rPr>
        <w:t>які</w:t>
      </w:r>
      <w:r w:rsidRPr="00EF1868">
        <w:rPr>
          <w:rFonts w:ascii="Times New Roman" w:hAnsi="Times New Roman" w:cs="Times New Roman"/>
          <w:sz w:val="28"/>
          <w:szCs w:val="28"/>
        </w:rPr>
        <w:tab/>
        <w:t>в</w:t>
      </w:r>
      <w:r w:rsidRPr="00EF1868">
        <w:rPr>
          <w:rFonts w:ascii="Times New Roman" w:hAnsi="Times New Roman" w:cs="Times New Roman"/>
          <w:sz w:val="28"/>
          <w:szCs w:val="28"/>
        </w:rPr>
        <w:tab/>
        <w:t>суміші</w:t>
      </w:r>
      <w:r w:rsidRPr="00EF1868">
        <w:rPr>
          <w:rFonts w:ascii="Times New Roman" w:hAnsi="Times New Roman" w:cs="Times New Roman"/>
          <w:sz w:val="28"/>
          <w:szCs w:val="28"/>
        </w:rPr>
        <w:tab/>
        <w:t>з</w:t>
      </w:r>
      <w:r w:rsidRPr="00EF1868">
        <w:rPr>
          <w:rFonts w:ascii="Times New Roman" w:hAnsi="Times New Roman" w:cs="Times New Roman"/>
          <w:sz w:val="28"/>
          <w:szCs w:val="28"/>
        </w:rPr>
        <w:tab/>
        <w:t>киснем</w:t>
      </w:r>
      <w:r w:rsidRPr="00EF1868">
        <w:rPr>
          <w:rFonts w:ascii="Times New Roman" w:hAnsi="Times New Roman" w:cs="Times New Roman"/>
          <w:sz w:val="28"/>
          <w:szCs w:val="28"/>
        </w:rPr>
        <w:tab/>
        <w:t>повітря</w:t>
      </w:r>
      <w:r w:rsidRPr="00EF1868">
        <w:rPr>
          <w:rFonts w:ascii="Times New Roman" w:hAnsi="Times New Roman" w:cs="Times New Roman"/>
          <w:sz w:val="28"/>
          <w:szCs w:val="28"/>
        </w:rPr>
        <w:tab/>
        <w:t>утворять вибухонебезпечні концентрації;</w:t>
      </w:r>
    </w:p>
    <w:p w:rsidR="00EF1868" w:rsidRPr="00EF1868" w:rsidRDefault="00EF1868" w:rsidP="00EF1868">
      <w:pPr>
        <w:numPr>
          <w:ilvl w:val="0"/>
          <w:numId w:val="2"/>
        </w:num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868">
        <w:rPr>
          <w:rFonts w:ascii="Times New Roman" w:hAnsi="Times New Roman" w:cs="Times New Roman"/>
          <w:sz w:val="28"/>
          <w:szCs w:val="28"/>
        </w:rPr>
        <w:t>наявність пальних речовин і матеріалів;</w:t>
      </w:r>
    </w:p>
    <w:p w:rsidR="00EF1868" w:rsidRPr="00EF1868" w:rsidRDefault="00EF1868" w:rsidP="00EF1868">
      <w:pPr>
        <w:numPr>
          <w:ilvl w:val="0"/>
          <w:numId w:val="2"/>
        </w:num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868">
        <w:rPr>
          <w:rFonts w:ascii="Times New Roman" w:hAnsi="Times New Roman" w:cs="Times New Roman"/>
          <w:sz w:val="28"/>
          <w:szCs w:val="28"/>
        </w:rPr>
        <w:lastRenderedPageBreak/>
        <w:t>можливість</w:t>
      </w:r>
      <w:r w:rsidRPr="00EF1868">
        <w:rPr>
          <w:rFonts w:ascii="Times New Roman" w:hAnsi="Times New Roman" w:cs="Times New Roman"/>
          <w:sz w:val="28"/>
          <w:szCs w:val="28"/>
        </w:rPr>
        <w:tab/>
        <w:t>влучення</w:t>
      </w:r>
      <w:r w:rsidRPr="00EF1868">
        <w:rPr>
          <w:rFonts w:ascii="Times New Roman" w:hAnsi="Times New Roman" w:cs="Times New Roman"/>
          <w:sz w:val="28"/>
          <w:szCs w:val="28"/>
        </w:rPr>
        <w:tab/>
        <w:t>на</w:t>
      </w:r>
      <w:r w:rsidRPr="00EF1868">
        <w:rPr>
          <w:rFonts w:ascii="Times New Roman" w:hAnsi="Times New Roman" w:cs="Times New Roman"/>
          <w:sz w:val="28"/>
          <w:szCs w:val="28"/>
        </w:rPr>
        <w:tab/>
        <w:t>тіло</w:t>
      </w:r>
      <w:r w:rsidRPr="00EF1868">
        <w:rPr>
          <w:rFonts w:ascii="Times New Roman" w:hAnsi="Times New Roman" w:cs="Times New Roman"/>
          <w:sz w:val="28"/>
          <w:szCs w:val="28"/>
        </w:rPr>
        <w:tab/>
        <w:t>людини</w:t>
      </w:r>
      <w:r w:rsidRPr="00EF1868">
        <w:rPr>
          <w:rFonts w:ascii="Times New Roman" w:hAnsi="Times New Roman" w:cs="Times New Roman"/>
          <w:sz w:val="28"/>
          <w:szCs w:val="28"/>
        </w:rPr>
        <w:tab/>
        <w:t>речовин</w:t>
      </w:r>
      <w:r w:rsidRPr="00EF1868">
        <w:rPr>
          <w:rFonts w:ascii="Times New Roman" w:hAnsi="Times New Roman" w:cs="Times New Roman"/>
          <w:sz w:val="28"/>
          <w:szCs w:val="28"/>
        </w:rPr>
        <w:tab/>
        <w:t>з</w:t>
      </w:r>
      <w:r w:rsidRPr="00EF1868">
        <w:rPr>
          <w:rFonts w:ascii="Times New Roman" w:hAnsi="Times New Roman" w:cs="Times New Roman"/>
          <w:sz w:val="28"/>
          <w:szCs w:val="28"/>
        </w:rPr>
        <w:tab/>
        <w:t>високою температурою;</w:t>
      </w:r>
    </w:p>
    <w:p w:rsidR="00EF1868" w:rsidRPr="00EF1868" w:rsidRDefault="00EF1868" w:rsidP="00EF1868">
      <w:pPr>
        <w:numPr>
          <w:ilvl w:val="0"/>
          <w:numId w:val="2"/>
        </w:num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1868">
        <w:rPr>
          <w:rFonts w:ascii="Times New Roman" w:hAnsi="Times New Roman" w:cs="Times New Roman"/>
          <w:sz w:val="28"/>
          <w:szCs w:val="28"/>
          <w:lang w:val="en-US"/>
        </w:rPr>
        <w:t>можливість поразки електричним струмом;</w:t>
      </w:r>
    </w:p>
    <w:p w:rsidR="00EF1868" w:rsidRPr="00EF1868" w:rsidRDefault="00EF1868" w:rsidP="00EF1868">
      <w:pPr>
        <w:numPr>
          <w:ilvl w:val="0"/>
          <w:numId w:val="2"/>
        </w:num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868">
        <w:rPr>
          <w:rFonts w:ascii="Times New Roman" w:hAnsi="Times New Roman" w:cs="Times New Roman"/>
          <w:sz w:val="28"/>
          <w:szCs w:val="28"/>
        </w:rPr>
        <w:t>наявність обертових механізмів, що рухаються;</w:t>
      </w:r>
    </w:p>
    <w:p w:rsidR="00EF1868" w:rsidRPr="00EF1868" w:rsidRDefault="00EF1868" w:rsidP="00EF1868">
      <w:pPr>
        <w:numPr>
          <w:ilvl w:val="0"/>
          <w:numId w:val="2"/>
        </w:num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868">
        <w:rPr>
          <w:rFonts w:ascii="Times New Roman" w:hAnsi="Times New Roman" w:cs="Times New Roman"/>
          <w:sz w:val="28"/>
          <w:szCs w:val="28"/>
        </w:rPr>
        <w:t>виконання робіт на висоті, у колодязях, закритих посудинах;</w:t>
      </w:r>
    </w:p>
    <w:p w:rsidR="00EF1868" w:rsidRPr="00EF1868" w:rsidRDefault="00EF1868" w:rsidP="00EF1868">
      <w:pPr>
        <w:numPr>
          <w:ilvl w:val="0"/>
          <w:numId w:val="2"/>
        </w:num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868">
        <w:rPr>
          <w:rFonts w:ascii="Times New Roman" w:hAnsi="Times New Roman" w:cs="Times New Roman"/>
          <w:sz w:val="28"/>
          <w:szCs w:val="28"/>
        </w:rPr>
        <w:t>експлуатація встаткування трубопроводів під тиском;</w:t>
      </w:r>
    </w:p>
    <w:p w:rsidR="00EF1868" w:rsidRPr="00EF1868" w:rsidRDefault="00EF1868" w:rsidP="00EF1868">
      <w:pPr>
        <w:numPr>
          <w:ilvl w:val="0"/>
          <w:numId w:val="2"/>
        </w:num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868">
        <w:rPr>
          <w:rFonts w:ascii="Times New Roman" w:hAnsi="Times New Roman" w:cs="Times New Roman"/>
          <w:sz w:val="28"/>
          <w:szCs w:val="28"/>
        </w:rPr>
        <w:t>можливість влучення на тіло людини хімічних речовин;</w:t>
      </w:r>
    </w:p>
    <w:p w:rsidR="00EF1868" w:rsidRPr="00EF1868" w:rsidRDefault="00EF1868" w:rsidP="00EF1868">
      <w:pPr>
        <w:numPr>
          <w:ilvl w:val="0"/>
          <w:numId w:val="2"/>
        </w:num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868">
        <w:rPr>
          <w:rFonts w:ascii="Times New Roman" w:hAnsi="Times New Roman" w:cs="Times New Roman"/>
          <w:sz w:val="28"/>
          <w:szCs w:val="28"/>
        </w:rPr>
        <w:t>наявність газів, що містять токсичні компоненти.</w:t>
      </w:r>
    </w:p>
    <w:p w:rsidR="00EF1868" w:rsidRPr="00EF1868" w:rsidRDefault="00EF1868" w:rsidP="00EF1868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1868" w:rsidRPr="00EF1868" w:rsidRDefault="00EF1868" w:rsidP="00EF1868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868">
        <w:rPr>
          <w:rFonts w:ascii="Times New Roman" w:hAnsi="Times New Roman" w:cs="Times New Roman"/>
          <w:sz w:val="28"/>
          <w:szCs w:val="28"/>
        </w:rPr>
        <w:t>9.1.3</w:t>
      </w:r>
      <w:r w:rsidRPr="00EF1868">
        <w:rPr>
          <w:rFonts w:ascii="Times New Roman" w:hAnsi="Times New Roman" w:cs="Times New Roman"/>
          <w:sz w:val="28"/>
          <w:szCs w:val="28"/>
        </w:rPr>
        <w:tab/>
      </w:r>
      <w:r w:rsidRPr="00EF1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1868">
        <w:rPr>
          <w:rFonts w:ascii="Times New Roman" w:hAnsi="Times New Roman" w:cs="Times New Roman"/>
          <w:sz w:val="28"/>
          <w:szCs w:val="28"/>
        </w:rPr>
        <w:t>Класифікація</w:t>
      </w:r>
      <w:r w:rsidRPr="00EF1868">
        <w:rPr>
          <w:rFonts w:ascii="Times New Roman" w:hAnsi="Times New Roman" w:cs="Times New Roman"/>
          <w:sz w:val="28"/>
          <w:szCs w:val="28"/>
        </w:rPr>
        <w:tab/>
        <w:t>і</w:t>
      </w:r>
      <w:r w:rsidRPr="00EF1868">
        <w:rPr>
          <w:rFonts w:ascii="Times New Roman" w:hAnsi="Times New Roman" w:cs="Times New Roman"/>
          <w:sz w:val="28"/>
          <w:szCs w:val="28"/>
        </w:rPr>
        <w:tab/>
        <w:t>категорія</w:t>
      </w:r>
      <w:r w:rsidRPr="00EF1868">
        <w:rPr>
          <w:rFonts w:ascii="Times New Roman" w:hAnsi="Times New Roman" w:cs="Times New Roman"/>
          <w:sz w:val="28"/>
          <w:szCs w:val="28"/>
        </w:rPr>
        <w:tab/>
        <w:t>проєктованого</w:t>
      </w:r>
      <w:r w:rsidRPr="00EF1868">
        <w:rPr>
          <w:rFonts w:ascii="Times New Roman" w:hAnsi="Times New Roman" w:cs="Times New Roman"/>
          <w:sz w:val="28"/>
          <w:szCs w:val="28"/>
        </w:rPr>
        <w:tab/>
        <w:t>виробництва приміщень</w:t>
      </w:r>
    </w:p>
    <w:p w:rsidR="00EF1868" w:rsidRPr="00EF1868" w:rsidRDefault="00EF1868" w:rsidP="00EF1868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1868" w:rsidRPr="00EF1868" w:rsidRDefault="00EF1868" w:rsidP="00EF1868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1868">
        <w:rPr>
          <w:rFonts w:ascii="Times New Roman" w:hAnsi="Times New Roman" w:cs="Times New Roman"/>
          <w:sz w:val="28"/>
          <w:szCs w:val="28"/>
        </w:rPr>
        <w:t>Категорія вибухонебезпечності виробництва згідно ОНТ 24-86-Б.</w:t>
      </w:r>
    </w:p>
    <w:p w:rsidR="00EF1868" w:rsidRPr="00EF1868" w:rsidRDefault="00EF1868" w:rsidP="00EF1868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1868">
        <w:rPr>
          <w:rFonts w:ascii="Times New Roman" w:hAnsi="Times New Roman" w:cs="Times New Roman"/>
          <w:sz w:val="28"/>
          <w:szCs w:val="28"/>
          <w:lang w:val="en-US"/>
        </w:rPr>
        <w:t>Класифікація установок по електроустаткуванню:</w:t>
      </w:r>
    </w:p>
    <w:p w:rsidR="00EF1868" w:rsidRPr="00EF1868" w:rsidRDefault="00EF1868" w:rsidP="00EF1868">
      <w:pPr>
        <w:numPr>
          <w:ilvl w:val="0"/>
          <w:numId w:val="1"/>
        </w:num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1868">
        <w:rPr>
          <w:rFonts w:ascii="Times New Roman" w:hAnsi="Times New Roman" w:cs="Times New Roman"/>
          <w:sz w:val="28"/>
          <w:szCs w:val="28"/>
        </w:rPr>
        <w:t>клас приміщень по ПУЭ-В-1б;</w:t>
      </w:r>
    </w:p>
    <w:p w:rsidR="00EF1868" w:rsidRPr="00EF1868" w:rsidRDefault="00EF1868" w:rsidP="00EF1868">
      <w:pPr>
        <w:numPr>
          <w:ilvl w:val="0"/>
          <w:numId w:val="1"/>
        </w:num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1868">
        <w:rPr>
          <w:rFonts w:ascii="Times New Roman" w:hAnsi="Times New Roman" w:cs="Times New Roman"/>
          <w:sz w:val="28"/>
          <w:szCs w:val="28"/>
        </w:rPr>
        <w:t>категорія й група вибухонебезпечних сумішей за правилами виготовлення вибухозахищеного й рудничного електроустаткування ПА-Т1- газова суміш.</w:t>
      </w:r>
    </w:p>
    <w:p w:rsidR="00EF1868" w:rsidRPr="00EF1868" w:rsidRDefault="00EF1868" w:rsidP="00EF1868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1868">
        <w:rPr>
          <w:rFonts w:ascii="Times New Roman" w:hAnsi="Times New Roman" w:cs="Times New Roman"/>
          <w:sz w:val="28"/>
          <w:szCs w:val="28"/>
        </w:rPr>
        <w:t>По пожежонебезпеці ставиться до Б-</w:t>
      </w:r>
      <w:r w:rsidRPr="00EF186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F1868">
        <w:rPr>
          <w:rFonts w:ascii="Times New Roman" w:hAnsi="Times New Roman" w:cs="Times New Roman"/>
          <w:sz w:val="28"/>
          <w:szCs w:val="28"/>
        </w:rPr>
        <w:t>.</w:t>
      </w:r>
    </w:p>
    <w:p w:rsidR="00EF1868" w:rsidRPr="00EF1868" w:rsidRDefault="00EF1868" w:rsidP="00EF1868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1868">
        <w:rPr>
          <w:rFonts w:ascii="Times New Roman" w:hAnsi="Times New Roman" w:cs="Times New Roman"/>
          <w:sz w:val="28"/>
          <w:szCs w:val="28"/>
        </w:rPr>
        <w:t>Група виробничих процесів по санітарної характеристики по СНиП</w:t>
      </w:r>
      <w:r w:rsidRPr="00EF1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1868">
        <w:rPr>
          <w:rFonts w:ascii="Times New Roman" w:hAnsi="Times New Roman" w:cs="Times New Roman"/>
          <w:sz w:val="28"/>
          <w:szCs w:val="28"/>
        </w:rPr>
        <w:t>2.0904-87-38.</w:t>
      </w:r>
    </w:p>
    <w:p w:rsidR="00EF1868" w:rsidRPr="00EF1868" w:rsidRDefault="00EF1868" w:rsidP="00EF1868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1868">
        <w:rPr>
          <w:rFonts w:ascii="Times New Roman" w:hAnsi="Times New Roman" w:cs="Times New Roman"/>
          <w:sz w:val="28"/>
          <w:szCs w:val="28"/>
        </w:rPr>
        <w:t xml:space="preserve">Клас санітарної характеристики - </w:t>
      </w:r>
      <w:r w:rsidRPr="00EF186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F1868">
        <w:rPr>
          <w:rFonts w:ascii="Times New Roman" w:hAnsi="Times New Roman" w:cs="Times New Roman"/>
          <w:sz w:val="28"/>
          <w:szCs w:val="28"/>
        </w:rPr>
        <w:t>. Ширина санітарно-захисної зони - 500 м. Припустимі метеофактори:</w:t>
      </w:r>
    </w:p>
    <w:p w:rsidR="00EF1868" w:rsidRPr="00EF1868" w:rsidRDefault="00EF1868" w:rsidP="00EF1868">
      <w:pPr>
        <w:widowControl w:val="0"/>
        <w:numPr>
          <w:ilvl w:val="0"/>
          <w:numId w:val="3"/>
        </w:numPr>
        <w:tabs>
          <w:tab w:val="left" w:pos="885"/>
        </w:tabs>
        <w:autoSpaceDE w:val="0"/>
        <w:autoSpaceDN w:val="0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</w:rPr>
      </w:pPr>
      <w:r w:rsidRPr="00EF1868">
        <w:rPr>
          <w:rFonts w:ascii="Times New Roman" w:eastAsia="Times New Roman" w:hAnsi="Times New Roman" w:cs="Times New Roman"/>
          <w:sz w:val="28"/>
        </w:rPr>
        <w:t>відносна вологість повітря - не більше 75</w:t>
      </w:r>
      <w:r w:rsidRPr="00EF1868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EF1868">
        <w:rPr>
          <w:rFonts w:ascii="Times New Roman" w:eastAsia="Times New Roman" w:hAnsi="Times New Roman" w:cs="Times New Roman"/>
          <w:sz w:val="28"/>
        </w:rPr>
        <w:t>%;</w:t>
      </w:r>
    </w:p>
    <w:p w:rsidR="00EF1868" w:rsidRPr="00EF1868" w:rsidRDefault="00EF1868" w:rsidP="00EF1868">
      <w:pPr>
        <w:widowControl w:val="0"/>
        <w:numPr>
          <w:ilvl w:val="0"/>
          <w:numId w:val="3"/>
        </w:numPr>
        <w:tabs>
          <w:tab w:val="left" w:pos="885"/>
        </w:tabs>
        <w:autoSpaceDE w:val="0"/>
        <w:autoSpaceDN w:val="0"/>
        <w:spacing w:before="161"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</w:rPr>
      </w:pPr>
      <w:r w:rsidRPr="00EF1868">
        <w:rPr>
          <w:rFonts w:ascii="Times New Roman" w:eastAsia="Times New Roman" w:hAnsi="Times New Roman" w:cs="Times New Roman"/>
          <w:sz w:val="28"/>
        </w:rPr>
        <w:t>швидкість руху повітря - не більше 0,2</w:t>
      </w:r>
      <w:r w:rsidRPr="00EF1868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EF1868">
        <w:rPr>
          <w:rFonts w:ascii="Times New Roman" w:eastAsia="Times New Roman" w:hAnsi="Times New Roman" w:cs="Times New Roman"/>
          <w:sz w:val="28"/>
        </w:rPr>
        <w:t>м/с;</w:t>
      </w:r>
    </w:p>
    <w:p w:rsidR="00EF1868" w:rsidRPr="00EF1868" w:rsidRDefault="00EF1868" w:rsidP="00EF1868">
      <w:pPr>
        <w:widowControl w:val="0"/>
        <w:numPr>
          <w:ilvl w:val="0"/>
          <w:numId w:val="3"/>
        </w:numPr>
        <w:tabs>
          <w:tab w:val="left" w:pos="885"/>
        </w:tabs>
        <w:autoSpaceDE w:val="0"/>
        <w:autoSpaceDN w:val="0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</w:rPr>
      </w:pPr>
      <w:r w:rsidRPr="00EF1868">
        <w:rPr>
          <w:rFonts w:ascii="Times New Roman" w:eastAsia="Times New Roman" w:hAnsi="Times New Roman" w:cs="Times New Roman"/>
          <w:sz w:val="28"/>
        </w:rPr>
        <w:t>температура повітря поза постійними робочими місцями - 15</w:t>
      </w:r>
      <w:r w:rsidRPr="00EF1868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EF1868">
        <w:rPr>
          <w:rFonts w:ascii="Times New Roman" w:eastAsia="Times New Roman" w:hAnsi="Times New Roman" w:cs="Times New Roman"/>
          <w:sz w:val="28"/>
        </w:rPr>
        <w:t>-26</w:t>
      </w:r>
      <w:r w:rsidRPr="00EF1868">
        <w:rPr>
          <w:rFonts w:ascii="Times New Roman" w:eastAsia="Times New Roman" w:hAnsi="Times New Roman" w:cs="Times New Roman"/>
          <w:sz w:val="28"/>
          <w:vertAlign w:val="superscript"/>
        </w:rPr>
        <w:t>о</w:t>
      </w:r>
      <w:r w:rsidRPr="00EF1868">
        <w:rPr>
          <w:rFonts w:ascii="Times New Roman" w:eastAsia="Times New Roman" w:hAnsi="Times New Roman" w:cs="Times New Roman"/>
          <w:sz w:val="28"/>
        </w:rPr>
        <w:t>С;</w:t>
      </w:r>
    </w:p>
    <w:p w:rsidR="00EF1868" w:rsidRPr="00EF1868" w:rsidRDefault="00EF1868" w:rsidP="00EF1868">
      <w:pPr>
        <w:numPr>
          <w:ilvl w:val="0"/>
          <w:numId w:val="3"/>
        </w:numPr>
        <w:spacing w:after="0" w:line="36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EF1868">
        <w:rPr>
          <w:rFonts w:ascii="Times New Roman" w:hAnsi="Times New Roman" w:cs="Times New Roman"/>
          <w:sz w:val="28"/>
          <w:szCs w:val="28"/>
          <w:lang w:val="en-US"/>
        </w:rPr>
        <w:t>температура</w:t>
      </w:r>
      <w:proofErr w:type="gramEnd"/>
      <w:r w:rsidRPr="00EF1868">
        <w:rPr>
          <w:rFonts w:ascii="Times New Roman" w:hAnsi="Times New Roman" w:cs="Times New Roman"/>
          <w:sz w:val="28"/>
          <w:szCs w:val="28"/>
          <w:lang w:val="en-US"/>
        </w:rPr>
        <w:t xml:space="preserve"> - 19 -25 </w:t>
      </w:r>
      <w:r w:rsidRPr="00EF186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о</w:t>
      </w:r>
      <w:r w:rsidRPr="00EF1868">
        <w:rPr>
          <w:rFonts w:ascii="Times New Roman" w:hAnsi="Times New Roman" w:cs="Times New Roman"/>
          <w:sz w:val="28"/>
          <w:szCs w:val="28"/>
          <w:lang w:val="en-US"/>
        </w:rPr>
        <w:t>С</w:t>
      </w:r>
      <w:r w:rsidRPr="00EF18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1868" w:rsidRPr="00EF1868" w:rsidRDefault="00EF1868" w:rsidP="00EF1868">
      <w:pPr>
        <w:widowControl w:val="0"/>
        <w:tabs>
          <w:tab w:val="left" w:pos="885"/>
        </w:tabs>
        <w:autoSpaceDE w:val="0"/>
        <w:autoSpaceDN w:val="0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34"/>
        </w:rPr>
      </w:pPr>
    </w:p>
    <w:p w:rsidR="00EF1868" w:rsidRPr="00EF1868" w:rsidRDefault="00EF1868" w:rsidP="00EF1868">
      <w:pPr>
        <w:widowControl w:val="0"/>
        <w:tabs>
          <w:tab w:val="left" w:pos="885"/>
        </w:tabs>
        <w:autoSpaceDE w:val="0"/>
        <w:autoSpaceDN w:val="0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68">
        <w:rPr>
          <w:rFonts w:ascii="Times New Roman" w:eastAsia="Times New Roman" w:hAnsi="Times New Roman" w:cs="Times New Roman"/>
          <w:sz w:val="28"/>
          <w:szCs w:val="28"/>
        </w:rPr>
        <w:t>9.1.4 Заходи щодо запобігання появи шкідливих виробничих чиників</w:t>
      </w:r>
      <w:r w:rsidRPr="00EF186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EF18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1868">
        <w:rPr>
          <w:rFonts w:ascii="Times New Roman" w:eastAsia="Times New Roman" w:hAnsi="Times New Roman" w:cs="Times New Roman"/>
          <w:sz w:val="28"/>
          <w:szCs w:val="28"/>
        </w:rPr>
        <w:lastRenderedPageBreak/>
        <w:t>Вентиляція</w:t>
      </w:r>
    </w:p>
    <w:p w:rsidR="00EF1868" w:rsidRPr="00EF1868" w:rsidRDefault="00EF1868" w:rsidP="00EF1868">
      <w:pPr>
        <w:widowControl w:val="0"/>
        <w:tabs>
          <w:tab w:val="left" w:pos="885"/>
        </w:tabs>
        <w:autoSpaceDE w:val="0"/>
        <w:autoSpaceDN w:val="0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868" w:rsidRPr="00EF1868" w:rsidRDefault="00EF1868" w:rsidP="00EF1868">
      <w:pPr>
        <w:widowControl w:val="0"/>
        <w:tabs>
          <w:tab w:val="left" w:pos="885"/>
        </w:tabs>
        <w:autoSpaceDE w:val="0"/>
        <w:autoSpaceDN w:val="0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68">
        <w:rPr>
          <w:rFonts w:ascii="Times New Roman" w:eastAsia="Times New Roman" w:hAnsi="Times New Roman" w:cs="Times New Roman"/>
          <w:sz w:val="28"/>
          <w:szCs w:val="28"/>
        </w:rPr>
        <w:t xml:space="preserve">Вентиляція необхідна для забезпечення нормальних метеорологічних </w:t>
      </w:r>
      <w:proofErr w:type="gramStart"/>
      <w:r w:rsidRPr="00EF1868">
        <w:rPr>
          <w:rFonts w:ascii="Times New Roman" w:eastAsia="Times New Roman" w:hAnsi="Times New Roman" w:cs="Times New Roman"/>
          <w:sz w:val="28"/>
          <w:szCs w:val="28"/>
        </w:rPr>
        <w:t>умов  чистоти</w:t>
      </w:r>
      <w:proofErr w:type="gramEnd"/>
      <w:r w:rsidRPr="00EF1868">
        <w:rPr>
          <w:rFonts w:ascii="Times New Roman" w:eastAsia="Times New Roman" w:hAnsi="Times New Roman" w:cs="Times New Roman"/>
          <w:sz w:val="28"/>
          <w:szCs w:val="28"/>
        </w:rPr>
        <w:t xml:space="preserve"> повітря на робочих місцях.</w:t>
      </w:r>
    </w:p>
    <w:p w:rsidR="00EF1868" w:rsidRPr="00EF1868" w:rsidRDefault="00EF1868" w:rsidP="00EF1868">
      <w:pPr>
        <w:widowControl w:val="0"/>
        <w:tabs>
          <w:tab w:val="left" w:pos="885"/>
        </w:tabs>
        <w:autoSpaceDE w:val="0"/>
        <w:autoSpaceDN w:val="0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68">
        <w:rPr>
          <w:rFonts w:ascii="Times New Roman" w:eastAsia="Times New Roman" w:hAnsi="Times New Roman" w:cs="Times New Roman"/>
          <w:sz w:val="28"/>
          <w:szCs w:val="28"/>
        </w:rPr>
        <w:t>Якщо технологічний процес пов'язаний з переробкою хімічних речовин у твердому (пилоподібному) стані розрахунок ведеться по кратності повітрообміну, що дорівнює від 6 до 10, залежно від токсичності речовини.</w:t>
      </w:r>
    </w:p>
    <w:p w:rsidR="00EF1868" w:rsidRPr="00EF1868" w:rsidRDefault="00EF1868" w:rsidP="00EF1868">
      <w:pPr>
        <w:widowControl w:val="0"/>
        <w:tabs>
          <w:tab w:val="left" w:pos="885"/>
        </w:tabs>
        <w:autoSpaceDE w:val="0"/>
        <w:autoSpaceDN w:val="0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68">
        <w:rPr>
          <w:rFonts w:ascii="Times New Roman" w:eastAsia="Times New Roman" w:hAnsi="Times New Roman" w:cs="Times New Roman"/>
          <w:sz w:val="28"/>
          <w:szCs w:val="28"/>
        </w:rPr>
        <w:t>У виробничих приміщеннях, у яких можливі раптові викиди в повітря робочої зони більших кількостей шкідливих або вибухонебезпечних речовин, передбачають аварійну вентиляцію.</w:t>
      </w:r>
    </w:p>
    <w:p w:rsidR="00EF1868" w:rsidRPr="00EF1868" w:rsidRDefault="00EF1868" w:rsidP="00EF1868">
      <w:pPr>
        <w:widowControl w:val="0"/>
        <w:tabs>
          <w:tab w:val="left" w:pos="885"/>
        </w:tabs>
        <w:autoSpaceDE w:val="0"/>
        <w:autoSpaceDN w:val="0"/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68">
        <w:rPr>
          <w:rFonts w:ascii="Times New Roman" w:eastAsia="Times New Roman" w:hAnsi="Times New Roman" w:cs="Times New Roman"/>
          <w:sz w:val="28"/>
          <w:szCs w:val="28"/>
        </w:rPr>
        <w:t>У хімічному виробництві із прогресивною технологією обов'язково передбачають аварійну вентиляцію, що повинна включатися в аварійних ситуаціях, а також передбачають тип вентилятора, умови його включення (перевищення концентрації шкідливих речовин), кількість вентиляторів [8].</w:t>
      </w:r>
    </w:p>
    <w:p w:rsidR="00EF1868" w:rsidRPr="00EF1868" w:rsidRDefault="00EF1868" w:rsidP="00EF1868">
      <w:pPr>
        <w:widowControl w:val="0"/>
        <w:tabs>
          <w:tab w:val="left" w:pos="885"/>
        </w:tabs>
        <w:autoSpaceDE w:val="0"/>
        <w:autoSpaceDN w:val="0"/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868" w:rsidRPr="00EF1868" w:rsidRDefault="00EF1868" w:rsidP="00EF1868">
      <w:pPr>
        <w:widowControl w:val="0"/>
        <w:tabs>
          <w:tab w:val="left" w:pos="885"/>
        </w:tabs>
        <w:autoSpaceDE w:val="0"/>
        <w:autoSpaceDN w:val="0"/>
        <w:spacing w:after="0" w:line="360" w:lineRule="auto"/>
        <w:ind w:left="-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F1868">
        <w:rPr>
          <w:rFonts w:ascii="Times New Roman" w:eastAsia="Times New Roman" w:hAnsi="Times New Roman" w:cs="Times New Roman"/>
          <w:sz w:val="28"/>
          <w:szCs w:val="28"/>
        </w:rPr>
        <w:t>9.1.5 Заходи щодо боротьби з шумом і вібрацією</w:t>
      </w:r>
    </w:p>
    <w:p w:rsidR="00EF1868" w:rsidRPr="00EF1868" w:rsidRDefault="00EF1868" w:rsidP="00EF1868">
      <w:pPr>
        <w:widowControl w:val="0"/>
        <w:tabs>
          <w:tab w:val="left" w:pos="885"/>
        </w:tabs>
        <w:autoSpaceDE w:val="0"/>
        <w:autoSpaceDN w:val="0"/>
        <w:spacing w:after="0" w:line="360" w:lineRule="auto"/>
        <w:ind w:left="-284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EF1868" w:rsidRPr="00EF1868" w:rsidRDefault="00EF1868" w:rsidP="00EF1868">
      <w:pPr>
        <w:widowControl w:val="0"/>
        <w:tabs>
          <w:tab w:val="left" w:pos="885"/>
        </w:tabs>
        <w:autoSpaceDE w:val="0"/>
        <w:autoSpaceDN w:val="0"/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68">
        <w:rPr>
          <w:rFonts w:ascii="Times New Roman" w:eastAsia="Times New Roman" w:hAnsi="Times New Roman" w:cs="Times New Roman"/>
          <w:sz w:val="28"/>
          <w:szCs w:val="28"/>
        </w:rPr>
        <w:t>Джерелом шуму й вібрації у виробництві карбаміду є: вентилятори, компресори й насоси; також джерелом шуму є: ручний ударний інструмент, що транспортують системи, плин газу або рідини по трубопроводах.</w:t>
      </w:r>
    </w:p>
    <w:p w:rsidR="00EF1868" w:rsidRPr="00EF1868" w:rsidRDefault="00EF1868" w:rsidP="00EF1868">
      <w:pPr>
        <w:widowControl w:val="0"/>
        <w:tabs>
          <w:tab w:val="left" w:pos="885"/>
        </w:tabs>
        <w:autoSpaceDE w:val="0"/>
        <w:autoSpaceDN w:val="0"/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68">
        <w:rPr>
          <w:rFonts w:ascii="Times New Roman" w:eastAsia="Times New Roman" w:hAnsi="Times New Roman" w:cs="Times New Roman"/>
          <w:sz w:val="28"/>
          <w:szCs w:val="28"/>
        </w:rPr>
        <w:t>Шум впливає на весь організм, викликає швидку стомлюваність, зниження працездатності, слабість, дратівливість.</w:t>
      </w:r>
    </w:p>
    <w:p w:rsidR="00EF1868" w:rsidRPr="00EF1868" w:rsidRDefault="00EF1868" w:rsidP="00EF1868">
      <w:pPr>
        <w:widowControl w:val="0"/>
        <w:tabs>
          <w:tab w:val="left" w:pos="885"/>
        </w:tabs>
        <w:autoSpaceDE w:val="0"/>
        <w:autoSpaceDN w:val="0"/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68">
        <w:rPr>
          <w:rFonts w:ascii="Times New Roman" w:eastAsia="Times New Roman" w:hAnsi="Times New Roman" w:cs="Times New Roman"/>
          <w:sz w:val="28"/>
          <w:szCs w:val="28"/>
        </w:rPr>
        <w:t>Для зниження шуму обгороджують гучні механізми звукоізолюючими кожухами, екранами й перегородками із гладкого звуковідбивного матеріалу, облицьовують стелі й стіни приміщень звуковбирними матеріалами.</w:t>
      </w:r>
    </w:p>
    <w:p w:rsidR="00EF1868" w:rsidRPr="00EF1868" w:rsidRDefault="00EF1868" w:rsidP="00EF1868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868">
        <w:rPr>
          <w:rFonts w:ascii="Times New Roman" w:hAnsi="Times New Roman" w:cs="Times New Roman"/>
          <w:sz w:val="28"/>
          <w:szCs w:val="28"/>
        </w:rPr>
        <w:t>Для усунення або зменшення вібрації машин і встаткування шуму, що виникає при їхній роботі, існує різні методи:</w:t>
      </w:r>
    </w:p>
    <w:p w:rsidR="00EF1868" w:rsidRPr="00EF1868" w:rsidRDefault="00EF1868" w:rsidP="00EF1868">
      <w:pPr>
        <w:numPr>
          <w:ilvl w:val="0"/>
          <w:numId w:val="4"/>
        </w:num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868">
        <w:rPr>
          <w:rFonts w:ascii="Times New Roman" w:hAnsi="Times New Roman" w:cs="Times New Roman"/>
          <w:sz w:val="28"/>
          <w:szCs w:val="28"/>
        </w:rPr>
        <w:t>тверде кріплення вібруючих деталей і вузлів;</w:t>
      </w:r>
    </w:p>
    <w:p w:rsidR="00EF1868" w:rsidRPr="00EF1868" w:rsidRDefault="00EF1868" w:rsidP="00EF1868">
      <w:pPr>
        <w:numPr>
          <w:ilvl w:val="0"/>
          <w:numId w:val="4"/>
        </w:num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868">
        <w:rPr>
          <w:rFonts w:ascii="Times New Roman" w:hAnsi="Times New Roman" w:cs="Times New Roman"/>
          <w:sz w:val="28"/>
          <w:szCs w:val="28"/>
        </w:rPr>
        <w:t>амортизація й віброізоляція за допомогою сталевих пружин і пружинних матеріалів;</w:t>
      </w:r>
    </w:p>
    <w:p w:rsidR="00EF1868" w:rsidRPr="00EF1868" w:rsidRDefault="00EF1868" w:rsidP="00EF1868">
      <w:pPr>
        <w:numPr>
          <w:ilvl w:val="0"/>
          <w:numId w:val="4"/>
        </w:num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868">
        <w:rPr>
          <w:rFonts w:ascii="Times New Roman" w:hAnsi="Times New Roman" w:cs="Times New Roman"/>
          <w:sz w:val="28"/>
          <w:szCs w:val="28"/>
        </w:rPr>
        <w:lastRenderedPageBreak/>
        <w:t>балансування</w:t>
      </w:r>
      <w:r w:rsidRPr="00EF1868">
        <w:rPr>
          <w:rFonts w:ascii="Times New Roman" w:hAnsi="Times New Roman" w:cs="Times New Roman"/>
          <w:sz w:val="28"/>
          <w:szCs w:val="28"/>
        </w:rPr>
        <w:tab/>
        <w:t>що</w:t>
      </w:r>
      <w:r w:rsidRPr="00EF1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1868">
        <w:rPr>
          <w:rFonts w:ascii="Times New Roman" w:hAnsi="Times New Roman" w:cs="Times New Roman"/>
          <w:sz w:val="28"/>
          <w:szCs w:val="28"/>
        </w:rPr>
        <w:t>рухаються й особливо обертових деталей і механізмів;</w:t>
      </w:r>
    </w:p>
    <w:p w:rsidR="00EF1868" w:rsidRPr="00EF1868" w:rsidRDefault="00EF1868" w:rsidP="00EF1868">
      <w:pPr>
        <w:numPr>
          <w:ilvl w:val="0"/>
          <w:numId w:val="4"/>
        </w:num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F1868">
        <w:rPr>
          <w:rFonts w:ascii="Times New Roman" w:hAnsi="Times New Roman" w:cs="Times New Roman"/>
          <w:sz w:val="28"/>
          <w:szCs w:val="28"/>
          <w:lang w:val="en-US"/>
        </w:rPr>
        <w:t>ізоляція</w:t>
      </w:r>
      <w:proofErr w:type="gramEnd"/>
      <w:r w:rsidRPr="00EF1868">
        <w:rPr>
          <w:rFonts w:ascii="Times New Roman" w:hAnsi="Times New Roman" w:cs="Times New Roman"/>
          <w:sz w:val="28"/>
          <w:szCs w:val="28"/>
          <w:lang w:val="en-US"/>
        </w:rPr>
        <w:t xml:space="preserve"> фундаменту встаткування.</w:t>
      </w:r>
    </w:p>
    <w:p w:rsidR="00EF1868" w:rsidRPr="00EF1868" w:rsidRDefault="00EF1868" w:rsidP="00EF1868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1868">
        <w:rPr>
          <w:rFonts w:ascii="Times New Roman" w:hAnsi="Times New Roman" w:cs="Times New Roman"/>
          <w:sz w:val="28"/>
          <w:szCs w:val="28"/>
          <w:lang w:val="en-US"/>
        </w:rPr>
        <w:t>Індивідуальні засоби захисту від шуму: заглушки (антифони), які вкладаються в зовнішній слуховий прохід; протишумові навушники й шоломи, які закривають вушну раковину.</w:t>
      </w:r>
    </w:p>
    <w:p w:rsidR="00EF1868" w:rsidRPr="00EF1868" w:rsidRDefault="00EF1868" w:rsidP="00EF1868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1868">
        <w:rPr>
          <w:rFonts w:ascii="Times New Roman" w:hAnsi="Times New Roman" w:cs="Times New Roman"/>
          <w:sz w:val="28"/>
          <w:szCs w:val="28"/>
          <w:lang w:val="en-US"/>
        </w:rPr>
        <w:t>Для захисту від вібрації передбачають рукавиці що віброізолюють й взуття [8].</w:t>
      </w:r>
    </w:p>
    <w:p w:rsidR="00EF1868" w:rsidRPr="00EF1868" w:rsidRDefault="00EF1868" w:rsidP="00EF1868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5033" w:rsidRPr="00F65033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033" w:rsidRPr="00EF1868" w:rsidRDefault="00F65033" w:rsidP="00F65033">
      <w:pPr>
        <w:spacing w:after="0"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5600" w:rsidRPr="00EF1868" w:rsidRDefault="00BE560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E5600" w:rsidRPr="00EF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168BA"/>
    <w:multiLevelType w:val="hybridMultilevel"/>
    <w:tmpl w:val="0F64AF06"/>
    <w:lvl w:ilvl="0" w:tplc="221CE932">
      <w:numFmt w:val="bullet"/>
      <w:lvlText w:val=""/>
      <w:lvlJc w:val="left"/>
      <w:pPr>
        <w:ind w:left="176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1" w:tplc="DA6041DE">
      <w:numFmt w:val="bullet"/>
      <w:lvlText w:val="•"/>
      <w:lvlJc w:val="left"/>
      <w:pPr>
        <w:ind w:left="1194" w:hanging="284"/>
      </w:pPr>
      <w:rPr>
        <w:rFonts w:hint="default"/>
      </w:rPr>
    </w:lvl>
    <w:lvl w:ilvl="2" w:tplc="3F3C65C6">
      <w:numFmt w:val="bullet"/>
      <w:lvlText w:val="•"/>
      <w:lvlJc w:val="left"/>
      <w:pPr>
        <w:ind w:left="2209" w:hanging="284"/>
      </w:pPr>
      <w:rPr>
        <w:rFonts w:hint="default"/>
      </w:rPr>
    </w:lvl>
    <w:lvl w:ilvl="3" w:tplc="C584FE8C">
      <w:numFmt w:val="bullet"/>
      <w:lvlText w:val="•"/>
      <w:lvlJc w:val="left"/>
      <w:pPr>
        <w:ind w:left="3223" w:hanging="284"/>
      </w:pPr>
      <w:rPr>
        <w:rFonts w:hint="default"/>
      </w:rPr>
    </w:lvl>
    <w:lvl w:ilvl="4" w:tplc="E7F43948">
      <w:numFmt w:val="bullet"/>
      <w:lvlText w:val="•"/>
      <w:lvlJc w:val="left"/>
      <w:pPr>
        <w:ind w:left="4238" w:hanging="284"/>
      </w:pPr>
      <w:rPr>
        <w:rFonts w:hint="default"/>
      </w:rPr>
    </w:lvl>
    <w:lvl w:ilvl="5" w:tplc="0180F008">
      <w:numFmt w:val="bullet"/>
      <w:lvlText w:val="•"/>
      <w:lvlJc w:val="left"/>
      <w:pPr>
        <w:ind w:left="5253" w:hanging="284"/>
      </w:pPr>
      <w:rPr>
        <w:rFonts w:hint="default"/>
      </w:rPr>
    </w:lvl>
    <w:lvl w:ilvl="6" w:tplc="EBDCEF82">
      <w:numFmt w:val="bullet"/>
      <w:lvlText w:val="•"/>
      <w:lvlJc w:val="left"/>
      <w:pPr>
        <w:ind w:left="6267" w:hanging="284"/>
      </w:pPr>
      <w:rPr>
        <w:rFonts w:hint="default"/>
      </w:rPr>
    </w:lvl>
    <w:lvl w:ilvl="7" w:tplc="F858F94A">
      <w:numFmt w:val="bullet"/>
      <w:lvlText w:val="•"/>
      <w:lvlJc w:val="left"/>
      <w:pPr>
        <w:ind w:left="7282" w:hanging="284"/>
      </w:pPr>
      <w:rPr>
        <w:rFonts w:hint="default"/>
      </w:rPr>
    </w:lvl>
    <w:lvl w:ilvl="8" w:tplc="4CE676EC">
      <w:numFmt w:val="bullet"/>
      <w:lvlText w:val="•"/>
      <w:lvlJc w:val="left"/>
      <w:pPr>
        <w:ind w:left="8296" w:hanging="284"/>
      </w:pPr>
      <w:rPr>
        <w:rFonts w:hint="default"/>
      </w:rPr>
    </w:lvl>
  </w:abstractNum>
  <w:abstractNum w:abstractNumId="1" w15:restartNumberingAfterBreak="0">
    <w:nsid w:val="52B24CA3"/>
    <w:multiLevelType w:val="hybridMultilevel"/>
    <w:tmpl w:val="A7F262A0"/>
    <w:lvl w:ilvl="0" w:tplc="F2321276">
      <w:numFmt w:val="bullet"/>
      <w:lvlText w:val=""/>
      <w:lvlJc w:val="left"/>
      <w:pPr>
        <w:ind w:left="177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1" w:tplc="901AAFC6">
      <w:numFmt w:val="bullet"/>
      <w:lvlText w:val="•"/>
      <w:lvlJc w:val="left"/>
      <w:pPr>
        <w:ind w:left="1194" w:hanging="284"/>
      </w:pPr>
      <w:rPr>
        <w:rFonts w:hint="default"/>
      </w:rPr>
    </w:lvl>
    <w:lvl w:ilvl="2" w:tplc="DF0A0460">
      <w:numFmt w:val="bullet"/>
      <w:lvlText w:val="•"/>
      <w:lvlJc w:val="left"/>
      <w:pPr>
        <w:ind w:left="2209" w:hanging="284"/>
      </w:pPr>
      <w:rPr>
        <w:rFonts w:hint="default"/>
      </w:rPr>
    </w:lvl>
    <w:lvl w:ilvl="3" w:tplc="508C716C">
      <w:numFmt w:val="bullet"/>
      <w:lvlText w:val="•"/>
      <w:lvlJc w:val="left"/>
      <w:pPr>
        <w:ind w:left="3223" w:hanging="284"/>
      </w:pPr>
      <w:rPr>
        <w:rFonts w:hint="default"/>
      </w:rPr>
    </w:lvl>
    <w:lvl w:ilvl="4" w:tplc="B68C9766">
      <w:numFmt w:val="bullet"/>
      <w:lvlText w:val="•"/>
      <w:lvlJc w:val="left"/>
      <w:pPr>
        <w:ind w:left="4238" w:hanging="284"/>
      </w:pPr>
      <w:rPr>
        <w:rFonts w:hint="default"/>
      </w:rPr>
    </w:lvl>
    <w:lvl w:ilvl="5" w:tplc="B5B0AD5A">
      <w:numFmt w:val="bullet"/>
      <w:lvlText w:val="•"/>
      <w:lvlJc w:val="left"/>
      <w:pPr>
        <w:ind w:left="5253" w:hanging="284"/>
      </w:pPr>
      <w:rPr>
        <w:rFonts w:hint="default"/>
      </w:rPr>
    </w:lvl>
    <w:lvl w:ilvl="6" w:tplc="018E2114">
      <w:numFmt w:val="bullet"/>
      <w:lvlText w:val="•"/>
      <w:lvlJc w:val="left"/>
      <w:pPr>
        <w:ind w:left="6267" w:hanging="284"/>
      </w:pPr>
      <w:rPr>
        <w:rFonts w:hint="default"/>
      </w:rPr>
    </w:lvl>
    <w:lvl w:ilvl="7" w:tplc="56F456FA">
      <w:numFmt w:val="bullet"/>
      <w:lvlText w:val="•"/>
      <w:lvlJc w:val="left"/>
      <w:pPr>
        <w:ind w:left="7282" w:hanging="284"/>
      </w:pPr>
      <w:rPr>
        <w:rFonts w:hint="default"/>
      </w:rPr>
    </w:lvl>
    <w:lvl w:ilvl="8" w:tplc="3F10A1E2">
      <w:numFmt w:val="bullet"/>
      <w:lvlText w:val="•"/>
      <w:lvlJc w:val="left"/>
      <w:pPr>
        <w:ind w:left="8296" w:hanging="284"/>
      </w:pPr>
      <w:rPr>
        <w:rFonts w:hint="default"/>
      </w:rPr>
    </w:lvl>
  </w:abstractNum>
  <w:abstractNum w:abstractNumId="2" w15:restartNumberingAfterBreak="0">
    <w:nsid w:val="5C060AE6"/>
    <w:multiLevelType w:val="hybridMultilevel"/>
    <w:tmpl w:val="998E5332"/>
    <w:lvl w:ilvl="0" w:tplc="07964128">
      <w:numFmt w:val="bullet"/>
      <w:lvlText w:val=""/>
      <w:lvlJc w:val="left"/>
      <w:pPr>
        <w:ind w:left="1169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1" w:tplc="FB268B86">
      <w:numFmt w:val="bullet"/>
      <w:lvlText w:val="•"/>
      <w:lvlJc w:val="left"/>
      <w:pPr>
        <w:ind w:left="2076" w:hanging="284"/>
      </w:pPr>
      <w:rPr>
        <w:rFonts w:hint="default"/>
      </w:rPr>
    </w:lvl>
    <w:lvl w:ilvl="2" w:tplc="37203410">
      <w:numFmt w:val="bullet"/>
      <w:lvlText w:val="•"/>
      <w:lvlJc w:val="left"/>
      <w:pPr>
        <w:ind w:left="2993" w:hanging="284"/>
      </w:pPr>
      <w:rPr>
        <w:rFonts w:hint="default"/>
      </w:rPr>
    </w:lvl>
    <w:lvl w:ilvl="3" w:tplc="99CE17AE">
      <w:numFmt w:val="bullet"/>
      <w:lvlText w:val="•"/>
      <w:lvlJc w:val="left"/>
      <w:pPr>
        <w:ind w:left="3909" w:hanging="284"/>
      </w:pPr>
      <w:rPr>
        <w:rFonts w:hint="default"/>
      </w:rPr>
    </w:lvl>
    <w:lvl w:ilvl="4" w:tplc="ECDA0102">
      <w:numFmt w:val="bullet"/>
      <w:lvlText w:val="•"/>
      <w:lvlJc w:val="left"/>
      <w:pPr>
        <w:ind w:left="4826" w:hanging="284"/>
      </w:pPr>
      <w:rPr>
        <w:rFonts w:hint="default"/>
      </w:rPr>
    </w:lvl>
    <w:lvl w:ilvl="5" w:tplc="2CCACE16">
      <w:numFmt w:val="bullet"/>
      <w:lvlText w:val="•"/>
      <w:lvlJc w:val="left"/>
      <w:pPr>
        <w:ind w:left="5743" w:hanging="284"/>
      </w:pPr>
      <w:rPr>
        <w:rFonts w:hint="default"/>
      </w:rPr>
    </w:lvl>
    <w:lvl w:ilvl="6" w:tplc="9BF8036A">
      <w:numFmt w:val="bullet"/>
      <w:lvlText w:val="•"/>
      <w:lvlJc w:val="left"/>
      <w:pPr>
        <w:ind w:left="6659" w:hanging="284"/>
      </w:pPr>
      <w:rPr>
        <w:rFonts w:hint="default"/>
      </w:rPr>
    </w:lvl>
    <w:lvl w:ilvl="7" w:tplc="4934BA5A">
      <w:numFmt w:val="bullet"/>
      <w:lvlText w:val="•"/>
      <w:lvlJc w:val="left"/>
      <w:pPr>
        <w:ind w:left="7576" w:hanging="284"/>
      </w:pPr>
      <w:rPr>
        <w:rFonts w:hint="default"/>
      </w:rPr>
    </w:lvl>
    <w:lvl w:ilvl="8" w:tplc="97366A2A">
      <w:numFmt w:val="bullet"/>
      <w:lvlText w:val="•"/>
      <w:lvlJc w:val="left"/>
      <w:pPr>
        <w:ind w:left="8492" w:hanging="284"/>
      </w:pPr>
      <w:rPr>
        <w:rFonts w:hint="default"/>
      </w:rPr>
    </w:lvl>
  </w:abstractNum>
  <w:abstractNum w:abstractNumId="3" w15:restartNumberingAfterBreak="0">
    <w:nsid w:val="66EE011D"/>
    <w:multiLevelType w:val="hybridMultilevel"/>
    <w:tmpl w:val="EC8E9B52"/>
    <w:lvl w:ilvl="0" w:tplc="1E806F50">
      <w:numFmt w:val="bullet"/>
      <w:lvlText w:val="–"/>
      <w:lvlJc w:val="left"/>
      <w:pPr>
        <w:ind w:left="177" w:hanging="2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DFA4746">
      <w:numFmt w:val="bullet"/>
      <w:lvlText w:val="•"/>
      <w:lvlJc w:val="left"/>
      <w:pPr>
        <w:ind w:left="1194" w:hanging="284"/>
      </w:pPr>
      <w:rPr>
        <w:rFonts w:hint="default"/>
      </w:rPr>
    </w:lvl>
    <w:lvl w:ilvl="2" w:tplc="AC34EA0E">
      <w:numFmt w:val="bullet"/>
      <w:lvlText w:val="•"/>
      <w:lvlJc w:val="left"/>
      <w:pPr>
        <w:ind w:left="2209" w:hanging="284"/>
      </w:pPr>
      <w:rPr>
        <w:rFonts w:hint="default"/>
      </w:rPr>
    </w:lvl>
    <w:lvl w:ilvl="3" w:tplc="C38C6970">
      <w:numFmt w:val="bullet"/>
      <w:lvlText w:val="•"/>
      <w:lvlJc w:val="left"/>
      <w:pPr>
        <w:ind w:left="3223" w:hanging="284"/>
      </w:pPr>
      <w:rPr>
        <w:rFonts w:hint="default"/>
      </w:rPr>
    </w:lvl>
    <w:lvl w:ilvl="4" w:tplc="4E0CB21C">
      <w:numFmt w:val="bullet"/>
      <w:lvlText w:val="•"/>
      <w:lvlJc w:val="left"/>
      <w:pPr>
        <w:ind w:left="4238" w:hanging="284"/>
      </w:pPr>
      <w:rPr>
        <w:rFonts w:hint="default"/>
      </w:rPr>
    </w:lvl>
    <w:lvl w:ilvl="5" w:tplc="63C84AD0">
      <w:numFmt w:val="bullet"/>
      <w:lvlText w:val="•"/>
      <w:lvlJc w:val="left"/>
      <w:pPr>
        <w:ind w:left="5253" w:hanging="284"/>
      </w:pPr>
      <w:rPr>
        <w:rFonts w:hint="default"/>
      </w:rPr>
    </w:lvl>
    <w:lvl w:ilvl="6" w:tplc="7150AEA4">
      <w:numFmt w:val="bullet"/>
      <w:lvlText w:val="•"/>
      <w:lvlJc w:val="left"/>
      <w:pPr>
        <w:ind w:left="6267" w:hanging="284"/>
      </w:pPr>
      <w:rPr>
        <w:rFonts w:hint="default"/>
      </w:rPr>
    </w:lvl>
    <w:lvl w:ilvl="7" w:tplc="4D5057A2">
      <w:numFmt w:val="bullet"/>
      <w:lvlText w:val="•"/>
      <w:lvlJc w:val="left"/>
      <w:pPr>
        <w:ind w:left="7282" w:hanging="284"/>
      </w:pPr>
      <w:rPr>
        <w:rFonts w:hint="default"/>
      </w:rPr>
    </w:lvl>
    <w:lvl w:ilvl="8" w:tplc="68145378">
      <w:numFmt w:val="bullet"/>
      <w:lvlText w:val="•"/>
      <w:lvlJc w:val="left"/>
      <w:pPr>
        <w:ind w:left="8296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04"/>
    <w:rsid w:val="00810904"/>
    <w:rsid w:val="00BE5600"/>
    <w:rsid w:val="00EF1868"/>
    <w:rsid w:val="00F6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79E32-5627-4731-8BE1-0036206C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0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6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F6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4171819703402785"/>
          <c:y val="9.3528332736797559E-2"/>
          <c:w val="0.72109492563429567"/>
          <c:h val="0.79822506561679785"/>
        </c:manualLayout>
      </c:layout>
      <c:lineChart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СО2</c:v>
                </c:pt>
              </c:strCache>
            </c:strRef>
          </c:tx>
          <c:marker>
            <c:symbol val="none"/>
          </c:marker>
          <c:cat>
            <c:numRef>
              <c:f>Лист1!$B$1:$P$1</c:f>
              <c:numCache>
                <c:formatCode>General</c:formatCode>
                <c:ptCount val="15"/>
                <c:pt idx="0">
                  <c:v>0</c:v>
                </c:pt>
                <c:pt idx="1">
                  <c:v>50</c:v>
                </c:pt>
                <c:pt idx="2">
                  <c:v>100</c:v>
                </c:pt>
                <c:pt idx="3">
                  <c:v>150</c:v>
                </c:pt>
                <c:pt idx="4">
                  <c:v>200</c:v>
                </c:pt>
                <c:pt idx="5">
                  <c:v>250</c:v>
                </c:pt>
                <c:pt idx="6">
                  <c:v>300</c:v>
                </c:pt>
                <c:pt idx="7">
                  <c:v>350</c:v>
                </c:pt>
                <c:pt idx="8">
                  <c:v>400</c:v>
                </c:pt>
                <c:pt idx="9">
                  <c:v>450</c:v>
                </c:pt>
                <c:pt idx="10">
                  <c:v>500</c:v>
                </c:pt>
                <c:pt idx="11">
                  <c:v>550</c:v>
                </c:pt>
                <c:pt idx="12">
                  <c:v>600</c:v>
                </c:pt>
                <c:pt idx="13">
                  <c:v>650</c:v>
                </c:pt>
                <c:pt idx="14">
                  <c:v>700</c:v>
                </c:pt>
              </c:numCache>
            </c:numRef>
          </c:cat>
          <c:val>
            <c:numRef>
              <c:f>Лист1!$B$2:$P$2</c:f>
              <c:numCache>
                <c:formatCode>General</c:formatCode>
                <c:ptCount val="15"/>
                <c:pt idx="0">
                  <c:v>1</c:v>
                </c:pt>
                <c:pt idx="1">
                  <c:v>12.13</c:v>
                </c:pt>
                <c:pt idx="2">
                  <c:v>24.26</c:v>
                </c:pt>
                <c:pt idx="3">
                  <c:v>36.39</c:v>
                </c:pt>
                <c:pt idx="4">
                  <c:v>48.52</c:v>
                </c:pt>
                <c:pt idx="5">
                  <c:v>60.65</c:v>
                </c:pt>
                <c:pt idx="6">
                  <c:v>72.8</c:v>
                </c:pt>
                <c:pt idx="7">
                  <c:v>72.8</c:v>
                </c:pt>
                <c:pt idx="8">
                  <c:v>72.8</c:v>
                </c:pt>
                <c:pt idx="9">
                  <c:v>72.8</c:v>
                </c:pt>
                <c:pt idx="10">
                  <c:v>72.8</c:v>
                </c:pt>
                <c:pt idx="11">
                  <c:v>72.8</c:v>
                </c:pt>
                <c:pt idx="12">
                  <c:v>72.8</c:v>
                </c:pt>
                <c:pt idx="13">
                  <c:v>72.8</c:v>
                </c:pt>
                <c:pt idx="14">
                  <c:v>72.8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О2</c:v>
                </c:pt>
              </c:strCache>
            </c:strRef>
          </c:tx>
          <c:marker>
            <c:symbol val="none"/>
          </c:marker>
          <c:cat>
            <c:numRef>
              <c:f>Лист1!$B$1:$P$1</c:f>
              <c:numCache>
                <c:formatCode>General</c:formatCode>
                <c:ptCount val="15"/>
                <c:pt idx="0">
                  <c:v>0</c:v>
                </c:pt>
                <c:pt idx="1">
                  <c:v>50</c:v>
                </c:pt>
                <c:pt idx="2">
                  <c:v>100</c:v>
                </c:pt>
                <c:pt idx="3">
                  <c:v>150</c:v>
                </c:pt>
                <c:pt idx="4">
                  <c:v>200</c:v>
                </c:pt>
                <c:pt idx="5">
                  <c:v>250</c:v>
                </c:pt>
                <c:pt idx="6">
                  <c:v>300</c:v>
                </c:pt>
                <c:pt idx="7">
                  <c:v>350</c:v>
                </c:pt>
                <c:pt idx="8">
                  <c:v>400</c:v>
                </c:pt>
                <c:pt idx="9">
                  <c:v>450</c:v>
                </c:pt>
                <c:pt idx="10">
                  <c:v>500</c:v>
                </c:pt>
                <c:pt idx="11">
                  <c:v>550</c:v>
                </c:pt>
                <c:pt idx="12">
                  <c:v>600</c:v>
                </c:pt>
                <c:pt idx="13">
                  <c:v>650</c:v>
                </c:pt>
                <c:pt idx="14">
                  <c:v>700</c:v>
                </c:pt>
              </c:numCache>
            </c:numRef>
          </c:cat>
          <c:val>
            <c:numRef>
              <c:f>Лист1!$B$3:$P$3</c:f>
              <c:numCache>
                <c:formatCode>General</c:formatCode>
                <c:ptCount val="15"/>
                <c:pt idx="0">
                  <c:v>1</c:v>
                </c:pt>
                <c:pt idx="1">
                  <c:v>16.559999999999999</c:v>
                </c:pt>
                <c:pt idx="2">
                  <c:v>33.130000000000003</c:v>
                </c:pt>
                <c:pt idx="3">
                  <c:v>49.7</c:v>
                </c:pt>
                <c:pt idx="4">
                  <c:v>49.7</c:v>
                </c:pt>
                <c:pt idx="5">
                  <c:v>49.7</c:v>
                </c:pt>
                <c:pt idx="6">
                  <c:v>49.7</c:v>
                </c:pt>
                <c:pt idx="7">
                  <c:v>49.7</c:v>
                </c:pt>
                <c:pt idx="8">
                  <c:v>49.7</c:v>
                </c:pt>
                <c:pt idx="9">
                  <c:v>49.7</c:v>
                </c:pt>
                <c:pt idx="10">
                  <c:v>49.7</c:v>
                </c:pt>
                <c:pt idx="11">
                  <c:v>49.7</c:v>
                </c:pt>
                <c:pt idx="12">
                  <c:v>49.7</c:v>
                </c:pt>
                <c:pt idx="13">
                  <c:v>49.7</c:v>
                </c:pt>
                <c:pt idx="14">
                  <c:v>49.7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Н2</c:v>
                </c:pt>
              </c:strCache>
            </c:strRef>
          </c:tx>
          <c:marker>
            <c:symbol val="none"/>
          </c:marker>
          <c:cat>
            <c:numRef>
              <c:f>Лист1!$B$1:$P$1</c:f>
              <c:numCache>
                <c:formatCode>General</c:formatCode>
                <c:ptCount val="15"/>
                <c:pt idx="0">
                  <c:v>0</c:v>
                </c:pt>
                <c:pt idx="1">
                  <c:v>50</c:v>
                </c:pt>
                <c:pt idx="2">
                  <c:v>100</c:v>
                </c:pt>
                <c:pt idx="3">
                  <c:v>150</c:v>
                </c:pt>
                <c:pt idx="4">
                  <c:v>200</c:v>
                </c:pt>
                <c:pt idx="5">
                  <c:v>250</c:v>
                </c:pt>
                <c:pt idx="6">
                  <c:v>300</c:v>
                </c:pt>
                <c:pt idx="7">
                  <c:v>350</c:v>
                </c:pt>
                <c:pt idx="8">
                  <c:v>400</c:v>
                </c:pt>
                <c:pt idx="9">
                  <c:v>450</c:v>
                </c:pt>
                <c:pt idx="10">
                  <c:v>500</c:v>
                </c:pt>
                <c:pt idx="11">
                  <c:v>550</c:v>
                </c:pt>
                <c:pt idx="12">
                  <c:v>600</c:v>
                </c:pt>
                <c:pt idx="13">
                  <c:v>650</c:v>
                </c:pt>
                <c:pt idx="14">
                  <c:v>700</c:v>
                </c:pt>
              </c:numCache>
            </c:numRef>
          </c:cat>
          <c:val>
            <c:numRef>
              <c:f>Лист1!$B$4:$P$4</c:f>
              <c:numCache>
                <c:formatCode>General</c:formatCode>
                <c:ptCount val="15"/>
                <c:pt idx="0">
                  <c:v>1</c:v>
                </c:pt>
                <c:pt idx="1">
                  <c:v>13</c:v>
                </c:pt>
                <c:pt idx="2">
                  <c:v>13</c:v>
                </c:pt>
                <c:pt idx="3">
                  <c:v>13</c:v>
                </c:pt>
                <c:pt idx="4">
                  <c:v>13</c:v>
                </c:pt>
                <c:pt idx="5">
                  <c:v>13</c:v>
                </c:pt>
                <c:pt idx="6">
                  <c:v>13</c:v>
                </c:pt>
                <c:pt idx="7">
                  <c:v>13</c:v>
                </c:pt>
                <c:pt idx="8">
                  <c:v>13</c:v>
                </c:pt>
                <c:pt idx="9">
                  <c:v>13</c:v>
                </c:pt>
                <c:pt idx="10">
                  <c:v>13</c:v>
                </c:pt>
                <c:pt idx="11">
                  <c:v>13</c:v>
                </c:pt>
                <c:pt idx="12">
                  <c:v>13</c:v>
                </c:pt>
                <c:pt idx="13">
                  <c:v>13</c:v>
                </c:pt>
                <c:pt idx="14">
                  <c:v>13</c:v>
                </c:pt>
              </c:numCache>
            </c:numRef>
          </c:val>
          <c:smooth val="1"/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СН4</c:v>
                </c:pt>
              </c:strCache>
            </c:strRef>
          </c:tx>
          <c:marker>
            <c:symbol val="none"/>
          </c:marker>
          <c:cat>
            <c:numRef>
              <c:f>Лист1!$B$1:$P$1</c:f>
              <c:numCache>
                <c:formatCode>General</c:formatCode>
                <c:ptCount val="15"/>
                <c:pt idx="0">
                  <c:v>0</c:v>
                </c:pt>
                <c:pt idx="1">
                  <c:v>50</c:v>
                </c:pt>
                <c:pt idx="2">
                  <c:v>100</c:v>
                </c:pt>
                <c:pt idx="3">
                  <c:v>150</c:v>
                </c:pt>
                <c:pt idx="4">
                  <c:v>200</c:v>
                </c:pt>
                <c:pt idx="5">
                  <c:v>250</c:v>
                </c:pt>
                <c:pt idx="6">
                  <c:v>300</c:v>
                </c:pt>
                <c:pt idx="7">
                  <c:v>350</c:v>
                </c:pt>
                <c:pt idx="8">
                  <c:v>400</c:v>
                </c:pt>
                <c:pt idx="9">
                  <c:v>450</c:v>
                </c:pt>
                <c:pt idx="10">
                  <c:v>500</c:v>
                </c:pt>
                <c:pt idx="11">
                  <c:v>550</c:v>
                </c:pt>
                <c:pt idx="12">
                  <c:v>600</c:v>
                </c:pt>
                <c:pt idx="13">
                  <c:v>650</c:v>
                </c:pt>
                <c:pt idx="14">
                  <c:v>700</c:v>
                </c:pt>
              </c:numCache>
            </c:numRef>
          </c:cat>
          <c:val>
            <c:numRef>
              <c:f>Лист1!$B$5:$P$5</c:f>
              <c:numCache>
                <c:formatCode>General</c:formatCode>
                <c:ptCount val="15"/>
                <c:pt idx="0">
                  <c:v>1</c:v>
                </c:pt>
                <c:pt idx="1">
                  <c:v>11.5</c:v>
                </c:pt>
                <c:pt idx="2">
                  <c:v>23</c:v>
                </c:pt>
                <c:pt idx="3">
                  <c:v>34.5</c:v>
                </c:pt>
                <c:pt idx="4">
                  <c:v>46</c:v>
                </c:pt>
                <c:pt idx="5">
                  <c:v>46</c:v>
                </c:pt>
                <c:pt idx="6">
                  <c:v>46</c:v>
                </c:pt>
                <c:pt idx="7">
                  <c:v>46</c:v>
                </c:pt>
                <c:pt idx="8">
                  <c:v>46</c:v>
                </c:pt>
                <c:pt idx="9">
                  <c:v>46</c:v>
                </c:pt>
                <c:pt idx="10">
                  <c:v>46</c:v>
                </c:pt>
                <c:pt idx="11">
                  <c:v>46</c:v>
                </c:pt>
                <c:pt idx="12">
                  <c:v>46</c:v>
                </c:pt>
                <c:pt idx="13">
                  <c:v>46</c:v>
                </c:pt>
                <c:pt idx="14">
                  <c:v>46</c:v>
                </c:pt>
              </c:numCache>
            </c:numRef>
          </c:val>
          <c:smooth val="1"/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CO</c:v>
                </c:pt>
              </c:strCache>
            </c:strRef>
          </c:tx>
          <c:marker>
            <c:symbol val="none"/>
          </c:marker>
          <c:cat>
            <c:numRef>
              <c:f>Лист1!$B$1:$P$1</c:f>
              <c:numCache>
                <c:formatCode>General</c:formatCode>
                <c:ptCount val="15"/>
                <c:pt idx="0">
                  <c:v>0</c:v>
                </c:pt>
                <c:pt idx="1">
                  <c:v>50</c:v>
                </c:pt>
                <c:pt idx="2">
                  <c:v>100</c:v>
                </c:pt>
                <c:pt idx="3">
                  <c:v>150</c:v>
                </c:pt>
                <c:pt idx="4">
                  <c:v>200</c:v>
                </c:pt>
                <c:pt idx="5">
                  <c:v>250</c:v>
                </c:pt>
                <c:pt idx="6">
                  <c:v>300</c:v>
                </c:pt>
                <c:pt idx="7">
                  <c:v>350</c:v>
                </c:pt>
                <c:pt idx="8">
                  <c:v>400</c:v>
                </c:pt>
                <c:pt idx="9">
                  <c:v>450</c:v>
                </c:pt>
                <c:pt idx="10">
                  <c:v>500</c:v>
                </c:pt>
                <c:pt idx="11">
                  <c:v>550</c:v>
                </c:pt>
                <c:pt idx="12">
                  <c:v>600</c:v>
                </c:pt>
                <c:pt idx="13">
                  <c:v>650</c:v>
                </c:pt>
                <c:pt idx="14">
                  <c:v>700</c:v>
                </c:pt>
              </c:numCache>
            </c:numRef>
          </c:cat>
          <c:val>
            <c:numRef>
              <c:f>Лист1!$B$6:$P$6</c:f>
              <c:numCache>
                <c:formatCode>General</c:formatCode>
                <c:ptCount val="15"/>
                <c:pt idx="0">
                  <c:v>1</c:v>
                </c:pt>
                <c:pt idx="1">
                  <c:v>11.5</c:v>
                </c:pt>
                <c:pt idx="2">
                  <c:v>23</c:v>
                </c:pt>
                <c:pt idx="3">
                  <c:v>34.5</c:v>
                </c:pt>
                <c:pt idx="4">
                  <c:v>34.5</c:v>
                </c:pt>
                <c:pt idx="5">
                  <c:v>34.5</c:v>
                </c:pt>
                <c:pt idx="6">
                  <c:v>34.5</c:v>
                </c:pt>
                <c:pt idx="7">
                  <c:v>34.5</c:v>
                </c:pt>
                <c:pt idx="8">
                  <c:v>34.5</c:v>
                </c:pt>
                <c:pt idx="9">
                  <c:v>34.5</c:v>
                </c:pt>
                <c:pt idx="10">
                  <c:v>34.5</c:v>
                </c:pt>
                <c:pt idx="11">
                  <c:v>34.5</c:v>
                </c:pt>
                <c:pt idx="12">
                  <c:v>34.5</c:v>
                </c:pt>
                <c:pt idx="13">
                  <c:v>34.5</c:v>
                </c:pt>
                <c:pt idx="14">
                  <c:v>34.5</c:v>
                </c:pt>
              </c:numCache>
            </c:numRef>
          </c:val>
          <c:smooth val="1"/>
        </c:ser>
        <c:ser>
          <c:idx val="5"/>
          <c:order val="5"/>
          <c:tx>
            <c:strRef>
              <c:f>Лист1!$A$7</c:f>
              <c:strCache>
                <c:ptCount val="1"/>
                <c:pt idx="0">
                  <c:v>N2</c:v>
                </c:pt>
              </c:strCache>
            </c:strRef>
          </c:tx>
          <c:marker>
            <c:symbol val="none"/>
          </c:marker>
          <c:cat>
            <c:numRef>
              <c:f>Лист1!$B$1:$P$1</c:f>
              <c:numCache>
                <c:formatCode>General</c:formatCode>
                <c:ptCount val="15"/>
                <c:pt idx="0">
                  <c:v>0</c:v>
                </c:pt>
                <c:pt idx="1">
                  <c:v>50</c:v>
                </c:pt>
                <c:pt idx="2">
                  <c:v>100</c:v>
                </c:pt>
                <c:pt idx="3">
                  <c:v>150</c:v>
                </c:pt>
                <c:pt idx="4">
                  <c:v>200</c:v>
                </c:pt>
                <c:pt idx="5">
                  <c:v>250</c:v>
                </c:pt>
                <c:pt idx="6">
                  <c:v>300</c:v>
                </c:pt>
                <c:pt idx="7">
                  <c:v>350</c:v>
                </c:pt>
                <c:pt idx="8">
                  <c:v>400</c:v>
                </c:pt>
                <c:pt idx="9">
                  <c:v>450</c:v>
                </c:pt>
                <c:pt idx="10">
                  <c:v>500</c:v>
                </c:pt>
                <c:pt idx="11">
                  <c:v>550</c:v>
                </c:pt>
                <c:pt idx="12">
                  <c:v>600</c:v>
                </c:pt>
                <c:pt idx="13">
                  <c:v>650</c:v>
                </c:pt>
                <c:pt idx="14">
                  <c:v>700</c:v>
                </c:pt>
              </c:numCache>
            </c:numRef>
          </c:cat>
          <c:val>
            <c:numRef>
              <c:f>Лист1!$B$7:$P$7</c:f>
              <c:numCache>
                <c:formatCode>General</c:formatCode>
                <c:ptCount val="15"/>
                <c:pt idx="0">
                  <c:v>1</c:v>
                </c:pt>
                <c:pt idx="1">
                  <c:v>11.16</c:v>
                </c:pt>
                <c:pt idx="2">
                  <c:v>22.33</c:v>
                </c:pt>
                <c:pt idx="3">
                  <c:v>33.5</c:v>
                </c:pt>
                <c:pt idx="4">
                  <c:v>33.5</c:v>
                </c:pt>
                <c:pt idx="5">
                  <c:v>33.5</c:v>
                </c:pt>
                <c:pt idx="6">
                  <c:v>33.5</c:v>
                </c:pt>
                <c:pt idx="7">
                  <c:v>33.5</c:v>
                </c:pt>
                <c:pt idx="8">
                  <c:v>33.5</c:v>
                </c:pt>
                <c:pt idx="9">
                  <c:v>33.5</c:v>
                </c:pt>
                <c:pt idx="10">
                  <c:v>33.5</c:v>
                </c:pt>
                <c:pt idx="11">
                  <c:v>33.5</c:v>
                </c:pt>
                <c:pt idx="12">
                  <c:v>33.5</c:v>
                </c:pt>
                <c:pt idx="13">
                  <c:v>33.5</c:v>
                </c:pt>
                <c:pt idx="14">
                  <c:v>33.5</c:v>
                </c:pt>
              </c:numCache>
            </c:numRef>
          </c:val>
          <c:smooth val="1"/>
        </c:ser>
        <c:ser>
          <c:idx val="6"/>
          <c:order val="6"/>
          <c:tx>
            <c:strRef>
              <c:f>Лист1!$A$8</c:f>
              <c:strCache>
                <c:ptCount val="1"/>
                <c:pt idx="0">
                  <c:v>H2O</c:v>
                </c:pt>
              </c:strCache>
            </c:strRef>
          </c:tx>
          <c:marker>
            <c:symbol val="none"/>
          </c:marker>
          <c:cat>
            <c:numRef>
              <c:f>Лист1!$B$1:$P$1</c:f>
              <c:numCache>
                <c:formatCode>General</c:formatCode>
                <c:ptCount val="15"/>
                <c:pt idx="0">
                  <c:v>0</c:v>
                </c:pt>
                <c:pt idx="1">
                  <c:v>50</c:v>
                </c:pt>
                <c:pt idx="2">
                  <c:v>100</c:v>
                </c:pt>
                <c:pt idx="3">
                  <c:v>150</c:v>
                </c:pt>
                <c:pt idx="4">
                  <c:v>200</c:v>
                </c:pt>
                <c:pt idx="5">
                  <c:v>250</c:v>
                </c:pt>
                <c:pt idx="6">
                  <c:v>300</c:v>
                </c:pt>
                <c:pt idx="7">
                  <c:v>350</c:v>
                </c:pt>
                <c:pt idx="8">
                  <c:v>400</c:v>
                </c:pt>
                <c:pt idx="9">
                  <c:v>450</c:v>
                </c:pt>
                <c:pt idx="10">
                  <c:v>500</c:v>
                </c:pt>
                <c:pt idx="11">
                  <c:v>550</c:v>
                </c:pt>
                <c:pt idx="12">
                  <c:v>600</c:v>
                </c:pt>
                <c:pt idx="13">
                  <c:v>650</c:v>
                </c:pt>
                <c:pt idx="14">
                  <c:v>700</c:v>
                </c:pt>
              </c:numCache>
            </c:numRef>
          </c:cat>
          <c:val>
            <c:numRef>
              <c:f>Лист1!$B$8:$P$8</c:f>
              <c:numCache>
                <c:formatCode>General</c:formatCode>
                <c:ptCount val="15"/>
                <c:pt idx="0">
                  <c:v>1</c:v>
                </c:pt>
                <c:pt idx="1">
                  <c:v>16.739999999999998</c:v>
                </c:pt>
                <c:pt idx="2">
                  <c:v>33.49</c:v>
                </c:pt>
                <c:pt idx="3">
                  <c:v>50.26</c:v>
                </c:pt>
                <c:pt idx="4">
                  <c:v>66.97</c:v>
                </c:pt>
                <c:pt idx="5">
                  <c:v>83.71</c:v>
                </c:pt>
                <c:pt idx="6">
                  <c:v>100.45</c:v>
                </c:pt>
                <c:pt idx="7">
                  <c:v>117.19</c:v>
                </c:pt>
                <c:pt idx="8">
                  <c:v>133.93</c:v>
                </c:pt>
                <c:pt idx="9">
                  <c:v>150.66999999999999</c:v>
                </c:pt>
                <c:pt idx="10">
                  <c:v>167.41</c:v>
                </c:pt>
                <c:pt idx="11">
                  <c:v>184.15</c:v>
                </c:pt>
                <c:pt idx="12">
                  <c:v>200.89</c:v>
                </c:pt>
                <c:pt idx="13">
                  <c:v>217.7</c:v>
                </c:pt>
                <c:pt idx="14">
                  <c:v>217.7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848188464"/>
        <c:axId val="-1848180848"/>
      </c:lineChart>
      <c:catAx>
        <c:axId val="-18481884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Т, К</a:t>
                </a:r>
              </a:p>
            </c:rich>
          </c:tx>
          <c:layout>
            <c:manualLayout>
              <c:xMode val="edge"/>
              <c:yMode val="edge"/>
              <c:x val="0.89105136857892764"/>
              <c:y val="0.9083671683896655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accent1">
                <a:alpha val="99000"/>
              </a:schemeClr>
            </a:solidFill>
          </a:ln>
        </c:spPr>
        <c:crossAx val="-1848180848"/>
        <c:crosses val="autoZero"/>
        <c:auto val="1"/>
        <c:lblAlgn val="ctr"/>
        <c:lblOffset val="100"/>
        <c:noMultiLvlLbl val="0"/>
      </c:catAx>
      <c:valAx>
        <c:axId val="-184818084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Р, атм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184818846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6985491125876924"/>
          <c:y val="0.13342437518073547"/>
          <c:w val="0.11945574647035291"/>
          <c:h val="0.68137969163820544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EFEFE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30</Pages>
  <Words>6683</Words>
  <Characters>38098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domm</dc:creator>
  <cp:keywords/>
  <dc:description/>
  <cp:lastModifiedBy>domm</cp:lastModifiedBy>
  <cp:revision>2</cp:revision>
  <dcterms:created xsi:type="dcterms:W3CDTF">2018-06-12T07:30:00Z</dcterms:created>
  <dcterms:modified xsi:type="dcterms:W3CDTF">2018-06-12T08:12:00Z</dcterms:modified>
</cp:coreProperties>
</file>