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4C" w:rsidRPr="00F54D98" w:rsidRDefault="004A474C" w:rsidP="004A474C">
      <w:pPr>
        <w:autoSpaceDE w:val="0"/>
        <w:autoSpaceDN w:val="0"/>
        <w:adjustRightInd w:val="0"/>
        <w:jc w:val="both"/>
        <w:rPr>
          <w:szCs w:val="28"/>
          <w:lang w:val="uk-UA"/>
        </w:rPr>
      </w:pPr>
      <w:r w:rsidRPr="00F54D98">
        <w:rPr>
          <w:szCs w:val="28"/>
          <w:lang w:val="uk-UA"/>
        </w:rPr>
        <w:t xml:space="preserve">В Україні димові гази ТЕС, </w:t>
      </w:r>
      <w:proofErr w:type="spellStart"/>
      <w:r w:rsidRPr="00F54D98">
        <w:rPr>
          <w:szCs w:val="28"/>
          <w:lang w:val="uk-UA"/>
        </w:rPr>
        <w:t>котелень</w:t>
      </w:r>
      <w:proofErr w:type="spellEnd"/>
      <w:r w:rsidRPr="00F54D98">
        <w:rPr>
          <w:szCs w:val="28"/>
          <w:lang w:val="uk-UA"/>
        </w:rPr>
        <w:t>, підігрівників без очищення викидаються в атмосферу. Проблеми викидів ТЕС є актуальними для суспільства, оскільки вони виробляють ~ 50 % усієї електроенергії, забруднюючи атмосферу.</w:t>
      </w:r>
    </w:p>
    <w:p w:rsidR="004A474C" w:rsidRPr="00F54D98" w:rsidRDefault="004A474C" w:rsidP="004A474C">
      <w:pPr>
        <w:pStyle w:val="af"/>
        <w:spacing w:after="0"/>
        <w:jc w:val="both"/>
        <w:rPr>
          <w:bCs/>
          <w:szCs w:val="28"/>
          <w:lang w:val="uk-UA"/>
        </w:rPr>
      </w:pPr>
      <w:r w:rsidRPr="00F54D98">
        <w:rPr>
          <w:bCs/>
          <w:szCs w:val="28"/>
          <w:lang w:val="uk-UA"/>
        </w:rPr>
        <w:t xml:space="preserve">Сучасний стан ТЕС України слід розглядати як критичний. Устаткування, уведене в експлуатацію в 60– 70-е рр. і запроектоване по нормах 50-х рр. минулого сторіччя. Воно відробило ресурс, фізично й морально застаріло. Устаткування в подібному стані представляє величезну екологічну небезпеку. Викиди окислів азоту й сірки практично на кожному з казанів перевищують 1000 </w:t>
      </w:r>
      <w:proofErr w:type="spellStart"/>
      <w:r w:rsidRPr="00F54D98">
        <w:rPr>
          <w:bCs/>
          <w:szCs w:val="28"/>
          <w:lang w:val="uk-UA"/>
        </w:rPr>
        <w:t>ppm</w:t>
      </w:r>
      <w:proofErr w:type="spellEnd"/>
      <w:r w:rsidRPr="00F54D98">
        <w:rPr>
          <w:szCs w:val="28"/>
          <w:lang w:val="uk-UA"/>
        </w:rPr>
        <w:t xml:space="preserve"> при об'ємі газових викидів 1,2-2 млн м</w:t>
      </w:r>
      <w:r w:rsidRPr="00F54D98">
        <w:rPr>
          <w:szCs w:val="28"/>
          <w:vertAlign w:val="superscript"/>
          <w:lang w:val="uk-UA"/>
        </w:rPr>
        <w:t>3</w:t>
      </w:r>
      <w:r w:rsidRPr="00F54D98">
        <w:rPr>
          <w:szCs w:val="28"/>
          <w:lang w:val="uk-UA"/>
        </w:rPr>
        <w:t xml:space="preserve">/годину. Газові викиди, що виходять із димової труби висотою </w:t>
      </w:r>
      <w:smartTag w:uri="urn:schemas-microsoft-com:office:smarttags" w:element="metricconverter">
        <w:smartTagPr>
          <w:attr w:name="ProductID" w:val="100 м"/>
        </w:smartTagPr>
        <w:r w:rsidRPr="00F54D98">
          <w:rPr>
            <w:szCs w:val="28"/>
            <w:lang w:val="uk-UA"/>
          </w:rPr>
          <w:t>100 м</w:t>
        </w:r>
      </w:smartTag>
      <w:r w:rsidRPr="00F54D98">
        <w:rPr>
          <w:szCs w:val="28"/>
          <w:lang w:val="uk-UA"/>
        </w:rPr>
        <w:t xml:space="preserve">, розсіваються на відстань </w:t>
      </w:r>
      <w:smartTag w:uri="urn:schemas-microsoft-com:office:smarttags" w:element="metricconverter">
        <w:smartTagPr>
          <w:attr w:name="ProductID" w:val="20 км"/>
        </w:smartTagPr>
        <w:r w:rsidRPr="00F54D98">
          <w:rPr>
            <w:szCs w:val="28"/>
            <w:lang w:val="uk-UA"/>
          </w:rPr>
          <w:t>20 км</w:t>
        </w:r>
      </w:smartTag>
      <w:r w:rsidRPr="00F54D98">
        <w:rPr>
          <w:szCs w:val="28"/>
          <w:lang w:val="uk-UA"/>
        </w:rPr>
        <w:t>.</w:t>
      </w:r>
      <w:r w:rsidRPr="00F54D98">
        <w:rPr>
          <w:bCs/>
          <w:szCs w:val="28"/>
          <w:lang w:val="uk-UA"/>
        </w:rPr>
        <w:t xml:space="preserve"> [8]</w:t>
      </w:r>
    </w:p>
    <w:p w:rsidR="004A474C" w:rsidRPr="00F54D98" w:rsidRDefault="004A474C" w:rsidP="004A474C">
      <w:pPr>
        <w:pStyle w:val="af"/>
        <w:spacing w:after="0"/>
        <w:jc w:val="both"/>
        <w:rPr>
          <w:bCs/>
          <w:szCs w:val="28"/>
          <w:lang w:val="uk-UA"/>
        </w:rPr>
      </w:pPr>
      <w:r w:rsidRPr="00F54D98">
        <w:rPr>
          <w:szCs w:val="28"/>
          <w:lang w:val="uk-UA"/>
        </w:rPr>
        <w:t xml:space="preserve">Наявність у вугіллі домішок сірки приводить до появи окислів сірки, вони надходять в атмосферу й після реакції з парами води в хмарах створюють сірчану кислоту, яка з опадами випадає на землю. Так виникають кислотні опади із сірчаною кислотою. Іншим джерелом кислотних опадів є окисли азоту, які виникають у топках ТЕС при високих температурах (при звичайних температурах азот не взаємодіє з киснем атмосфери). Далі ці окисли надходять в атмосферу, вступають у реакцію з парами води в хмарах і створюють азотну кислоту, яка разом з опадами попадає на землю. Так виникають кислотні опади з азотною кислотою. </w:t>
      </w:r>
      <w:r w:rsidRPr="00F54D98">
        <w:rPr>
          <w:bCs/>
          <w:szCs w:val="28"/>
          <w:lang w:val="uk-UA"/>
        </w:rPr>
        <w:t>[13,14]</w:t>
      </w:r>
    </w:p>
    <w:p w:rsidR="004A474C" w:rsidRPr="00F54D98" w:rsidRDefault="004A474C" w:rsidP="004A474C">
      <w:pPr>
        <w:jc w:val="both"/>
        <w:rPr>
          <w:szCs w:val="28"/>
          <w:lang w:val="uk-UA"/>
        </w:rPr>
      </w:pPr>
      <w:r w:rsidRPr="00F54D98">
        <w:rPr>
          <w:szCs w:val="28"/>
          <w:lang w:val="uk-UA"/>
        </w:rPr>
        <w:t xml:space="preserve">ТЕС на вугіллі, що виробляє електроенергію потужністю 1 </w:t>
      </w:r>
      <w:proofErr w:type="spellStart"/>
      <w:r w:rsidRPr="00F54D98">
        <w:rPr>
          <w:szCs w:val="28"/>
          <w:lang w:val="uk-UA"/>
        </w:rPr>
        <w:t>ГВт</w:t>
      </w:r>
      <w:proofErr w:type="spellEnd"/>
      <w:r w:rsidRPr="00F54D98">
        <w:rPr>
          <w:szCs w:val="28"/>
          <w:lang w:val="uk-UA"/>
        </w:rPr>
        <w:t>, щорічно споживає 3 млн вугілля, викидаючи в навколишнє середовище 7 млн т СО</w:t>
      </w:r>
      <w:r w:rsidRPr="00F54D98">
        <w:rPr>
          <w:szCs w:val="28"/>
          <w:vertAlign w:val="subscript"/>
          <w:lang w:val="uk-UA"/>
        </w:rPr>
        <w:t>2</w:t>
      </w:r>
      <w:r w:rsidRPr="00F54D98">
        <w:rPr>
          <w:szCs w:val="28"/>
          <w:lang w:val="uk-UA"/>
        </w:rPr>
        <w:t>, 120 тис. т SO</w:t>
      </w:r>
      <w:r w:rsidRPr="00F54D98">
        <w:rPr>
          <w:szCs w:val="28"/>
          <w:vertAlign w:val="subscript"/>
          <w:lang w:val="uk-UA"/>
        </w:rPr>
        <w:t>2</w:t>
      </w:r>
      <w:r w:rsidRPr="00F54D98">
        <w:rPr>
          <w:szCs w:val="28"/>
          <w:lang w:val="uk-UA"/>
        </w:rPr>
        <w:t>, 20 тис. т NО</w:t>
      </w:r>
      <w:r w:rsidRPr="00F54D98">
        <w:rPr>
          <w:szCs w:val="28"/>
          <w:vertAlign w:val="subscript"/>
          <w:lang w:val="uk-UA"/>
        </w:rPr>
        <w:t>2</w:t>
      </w:r>
      <w:r w:rsidRPr="00F54D98">
        <w:rPr>
          <w:szCs w:val="28"/>
          <w:lang w:val="uk-UA"/>
        </w:rPr>
        <w:t xml:space="preserve">, і 750 тис. т золи. </w:t>
      </w:r>
    </w:p>
    <w:p w:rsidR="004A474C" w:rsidRPr="00F54D98" w:rsidRDefault="004A474C" w:rsidP="004A474C">
      <w:pPr>
        <w:pStyle w:val="af"/>
        <w:spacing w:after="0"/>
        <w:jc w:val="both"/>
        <w:rPr>
          <w:bCs/>
          <w:szCs w:val="28"/>
          <w:lang w:val="uk-UA"/>
        </w:rPr>
      </w:pPr>
      <w:r w:rsidRPr="00F54D98">
        <w:rPr>
          <w:bCs/>
          <w:szCs w:val="28"/>
          <w:lang w:val="uk-UA"/>
        </w:rPr>
        <w:t>У світлі введення нових екологічних нормативів у Європейському Союзі з 2016 року все це робить неможливим інтеграцію енергосистеми України в загальну європейську енергосистему.</w:t>
      </w:r>
      <w:r w:rsidRPr="00F54D98">
        <w:rPr>
          <w:bCs/>
          <w:iCs/>
          <w:szCs w:val="28"/>
          <w:lang w:val="uk-UA"/>
        </w:rPr>
        <w:t xml:space="preserve"> Наші ТЕС мають одні з найнижчих техніко-економічних і екологічних показників у Європі, що не тільки приносить більші збитки економіці України, у </w:t>
      </w:r>
      <w:proofErr w:type="spellStart"/>
      <w:r w:rsidRPr="00F54D98">
        <w:rPr>
          <w:bCs/>
          <w:iCs/>
          <w:szCs w:val="28"/>
          <w:lang w:val="uk-UA"/>
        </w:rPr>
        <w:t>т.ч</w:t>
      </w:r>
      <w:proofErr w:type="spellEnd"/>
      <w:r w:rsidRPr="00F54D98">
        <w:rPr>
          <w:bCs/>
          <w:iCs/>
          <w:szCs w:val="28"/>
          <w:lang w:val="uk-UA"/>
        </w:rPr>
        <w:t xml:space="preserve">. знижуючи конкурентоспроможність вітчизняної продукції, але й створює більші </w:t>
      </w:r>
      <w:r w:rsidRPr="00F54D98">
        <w:rPr>
          <w:bCs/>
          <w:iCs/>
          <w:szCs w:val="28"/>
          <w:lang w:val="uk-UA"/>
        </w:rPr>
        <w:lastRenderedPageBreak/>
        <w:t>проблеми для європейської інтеграції України, збереження й нарощування експорту електроенергії.</w:t>
      </w:r>
      <w:r w:rsidRPr="00F54D98">
        <w:rPr>
          <w:bCs/>
          <w:szCs w:val="28"/>
          <w:lang w:val="uk-UA"/>
        </w:rPr>
        <w:t xml:space="preserve"> Щоб усунути негативні явища в тепловій енергетиці й забезпечити її розвиток, треба орієнтуватися не тільки на продовження термінів служби встаткування ТЕС шляхом ремонту й заміни окремих вузлів парових турбін і котлоагрегатів і </w:t>
      </w:r>
      <w:proofErr w:type="spellStart"/>
      <w:r w:rsidRPr="00F54D98">
        <w:rPr>
          <w:bCs/>
          <w:szCs w:val="28"/>
          <w:lang w:val="uk-UA"/>
        </w:rPr>
        <w:t>маловитратні</w:t>
      </w:r>
      <w:proofErr w:type="spellEnd"/>
      <w:r w:rsidRPr="00F54D98">
        <w:rPr>
          <w:bCs/>
          <w:szCs w:val="28"/>
          <w:lang w:val="uk-UA"/>
        </w:rPr>
        <w:t xml:space="preserve"> заходи, що швидко окупуються, а й на відновлення встаткування із застосуванням перспективних технологій. [7]</w:t>
      </w:r>
    </w:p>
    <w:p w:rsidR="004A474C" w:rsidRPr="00F54D98" w:rsidRDefault="004A474C" w:rsidP="004A474C">
      <w:pPr>
        <w:jc w:val="both"/>
        <w:rPr>
          <w:szCs w:val="28"/>
          <w:lang w:val="uk-UA"/>
        </w:rPr>
      </w:pPr>
      <w:r w:rsidRPr="00F54D98">
        <w:rPr>
          <w:szCs w:val="28"/>
          <w:lang w:val="uk-UA"/>
        </w:rPr>
        <w:t xml:space="preserve">Хоча в останні роки вітчизняні промислові підприємства працюють не на повну потужність, але проблема боротьби зі шкідливими викидами стоїть дуже гостро. А враховуючи загальну екологічну обстановку на планеті, необхідно прийняти самі термінові й самі радикальні заходи щодо очищення </w:t>
      </w:r>
      <w:proofErr w:type="spellStart"/>
      <w:r w:rsidRPr="00F54D98">
        <w:rPr>
          <w:szCs w:val="28"/>
          <w:lang w:val="uk-UA"/>
        </w:rPr>
        <w:t>збросових</w:t>
      </w:r>
      <w:proofErr w:type="spellEnd"/>
      <w:r w:rsidRPr="00F54D98">
        <w:rPr>
          <w:szCs w:val="28"/>
          <w:lang w:val="uk-UA"/>
        </w:rPr>
        <w:t xml:space="preserve"> газів від шкідливих домішок.</w:t>
      </w:r>
    </w:p>
    <w:p w:rsidR="004A474C" w:rsidRPr="00F54D98" w:rsidRDefault="004A474C" w:rsidP="004A474C">
      <w:pPr>
        <w:jc w:val="both"/>
        <w:rPr>
          <w:lang w:val="uk-UA"/>
        </w:rPr>
      </w:pPr>
      <w:r w:rsidRPr="00F54D98">
        <w:rPr>
          <w:szCs w:val="28"/>
          <w:lang w:val="uk-UA"/>
        </w:rPr>
        <w:t xml:space="preserve">Актуальним стає завдання пошуку нової ефективної, </w:t>
      </w:r>
      <w:proofErr w:type="spellStart"/>
      <w:r w:rsidRPr="00F54D98">
        <w:rPr>
          <w:szCs w:val="28"/>
          <w:lang w:val="uk-UA"/>
        </w:rPr>
        <w:t>маловитратної</w:t>
      </w:r>
      <w:proofErr w:type="spellEnd"/>
      <w:r w:rsidRPr="00F54D98">
        <w:rPr>
          <w:szCs w:val="28"/>
          <w:lang w:val="uk-UA"/>
        </w:rPr>
        <w:t xml:space="preserve"> технології знешкодження оксидів азоту й сірки на прикладі димових газів енергоагрегатів. Для того щоб усунути негативні явища в тепловій енергетиці й забезпечити її розвиток, необхідні нові науково обґрунтовані інженерні розв'язки.</w:t>
      </w:r>
    </w:p>
    <w:p w:rsidR="004A474C" w:rsidRDefault="004A474C" w:rsidP="004A474C">
      <w:pPr>
        <w:spacing w:after="200" w:line="276" w:lineRule="auto"/>
        <w:ind w:firstLine="0"/>
        <w:rPr>
          <w:rFonts w:eastAsiaTheme="majorEastAsia" w:cstheme="majorBidi"/>
          <w:bCs/>
          <w:caps/>
          <w:szCs w:val="28"/>
          <w:lang w:val="uk-UA"/>
        </w:rPr>
      </w:pPr>
      <w:r>
        <w:rPr>
          <w:lang w:val="uk-UA"/>
        </w:rPr>
        <w:br w:type="page"/>
      </w:r>
    </w:p>
    <w:p w:rsidR="004A474C" w:rsidRDefault="004A474C" w:rsidP="004A474C">
      <w:pPr>
        <w:pStyle w:val="1"/>
        <w:rPr>
          <w:lang w:val="uk-UA"/>
        </w:rPr>
      </w:pPr>
      <w:bookmarkStart w:id="0" w:name="_Toc504336677"/>
      <w:r>
        <w:rPr>
          <w:lang w:val="uk-UA"/>
        </w:rPr>
        <w:lastRenderedPageBreak/>
        <w:t>1</w:t>
      </w:r>
      <w:r>
        <w:t xml:space="preserve"> </w:t>
      </w:r>
      <w:r>
        <w:rPr>
          <w:lang w:val="uk-UA"/>
        </w:rPr>
        <w:t>Аналітичний огляд</w:t>
      </w:r>
      <w:bookmarkEnd w:id="0"/>
    </w:p>
    <w:p w:rsidR="004A474C" w:rsidRPr="00F0282B" w:rsidRDefault="004A474C" w:rsidP="004A474C">
      <w:pPr>
        <w:rPr>
          <w:lang w:val="uk-UA"/>
        </w:rPr>
      </w:pPr>
    </w:p>
    <w:p w:rsidR="004A474C" w:rsidRDefault="004A474C" w:rsidP="004A474C">
      <w:pPr>
        <w:pStyle w:val="20"/>
        <w:rPr>
          <w:lang w:val="uk-UA"/>
        </w:rPr>
      </w:pPr>
      <w:bookmarkStart w:id="1" w:name="_Toc504336678"/>
      <w:r>
        <w:rPr>
          <w:lang w:val="uk-UA"/>
        </w:rPr>
        <w:t>1</w:t>
      </w:r>
      <w:r>
        <w:t xml:space="preserve">.1 </w:t>
      </w:r>
      <w:r>
        <w:rPr>
          <w:lang w:val="uk-UA"/>
        </w:rPr>
        <w:t>Огляд науково-технічної літератури</w:t>
      </w:r>
      <w:bookmarkEnd w:id="1"/>
    </w:p>
    <w:p w:rsidR="004A474C" w:rsidRDefault="004A474C" w:rsidP="004A474C">
      <w:pPr>
        <w:rPr>
          <w:lang w:val="uk-UA"/>
        </w:rPr>
      </w:pPr>
    </w:p>
    <w:p w:rsidR="004A474C" w:rsidRPr="00E41A82" w:rsidRDefault="004A474C" w:rsidP="004A474C">
      <w:pPr>
        <w:tabs>
          <w:tab w:val="left" w:pos="3584"/>
        </w:tabs>
        <w:jc w:val="both"/>
        <w:rPr>
          <w:szCs w:val="28"/>
          <w:lang w:val="uk-UA"/>
        </w:rPr>
      </w:pPr>
      <w:r w:rsidRPr="00E41A82">
        <w:rPr>
          <w:szCs w:val="28"/>
          <w:lang w:val="uk-UA"/>
        </w:rPr>
        <w:t xml:space="preserve">1.1.1 Абсорбційні методи очищення </w:t>
      </w:r>
      <w:proofErr w:type="spellStart"/>
      <w:r w:rsidRPr="00E41A82">
        <w:rPr>
          <w:szCs w:val="28"/>
          <w:lang w:val="uk-UA"/>
        </w:rPr>
        <w:t>збросових</w:t>
      </w:r>
      <w:proofErr w:type="spellEnd"/>
      <w:r w:rsidRPr="00E41A82">
        <w:rPr>
          <w:szCs w:val="28"/>
          <w:lang w:val="uk-UA"/>
        </w:rPr>
        <w:t xml:space="preserve"> газів</w:t>
      </w:r>
    </w:p>
    <w:p w:rsidR="004A474C" w:rsidRPr="00E41A82" w:rsidRDefault="004A474C" w:rsidP="004A474C">
      <w:pPr>
        <w:tabs>
          <w:tab w:val="left" w:pos="3584"/>
        </w:tabs>
        <w:jc w:val="both"/>
        <w:rPr>
          <w:szCs w:val="28"/>
          <w:lang w:val="uk-UA"/>
        </w:rPr>
      </w:pPr>
      <w:r w:rsidRPr="00E41A82">
        <w:rPr>
          <w:szCs w:val="28"/>
          <w:lang w:val="uk-UA"/>
        </w:rPr>
        <w:t>1.1.1.1 Очищення газів від оксиду сірки</w:t>
      </w:r>
    </w:p>
    <w:p w:rsidR="004A474C" w:rsidRPr="00E41A82" w:rsidRDefault="004A474C" w:rsidP="004A474C">
      <w:pPr>
        <w:shd w:val="clear" w:color="auto" w:fill="FFFFFF"/>
        <w:tabs>
          <w:tab w:val="left" w:pos="3584"/>
        </w:tabs>
        <w:autoSpaceDE w:val="0"/>
        <w:autoSpaceDN w:val="0"/>
        <w:adjustRightInd w:val="0"/>
        <w:jc w:val="both"/>
        <w:rPr>
          <w:rFonts w:eastAsia="Calibri"/>
          <w:szCs w:val="28"/>
          <w:lang w:val="uk-UA"/>
        </w:rPr>
      </w:pPr>
      <w:r w:rsidRPr="00E41A82">
        <w:rPr>
          <w:szCs w:val="28"/>
          <w:lang w:val="uk-UA"/>
        </w:rPr>
        <w:t>Для абсорбції можуть бути використані вода, водяні розчини й суспензії солей лужних і лужноземельних металів.</w:t>
      </w:r>
      <w:r w:rsidRPr="00E41A82">
        <w:rPr>
          <w:rFonts w:eastAsia="Calibri"/>
          <w:szCs w:val="28"/>
          <w:lang w:val="uk-UA"/>
        </w:rPr>
        <w:t xml:space="preserve"> [1]</w:t>
      </w:r>
    </w:p>
    <w:p w:rsidR="004A474C" w:rsidRDefault="004A474C" w:rsidP="004A474C">
      <w:pPr>
        <w:jc w:val="both"/>
        <w:rPr>
          <w:szCs w:val="28"/>
          <w:lang w:val="uk-UA"/>
        </w:rPr>
      </w:pPr>
    </w:p>
    <w:p w:rsidR="004A474C" w:rsidRPr="00A65048" w:rsidRDefault="004A474C" w:rsidP="004A474C">
      <w:pPr>
        <w:jc w:val="both"/>
        <w:rPr>
          <w:szCs w:val="28"/>
          <w:lang w:val="uk-UA"/>
        </w:rPr>
      </w:pPr>
      <w:r w:rsidRPr="00A65048">
        <w:rPr>
          <w:szCs w:val="28"/>
          <w:lang w:val="uk-UA"/>
        </w:rPr>
        <w:t>1.1.1.2 Очищення газів від оксидів азоту</w:t>
      </w:r>
    </w:p>
    <w:p w:rsidR="004A474C" w:rsidRPr="00AA47CE" w:rsidRDefault="004A474C" w:rsidP="004A474C">
      <w:pPr>
        <w:jc w:val="both"/>
        <w:rPr>
          <w:szCs w:val="28"/>
          <w:lang w:val="uk-UA"/>
        </w:rPr>
      </w:pPr>
      <w:r w:rsidRPr="00AA47CE">
        <w:rPr>
          <w:szCs w:val="28"/>
          <w:lang w:val="uk-UA"/>
        </w:rPr>
        <w:t xml:space="preserve">Відомі наступні сполуки азоту з киснем: </w:t>
      </w:r>
      <w:r w:rsidRPr="001842A3">
        <w:rPr>
          <w:szCs w:val="28"/>
        </w:rPr>
        <w:t>N</w:t>
      </w:r>
      <w:r w:rsidRPr="00D70DCB">
        <w:rPr>
          <w:szCs w:val="28"/>
          <w:vertAlign w:val="subscript"/>
          <w:lang w:val="uk-UA"/>
        </w:rPr>
        <w:t>2</w:t>
      </w:r>
      <w:r w:rsidRPr="00D70DCB">
        <w:rPr>
          <w:szCs w:val="28"/>
          <w:lang w:val="uk-UA"/>
        </w:rPr>
        <w:t xml:space="preserve">О, </w:t>
      </w:r>
      <w:r w:rsidRPr="001842A3">
        <w:rPr>
          <w:szCs w:val="28"/>
        </w:rPr>
        <w:t>NO</w:t>
      </w:r>
      <w:r w:rsidRPr="00D70DCB">
        <w:rPr>
          <w:szCs w:val="28"/>
          <w:lang w:val="uk-UA"/>
        </w:rPr>
        <w:t xml:space="preserve">, </w:t>
      </w:r>
      <w:r w:rsidRPr="001842A3">
        <w:rPr>
          <w:szCs w:val="28"/>
        </w:rPr>
        <w:t>N</w:t>
      </w:r>
      <w:r w:rsidRPr="00D70DCB">
        <w:rPr>
          <w:szCs w:val="28"/>
          <w:vertAlign w:val="subscript"/>
          <w:lang w:val="uk-UA"/>
        </w:rPr>
        <w:t>2</w:t>
      </w:r>
      <w:r w:rsidRPr="00D70DCB">
        <w:rPr>
          <w:szCs w:val="28"/>
          <w:lang w:val="uk-UA"/>
        </w:rPr>
        <w:t>О</w:t>
      </w:r>
      <w:r w:rsidRPr="00D70DCB">
        <w:rPr>
          <w:szCs w:val="28"/>
          <w:vertAlign w:val="subscript"/>
          <w:lang w:val="uk-UA"/>
        </w:rPr>
        <w:t xml:space="preserve">3 </w:t>
      </w:r>
      <w:r w:rsidRPr="001842A3">
        <w:rPr>
          <w:szCs w:val="28"/>
        </w:rPr>
        <w:t>NO</w:t>
      </w:r>
      <w:r w:rsidRPr="00D70DCB">
        <w:rPr>
          <w:szCs w:val="28"/>
          <w:vertAlign w:val="subscript"/>
          <w:lang w:val="uk-UA"/>
        </w:rPr>
        <w:t>2</w:t>
      </w:r>
      <w:r w:rsidRPr="00D70DCB">
        <w:rPr>
          <w:szCs w:val="28"/>
          <w:lang w:val="uk-UA"/>
        </w:rPr>
        <w:t xml:space="preserve">, </w:t>
      </w:r>
      <w:r w:rsidRPr="001842A3">
        <w:rPr>
          <w:szCs w:val="28"/>
        </w:rPr>
        <w:t>N</w:t>
      </w:r>
      <w:r w:rsidRPr="00D70DCB">
        <w:rPr>
          <w:szCs w:val="28"/>
          <w:vertAlign w:val="subscript"/>
          <w:lang w:val="uk-UA"/>
        </w:rPr>
        <w:t>2</w:t>
      </w:r>
      <w:r w:rsidRPr="00D70DCB">
        <w:rPr>
          <w:szCs w:val="28"/>
          <w:lang w:val="uk-UA"/>
        </w:rPr>
        <w:t>О</w:t>
      </w:r>
      <w:r w:rsidRPr="00D70DCB">
        <w:rPr>
          <w:szCs w:val="28"/>
          <w:vertAlign w:val="subscript"/>
          <w:lang w:val="uk-UA"/>
        </w:rPr>
        <w:t>4</w:t>
      </w:r>
      <w:r w:rsidRPr="00D70DCB">
        <w:rPr>
          <w:szCs w:val="28"/>
          <w:lang w:val="uk-UA"/>
        </w:rPr>
        <w:t xml:space="preserve">, </w:t>
      </w:r>
      <w:r w:rsidRPr="001842A3">
        <w:rPr>
          <w:szCs w:val="28"/>
        </w:rPr>
        <w:t>N</w:t>
      </w:r>
      <w:r w:rsidRPr="00D70DCB">
        <w:rPr>
          <w:szCs w:val="28"/>
          <w:vertAlign w:val="subscript"/>
          <w:lang w:val="uk-UA"/>
        </w:rPr>
        <w:t>2</w:t>
      </w:r>
      <w:r w:rsidRPr="001842A3">
        <w:rPr>
          <w:szCs w:val="28"/>
        </w:rPr>
        <w:t>O</w:t>
      </w:r>
      <w:r w:rsidRPr="00D70DCB">
        <w:rPr>
          <w:szCs w:val="28"/>
          <w:vertAlign w:val="subscript"/>
          <w:lang w:val="uk-UA"/>
        </w:rPr>
        <w:t>5</w:t>
      </w:r>
      <w:r w:rsidRPr="00D70DCB">
        <w:rPr>
          <w:szCs w:val="28"/>
          <w:lang w:val="uk-UA"/>
        </w:rPr>
        <w:t xml:space="preserve">, </w:t>
      </w:r>
      <w:r w:rsidRPr="001842A3">
        <w:rPr>
          <w:szCs w:val="28"/>
        </w:rPr>
        <w:t>NO</w:t>
      </w:r>
      <w:r w:rsidRPr="00D70DCB">
        <w:rPr>
          <w:szCs w:val="28"/>
          <w:vertAlign w:val="subscript"/>
          <w:lang w:val="uk-UA"/>
        </w:rPr>
        <w:t>3</w:t>
      </w:r>
      <w:r w:rsidRPr="00D70DCB">
        <w:rPr>
          <w:szCs w:val="28"/>
          <w:lang w:val="uk-UA"/>
        </w:rPr>
        <w:t xml:space="preserve">, </w:t>
      </w:r>
      <w:r w:rsidRPr="001842A3">
        <w:rPr>
          <w:szCs w:val="28"/>
        </w:rPr>
        <w:t>N</w:t>
      </w:r>
      <w:r w:rsidRPr="00D70DCB">
        <w:rPr>
          <w:szCs w:val="28"/>
          <w:vertAlign w:val="subscript"/>
          <w:lang w:val="uk-UA"/>
        </w:rPr>
        <w:t>2</w:t>
      </w:r>
      <w:r w:rsidRPr="001842A3">
        <w:rPr>
          <w:szCs w:val="28"/>
        </w:rPr>
        <w:t>O</w:t>
      </w:r>
      <w:r w:rsidRPr="00D70DCB">
        <w:rPr>
          <w:szCs w:val="28"/>
          <w:vertAlign w:val="subscript"/>
          <w:lang w:val="uk-UA"/>
        </w:rPr>
        <w:t>6</w:t>
      </w:r>
      <w:r w:rsidRPr="00D70DCB">
        <w:rPr>
          <w:szCs w:val="28"/>
          <w:lang w:val="uk-UA"/>
        </w:rPr>
        <w:t>.</w:t>
      </w:r>
      <w:r>
        <w:rPr>
          <w:szCs w:val="28"/>
          <w:lang w:val="uk-UA"/>
        </w:rPr>
        <w:t xml:space="preserve"> </w:t>
      </w:r>
      <w:r w:rsidRPr="00AA47CE">
        <w:rPr>
          <w:szCs w:val="28"/>
          <w:lang w:val="uk-UA"/>
        </w:rPr>
        <w:t xml:space="preserve">Основна складність абсорбційних процесів пов'язана з низкою хімічною активністю й розчинністю оксиду азоту. </w:t>
      </w:r>
    </w:p>
    <w:p w:rsidR="004A474C" w:rsidRDefault="004A474C" w:rsidP="004A474C">
      <w:pPr>
        <w:shd w:val="clear" w:color="auto" w:fill="FFFFFF"/>
        <w:jc w:val="both"/>
        <w:rPr>
          <w:rFonts w:eastAsia="Calibri"/>
          <w:szCs w:val="28"/>
          <w:lang w:val="uk-UA"/>
        </w:rPr>
      </w:pPr>
      <w:r w:rsidRPr="00AA47CE">
        <w:rPr>
          <w:i/>
          <w:szCs w:val="28"/>
          <w:lang w:val="uk-UA"/>
        </w:rPr>
        <w:t>Абсорбція водою</w:t>
      </w:r>
      <w:r w:rsidRPr="00AA47CE">
        <w:rPr>
          <w:szCs w:val="28"/>
          <w:lang w:val="uk-UA"/>
        </w:rPr>
        <w:t xml:space="preserve">. </w:t>
      </w:r>
      <w:r w:rsidRPr="00AA47CE">
        <w:rPr>
          <w:rFonts w:eastAsia="Calibri"/>
          <w:szCs w:val="28"/>
          <w:lang w:val="uk-UA"/>
        </w:rPr>
        <w:t xml:space="preserve">При абсорбції </w:t>
      </w:r>
      <w:proofErr w:type="spellStart"/>
      <w:r w:rsidRPr="00AA47CE">
        <w:rPr>
          <w:rFonts w:eastAsia="Calibri"/>
          <w:szCs w:val="28"/>
          <w:lang w:val="uk-UA"/>
        </w:rPr>
        <w:t>диоксида</w:t>
      </w:r>
      <w:proofErr w:type="spellEnd"/>
      <w:r w:rsidRPr="00AA47CE">
        <w:rPr>
          <w:rFonts w:eastAsia="Calibri"/>
          <w:szCs w:val="28"/>
          <w:lang w:val="uk-UA"/>
        </w:rPr>
        <w:t xml:space="preserve"> азоту водою в газову фазу виділяється частина окислу азоту, швидкість окиснення якого при низьких концентраціях </w:t>
      </w:r>
      <w:r w:rsidRPr="00AA47CE">
        <w:rPr>
          <w:rFonts w:eastAsia="Calibri"/>
          <w:color w:val="000000"/>
          <w:szCs w:val="28"/>
          <w:lang w:val="uk-UA"/>
        </w:rPr>
        <w:t>мала</w:t>
      </w:r>
      <w:r w:rsidRPr="00AA47CE">
        <w:rPr>
          <w:rFonts w:eastAsia="Calibri"/>
          <w:szCs w:val="28"/>
          <w:lang w:val="uk-UA"/>
        </w:rPr>
        <w:t>:</w:t>
      </w:r>
    </w:p>
    <w:p w:rsidR="004A474C" w:rsidRPr="00AA47CE" w:rsidRDefault="004A474C" w:rsidP="004A474C">
      <w:pPr>
        <w:shd w:val="clear" w:color="auto" w:fill="FFFFFF"/>
        <w:jc w:val="both"/>
        <w:rPr>
          <w:rFonts w:eastAsia="Calibri"/>
          <w:szCs w:val="28"/>
          <w:lang w:val="uk-UA"/>
        </w:rPr>
      </w:pPr>
    </w:p>
    <w:p w:rsidR="004A474C" w:rsidRPr="00AA47CE" w:rsidRDefault="004A474C" w:rsidP="004A474C">
      <w:pPr>
        <w:shd w:val="clear" w:color="auto" w:fill="FFFFFF"/>
        <w:jc w:val="both"/>
        <w:rPr>
          <w:spacing w:val="-8"/>
          <w:szCs w:val="28"/>
          <w:lang w:val="uk-UA"/>
        </w:rPr>
      </w:pPr>
      <w:r w:rsidRPr="00AA47CE">
        <w:rPr>
          <w:szCs w:val="28"/>
          <w:lang w:val="uk-UA"/>
        </w:rPr>
        <w:t>3NО</w:t>
      </w:r>
      <w:r w:rsidRPr="00AA47CE">
        <w:rPr>
          <w:szCs w:val="28"/>
          <w:vertAlign w:val="subscript"/>
          <w:lang w:val="uk-UA"/>
        </w:rPr>
        <w:t xml:space="preserve">2 </w:t>
      </w:r>
      <w:r w:rsidRPr="00AA47CE">
        <w:rPr>
          <w:szCs w:val="28"/>
          <w:lang w:val="uk-UA"/>
        </w:rPr>
        <w:t>+ H</w:t>
      </w:r>
      <w:r w:rsidRPr="00AA47CE">
        <w:rPr>
          <w:szCs w:val="28"/>
          <w:vertAlign w:val="subscript"/>
          <w:lang w:val="uk-UA"/>
        </w:rPr>
        <w:t>2</w:t>
      </w:r>
      <w:r w:rsidRPr="00AA47CE">
        <w:rPr>
          <w:szCs w:val="28"/>
          <w:lang w:val="uk-UA"/>
        </w:rPr>
        <w:t>О</w:t>
      </w:r>
      <w:r w:rsidRPr="00AA47CE">
        <w:rPr>
          <w:strike/>
          <w:szCs w:val="28"/>
          <w:lang w:val="uk-UA"/>
        </w:rPr>
        <w:t>↔</w:t>
      </w:r>
      <w:r w:rsidRPr="00AA47CE">
        <w:rPr>
          <w:szCs w:val="28"/>
          <w:lang w:val="uk-UA"/>
        </w:rPr>
        <w:t>2HNО</w:t>
      </w:r>
      <w:r w:rsidRPr="00AA47CE">
        <w:rPr>
          <w:szCs w:val="28"/>
          <w:vertAlign w:val="subscript"/>
          <w:lang w:val="uk-UA"/>
        </w:rPr>
        <w:t xml:space="preserve">3 </w:t>
      </w:r>
      <w:r>
        <w:rPr>
          <w:szCs w:val="28"/>
          <w:lang w:val="uk-UA"/>
        </w:rPr>
        <w:t>+ NO + Q</w:t>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r>
      <w:r>
        <w:rPr>
          <w:szCs w:val="28"/>
          <w:lang w:val="uk-UA"/>
        </w:rPr>
        <w:tab/>
      </w:r>
      <w:r w:rsidRPr="00AA47CE">
        <w:rPr>
          <w:spacing w:val="-8"/>
          <w:szCs w:val="28"/>
          <w:lang w:val="uk-UA"/>
        </w:rPr>
        <w:t>(1.7)</w:t>
      </w:r>
    </w:p>
    <w:p w:rsidR="004A474C" w:rsidRDefault="004A474C" w:rsidP="004A474C">
      <w:pPr>
        <w:shd w:val="clear" w:color="auto" w:fill="FFFFFF"/>
        <w:jc w:val="both"/>
        <w:rPr>
          <w:rFonts w:eastAsia="Calibri"/>
          <w:szCs w:val="28"/>
          <w:lang w:val="uk-UA"/>
        </w:rPr>
      </w:pPr>
    </w:p>
    <w:p w:rsidR="004A474C" w:rsidRDefault="004A474C" w:rsidP="004A474C">
      <w:pPr>
        <w:shd w:val="clear" w:color="auto" w:fill="FFFFFF"/>
        <w:jc w:val="both"/>
        <w:rPr>
          <w:rFonts w:eastAsia="Calibri"/>
          <w:szCs w:val="28"/>
          <w:lang w:val="uk-UA"/>
        </w:rPr>
      </w:pPr>
      <w:r w:rsidRPr="00AA47CE">
        <w:rPr>
          <w:rFonts w:eastAsia="Calibri"/>
          <w:szCs w:val="28"/>
          <w:lang w:val="uk-UA"/>
        </w:rPr>
        <w:t xml:space="preserve">Для утилізації оксидів можна використовувати розведені розчини </w:t>
      </w:r>
      <w:proofErr w:type="spellStart"/>
      <w:r w:rsidRPr="00AA47CE">
        <w:rPr>
          <w:rFonts w:eastAsia="Calibri"/>
          <w:szCs w:val="28"/>
          <w:lang w:val="uk-UA"/>
        </w:rPr>
        <w:t>пероксида</w:t>
      </w:r>
      <w:proofErr w:type="spellEnd"/>
      <w:r w:rsidRPr="00AA47CE">
        <w:rPr>
          <w:rFonts w:eastAsia="Calibri"/>
          <w:szCs w:val="28"/>
          <w:lang w:val="uk-UA"/>
        </w:rPr>
        <w:t xml:space="preserve"> водню з одержанням азотної кислоти:</w:t>
      </w:r>
    </w:p>
    <w:p w:rsidR="004A474C" w:rsidRPr="00AA47CE" w:rsidRDefault="004A474C" w:rsidP="004A474C">
      <w:pPr>
        <w:shd w:val="clear" w:color="auto" w:fill="FFFFFF"/>
        <w:jc w:val="both"/>
        <w:rPr>
          <w:rFonts w:eastAsia="Calibri"/>
          <w:szCs w:val="28"/>
          <w:lang w:val="uk-UA"/>
        </w:rPr>
      </w:pPr>
    </w:p>
    <w:p w:rsidR="004A474C" w:rsidRPr="00D70DCB" w:rsidRDefault="004A474C" w:rsidP="004A474C">
      <w:pPr>
        <w:shd w:val="clear" w:color="auto" w:fill="FFFFFF"/>
        <w:rPr>
          <w:szCs w:val="28"/>
          <w:lang w:val="en-US"/>
        </w:rPr>
      </w:pPr>
      <w:r w:rsidRPr="00D70DCB">
        <w:rPr>
          <w:szCs w:val="28"/>
          <w:lang w:val="en-US"/>
        </w:rPr>
        <w:t xml:space="preserve">NO + </w:t>
      </w:r>
      <w:proofErr w:type="gramStart"/>
      <w:r w:rsidRPr="00D70DCB">
        <w:rPr>
          <w:szCs w:val="28"/>
          <w:lang w:val="en-US"/>
        </w:rPr>
        <w:t>H</w:t>
      </w:r>
      <w:r w:rsidRPr="00D70DCB">
        <w:rPr>
          <w:szCs w:val="28"/>
          <w:vertAlign w:val="subscript"/>
          <w:lang w:val="en-US"/>
        </w:rPr>
        <w:t>2</w:t>
      </w:r>
      <w:r w:rsidRPr="00A926D7">
        <w:rPr>
          <w:szCs w:val="28"/>
        </w:rPr>
        <w:t>О</w:t>
      </w:r>
      <w:r w:rsidRPr="00D70DCB">
        <w:rPr>
          <w:szCs w:val="28"/>
          <w:vertAlign w:val="subscript"/>
          <w:lang w:val="en-US"/>
        </w:rPr>
        <w:t>2</w:t>
      </w:r>
      <w:r w:rsidRPr="00D70DCB">
        <w:rPr>
          <w:szCs w:val="28"/>
          <w:lang w:val="en-US"/>
        </w:rPr>
        <w:t xml:space="preserve">  →</w:t>
      </w:r>
      <w:proofErr w:type="gramEnd"/>
      <w:r w:rsidRPr="00D70DCB">
        <w:rPr>
          <w:szCs w:val="28"/>
          <w:lang w:val="en-US"/>
        </w:rPr>
        <w:t xml:space="preserve"> NO</w:t>
      </w:r>
      <w:r w:rsidRPr="00D70DCB">
        <w:rPr>
          <w:szCs w:val="28"/>
          <w:vertAlign w:val="subscript"/>
          <w:lang w:val="en-US"/>
        </w:rPr>
        <w:t>2</w:t>
      </w:r>
      <w:r w:rsidRPr="00D70DCB">
        <w:rPr>
          <w:szCs w:val="28"/>
          <w:lang w:val="en-US"/>
        </w:rPr>
        <w:t xml:space="preserve"> + H</w:t>
      </w:r>
      <w:r w:rsidRPr="00D70DCB">
        <w:rPr>
          <w:szCs w:val="28"/>
          <w:vertAlign w:val="subscript"/>
          <w:lang w:val="en-US"/>
        </w:rPr>
        <w:t>2</w:t>
      </w:r>
      <w:r w:rsidRPr="00A926D7">
        <w:rPr>
          <w:szCs w:val="28"/>
        </w:rPr>
        <w:t>О</w:t>
      </w:r>
      <w:r w:rsidRPr="00D70DCB">
        <w:rPr>
          <w:szCs w:val="28"/>
          <w:lang w:val="en-US"/>
        </w:rPr>
        <w:t>,</w:t>
      </w:r>
    </w:p>
    <w:p w:rsidR="004A474C" w:rsidRPr="00D70DCB" w:rsidRDefault="004A474C" w:rsidP="004A474C">
      <w:pPr>
        <w:shd w:val="clear" w:color="auto" w:fill="FFFFFF"/>
        <w:rPr>
          <w:szCs w:val="28"/>
          <w:lang w:val="en-US"/>
        </w:rPr>
      </w:pPr>
      <w:r w:rsidRPr="00D70DCB">
        <w:rPr>
          <w:szCs w:val="28"/>
          <w:lang w:val="en-US"/>
        </w:rPr>
        <w:t>3N</w:t>
      </w:r>
      <w:r w:rsidRPr="00A926D7">
        <w:rPr>
          <w:szCs w:val="28"/>
        </w:rPr>
        <w:t>О</w:t>
      </w:r>
      <w:r w:rsidRPr="00D70DCB">
        <w:rPr>
          <w:szCs w:val="28"/>
          <w:vertAlign w:val="subscript"/>
          <w:lang w:val="en-US"/>
        </w:rPr>
        <w:t xml:space="preserve">2 </w:t>
      </w:r>
      <w:r w:rsidRPr="00D70DCB">
        <w:rPr>
          <w:szCs w:val="28"/>
          <w:lang w:val="en-US"/>
        </w:rPr>
        <w:t>+ H</w:t>
      </w:r>
      <w:r w:rsidRPr="00D70DCB">
        <w:rPr>
          <w:szCs w:val="28"/>
          <w:vertAlign w:val="subscript"/>
          <w:lang w:val="en-US"/>
        </w:rPr>
        <w:t>2</w:t>
      </w:r>
      <w:r w:rsidRPr="00A926D7">
        <w:rPr>
          <w:szCs w:val="28"/>
        </w:rPr>
        <w:t>О</w:t>
      </w:r>
      <w:r w:rsidRPr="00D70DCB">
        <w:rPr>
          <w:szCs w:val="28"/>
          <w:lang w:val="en-US"/>
        </w:rPr>
        <w:t xml:space="preserve"> → 2HNO</w:t>
      </w:r>
      <w:r w:rsidRPr="00D70DCB">
        <w:rPr>
          <w:szCs w:val="28"/>
          <w:vertAlign w:val="subscript"/>
          <w:lang w:val="en-US"/>
        </w:rPr>
        <w:t>3</w:t>
      </w:r>
      <w:r w:rsidRPr="00D70DCB">
        <w:rPr>
          <w:szCs w:val="28"/>
          <w:lang w:val="en-US"/>
        </w:rPr>
        <w:t xml:space="preserve"> + NO,</w:t>
      </w:r>
    </w:p>
    <w:p w:rsidR="004A474C" w:rsidRPr="00A926D7" w:rsidRDefault="004A474C" w:rsidP="004A474C">
      <w:pPr>
        <w:shd w:val="clear" w:color="auto" w:fill="FFFFFF"/>
        <w:rPr>
          <w:szCs w:val="28"/>
        </w:rPr>
      </w:pPr>
      <w:r w:rsidRPr="00A926D7">
        <w:rPr>
          <w:szCs w:val="28"/>
        </w:rPr>
        <w:t>N</w:t>
      </w:r>
      <w:r w:rsidRPr="00A926D7">
        <w:rPr>
          <w:szCs w:val="28"/>
          <w:vertAlign w:val="subscript"/>
        </w:rPr>
        <w:t>2</w:t>
      </w:r>
      <w:r w:rsidRPr="00A926D7">
        <w:rPr>
          <w:szCs w:val="28"/>
        </w:rPr>
        <w:t>О</w:t>
      </w:r>
      <w:r w:rsidRPr="00A926D7">
        <w:rPr>
          <w:szCs w:val="28"/>
          <w:vertAlign w:val="subscript"/>
        </w:rPr>
        <w:t xml:space="preserve">3 </w:t>
      </w:r>
      <w:r w:rsidRPr="00A926D7">
        <w:rPr>
          <w:szCs w:val="28"/>
        </w:rPr>
        <w:t>+ H</w:t>
      </w:r>
      <w:r w:rsidRPr="00A926D7">
        <w:rPr>
          <w:szCs w:val="28"/>
          <w:vertAlign w:val="subscript"/>
        </w:rPr>
        <w:t>2</w:t>
      </w:r>
      <w:r w:rsidRPr="00A926D7">
        <w:rPr>
          <w:szCs w:val="28"/>
        </w:rPr>
        <w:t>О</w:t>
      </w:r>
      <w:proofErr w:type="gramStart"/>
      <w:r w:rsidRPr="00A926D7">
        <w:rPr>
          <w:szCs w:val="28"/>
          <w:vertAlign w:val="subscript"/>
        </w:rPr>
        <w:t>2</w:t>
      </w:r>
      <w:r w:rsidRPr="00A926D7">
        <w:rPr>
          <w:szCs w:val="28"/>
        </w:rPr>
        <w:t xml:space="preserve">  →</w:t>
      </w:r>
      <w:proofErr w:type="gramEnd"/>
      <w:r w:rsidRPr="00A926D7">
        <w:rPr>
          <w:szCs w:val="28"/>
        </w:rPr>
        <w:t xml:space="preserve"> N</w:t>
      </w:r>
      <w:r w:rsidRPr="00A926D7">
        <w:rPr>
          <w:szCs w:val="28"/>
          <w:vertAlign w:val="subscript"/>
        </w:rPr>
        <w:t>2</w:t>
      </w:r>
      <w:r w:rsidRPr="00A926D7">
        <w:rPr>
          <w:szCs w:val="28"/>
        </w:rPr>
        <w:t>О</w:t>
      </w:r>
      <w:r w:rsidRPr="00A926D7">
        <w:rPr>
          <w:szCs w:val="28"/>
          <w:vertAlign w:val="subscript"/>
        </w:rPr>
        <w:t xml:space="preserve">4 </w:t>
      </w:r>
      <w:r w:rsidRPr="00A926D7">
        <w:rPr>
          <w:szCs w:val="28"/>
        </w:rPr>
        <w:t>+ H</w:t>
      </w:r>
      <w:r w:rsidRPr="00A926D7">
        <w:rPr>
          <w:szCs w:val="28"/>
          <w:vertAlign w:val="subscript"/>
        </w:rPr>
        <w:t>2</w:t>
      </w:r>
      <w:r w:rsidRPr="00A926D7">
        <w:rPr>
          <w:szCs w:val="28"/>
        </w:rPr>
        <w:t>О,</w:t>
      </w:r>
    </w:p>
    <w:p w:rsidR="004A474C" w:rsidRPr="00AA47CE" w:rsidRDefault="004A474C" w:rsidP="004A474C">
      <w:pPr>
        <w:shd w:val="clear" w:color="auto" w:fill="FFFFFF"/>
        <w:tabs>
          <w:tab w:val="left" w:pos="8115"/>
          <w:tab w:val="left" w:pos="9918"/>
        </w:tabs>
        <w:jc w:val="both"/>
        <w:rPr>
          <w:szCs w:val="28"/>
          <w:lang w:val="uk-UA"/>
        </w:rPr>
      </w:pPr>
      <w:r w:rsidRPr="00A926D7">
        <w:rPr>
          <w:szCs w:val="28"/>
        </w:rPr>
        <w:t>N</w:t>
      </w:r>
      <w:r w:rsidRPr="00A926D7">
        <w:rPr>
          <w:szCs w:val="28"/>
          <w:vertAlign w:val="subscript"/>
        </w:rPr>
        <w:t>2</w:t>
      </w:r>
      <w:r w:rsidRPr="00A926D7">
        <w:rPr>
          <w:szCs w:val="28"/>
        </w:rPr>
        <w:t>О</w:t>
      </w:r>
      <w:r w:rsidRPr="00A926D7">
        <w:rPr>
          <w:szCs w:val="28"/>
          <w:vertAlign w:val="subscript"/>
        </w:rPr>
        <w:t xml:space="preserve">4 </w:t>
      </w:r>
      <w:r w:rsidRPr="00A926D7">
        <w:rPr>
          <w:szCs w:val="28"/>
        </w:rPr>
        <w:t>+ H</w:t>
      </w:r>
      <w:r w:rsidRPr="00A926D7">
        <w:rPr>
          <w:szCs w:val="28"/>
          <w:vertAlign w:val="subscript"/>
        </w:rPr>
        <w:t>2</w:t>
      </w:r>
      <w:r w:rsidRPr="00A926D7">
        <w:rPr>
          <w:szCs w:val="28"/>
        </w:rPr>
        <w:t>О → HNО</w:t>
      </w:r>
      <w:r w:rsidRPr="00A926D7">
        <w:rPr>
          <w:szCs w:val="28"/>
          <w:vertAlign w:val="subscript"/>
        </w:rPr>
        <w:t xml:space="preserve">3 </w:t>
      </w:r>
      <w:r w:rsidRPr="00A926D7">
        <w:rPr>
          <w:szCs w:val="28"/>
        </w:rPr>
        <w:t>+ HNО</w:t>
      </w:r>
      <w:r w:rsidRPr="00A926D7">
        <w:rPr>
          <w:szCs w:val="28"/>
          <w:vertAlign w:val="subscript"/>
        </w:rPr>
        <w:t>2</w:t>
      </w:r>
      <w:r w:rsidRPr="00AA47CE">
        <w:rPr>
          <w:szCs w:val="28"/>
          <w:vertAlign w:val="subscript"/>
          <w:lang w:val="uk-UA"/>
        </w:rPr>
        <w:tab/>
        <w:t xml:space="preserve">     </w:t>
      </w:r>
      <w:proofErr w:type="gramStart"/>
      <w:r w:rsidRPr="00AA47CE">
        <w:rPr>
          <w:szCs w:val="28"/>
          <w:vertAlign w:val="subscript"/>
          <w:lang w:val="uk-UA"/>
        </w:rPr>
        <w:t xml:space="preserve">   </w:t>
      </w:r>
      <w:r w:rsidRPr="00AA47CE">
        <w:rPr>
          <w:szCs w:val="28"/>
          <w:lang w:val="uk-UA"/>
        </w:rPr>
        <w:t>(</w:t>
      </w:r>
      <w:proofErr w:type="gramEnd"/>
      <w:r w:rsidRPr="00AA47CE">
        <w:rPr>
          <w:szCs w:val="28"/>
          <w:lang w:val="uk-UA"/>
        </w:rPr>
        <w:t>1.8)</w:t>
      </w:r>
    </w:p>
    <w:p w:rsidR="004A474C" w:rsidRDefault="004A474C" w:rsidP="004A474C">
      <w:pPr>
        <w:shd w:val="clear" w:color="auto" w:fill="FFFFFF"/>
        <w:jc w:val="both"/>
        <w:rPr>
          <w:rFonts w:eastAsia="Calibri"/>
          <w:szCs w:val="28"/>
          <w:lang w:val="uk-UA"/>
        </w:rPr>
      </w:pPr>
    </w:p>
    <w:p w:rsidR="004A474C" w:rsidRPr="00AA47CE" w:rsidRDefault="004A474C" w:rsidP="004A474C">
      <w:pPr>
        <w:shd w:val="clear" w:color="auto" w:fill="FFFFFF"/>
        <w:jc w:val="both"/>
        <w:rPr>
          <w:rFonts w:eastAsia="Calibri"/>
          <w:szCs w:val="28"/>
          <w:lang w:val="uk-UA"/>
        </w:rPr>
      </w:pPr>
      <w:r w:rsidRPr="00AA47CE">
        <w:rPr>
          <w:rFonts w:eastAsia="Calibri"/>
          <w:szCs w:val="28"/>
          <w:lang w:val="uk-UA"/>
        </w:rPr>
        <w:t xml:space="preserve">Основним фактором, що визначають економіку процесу, є витрата </w:t>
      </w:r>
      <w:proofErr w:type="spellStart"/>
      <w:r w:rsidRPr="00AA47CE">
        <w:rPr>
          <w:rFonts w:eastAsia="Calibri"/>
          <w:szCs w:val="28"/>
          <w:lang w:val="uk-UA"/>
        </w:rPr>
        <w:t>пероксида</w:t>
      </w:r>
      <w:proofErr w:type="spellEnd"/>
      <w:r w:rsidRPr="00AA47CE">
        <w:rPr>
          <w:rFonts w:eastAsia="Calibri"/>
          <w:szCs w:val="28"/>
          <w:lang w:val="uk-UA"/>
        </w:rPr>
        <w:t xml:space="preserve"> водню. Він приблизно рівний </w:t>
      </w:r>
      <w:smartTag w:uri="urn:schemas-microsoft-com:office:smarttags" w:element="metricconverter">
        <w:smartTagPr>
          <w:attr w:name="ProductID" w:val="6 кг"/>
        </w:smartTagPr>
        <w:r w:rsidRPr="00AA47CE">
          <w:rPr>
            <w:rFonts w:eastAsia="Calibri"/>
            <w:szCs w:val="28"/>
            <w:lang w:val="uk-UA"/>
          </w:rPr>
          <w:t>6 кг</w:t>
        </w:r>
      </w:smartTag>
      <w:r w:rsidRPr="00AA47CE">
        <w:rPr>
          <w:rFonts w:eastAsia="Calibri"/>
          <w:szCs w:val="28"/>
          <w:lang w:val="uk-UA"/>
        </w:rPr>
        <w:t xml:space="preserve"> на 1 т азотної кислоти </w:t>
      </w:r>
      <w:r>
        <w:rPr>
          <w:rFonts w:eastAsia="Calibri"/>
          <w:szCs w:val="28"/>
          <w:lang w:val="uk-UA"/>
        </w:rPr>
        <w:t>на</w:t>
      </w:r>
      <w:r w:rsidRPr="00AA47CE">
        <w:rPr>
          <w:rFonts w:eastAsia="Calibri"/>
          <w:szCs w:val="28"/>
          <w:lang w:val="uk-UA"/>
        </w:rPr>
        <w:t xml:space="preserve"> добу.</w:t>
      </w:r>
    </w:p>
    <w:p w:rsidR="004A474C" w:rsidRDefault="004A474C" w:rsidP="004A474C">
      <w:pPr>
        <w:shd w:val="clear" w:color="auto" w:fill="FFFFFF"/>
        <w:jc w:val="both"/>
        <w:rPr>
          <w:bCs/>
          <w:color w:val="000000"/>
          <w:szCs w:val="28"/>
          <w:lang w:val="uk-UA"/>
        </w:rPr>
      </w:pPr>
      <w:r w:rsidRPr="00AA47CE">
        <w:rPr>
          <w:rFonts w:eastAsia="Calibri"/>
          <w:i/>
          <w:iCs/>
          <w:szCs w:val="28"/>
          <w:lang w:val="uk-UA"/>
        </w:rPr>
        <w:lastRenderedPageBreak/>
        <w:t>Абсорбція лугами.</w:t>
      </w:r>
      <w:r w:rsidRPr="00AA47CE">
        <w:rPr>
          <w:b/>
          <w:bCs/>
          <w:color w:val="000000"/>
          <w:szCs w:val="28"/>
          <w:lang w:val="uk-UA"/>
        </w:rPr>
        <w:t xml:space="preserve"> </w:t>
      </w:r>
      <w:r w:rsidRPr="00AA47CE">
        <w:rPr>
          <w:bCs/>
          <w:color w:val="000000"/>
          <w:szCs w:val="28"/>
          <w:lang w:val="uk-UA"/>
        </w:rPr>
        <w:t xml:space="preserve">Для </w:t>
      </w:r>
      <w:r w:rsidRPr="00AA47CE">
        <w:rPr>
          <w:bCs/>
          <w:szCs w:val="28"/>
          <w:lang w:val="uk-UA"/>
        </w:rPr>
        <w:t>очищення</w:t>
      </w:r>
      <w:r w:rsidRPr="00AA47CE">
        <w:rPr>
          <w:bCs/>
          <w:color w:val="000000"/>
          <w:szCs w:val="28"/>
          <w:lang w:val="uk-UA"/>
        </w:rPr>
        <w:t xml:space="preserve"> газів застосовують </w:t>
      </w:r>
      <w:r w:rsidRPr="00AA47CE">
        <w:rPr>
          <w:bCs/>
          <w:szCs w:val="28"/>
          <w:lang w:val="uk-UA"/>
        </w:rPr>
        <w:t>різні</w:t>
      </w:r>
      <w:r w:rsidRPr="00AA47CE">
        <w:rPr>
          <w:bCs/>
          <w:color w:val="000000"/>
          <w:szCs w:val="28"/>
          <w:lang w:val="uk-UA"/>
        </w:rPr>
        <w:t xml:space="preserve"> розчини лугів і солей. Хемосорбція </w:t>
      </w:r>
      <w:proofErr w:type="spellStart"/>
      <w:r w:rsidRPr="00AA47CE">
        <w:rPr>
          <w:bCs/>
          <w:szCs w:val="28"/>
          <w:lang w:val="uk-UA"/>
        </w:rPr>
        <w:t>диоксида</w:t>
      </w:r>
      <w:proofErr w:type="spellEnd"/>
      <w:r w:rsidRPr="00AA47CE">
        <w:rPr>
          <w:bCs/>
          <w:color w:val="000000"/>
          <w:szCs w:val="28"/>
          <w:lang w:val="uk-UA"/>
        </w:rPr>
        <w:t xml:space="preserve"> азоту розчином соди протікає по рівнянню:</w:t>
      </w:r>
    </w:p>
    <w:p w:rsidR="004A474C" w:rsidRPr="00AA47CE" w:rsidRDefault="004A474C" w:rsidP="004A474C">
      <w:pPr>
        <w:shd w:val="clear" w:color="auto" w:fill="FFFFFF"/>
        <w:jc w:val="both"/>
        <w:rPr>
          <w:szCs w:val="28"/>
          <w:lang w:val="uk-UA"/>
        </w:rPr>
      </w:pPr>
    </w:p>
    <w:p w:rsidR="004A474C" w:rsidRPr="00AA47CE" w:rsidRDefault="004A474C" w:rsidP="004A474C">
      <w:pPr>
        <w:shd w:val="clear" w:color="auto" w:fill="FFFFFF"/>
        <w:tabs>
          <w:tab w:val="left" w:pos="5923"/>
        </w:tabs>
        <w:jc w:val="both"/>
        <w:rPr>
          <w:spacing w:val="-2"/>
          <w:szCs w:val="28"/>
          <w:lang w:val="uk-UA"/>
        </w:rPr>
      </w:pPr>
      <w:r w:rsidRPr="00AA47CE">
        <w:rPr>
          <w:szCs w:val="28"/>
          <w:lang w:val="uk-UA"/>
        </w:rPr>
        <w:t>2NО</w:t>
      </w:r>
      <w:r w:rsidRPr="00AA47CE">
        <w:rPr>
          <w:szCs w:val="28"/>
          <w:vertAlign w:val="subscript"/>
          <w:lang w:val="uk-UA"/>
        </w:rPr>
        <w:t xml:space="preserve">2 </w:t>
      </w:r>
      <w:r w:rsidRPr="00AA47CE">
        <w:rPr>
          <w:szCs w:val="28"/>
          <w:lang w:val="uk-UA"/>
        </w:rPr>
        <w:t>+ Na</w:t>
      </w:r>
      <w:r w:rsidRPr="00AA47CE">
        <w:rPr>
          <w:szCs w:val="28"/>
          <w:vertAlign w:val="subscript"/>
          <w:lang w:val="uk-UA"/>
        </w:rPr>
        <w:t>2</w:t>
      </w:r>
      <w:r w:rsidRPr="00AA47CE">
        <w:rPr>
          <w:szCs w:val="28"/>
          <w:lang w:val="uk-UA"/>
        </w:rPr>
        <w:t>CО</w:t>
      </w:r>
      <w:r w:rsidRPr="00AA47CE">
        <w:rPr>
          <w:szCs w:val="28"/>
          <w:vertAlign w:val="subscript"/>
          <w:lang w:val="uk-UA"/>
        </w:rPr>
        <w:t xml:space="preserve">3 </w:t>
      </w:r>
      <w:r w:rsidRPr="00AA47CE">
        <w:rPr>
          <w:szCs w:val="28"/>
          <w:lang w:val="uk-UA"/>
        </w:rPr>
        <w:t>= NaNО</w:t>
      </w:r>
      <w:r w:rsidRPr="00AA47CE">
        <w:rPr>
          <w:szCs w:val="28"/>
          <w:vertAlign w:val="subscript"/>
          <w:lang w:val="uk-UA"/>
        </w:rPr>
        <w:t xml:space="preserve">3 </w:t>
      </w:r>
      <w:r w:rsidRPr="00AA47CE">
        <w:rPr>
          <w:szCs w:val="28"/>
          <w:lang w:val="uk-UA"/>
        </w:rPr>
        <w:t>+ CО</w:t>
      </w:r>
      <w:r w:rsidRPr="00AA47CE">
        <w:rPr>
          <w:szCs w:val="28"/>
          <w:vertAlign w:val="subscript"/>
          <w:lang w:val="uk-UA"/>
        </w:rPr>
        <w:t xml:space="preserve">2 </w:t>
      </w:r>
      <w:r>
        <w:rPr>
          <w:szCs w:val="28"/>
          <w:lang w:val="uk-UA"/>
        </w:rPr>
        <w:t>+ Q</w:t>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pacing w:val="-2"/>
          <w:szCs w:val="28"/>
          <w:lang w:val="uk-UA"/>
        </w:rPr>
        <w:t>(1.9)</w:t>
      </w:r>
    </w:p>
    <w:p w:rsidR="004A474C" w:rsidRDefault="004A474C" w:rsidP="004A474C">
      <w:pPr>
        <w:shd w:val="clear" w:color="auto" w:fill="FFFFFF"/>
        <w:tabs>
          <w:tab w:val="left" w:pos="5923"/>
        </w:tabs>
        <w:jc w:val="both"/>
        <w:rPr>
          <w:rStyle w:val="mediumtext1"/>
          <w:szCs w:val="28"/>
          <w:shd w:val="clear" w:color="auto" w:fill="FFFFFF"/>
          <w:lang w:val="uk-UA"/>
        </w:rPr>
      </w:pPr>
    </w:p>
    <w:p w:rsidR="004A474C" w:rsidRDefault="004A474C" w:rsidP="004A474C">
      <w:pPr>
        <w:shd w:val="clear" w:color="auto" w:fill="FFFFFF"/>
        <w:tabs>
          <w:tab w:val="left" w:pos="5923"/>
        </w:tabs>
        <w:jc w:val="both"/>
        <w:rPr>
          <w:rStyle w:val="mediumtext1"/>
          <w:szCs w:val="28"/>
          <w:shd w:val="clear" w:color="auto" w:fill="FFFFFF"/>
          <w:lang w:val="uk-UA"/>
        </w:rPr>
      </w:pPr>
      <w:r w:rsidRPr="00AC5ED4">
        <w:rPr>
          <w:rStyle w:val="mediumtext1"/>
          <w:szCs w:val="28"/>
          <w:shd w:val="clear" w:color="auto" w:fill="FFFFFF"/>
          <w:lang w:val="uk-UA"/>
        </w:rPr>
        <w:t xml:space="preserve">При абсорбції розчинами аміаку утворюються сполука з низькою температурою розкладання. Наприклад, нітрит амонію </w:t>
      </w:r>
      <w:r w:rsidRPr="00AC5ED4">
        <w:rPr>
          <w:rFonts w:eastAsia="Calibri"/>
          <w:szCs w:val="28"/>
          <w:lang w:val="uk-UA"/>
        </w:rPr>
        <w:t>NH</w:t>
      </w:r>
      <w:r w:rsidRPr="00AC5ED4">
        <w:rPr>
          <w:rFonts w:eastAsia="Calibri"/>
          <w:szCs w:val="28"/>
          <w:vertAlign w:val="subscript"/>
          <w:lang w:val="uk-UA"/>
        </w:rPr>
        <w:t>4</w:t>
      </w:r>
      <w:r w:rsidRPr="00AC5ED4">
        <w:rPr>
          <w:rFonts w:eastAsia="Calibri"/>
          <w:szCs w:val="28"/>
          <w:lang w:val="uk-UA"/>
        </w:rPr>
        <w:t>NО</w:t>
      </w:r>
      <w:r w:rsidRPr="00AC5ED4">
        <w:rPr>
          <w:rFonts w:eastAsia="Calibri"/>
          <w:szCs w:val="28"/>
          <w:vertAlign w:val="subscript"/>
          <w:lang w:val="uk-UA"/>
        </w:rPr>
        <w:t>2</w:t>
      </w:r>
      <w:r w:rsidRPr="00AC5ED4">
        <w:rPr>
          <w:rFonts w:eastAsia="Calibri"/>
          <w:szCs w:val="28"/>
          <w:lang w:val="uk-UA"/>
        </w:rPr>
        <w:t>, що</w:t>
      </w:r>
      <w:r w:rsidRPr="00AC5ED4">
        <w:rPr>
          <w:rStyle w:val="mediumtext1"/>
          <w:szCs w:val="28"/>
          <w:shd w:val="clear" w:color="auto" w:fill="FFFFFF"/>
          <w:lang w:val="uk-UA"/>
        </w:rPr>
        <w:t xml:space="preserve"> утворюється при 56°С, повністю розпадається:</w:t>
      </w:r>
    </w:p>
    <w:p w:rsidR="004A474C" w:rsidRPr="00AC5ED4" w:rsidRDefault="004A474C" w:rsidP="004A474C">
      <w:pPr>
        <w:shd w:val="clear" w:color="auto" w:fill="FFFFFF"/>
        <w:tabs>
          <w:tab w:val="left" w:pos="5923"/>
        </w:tabs>
        <w:jc w:val="both"/>
        <w:rPr>
          <w:spacing w:val="-2"/>
          <w:szCs w:val="28"/>
          <w:lang w:val="uk-UA"/>
        </w:rPr>
      </w:pPr>
    </w:p>
    <w:p w:rsidR="004A474C" w:rsidRPr="00AA47CE" w:rsidRDefault="004A474C" w:rsidP="004A474C">
      <w:pPr>
        <w:shd w:val="clear" w:color="auto" w:fill="FFFFFF"/>
        <w:tabs>
          <w:tab w:val="left" w:pos="5966"/>
        </w:tabs>
        <w:jc w:val="both"/>
        <w:rPr>
          <w:szCs w:val="28"/>
          <w:lang w:val="uk-UA"/>
        </w:rPr>
      </w:pPr>
      <w:r w:rsidRPr="00AA47CE">
        <w:rPr>
          <w:szCs w:val="28"/>
          <w:lang w:val="uk-UA"/>
        </w:rPr>
        <w:t>NH</w:t>
      </w:r>
      <w:r w:rsidRPr="00AA47CE">
        <w:rPr>
          <w:szCs w:val="28"/>
          <w:vertAlign w:val="subscript"/>
          <w:lang w:val="uk-UA"/>
        </w:rPr>
        <w:t>4</w:t>
      </w:r>
      <w:r w:rsidRPr="00AA47CE">
        <w:rPr>
          <w:szCs w:val="28"/>
          <w:lang w:val="uk-UA"/>
        </w:rPr>
        <w:t>NО</w:t>
      </w:r>
      <w:r w:rsidRPr="00AA47CE">
        <w:rPr>
          <w:szCs w:val="28"/>
          <w:vertAlign w:val="subscript"/>
          <w:lang w:val="uk-UA"/>
        </w:rPr>
        <w:t>2</w:t>
      </w:r>
      <w:r w:rsidRPr="00AA47CE">
        <w:rPr>
          <w:szCs w:val="28"/>
          <w:lang w:val="uk-UA"/>
        </w:rPr>
        <w:t xml:space="preserve"> </w:t>
      </w:r>
      <w:r w:rsidRPr="00AA47CE">
        <w:rPr>
          <w:i/>
          <w:iCs/>
          <w:szCs w:val="28"/>
          <w:lang w:val="uk-UA"/>
        </w:rPr>
        <w:t xml:space="preserve">= </w:t>
      </w:r>
      <w:r w:rsidRPr="00AA47CE">
        <w:rPr>
          <w:szCs w:val="28"/>
          <w:lang w:val="uk-UA"/>
        </w:rPr>
        <w:t>N</w:t>
      </w:r>
      <w:r w:rsidRPr="00AA47CE">
        <w:rPr>
          <w:szCs w:val="28"/>
          <w:vertAlign w:val="subscript"/>
          <w:lang w:val="uk-UA"/>
        </w:rPr>
        <w:t xml:space="preserve">2 </w:t>
      </w:r>
      <w:r w:rsidRPr="00AA47CE">
        <w:rPr>
          <w:szCs w:val="28"/>
          <w:lang w:val="uk-UA"/>
        </w:rPr>
        <w:t>+ 2H</w:t>
      </w:r>
      <w:r w:rsidRPr="00AA47CE">
        <w:rPr>
          <w:szCs w:val="28"/>
          <w:vertAlign w:val="subscript"/>
          <w:lang w:val="uk-UA"/>
        </w:rPr>
        <w:t>2</w:t>
      </w:r>
      <w:r w:rsidRPr="00AA47CE">
        <w:rPr>
          <w:szCs w:val="28"/>
          <w:lang w:val="uk-UA"/>
        </w:rPr>
        <w:t>О.</w:t>
      </w:r>
    </w:p>
    <w:p w:rsidR="004A474C" w:rsidRDefault="004A474C" w:rsidP="004A474C">
      <w:pPr>
        <w:jc w:val="both"/>
        <w:rPr>
          <w:szCs w:val="28"/>
          <w:lang w:val="uk-UA"/>
        </w:rPr>
      </w:pPr>
    </w:p>
    <w:p w:rsidR="004A474C" w:rsidRPr="00AA47CE" w:rsidRDefault="004A474C" w:rsidP="004A474C">
      <w:pPr>
        <w:jc w:val="both"/>
        <w:rPr>
          <w:szCs w:val="28"/>
          <w:lang w:val="uk-UA"/>
        </w:rPr>
      </w:pPr>
      <w:r w:rsidRPr="00AA47CE">
        <w:rPr>
          <w:szCs w:val="28"/>
          <w:lang w:val="uk-UA"/>
        </w:rPr>
        <w:t>Метод лужного очищення вимагає більших капітальних і експлуатаційних витрат, але головний його недолік у тому, що ступінь абсорбції окислів азоту не перевищує 60-75% і, таким чином, цей метод не забезпечує санітарної норми очищення газів. Отримані в процесі очищення луг</w:t>
      </w:r>
      <w:r>
        <w:rPr>
          <w:szCs w:val="28"/>
          <w:lang w:val="uk-UA"/>
        </w:rPr>
        <w:t>и</w:t>
      </w:r>
      <w:r w:rsidRPr="00AA47CE">
        <w:rPr>
          <w:szCs w:val="28"/>
          <w:lang w:val="uk-UA"/>
        </w:rPr>
        <w:t xml:space="preserve"> потребують подальшої багатостадійної переробки для одержання з них твердих солей.</w:t>
      </w:r>
    </w:p>
    <w:p w:rsidR="004A474C" w:rsidRDefault="004A474C" w:rsidP="004A474C">
      <w:pPr>
        <w:shd w:val="clear" w:color="auto" w:fill="FFFFFF"/>
        <w:jc w:val="both"/>
        <w:rPr>
          <w:rFonts w:eastAsia="Calibri"/>
          <w:szCs w:val="28"/>
          <w:lang w:val="uk-UA"/>
        </w:rPr>
      </w:pPr>
      <w:r w:rsidRPr="00AA47CE">
        <w:rPr>
          <w:rFonts w:eastAsia="Calibri"/>
          <w:i/>
          <w:iCs/>
          <w:szCs w:val="28"/>
          <w:lang w:val="uk-UA"/>
        </w:rPr>
        <w:t xml:space="preserve">Селективні абсорбенти. </w:t>
      </w:r>
      <w:r w:rsidRPr="00AA47CE">
        <w:rPr>
          <w:rFonts w:eastAsia="Calibri"/>
          <w:iCs/>
          <w:szCs w:val="28"/>
          <w:lang w:val="uk-UA"/>
        </w:rPr>
        <w:t>Для очищення газів від NO при відсутності в газовій фазі кисню можуть бути використані розчини</w:t>
      </w:r>
      <w:r w:rsidRPr="00AA47CE">
        <w:rPr>
          <w:rFonts w:eastAsia="Calibri"/>
          <w:i/>
          <w:iCs/>
          <w:szCs w:val="28"/>
          <w:lang w:val="uk-UA"/>
        </w:rPr>
        <w:t xml:space="preserve"> </w:t>
      </w:r>
      <w:proofErr w:type="spellStart"/>
      <w:r w:rsidRPr="00121DE0">
        <w:rPr>
          <w:rFonts w:eastAsia="Calibri"/>
          <w:szCs w:val="28"/>
        </w:rPr>
        <w:t>FeS</w:t>
      </w:r>
      <w:proofErr w:type="spellEnd"/>
      <w:r w:rsidRPr="00D70DCB">
        <w:rPr>
          <w:rFonts w:eastAsia="Calibri"/>
          <w:szCs w:val="28"/>
          <w:lang w:val="uk-UA"/>
        </w:rPr>
        <w:t>О</w:t>
      </w:r>
      <w:r w:rsidRPr="00D70DCB">
        <w:rPr>
          <w:rFonts w:eastAsia="Calibri"/>
          <w:szCs w:val="28"/>
          <w:vertAlign w:val="subscript"/>
          <w:lang w:val="uk-UA"/>
        </w:rPr>
        <w:t>4</w:t>
      </w:r>
      <w:r w:rsidRPr="00D70DCB">
        <w:rPr>
          <w:rFonts w:eastAsia="Calibri"/>
          <w:szCs w:val="28"/>
          <w:lang w:val="uk-UA"/>
        </w:rPr>
        <w:t xml:space="preserve">, </w:t>
      </w:r>
      <w:proofErr w:type="spellStart"/>
      <w:r w:rsidRPr="00121DE0">
        <w:rPr>
          <w:rFonts w:eastAsia="Calibri"/>
          <w:szCs w:val="28"/>
        </w:rPr>
        <w:t>FeCl</w:t>
      </w:r>
      <w:proofErr w:type="spellEnd"/>
      <w:r w:rsidRPr="00D70DCB">
        <w:rPr>
          <w:rFonts w:eastAsia="Calibri"/>
          <w:szCs w:val="28"/>
          <w:vertAlign w:val="subscript"/>
          <w:lang w:val="uk-UA"/>
        </w:rPr>
        <w:t>2</w:t>
      </w:r>
      <w:r w:rsidRPr="00D70DCB">
        <w:rPr>
          <w:rFonts w:eastAsia="Calibri"/>
          <w:szCs w:val="28"/>
          <w:lang w:val="uk-UA"/>
        </w:rPr>
        <w:t xml:space="preserve">, </w:t>
      </w:r>
      <w:proofErr w:type="spellStart"/>
      <w:r w:rsidRPr="00121DE0">
        <w:rPr>
          <w:rFonts w:eastAsia="Calibri"/>
          <w:szCs w:val="28"/>
        </w:rPr>
        <w:t>Na</w:t>
      </w:r>
      <w:proofErr w:type="spellEnd"/>
      <w:r w:rsidRPr="00D70DCB">
        <w:rPr>
          <w:rFonts w:eastAsia="Calibri"/>
          <w:szCs w:val="28"/>
          <w:vertAlign w:val="subscript"/>
          <w:lang w:val="uk-UA"/>
        </w:rPr>
        <w:t>2</w:t>
      </w:r>
      <w:r w:rsidRPr="00121DE0">
        <w:rPr>
          <w:rFonts w:eastAsia="Calibri"/>
          <w:szCs w:val="28"/>
        </w:rPr>
        <w:t>S</w:t>
      </w:r>
      <w:r w:rsidRPr="00D70DCB">
        <w:rPr>
          <w:rFonts w:eastAsia="Calibri"/>
          <w:szCs w:val="28"/>
          <w:vertAlign w:val="subscript"/>
          <w:lang w:val="uk-UA"/>
        </w:rPr>
        <w:t>2</w:t>
      </w:r>
      <w:r w:rsidRPr="00D70DCB">
        <w:rPr>
          <w:rFonts w:eastAsia="Calibri"/>
          <w:szCs w:val="28"/>
          <w:lang w:val="uk-UA"/>
        </w:rPr>
        <w:t>О</w:t>
      </w:r>
      <w:r w:rsidRPr="00D70DCB">
        <w:rPr>
          <w:rFonts w:eastAsia="Calibri"/>
          <w:szCs w:val="28"/>
          <w:vertAlign w:val="subscript"/>
          <w:lang w:val="uk-UA"/>
        </w:rPr>
        <w:t>3</w:t>
      </w:r>
      <w:r w:rsidRPr="00D70DCB">
        <w:rPr>
          <w:rFonts w:eastAsia="Calibri"/>
          <w:szCs w:val="28"/>
          <w:lang w:val="uk-UA"/>
        </w:rPr>
        <w:t xml:space="preserve">, </w:t>
      </w:r>
      <w:proofErr w:type="spellStart"/>
      <w:r w:rsidRPr="00121DE0">
        <w:rPr>
          <w:rFonts w:eastAsia="Calibri"/>
          <w:szCs w:val="28"/>
        </w:rPr>
        <w:t>NaHC</w:t>
      </w:r>
      <w:proofErr w:type="spellEnd"/>
      <w:r w:rsidRPr="00D70DCB">
        <w:rPr>
          <w:rFonts w:eastAsia="Calibri"/>
          <w:szCs w:val="28"/>
          <w:lang w:val="uk-UA"/>
        </w:rPr>
        <w:t>О</w:t>
      </w:r>
      <w:r w:rsidRPr="00D70DCB">
        <w:rPr>
          <w:rFonts w:eastAsia="Calibri"/>
          <w:szCs w:val="28"/>
          <w:vertAlign w:val="subscript"/>
          <w:lang w:val="uk-UA"/>
        </w:rPr>
        <w:t>3</w:t>
      </w:r>
      <w:r w:rsidRPr="00D70DCB">
        <w:rPr>
          <w:rFonts w:eastAsia="Calibri"/>
          <w:szCs w:val="28"/>
          <w:lang w:val="uk-UA"/>
        </w:rPr>
        <w:t xml:space="preserve">. </w:t>
      </w:r>
      <w:r w:rsidRPr="00AA47CE">
        <w:rPr>
          <w:rFonts w:eastAsia="Calibri"/>
          <w:szCs w:val="28"/>
          <w:lang w:val="uk-UA"/>
        </w:rPr>
        <w:t xml:space="preserve"> Для перших розчинів протікають реакції з утвором комплексів:</w:t>
      </w:r>
    </w:p>
    <w:p w:rsidR="004A474C" w:rsidRPr="00AA47CE" w:rsidRDefault="004A474C" w:rsidP="004A474C">
      <w:pPr>
        <w:shd w:val="clear" w:color="auto" w:fill="FFFFFF"/>
        <w:jc w:val="both"/>
        <w:rPr>
          <w:rFonts w:eastAsia="Calibri"/>
          <w:szCs w:val="28"/>
          <w:lang w:val="uk-UA"/>
        </w:rPr>
      </w:pPr>
    </w:p>
    <w:p w:rsidR="004A474C" w:rsidRPr="00D70DCB" w:rsidRDefault="004A474C" w:rsidP="004A474C">
      <w:pPr>
        <w:shd w:val="clear" w:color="auto" w:fill="FFFFFF"/>
        <w:rPr>
          <w:spacing w:val="-1"/>
          <w:szCs w:val="28"/>
          <w:lang w:val="uk-UA"/>
        </w:rPr>
      </w:pPr>
      <w:proofErr w:type="spellStart"/>
      <w:r w:rsidRPr="00121DE0">
        <w:rPr>
          <w:spacing w:val="-1"/>
          <w:szCs w:val="28"/>
        </w:rPr>
        <w:t>FeS</w:t>
      </w:r>
      <w:proofErr w:type="spellEnd"/>
      <w:r w:rsidRPr="00D70DCB">
        <w:rPr>
          <w:spacing w:val="-1"/>
          <w:szCs w:val="28"/>
          <w:lang w:val="uk-UA"/>
        </w:rPr>
        <w:t>О</w:t>
      </w:r>
      <w:r w:rsidRPr="00D70DCB">
        <w:rPr>
          <w:spacing w:val="-1"/>
          <w:szCs w:val="28"/>
          <w:vertAlign w:val="subscript"/>
          <w:lang w:val="uk-UA"/>
        </w:rPr>
        <w:t>4</w:t>
      </w:r>
      <w:r w:rsidRPr="00D70DCB">
        <w:rPr>
          <w:spacing w:val="-1"/>
          <w:szCs w:val="28"/>
          <w:lang w:val="uk-UA"/>
        </w:rPr>
        <w:t xml:space="preserve"> + </w:t>
      </w:r>
      <w:r w:rsidRPr="00121DE0">
        <w:rPr>
          <w:spacing w:val="-1"/>
          <w:szCs w:val="28"/>
        </w:rPr>
        <w:t>NO</w:t>
      </w:r>
      <w:r w:rsidRPr="00D70DCB">
        <w:rPr>
          <w:spacing w:val="-1"/>
          <w:szCs w:val="28"/>
          <w:lang w:val="uk-UA"/>
        </w:rPr>
        <w:t xml:space="preserve"> = </w:t>
      </w:r>
      <w:proofErr w:type="spellStart"/>
      <w:r w:rsidRPr="00121DE0">
        <w:rPr>
          <w:spacing w:val="-1"/>
          <w:szCs w:val="28"/>
        </w:rPr>
        <w:t>Fe</w:t>
      </w:r>
      <w:proofErr w:type="spellEnd"/>
      <w:r w:rsidRPr="00D70DCB">
        <w:rPr>
          <w:spacing w:val="-1"/>
          <w:szCs w:val="28"/>
          <w:lang w:val="uk-UA"/>
        </w:rPr>
        <w:t>(</w:t>
      </w:r>
      <w:r w:rsidRPr="00121DE0">
        <w:rPr>
          <w:spacing w:val="-1"/>
          <w:szCs w:val="28"/>
        </w:rPr>
        <w:t>NO</w:t>
      </w:r>
      <w:r w:rsidRPr="00D70DCB">
        <w:rPr>
          <w:spacing w:val="-1"/>
          <w:szCs w:val="28"/>
          <w:lang w:val="uk-UA"/>
        </w:rPr>
        <w:t>)</w:t>
      </w:r>
      <w:r w:rsidRPr="00121DE0">
        <w:rPr>
          <w:spacing w:val="-1"/>
          <w:szCs w:val="28"/>
        </w:rPr>
        <w:t>S</w:t>
      </w:r>
      <w:r w:rsidRPr="00D70DCB">
        <w:rPr>
          <w:spacing w:val="-1"/>
          <w:szCs w:val="28"/>
          <w:lang w:val="uk-UA"/>
        </w:rPr>
        <w:t>О</w:t>
      </w:r>
      <w:r w:rsidRPr="00D70DCB">
        <w:rPr>
          <w:spacing w:val="-1"/>
          <w:szCs w:val="28"/>
          <w:vertAlign w:val="subscript"/>
          <w:lang w:val="uk-UA"/>
        </w:rPr>
        <w:t>4</w:t>
      </w:r>
      <w:r w:rsidRPr="00D70DCB">
        <w:rPr>
          <w:spacing w:val="-1"/>
          <w:szCs w:val="28"/>
          <w:lang w:val="uk-UA"/>
        </w:rPr>
        <w:t>,</w:t>
      </w:r>
      <w:r w:rsidRPr="00D70DCB">
        <w:rPr>
          <w:spacing w:val="-1"/>
          <w:szCs w:val="28"/>
          <w:lang w:val="uk-UA"/>
        </w:rPr>
        <w:tab/>
      </w:r>
      <w:r w:rsidRPr="00D70DCB">
        <w:rPr>
          <w:spacing w:val="-1"/>
          <w:szCs w:val="28"/>
          <w:lang w:val="uk-UA"/>
        </w:rPr>
        <w:tab/>
      </w:r>
      <w:r w:rsidRPr="00D70DCB">
        <w:rPr>
          <w:spacing w:val="-1"/>
          <w:szCs w:val="28"/>
          <w:lang w:val="uk-UA"/>
        </w:rPr>
        <w:tab/>
      </w:r>
      <w:r w:rsidRPr="00D70DCB">
        <w:rPr>
          <w:spacing w:val="-1"/>
          <w:szCs w:val="28"/>
          <w:lang w:val="uk-UA"/>
        </w:rPr>
        <w:tab/>
      </w:r>
      <w:r w:rsidRPr="00D70DCB">
        <w:rPr>
          <w:spacing w:val="-1"/>
          <w:szCs w:val="28"/>
          <w:lang w:val="uk-UA"/>
        </w:rPr>
        <w:tab/>
      </w:r>
      <w:r w:rsidRPr="00D70DCB">
        <w:rPr>
          <w:spacing w:val="-1"/>
          <w:szCs w:val="28"/>
          <w:lang w:val="uk-UA"/>
        </w:rPr>
        <w:tab/>
      </w:r>
      <w:r w:rsidRPr="00D70DCB">
        <w:rPr>
          <w:spacing w:val="-1"/>
          <w:szCs w:val="28"/>
          <w:lang w:val="uk-UA"/>
        </w:rPr>
        <w:tab/>
        <w:t>(1.11)</w:t>
      </w:r>
    </w:p>
    <w:p w:rsidR="004A474C" w:rsidRPr="00D70DCB" w:rsidRDefault="004A474C" w:rsidP="004A474C">
      <w:pPr>
        <w:shd w:val="clear" w:color="auto" w:fill="FFFFFF"/>
        <w:rPr>
          <w:spacing w:val="-1"/>
          <w:szCs w:val="28"/>
          <w:lang w:val="en-US"/>
        </w:rPr>
      </w:pPr>
      <w:r w:rsidRPr="00D70DCB">
        <w:rPr>
          <w:spacing w:val="-1"/>
          <w:szCs w:val="28"/>
          <w:lang w:val="en-US"/>
        </w:rPr>
        <w:t>FeC1</w:t>
      </w:r>
      <w:r w:rsidRPr="00D70DCB">
        <w:rPr>
          <w:spacing w:val="-1"/>
          <w:szCs w:val="28"/>
          <w:vertAlign w:val="subscript"/>
          <w:lang w:val="en-US"/>
        </w:rPr>
        <w:t>2</w:t>
      </w:r>
      <w:r w:rsidRPr="00D70DCB">
        <w:rPr>
          <w:spacing w:val="-1"/>
          <w:szCs w:val="28"/>
          <w:lang w:val="en-US"/>
        </w:rPr>
        <w:t xml:space="preserve"> + NO = </w:t>
      </w:r>
      <w:proofErr w:type="gramStart"/>
      <w:r w:rsidRPr="00D70DCB">
        <w:rPr>
          <w:spacing w:val="-1"/>
          <w:szCs w:val="28"/>
          <w:lang w:val="en-US"/>
        </w:rPr>
        <w:t>Fe(</w:t>
      </w:r>
      <w:proofErr w:type="gramEnd"/>
      <w:r w:rsidRPr="00D70DCB">
        <w:rPr>
          <w:spacing w:val="-1"/>
          <w:szCs w:val="28"/>
          <w:lang w:val="en-US"/>
        </w:rPr>
        <w:t>NO)</w:t>
      </w:r>
      <w:r w:rsidRPr="00121DE0">
        <w:rPr>
          <w:spacing w:val="-1"/>
          <w:szCs w:val="28"/>
        </w:rPr>
        <w:t>С</w:t>
      </w:r>
      <w:r w:rsidRPr="00D70DCB">
        <w:rPr>
          <w:spacing w:val="-1"/>
          <w:szCs w:val="28"/>
          <w:lang w:val="en-US"/>
        </w:rPr>
        <w:t>1</w:t>
      </w:r>
      <w:r w:rsidRPr="00D70DCB">
        <w:rPr>
          <w:spacing w:val="-1"/>
          <w:szCs w:val="28"/>
          <w:vertAlign w:val="subscript"/>
          <w:lang w:val="en-US"/>
        </w:rPr>
        <w:t>2</w:t>
      </w:r>
      <w:r w:rsidRPr="00D70DCB">
        <w:rPr>
          <w:spacing w:val="-1"/>
          <w:szCs w:val="28"/>
          <w:lang w:val="en-US"/>
        </w:rPr>
        <w:tab/>
      </w:r>
      <w:r w:rsidRPr="00D70DCB">
        <w:rPr>
          <w:spacing w:val="-1"/>
          <w:szCs w:val="28"/>
          <w:lang w:val="en-US"/>
        </w:rPr>
        <w:tab/>
      </w:r>
      <w:r w:rsidRPr="00D70DCB">
        <w:rPr>
          <w:spacing w:val="-1"/>
          <w:szCs w:val="28"/>
          <w:lang w:val="en-US"/>
        </w:rPr>
        <w:tab/>
      </w:r>
      <w:r w:rsidRPr="00D70DCB">
        <w:rPr>
          <w:spacing w:val="-1"/>
          <w:szCs w:val="28"/>
          <w:lang w:val="en-US"/>
        </w:rPr>
        <w:tab/>
      </w:r>
      <w:r w:rsidRPr="00D70DCB">
        <w:rPr>
          <w:spacing w:val="-1"/>
          <w:szCs w:val="28"/>
          <w:lang w:val="en-US"/>
        </w:rPr>
        <w:tab/>
      </w:r>
      <w:r w:rsidRPr="00D70DCB">
        <w:rPr>
          <w:spacing w:val="-1"/>
          <w:szCs w:val="28"/>
          <w:lang w:val="en-US"/>
        </w:rPr>
        <w:tab/>
      </w:r>
      <w:r>
        <w:rPr>
          <w:spacing w:val="-1"/>
          <w:szCs w:val="28"/>
          <w:lang w:val="en-US"/>
        </w:rPr>
        <w:tab/>
      </w:r>
      <w:r w:rsidRPr="00D70DCB">
        <w:rPr>
          <w:spacing w:val="-1"/>
          <w:szCs w:val="28"/>
          <w:lang w:val="en-US"/>
        </w:rPr>
        <w:t>(1.12)</w:t>
      </w:r>
    </w:p>
    <w:p w:rsidR="004A474C" w:rsidRPr="00AC5ED4" w:rsidRDefault="004A474C" w:rsidP="004A474C">
      <w:pPr>
        <w:shd w:val="clear" w:color="auto" w:fill="FFFFFF"/>
        <w:jc w:val="both"/>
        <w:rPr>
          <w:rStyle w:val="longtext1"/>
          <w:szCs w:val="28"/>
          <w:shd w:val="clear" w:color="auto" w:fill="FFFFFF"/>
          <w:lang w:val="uk-UA"/>
        </w:rPr>
      </w:pPr>
      <w:r w:rsidRPr="00AC5ED4">
        <w:rPr>
          <w:rStyle w:val="longtext1"/>
          <w:szCs w:val="28"/>
          <w:shd w:val="clear" w:color="auto" w:fill="FFFFFF"/>
          <w:lang w:val="uk-UA"/>
        </w:rPr>
        <w:t xml:space="preserve"> При нагріванні до 95-100 °С комплекс </w:t>
      </w:r>
      <w:proofErr w:type="spellStart"/>
      <w:r w:rsidRPr="00AC5ED4">
        <w:rPr>
          <w:rFonts w:eastAsia="Calibri"/>
          <w:szCs w:val="28"/>
          <w:lang w:val="uk-UA"/>
        </w:rPr>
        <w:t>Fe</w:t>
      </w:r>
      <w:proofErr w:type="spellEnd"/>
      <w:r w:rsidRPr="00AC5ED4">
        <w:rPr>
          <w:rFonts w:eastAsia="Calibri"/>
          <w:szCs w:val="28"/>
          <w:lang w:val="uk-UA"/>
        </w:rPr>
        <w:t>(NO)SО</w:t>
      </w:r>
      <w:r w:rsidRPr="00AC5ED4">
        <w:rPr>
          <w:rFonts w:eastAsia="Calibri"/>
          <w:szCs w:val="28"/>
          <w:vertAlign w:val="subscript"/>
          <w:lang w:val="uk-UA"/>
        </w:rPr>
        <w:t>4</w:t>
      </w:r>
      <w:r w:rsidRPr="00AC5ED4">
        <w:rPr>
          <w:rFonts w:eastAsia="Calibri"/>
          <w:szCs w:val="28"/>
          <w:lang w:val="uk-UA"/>
        </w:rPr>
        <w:t xml:space="preserve"> </w:t>
      </w:r>
      <w:r w:rsidRPr="00AC5ED4">
        <w:rPr>
          <w:rStyle w:val="longtext1"/>
          <w:szCs w:val="28"/>
          <w:shd w:val="clear" w:color="auto" w:fill="FFFFFF"/>
          <w:lang w:val="uk-UA"/>
        </w:rPr>
        <w:t xml:space="preserve">розпадається й NO виділяється в чистому виді, а відновлений розчин знову повертають у виробництво. Аналогічно розкладається й комплекс </w:t>
      </w:r>
      <w:proofErr w:type="spellStart"/>
      <w:r w:rsidRPr="00AC5ED4">
        <w:rPr>
          <w:rFonts w:eastAsia="Calibri"/>
          <w:szCs w:val="28"/>
          <w:lang w:val="uk-UA"/>
        </w:rPr>
        <w:t>Fe</w:t>
      </w:r>
      <w:proofErr w:type="spellEnd"/>
      <w:r w:rsidRPr="00AC5ED4">
        <w:rPr>
          <w:rFonts w:eastAsia="Calibri"/>
          <w:szCs w:val="28"/>
          <w:lang w:val="uk-UA"/>
        </w:rPr>
        <w:t>(NO)Cl</w:t>
      </w:r>
      <w:r w:rsidRPr="00AC5ED4">
        <w:rPr>
          <w:rFonts w:eastAsia="Calibri"/>
          <w:szCs w:val="28"/>
          <w:vertAlign w:val="subscript"/>
          <w:lang w:val="uk-UA"/>
        </w:rPr>
        <w:t>2</w:t>
      </w:r>
      <w:r w:rsidRPr="00AC5ED4">
        <w:rPr>
          <w:rFonts w:eastAsia="Calibri"/>
          <w:szCs w:val="28"/>
          <w:lang w:val="uk-UA"/>
        </w:rPr>
        <w:t>.</w:t>
      </w:r>
      <w:r w:rsidRPr="00AC5ED4">
        <w:rPr>
          <w:rStyle w:val="longtext1"/>
          <w:szCs w:val="28"/>
          <w:shd w:val="clear" w:color="auto" w:fill="FFFFFF"/>
          <w:lang w:val="uk-UA"/>
        </w:rPr>
        <w:t xml:space="preserve"> Розчин </w:t>
      </w:r>
      <w:r w:rsidRPr="00AC5ED4">
        <w:rPr>
          <w:rFonts w:eastAsia="Calibri"/>
          <w:szCs w:val="28"/>
          <w:lang w:val="uk-UA"/>
        </w:rPr>
        <w:t>FeSО</w:t>
      </w:r>
      <w:r w:rsidRPr="00AC5ED4">
        <w:rPr>
          <w:rFonts w:eastAsia="Calibri"/>
          <w:szCs w:val="28"/>
          <w:vertAlign w:val="subscript"/>
          <w:lang w:val="uk-UA"/>
        </w:rPr>
        <w:t>4</w:t>
      </w:r>
      <w:r w:rsidRPr="00AC5ED4">
        <w:rPr>
          <w:rStyle w:val="longtext1"/>
          <w:szCs w:val="28"/>
          <w:shd w:val="clear" w:color="auto" w:fill="FFFFFF"/>
          <w:lang w:val="uk-UA"/>
        </w:rPr>
        <w:t xml:space="preserve"> є найбільш доступним і ефективним </w:t>
      </w:r>
      <w:proofErr w:type="spellStart"/>
      <w:r w:rsidRPr="00AC5ED4">
        <w:rPr>
          <w:rStyle w:val="longtext1"/>
          <w:szCs w:val="28"/>
          <w:shd w:val="clear" w:color="auto" w:fill="FFFFFF"/>
          <w:lang w:val="uk-UA"/>
        </w:rPr>
        <w:t>поглиначем</w:t>
      </w:r>
      <w:proofErr w:type="spellEnd"/>
      <w:r w:rsidRPr="00AC5ED4">
        <w:rPr>
          <w:rStyle w:val="longtext1"/>
          <w:szCs w:val="28"/>
          <w:shd w:val="clear" w:color="auto" w:fill="FFFFFF"/>
          <w:lang w:val="uk-UA"/>
        </w:rPr>
        <w:t>.</w:t>
      </w:r>
      <w:r w:rsidRPr="00AC5ED4">
        <w:rPr>
          <w:rStyle w:val="longtext1"/>
          <w:szCs w:val="28"/>
          <w:lang w:val="uk-UA"/>
        </w:rPr>
        <w:t>[1]</w:t>
      </w:r>
    </w:p>
    <w:p w:rsidR="004A474C" w:rsidRDefault="004A474C" w:rsidP="004A474C">
      <w:pPr>
        <w:shd w:val="clear" w:color="auto" w:fill="FFFFFF"/>
        <w:jc w:val="both"/>
        <w:rPr>
          <w:rStyle w:val="longtext1"/>
          <w:szCs w:val="28"/>
          <w:lang w:val="uk-UA"/>
        </w:rPr>
      </w:pPr>
      <w:r w:rsidRPr="00AC5ED4">
        <w:rPr>
          <w:rStyle w:val="longtext1"/>
          <w:szCs w:val="28"/>
          <w:shd w:val="clear" w:color="auto" w:fill="FFFFFF"/>
          <w:lang w:val="uk-UA"/>
        </w:rPr>
        <w:t xml:space="preserve">Розглянуті технології є </w:t>
      </w:r>
      <w:proofErr w:type="spellStart"/>
      <w:r w:rsidRPr="00AC5ED4">
        <w:rPr>
          <w:rStyle w:val="longtext1"/>
          <w:szCs w:val="28"/>
          <w:shd w:val="clear" w:color="auto" w:fill="FFFFFF"/>
          <w:lang w:val="uk-UA"/>
        </w:rPr>
        <w:t>матеріаловитратними</w:t>
      </w:r>
      <w:proofErr w:type="spellEnd"/>
      <w:r w:rsidRPr="00AC5ED4">
        <w:rPr>
          <w:rStyle w:val="longtext1"/>
          <w:szCs w:val="28"/>
          <w:shd w:val="clear" w:color="auto" w:fill="FFFFFF"/>
          <w:lang w:val="uk-UA"/>
        </w:rPr>
        <w:t xml:space="preserve">, розраховані на високі концентрації (більш 1%) забруднювачів, вимагають охолодження газової суміші до температури нижче </w:t>
      </w:r>
      <w:r w:rsidRPr="00AC5ED4">
        <w:rPr>
          <w:szCs w:val="28"/>
          <w:lang w:val="uk-UA"/>
        </w:rPr>
        <w:t>100</w:t>
      </w:r>
      <w:r w:rsidRPr="00AC5ED4">
        <w:rPr>
          <w:szCs w:val="28"/>
          <w:vertAlign w:val="superscript"/>
          <w:lang w:val="uk-UA"/>
        </w:rPr>
        <w:t>о</w:t>
      </w:r>
      <w:r w:rsidRPr="00AC5ED4">
        <w:rPr>
          <w:szCs w:val="28"/>
          <w:lang w:val="uk-UA"/>
        </w:rPr>
        <w:t>С. Їх практично неможливо реалізувати для знешкодження газів ТЕС</w:t>
      </w:r>
      <w:r w:rsidRPr="00AC5ED4">
        <w:rPr>
          <w:rStyle w:val="longtext1"/>
          <w:szCs w:val="28"/>
          <w:shd w:val="clear" w:color="auto" w:fill="FFFFFF"/>
          <w:lang w:val="uk-UA"/>
        </w:rPr>
        <w:t xml:space="preserve">. </w:t>
      </w:r>
      <w:r w:rsidRPr="00AC5ED4">
        <w:rPr>
          <w:rStyle w:val="longtext1"/>
          <w:szCs w:val="28"/>
          <w:lang w:val="uk-UA"/>
        </w:rPr>
        <w:t xml:space="preserve">[2,6] </w:t>
      </w:r>
    </w:p>
    <w:p w:rsidR="004A474C" w:rsidRPr="00AC5ED4" w:rsidRDefault="004A474C" w:rsidP="004A474C">
      <w:pPr>
        <w:shd w:val="clear" w:color="auto" w:fill="FFFFFF"/>
        <w:jc w:val="both"/>
        <w:rPr>
          <w:szCs w:val="28"/>
          <w:lang w:val="uk-UA"/>
        </w:rPr>
      </w:pPr>
    </w:p>
    <w:p w:rsidR="004A474C" w:rsidRPr="00A65048" w:rsidRDefault="004A474C" w:rsidP="004A474C">
      <w:pPr>
        <w:jc w:val="both"/>
        <w:rPr>
          <w:color w:val="000000"/>
          <w:szCs w:val="28"/>
          <w:lang w:val="uk-UA"/>
        </w:rPr>
      </w:pPr>
      <w:r w:rsidRPr="00A65048">
        <w:rPr>
          <w:color w:val="000000"/>
          <w:szCs w:val="28"/>
          <w:lang w:val="uk-UA"/>
        </w:rPr>
        <w:lastRenderedPageBreak/>
        <w:t xml:space="preserve">1.1.1.3 Метод одночасного </w:t>
      </w:r>
      <w:r w:rsidRPr="00A65048">
        <w:rPr>
          <w:szCs w:val="28"/>
          <w:lang w:val="uk-UA"/>
        </w:rPr>
        <w:t>очищення</w:t>
      </w:r>
      <w:r w:rsidRPr="00A65048">
        <w:rPr>
          <w:color w:val="000000"/>
          <w:szCs w:val="28"/>
          <w:lang w:val="uk-UA"/>
        </w:rPr>
        <w:t xml:space="preserve"> газів від </w:t>
      </w:r>
      <w:proofErr w:type="spellStart"/>
      <w:r w:rsidRPr="00A65048">
        <w:rPr>
          <w:szCs w:val="28"/>
          <w:lang w:val="uk-UA"/>
        </w:rPr>
        <w:t>диоксида</w:t>
      </w:r>
      <w:proofErr w:type="spellEnd"/>
      <w:r w:rsidRPr="00A65048">
        <w:rPr>
          <w:color w:val="000000"/>
          <w:szCs w:val="28"/>
          <w:lang w:val="uk-UA"/>
        </w:rPr>
        <w:t xml:space="preserve"> сірки й оксидів азоту</w:t>
      </w:r>
    </w:p>
    <w:p w:rsidR="004A474C" w:rsidRPr="0023510E" w:rsidRDefault="004A474C" w:rsidP="004A474C">
      <w:pPr>
        <w:jc w:val="both"/>
        <w:rPr>
          <w:rFonts w:eastAsia="Calibri"/>
          <w:szCs w:val="28"/>
          <w:lang w:val="uk-UA"/>
        </w:rPr>
      </w:pPr>
      <w:proofErr w:type="spellStart"/>
      <w:r w:rsidRPr="0023510E">
        <w:rPr>
          <w:color w:val="000000"/>
          <w:szCs w:val="28"/>
          <w:lang w:val="uk-UA"/>
        </w:rPr>
        <w:t>Збросові</w:t>
      </w:r>
      <w:proofErr w:type="spellEnd"/>
      <w:r w:rsidRPr="0023510E">
        <w:rPr>
          <w:color w:val="000000"/>
          <w:szCs w:val="28"/>
          <w:lang w:val="uk-UA"/>
        </w:rPr>
        <w:t xml:space="preserve"> гази</w:t>
      </w:r>
      <w:r w:rsidRPr="0023510E">
        <w:rPr>
          <w:szCs w:val="28"/>
          <w:lang w:val="uk-UA"/>
        </w:rPr>
        <w:t xml:space="preserve">, що </w:t>
      </w:r>
      <w:r w:rsidRPr="0023510E">
        <w:rPr>
          <w:rFonts w:eastAsia="Calibri"/>
          <w:szCs w:val="28"/>
          <w:lang w:val="uk-UA"/>
        </w:rPr>
        <w:t xml:space="preserve">містять </w:t>
      </w:r>
      <w:r w:rsidRPr="0023510E">
        <w:rPr>
          <w:rFonts w:eastAsia="Calibri"/>
          <w:szCs w:val="28"/>
        </w:rPr>
        <w:t>SО</w:t>
      </w:r>
      <w:r w:rsidRPr="0023510E">
        <w:rPr>
          <w:rFonts w:eastAsia="Calibri"/>
          <w:szCs w:val="28"/>
          <w:vertAlign w:val="subscript"/>
        </w:rPr>
        <w:t>2</w:t>
      </w:r>
      <w:r w:rsidRPr="0023510E">
        <w:rPr>
          <w:rFonts w:eastAsia="Calibri"/>
          <w:szCs w:val="28"/>
        </w:rPr>
        <w:t xml:space="preserve"> + NO</w:t>
      </w:r>
      <w:r w:rsidRPr="0023510E">
        <w:rPr>
          <w:rFonts w:eastAsia="Calibri"/>
          <w:szCs w:val="28"/>
          <w:vertAlign w:val="subscript"/>
        </w:rPr>
        <w:t>X</w:t>
      </w:r>
      <w:r w:rsidRPr="0023510E">
        <w:rPr>
          <w:color w:val="000000"/>
          <w:szCs w:val="28"/>
        </w:rPr>
        <w:t xml:space="preserve">, </w:t>
      </w:r>
      <w:r w:rsidRPr="0023510E">
        <w:rPr>
          <w:szCs w:val="28"/>
          <w:lang w:val="uk-UA"/>
        </w:rPr>
        <w:t>утворюються</w:t>
      </w:r>
      <w:r w:rsidRPr="0023510E">
        <w:rPr>
          <w:color w:val="000000"/>
          <w:szCs w:val="28"/>
          <w:lang w:val="uk-UA"/>
        </w:rPr>
        <w:t xml:space="preserve"> при </w:t>
      </w:r>
      <w:r w:rsidRPr="0023510E">
        <w:rPr>
          <w:szCs w:val="28"/>
          <w:lang w:val="uk-UA"/>
        </w:rPr>
        <w:t>спалюванні</w:t>
      </w:r>
      <w:r w:rsidRPr="0023510E">
        <w:rPr>
          <w:color w:val="000000"/>
          <w:szCs w:val="28"/>
          <w:lang w:val="uk-UA"/>
        </w:rPr>
        <w:t xml:space="preserve"> сірчистого</w:t>
      </w:r>
      <w:r w:rsidRPr="0023510E">
        <w:rPr>
          <w:szCs w:val="28"/>
          <w:lang w:val="uk-UA"/>
        </w:rPr>
        <w:t xml:space="preserve"> </w:t>
      </w:r>
      <w:r w:rsidRPr="0023510E">
        <w:rPr>
          <w:color w:val="000000"/>
          <w:szCs w:val="28"/>
          <w:lang w:val="uk-UA"/>
        </w:rPr>
        <w:t xml:space="preserve">палива. Для їхнього </w:t>
      </w:r>
      <w:r w:rsidRPr="0023510E">
        <w:rPr>
          <w:szCs w:val="28"/>
          <w:lang w:val="uk-UA"/>
        </w:rPr>
        <w:t>очищення</w:t>
      </w:r>
      <w:r w:rsidRPr="0023510E">
        <w:rPr>
          <w:color w:val="000000"/>
          <w:szCs w:val="28"/>
          <w:lang w:val="uk-UA"/>
        </w:rPr>
        <w:t xml:space="preserve"> застосовують комплексні методи. Ступінь </w:t>
      </w:r>
      <w:r w:rsidRPr="0023510E">
        <w:rPr>
          <w:szCs w:val="28"/>
          <w:lang w:val="uk-UA"/>
        </w:rPr>
        <w:t>очищення</w:t>
      </w:r>
      <w:r w:rsidRPr="0023510E">
        <w:rPr>
          <w:color w:val="000000"/>
          <w:szCs w:val="28"/>
          <w:lang w:val="uk-UA"/>
        </w:rPr>
        <w:t xml:space="preserve"> в комплексних методах звичайно </w:t>
      </w:r>
      <w:r w:rsidRPr="0023510E">
        <w:rPr>
          <w:szCs w:val="28"/>
          <w:lang w:val="uk-UA"/>
        </w:rPr>
        <w:t>становить</w:t>
      </w:r>
      <w:r w:rsidRPr="0023510E">
        <w:rPr>
          <w:color w:val="000000"/>
          <w:szCs w:val="28"/>
          <w:lang w:val="uk-UA"/>
        </w:rPr>
        <w:t xml:space="preserve"> 90% від </w:t>
      </w:r>
      <w:r w:rsidRPr="0023510E">
        <w:rPr>
          <w:rFonts w:eastAsia="Calibri"/>
          <w:szCs w:val="28"/>
          <w:lang w:val="uk-UA"/>
        </w:rPr>
        <w:t>SО</w:t>
      </w:r>
      <w:r w:rsidRPr="0023510E">
        <w:rPr>
          <w:rFonts w:eastAsia="Calibri"/>
          <w:szCs w:val="28"/>
          <w:vertAlign w:val="subscript"/>
          <w:lang w:val="uk-UA"/>
        </w:rPr>
        <w:t>2</w:t>
      </w:r>
      <w:r w:rsidRPr="0023510E">
        <w:rPr>
          <w:rFonts w:eastAsia="Calibri"/>
          <w:szCs w:val="28"/>
          <w:lang w:val="uk-UA"/>
        </w:rPr>
        <w:t xml:space="preserve"> </w:t>
      </w:r>
      <w:r w:rsidRPr="0023510E">
        <w:rPr>
          <w:color w:val="000000"/>
          <w:szCs w:val="28"/>
          <w:lang w:val="uk-UA"/>
        </w:rPr>
        <w:t xml:space="preserve">і 70-90% від </w:t>
      </w:r>
      <w:proofErr w:type="spellStart"/>
      <w:r w:rsidRPr="0023510E">
        <w:rPr>
          <w:szCs w:val="28"/>
          <w:lang w:val="uk-UA"/>
        </w:rPr>
        <w:t>NO</w:t>
      </w:r>
      <w:r w:rsidRPr="0023510E">
        <w:rPr>
          <w:szCs w:val="28"/>
          <w:vertAlign w:val="subscript"/>
          <w:lang w:val="uk-UA"/>
        </w:rPr>
        <w:t>х</w:t>
      </w:r>
      <w:proofErr w:type="spellEnd"/>
      <w:r w:rsidRPr="0023510E">
        <w:rPr>
          <w:color w:val="000000"/>
          <w:szCs w:val="28"/>
          <w:lang w:val="uk-UA"/>
        </w:rPr>
        <w:t xml:space="preserve">. Одночасне </w:t>
      </w:r>
      <w:r w:rsidRPr="0023510E">
        <w:rPr>
          <w:szCs w:val="28"/>
          <w:lang w:val="uk-UA"/>
        </w:rPr>
        <w:t>очищення</w:t>
      </w:r>
      <w:r w:rsidRPr="0023510E">
        <w:rPr>
          <w:color w:val="000000"/>
          <w:szCs w:val="28"/>
          <w:lang w:val="uk-UA"/>
        </w:rPr>
        <w:t xml:space="preserve"> може </w:t>
      </w:r>
      <w:r w:rsidRPr="0023510E">
        <w:rPr>
          <w:szCs w:val="28"/>
          <w:lang w:val="uk-UA"/>
        </w:rPr>
        <w:t>проводитися</w:t>
      </w:r>
      <w:r w:rsidRPr="0023510E">
        <w:rPr>
          <w:color w:val="000000"/>
          <w:szCs w:val="28"/>
          <w:lang w:val="uk-UA"/>
        </w:rPr>
        <w:t xml:space="preserve"> лужними розчинами. При абсорбції розчинами </w:t>
      </w:r>
      <w:proofErr w:type="spellStart"/>
      <w:r w:rsidRPr="0023510E">
        <w:rPr>
          <w:szCs w:val="28"/>
          <w:lang w:val="uk-UA"/>
        </w:rPr>
        <w:t>NаOH</w:t>
      </w:r>
      <w:proofErr w:type="spellEnd"/>
      <w:r w:rsidRPr="0023510E">
        <w:rPr>
          <w:color w:val="000000"/>
          <w:szCs w:val="28"/>
          <w:lang w:val="uk-UA"/>
        </w:rPr>
        <w:t xml:space="preserve"> і </w:t>
      </w:r>
      <w:r w:rsidRPr="0023510E">
        <w:rPr>
          <w:rFonts w:eastAsia="Calibri"/>
          <w:szCs w:val="28"/>
          <w:lang w:val="uk-UA"/>
        </w:rPr>
        <w:t>Na</w:t>
      </w:r>
      <w:r w:rsidRPr="0023510E">
        <w:rPr>
          <w:rFonts w:eastAsia="Calibri"/>
          <w:szCs w:val="28"/>
          <w:vertAlign w:val="subscript"/>
          <w:lang w:val="uk-UA"/>
        </w:rPr>
        <w:t>2</w:t>
      </w:r>
      <w:r w:rsidRPr="0023510E">
        <w:rPr>
          <w:rFonts w:eastAsia="Calibri"/>
          <w:szCs w:val="28"/>
          <w:lang w:val="uk-UA"/>
        </w:rPr>
        <w:t>CО</w:t>
      </w:r>
      <w:r w:rsidRPr="0023510E">
        <w:rPr>
          <w:rFonts w:eastAsia="Calibri"/>
          <w:szCs w:val="28"/>
          <w:vertAlign w:val="subscript"/>
          <w:lang w:val="uk-UA"/>
        </w:rPr>
        <w:t>3</w:t>
      </w:r>
      <w:r w:rsidRPr="0023510E">
        <w:rPr>
          <w:color w:val="000000"/>
          <w:szCs w:val="28"/>
          <w:lang w:val="uk-UA"/>
        </w:rPr>
        <w:t xml:space="preserve"> у якості побічних продуктів </w:t>
      </w:r>
      <w:r w:rsidRPr="0023510E">
        <w:rPr>
          <w:szCs w:val="28"/>
          <w:lang w:val="uk-UA"/>
        </w:rPr>
        <w:t>утворюються</w:t>
      </w:r>
      <w:r w:rsidRPr="0023510E">
        <w:rPr>
          <w:color w:val="000000"/>
          <w:szCs w:val="28"/>
          <w:lang w:val="uk-UA"/>
        </w:rPr>
        <w:t xml:space="preserve"> </w:t>
      </w:r>
      <w:proofErr w:type="spellStart"/>
      <w:r w:rsidRPr="0023510E">
        <w:rPr>
          <w:rFonts w:eastAsia="Calibri"/>
          <w:szCs w:val="28"/>
        </w:rPr>
        <w:t>Na</w:t>
      </w:r>
      <w:proofErr w:type="spellEnd"/>
      <w:r w:rsidRPr="00D70DCB">
        <w:rPr>
          <w:rFonts w:eastAsia="Calibri"/>
          <w:szCs w:val="28"/>
          <w:vertAlign w:val="subscript"/>
          <w:lang w:val="uk-UA"/>
        </w:rPr>
        <w:t>2</w:t>
      </w:r>
      <w:r w:rsidRPr="0023510E">
        <w:rPr>
          <w:rFonts w:eastAsia="Calibri"/>
          <w:szCs w:val="28"/>
        </w:rPr>
        <w:t>S</w:t>
      </w:r>
      <w:r w:rsidRPr="00D70DCB">
        <w:rPr>
          <w:rFonts w:eastAsia="Calibri"/>
          <w:szCs w:val="28"/>
          <w:lang w:val="uk-UA"/>
        </w:rPr>
        <w:t>О</w:t>
      </w:r>
      <w:r w:rsidRPr="00D70DCB">
        <w:rPr>
          <w:rFonts w:eastAsia="Calibri"/>
          <w:szCs w:val="28"/>
          <w:vertAlign w:val="subscript"/>
          <w:lang w:val="uk-UA"/>
        </w:rPr>
        <w:t>4</w:t>
      </w:r>
      <w:r w:rsidRPr="00D70DCB">
        <w:rPr>
          <w:rFonts w:eastAsia="Calibri"/>
          <w:szCs w:val="28"/>
          <w:lang w:val="uk-UA"/>
        </w:rPr>
        <w:t xml:space="preserve">,  </w:t>
      </w:r>
      <w:proofErr w:type="spellStart"/>
      <w:r w:rsidRPr="0023510E">
        <w:rPr>
          <w:rFonts w:eastAsia="Calibri"/>
          <w:szCs w:val="28"/>
        </w:rPr>
        <w:t>NaCl</w:t>
      </w:r>
      <w:proofErr w:type="spellEnd"/>
      <w:r w:rsidRPr="00D70DCB">
        <w:rPr>
          <w:rFonts w:eastAsia="Calibri"/>
          <w:szCs w:val="28"/>
          <w:lang w:val="uk-UA"/>
        </w:rPr>
        <w:t xml:space="preserve">, </w:t>
      </w:r>
      <w:proofErr w:type="spellStart"/>
      <w:r w:rsidRPr="0023510E">
        <w:rPr>
          <w:rFonts w:eastAsia="Calibri"/>
          <w:szCs w:val="28"/>
        </w:rPr>
        <w:t>NaNO</w:t>
      </w:r>
      <w:proofErr w:type="spellEnd"/>
      <w:r w:rsidRPr="00D70DCB">
        <w:rPr>
          <w:rFonts w:eastAsia="Calibri"/>
          <w:szCs w:val="28"/>
          <w:vertAlign w:val="subscript"/>
          <w:lang w:val="uk-UA"/>
        </w:rPr>
        <w:t>3</w:t>
      </w:r>
      <w:r w:rsidRPr="00D70DCB">
        <w:rPr>
          <w:rFonts w:eastAsia="Calibri"/>
          <w:szCs w:val="28"/>
          <w:lang w:val="uk-UA"/>
        </w:rPr>
        <w:t xml:space="preserve">, </w:t>
      </w:r>
      <w:proofErr w:type="spellStart"/>
      <w:r w:rsidRPr="0023510E">
        <w:rPr>
          <w:rFonts w:eastAsia="Calibri"/>
          <w:szCs w:val="28"/>
        </w:rPr>
        <w:t>NaN</w:t>
      </w:r>
      <w:proofErr w:type="spellEnd"/>
      <w:r w:rsidRPr="00D70DCB">
        <w:rPr>
          <w:rFonts w:eastAsia="Calibri"/>
          <w:szCs w:val="28"/>
          <w:lang w:val="uk-UA"/>
        </w:rPr>
        <w:t>О</w:t>
      </w:r>
      <w:r w:rsidRPr="00D70DCB">
        <w:rPr>
          <w:rFonts w:eastAsia="Calibri"/>
          <w:szCs w:val="28"/>
          <w:vertAlign w:val="subscript"/>
          <w:lang w:val="uk-UA"/>
        </w:rPr>
        <w:t>2</w:t>
      </w:r>
      <w:r w:rsidRPr="00D70DCB">
        <w:rPr>
          <w:color w:val="000000"/>
          <w:szCs w:val="28"/>
          <w:lang w:val="uk-UA"/>
        </w:rPr>
        <w:t>,</w:t>
      </w:r>
      <w:r w:rsidRPr="0023510E">
        <w:rPr>
          <w:color w:val="000000"/>
          <w:szCs w:val="28"/>
          <w:lang w:val="uk-UA"/>
        </w:rPr>
        <w:t xml:space="preserve">а при абсорбції </w:t>
      </w:r>
      <w:proofErr w:type="spellStart"/>
      <w:r w:rsidRPr="0023510E">
        <w:rPr>
          <w:rFonts w:eastAsia="Calibri"/>
          <w:szCs w:val="28"/>
        </w:rPr>
        <w:t>Ca</w:t>
      </w:r>
      <w:proofErr w:type="spellEnd"/>
      <w:r w:rsidRPr="00D70DCB">
        <w:rPr>
          <w:rFonts w:eastAsia="Calibri"/>
          <w:szCs w:val="28"/>
          <w:lang w:val="uk-UA"/>
        </w:rPr>
        <w:t>(ОН)</w:t>
      </w:r>
      <w:r w:rsidRPr="00D70DCB">
        <w:rPr>
          <w:rFonts w:eastAsia="Calibri"/>
          <w:szCs w:val="28"/>
          <w:vertAlign w:val="subscript"/>
          <w:lang w:val="uk-UA"/>
        </w:rPr>
        <w:t>2</w:t>
      </w:r>
      <w:r w:rsidRPr="00D70DCB">
        <w:rPr>
          <w:rFonts w:eastAsia="Calibri"/>
          <w:szCs w:val="28"/>
          <w:lang w:val="uk-UA"/>
        </w:rPr>
        <w:t xml:space="preserve"> - </w:t>
      </w:r>
      <w:proofErr w:type="spellStart"/>
      <w:r w:rsidRPr="0023510E">
        <w:rPr>
          <w:rFonts w:eastAsia="Calibri"/>
          <w:szCs w:val="28"/>
        </w:rPr>
        <w:t>CaS</w:t>
      </w:r>
      <w:proofErr w:type="spellEnd"/>
      <w:r w:rsidRPr="00D70DCB">
        <w:rPr>
          <w:rFonts w:eastAsia="Calibri"/>
          <w:szCs w:val="28"/>
          <w:lang w:val="uk-UA"/>
        </w:rPr>
        <w:t>О</w:t>
      </w:r>
      <w:r w:rsidRPr="00D70DCB">
        <w:rPr>
          <w:rFonts w:eastAsia="Calibri"/>
          <w:szCs w:val="28"/>
          <w:vertAlign w:val="subscript"/>
          <w:lang w:val="uk-UA"/>
        </w:rPr>
        <w:t>4</w:t>
      </w:r>
      <w:r w:rsidRPr="00D70DCB">
        <w:rPr>
          <w:rFonts w:eastAsia="Calibri"/>
          <w:szCs w:val="28"/>
          <w:lang w:val="uk-UA"/>
        </w:rPr>
        <w:t xml:space="preserve">, </w:t>
      </w:r>
      <w:proofErr w:type="spellStart"/>
      <w:r w:rsidRPr="0023510E">
        <w:rPr>
          <w:rFonts w:eastAsia="Calibri"/>
          <w:szCs w:val="28"/>
        </w:rPr>
        <w:t>Ca</w:t>
      </w:r>
      <w:proofErr w:type="spellEnd"/>
      <w:r w:rsidRPr="00D70DCB">
        <w:rPr>
          <w:rFonts w:eastAsia="Calibri"/>
          <w:szCs w:val="28"/>
          <w:lang w:val="uk-UA"/>
        </w:rPr>
        <w:t>(</w:t>
      </w:r>
      <w:r w:rsidRPr="0023510E">
        <w:rPr>
          <w:rFonts w:eastAsia="Calibri"/>
          <w:szCs w:val="28"/>
        </w:rPr>
        <w:t>N</w:t>
      </w:r>
      <w:r w:rsidRPr="00D70DCB">
        <w:rPr>
          <w:rFonts w:eastAsia="Calibri"/>
          <w:szCs w:val="28"/>
          <w:lang w:val="uk-UA"/>
        </w:rPr>
        <w:t>О</w:t>
      </w:r>
      <w:r w:rsidRPr="00D70DCB">
        <w:rPr>
          <w:rFonts w:eastAsia="Calibri"/>
          <w:szCs w:val="28"/>
          <w:vertAlign w:val="subscript"/>
          <w:lang w:val="uk-UA"/>
        </w:rPr>
        <w:t>3</w:t>
      </w:r>
      <w:r w:rsidRPr="00D70DCB">
        <w:rPr>
          <w:rFonts w:eastAsia="Calibri"/>
          <w:szCs w:val="28"/>
          <w:lang w:val="uk-UA"/>
        </w:rPr>
        <w:t>)</w:t>
      </w:r>
      <w:r w:rsidRPr="00D70DCB">
        <w:rPr>
          <w:rFonts w:eastAsia="Calibri"/>
          <w:szCs w:val="28"/>
          <w:vertAlign w:val="subscript"/>
          <w:lang w:val="uk-UA"/>
        </w:rPr>
        <w:t>2</w:t>
      </w:r>
      <w:r w:rsidRPr="00D70DCB">
        <w:rPr>
          <w:rFonts w:eastAsia="Calibri"/>
          <w:szCs w:val="28"/>
          <w:lang w:val="uk-UA"/>
        </w:rPr>
        <w:t>.</w:t>
      </w:r>
    </w:p>
    <w:p w:rsidR="004A474C" w:rsidRPr="00AA47CE" w:rsidRDefault="004A474C" w:rsidP="004A474C">
      <w:pPr>
        <w:jc w:val="both"/>
        <w:rPr>
          <w:color w:val="000000"/>
          <w:szCs w:val="28"/>
          <w:lang w:val="uk-UA"/>
        </w:rPr>
      </w:pPr>
      <w:r w:rsidRPr="00AA47CE">
        <w:rPr>
          <w:color w:val="000000"/>
          <w:szCs w:val="28"/>
          <w:lang w:val="uk-UA"/>
        </w:rPr>
        <w:t xml:space="preserve"> </w:t>
      </w:r>
      <w:r w:rsidRPr="00AA47CE">
        <w:rPr>
          <w:szCs w:val="28"/>
          <w:lang w:val="uk-UA"/>
        </w:rPr>
        <w:t>Окиснення</w:t>
      </w:r>
      <w:r w:rsidRPr="00AA47CE">
        <w:rPr>
          <w:color w:val="000000"/>
          <w:szCs w:val="28"/>
          <w:lang w:val="uk-UA"/>
        </w:rPr>
        <w:t xml:space="preserve"> NO може бути проведене в газовій фазі </w:t>
      </w:r>
      <w:r w:rsidRPr="00AA47CE">
        <w:rPr>
          <w:szCs w:val="28"/>
          <w:lang w:val="uk-UA"/>
        </w:rPr>
        <w:t>повністю</w:t>
      </w:r>
      <w:r w:rsidRPr="00AA47CE">
        <w:rPr>
          <w:color w:val="000000"/>
          <w:szCs w:val="28"/>
          <w:lang w:val="uk-UA"/>
        </w:rPr>
        <w:t xml:space="preserve"> або частково – до </w:t>
      </w:r>
      <w:r w:rsidRPr="00AA47CE">
        <w:rPr>
          <w:szCs w:val="28"/>
          <w:lang w:val="uk-UA"/>
        </w:rPr>
        <w:t>утвору</w:t>
      </w:r>
      <w:r w:rsidRPr="00AA47CE">
        <w:rPr>
          <w:color w:val="000000"/>
          <w:szCs w:val="28"/>
          <w:lang w:val="uk-UA"/>
        </w:rPr>
        <w:t xml:space="preserve"> </w:t>
      </w:r>
      <w:proofErr w:type="spellStart"/>
      <w:r>
        <w:rPr>
          <w:szCs w:val="28"/>
          <w:lang w:val="uk-UA"/>
        </w:rPr>
        <w:t>е</w:t>
      </w:r>
      <w:r w:rsidRPr="00AA47CE">
        <w:rPr>
          <w:szCs w:val="28"/>
          <w:lang w:val="uk-UA"/>
        </w:rPr>
        <w:t>квимолярно</w:t>
      </w:r>
      <w:r>
        <w:rPr>
          <w:szCs w:val="28"/>
          <w:lang w:val="uk-UA"/>
        </w:rPr>
        <w:t>ї</w:t>
      </w:r>
      <w:proofErr w:type="spellEnd"/>
      <w:r w:rsidRPr="00AA47CE">
        <w:rPr>
          <w:color w:val="000000"/>
          <w:szCs w:val="28"/>
          <w:lang w:val="uk-UA"/>
        </w:rPr>
        <w:t xml:space="preserve"> суміші </w:t>
      </w:r>
      <w:r w:rsidRPr="00AA47CE">
        <w:rPr>
          <w:rFonts w:eastAsia="Calibri"/>
          <w:szCs w:val="28"/>
          <w:lang w:val="uk-UA"/>
        </w:rPr>
        <w:t>NO + NО</w:t>
      </w:r>
      <w:r w:rsidRPr="00AA47CE">
        <w:rPr>
          <w:rFonts w:eastAsia="Calibri"/>
          <w:szCs w:val="28"/>
          <w:vertAlign w:val="subscript"/>
          <w:lang w:val="uk-UA"/>
        </w:rPr>
        <w:t>2</w:t>
      </w:r>
      <w:r w:rsidRPr="00AA47CE">
        <w:rPr>
          <w:color w:val="000000"/>
          <w:szCs w:val="28"/>
          <w:lang w:val="uk-UA"/>
        </w:rPr>
        <w:t xml:space="preserve">, у рідкій фазі - при </w:t>
      </w:r>
      <w:r w:rsidRPr="00AA47CE">
        <w:rPr>
          <w:szCs w:val="28"/>
          <w:lang w:val="uk-UA"/>
        </w:rPr>
        <w:t>використанні</w:t>
      </w:r>
      <w:r w:rsidRPr="00AA47CE">
        <w:rPr>
          <w:color w:val="000000"/>
          <w:szCs w:val="28"/>
          <w:lang w:val="uk-UA"/>
        </w:rPr>
        <w:t xml:space="preserve"> </w:t>
      </w:r>
      <w:proofErr w:type="spellStart"/>
      <w:r w:rsidRPr="00AA47CE">
        <w:rPr>
          <w:szCs w:val="28"/>
          <w:lang w:val="uk-UA"/>
        </w:rPr>
        <w:t>жидкофазн</w:t>
      </w:r>
      <w:r>
        <w:rPr>
          <w:szCs w:val="28"/>
          <w:lang w:val="uk-UA"/>
        </w:rPr>
        <w:t>и</w:t>
      </w:r>
      <w:r w:rsidRPr="00AA47CE">
        <w:rPr>
          <w:szCs w:val="28"/>
          <w:lang w:val="uk-UA"/>
        </w:rPr>
        <w:t>х</w:t>
      </w:r>
      <w:proofErr w:type="spellEnd"/>
      <w:r w:rsidRPr="00AA47CE">
        <w:rPr>
          <w:color w:val="000000"/>
          <w:szCs w:val="28"/>
          <w:lang w:val="uk-UA"/>
        </w:rPr>
        <w:t xml:space="preserve"> каталізаторів, наприклад </w:t>
      </w:r>
      <w:proofErr w:type="spellStart"/>
      <w:r>
        <w:rPr>
          <w:szCs w:val="28"/>
          <w:lang w:val="uk-UA"/>
        </w:rPr>
        <w:t>е</w:t>
      </w:r>
      <w:r w:rsidRPr="00AA47CE">
        <w:rPr>
          <w:szCs w:val="28"/>
          <w:lang w:val="uk-UA"/>
        </w:rPr>
        <w:t>тилендиам</w:t>
      </w:r>
      <w:r>
        <w:rPr>
          <w:szCs w:val="28"/>
          <w:lang w:val="uk-UA"/>
        </w:rPr>
        <w:t>і</w:t>
      </w:r>
      <w:r w:rsidRPr="00AA47CE">
        <w:rPr>
          <w:szCs w:val="28"/>
          <w:lang w:val="uk-UA"/>
        </w:rPr>
        <w:t>нтетрауксусно</w:t>
      </w:r>
      <w:r>
        <w:rPr>
          <w:szCs w:val="28"/>
          <w:lang w:val="uk-UA"/>
        </w:rPr>
        <w:t>ї</w:t>
      </w:r>
      <w:proofErr w:type="spellEnd"/>
      <w:r w:rsidRPr="00AA47CE">
        <w:rPr>
          <w:color w:val="000000"/>
          <w:szCs w:val="28"/>
          <w:lang w:val="uk-UA"/>
        </w:rPr>
        <w:t xml:space="preserve"> кислоти (</w:t>
      </w:r>
      <w:r>
        <w:rPr>
          <w:szCs w:val="28"/>
          <w:lang w:val="uk-UA"/>
        </w:rPr>
        <w:t>Е</w:t>
      </w:r>
      <w:r w:rsidRPr="00AA47CE">
        <w:rPr>
          <w:szCs w:val="28"/>
          <w:lang w:val="uk-UA"/>
        </w:rPr>
        <w:t>ДТК</w:t>
      </w:r>
      <w:r w:rsidRPr="00AA47CE">
        <w:rPr>
          <w:color w:val="000000"/>
          <w:szCs w:val="28"/>
          <w:lang w:val="uk-UA"/>
        </w:rPr>
        <w:t xml:space="preserve">) з </w:t>
      </w:r>
      <w:r w:rsidRPr="00AA47CE">
        <w:rPr>
          <w:szCs w:val="28"/>
          <w:lang w:val="uk-UA"/>
        </w:rPr>
        <w:t>добавками</w:t>
      </w:r>
      <w:r w:rsidRPr="00AA47CE">
        <w:rPr>
          <w:color w:val="000000"/>
          <w:szCs w:val="28"/>
          <w:lang w:val="uk-UA"/>
        </w:rPr>
        <w:t xml:space="preserve"> </w:t>
      </w:r>
      <w:proofErr w:type="spellStart"/>
      <w:r w:rsidRPr="00AA47CE">
        <w:rPr>
          <w:szCs w:val="28"/>
          <w:lang w:val="uk-UA"/>
        </w:rPr>
        <w:t>сполук</w:t>
      </w:r>
      <w:proofErr w:type="spellEnd"/>
      <w:r w:rsidRPr="00AA47CE">
        <w:rPr>
          <w:color w:val="000000"/>
          <w:szCs w:val="28"/>
          <w:lang w:val="uk-UA"/>
        </w:rPr>
        <w:t xml:space="preserve"> двовалентного заліза, які вводять у розчин їдкого натру або сульфіту натрію. У </w:t>
      </w:r>
      <w:r w:rsidRPr="00AA47CE">
        <w:rPr>
          <w:szCs w:val="28"/>
          <w:lang w:val="uk-UA"/>
        </w:rPr>
        <w:t>ході</w:t>
      </w:r>
      <w:r w:rsidRPr="00AA47CE">
        <w:rPr>
          <w:color w:val="000000"/>
          <w:szCs w:val="28"/>
          <w:lang w:val="uk-UA"/>
        </w:rPr>
        <w:t xml:space="preserve"> реакцій оксиди сірки й азоту перетворюються в </w:t>
      </w:r>
      <w:proofErr w:type="spellStart"/>
      <w:r>
        <w:rPr>
          <w:szCs w:val="28"/>
          <w:lang w:val="uk-UA"/>
        </w:rPr>
        <w:t>і</w:t>
      </w:r>
      <w:r w:rsidRPr="00AA47CE">
        <w:rPr>
          <w:szCs w:val="28"/>
          <w:lang w:val="uk-UA"/>
        </w:rPr>
        <w:t>м</w:t>
      </w:r>
      <w:r>
        <w:rPr>
          <w:szCs w:val="28"/>
          <w:lang w:val="uk-UA"/>
        </w:rPr>
        <w:t>і</w:t>
      </w:r>
      <w:r w:rsidRPr="00AA47CE">
        <w:rPr>
          <w:szCs w:val="28"/>
          <w:lang w:val="uk-UA"/>
        </w:rPr>
        <w:t>додисульфонат</w:t>
      </w:r>
      <w:proofErr w:type="spellEnd"/>
      <w:r w:rsidRPr="00AA47CE">
        <w:rPr>
          <w:color w:val="000000"/>
          <w:szCs w:val="28"/>
          <w:lang w:val="uk-UA"/>
        </w:rPr>
        <w:t xml:space="preserve"> і </w:t>
      </w:r>
      <w:proofErr w:type="spellStart"/>
      <w:r w:rsidRPr="00AA47CE">
        <w:rPr>
          <w:szCs w:val="28"/>
          <w:lang w:val="uk-UA"/>
        </w:rPr>
        <w:t>дит</w:t>
      </w:r>
      <w:r>
        <w:rPr>
          <w:szCs w:val="28"/>
          <w:lang w:val="uk-UA"/>
        </w:rPr>
        <w:t>і</w:t>
      </w:r>
      <w:r w:rsidRPr="00AA47CE">
        <w:rPr>
          <w:szCs w:val="28"/>
          <w:lang w:val="uk-UA"/>
        </w:rPr>
        <w:t>онат</w:t>
      </w:r>
      <w:proofErr w:type="spellEnd"/>
      <w:r w:rsidRPr="00AA47CE">
        <w:rPr>
          <w:color w:val="000000"/>
          <w:szCs w:val="28"/>
          <w:lang w:val="uk-UA"/>
        </w:rPr>
        <w:t xml:space="preserve">, які потім </w:t>
      </w:r>
      <w:r w:rsidRPr="00AA47CE">
        <w:rPr>
          <w:szCs w:val="28"/>
          <w:lang w:val="uk-UA"/>
        </w:rPr>
        <w:t>переводять</w:t>
      </w:r>
      <w:r w:rsidRPr="00AA47CE">
        <w:rPr>
          <w:color w:val="000000"/>
          <w:szCs w:val="28"/>
          <w:lang w:val="uk-UA"/>
        </w:rPr>
        <w:t xml:space="preserve"> в аміак, азот, сульфат натрію й гіпс. Метод може бути застосований при </w:t>
      </w:r>
      <w:r w:rsidRPr="00AA47CE">
        <w:rPr>
          <w:szCs w:val="28"/>
          <w:lang w:val="uk-UA"/>
        </w:rPr>
        <w:t>очищення</w:t>
      </w:r>
      <w:r w:rsidRPr="00AA47CE">
        <w:rPr>
          <w:color w:val="000000"/>
          <w:szCs w:val="28"/>
          <w:lang w:val="uk-UA"/>
        </w:rPr>
        <w:t xml:space="preserve"> газів,</w:t>
      </w:r>
      <w:r w:rsidRPr="00AA47CE">
        <w:rPr>
          <w:szCs w:val="28"/>
          <w:lang w:val="uk-UA"/>
        </w:rPr>
        <w:t xml:space="preserve"> що</w:t>
      </w:r>
      <w:r w:rsidRPr="00AA47CE">
        <w:rPr>
          <w:color w:val="000000"/>
          <w:szCs w:val="28"/>
          <w:lang w:val="uk-UA"/>
        </w:rPr>
        <w:t xml:space="preserve"> </w:t>
      </w:r>
      <w:r w:rsidRPr="00AA47CE">
        <w:rPr>
          <w:szCs w:val="28"/>
          <w:lang w:val="uk-UA"/>
        </w:rPr>
        <w:t>утворюються</w:t>
      </w:r>
      <w:r w:rsidRPr="00AA47CE">
        <w:rPr>
          <w:color w:val="000000"/>
          <w:szCs w:val="28"/>
          <w:lang w:val="uk-UA"/>
        </w:rPr>
        <w:t xml:space="preserve"> при </w:t>
      </w:r>
      <w:r w:rsidRPr="00AA47CE">
        <w:rPr>
          <w:szCs w:val="28"/>
          <w:lang w:val="uk-UA"/>
        </w:rPr>
        <w:t>спалюванні</w:t>
      </w:r>
      <w:r w:rsidRPr="00AA47CE">
        <w:rPr>
          <w:color w:val="000000"/>
          <w:szCs w:val="28"/>
          <w:lang w:val="uk-UA"/>
        </w:rPr>
        <w:t xml:space="preserve"> </w:t>
      </w:r>
      <w:proofErr w:type="spellStart"/>
      <w:r w:rsidRPr="00AA47CE">
        <w:rPr>
          <w:szCs w:val="28"/>
          <w:lang w:val="uk-UA"/>
        </w:rPr>
        <w:t>в</w:t>
      </w:r>
      <w:r>
        <w:rPr>
          <w:szCs w:val="28"/>
          <w:lang w:val="uk-UA"/>
        </w:rPr>
        <w:t>и</w:t>
      </w:r>
      <w:r w:rsidRPr="00AA47CE">
        <w:rPr>
          <w:szCs w:val="28"/>
          <w:lang w:val="uk-UA"/>
        </w:rPr>
        <w:t>сокосерн</w:t>
      </w:r>
      <w:r>
        <w:rPr>
          <w:szCs w:val="28"/>
          <w:lang w:val="uk-UA"/>
        </w:rPr>
        <w:t>и</w:t>
      </w:r>
      <w:r w:rsidRPr="00AA47CE">
        <w:rPr>
          <w:szCs w:val="28"/>
          <w:lang w:val="uk-UA"/>
        </w:rPr>
        <w:t>ст</w:t>
      </w:r>
      <w:r>
        <w:rPr>
          <w:szCs w:val="28"/>
          <w:lang w:val="uk-UA"/>
        </w:rPr>
        <w:t>и</w:t>
      </w:r>
      <w:r w:rsidRPr="00AA47CE">
        <w:rPr>
          <w:szCs w:val="28"/>
          <w:lang w:val="uk-UA"/>
        </w:rPr>
        <w:t>х</w:t>
      </w:r>
      <w:proofErr w:type="spellEnd"/>
      <w:r w:rsidRPr="00AA47CE">
        <w:rPr>
          <w:color w:val="000000"/>
          <w:szCs w:val="28"/>
          <w:lang w:val="uk-UA"/>
        </w:rPr>
        <w:t xml:space="preserve"> палив. </w:t>
      </w:r>
      <w:r w:rsidRPr="00AA47CE">
        <w:rPr>
          <w:rStyle w:val="longtext1"/>
          <w:szCs w:val="28"/>
          <w:lang w:val="uk-UA"/>
        </w:rPr>
        <w:t>[7-9]</w:t>
      </w:r>
    </w:p>
    <w:p w:rsidR="004A474C" w:rsidRPr="00AC5ED4" w:rsidRDefault="004A474C" w:rsidP="004A474C">
      <w:pPr>
        <w:shd w:val="clear" w:color="auto" w:fill="FFFFFF"/>
        <w:autoSpaceDE w:val="0"/>
        <w:autoSpaceDN w:val="0"/>
        <w:adjustRightInd w:val="0"/>
        <w:jc w:val="both"/>
        <w:rPr>
          <w:rStyle w:val="longtext1"/>
          <w:szCs w:val="28"/>
          <w:lang w:val="uk-UA"/>
        </w:rPr>
      </w:pPr>
      <w:r w:rsidRPr="00AC5ED4">
        <w:rPr>
          <w:color w:val="000000"/>
          <w:szCs w:val="28"/>
          <w:lang w:val="uk-UA"/>
        </w:rPr>
        <w:t xml:space="preserve">Варіант процесу </w:t>
      </w:r>
      <w:r w:rsidRPr="00AC5ED4">
        <w:rPr>
          <w:szCs w:val="28"/>
          <w:lang w:val="uk-UA"/>
        </w:rPr>
        <w:t>очищення</w:t>
      </w:r>
      <w:r w:rsidRPr="00AC5ED4">
        <w:rPr>
          <w:color w:val="000000"/>
          <w:szCs w:val="28"/>
          <w:lang w:val="uk-UA"/>
        </w:rPr>
        <w:t xml:space="preserve"> з </w:t>
      </w:r>
      <w:r w:rsidRPr="00AC5ED4">
        <w:rPr>
          <w:szCs w:val="28"/>
          <w:lang w:val="uk-UA"/>
        </w:rPr>
        <w:t>утвором</w:t>
      </w:r>
      <w:r w:rsidRPr="00AC5ED4">
        <w:rPr>
          <w:color w:val="000000"/>
          <w:szCs w:val="28"/>
          <w:lang w:val="uk-UA"/>
        </w:rPr>
        <w:t xml:space="preserve"> сульфату амонію (процес «</w:t>
      </w:r>
      <w:proofErr w:type="spellStart"/>
      <w:r w:rsidRPr="00AC5ED4">
        <w:rPr>
          <w:color w:val="000000"/>
          <w:szCs w:val="28"/>
          <w:lang w:val="uk-UA"/>
        </w:rPr>
        <w:t>Chisso</w:t>
      </w:r>
      <w:proofErr w:type="spellEnd"/>
      <w:r w:rsidRPr="00AC5ED4">
        <w:rPr>
          <w:color w:val="000000"/>
          <w:szCs w:val="28"/>
          <w:lang w:val="uk-UA"/>
        </w:rPr>
        <w:t xml:space="preserve"> </w:t>
      </w:r>
      <w:proofErr w:type="spellStart"/>
      <w:r w:rsidRPr="00AC5ED4">
        <w:rPr>
          <w:color w:val="000000"/>
          <w:szCs w:val="28"/>
          <w:lang w:val="uk-UA"/>
        </w:rPr>
        <w:t>Engineering</w:t>
      </w:r>
      <w:proofErr w:type="spellEnd"/>
      <w:r w:rsidRPr="00AC5ED4">
        <w:rPr>
          <w:color w:val="000000"/>
          <w:szCs w:val="28"/>
          <w:lang w:val="uk-UA"/>
        </w:rPr>
        <w:t>») показаний на рис. 1.1.</w:t>
      </w:r>
      <w:r w:rsidRPr="00AC5ED4">
        <w:rPr>
          <w:rFonts w:eastAsia="Calibri"/>
          <w:szCs w:val="28"/>
          <w:lang w:val="uk-UA"/>
        </w:rPr>
        <w:t xml:space="preserve"> </w:t>
      </w:r>
      <w:r w:rsidRPr="00AC5ED4">
        <w:rPr>
          <w:rStyle w:val="longtext1"/>
          <w:szCs w:val="28"/>
          <w:shd w:val="clear" w:color="auto" w:fill="FFFFFF"/>
          <w:lang w:val="uk-UA"/>
        </w:rPr>
        <w:t>Топкові гази спочатку очищають від пилу й хлоридів у скрубері, зрошуваному водою. Після цього газ подають у тарілчастий скрубер, зрошуваний циркулюючої амонізованою рідиною. До її складу входять іони заліза й ЕДТК. При контактуванні рідини й газу поглинається 70-85%</w:t>
      </w:r>
      <w:r w:rsidRPr="00AC5ED4">
        <w:rPr>
          <w:rFonts w:eastAsia="Calibri"/>
          <w:szCs w:val="28"/>
          <w:lang w:val="uk-UA"/>
        </w:rPr>
        <w:t xml:space="preserve"> NO</w:t>
      </w:r>
      <w:r w:rsidRPr="00AC5ED4">
        <w:rPr>
          <w:rFonts w:eastAsia="Calibri"/>
          <w:szCs w:val="28"/>
          <w:vertAlign w:val="subscript"/>
          <w:lang w:val="uk-UA"/>
        </w:rPr>
        <w:t xml:space="preserve">X </w:t>
      </w:r>
      <w:r w:rsidRPr="00AC5ED4">
        <w:rPr>
          <w:rFonts w:eastAsia="Calibri"/>
          <w:szCs w:val="28"/>
          <w:lang w:val="uk-UA"/>
        </w:rPr>
        <w:t>і 90% SО</w:t>
      </w:r>
      <w:r w:rsidRPr="00AC5ED4">
        <w:rPr>
          <w:rFonts w:eastAsia="Calibri"/>
          <w:szCs w:val="28"/>
          <w:vertAlign w:val="subscript"/>
          <w:lang w:val="uk-UA"/>
        </w:rPr>
        <w:t>2</w:t>
      </w:r>
      <w:r w:rsidRPr="00AC5ED4">
        <w:rPr>
          <w:rFonts w:eastAsia="Calibri"/>
          <w:szCs w:val="28"/>
          <w:lang w:val="uk-UA"/>
        </w:rPr>
        <w:t xml:space="preserve">.Частину </w:t>
      </w:r>
      <w:r w:rsidRPr="00AC5ED4">
        <w:rPr>
          <w:rStyle w:val="longtext1"/>
          <w:szCs w:val="28"/>
          <w:shd w:val="clear" w:color="auto" w:fill="FFFFFF"/>
          <w:lang w:val="uk-UA"/>
        </w:rPr>
        <w:t xml:space="preserve">рідини після скрубера відводять на окиснення, яке проводять, барботуючи через розчин бісульфату амонію атмосферне повітря. Продукти реакції підкисляють сірчаною кислотою до </w:t>
      </w:r>
      <w:proofErr w:type="spellStart"/>
      <w:r w:rsidRPr="00AC5ED4">
        <w:rPr>
          <w:rStyle w:val="longtext1"/>
          <w:szCs w:val="28"/>
          <w:shd w:val="clear" w:color="auto" w:fill="FFFFFF"/>
          <w:lang w:val="uk-UA"/>
        </w:rPr>
        <w:t>рН</w:t>
      </w:r>
      <w:proofErr w:type="spellEnd"/>
      <w:r w:rsidRPr="00AC5ED4">
        <w:rPr>
          <w:rStyle w:val="longtext1"/>
          <w:szCs w:val="28"/>
          <w:shd w:val="clear" w:color="auto" w:fill="FFFFFF"/>
          <w:lang w:val="uk-UA"/>
        </w:rPr>
        <w:t xml:space="preserve"> = 0,5, а потім прохолоджують у холодильнику до 0 - (-10 °С), що дозволяє кристалізувати 90% ЕДТК. Її відокремлюють від розчину в центрифузі й повертають у скрубер. </w:t>
      </w:r>
      <w:proofErr w:type="spellStart"/>
      <w:r w:rsidRPr="00AC5ED4">
        <w:rPr>
          <w:rStyle w:val="longtext1"/>
          <w:szCs w:val="28"/>
          <w:shd w:val="clear" w:color="auto" w:fill="FFFFFF"/>
          <w:lang w:val="uk-UA"/>
        </w:rPr>
        <w:t>Імідодисульфонат</w:t>
      </w:r>
      <w:proofErr w:type="spellEnd"/>
      <w:r w:rsidRPr="00AC5ED4">
        <w:rPr>
          <w:rStyle w:val="longtext1"/>
          <w:szCs w:val="28"/>
          <w:shd w:val="clear" w:color="auto" w:fill="FFFFFF"/>
          <w:lang w:val="uk-UA"/>
        </w:rPr>
        <w:t xml:space="preserve"> амонію й </w:t>
      </w:r>
      <w:proofErr w:type="spellStart"/>
      <w:r w:rsidRPr="00AC5ED4">
        <w:rPr>
          <w:rStyle w:val="longtext1"/>
          <w:szCs w:val="28"/>
          <w:shd w:val="clear" w:color="auto" w:fill="FFFFFF"/>
          <w:lang w:val="uk-UA"/>
        </w:rPr>
        <w:t>дитіонат</w:t>
      </w:r>
      <w:proofErr w:type="spellEnd"/>
      <w:r w:rsidRPr="00AC5ED4">
        <w:rPr>
          <w:rStyle w:val="longtext1"/>
          <w:szCs w:val="28"/>
          <w:shd w:val="clear" w:color="auto" w:fill="FFFFFF"/>
          <w:lang w:val="uk-UA"/>
        </w:rPr>
        <w:t xml:space="preserve">, що втримуються в матковій рідині розкладають при нагріванні до 120-130 °С и при тиску 0,3 МПа до сульфату амонію. </w:t>
      </w:r>
      <w:proofErr w:type="spellStart"/>
      <w:r w:rsidRPr="00AC5ED4">
        <w:rPr>
          <w:rStyle w:val="longtext1"/>
          <w:szCs w:val="28"/>
          <w:shd w:val="clear" w:color="auto" w:fill="FFFFFF"/>
          <w:lang w:val="uk-UA"/>
        </w:rPr>
        <w:t>Диоксид</w:t>
      </w:r>
      <w:proofErr w:type="spellEnd"/>
      <w:r w:rsidRPr="00AC5ED4">
        <w:rPr>
          <w:rStyle w:val="longtext1"/>
          <w:szCs w:val="28"/>
          <w:shd w:val="clear" w:color="auto" w:fill="FFFFFF"/>
          <w:lang w:val="uk-UA"/>
        </w:rPr>
        <w:t xml:space="preserve"> сірки, що виділяється, направляють в основний скрубер. Потім рідину нейтралізують аміаком, концентрують, звільняють від </w:t>
      </w:r>
      <w:proofErr w:type="spellStart"/>
      <w:r w:rsidRPr="00AC5ED4">
        <w:rPr>
          <w:rStyle w:val="longtext1"/>
          <w:szCs w:val="28"/>
          <w:shd w:val="clear" w:color="auto" w:fill="FFFFFF"/>
          <w:lang w:val="uk-UA"/>
        </w:rPr>
        <w:t>сполук</w:t>
      </w:r>
      <w:proofErr w:type="spellEnd"/>
      <w:r w:rsidRPr="00AC5ED4">
        <w:rPr>
          <w:rStyle w:val="longtext1"/>
          <w:szCs w:val="28"/>
          <w:shd w:val="clear" w:color="auto" w:fill="FFFFFF"/>
          <w:lang w:val="uk-UA"/>
        </w:rPr>
        <w:t xml:space="preserve"> заліза й направляють на кристалізацію сульфату амонію. Сульфат амонію може бути використаний у якості добрива. </w:t>
      </w:r>
      <w:r w:rsidRPr="00AC5ED4">
        <w:rPr>
          <w:rStyle w:val="longtext1"/>
          <w:szCs w:val="28"/>
          <w:lang w:val="uk-UA"/>
        </w:rPr>
        <w:t xml:space="preserve">[1] </w:t>
      </w:r>
    </w:p>
    <w:p w:rsidR="004A474C" w:rsidRPr="00AA47CE" w:rsidRDefault="004A474C" w:rsidP="004A474C">
      <w:pPr>
        <w:shd w:val="clear" w:color="auto" w:fill="FFFFFF"/>
        <w:autoSpaceDE w:val="0"/>
        <w:autoSpaceDN w:val="0"/>
        <w:adjustRightInd w:val="0"/>
        <w:ind w:firstLine="0"/>
        <w:jc w:val="both"/>
        <w:rPr>
          <w:szCs w:val="28"/>
          <w:shd w:val="clear" w:color="auto" w:fill="FFFFFF"/>
          <w:lang w:val="uk-UA"/>
        </w:rPr>
      </w:pPr>
      <w:r w:rsidRPr="00AA47CE">
        <w:rPr>
          <w:noProof/>
          <w:szCs w:val="28"/>
        </w:rPr>
        <w:lastRenderedPageBreak/>
        <w:drawing>
          <wp:inline distT="0" distB="0" distL="0" distR="0" wp14:anchorId="6AD33365" wp14:editId="4367A0E7">
            <wp:extent cx="5829300" cy="2371725"/>
            <wp:effectExtent l="0" t="0" r="0" b="9525"/>
            <wp:docPr id="120" name="Рисунок 120" descr="\\YANA-PC\Scan\SKMBT_C2531001221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YANA-PC\Scan\SKMBT_C2531001221239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9300" cy="2371725"/>
                    </a:xfrm>
                    <a:prstGeom prst="rect">
                      <a:avLst/>
                    </a:prstGeom>
                    <a:noFill/>
                    <a:ln>
                      <a:noFill/>
                    </a:ln>
                  </pic:spPr>
                </pic:pic>
              </a:graphicData>
            </a:graphic>
          </wp:inline>
        </w:drawing>
      </w:r>
    </w:p>
    <w:p w:rsidR="004A474C" w:rsidRPr="00AC5ED4" w:rsidRDefault="004A474C" w:rsidP="004A474C">
      <w:pPr>
        <w:shd w:val="clear" w:color="auto" w:fill="FFFFFF"/>
        <w:jc w:val="both"/>
        <w:rPr>
          <w:rStyle w:val="longtext1"/>
          <w:szCs w:val="28"/>
          <w:shd w:val="clear" w:color="auto" w:fill="FFFFFF"/>
          <w:lang w:val="uk-UA"/>
        </w:rPr>
      </w:pPr>
      <w:r w:rsidRPr="00AC5ED4">
        <w:rPr>
          <w:rStyle w:val="longtext1"/>
          <w:szCs w:val="28"/>
          <w:shd w:val="clear" w:color="auto" w:fill="FFFFFF"/>
          <w:lang w:val="uk-UA"/>
        </w:rPr>
        <w:t xml:space="preserve">Рис. 1.1 - Схема установки очищення газів від оксидів азоту й сірки з одержанням сульфату амонію. </w:t>
      </w:r>
    </w:p>
    <w:p w:rsidR="004A474C" w:rsidRPr="00AC5ED4" w:rsidRDefault="004A474C" w:rsidP="004A474C">
      <w:pPr>
        <w:shd w:val="clear" w:color="auto" w:fill="FFFFFF"/>
        <w:jc w:val="both"/>
        <w:rPr>
          <w:rStyle w:val="longtext1"/>
          <w:szCs w:val="28"/>
          <w:shd w:val="clear" w:color="auto" w:fill="FFFFFF"/>
          <w:lang w:val="uk-UA"/>
        </w:rPr>
      </w:pPr>
      <w:r w:rsidRPr="00AC5ED4">
        <w:rPr>
          <w:rStyle w:val="longtext1"/>
          <w:szCs w:val="28"/>
          <w:shd w:val="clear" w:color="auto" w:fill="FFFFFF"/>
          <w:lang w:val="uk-UA"/>
        </w:rPr>
        <w:t>1 - пиловловлювач; 2 - тарілчастий скрубер; 3 - реактор окиснення; 4 - холодильник; 5,11 - центрифуга; 6 - реактор; 7 - нейтралізатор; 8 - конденсатор; 9 - вузол відділення заліза; 10 - кристалізатор.</w:t>
      </w:r>
    </w:p>
    <w:p w:rsidR="004A474C" w:rsidRPr="00AA47CE" w:rsidRDefault="004A474C" w:rsidP="004A474C">
      <w:pPr>
        <w:shd w:val="clear" w:color="auto" w:fill="FFFFFF"/>
        <w:jc w:val="both"/>
        <w:rPr>
          <w:szCs w:val="28"/>
          <w:lang w:val="uk-UA"/>
        </w:rPr>
      </w:pPr>
    </w:p>
    <w:p w:rsidR="004A474C" w:rsidRPr="00AA47CE" w:rsidRDefault="004A474C" w:rsidP="004A474C">
      <w:pPr>
        <w:shd w:val="clear" w:color="auto" w:fill="FFFFFF"/>
        <w:jc w:val="both"/>
        <w:rPr>
          <w:szCs w:val="28"/>
          <w:lang w:val="uk-UA"/>
        </w:rPr>
      </w:pPr>
      <w:r w:rsidRPr="00AA47CE">
        <w:rPr>
          <w:szCs w:val="28"/>
          <w:lang w:val="uk-UA"/>
        </w:rPr>
        <w:t xml:space="preserve">Можливі модифікації цього процесу, що виключають </w:t>
      </w:r>
      <w:r>
        <w:rPr>
          <w:szCs w:val="28"/>
          <w:lang w:val="uk-UA"/>
        </w:rPr>
        <w:t>виведення</w:t>
      </w:r>
      <w:r w:rsidRPr="00AA47CE">
        <w:rPr>
          <w:szCs w:val="28"/>
          <w:lang w:val="uk-UA"/>
        </w:rPr>
        <w:t xml:space="preserve"> сульфату амонію, з рекуперацією аміаку. По одному з варіантів сульфат</w:t>
      </w:r>
      <w:r>
        <w:rPr>
          <w:szCs w:val="28"/>
          <w:lang w:val="uk-UA"/>
        </w:rPr>
        <w:t xml:space="preserve"> </w:t>
      </w:r>
      <w:r w:rsidRPr="00AA47CE">
        <w:rPr>
          <w:szCs w:val="28"/>
          <w:lang w:val="uk-UA"/>
        </w:rPr>
        <w:t>амонію, що утвор</w:t>
      </w:r>
      <w:r>
        <w:rPr>
          <w:szCs w:val="28"/>
          <w:lang w:val="uk-UA"/>
        </w:rPr>
        <w:t>и</w:t>
      </w:r>
      <w:r w:rsidRPr="00AA47CE">
        <w:rPr>
          <w:szCs w:val="28"/>
          <w:lang w:val="uk-UA"/>
        </w:rPr>
        <w:t xml:space="preserve">вся, обробляють вапном, у результаті виходить аміак і гіпс. По іншому варіанту його термічно розкладають до бісульфіту амонію й аміаку. Потім бісульфіт обробляють елементною сіркою з утвором </w:t>
      </w:r>
      <w:proofErr w:type="spellStart"/>
      <w:r w:rsidRPr="00AA47CE">
        <w:rPr>
          <w:szCs w:val="28"/>
          <w:lang w:val="uk-UA"/>
        </w:rPr>
        <w:t>диоксида</w:t>
      </w:r>
      <w:proofErr w:type="spellEnd"/>
      <w:r w:rsidRPr="00AA47CE">
        <w:rPr>
          <w:szCs w:val="28"/>
          <w:lang w:val="uk-UA"/>
        </w:rPr>
        <w:t xml:space="preserve"> сірки й аміаку. </w:t>
      </w:r>
      <w:proofErr w:type="spellStart"/>
      <w:r w:rsidRPr="00AA47CE">
        <w:rPr>
          <w:szCs w:val="28"/>
          <w:lang w:val="uk-UA"/>
        </w:rPr>
        <w:t>Диоксид</w:t>
      </w:r>
      <w:proofErr w:type="spellEnd"/>
      <w:r w:rsidRPr="00AA47CE">
        <w:rPr>
          <w:szCs w:val="28"/>
          <w:lang w:val="uk-UA"/>
        </w:rPr>
        <w:t xml:space="preserve"> сірки в середовищі сірководню конвертують у сірку. Увесь аміак повертають у скрубер.</w:t>
      </w:r>
    </w:p>
    <w:p w:rsidR="004A474C" w:rsidRPr="00AA47CE" w:rsidRDefault="004A474C" w:rsidP="004A474C">
      <w:pPr>
        <w:shd w:val="clear" w:color="auto" w:fill="FFFFFF"/>
        <w:jc w:val="both"/>
        <w:rPr>
          <w:rStyle w:val="longtext1"/>
          <w:szCs w:val="28"/>
          <w:lang w:val="uk-UA"/>
        </w:rPr>
      </w:pPr>
      <w:r w:rsidRPr="00AA47CE">
        <w:rPr>
          <w:szCs w:val="28"/>
          <w:lang w:val="uk-UA"/>
        </w:rPr>
        <w:t xml:space="preserve"> Для процесу очищення можливе використання натрієвих солей у присутності </w:t>
      </w:r>
      <w:r>
        <w:rPr>
          <w:szCs w:val="28"/>
          <w:lang w:val="uk-UA"/>
        </w:rPr>
        <w:t>Е</w:t>
      </w:r>
      <w:r w:rsidRPr="00AA47CE">
        <w:rPr>
          <w:szCs w:val="28"/>
          <w:lang w:val="uk-UA"/>
        </w:rPr>
        <w:t>ДТК і солей заліза. Ступінь очищення в цьому випадку становить 80-90% від NO</w:t>
      </w:r>
      <w:r w:rsidRPr="007A05A5">
        <w:rPr>
          <w:szCs w:val="28"/>
          <w:vertAlign w:val="subscript"/>
          <w:lang w:val="uk-UA"/>
        </w:rPr>
        <w:t>X</w:t>
      </w:r>
      <w:r w:rsidRPr="00AA47CE">
        <w:rPr>
          <w:szCs w:val="28"/>
          <w:lang w:val="uk-UA"/>
        </w:rPr>
        <w:t xml:space="preserve"> і 90% від SО</w:t>
      </w:r>
      <w:r w:rsidRPr="00AA47CE">
        <w:rPr>
          <w:szCs w:val="28"/>
          <w:vertAlign w:val="subscript"/>
          <w:lang w:val="uk-UA"/>
        </w:rPr>
        <w:t>2</w:t>
      </w:r>
      <w:r w:rsidRPr="00AA47CE">
        <w:rPr>
          <w:szCs w:val="28"/>
          <w:lang w:val="uk-UA"/>
        </w:rPr>
        <w:t xml:space="preserve">.  </w:t>
      </w:r>
      <w:r>
        <w:rPr>
          <w:szCs w:val="28"/>
          <w:lang w:val="uk-UA"/>
        </w:rPr>
        <w:t>С</w:t>
      </w:r>
      <w:r w:rsidRPr="00AA47CE">
        <w:rPr>
          <w:szCs w:val="28"/>
          <w:lang w:val="uk-UA"/>
        </w:rPr>
        <w:t>ульфат</w:t>
      </w:r>
      <w:r w:rsidRPr="007A05A5">
        <w:rPr>
          <w:szCs w:val="28"/>
          <w:lang w:val="uk-UA"/>
        </w:rPr>
        <w:t xml:space="preserve"> </w:t>
      </w:r>
      <w:r w:rsidRPr="00AA47CE">
        <w:rPr>
          <w:szCs w:val="28"/>
          <w:lang w:val="uk-UA"/>
        </w:rPr>
        <w:t xml:space="preserve">натрію, що утворюється, обробляють сульфітом кальцію й </w:t>
      </w:r>
      <w:proofErr w:type="spellStart"/>
      <w:r w:rsidRPr="00AA47CE">
        <w:rPr>
          <w:szCs w:val="28"/>
          <w:lang w:val="uk-UA"/>
        </w:rPr>
        <w:t>диоксидом</w:t>
      </w:r>
      <w:proofErr w:type="spellEnd"/>
      <w:r w:rsidRPr="00AA47CE">
        <w:rPr>
          <w:szCs w:val="28"/>
          <w:lang w:val="uk-UA"/>
        </w:rPr>
        <w:t xml:space="preserve"> сірки, одержуючи гіпс і регенеруючи іони натрію. У якості поглинача SО</w:t>
      </w:r>
      <w:r w:rsidRPr="00AA47CE">
        <w:rPr>
          <w:szCs w:val="28"/>
          <w:vertAlign w:val="subscript"/>
          <w:lang w:val="uk-UA"/>
        </w:rPr>
        <w:t xml:space="preserve">2 </w:t>
      </w:r>
      <w:r w:rsidRPr="00AA47CE">
        <w:rPr>
          <w:szCs w:val="28"/>
          <w:lang w:val="uk-UA"/>
        </w:rPr>
        <w:t>+ NО</w:t>
      </w:r>
      <w:r w:rsidRPr="00AA47CE">
        <w:rPr>
          <w:szCs w:val="28"/>
          <w:vertAlign w:val="subscript"/>
          <w:lang w:val="uk-UA"/>
        </w:rPr>
        <w:t>2</w:t>
      </w:r>
      <w:r w:rsidRPr="00AA47CE">
        <w:rPr>
          <w:szCs w:val="28"/>
          <w:lang w:val="uk-UA"/>
        </w:rPr>
        <w:t xml:space="preserve"> можна також використовувати оксид магнію з одержанням гіпсу й нітрату кальцію.</w:t>
      </w:r>
    </w:p>
    <w:p w:rsidR="004A474C" w:rsidRPr="00AC5ED4" w:rsidRDefault="004A474C" w:rsidP="004A474C">
      <w:pPr>
        <w:shd w:val="clear" w:color="auto" w:fill="FFFFFF"/>
        <w:autoSpaceDE w:val="0"/>
        <w:autoSpaceDN w:val="0"/>
        <w:adjustRightInd w:val="0"/>
        <w:jc w:val="both"/>
        <w:rPr>
          <w:szCs w:val="28"/>
          <w:lang w:val="uk-UA"/>
        </w:rPr>
      </w:pPr>
      <w:r w:rsidRPr="00AC5ED4">
        <w:rPr>
          <w:rStyle w:val="longtext1"/>
          <w:szCs w:val="28"/>
          <w:shd w:val="clear" w:color="auto" w:fill="FFFFFF"/>
          <w:lang w:val="uk-UA"/>
        </w:rPr>
        <w:t xml:space="preserve">Описаний процес є багатостадійним, внаслідок чого додатково утворюється рідкі й тверді відходи, які також становлять екологічну небезпеку. Необхідна велика кількість усіляких хімічних </w:t>
      </w:r>
      <w:proofErr w:type="spellStart"/>
      <w:r w:rsidRPr="00AC5ED4">
        <w:rPr>
          <w:rStyle w:val="longtext1"/>
          <w:szCs w:val="28"/>
          <w:shd w:val="clear" w:color="auto" w:fill="FFFFFF"/>
          <w:lang w:val="uk-UA"/>
        </w:rPr>
        <w:t>сполук</w:t>
      </w:r>
      <w:proofErr w:type="spellEnd"/>
      <w:r w:rsidRPr="00AC5ED4">
        <w:rPr>
          <w:rStyle w:val="longtext1"/>
          <w:szCs w:val="28"/>
          <w:shd w:val="clear" w:color="auto" w:fill="FFFFFF"/>
          <w:lang w:val="uk-UA"/>
        </w:rPr>
        <w:t xml:space="preserve">, що утрудняє організацію технології й режим роботи. </w:t>
      </w:r>
      <w:r w:rsidRPr="00AC5ED4">
        <w:rPr>
          <w:rStyle w:val="longtext1"/>
          <w:szCs w:val="28"/>
          <w:lang w:val="uk-UA"/>
        </w:rPr>
        <w:t>[6]</w:t>
      </w:r>
    </w:p>
    <w:p w:rsidR="004A474C" w:rsidRPr="00AC5ED4" w:rsidRDefault="004A474C" w:rsidP="004A474C">
      <w:pPr>
        <w:shd w:val="clear" w:color="auto" w:fill="FFFFFF"/>
        <w:autoSpaceDE w:val="0"/>
        <w:autoSpaceDN w:val="0"/>
        <w:adjustRightInd w:val="0"/>
        <w:jc w:val="both"/>
        <w:rPr>
          <w:rFonts w:eastAsia="Calibri"/>
          <w:szCs w:val="28"/>
          <w:lang w:val="uk-UA"/>
        </w:rPr>
      </w:pP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lastRenderedPageBreak/>
        <w:t xml:space="preserve">Поглинальна, або адсорбційна здатність адсорбентів виражається концентрацією </w:t>
      </w:r>
      <w:proofErr w:type="spellStart"/>
      <w:r w:rsidRPr="00AA47CE">
        <w:rPr>
          <w:rFonts w:eastAsia="Calibri"/>
          <w:szCs w:val="28"/>
          <w:lang w:val="uk-UA"/>
        </w:rPr>
        <w:t>адсорбата</w:t>
      </w:r>
      <w:proofErr w:type="spellEnd"/>
      <w:r w:rsidRPr="00AA47CE">
        <w:rPr>
          <w:rFonts w:eastAsia="Calibri"/>
          <w:szCs w:val="28"/>
          <w:lang w:val="uk-UA"/>
        </w:rPr>
        <w:t xml:space="preserve"> в масовій або об'ємній одиниці адсорбенту. Вона визначається природою поверхні адсорбенту, величиною й характером його пористості, температурою пр</w:t>
      </w:r>
      <w:r>
        <w:rPr>
          <w:rFonts w:eastAsia="Calibri"/>
          <w:szCs w:val="28"/>
          <w:lang w:val="uk-UA"/>
        </w:rPr>
        <w:t xml:space="preserve">оцесу, властивостями </w:t>
      </w:r>
      <w:proofErr w:type="spellStart"/>
      <w:r>
        <w:rPr>
          <w:rFonts w:eastAsia="Calibri"/>
          <w:szCs w:val="28"/>
          <w:lang w:val="uk-UA"/>
        </w:rPr>
        <w:t>адсорбтива</w:t>
      </w:r>
      <w:proofErr w:type="spellEnd"/>
      <w:r w:rsidRPr="00AA47CE">
        <w:rPr>
          <w:rFonts w:eastAsia="Calibri"/>
          <w:szCs w:val="28"/>
          <w:lang w:val="uk-UA"/>
        </w:rPr>
        <w:t xml:space="preserve">. Процес адсорбції супроводжується виділенням тепла, у зв'язку із чим зниження температури сприяє його реалізації. </w:t>
      </w:r>
    </w:p>
    <w:p w:rsidR="004A474C" w:rsidRDefault="004A474C" w:rsidP="004A474C">
      <w:pPr>
        <w:shd w:val="clear" w:color="auto" w:fill="FFFFFF"/>
        <w:autoSpaceDE w:val="0"/>
        <w:autoSpaceDN w:val="0"/>
        <w:adjustRightInd w:val="0"/>
        <w:jc w:val="both"/>
        <w:rPr>
          <w:rFonts w:eastAsia="Calibri"/>
          <w:szCs w:val="28"/>
          <w:lang w:val="uk-UA"/>
        </w:rPr>
      </w:pPr>
    </w:p>
    <w:p w:rsidR="004A474C" w:rsidRPr="00A65048" w:rsidRDefault="004A474C" w:rsidP="004A474C">
      <w:pPr>
        <w:shd w:val="clear" w:color="auto" w:fill="FFFFFF"/>
        <w:autoSpaceDE w:val="0"/>
        <w:autoSpaceDN w:val="0"/>
        <w:adjustRightInd w:val="0"/>
        <w:jc w:val="both"/>
        <w:rPr>
          <w:rFonts w:eastAsia="Calibri"/>
          <w:szCs w:val="28"/>
          <w:lang w:val="uk-UA"/>
        </w:rPr>
      </w:pPr>
      <w:r w:rsidRPr="00A65048">
        <w:rPr>
          <w:rFonts w:eastAsia="Calibri"/>
          <w:szCs w:val="28"/>
          <w:lang w:val="uk-UA"/>
        </w:rPr>
        <w:t>1.1.2.1 Очищення газів від оксидів азоту</w:t>
      </w:r>
    </w:p>
    <w:p w:rsidR="004A474C" w:rsidRPr="00AA47CE" w:rsidRDefault="004A474C" w:rsidP="004A474C">
      <w:pPr>
        <w:shd w:val="clear" w:color="auto" w:fill="FFFFFF"/>
        <w:jc w:val="both"/>
        <w:rPr>
          <w:szCs w:val="28"/>
          <w:lang w:val="uk-UA"/>
        </w:rPr>
      </w:pPr>
      <w:r w:rsidRPr="00AA47CE">
        <w:rPr>
          <w:szCs w:val="28"/>
          <w:lang w:val="uk-UA"/>
        </w:rPr>
        <w:t xml:space="preserve">Як абсорбційні, так і адсорбційні </w:t>
      </w:r>
      <w:r>
        <w:rPr>
          <w:szCs w:val="28"/>
          <w:lang w:val="uk-UA"/>
        </w:rPr>
        <w:t>способи</w:t>
      </w:r>
      <w:r w:rsidRPr="00AA47CE">
        <w:rPr>
          <w:szCs w:val="28"/>
          <w:lang w:val="uk-UA"/>
        </w:rPr>
        <w:t xml:space="preserve"> поглинання </w:t>
      </w:r>
      <w:proofErr w:type="spellStart"/>
      <w:r w:rsidRPr="00AA47CE">
        <w:rPr>
          <w:szCs w:val="28"/>
          <w:lang w:val="uk-UA"/>
        </w:rPr>
        <w:t>слабооки</w:t>
      </w:r>
      <w:r>
        <w:rPr>
          <w:szCs w:val="28"/>
          <w:lang w:val="uk-UA"/>
        </w:rPr>
        <w:t>ненних</w:t>
      </w:r>
      <w:proofErr w:type="spellEnd"/>
      <w:r w:rsidRPr="00AA47CE">
        <w:rPr>
          <w:szCs w:val="28"/>
          <w:lang w:val="uk-UA"/>
        </w:rPr>
        <w:t xml:space="preserve"> </w:t>
      </w:r>
      <w:proofErr w:type="spellStart"/>
      <w:r w:rsidRPr="00AA47CE">
        <w:rPr>
          <w:szCs w:val="28"/>
          <w:lang w:val="uk-UA"/>
        </w:rPr>
        <w:t>н</w:t>
      </w:r>
      <w:r>
        <w:rPr>
          <w:szCs w:val="28"/>
          <w:lang w:val="uk-UA"/>
        </w:rPr>
        <w:t>і</w:t>
      </w:r>
      <w:r w:rsidRPr="00AA47CE">
        <w:rPr>
          <w:szCs w:val="28"/>
          <w:lang w:val="uk-UA"/>
        </w:rPr>
        <w:t>трозн</w:t>
      </w:r>
      <w:r>
        <w:rPr>
          <w:szCs w:val="28"/>
          <w:lang w:val="uk-UA"/>
        </w:rPr>
        <w:t>и</w:t>
      </w:r>
      <w:r w:rsidRPr="00AA47CE">
        <w:rPr>
          <w:szCs w:val="28"/>
          <w:lang w:val="uk-UA"/>
        </w:rPr>
        <w:t>х</w:t>
      </w:r>
      <w:proofErr w:type="spellEnd"/>
      <w:r w:rsidRPr="00AA47CE">
        <w:rPr>
          <w:szCs w:val="28"/>
          <w:lang w:val="uk-UA"/>
        </w:rPr>
        <w:t xml:space="preserve"> газів малоефективні внаслідок значної інертності NО, що є </w:t>
      </w:r>
      <w:proofErr w:type="spellStart"/>
      <w:r w:rsidRPr="00AA47CE">
        <w:rPr>
          <w:szCs w:val="28"/>
          <w:lang w:val="uk-UA"/>
        </w:rPr>
        <w:t>несоле</w:t>
      </w:r>
      <w:r>
        <w:rPr>
          <w:szCs w:val="28"/>
          <w:lang w:val="uk-UA"/>
        </w:rPr>
        <w:t>утворюваною</w:t>
      </w:r>
      <w:proofErr w:type="spellEnd"/>
      <w:r w:rsidRPr="00AA47CE">
        <w:rPr>
          <w:szCs w:val="28"/>
          <w:lang w:val="uk-UA"/>
        </w:rPr>
        <w:t xml:space="preserve"> сполукою. У цьому зв'язку в ряді випадків раціональним є прагнення пере</w:t>
      </w:r>
      <w:r>
        <w:rPr>
          <w:szCs w:val="28"/>
          <w:lang w:val="uk-UA"/>
        </w:rPr>
        <w:t>воду</w:t>
      </w:r>
      <w:r w:rsidRPr="00AA47CE">
        <w:rPr>
          <w:szCs w:val="28"/>
          <w:lang w:val="uk-UA"/>
        </w:rPr>
        <w:t xml:space="preserve"> </w:t>
      </w:r>
      <w:proofErr w:type="spellStart"/>
      <w:r w:rsidRPr="00AA47CE">
        <w:rPr>
          <w:szCs w:val="28"/>
          <w:lang w:val="uk-UA"/>
        </w:rPr>
        <w:t>слабооки</w:t>
      </w:r>
      <w:r>
        <w:rPr>
          <w:szCs w:val="28"/>
          <w:lang w:val="uk-UA"/>
        </w:rPr>
        <w:t>ненних</w:t>
      </w:r>
      <w:proofErr w:type="spellEnd"/>
      <w:r w:rsidRPr="00AA47CE">
        <w:rPr>
          <w:szCs w:val="28"/>
          <w:lang w:val="uk-UA"/>
        </w:rPr>
        <w:t xml:space="preserve"> компонентів </w:t>
      </w:r>
      <w:proofErr w:type="spellStart"/>
      <w:r w:rsidRPr="00AA47CE">
        <w:rPr>
          <w:szCs w:val="28"/>
          <w:lang w:val="uk-UA"/>
        </w:rPr>
        <w:t>н</w:t>
      </w:r>
      <w:r>
        <w:rPr>
          <w:szCs w:val="28"/>
          <w:lang w:val="uk-UA"/>
        </w:rPr>
        <w:t>і</w:t>
      </w:r>
      <w:r w:rsidRPr="00AA47CE">
        <w:rPr>
          <w:szCs w:val="28"/>
          <w:lang w:val="uk-UA"/>
        </w:rPr>
        <w:t>трозн</w:t>
      </w:r>
      <w:r>
        <w:rPr>
          <w:szCs w:val="28"/>
          <w:lang w:val="uk-UA"/>
        </w:rPr>
        <w:t>и</w:t>
      </w:r>
      <w:r w:rsidRPr="00AA47CE">
        <w:rPr>
          <w:szCs w:val="28"/>
          <w:lang w:val="uk-UA"/>
        </w:rPr>
        <w:t>х</w:t>
      </w:r>
      <w:proofErr w:type="spellEnd"/>
      <w:r w:rsidRPr="00AA47CE">
        <w:rPr>
          <w:szCs w:val="28"/>
          <w:lang w:val="uk-UA"/>
        </w:rPr>
        <w:t xml:space="preserve"> газів в оксиди більш високих ступенів окиснення.</w:t>
      </w:r>
    </w:p>
    <w:p w:rsidR="004A474C" w:rsidRPr="00AA47CE" w:rsidRDefault="004A474C" w:rsidP="004A474C">
      <w:pPr>
        <w:shd w:val="clear" w:color="auto" w:fill="FFFFFF"/>
        <w:jc w:val="both"/>
        <w:rPr>
          <w:szCs w:val="28"/>
          <w:lang w:val="uk-UA"/>
        </w:rPr>
      </w:pPr>
      <w:r w:rsidRPr="00AA47CE">
        <w:rPr>
          <w:szCs w:val="28"/>
          <w:lang w:val="uk-UA"/>
        </w:rPr>
        <w:t xml:space="preserve"> У промисловій практиці очищення газів</w:t>
      </w:r>
      <w:r>
        <w:rPr>
          <w:szCs w:val="28"/>
          <w:lang w:val="uk-UA"/>
        </w:rPr>
        <w:t xml:space="preserve"> </w:t>
      </w:r>
      <w:r w:rsidRPr="00AA47CE">
        <w:rPr>
          <w:szCs w:val="28"/>
          <w:lang w:val="uk-UA"/>
        </w:rPr>
        <w:t>від оксидів азоту використання адсорбентів як агентів-акумуляторів NО</w:t>
      </w:r>
      <w:r w:rsidRPr="00BF18AE">
        <w:rPr>
          <w:szCs w:val="28"/>
          <w:vertAlign w:val="subscript"/>
          <w:lang w:val="uk-UA"/>
        </w:rPr>
        <w:t>Х</w:t>
      </w:r>
      <w:r w:rsidRPr="00AA47CE">
        <w:rPr>
          <w:szCs w:val="28"/>
          <w:lang w:val="uk-UA"/>
        </w:rPr>
        <w:t xml:space="preserve"> досить обмежене.</w:t>
      </w: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t xml:space="preserve">Досить ефективними поглиначами </w:t>
      </w:r>
      <w:proofErr w:type="spellStart"/>
      <w:r w:rsidRPr="00AA47CE">
        <w:rPr>
          <w:rFonts w:eastAsia="Calibri"/>
          <w:szCs w:val="28"/>
          <w:lang w:val="uk-UA"/>
        </w:rPr>
        <w:t>NO</w:t>
      </w:r>
      <w:r w:rsidRPr="00AA47CE">
        <w:rPr>
          <w:rFonts w:eastAsia="Calibri"/>
          <w:szCs w:val="28"/>
          <w:vertAlign w:val="subscript"/>
          <w:lang w:val="uk-UA"/>
        </w:rPr>
        <w:t>х</w:t>
      </w:r>
      <w:proofErr w:type="spellEnd"/>
      <w:r w:rsidRPr="00AA47CE">
        <w:rPr>
          <w:rFonts w:eastAsia="Calibri"/>
          <w:szCs w:val="28"/>
          <w:lang w:val="uk-UA"/>
        </w:rPr>
        <w:t xml:space="preserve"> є активні вугілля. Однак при їхньому контакті з оксидами азоту можливий значний розігрів, що приводить до загоряння вугілля й навіть вибухам. Поряд із цим активні вугілля характеризуються низкою механічною міцністю й </w:t>
      </w:r>
      <w:proofErr w:type="spellStart"/>
      <w:r>
        <w:rPr>
          <w:rFonts w:eastAsia="Calibri"/>
          <w:szCs w:val="28"/>
          <w:lang w:val="uk-UA"/>
        </w:rPr>
        <w:t>відновлюючими</w:t>
      </w:r>
      <w:proofErr w:type="spellEnd"/>
      <w:r w:rsidRPr="00AA47CE">
        <w:rPr>
          <w:rFonts w:eastAsia="Calibri"/>
          <w:szCs w:val="28"/>
          <w:lang w:val="uk-UA"/>
        </w:rPr>
        <w:t xml:space="preserve"> властивостями, що викликають конверсію NO</w:t>
      </w:r>
      <w:r w:rsidRPr="00AA47CE">
        <w:rPr>
          <w:rFonts w:eastAsia="Calibri"/>
          <w:szCs w:val="28"/>
          <w:vertAlign w:val="subscript"/>
          <w:lang w:val="uk-UA"/>
        </w:rPr>
        <w:t>2</w:t>
      </w:r>
      <w:r w:rsidRPr="00AA47CE">
        <w:rPr>
          <w:rFonts w:eastAsia="Calibri"/>
          <w:szCs w:val="28"/>
          <w:lang w:val="uk-UA"/>
        </w:rPr>
        <w:t xml:space="preserve"> у NO</w:t>
      </w:r>
      <w:r>
        <w:rPr>
          <w:rFonts w:eastAsia="Calibri"/>
          <w:szCs w:val="28"/>
          <w:lang w:val="uk-UA"/>
        </w:rPr>
        <w:t xml:space="preserve">, що слабо </w:t>
      </w:r>
      <w:proofErr w:type="spellStart"/>
      <w:r>
        <w:rPr>
          <w:rFonts w:eastAsia="Calibri"/>
          <w:szCs w:val="28"/>
          <w:lang w:val="uk-UA"/>
        </w:rPr>
        <w:t>сорбірується</w:t>
      </w:r>
      <w:proofErr w:type="spellEnd"/>
      <w:r w:rsidRPr="00AA47CE">
        <w:rPr>
          <w:rFonts w:eastAsia="Calibri"/>
          <w:szCs w:val="28"/>
          <w:lang w:val="uk-UA"/>
        </w:rPr>
        <w:t xml:space="preserve">. </w:t>
      </w: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t xml:space="preserve">Адсорбційна здатність по </w:t>
      </w:r>
      <w:proofErr w:type="spellStart"/>
      <w:r w:rsidRPr="00AA47CE">
        <w:rPr>
          <w:rFonts w:eastAsia="Calibri"/>
          <w:szCs w:val="28"/>
          <w:lang w:val="uk-UA"/>
        </w:rPr>
        <w:t>NO</w:t>
      </w:r>
      <w:r w:rsidRPr="00AA47CE">
        <w:rPr>
          <w:rFonts w:eastAsia="Calibri"/>
          <w:szCs w:val="28"/>
          <w:vertAlign w:val="subscript"/>
          <w:lang w:val="uk-UA"/>
        </w:rPr>
        <w:t>х</w:t>
      </w:r>
      <w:proofErr w:type="spellEnd"/>
      <w:r w:rsidRPr="00AA47CE">
        <w:rPr>
          <w:rFonts w:eastAsia="Calibri"/>
          <w:szCs w:val="28"/>
          <w:lang w:val="uk-UA"/>
        </w:rPr>
        <w:t xml:space="preserve"> </w:t>
      </w:r>
      <w:proofErr w:type="spellStart"/>
      <w:r w:rsidRPr="00AA47CE">
        <w:rPr>
          <w:rFonts w:eastAsia="Calibri"/>
          <w:szCs w:val="28"/>
          <w:lang w:val="uk-UA"/>
        </w:rPr>
        <w:t>силікагелів</w:t>
      </w:r>
      <w:proofErr w:type="spellEnd"/>
      <w:r w:rsidRPr="00AA47CE">
        <w:rPr>
          <w:rFonts w:eastAsia="Calibri"/>
          <w:szCs w:val="28"/>
          <w:lang w:val="uk-UA"/>
        </w:rPr>
        <w:t xml:space="preserve"> трохи нижче, чим в активних вугі</w:t>
      </w:r>
      <w:r>
        <w:rPr>
          <w:rFonts w:eastAsia="Calibri"/>
          <w:szCs w:val="28"/>
          <w:lang w:val="uk-UA"/>
        </w:rPr>
        <w:t>ллях</w:t>
      </w:r>
      <w:r w:rsidRPr="00AA47CE">
        <w:rPr>
          <w:rFonts w:eastAsia="Calibri"/>
          <w:szCs w:val="28"/>
          <w:lang w:val="uk-UA"/>
        </w:rPr>
        <w:t xml:space="preserve">, однак вони позбавлені недоліків останніх, які зазначені вище. З використанням </w:t>
      </w:r>
      <w:proofErr w:type="spellStart"/>
      <w:r w:rsidRPr="00AA47CE">
        <w:rPr>
          <w:rFonts w:eastAsia="Calibri"/>
          <w:szCs w:val="28"/>
          <w:lang w:val="uk-UA"/>
        </w:rPr>
        <w:t>силікагелів</w:t>
      </w:r>
      <w:proofErr w:type="spellEnd"/>
      <w:r w:rsidRPr="00AA47CE">
        <w:rPr>
          <w:rFonts w:eastAsia="Calibri"/>
          <w:szCs w:val="28"/>
          <w:lang w:val="uk-UA"/>
        </w:rPr>
        <w:t xml:space="preserve"> можуть досягатися високі ступені вловлювання </w:t>
      </w:r>
      <w:proofErr w:type="spellStart"/>
      <w:r w:rsidRPr="00AA47CE">
        <w:rPr>
          <w:rFonts w:eastAsia="Calibri"/>
          <w:szCs w:val="28"/>
          <w:lang w:val="uk-UA"/>
        </w:rPr>
        <w:t>NO</w:t>
      </w:r>
      <w:r w:rsidRPr="00AA47CE">
        <w:rPr>
          <w:rFonts w:eastAsia="Calibri"/>
          <w:szCs w:val="28"/>
          <w:vertAlign w:val="subscript"/>
          <w:lang w:val="uk-UA"/>
        </w:rPr>
        <w:t>х</w:t>
      </w:r>
      <w:proofErr w:type="spellEnd"/>
      <w:r w:rsidRPr="00AA47CE">
        <w:rPr>
          <w:rFonts w:eastAsia="Calibri"/>
          <w:szCs w:val="28"/>
          <w:lang w:val="uk-UA"/>
        </w:rPr>
        <w:t>, відповідні до залишкових концентрацій до 0,005%. Однак по економічних причинах процес у промисловості не реалізований.</w:t>
      </w: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t>Порівняно невеликою поглинальною здатністю по оксидах азоту характеризуються алюмогел</w:t>
      </w:r>
      <w:r>
        <w:rPr>
          <w:rFonts w:eastAsia="Calibri"/>
          <w:szCs w:val="28"/>
          <w:lang w:val="uk-UA"/>
        </w:rPr>
        <w:t>і</w:t>
      </w:r>
      <w:r w:rsidRPr="00AA47CE">
        <w:rPr>
          <w:rFonts w:eastAsia="Calibri"/>
          <w:szCs w:val="28"/>
          <w:lang w:val="uk-UA"/>
        </w:rPr>
        <w:t xml:space="preserve">, що володіють, крім того, і невисокою стійкістю. Значна ємність стосовно </w:t>
      </w:r>
      <w:proofErr w:type="spellStart"/>
      <w:r w:rsidRPr="00AA47CE">
        <w:rPr>
          <w:rFonts w:eastAsia="Calibri"/>
          <w:szCs w:val="28"/>
          <w:lang w:val="uk-UA"/>
        </w:rPr>
        <w:t>NO</w:t>
      </w:r>
      <w:r w:rsidRPr="00AA47CE">
        <w:rPr>
          <w:rFonts w:eastAsia="Calibri"/>
          <w:szCs w:val="28"/>
          <w:vertAlign w:val="subscript"/>
          <w:lang w:val="uk-UA"/>
        </w:rPr>
        <w:t>х</w:t>
      </w:r>
      <w:proofErr w:type="spellEnd"/>
      <w:r w:rsidRPr="00AA47CE">
        <w:rPr>
          <w:rFonts w:eastAsia="Calibri"/>
          <w:szCs w:val="28"/>
          <w:lang w:val="uk-UA"/>
        </w:rPr>
        <w:t xml:space="preserve"> і висока механічна й термічна стійкість властиві алюмосилікатам.</w:t>
      </w: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lastRenderedPageBreak/>
        <w:t xml:space="preserve">Досить докладно вивчені процеси адсорбції </w:t>
      </w:r>
      <w:proofErr w:type="spellStart"/>
      <w:r w:rsidRPr="00AA47CE">
        <w:rPr>
          <w:rFonts w:eastAsia="Calibri"/>
          <w:szCs w:val="28"/>
          <w:lang w:val="uk-UA"/>
        </w:rPr>
        <w:t>NO</w:t>
      </w:r>
      <w:r w:rsidRPr="00AA47CE">
        <w:rPr>
          <w:rFonts w:eastAsia="Calibri"/>
          <w:szCs w:val="28"/>
          <w:vertAlign w:val="subscript"/>
          <w:lang w:val="uk-UA"/>
        </w:rPr>
        <w:t>х</w:t>
      </w:r>
      <w:proofErr w:type="spellEnd"/>
      <w:r w:rsidRPr="00AA47CE">
        <w:rPr>
          <w:rFonts w:eastAsia="Calibri"/>
          <w:szCs w:val="28"/>
          <w:lang w:val="uk-UA"/>
        </w:rPr>
        <w:t xml:space="preserve"> на молекулярних ситах, зокрема на </w:t>
      </w:r>
      <w:proofErr w:type="spellStart"/>
      <w:r w:rsidRPr="00AA47CE">
        <w:rPr>
          <w:rFonts w:eastAsia="Calibri"/>
          <w:szCs w:val="28"/>
          <w:lang w:val="uk-UA"/>
        </w:rPr>
        <w:t>в</w:t>
      </w:r>
      <w:r>
        <w:rPr>
          <w:rFonts w:eastAsia="Calibri"/>
          <w:szCs w:val="28"/>
          <w:lang w:val="uk-UA"/>
        </w:rPr>
        <w:t>и</w:t>
      </w:r>
      <w:r w:rsidRPr="00AA47CE">
        <w:rPr>
          <w:rFonts w:eastAsia="Calibri"/>
          <w:szCs w:val="28"/>
          <w:lang w:val="uk-UA"/>
        </w:rPr>
        <w:t>сококремнеземн</w:t>
      </w:r>
      <w:r>
        <w:rPr>
          <w:rFonts w:eastAsia="Calibri"/>
          <w:szCs w:val="28"/>
          <w:lang w:val="uk-UA"/>
        </w:rPr>
        <w:t>и</w:t>
      </w:r>
      <w:r w:rsidRPr="00AA47CE">
        <w:rPr>
          <w:rFonts w:eastAsia="Calibri"/>
          <w:szCs w:val="28"/>
          <w:lang w:val="uk-UA"/>
        </w:rPr>
        <w:t>х</w:t>
      </w:r>
      <w:proofErr w:type="spellEnd"/>
      <w:r w:rsidRPr="00AA47CE">
        <w:rPr>
          <w:rFonts w:eastAsia="Calibri"/>
          <w:szCs w:val="28"/>
          <w:lang w:val="uk-UA"/>
        </w:rPr>
        <w:t xml:space="preserve"> кислото</w:t>
      </w:r>
      <w:r>
        <w:rPr>
          <w:rFonts w:eastAsia="Calibri"/>
          <w:szCs w:val="28"/>
          <w:lang w:val="uk-UA"/>
        </w:rPr>
        <w:t>тривких</w:t>
      </w:r>
      <w:r w:rsidRPr="00AA47CE">
        <w:rPr>
          <w:rFonts w:eastAsia="Calibri"/>
          <w:szCs w:val="28"/>
          <w:lang w:val="uk-UA"/>
        </w:rPr>
        <w:t xml:space="preserve"> цеолітах на основі </w:t>
      </w:r>
      <w:proofErr w:type="spellStart"/>
      <w:r w:rsidRPr="00AA47CE">
        <w:rPr>
          <w:rFonts w:eastAsia="Calibri"/>
          <w:szCs w:val="28"/>
          <w:lang w:val="uk-UA"/>
        </w:rPr>
        <w:t>морден</w:t>
      </w:r>
      <w:r>
        <w:rPr>
          <w:rFonts w:eastAsia="Calibri"/>
          <w:szCs w:val="28"/>
          <w:lang w:val="uk-UA"/>
        </w:rPr>
        <w:t>і</w:t>
      </w:r>
      <w:r w:rsidRPr="00AA47CE">
        <w:rPr>
          <w:rFonts w:eastAsia="Calibri"/>
          <w:szCs w:val="28"/>
          <w:lang w:val="uk-UA"/>
        </w:rPr>
        <w:t>та</w:t>
      </w:r>
      <w:proofErr w:type="spellEnd"/>
      <w:r w:rsidRPr="00AA47CE">
        <w:rPr>
          <w:rFonts w:eastAsia="Calibri"/>
          <w:szCs w:val="28"/>
          <w:lang w:val="uk-UA"/>
        </w:rPr>
        <w:t xml:space="preserve">. Поглинальна здатність цих адсорбентів в активованому стані при малих парціальних тисках </w:t>
      </w:r>
      <w:proofErr w:type="spellStart"/>
      <w:r w:rsidRPr="00AA47CE">
        <w:rPr>
          <w:rFonts w:eastAsia="Calibri"/>
          <w:szCs w:val="28"/>
          <w:lang w:val="uk-UA"/>
        </w:rPr>
        <w:t>NO</w:t>
      </w:r>
      <w:r w:rsidRPr="00AA47CE">
        <w:rPr>
          <w:rFonts w:eastAsia="Calibri"/>
          <w:szCs w:val="28"/>
          <w:vertAlign w:val="subscript"/>
          <w:lang w:val="uk-UA"/>
        </w:rPr>
        <w:t>х</w:t>
      </w:r>
      <w:proofErr w:type="spellEnd"/>
      <w:r w:rsidRPr="00AA47CE">
        <w:rPr>
          <w:rFonts w:eastAsia="Calibri"/>
          <w:szCs w:val="28"/>
          <w:lang w:val="uk-UA"/>
        </w:rPr>
        <w:t xml:space="preserve"> на 1-2 порядк</w:t>
      </w:r>
      <w:r>
        <w:rPr>
          <w:rFonts w:eastAsia="Calibri"/>
          <w:szCs w:val="28"/>
          <w:lang w:val="uk-UA"/>
        </w:rPr>
        <w:t>и</w:t>
      </w:r>
      <w:r w:rsidRPr="00AA47CE">
        <w:rPr>
          <w:rFonts w:eastAsia="Calibri"/>
          <w:szCs w:val="28"/>
          <w:lang w:val="uk-UA"/>
        </w:rPr>
        <w:t xml:space="preserve"> вище, чим у </w:t>
      </w:r>
      <w:proofErr w:type="spellStart"/>
      <w:r w:rsidRPr="00AA47CE">
        <w:rPr>
          <w:rFonts w:eastAsia="Calibri"/>
          <w:szCs w:val="28"/>
          <w:lang w:val="uk-UA"/>
        </w:rPr>
        <w:t>силікагелів</w:t>
      </w:r>
      <w:proofErr w:type="spellEnd"/>
      <w:r w:rsidRPr="00AA47CE">
        <w:rPr>
          <w:rFonts w:eastAsia="Calibri"/>
          <w:szCs w:val="28"/>
          <w:lang w:val="uk-UA"/>
        </w:rPr>
        <w:t>. Ємність молекулярних сит по оксидах азоту залежно від умов реалізації процесу перебуває в межах 2-10%.</w:t>
      </w:r>
      <w:r w:rsidRPr="00AA47CE">
        <w:rPr>
          <w:szCs w:val="28"/>
          <w:lang w:val="uk-UA"/>
        </w:rPr>
        <w:t xml:space="preserve"> Поряд із цим процеси поглинання цеолітами NО звичайно супроводжуються його </w:t>
      </w:r>
      <w:proofErr w:type="spellStart"/>
      <w:r w:rsidRPr="00AA47CE">
        <w:rPr>
          <w:szCs w:val="28"/>
          <w:lang w:val="uk-UA"/>
        </w:rPr>
        <w:t>диспропорц</w:t>
      </w:r>
      <w:r>
        <w:rPr>
          <w:szCs w:val="28"/>
          <w:lang w:val="uk-UA"/>
        </w:rPr>
        <w:t>іюванням</w:t>
      </w:r>
      <w:proofErr w:type="spellEnd"/>
      <w:r w:rsidRPr="00AA47CE">
        <w:rPr>
          <w:szCs w:val="28"/>
          <w:lang w:val="uk-UA"/>
        </w:rPr>
        <w:t xml:space="preserve"> до </w:t>
      </w:r>
      <w:r w:rsidRPr="00CB4E89">
        <w:rPr>
          <w:szCs w:val="28"/>
          <w:lang w:val="en-US"/>
        </w:rPr>
        <w:t>N</w:t>
      </w:r>
      <w:r w:rsidRPr="00D70DCB">
        <w:rPr>
          <w:szCs w:val="28"/>
          <w:lang w:val="uk-UA"/>
        </w:rPr>
        <w:t>О</w:t>
      </w:r>
      <w:r w:rsidRPr="00D70DCB">
        <w:rPr>
          <w:szCs w:val="28"/>
          <w:vertAlign w:val="subscript"/>
          <w:lang w:val="uk-UA"/>
        </w:rPr>
        <w:t>2</w:t>
      </w:r>
      <w:r w:rsidRPr="00D70DCB">
        <w:rPr>
          <w:szCs w:val="28"/>
          <w:lang w:val="uk-UA"/>
        </w:rPr>
        <w:t xml:space="preserve"> </w:t>
      </w:r>
      <w:r>
        <w:rPr>
          <w:szCs w:val="28"/>
          <w:lang w:val="uk-UA"/>
        </w:rPr>
        <w:t>і</w:t>
      </w:r>
      <w:r w:rsidRPr="00D70DCB">
        <w:rPr>
          <w:szCs w:val="28"/>
          <w:lang w:val="uk-UA"/>
        </w:rPr>
        <w:t xml:space="preserve"> </w:t>
      </w:r>
      <w:r w:rsidRPr="00CB4E89">
        <w:rPr>
          <w:szCs w:val="28"/>
          <w:lang w:val="en-US"/>
        </w:rPr>
        <w:t>N</w:t>
      </w:r>
      <w:r w:rsidRPr="00D70DCB">
        <w:rPr>
          <w:szCs w:val="28"/>
          <w:vertAlign w:val="subscript"/>
          <w:lang w:val="uk-UA"/>
        </w:rPr>
        <w:t>2</w:t>
      </w:r>
      <w:r w:rsidRPr="00D70DCB">
        <w:rPr>
          <w:szCs w:val="28"/>
          <w:lang w:val="uk-UA"/>
        </w:rPr>
        <w:t>О</w:t>
      </w:r>
      <w:r w:rsidRPr="00CB4E89">
        <w:rPr>
          <w:szCs w:val="28"/>
          <w:lang w:val="uk-UA"/>
        </w:rPr>
        <w:t>,</w:t>
      </w:r>
      <w:r w:rsidRPr="00AA47CE">
        <w:rPr>
          <w:szCs w:val="28"/>
          <w:lang w:val="uk-UA"/>
        </w:rPr>
        <w:t xml:space="preserve"> причому останній є присутнім у газі</w:t>
      </w:r>
      <w:r>
        <w:rPr>
          <w:szCs w:val="28"/>
          <w:lang w:val="uk-UA"/>
        </w:rPr>
        <w:t>, що пройшов очистку</w:t>
      </w:r>
      <w:r w:rsidRPr="00AA47CE">
        <w:rPr>
          <w:szCs w:val="28"/>
          <w:lang w:val="uk-UA"/>
        </w:rPr>
        <w:t>.</w:t>
      </w: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t xml:space="preserve">Мінеральні адсорбенти мають здатність </w:t>
      </w:r>
      <w:proofErr w:type="spellStart"/>
      <w:r w:rsidRPr="00AA47CE">
        <w:rPr>
          <w:rFonts w:eastAsia="Calibri"/>
          <w:szCs w:val="28"/>
          <w:lang w:val="uk-UA"/>
        </w:rPr>
        <w:t>катал</w:t>
      </w:r>
      <w:r>
        <w:rPr>
          <w:rFonts w:eastAsia="Calibri"/>
          <w:szCs w:val="28"/>
          <w:lang w:val="uk-UA"/>
        </w:rPr>
        <w:t>ізувати</w:t>
      </w:r>
      <w:proofErr w:type="spellEnd"/>
      <w:r w:rsidRPr="00AA47CE">
        <w:rPr>
          <w:rFonts w:eastAsia="Calibri"/>
          <w:szCs w:val="28"/>
          <w:lang w:val="uk-UA"/>
        </w:rPr>
        <w:t xml:space="preserve"> процес перетворення NO в NO</w:t>
      </w:r>
      <w:r w:rsidRPr="00AA47CE">
        <w:rPr>
          <w:rFonts w:eastAsia="Calibri"/>
          <w:szCs w:val="28"/>
          <w:vertAlign w:val="subscript"/>
          <w:lang w:val="uk-UA"/>
        </w:rPr>
        <w:t>2</w:t>
      </w:r>
      <w:r w:rsidRPr="00AA47CE">
        <w:rPr>
          <w:rFonts w:eastAsia="Calibri"/>
          <w:szCs w:val="28"/>
          <w:lang w:val="uk-UA"/>
        </w:rPr>
        <w:t xml:space="preserve">. У цьому зв'язку при адсорбційнім очищенні </w:t>
      </w:r>
      <w:proofErr w:type="spellStart"/>
      <w:r w:rsidRPr="00AA47CE">
        <w:rPr>
          <w:rFonts w:eastAsia="Calibri"/>
          <w:szCs w:val="28"/>
          <w:lang w:val="uk-UA"/>
        </w:rPr>
        <w:t>н</w:t>
      </w:r>
      <w:r>
        <w:rPr>
          <w:rFonts w:eastAsia="Calibri"/>
          <w:szCs w:val="28"/>
          <w:lang w:val="uk-UA"/>
        </w:rPr>
        <w:t>і</w:t>
      </w:r>
      <w:r w:rsidRPr="00AA47CE">
        <w:rPr>
          <w:rFonts w:eastAsia="Calibri"/>
          <w:szCs w:val="28"/>
          <w:lang w:val="uk-UA"/>
        </w:rPr>
        <w:t>трозн</w:t>
      </w:r>
      <w:r>
        <w:rPr>
          <w:rFonts w:eastAsia="Calibri"/>
          <w:szCs w:val="28"/>
          <w:lang w:val="uk-UA"/>
        </w:rPr>
        <w:t>и</w:t>
      </w:r>
      <w:r w:rsidRPr="00AA47CE">
        <w:rPr>
          <w:rFonts w:eastAsia="Calibri"/>
          <w:szCs w:val="28"/>
          <w:lang w:val="uk-UA"/>
        </w:rPr>
        <w:t>х</w:t>
      </w:r>
      <w:proofErr w:type="spellEnd"/>
      <w:r w:rsidRPr="00AA47CE">
        <w:rPr>
          <w:rFonts w:eastAsia="Calibri"/>
          <w:szCs w:val="28"/>
          <w:lang w:val="uk-UA"/>
        </w:rPr>
        <w:t xml:space="preserve"> газів з підвищеним вмістом компонентів низького ступеня окис</w:t>
      </w:r>
      <w:r>
        <w:rPr>
          <w:rFonts w:eastAsia="Calibri"/>
          <w:szCs w:val="28"/>
          <w:lang w:val="uk-UA"/>
        </w:rPr>
        <w:t>нення</w:t>
      </w:r>
      <w:r w:rsidRPr="00AA47CE">
        <w:rPr>
          <w:rFonts w:eastAsia="Calibri"/>
          <w:szCs w:val="28"/>
          <w:lang w:val="uk-UA"/>
        </w:rPr>
        <w:t xml:space="preserve">, що характеризуються малої </w:t>
      </w:r>
      <w:proofErr w:type="spellStart"/>
      <w:r w:rsidRPr="00AA47CE">
        <w:rPr>
          <w:rFonts w:eastAsia="Calibri"/>
          <w:szCs w:val="28"/>
          <w:lang w:val="uk-UA"/>
        </w:rPr>
        <w:t>с</w:t>
      </w:r>
      <w:r>
        <w:rPr>
          <w:rFonts w:eastAsia="Calibri"/>
          <w:szCs w:val="28"/>
          <w:lang w:val="uk-UA"/>
        </w:rPr>
        <w:t>орбційною</w:t>
      </w:r>
      <w:proofErr w:type="spellEnd"/>
      <w:r>
        <w:rPr>
          <w:rFonts w:eastAsia="Calibri"/>
          <w:szCs w:val="28"/>
          <w:lang w:val="uk-UA"/>
        </w:rPr>
        <w:t xml:space="preserve"> </w:t>
      </w:r>
      <w:proofErr w:type="spellStart"/>
      <w:r>
        <w:rPr>
          <w:rFonts w:eastAsia="Calibri"/>
          <w:szCs w:val="28"/>
          <w:lang w:val="uk-UA"/>
        </w:rPr>
        <w:t>способністю</w:t>
      </w:r>
      <w:proofErr w:type="spellEnd"/>
      <w:r w:rsidRPr="00AA47CE">
        <w:rPr>
          <w:rFonts w:eastAsia="Calibri"/>
          <w:szCs w:val="28"/>
          <w:lang w:val="uk-UA"/>
        </w:rPr>
        <w:t xml:space="preserve">, </w:t>
      </w:r>
      <w:r>
        <w:rPr>
          <w:rFonts w:eastAsia="Calibri"/>
          <w:szCs w:val="28"/>
          <w:lang w:val="uk-UA"/>
        </w:rPr>
        <w:t xml:space="preserve">в них </w:t>
      </w:r>
      <w:r w:rsidRPr="00AA47CE">
        <w:rPr>
          <w:rFonts w:eastAsia="Calibri"/>
          <w:szCs w:val="28"/>
          <w:lang w:val="uk-UA"/>
        </w:rPr>
        <w:t xml:space="preserve"> слід уводити кисень. Збільшення відносини NO</w:t>
      </w:r>
      <w:r w:rsidRPr="00AA47CE">
        <w:rPr>
          <w:rFonts w:eastAsia="Calibri"/>
          <w:szCs w:val="28"/>
          <w:vertAlign w:val="subscript"/>
          <w:lang w:val="uk-UA"/>
        </w:rPr>
        <w:t>2</w:t>
      </w:r>
      <w:r w:rsidRPr="00AA47CE">
        <w:rPr>
          <w:rFonts w:eastAsia="Calibri"/>
          <w:szCs w:val="28"/>
          <w:lang w:val="uk-UA"/>
        </w:rPr>
        <w:t>/NO</w:t>
      </w:r>
      <w:r w:rsidRPr="00AA47CE">
        <w:rPr>
          <w:rFonts w:eastAsia="Calibri"/>
          <w:szCs w:val="28"/>
          <w:vertAlign w:val="subscript"/>
          <w:lang w:val="uk-UA"/>
        </w:rPr>
        <w:t xml:space="preserve"> </w:t>
      </w:r>
      <w:r w:rsidRPr="00AA47CE">
        <w:rPr>
          <w:rFonts w:eastAsia="Calibri"/>
          <w:szCs w:val="28"/>
          <w:lang w:val="uk-UA"/>
        </w:rPr>
        <w:t xml:space="preserve">сприятливо позначається на характеристиках процесів адсорбційного очищення </w:t>
      </w:r>
      <w:proofErr w:type="spellStart"/>
      <w:r w:rsidRPr="00AA47CE">
        <w:rPr>
          <w:rFonts w:eastAsia="Calibri"/>
          <w:szCs w:val="28"/>
          <w:lang w:val="uk-UA"/>
        </w:rPr>
        <w:t>н</w:t>
      </w:r>
      <w:r>
        <w:rPr>
          <w:rFonts w:eastAsia="Calibri"/>
          <w:szCs w:val="28"/>
          <w:lang w:val="uk-UA"/>
        </w:rPr>
        <w:t>і</w:t>
      </w:r>
      <w:r w:rsidRPr="00AA47CE">
        <w:rPr>
          <w:rFonts w:eastAsia="Calibri"/>
          <w:szCs w:val="28"/>
          <w:lang w:val="uk-UA"/>
        </w:rPr>
        <w:t>трозн</w:t>
      </w:r>
      <w:r>
        <w:rPr>
          <w:rFonts w:eastAsia="Calibri"/>
          <w:szCs w:val="28"/>
          <w:lang w:val="uk-UA"/>
        </w:rPr>
        <w:t>и</w:t>
      </w:r>
      <w:r w:rsidRPr="00AA47CE">
        <w:rPr>
          <w:rFonts w:eastAsia="Calibri"/>
          <w:szCs w:val="28"/>
          <w:lang w:val="uk-UA"/>
        </w:rPr>
        <w:t>х</w:t>
      </w:r>
      <w:proofErr w:type="spellEnd"/>
      <w:r w:rsidRPr="00AA47CE">
        <w:rPr>
          <w:rFonts w:eastAsia="Calibri"/>
          <w:szCs w:val="28"/>
          <w:lang w:val="uk-UA"/>
        </w:rPr>
        <w:t xml:space="preserve"> газів. [1]</w:t>
      </w: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t>Хемосорбц</w:t>
      </w:r>
      <w:r>
        <w:rPr>
          <w:rFonts w:eastAsia="Calibri"/>
          <w:szCs w:val="28"/>
          <w:lang w:val="uk-UA"/>
        </w:rPr>
        <w:t>ійне</w:t>
      </w:r>
      <w:r w:rsidRPr="00AA47CE">
        <w:rPr>
          <w:rFonts w:eastAsia="Calibri"/>
          <w:szCs w:val="28"/>
          <w:lang w:val="uk-UA"/>
        </w:rPr>
        <w:t xml:space="preserve"> очищення газів</w:t>
      </w:r>
      <w:r>
        <w:rPr>
          <w:rFonts w:eastAsia="Calibri"/>
          <w:szCs w:val="28"/>
          <w:lang w:val="uk-UA"/>
        </w:rPr>
        <w:t xml:space="preserve"> </w:t>
      </w:r>
      <w:r w:rsidRPr="00AA47CE">
        <w:rPr>
          <w:rFonts w:eastAsia="Calibri"/>
          <w:szCs w:val="28"/>
          <w:lang w:val="uk-UA"/>
        </w:rPr>
        <w:t>від оксидів азоту може бути організован</w:t>
      </w:r>
      <w:r>
        <w:rPr>
          <w:rFonts w:eastAsia="Calibri"/>
          <w:szCs w:val="28"/>
          <w:lang w:val="uk-UA"/>
        </w:rPr>
        <w:t>е</w:t>
      </w:r>
      <w:r w:rsidRPr="00AA47CE">
        <w:rPr>
          <w:rFonts w:eastAsia="Calibri"/>
          <w:szCs w:val="28"/>
          <w:lang w:val="uk-UA"/>
        </w:rPr>
        <w:t xml:space="preserve"> на основі використання різних твердих речовин, здатних вступати в хімічну взаємодію з компонентами, що </w:t>
      </w:r>
      <w:r>
        <w:rPr>
          <w:rFonts w:eastAsia="Calibri"/>
          <w:szCs w:val="28"/>
          <w:lang w:val="uk-UA"/>
        </w:rPr>
        <w:t>вилучаються</w:t>
      </w:r>
      <w:r w:rsidRPr="00AA47CE">
        <w:rPr>
          <w:rFonts w:eastAsia="Calibri"/>
          <w:szCs w:val="28"/>
          <w:lang w:val="uk-UA"/>
        </w:rPr>
        <w:t>.</w:t>
      </w:r>
    </w:p>
    <w:p w:rsidR="004A474C" w:rsidRPr="00AA47CE" w:rsidRDefault="004A474C" w:rsidP="004A474C">
      <w:pPr>
        <w:jc w:val="both"/>
        <w:rPr>
          <w:szCs w:val="28"/>
          <w:lang w:val="uk-UA"/>
        </w:rPr>
      </w:pPr>
      <w:r w:rsidRPr="00AA47CE">
        <w:rPr>
          <w:i/>
          <w:szCs w:val="28"/>
          <w:lang w:val="uk-UA"/>
        </w:rPr>
        <w:t xml:space="preserve">Санітарне очищення газів від окислів азоту й інших домішок </w:t>
      </w:r>
      <w:proofErr w:type="spellStart"/>
      <w:r w:rsidRPr="00AA47CE">
        <w:rPr>
          <w:i/>
          <w:szCs w:val="28"/>
          <w:lang w:val="uk-UA"/>
        </w:rPr>
        <w:t>торф</w:t>
      </w:r>
      <w:r>
        <w:rPr>
          <w:i/>
          <w:szCs w:val="28"/>
          <w:lang w:val="uk-UA"/>
        </w:rPr>
        <w:t>янолужними</w:t>
      </w:r>
      <w:proofErr w:type="spellEnd"/>
      <w:r w:rsidRPr="00AA47CE">
        <w:rPr>
          <w:i/>
          <w:szCs w:val="28"/>
          <w:lang w:val="uk-UA"/>
        </w:rPr>
        <w:t xml:space="preserve"> сорбентами з одержанням </w:t>
      </w:r>
      <w:proofErr w:type="spellStart"/>
      <w:r w:rsidRPr="00AA47CE">
        <w:rPr>
          <w:i/>
          <w:szCs w:val="28"/>
          <w:lang w:val="uk-UA"/>
        </w:rPr>
        <w:t>торф</w:t>
      </w:r>
      <w:r>
        <w:rPr>
          <w:i/>
          <w:szCs w:val="28"/>
          <w:lang w:val="uk-UA"/>
        </w:rPr>
        <w:t>яно</w:t>
      </w:r>
      <w:r w:rsidRPr="00AA47CE">
        <w:rPr>
          <w:i/>
          <w:szCs w:val="28"/>
          <w:lang w:val="uk-UA"/>
        </w:rPr>
        <w:t>азотн</w:t>
      </w:r>
      <w:r>
        <w:rPr>
          <w:i/>
          <w:szCs w:val="28"/>
          <w:lang w:val="uk-UA"/>
        </w:rPr>
        <w:t>и</w:t>
      </w:r>
      <w:r w:rsidRPr="00AA47CE">
        <w:rPr>
          <w:i/>
          <w:szCs w:val="28"/>
          <w:lang w:val="uk-UA"/>
        </w:rPr>
        <w:t>х</w:t>
      </w:r>
      <w:proofErr w:type="spellEnd"/>
      <w:r w:rsidRPr="00AA47CE">
        <w:rPr>
          <w:i/>
          <w:szCs w:val="28"/>
          <w:lang w:val="uk-UA"/>
        </w:rPr>
        <w:t xml:space="preserve"> добрив</w:t>
      </w:r>
      <w:r w:rsidRPr="00AA47CE">
        <w:rPr>
          <w:szCs w:val="28"/>
          <w:lang w:val="uk-UA"/>
        </w:rPr>
        <w:t xml:space="preserve">. З метою вловлювання окислів азоту розроблений метод адсорбції окислів азоту з газу </w:t>
      </w:r>
      <w:proofErr w:type="spellStart"/>
      <w:r w:rsidRPr="000A7EFA">
        <w:rPr>
          <w:szCs w:val="28"/>
          <w:lang w:val="uk-UA"/>
        </w:rPr>
        <w:t>торфянолужними</w:t>
      </w:r>
      <w:proofErr w:type="spellEnd"/>
      <w:r w:rsidRPr="00AA47CE">
        <w:rPr>
          <w:szCs w:val="28"/>
          <w:lang w:val="uk-UA"/>
        </w:rPr>
        <w:t xml:space="preserve"> сорбентами в </w:t>
      </w:r>
      <w:proofErr w:type="spellStart"/>
      <w:r w:rsidRPr="00AA47CE">
        <w:rPr>
          <w:szCs w:val="28"/>
          <w:lang w:val="uk-UA"/>
        </w:rPr>
        <w:t>апарат</w:t>
      </w:r>
      <w:r>
        <w:rPr>
          <w:szCs w:val="28"/>
          <w:lang w:val="uk-UA"/>
        </w:rPr>
        <w:t>і</w:t>
      </w:r>
      <w:proofErr w:type="spellEnd"/>
      <w:r w:rsidRPr="00AA47CE">
        <w:rPr>
          <w:szCs w:val="28"/>
          <w:lang w:val="uk-UA"/>
        </w:rPr>
        <w:t xml:space="preserve"> з киплячим шаром. Найбільш дешевим і доступним є сорбент, що </w:t>
      </w:r>
      <w:r>
        <w:rPr>
          <w:szCs w:val="28"/>
          <w:lang w:val="uk-UA"/>
        </w:rPr>
        <w:t>складається</w:t>
      </w:r>
      <w:r w:rsidRPr="00AA47CE">
        <w:rPr>
          <w:szCs w:val="28"/>
          <w:lang w:val="uk-UA"/>
        </w:rPr>
        <w:t xml:space="preserve"> з торфу й </w:t>
      </w:r>
      <w:r>
        <w:rPr>
          <w:szCs w:val="28"/>
          <w:lang w:val="uk-UA"/>
        </w:rPr>
        <w:t>вапна</w:t>
      </w:r>
      <w:r w:rsidRPr="00AA47CE">
        <w:rPr>
          <w:szCs w:val="28"/>
          <w:lang w:val="uk-UA"/>
        </w:rPr>
        <w:t xml:space="preserve"> (</w:t>
      </w:r>
      <w:proofErr w:type="spellStart"/>
      <w:r w:rsidRPr="00AA47CE">
        <w:rPr>
          <w:szCs w:val="28"/>
          <w:lang w:val="uk-UA"/>
        </w:rPr>
        <w:t>пушонки</w:t>
      </w:r>
      <w:proofErr w:type="spellEnd"/>
      <w:r w:rsidRPr="00AA47CE">
        <w:rPr>
          <w:szCs w:val="28"/>
          <w:lang w:val="uk-UA"/>
        </w:rPr>
        <w:t xml:space="preserve">). При більших швидкостях процесу ступінь уловлювання окислів азоту цим сорбентом досягає 96-99%. Торф сам є гарним сорбентом і досить </w:t>
      </w:r>
      <w:proofErr w:type="spellStart"/>
      <w:r w:rsidRPr="00AA47CE">
        <w:rPr>
          <w:szCs w:val="28"/>
          <w:lang w:val="uk-UA"/>
        </w:rPr>
        <w:t>інтенсивно</w:t>
      </w:r>
      <w:proofErr w:type="spellEnd"/>
      <w:r w:rsidRPr="00AA47CE">
        <w:rPr>
          <w:szCs w:val="28"/>
          <w:lang w:val="uk-UA"/>
        </w:rPr>
        <w:t xml:space="preserve"> поглинає окисли азоту; при цьому, завдяки присутності в газі кисню й окислів азоту, значна частина вуглецю торфу </w:t>
      </w:r>
      <w:proofErr w:type="spellStart"/>
      <w:r w:rsidRPr="00AA47CE">
        <w:rPr>
          <w:szCs w:val="28"/>
          <w:lang w:val="uk-UA"/>
        </w:rPr>
        <w:t>окис</w:t>
      </w:r>
      <w:r>
        <w:rPr>
          <w:szCs w:val="28"/>
          <w:lang w:val="uk-UA"/>
        </w:rPr>
        <w:t>нюється</w:t>
      </w:r>
      <w:proofErr w:type="spellEnd"/>
      <w:r w:rsidRPr="00AA47CE">
        <w:rPr>
          <w:szCs w:val="28"/>
          <w:lang w:val="uk-UA"/>
        </w:rPr>
        <w:t xml:space="preserve"> до добре засвоюваних рослинами </w:t>
      </w:r>
      <w:proofErr w:type="spellStart"/>
      <w:r w:rsidRPr="00AA47CE">
        <w:rPr>
          <w:szCs w:val="28"/>
          <w:lang w:val="uk-UA"/>
        </w:rPr>
        <w:t>гуминов</w:t>
      </w:r>
      <w:r>
        <w:rPr>
          <w:szCs w:val="28"/>
          <w:lang w:val="uk-UA"/>
        </w:rPr>
        <w:t>и</w:t>
      </w:r>
      <w:r w:rsidRPr="00AA47CE">
        <w:rPr>
          <w:szCs w:val="28"/>
          <w:lang w:val="uk-UA"/>
        </w:rPr>
        <w:t>х</w:t>
      </w:r>
      <w:proofErr w:type="spellEnd"/>
      <w:r w:rsidRPr="00AA47CE">
        <w:rPr>
          <w:szCs w:val="28"/>
          <w:lang w:val="uk-UA"/>
        </w:rPr>
        <w:t xml:space="preserve"> кислот. Присутність у торфі порошкоподібного </w:t>
      </w:r>
      <w:proofErr w:type="spellStart"/>
      <w:r w:rsidRPr="00AA47CE">
        <w:rPr>
          <w:szCs w:val="28"/>
          <w:lang w:val="uk-UA"/>
        </w:rPr>
        <w:t>Са</w:t>
      </w:r>
      <w:r>
        <w:rPr>
          <w:szCs w:val="28"/>
          <w:lang w:val="uk-UA"/>
        </w:rPr>
        <w:t>О</w:t>
      </w:r>
      <w:proofErr w:type="spellEnd"/>
      <w:r>
        <w:rPr>
          <w:szCs w:val="28"/>
          <w:lang w:val="uk-UA"/>
        </w:rPr>
        <w:t xml:space="preserve"> </w:t>
      </w:r>
      <w:r w:rsidRPr="00AA47CE">
        <w:rPr>
          <w:szCs w:val="28"/>
          <w:lang w:val="uk-UA"/>
        </w:rPr>
        <w:t>поліпшує процес поглинання окислів азоту.</w:t>
      </w:r>
    </w:p>
    <w:p w:rsidR="004A474C" w:rsidRPr="00AA47CE" w:rsidRDefault="004A474C" w:rsidP="004A474C">
      <w:pPr>
        <w:jc w:val="both"/>
        <w:rPr>
          <w:szCs w:val="28"/>
          <w:lang w:val="uk-UA"/>
        </w:rPr>
      </w:pPr>
      <w:r w:rsidRPr="00AA47CE">
        <w:rPr>
          <w:szCs w:val="28"/>
          <w:lang w:val="uk-UA"/>
        </w:rPr>
        <w:t xml:space="preserve">Ще більший ефект дає застосування торфу, попередньо обробленого аміаком або при добавці аміаку до торфу безпосередньо в киплячому шарі, що </w:t>
      </w:r>
      <w:r w:rsidRPr="00AA47CE">
        <w:rPr>
          <w:szCs w:val="28"/>
          <w:lang w:val="uk-UA"/>
        </w:rPr>
        <w:lastRenderedPageBreak/>
        <w:t xml:space="preserve">приводить до практично повного поглинання окислів азоту з газу. Разом з тим торф сприяє окисненню </w:t>
      </w:r>
      <w:proofErr w:type="spellStart"/>
      <w:r w:rsidRPr="00AA47CE">
        <w:rPr>
          <w:szCs w:val="28"/>
          <w:lang w:val="uk-UA"/>
        </w:rPr>
        <w:t>н</w:t>
      </w:r>
      <w:r>
        <w:rPr>
          <w:szCs w:val="28"/>
          <w:lang w:val="uk-UA"/>
        </w:rPr>
        <w:t>і</w:t>
      </w:r>
      <w:r w:rsidRPr="00AA47CE">
        <w:rPr>
          <w:szCs w:val="28"/>
          <w:lang w:val="uk-UA"/>
        </w:rPr>
        <w:t>тритн</w:t>
      </w:r>
      <w:r>
        <w:rPr>
          <w:szCs w:val="28"/>
          <w:lang w:val="uk-UA"/>
        </w:rPr>
        <w:t>и</w:t>
      </w:r>
      <w:r w:rsidRPr="00AA47CE">
        <w:rPr>
          <w:szCs w:val="28"/>
          <w:lang w:val="uk-UA"/>
        </w:rPr>
        <w:t>х</w:t>
      </w:r>
      <w:proofErr w:type="spellEnd"/>
      <w:r w:rsidRPr="00AA47CE">
        <w:rPr>
          <w:szCs w:val="28"/>
          <w:lang w:val="uk-UA"/>
        </w:rPr>
        <w:t xml:space="preserve"> солей до нітратних.</w:t>
      </w:r>
    </w:p>
    <w:p w:rsidR="004A474C" w:rsidRDefault="004A474C" w:rsidP="004A474C">
      <w:pPr>
        <w:jc w:val="both"/>
        <w:rPr>
          <w:rFonts w:eastAsia="Calibri"/>
          <w:szCs w:val="28"/>
          <w:lang w:val="uk-UA"/>
        </w:rPr>
      </w:pPr>
      <w:r w:rsidRPr="00AA47CE">
        <w:rPr>
          <w:szCs w:val="28"/>
          <w:lang w:val="uk-UA"/>
        </w:rPr>
        <w:t>Попутно з очищенням газів від окислів азоту, двоокис</w:t>
      </w:r>
      <w:r>
        <w:rPr>
          <w:szCs w:val="28"/>
          <w:lang w:val="uk-UA"/>
        </w:rPr>
        <w:t>у</w:t>
      </w:r>
      <w:r w:rsidRPr="00AA47CE">
        <w:rPr>
          <w:szCs w:val="28"/>
          <w:lang w:val="uk-UA"/>
        </w:rPr>
        <w:t xml:space="preserve"> сірки, туману й бризів сірчаної кислоти виходять </w:t>
      </w:r>
      <w:proofErr w:type="spellStart"/>
      <w:r w:rsidRPr="000A7EFA">
        <w:rPr>
          <w:szCs w:val="28"/>
          <w:lang w:val="uk-UA"/>
        </w:rPr>
        <w:t>торфяноазотн</w:t>
      </w:r>
      <w:r>
        <w:rPr>
          <w:szCs w:val="28"/>
          <w:lang w:val="uk-UA"/>
        </w:rPr>
        <w:t>і</w:t>
      </w:r>
      <w:proofErr w:type="spellEnd"/>
      <w:r w:rsidRPr="00AA47CE">
        <w:rPr>
          <w:szCs w:val="28"/>
          <w:lang w:val="uk-UA"/>
        </w:rPr>
        <w:t xml:space="preserve"> добрива.</w:t>
      </w:r>
      <w:r w:rsidRPr="00AA47CE">
        <w:rPr>
          <w:rFonts w:eastAsia="Calibri"/>
          <w:szCs w:val="28"/>
          <w:lang w:val="uk-UA"/>
        </w:rPr>
        <w:t xml:space="preserve"> [11,12]</w:t>
      </w:r>
    </w:p>
    <w:p w:rsidR="004A474C" w:rsidRPr="00AA47CE" w:rsidRDefault="004A474C" w:rsidP="004A474C">
      <w:pPr>
        <w:jc w:val="both"/>
        <w:rPr>
          <w:szCs w:val="28"/>
          <w:lang w:val="uk-UA"/>
        </w:rPr>
      </w:pPr>
      <w:r w:rsidRPr="00AA47CE">
        <w:rPr>
          <w:rFonts w:eastAsia="Calibri"/>
          <w:szCs w:val="28"/>
          <w:lang w:val="uk-UA"/>
        </w:rPr>
        <w:t xml:space="preserve">Капітальні й експлуатаційні витрати по </w:t>
      </w:r>
      <w:proofErr w:type="spellStart"/>
      <w:r>
        <w:rPr>
          <w:rFonts w:eastAsia="Calibri"/>
          <w:szCs w:val="28"/>
          <w:lang w:val="uk-UA"/>
        </w:rPr>
        <w:t>торфянолужному</w:t>
      </w:r>
      <w:proofErr w:type="spellEnd"/>
      <w:r w:rsidRPr="00AA47CE">
        <w:rPr>
          <w:rFonts w:eastAsia="Calibri"/>
          <w:szCs w:val="28"/>
          <w:lang w:val="uk-UA"/>
        </w:rPr>
        <w:t xml:space="preserve"> методу очищення </w:t>
      </w:r>
      <w:proofErr w:type="spellStart"/>
      <w:r w:rsidRPr="00AA47CE">
        <w:rPr>
          <w:rFonts w:eastAsia="Calibri"/>
          <w:szCs w:val="28"/>
          <w:lang w:val="uk-UA"/>
        </w:rPr>
        <w:t>н</w:t>
      </w:r>
      <w:r>
        <w:rPr>
          <w:rFonts w:eastAsia="Calibri"/>
          <w:szCs w:val="28"/>
          <w:lang w:val="uk-UA"/>
        </w:rPr>
        <w:t>і</w:t>
      </w:r>
      <w:r w:rsidRPr="00AA47CE">
        <w:rPr>
          <w:rFonts w:eastAsia="Calibri"/>
          <w:szCs w:val="28"/>
          <w:lang w:val="uk-UA"/>
        </w:rPr>
        <w:t>трозн</w:t>
      </w:r>
      <w:r>
        <w:rPr>
          <w:rFonts w:eastAsia="Calibri"/>
          <w:szCs w:val="28"/>
          <w:lang w:val="uk-UA"/>
        </w:rPr>
        <w:t>и</w:t>
      </w:r>
      <w:r w:rsidRPr="00AA47CE">
        <w:rPr>
          <w:rFonts w:eastAsia="Calibri"/>
          <w:szCs w:val="28"/>
          <w:lang w:val="uk-UA"/>
        </w:rPr>
        <w:t>х</w:t>
      </w:r>
      <w:proofErr w:type="spellEnd"/>
      <w:r w:rsidRPr="00AA47CE">
        <w:rPr>
          <w:rFonts w:eastAsia="Calibri"/>
          <w:szCs w:val="28"/>
          <w:lang w:val="uk-UA"/>
        </w:rPr>
        <w:t xml:space="preserve"> газів нижче, чим при каталітичнім очищенні, однак недоліком методу є можливість самозаймання торфу.</w:t>
      </w:r>
    </w:p>
    <w:p w:rsidR="004A474C" w:rsidRPr="00AA47CE" w:rsidRDefault="004A474C" w:rsidP="004A474C">
      <w:pPr>
        <w:jc w:val="both"/>
        <w:rPr>
          <w:szCs w:val="28"/>
          <w:lang w:val="uk-UA"/>
        </w:rPr>
      </w:pPr>
      <w:r w:rsidRPr="00AA47CE">
        <w:rPr>
          <w:i/>
          <w:szCs w:val="28"/>
          <w:lang w:val="uk-UA"/>
        </w:rPr>
        <w:t xml:space="preserve">Очищення газів від окислів азоту, сірчистого газу, туману й бризів сірчаної кислоти </w:t>
      </w:r>
      <w:proofErr w:type="spellStart"/>
      <w:r>
        <w:rPr>
          <w:i/>
          <w:szCs w:val="28"/>
          <w:lang w:val="uk-UA"/>
        </w:rPr>
        <w:t>вуглелужним</w:t>
      </w:r>
      <w:proofErr w:type="spellEnd"/>
      <w:r w:rsidRPr="00AA47CE">
        <w:rPr>
          <w:i/>
          <w:szCs w:val="28"/>
          <w:lang w:val="uk-UA"/>
        </w:rPr>
        <w:t xml:space="preserve"> сорбентом з одержанням </w:t>
      </w:r>
      <w:proofErr w:type="spellStart"/>
      <w:r>
        <w:rPr>
          <w:i/>
          <w:szCs w:val="28"/>
          <w:lang w:val="uk-UA"/>
        </w:rPr>
        <w:t>вуглеазотних</w:t>
      </w:r>
      <w:proofErr w:type="spellEnd"/>
      <w:r w:rsidRPr="00AA47CE">
        <w:rPr>
          <w:i/>
          <w:szCs w:val="28"/>
          <w:lang w:val="uk-UA"/>
        </w:rPr>
        <w:t xml:space="preserve"> добрив.</w:t>
      </w:r>
      <w:r w:rsidRPr="00AA47CE">
        <w:rPr>
          <w:szCs w:val="28"/>
          <w:lang w:val="uk-UA"/>
        </w:rPr>
        <w:br/>
        <w:t xml:space="preserve">Схема очищення газів </w:t>
      </w:r>
      <w:proofErr w:type="spellStart"/>
      <w:r w:rsidRPr="003914EC">
        <w:rPr>
          <w:szCs w:val="28"/>
          <w:lang w:val="uk-UA"/>
        </w:rPr>
        <w:t>вуглелужним</w:t>
      </w:r>
      <w:proofErr w:type="spellEnd"/>
      <w:r w:rsidRPr="00AA47CE">
        <w:rPr>
          <w:szCs w:val="28"/>
          <w:lang w:val="uk-UA"/>
        </w:rPr>
        <w:t xml:space="preserve"> сорбентом з одночасним одержанням </w:t>
      </w:r>
      <w:proofErr w:type="spellStart"/>
      <w:r>
        <w:rPr>
          <w:szCs w:val="28"/>
          <w:lang w:val="uk-UA"/>
        </w:rPr>
        <w:t>вуглеазотних</w:t>
      </w:r>
      <w:proofErr w:type="spellEnd"/>
      <w:r w:rsidRPr="00AA47CE">
        <w:rPr>
          <w:szCs w:val="28"/>
          <w:lang w:val="uk-UA"/>
        </w:rPr>
        <w:t xml:space="preserve"> добрив аналогічна схемі очищення газів торфом, з тою лише різницею, що в якості сорбенту використовується не торф, а окиснені й бурі вугілля. Ступінь очищення газу від окислів азоту в реакційній зоні на </w:t>
      </w:r>
      <w:r>
        <w:rPr>
          <w:szCs w:val="28"/>
          <w:lang w:val="uk-UA"/>
        </w:rPr>
        <w:t>вугіллі</w:t>
      </w:r>
      <w:r w:rsidRPr="00AA47CE">
        <w:rPr>
          <w:szCs w:val="28"/>
          <w:lang w:val="uk-UA"/>
        </w:rPr>
        <w:t xml:space="preserve"> протягом однієї години становить 90—92%. Якщо цей час збільшували до 2 годин, ступінь очищення газу знижувався до 70%. При цьому ступінь очищення від SO</w:t>
      </w:r>
      <w:r w:rsidRPr="00AA47CE">
        <w:rPr>
          <w:szCs w:val="28"/>
          <w:vertAlign w:val="subscript"/>
          <w:lang w:val="uk-UA"/>
        </w:rPr>
        <w:t>2</w:t>
      </w:r>
      <w:r w:rsidRPr="00AA47CE">
        <w:rPr>
          <w:szCs w:val="28"/>
          <w:lang w:val="uk-UA"/>
        </w:rPr>
        <w:t xml:space="preserve"> досягала 95%, а від туману й бризів сірчаної кислоти — 100%.</w:t>
      </w:r>
      <w:r w:rsidRPr="00AA47CE">
        <w:rPr>
          <w:rFonts w:eastAsia="Calibri"/>
          <w:szCs w:val="28"/>
          <w:lang w:val="uk-UA"/>
        </w:rPr>
        <w:t xml:space="preserve">[11,12] </w:t>
      </w: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t xml:space="preserve">У якості інших широкодоступних і дешевих поглиначів </w:t>
      </w:r>
      <w:proofErr w:type="spellStart"/>
      <w:r w:rsidRPr="00AA47CE">
        <w:rPr>
          <w:rFonts w:eastAsia="Calibri"/>
          <w:szCs w:val="28"/>
          <w:lang w:val="uk-UA"/>
        </w:rPr>
        <w:t>NO</w:t>
      </w:r>
      <w:r w:rsidRPr="00AA47CE">
        <w:rPr>
          <w:rFonts w:eastAsia="Calibri"/>
          <w:szCs w:val="28"/>
          <w:vertAlign w:val="subscript"/>
          <w:lang w:val="uk-UA"/>
        </w:rPr>
        <w:t>х</w:t>
      </w:r>
      <w:proofErr w:type="spellEnd"/>
      <w:r w:rsidRPr="00AA47CE">
        <w:rPr>
          <w:rFonts w:eastAsia="Calibri"/>
          <w:szCs w:val="28"/>
          <w:lang w:val="uk-UA"/>
        </w:rPr>
        <w:t xml:space="preserve"> можуть використовуватися вапняк, вапно, сланцева зола. При цьому відпрацьовані хемосорбенти можна направляти на нейтралізацію кислих стоків або в сільське господарство в якості азотовмісних добрив. [1]</w:t>
      </w:r>
    </w:p>
    <w:p w:rsidR="004A474C" w:rsidRPr="00AA47CE" w:rsidRDefault="004A474C" w:rsidP="004A474C">
      <w:pPr>
        <w:shd w:val="clear" w:color="auto" w:fill="FFFFFF"/>
        <w:autoSpaceDE w:val="0"/>
        <w:autoSpaceDN w:val="0"/>
        <w:adjustRightInd w:val="0"/>
        <w:jc w:val="both"/>
        <w:rPr>
          <w:rStyle w:val="longtext1"/>
          <w:rFonts w:eastAsia="Calibri"/>
          <w:szCs w:val="28"/>
          <w:lang w:val="uk-UA"/>
        </w:rPr>
      </w:pPr>
      <w:r w:rsidRPr="00AA47CE">
        <w:rPr>
          <w:rFonts w:eastAsia="Calibri"/>
          <w:szCs w:val="28"/>
          <w:lang w:val="uk-UA"/>
        </w:rPr>
        <w:t xml:space="preserve">Технологія адсорбції оксидів азоту досить ефективний метод, що дозволяє досягти високого ступеня очищення газів від оксидів азоту. </w:t>
      </w:r>
      <w:r w:rsidRPr="00AA47CE">
        <w:rPr>
          <w:rStyle w:val="longtext1"/>
          <w:szCs w:val="28"/>
          <w:shd w:val="clear" w:color="auto" w:fill="FFFFFF"/>
          <w:lang w:val="uk-UA"/>
        </w:rPr>
        <w:t>Для цього використовуються адсорбенти іноді досить дефіцитні й дорогі.</w:t>
      </w:r>
      <w:r w:rsidRPr="00AA47CE">
        <w:rPr>
          <w:bCs/>
          <w:color w:val="000000"/>
          <w:spacing w:val="-13"/>
          <w:szCs w:val="28"/>
          <w:lang w:val="uk-UA"/>
        </w:rPr>
        <w:t xml:space="preserve"> Друге </w:t>
      </w:r>
      <w:r w:rsidRPr="00AA47CE">
        <w:rPr>
          <w:bCs/>
          <w:spacing w:val="-13"/>
          <w:szCs w:val="28"/>
          <w:lang w:val="uk-UA"/>
        </w:rPr>
        <w:t>питання</w:t>
      </w:r>
      <w:r w:rsidRPr="00AA47CE">
        <w:rPr>
          <w:bCs/>
          <w:color w:val="000000"/>
          <w:spacing w:val="-13"/>
          <w:szCs w:val="28"/>
          <w:lang w:val="uk-UA"/>
        </w:rPr>
        <w:t xml:space="preserve"> – з адсорбентів для їхнього повторного використання необхідно </w:t>
      </w:r>
      <w:r w:rsidRPr="00AA47CE">
        <w:rPr>
          <w:bCs/>
          <w:spacing w:val="-13"/>
          <w:szCs w:val="28"/>
          <w:lang w:val="uk-UA"/>
        </w:rPr>
        <w:t>виділити</w:t>
      </w:r>
      <w:r w:rsidRPr="00AA47CE">
        <w:rPr>
          <w:bCs/>
          <w:color w:val="000000"/>
          <w:spacing w:val="-13"/>
          <w:szCs w:val="28"/>
          <w:lang w:val="uk-UA"/>
        </w:rPr>
        <w:t xml:space="preserve"> оксиди азоту. Звичайно застосовують </w:t>
      </w:r>
      <w:r w:rsidRPr="00AA47CE">
        <w:rPr>
          <w:bCs/>
          <w:spacing w:val="-13"/>
          <w:szCs w:val="28"/>
          <w:lang w:val="uk-UA"/>
        </w:rPr>
        <w:t>нагрівання</w:t>
      </w:r>
      <w:r w:rsidRPr="00AA47CE">
        <w:rPr>
          <w:bCs/>
          <w:color w:val="000000"/>
          <w:spacing w:val="-13"/>
          <w:szCs w:val="28"/>
          <w:lang w:val="uk-UA"/>
        </w:rPr>
        <w:t xml:space="preserve"> або </w:t>
      </w:r>
      <w:r w:rsidRPr="00AA47CE">
        <w:rPr>
          <w:bCs/>
          <w:spacing w:val="-13"/>
          <w:szCs w:val="28"/>
          <w:lang w:val="uk-UA"/>
        </w:rPr>
        <w:t>вакуум</w:t>
      </w:r>
      <w:r>
        <w:rPr>
          <w:bCs/>
          <w:spacing w:val="-13"/>
          <w:szCs w:val="28"/>
          <w:lang w:val="uk-UA"/>
        </w:rPr>
        <w:t>ування</w:t>
      </w:r>
      <w:r w:rsidRPr="00AA47CE">
        <w:rPr>
          <w:bCs/>
          <w:color w:val="000000"/>
          <w:spacing w:val="-13"/>
          <w:szCs w:val="28"/>
          <w:lang w:val="uk-UA"/>
        </w:rPr>
        <w:t xml:space="preserve">. Третє </w:t>
      </w:r>
      <w:r w:rsidRPr="00AA47CE">
        <w:rPr>
          <w:bCs/>
          <w:spacing w:val="-13"/>
          <w:szCs w:val="28"/>
          <w:lang w:val="uk-UA"/>
        </w:rPr>
        <w:t>питання</w:t>
      </w:r>
      <w:r w:rsidRPr="00AA47CE">
        <w:rPr>
          <w:bCs/>
          <w:color w:val="000000"/>
          <w:spacing w:val="-13"/>
          <w:szCs w:val="28"/>
          <w:lang w:val="uk-UA"/>
        </w:rPr>
        <w:t xml:space="preserve"> – знешкодження </w:t>
      </w:r>
      <w:r w:rsidRPr="00AA47CE">
        <w:rPr>
          <w:bCs/>
          <w:spacing w:val="-13"/>
          <w:szCs w:val="28"/>
          <w:lang w:val="uk-UA"/>
        </w:rPr>
        <w:t>отриманих</w:t>
      </w:r>
      <w:r w:rsidRPr="00AA47CE">
        <w:rPr>
          <w:bCs/>
          <w:color w:val="000000"/>
          <w:spacing w:val="-13"/>
          <w:szCs w:val="28"/>
          <w:lang w:val="uk-UA"/>
        </w:rPr>
        <w:t xml:space="preserve"> </w:t>
      </w:r>
      <w:proofErr w:type="spellStart"/>
      <w:r w:rsidRPr="00AA47CE">
        <w:rPr>
          <w:bCs/>
          <w:spacing w:val="-13"/>
          <w:szCs w:val="28"/>
          <w:lang w:val="uk-UA"/>
        </w:rPr>
        <w:t>NO</w:t>
      </w:r>
      <w:r w:rsidRPr="00AA47CE">
        <w:rPr>
          <w:bCs/>
          <w:spacing w:val="-13"/>
          <w:szCs w:val="28"/>
          <w:vertAlign w:val="subscript"/>
          <w:lang w:val="uk-UA"/>
        </w:rPr>
        <w:t>х</w:t>
      </w:r>
      <w:proofErr w:type="spellEnd"/>
      <w:r w:rsidRPr="00AA47CE">
        <w:rPr>
          <w:bCs/>
          <w:color w:val="000000"/>
          <w:spacing w:val="-13"/>
          <w:szCs w:val="28"/>
          <w:lang w:val="uk-UA"/>
        </w:rPr>
        <w:t>. Метод ефективний, але витратний</w:t>
      </w:r>
      <w:r w:rsidRPr="00AA47CE">
        <w:rPr>
          <w:rStyle w:val="longtext1"/>
          <w:szCs w:val="28"/>
          <w:shd w:val="clear" w:color="auto" w:fill="FFFFFF"/>
          <w:lang w:val="uk-UA"/>
        </w:rPr>
        <w:t xml:space="preserve"> [5,10].</w:t>
      </w: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t xml:space="preserve"> Адсорбційні методи мають певні переваги перед абсорбційними – компактність і простота конструкції апаратури, відсутність рідких стічних вод. </w:t>
      </w:r>
      <w:r w:rsidRPr="00AA47CE">
        <w:rPr>
          <w:rFonts w:eastAsia="Calibri"/>
          <w:szCs w:val="28"/>
          <w:lang w:val="uk-UA"/>
        </w:rPr>
        <w:lastRenderedPageBreak/>
        <w:t>Недоліки методів – циклічність (адсорбція - десорбція), необхідність проведення регенерації при високих температурах з наступною утилізацією оксидів азоту, а також поглинання адсорбентом не тільки оксидів азоту, але й інших домішок, включаючи вологу. [2]</w:t>
      </w:r>
    </w:p>
    <w:p w:rsidR="004A474C" w:rsidRDefault="004A474C" w:rsidP="004A474C">
      <w:pPr>
        <w:shd w:val="clear" w:color="auto" w:fill="FFFFFF"/>
        <w:autoSpaceDE w:val="0"/>
        <w:autoSpaceDN w:val="0"/>
        <w:adjustRightInd w:val="0"/>
        <w:jc w:val="both"/>
        <w:rPr>
          <w:rFonts w:eastAsia="Calibri"/>
          <w:szCs w:val="28"/>
          <w:lang w:val="uk-UA"/>
        </w:rPr>
      </w:pPr>
    </w:p>
    <w:p w:rsidR="004A474C" w:rsidRPr="00A65048" w:rsidRDefault="004A474C" w:rsidP="004A474C">
      <w:pPr>
        <w:shd w:val="clear" w:color="auto" w:fill="FFFFFF"/>
        <w:autoSpaceDE w:val="0"/>
        <w:autoSpaceDN w:val="0"/>
        <w:adjustRightInd w:val="0"/>
        <w:jc w:val="both"/>
        <w:rPr>
          <w:rFonts w:eastAsia="Calibri"/>
          <w:szCs w:val="28"/>
          <w:lang w:val="uk-UA"/>
        </w:rPr>
      </w:pPr>
      <w:r w:rsidRPr="00A65048">
        <w:rPr>
          <w:rFonts w:eastAsia="Calibri"/>
          <w:szCs w:val="28"/>
          <w:lang w:val="uk-UA"/>
        </w:rPr>
        <w:t xml:space="preserve">1.1.2.2 Очищення газів від </w:t>
      </w:r>
      <w:proofErr w:type="spellStart"/>
      <w:r w:rsidRPr="00A65048">
        <w:rPr>
          <w:rFonts w:eastAsia="Calibri"/>
          <w:szCs w:val="28"/>
          <w:lang w:val="uk-UA"/>
        </w:rPr>
        <w:t>диоксида</w:t>
      </w:r>
      <w:proofErr w:type="spellEnd"/>
      <w:r w:rsidRPr="00A65048">
        <w:rPr>
          <w:rFonts w:eastAsia="Calibri"/>
          <w:szCs w:val="28"/>
          <w:lang w:val="uk-UA"/>
        </w:rPr>
        <w:t xml:space="preserve"> сірки</w:t>
      </w: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t xml:space="preserve">Недоліки абсорбційних методів очищення газів від </w:t>
      </w:r>
      <w:proofErr w:type="spellStart"/>
      <w:r w:rsidRPr="00AA47CE">
        <w:rPr>
          <w:rFonts w:eastAsia="Calibri"/>
          <w:szCs w:val="28"/>
          <w:lang w:val="uk-UA"/>
        </w:rPr>
        <w:t>диоксида</w:t>
      </w:r>
      <w:proofErr w:type="spellEnd"/>
      <w:r w:rsidRPr="00AA47CE">
        <w:rPr>
          <w:rFonts w:eastAsia="Calibri"/>
          <w:szCs w:val="28"/>
          <w:lang w:val="uk-UA"/>
        </w:rPr>
        <w:t xml:space="preserve"> сірки привели до розробки процесів, заснованих на використанні твердих хемосорбентів – шляхом їхнього введення в пилоподібній формі в </w:t>
      </w:r>
      <w:r>
        <w:rPr>
          <w:rFonts w:eastAsia="Calibri"/>
          <w:szCs w:val="28"/>
          <w:lang w:val="uk-UA"/>
        </w:rPr>
        <w:t>топки</w:t>
      </w:r>
      <w:r w:rsidRPr="00AA47CE">
        <w:rPr>
          <w:rFonts w:eastAsia="Calibri"/>
          <w:szCs w:val="28"/>
          <w:lang w:val="uk-UA"/>
        </w:rPr>
        <w:t xml:space="preserve"> й (або) газоходи теплоенергетичних агрегатів. У якості хемосорбентів можуть бути використані вапняк, доломіт або вапно. Для збільшення активності хемосорбентів, придушення процесу окиснення SO</w:t>
      </w:r>
      <w:r w:rsidRPr="00AA47CE">
        <w:rPr>
          <w:rFonts w:eastAsia="Calibri"/>
          <w:szCs w:val="28"/>
          <w:vertAlign w:val="subscript"/>
          <w:lang w:val="uk-UA"/>
        </w:rPr>
        <w:t>2</w:t>
      </w:r>
      <w:r w:rsidRPr="00AA47CE">
        <w:rPr>
          <w:rFonts w:eastAsia="Calibri"/>
          <w:szCs w:val="28"/>
          <w:lang w:val="uk-UA"/>
        </w:rPr>
        <w:t xml:space="preserve"> в SO</w:t>
      </w:r>
      <w:r w:rsidRPr="00AA47CE">
        <w:rPr>
          <w:rFonts w:eastAsia="Calibri"/>
          <w:szCs w:val="28"/>
          <w:vertAlign w:val="subscript"/>
          <w:lang w:val="uk-UA"/>
        </w:rPr>
        <w:t>3</w:t>
      </w:r>
      <w:r w:rsidRPr="00AA47CE">
        <w:rPr>
          <w:rFonts w:eastAsia="Calibri"/>
          <w:szCs w:val="28"/>
          <w:lang w:val="uk-UA"/>
        </w:rPr>
        <w:t xml:space="preserve"> і розв'язку деяких інших завдань поряд з </w:t>
      </w:r>
      <w:proofErr w:type="spellStart"/>
      <w:r w:rsidRPr="00AA47CE">
        <w:rPr>
          <w:rFonts w:eastAsia="Calibri"/>
          <w:szCs w:val="28"/>
          <w:lang w:val="uk-UA"/>
        </w:rPr>
        <w:t>поглиначем</w:t>
      </w:r>
      <w:proofErr w:type="spellEnd"/>
      <w:r w:rsidRPr="00AA47CE">
        <w:rPr>
          <w:rFonts w:eastAsia="Calibri"/>
          <w:szCs w:val="28"/>
          <w:lang w:val="uk-UA"/>
        </w:rPr>
        <w:t xml:space="preserve"> </w:t>
      </w:r>
      <w:proofErr w:type="spellStart"/>
      <w:r w:rsidRPr="00AA47CE">
        <w:rPr>
          <w:rFonts w:eastAsia="Calibri"/>
          <w:szCs w:val="28"/>
          <w:lang w:val="uk-UA"/>
        </w:rPr>
        <w:t>диоксида</w:t>
      </w:r>
      <w:proofErr w:type="spellEnd"/>
      <w:r w:rsidRPr="00AA47CE">
        <w:rPr>
          <w:rFonts w:eastAsia="Calibri"/>
          <w:szCs w:val="28"/>
          <w:lang w:val="uk-UA"/>
        </w:rPr>
        <w:t xml:space="preserve"> сірки вводять ряд спеціальних добавок у вигляді дешевих неорганічних солей, </w:t>
      </w:r>
      <w:proofErr w:type="spellStart"/>
      <w:r w:rsidRPr="00AA47CE">
        <w:rPr>
          <w:rFonts w:eastAsia="Calibri"/>
          <w:szCs w:val="28"/>
          <w:lang w:val="uk-UA"/>
        </w:rPr>
        <w:t>окс</w:t>
      </w:r>
      <w:r>
        <w:rPr>
          <w:rFonts w:eastAsia="Calibri"/>
          <w:szCs w:val="28"/>
          <w:lang w:val="uk-UA"/>
        </w:rPr>
        <w:t>і</w:t>
      </w:r>
      <w:r w:rsidRPr="00AA47CE">
        <w:rPr>
          <w:rFonts w:eastAsia="Calibri"/>
          <w:szCs w:val="28"/>
          <w:lang w:val="uk-UA"/>
        </w:rPr>
        <w:t>хлорид</w:t>
      </w:r>
      <w:r>
        <w:rPr>
          <w:rFonts w:eastAsia="Calibri"/>
          <w:szCs w:val="28"/>
          <w:lang w:val="uk-UA"/>
        </w:rPr>
        <w:t>у</w:t>
      </w:r>
      <w:proofErr w:type="spellEnd"/>
      <w:r w:rsidRPr="00AA47CE">
        <w:rPr>
          <w:rFonts w:eastAsia="Calibri"/>
          <w:szCs w:val="28"/>
          <w:lang w:val="uk-UA"/>
        </w:rPr>
        <w:t xml:space="preserve"> міді, оксиду магнію й інших речовин.</w:t>
      </w: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t>Поряд з перерахованими х</w:t>
      </w:r>
      <w:r>
        <w:rPr>
          <w:rFonts w:eastAsia="Calibri"/>
          <w:szCs w:val="28"/>
          <w:lang w:val="uk-UA"/>
        </w:rPr>
        <w:t>е</w:t>
      </w:r>
      <w:r w:rsidRPr="00AA47CE">
        <w:rPr>
          <w:rFonts w:eastAsia="Calibri"/>
          <w:szCs w:val="28"/>
          <w:lang w:val="uk-UA"/>
        </w:rPr>
        <w:t xml:space="preserve">мосорбентами в якості агентів для зв'язування </w:t>
      </w:r>
      <w:proofErr w:type="spellStart"/>
      <w:r w:rsidRPr="00AA47CE">
        <w:rPr>
          <w:rFonts w:eastAsia="Calibri"/>
          <w:szCs w:val="28"/>
          <w:lang w:val="uk-UA"/>
        </w:rPr>
        <w:t>диоксида</w:t>
      </w:r>
      <w:proofErr w:type="spellEnd"/>
      <w:r w:rsidRPr="00AA47CE">
        <w:rPr>
          <w:rFonts w:eastAsia="Calibri"/>
          <w:szCs w:val="28"/>
          <w:lang w:val="uk-UA"/>
        </w:rPr>
        <w:t xml:space="preserve"> сірки можуть бути використані й деякі оксиди металів. З позицій забезпечення прийнятних швидкостей поглинання </w:t>
      </w:r>
      <w:proofErr w:type="spellStart"/>
      <w:r w:rsidRPr="00AA47CE">
        <w:rPr>
          <w:rFonts w:eastAsia="Calibri"/>
          <w:szCs w:val="28"/>
          <w:lang w:val="uk-UA"/>
        </w:rPr>
        <w:t>диоксида</w:t>
      </w:r>
      <w:proofErr w:type="spellEnd"/>
      <w:r w:rsidRPr="00AA47CE">
        <w:rPr>
          <w:rFonts w:eastAsia="Calibri"/>
          <w:szCs w:val="28"/>
          <w:lang w:val="uk-UA"/>
        </w:rPr>
        <w:t xml:space="preserve"> сірки й регенерації насичених хемосорбентів найбільше </w:t>
      </w:r>
      <w:proofErr w:type="spellStart"/>
      <w:r w:rsidRPr="00AA47CE">
        <w:rPr>
          <w:rFonts w:eastAsia="Calibri"/>
          <w:szCs w:val="28"/>
          <w:lang w:val="uk-UA"/>
        </w:rPr>
        <w:t>преспективными</w:t>
      </w:r>
      <w:proofErr w:type="spellEnd"/>
      <w:r w:rsidRPr="00AA47CE">
        <w:rPr>
          <w:rFonts w:eastAsia="Calibri"/>
          <w:szCs w:val="28"/>
          <w:lang w:val="uk-UA"/>
        </w:rPr>
        <w:t xml:space="preserve"> серед них є оксиди </w:t>
      </w:r>
      <w:proofErr w:type="spellStart"/>
      <w:r w:rsidRPr="00AA47CE">
        <w:rPr>
          <w:rFonts w:eastAsia="Calibri"/>
          <w:szCs w:val="28"/>
          <w:lang w:val="uk-UA"/>
        </w:rPr>
        <w:t>Al</w:t>
      </w:r>
      <w:proofErr w:type="spellEnd"/>
      <w:r w:rsidRPr="00AA47CE">
        <w:rPr>
          <w:rFonts w:eastAsia="Calibri"/>
          <w:szCs w:val="28"/>
          <w:lang w:val="uk-UA"/>
        </w:rPr>
        <w:t xml:space="preserve">, </w:t>
      </w:r>
      <w:proofErr w:type="spellStart"/>
      <w:r w:rsidRPr="00AA47CE">
        <w:rPr>
          <w:rFonts w:eastAsia="Calibri"/>
          <w:szCs w:val="28"/>
          <w:lang w:val="uk-UA"/>
        </w:rPr>
        <w:t>Bi</w:t>
      </w:r>
      <w:proofErr w:type="spellEnd"/>
      <w:r w:rsidRPr="00AA47CE">
        <w:rPr>
          <w:rFonts w:eastAsia="Calibri"/>
          <w:szCs w:val="28"/>
          <w:lang w:val="uk-UA"/>
        </w:rPr>
        <w:t xml:space="preserve">, </w:t>
      </w:r>
      <w:proofErr w:type="spellStart"/>
      <w:r w:rsidRPr="00AA47CE">
        <w:rPr>
          <w:rFonts w:eastAsia="Calibri"/>
          <w:szCs w:val="28"/>
          <w:lang w:val="uk-UA"/>
        </w:rPr>
        <w:t>Рє</w:t>
      </w:r>
      <w:proofErr w:type="spellEnd"/>
      <w:r w:rsidRPr="00AA47CE">
        <w:rPr>
          <w:rFonts w:eastAsia="Calibri"/>
          <w:szCs w:val="28"/>
          <w:lang w:val="uk-UA"/>
        </w:rPr>
        <w:t xml:space="preserve">, </w:t>
      </w:r>
      <w:proofErr w:type="spellStart"/>
      <w:r w:rsidRPr="00AA47CE">
        <w:rPr>
          <w:rFonts w:eastAsia="Calibri"/>
          <w:szCs w:val="28"/>
          <w:lang w:val="uk-UA"/>
        </w:rPr>
        <w:t>Cr</w:t>
      </w:r>
      <w:proofErr w:type="spellEnd"/>
      <w:r w:rsidRPr="00AA47CE">
        <w:rPr>
          <w:rFonts w:eastAsia="Calibri"/>
          <w:szCs w:val="28"/>
          <w:lang w:val="uk-UA"/>
        </w:rPr>
        <w:t xml:space="preserve">, </w:t>
      </w:r>
      <w:proofErr w:type="spellStart"/>
      <w:r w:rsidRPr="00AA47CE">
        <w:rPr>
          <w:rFonts w:eastAsia="Calibri"/>
          <w:szCs w:val="28"/>
          <w:lang w:val="uk-UA"/>
        </w:rPr>
        <w:t>Cu</w:t>
      </w:r>
      <w:proofErr w:type="spellEnd"/>
      <w:r w:rsidRPr="00AA47CE">
        <w:rPr>
          <w:rFonts w:eastAsia="Calibri"/>
          <w:szCs w:val="28"/>
          <w:lang w:val="uk-UA"/>
        </w:rPr>
        <w:t xml:space="preserve">, </w:t>
      </w:r>
      <w:proofErr w:type="spellStart"/>
      <w:r w:rsidRPr="00AA47CE">
        <w:rPr>
          <w:rFonts w:eastAsia="Calibri"/>
          <w:szCs w:val="28"/>
          <w:lang w:val="uk-UA"/>
        </w:rPr>
        <w:t>Fe</w:t>
      </w:r>
      <w:proofErr w:type="spellEnd"/>
      <w:r w:rsidRPr="00AA47CE">
        <w:rPr>
          <w:rFonts w:eastAsia="Calibri"/>
          <w:szCs w:val="28"/>
          <w:lang w:val="uk-UA"/>
        </w:rPr>
        <w:t xml:space="preserve">, </w:t>
      </w:r>
      <w:proofErr w:type="spellStart"/>
      <w:r w:rsidRPr="00AA47CE">
        <w:rPr>
          <w:rFonts w:eastAsia="Calibri"/>
          <w:szCs w:val="28"/>
          <w:lang w:val="uk-UA"/>
        </w:rPr>
        <w:t>Mn</w:t>
      </w:r>
      <w:proofErr w:type="spellEnd"/>
      <w:r w:rsidRPr="00AA47CE">
        <w:rPr>
          <w:rFonts w:eastAsia="Calibri"/>
          <w:szCs w:val="28"/>
          <w:lang w:val="uk-UA"/>
        </w:rPr>
        <w:t xml:space="preserve">, </w:t>
      </w:r>
      <w:proofErr w:type="spellStart"/>
      <w:r w:rsidRPr="00AA47CE">
        <w:rPr>
          <w:rFonts w:eastAsia="Calibri"/>
          <w:szCs w:val="28"/>
          <w:lang w:val="uk-UA"/>
        </w:rPr>
        <w:t>Ni</w:t>
      </w:r>
      <w:proofErr w:type="spellEnd"/>
      <w:r w:rsidRPr="00AA47CE">
        <w:rPr>
          <w:rFonts w:eastAsia="Calibri"/>
          <w:szCs w:val="28"/>
          <w:lang w:val="uk-UA"/>
        </w:rPr>
        <w:t xml:space="preserve">, </w:t>
      </w:r>
      <w:proofErr w:type="spellStart"/>
      <w:r w:rsidRPr="00AA47CE">
        <w:rPr>
          <w:rFonts w:eastAsia="Calibri"/>
          <w:szCs w:val="28"/>
          <w:lang w:val="uk-UA"/>
        </w:rPr>
        <w:t>Sn</w:t>
      </w:r>
      <w:proofErr w:type="spellEnd"/>
      <w:r w:rsidRPr="00AA47CE">
        <w:rPr>
          <w:rFonts w:eastAsia="Calibri"/>
          <w:szCs w:val="28"/>
          <w:lang w:val="uk-UA"/>
        </w:rPr>
        <w:t xml:space="preserve">, </w:t>
      </w:r>
      <w:proofErr w:type="spellStart"/>
      <w:r w:rsidRPr="00AA47CE">
        <w:rPr>
          <w:rFonts w:eastAsia="Calibri"/>
          <w:szCs w:val="28"/>
          <w:lang w:val="uk-UA"/>
        </w:rPr>
        <w:t>Th</w:t>
      </w:r>
      <w:proofErr w:type="spellEnd"/>
      <w:r w:rsidRPr="00AA47CE">
        <w:rPr>
          <w:rFonts w:eastAsia="Calibri"/>
          <w:szCs w:val="28"/>
          <w:lang w:val="uk-UA"/>
        </w:rPr>
        <w:t xml:space="preserve">, </w:t>
      </w:r>
      <w:proofErr w:type="spellStart"/>
      <w:r w:rsidRPr="00AA47CE">
        <w:rPr>
          <w:rFonts w:eastAsia="Calibri"/>
          <w:szCs w:val="28"/>
          <w:lang w:val="uk-UA"/>
        </w:rPr>
        <w:t>Ti</w:t>
      </w:r>
      <w:proofErr w:type="spellEnd"/>
      <w:r w:rsidRPr="00AA47CE">
        <w:rPr>
          <w:rFonts w:eastAsia="Calibri"/>
          <w:szCs w:val="28"/>
          <w:lang w:val="uk-UA"/>
        </w:rPr>
        <w:t>, V, U.</w:t>
      </w:r>
    </w:p>
    <w:p w:rsidR="004A474C" w:rsidRPr="00AA47CE" w:rsidRDefault="004A474C" w:rsidP="004A474C">
      <w:pPr>
        <w:shd w:val="clear" w:color="auto" w:fill="FFFFFF"/>
        <w:autoSpaceDE w:val="0"/>
        <w:autoSpaceDN w:val="0"/>
        <w:adjustRightInd w:val="0"/>
        <w:jc w:val="both"/>
        <w:rPr>
          <w:rFonts w:eastAsia="Calibri"/>
          <w:szCs w:val="28"/>
          <w:lang w:val="uk-UA"/>
        </w:rPr>
      </w:pPr>
      <w:r w:rsidRPr="00AA47CE">
        <w:rPr>
          <w:rFonts w:eastAsia="Calibri"/>
          <w:szCs w:val="28"/>
          <w:lang w:val="uk-UA"/>
        </w:rPr>
        <w:t xml:space="preserve"> Серед досліджених і випробуваних методів деяку практичну реалізацію одержав окисно-марганцевий метод (метод фірми «</w:t>
      </w:r>
      <w:proofErr w:type="spellStart"/>
      <w:r w:rsidRPr="00AA47CE">
        <w:rPr>
          <w:rFonts w:eastAsia="Calibri"/>
          <w:szCs w:val="28"/>
          <w:lang w:val="uk-UA"/>
        </w:rPr>
        <w:t>М</w:t>
      </w:r>
      <w:r>
        <w:rPr>
          <w:rFonts w:eastAsia="Calibri"/>
          <w:szCs w:val="28"/>
          <w:lang w:val="uk-UA"/>
        </w:rPr>
        <w:t>і</w:t>
      </w:r>
      <w:r w:rsidRPr="00AA47CE">
        <w:rPr>
          <w:rFonts w:eastAsia="Calibri"/>
          <w:szCs w:val="28"/>
          <w:lang w:val="uk-UA"/>
        </w:rPr>
        <w:t>цуб</w:t>
      </w:r>
      <w:r>
        <w:rPr>
          <w:rFonts w:eastAsia="Calibri"/>
          <w:szCs w:val="28"/>
          <w:lang w:val="uk-UA"/>
        </w:rPr>
        <w:t>і</w:t>
      </w:r>
      <w:r w:rsidRPr="00AA47CE">
        <w:rPr>
          <w:rFonts w:eastAsia="Calibri"/>
          <w:szCs w:val="28"/>
          <w:lang w:val="uk-UA"/>
        </w:rPr>
        <w:t>с</w:t>
      </w:r>
      <w:r>
        <w:rPr>
          <w:rFonts w:eastAsia="Calibri"/>
          <w:szCs w:val="28"/>
          <w:lang w:val="uk-UA"/>
        </w:rPr>
        <w:t>і</w:t>
      </w:r>
      <w:proofErr w:type="spellEnd"/>
      <w:r w:rsidRPr="00AA47CE">
        <w:rPr>
          <w:rFonts w:eastAsia="Calibri"/>
          <w:szCs w:val="28"/>
          <w:lang w:val="uk-UA"/>
        </w:rPr>
        <w:t xml:space="preserve">»).  По цьому методу гарячі димові гази (~135°С) обробляють оксидом марганцю у вигляді порошку. У процесі контакту оксиду марганцю з </w:t>
      </w:r>
      <w:proofErr w:type="spellStart"/>
      <w:r w:rsidRPr="00AA47CE">
        <w:rPr>
          <w:rFonts w:eastAsia="Calibri"/>
          <w:szCs w:val="28"/>
          <w:lang w:val="uk-UA"/>
        </w:rPr>
        <w:t>диоксидом</w:t>
      </w:r>
      <w:proofErr w:type="spellEnd"/>
      <w:r w:rsidRPr="00AA47CE">
        <w:rPr>
          <w:rFonts w:eastAsia="Calibri"/>
          <w:szCs w:val="28"/>
          <w:lang w:val="uk-UA"/>
        </w:rPr>
        <w:t xml:space="preserve"> сірки й киснем відбувається реакція:</w:t>
      </w:r>
    </w:p>
    <w:p w:rsidR="004A474C" w:rsidRPr="00AA47CE" w:rsidRDefault="004A474C" w:rsidP="004A474C">
      <w:pPr>
        <w:shd w:val="clear" w:color="auto" w:fill="FFFFFF"/>
        <w:tabs>
          <w:tab w:val="left" w:pos="5981"/>
        </w:tabs>
        <w:jc w:val="both"/>
        <w:rPr>
          <w:szCs w:val="28"/>
          <w:lang w:val="uk-UA"/>
        </w:rPr>
      </w:pPr>
      <w:proofErr w:type="spellStart"/>
      <w:r w:rsidRPr="00AA47CE">
        <w:rPr>
          <w:szCs w:val="28"/>
          <w:lang w:val="uk-UA"/>
        </w:rPr>
        <w:t>MnO</w:t>
      </w:r>
      <w:r w:rsidRPr="00AA47CE">
        <w:rPr>
          <w:szCs w:val="28"/>
          <w:vertAlign w:val="subscript"/>
          <w:lang w:val="uk-UA"/>
        </w:rPr>
        <w:t>х</w:t>
      </w:r>
      <w:proofErr w:type="spellEnd"/>
      <w:r w:rsidRPr="00AA47CE">
        <w:rPr>
          <w:szCs w:val="28"/>
          <w:lang w:val="uk-UA"/>
        </w:rPr>
        <w:t>·</w:t>
      </w:r>
      <w:r w:rsidRPr="00AA47CE">
        <w:rPr>
          <w:szCs w:val="28"/>
          <w:vertAlign w:val="subscript"/>
          <w:lang w:val="uk-UA"/>
        </w:rPr>
        <w:t xml:space="preserve"> </w:t>
      </w:r>
      <w:r w:rsidRPr="00AA47CE">
        <w:rPr>
          <w:szCs w:val="28"/>
          <w:lang w:val="uk-UA"/>
        </w:rPr>
        <w:t>nH</w:t>
      </w:r>
      <w:r w:rsidRPr="00AA47CE">
        <w:rPr>
          <w:szCs w:val="28"/>
          <w:vertAlign w:val="subscript"/>
          <w:lang w:val="uk-UA"/>
        </w:rPr>
        <w:t>2</w:t>
      </w:r>
      <w:r w:rsidRPr="00AA47CE">
        <w:rPr>
          <w:szCs w:val="28"/>
          <w:lang w:val="uk-UA"/>
        </w:rPr>
        <w:t>О + SО</w:t>
      </w:r>
      <w:r w:rsidRPr="00AA47CE">
        <w:rPr>
          <w:szCs w:val="28"/>
          <w:vertAlign w:val="subscript"/>
          <w:lang w:val="uk-UA"/>
        </w:rPr>
        <w:t xml:space="preserve">4 </w:t>
      </w:r>
      <w:r w:rsidRPr="00AA47CE">
        <w:rPr>
          <w:szCs w:val="28"/>
          <w:lang w:val="uk-UA"/>
        </w:rPr>
        <w:t>+ (l – х/2)О</w:t>
      </w:r>
      <w:r w:rsidRPr="00AA47CE">
        <w:rPr>
          <w:szCs w:val="28"/>
          <w:vertAlign w:val="subscript"/>
          <w:lang w:val="uk-UA"/>
        </w:rPr>
        <w:t>2</w:t>
      </w:r>
      <w:r w:rsidRPr="00AA47CE">
        <w:rPr>
          <w:szCs w:val="28"/>
          <w:lang w:val="uk-UA"/>
        </w:rPr>
        <w:t xml:space="preserve"> =</w:t>
      </w:r>
      <w:r w:rsidRPr="00AA47CE">
        <w:rPr>
          <w:i/>
          <w:iCs/>
          <w:szCs w:val="28"/>
          <w:lang w:val="uk-UA"/>
        </w:rPr>
        <w:t xml:space="preserve"> </w:t>
      </w:r>
      <w:r w:rsidRPr="00AA47CE">
        <w:rPr>
          <w:szCs w:val="28"/>
          <w:lang w:val="uk-UA"/>
        </w:rPr>
        <w:t>MnSО</w:t>
      </w:r>
      <w:r w:rsidRPr="00AA47CE">
        <w:rPr>
          <w:szCs w:val="28"/>
          <w:vertAlign w:val="subscript"/>
          <w:lang w:val="uk-UA"/>
        </w:rPr>
        <w:t xml:space="preserve">4 </w:t>
      </w:r>
      <w:r w:rsidRPr="00AA47CE">
        <w:rPr>
          <w:szCs w:val="28"/>
          <w:lang w:val="uk-UA"/>
        </w:rPr>
        <w:t>+ nH</w:t>
      </w:r>
      <w:r w:rsidRPr="00AA47CE">
        <w:rPr>
          <w:szCs w:val="28"/>
          <w:vertAlign w:val="subscript"/>
          <w:lang w:val="uk-UA"/>
        </w:rPr>
        <w:t>2</w:t>
      </w:r>
      <w:r w:rsidRPr="00AA47CE">
        <w:rPr>
          <w:szCs w:val="28"/>
          <w:lang w:val="uk-UA"/>
        </w:rPr>
        <w:t>О,</w:t>
      </w:r>
      <w:r w:rsidRPr="00AA47CE">
        <w:rPr>
          <w:szCs w:val="28"/>
          <w:lang w:val="uk-UA"/>
        </w:rPr>
        <w:tab/>
      </w:r>
      <w:r w:rsidRPr="00AA47CE">
        <w:rPr>
          <w:szCs w:val="28"/>
          <w:lang w:val="uk-UA"/>
        </w:rPr>
        <w:tab/>
      </w:r>
      <w:r w:rsidRPr="00AA47CE">
        <w:rPr>
          <w:szCs w:val="28"/>
          <w:lang w:val="uk-UA"/>
        </w:rPr>
        <w:tab/>
      </w:r>
      <w:r w:rsidRPr="00AA47CE">
        <w:rPr>
          <w:spacing w:val="-8"/>
          <w:szCs w:val="28"/>
          <w:lang w:val="uk-UA"/>
        </w:rPr>
        <w:t>(1.16)</w:t>
      </w:r>
    </w:p>
    <w:p w:rsidR="004A474C" w:rsidRPr="00AA47CE" w:rsidRDefault="004A474C" w:rsidP="004A474C">
      <w:pPr>
        <w:shd w:val="clear" w:color="auto" w:fill="FFFFFF"/>
        <w:jc w:val="both"/>
        <w:rPr>
          <w:spacing w:val="-8"/>
          <w:szCs w:val="28"/>
          <w:lang w:val="uk-UA"/>
        </w:rPr>
      </w:pPr>
      <w:r w:rsidRPr="00AA47CE">
        <w:rPr>
          <w:spacing w:val="-8"/>
          <w:szCs w:val="28"/>
          <w:lang w:val="uk-UA"/>
        </w:rPr>
        <w:t xml:space="preserve">де  </w:t>
      </w:r>
      <w:r w:rsidRPr="00AA47CE">
        <w:rPr>
          <w:iCs/>
          <w:spacing w:val="-8"/>
          <w:szCs w:val="28"/>
          <w:lang w:val="uk-UA"/>
        </w:rPr>
        <w:t>х</w:t>
      </w:r>
      <w:r w:rsidRPr="00AA47CE">
        <w:rPr>
          <w:i/>
          <w:iCs/>
          <w:spacing w:val="-8"/>
          <w:szCs w:val="28"/>
          <w:lang w:val="uk-UA"/>
        </w:rPr>
        <w:t xml:space="preserve"> = </w:t>
      </w:r>
      <w:r w:rsidRPr="00AA47CE">
        <w:rPr>
          <w:spacing w:val="-8"/>
          <w:szCs w:val="28"/>
          <w:lang w:val="uk-UA"/>
        </w:rPr>
        <w:t>1,6-1,7.</w:t>
      </w:r>
    </w:p>
    <w:p w:rsidR="004A474C" w:rsidRPr="00AA47CE" w:rsidRDefault="004A474C" w:rsidP="004A474C">
      <w:pPr>
        <w:shd w:val="clear" w:color="auto" w:fill="FFFFFF"/>
        <w:jc w:val="both"/>
        <w:rPr>
          <w:spacing w:val="-8"/>
          <w:szCs w:val="28"/>
          <w:lang w:val="uk-UA"/>
        </w:rPr>
      </w:pPr>
      <w:r>
        <w:rPr>
          <w:spacing w:val="-8"/>
          <w:szCs w:val="28"/>
          <w:lang w:val="uk-UA"/>
        </w:rPr>
        <w:t>С</w:t>
      </w:r>
      <w:r w:rsidRPr="00AA47CE">
        <w:rPr>
          <w:spacing w:val="-8"/>
          <w:szCs w:val="28"/>
          <w:lang w:val="uk-UA"/>
        </w:rPr>
        <w:t>ульфат</w:t>
      </w:r>
      <w:r w:rsidRPr="00164AE6">
        <w:rPr>
          <w:spacing w:val="-8"/>
          <w:szCs w:val="28"/>
          <w:lang w:val="uk-UA"/>
        </w:rPr>
        <w:t xml:space="preserve"> </w:t>
      </w:r>
      <w:r w:rsidRPr="00AA47CE">
        <w:rPr>
          <w:spacing w:val="-8"/>
          <w:szCs w:val="28"/>
          <w:lang w:val="uk-UA"/>
        </w:rPr>
        <w:t>марганцю, що утворюється, після його виділення з газу обробляють у вигляді водної пульпи аміаком з метою регенерації оксиду марганцю:</w:t>
      </w:r>
    </w:p>
    <w:p w:rsidR="004A474C" w:rsidRPr="00164AE6" w:rsidRDefault="004A474C" w:rsidP="004A474C">
      <w:pPr>
        <w:shd w:val="clear" w:color="auto" w:fill="FFFFFF"/>
        <w:jc w:val="both"/>
        <w:rPr>
          <w:szCs w:val="28"/>
        </w:rPr>
      </w:pPr>
      <w:r w:rsidRPr="00164AE6">
        <w:rPr>
          <w:szCs w:val="28"/>
        </w:rPr>
        <w:t>MnSО</w:t>
      </w:r>
      <w:r w:rsidRPr="00164AE6">
        <w:rPr>
          <w:szCs w:val="28"/>
          <w:vertAlign w:val="subscript"/>
        </w:rPr>
        <w:t xml:space="preserve">4 </w:t>
      </w:r>
      <w:r w:rsidRPr="00164AE6">
        <w:rPr>
          <w:szCs w:val="28"/>
        </w:rPr>
        <w:t>+ 2NH</w:t>
      </w:r>
      <w:r w:rsidRPr="00164AE6">
        <w:rPr>
          <w:szCs w:val="28"/>
          <w:vertAlign w:val="subscript"/>
        </w:rPr>
        <w:t xml:space="preserve">3 </w:t>
      </w:r>
      <w:r w:rsidRPr="00164AE6">
        <w:rPr>
          <w:szCs w:val="28"/>
        </w:rPr>
        <w:t>+ (</w:t>
      </w:r>
      <w:proofErr w:type="spellStart"/>
      <w:r w:rsidRPr="00164AE6">
        <w:rPr>
          <w:szCs w:val="28"/>
        </w:rPr>
        <w:t>n+</w:t>
      </w:r>
      <w:proofErr w:type="gramStart"/>
      <w:r w:rsidRPr="00164AE6">
        <w:rPr>
          <w:szCs w:val="28"/>
        </w:rPr>
        <w:t>l</w:t>
      </w:r>
      <w:proofErr w:type="spellEnd"/>
      <w:r w:rsidRPr="00164AE6">
        <w:rPr>
          <w:szCs w:val="28"/>
        </w:rPr>
        <w:t>)H</w:t>
      </w:r>
      <w:proofErr w:type="gramEnd"/>
      <w:r w:rsidRPr="00164AE6">
        <w:rPr>
          <w:szCs w:val="28"/>
          <w:vertAlign w:val="subscript"/>
        </w:rPr>
        <w:t>2</w:t>
      </w:r>
      <w:r w:rsidRPr="00164AE6">
        <w:rPr>
          <w:szCs w:val="28"/>
        </w:rPr>
        <w:t>О + (х - 1)/2О</w:t>
      </w:r>
      <w:r w:rsidRPr="00164AE6">
        <w:rPr>
          <w:szCs w:val="28"/>
          <w:vertAlign w:val="subscript"/>
        </w:rPr>
        <w:t>2</w:t>
      </w:r>
      <w:r w:rsidRPr="00164AE6">
        <w:rPr>
          <w:szCs w:val="28"/>
        </w:rPr>
        <w:t xml:space="preserve"> = </w:t>
      </w:r>
      <w:proofErr w:type="spellStart"/>
      <w:r w:rsidRPr="00164AE6">
        <w:rPr>
          <w:szCs w:val="28"/>
        </w:rPr>
        <w:t>MnO</w:t>
      </w:r>
      <w:r w:rsidRPr="00164AE6">
        <w:rPr>
          <w:szCs w:val="28"/>
          <w:vertAlign w:val="subscript"/>
        </w:rPr>
        <w:t>Х</w:t>
      </w:r>
      <w:proofErr w:type="spellEnd"/>
      <w:r w:rsidRPr="00164AE6">
        <w:rPr>
          <w:szCs w:val="28"/>
        </w:rPr>
        <w:t>·</w:t>
      </w:r>
      <w:r w:rsidRPr="00164AE6">
        <w:rPr>
          <w:szCs w:val="28"/>
          <w:vertAlign w:val="subscript"/>
        </w:rPr>
        <w:t xml:space="preserve"> </w:t>
      </w:r>
      <w:r w:rsidRPr="00164AE6">
        <w:rPr>
          <w:szCs w:val="28"/>
        </w:rPr>
        <w:t>nH</w:t>
      </w:r>
      <w:r w:rsidRPr="00164AE6">
        <w:rPr>
          <w:szCs w:val="28"/>
          <w:vertAlign w:val="subscript"/>
        </w:rPr>
        <w:t>2</w:t>
      </w:r>
      <w:r w:rsidRPr="00164AE6">
        <w:rPr>
          <w:szCs w:val="28"/>
        </w:rPr>
        <w:t>О + (NH</w:t>
      </w:r>
      <w:r w:rsidRPr="00164AE6">
        <w:rPr>
          <w:szCs w:val="28"/>
          <w:vertAlign w:val="subscript"/>
        </w:rPr>
        <w:t>4</w:t>
      </w:r>
      <w:r w:rsidRPr="00164AE6">
        <w:rPr>
          <w:szCs w:val="28"/>
        </w:rPr>
        <w:t>)</w:t>
      </w:r>
      <w:r w:rsidRPr="00164AE6">
        <w:rPr>
          <w:szCs w:val="28"/>
          <w:vertAlign w:val="subscript"/>
        </w:rPr>
        <w:t>2</w:t>
      </w:r>
      <w:r w:rsidRPr="00164AE6">
        <w:rPr>
          <w:szCs w:val="28"/>
        </w:rPr>
        <w:t>SО</w:t>
      </w:r>
      <w:r w:rsidRPr="00164AE6">
        <w:rPr>
          <w:szCs w:val="28"/>
          <w:vertAlign w:val="subscript"/>
        </w:rPr>
        <w:t>4</w:t>
      </w:r>
      <w:r w:rsidRPr="00164AE6">
        <w:rPr>
          <w:szCs w:val="28"/>
        </w:rPr>
        <w:t>.(1.17)</w:t>
      </w:r>
    </w:p>
    <w:p w:rsidR="004A474C" w:rsidRPr="00AA47CE" w:rsidRDefault="004A474C" w:rsidP="004A474C">
      <w:pPr>
        <w:shd w:val="clear" w:color="auto" w:fill="FFFFFF"/>
        <w:jc w:val="both"/>
        <w:rPr>
          <w:szCs w:val="28"/>
          <w:lang w:val="uk-UA"/>
        </w:rPr>
      </w:pPr>
      <w:r w:rsidRPr="00AA47CE">
        <w:rPr>
          <w:szCs w:val="28"/>
          <w:lang w:val="uk-UA"/>
        </w:rPr>
        <w:lastRenderedPageBreak/>
        <w:t xml:space="preserve"> Відповідно до </w:t>
      </w:r>
      <w:r>
        <w:rPr>
          <w:szCs w:val="28"/>
          <w:lang w:val="uk-UA"/>
        </w:rPr>
        <w:t>рис</w:t>
      </w:r>
      <w:r w:rsidRPr="00AA47CE">
        <w:rPr>
          <w:szCs w:val="28"/>
          <w:lang w:val="uk-UA"/>
        </w:rPr>
        <w:t>.1.2 оксид марганцю</w:t>
      </w:r>
      <w:r>
        <w:rPr>
          <w:szCs w:val="28"/>
          <w:lang w:val="uk-UA"/>
        </w:rPr>
        <w:t>, що</w:t>
      </w:r>
      <w:r w:rsidRPr="00AA47CE">
        <w:rPr>
          <w:szCs w:val="28"/>
          <w:lang w:val="uk-UA"/>
        </w:rPr>
        <w:t xml:space="preserve"> </w:t>
      </w:r>
      <w:proofErr w:type="spellStart"/>
      <w:r>
        <w:rPr>
          <w:szCs w:val="28"/>
          <w:lang w:val="uk-UA"/>
        </w:rPr>
        <w:t>і</w:t>
      </w:r>
      <w:r w:rsidRPr="00AA47CE">
        <w:rPr>
          <w:szCs w:val="28"/>
          <w:lang w:val="uk-UA"/>
        </w:rPr>
        <w:t>нжект</w:t>
      </w:r>
      <w:r>
        <w:rPr>
          <w:szCs w:val="28"/>
          <w:lang w:val="uk-UA"/>
        </w:rPr>
        <w:t>ується</w:t>
      </w:r>
      <w:proofErr w:type="spellEnd"/>
      <w:r w:rsidRPr="00AA47CE">
        <w:rPr>
          <w:szCs w:val="28"/>
          <w:lang w:val="uk-UA"/>
        </w:rPr>
        <w:t xml:space="preserve"> у димові гази</w:t>
      </w:r>
      <w:r>
        <w:rPr>
          <w:szCs w:val="28"/>
          <w:lang w:val="uk-UA"/>
        </w:rPr>
        <w:t>,</w:t>
      </w:r>
      <w:r w:rsidRPr="00AA47CE">
        <w:rPr>
          <w:szCs w:val="28"/>
          <w:lang w:val="uk-UA"/>
        </w:rPr>
        <w:t xml:space="preserve"> </w:t>
      </w:r>
      <w:r>
        <w:rPr>
          <w:szCs w:val="28"/>
          <w:lang w:val="uk-UA"/>
        </w:rPr>
        <w:t xml:space="preserve">взаємодіє з </w:t>
      </w:r>
      <w:proofErr w:type="spellStart"/>
      <w:r w:rsidRPr="00AA47CE">
        <w:rPr>
          <w:szCs w:val="28"/>
          <w:lang w:val="uk-UA"/>
        </w:rPr>
        <w:t>диоксидом</w:t>
      </w:r>
      <w:proofErr w:type="spellEnd"/>
      <w:r w:rsidRPr="00AA47CE">
        <w:rPr>
          <w:szCs w:val="28"/>
          <w:lang w:val="uk-UA"/>
        </w:rPr>
        <w:t xml:space="preserve"> сірки</w:t>
      </w:r>
      <w:r>
        <w:rPr>
          <w:szCs w:val="28"/>
          <w:lang w:val="uk-UA"/>
        </w:rPr>
        <w:t>, що втримується в них,</w:t>
      </w:r>
      <w:r w:rsidRPr="00AA47CE">
        <w:rPr>
          <w:szCs w:val="28"/>
          <w:lang w:val="uk-UA"/>
        </w:rPr>
        <w:t xml:space="preserve"> в адсорбері. Вихідні з адсорбера гази звільняють від зважених домішок у циклоні й електрофільтрі, після чого через димар при ~115°С очищені гази надходять в атмосферу.</w:t>
      </w:r>
    </w:p>
    <w:p w:rsidR="004A474C" w:rsidRPr="00AA47CE" w:rsidRDefault="004A474C" w:rsidP="004A474C">
      <w:pPr>
        <w:shd w:val="clear" w:color="auto" w:fill="FFFFFF"/>
        <w:autoSpaceDE w:val="0"/>
        <w:autoSpaceDN w:val="0"/>
        <w:adjustRightInd w:val="0"/>
        <w:ind w:firstLine="0"/>
        <w:jc w:val="center"/>
        <w:rPr>
          <w:rFonts w:eastAsia="Calibri"/>
          <w:szCs w:val="28"/>
          <w:lang w:val="uk-UA"/>
        </w:rPr>
      </w:pPr>
      <w:r w:rsidRPr="00AA47CE">
        <w:rPr>
          <w:noProof/>
          <w:szCs w:val="28"/>
        </w:rPr>
        <w:drawing>
          <wp:inline distT="0" distB="0" distL="0" distR="0" wp14:anchorId="79949774" wp14:editId="54833FAA">
            <wp:extent cx="4686300" cy="2781300"/>
            <wp:effectExtent l="0" t="0" r="0" b="0"/>
            <wp:docPr id="119" name="Рисунок 119" descr="\\YANA-PC\Scan\SKMBT_C25310012212390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YANA-PC\Scan\SKMBT_C25310012212390 - коп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0" cy="2781300"/>
                    </a:xfrm>
                    <a:prstGeom prst="rect">
                      <a:avLst/>
                    </a:prstGeom>
                    <a:noFill/>
                    <a:ln>
                      <a:noFill/>
                    </a:ln>
                  </pic:spPr>
                </pic:pic>
              </a:graphicData>
            </a:graphic>
          </wp:inline>
        </w:drawing>
      </w:r>
    </w:p>
    <w:p w:rsidR="004A474C" w:rsidRPr="00AA47CE" w:rsidRDefault="004A474C" w:rsidP="004A474C">
      <w:pPr>
        <w:shd w:val="clear" w:color="auto" w:fill="FFFFFF"/>
        <w:jc w:val="both"/>
        <w:rPr>
          <w:szCs w:val="28"/>
          <w:lang w:val="uk-UA"/>
        </w:rPr>
      </w:pPr>
      <w:r w:rsidRPr="00AA47CE">
        <w:rPr>
          <w:szCs w:val="28"/>
          <w:lang w:val="uk-UA"/>
        </w:rPr>
        <w:t xml:space="preserve"> Рис.. 1.2 - </w:t>
      </w:r>
      <w:r w:rsidRPr="00AA47CE">
        <w:rPr>
          <w:rFonts w:eastAsia="Calibri"/>
          <w:szCs w:val="28"/>
          <w:lang w:val="uk-UA"/>
        </w:rPr>
        <w:t xml:space="preserve">Схема установки </w:t>
      </w:r>
      <w:proofErr w:type="spellStart"/>
      <w:r w:rsidRPr="00AA47CE">
        <w:rPr>
          <w:rFonts w:eastAsia="Calibri"/>
          <w:szCs w:val="28"/>
          <w:lang w:val="uk-UA"/>
        </w:rPr>
        <w:t>оксидно</w:t>
      </w:r>
      <w:proofErr w:type="spellEnd"/>
      <w:r w:rsidRPr="00AA47CE">
        <w:rPr>
          <w:rFonts w:eastAsia="Calibri"/>
          <w:szCs w:val="28"/>
          <w:lang w:val="uk-UA"/>
        </w:rPr>
        <w:t>-марганцевого очищення димових газів від оксиду сірки.</w:t>
      </w:r>
    </w:p>
    <w:p w:rsidR="004A474C" w:rsidRPr="00AA47CE" w:rsidRDefault="004A474C" w:rsidP="004A474C">
      <w:pPr>
        <w:shd w:val="clear" w:color="auto" w:fill="FFFFFF"/>
        <w:jc w:val="both"/>
        <w:rPr>
          <w:szCs w:val="28"/>
          <w:lang w:val="uk-UA"/>
        </w:rPr>
      </w:pPr>
      <w:r w:rsidRPr="00AA47CE">
        <w:rPr>
          <w:szCs w:val="28"/>
          <w:lang w:val="uk-UA"/>
        </w:rPr>
        <w:t xml:space="preserve">1 - </w:t>
      </w:r>
      <w:r w:rsidRPr="00AA47CE">
        <w:rPr>
          <w:rFonts w:eastAsia="Calibri"/>
          <w:szCs w:val="28"/>
          <w:lang w:val="uk-UA"/>
        </w:rPr>
        <w:t>адсорбер</w:t>
      </w:r>
      <w:r w:rsidRPr="00AA47CE">
        <w:rPr>
          <w:szCs w:val="28"/>
          <w:lang w:val="uk-UA"/>
        </w:rPr>
        <w:t xml:space="preserve">; </w:t>
      </w:r>
      <w:r w:rsidRPr="00AA47CE">
        <w:rPr>
          <w:iCs/>
          <w:szCs w:val="28"/>
          <w:lang w:val="uk-UA"/>
        </w:rPr>
        <w:t>2</w:t>
      </w:r>
      <w:r w:rsidRPr="00AA47CE">
        <w:rPr>
          <w:i/>
          <w:iCs/>
          <w:szCs w:val="28"/>
          <w:lang w:val="uk-UA"/>
        </w:rPr>
        <w:t xml:space="preserve"> - </w:t>
      </w:r>
      <w:r w:rsidRPr="00AA47CE">
        <w:rPr>
          <w:rFonts w:eastAsia="Calibri"/>
          <w:szCs w:val="28"/>
          <w:lang w:val="uk-UA"/>
        </w:rPr>
        <w:t>циклон;</w:t>
      </w:r>
      <w:r w:rsidRPr="00AA47CE">
        <w:rPr>
          <w:szCs w:val="28"/>
          <w:lang w:val="uk-UA"/>
        </w:rPr>
        <w:t xml:space="preserve"> </w:t>
      </w:r>
      <w:r w:rsidRPr="00AA47CE">
        <w:rPr>
          <w:iCs/>
          <w:szCs w:val="28"/>
          <w:lang w:val="uk-UA"/>
        </w:rPr>
        <w:t>3</w:t>
      </w:r>
      <w:r w:rsidRPr="00AA47CE">
        <w:rPr>
          <w:i/>
          <w:iCs/>
          <w:szCs w:val="28"/>
          <w:lang w:val="uk-UA"/>
        </w:rPr>
        <w:t xml:space="preserve"> - </w:t>
      </w:r>
      <w:r w:rsidRPr="00AA47CE">
        <w:rPr>
          <w:rFonts w:eastAsia="Calibri"/>
          <w:szCs w:val="28"/>
          <w:lang w:val="uk-UA"/>
        </w:rPr>
        <w:t>електрофільтр</w:t>
      </w:r>
      <w:r w:rsidRPr="00AA47CE">
        <w:rPr>
          <w:szCs w:val="28"/>
          <w:lang w:val="uk-UA"/>
        </w:rPr>
        <w:t xml:space="preserve">; </w:t>
      </w:r>
      <w:r w:rsidRPr="00AA47CE">
        <w:rPr>
          <w:iCs/>
          <w:szCs w:val="28"/>
          <w:lang w:val="uk-UA"/>
        </w:rPr>
        <w:t>4</w:t>
      </w:r>
      <w:r w:rsidRPr="00AA47CE">
        <w:rPr>
          <w:i/>
          <w:iCs/>
          <w:szCs w:val="28"/>
          <w:lang w:val="uk-UA"/>
        </w:rPr>
        <w:t xml:space="preserve"> </w:t>
      </w:r>
      <w:r w:rsidRPr="00AA47CE">
        <w:rPr>
          <w:szCs w:val="28"/>
          <w:lang w:val="uk-UA"/>
        </w:rPr>
        <w:t xml:space="preserve">– </w:t>
      </w:r>
      <w:r w:rsidRPr="00AA47CE">
        <w:rPr>
          <w:rFonts w:eastAsia="Calibri"/>
          <w:szCs w:val="28"/>
          <w:lang w:val="uk-UA"/>
        </w:rPr>
        <w:t>димар</w:t>
      </w:r>
      <w:r w:rsidRPr="00AA47CE">
        <w:rPr>
          <w:szCs w:val="28"/>
          <w:lang w:val="uk-UA"/>
        </w:rPr>
        <w:t xml:space="preserve">; 5 - </w:t>
      </w:r>
      <w:r w:rsidRPr="00AA47CE">
        <w:rPr>
          <w:rFonts w:eastAsia="Calibri"/>
          <w:szCs w:val="28"/>
          <w:lang w:val="uk-UA"/>
        </w:rPr>
        <w:t>амонійний скрубер</w:t>
      </w:r>
      <w:r w:rsidRPr="00AA47CE">
        <w:rPr>
          <w:szCs w:val="28"/>
          <w:lang w:val="uk-UA"/>
        </w:rPr>
        <w:t xml:space="preserve">; 6 - реактор; 7 - </w:t>
      </w:r>
      <w:r w:rsidRPr="00AA47CE">
        <w:rPr>
          <w:rFonts w:eastAsia="Calibri"/>
          <w:szCs w:val="28"/>
          <w:lang w:val="uk-UA"/>
        </w:rPr>
        <w:t>сепаратор</w:t>
      </w:r>
      <w:r w:rsidRPr="00AA47CE">
        <w:rPr>
          <w:szCs w:val="28"/>
          <w:lang w:val="uk-UA"/>
        </w:rPr>
        <w:t xml:space="preserve">; </w:t>
      </w:r>
      <w:r w:rsidRPr="00AA47CE">
        <w:rPr>
          <w:iCs/>
          <w:szCs w:val="28"/>
          <w:lang w:val="uk-UA"/>
        </w:rPr>
        <w:t>8</w:t>
      </w:r>
      <w:r w:rsidRPr="00AA47CE">
        <w:rPr>
          <w:i/>
          <w:iCs/>
          <w:szCs w:val="28"/>
          <w:lang w:val="uk-UA"/>
        </w:rPr>
        <w:t xml:space="preserve"> </w:t>
      </w:r>
      <w:r w:rsidRPr="00AA47CE">
        <w:rPr>
          <w:szCs w:val="28"/>
          <w:lang w:val="uk-UA"/>
        </w:rPr>
        <w:t xml:space="preserve">- </w:t>
      </w:r>
      <w:r w:rsidRPr="00AA47CE">
        <w:rPr>
          <w:rFonts w:eastAsia="Calibri"/>
          <w:szCs w:val="28"/>
          <w:lang w:val="uk-UA"/>
        </w:rPr>
        <w:t>фільтр</w:t>
      </w:r>
      <w:r w:rsidRPr="00AA47CE">
        <w:rPr>
          <w:szCs w:val="28"/>
          <w:lang w:val="uk-UA"/>
        </w:rPr>
        <w:t xml:space="preserve">; </w:t>
      </w:r>
      <w:r w:rsidRPr="00AA47CE">
        <w:rPr>
          <w:iCs/>
          <w:szCs w:val="28"/>
          <w:lang w:val="uk-UA"/>
        </w:rPr>
        <w:t>9</w:t>
      </w:r>
      <w:r w:rsidRPr="00AA47CE">
        <w:rPr>
          <w:i/>
          <w:iCs/>
          <w:szCs w:val="28"/>
          <w:lang w:val="uk-UA"/>
        </w:rPr>
        <w:t xml:space="preserve"> </w:t>
      </w:r>
      <w:r w:rsidRPr="00AA47CE">
        <w:rPr>
          <w:szCs w:val="28"/>
          <w:lang w:val="uk-UA"/>
        </w:rPr>
        <w:t xml:space="preserve">- </w:t>
      </w:r>
      <w:r w:rsidRPr="00AA47CE">
        <w:rPr>
          <w:rFonts w:eastAsia="Calibri"/>
          <w:szCs w:val="28"/>
          <w:lang w:val="uk-UA"/>
        </w:rPr>
        <w:t>кип'ятильник</w:t>
      </w:r>
      <w:r w:rsidRPr="00AA47CE">
        <w:rPr>
          <w:szCs w:val="28"/>
          <w:lang w:val="uk-UA"/>
        </w:rPr>
        <w:t xml:space="preserve">; </w:t>
      </w:r>
      <w:r w:rsidRPr="00AA47CE">
        <w:rPr>
          <w:iCs/>
          <w:szCs w:val="28"/>
          <w:lang w:val="uk-UA"/>
        </w:rPr>
        <w:t>10</w:t>
      </w:r>
      <w:r w:rsidRPr="00AA47CE">
        <w:rPr>
          <w:i/>
          <w:iCs/>
          <w:szCs w:val="28"/>
          <w:lang w:val="uk-UA"/>
        </w:rPr>
        <w:t xml:space="preserve"> </w:t>
      </w:r>
      <w:r w:rsidRPr="00AA47CE">
        <w:rPr>
          <w:szCs w:val="28"/>
          <w:lang w:val="uk-UA"/>
        </w:rPr>
        <w:t xml:space="preserve">- </w:t>
      </w:r>
      <w:r w:rsidRPr="00AA47CE">
        <w:rPr>
          <w:rFonts w:eastAsia="Calibri"/>
          <w:szCs w:val="28"/>
          <w:lang w:val="uk-UA"/>
        </w:rPr>
        <w:t>криста</w:t>
      </w:r>
      <w:r>
        <w:rPr>
          <w:rFonts w:eastAsia="Calibri"/>
          <w:szCs w:val="28"/>
          <w:lang w:val="uk-UA"/>
        </w:rPr>
        <w:t>лі</w:t>
      </w:r>
      <w:r w:rsidRPr="00AA47CE">
        <w:rPr>
          <w:rFonts w:eastAsia="Calibri"/>
          <w:szCs w:val="28"/>
          <w:lang w:val="uk-UA"/>
        </w:rPr>
        <w:t>затор</w:t>
      </w:r>
      <w:r w:rsidRPr="00AA47CE">
        <w:rPr>
          <w:szCs w:val="28"/>
          <w:lang w:val="uk-UA"/>
        </w:rPr>
        <w:t xml:space="preserve">; 11 - </w:t>
      </w:r>
      <w:r w:rsidRPr="00AA47CE">
        <w:rPr>
          <w:rFonts w:eastAsia="Calibri"/>
          <w:szCs w:val="28"/>
          <w:lang w:val="uk-UA"/>
        </w:rPr>
        <w:t>центрифуга</w:t>
      </w:r>
      <w:r w:rsidRPr="00AA47CE">
        <w:rPr>
          <w:szCs w:val="28"/>
          <w:lang w:val="uk-UA"/>
        </w:rPr>
        <w:t xml:space="preserve">; </w:t>
      </w:r>
      <w:r w:rsidRPr="00AA47CE">
        <w:rPr>
          <w:iCs/>
          <w:szCs w:val="28"/>
          <w:lang w:val="uk-UA"/>
        </w:rPr>
        <w:t xml:space="preserve">12 </w:t>
      </w:r>
      <w:r w:rsidRPr="00AA47CE">
        <w:rPr>
          <w:szCs w:val="28"/>
          <w:lang w:val="uk-UA"/>
        </w:rPr>
        <w:t xml:space="preserve">– </w:t>
      </w:r>
      <w:r w:rsidRPr="00AA47CE">
        <w:rPr>
          <w:rFonts w:eastAsia="Calibri"/>
          <w:szCs w:val="28"/>
          <w:lang w:val="uk-UA"/>
        </w:rPr>
        <w:t>циклон</w:t>
      </w:r>
      <w:r w:rsidRPr="00AA47CE">
        <w:rPr>
          <w:szCs w:val="28"/>
          <w:lang w:val="uk-UA"/>
        </w:rPr>
        <w:t>.</w:t>
      </w:r>
    </w:p>
    <w:p w:rsidR="004A474C" w:rsidRPr="00AA47CE" w:rsidRDefault="004A474C" w:rsidP="004A474C">
      <w:pPr>
        <w:shd w:val="clear" w:color="auto" w:fill="FFFFFF"/>
        <w:jc w:val="both"/>
        <w:rPr>
          <w:szCs w:val="28"/>
          <w:lang w:val="uk-UA"/>
        </w:rPr>
      </w:pPr>
      <w:r w:rsidRPr="00AA47CE">
        <w:rPr>
          <w:szCs w:val="28"/>
          <w:lang w:val="uk-UA"/>
        </w:rPr>
        <w:t>Основн</w:t>
      </w:r>
      <w:r>
        <w:rPr>
          <w:szCs w:val="28"/>
          <w:lang w:val="uk-UA"/>
        </w:rPr>
        <w:t>у</w:t>
      </w:r>
      <w:r w:rsidRPr="00AA47CE">
        <w:rPr>
          <w:szCs w:val="28"/>
          <w:lang w:val="uk-UA"/>
        </w:rPr>
        <w:t xml:space="preserve"> кількість хемосорбенту із циклону й електрофільтр</w:t>
      </w:r>
      <w:r>
        <w:rPr>
          <w:szCs w:val="28"/>
          <w:lang w:val="uk-UA"/>
        </w:rPr>
        <w:t>у</w:t>
      </w:r>
      <w:r w:rsidRPr="00AA47CE">
        <w:rPr>
          <w:szCs w:val="28"/>
          <w:lang w:val="uk-UA"/>
        </w:rPr>
        <w:t xml:space="preserve"> знову направляють на контактування з димовими газами, а невелику його частину у вигляді водної пульпи з метою регенерації оксиду марганцю послідовно обробляють в амонійному скрубері й реакторі водяним розчином аміаку й повітрям. Уловлену в процесі газоочищення саджу, що перебуває у пульпі,</w:t>
      </w:r>
      <w:r>
        <w:rPr>
          <w:szCs w:val="28"/>
          <w:lang w:val="uk-UA"/>
        </w:rPr>
        <w:t xml:space="preserve"> що надходить із реактора,</w:t>
      </w:r>
      <w:r w:rsidRPr="00AA47CE">
        <w:rPr>
          <w:szCs w:val="28"/>
          <w:lang w:val="uk-UA"/>
        </w:rPr>
        <w:t xml:space="preserve"> відокремлюють у сепараторі. Регенерований оксид марганцю виділяють із розчину на фільтрі й направляють у голову процесу. Звільнений від зважених речовин розчин сульфату амонію через кип'ятильник передають на вакуум-кристалізацію. </w:t>
      </w:r>
      <w:r>
        <w:rPr>
          <w:szCs w:val="28"/>
          <w:lang w:val="uk-UA"/>
        </w:rPr>
        <w:t>К</w:t>
      </w:r>
      <w:r w:rsidRPr="00AA47CE">
        <w:rPr>
          <w:szCs w:val="28"/>
          <w:lang w:val="uk-UA"/>
        </w:rPr>
        <w:t>ристали</w:t>
      </w:r>
      <w:r w:rsidRPr="00D87FE5">
        <w:rPr>
          <w:szCs w:val="28"/>
          <w:lang w:val="uk-UA"/>
        </w:rPr>
        <w:t xml:space="preserve"> </w:t>
      </w:r>
      <w:r w:rsidRPr="00AA47CE">
        <w:rPr>
          <w:szCs w:val="28"/>
          <w:lang w:val="uk-UA"/>
        </w:rPr>
        <w:t xml:space="preserve">сульфату амонію, що утворюються, відокремлюють від маткового розчину на центрифузі й після висушування гарячим повітрям відокремлюють від останнього в циклоні. При змісті </w:t>
      </w:r>
      <w:proofErr w:type="spellStart"/>
      <w:r w:rsidRPr="00AA47CE">
        <w:rPr>
          <w:szCs w:val="28"/>
          <w:lang w:val="uk-UA"/>
        </w:rPr>
        <w:t>диоксида</w:t>
      </w:r>
      <w:proofErr w:type="spellEnd"/>
      <w:r w:rsidRPr="00AA47CE">
        <w:rPr>
          <w:szCs w:val="28"/>
          <w:lang w:val="uk-UA"/>
        </w:rPr>
        <w:t xml:space="preserve"> сірки в подаваному на очищення газі 0,15% ( </w:t>
      </w:r>
      <w:r>
        <w:rPr>
          <w:szCs w:val="28"/>
          <w:lang w:val="uk-UA"/>
        </w:rPr>
        <w:t>об</w:t>
      </w:r>
      <w:r w:rsidRPr="00AA47CE">
        <w:rPr>
          <w:szCs w:val="28"/>
          <w:lang w:val="uk-UA"/>
        </w:rPr>
        <w:t>.) окисно-</w:t>
      </w:r>
      <w:r w:rsidRPr="00AA47CE">
        <w:rPr>
          <w:szCs w:val="28"/>
          <w:lang w:val="uk-UA"/>
        </w:rPr>
        <w:lastRenderedPageBreak/>
        <w:t>марганцевий метод відповідно до такої технології забезпечує його 90%-</w:t>
      </w:r>
      <w:r>
        <w:rPr>
          <w:szCs w:val="28"/>
          <w:lang w:val="uk-UA"/>
        </w:rPr>
        <w:t>й</w:t>
      </w:r>
      <w:r w:rsidRPr="00AA47CE">
        <w:rPr>
          <w:szCs w:val="28"/>
          <w:lang w:val="uk-UA"/>
        </w:rPr>
        <w:t xml:space="preserve"> витяг.</w:t>
      </w:r>
      <w:r w:rsidRPr="00AA47CE">
        <w:rPr>
          <w:spacing w:val="-6"/>
          <w:szCs w:val="28"/>
          <w:lang w:val="uk-UA"/>
        </w:rPr>
        <w:t xml:space="preserve"> [1, 10].</w:t>
      </w:r>
    </w:p>
    <w:p w:rsidR="004A474C" w:rsidRPr="00AA47CE" w:rsidRDefault="004A474C" w:rsidP="004A474C">
      <w:pPr>
        <w:shd w:val="clear" w:color="auto" w:fill="FFFFFF"/>
        <w:jc w:val="both"/>
        <w:rPr>
          <w:szCs w:val="28"/>
          <w:lang w:val="uk-UA"/>
        </w:rPr>
      </w:pPr>
      <w:r w:rsidRPr="00AA47CE">
        <w:rPr>
          <w:szCs w:val="28"/>
          <w:lang w:val="uk-UA"/>
        </w:rPr>
        <w:t xml:space="preserve">Сухі процеси санітарного очищення газів від </w:t>
      </w:r>
      <w:proofErr w:type="spellStart"/>
      <w:r w:rsidRPr="00AA47CE">
        <w:rPr>
          <w:szCs w:val="28"/>
          <w:lang w:val="uk-UA"/>
        </w:rPr>
        <w:t>диоксида</w:t>
      </w:r>
      <w:proofErr w:type="spellEnd"/>
      <w:r w:rsidRPr="00AA47CE">
        <w:rPr>
          <w:szCs w:val="28"/>
          <w:lang w:val="uk-UA"/>
        </w:rPr>
        <w:t xml:space="preserve"> сірки забезпечують можливість реалізації обробки газів при підвищених температурах без зволоження потоків, що очищаються, що дозволяє знизити корозію апаратури, спрощує технологію газоочищення й скорочує капітальні витрати на неї. Поряд із цим вони звичайно передбачають можливість цикл</w:t>
      </w:r>
      <w:r>
        <w:rPr>
          <w:szCs w:val="28"/>
          <w:lang w:val="uk-UA"/>
        </w:rPr>
        <w:t>і</w:t>
      </w:r>
      <w:r w:rsidRPr="00AA47CE">
        <w:rPr>
          <w:szCs w:val="28"/>
          <w:lang w:val="uk-UA"/>
        </w:rPr>
        <w:t xml:space="preserve">чного використання поглинача й утилізацію продуктів процесу очищення газів. Серед сухих способів адсорбційного вловлювання </w:t>
      </w:r>
      <w:proofErr w:type="spellStart"/>
      <w:r w:rsidRPr="00AA47CE">
        <w:rPr>
          <w:szCs w:val="28"/>
          <w:lang w:val="uk-UA"/>
        </w:rPr>
        <w:t>диоксида</w:t>
      </w:r>
      <w:proofErr w:type="spellEnd"/>
      <w:r w:rsidRPr="00AA47CE">
        <w:rPr>
          <w:szCs w:val="28"/>
          <w:lang w:val="uk-UA"/>
        </w:rPr>
        <w:t xml:space="preserve"> сірки найбільшою мірою досліджені вуглецеві поглиначі (активні вугілля  й напівкокси), що дозволяють проводити обробку газів при 110-150°С.</w:t>
      </w:r>
    </w:p>
    <w:p w:rsidR="004A474C" w:rsidRPr="00AA47CE" w:rsidRDefault="004A474C" w:rsidP="004A474C">
      <w:pPr>
        <w:shd w:val="clear" w:color="auto" w:fill="FFFFFF"/>
        <w:jc w:val="both"/>
        <w:rPr>
          <w:szCs w:val="28"/>
          <w:lang w:val="uk-UA"/>
        </w:rPr>
      </w:pPr>
      <w:r w:rsidRPr="00AA47CE">
        <w:rPr>
          <w:szCs w:val="28"/>
          <w:lang w:val="uk-UA"/>
        </w:rPr>
        <w:t xml:space="preserve">Динамічна активність вуглецевих адсорбентів по </w:t>
      </w:r>
      <w:proofErr w:type="spellStart"/>
      <w:r w:rsidRPr="00AA47CE">
        <w:rPr>
          <w:szCs w:val="28"/>
          <w:lang w:val="uk-UA"/>
        </w:rPr>
        <w:t>диоксиду</w:t>
      </w:r>
      <w:proofErr w:type="spellEnd"/>
      <w:r w:rsidRPr="00AA47CE">
        <w:rPr>
          <w:szCs w:val="28"/>
          <w:lang w:val="uk-UA"/>
        </w:rPr>
        <w:t xml:space="preserve"> сірки при змісті його в газах 0,5% ( </w:t>
      </w:r>
      <w:r>
        <w:rPr>
          <w:szCs w:val="28"/>
          <w:lang w:val="uk-UA"/>
        </w:rPr>
        <w:t>об</w:t>
      </w:r>
      <w:r w:rsidRPr="00AA47CE">
        <w:rPr>
          <w:szCs w:val="28"/>
          <w:lang w:val="uk-UA"/>
        </w:rPr>
        <w:t>.) в інтервалі температур 50-100°С перебуває в межах 3-43 г/кг. У присутності в газах, що очищаються, кисню й пар</w:t>
      </w:r>
      <w:r>
        <w:rPr>
          <w:szCs w:val="28"/>
          <w:lang w:val="uk-UA"/>
        </w:rPr>
        <w:t>а</w:t>
      </w:r>
      <w:r w:rsidRPr="00AA47CE">
        <w:rPr>
          <w:szCs w:val="28"/>
          <w:lang w:val="uk-UA"/>
        </w:rPr>
        <w:t xml:space="preserve"> води величина адсорбції зростає, а поглинання вуглецевими адсорбентами </w:t>
      </w:r>
      <w:proofErr w:type="spellStart"/>
      <w:r w:rsidRPr="00AA47CE">
        <w:rPr>
          <w:szCs w:val="28"/>
          <w:lang w:val="uk-UA"/>
        </w:rPr>
        <w:t>диоксида</w:t>
      </w:r>
      <w:proofErr w:type="spellEnd"/>
      <w:r w:rsidRPr="00AA47CE">
        <w:rPr>
          <w:szCs w:val="28"/>
          <w:lang w:val="uk-UA"/>
        </w:rPr>
        <w:t xml:space="preserve"> сірки супроводжується каталітичними процесами окиснення, що приводять до утвору сірчаної кислоти. </w:t>
      </w:r>
    </w:p>
    <w:p w:rsidR="004A474C" w:rsidRPr="00AA47CE" w:rsidRDefault="004A474C" w:rsidP="004A474C">
      <w:pPr>
        <w:shd w:val="clear" w:color="auto" w:fill="FFFFFF"/>
        <w:jc w:val="both"/>
        <w:rPr>
          <w:szCs w:val="28"/>
          <w:lang w:val="uk-UA"/>
        </w:rPr>
      </w:pPr>
      <w:proofErr w:type="spellStart"/>
      <w:r>
        <w:rPr>
          <w:szCs w:val="28"/>
          <w:lang w:val="uk-UA"/>
        </w:rPr>
        <w:t>Вуглецевоадсорбційний</w:t>
      </w:r>
      <w:proofErr w:type="spellEnd"/>
      <w:r w:rsidRPr="00AA47CE">
        <w:rPr>
          <w:szCs w:val="28"/>
          <w:lang w:val="uk-UA"/>
        </w:rPr>
        <w:t xml:space="preserve"> витяг </w:t>
      </w:r>
      <w:proofErr w:type="spellStart"/>
      <w:r w:rsidRPr="00AA47CE">
        <w:rPr>
          <w:szCs w:val="28"/>
          <w:lang w:val="uk-UA"/>
        </w:rPr>
        <w:t>диоксида</w:t>
      </w:r>
      <w:proofErr w:type="spellEnd"/>
      <w:r w:rsidRPr="00AA47CE">
        <w:rPr>
          <w:szCs w:val="28"/>
          <w:lang w:val="uk-UA"/>
        </w:rPr>
        <w:t xml:space="preserve"> сірки </w:t>
      </w:r>
      <w:proofErr w:type="spellStart"/>
      <w:r w:rsidRPr="00AA47CE">
        <w:rPr>
          <w:szCs w:val="28"/>
          <w:lang w:val="uk-UA"/>
        </w:rPr>
        <w:t>заснован</w:t>
      </w:r>
      <w:proofErr w:type="spellEnd"/>
      <w:r w:rsidRPr="00AA47CE">
        <w:rPr>
          <w:szCs w:val="28"/>
          <w:lang w:val="uk-UA"/>
        </w:rPr>
        <w:t xml:space="preserve"> на використанні</w:t>
      </w:r>
      <w:r>
        <w:rPr>
          <w:szCs w:val="28"/>
          <w:lang w:val="uk-UA"/>
        </w:rPr>
        <w:t xml:space="preserve"> як</w:t>
      </w:r>
      <w:r w:rsidRPr="00AA47CE">
        <w:rPr>
          <w:szCs w:val="28"/>
          <w:lang w:val="uk-UA"/>
        </w:rPr>
        <w:t xml:space="preserve"> стаціонарн</w:t>
      </w:r>
      <w:r>
        <w:rPr>
          <w:szCs w:val="28"/>
          <w:lang w:val="uk-UA"/>
        </w:rPr>
        <w:t>ого</w:t>
      </w:r>
      <w:r w:rsidRPr="00AA47CE">
        <w:rPr>
          <w:szCs w:val="28"/>
          <w:lang w:val="uk-UA"/>
        </w:rPr>
        <w:t xml:space="preserve"> шару, </w:t>
      </w:r>
      <w:r>
        <w:rPr>
          <w:szCs w:val="28"/>
          <w:lang w:val="uk-UA"/>
        </w:rPr>
        <w:t>так і шару</w:t>
      </w:r>
      <w:r w:rsidRPr="00071B03">
        <w:rPr>
          <w:szCs w:val="28"/>
          <w:lang w:val="uk-UA"/>
        </w:rPr>
        <w:t xml:space="preserve"> </w:t>
      </w:r>
      <w:r w:rsidRPr="00AA47CE">
        <w:rPr>
          <w:szCs w:val="28"/>
          <w:lang w:val="uk-UA"/>
        </w:rPr>
        <w:t>вуглецевих адсорбентів</w:t>
      </w:r>
      <w:r>
        <w:rPr>
          <w:szCs w:val="28"/>
          <w:lang w:val="uk-UA"/>
        </w:rPr>
        <w:t xml:space="preserve">, </w:t>
      </w:r>
      <w:r w:rsidRPr="00AA47CE">
        <w:rPr>
          <w:szCs w:val="28"/>
          <w:lang w:val="uk-UA"/>
        </w:rPr>
        <w:t xml:space="preserve">що </w:t>
      </w:r>
      <w:r>
        <w:rPr>
          <w:szCs w:val="28"/>
          <w:lang w:val="uk-UA"/>
        </w:rPr>
        <w:t>рухається</w:t>
      </w:r>
      <w:r w:rsidRPr="00AA47CE">
        <w:rPr>
          <w:szCs w:val="28"/>
          <w:lang w:val="uk-UA"/>
        </w:rPr>
        <w:t>. Установки характеризуються ефективністю очищення 90-95%, високим гідравлічним опором (0,4–6,0 кПа) і здатністю очищати димові гази, що містять 20 г/м</w:t>
      </w:r>
      <w:r w:rsidRPr="00AA47CE">
        <w:rPr>
          <w:szCs w:val="28"/>
          <w:vertAlign w:val="superscript"/>
          <w:lang w:val="uk-UA"/>
        </w:rPr>
        <w:t>3</w:t>
      </w:r>
      <w:r w:rsidRPr="00AA47CE">
        <w:rPr>
          <w:szCs w:val="28"/>
          <w:lang w:val="uk-UA"/>
        </w:rPr>
        <w:t xml:space="preserve"> і більш золи.  Окремі різновиди таких процесів поряд з </w:t>
      </w:r>
      <w:proofErr w:type="spellStart"/>
      <w:r w:rsidRPr="00AA47CE">
        <w:rPr>
          <w:szCs w:val="28"/>
          <w:lang w:val="uk-UA"/>
        </w:rPr>
        <w:t>диоксидом</w:t>
      </w:r>
      <w:proofErr w:type="spellEnd"/>
      <w:r w:rsidRPr="00AA47CE">
        <w:rPr>
          <w:szCs w:val="28"/>
          <w:lang w:val="uk-UA"/>
        </w:rPr>
        <w:t xml:space="preserve"> сірки дозволяють частково витягати з димових газів оксиди азоту.</w:t>
      </w:r>
    </w:p>
    <w:p w:rsidR="004A474C" w:rsidRPr="00AA47CE" w:rsidRDefault="004A474C" w:rsidP="004A474C">
      <w:pPr>
        <w:shd w:val="clear" w:color="auto" w:fill="FFFFFF"/>
        <w:jc w:val="both"/>
        <w:rPr>
          <w:rFonts w:eastAsia="Calibri"/>
          <w:spacing w:val="-1"/>
          <w:szCs w:val="28"/>
          <w:lang w:val="uk-UA"/>
        </w:rPr>
      </w:pPr>
      <w:r w:rsidRPr="00AA47CE">
        <w:rPr>
          <w:szCs w:val="28"/>
          <w:lang w:val="uk-UA"/>
        </w:rPr>
        <w:t xml:space="preserve">Розроблені способи вловлювання </w:t>
      </w:r>
      <w:proofErr w:type="spellStart"/>
      <w:r w:rsidRPr="00AA47CE">
        <w:rPr>
          <w:szCs w:val="28"/>
          <w:lang w:val="uk-UA"/>
        </w:rPr>
        <w:t>диоксида</w:t>
      </w:r>
      <w:proofErr w:type="spellEnd"/>
      <w:r w:rsidRPr="00AA47CE">
        <w:rPr>
          <w:szCs w:val="28"/>
          <w:lang w:val="uk-UA"/>
        </w:rPr>
        <w:t xml:space="preserve"> сірки вуглецевими адсорбентами </w:t>
      </w:r>
      <w:r w:rsidRPr="00AA47CE">
        <w:rPr>
          <w:rFonts w:eastAsia="Calibri"/>
          <w:szCs w:val="28"/>
          <w:lang w:val="uk-UA"/>
        </w:rPr>
        <w:t>(«</w:t>
      </w:r>
      <w:proofErr w:type="spellStart"/>
      <w:r w:rsidRPr="00AA47CE">
        <w:rPr>
          <w:rFonts w:eastAsia="Calibri"/>
          <w:szCs w:val="28"/>
          <w:lang w:val="uk-UA"/>
        </w:rPr>
        <w:t>Reinluft</w:t>
      </w:r>
      <w:proofErr w:type="spellEnd"/>
      <w:r w:rsidRPr="00AA47CE">
        <w:rPr>
          <w:rFonts w:eastAsia="Calibri"/>
          <w:szCs w:val="28"/>
          <w:lang w:val="uk-UA"/>
        </w:rPr>
        <w:t>» у ФРН, «</w:t>
      </w:r>
      <w:proofErr w:type="spellStart"/>
      <w:r w:rsidRPr="00AA47CE">
        <w:rPr>
          <w:rFonts w:eastAsia="Calibri"/>
          <w:szCs w:val="28"/>
          <w:lang w:val="uk-UA"/>
        </w:rPr>
        <w:t>Hitashi</w:t>
      </w:r>
      <w:proofErr w:type="spellEnd"/>
      <w:r w:rsidRPr="00AA47CE">
        <w:rPr>
          <w:rFonts w:eastAsia="Calibri"/>
          <w:szCs w:val="28"/>
          <w:lang w:val="uk-UA"/>
        </w:rPr>
        <w:t>» у Японії, «</w:t>
      </w:r>
      <w:proofErr w:type="spellStart"/>
      <w:r w:rsidRPr="00AA47CE">
        <w:rPr>
          <w:rFonts w:eastAsia="Calibri"/>
          <w:spacing w:val="-1"/>
          <w:szCs w:val="28"/>
          <w:lang w:val="uk-UA"/>
        </w:rPr>
        <w:t>Westvaco</w:t>
      </w:r>
      <w:proofErr w:type="spellEnd"/>
      <w:r w:rsidRPr="00AA47CE">
        <w:rPr>
          <w:rFonts w:eastAsia="Calibri"/>
          <w:spacing w:val="-1"/>
          <w:szCs w:val="28"/>
          <w:lang w:val="uk-UA"/>
        </w:rPr>
        <w:t>» у США) через дефіцитність і висок</w:t>
      </w:r>
      <w:r>
        <w:rPr>
          <w:rFonts w:eastAsia="Calibri"/>
          <w:spacing w:val="-1"/>
          <w:szCs w:val="28"/>
          <w:lang w:val="uk-UA"/>
        </w:rPr>
        <w:t xml:space="preserve">у </w:t>
      </w:r>
      <w:r w:rsidRPr="00AA47CE">
        <w:rPr>
          <w:rFonts w:eastAsia="Calibri"/>
          <w:spacing w:val="-1"/>
          <w:szCs w:val="28"/>
          <w:lang w:val="uk-UA"/>
        </w:rPr>
        <w:t>варт</w:t>
      </w:r>
      <w:r>
        <w:rPr>
          <w:rFonts w:eastAsia="Calibri"/>
          <w:spacing w:val="-1"/>
          <w:szCs w:val="28"/>
          <w:lang w:val="uk-UA"/>
        </w:rPr>
        <w:t>ість</w:t>
      </w:r>
      <w:r w:rsidRPr="00AA47CE">
        <w:rPr>
          <w:rFonts w:eastAsia="Calibri"/>
          <w:spacing w:val="-1"/>
          <w:szCs w:val="28"/>
          <w:lang w:val="uk-UA"/>
        </w:rPr>
        <w:t xml:space="preserve"> адсорбентів можуть бути рекомендовані лише для обробки невеликих об'ємів</w:t>
      </w:r>
      <w:r>
        <w:rPr>
          <w:rFonts w:eastAsia="Calibri"/>
          <w:spacing w:val="-1"/>
          <w:szCs w:val="28"/>
          <w:lang w:val="uk-UA"/>
        </w:rPr>
        <w:t xml:space="preserve"> </w:t>
      </w:r>
      <w:proofErr w:type="spellStart"/>
      <w:r>
        <w:rPr>
          <w:rFonts w:eastAsia="Calibri"/>
          <w:spacing w:val="-1"/>
          <w:szCs w:val="28"/>
          <w:lang w:val="uk-UA"/>
        </w:rPr>
        <w:t>збросових</w:t>
      </w:r>
      <w:proofErr w:type="spellEnd"/>
      <w:r w:rsidRPr="00AA47CE">
        <w:rPr>
          <w:rFonts w:eastAsia="Calibri"/>
          <w:spacing w:val="-1"/>
          <w:szCs w:val="28"/>
          <w:lang w:val="uk-UA"/>
        </w:rPr>
        <w:t xml:space="preserve"> газів у виробництві сірчаної кислоти й целюлози, на нафтопереробних підприємствах і в ряді інших процесів.</w:t>
      </w:r>
    </w:p>
    <w:p w:rsidR="004A474C" w:rsidRPr="00AA47CE" w:rsidRDefault="004A474C" w:rsidP="004A474C">
      <w:pPr>
        <w:shd w:val="clear" w:color="auto" w:fill="FFFFFF"/>
        <w:jc w:val="both"/>
        <w:rPr>
          <w:rFonts w:eastAsia="Calibri"/>
          <w:spacing w:val="-1"/>
          <w:szCs w:val="28"/>
          <w:lang w:val="uk-UA"/>
        </w:rPr>
      </w:pPr>
      <w:proofErr w:type="spellStart"/>
      <w:r w:rsidRPr="00AA47CE">
        <w:rPr>
          <w:rFonts w:eastAsia="Calibri"/>
          <w:spacing w:val="-1"/>
          <w:szCs w:val="28"/>
          <w:lang w:val="uk-UA"/>
        </w:rPr>
        <w:t>Сорбц</w:t>
      </w:r>
      <w:r>
        <w:rPr>
          <w:rFonts w:eastAsia="Calibri"/>
          <w:spacing w:val="-1"/>
          <w:szCs w:val="28"/>
          <w:lang w:val="uk-UA"/>
        </w:rPr>
        <w:t>ійна</w:t>
      </w:r>
      <w:proofErr w:type="spellEnd"/>
      <w:r w:rsidRPr="00AA47CE">
        <w:rPr>
          <w:rFonts w:eastAsia="Calibri"/>
          <w:spacing w:val="-1"/>
          <w:szCs w:val="28"/>
          <w:lang w:val="uk-UA"/>
        </w:rPr>
        <w:t xml:space="preserve"> здатність </w:t>
      </w:r>
      <w:proofErr w:type="spellStart"/>
      <w:r w:rsidRPr="00AA47CE">
        <w:rPr>
          <w:rFonts w:eastAsia="Calibri"/>
          <w:spacing w:val="-1"/>
          <w:szCs w:val="28"/>
          <w:lang w:val="uk-UA"/>
        </w:rPr>
        <w:t>силікагелів</w:t>
      </w:r>
      <w:proofErr w:type="spellEnd"/>
      <w:r w:rsidRPr="00AA47CE">
        <w:rPr>
          <w:rFonts w:eastAsia="Calibri"/>
          <w:spacing w:val="-1"/>
          <w:szCs w:val="28"/>
          <w:lang w:val="uk-UA"/>
        </w:rPr>
        <w:t xml:space="preserve"> по </w:t>
      </w:r>
      <w:proofErr w:type="spellStart"/>
      <w:r w:rsidRPr="00AA47CE">
        <w:rPr>
          <w:rFonts w:eastAsia="Calibri"/>
          <w:spacing w:val="-1"/>
          <w:szCs w:val="28"/>
          <w:lang w:val="uk-UA"/>
        </w:rPr>
        <w:t>диоксиду</w:t>
      </w:r>
      <w:proofErr w:type="spellEnd"/>
      <w:r w:rsidRPr="00AA47CE">
        <w:rPr>
          <w:rFonts w:eastAsia="Calibri"/>
          <w:spacing w:val="-1"/>
          <w:szCs w:val="28"/>
          <w:lang w:val="uk-UA"/>
        </w:rPr>
        <w:t xml:space="preserve"> сірки станов</w:t>
      </w:r>
      <w:r>
        <w:rPr>
          <w:rFonts w:eastAsia="Calibri"/>
          <w:spacing w:val="-1"/>
          <w:szCs w:val="28"/>
          <w:lang w:val="uk-UA"/>
        </w:rPr>
        <w:t>ить</w:t>
      </w:r>
      <w:r w:rsidRPr="00AA47CE">
        <w:rPr>
          <w:rFonts w:eastAsia="Calibri"/>
          <w:spacing w:val="-1"/>
          <w:szCs w:val="28"/>
          <w:lang w:val="uk-UA"/>
        </w:rPr>
        <w:t xml:space="preserve"> істотну величину навіть при високих температурах (150-200°С) і низьких </w:t>
      </w:r>
      <w:r w:rsidRPr="00AA47CE">
        <w:rPr>
          <w:rFonts w:eastAsia="Calibri"/>
          <w:spacing w:val="-1"/>
          <w:szCs w:val="28"/>
          <w:lang w:val="uk-UA"/>
        </w:rPr>
        <w:lastRenderedPageBreak/>
        <w:t xml:space="preserve">концентраціях цільового компонента в газах (&lt;1% </w:t>
      </w:r>
      <w:r>
        <w:rPr>
          <w:rFonts w:eastAsia="Calibri"/>
          <w:spacing w:val="-1"/>
          <w:szCs w:val="28"/>
          <w:lang w:val="uk-UA"/>
        </w:rPr>
        <w:t>об</w:t>
      </w:r>
      <w:r w:rsidRPr="00AA47CE">
        <w:rPr>
          <w:rFonts w:eastAsia="Calibri"/>
          <w:spacing w:val="-1"/>
          <w:szCs w:val="28"/>
          <w:lang w:val="uk-UA"/>
        </w:rPr>
        <w:t>.), що пояснюють окисненням адсорбованого</w:t>
      </w:r>
      <w:r w:rsidRPr="00AA47CE">
        <w:rPr>
          <w:rFonts w:eastAsia="Calibri"/>
          <w:szCs w:val="28"/>
          <w:lang w:val="uk-UA"/>
        </w:rPr>
        <w:t xml:space="preserve"> SO</w:t>
      </w:r>
      <w:r w:rsidRPr="00AA47CE">
        <w:rPr>
          <w:rFonts w:eastAsia="Calibri"/>
          <w:szCs w:val="28"/>
          <w:vertAlign w:val="subscript"/>
          <w:lang w:val="uk-UA"/>
        </w:rPr>
        <w:t>2</w:t>
      </w:r>
      <w:r w:rsidRPr="00AA47CE">
        <w:rPr>
          <w:rFonts w:eastAsia="Calibri"/>
          <w:szCs w:val="28"/>
          <w:lang w:val="uk-UA"/>
        </w:rPr>
        <w:t xml:space="preserve"> в SO</w:t>
      </w:r>
      <w:r w:rsidRPr="00AA47CE">
        <w:rPr>
          <w:rFonts w:eastAsia="Calibri"/>
          <w:szCs w:val="28"/>
          <w:vertAlign w:val="subscript"/>
          <w:lang w:val="uk-UA"/>
        </w:rPr>
        <w:t>3</w:t>
      </w:r>
      <w:r w:rsidRPr="00AA47CE">
        <w:rPr>
          <w:rFonts w:eastAsia="Calibri"/>
          <w:szCs w:val="28"/>
          <w:lang w:val="uk-UA"/>
        </w:rPr>
        <w:t xml:space="preserve"> киснем</w:t>
      </w:r>
      <w:r w:rsidRPr="00AA47CE">
        <w:rPr>
          <w:rFonts w:eastAsia="Calibri"/>
          <w:spacing w:val="-1"/>
          <w:szCs w:val="28"/>
          <w:lang w:val="uk-UA"/>
        </w:rPr>
        <w:t xml:space="preserve">, що втримуються в оброблюваних потоках. Регенерацію насиченого поглинача через його негорючість можна проводити нагрітим повітрям. Якщо в газах, що очищаються, утримуються пари води, величина поглинання </w:t>
      </w:r>
      <w:proofErr w:type="spellStart"/>
      <w:r w:rsidRPr="00AA47CE">
        <w:rPr>
          <w:rFonts w:eastAsia="Calibri"/>
          <w:spacing w:val="-1"/>
          <w:szCs w:val="28"/>
          <w:lang w:val="uk-UA"/>
        </w:rPr>
        <w:t>силікагелями</w:t>
      </w:r>
      <w:proofErr w:type="spellEnd"/>
      <w:r w:rsidRPr="00AA47CE">
        <w:rPr>
          <w:rFonts w:eastAsia="Calibri"/>
          <w:spacing w:val="-1"/>
          <w:szCs w:val="28"/>
          <w:lang w:val="uk-UA"/>
        </w:rPr>
        <w:t xml:space="preserve"> </w:t>
      </w:r>
      <w:proofErr w:type="spellStart"/>
      <w:r w:rsidRPr="00AA47CE">
        <w:rPr>
          <w:rFonts w:eastAsia="Calibri"/>
          <w:spacing w:val="-1"/>
          <w:szCs w:val="28"/>
          <w:lang w:val="uk-UA"/>
        </w:rPr>
        <w:t>диоксида</w:t>
      </w:r>
      <w:proofErr w:type="spellEnd"/>
      <w:r w:rsidRPr="00AA47CE">
        <w:rPr>
          <w:rFonts w:eastAsia="Calibri"/>
          <w:spacing w:val="-1"/>
          <w:szCs w:val="28"/>
          <w:lang w:val="uk-UA"/>
        </w:rPr>
        <w:t xml:space="preserve"> сірки різко зменшується.</w:t>
      </w:r>
    </w:p>
    <w:p w:rsidR="004A474C" w:rsidRPr="00AA47CE" w:rsidRDefault="004A474C" w:rsidP="004A474C">
      <w:pPr>
        <w:shd w:val="clear" w:color="auto" w:fill="FFFFFF"/>
        <w:jc w:val="both"/>
        <w:rPr>
          <w:szCs w:val="28"/>
          <w:lang w:val="uk-UA"/>
        </w:rPr>
      </w:pPr>
      <w:r w:rsidRPr="00AA47CE">
        <w:rPr>
          <w:rFonts w:eastAsia="Calibri"/>
          <w:spacing w:val="-1"/>
          <w:szCs w:val="28"/>
          <w:lang w:val="uk-UA"/>
        </w:rPr>
        <w:t xml:space="preserve">У якості поглиначів </w:t>
      </w:r>
      <w:proofErr w:type="spellStart"/>
      <w:r w:rsidRPr="00AA47CE">
        <w:rPr>
          <w:rFonts w:eastAsia="Calibri"/>
          <w:spacing w:val="-1"/>
          <w:szCs w:val="28"/>
          <w:lang w:val="uk-UA"/>
        </w:rPr>
        <w:t>диоксида</w:t>
      </w:r>
      <w:proofErr w:type="spellEnd"/>
      <w:r w:rsidRPr="00AA47CE">
        <w:rPr>
          <w:rFonts w:eastAsia="Calibri"/>
          <w:spacing w:val="-1"/>
          <w:szCs w:val="28"/>
          <w:lang w:val="uk-UA"/>
        </w:rPr>
        <w:t xml:space="preserve"> сірки з газів досліджені </w:t>
      </w:r>
      <w:proofErr w:type="spellStart"/>
      <w:r>
        <w:rPr>
          <w:rFonts w:eastAsia="Calibri"/>
          <w:spacing w:val="-1"/>
          <w:szCs w:val="28"/>
          <w:lang w:val="uk-UA"/>
        </w:rPr>
        <w:t>і</w:t>
      </w:r>
      <w:r w:rsidRPr="00AA47CE">
        <w:rPr>
          <w:rFonts w:eastAsia="Calibri"/>
          <w:spacing w:val="-1"/>
          <w:szCs w:val="28"/>
          <w:lang w:val="uk-UA"/>
        </w:rPr>
        <w:t>онооб</w:t>
      </w:r>
      <w:r>
        <w:rPr>
          <w:rFonts w:eastAsia="Calibri"/>
          <w:spacing w:val="-1"/>
          <w:szCs w:val="28"/>
          <w:lang w:val="uk-UA"/>
        </w:rPr>
        <w:t>і</w:t>
      </w:r>
      <w:r w:rsidRPr="00AA47CE">
        <w:rPr>
          <w:rFonts w:eastAsia="Calibri"/>
          <w:spacing w:val="-1"/>
          <w:szCs w:val="28"/>
          <w:lang w:val="uk-UA"/>
        </w:rPr>
        <w:t>нн</w:t>
      </w:r>
      <w:r>
        <w:rPr>
          <w:rFonts w:eastAsia="Calibri"/>
          <w:spacing w:val="-1"/>
          <w:szCs w:val="28"/>
          <w:lang w:val="uk-UA"/>
        </w:rPr>
        <w:t>і</w:t>
      </w:r>
      <w:proofErr w:type="spellEnd"/>
      <w:r w:rsidRPr="00AA47CE">
        <w:rPr>
          <w:rFonts w:eastAsia="Calibri"/>
          <w:spacing w:val="-1"/>
          <w:szCs w:val="28"/>
          <w:lang w:val="uk-UA"/>
        </w:rPr>
        <w:t xml:space="preserve"> смоли – </w:t>
      </w:r>
      <w:proofErr w:type="spellStart"/>
      <w:r w:rsidRPr="00AA47CE">
        <w:rPr>
          <w:rFonts w:eastAsia="Calibri"/>
          <w:spacing w:val="-1"/>
          <w:szCs w:val="28"/>
          <w:lang w:val="uk-UA"/>
        </w:rPr>
        <w:t>ан</w:t>
      </w:r>
      <w:r>
        <w:rPr>
          <w:rFonts w:eastAsia="Calibri"/>
          <w:spacing w:val="-1"/>
          <w:szCs w:val="28"/>
          <w:lang w:val="uk-UA"/>
        </w:rPr>
        <w:t>і</w:t>
      </w:r>
      <w:r w:rsidRPr="00AA47CE">
        <w:rPr>
          <w:rFonts w:eastAsia="Calibri"/>
          <w:spacing w:val="-1"/>
          <w:szCs w:val="28"/>
          <w:lang w:val="uk-UA"/>
        </w:rPr>
        <w:t>онит</w:t>
      </w:r>
      <w:r>
        <w:rPr>
          <w:rFonts w:eastAsia="Calibri"/>
          <w:spacing w:val="-1"/>
          <w:szCs w:val="28"/>
          <w:lang w:val="uk-UA"/>
        </w:rPr>
        <w:t>и</w:t>
      </w:r>
      <w:proofErr w:type="spellEnd"/>
      <w:r w:rsidRPr="00AA47CE">
        <w:rPr>
          <w:rFonts w:eastAsia="Calibri"/>
          <w:spacing w:val="-1"/>
          <w:szCs w:val="28"/>
          <w:lang w:val="uk-UA"/>
        </w:rPr>
        <w:t xml:space="preserve">. Їх </w:t>
      </w:r>
      <w:proofErr w:type="spellStart"/>
      <w:r w:rsidRPr="00AA47CE">
        <w:rPr>
          <w:rFonts w:eastAsia="Calibri"/>
          <w:spacing w:val="-1"/>
          <w:szCs w:val="28"/>
          <w:lang w:val="uk-UA"/>
        </w:rPr>
        <w:t>сорбц</w:t>
      </w:r>
      <w:r>
        <w:rPr>
          <w:rFonts w:eastAsia="Calibri"/>
          <w:spacing w:val="-1"/>
          <w:szCs w:val="28"/>
          <w:lang w:val="uk-UA"/>
        </w:rPr>
        <w:t>ійна</w:t>
      </w:r>
      <w:proofErr w:type="spellEnd"/>
      <w:r w:rsidRPr="00AA47CE">
        <w:rPr>
          <w:rFonts w:eastAsia="Calibri"/>
          <w:spacing w:val="-1"/>
          <w:szCs w:val="28"/>
          <w:lang w:val="uk-UA"/>
        </w:rPr>
        <w:t xml:space="preserve"> здатність по </w:t>
      </w:r>
      <w:r w:rsidRPr="00AA47CE">
        <w:rPr>
          <w:rFonts w:eastAsia="Calibri"/>
          <w:szCs w:val="28"/>
          <w:lang w:val="uk-UA"/>
        </w:rPr>
        <w:t>SO</w:t>
      </w:r>
      <w:r w:rsidRPr="00AA47CE">
        <w:rPr>
          <w:rFonts w:eastAsia="Calibri"/>
          <w:szCs w:val="28"/>
          <w:vertAlign w:val="subscript"/>
          <w:lang w:val="uk-UA"/>
        </w:rPr>
        <w:t>2</w:t>
      </w:r>
      <w:r w:rsidRPr="00AA47CE">
        <w:rPr>
          <w:rFonts w:eastAsia="Calibri"/>
          <w:szCs w:val="28"/>
          <w:lang w:val="uk-UA"/>
        </w:rPr>
        <w:t xml:space="preserve"> практично не залежить від концентрації останнього в газі й вологовмісту оброблюваного потоку в широкому діапазоні цих параметрів, вона може досягати ~20%. Оптимальні температури газоочищення 25-60°С.</w:t>
      </w:r>
      <w:r w:rsidRPr="00AA47CE">
        <w:rPr>
          <w:szCs w:val="28"/>
          <w:lang w:val="uk-UA"/>
        </w:rPr>
        <w:t xml:space="preserve"> Використання </w:t>
      </w:r>
      <w:proofErr w:type="spellStart"/>
      <w:r>
        <w:rPr>
          <w:szCs w:val="28"/>
          <w:lang w:val="uk-UA"/>
        </w:rPr>
        <w:t>іонообмінниких</w:t>
      </w:r>
      <w:proofErr w:type="spellEnd"/>
      <w:r w:rsidRPr="00AA47CE">
        <w:rPr>
          <w:szCs w:val="28"/>
          <w:lang w:val="uk-UA"/>
        </w:rPr>
        <w:t xml:space="preserve"> передбачає ретельне очищення оброблюваних газів від твердих зважених домішок. Регенерація насичених по </w:t>
      </w:r>
      <w:proofErr w:type="spellStart"/>
      <w:r w:rsidRPr="00AA47CE">
        <w:rPr>
          <w:szCs w:val="28"/>
          <w:lang w:val="uk-UA"/>
        </w:rPr>
        <w:t>диоксиду</w:t>
      </w:r>
      <w:proofErr w:type="spellEnd"/>
      <w:r w:rsidRPr="00AA47CE">
        <w:rPr>
          <w:szCs w:val="28"/>
          <w:lang w:val="uk-UA"/>
        </w:rPr>
        <w:t xml:space="preserve"> сірки аніонітів можлива 1 н. розчином </w:t>
      </w:r>
      <w:proofErr w:type="spellStart"/>
      <w:r w:rsidRPr="00AA47CE">
        <w:rPr>
          <w:szCs w:val="28"/>
          <w:lang w:val="uk-UA"/>
        </w:rPr>
        <w:t>гидроксида</w:t>
      </w:r>
      <w:proofErr w:type="spellEnd"/>
      <w:r w:rsidRPr="00AA47CE">
        <w:rPr>
          <w:szCs w:val="28"/>
          <w:lang w:val="uk-UA"/>
        </w:rPr>
        <w:t xml:space="preserve"> натрію.</w:t>
      </w:r>
    </w:p>
    <w:p w:rsidR="004A474C" w:rsidRPr="00AA47CE" w:rsidRDefault="004A474C" w:rsidP="004A474C">
      <w:pPr>
        <w:shd w:val="clear" w:color="auto" w:fill="FFFFFF"/>
        <w:jc w:val="both"/>
        <w:rPr>
          <w:szCs w:val="28"/>
          <w:lang w:val="uk-UA"/>
        </w:rPr>
      </w:pPr>
      <w:r w:rsidRPr="00AA47CE">
        <w:rPr>
          <w:rFonts w:eastAsia="Calibri"/>
          <w:szCs w:val="28"/>
          <w:lang w:val="uk-UA"/>
        </w:rPr>
        <w:t xml:space="preserve"> Як ефективні агенти вловлювання </w:t>
      </w:r>
      <w:proofErr w:type="spellStart"/>
      <w:r w:rsidRPr="00AA47CE">
        <w:rPr>
          <w:rFonts w:eastAsia="Calibri"/>
          <w:szCs w:val="28"/>
          <w:lang w:val="uk-UA"/>
        </w:rPr>
        <w:t>диоксида</w:t>
      </w:r>
      <w:proofErr w:type="spellEnd"/>
      <w:r w:rsidRPr="00AA47CE">
        <w:rPr>
          <w:rFonts w:eastAsia="Calibri"/>
          <w:szCs w:val="28"/>
          <w:lang w:val="uk-UA"/>
        </w:rPr>
        <w:t xml:space="preserve"> сірки з газів, що відходять, зарекомендували себе </w:t>
      </w:r>
      <w:proofErr w:type="spellStart"/>
      <w:r w:rsidRPr="00AA47CE">
        <w:rPr>
          <w:rFonts w:eastAsia="Calibri"/>
          <w:szCs w:val="28"/>
          <w:lang w:val="uk-UA"/>
        </w:rPr>
        <w:t>кислотост</w:t>
      </w:r>
      <w:r>
        <w:rPr>
          <w:rFonts w:eastAsia="Calibri"/>
          <w:szCs w:val="28"/>
          <w:lang w:val="uk-UA"/>
        </w:rPr>
        <w:t>ійки</w:t>
      </w:r>
      <w:proofErr w:type="spellEnd"/>
      <w:r w:rsidRPr="00AA47CE">
        <w:rPr>
          <w:rFonts w:eastAsia="Calibri"/>
          <w:szCs w:val="28"/>
          <w:lang w:val="uk-UA"/>
        </w:rPr>
        <w:t xml:space="preserve"> цеоліти</w:t>
      </w:r>
      <w:r w:rsidRPr="00AA47CE">
        <w:rPr>
          <w:szCs w:val="28"/>
          <w:lang w:val="uk-UA"/>
        </w:rPr>
        <w:t xml:space="preserve">, у тому числі природні (в основному </w:t>
      </w:r>
      <w:proofErr w:type="spellStart"/>
      <w:r w:rsidRPr="00AA47CE">
        <w:rPr>
          <w:szCs w:val="28"/>
          <w:lang w:val="uk-UA"/>
        </w:rPr>
        <w:t>кл</w:t>
      </w:r>
      <w:r>
        <w:rPr>
          <w:szCs w:val="28"/>
          <w:lang w:val="uk-UA"/>
        </w:rPr>
        <w:t>і</w:t>
      </w:r>
      <w:r w:rsidRPr="00AA47CE">
        <w:rPr>
          <w:szCs w:val="28"/>
          <w:lang w:val="uk-UA"/>
        </w:rPr>
        <w:t>нопт</w:t>
      </w:r>
      <w:r>
        <w:rPr>
          <w:szCs w:val="28"/>
          <w:lang w:val="uk-UA"/>
        </w:rPr>
        <w:t>і</w:t>
      </w:r>
      <w:r w:rsidRPr="00AA47CE">
        <w:rPr>
          <w:szCs w:val="28"/>
          <w:lang w:val="uk-UA"/>
        </w:rPr>
        <w:t>лол</w:t>
      </w:r>
      <w:r>
        <w:rPr>
          <w:szCs w:val="28"/>
          <w:lang w:val="uk-UA"/>
        </w:rPr>
        <w:t>і</w:t>
      </w:r>
      <w:r w:rsidRPr="00AA47CE">
        <w:rPr>
          <w:szCs w:val="28"/>
          <w:lang w:val="uk-UA"/>
        </w:rPr>
        <w:t>т</w:t>
      </w:r>
      <w:proofErr w:type="spellEnd"/>
      <w:r w:rsidRPr="00AA47CE">
        <w:rPr>
          <w:szCs w:val="28"/>
          <w:lang w:val="uk-UA"/>
        </w:rPr>
        <w:t xml:space="preserve">- і </w:t>
      </w:r>
      <w:proofErr w:type="spellStart"/>
      <w:r w:rsidRPr="00AA47CE">
        <w:rPr>
          <w:szCs w:val="28"/>
          <w:lang w:val="uk-UA"/>
        </w:rPr>
        <w:t>морден</w:t>
      </w:r>
      <w:r>
        <w:rPr>
          <w:szCs w:val="28"/>
          <w:lang w:val="uk-UA"/>
        </w:rPr>
        <w:t>і</w:t>
      </w:r>
      <w:r w:rsidRPr="00AA47CE">
        <w:rPr>
          <w:szCs w:val="28"/>
          <w:lang w:val="uk-UA"/>
        </w:rPr>
        <w:t>т</w:t>
      </w:r>
      <w:r>
        <w:rPr>
          <w:szCs w:val="28"/>
          <w:lang w:val="uk-UA"/>
        </w:rPr>
        <w:t>утримувані</w:t>
      </w:r>
      <w:proofErr w:type="spellEnd"/>
      <w:r w:rsidRPr="00AA47CE">
        <w:rPr>
          <w:szCs w:val="28"/>
          <w:lang w:val="uk-UA"/>
        </w:rPr>
        <w:t xml:space="preserve"> породи).</w:t>
      </w:r>
    </w:p>
    <w:p w:rsidR="004A474C" w:rsidRPr="00AA47CE" w:rsidRDefault="004A474C" w:rsidP="004A474C">
      <w:pPr>
        <w:shd w:val="clear" w:color="auto" w:fill="FFFFFF"/>
        <w:jc w:val="both"/>
        <w:rPr>
          <w:rFonts w:eastAsia="Calibri"/>
          <w:szCs w:val="28"/>
          <w:lang w:val="uk-UA"/>
        </w:rPr>
      </w:pPr>
      <w:r w:rsidRPr="00AA47CE">
        <w:rPr>
          <w:rFonts w:eastAsia="Calibri"/>
          <w:szCs w:val="28"/>
          <w:lang w:val="uk-UA"/>
        </w:rPr>
        <w:t xml:space="preserve">Здатність цеолітів поглинати значні кількості </w:t>
      </w:r>
      <w:proofErr w:type="spellStart"/>
      <w:r w:rsidRPr="00AA47CE">
        <w:rPr>
          <w:rFonts w:eastAsia="Calibri"/>
          <w:szCs w:val="28"/>
          <w:lang w:val="uk-UA"/>
        </w:rPr>
        <w:t>диоксида</w:t>
      </w:r>
      <w:proofErr w:type="spellEnd"/>
      <w:r w:rsidRPr="00AA47CE">
        <w:rPr>
          <w:rFonts w:eastAsia="Calibri"/>
          <w:szCs w:val="28"/>
          <w:lang w:val="uk-UA"/>
        </w:rPr>
        <w:t xml:space="preserve"> сірки при підвищеній температурі й низьких концентраціях SO</w:t>
      </w:r>
      <w:r w:rsidRPr="00AA47CE">
        <w:rPr>
          <w:rFonts w:eastAsia="Calibri"/>
          <w:szCs w:val="28"/>
          <w:vertAlign w:val="subscript"/>
          <w:lang w:val="uk-UA"/>
        </w:rPr>
        <w:t>2</w:t>
      </w:r>
      <w:r w:rsidRPr="00AA47CE">
        <w:rPr>
          <w:rFonts w:eastAsia="Calibri"/>
          <w:szCs w:val="28"/>
          <w:lang w:val="uk-UA"/>
        </w:rPr>
        <w:t xml:space="preserve"> у газах вигідно відрізняє їх від інших промислових адсорбентів. У той же час </w:t>
      </w:r>
      <w:r>
        <w:rPr>
          <w:rFonts w:eastAsia="Calibri"/>
          <w:szCs w:val="28"/>
          <w:lang w:val="uk-UA"/>
        </w:rPr>
        <w:t>волога</w:t>
      </w:r>
      <w:r w:rsidRPr="00AA47CE">
        <w:rPr>
          <w:rFonts w:eastAsia="Calibri"/>
          <w:szCs w:val="28"/>
          <w:lang w:val="uk-UA"/>
        </w:rPr>
        <w:t xml:space="preserve">, що </w:t>
      </w:r>
      <w:r>
        <w:rPr>
          <w:rFonts w:eastAsia="Calibri"/>
          <w:szCs w:val="28"/>
          <w:lang w:val="uk-UA"/>
        </w:rPr>
        <w:t>присутня</w:t>
      </w:r>
      <w:r w:rsidRPr="00AA47CE">
        <w:rPr>
          <w:rFonts w:eastAsia="Calibri"/>
          <w:szCs w:val="28"/>
          <w:lang w:val="uk-UA"/>
        </w:rPr>
        <w:t xml:space="preserve"> в </w:t>
      </w:r>
      <w:r w:rsidRPr="005F291D">
        <w:rPr>
          <w:rFonts w:eastAsia="Calibri"/>
          <w:szCs w:val="28"/>
          <w:lang w:val="uk-UA"/>
        </w:rPr>
        <w:t>оброблюваних</w:t>
      </w:r>
      <w:r w:rsidRPr="00AA47CE">
        <w:rPr>
          <w:rFonts w:eastAsia="Calibri"/>
          <w:szCs w:val="28"/>
          <w:lang w:val="uk-UA"/>
        </w:rPr>
        <w:t xml:space="preserve"> газах, погіршує поглинання SO</w:t>
      </w:r>
      <w:r w:rsidRPr="005F291D">
        <w:rPr>
          <w:rFonts w:eastAsia="Calibri"/>
          <w:szCs w:val="28"/>
          <w:vertAlign w:val="subscript"/>
          <w:lang w:val="uk-UA"/>
        </w:rPr>
        <w:t>2</w:t>
      </w:r>
      <w:r w:rsidRPr="00AA47CE">
        <w:rPr>
          <w:rFonts w:eastAsia="Calibri"/>
          <w:szCs w:val="28"/>
          <w:lang w:val="uk-UA"/>
        </w:rPr>
        <w:t xml:space="preserve"> цеолітами. Утилізація відпрацьованих цеолітів залишається завданням, що вимагає ефективного розв'язку, що поряд зі значними енерговитратами на десорбцію насичених поглиначів і поруч інших обставин стримує розв'язок питань практичної реалізації процесів санітарного очищення газів від </w:t>
      </w:r>
      <w:proofErr w:type="spellStart"/>
      <w:r w:rsidRPr="00AA47CE">
        <w:rPr>
          <w:rFonts w:eastAsia="Calibri"/>
          <w:szCs w:val="28"/>
          <w:lang w:val="uk-UA"/>
        </w:rPr>
        <w:t>диоксида</w:t>
      </w:r>
      <w:proofErr w:type="spellEnd"/>
      <w:r w:rsidRPr="00AA47CE">
        <w:rPr>
          <w:rFonts w:eastAsia="Calibri"/>
          <w:szCs w:val="28"/>
          <w:lang w:val="uk-UA"/>
        </w:rPr>
        <w:t xml:space="preserve"> сірки цеолітами.</w:t>
      </w:r>
    </w:p>
    <w:p w:rsidR="004A474C" w:rsidRDefault="004A474C" w:rsidP="004A474C">
      <w:pPr>
        <w:pStyle w:val="txt"/>
        <w:spacing w:before="0" w:line="360" w:lineRule="auto"/>
        <w:ind w:firstLine="709"/>
        <w:rPr>
          <w:rFonts w:eastAsia="Calibri"/>
          <w:sz w:val="28"/>
          <w:szCs w:val="28"/>
          <w:lang w:val="uk-UA"/>
        </w:rPr>
      </w:pPr>
      <w:r w:rsidRPr="005F291D">
        <w:rPr>
          <w:sz w:val="28"/>
          <w:szCs w:val="28"/>
          <w:lang w:val="uk-UA"/>
        </w:rPr>
        <w:t xml:space="preserve">Адсорбційні методи </w:t>
      </w:r>
      <w:r w:rsidRPr="005F291D">
        <w:rPr>
          <w:color w:val="auto"/>
          <w:sz w:val="28"/>
          <w:szCs w:val="28"/>
          <w:lang w:val="uk-UA"/>
        </w:rPr>
        <w:t>є</w:t>
      </w:r>
      <w:r w:rsidRPr="005F291D">
        <w:rPr>
          <w:sz w:val="28"/>
          <w:szCs w:val="28"/>
          <w:lang w:val="uk-UA"/>
        </w:rPr>
        <w:t xml:space="preserve"> одним з найпоширеніших у промисловості способів </w:t>
      </w:r>
      <w:r w:rsidRPr="005F291D">
        <w:rPr>
          <w:color w:val="auto"/>
          <w:sz w:val="28"/>
          <w:szCs w:val="28"/>
          <w:lang w:val="uk-UA"/>
        </w:rPr>
        <w:t>очищення</w:t>
      </w:r>
      <w:r w:rsidRPr="005F291D">
        <w:rPr>
          <w:sz w:val="28"/>
          <w:szCs w:val="28"/>
          <w:lang w:val="uk-UA"/>
        </w:rPr>
        <w:t xml:space="preserve"> газів. Їхнє застосування дозволяє повернути у </w:t>
      </w:r>
      <w:r w:rsidRPr="005F291D">
        <w:rPr>
          <w:color w:val="auto"/>
          <w:sz w:val="28"/>
          <w:szCs w:val="28"/>
          <w:lang w:val="uk-UA"/>
        </w:rPr>
        <w:t>виробництво</w:t>
      </w:r>
      <w:r w:rsidRPr="005F291D">
        <w:rPr>
          <w:sz w:val="28"/>
          <w:szCs w:val="28"/>
          <w:lang w:val="uk-UA"/>
        </w:rPr>
        <w:t xml:space="preserve"> </w:t>
      </w:r>
      <w:r w:rsidRPr="005F291D">
        <w:rPr>
          <w:color w:val="auto"/>
          <w:sz w:val="28"/>
          <w:szCs w:val="28"/>
          <w:lang w:val="uk-UA"/>
        </w:rPr>
        <w:t>ряд</w:t>
      </w:r>
      <w:r w:rsidRPr="005F291D">
        <w:rPr>
          <w:sz w:val="28"/>
          <w:szCs w:val="28"/>
          <w:lang w:val="uk-UA"/>
        </w:rPr>
        <w:t xml:space="preserve"> коштовних </w:t>
      </w:r>
      <w:proofErr w:type="spellStart"/>
      <w:r w:rsidRPr="005F291D">
        <w:rPr>
          <w:color w:val="auto"/>
          <w:sz w:val="28"/>
          <w:szCs w:val="28"/>
          <w:lang w:val="uk-UA"/>
        </w:rPr>
        <w:t>сполук</w:t>
      </w:r>
      <w:proofErr w:type="spellEnd"/>
      <w:r w:rsidRPr="005F291D">
        <w:rPr>
          <w:sz w:val="28"/>
          <w:szCs w:val="28"/>
          <w:lang w:val="uk-UA"/>
        </w:rPr>
        <w:t xml:space="preserve">. При концентраціях домішок у газах </w:t>
      </w:r>
      <w:r w:rsidRPr="005F291D">
        <w:rPr>
          <w:color w:val="auto"/>
          <w:sz w:val="28"/>
          <w:szCs w:val="28"/>
          <w:lang w:val="uk-UA"/>
        </w:rPr>
        <w:t>більш</w:t>
      </w:r>
      <w:r w:rsidRPr="005F291D">
        <w:rPr>
          <w:sz w:val="28"/>
          <w:szCs w:val="28"/>
          <w:lang w:val="uk-UA"/>
        </w:rPr>
        <w:t xml:space="preserve"> 2-5 мг/</w:t>
      </w:r>
      <w:r w:rsidRPr="005F291D">
        <w:rPr>
          <w:color w:val="auto"/>
          <w:sz w:val="28"/>
          <w:szCs w:val="28"/>
          <w:lang w:val="uk-UA"/>
        </w:rPr>
        <w:t>м³</w:t>
      </w:r>
      <w:r w:rsidRPr="005F291D">
        <w:rPr>
          <w:sz w:val="28"/>
          <w:szCs w:val="28"/>
          <w:lang w:val="uk-UA"/>
        </w:rPr>
        <w:t xml:space="preserve">, </w:t>
      </w:r>
      <w:r w:rsidRPr="005F291D">
        <w:rPr>
          <w:color w:val="auto"/>
          <w:sz w:val="28"/>
          <w:szCs w:val="28"/>
          <w:lang w:val="uk-UA"/>
        </w:rPr>
        <w:t>очищення</w:t>
      </w:r>
      <w:r w:rsidRPr="005F291D">
        <w:rPr>
          <w:sz w:val="28"/>
          <w:szCs w:val="28"/>
          <w:lang w:val="uk-UA"/>
        </w:rPr>
        <w:t xml:space="preserve"> </w:t>
      </w:r>
      <w:r w:rsidRPr="005F291D">
        <w:rPr>
          <w:color w:val="auto"/>
          <w:sz w:val="28"/>
          <w:szCs w:val="28"/>
          <w:lang w:val="uk-UA"/>
        </w:rPr>
        <w:t>виявляється</w:t>
      </w:r>
      <w:r w:rsidRPr="005F291D">
        <w:rPr>
          <w:sz w:val="28"/>
          <w:szCs w:val="28"/>
          <w:lang w:val="uk-UA"/>
        </w:rPr>
        <w:t xml:space="preserve"> навіть </w:t>
      </w:r>
      <w:r w:rsidRPr="005F291D">
        <w:rPr>
          <w:color w:val="auto"/>
          <w:sz w:val="28"/>
          <w:szCs w:val="28"/>
          <w:lang w:val="uk-UA"/>
        </w:rPr>
        <w:t>рентабельним</w:t>
      </w:r>
      <w:r w:rsidRPr="005F291D">
        <w:rPr>
          <w:sz w:val="28"/>
          <w:szCs w:val="28"/>
          <w:lang w:val="uk-UA"/>
        </w:rPr>
        <w:t xml:space="preserve"> </w:t>
      </w:r>
      <w:r w:rsidRPr="005F291D">
        <w:rPr>
          <w:rFonts w:eastAsia="Calibri"/>
          <w:sz w:val="28"/>
          <w:szCs w:val="28"/>
          <w:lang w:val="uk-UA"/>
        </w:rPr>
        <w:t>[11,12]</w:t>
      </w:r>
      <w:r w:rsidRPr="005F291D">
        <w:rPr>
          <w:sz w:val="28"/>
          <w:szCs w:val="28"/>
          <w:lang w:val="uk-UA"/>
        </w:rPr>
        <w:t xml:space="preserve">. Основний </w:t>
      </w:r>
      <w:r w:rsidRPr="005F291D">
        <w:rPr>
          <w:color w:val="auto"/>
          <w:sz w:val="28"/>
          <w:szCs w:val="28"/>
          <w:lang w:val="uk-UA"/>
        </w:rPr>
        <w:t>недолік</w:t>
      </w:r>
      <w:r w:rsidRPr="005F291D">
        <w:rPr>
          <w:sz w:val="28"/>
          <w:szCs w:val="28"/>
          <w:lang w:val="uk-UA"/>
        </w:rPr>
        <w:t xml:space="preserve"> адсорбційного методу </w:t>
      </w:r>
      <w:r w:rsidRPr="005F291D">
        <w:rPr>
          <w:color w:val="auto"/>
          <w:sz w:val="28"/>
          <w:szCs w:val="28"/>
          <w:lang w:val="uk-UA"/>
        </w:rPr>
        <w:t>полягає</w:t>
      </w:r>
      <w:r w:rsidRPr="005F291D">
        <w:rPr>
          <w:sz w:val="28"/>
          <w:szCs w:val="28"/>
          <w:lang w:val="uk-UA"/>
        </w:rPr>
        <w:t xml:space="preserve"> у великій енергоємності стадій десорбції й </w:t>
      </w:r>
      <w:r w:rsidRPr="005F291D">
        <w:rPr>
          <w:sz w:val="28"/>
          <w:szCs w:val="28"/>
          <w:lang w:val="uk-UA"/>
        </w:rPr>
        <w:lastRenderedPageBreak/>
        <w:t xml:space="preserve">наступного </w:t>
      </w:r>
      <w:r w:rsidRPr="005F291D">
        <w:rPr>
          <w:color w:val="auto"/>
          <w:sz w:val="28"/>
          <w:szCs w:val="28"/>
          <w:lang w:val="uk-UA"/>
        </w:rPr>
        <w:t>поділу</w:t>
      </w:r>
      <w:r w:rsidRPr="005F291D">
        <w:rPr>
          <w:sz w:val="28"/>
          <w:szCs w:val="28"/>
          <w:lang w:val="uk-UA"/>
        </w:rPr>
        <w:t xml:space="preserve">, що значно ускладнює його застосування для багатокомпонентних сумішей. </w:t>
      </w:r>
      <w:r w:rsidRPr="005F291D">
        <w:rPr>
          <w:rFonts w:eastAsia="Calibri"/>
          <w:sz w:val="28"/>
          <w:szCs w:val="28"/>
          <w:lang w:val="uk-UA"/>
        </w:rPr>
        <w:t xml:space="preserve">Реалізація адсорбційних методів </w:t>
      </w:r>
      <w:r>
        <w:rPr>
          <w:rFonts w:eastAsia="Calibri"/>
          <w:color w:val="auto"/>
          <w:sz w:val="28"/>
          <w:szCs w:val="28"/>
          <w:lang w:val="uk-UA"/>
        </w:rPr>
        <w:t>по</w:t>
      </w:r>
      <w:r w:rsidRPr="005F291D">
        <w:rPr>
          <w:rFonts w:eastAsia="Calibri"/>
          <w:color w:val="auto"/>
          <w:sz w:val="28"/>
          <w:szCs w:val="28"/>
          <w:lang w:val="uk-UA"/>
        </w:rPr>
        <w:t>в'язана</w:t>
      </w:r>
      <w:r w:rsidRPr="005F291D">
        <w:rPr>
          <w:rFonts w:eastAsia="Calibri"/>
          <w:sz w:val="28"/>
          <w:szCs w:val="28"/>
          <w:lang w:val="uk-UA"/>
        </w:rPr>
        <w:t xml:space="preserve"> також з підвищеними капітальними витратами через необхідність виконання адсорбційної апаратури з дорогих спеціальних матеріалів, оскільки вона призначена для роботи в умовах корозійних </w:t>
      </w:r>
      <w:r w:rsidRPr="005F291D">
        <w:rPr>
          <w:rFonts w:eastAsia="Calibri"/>
          <w:color w:val="auto"/>
          <w:sz w:val="28"/>
          <w:szCs w:val="28"/>
          <w:lang w:val="uk-UA"/>
        </w:rPr>
        <w:t>середовищ</w:t>
      </w:r>
      <w:r w:rsidRPr="005F291D">
        <w:rPr>
          <w:rFonts w:eastAsia="Calibri"/>
          <w:sz w:val="28"/>
          <w:szCs w:val="28"/>
          <w:lang w:val="uk-UA"/>
        </w:rPr>
        <w:t xml:space="preserve"> при підвищених температурах. Це перешкоджає впровадженню адсорбційних процесів для </w:t>
      </w:r>
      <w:r w:rsidRPr="005F291D">
        <w:rPr>
          <w:rFonts w:eastAsia="Calibri"/>
          <w:color w:val="auto"/>
          <w:sz w:val="28"/>
          <w:szCs w:val="28"/>
          <w:lang w:val="uk-UA"/>
        </w:rPr>
        <w:t>очищення</w:t>
      </w:r>
      <w:r w:rsidRPr="005F291D">
        <w:rPr>
          <w:rFonts w:eastAsia="Calibri"/>
          <w:sz w:val="28"/>
          <w:szCs w:val="28"/>
          <w:lang w:val="uk-UA"/>
        </w:rPr>
        <w:t xml:space="preserve"> газів. [1]</w:t>
      </w:r>
    </w:p>
    <w:p w:rsidR="004A474C" w:rsidRPr="00482A1A" w:rsidRDefault="004A474C" w:rsidP="004A474C">
      <w:pPr>
        <w:pStyle w:val="txt"/>
        <w:spacing w:before="0" w:line="360" w:lineRule="auto"/>
        <w:ind w:firstLine="709"/>
        <w:rPr>
          <w:rFonts w:eastAsia="Calibri"/>
          <w:sz w:val="28"/>
          <w:szCs w:val="28"/>
          <w:lang w:val="uk-UA"/>
        </w:rPr>
      </w:pPr>
    </w:p>
    <w:p w:rsidR="004A474C" w:rsidRPr="00A65048" w:rsidRDefault="004A474C" w:rsidP="004A474C">
      <w:pPr>
        <w:shd w:val="clear" w:color="auto" w:fill="FFFFFF"/>
        <w:jc w:val="both"/>
        <w:rPr>
          <w:szCs w:val="28"/>
          <w:lang w:val="uk-UA"/>
        </w:rPr>
      </w:pPr>
      <w:r w:rsidRPr="00A65048">
        <w:rPr>
          <w:szCs w:val="28"/>
          <w:lang w:val="uk-UA"/>
        </w:rPr>
        <w:t xml:space="preserve">1.1.3.2 </w:t>
      </w:r>
      <w:proofErr w:type="spellStart"/>
      <w:r w:rsidRPr="00A65048">
        <w:rPr>
          <w:szCs w:val="28"/>
          <w:lang w:val="uk-UA"/>
        </w:rPr>
        <w:t>Твердофазн</w:t>
      </w:r>
      <w:r>
        <w:rPr>
          <w:szCs w:val="28"/>
          <w:lang w:val="uk-UA"/>
        </w:rPr>
        <w:t>е</w:t>
      </w:r>
      <w:proofErr w:type="spellEnd"/>
      <w:r w:rsidRPr="00A65048">
        <w:rPr>
          <w:szCs w:val="28"/>
          <w:lang w:val="uk-UA"/>
        </w:rPr>
        <w:t xml:space="preserve"> каталітичне очищення газів від оксидів азоту</w:t>
      </w:r>
    </w:p>
    <w:p w:rsidR="004A474C" w:rsidRPr="00A65048" w:rsidRDefault="004A474C" w:rsidP="004A474C">
      <w:pPr>
        <w:shd w:val="clear" w:color="auto" w:fill="FFFFFF"/>
        <w:jc w:val="both"/>
        <w:rPr>
          <w:szCs w:val="28"/>
          <w:lang w:val="uk-UA"/>
        </w:rPr>
      </w:pPr>
      <w:r w:rsidRPr="00A65048">
        <w:rPr>
          <w:szCs w:val="28"/>
          <w:lang w:val="uk-UA"/>
        </w:rPr>
        <w:t>Високотемпературне каталітичне відновлення оксидів азоту</w:t>
      </w:r>
    </w:p>
    <w:p w:rsidR="004A474C" w:rsidRDefault="004A474C" w:rsidP="004A474C">
      <w:pPr>
        <w:shd w:val="clear" w:color="auto" w:fill="FFFFFF"/>
        <w:jc w:val="both"/>
        <w:rPr>
          <w:rFonts w:eastAsia="Calibri"/>
          <w:szCs w:val="28"/>
          <w:lang w:val="uk-UA"/>
        </w:rPr>
      </w:pPr>
      <w:r w:rsidRPr="00AA47CE">
        <w:rPr>
          <w:i/>
          <w:szCs w:val="28"/>
          <w:lang w:val="uk-UA"/>
        </w:rPr>
        <w:t xml:space="preserve"> </w:t>
      </w:r>
      <w:r w:rsidRPr="00AA47CE">
        <w:rPr>
          <w:szCs w:val="28"/>
          <w:lang w:val="uk-UA"/>
        </w:rPr>
        <w:t xml:space="preserve">Процес відбувається при контактуванні </w:t>
      </w:r>
      <w:proofErr w:type="spellStart"/>
      <w:r w:rsidRPr="00AA47CE">
        <w:rPr>
          <w:szCs w:val="28"/>
          <w:lang w:val="uk-UA"/>
        </w:rPr>
        <w:t>н</w:t>
      </w:r>
      <w:r>
        <w:rPr>
          <w:szCs w:val="28"/>
          <w:lang w:val="uk-UA"/>
        </w:rPr>
        <w:t>і</w:t>
      </w:r>
      <w:r w:rsidRPr="00AA47CE">
        <w:rPr>
          <w:szCs w:val="28"/>
          <w:lang w:val="uk-UA"/>
        </w:rPr>
        <w:t>трозн</w:t>
      </w:r>
      <w:r>
        <w:rPr>
          <w:szCs w:val="28"/>
          <w:lang w:val="uk-UA"/>
        </w:rPr>
        <w:t>и</w:t>
      </w:r>
      <w:r w:rsidRPr="00AA47CE">
        <w:rPr>
          <w:szCs w:val="28"/>
          <w:lang w:val="uk-UA"/>
        </w:rPr>
        <w:t>х</w:t>
      </w:r>
      <w:proofErr w:type="spellEnd"/>
      <w:r w:rsidRPr="00AA47CE">
        <w:rPr>
          <w:szCs w:val="28"/>
          <w:lang w:val="uk-UA"/>
        </w:rPr>
        <w:t xml:space="preserve"> газів з газами-</w:t>
      </w:r>
      <w:proofErr w:type="spellStart"/>
      <w:r>
        <w:rPr>
          <w:szCs w:val="28"/>
          <w:lang w:val="uk-UA"/>
        </w:rPr>
        <w:t>відновлювачами</w:t>
      </w:r>
      <w:proofErr w:type="spellEnd"/>
      <w:r w:rsidRPr="00AA47CE">
        <w:rPr>
          <w:szCs w:val="28"/>
          <w:lang w:val="uk-UA"/>
        </w:rPr>
        <w:t xml:space="preserve"> на поверхні каталізаторів. У якості каталізаторів використовують метали платинової групи (</w:t>
      </w:r>
      <w:proofErr w:type="spellStart"/>
      <w:r w:rsidRPr="00AA47CE">
        <w:rPr>
          <w:szCs w:val="28"/>
          <w:lang w:val="uk-UA"/>
        </w:rPr>
        <w:t>палладій</w:t>
      </w:r>
      <w:proofErr w:type="spellEnd"/>
      <w:r w:rsidRPr="00AA47CE">
        <w:rPr>
          <w:szCs w:val="28"/>
          <w:lang w:val="uk-UA"/>
        </w:rPr>
        <w:t>, рутеній, платина, родій) або більш дешеві, але менш ефективні й стабільні в експлуатації сполуки, що включають нікель, хром, мідь, цинк і інші [1].</w:t>
      </w:r>
      <w:r w:rsidRPr="00AA47CE">
        <w:rPr>
          <w:rFonts w:eastAsia="Calibri"/>
          <w:szCs w:val="28"/>
          <w:lang w:val="uk-UA"/>
        </w:rPr>
        <w:t xml:space="preserve"> </w:t>
      </w:r>
      <w:proofErr w:type="spellStart"/>
      <w:r>
        <w:rPr>
          <w:rFonts w:eastAsia="Calibri"/>
          <w:szCs w:val="28"/>
          <w:lang w:val="uk-UA"/>
        </w:rPr>
        <w:t>Відновлювачами</w:t>
      </w:r>
      <w:proofErr w:type="spellEnd"/>
      <w:r w:rsidRPr="00AA47CE">
        <w:rPr>
          <w:rFonts w:eastAsia="Calibri"/>
          <w:szCs w:val="28"/>
          <w:lang w:val="uk-UA"/>
        </w:rPr>
        <w:t xml:space="preserve"> служать водень, оксид вуглецю, </w:t>
      </w:r>
      <w:proofErr w:type="spellStart"/>
      <w:r w:rsidRPr="00AA47CE">
        <w:rPr>
          <w:rFonts w:eastAsia="Calibri"/>
          <w:szCs w:val="28"/>
          <w:lang w:val="uk-UA"/>
        </w:rPr>
        <w:t>метен</w:t>
      </w:r>
      <w:proofErr w:type="spellEnd"/>
      <w:r w:rsidRPr="00AA47CE">
        <w:rPr>
          <w:rFonts w:eastAsia="Calibri"/>
          <w:szCs w:val="28"/>
          <w:lang w:val="uk-UA"/>
        </w:rPr>
        <w:t xml:space="preserve"> і інші вуглеводні.</w:t>
      </w:r>
    </w:p>
    <w:p w:rsidR="004A474C" w:rsidRPr="00AA47CE" w:rsidRDefault="004A474C" w:rsidP="004A474C">
      <w:pPr>
        <w:shd w:val="clear" w:color="auto" w:fill="FFFFFF"/>
        <w:jc w:val="both"/>
        <w:rPr>
          <w:rFonts w:eastAsia="Calibri"/>
          <w:szCs w:val="28"/>
          <w:lang w:val="uk-UA"/>
        </w:rPr>
      </w:pPr>
    </w:p>
    <w:p w:rsidR="004A474C" w:rsidRPr="00AA47CE" w:rsidRDefault="004A474C" w:rsidP="004A474C">
      <w:pPr>
        <w:shd w:val="clear" w:color="auto" w:fill="FFFFFF"/>
        <w:tabs>
          <w:tab w:val="left" w:pos="7920"/>
        </w:tabs>
        <w:jc w:val="both"/>
        <w:rPr>
          <w:noProof/>
          <w:szCs w:val="28"/>
          <w:lang w:val="uk-UA"/>
        </w:rPr>
      </w:pPr>
      <w:r w:rsidRPr="00AA47CE">
        <w:rPr>
          <w:noProof/>
          <w:szCs w:val="28"/>
          <w:lang w:val="uk-UA"/>
        </w:rPr>
        <w:t>NO(NO</w:t>
      </w:r>
      <w:r w:rsidRPr="00AA47CE">
        <w:rPr>
          <w:noProof/>
          <w:szCs w:val="28"/>
          <w:vertAlign w:val="subscript"/>
          <w:lang w:val="uk-UA"/>
        </w:rPr>
        <w:t>2</w:t>
      </w:r>
      <w:r w:rsidRPr="00AA47CE">
        <w:rPr>
          <w:noProof/>
          <w:szCs w:val="28"/>
          <w:lang w:val="uk-UA"/>
        </w:rPr>
        <w:t xml:space="preserve"> ) + CH</w:t>
      </w:r>
      <w:r w:rsidRPr="00AA47CE">
        <w:rPr>
          <w:noProof/>
          <w:szCs w:val="28"/>
          <w:vertAlign w:val="subscript"/>
          <w:lang w:val="uk-UA"/>
        </w:rPr>
        <w:t>4</w:t>
      </w:r>
      <w:r w:rsidRPr="00AA47CE">
        <w:rPr>
          <w:noProof/>
          <w:szCs w:val="28"/>
          <w:lang w:val="uk-UA"/>
        </w:rPr>
        <w:t xml:space="preserve"> = N</w:t>
      </w:r>
      <w:r w:rsidRPr="00AA47CE">
        <w:rPr>
          <w:noProof/>
          <w:szCs w:val="28"/>
          <w:vertAlign w:val="subscript"/>
          <w:lang w:val="uk-UA"/>
        </w:rPr>
        <w:t>2</w:t>
      </w:r>
      <w:r w:rsidRPr="00AA47CE">
        <w:rPr>
          <w:noProof/>
          <w:szCs w:val="28"/>
          <w:lang w:val="uk-UA"/>
        </w:rPr>
        <w:t xml:space="preserve"> + CO</w:t>
      </w:r>
      <w:r w:rsidRPr="00AA47CE">
        <w:rPr>
          <w:noProof/>
          <w:szCs w:val="28"/>
          <w:vertAlign w:val="subscript"/>
          <w:lang w:val="uk-UA"/>
        </w:rPr>
        <w:t>2</w:t>
      </w:r>
      <w:r w:rsidRPr="00AA47CE">
        <w:rPr>
          <w:noProof/>
          <w:szCs w:val="28"/>
          <w:lang w:val="uk-UA"/>
        </w:rPr>
        <w:t xml:space="preserve"> + H</w:t>
      </w:r>
      <w:r w:rsidRPr="00AA47CE">
        <w:rPr>
          <w:noProof/>
          <w:szCs w:val="28"/>
          <w:vertAlign w:val="subscript"/>
          <w:lang w:val="uk-UA"/>
        </w:rPr>
        <w:t>2</w:t>
      </w:r>
      <w:r w:rsidRPr="00AA47CE">
        <w:rPr>
          <w:noProof/>
          <w:szCs w:val="28"/>
          <w:lang w:val="uk-UA"/>
        </w:rPr>
        <w:t>O;</w:t>
      </w:r>
      <w:r w:rsidRPr="00AA47CE">
        <w:rPr>
          <w:noProof/>
          <w:szCs w:val="28"/>
          <w:lang w:val="uk-UA"/>
        </w:rPr>
        <w:tab/>
      </w:r>
      <w:r w:rsidRPr="00AA47CE">
        <w:rPr>
          <w:noProof/>
          <w:szCs w:val="28"/>
          <w:lang w:val="uk-UA"/>
        </w:rPr>
        <w:tab/>
        <w:t>(1.18)</w:t>
      </w:r>
    </w:p>
    <w:p w:rsidR="004A474C" w:rsidRPr="00AA47CE" w:rsidRDefault="004A474C" w:rsidP="004A474C">
      <w:pPr>
        <w:shd w:val="clear" w:color="auto" w:fill="FFFFFF"/>
        <w:tabs>
          <w:tab w:val="left" w:pos="7920"/>
        </w:tabs>
        <w:jc w:val="both"/>
        <w:rPr>
          <w:noProof/>
          <w:szCs w:val="28"/>
          <w:lang w:val="uk-UA"/>
        </w:rPr>
      </w:pPr>
      <w:r w:rsidRPr="00AA47CE">
        <w:rPr>
          <w:noProof/>
          <w:szCs w:val="28"/>
          <w:lang w:val="uk-UA"/>
        </w:rPr>
        <w:t>NO(NO</w:t>
      </w:r>
      <w:r w:rsidRPr="00AA47CE">
        <w:rPr>
          <w:noProof/>
          <w:szCs w:val="28"/>
          <w:vertAlign w:val="subscript"/>
          <w:lang w:val="uk-UA"/>
        </w:rPr>
        <w:t>2</w:t>
      </w:r>
      <w:r w:rsidRPr="00AA47CE">
        <w:rPr>
          <w:noProof/>
          <w:szCs w:val="28"/>
          <w:lang w:val="uk-UA"/>
        </w:rPr>
        <w:t xml:space="preserve"> ) + H</w:t>
      </w:r>
      <w:r w:rsidRPr="00AA47CE">
        <w:rPr>
          <w:noProof/>
          <w:szCs w:val="28"/>
          <w:vertAlign w:val="subscript"/>
          <w:lang w:val="uk-UA"/>
        </w:rPr>
        <w:t>2</w:t>
      </w:r>
      <w:r w:rsidRPr="00AA47CE">
        <w:rPr>
          <w:noProof/>
          <w:szCs w:val="28"/>
          <w:lang w:val="uk-UA"/>
        </w:rPr>
        <w:t xml:space="preserve"> = N</w:t>
      </w:r>
      <w:r w:rsidRPr="00AA47CE">
        <w:rPr>
          <w:noProof/>
          <w:szCs w:val="28"/>
          <w:vertAlign w:val="subscript"/>
          <w:lang w:val="uk-UA"/>
        </w:rPr>
        <w:t>2</w:t>
      </w:r>
      <w:r w:rsidRPr="00AA47CE">
        <w:rPr>
          <w:noProof/>
          <w:szCs w:val="28"/>
          <w:lang w:val="uk-UA"/>
        </w:rPr>
        <w:t xml:space="preserve"> + H</w:t>
      </w:r>
      <w:r w:rsidRPr="00AA47CE">
        <w:rPr>
          <w:noProof/>
          <w:szCs w:val="28"/>
          <w:vertAlign w:val="subscript"/>
          <w:lang w:val="uk-UA"/>
        </w:rPr>
        <w:t>2</w:t>
      </w:r>
      <w:r w:rsidRPr="00AA47CE">
        <w:rPr>
          <w:noProof/>
          <w:szCs w:val="28"/>
          <w:lang w:val="uk-UA"/>
        </w:rPr>
        <w:t>O;</w:t>
      </w:r>
      <w:r w:rsidRPr="00AA47CE">
        <w:rPr>
          <w:noProof/>
          <w:szCs w:val="28"/>
          <w:vertAlign w:val="subscript"/>
          <w:lang w:val="uk-UA"/>
        </w:rPr>
        <w:tab/>
      </w:r>
      <w:r w:rsidRPr="00AA47CE">
        <w:rPr>
          <w:noProof/>
          <w:szCs w:val="28"/>
          <w:vertAlign w:val="subscript"/>
          <w:lang w:val="uk-UA"/>
        </w:rPr>
        <w:tab/>
      </w:r>
      <w:r w:rsidRPr="00AA47CE">
        <w:rPr>
          <w:noProof/>
          <w:szCs w:val="28"/>
          <w:lang w:val="uk-UA"/>
        </w:rPr>
        <w:t>(1.19)</w:t>
      </w:r>
    </w:p>
    <w:p w:rsidR="004A474C" w:rsidRPr="00AA47CE" w:rsidRDefault="004A474C" w:rsidP="004A474C">
      <w:pPr>
        <w:shd w:val="clear" w:color="auto" w:fill="FFFFFF"/>
        <w:tabs>
          <w:tab w:val="left" w:pos="7920"/>
        </w:tabs>
        <w:jc w:val="both"/>
        <w:rPr>
          <w:noProof/>
          <w:szCs w:val="28"/>
          <w:lang w:val="uk-UA"/>
        </w:rPr>
      </w:pPr>
      <w:r w:rsidRPr="00AA47CE">
        <w:rPr>
          <w:noProof/>
          <w:szCs w:val="28"/>
          <w:lang w:val="uk-UA"/>
        </w:rPr>
        <w:t>NO(NO</w:t>
      </w:r>
      <w:r w:rsidRPr="00AA47CE">
        <w:rPr>
          <w:noProof/>
          <w:szCs w:val="28"/>
          <w:vertAlign w:val="subscript"/>
          <w:lang w:val="uk-UA"/>
        </w:rPr>
        <w:t>2</w:t>
      </w:r>
      <w:r w:rsidRPr="00AA47CE">
        <w:rPr>
          <w:noProof/>
          <w:szCs w:val="28"/>
          <w:lang w:val="uk-UA"/>
        </w:rPr>
        <w:t xml:space="preserve"> ) + CO = N</w:t>
      </w:r>
      <w:r w:rsidRPr="00AA47CE">
        <w:rPr>
          <w:noProof/>
          <w:szCs w:val="28"/>
          <w:vertAlign w:val="subscript"/>
          <w:lang w:val="uk-UA"/>
        </w:rPr>
        <w:t>2</w:t>
      </w:r>
      <w:r w:rsidRPr="00AA47CE">
        <w:rPr>
          <w:noProof/>
          <w:szCs w:val="28"/>
          <w:lang w:val="uk-UA"/>
        </w:rPr>
        <w:t xml:space="preserve"> + CO</w:t>
      </w:r>
      <w:r w:rsidRPr="00AA47CE">
        <w:rPr>
          <w:noProof/>
          <w:szCs w:val="28"/>
          <w:vertAlign w:val="subscript"/>
          <w:lang w:val="uk-UA"/>
        </w:rPr>
        <w:t>2</w:t>
      </w:r>
      <w:r w:rsidRPr="00AA47CE">
        <w:rPr>
          <w:noProof/>
          <w:szCs w:val="28"/>
          <w:lang w:val="uk-UA"/>
        </w:rPr>
        <w:t>.</w:t>
      </w:r>
      <w:r w:rsidRPr="00AA47CE">
        <w:rPr>
          <w:noProof/>
          <w:szCs w:val="28"/>
          <w:vertAlign w:val="subscript"/>
          <w:lang w:val="uk-UA"/>
        </w:rPr>
        <w:tab/>
      </w:r>
      <w:r w:rsidRPr="00AA47CE">
        <w:rPr>
          <w:noProof/>
          <w:szCs w:val="28"/>
          <w:vertAlign w:val="subscript"/>
          <w:lang w:val="uk-UA"/>
        </w:rPr>
        <w:tab/>
      </w:r>
      <w:r w:rsidRPr="00AA47CE">
        <w:rPr>
          <w:noProof/>
          <w:szCs w:val="28"/>
          <w:lang w:val="uk-UA"/>
        </w:rPr>
        <w:t>(1.20)</w:t>
      </w:r>
    </w:p>
    <w:p w:rsidR="004A474C" w:rsidRDefault="004A474C" w:rsidP="004A474C">
      <w:pPr>
        <w:shd w:val="clear" w:color="auto" w:fill="FFFFFF"/>
        <w:tabs>
          <w:tab w:val="left" w:pos="7920"/>
        </w:tabs>
        <w:jc w:val="both"/>
        <w:rPr>
          <w:noProof/>
          <w:szCs w:val="28"/>
          <w:lang w:val="uk-UA"/>
        </w:rPr>
      </w:pPr>
    </w:p>
    <w:p w:rsidR="004A474C" w:rsidRPr="00AA47CE" w:rsidRDefault="004A474C" w:rsidP="004A474C">
      <w:pPr>
        <w:shd w:val="clear" w:color="auto" w:fill="FFFFFF"/>
        <w:tabs>
          <w:tab w:val="left" w:pos="7920"/>
        </w:tabs>
        <w:jc w:val="both"/>
        <w:rPr>
          <w:rFonts w:eastAsia="Calibri"/>
          <w:szCs w:val="28"/>
          <w:lang w:val="uk-UA"/>
        </w:rPr>
      </w:pPr>
      <w:r w:rsidRPr="00AA47CE">
        <w:rPr>
          <w:noProof/>
          <w:szCs w:val="28"/>
          <w:lang w:val="uk-UA"/>
        </w:rPr>
        <w:t>Гази, що підлягають очищенню, у суміші з газом-</w:t>
      </w:r>
      <w:r>
        <w:rPr>
          <w:noProof/>
          <w:szCs w:val="28"/>
          <w:lang w:val="uk-UA"/>
        </w:rPr>
        <w:t xml:space="preserve">відновлювачем </w:t>
      </w:r>
      <w:r w:rsidRPr="00AA47CE">
        <w:rPr>
          <w:noProof/>
          <w:szCs w:val="28"/>
          <w:lang w:val="uk-UA"/>
        </w:rPr>
        <w:t>нагрівають до необхідної температури (150</w:t>
      </w:r>
      <w:r>
        <w:rPr>
          <w:noProof/>
          <w:szCs w:val="28"/>
          <w:lang w:val="uk-UA"/>
        </w:rPr>
        <w:t xml:space="preserve"> </w:t>
      </w:r>
      <w:r w:rsidRPr="00AA47CE">
        <w:rPr>
          <w:noProof/>
          <w:szCs w:val="28"/>
          <w:lang w:val="uk-UA"/>
        </w:rPr>
        <w:t>-</w:t>
      </w:r>
      <w:r>
        <w:rPr>
          <w:noProof/>
          <w:szCs w:val="28"/>
          <w:lang w:val="uk-UA"/>
        </w:rPr>
        <w:t xml:space="preserve"> </w:t>
      </w:r>
      <w:r w:rsidRPr="00AA47CE">
        <w:rPr>
          <w:noProof/>
          <w:szCs w:val="28"/>
          <w:lang w:val="uk-UA"/>
        </w:rPr>
        <w:t xml:space="preserve">480°С) і пропускають через шар каталізатора. </w:t>
      </w:r>
      <w:r>
        <w:rPr>
          <w:noProof/>
          <w:szCs w:val="28"/>
          <w:lang w:val="uk-UA"/>
        </w:rPr>
        <w:t>Г</w:t>
      </w:r>
      <w:r w:rsidRPr="00AA47CE">
        <w:rPr>
          <w:noProof/>
          <w:szCs w:val="28"/>
          <w:lang w:val="uk-UA"/>
        </w:rPr>
        <w:t>ази, що відходять, містять значн</w:t>
      </w:r>
      <w:r>
        <w:rPr>
          <w:noProof/>
          <w:szCs w:val="28"/>
          <w:lang w:val="uk-UA"/>
        </w:rPr>
        <w:t>у</w:t>
      </w:r>
      <w:r w:rsidRPr="00AA47CE">
        <w:rPr>
          <w:noProof/>
          <w:szCs w:val="28"/>
          <w:lang w:val="uk-UA"/>
        </w:rPr>
        <w:t xml:space="preserve"> кількість кисню, який окисн</w:t>
      </w:r>
      <w:r>
        <w:rPr>
          <w:noProof/>
          <w:szCs w:val="28"/>
          <w:lang w:val="uk-UA"/>
        </w:rPr>
        <w:t>ює</w:t>
      </w:r>
      <w:r w:rsidRPr="00AA47CE">
        <w:rPr>
          <w:noProof/>
          <w:szCs w:val="28"/>
          <w:lang w:val="uk-UA"/>
        </w:rPr>
        <w:t xml:space="preserve"> </w:t>
      </w:r>
      <w:r>
        <w:rPr>
          <w:noProof/>
          <w:szCs w:val="28"/>
          <w:lang w:val="uk-UA"/>
        </w:rPr>
        <w:t>відновлювачі</w:t>
      </w:r>
      <w:r w:rsidRPr="00AA47CE">
        <w:rPr>
          <w:noProof/>
          <w:szCs w:val="28"/>
          <w:lang w:val="uk-UA"/>
        </w:rPr>
        <w:t>. При цьому виділяється значна кількість тепла й різко зростає температура газу, що обумовлює підвищені вимоги до термостабільності й механічної міцності каталізатора.</w:t>
      </w:r>
      <w:r w:rsidRPr="00AA47CE">
        <w:rPr>
          <w:rFonts w:eastAsia="Calibri"/>
          <w:szCs w:val="28"/>
          <w:lang w:val="uk-UA"/>
        </w:rPr>
        <w:t xml:space="preserve"> [2]</w:t>
      </w:r>
    </w:p>
    <w:p w:rsidR="004A474C" w:rsidRPr="00AA47CE" w:rsidRDefault="004A474C" w:rsidP="004A474C">
      <w:pPr>
        <w:shd w:val="clear" w:color="auto" w:fill="FFFFFF"/>
        <w:tabs>
          <w:tab w:val="left" w:pos="7920"/>
        </w:tabs>
        <w:jc w:val="both"/>
        <w:rPr>
          <w:rFonts w:eastAsia="Calibri"/>
          <w:szCs w:val="28"/>
          <w:lang w:val="uk-UA"/>
        </w:rPr>
      </w:pPr>
      <w:r w:rsidRPr="00AA47CE">
        <w:rPr>
          <w:rFonts w:eastAsia="Calibri"/>
          <w:szCs w:val="28"/>
          <w:lang w:val="uk-UA"/>
        </w:rPr>
        <w:t>Процеси високотемпературного каталітичного відновлення оксидів азоту забезпечують високий ступінь їх знешкодження. Разом з тим вони характеризуються й рядом істотних недоліків, серед яких значні витрати газів-</w:t>
      </w:r>
      <w:proofErr w:type="spellStart"/>
      <w:r>
        <w:rPr>
          <w:rFonts w:eastAsia="Calibri"/>
          <w:szCs w:val="28"/>
          <w:lang w:val="uk-UA"/>
        </w:rPr>
        <w:lastRenderedPageBreak/>
        <w:t>відновлювачів</w:t>
      </w:r>
      <w:proofErr w:type="spellEnd"/>
      <w:r w:rsidRPr="00AA47CE">
        <w:rPr>
          <w:rFonts w:eastAsia="Calibri"/>
          <w:szCs w:val="28"/>
          <w:lang w:val="uk-UA"/>
        </w:rPr>
        <w:t>, необхідність очищення конвертованих газів від оксиду</w:t>
      </w:r>
      <w:r w:rsidRPr="00EB49E7">
        <w:rPr>
          <w:rFonts w:eastAsia="Calibri"/>
          <w:szCs w:val="28"/>
          <w:lang w:val="uk-UA"/>
        </w:rPr>
        <w:t xml:space="preserve"> </w:t>
      </w:r>
      <w:r w:rsidRPr="00AA47CE">
        <w:rPr>
          <w:rFonts w:eastAsia="Calibri"/>
          <w:szCs w:val="28"/>
          <w:lang w:val="uk-UA"/>
        </w:rPr>
        <w:t>вуглецю</w:t>
      </w:r>
      <w:r>
        <w:rPr>
          <w:rFonts w:eastAsia="Calibri"/>
          <w:szCs w:val="28"/>
          <w:lang w:val="uk-UA"/>
        </w:rPr>
        <w:t>, що утворюється,</w:t>
      </w:r>
      <w:r w:rsidRPr="00AA47CE">
        <w:rPr>
          <w:rFonts w:eastAsia="Calibri"/>
          <w:szCs w:val="28"/>
          <w:lang w:val="uk-UA"/>
        </w:rPr>
        <w:t xml:space="preserve"> зміст якого становить 0,1-0,15%, можливість використання тільки </w:t>
      </w:r>
      <w:proofErr w:type="spellStart"/>
      <w:r w:rsidRPr="00AA47CE">
        <w:rPr>
          <w:rFonts w:eastAsia="Calibri"/>
          <w:szCs w:val="28"/>
          <w:lang w:val="uk-UA"/>
        </w:rPr>
        <w:t>низ</w:t>
      </w:r>
      <w:r>
        <w:rPr>
          <w:rFonts w:eastAsia="Calibri"/>
          <w:szCs w:val="28"/>
          <w:lang w:val="uk-UA"/>
        </w:rPr>
        <w:t>ь</w:t>
      </w:r>
      <w:r w:rsidRPr="00AA47CE">
        <w:rPr>
          <w:rFonts w:eastAsia="Calibri"/>
          <w:szCs w:val="28"/>
          <w:lang w:val="uk-UA"/>
        </w:rPr>
        <w:t>коконцентр</w:t>
      </w:r>
      <w:r>
        <w:rPr>
          <w:rFonts w:eastAsia="Calibri"/>
          <w:szCs w:val="28"/>
          <w:lang w:val="uk-UA"/>
        </w:rPr>
        <w:t>ованних</w:t>
      </w:r>
      <w:proofErr w:type="spellEnd"/>
      <w:r w:rsidRPr="00AA47CE">
        <w:rPr>
          <w:rFonts w:eastAsia="Calibri"/>
          <w:szCs w:val="28"/>
          <w:lang w:val="uk-UA"/>
        </w:rPr>
        <w:t xml:space="preserve"> газів ( до 0,5</w:t>
      </w:r>
      <w:r w:rsidRPr="00AA47CE">
        <w:rPr>
          <w:noProof/>
          <w:szCs w:val="28"/>
          <w:lang w:val="uk-UA"/>
        </w:rPr>
        <w:t>%</w:t>
      </w:r>
      <w:r w:rsidRPr="00AA47CE">
        <w:rPr>
          <w:noProof/>
          <w:szCs w:val="28"/>
          <w:vertAlign w:val="subscript"/>
          <w:lang w:val="uk-UA"/>
        </w:rPr>
        <w:t xml:space="preserve"> </w:t>
      </w:r>
      <w:r w:rsidRPr="00AA47CE">
        <w:rPr>
          <w:noProof/>
          <w:szCs w:val="28"/>
          <w:lang w:val="uk-UA"/>
        </w:rPr>
        <w:t>N</w:t>
      </w:r>
      <w:r>
        <w:rPr>
          <w:noProof/>
          <w:szCs w:val="28"/>
          <w:lang w:val="uk-UA"/>
        </w:rPr>
        <w:t>О</w:t>
      </w:r>
      <w:r w:rsidRPr="00EB49E7">
        <w:rPr>
          <w:noProof/>
          <w:szCs w:val="28"/>
          <w:vertAlign w:val="subscript"/>
          <w:lang w:val="uk-UA"/>
        </w:rPr>
        <w:t>х</w:t>
      </w:r>
      <w:r w:rsidRPr="00AA47CE">
        <w:rPr>
          <w:noProof/>
          <w:szCs w:val="28"/>
          <w:lang w:val="uk-UA"/>
        </w:rPr>
        <w:t xml:space="preserve"> і 4-5% </w:t>
      </w:r>
      <w:r w:rsidRPr="00EB49E7">
        <w:rPr>
          <w:noProof/>
          <w:szCs w:val="28"/>
          <w:lang w:val="uk-UA"/>
        </w:rPr>
        <w:t>О</w:t>
      </w:r>
      <w:r w:rsidRPr="00EB49E7">
        <w:rPr>
          <w:noProof/>
          <w:szCs w:val="28"/>
          <w:vertAlign w:val="subscript"/>
          <w:lang w:val="uk-UA"/>
        </w:rPr>
        <w:t>2</w:t>
      </w:r>
      <w:r w:rsidRPr="00AA47CE">
        <w:rPr>
          <w:noProof/>
          <w:szCs w:val="28"/>
          <w:lang w:val="uk-UA"/>
        </w:rPr>
        <w:t>).</w:t>
      </w:r>
      <w:r w:rsidRPr="00AA47CE">
        <w:rPr>
          <w:rFonts w:eastAsia="Calibri"/>
          <w:szCs w:val="28"/>
          <w:lang w:val="uk-UA"/>
        </w:rPr>
        <w:t xml:space="preserve"> [1]</w:t>
      </w:r>
    </w:p>
    <w:p w:rsidR="004A474C" w:rsidRPr="00AA47CE" w:rsidRDefault="004A474C" w:rsidP="004A474C">
      <w:pPr>
        <w:shd w:val="clear" w:color="auto" w:fill="FFFFFF"/>
        <w:tabs>
          <w:tab w:val="left" w:pos="7920"/>
        </w:tabs>
        <w:jc w:val="both"/>
        <w:rPr>
          <w:noProof/>
          <w:szCs w:val="28"/>
          <w:lang w:val="uk-UA"/>
        </w:rPr>
      </w:pPr>
      <w:r w:rsidRPr="00AA47CE">
        <w:rPr>
          <w:i/>
          <w:noProof/>
          <w:szCs w:val="28"/>
          <w:lang w:val="uk-UA"/>
        </w:rPr>
        <w:t>Селективне каталітичне відновлення оксидів азоту</w:t>
      </w:r>
    </w:p>
    <w:p w:rsidR="004A474C" w:rsidRDefault="004A474C" w:rsidP="004A474C">
      <w:pPr>
        <w:shd w:val="clear" w:color="auto" w:fill="FFFFFF"/>
        <w:tabs>
          <w:tab w:val="left" w:pos="7920"/>
        </w:tabs>
        <w:jc w:val="both"/>
        <w:rPr>
          <w:noProof/>
          <w:szCs w:val="28"/>
          <w:lang w:val="uk-UA"/>
        </w:rPr>
      </w:pPr>
      <w:r w:rsidRPr="00AA47CE">
        <w:rPr>
          <w:noProof/>
          <w:szCs w:val="28"/>
          <w:lang w:val="uk-UA"/>
        </w:rPr>
        <w:t xml:space="preserve">Цей процес вигідно відрізняється від високотемпературного тим, що протікає в основному </w:t>
      </w:r>
      <w:r>
        <w:rPr>
          <w:noProof/>
          <w:szCs w:val="28"/>
          <w:lang w:val="uk-UA"/>
        </w:rPr>
        <w:t>вибірково</w:t>
      </w:r>
      <w:r w:rsidRPr="00AA47CE">
        <w:rPr>
          <w:noProof/>
          <w:szCs w:val="28"/>
          <w:lang w:val="uk-UA"/>
        </w:rPr>
        <w:t xml:space="preserve">: використовуваний </w:t>
      </w:r>
      <w:r>
        <w:rPr>
          <w:noProof/>
          <w:szCs w:val="28"/>
          <w:lang w:val="uk-UA"/>
        </w:rPr>
        <w:t>відновлювач</w:t>
      </w:r>
      <w:r w:rsidRPr="00AA47CE">
        <w:rPr>
          <w:noProof/>
          <w:szCs w:val="28"/>
          <w:lang w:val="uk-UA"/>
        </w:rPr>
        <w:t xml:space="preserve"> (аміак) реагує переважно з NO</w:t>
      </w:r>
      <w:r w:rsidRPr="00AA47CE">
        <w:rPr>
          <w:noProof/>
          <w:szCs w:val="28"/>
          <w:vertAlign w:val="subscript"/>
          <w:lang w:val="uk-UA"/>
        </w:rPr>
        <w:t xml:space="preserve">х </w:t>
      </w:r>
      <w:r w:rsidRPr="00AA47CE">
        <w:rPr>
          <w:noProof/>
          <w:szCs w:val="28"/>
          <w:lang w:val="uk-UA"/>
        </w:rPr>
        <w:t>і майже не взаємодіє з киснем, що перебуває в н</w:t>
      </w:r>
      <w:r>
        <w:rPr>
          <w:noProof/>
          <w:szCs w:val="28"/>
          <w:lang w:val="uk-UA"/>
        </w:rPr>
        <w:t>и</w:t>
      </w:r>
      <w:r w:rsidRPr="00AA47CE">
        <w:rPr>
          <w:noProof/>
          <w:szCs w:val="28"/>
          <w:lang w:val="uk-UA"/>
        </w:rPr>
        <w:t>трозн</w:t>
      </w:r>
      <w:r>
        <w:rPr>
          <w:noProof/>
          <w:szCs w:val="28"/>
          <w:lang w:val="uk-UA"/>
        </w:rPr>
        <w:t>и</w:t>
      </w:r>
      <w:r w:rsidRPr="00AA47CE">
        <w:rPr>
          <w:noProof/>
          <w:szCs w:val="28"/>
          <w:lang w:val="uk-UA"/>
        </w:rPr>
        <w:t xml:space="preserve">х газах, </w:t>
      </w:r>
      <w:r>
        <w:rPr>
          <w:noProof/>
          <w:szCs w:val="28"/>
          <w:lang w:val="uk-UA"/>
        </w:rPr>
        <w:t>у зв´язку із чим</w:t>
      </w:r>
      <w:r w:rsidRPr="00AA47CE">
        <w:rPr>
          <w:noProof/>
          <w:szCs w:val="28"/>
          <w:lang w:val="uk-UA"/>
        </w:rPr>
        <w:t xml:space="preserve"> його витрачають у кількостях, еквівалентних змісту в знешкоджуваних газах оксидів азоту або перевищуючих стехіометрію на 10-50% з метою більш повного протікання наступних екзотермічних реакцій:</w:t>
      </w:r>
    </w:p>
    <w:p w:rsidR="004A474C" w:rsidRPr="00AA47CE" w:rsidRDefault="004A474C" w:rsidP="004A474C">
      <w:pPr>
        <w:shd w:val="clear" w:color="auto" w:fill="FFFFFF"/>
        <w:tabs>
          <w:tab w:val="left" w:pos="7920"/>
        </w:tabs>
        <w:jc w:val="both"/>
        <w:rPr>
          <w:noProof/>
          <w:szCs w:val="28"/>
          <w:lang w:val="uk-UA"/>
        </w:rPr>
      </w:pPr>
    </w:p>
    <w:p w:rsidR="004A474C" w:rsidRPr="00AA47CE" w:rsidRDefault="004A474C" w:rsidP="004A474C">
      <w:pPr>
        <w:shd w:val="clear" w:color="auto" w:fill="FFFFFF"/>
        <w:jc w:val="both"/>
        <w:rPr>
          <w:szCs w:val="28"/>
          <w:lang w:val="uk-UA"/>
        </w:rPr>
      </w:pPr>
      <w:r w:rsidRPr="00AA47CE">
        <w:rPr>
          <w:szCs w:val="28"/>
          <w:lang w:val="uk-UA"/>
        </w:rPr>
        <w:t>6NO + 4NH</w:t>
      </w:r>
      <w:r w:rsidRPr="00AA47CE">
        <w:rPr>
          <w:szCs w:val="28"/>
          <w:vertAlign w:val="subscript"/>
          <w:lang w:val="uk-UA"/>
        </w:rPr>
        <w:t>3</w:t>
      </w:r>
      <w:r w:rsidRPr="00AA47CE">
        <w:rPr>
          <w:szCs w:val="28"/>
          <w:lang w:val="uk-UA"/>
        </w:rPr>
        <w:t xml:space="preserve"> → 5N</w:t>
      </w:r>
      <w:r w:rsidRPr="00AA47CE">
        <w:rPr>
          <w:szCs w:val="28"/>
          <w:vertAlign w:val="subscript"/>
          <w:lang w:val="uk-UA"/>
        </w:rPr>
        <w:t>2</w:t>
      </w:r>
      <w:r w:rsidRPr="00AA47CE">
        <w:rPr>
          <w:szCs w:val="28"/>
          <w:lang w:val="uk-UA"/>
        </w:rPr>
        <w:t xml:space="preserve"> + 6H</w:t>
      </w:r>
      <w:r w:rsidRPr="00AA47CE">
        <w:rPr>
          <w:szCs w:val="28"/>
          <w:vertAlign w:val="subscript"/>
          <w:lang w:val="uk-UA"/>
        </w:rPr>
        <w:t>2</w:t>
      </w:r>
      <w:r w:rsidRPr="00AA47CE">
        <w:rPr>
          <w:szCs w:val="28"/>
          <w:lang w:val="uk-UA"/>
        </w:rPr>
        <w:t>O;</w:t>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t>(1.21)</w:t>
      </w:r>
    </w:p>
    <w:p w:rsidR="004A474C" w:rsidRPr="00AA47CE" w:rsidRDefault="004A474C" w:rsidP="004A474C">
      <w:pPr>
        <w:shd w:val="clear" w:color="auto" w:fill="FFFFFF"/>
        <w:jc w:val="both"/>
        <w:rPr>
          <w:szCs w:val="28"/>
          <w:lang w:val="uk-UA"/>
        </w:rPr>
      </w:pPr>
      <w:r w:rsidRPr="00AA47CE">
        <w:rPr>
          <w:szCs w:val="28"/>
          <w:lang w:val="uk-UA"/>
        </w:rPr>
        <w:t>6NO</w:t>
      </w:r>
      <w:r w:rsidRPr="00AA47CE">
        <w:rPr>
          <w:szCs w:val="28"/>
          <w:vertAlign w:val="subscript"/>
          <w:lang w:val="uk-UA"/>
        </w:rPr>
        <w:t>2</w:t>
      </w:r>
      <w:r w:rsidRPr="00AA47CE">
        <w:rPr>
          <w:szCs w:val="28"/>
          <w:lang w:val="uk-UA"/>
        </w:rPr>
        <w:t xml:space="preserve"> + 8NH</w:t>
      </w:r>
      <w:r w:rsidRPr="00AA47CE">
        <w:rPr>
          <w:szCs w:val="28"/>
          <w:vertAlign w:val="subscript"/>
          <w:lang w:val="uk-UA"/>
        </w:rPr>
        <w:t>3</w:t>
      </w:r>
      <w:r w:rsidRPr="00AA47CE">
        <w:rPr>
          <w:szCs w:val="28"/>
          <w:lang w:val="uk-UA"/>
        </w:rPr>
        <w:t xml:space="preserve"> → 7N</w:t>
      </w:r>
      <w:r w:rsidRPr="00AA47CE">
        <w:rPr>
          <w:szCs w:val="28"/>
          <w:vertAlign w:val="subscript"/>
          <w:lang w:val="uk-UA"/>
        </w:rPr>
        <w:t>2</w:t>
      </w:r>
      <w:r w:rsidRPr="00AA47CE">
        <w:rPr>
          <w:szCs w:val="28"/>
          <w:lang w:val="uk-UA"/>
        </w:rPr>
        <w:t xml:space="preserve"> + 12H</w:t>
      </w:r>
      <w:r w:rsidRPr="00AA47CE">
        <w:rPr>
          <w:szCs w:val="28"/>
          <w:vertAlign w:val="subscript"/>
          <w:lang w:val="uk-UA"/>
        </w:rPr>
        <w:t>2</w:t>
      </w:r>
      <w:r w:rsidRPr="00AA47CE">
        <w:rPr>
          <w:szCs w:val="28"/>
          <w:lang w:val="uk-UA"/>
        </w:rPr>
        <w:t>O.</w:t>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t>(1.22)</w:t>
      </w:r>
    </w:p>
    <w:p w:rsidR="004A474C" w:rsidRDefault="004A474C" w:rsidP="004A474C">
      <w:pPr>
        <w:shd w:val="clear" w:color="auto" w:fill="FFFFFF"/>
        <w:tabs>
          <w:tab w:val="left" w:pos="7920"/>
        </w:tabs>
        <w:jc w:val="both"/>
        <w:rPr>
          <w:szCs w:val="28"/>
          <w:lang w:val="uk-UA"/>
        </w:rPr>
      </w:pPr>
    </w:p>
    <w:p w:rsidR="004A474C" w:rsidRPr="00AA47CE" w:rsidRDefault="004A474C" w:rsidP="004A474C">
      <w:pPr>
        <w:shd w:val="clear" w:color="auto" w:fill="FFFFFF"/>
        <w:tabs>
          <w:tab w:val="left" w:pos="7920"/>
        </w:tabs>
        <w:jc w:val="both"/>
        <w:rPr>
          <w:rFonts w:eastAsia="Calibri"/>
          <w:szCs w:val="28"/>
          <w:lang w:val="uk-UA"/>
        </w:rPr>
      </w:pPr>
      <w:r w:rsidRPr="00AA47CE">
        <w:rPr>
          <w:szCs w:val="28"/>
          <w:lang w:val="uk-UA"/>
        </w:rPr>
        <w:t>Процес досить простий по апаратурнім оформленню й впроваджений у виробництво азотної кислоти під тиском 0,35Мпа.</w:t>
      </w:r>
      <w:r w:rsidRPr="00AA47CE">
        <w:rPr>
          <w:rFonts w:eastAsia="Calibri"/>
          <w:szCs w:val="28"/>
          <w:lang w:val="uk-UA"/>
        </w:rPr>
        <w:t xml:space="preserve"> [1,5]</w:t>
      </w:r>
    </w:p>
    <w:p w:rsidR="004A474C" w:rsidRPr="00AA47CE" w:rsidRDefault="004A474C" w:rsidP="004A474C">
      <w:pPr>
        <w:shd w:val="clear" w:color="auto" w:fill="FFFFFF"/>
        <w:tabs>
          <w:tab w:val="left" w:pos="7920"/>
        </w:tabs>
        <w:jc w:val="both"/>
        <w:rPr>
          <w:rFonts w:eastAsia="Calibri"/>
          <w:szCs w:val="28"/>
          <w:lang w:val="uk-UA"/>
        </w:rPr>
      </w:pPr>
      <w:r w:rsidRPr="00AA47CE">
        <w:rPr>
          <w:rFonts w:eastAsia="Calibri"/>
          <w:szCs w:val="28"/>
          <w:lang w:val="uk-UA"/>
        </w:rPr>
        <w:t xml:space="preserve">Схема відновлення оксиду аміаком представлена на </w:t>
      </w:r>
      <w:r>
        <w:rPr>
          <w:rFonts w:eastAsia="Calibri"/>
          <w:szCs w:val="28"/>
          <w:lang w:val="uk-UA"/>
        </w:rPr>
        <w:t>рис</w:t>
      </w:r>
      <w:r w:rsidRPr="00AA47CE">
        <w:rPr>
          <w:rFonts w:eastAsia="Calibri"/>
          <w:szCs w:val="28"/>
          <w:lang w:val="uk-UA"/>
        </w:rPr>
        <w:t>.1.3.</w:t>
      </w:r>
    </w:p>
    <w:p w:rsidR="004A474C" w:rsidRPr="00AA47CE" w:rsidRDefault="004A474C" w:rsidP="004A474C">
      <w:pPr>
        <w:shd w:val="clear" w:color="auto" w:fill="FFFFFF"/>
        <w:tabs>
          <w:tab w:val="left" w:pos="7920"/>
        </w:tabs>
        <w:jc w:val="both"/>
        <w:rPr>
          <w:rFonts w:eastAsia="Calibri"/>
          <w:szCs w:val="28"/>
          <w:lang w:val="uk-UA"/>
        </w:rPr>
      </w:pPr>
      <w:r w:rsidRPr="00AA47CE">
        <w:rPr>
          <w:rFonts w:eastAsia="Calibri"/>
          <w:szCs w:val="28"/>
          <w:lang w:val="uk-UA"/>
        </w:rPr>
        <w:t xml:space="preserve">Гази, що направляються на очищення, проходять підігрівники, де нагріваються до 240-280°С, а потім у змішувач. Рідкий аміак випаровується у випарнику за рахунок тепла нагрітого конденсату, що </w:t>
      </w:r>
      <w:r>
        <w:rPr>
          <w:rFonts w:eastAsia="Calibri"/>
          <w:szCs w:val="28"/>
          <w:lang w:val="uk-UA"/>
        </w:rPr>
        <w:t>подається</w:t>
      </w:r>
      <w:r w:rsidRPr="00AA47CE">
        <w:rPr>
          <w:rFonts w:eastAsia="Calibri"/>
          <w:szCs w:val="28"/>
          <w:lang w:val="uk-UA"/>
        </w:rPr>
        <w:t xml:space="preserve"> з підігрівника, під тиском 0,35-0,37М</w:t>
      </w:r>
      <w:r>
        <w:rPr>
          <w:rFonts w:eastAsia="Calibri"/>
          <w:szCs w:val="28"/>
          <w:lang w:val="uk-UA"/>
        </w:rPr>
        <w:t>П</w:t>
      </w:r>
      <w:r w:rsidRPr="00AA47CE">
        <w:rPr>
          <w:rFonts w:eastAsia="Calibri"/>
          <w:szCs w:val="28"/>
          <w:lang w:val="uk-UA"/>
        </w:rPr>
        <w:t xml:space="preserve">а приходить фільтр, підігрівник і надходить у змішувач. Звідси суміш </w:t>
      </w:r>
      <w:proofErr w:type="spellStart"/>
      <w:r w:rsidRPr="00AA47CE">
        <w:rPr>
          <w:rFonts w:eastAsia="Calibri"/>
          <w:szCs w:val="28"/>
          <w:lang w:val="uk-UA"/>
        </w:rPr>
        <w:t>н</w:t>
      </w:r>
      <w:r>
        <w:rPr>
          <w:rFonts w:eastAsia="Calibri"/>
          <w:szCs w:val="28"/>
          <w:lang w:val="uk-UA"/>
        </w:rPr>
        <w:t>і</w:t>
      </w:r>
      <w:r w:rsidRPr="00AA47CE">
        <w:rPr>
          <w:rFonts w:eastAsia="Calibri"/>
          <w:szCs w:val="28"/>
          <w:lang w:val="uk-UA"/>
        </w:rPr>
        <w:t>трозного</w:t>
      </w:r>
      <w:proofErr w:type="spellEnd"/>
      <w:r w:rsidRPr="00AA47CE">
        <w:rPr>
          <w:rFonts w:eastAsia="Calibri"/>
          <w:szCs w:val="28"/>
          <w:lang w:val="uk-UA"/>
        </w:rPr>
        <w:t xml:space="preserve"> газу й аміаку надходить у реактор, де оксиди азоту відновлюються аміаком у присутності каталізатора АВК-10.</w:t>
      </w:r>
    </w:p>
    <w:p w:rsidR="004A474C" w:rsidRDefault="004A474C" w:rsidP="004A474C">
      <w:pPr>
        <w:shd w:val="clear" w:color="auto" w:fill="FFFFFF"/>
        <w:jc w:val="both"/>
        <w:rPr>
          <w:szCs w:val="28"/>
          <w:lang w:val="uk-UA"/>
        </w:rPr>
      </w:pPr>
      <w:r w:rsidRPr="00AA47CE">
        <w:rPr>
          <w:szCs w:val="28"/>
          <w:lang w:val="uk-UA"/>
        </w:rPr>
        <w:t xml:space="preserve">Такий процес забезпечує знешкодження </w:t>
      </w:r>
      <w:proofErr w:type="spellStart"/>
      <w:r w:rsidRPr="00AA47CE">
        <w:rPr>
          <w:szCs w:val="28"/>
          <w:lang w:val="uk-UA"/>
        </w:rPr>
        <w:t>н</w:t>
      </w:r>
      <w:r>
        <w:rPr>
          <w:szCs w:val="28"/>
          <w:lang w:val="uk-UA"/>
        </w:rPr>
        <w:t>і</w:t>
      </w:r>
      <w:r w:rsidRPr="00AA47CE">
        <w:rPr>
          <w:szCs w:val="28"/>
          <w:lang w:val="uk-UA"/>
        </w:rPr>
        <w:t>трозн</w:t>
      </w:r>
      <w:r>
        <w:rPr>
          <w:szCs w:val="28"/>
          <w:lang w:val="uk-UA"/>
        </w:rPr>
        <w:t>и</w:t>
      </w:r>
      <w:r w:rsidRPr="00AA47CE">
        <w:rPr>
          <w:szCs w:val="28"/>
          <w:lang w:val="uk-UA"/>
        </w:rPr>
        <w:t>х</w:t>
      </w:r>
      <w:proofErr w:type="spellEnd"/>
      <w:r w:rsidRPr="00AA47CE">
        <w:rPr>
          <w:szCs w:val="28"/>
          <w:lang w:val="uk-UA"/>
        </w:rPr>
        <w:t xml:space="preserve"> газів не менш </w:t>
      </w:r>
      <w:r>
        <w:rPr>
          <w:szCs w:val="28"/>
          <w:lang w:val="uk-UA"/>
        </w:rPr>
        <w:t>чим</w:t>
      </w:r>
      <w:r w:rsidRPr="00AA47CE">
        <w:rPr>
          <w:szCs w:val="28"/>
          <w:lang w:val="uk-UA"/>
        </w:rPr>
        <w:t xml:space="preserve"> на 96%. Зміст суми NO і NO</w:t>
      </w:r>
      <w:r w:rsidRPr="00AA47CE">
        <w:rPr>
          <w:szCs w:val="28"/>
          <w:vertAlign w:val="subscript"/>
          <w:lang w:val="uk-UA"/>
        </w:rPr>
        <w:t>2</w:t>
      </w:r>
      <w:r w:rsidRPr="00AA47CE">
        <w:rPr>
          <w:szCs w:val="28"/>
          <w:lang w:val="uk-UA"/>
        </w:rPr>
        <w:t xml:space="preserve"> у знешкоджених газах не перевищує 0,01% </w:t>
      </w:r>
      <w:r>
        <w:rPr>
          <w:szCs w:val="28"/>
          <w:lang w:val="uk-UA"/>
        </w:rPr>
        <w:t>об</w:t>
      </w:r>
      <w:r w:rsidRPr="00AA47CE">
        <w:rPr>
          <w:szCs w:val="28"/>
          <w:lang w:val="uk-UA"/>
        </w:rPr>
        <w:t>., NH</w:t>
      </w:r>
      <w:r w:rsidRPr="00AA47CE">
        <w:rPr>
          <w:szCs w:val="28"/>
          <w:vertAlign w:val="subscript"/>
          <w:lang w:val="uk-UA"/>
        </w:rPr>
        <w:t>3</w:t>
      </w:r>
      <w:r w:rsidRPr="00AA47CE">
        <w:rPr>
          <w:szCs w:val="28"/>
          <w:lang w:val="uk-UA"/>
        </w:rPr>
        <w:t xml:space="preserve"> – до 0,015% </w:t>
      </w:r>
      <w:r>
        <w:rPr>
          <w:szCs w:val="28"/>
          <w:lang w:val="uk-UA"/>
        </w:rPr>
        <w:t>об</w:t>
      </w:r>
      <w:r w:rsidRPr="00AA47CE">
        <w:rPr>
          <w:szCs w:val="28"/>
          <w:lang w:val="uk-UA"/>
        </w:rPr>
        <w:t>. При</w:t>
      </w:r>
      <w:r>
        <w:rPr>
          <w:szCs w:val="28"/>
          <w:lang w:val="uk-UA"/>
        </w:rPr>
        <w:t xml:space="preserve"> цьому на 1 т азотної кислоти</w:t>
      </w:r>
      <w:r w:rsidRPr="00AA47CE">
        <w:rPr>
          <w:szCs w:val="28"/>
          <w:lang w:val="uk-UA"/>
        </w:rPr>
        <w:t xml:space="preserve"> витрачають </w:t>
      </w:r>
      <w:smartTag w:uri="urn:schemas-microsoft-com:office:smarttags" w:element="metricconverter">
        <w:smartTagPr>
          <w:attr w:name="ProductID" w:val="6,12 кг"/>
        </w:smartTagPr>
        <w:r w:rsidRPr="00AA47CE">
          <w:rPr>
            <w:szCs w:val="28"/>
            <w:lang w:val="uk-UA"/>
          </w:rPr>
          <w:t>6,12 кг</w:t>
        </w:r>
      </w:smartTag>
      <w:r w:rsidRPr="00AA47CE">
        <w:rPr>
          <w:szCs w:val="28"/>
          <w:lang w:val="uk-UA"/>
        </w:rPr>
        <w:t xml:space="preserve"> рідкого аміаку, 16,7*10</w:t>
      </w:r>
      <w:r w:rsidRPr="003B0352">
        <w:rPr>
          <w:szCs w:val="28"/>
          <w:vertAlign w:val="superscript"/>
          <w:lang w:val="uk-UA"/>
        </w:rPr>
        <w:t>-</w:t>
      </w:r>
      <w:smartTag w:uri="urn:schemas-microsoft-com:office:smarttags" w:element="metricconverter">
        <w:smartTagPr>
          <w:attr w:name="ProductID" w:val="3 кг"/>
        </w:smartTagPr>
        <w:r w:rsidRPr="003B0352">
          <w:rPr>
            <w:szCs w:val="28"/>
            <w:vertAlign w:val="superscript"/>
            <w:lang w:val="uk-UA"/>
          </w:rPr>
          <w:t>3</w:t>
        </w:r>
        <w:r w:rsidRPr="00AA47CE">
          <w:rPr>
            <w:szCs w:val="28"/>
            <w:lang w:val="uk-UA"/>
          </w:rPr>
          <w:t xml:space="preserve"> кг</w:t>
        </w:r>
      </w:smartTag>
      <w:r w:rsidRPr="00AA47CE">
        <w:rPr>
          <w:szCs w:val="28"/>
          <w:lang w:val="uk-UA"/>
        </w:rPr>
        <w:t xml:space="preserve"> каталізатора, </w:t>
      </w:r>
      <w:smartTag w:uri="urn:schemas-microsoft-com:office:smarttags" w:element="metricconverter">
        <w:smartTagPr>
          <w:attr w:name="ProductID" w:val="4,03 кг"/>
        </w:smartTagPr>
        <w:r w:rsidRPr="00AA47CE">
          <w:rPr>
            <w:szCs w:val="28"/>
            <w:lang w:val="uk-UA"/>
          </w:rPr>
          <w:t>4,03 кг</w:t>
        </w:r>
      </w:smartTag>
      <w:r w:rsidRPr="00AA47CE">
        <w:rPr>
          <w:szCs w:val="28"/>
          <w:lang w:val="uk-UA"/>
        </w:rPr>
        <w:t xml:space="preserve"> насиченої водяної пари, </w:t>
      </w:r>
      <w:smartTag w:uri="urn:schemas-microsoft-com:office:smarttags" w:element="metricconverter">
        <w:smartTagPr>
          <w:attr w:name="ProductID" w:val="52,3 кг"/>
        </w:smartTagPr>
        <w:r w:rsidRPr="00AA47CE">
          <w:rPr>
            <w:szCs w:val="28"/>
            <w:lang w:val="uk-UA"/>
          </w:rPr>
          <w:t>52,3 кг</w:t>
        </w:r>
      </w:smartTag>
      <w:r w:rsidRPr="00AA47CE">
        <w:rPr>
          <w:szCs w:val="28"/>
          <w:lang w:val="uk-UA"/>
        </w:rPr>
        <w:t xml:space="preserve"> парового конденсату, 1,1*10</w:t>
      </w:r>
      <w:r w:rsidRPr="003B0352">
        <w:rPr>
          <w:szCs w:val="28"/>
          <w:vertAlign w:val="superscript"/>
          <w:lang w:val="uk-UA"/>
        </w:rPr>
        <w:t>-</w:t>
      </w:r>
      <w:smartTag w:uri="urn:schemas-microsoft-com:office:smarttags" w:element="metricconverter">
        <w:smartTagPr>
          <w:attr w:name="ProductID" w:val="4 м3"/>
        </w:smartTagPr>
        <w:r w:rsidRPr="003B0352">
          <w:rPr>
            <w:szCs w:val="28"/>
            <w:vertAlign w:val="superscript"/>
            <w:lang w:val="uk-UA"/>
          </w:rPr>
          <w:t>4</w:t>
        </w:r>
        <w:r w:rsidRPr="00AA47CE">
          <w:rPr>
            <w:szCs w:val="28"/>
            <w:lang w:val="uk-UA"/>
          </w:rPr>
          <w:t xml:space="preserve"> м</w:t>
        </w:r>
        <w:r w:rsidRPr="00AA47CE">
          <w:rPr>
            <w:szCs w:val="28"/>
            <w:vertAlign w:val="superscript"/>
            <w:lang w:val="uk-UA"/>
          </w:rPr>
          <w:t>3</w:t>
        </w:r>
      </w:smartTag>
      <w:r w:rsidRPr="00AA47CE">
        <w:rPr>
          <w:szCs w:val="28"/>
          <w:lang w:val="uk-UA"/>
        </w:rPr>
        <w:t xml:space="preserve"> свіжої води й 9–10</w:t>
      </w:r>
      <w:r w:rsidRPr="003B0352">
        <w:rPr>
          <w:szCs w:val="28"/>
          <w:vertAlign w:val="superscript"/>
          <w:lang w:val="uk-UA"/>
        </w:rPr>
        <w:t>-4</w:t>
      </w:r>
      <w:r w:rsidRPr="00AA47CE">
        <w:rPr>
          <w:szCs w:val="28"/>
          <w:lang w:val="uk-UA"/>
        </w:rPr>
        <w:t xml:space="preserve"> </w:t>
      </w:r>
      <w:proofErr w:type="spellStart"/>
      <w:r w:rsidRPr="00AA47CE">
        <w:rPr>
          <w:szCs w:val="28"/>
          <w:lang w:val="uk-UA"/>
        </w:rPr>
        <w:t>кВт·ч</w:t>
      </w:r>
      <w:proofErr w:type="spellEnd"/>
      <w:r w:rsidRPr="00AA47CE">
        <w:rPr>
          <w:szCs w:val="28"/>
          <w:lang w:val="uk-UA"/>
        </w:rPr>
        <w:t xml:space="preserve"> </w:t>
      </w:r>
      <w:r>
        <w:rPr>
          <w:szCs w:val="28"/>
          <w:lang w:val="uk-UA"/>
        </w:rPr>
        <w:t>е</w:t>
      </w:r>
      <w:r w:rsidRPr="00AA47CE">
        <w:rPr>
          <w:szCs w:val="28"/>
          <w:lang w:val="uk-UA"/>
        </w:rPr>
        <w:t>лектро</w:t>
      </w:r>
      <w:r>
        <w:rPr>
          <w:szCs w:val="28"/>
          <w:lang w:val="uk-UA"/>
        </w:rPr>
        <w:t>е</w:t>
      </w:r>
      <w:r w:rsidRPr="00AA47CE">
        <w:rPr>
          <w:szCs w:val="28"/>
          <w:lang w:val="uk-UA"/>
        </w:rPr>
        <w:t>нерг</w:t>
      </w:r>
      <w:r>
        <w:rPr>
          <w:szCs w:val="28"/>
          <w:lang w:val="uk-UA"/>
        </w:rPr>
        <w:t>ії</w:t>
      </w:r>
      <w:r w:rsidRPr="00AA47CE">
        <w:rPr>
          <w:szCs w:val="28"/>
          <w:lang w:val="uk-UA"/>
        </w:rPr>
        <w:t xml:space="preserve"> [8]. </w:t>
      </w:r>
    </w:p>
    <w:p w:rsidR="004A474C" w:rsidRPr="008B1E0F" w:rsidRDefault="004A474C" w:rsidP="004A474C">
      <w:pPr>
        <w:shd w:val="clear" w:color="auto" w:fill="FFFFFF"/>
        <w:jc w:val="both"/>
        <w:rPr>
          <w:szCs w:val="28"/>
          <w:lang w:val="uk-UA"/>
        </w:rPr>
      </w:pPr>
    </w:p>
    <w:p w:rsidR="004A474C" w:rsidRPr="00AA47CE" w:rsidRDefault="004A474C" w:rsidP="004A474C">
      <w:pPr>
        <w:shd w:val="clear" w:color="auto" w:fill="FFFFFF"/>
        <w:ind w:firstLine="0"/>
        <w:jc w:val="both"/>
        <w:rPr>
          <w:szCs w:val="28"/>
          <w:lang w:val="uk-UA"/>
        </w:rPr>
      </w:pPr>
      <w:r w:rsidRPr="00AA47CE">
        <w:rPr>
          <w:noProof/>
          <w:szCs w:val="28"/>
        </w:rPr>
        <w:drawing>
          <wp:inline distT="0" distB="0" distL="0" distR="0" wp14:anchorId="4A2E46C8" wp14:editId="6C5E4151">
            <wp:extent cx="5956634" cy="2724150"/>
            <wp:effectExtent l="0" t="0" r="6350" b="0"/>
            <wp:docPr id="118" name="Рисунок 118" descr="рис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рис1%2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759" cy="2726494"/>
                    </a:xfrm>
                    <a:prstGeom prst="rect">
                      <a:avLst/>
                    </a:prstGeom>
                    <a:noFill/>
                    <a:ln>
                      <a:noFill/>
                    </a:ln>
                  </pic:spPr>
                </pic:pic>
              </a:graphicData>
            </a:graphic>
          </wp:inline>
        </w:drawing>
      </w:r>
    </w:p>
    <w:p w:rsidR="004A474C" w:rsidRPr="00AA47CE" w:rsidRDefault="004A474C" w:rsidP="004A474C">
      <w:pPr>
        <w:shd w:val="clear" w:color="auto" w:fill="FFFFFF"/>
        <w:jc w:val="both"/>
        <w:rPr>
          <w:rFonts w:eastAsia="Calibri"/>
          <w:szCs w:val="28"/>
          <w:lang w:val="uk-UA"/>
        </w:rPr>
      </w:pPr>
      <w:r w:rsidRPr="00AA47CE">
        <w:rPr>
          <w:szCs w:val="28"/>
          <w:lang w:val="uk-UA"/>
        </w:rPr>
        <w:t xml:space="preserve">Рис. 1.3 - </w:t>
      </w:r>
      <w:r w:rsidRPr="00AA47CE">
        <w:rPr>
          <w:rFonts w:eastAsia="Calibri"/>
          <w:szCs w:val="28"/>
          <w:lang w:val="uk-UA"/>
        </w:rPr>
        <w:t xml:space="preserve">Схема установки каталітичного очищення </w:t>
      </w:r>
      <w:proofErr w:type="spellStart"/>
      <w:r w:rsidRPr="00AA47CE">
        <w:rPr>
          <w:rFonts w:eastAsia="Calibri"/>
          <w:szCs w:val="28"/>
          <w:lang w:val="uk-UA"/>
        </w:rPr>
        <w:t>н</w:t>
      </w:r>
      <w:r>
        <w:rPr>
          <w:rFonts w:eastAsia="Calibri"/>
          <w:szCs w:val="28"/>
          <w:lang w:val="uk-UA"/>
        </w:rPr>
        <w:t>і</w:t>
      </w:r>
      <w:r w:rsidRPr="00AA47CE">
        <w:rPr>
          <w:rFonts w:eastAsia="Calibri"/>
          <w:szCs w:val="28"/>
          <w:lang w:val="uk-UA"/>
        </w:rPr>
        <w:t>трозн</w:t>
      </w:r>
      <w:r>
        <w:rPr>
          <w:rFonts w:eastAsia="Calibri"/>
          <w:szCs w:val="28"/>
          <w:lang w:val="uk-UA"/>
        </w:rPr>
        <w:t>и</w:t>
      </w:r>
      <w:r w:rsidRPr="00AA47CE">
        <w:rPr>
          <w:rFonts w:eastAsia="Calibri"/>
          <w:szCs w:val="28"/>
          <w:lang w:val="uk-UA"/>
        </w:rPr>
        <w:t>х</w:t>
      </w:r>
      <w:proofErr w:type="spellEnd"/>
      <w:r w:rsidRPr="00AA47CE">
        <w:rPr>
          <w:rFonts w:eastAsia="Calibri"/>
          <w:szCs w:val="28"/>
          <w:lang w:val="uk-UA"/>
        </w:rPr>
        <w:t xml:space="preserve"> газів виробництв азотної кислоти під тиском 0,35 М</w:t>
      </w:r>
      <w:r>
        <w:rPr>
          <w:rFonts w:eastAsia="Calibri"/>
          <w:szCs w:val="28"/>
          <w:lang w:val="uk-UA"/>
        </w:rPr>
        <w:t>П</w:t>
      </w:r>
      <w:r w:rsidRPr="00AA47CE">
        <w:rPr>
          <w:rFonts w:eastAsia="Calibri"/>
          <w:szCs w:val="28"/>
          <w:lang w:val="uk-UA"/>
        </w:rPr>
        <w:t>а.</w:t>
      </w:r>
    </w:p>
    <w:p w:rsidR="004A474C" w:rsidRPr="00AA47CE" w:rsidRDefault="004A474C" w:rsidP="004A474C">
      <w:pPr>
        <w:shd w:val="clear" w:color="auto" w:fill="FFFFFF"/>
        <w:jc w:val="both"/>
        <w:rPr>
          <w:szCs w:val="28"/>
          <w:lang w:val="uk-UA"/>
        </w:rPr>
      </w:pPr>
      <w:r w:rsidRPr="00AA47CE">
        <w:rPr>
          <w:szCs w:val="28"/>
          <w:lang w:val="uk-UA"/>
        </w:rPr>
        <w:t xml:space="preserve">1 – реактор; 2 – </w:t>
      </w:r>
      <w:r w:rsidRPr="00AA47CE">
        <w:rPr>
          <w:rFonts w:eastAsia="Calibri"/>
          <w:szCs w:val="28"/>
          <w:lang w:val="uk-UA"/>
        </w:rPr>
        <w:t>змішувач</w:t>
      </w:r>
      <w:r w:rsidRPr="00AA47CE">
        <w:rPr>
          <w:szCs w:val="28"/>
          <w:lang w:val="uk-UA"/>
        </w:rPr>
        <w:t xml:space="preserve">; 3 – </w:t>
      </w:r>
      <w:proofErr w:type="spellStart"/>
      <w:r w:rsidRPr="00AA47CE">
        <w:rPr>
          <w:rFonts w:eastAsia="Calibri"/>
          <w:szCs w:val="28"/>
          <w:lang w:val="uk-UA"/>
        </w:rPr>
        <w:t>рекуперац</w:t>
      </w:r>
      <w:r>
        <w:rPr>
          <w:rFonts w:eastAsia="Calibri"/>
          <w:szCs w:val="28"/>
          <w:lang w:val="uk-UA"/>
        </w:rPr>
        <w:t>ійна</w:t>
      </w:r>
      <w:proofErr w:type="spellEnd"/>
      <w:r w:rsidRPr="00AA47CE">
        <w:rPr>
          <w:rFonts w:eastAsia="Calibri"/>
          <w:szCs w:val="28"/>
          <w:lang w:val="uk-UA"/>
        </w:rPr>
        <w:t xml:space="preserve"> турбіна</w:t>
      </w:r>
      <w:r w:rsidRPr="00AA47CE">
        <w:rPr>
          <w:szCs w:val="28"/>
          <w:lang w:val="uk-UA"/>
        </w:rPr>
        <w:t xml:space="preserve">; 4 – </w:t>
      </w:r>
      <w:r w:rsidRPr="00AA47CE">
        <w:rPr>
          <w:rFonts w:eastAsia="Calibri"/>
          <w:szCs w:val="28"/>
          <w:lang w:val="uk-UA"/>
        </w:rPr>
        <w:t>випарник</w:t>
      </w:r>
      <w:r w:rsidRPr="00AA47CE">
        <w:rPr>
          <w:szCs w:val="28"/>
          <w:lang w:val="uk-UA"/>
        </w:rPr>
        <w:t>;</w:t>
      </w:r>
    </w:p>
    <w:p w:rsidR="004A474C" w:rsidRPr="00AA47CE" w:rsidRDefault="004A474C" w:rsidP="004A474C">
      <w:pPr>
        <w:shd w:val="clear" w:color="auto" w:fill="FFFFFF"/>
        <w:jc w:val="both"/>
        <w:rPr>
          <w:szCs w:val="28"/>
          <w:lang w:val="uk-UA"/>
        </w:rPr>
      </w:pPr>
      <w:r w:rsidRPr="00AA47CE">
        <w:rPr>
          <w:szCs w:val="28"/>
          <w:lang w:val="uk-UA"/>
        </w:rPr>
        <w:t xml:space="preserve">5, 7, 8 – </w:t>
      </w:r>
      <w:r>
        <w:rPr>
          <w:rFonts w:eastAsia="Calibri"/>
          <w:szCs w:val="28"/>
          <w:lang w:val="uk-UA"/>
        </w:rPr>
        <w:t>підігрівники</w:t>
      </w:r>
      <w:r w:rsidRPr="00AA47CE">
        <w:rPr>
          <w:szCs w:val="28"/>
          <w:lang w:val="uk-UA"/>
        </w:rPr>
        <w:t>; 6 – фільтр.</w:t>
      </w:r>
    </w:p>
    <w:p w:rsidR="004A474C" w:rsidRDefault="004A474C" w:rsidP="004A474C">
      <w:pPr>
        <w:shd w:val="clear" w:color="auto" w:fill="FFFFFF"/>
        <w:jc w:val="both"/>
        <w:rPr>
          <w:szCs w:val="28"/>
          <w:lang w:val="uk-UA"/>
        </w:rPr>
      </w:pPr>
    </w:p>
    <w:p w:rsidR="004A474C" w:rsidRPr="00AA47CE" w:rsidRDefault="004A474C" w:rsidP="004A474C">
      <w:pPr>
        <w:shd w:val="clear" w:color="auto" w:fill="FFFFFF"/>
        <w:jc w:val="both"/>
        <w:rPr>
          <w:rFonts w:eastAsia="Calibri"/>
          <w:szCs w:val="28"/>
          <w:lang w:val="uk-UA"/>
        </w:rPr>
      </w:pPr>
      <w:r w:rsidRPr="00AA47CE">
        <w:rPr>
          <w:szCs w:val="28"/>
          <w:lang w:val="uk-UA"/>
        </w:rPr>
        <w:t>Ступінь очищення газів цим методом – не менш 96%. Основна перевага даного методу – значно менша витрата газу-</w:t>
      </w:r>
      <w:proofErr w:type="spellStart"/>
      <w:r>
        <w:rPr>
          <w:szCs w:val="28"/>
          <w:lang w:val="uk-UA"/>
        </w:rPr>
        <w:t>відновлювача</w:t>
      </w:r>
      <w:proofErr w:type="spellEnd"/>
      <w:r w:rsidRPr="00AA47CE">
        <w:rPr>
          <w:szCs w:val="28"/>
          <w:lang w:val="uk-UA"/>
        </w:rPr>
        <w:t xml:space="preserve"> [2].</w:t>
      </w:r>
    </w:p>
    <w:p w:rsidR="004A474C" w:rsidRPr="00AA47CE" w:rsidRDefault="004A474C" w:rsidP="004A474C">
      <w:pPr>
        <w:shd w:val="clear" w:color="auto" w:fill="FFFFFF"/>
        <w:jc w:val="both"/>
        <w:rPr>
          <w:rFonts w:eastAsia="Calibri"/>
          <w:szCs w:val="28"/>
          <w:lang w:val="uk-UA"/>
        </w:rPr>
      </w:pPr>
      <w:r w:rsidRPr="00AA47CE">
        <w:rPr>
          <w:rFonts w:eastAsia="Calibri"/>
          <w:szCs w:val="28"/>
          <w:lang w:val="uk-UA"/>
        </w:rPr>
        <w:t xml:space="preserve">Основні недоліки: викиди в атмосферу аміаку і його </w:t>
      </w:r>
      <w:proofErr w:type="spellStart"/>
      <w:r w:rsidRPr="00AA47CE">
        <w:rPr>
          <w:rFonts w:eastAsia="Calibri"/>
          <w:szCs w:val="28"/>
          <w:lang w:val="uk-UA"/>
        </w:rPr>
        <w:t>сполук</w:t>
      </w:r>
      <w:proofErr w:type="spellEnd"/>
      <w:r w:rsidRPr="00AA47CE">
        <w:rPr>
          <w:rFonts w:eastAsia="Calibri"/>
          <w:szCs w:val="28"/>
          <w:lang w:val="uk-UA"/>
        </w:rPr>
        <w:t>, утвір і осадження на стінках технологічного встаткування твердого сульфату амонію й розплаву бісульфату амонію при виході з каталітичного реактора. [5]</w:t>
      </w:r>
    </w:p>
    <w:p w:rsidR="004A474C" w:rsidRPr="00AA47CE" w:rsidRDefault="004A474C" w:rsidP="004A474C">
      <w:pPr>
        <w:shd w:val="clear" w:color="auto" w:fill="FFFFFF"/>
        <w:jc w:val="both"/>
        <w:rPr>
          <w:szCs w:val="28"/>
          <w:lang w:val="uk-UA"/>
        </w:rPr>
      </w:pPr>
      <w:r w:rsidRPr="00AA47CE">
        <w:rPr>
          <w:szCs w:val="28"/>
          <w:lang w:val="uk-UA"/>
        </w:rPr>
        <w:t xml:space="preserve">Процеси селективного каталітичного відновлення </w:t>
      </w:r>
      <w:proofErr w:type="spellStart"/>
      <w:r w:rsidRPr="00AA47CE">
        <w:rPr>
          <w:szCs w:val="28"/>
          <w:lang w:val="uk-UA"/>
        </w:rPr>
        <w:t>N</w:t>
      </w:r>
      <w:r>
        <w:rPr>
          <w:szCs w:val="28"/>
          <w:lang w:val="uk-UA"/>
        </w:rPr>
        <w:t>О</w:t>
      </w:r>
      <w:r w:rsidRPr="003E0349">
        <w:rPr>
          <w:szCs w:val="28"/>
          <w:vertAlign w:val="subscript"/>
          <w:lang w:val="uk-UA"/>
        </w:rPr>
        <w:t>x</w:t>
      </w:r>
      <w:proofErr w:type="spellEnd"/>
      <w:r w:rsidRPr="00AA47CE">
        <w:rPr>
          <w:szCs w:val="28"/>
          <w:lang w:val="uk-UA"/>
        </w:rPr>
        <w:t xml:space="preserve"> використовують і для обробки </w:t>
      </w:r>
      <w:proofErr w:type="spellStart"/>
      <w:r w:rsidRPr="00AA47CE">
        <w:rPr>
          <w:szCs w:val="28"/>
          <w:lang w:val="uk-UA"/>
        </w:rPr>
        <w:t>н</w:t>
      </w:r>
      <w:r>
        <w:rPr>
          <w:szCs w:val="28"/>
          <w:lang w:val="uk-UA"/>
        </w:rPr>
        <w:t>і</w:t>
      </w:r>
      <w:r w:rsidRPr="00AA47CE">
        <w:rPr>
          <w:szCs w:val="28"/>
          <w:lang w:val="uk-UA"/>
        </w:rPr>
        <w:t>трозн</w:t>
      </w:r>
      <w:r>
        <w:rPr>
          <w:szCs w:val="28"/>
          <w:lang w:val="uk-UA"/>
        </w:rPr>
        <w:t>и</w:t>
      </w:r>
      <w:r w:rsidRPr="00AA47CE">
        <w:rPr>
          <w:szCs w:val="28"/>
          <w:lang w:val="uk-UA"/>
        </w:rPr>
        <w:t>х</w:t>
      </w:r>
      <w:proofErr w:type="spellEnd"/>
      <w:r w:rsidRPr="00AA47CE">
        <w:rPr>
          <w:szCs w:val="28"/>
          <w:lang w:val="uk-UA"/>
        </w:rPr>
        <w:t xml:space="preserve"> газів, що містять пил і </w:t>
      </w:r>
      <w:proofErr w:type="spellStart"/>
      <w:r w:rsidRPr="00AA47CE">
        <w:rPr>
          <w:szCs w:val="28"/>
          <w:lang w:val="uk-UA"/>
        </w:rPr>
        <w:t>диоксид</w:t>
      </w:r>
      <w:proofErr w:type="spellEnd"/>
      <w:r w:rsidRPr="00AA47CE">
        <w:rPr>
          <w:szCs w:val="28"/>
          <w:lang w:val="uk-UA"/>
        </w:rPr>
        <w:t xml:space="preserve"> сірки. У цьому випадку можлива організація процесу у двох варіантах. Перший включає: попереднє очищення газів, що відходять, від пилу й </w:t>
      </w:r>
      <w:r w:rsidRPr="003E0349">
        <w:rPr>
          <w:szCs w:val="28"/>
          <w:lang w:val="uk-UA"/>
        </w:rPr>
        <w:t>SO</w:t>
      </w:r>
      <w:r w:rsidRPr="003E0349">
        <w:rPr>
          <w:szCs w:val="28"/>
          <w:vertAlign w:val="subscript"/>
          <w:lang w:val="uk-UA"/>
        </w:rPr>
        <w:t>2</w:t>
      </w:r>
      <w:r w:rsidRPr="00AA47CE">
        <w:rPr>
          <w:szCs w:val="28"/>
          <w:lang w:val="uk-UA"/>
        </w:rPr>
        <w:t xml:space="preserve"> і</w:t>
      </w:r>
      <w:r>
        <w:rPr>
          <w:szCs w:val="28"/>
          <w:lang w:val="uk-UA"/>
        </w:rPr>
        <w:t>з</w:t>
      </w:r>
      <w:r w:rsidRPr="00AA47CE">
        <w:rPr>
          <w:szCs w:val="28"/>
          <w:lang w:val="uk-UA"/>
        </w:rPr>
        <w:t xml:space="preserve"> наступним їхнім нагріванням. Технологія звичайно використовується для обробки низькотемпературних газових викидів агломераційних машин, коксових печей і деяких інших агрегатів. Другий застосовують у випадку достатнього температурного потенціалу (≈400</w:t>
      </w:r>
      <w:r w:rsidRPr="003E0349">
        <w:rPr>
          <w:szCs w:val="28"/>
          <w:vertAlign w:val="superscript"/>
          <w:lang w:val="uk-UA"/>
        </w:rPr>
        <w:t>0</w:t>
      </w:r>
      <w:r w:rsidRPr="00AA47CE">
        <w:rPr>
          <w:szCs w:val="28"/>
          <w:lang w:val="uk-UA"/>
        </w:rPr>
        <w:t>С) для здійснення каталітичної взаємодії підлягаючих знешкодженню газів казанових агрегатів і нагрівальних печей.</w:t>
      </w:r>
    </w:p>
    <w:p w:rsidR="004A474C" w:rsidRPr="00AA47CE" w:rsidRDefault="004A474C" w:rsidP="004A474C">
      <w:pPr>
        <w:shd w:val="clear" w:color="auto" w:fill="FFFFFF"/>
        <w:jc w:val="both"/>
        <w:rPr>
          <w:szCs w:val="28"/>
          <w:lang w:val="uk-UA"/>
        </w:rPr>
      </w:pPr>
      <w:r w:rsidRPr="00AA47CE">
        <w:rPr>
          <w:szCs w:val="28"/>
          <w:lang w:val="uk-UA"/>
        </w:rPr>
        <w:lastRenderedPageBreak/>
        <w:t>Очищення</w:t>
      </w:r>
      <w:r>
        <w:rPr>
          <w:szCs w:val="28"/>
          <w:lang w:val="uk-UA"/>
        </w:rPr>
        <w:t xml:space="preserve"> </w:t>
      </w:r>
      <w:proofErr w:type="spellStart"/>
      <w:r>
        <w:rPr>
          <w:szCs w:val="28"/>
          <w:lang w:val="uk-UA"/>
        </w:rPr>
        <w:t>збросових</w:t>
      </w:r>
      <w:proofErr w:type="spellEnd"/>
      <w:r w:rsidRPr="00AA47CE">
        <w:rPr>
          <w:szCs w:val="28"/>
          <w:lang w:val="uk-UA"/>
        </w:rPr>
        <w:t xml:space="preserve"> </w:t>
      </w:r>
      <w:proofErr w:type="spellStart"/>
      <w:r w:rsidRPr="00AA47CE">
        <w:rPr>
          <w:szCs w:val="28"/>
          <w:lang w:val="uk-UA"/>
        </w:rPr>
        <w:t>н</w:t>
      </w:r>
      <w:r>
        <w:rPr>
          <w:szCs w:val="28"/>
          <w:lang w:val="uk-UA"/>
        </w:rPr>
        <w:t>і</w:t>
      </w:r>
      <w:r w:rsidRPr="00AA47CE">
        <w:rPr>
          <w:szCs w:val="28"/>
          <w:lang w:val="uk-UA"/>
        </w:rPr>
        <w:t>трозн</w:t>
      </w:r>
      <w:r>
        <w:rPr>
          <w:szCs w:val="28"/>
          <w:lang w:val="uk-UA"/>
        </w:rPr>
        <w:t>и</w:t>
      </w:r>
      <w:r w:rsidRPr="00AA47CE">
        <w:rPr>
          <w:szCs w:val="28"/>
          <w:lang w:val="uk-UA"/>
        </w:rPr>
        <w:t>х</w:t>
      </w:r>
      <w:proofErr w:type="spellEnd"/>
      <w:r w:rsidRPr="00AA47CE">
        <w:rPr>
          <w:szCs w:val="28"/>
          <w:lang w:val="uk-UA"/>
        </w:rPr>
        <w:t xml:space="preserve"> газів, що не містять пил і SO</w:t>
      </w:r>
      <w:r w:rsidRPr="00AA47CE">
        <w:rPr>
          <w:szCs w:val="28"/>
          <w:vertAlign w:val="subscript"/>
          <w:lang w:val="uk-UA"/>
        </w:rPr>
        <w:t>2</w:t>
      </w:r>
      <w:r w:rsidRPr="00AA47CE">
        <w:rPr>
          <w:szCs w:val="28"/>
          <w:lang w:val="uk-UA"/>
        </w:rPr>
        <w:t>, звичайно проводять при об'ємних швидкостях (3–9)*10</w:t>
      </w:r>
      <w:r w:rsidRPr="003E0349">
        <w:rPr>
          <w:szCs w:val="28"/>
          <w:vertAlign w:val="superscript"/>
          <w:lang w:val="uk-UA"/>
        </w:rPr>
        <w:t>-3</w:t>
      </w:r>
      <w:r w:rsidRPr="00AA47CE">
        <w:rPr>
          <w:szCs w:val="28"/>
          <w:lang w:val="uk-UA"/>
        </w:rPr>
        <w:t xml:space="preserve"> год</w:t>
      </w:r>
      <w:r w:rsidRPr="00AA47CE">
        <w:rPr>
          <w:szCs w:val="28"/>
          <w:vertAlign w:val="superscript"/>
          <w:lang w:val="uk-UA"/>
        </w:rPr>
        <w:t>-1</w:t>
      </w:r>
      <w:r w:rsidRPr="00AA47CE">
        <w:rPr>
          <w:szCs w:val="28"/>
          <w:lang w:val="uk-UA"/>
        </w:rPr>
        <w:t>, температурі в реакторі 220–400</w:t>
      </w:r>
      <w:r w:rsidRPr="003E0349">
        <w:rPr>
          <w:szCs w:val="28"/>
          <w:vertAlign w:val="superscript"/>
          <w:lang w:val="uk-UA"/>
        </w:rPr>
        <w:t>0</w:t>
      </w:r>
      <w:r w:rsidRPr="00AA47CE">
        <w:rPr>
          <w:szCs w:val="28"/>
          <w:lang w:val="uk-UA"/>
        </w:rPr>
        <w:t>С и мольнім відношенні NH</w:t>
      </w:r>
      <w:r w:rsidRPr="00AA47CE">
        <w:rPr>
          <w:szCs w:val="28"/>
          <w:vertAlign w:val="subscript"/>
          <w:lang w:val="uk-UA"/>
        </w:rPr>
        <w:t>3</w:t>
      </w:r>
      <w:r w:rsidRPr="00AA47CE">
        <w:rPr>
          <w:szCs w:val="28"/>
          <w:lang w:val="uk-UA"/>
        </w:rPr>
        <w:t>:N</w:t>
      </w:r>
      <w:r>
        <w:rPr>
          <w:szCs w:val="28"/>
          <w:lang w:val="uk-UA"/>
        </w:rPr>
        <w:t>О</w:t>
      </w:r>
      <w:r w:rsidRPr="003E0349">
        <w:rPr>
          <w:szCs w:val="28"/>
          <w:vertAlign w:val="subscript"/>
          <w:lang w:val="uk-UA"/>
        </w:rPr>
        <w:t>x</w:t>
      </w:r>
      <w:r w:rsidRPr="00AA47CE">
        <w:rPr>
          <w:szCs w:val="28"/>
          <w:lang w:val="uk-UA"/>
        </w:rPr>
        <w:t xml:space="preserve"> у межах 0,8–1,3. Співвідношення вибирається залежно від використовуваного каталізатора. Обробку газів, що містять SO</w:t>
      </w:r>
      <w:r w:rsidRPr="00AA47CE">
        <w:rPr>
          <w:szCs w:val="28"/>
          <w:vertAlign w:val="subscript"/>
          <w:lang w:val="uk-UA"/>
        </w:rPr>
        <w:t>2</w:t>
      </w:r>
      <w:r w:rsidRPr="00AA47CE">
        <w:rPr>
          <w:szCs w:val="28"/>
          <w:lang w:val="uk-UA"/>
        </w:rPr>
        <w:t xml:space="preserve"> і пил, ведуть при таких же об'ємних швидкостях, температурі 350–400</w:t>
      </w:r>
      <w:r w:rsidRPr="003E0349">
        <w:rPr>
          <w:szCs w:val="28"/>
          <w:vertAlign w:val="superscript"/>
          <w:lang w:val="uk-UA"/>
        </w:rPr>
        <w:t>0</w:t>
      </w:r>
      <w:r w:rsidRPr="00AA47CE">
        <w:rPr>
          <w:szCs w:val="28"/>
          <w:lang w:val="uk-UA"/>
        </w:rPr>
        <w:t>С и відношенні NH</w:t>
      </w:r>
      <w:r w:rsidRPr="00AA47CE">
        <w:rPr>
          <w:szCs w:val="28"/>
          <w:vertAlign w:val="subscript"/>
          <w:lang w:val="uk-UA"/>
        </w:rPr>
        <w:t>3</w:t>
      </w:r>
      <w:r w:rsidRPr="00AA47CE">
        <w:rPr>
          <w:szCs w:val="28"/>
          <w:lang w:val="uk-UA"/>
        </w:rPr>
        <w:t>:N</w:t>
      </w:r>
      <w:r>
        <w:rPr>
          <w:szCs w:val="28"/>
          <w:lang w:val="uk-UA"/>
        </w:rPr>
        <w:t>О</w:t>
      </w:r>
      <w:r w:rsidRPr="003E0349">
        <w:rPr>
          <w:szCs w:val="28"/>
          <w:vertAlign w:val="subscript"/>
          <w:lang w:val="uk-UA"/>
        </w:rPr>
        <w:t>x</w:t>
      </w:r>
      <w:r w:rsidRPr="00AA47CE">
        <w:rPr>
          <w:szCs w:val="28"/>
          <w:lang w:val="uk-UA"/>
        </w:rPr>
        <w:t xml:space="preserve">=0,8–1,2. У якості каталізаторів у першому випадку використовують оксиди заліза, міді, ванадію, хрому, нанесені на оксид алюмінію, який взаємодіє з оксидами сірки, внаслідок чого активність каталізатора зменшується. Тому в другому випадку носій </w:t>
      </w:r>
      <w:proofErr w:type="spellStart"/>
      <w:r w:rsidRPr="00AA47CE">
        <w:rPr>
          <w:szCs w:val="28"/>
          <w:lang w:val="uk-UA"/>
        </w:rPr>
        <w:t>диоксид</w:t>
      </w:r>
      <w:proofErr w:type="spellEnd"/>
      <w:r w:rsidRPr="00AA47CE">
        <w:rPr>
          <w:szCs w:val="28"/>
          <w:lang w:val="uk-UA"/>
        </w:rPr>
        <w:t xml:space="preserve"> титану або використовують каталізатори, що </w:t>
      </w:r>
      <w:r>
        <w:rPr>
          <w:szCs w:val="28"/>
          <w:lang w:val="uk-UA"/>
        </w:rPr>
        <w:t>складаються</w:t>
      </w:r>
      <w:r w:rsidRPr="00AA47CE">
        <w:rPr>
          <w:szCs w:val="28"/>
          <w:lang w:val="uk-UA"/>
        </w:rPr>
        <w:t xml:space="preserve"> тільки з оксидів рідких металів [2,7].</w:t>
      </w:r>
    </w:p>
    <w:p w:rsidR="004A474C" w:rsidRPr="00AA47CE" w:rsidRDefault="004A474C" w:rsidP="004A474C">
      <w:pPr>
        <w:shd w:val="clear" w:color="auto" w:fill="FFFFFF"/>
        <w:jc w:val="both"/>
        <w:rPr>
          <w:rFonts w:eastAsia="Calibri"/>
          <w:szCs w:val="28"/>
          <w:lang w:val="uk-UA"/>
        </w:rPr>
      </w:pPr>
      <w:r w:rsidRPr="00AA47CE">
        <w:rPr>
          <w:rFonts w:eastAsia="Calibri"/>
          <w:szCs w:val="28"/>
          <w:lang w:val="uk-UA"/>
        </w:rPr>
        <w:t xml:space="preserve">Вартість каталізаторів досягає 20-30% усіх витрат на знешкодження </w:t>
      </w:r>
      <w:proofErr w:type="spellStart"/>
      <w:r w:rsidRPr="00AA47CE">
        <w:rPr>
          <w:rFonts w:eastAsia="Calibri"/>
          <w:szCs w:val="28"/>
          <w:lang w:val="uk-UA"/>
        </w:rPr>
        <w:t>нитрозн</w:t>
      </w:r>
      <w:r>
        <w:rPr>
          <w:rFonts w:eastAsia="Calibri"/>
          <w:szCs w:val="28"/>
          <w:lang w:val="uk-UA"/>
        </w:rPr>
        <w:t>и</w:t>
      </w:r>
      <w:r w:rsidRPr="00AA47CE">
        <w:rPr>
          <w:rFonts w:eastAsia="Calibri"/>
          <w:szCs w:val="28"/>
          <w:lang w:val="uk-UA"/>
        </w:rPr>
        <w:t>х</w:t>
      </w:r>
      <w:proofErr w:type="spellEnd"/>
      <w:r w:rsidRPr="00AA47CE">
        <w:rPr>
          <w:rFonts w:eastAsia="Calibri"/>
          <w:szCs w:val="28"/>
          <w:lang w:val="uk-UA"/>
        </w:rPr>
        <w:t xml:space="preserve"> газів, тому питанням розробки стійких до отруєнь і дешевих каталізаторів із тривалим строком експлуатації постійно приділяється велика увага [1].</w:t>
      </w:r>
    </w:p>
    <w:p w:rsidR="004A474C" w:rsidRPr="00AA47CE" w:rsidRDefault="004A474C" w:rsidP="004A474C">
      <w:pPr>
        <w:shd w:val="clear" w:color="auto" w:fill="FFFFFF"/>
        <w:jc w:val="both"/>
        <w:rPr>
          <w:rFonts w:eastAsia="Calibri"/>
          <w:szCs w:val="28"/>
          <w:lang w:val="uk-UA"/>
        </w:rPr>
      </w:pPr>
      <w:r w:rsidRPr="00AA47CE">
        <w:rPr>
          <w:rFonts w:eastAsia="Calibri"/>
          <w:i/>
          <w:szCs w:val="28"/>
          <w:lang w:val="uk-UA"/>
        </w:rPr>
        <w:t xml:space="preserve">Розкладання оксидів азоту гетерогенними </w:t>
      </w:r>
      <w:proofErr w:type="spellStart"/>
      <w:r>
        <w:rPr>
          <w:rFonts w:eastAsia="Calibri"/>
          <w:i/>
          <w:szCs w:val="28"/>
          <w:lang w:val="uk-UA"/>
        </w:rPr>
        <w:t>відновлювачами</w:t>
      </w:r>
      <w:proofErr w:type="spellEnd"/>
    </w:p>
    <w:p w:rsidR="004A474C" w:rsidRDefault="004A474C" w:rsidP="004A474C">
      <w:pPr>
        <w:shd w:val="clear" w:color="auto" w:fill="FFFFFF"/>
        <w:jc w:val="both"/>
        <w:rPr>
          <w:rFonts w:eastAsia="Calibri"/>
          <w:szCs w:val="28"/>
          <w:lang w:val="uk-UA"/>
        </w:rPr>
      </w:pPr>
      <w:r w:rsidRPr="00AA47CE">
        <w:rPr>
          <w:rFonts w:eastAsia="Calibri"/>
          <w:szCs w:val="28"/>
          <w:lang w:val="uk-UA"/>
        </w:rPr>
        <w:t xml:space="preserve">При високих температурах (500-1300°С) </w:t>
      </w:r>
      <w:proofErr w:type="spellStart"/>
      <w:r w:rsidRPr="00AA47CE">
        <w:rPr>
          <w:rFonts w:eastAsia="Calibri"/>
          <w:szCs w:val="28"/>
          <w:lang w:val="uk-UA"/>
        </w:rPr>
        <w:t>дефиксац</w:t>
      </w:r>
      <w:r>
        <w:rPr>
          <w:rFonts w:eastAsia="Calibri"/>
          <w:szCs w:val="28"/>
          <w:lang w:val="uk-UA"/>
        </w:rPr>
        <w:t>і</w:t>
      </w:r>
      <w:r w:rsidRPr="00AA47CE">
        <w:rPr>
          <w:rFonts w:eastAsia="Calibri"/>
          <w:szCs w:val="28"/>
          <w:lang w:val="uk-UA"/>
        </w:rPr>
        <w:t>я</w:t>
      </w:r>
      <w:proofErr w:type="spellEnd"/>
      <w:r w:rsidRPr="00AA47CE">
        <w:rPr>
          <w:rFonts w:eastAsia="Calibri"/>
          <w:szCs w:val="28"/>
          <w:lang w:val="uk-UA"/>
        </w:rPr>
        <w:t xml:space="preserve"> азоту в газах, що відходять, може бути проведена на твердих вуглецевмісних матеріалах, зокрема на </w:t>
      </w:r>
      <w:r>
        <w:rPr>
          <w:rFonts w:eastAsia="Calibri"/>
          <w:szCs w:val="28"/>
          <w:lang w:val="uk-UA"/>
        </w:rPr>
        <w:t>вугіллі</w:t>
      </w:r>
      <w:r w:rsidRPr="00AA47CE">
        <w:rPr>
          <w:rFonts w:eastAsia="Calibri"/>
          <w:szCs w:val="28"/>
          <w:lang w:val="uk-UA"/>
        </w:rPr>
        <w:t>, коксі, графіті. У таких процесах вуглець виконує функції як каталізатора, так і палива. Каталітична дія вуглецю пов'язан</w:t>
      </w:r>
      <w:r>
        <w:rPr>
          <w:rFonts w:eastAsia="Calibri"/>
          <w:szCs w:val="28"/>
          <w:lang w:val="uk-UA"/>
        </w:rPr>
        <w:t>а</w:t>
      </w:r>
      <w:r w:rsidRPr="00AA47CE">
        <w:rPr>
          <w:rFonts w:eastAsia="Calibri"/>
          <w:szCs w:val="28"/>
          <w:lang w:val="uk-UA"/>
        </w:rPr>
        <w:t xml:space="preserve"> з утвором комплексів вуглець-кисень:</w:t>
      </w:r>
    </w:p>
    <w:p w:rsidR="004A474C" w:rsidRPr="00AA47CE" w:rsidRDefault="004A474C" w:rsidP="004A474C">
      <w:pPr>
        <w:shd w:val="clear" w:color="auto" w:fill="FFFFFF"/>
        <w:jc w:val="both"/>
        <w:rPr>
          <w:rFonts w:eastAsia="Calibri"/>
          <w:szCs w:val="28"/>
          <w:lang w:val="uk-UA"/>
        </w:rPr>
      </w:pPr>
    </w:p>
    <w:p w:rsidR="004A474C" w:rsidRPr="00AA47CE" w:rsidRDefault="004A474C" w:rsidP="004A474C">
      <w:pPr>
        <w:shd w:val="clear" w:color="auto" w:fill="FFFFFF"/>
        <w:jc w:val="both"/>
        <w:rPr>
          <w:szCs w:val="28"/>
          <w:lang w:val="uk-UA"/>
        </w:rPr>
      </w:pPr>
      <w:r w:rsidRPr="00AA47CE">
        <w:rPr>
          <w:szCs w:val="28"/>
          <w:lang w:val="uk-UA"/>
        </w:rPr>
        <w:t>C + NO → (C-O) + 1/2N</w:t>
      </w:r>
      <w:r w:rsidRPr="00AA47CE">
        <w:rPr>
          <w:szCs w:val="28"/>
          <w:vertAlign w:val="subscript"/>
          <w:lang w:val="uk-UA"/>
        </w:rPr>
        <w:t>2</w:t>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r>
      <w:r>
        <w:rPr>
          <w:szCs w:val="28"/>
          <w:lang w:val="uk-UA"/>
        </w:rPr>
        <w:tab/>
      </w:r>
      <w:r w:rsidRPr="00AA47CE">
        <w:rPr>
          <w:szCs w:val="28"/>
          <w:lang w:val="uk-UA"/>
        </w:rPr>
        <w:t>(1.23)</w:t>
      </w:r>
    </w:p>
    <w:p w:rsidR="004A474C" w:rsidRPr="00AA47CE" w:rsidRDefault="004A474C" w:rsidP="004A474C">
      <w:pPr>
        <w:shd w:val="clear" w:color="auto" w:fill="FFFFFF"/>
        <w:jc w:val="both"/>
        <w:rPr>
          <w:szCs w:val="28"/>
          <w:lang w:val="uk-UA"/>
        </w:rPr>
      </w:pPr>
      <w:r w:rsidRPr="00AA47CE">
        <w:rPr>
          <w:szCs w:val="28"/>
          <w:lang w:val="uk-UA"/>
        </w:rPr>
        <w:t>(C-O) + NO → CO</w:t>
      </w:r>
      <w:r w:rsidRPr="00AA47CE">
        <w:rPr>
          <w:szCs w:val="28"/>
          <w:vertAlign w:val="subscript"/>
          <w:lang w:val="uk-UA"/>
        </w:rPr>
        <w:t>2</w:t>
      </w:r>
      <w:r w:rsidRPr="00AA47CE">
        <w:rPr>
          <w:szCs w:val="28"/>
          <w:lang w:val="uk-UA"/>
        </w:rPr>
        <w:t xml:space="preserve"> + 1/2N</w:t>
      </w:r>
      <w:r w:rsidRPr="00AA47CE">
        <w:rPr>
          <w:szCs w:val="28"/>
          <w:vertAlign w:val="subscript"/>
          <w:lang w:val="uk-UA"/>
        </w:rPr>
        <w:t>2</w:t>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r>
      <w:r w:rsidRPr="00AA47CE">
        <w:rPr>
          <w:szCs w:val="28"/>
          <w:lang w:val="uk-UA"/>
        </w:rPr>
        <w:tab/>
        <w:t>(1.24)</w:t>
      </w:r>
    </w:p>
    <w:p w:rsidR="004A474C" w:rsidRDefault="004A474C" w:rsidP="004A474C">
      <w:pPr>
        <w:shd w:val="clear" w:color="auto" w:fill="FFFFFF"/>
        <w:jc w:val="both"/>
        <w:rPr>
          <w:szCs w:val="28"/>
          <w:lang w:val="uk-UA"/>
        </w:rPr>
      </w:pPr>
    </w:p>
    <w:p w:rsidR="004A474C" w:rsidRPr="00AA47CE" w:rsidRDefault="004A474C" w:rsidP="004A474C">
      <w:pPr>
        <w:shd w:val="clear" w:color="auto" w:fill="FFFFFF"/>
        <w:jc w:val="both"/>
        <w:rPr>
          <w:rFonts w:eastAsia="Calibri"/>
          <w:szCs w:val="28"/>
          <w:lang w:val="uk-UA"/>
        </w:rPr>
      </w:pPr>
      <w:r w:rsidRPr="00AA47CE">
        <w:rPr>
          <w:szCs w:val="28"/>
          <w:lang w:val="uk-UA"/>
        </w:rPr>
        <w:t>Однак порівняно швидка втрата активності такими каталізаторами приводить до того, що розкладання оксидів азоту відбувається неповно. У цьому зв'язку з метою збільшення ступен</w:t>
      </w:r>
      <w:r>
        <w:rPr>
          <w:szCs w:val="28"/>
          <w:lang w:val="uk-UA"/>
        </w:rPr>
        <w:t>ю</w:t>
      </w:r>
      <w:r w:rsidRPr="00AA47CE">
        <w:rPr>
          <w:szCs w:val="28"/>
          <w:lang w:val="uk-UA"/>
        </w:rPr>
        <w:t xml:space="preserve"> розкладання </w:t>
      </w:r>
      <w:proofErr w:type="spellStart"/>
      <w:r w:rsidRPr="00AA47CE">
        <w:rPr>
          <w:szCs w:val="28"/>
          <w:lang w:val="uk-UA"/>
        </w:rPr>
        <w:t>NО</w:t>
      </w:r>
      <w:r w:rsidRPr="00AA47CE">
        <w:rPr>
          <w:szCs w:val="28"/>
          <w:vertAlign w:val="subscript"/>
          <w:lang w:val="uk-UA"/>
        </w:rPr>
        <w:t>х</w:t>
      </w:r>
      <w:proofErr w:type="spellEnd"/>
      <w:r w:rsidRPr="00AA47CE">
        <w:rPr>
          <w:szCs w:val="28"/>
          <w:vertAlign w:val="subscript"/>
          <w:lang w:val="uk-UA"/>
        </w:rPr>
        <w:t xml:space="preserve"> </w:t>
      </w:r>
      <w:r w:rsidRPr="00AA47CE">
        <w:rPr>
          <w:szCs w:val="28"/>
          <w:lang w:val="uk-UA"/>
        </w:rPr>
        <w:t xml:space="preserve">запропоновано вводити в графіт карбонат натрію. Зі збільшенням температури ступінь і швидкість процесу відновлення зростають: при 800°С ступінь відновлення </w:t>
      </w:r>
      <w:proofErr w:type="spellStart"/>
      <w:r w:rsidRPr="00AA47CE">
        <w:rPr>
          <w:szCs w:val="28"/>
          <w:lang w:val="uk-UA"/>
        </w:rPr>
        <w:lastRenderedPageBreak/>
        <w:t>NО</w:t>
      </w:r>
      <w:r w:rsidRPr="00AA47CE">
        <w:rPr>
          <w:szCs w:val="28"/>
          <w:vertAlign w:val="subscript"/>
          <w:lang w:val="uk-UA"/>
        </w:rPr>
        <w:t>х</w:t>
      </w:r>
      <w:proofErr w:type="spellEnd"/>
      <w:r w:rsidRPr="00AA47CE">
        <w:rPr>
          <w:szCs w:val="28"/>
          <w:lang w:val="uk-UA"/>
        </w:rPr>
        <w:t xml:space="preserve"> при використанні коксу може досягати 96%.  Високі температури таких процесів негативно позначаються на їхніх техніко-економічних показниках.</w:t>
      </w:r>
      <w:r w:rsidRPr="00AA47CE">
        <w:rPr>
          <w:rFonts w:eastAsia="Calibri"/>
          <w:szCs w:val="28"/>
          <w:lang w:val="uk-UA"/>
        </w:rPr>
        <w:t xml:space="preserve"> [1]</w:t>
      </w:r>
    </w:p>
    <w:p w:rsidR="004A474C" w:rsidRPr="00AA47CE" w:rsidRDefault="004A474C" w:rsidP="004A474C">
      <w:pPr>
        <w:jc w:val="both"/>
        <w:rPr>
          <w:rFonts w:eastAsia="Calibri"/>
          <w:szCs w:val="28"/>
          <w:lang w:val="uk-UA"/>
        </w:rPr>
      </w:pPr>
      <w:r w:rsidRPr="00AA47CE">
        <w:rPr>
          <w:szCs w:val="28"/>
          <w:lang w:val="uk-UA"/>
        </w:rPr>
        <w:t>Головними недоліками методів каталітичного відновлення окислів азоту є: більші капітальні витрати; громіздкість устаткування, виготовленого з дефіцитної нержавіючої сталі; необхідність застосування дорогого каталізатора; більші втрати каталізатора при регенерації; значні витрати газів</w:t>
      </w:r>
      <w:r>
        <w:rPr>
          <w:szCs w:val="28"/>
          <w:lang w:val="uk-UA"/>
        </w:rPr>
        <w:t>-</w:t>
      </w:r>
      <w:r w:rsidRPr="00AA47CE">
        <w:rPr>
          <w:szCs w:val="28"/>
          <w:lang w:val="uk-UA"/>
        </w:rPr>
        <w:t xml:space="preserve"> </w:t>
      </w:r>
      <w:proofErr w:type="spellStart"/>
      <w:r>
        <w:rPr>
          <w:szCs w:val="28"/>
          <w:lang w:val="uk-UA"/>
        </w:rPr>
        <w:t>відновлювачів</w:t>
      </w:r>
      <w:proofErr w:type="spellEnd"/>
      <w:r w:rsidRPr="00AA47CE">
        <w:rPr>
          <w:szCs w:val="28"/>
          <w:lang w:val="uk-UA"/>
        </w:rPr>
        <w:t xml:space="preserve"> (Н</w:t>
      </w:r>
      <w:r w:rsidRPr="0084055D">
        <w:rPr>
          <w:szCs w:val="28"/>
          <w:vertAlign w:val="subscript"/>
          <w:lang w:val="uk-UA"/>
        </w:rPr>
        <w:t>2</w:t>
      </w:r>
      <w:r w:rsidRPr="00AA47CE">
        <w:rPr>
          <w:szCs w:val="28"/>
          <w:lang w:val="uk-UA"/>
        </w:rPr>
        <w:t>, СН</w:t>
      </w:r>
      <w:r w:rsidRPr="0084055D">
        <w:rPr>
          <w:szCs w:val="28"/>
          <w:vertAlign w:val="subscript"/>
          <w:lang w:val="uk-UA"/>
        </w:rPr>
        <w:t>4</w:t>
      </w:r>
      <w:r w:rsidRPr="00AA47CE">
        <w:rPr>
          <w:szCs w:val="28"/>
          <w:lang w:val="uk-UA"/>
        </w:rPr>
        <w:t xml:space="preserve"> або </w:t>
      </w:r>
      <w:r>
        <w:rPr>
          <w:szCs w:val="28"/>
          <w:lang w:val="uk-UA"/>
        </w:rPr>
        <w:t>СО</w:t>
      </w:r>
      <w:r w:rsidRPr="00AA47CE">
        <w:rPr>
          <w:szCs w:val="28"/>
          <w:lang w:val="uk-UA"/>
        </w:rPr>
        <w:t>). У результаті каталітичного очищення в атмосферу викидається інший отрутний газ — окис вуглецю в кількості 0,10-0,15 %. Крім того, каталітичне очищення не передбачає утилізацію окислів азоту й застосов</w:t>
      </w:r>
      <w:r>
        <w:rPr>
          <w:szCs w:val="28"/>
          <w:lang w:val="uk-UA"/>
        </w:rPr>
        <w:t>ується</w:t>
      </w:r>
      <w:r w:rsidRPr="00AA47CE">
        <w:rPr>
          <w:szCs w:val="28"/>
          <w:lang w:val="uk-UA"/>
        </w:rPr>
        <w:t xml:space="preserve"> лише у випадку очищення слабко концентрованих газів, що містять лише до 0,5 % NO+NO</w:t>
      </w:r>
      <w:r w:rsidRPr="0084055D">
        <w:rPr>
          <w:szCs w:val="28"/>
          <w:vertAlign w:val="subscript"/>
          <w:lang w:val="uk-UA"/>
        </w:rPr>
        <w:t>2</w:t>
      </w:r>
      <w:r w:rsidRPr="00AA47CE">
        <w:rPr>
          <w:szCs w:val="28"/>
          <w:lang w:val="uk-UA"/>
        </w:rPr>
        <w:t xml:space="preserve"> і до 4-5 % кисню.</w:t>
      </w:r>
      <w:r w:rsidRPr="00AA47CE">
        <w:rPr>
          <w:rFonts w:eastAsia="Calibri"/>
          <w:szCs w:val="28"/>
          <w:lang w:val="uk-UA"/>
        </w:rPr>
        <w:t xml:space="preserve"> [11,12]</w:t>
      </w:r>
    </w:p>
    <w:p w:rsidR="004A474C" w:rsidRPr="00AA47CE" w:rsidRDefault="004A474C" w:rsidP="004A474C">
      <w:pPr>
        <w:jc w:val="both"/>
        <w:rPr>
          <w:szCs w:val="28"/>
          <w:lang w:val="uk-UA"/>
        </w:rPr>
      </w:pPr>
    </w:p>
    <w:p w:rsidR="004A474C" w:rsidRPr="00A65048" w:rsidRDefault="004A474C" w:rsidP="004A474C">
      <w:pPr>
        <w:shd w:val="clear" w:color="auto" w:fill="FFFFFF"/>
        <w:tabs>
          <w:tab w:val="left" w:pos="5923"/>
        </w:tabs>
        <w:jc w:val="both"/>
        <w:rPr>
          <w:szCs w:val="28"/>
          <w:lang w:val="uk-UA"/>
        </w:rPr>
      </w:pPr>
      <w:r w:rsidRPr="00A65048">
        <w:rPr>
          <w:szCs w:val="28"/>
          <w:lang w:val="uk-UA"/>
        </w:rPr>
        <w:t>Висновок</w:t>
      </w:r>
    </w:p>
    <w:p w:rsidR="004A474C" w:rsidRPr="00AA47CE" w:rsidRDefault="004367B4" w:rsidP="004A474C">
      <w:pPr>
        <w:shd w:val="clear" w:color="auto" w:fill="FFFFFF"/>
        <w:jc w:val="both"/>
        <w:rPr>
          <w:szCs w:val="28"/>
          <w:lang w:val="uk-UA"/>
        </w:rPr>
      </w:pPr>
      <w:r>
        <w:rPr>
          <w:rFonts w:eastAsia="Calibri"/>
          <w:szCs w:val="28"/>
          <w:lang w:val="uk-UA"/>
        </w:rPr>
        <w:t>Я</w:t>
      </w:r>
      <w:r w:rsidR="004A474C" w:rsidRPr="00AA47CE">
        <w:rPr>
          <w:rFonts w:eastAsia="Calibri"/>
          <w:szCs w:val="28"/>
          <w:lang w:val="uk-UA"/>
        </w:rPr>
        <w:t>к найбільш перспективний представляється комбінований метод.</w:t>
      </w:r>
      <w:r w:rsidR="004A474C" w:rsidRPr="00AA47CE">
        <w:rPr>
          <w:szCs w:val="28"/>
          <w:lang w:val="uk-UA"/>
        </w:rPr>
        <w:t xml:space="preserve"> </w:t>
      </w:r>
      <w:r w:rsidR="004A474C" w:rsidRPr="00AA47CE">
        <w:rPr>
          <w:rFonts w:eastAsia="Calibri"/>
          <w:szCs w:val="28"/>
          <w:lang w:val="uk-UA"/>
        </w:rPr>
        <w:t xml:space="preserve">Пропонується реалізувати процес адсорбції у </w:t>
      </w:r>
      <w:proofErr w:type="spellStart"/>
      <w:r w:rsidR="004A474C" w:rsidRPr="00AA47CE">
        <w:rPr>
          <w:rFonts w:eastAsia="Calibri"/>
          <w:szCs w:val="28"/>
          <w:lang w:val="uk-UA"/>
        </w:rPr>
        <w:t>вибро</w:t>
      </w:r>
      <w:r w:rsidR="004A474C">
        <w:rPr>
          <w:rFonts w:eastAsia="Calibri"/>
          <w:szCs w:val="28"/>
          <w:lang w:val="uk-UA"/>
        </w:rPr>
        <w:t>зрідженому</w:t>
      </w:r>
      <w:proofErr w:type="spellEnd"/>
      <w:r w:rsidR="004A474C" w:rsidRPr="00AA47CE">
        <w:rPr>
          <w:rFonts w:eastAsia="Calibri"/>
          <w:szCs w:val="28"/>
          <w:lang w:val="uk-UA"/>
        </w:rPr>
        <w:t xml:space="preserve"> шарі з </w:t>
      </w:r>
      <w:proofErr w:type="spellStart"/>
      <w:r w:rsidR="004A474C" w:rsidRPr="00AA47CE">
        <w:rPr>
          <w:szCs w:val="28"/>
          <w:lang w:val="uk-UA"/>
        </w:rPr>
        <w:t>механохимактивац</w:t>
      </w:r>
      <w:r w:rsidR="004A474C">
        <w:rPr>
          <w:szCs w:val="28"/>
          <w:lang w:val="uk-UA"/>
        </w:rPr>
        <w:t>ією</w:t>
      </w:r>
      <w:proofErr w:type="spellEnd"/>
      <w:r w:rsidR="004A474C" w:rsidRPr="00AA47CE">
        <w:rPr>
          <w:szCs w:val="28"/>
          <w:lang w:val="uk-UA"/>
        </w:rPr>
        <w:t xml:space="preserve"> (МХ</w:t>
      </w:r>
      <w:r w:rsidR="004A474C">
        <w:rPr>
          <w:szCs w:val="28"/>
          <w:lang w:val="uk-UA"/>
        </w:rPr>
        <w:t>А</w:t>
      </w:r>
      <w:r w:rsidR="004A474C" w:rsidRPr="00AA47CE">
        <w:rPr>
          <w:szCs w:val="28"/>
          <w:lang w:val="uk-UA"/>
        </w:rPr>
        <w:t>)</w:t>
      </w:r>
      <w:r w:rsidR="004A474C" w:rsidRPr="00AA47CE">
        <w:rPr>
          <w:rFonts w:eastAsia="Calibri"/>
          <w:szCs w:val="28"/>
          <w:lang w:val="uk-UA"/>
        </w:rPr>
        <w:t xml:space="preserve"> сорбенту, а після десорбції відпрацьованого сорбенту направити сконцентрований потік токсикантів на стадію абсорбції або деструкції. </w:t>
      </w:r>
      <w:r w:rsidR="004A474C" w:rsidRPr="00AA47CE">
        <w:rPr>
          <w:szCs w:val="28"/>
          <w:lang w:val="uk-UA"/>
        </w:rPr>
        <w:t>Даний метод здатний забезпечити досить високий ступінь очищення димових газів від SO</w:t>
      </w:r>
      <w:r w:rsidR="004A474C" w:rsidRPr="00AA47CE">
        <w:rPr>
          <w:szCs w:val="28"/>
          <w:vertAlign w:val="subscript"/>
          <w:lang w:val="uk-UA"/>
        </w:rPr>
        <w:t>2</w:t>
      </w:r>
      <w:r w:rsidR="004A474C" w:rsidRPr="00AA47CE">
        <w:rPr>
          <w:szCs w:val="28"/>
          <w:lang w:val="uk-UA"/>
        </w:rPr>
        <w:t xml:space="preserve">, </w:t>
      </w:r>
      <w:proofErr w:type="spellStart"/>
      <w:r w:rsidR="004A474C" w:rsidRPr="00AA47CE">
        <w:rPr>
          <w:szCs w:val="28"/>
          <w:lang w:val="uk-UA"/>
        </w:rPr>
        <w:t>NO</w:t>
      </w:r>
      <w:r w:rsidR="004A474C" w:rsidRPr="00AA47CE">
        <w:rPr>
          <w:szCs w:val="28"/>
          <w:vertAlign w:val="subscript"/>
          <w:lang w:val="uk-UA"/>
        </w:rPr>
        <w:t>х</w:t>
      </w:r>
      <w:proofErr w:type="spellEnd"/>
      <w:r w:rsidR="004A474C" w:rsidRPr="00AA47CE">
        <w:rPr>
          <w:szCs w:val="28"/>
          <w:lang w:val="uk-UA"/>
        </w:rPr>
        <w:t xml:space="preserve">. </w:t>
      </w:r>
    </w:p>
    <w:p w:rsidR="004A474C" w:rsidRPr="00AA47CE" w:rsidRDefault="004A474C" w:rsidP="004A474C">
      <w:pPr>
        <w:shd w:val="clear" w:color="auto" w:fill="FFFFFF"/>
        <w:jc w:val="both"/>
        <w:rPr>
          <w:szCs w:val="28"/>
          <w:lang w:val="uk-UA"/>
        </w:rPr>
      </w:pPr>
      <w:r w:rsidRPr="00AA47CE">
        <w:rPr>
          <w:szCs w:val="28"/>
          <w:lang w:val="uk-UA"/>
        </w:rPr>
        <w:t>Промислові адсорбенти мають ряд істотних недоліків: дефіцитність і висока вартість більшості сорбентів, горючість деяких з них, низька механічна міцність, неможливість одночасного витягу  SO</w:t>
      </w:r>
      <w:r w:rsidRPr="00AA47CE">
        <w:rPr>
          <w:szCs w:val="28"/>
          <w:vertAlign w:val="subscript"/>
          <w:lang w:val="uk-UA"/>
        </w:rPr>
        <w:t>2</w:t>
      </w:r>
      <w:r w:rsidRPr="00AA47CE">
        <w:rPr>
          <w:szCs w:val="28"/>
          <w:lang w:val="uk-UA"/>
        </w:rPr>
        <w:t xml:space="preserve">, </w:t>
      </w:r>
      <w:proofErr w:type="spellStart"/>
      <w:r w:rsidRPr="00AA47CE">
        <w:rPr>
          <w:szCs w:val="28"/>
          <w:lang w:val="uk-UA"/>
        </w:rPr>
        <w:t>NO</w:t>
      </w:r>
      <w:r w:rsidRPr="00AA47CE">
        <w:rPr>
          <w:szCs w:val="28"/>
          <w:vertAlign w:val="subscript"/>
          <w:lang w:val="uk-UA"/>
        </w:rPr>
        <w:t>х</w:t>
      </w:r>
      <w:proofErr w:type="spellEnd"/>
      <w:r w:rsidRPr="00AA47CE">
        <w:rPr>
          <w:szCs w:val="28"/>
          <w:lang w:val="uk-UA"/>
        </w:rPr>
        <w:t xml:space="preserve">. </w:t>
      </w:r>
      <w:r w:rsidRPr="00AA47CE">
        <w:rPr>
          <w:rFonts w:eastAsia="Calibri"/>
          <w:szCs w:val="28"/>
          <w:lang w:val="uk-UA"/>
        </w:rPr>
        <w:t xml:space="preserve">Аналіз роботи ТЕС показав, що зола </w:t>
      </w:r>
      <w:r>
        <w:rPr>
          <w:rFonts w:eastAsia="Calibri"/>
          <w:szCs w:val="28"/>
          <w:lang w:val="uk-UA"/>
        </w:rPr>
        <w:t xml:space="preserve">здатна </w:t>
      </w:r>
      <w:proofErr w:type="spellStart"/>
      <w:r w:rsidRPr="00AA47CE">
        <w:rPr>
          <w:rFonts w:eastAsia="Calibri"/>
          <w:szCs w:val="28"/>
          <w:lang w:val="uk-UA"/>
        </w:rPr>
        <w:t>сорб</w:t>
      </w:r>
      <w:r>
        <w:rPr>
          <w:rFonts w:eastAsia="Calibri"/>
          <w:szCs w:val="28"/>
          <w:lang w:val="uk-UA"/>
        </w:rPr>
        <w:t>увати</w:t>
      </w:r>
      <w:proofErr w:type="spellEnd"/>
      <w:r w:rsidRPr="00AA47CE">
        <w:rPr>
          <w:rFonts w:eastAsia="Calibri"/>
          <w:szCs w:val="28"/>
          <w:lang w:val="uk-UA"/>
        </w:rPr>
        <w:t xml:space="preserve"> усі токсиканти. Тому в якості сорбенту пропонується використовувати золу, яка  утворюється при спалюванні кам'ян</w:t>
      </w:r>
      <w:r>
        <w:rPr>
          <w:rFonts w:eastAsia="Calibri"/>
          <w:szCs w:val="28"/>
          <w:lang w:val="uk-UA"/>
        </w:rPr>
        <w:t>ого</w:t>
      </w:r>
      <w:r w:rsidRPr="00AA47CE">
        <w:rPr>
          <w:rFonts w:eastAsia="Calibri"/>
          <w:szCs w:val="28"/>
          <w:lang w:val="uk-UA"/>
        </w:rPr>
        <w:t xml:space="preserve"> вугіл</w:t>
      </w:r>
      <w:r>
        <w:rPr>
          <w:rFonts w:eastAsia="Calibri"/>
          <w:szCs w:val="28"/>
          <w:lang w:val="uk-UA"/>
        </w:rPr>
        <w:t>ля</w:t>
      </w:r>
      <w:r w:rsidRPr="00AA47CE">
        <w:rPr>
          <w:rFonts w:eastAsia="Calibri"/>
          <w:szCs w:val="28"/>
          <w:lang w:val="uk-UA"/>
        </w:rPr>
        <w:t>.</w:t>
      </w:r>
      <w:r w:rsidRPr="00AA47CE">
        <w:rPr>
          <w:szCs w:val="28"/>
          <w:lang w:val="uk-UA"/>
        </w:rPr>
        <w:t xml:space="preserve"> </w:t>
      </w:r>
    </w:p>
    <w:p w:rsidR="004A474C" w:rsidRPr="00AA47CE" w:rsidRDefault="004A474C" w:rsidP="004A474C">
      <w:pPr>
        <w:shd w:val="clear" w:color="auto" w:fill="FFFFFF"/>
        <w:jc w:val="both"/>
        <w:rPr>
          <w:szCs w:val="28"/>
          <w:lang w:val="uk-UA"/>
        </w:rPr>
      </w:pPr>
      <w:r w:rsidRPr="00AA47CE">
        <w:rPr>
          <w:rFonts w:eastAsia="Calibri"/>
          <w:szCs w:val="28"/>
          <w:lang w:val="uk-UA"/>
        </w:rPr>
        <w:t xml:space="preserve"> Відмітною рисою методу є для підвищення </w:t>
      </w:r>
      <w:proofErr w:type="spellStart"/>
      <w:r w:rsidRPr="00AA47CE">
        <w:rPr>
          <w:rFonts w:eastAsia="Calibri"/>
          <w:szCs w:val="28"/>
          <w:lang w:val="uk-UA"/>
        </w:rPr>
        <w:t>сорбц</w:t>
      </w:r>
      <w:r>
        <w:rPr>
          <w:rFonts w:eastAsia="Calibri"/>
          <w:szCs w:val="28"/>
          <w:lang w:val="uk-UA"/>
        </w:rPr>
        <w:t>ійної</w:t>
      </w:r>
      <w:proofErr w:type="spellEnd"/>
      <w:r w:rsidRPr="00AA47CE">
        <w:rPr>
          <w:rFonts w:eastAsia="Calibri"/>
          <w:szCs w:val="28"/>
          <w:lang w:val="uk-UA"/>
        </w:rPr>
        <w:t xml:space="preserve"> ємності </w:t>
      </w:r>
      <w:r w:rsidRPr="00AA47CE">
        <w:rPr>
          <w:szCs w:val="28"/>
          <w:lang w:val="uk-UA"/>
        </w:rPr>
        <w:t xml:space="preserve"> безперервна активація поверхні сорбенту твердим матеріалом, що рухається. Адсорбер </w:t>
      </w:r>
      <w:proofErr w:type="spellStart"/>
      <w:r w:rsidRPr="00AA47CE">
        <w:rPr>
          <w:szCs w:val="28"/>
          <w:lang w:val="uk-UA"/>
        </w:rPr>
        <w:t>вибро</w:t>
      </w:r>
      <w:r>
        <w:rPr>
          <w:szCs w:val="28"/>
          <w:lang w:val="uk-UA"/>
        </w:rPr>
        <w:t>зрідженого</w:t>
      </w:r>
      <w:proofErr w:type="spellEnd"/>
      <w:r w:rsidRPr="00AA47CE">
        <w:rPr>
          <w:szCs w:val="28"/>
          <w:lang w:val="uk-UA"/>
        </w:rPr>
        <w:t xml:space="preserve"> шару дозволяє регулювати інтенсивність М</w:t>
      </w:r>
      <w:r>
        <w:rPr>
          <w:szCs w:val="28"/>
          <w:lang w:val="uk-UA"/>
        </w:rPr>
        <w:t>ХА</w:t>
      </w:r>
      <w:r w:rsidRPr="00AA47CE">
        <w:rPr>
          <w:szCs w:val="28"/>
          <w:lang w:val="uk-UA"/>
        </w:rPr>
        <w:t xml:space="preserve"> поверхні адсорбенту безпосередньо в адсорбері при робочих умовах процесу. </w:t>
      </w:r>
      <w:r w:rsidRPr="00AA47CE">
        <w:rPr>
          <w:szCs w:val="28"/>
          <w:lang w:val="uk-UA"/>
        </w:rPr>
        <w:lastRenderedPageBreak/>
        <w:t xml:space="preserve">Даний метод забезпечить </w:t>
      </w:r>
      <w:proofErr w:type="spellStart"/>
      <w:r w:rsidRPr="00AA47CE">
        <w:rPr>
          <w:szCs w:val="28"/>
          <w:lang w:val="uk-UA"/>
        </w:rPr>
        <w:t>равнодоступность</w:t>
      </w:r>
      <w:proofErr w:type="spellEnd"/>
      <w:r w:rsidRPr="00AA47CE">
        <w:rPr>
          <w:szCs w:val="28"/>
          <w:lang w:val="uk-UA"/>
        </w:rPr>
        <w:t xml:space="preserve"> </w:t>
      </w:r>
      <w:proofErr w:type="spellStart"/>
      <w:r w:rsidRPr="00AA47CE">
        <w:rPr>
          <w:szCs w:val="28"/>
          <w:lang w:val="uk-UA"/>
        </w:rPr>
        <w:t>адсорбтива</w:t>
      </w:r>
      <w:proofErr w:type="spellEnd"/>
      <w:r w:rsidRPr="00AA47CE">
        <w:rPr>
          <w:szCs w:val="28"/>
          <w:lang w:val="uk-UA"/>
        </w:rPr>
        <w:t xml:space="preserve"> до активної поверхні сорбенту. Це збільшує ефективність сорбції і ємність сорбенту.</w:t>
      </w:r>
      <w:r w:rsidRPr="00AA47CE">
        <w:rPr>
          <w:rFonts w:eastAsia="Calibri"/>
          <w:szCs w:val="28"/>
          <w:lang w:val="uk-UA"/>
        </w:rPr>
        <w:t xml:space="preserve"> Є також наступні переваги адсорбції у </w:t>
      </w:r>
      <w:proofErr w:type="spellStart"/>
      <w:r w:rsidRPr="00AA47CE">
        <w:rPr>
          <w:rFonts w:eastAsia="Calibri"/>
          <w:szCs w:val="28"/>
          <w:lang w:val="uk-UA"/>
        </w:rPr>
        <w:t>вибро</w:t>
      </w:r>
      <w:r>
        <w:rPr>
          <w:rFonts w:eastAsia="Calibri"/>
          <w:szCs w:val="28"/>
          <w:lang w:val="uk-UA"/>
        </w:rPr>
        <w:t>зрідженому</w:t>
      </w:r>
      <w:proofErr w:type="spellEnd"/>
      <w:r w:rsidRPr="00AA47CE">
        <w:rPr>
          <w:rFonts w:eastAsia="Calibri"/>
          <w:szCs w:val="28"/>
          <w:lang w:val="uk-UA"/>
        </w:rPr>
        <w:t xml:space="preserve"> шарі в порівнянні з адсорбцією в нерухливому шарі [4]: значна швидкість процесу внаслідок великої питомої поверхні зіткнення й інтенсивності перемішування, що прискорює </w:t>
      </w:r>
      <w:proofErr w:type="spellStart"/>
      <w:r w:rsidRPr="00AA47CE">
        <w:rPr>
          <w:rFonts w:eastAsia="Calibri"/>
          <w:szCs w:val="28"/>
          <w:lang w:val="uk-UA"/>
        </w:rPr>
        <w:t>массопередачу</w:t>
      </w:r>
      <w:proofErr w:type="spellEnd"/>
      <w:r w:rsidRPr="00AA47CE">
        <w:rPr>
          <w:rFonts w:eastAsia="Calibri"/>
          <w:szCs w:val="28"/>
          <w:lang w:val="uk-UA"/>
        </w:rPr>
        <w:t xml:space="preserve">; можливість здійснювати процес безупинно. Запропонована технологія забезпечує можливість одночасного витягу </w:t>
      </w:r>
      <w:r w:rsidRPr="00AA47CE">
        <w:rPr>
          <w:szCs w:val="28"/>
          <w:lang w:val="uk-UA"/>
        </w:rPr>
        <w:t>SO</w:t>
      </w:r>
      <w:r w:rsidRPr="00AA47CE">
        <w:rPr>
          <w:szCs w:val="28"/>
          <w:vertAlign w:val="subscript"/>
          <w:lang w:val="uk-UA"/>
        </w:rPr>
        <w:t>2</w:t>
      </w:r>
      <w:r w:rsidRPr="00AA47CE">
        <w:rPr>
          <w:szCs w:val="28"/>
          <w:lang w:val="uk-UA"/>
        </w:rPr>
        <w:t xml:space="preserve">, </w:t>
      </w:r>
      <w:proofErr w:type="spellStart"/>
      <w:r w:rsidRPr="00AA47CE">
        <w:rPr>
          <w:szCs w:val="28"/>
          <w:lang w:val="uk-UA"/>
        </w:rPr>
        <w:t>NO</w:t>
      </w:r>
      <w:r w:rsidRPr="00AA47CE">
        <w:rPr>
          <w:szCs w:val="28"/>
          <w:vertAlign w:val="subscript"/>
          <w:lang w:val="uk-UA"/>
        </w:rPr>
        <w:t>х</w:t>
      </w:r>
      <w:proofErr w:type="spellEnd"/>
      <w:r w:rsidRPr="00AA47CE">
        <w:rPr>
          <w:szCs w:val="28"/>
          <w:lang w:val="uk-UA"/>
        </w:rPr>
        <w:t>.</w:t>
      </w:r>
    </w:p>
    <w:p w:rsidR="004A474C" w:rsidRDefault="004A474C" w:rsidP="004A474C">
      <w:pPr>
        <w:rPr>
          <w:lang w:val="uk-UA"/>
        </w:rPr>
      </w:pPr>
    </w:p>
    <w:p w:rsidR="004A474C" w:rsidRDefault="004A474C" w:rsidP="004A474C">
      <w:pPr>
        <w:spacing w:after="200" w:line="276" w:lineRule="auto"/>
        <w:ind w:firstLine="0"/>
      </w:pPr>
      <w:r>
        <w:br w:type="page"/>
      </w:r>
    </w:p>
    <w:p w:rsidR="004A474C" w:rsidRDefault="004A474C" w:rsidP="004A474C">
      <w:pPr>
        <w:pStyle w:val="20"/>
      </w:pPr>
      <w:bookmarkStart w:id="2" w:name="_Toc504336679"/>
      <w:r w:rsidRPr="00335AE7">
        <w:lastRenderedPageBreak/>
        <w:t xml:space="preserve">1.2. </w:t>
      </w:r>
      <w:proofErr w:type="spellStart"/>
      <w:r w:rsidRPr="00335AE7">
        <w:t>Огляд</w:t>
      </w:r>
      <w:proofErr w:type="spellEnd"/>
      <w:r w:rsidRPr="00335AE7">
        <w:t xml:space="preserve"> </w:t>
      </w:r>
      <w:proofErr w:type="spellStart"/>
      <w:r w:rsidRPr="00335AE7">
        <w:t>патентної</w:t>
      </w:r>
      <w:proofErr w:type="spellEnd"/>
      <w:r w:rsidRPr="00335AE7">
        <w:t xml:space="preserve"> </w:t>
      </w:r>
      <w:proofErr w:type="spellStart"/>
      <w:r w:rsidRPr="00335AE7">
        <w:t>літератури</w:t>
      </w:r>
      <w:bookmarkEnd w:id="2"/>
      <w:proofErr w:type="spellEnd"/>
    </w:p>
    <w:p w:rsidR="004A474C" w:rsidRDefault="004A474C" w:rsidP="004A474C"/>
    <w:p w:rsidR="004A474C" w:rsidRPr="00E43075" w:rsidRDefault="004A474C" w:rsidP="004A474C">
      <w:pPr>
        <w:jc w:val="both"/>
        <w:rPr>
          <w:szCs w:val="28"/>
          <w:lang w:val="uk-UA"/>
        </w:rPr>
      </w:pPr>
      <w:r w:rsidRPr="00E43075">
        <w:rPr>
          <w:szCs w:val="28"/>
          <w:lang w:val="uk-UA"/>
        </w:rPr>
        <w:t>У наступному патенті [38] також представлений спосіб очищення газів від оксидів сірки й азоту.</w:t>
      </w:r>
    </w:p>
    <w:p w:rsidR="004A474C" w:rsidRPr="00E43075" w:rsidRDefault="004A474C" w:rsidP="004A474C">
      <w:pPr>
        <w:jc w:val="both"/>
        <w:rPr>
          <w:szCs w:val="28"/>
          <w:lang w:val="uk-UA"/>
        </w:rPr>
      </w:pPr>
      <w:r w:rsidRPr="00E43075">
        <w:rPr>
          <w:szCs w:val="28"/>
          <w:lang w:val="uk-UA"/>
        </w:rPr>
        <w:t xml:space="preserve">Використання: при очищенні газів від оксидів сірки й азоту, при очищенні димових газів, отриманих при спалюванні твердих палив, а також у хімічній промисловості, зокрема у виробництві сірчаної кислоти </w:t>
      </w:r>
      <w:proofErr w:type="spellStart"/>
      <w:r w:rsidRPr="00E43075">
        <w:rPr>
          <w:szCs w:val="28"/>
          <w:lang w:val="uk-UA"/>
        </w:rPr>
        <w:t>нітрозним</w:t>
      </w:r>
      <w:proofErr w:type="spellEnd"/>
      <w:r w:rsidRPr="00E43075">
        <w:rPr>
          <w:szCs w:val="28"/>
          <w:lang w:val="uk-UA"/>
        </w:rPr>
        <w:t xml:space="preserve"> або комбінованим контактно-</w:t>
      </w:r>
      <w:proofErr w:type="spellStart"/>
      <w:r w:rsidRPr="00E43075">
        <w:rPr>
          <w:szCs w:val="28"/>
          <w:lang w:val="uk-UA"/>
        </w:rPr>
        <w:t>нітрозним</w:t>
      </w:r>
      <w:proofErr w:type="spellEnd"/>
      <w:r w:rsidRPr="00E43075">
        <w:rPr>
          <w:szCs w:val="28"/>
          <w:lang w:val="uk-UA"/>
        </w:rPr>
        <w:t xml:space="preserve"> методом. </w:t>
      </w:r>
    </w:p>
    <w:p w:rsidR="004A474C" w:rsidRPr="00E43075" w:rsidRDefault="004A474C" w:rsidP="004A474C">
      <w:pPr>
        <w:jc w:val="both"/>
        <w:rPr>
          <w:i/>
          <w:szCs w:val="28"/>
          <w:lang w:val="uk-UA"/>
        </w:rPr>
      </w:pPr>
      <w:r w:rsidRPr="00E43075">
        <w:rPr>
          <w:szCs w:val="28"/>
          <w:lang w:val="uk-UA"/>
        </w:rPr>
        <w:t>Сутність: гази, що містять оксиди сірки й азоту, прохолоджують і піддають абсорбції домішок послідовним контактуванням газів з концентрованою сірчаною кислотою, з рідким триоксидом сірки при 17-44</w:t>
      </w:r>
      <w:r w:rsidRPr="00E43075">
        <w:rPr>
          <w:szCs w:val="28"/>
          <w:vertAlign w:val="superscript"/>
          <w:lang w:val="uk-UA"/>
        </w:rPr>
        <w:t>o</w:t>
      </w:r>
      <w:r w:rsidRPr="00E43075">
        <w:rPr>
          <w:szCs w:val="28"/>
          <w:lang w:val="uk-UA"/>
        </w:rPr>
        <w:t>С і з концентрованою сірчаною кислотою. Після цього очищені гази викидають в атмосферу, а абсорбенти з поглиненими оксидами азоту й сірки переробляють у контактно-</w:t>
      </w:r>
      <w:proofErr w:type="spellStart"/>
      <w:r w:rsidRPr="00E43075">
        <w:rPr>
          <w:szCs w:val="28"/>
          <w:lang w:val="uk-UA"/>
        </w:rPr>
        <w:t>нітрозному</w:t>
      </w:r>
      <w:proofErr w:type="spellEnd"/>
      <w:r w:rsidRPr="00E43075">
        <w:rPr>
          <w:szCs w:val="28"/>
          <w:lang w:val="uk-UA"/>
        </w:rPr>
        <w:t xml:space="preserve"> процесі в сірчану й азотну кислоти з рециркуляцією </w:t>
      </w:r>
      <w:proofErr w:type="spellStart"/>
      <w:r w:rsidRPr="00E43075">
        <w:rPr>
          <w:szCs w:val="28"/>
          <w:lang w:val="uk-UA"/>
        </w:rPr>
        <w:t>збросових</w:t>
      </w:r>
      <w:proofErr w:type="spellEnd"/>
      <w:r w:rsidRPr="00E43075">
        <w:rPr>
          <w:szCs w:val="28"/>
          <w:lang w:val="uk-UA"/>
        </w:rPr>
        <w:t xml:space="preserve"> газів цього процесу на очищення разом з вихідними газами. Процес абсорбції проводять під надлишковим тиском. </w:t>
      </w:r>
      <w:r w:rsidRPr="00E43075">
        <w:rPr>
          <w:i/>
          <w:szCs w:val="28"/>
          <w:lang w:val="uk-UA"/>
        </w:rPr>
        <w:t xml:space="preserve"> </w:t>
      </w:r>
    </w:p>
    <w:p w:rsidR="004A474C" w:rsidRPr="00E43075" w:rsidRDefault="004A474C" w:rsidP="004A474C">
      <w:pPr>
        <w:jc w:val="both"/>
        <w:rPr>
          <w:szCs w:val="28"/>
          <w:lang w:val="uk-UA"/>
        </w:rPr>
      </w:pPr>
      <w:r w:rsidRPr="00E43075">
        <w:rPr>
          <w:szCs w:val="28"/>
          <w:lang w:val="uk-UA"/>
        </w:rPr>
        <w:t xml:space="preserve">Опис винаходу: Відомий спосіб очищення газів, що відходять, сірчанокислотних баштових систем від оксидів сірки й азоту шляхом поглинання їх водяним розчином </w:t>
      </w:r>
      <w:proofErr w:type="spellStart"/>
      <w:r w:rsidRPr="00E43075">
        <w:rPr>
          <w:szCs w:val="28"/>
          <w:lang w:val="uk-UA"/>
        </w:rPr>
        <w:t>пероксида</w:t>
      </w:r>
      <w:proofErr w:type="spellEnd"/>
      <w:r w:rsidRPr="00E43075">
        <w:rPr>
          <w:szCs w:val="28"/>
          <w:lang w:val="uk-UA"/>
        </w:rPr>
        <w:t xml:space="preserve"> водню [45] .Утворювана при цьому сірчана й азотна кислоти вертаються в процес. Причому з метою прискорення абсорбції й запобігання виділення оксиду азоту в газову фазу в розчин </w:t>
      </w:r>
      <w:proofErr w:type="spellStart"/>
      <w:r w:rsidRPr="00E43075">
        <w:rPr>
          <w:szCs w:val="28"/>
          <w:lang w:val="uk-UA"/>
        </w:rPr>
        <w:t>пероксида</w:t>
      </w:r>
      <w:proofErr w:type="spellEnd"/>
      <w:r w:rsidRPr="00E43075">
        <w:rPr>
          <w:szCs w:val="28"/>
          <w:lang w:val="uk-UA"/>
        </w:rPr>
        <w:t xml:space="preserve"> водню додають аміак. Витрата </w:t>
      </w:r>
      <w:proofErr w:type="spellStart"/>
      <w:r w:rsidRPr="00E43075">
        <w:rPr>
          <w:szCs w:val="28"/>
          <w:lang w:val="uk-UA"/>
        </w:rPr>
        <w:t>пероксида</w:t>
      </w:r>
      <w:proofErr w:type="spellEnd"/>
      <w:r w:rsidRPr="00E43075">
        <w:rPr>
          <w:szCs w:val="28"/>
          <w:lang w:val="uk-UA"/>
        </w:rPr>
        <w:t xml:space="preserve"> водню становить 0,5-</w:t>
      </w:r>
      <w:smartTag w:uri="urn:schemas-microsoft-com:office:smarttags" w:element="metricconverter">
        <w:smartTagPr>
          <w:attr w:name="ProductID" w:val="1,0 кг"/>
        </w:smartTagPr>
        <w:r w:rsidRPr="00E43075">
          <w:rPr>
            <w:szCs w:val="28"/>
            <w:lang w:val="uk-UA"/>
          </w:rPr>
          <w:t>1,0 кг</w:t>
        </w:r>
      </w:smartTag>
      <w:r w:rsidRPr="00E43075">
        <w:rPr>
          <w:szCs w:val="28"/>
          <w:lang w:val="uk-UA"/>
        </w:rPr>
        <w:t xml:space="preserve"> на 1 т сірчаної кислоти. Ступінь очищення від </w:t>
      </w:r>
      <w:proofErr w:type="spellStart"/>
      <w:r w:rsidRPr="00E43075">
        <w:rPr>
          <w:szCs w:val="28"/>
          <w:lang w:val="uk-UA"/>
        </w:rPr>
        <w:t>диоксида</w:t>
      </w:r>
      <w:proofErr w:type="spellEnd"/>
      <w:r w:rsidRPr="00E43075">
        <w:rPr>
          <w:szCs w:val="28"/>
          <w:lang w:val="uk-UA"/>
        </w:rPr>
        <w:t xml:space="preserve"> сірки становить 0,005 об.%, від оксидів азоту - 0,01 об. % . Недоліком цього способу є необхідність використання </w:t>
      </w:r>
      <w:proofErr w:type="spellStart"/>
      <w:r w:rsidRPr="00E43075">
        <w:rPr>
          <w:szCs w:val="28"/>
          <w:lang w:val="uk-UA"/>
        </w:rPr>
        <w:t>пероксида</w:t>
      </w:r>
      <w:proofErr w:type="spellEnd"/>
      <w:r w:rsidRPr="00E43075">
        <w:rPr>
          <w:szCs w:val="28"/>
          <w:lang w:val="uk-UA"/>
        </w:rPr>
        <w:t xml:space="preserve"> водню - дорогого й хімічно нестійкого продукту. Відомий також спосіб очищення димових газів від оксидів сірки й азоту, що включає електроліз водяного розчину, що містить хлорид натрію й хлорид свинцю, і наступне контактування розчину після електролізу з газом, що очищається [46]. Ступінь очищення газу становить від </w:t>
      </w:r>
      <w:proofErr w:type="spellStart"/>
      <w:r w:rsidRPr="00E43075">
        <w:rPr>
          <w:szCs w:val="28"/>
          <w:lang w:val="uk-UA"/>
        </w:rPr>
        <w:t>диоксида</w:t>
      </w:r>
      <w:proofErr w:type="spellEnd"/>
      <w:r w:rsidRPr="00E43075">
        <w:rPr>
          <w:szCs w:val="28"/>
          <w:lang w:val="uk-UA"/>
        </w:rPr>
        <w:t xml:space="preserve"> сірки 86-96%, від оксидів азоту 87-92%. Недоліком цього способу є відносно невисокий </w:t>
      </w:r>
      <w:r w:rsidRPr="00E43075">
        <w:rPr>
          <w:szCs w:val="28"/>
          <w:lang w:val="uk-UA"/>
        </w:rPr>
        <w:lastRenderedPageBreak/>
        <w:t xml:space="preserve">ступінь очищення. Найбільш близьким до запропонованого по технічній сутності є спосіб очищення газів, що відходять, від оксидів азоту й сірки шляхом промивання їх концентрованою сірчаною кислотою [47]. Однак даний спосіб придатний для санітарного очищення газів з низьким змістом оксидів сірки й азоту. Використання способу для очищення димових газів, що утворюються при спалюванні твердих палив, проблематично. Завдання запропонованого винаходу полягає у виключенні шкідливих викидів в атмосферу, а також комплексне очищення димових газів, отриманих при спалюванні твердих палив, і </w:t>
      </w:r>
      <w:proofErr w:type="spellStart"/>
      <w:r w:rsidRPr="00E43075">
        <w:rPr>
          <w:szCs w:val="28"/>
          <w:lang w:val="uk-UA"/>
        </w:rPr>
        <w:t>збросових</w:t>
      </w:r>
      <w:proofErr w:type="spellEnd"/>
      <w:r w:rsidRPr="00E43075">
        <w:rPr>
          <w:szCs w:val="28"/>
          <w:lang w:val="uk-UA"/>
        </w:rPr>
        <w:t xml:space="preserve"> газів </w:t>
      </w:r>
      <w:proofErr w:type="spellStart"/>
      <w:r w:rsidRPr="00E43075">
        <w:rPr>
          <w:szCs w:val="28"/>
          <w:lang w:val="uk-UA"/>
        </w:rPr>
        <w:t>нітрозного</w:t>
      </w:r>
      <w:proofErr w:type="spellEnd"/>
      <w:r w:rsidRPr="00E43075">
        <w:rPr>
          <w:szCs w:val="28"/>
          <w:lang w:val="uk-UA"/>
        </w:rPr>
        <w:t xml:space="preserve"> або контактно-</w:t>
      </w:r>
      <w:proofErr w:type="spellStart"/>
      <w:r w:rsidRPr="00E43075">
        <w:rPr>
          <w:szCs w:val="28"/>
          <w:lang w:val="uk-UA"/>
        </w:rPr>
        <w:t>нітрозного</w:t>
      </w:r>
      <w:proofErr w:type="spellEnd"/>
      <w:r w:rsidRPr="00E43075">
        <w:rPr>
          <w:szCs w:val="28"/>
          <w:lang w:val="uk-UA"/>
        </w:rPr>
        <w:t xml:space="preserve"> виробництва сірчаної кислоти. Поставлене завдання вирішується способом очищення газів від оксидів сірки й азоту, що включають охолодження їх, абсорбцію домішок послідовним контактуванням газів з концентрованою сірчаною кислотою, з рідким триоксидом сірки при 17-44</w:t>
      </w:r>
      <w:r w:rsidRPr="00E43075">
        <w:rPr>
          <w:szCs w:val="28"/>
          <w:vertAlign w:val="superscript"/>
          <w:lang w:val="uk-UA"/>
        </w:rPr>
        <w:t>o</w:t>
      </w:r>
      <w:r w:rsidRPr="00E43075">
        <w:rPr>
          <w:szCs w:val="28"/>
          <w:lang w:val="uk-UA"/>
        </w:rPr>
        <w:t>С і з концентрованою сірчаною кислотою, після чого очищені гази викидаються в атмосферу, а абсорбенти з поглиненими оксидами азоту й сірки переробляють у контактно-</w:t>
      </w:r>
      <w:proofErr w:type="spellStart"/>
      <w:r w:rsidRPr="00E43075">
        <w:rPr>
          <w:szCs w:val="28"/>
          <w:lang w:val="uk-UA"/>
        </w:rPr>
        <w:t>нітрозному</w:t>
      </w:r>
      <w:proofErr w:type="spellEnd"/>
      <w:r w:rsidRPr="00E43075">
        <w:rPr>
          <w:szCs w:val="28"/>
          <w:lang w:val="uk-UA"/>
        </w:rPr>
        <w:t xml:space="preserve"> процесі в сірчану й азотну кислоти з рециркуляцією </w:t>
      </w:r>
      <w:proofErr w:type="spellStart"/>
      <w:r w:rsidRPr="00E43075">
        <w:rPr>
          <w:szCs w:val="28"/>
          <w:lang w:val="uk-UA"/>
        </w:rPr>
        <w:t>збросових</w:t>
      </w:r>
      <w:proofErr w:type="spellEnd"/>
      <w:r w:rsidRPr="00E43075">
        <w:rPr>
          <w:szCs w:val="28"/>
          <w:lang w:val="uk-UA"/>
        </w:rPr>
        <w:t xml:space="preserve"> газів цього процесу на очищення разом з димовими газами. і концентрованою сірчаною кислотою, подача абсорбентів з поглиненими домішками в контактно-</w:t>
      </w:r>
      <w:proofErr w:type="spellStart"/>
      <w:r w:rsidRPr="00E43075">
        <w:rPr>
          <w:szCs w:val="28"/>
          <w:lang w:val="uk-UA"/>
        </w:rPr>
        <w:t>нитрозний</w:t>
      </w:r>
      <w:proofErr w:type="spellEnd"/>
      <w:r w:rsidRPr="00E43075">
        <w:rPr>
          <w:szCs w:val="28"/>
          <w:lang w:val="uk-UA"/>
        </w:rPr>
        <w:t xml:space="preserve"> процес для переробки їх у сірчану й азотну кислоти, рециркуляція </w:t>
      </w:r>
      <w:proofErr w:type="spellStart"/>
      <w:r w:rsidRPr="00E43075">
        <w:rPr>
          <w:szCs w:val="28"/>
          <w:lang w:val="uk-UA"/>
        </w:rPr>
        <w:t>збросових</w:t>
      </w:r>
      <w:proofErr w:type="spellEnd"/>
      <w:r w:rsidRPr="00E43075">
        <w:rPr>
          <w:szCs w:val="28"/>
          <w:lang w:val="uk-UA"/>
        </w:rPr>
        <w:t xml:space="preserve"> газів контактно-</w:t>
      </w:r>
      <w:proofErr w:type="spellStart"/>
      <w:r w:rsidRPr="00E43075">
        <w:rPr>
          <w:szCs w:val="28"/>
          <w:lang w:val="uk-UA"/>
        </w:rPr>
        <w:t>нітрозного</w:t>
      </w:r>
      <w:proofErr w:type="spellEnd"/>
      <w:r w:rsidRPr="00E43075">
        <w:rPr>
          <w:szCs w:val="28"/>
          <w:lang w:val="uk-UA"/>
        </w:rPr>
        <w:t xml:space="preserve"> процесу на спільне очищення з димовими газами й проведення процесу очищення під надлишковим тиском. Поряд із сірчаною кислотою продукцією контактно-</w:t>
      </w:r>
      <w:proofErr w:type="spellStart"/>
      <w:r w:rsidRPr="00E43075">
        <w:rPr>
          <w:szCs w:val="28"/>
          <w:lang w:val="uk-UA"/>
        </w:rPr>
        <w:t>нітрозного</w:t>
      </w:r>
      <w:proofErr w:type="spellEnd"/>
      <w:r w:rsidRPr="00E43075">
        <w:rPr>
          <w:szCs w:val="28"/>
          <w:lang w:val="uk-UA"/>
        </w:rPr>
        <w:t xml:space="preserve"> процесу є азотна кислота, а також рідкий триоксид сірки при наявності потреби в ньому як у товарному продукті. Сполучення процесів очищення димових газів енергетичних установок із процесами одержання сірчаної й азотної кислот, а також рідкого триоксиду сірки відкриває шлях до створення економічно ефективних і екологічно безпечних установок, у яких очищення газів, що відходять, полягає в переробці екологічно небезпечних </w:t>
      </w:r>
      <w:proofErr w:type="spellStart"/>
      <w:r w:rsidRPr="00E43075">
        <w:rPr>
          <w:szCs w:val="28"/>
          <w:lang w:val="uk-UA"/>
        </w:rPr>
        <w:t>сполук</w:t>
      </w:r>
      <w:proofErr w:type="spellEnd"/>
      <w:r w:rsidRPr="00E43075">
        <w:rPr>
          <w:szCs w:val="28"/>
          <w:lang w:val="uk-UA"/>
        </w:rPr>
        <w:t xml:space="preserve"> у коштовну хімічну продукцію.</w:t>
      </w:r>
    </w:p>
    <w:p w:rsidR="004A474C" w:rsidRPr="00E43075" w:rsidRDefault="004A474C" w:rsidP="004A474C">
      <w:pPr>
        <w:jc w:val="both"/>
        <w:rPr>
          <w:szCs w:val="28"/>
          <w:lang w:val="uk-UA"/>
        </w:rPr>
      </w:pPr>
      <w:r w:rsidRPr="00E43075">
        <w:rPr>
          <w:szCs w:val="28"/>
          <w:lang w:val="uk-UA"/>
        </w:rPr>
        <w:lastRenderedPageBreak/>
        <w:t xml:space="preserve">Відомий також сорбент і спосіб очищення стічних вод від нафтопродуктів. У якості сорбенту використовують суміш коксу й твердих вугільних </w:t>
      </w:r>
      <w:proofErr w:type="spellStart"/>
      <w:r w:rsidRPr="00E43075">
        <w:rPr>
          <w:szCs w:val="28"/>
          <w:lang w:val="uk-UA"/>
        </w:rPr>
        <w:t>зворотніх</w:t>
      </w:r>
      <w:proofErr w:type="spellEnd"/>
      <w:r w:rsidRPr="00E43075">
        <w:rPr>
          <w:szCs w:val="28"/>
          <w:lang w:val="uk-UA"/>
        </w:rPr>
        <w:t xml:space="preserve"> технологічних відходів електродного виробництва (відходи виробництва вугільних обпалених заготовок) при об'ємнім співвідношенні 1,5-2,0:10,0. Очищення здійснюють шляхом фільтрації стічних вод, що містять нафтопродукти, через зазначений сорбент. Ступінь очищення становить 98,5-98,6%. Даний сорбент характеризується невисоким ступенем очищення й обмеженою областю застосування. Відомий також сорбент і спосіб очищення </w:t>
      </w:r>
      <w:proofErr w:type="spellStart"/>
      <w:r w:rsidRPr="00E43075">
        <w:rPr>
          <w:szCs w:val="28"/>
          <w:lang w:val="uk-UA"/>
        </w:rPr>
        <w:t>збросових</w:t>
      </w:r>
      <w:proofErr w:type="spellEnd"/>
      <w:r w:rsidRPr="00E43075">
        <w:rPr>
          <w:szCs w:val="28"/>
          <w:lang w:val="uk-UA"/>
        </w:rPr>
        <w:t xml:space="preserve"> газів теплоелектростанцій від пилу й </w:t>
      </w:r>
      <w:proofErr w:type="spellStart"/>
      <w:r w:rsidRPr="00E43075">
        <w:rPr>
          <w:szCs w:val="28"/>
          <w:lang w:val="uk-UA"/>
        </w:rPr>
        <w:t>диоксида</w:t>
      </w:r>
      <w:proofErr w:type="spellEnd"/>
      <w:r w:rsidRPr="00E43075">
        <w:rPr>
          <w:szCs w:val="28"/>
          <w:lang w:val="uk-UA"/>
        </w:rPr>
        <w:t xml:space="preserve"> сірки. Сорбент являє собою водну суспензію, що містить 30-40 г/л відходів спалювання вугілля на теплоелектростанціях і 1,5-2,0 г/л </w:t>
      </w:r>
      <w:proofErr w:type="spellStart"/>
      <w:r w:rsidRPr="00E43075">
        <w:rPr>
          <w:szCs w:val="28"/>
          <w:lang w:val="uk-UA"/>
        </w:rPr>
        <w:t>cульфида</w:t>
      </w:r>
      <w:proofErr w:type="spellEnd"/>
      <w:r w:rsidRPr="00E43075">
        <w:rPr>
          <w:szCs w:val="28"/>
          <w:lang w:val="uk-UA"/>
        </w:rPr>
        <w:t xml:space="preserve"> барію. Відходи спалювання вугілля мають склад, мас. SiО</w:t>
      </w:r>
      <w:r w:rsidRPr="00E43075">
        <w:rPr>
          <w:szCs w:val="28"/>
          <w:vertAlign w:val="subscript"/>
          <w:lang w:val="uk-UA"/>
        </w:rPr>
        <w:t>2</w:t>
      </w:r>
      <w:r w:rsidRPr="00E43075">
        <w:rPr>
          <w:szCs w:val="28"/>
          <w:lang w:val="uk-UA"/>
        </w:rPr>
        <w:t xml:space="preserve"> 48-50; Al</w:t>
      </w:r>
      <w:r w:rsidRPr="00E43075">
        <w:rPr>
          <w:szCs w:val="28"/>
          <w:vertAlign w:val="subscript"/>
          <w:lang w:val="uk-UA"/>
        </w:rPr>
        <w:t>2</w:t>
      </w:r>
      <w:r w:rsidRPr="00E43075">
        <w:rPr>
          <w:szCs w:val="28"/>
          <w:lang w:val="uk-UA"/>
        </w:rPr>
        <w:t>O</w:t>
      </w:r>
      <w:r w:rsidRPr="00E43075">
        <w:rPr>
          <w:szCs w:val="28"/>
          <w:vertAlign w:val="subscript"/>
          <w:lang w:val="uk-UA"/>
        </w:rPr>
        <w:t>3</w:t>
      </w:r>
      <w:r w:rsidRPr="00E43075">
        <w:rPr>
          <w:szCs w:val="28"/>
          <w:lang w:val="uk-UA"/>
        </w:rPr>
        <w:t xml:space="preserve"> 27-30; Fe</w:t>
      </w:r>
      <w:r w:rsidRPr="00E43075">
        <w:rPr>
          <w:szCs w:val="28"/>
          <w:vertAlign w:val="subscript"/>
          <w:lang w:val="uk-UA"/>
        </w:rPr>
        <w:t>2</w:t>
      </w:r>
      <w:r w:rsidRPr="00E43075">
        <w:rPr>
          <w:szCs w:val="28"/>
          <w:lang w:val="uk-UA"/>
        </w:rPr>
        <w:t>О</w:t>
      </w:r>
      <w:r w:rsidRPr="00E43075">
        <w:rPr>
          <w:szCs w:val="28"/>
          <w:vertAlign w:val="subscript"/>
          <w:lang w:val="uk-UA"/>
        </w:rPr>
        <w:t>3</w:t>
      </w:r>
      <w:r w:rsidRPr="00E43075">
        <w:rPr>
          <w:szCs w:val="28"/>
          <w:lang w:val="uk-UA"/>
        </w:rPr>
        <w:t xml:space="preserve"> 5-7; </w:t>
      </w:r>
      <w:proofErr w:type="spellStart"/>
      <w:r w:rsidRPr="00E43075">
        <w:rPr>
          <w:szCs w:val="28"/>
          <w:lang w:val="uk-UA"/>
        </w:rPr>
        <w:t>СаО</w:t>
      </w:r>
      <w:proofErr w:type="spellEnd"/>
      <w:r w:rsidRPr="00E43075">
        <w:rPr>
          <w:szCs w:val="28"/>
          <w:lang w:val="uk-UA"/>
        </w:rPr>
        <w:t xml:space="preserve"> 1-3; </w:t>
      </w:r>
      <w:proofErr w:type="spellStart"/>
      <w:r w:rsidRPr="00E43075">
        <w:rPr>
          <w:szCs w:val="28"/>
          <w:lang w:val="uk-UA"/>
        </w:rPr>
        <w:t>S</w:t>
      </w:r>
      <w:r w:rsidRPr="00E43075">
        <w:rPr>
          <w:szCs w:val="28"/>
          <w:vertAlign w:val="subscript"/>
          <w:lang w:val="uk-UA"/>
        </w:rPr>
        <w:t>общ</w:t>
      </w:r>
      <w:proofErr w:type="spellEnd"/>
      <w:r w:rsidRPr="00E43075">
        <w:rPr>
          <w:szCs w:val="28"/>
          <w:lang w:val="uk-UA"/>
        </w:rPr>
        <w:t xml:space="preserve">. 0,1-0,2; інші речовини - решта. Зазначений спосіб очищення включає змішання сорбенту зі </w:t>
      </w:r>
      <w:proofErr w:type="spellStart"/>
      <w:r w:rsidRPr="00E43075">
        <w:rPr>
          <w:szCs w:val="28"/>
          <w:lang w:val="uk-UA"/>
        </w:rPr>
        <w:t>збросовими</w:t>
      </w:r>
      <w:proofErr w:type="spellEnd"/>
      <w:r w:rsidRPr="00E43075">
        <w:rPr>
          <w:szCs w:val="28"/>
          <w:lang w:val="uk-UA"/>
        </w:rPr>
        <w:t xml:space="preserve"> газами шляхом їхнього зрошення водною суспензією сорбенту з наступною їхньою сорбцією. Ступінь очищення від пилу становить 86,6-88,6%, від </w:t>
      </w:r>
      <w:proofErr w:type="spellStart"/>
      <w:r w:rsidRPr="00E43075">
        <w:rPr>
          <w:szCs w:val="28"/>
          <w:lang w:val="uk-UA"/>
        </w:rPr>
        <w:t>диоксида</w:t>
      </w:r>
      <w:proofErr w:type="spellEnd"/>
      <w:r w:rsidRPr="00E43075">
        <w:rPr>
          <w:szCs w:val="28"/>
          <w:lang w:val="uk-UA"/>
        </w:rPr>
        <w:t xml:space="preserve"> сірки 96,5-99,3%. Зазначені сорбент і спосіб очищення з його застосуванням дозволяють використовувати відходи спалювання вугілля на теплоелектростанціях, однак, потрібне додаткове введення в сорбент сульфіду барію, що ускладнює його використання. Крім того, сорбент характеризується також обмеженою областю застосування (для очищення від пилу й SO</w:t>
      </w:r>
      <w:r w:rsidRPr="00E43075">
        <w:rPr>
          <w:szCs w:val="28"/>
          <w:vertAlign w:val="subscript"/>
          <w:lang w:val="uk-UA"/>
        </w:rPr>
        <w:t>2</w:t>
      </w:r>
      <w:r w:rsidRPr="00E43075">
        <w:rPr>
          <w:szCs w:val="28"/>
          <w:lang w:val="uk-UA"/>
        </w:rPr>
        <w:t xml:space="preserve"> </w:t>
      </w:r>
      <w:proofErr w:type="spellStart"/>
      <w:r w:rsidRPr="00E43075">
        <w:rPr>
          <w:szCs w:val="28"/>
          <w:lang w:val="uk-UA"/>
        </w:rPr>
        <w:t>збросових</w:t>
      </w:r>
      <w:proofErr w:type="spellEnd"/>
      <w:r w:rsidRPr="00E43075">
        <w:rPr>
          <w:szCs w:val="28"/>
          <w:lang w:val="uk-UA"/>
        </w:rPr>
        <w:t xml:space="preserve"> газів теплоелектростанції) і недостатньо високим ступенем очищення. Завдання винаходу добір такої сполуки сорбенту, яка дозволила б підвищити його </w:t>
      </w:r>
      <w:proofErr w:type="spellStart"/>
      <w:r w:rsidRPr="00E43075">
        <w:rPr>
          <w:szCs w:val="28"/>
          <w:lang w:val="uk-UA"/>
        </w:rPr>
        <w:t>сорбційну</w:t>
      </w:r>
      <w:proofErr w:type="spellEnd"/>
      <w:r w:rsidRPr="00E43075">
        <w:rPr>
          <w:szCs w:val="28"/>
          <w:lang w:val="uk-UA"/>
        </w:rPr>
        <w:t xml:space="preserve"> ємність, ступінь очищення й забезпечити широку область його застосування, а також розробка способу витягу із застосуванням цього сорбенту. Завдання вирішується тим, що пропонований сорбент для витягу </w:t>
      </w:r>
      <w:proofErr w:type="spellStart"/>
      <w:r w:rsidRPr="00E43075">
        <w:rPr>
          <w:szCs w:val="28"/>
          <w:lang w:val="uk-UA"/>
        </w:rPr>
        <w:t>сполук</w:t>
      </w:r>
      <w:proofErr w:type="spellEnd"/>
      <w:r w:rsidRPr="00E43075">
        <w:rPr>
          <w:szCs w:val="28"/>
          <w:lang w:val="uk-UA"/>
        </w:rPr>
        <w:t xml:space="preserve"> сірки, металів, лаків, фарб, жирових речовин і нафтопродуктів з рідких середовищ і газів на основі відходів, що утворюються при спалюванні твердого палива теплоелектростанцій, згідно з винаходом складається з димових відходів, що утворюються при спалюванні сланців </w:t>
      </w:r>
      <w:r w:rsidRPr="00E43075">
        <w:rPr>
          <w:szCs w:val="28"/>
          <w:lang w:val="uk-UA"/>
        </w:rPr>
        <w:lastRenderedPageBreak/>
        <w:t>теплоелектростанцій, і має наступний склад, мас. SiО</w:t>
      </w:r>
      <w:r w:rsidRPr="00E43075">
        <w:rPr>
          <w:szCs w:val="28"/>
          <w:vertAlign w:val="subscript"/>
          <w:lang w:val="uk-UA"/>
        </w:rPr>
        <w:t>2</w:t>
      </w:r>
      <w:r w:rsidRPr="00E43075">
        <w:rPr>
          <w:szCs w:val="28"/>
          <w:lang w:val="uk-UA"/>
        </w:rPr>
        <w:t xml:space="preserve"> 26,0-27,0; ТiO</w:t>
      </w:r>
      <w:r w:rsidRPr="00E43075">
        <w:rPr>
          <w:szCs w:val="28"/>
          <w:vertAlign w:val="subscript"/>
          <w:lang w:val="uk-UA"/>
        </w:rPr>
        <w:t>2</w:t>
      </w:r>
      <w:r w:rsidRPr="00E43075">
        <w:rPr>
          <w:szCs w:val="28"/>
          <w:lang w:val="uk-UA"/>
        </w:rPr>
        <w:t xml:space="preserve"> 0,4-0,5; Al</w:t>
      </w:r>
      <w:r w:rsidRPr="00E43075">
        <w:rPr>
          <w:szCs w:val="28"/>
          <w:vertAlign w:val="subscript"/>
          <w:lang w:val="uk-UA"/>
        </w:rPr>
        <w:t>2</w:t>
      </w:r>
      <w:r w:rsidRPr="00E43075">
        <w:rPr>
          <w:szCs w:val="28"/>
          <w:lang w:val="uk-UA"/>
        </w:rPr>
        <w:t>O</w:t>
      </w:r>
      <w:r w:rsidRPr="00E43075">
        <w:rPr>
          <w:szCs w:val="28"/>
          <w:vertAlign w:val="subscript"/>
          <w:lang w:val="uk-UA"/>
        </w:rPr>
        <w:t>3</w:t>
      </w:r>
      <w:r w:rsidRPr="00E43075">
        <w:rPr>
          <w:szCs w:val="28"/>
          <w:lang w:val="uk-UA"/>
        </w:rPr>
        <w:t xml:space="preserve"> 7,0-7,5; Fe</w:t>
      </w:r>
      <w:r w:rsidRPr="00E43075">
        <w:rPr>
          <w:szCs w:val="28"/>
          <w:vertAlign w:val="subscript"/>
          <w:lang w:val="uk-UA"/>
        </w:rPr>
        <w:t>2</w:t>
      </w:r>
      <w:r w:rsidRPr="00E43075">
        <w:rPr>
          <w:szCs w:val="28"/>
          <w:lang w:val="uk-UA"/>
        </w:rPr>
        <w:t>O</w:t>
      </w:r>
      <w:r w:rsidRPr="00E43075">
        <w:rPr>
          <w:szCs w:val="28"/>
          <w:vertAlign w:val="subscript"/>
          <w:lang w:val="uk-UA"/>
        </w:rPr>
        <w:t>3</w:t>
      </w:r>
      <w:r w:rsidRPr="00E43075">
        <w:rPr>
          <w:szCs w:val="28"/>
          <w:lang w:val="uk-UA"/>
        </w:rPr>
        <w:t xml:space="preserve"> 5,0-5,5; </w:t>
      </w:r>
      <w:proofErr w:type="spellStart"/>
      <w:r w:rsidRPr="00E43075">
        <w:rPr>
          <w:szCs w:val="28"/>
          <w:lang w:val="uk-UA"/>
        </w:rPr>
        <w:t>MnО</w:t>
      </w:r>
      <w:proofErr w:type="spellEnd"/>
      <w:r w:rsidRPr="00E43075">
        <w:rPr>
          <w:szCs w:val="28"/>
          <w:lang w:val="uk-UA"/>
        </w:rPr>
        <w:t xml:space="preserve"> 0,05-0,1; </w:t>
      </w:r>
      <w:proofErr w:type="spellStart"/>
      <w:r w:rsidRPr="00E43075">
        <w:rPr>
          <w:szCs w:val="28"/>
          <w:lang w:val="uk-UA"/>
        </w:rPr>
        <w:t>MgО</w:t>
      </w:r>
      <w:proofErr w:type="spellEnd"/>
      <w:r w:rsidRPr="00E43075">
        <w:rPr>
          <w:szCs w:val="28"/>
          <w:lang w:val="uk-UA"/>
        </w:rPr>
        <w:t xml:space="preserve"> 2,9-3,2; </w:t>
      </w:r>
      <w:proofErr w:type="spellStart"/>
      <w:r w:rsidRPr="00E43075">
        <w:rPr>
          <w:szCs w:val="28"/>
          <w:lang w:val="uk-UA"/>
        </w:rPr>
        <w:t>СаО</w:t>
      </w:r>
      <w:proofErr w:type="spellEnd"/>
      <w:r w:rsidRPr="00E43075">
        <w:rPr>
          <w:szCs w:val="28"/>
          <w:lang w:val="uk-UA"/>
        </w:rPr>
        <w:t xml:space="preserve"> 43,0-44,0; Na</w:t>
      </w:r>
      <w:r w:rsidRPr="00E43075">
        <w:rPr>
          <w:szCs w:val="28"/>
          <w:vertAlign w:val="subscript"/>
          <w:lang w:val="uk-UA"/>
        </w:rPr>
        <w:t>2</w:t>
      </w:r>
      <w:r w:rsidRPr="00E43075">
        <w:rPr>
          <w:szCs w:val="28"/>
          <w:lang w:val="uk-UA"/>
        </w:rPr>
        <w:t>O 0,05-0,1; K</w:t>
      </w:r>
      <w:r w:rsidRPr="00E43075">
        <w:rPr>
          <w:szCs w:val="28"/>
          <w:vertAlign w:val="subscript"/>
          <w:lang w:val="uk-UA"/>
        </w:rPr>
        <w:t>2</w:t>
      </w:r>
      <w:r w:rsidRPr="00E43075">
        <w:rPr>
          <w:szCs w:val="28"/>
          <w:lang w:val="uk-UA"/>
        </w:rPr>
        <w:t>O 2,5-3,5; Р</w:t>
      </w:r>
      <w:r w:rsidRPr="00E43075">
        <w:rPr>
          <w:szCs w:val="28"/>
          <w:vertAlign w:val="subscript"/>
          <w:lang w:val="uk-UA"/>
        </w:rPr>
        <w:t>2</w:t>
      </w:r>
      <w:r w:rsidRPr="00E43075">
        <w:rPr>
          <w:szCs w:val="28"/>
          <w:lang w:val="uk-UA"/>
        </w:rPr>
        <w:t>О</w:t>
      </w:r>
      <w:r w:rsidRPr="00E43075">
        <w:rPr>
          <w:szCs w:val="28"/>
          <w:vertAlign w:val="subscript"/>
          <w:lang w:val="uk-UA"/>
        </w:rPr>
        <w:t>5</w:t>
      </w:r>
      <w:r w:rsidRPr="00E43075">
        <w:rPr>
          <w:szCs w:val="28"/>
          <w:lang w:val="uk-UA"/>
        </w:rPr>
        <w:t xml:space="preserve"> 0,12-0,13; S 2,2-2,5. Інші речовини, у тому числі мікроелементи решта. Пропонований сорбент має високу </w:t>
      </w:r>
      <w:proofErr w:type="spellStart"/>
      <w:r w:rsidRPr="00E43075">
        <w:rPr>
          <w:szCs w:val="28"/>
          <w:lang w:val="uk-UA"/>
        </w:rPr>
        <w:t>сорбційну</w:t>
      </w:r>
      <w:proofErr w:type="spellEnd"/>
      <w:r w:rsidRPr="00E43075">
        <w:rPr>
          <w:szCs w:val="28"/>
          <w:lang w:val="uk-UA"/>
        </w:rPr>
        <w:t xml:space="preserve"> ємність (0,8 т SO</w:t>
      </w:r>
      <w:r w:rsidRPr="00E43075">
        <w:rPr>
          <w:szCs w:val="28"/>
          <w:vertAlign w:val="subscript"/>
          <w:lang w:val="uk-UA"/>
        </w:rPr>
        <w:t>2</w:t>
      </w:r>
      <w:r w:rsidRPr="00E43075">
        <w:rPr>
          <w:szCs w:val="28"/>
          <w:lang w:val="uk-UA"/>
        </w:rPr>
        <w:t xml:space="preserve"> на 1 т сорбенту) і має активну лужну нейтралізуючу здатність за рахунок змісту </w:t>
      </w:r>
      <w:proofErr w:type="spellStart"/>
      <w:r w:rsidRPr="00E43075">
        <w:rPr>
          <w:szCs w:val="28"/>
          <w:lang w:val="uk-UA"/>
        </w:rPr>
        <w:t>сполук</w:t>
      </w:r>
      <w:proofErr w:type="spellEnd"/>
      <w:r w:rsidRPr="00E43075">
        <w:rPr>
          <w:szCs w:val="28"/>
          <w:lang w:val="uk-UA"/>
        </w:rPr>
        <w:t xml:space="preserve"> лужних металів, таких як </w:t>
      </w:r>
      <w:proofErr w:type="spellStart"/>
      <w:r w:rsidRPr="00E43075">
        <w:rPr>
          <w:szCs w:val="28"/>
          <w:lang w:val="uk-UA"/>
        </w:rPr>
        <w:t>Са</w:t>
      </w:r>
      <w:proofErr w:type="spellEnd"/>
      <w:r w:rsidRPr="00E43075">
        <w:rPr>
          <w:szCs w:val="28"/>
          <w:lang w:val="uk-UA"/>
        </w:rPr>
        <w:t xml:space="preserve">, </w:t>
      </w:r>
      <w:proofErr w:type="spellStart"/>
      <w:r w:rsidRPr="00E43075">
        <w:rPr>
          <w:szCs w:val="28"/>
          <w:lang w:val="uk-UA"/>
        </w:rPr>
        <w:t>Mg</w:t>
      </w:r>
      <w:proofErr w:type="spellEnd"/>
      <w:r w:rsidRPr="00E43075">
        <w:rPr>
          <w:szCs w:val="28"/>
          <w:lang w:val="uk-UA"/>
        </w:rPr>
        <w:t xml:space="preserve">, K і </w:t>
      </w:r>
      <w:proofErr w:type="spellStart"/>
      <w:r w:rsidRPr="00E43075">
        <w:rPr>
          <w:szCs w:val="28"/>
          <w:lang w:val="uk-UA"/>
        </w:rPr>
        <w:t>Na</w:t>
      </w:r>
      <w:proofErr w:type="spellEnd"/>
      <w:r w:rsidRPr="00E43075">
        <w:rPr>
          <w:szCs w:val="28"/>
          <w:lang w:val="uk-UA"/>
        </w:rPr>
        <w:t xml:space="preserve">. Крім того, одночасно проявляє властивості коагулянту, флокулянта, сорбенту, каталізатора окиснення органічних речовин і </w:t>
      </w:r>
      <w:proofErr w:type="spellStart"/>
      <w:r w:rsidRPr="00E43075">
        <w:rPr>
          <w:szCs w:val="28"/>
          <w:lang w:val="uk-UA"/>
        </w:rPr>
        <w:t>хімреагента</w:t>
      </w:r>
      <w:proofErr w:type="spellEnd"/>
      <w:r w:rsidRPr="00E43075">
        <w:rPr>
          <w:szCs w:val="28"/>
          <w:lang w:val="uk-UA"/>
        </w:rPr>
        <w:t xml:space="preserve">. Це досягається завдяки присутності в сорбенті окислів широкого кола елементів, у тому числі кремнію, алюмінію, заліза, титану й марганцю. Крім перерахованих вище </w:t>
      </w:r>
      <w:proofErr w:type="spellStart"/>
      <w:r w:rsidRPr="00E43075">
        <w:rPr>
          <w:szCs w:val="28"/>
          <w:lang w:val="uk-UA"/>
        </w:rPr>
        <w:t>сполук</w:t>
      </w:r>
      <w:proofErr w:type="spellEnd"/>
      <w:r w:rsidRPr="00E43075">
        <w:rPr>
          <w:szCs w:val="28"/>
          <w:lang w:val="uk-UA"/>
        </w:rPr>
        <w:t xml:space="preserve"> сорбент містить великий набір мікроелементів, які можуть проявляти себе як каталізатори різних реакцій, що відбуваються в процесі очищення. Усе перераховане дозволяє при використанні пропонованого сорбенту забезпечити високий ступінь очищення до 100%, а також дозволяє використовувати сорбент при очищенні рідких і газових середовищ складного складу, що містять різні органічні й неорганічні сполуки. Крім того, сорбент дозволяє підвищити якість </w:t>
      </w:r>
      <w:proofErr w:type="spellStart"/>
      <w:r w:rsidRPr="00E43075">
        <w:rPr>
          <w:szCs w:val="28"/>
          <w:lang w:val="uk-UA"/>
        </w:rPr>
        <w:t>очищуваних</w:t>
      </w:r>
      <w:proofErr w:type="spellEnd"/>
      <w:r w:rsidRPr="00E43075">
        <w:rPr>
          <w:szCs w:val="28"/>
          <w:lang w:val="uk-UA"/>
        </w:rPr>
        <w:t xml:space="preserve"> рідких середовищ по показниках: зважені речовини, хімічний показник кисню (ХПК), біологічний показник кисню (БПК</w:t>
      </w:r>
      <w:r w:rsidRPr="00E43075">
        <w:rPr>
          <w:szCs w:val="28"/>
          <w:vertAlign w:val="subscript"/>
          <w:lang w:val="uk-UA"/>
        </w:rPr>
        <w:t>5</w:t>
      </w:r>
      <w:r w:rsidRPr="00E43075">
        <w:rPr>
          <w:szCs w:val="28"/>
          <w:lang w:val="uk-UA"/>
        </w:rPr>
        <w:t xml:space="preserve">), тобто знизити їхній зміст до припустимих санітарних норм. Завдання вирішується також тим, що в способі витягу </w:t>
      </w:r>
      <w:proofErr w:type="spellStart"/>
      <w:r w:rsidRPr="00E43075">
        <w:rPr>
          <w:szCs w:val="28"/>
          <w:lang w:val="uk-UA"/>
        </w:rPr>
        <w:t>сполук</w:t>
      </w:r>
      <w:proofErr w:type="spellEnd"/>
      <w:r w:rsidRPr="00E43075">
        <w:rPr>
          <w:szCs w:val="28"/>
          <w:lang w:val="uk-UA"/>
        </w:rPr>
        <w:t xml:space="preserve"> сірки, металів, лаків, фарб, жирових речовин, нафтопродуктів з рідких середовищ і газів шляхом змішання рідких середовищ і газів, що містять ці речовини, із сорбентом з наступним їхнім витягом, згідно з винаходом у якості сорбенту використовують сорбент, що складається з димових відходів, що утворюються при спалюванні сланців теплоелектростанцій що має наступна склад, мас. SiО</w:t>
      </w:r>
      <w:r w:rsidRPr="00E43075">
        <w:rPr>
          <w:szCs w:val="28"/>
          <w:vertAlign w:val="subscript"/>
          <w:lang w:val="uk-UA"/>
        </w:rPr>
        <w:t>2</w:t>
      </w:r>
      <w:r w:rsidRPr="00E43075">
        <w:rPr>
          <w:szCs w:val="28"/>
          <w:lang w:val="uk-UA"/>
        </w:rPr>
        <w:t xml:space="preserve"> 26,0-27,0; ТiО</w:t>
      </w:r>
      <w:r w:rsidRPr="00E43075">
        <w:rPr>
          <w:szCs w:val="28"/>
          <w:vertAlign w:val="subscript"/>
          <w:lang w:val="uk-UA"/>
        </w:rPr>
        <w:t>2</w:t>
      </w:r>
      <w:r w:rsidRPr="00E43075">
        <w:rPr>
          <w:szCs w:val="28"/>
          <w:lang w:val="uk-UA"/>
        </w:rPr>
        <w:t xml:space="preserve"> 0,4-0,5; Al</w:t>
      </w:r>
      <w:r w:rsidRPr="00E43075">
        <w:rPr>
          <w:szCs w:val="28"/>
          <w:vertAlign w:val="subscript"/>
          <w:lang w:val="uk-UA"/>
        </w:rPr>
        <w:t>2</w:t>
      </w:r>
      <w:r w:rsidRPr="00E43075">
        <w:rPr>
          <w:szCs w:val="28"/>
          <w:lang w:val="uk-UA"/>
        </w:rPr>
        <w:t>O</w:t>
      </w:r>
      <w:r w:rsidRPr="00E43075">
        <w:rPr>
          <w:szCs w:val="28"/>
          <w:vertAlign w:val="subscript"/>
          <w:lang w:val="uk-UA"/>
        </w:rPr>
        <w:t>3</w:t>
      </w:r>
      <w:r w:rsidRPr="00E43075">
        <w:rPr>
          <w:szCs w:val="28"/>
          <w:lang w:val="uk-UA"/>
        </w:rPr>
        <w:t xml:space="preserve"> 7,0-7,5; Fe</w:t>
      </w:r>
      <w:r w:rsidRPr="00E43075">
        <w:rPr>
          <w:szCs w:val="28"/>
          <w:vertAlign w:val="subscript"/>
          <w:lang w:val="uk-UA"/>
        </w:rPr>
        <w:t>2</w:t>
      </w:r>
      <w:r w:rsidRPr="00E43075">
        <w:rPr>
          <w:szCs w:val="28"/>
          <w:lang w:val="uk-UA"/>
        </w:rPr>
        <w:t>O</w:t>
      </w:r>
      <w:r w:rsidRPr="00E43075">
        <w:rPr>
          <w:szCs w:val="28"/>
          <w:vertAlign w:val="subscript"/>
          <w:lang w:val="uk-UA"/>
        </w:rPr>
        <w:t>3</w:t>
      </w:r>
      <w:r w:rsidRPr="00E43075">
        <w:rPr>
          <w:szCs w:val="28"/>
          <w:lang w:val="uk-UA"/>
        </w:rPr>
        <w:t xml:space="preserve"> 5,0-5,5; </w:t>
      </w:r>
      <w:proofErr w:type="spellStart"/>
      <w:r w:rsidRPr="00E43075">
        <w:rPr>
          <w:szCs w:val="28"/>
          <w:lang w:val="uk-UA"/>
        </w:rPr>
        <w:t>MnО</w:t>
      </w:r>
      <w:proofErr w:type="spellEnd"/>
      <w:r w:rsidRPr="00E43075">
        <w:rPr>
          <w:szCs w:val="28"/>
          <w:lang w:val="uk-UA"/>
        </w:rPr>
        <w:t xml:space="preserve"> 0,05-0,1; </w:t>
      </w:r>
      <w:proofErr w:type="spellStart"/>
      <w:r w:rsidRPr="00E43075">
        <w:rPr>
          <w:szCs w:val="28"/>
          <w:lang w:val="uk-UA"/>
        </w:rPr>
        <w:t>MgО</w:t>
      </w:r>
      <w:proofErr w:type="spellEnd"/>
      <w:r w:rsidRPr="00E43075">
        <w:rPr>
          <w:szCs w:val="28"/>
          <w:lang w:val="uk-UA"/>
        </w:rPr>
        <w:t xml:space="preserve"> 2,9-3,2; </w:t>
      </w:r>
      <w:proofErr w:type="spellStart"/>
      <w:r w:rsidRPr="00E43075">
        <w:rPr>
          <w:szCs w:val="28"/>
          <w:lang w:val="uk-UA"/>
        </w:rPr>
        <w:t>СаО</w:t>
      </w:r>
      <w:proofErr w:type="spellEnd"/>
      <w:r w:rsidRPr="00E43075">
        <w:rPr>
          <w:szCs w:val="28"/>
          <w:lang w:val="uk-UA"/>
        </w:rPr>
        <w:t xml:space="preserve"> 43,0-44,0; Na</w:t>
      </w:r>
      <w:r w:rsidRPr="00E43075">
        <w:rPr>
          <w:szCs w:val="28"/>
          <w:vertAlign w:val="subscript"/>
          <w:lang w:val="uk-UA"/>
        </w:rPr>
        <w:t>2</w:t>
      </w:r>
      <w:r w:rsidRPr="00E43075">
        <w:rPr>
          <w:szCs w:val="28"/>
          <w:lang w:val="uk-UA"/>
        </w:rPr>
        <w:t>O 0,05-0,1; K</w:t>
      </w:r>
      <w:r w:rsidRPr="00E43075">
        <w:rPr>
          <w:szCs w:val="28"/>
          <w:vertAlign w:val="subscript"/>
          <w:lang w:val="uk-UA"/>
        </w:rPr>
        <w:t>2</w:t>
      </w:r>
      <w:r w:rsidRPr="00E43075">
        <w:rPr>
          <w:szCs w:val="28"/>
          <w:lang w:val="uk-UA"/>
        </w:rPr>
        <w:t>O 2,5-3,5; Р</w:t>
      </w:r>
      <w:r w:rsidRPr="00E43075">
        <w:rPr>
          <w:szCs w:val="28"/>
          <w:vertAlign w:val="subscript"/>
          <w:lang w:val="uk-UA"/>
        </w:rPr>
        <w:t>2</w:t>
      </w:r>
      <w:r w:rsidRPr="00E43075">
        <w:rPr>
          <w:szCs w:val="28"/>
          <w:lang w:val="uk-UA"/>
        </w:rPr>
        <w:t>O</w:t>
      </w:r>
      <w:r w:rsidRPr="00E43075">
        <w:rPr>
          <w:szCs w:val="28"/>
          <w:vertAlign w:val="subscript"/>
          <w:lang w:val="uk-UA"/>
        </w:rPr>
        <w:t>5</w:t>
      </w:r>
      <w:r w:rsidRPr="00E43075">
        <w:rPr>
          <w:szCs w:val="28"/>
          <w:lang w:val="uk-UA"/>
        </w:rPr>
        <w:t xml:space="preserve"> 0,12-0,13; S 2,2-2,5.Інші речовини, у тому числі мікроелементи решта. Зазначений сорбент змішують із середовищем у масовім співвідношенні 1:10-200 відповідно й проводять витяг в умовах, що забезпечують зважений стан твердих часток сорбенту в </w:t>
      </w:r>
      <w:r w:rsidRPr="00E43075">
        <w:rPr>
          <w:szCs w:val="28"/>
          <w:lang w:val="uk-UA"/>
        </w:rPr>
        <w:lastRenderedPageBreak/>
        <w:t xml:space="preserve">середовищі, у діапазоні </w:t>
      </w:r>
      <w:proofErr w:type="spellStart"/>
      <w:r w:rsidRPr="00E43075">
        <w:rPr>
          <w:szCs w:val="28"/>
          <w:lang w:val="uk-UA"/>
        </w:rPr>
        <w:t>рН</w:t>
      </w:r>
      <w:proofErr w:type="spellEnd"/>
      <w:r w:rsidRPr="00E43075">
        <w:rPr>
          <w:szCs w:val="28"/>
          <w:lang w:val="uk-UA"/>
        </w:rPr>
        <w:t xml:space="preserve"> 3-13. Для витягу </w:t>
      </w:r>
      <w:proofErr w:type="spellStart"/>
      <w:r w:rsidRPr="00E43075">
        <w:rPr>
          <w:szCs w:val="28"/>
          <w:lang w:val="uk-UA"/>
        </w:rPr>
        <w:t>сполук</w:t>
      </w:r>
      <w:proofErr w:type="spellEnd"/>
      <w:r w:rsidRPr="00E43075">
        <w:rPr>
          <w:szCs w:val="28"/>
          <w:lang w:val="uk-UA"/>
        </w:rPr>
        <w:t xml:space="preserve"> сірки перед змішанням сорбенту з газами, що містять сполуки сірки, його змішують із водою в масовім співвідношенні 1:10-100 відповідно й процес витягу проводять у діапазоні </w:t>
      </w:r>
      <w:proofErr w:type="spellStart"/>
      <w:r w:rsidRPr="00E43075">
        <w:rPr>
          <w:szCs w:val="28"/>
          <w:lang w:val="uk-UA"/>
        </w:rPr>
        <w:t>рН</w:t>
      </w:r>
      <w:proofErr w:type="spellEnd"/>
      <w:r w:rsidRPr="00E43075">
        <w:rPr>
          <w:szCs w:val="28"/>
          <w:lang w:val="uk-UA"/>
        </w:rPr>
        <w:t xml:space="preserve"> від 13 до 5. Для витягу металів доцільно вихідне рідке середовище, що містить метали попередньо підкислити сірчаною кислотою до </w:t>
      </w:r>
      <w:proofErr w:type="spellStart"/>
      <w:r w:rsidRPr="00E43075">
        <w:rPr>
          <w:szCs w:val="28"/>
          <w:lang w:val="uk-UA"/>
        </w:rPr>
        <w:t>рН</w:t>
      </w:r>
      <w:proofErr w:type="spellEnd"/>
      <w:r w:rsidRPr="00E43075">
        <w:rPr>
          <w:szCs w:val="28"/>
          <w:lang w:val="uk-UA"/>
        </w:rPr>
        <w:t xml:space="preserve"> 3-4, потім змішати із сорбентом у масовім співвідношенні сорбент/середовище 1:100-200 і проводити процес витягу в діапазоні </w:t>
      </w:r>
      <w:proofErr w:type="spellStart"/>
      <w:r w:rsidRPr="00E43075">
        <w:rPr>
          <w:szCs w:val="28"/>
          <w:lang w:val="uk-UA"/>
        </w:rPr>
        <w:t>рН</w:t>
      </w:r>
      <w:proofErr w:type="spellEnd"/>
      <w:r w:rsidRPr="00E43075">
        <w:rPr>
          <w:szCs w:val="28"/>
          <w:lang w:val="uk-UA"/>
        </w:rPr>
        <w:t xml:space="preserve"> від 3 до 9. Для витягу кадмію з рідких середовищ, що містять </w:t>
      </w:r>
      <w:proofErr w:type="spellStart"/>
      <w:r w:rsidRPr="00E43075">
        <w:rPr>
          <w:szCs w:val="28"/>
          <w:lang w:val="uk-UA"/>
        </w:rPr>
        <w:t>Cd</w:t>
      </w:r>
      <w:proofErr w:type="spellEnd"/>
      <w:r w:rsidRPr="00E43075">
        <w:rPr>
          <w:szCs w:val="28"/>
          <w:lang w:val="uk-UA"/>
        </w:rPr>
        <w:t xml:space="preserve"> у вигляді ціанідів, доцільно вихідне рідке середовище попередньо обробляти ультразвуком. Обробка ультразвуком дозволяє перевести </w:t>
      </w:r>
      <w:proofErr w:type="spellStart"/>
      <w:r w:rsidRPr="00E43075">
        <w:rPr>
          <w:szCs w:val="28"/>
          <w:lang w:val="uk-UA"/>
        </w:rPr>
        <w:t>Сd</w:t>
      </w:r>
      <w:proofErr w:type="spellEnd"/>
      <w:r w:rsidRPr="00E43075">
        <w:rPr>
          <w:szCs w:val="28"/>
          <w:lang w:val="uk-UA"/>
        </w:rPr>
        <w:t xml:space="preserve"> у </w:t>
      </w:r>
      <w:proofErr w:type="spellStart"/>
      <w:r w:rsidRPr="00E43075">
        <w:rPr>
          <w:szCs w:val="28"/>
          <w:lang w:val="uk-UA"/>
        </w:rPr>
        <w:t>легкосорбуєму</w:t>
      </w:r>
      <w:proofErr w:type="spellEnd"/>
      <w:r w:rsidRPr="00E43075">
        <w:rPr>
          <w:szCs w:val="28"/>
          <w:lang w:val="uk-UA"/>
        </w:rPr>
        <w:t xml:space="preserve"> форму. Доцільно для витягу лаків, фарб, жирових речовин і нафтопродуктів вихідне рідке середовище, що містить зазначені речовини, підкислити сірчаною кислотою до </w:t>
      </w:r>
      <w:proofErr w:type="spellStart"/>
      <w:r w:rsidRPr="00E43075">
        <w:rPr>
          <w:szCs w:val="28"/>
          <w:lang w:val="uk-UA"/>
        </w:rPr>
        <w:t>рН</w:t>
      </w:r>
      <w:proofErr w:type="spellEnd"/>
      <w:r w:rsidRPr="00E43075">
        <w:rPr>
          <w:szCs w:val="28"/>
          <w:lang w:val="uk-UA"/>
        </w:rPr>
        <w:t xml:space="preserve"> 3-4, потім змішати із сорбентом у масовім співвідношенні сорбент/середовище 1: 100-200 і проводити процес витягу в діапазоні </w:t>
      </w:r>
      <w:proofErr w:type="spellStart"/>
      <w:r w:rsidRPr="00E43075">
        <w:rPr>
          <w:szCs w:val="28"/>
          <w:lang w:val="uk-UA"/>
        </w:rPr>
        <w:t>рН</w:t>
      </w:r>
      <w:proofErr w:type="spellEnd"/>
      <w:r w:rsidRPr="00E43075">
        <w:rPr>
          <w:szCs w:val="28"/>
          <w:lang w:val="uk-UA"/>
        </w:rPr>
        <w:t xml:space="preserve"> від 3 до 8. Пропонований спосіб характеризується простотою технології й високим ступенем очищення (99-100%). Пропонований сорбент являє собою продукт димових відходів, що утворюються при спалюванні сланців теплоелектростанцій, і має вищевказаний склад. Сорбент легкодоступний, економічно вигідний, має </w:t>
      </w:r>
      <w:proofErr w:type="spellStart"/>
      <w:r w:rsidRPr="00E43075">
        <w:rPr>
          <w:szCs w:val="28"/>
          <w:lang w:val="uk-UA"/>
        </w:rPr>
        <w:t>дрібнодиспергований</w:t>
      </w:r>
      <w:proofErr w:type="spellEnd"/>
      <w:r w:rsidRPr="00E43075">
        <w:rPr>
          <w:szCs w:val="28"/>
          <w:lang w:val="uk-UA"/>
        </w:rPr>
        <w:t xml:space="preserve"> стан із розміром гранул у середньому 70 </w:t>
      </w:r>
      <w:proofErr w:type="spellStart"/>
      <w:r w:rsidRPr="00E43075">
        <w:rPr>
          <w:szCs w:val="28"/>
          <w:lang w:val="uk-UA"/>
        </w:rPr>
        <w:t>мкм</w:t>
      </w:r>
      <w:proofErr w:type="spellEnd"/>
      <w:r w:rsidRPr="00E43075">
        <w:rPr>
          <w:szCs w:val="28"/>
          <w:lang w:val="uk-UA"/>
        </w:rPr>
        <w:t xml:space="preserve">, легко вивантажується з різних </w:t>
      </w:r>
      <w:proofErr w:type="spellStart"/>
      <w:r w:rsidRPr="00E43075">
        <w:rPr>
          <w:szCs w:val="28"/>
          <w:lang w:val="uk-UA"/>
        </w:rPr>
        <w:t>ємностей</w:t>
      </w:r>
      <w:proofErr w:type="spellEnd"/>
      <w:r w:rsidRPr="00E43075">
        <w:rPr>
          <w:szCs w:val="28"/>
          <w:lang w:val="uk-UA"/>
        </w:rPr>
        <w:t xml:space="preserve">, а також легко дозується </w:t>
      </w:r>
      <w:proofErr w:type="spellStart"/>
      <w:r w:rsidRPr="00E43075">
        <w:rPr>
          <w:szCs w:val="28"/>
          <w:lang w:val="uk-UA"/>
        </w:rPr>
        <w:t>пневмодозаторами</w:t>
      </w:r>
      <w:proofErr w:type="spellEnd"/>
      <w:r w:rsidRPr="00E43075">
        <w:rPr>
          <w:szCs w:val="28"/>
          <w:lang w:val="uk-UA"/>
        </w:rPr>
        <w:t>, що спрощує його застосування. Пропонований спосіб простий у здійсненні, забезпечує високий ступінь очищення до 100%.</w:t>
      </w:r>
    </w:p>
    <w:p w:rsidR="004A474C" w:rsidRPr="00E43075" w:rsidRDefault="004A474C" w:rsidP="004A474C">
      <w:pPr>
        <w:jc w:val="both"/>
        <w:rPr>
          <w:szCs w:val="28"/>
          <w:lang w:val="uk-UA"/>
        </w:rPr>
      </w:pPr>
      <w:r w:rsidRPr="00E43075">
        <w:rPr>
          <w:szCs w:val="28"/>
          <w:lang w:val="uk-UA"/>
        </w:rPr>
        <w:t>У патенті [40] представлений адсорбент для очищення газів, що відходять.</w:t>
      </w:r>
    </w:p>
    <w:p w:rsidR="004A474C" w:rsidRPr="00E43075" w:rsidRDefault="004A474C" w:rsidP="004A474C">
      <w:pPr>
        <w:jc w:val="both"/>
        <w:rPr>
          <w:szCs w:val="28"/>
          <w:lang w:val="uk-UA"/>
        </w:rPr>
      </w:pPr>
      <w:r w:rsidRPr="00E43075">
        <w:rPr>
          <w:szCs w:val="28"/>
          <w:lang w:val="uk-UA"/>
        </w:rPr>
        <w:t xml:space="preserve">Винахід належить до матеріалів, призначених для очищення газів, що викидаються в атмосферу, від шкідливих домішок, може бути використаний в металургійній, хімічній і інших галузях промисловості. Сполука для одержання адсорбенту являє собою спінену суміш із оксидів кремнію, кальцію й дрібнодисперсної фракції </w:t>
      </w:r>
      <w:proofErr w:type="spellStart"/>
      <w:r w:rsidRPr="00E43075">
        <w:rPr>
          <w:szCs w:val="28"/>
          <w:lang w:val="uk-UA"/>
        </w:rPr>
        <w:t>дросів</w:t>
      </w:r>
      <w:proofErr w:type="spellEnd"/>
      <w:r w:rsidRPr="00E43075">
        <w:rPr>
          <w:szCs w:val="28"/>
          <w:lang w:val="uk-UA"/>
        </w:rPr>
        <w:t xml:space="preserve"> при масовім співвідношенні </w:t>
      </w:r>
      <w:proofErr w:type="spellStart"/>
      <w:r w:rsidRPr="00E43075">
        <w:rPr>
          <w:szCs w:val="28"/>
          <w:lang w:val="uk-UA"/>
        </w:rPr>
        <w:t>дросів</w:t>
      </w:r>
      <w:proofErr w:type="spellEnd"/>
      <w:r w:rsidRPr="00E43075">
        <w:rPr>
          <w:szCs w:val="28"/>
          <w:lang w:val="uk-UA"/>
        </w:rPr>
        <w:t xml:space="preserve"> до </w:t>
      </w:r>
      <w:r w:rsidRPr="00E43075">
        <w:rPr>
          <w:szCs w:val="28"/>
          <w:lang w:val="uk-UA"/>
        </w:rPr>
        <w:lastRenderedPageBreak/>
        <w:t>оксидів 12 - 18%. Винахід дозволяє одержати ефективний, недорогий адсорбент.</w:t>
      </w:r>
    </w:p>
    <w:p w:rsidR="004A474C" w:rsidRPr="00E43075" w:rsidRDefault="004A474C" w:rsidP="004A474C">
      <w:pPr>
        <w:jc w:val="both"/>
        <w:rPr>
          <w:szCs w:val="28"/>
          <w:lang w:val="uk-UA"/>
        </w:rPr>
      </w:pPr>
      <w:r w:rsidRPr="00E43075">
        <w:rPr>
          <w:szCs w:val="28"/>
          <w:lang w:val="uk-UA"/>
        </w:rPr>
        <w:t>Відомий адсорбент (оксид алюмінію) для очищення газів, що відходять, [48]. Недоліком використання Al</w:t>
      </w:r>
      <w:r w:rsidRPr="00E43075">
        <w:rPr>
          <w:szCs w:val="28"/>
          <w:vertAlign w:val="subscript"/>
          <w:lang w:val="uk-UA"/>
        </w:rPr>
        <w:t>2</w:t>
      </w:r>
      <w:r w:rsidRPr="00E43075">
        <w:rPr>
          <w:szCs w:val="28"/>
          <w:lang w:val="uk-UA"/>
        </w:rPr>
        <w:t>O</w:t>
      </w:r>
      <w:r w:rsidRPr="00E43075">
        <w:rPr>
          <w:szCs w:val="28"/>
          <w:vertAlign w:val="subscript"/>
          <w:lang w:val="uk-UA"/>
        </w:rPr>
        <w:t>3</w:t>
      </w:r>
      <w:r w:rsidRPr="00E43075">
        <w:rPr>
          <w:szCs w:val="28"/>
          <w:lang w:val="uk-UA"/>
        </w:rPr>
        <w:t xml:space="preserve"> у якості адсорбенту є низька ефективність очищення газів від газоподібних шкідливих компонентів HF, </w:t>
      </w:r>
      <w:proofErr w:type="spellStart"/>
      <w:r w:rsidRPr="00E43075">
        <w:rPr>
          <w:szCs w:val="28"/>
          <w:lang w:val="uk-UA"/>
        </w:rPr>
        <w:t>HСl</w:t>
      </w:r>
      <w:proofErr w:type="spellEnd"/>
      <w:r w:rsidRPr="00E43075">
        <w:rPr>
          <w:szCs w:val="28"/>
          <w:lang w:val="uk-UA"/>
        </w:rPr>
        <w:t>, SО</w:t>
      </w:r>
      <w:r w:rsidRPr="00E43075">
        <w:rPr>
          <w:szCs w:val="28"/>
          <w:vertAlign w:val="subscript"/>
          <w:lang w:val="uk-UA"/>
        </w:rPr>
        <w:t>2</w:t>
      </w:r>
      <w:r w:rsidRPr="00E43075">
        <w:rPr>
          <w:szCs w:val="28"/>
          <w:lang w:val="uk-UA"/>
        </w:rPr>
        <w:t xml:space="preserve"> і NO</w:t>
      </w:r>
      <w:r w:rsidRPr="00E43075">
        <w:rPr>
          <w:szCs w:val="28"/>
          <w:vertAlign w:val="subscript"/>
          <w:lang w:val="uk-UA"/>
        </w:rPr>
        <w:t>X</w:t>
      </w:r>
      <w:r w:rsidRPr="00E43075">
        <w:rPr>
          <w:szCs w:val="28"/>
          <w:lang w:val="uk-UA"/>
        </w:rPr>
        <w:t xml:space="preserve">, а також висока собівартість процесу. Також відоме застосування карбонату кальцію як адсорбенту для очищення газів, що містять </w:t>
      </w:r>
      <w:proofErr w:type="spellStart"/>
      <w:r w:rsidRPr="00E43075">
        <w:rPr>
          <w:szCs w:val="28"/>
          <w:lang w:val="uk-UA"/>
        </w:rPr>
        <w:t>фториди</w:t>
      </w:r>
      <w:proofErr w:type="spellEnd"/>
      <w:r w:rsidRPr="00E43075">
        <w:rPr>
          <w:szCs w:val="28"/>
          <w:lang w:val="uk-UA"/>
        </w:rPr>
        <w:t>. Однак використання цих матеріалів як адсорбентів для очищення газів від шкідливих домішок сполучене з рядом недоліків, що полягають у низької ефективності очищення газів від NO</w:t>
      </w:r>
      <w:r w:rsidRPr="00E43075">
        <w:rPr>
          <w:szCs w:val="28"/>
          <w:vertAlign w:val="subscript"/>
          <w:lang w:val="uk-UA"/>
        </w:rPr>
        <w:t>X</w:t>
      </w:r>
      <w:r w:rsidRPr="00E43075">
        <w:rPr>
          <w:szCs w:val="28"/>
          <w:lang w:val="uk-UA"/>
        </w:rPr>
        <w:t xml:space="preserve">, складності проведення процесів регенерації, що знижує ефективність процесу очищення газів і підвищує його собівартість. Найбільш близьким по сукупності істотних ознак і результату, що досягається, до пропонованого способу є адсорбент на основі піносилікату, використовуваного в якості теплоізоляційного матеріалу [49]. Піносилікат - це новий матеріал, одержуваний пірометалургійним методом із зол від спалювання бурих </w:t>
      </w:r>
      <w:proofErr w:type="spellStart"/>
      <w:r w:rsidRPr="00E43075">
        <w:rPr>
          <w:szCs w:val="28"/>
          <w:lang w:val="uk-UA"/>
        </w:rPr>
        <w:t>вугіль</w:t>
      </w:r>
      <w:proofErr w:type="spellEnd"/>
      <w:r w:rsidRPr="00E43075">
        <w:rPr>
          <w:szCs w:val="28"/>
          <w:lang w:val="uk-UA"/>
        </w:rPr>
        <w:t>, нефелінових шламів і інших різноманітних відходів промислового виробництва при відношенні основних компонентів 1,2 &lt; SiО</w:t>
      </w:r>
      <w:r w:rsidRPr="00E43075">
        <w:rPr>
          <w:szCs w:val="28"/>
          <w:vertAlign w:val="subscript"/>
          <w:lang w:val="uk-UA"/>
        </w:rPr>
        <w:t>2</w:t>
      </w:r>
      <w:r w:rsidRPr="00E43075">
        <w:rPr>
          <w:szCs w:val="28"/>
          <w:lang w:val="uk-UA"/>
        </w:rPr>
        <w:t>/</w:t>
      </w:r>
      <w:proofErr w:type="spellStart"/>
      <w:r w:rsidRPr="00E43075">
        <w:rPr>
          <w:szCs w:val="28"/>
          <w:lang w:val="uk-UA"/>
        </w:rPr>
        <w:t>CaО</w:t>
      </w:r>
      <w:proofErr w:type="spellEnd"/>
      <w:r w:rsidRPr="00E43075">
        <w:rPr>
          <w:szCs w:val="28"/>
          <w:lang w:val="uk-UA"/>
        </w:rPr>
        <w:t xml:space="preserve"> &lt; 1,5. Однак ефективність зазначеного адсорбенту невелика із причин як недостатньої активності, так і щодо високої собівартості одержання піносилікату, обумовленої великими енерговитратами. Основним завданням винаходу є підвищення ефективності роботи адсорбенту за рахунок збільшення поглинальної здатності й зменшення собівартості його одержання. Для виконання поставлених завдань пропонується сполука для одержання адсорбенту для очищення </w:t>
      </w:r>
      <w:proofErr w:type="spellStart"/>
      <w:r w:rsidRPr="00E43075">
        <w:rPr>
          <w:szCs w:val="28"/>
          <w:lang w:val="uk-UA"/>
        </w:rPr>
        <w:t>збросових</w:t>
      </w:r>
      <w:proofErr w:type="spellEnd"/>
      <w:r w:rsidRPr="00E43075">
        <w:rPr>
          <w:szCs w:val="28"/>
          <w:lang w:val="uk-UA"/>
        </w:rPr>
        <w:t xml:space="preserve"> газів, що містить спінену суміш із оксидів кремнію, кальцію й дрібнодисперсної фракції </w:t>
      </w:r>
      <w:proofErr w:type="spellStart"/>
      <w:r w:rsidRPr="00E43075">
        <w:rPr>
          <w:szCs w:val="28"/>
          <w:lang w:val="uk-UA"/>
        </w:rPr>
        <w:t>дросів</w:t>
      </w:r>
      <w:proofErr w:type="spellEnd"/>
      <w:r w:rsidRPr="00E43075">
        <w:rPr>
          <w:szCs w:val="28"/>
          <w:lang w:val="uk-UA"/>
        </w:rPr>
        <w:t xml:space="preserve"> при масовім співвідношенні в адсорбенті </w:t>
      </w:r>
      <w:proofErr w:type="spellStart"/>
      <w:r w:rsidRPr="00E43075">
        <w:rPr>
          <w:szCs w:val="28"/>
          <w:lang w:val="uk-UA"/>
        </w:rPr>
        <w:t>дросів</w:t>
      </w:r>
      <w:proofErr w:type="spellEnd"/>
      <w:r w:rsidRPr="00E43075">
        <w:rPr>
          <w:szCs w:val="28"/>
          <w:lang w:val="uk-UA"/>
        </w:rPr>
        <w:t xml:space="preserve"> до оксидів, рівному 12-18%. Сутність винаходу характеризується сукупністю ознак, що полягають у тому, що суміш оксидів кремнію й кальцію додатково містить дрібнодисперсну фракцію </w:t>
      </w:r>
      <w:proofErr w:type="spellStart"/>
      <w:r w:rsidRPr="00E43075">
        <w:rPr>
          <w:szCs w:val="28"/>
          <w:lang w:val="uk-UA"/>
        </w:rPr>
        <w:t>дросів</w:t>
      </w:r>
      <w:proofErr w:type="spellEnd"/>
      <w:r w:rsidRPr="00E43075">
        <w:rPr>
          <w:szCs w:val="28"/>
          <w:lang w:val="uk-UA"/>
        </w:rPr>
        <w:t xml:space="preserve"> при масовім співвідношенні в адсорбенті </w:t>
      </w:r>
      <w:proofErr w:type="spellStart"/>
      <w:r w:rsidRPr="00E43075">
        <w:rPr>
          <w:szCs w:val="28"/>
          <w:lang w:val="uk-UA"/>
        </w:rPr>
        <w:t>дросів</w:t>
      </w:r>
      <w:proofErr w:type="spellEnd"/>
      <w:r w:rsidRPr="00E43075">
        <w:rPr>
          <w:szCs w:val="28"/>
          <w:lang w:val="uk-UA"/>
        </w:rPr>
        <w:t xml:space="preserve"> до оксидів, рівному 12-18%. Суміш оксидів може додатково містити Al</w:t>
      </w:r>
      <w:r w:rsidRPr="00E43075">
        <w:rPr>
          <w:szCs w:val="28"/>
          <w:vertAlign w:val="subscript"/>
          <w:lang w:val="uk-UA"/>
        </w:rPr>
        <w:t>2</w:t>
      </w:r>
      <w:r w:rsidRPr="00E43075">
        <w:rPr>
          <w:szCs w:val="28"/>
          <w:lang w:val="uk-UA"/>
        </w:rPr>
        <w:t>O</w:t>
      </w:r>
      <w:r w:rsidRPr="00E43075">
        <w:rPr>
          <w:szCs w:val="28"/>
          <w:vertAlign w:val="subscript"/>
          <w:lang w:val="uk-UA"/>
        </w:rPr>
        <w:t>3</w:t>
      </w:r>
      <w:r w:rsidRPr="00E43075">
        <w:rPr>
          <w:szCs w:val="28"/>
          <w:lang w:val="uk-UA"/>
        </w:rPr>
        <w:t xml:space="preserve">. Уведення в суміш </w:t>
      </w:r>
      <w:r w:rsidRPr="00E43075">
        <w:rPr>
          <w:szCs w:val="28"/>
          <w:lang w:val="uk-UA"/>
        </w:rPr>
        <w:lastRenderedPageBreak/>
        <w:t xml:space="preserve">дрібнодисперсної фракції </w:t>
      </w:r>
      <w:proofErr w:type="spellStart"/>
      <w:r w:rsidRPr="00E43075">
        <w:rPr>
          <w:szCs w:val="28"/>
          <w:lang w:val="uk-UA"/>
        </w:rPr>
        <w:t>дросів</w:t>
      </w:r>
      <w:proofErr w:type="spellEnd"/>
      <w:r w:rsidRPr="00E43075">
        <w:rPr>
          <w:szCs w:val="28"/>
          <w:lang w:val="uk-UA"/>
        </w:rPr>
        <w:t xml:space="preserve"> приводить до підвищення поглинальної здатності сорбенту стосовно різних газів, що містять водень (фтористий водень, сірководень, хлористий водень, аміак) на 40-50%. Це відбувається внаслідок того, що в процесі виготовлення адсорбенту формується структура матеріалу з відкритою пористістю й вільними радикальними зв'язками. Уведення до складу адсорбенту дрібнодисперсної фракції </w:t>
      </w:r>
      <w:proofErr w:type="spellStart"/>
      <w:r w:rsidRPr="00E43075">
        <w:rPr>
          <w:szCs w:val="28"/>
          <w:lang w:val="uk-UA"/>
        </w:rPr>
        <w:t>дросів</w:t>
      </w:r>
      <w:proofErr w:type="spellEnd"/>
      <w:r w:rsidRPr="00E43075">
        <w:rPr>
          <w:szCs w:val="28"/>
          <w:lang w:val="uk-UA"/>
        </w:rPr>
        <w:t xml:space="preserve">, що містять оксид алюмінію, сприяє утвору додаткової кількості водорозчинних </w:t>
      </w:r>
      <w:proofErr w:type="spellStart"/>
      <w:r w:rsidRPr="00E43075">
        <w:rPr>
          <w:szCs w:val="28"/>
          <w:lang w:val="uk-UA"/>
        </w:rPr>
        <w:t>карбідів</w:t>
      </w:r>
      <w:proofErr w:type="spellEnd"/>
      <w:r w:rsidRPr="00E43075">
        <w:rPr>
          <w:szCs w:val="28"/>
          <w:lang w:val="uk-UA"/>
        </w:rPr>
        <w:t xml:space="preserve"> в об'ємі адсорбенту. При змісті фракції </w:t>
      </w:r>
      <w:proofErr w:type="spellStart"/>
      <w:r w:rsidRPr="00E43075">
        <w:rPr>
          <w:szCs w:val="28"/>
          <w:lang w:val="uk-UA"/>
        </w:rPr>
        <w:t>дросів</w:t>
      </w:r>
      <w:proofErr w:type="spellEnd"/>
      <w:r w:rsidRPr="00E43075">
        <w:rPr>
          <w:szCs w:val="28"/>
          <w:lang w:val="uk-UA"/>
        </w:rPr>
        <w:t xml:space="preserve"> менш 12% знижується ефективність адсорбенту, а при відношенні більш 18% збільшується в'язкість розплаву й формується </w:t>
      </w:r>
      <w:proofErr w:type="spellStart"/>
      <w:r w:rsidRPr="00E43075">
        <w:rPr>
          <w:szCs w:val="28"/>
          <w:lang w:val="uk-UA"/>
        </w:rPr>
        <w:t>адсорбент,що</w:t>
      </w:r>
      <w:proofErr w:type="spellEnd"/>
      <w:r w:rsidRPr="00E43075">
        <w:rPr>
          <w:szCs w:val="28"/>
          <w:lang w:val="uk-UA"/>
        </w:rPr>
        <w:t xml:space="preserve"> погано спінюється. Як показують спеціальні дослідження, до 20% дрібних часток </w:t>
      </w:r>
      <w:proofErr w:type="spellStart"/>
      <w:r w:rsidRPr="00E43075">
        <w:rPr>
          <w:szCs w:val="28"/>
          <w:lang w:val="uk-UA"/>
        </w:rPr>
        <w:t>дросів</w:t>
      </w:r>
      <w:proofErr w:type="spellEnd"/>
      <w:r w:rsidRPr="00E43075">
        <w:rPr>
          <w:szCs w:val="28"/>
          <w:lang w:val="uk-UA"/>
        </w:rPr>
        <w:t xml:space="preserve"> складаються з 30% металевого алюмінію, 15% його оксидів і до 25% SiО</w:t>
      </w:r>
      <w:r w:rsidRPr="00E43075">
        <w:rPr>
          <w:szCs w:val="28"/>
          <w:vertAlign w:val="subscript"/>
          <w:lang w:val="uk-UA"/>
        </w:rPr>
        <w:t>2</w:t>
      </w:r>
      <w:r w:rsidRPr="00E43075">
        <w:rPr>
          <w:szCs w:val="28"/>
          <w:lang w:val="uk-UA"/>
        </w:rPr>
        <w:t xml:space="preserve">. Решта представлена солями. У процесі виготовлення адсорбенту алюміній </w:t>
      </w:r>
      <w:proofErr w:type="spellStart"/>
      <w:r w:rsidRPr="00E43075">
        <w:rPr>
          <w:szCs w:val="28"/>
          <w:lang w:val="uk-UA"/>
        </w:rPr>
        <w:t>окиснюється</w:t>
      </w:r>
      <w:proofErr w:type="spellEnd"/>
      <w:r w:rsidRPr="00E43075">
        <w:rPr>
          <w:szCs w:val="28"/>
          <w:lang w:val="uk-UA"/>
        </w:rPr>
        <w:t>, переходить в оксидну форму. У процесі відновлювальної плавки далі утворюється карбід алюмінію. Карбід алюмінію вступає в реакцію з водою по реакції: Al</w:t>
      </w:r>
      <w:r w:rsidRPr="00E43075">
        <w:rPr>
          <w:szCs w:val="28"/>
          <w:vertAlign w:val="subscript"/>
          <w:lang w:val="uk-UA"/>
        </w:rPr>
        <w:t>4</w:t>
      </w:r>
      <w:r w:rsidRPr="00E43075">
        <w:rPr>
          <w:szCs w:val="28"/>
          <w:lang w:val="uk-UA"/>
        </w:rPr>
        <w:t>C</w:t>
      </w:r>
      <w:r w:rsidRPr="00E43075">
        <w:rPr>
          <w:szCs w:val="28"/>
          <w:vertAlign w:val="subscript"/>
          <w:lang w:val="uk-UA"/>
        </w:rPr>
        <w:t>3</w:t>
      </w:r>
      <w:r w:rsidRPr="00E43075">
        <w:rPr>
          <w:szCs w:val="28"/>
          <w:lang w:val="uk-UA"/>
        </w:rPr>
        <w:t xml:space="preserve"> + 9H</w:t>
      </w:r>
      <w:r w:rsidRPr="00E43075">
        <w:rPr>
          <w:szCs w:val="28"/>
          <w:vertAlign w:val="subscript"/>
          <w:lang w:val="uk-UA"/>
        </w:rPr>
        <w:t>2</w:t>
      </w:r>
      <w:r w:rsidRPr="00E43075">
        <w:rPr>
          <w:szCs w:val="28"/>
          <w:lang w:val="uk-UA"/>
        </w:rPr>
        <w:t>O = 2Al</w:t>
      </w:r>
      <w:r w:rsidRPr="00E43075">
        <w:rPr>
          <w:szCs w:val="28"/>
          <w:vertAlign w:val="subscript"/>
          <w:lang w:val="uk-UA"/>
        </w:rPr>
        <w:t>2</w:t>
      </w:r>
      <w:r w:rsidRPr="00E43075">
        <w:rPr>
          <w:szCs w:val="28"/>
          <w:lang w:val="uk-UA"/>
        </w:rPr>
        <w:t>O</w:t>
      </w:r>
      <w:r w:rsidRPr="00E43075">
        <w:rPr>
          <w:szCs w:val="28"/>
          <w:vertAlign w:val="subscript"/>
          <w:lang w:val="uk-UA"/>
        </w:rPr>
        <w:t>3</w:t>
      </w:r>
      <w:r w:rsidRPr="00E43075">
        <w:rPr>
          <w:szCs w:val="28"/>
          <w:lang w:val="uk-UA"/>
        </w:rPr>
        <w:t xml:space="preserve"> + 3CO + 9H</w:t>
      </w:r>
      <w:r w:rsidRPr="00E43075">
        <w:rPr>
          <w:szCs w:val="28"/>
          <w:vertAlign w:val="subscript"/>
          <w:lang w:val="uk-UA"/>
        </w:rPr>
        <w:t>2</w:t>
      </w:r>
      <w:r w:rsidRPr="00E43075">
        <w:rPr>
          <w:szCs w:val="28"/>
          <w:lang w:val="uk-UA"/>
        </w:rPr>
        <w:t xml:space="preserve">. Ця реакція необоротна й протікає зі збільшенням об'єму системи на 33% і, як наслідок, приводить до одержання адсорбенту з більш високою активною поверхнею й радикальними групами, які сприяють підвищенню активності адсорбенту. Крім того, знижується собівартість одержуваного адсорбенту, оскільки, по-перше, використовуються відходи виробництва, а по-друге, наявність 30% алюмінію в них дає відчутний внесок (до~15%) у зниження енергоспоживання, по-третє, наявність хлоридів і </w:t>
      </w:r>
      <w:proofErr w:type="spellStart"/>
      <w:r w:rsidRPr="00E43075">
        <w:rPr>
          <w:szCs w:val="28"/>
          <w:lang w:val="uk-UA"/>
        </w:rPr>
        <w:t>фторвмісних</w:t>
      </w:r>
      <w:proofErr w:type="spellEnd"/>
      <w:r w:rsidRPr="00E43075">
        <w:rPr>
          <w:szCs w:val="28"/>
          <w:lang w:val="uk-UA"/>
        </w:rPr>
        <w:t xml:space="preserve"> компонентів знижує температуру ліквідус і в'язкість розплаву, з якого формується адсорбент.</w:t>
      </w:r>
    </w:p>
    <w:p w:rsidR="004A474C" w:rsidRPr="00E43075" w:rsidRDefault="004A474C" w:rsidP="004A474C">
      <w:pPr>
        <w:jc w:val="both"/>
        <w:rPr>
          <w:szCs w:val="28"/>
          <w:lang w:val="uk-UA"/>
        </w:rPr>
      </w:pPr>
      <w:r w:rsidRPr="00E43075">
        <w:rPr>
          <w:szCs w:val="28"/>
          <w:lang w:val="uk-UA"/>
        </w:rPr>
        <w:t>У патенті [41] представлений спосіб очищення газів, що відходять, від окислів сірки.</w:t>
      </w:r>
    </w:p>
    <w:p w:rsidR="004A474C" w:rsidRPr="00E43075" w:rsidRDefault="004A474C" w:rsidP="004A474C">
      <w:pPr>
        <w:jc w:val="both"/>
        <w:rPr>
          <w:szCs w:val="28"/>
          <w:lang w:val="uk-UA"/>
        </w:rPr>
      </w:pPr>
      <w:r w:rsidRPr="00E43075">
        <w:rPr>
          <w:szCs w:val="28"/>
          <w:lang w:val="uk-UA"/>
        </w:rPr>
        <w:t>Винахід належить до способів очищення газів, що відходять, від окислів сірки. Сутність способу полягає в контактуванні газів, що очищаються, з нерухливим шаром адсорбенту на основі V</w:t>
      </w:r>
      <w:r w:rsidRPr="00E43075">
        <w:rPr>
          <w:szCs w:val="28"/>
          <w:vertAlign w:val="subscript"/>
          <w:lang w:val="uk-UA"/>
        </w:rPr>
        <w:t>2</w:t>
      </w:r>
      <w:r w:rsidRPr="00E43075">
        <w:rPr>
          <w:szCs w:val="28"/>
          <w:lang w:val="uk-UA"/>
        </w:rPr>
        <w:t>O</w:t>
      </w:r>
      <w:r w:rsidRPr="00E43075">
        <w:rPr>
          <w:szCs w:val="28"/>
          <w:vertAlign w:val="subscript"/>
          <w:lang w:val="uk-UA"/>
        </w:rPr>
        <w:t>5</w:t>
      </w:r>
      <w:r w:rsidRPr="00E43075">
        <w:rPr>
          <w:szCs w:val="28"/>
          <w:lang w:val="uk-UA"/>
        </w:rPr>
        <w:t>, нанесеного на пористий носій з SiО</w:t>
      </w:r>
      <w:r w:rsidRPr="00E43075">
        <w:rPr>
          <w:szCs w:val="28"/>
          <w:vertAlign w:val="subscript"/>
          <w:lang w:val="uk-UA"/>
        </w:rPr>
        <w:t>2</w:t>
      </w:r>
      <w:r w:rsidRPr="00E43075">
        <w:rPr>
          <w:szCs w:val="28"/>
          <w:lang w:val="uk-UA"/>
        </w:rPr>
        <w:t xml:space="preserve"> з об'ємом пор 0,3-1 см</w:t>
      </w:r>
      <w:r w:rsidRPr="00E43075">
        <w:rPr>
          <w:szCs w:val="28"/>
          <w:vertAlign w:val="superscript"/>
          <w:lang w:val="uk-UA"/>
        </w:rPr>
        <w:t>3</w:t>
      </w:r>
      <w:r w:rsidRPr="00E43075">
        <w:rPr>
          <w:szCs w:val="28"/>
          <w:lang w:val="uk-UA"/>
        </w:rPr>
        <w:t xml:space="preserve">/г, що містить </w:t>
      </w:r>
      <w:proofErr w:type="spellStart"/>
      <w:r w:rsidRPr="00E43075">
        <w:rPr>
          <w:szCs w:val="28"/>
          <w:lang w:val="uk-UA"/>
        </w:rPr>
        <w:t>пиросульфати</w:t>
      </w:r>
      <w:proofErr w:type="spellEnd"/>
      <w:r w:rsidRPr="00E43075">
        <w:rPr>
          <w:szCs w:val="28"/>
          <w:lang w:val="uk-UA"/>
        </w:rPr>
        <w:t xml:space="preserve"> натрію й/або калію, </w:t>
      </w:r>
      <w:r w:rsidRPr="00E43075">
        <w:rPr>
          <w:szCs w:val="28"/>
          <w:lang w:val="uk-UA"/>
        </w:rPr>
        <w:lastRenderedPageBreak/>
        <w:t>при 250-400</w:t>
      </w:r>
      <w:r w:rsidRPr="00E43075">
        <w:rPr>
          <w:szCs w:val="28"/>
          <w:vertAlign w:val="superscript"/>
          <w:lang w:val="uk-UA"/>
        </w:rPr>
        <w:t>o</w:t>
      </w:r>
      <w:r w:rsidRPr="00E43075">
        <w:rPr>
          <w:szCs w:val="28"/>
          <w:lang w:val="uk-UA"/>
        </w:rPr>
        <w:t>С і при молярнім співвідношенні калію й натрію до ванадію, рівному 2-4 і 0-1 відповідно. із наступною подачею одержуваного при цьому газового потоку на одержання H</w:t>
      </w:r>
      <w:r w:rsidRPr="00E43075">
        <w:rPr>
          <w:szCs w:val="28"/>
          <w:vertAlign w:val="subscript"/>
          <w:lang w:val="uk-UA"/>
        </w:rPr>
        <w:t>2</w:t>
      </w:r>
      <w:r w:rsidRPr="00E43075">
        <w:rPr>
          <w:szCs w:val="28"/>
          <w:lang w:val="uk-UA"/>
        </w:rPr>
        <w:t>SO</w:t>
      </w:r>
      <w:r w:rsidRPr="00E43075">
        <w:rPr>
          <w:szCs w:val="28"/>
          <w:vertAlign w:val="subscript"/>
          <w:lang w:val="uk-UA"/>
        </w:rPr>
        <w:t>4</w:t>
      </w:r>
      <w:r w:rsidRPr="00E43075">
        <w:rPr>
          <w:szCs w:val="28"/>
          <w:lang w:val="uk-UA"/>
        </w:rPr>
        <w:t xml:space="preserve">. При цьому частина використовуваного для регенерації повітря </w:t>
      </w:r>
      <w:proofErr w:type="spellStart"/>
      <w:r w:rsidRPr="00E43075">
        <w:rPr>
          <w:szCs w:val="28"/>
          <w:lang w:val="uk-UA"/>
        </w:rPr>
        <w:t>рециркулює</w:t>
      </w:r>
      <w:proofErr w:type="spellEnd"/>
      <w:r w:rsidRPr="00E43075">
        <w:rPr>
          <w:szCs w:val="28"/>
          <w:lang w:val="uk-UA"/>
        </w:rPr>
        <w:t xml:space="preserve"> у нерухливий шар адсорбенту.</w:t>
      </w:r>
    </w:p>
    <w:p w:rsidR="004A474C" w:rsidRPr="00E43075" w:rsidRDefault="004A474C" w:rsidP="004A474C">
      <w:pPr>
        <w:jc w:val="both"/>
        <w:rPr>
          <w:szCs w:val="28"/>
          <w:lang w:val="uk-UA"/>
        </w:rPr>
      </w:pPr>
      <w:r w:rsidRPr="00E43075">
        <w:rPr>
          <w:szCs w:val="28"/>
          <w:lang w:val="uk-UA"/>
        </w:rPr>
        <w:t>Відомий спосіб очищення газів від окислів сірки, що включає контактування газів, що відходять, з нерухливим шаром твердого адсорбенту, що містить окисли металів на носії, при температурі від 150 до 400</w:t>
      </w:r>
      <w:r w:rsidRPr="00E43075">
        <w:rPr>
          <w:szCs w:val="28"/>
          <w:vertAlign w:val="superscript"/>
          <w:lang w:val="uk-UA"/>
        </w:rPr>
        <w:t>o</w:t>
      </w:r>
      <w:r w:rsidRPr="00E43075">
        <w:rPr>
          <w:szCs w:val="28"/>
          <w:lang w:val="uk-UA"/>
        </w:rPr>
        <w:t>С, відвід очищених газів, регенерацію зазначеного адсорбенту, насиченого окислами сірки, шляхом контактування з газом, що відновлює, зокрема воднем або газовою сумішшю, що містить водень і окис вуглецю, при температурі від 150 до 450</w:t>
      </w:r>
      <w:r w:rsidRPr="00E43075">
        <w:rPr>
          <w:szCs w:val="28"/>
          <w:vertAlign w:val="superscript"/>
          <w:lang w:val="uk-UA"/>
        </w:rPr>
        <w:t>o</w:t>
      </w:r>
      <w:r w:rsidRPr="00E43075">
        <w:rPr>
          <w:szCs w:val="28"/>
          <w:lang w:val="uk-UA"/>
        </w:rPr>
        <w:t>С із наступною подачею одержуваного при цьому газового потоку на одержання корисної речовини, наприклад сірчаної кислоти або елементарної сірки. Основний недолік відомого способу полягає в тому, що адсорбовані окисли сірки вивільняються в результаті впливу газу, що відновлює. Використання газу, що відновлює, такого, наприклад, як водень і окис вуглецю, для регенерації відпрацьованого адсорбенту негативно позначається на економічності процесу. Одержання таких газів являє собою споживаючий енергію процес, що приводить до підвищення загальних витрат на процес. Найбільш близьким до винаходу по технічній сутності ефекту, що досягається, є спосіб очищення газів від окислів сірки, що включає контактування газів з нерухливим шаром твердого адсорбенту, що містить окисли або (</w:t>
      </w:r>
      <w:proofErr w:type="spellStart"/>
      <w:r w:rsidRPr="00E43075">
        <w:rPr>
          <w:szCs w:val="28"/>
          <w:lang w:val="uk-UA"/>
        </w:rPr>
        <w:t>пиро</w:t>
      </w:r>
      <w:proofErr w:type="spellEnd"/>
      <w:r w:rsidRPr="00E43075">
        <w:rPr>
          <w:szCs w:val="28"/>
          <w:lang w:val="uk-UA"/>
        </w:rPr>
        <w:t>)сульфати ванадію й калію й нанесеного на пористий носій при температурі приблизно до</w:t>
      </w:r>
      <w:r w:rsidRPr="00E43075">
        <w:rPr>
          <w:szCs w:val="28"/>
          <w:vertAlign w:val="superscript"/>
          <w:lang w:val="uk-UA"/>
        </w:rPr>
        <w:t xml:space="preserve"> </w:t>
      </w:r>
      <w:r w:rsidRPr="00E43075">
        <w:rPr>
          <w:szCs w:val="28"/>
          <w:lang w:val="uk-UA"/>
        </w:rPr>
        <w:t>400</w:t>
      </w:r>
      <w:r w:rsidRPr="00E43075">
        <w:rPr>
          <w:szCs w:val="28"/>
          <w:vertAlign w:val="superscript"/>
          <w:lang w:val="uk-UA"/>
        </w:rPr>
        <w:t>o</w:t>
      </w:r>
      <w:r w:rsidRPr="00E43075">
        <w:rPr>
          <w:szCs w:val="28"/>
          <w:lang w:val="uk-UA"/>
        </w:rPr>
        <w:t>С, відвід очищених газів, регенерацію зазначеного адсорбенту, насиченого окислами сірки, шляхом контактування з підігрітим до температури приблизно 650</w:t>
      </w:r>
      <w:r w:rsidRPr="00E43075">
        <w:rPr>
          <w:szCs w:val="28"/>
          <w:vertAlign w:val="superscript"/>
          <w:lang w:val="uk-UA"/>
        </w:rPr>
        <w:t>o</w:t>
      </w:r>
      <w:r w:rsidRPr="00E43075">
        <w:rPr>
          <w:szCs w:val="28"/>
          <w:lang w:val="uk-UA"/>
        </w:rPr>
        <w:t xml:space="preserve">С повітрям з наступною подачею одержуваного при цьому газового потоку на одержання сірчаної кислоти. Недоліком відомого способу є те, що наявність використовуваного для регенерації адсорбенту й наступного одержання сірчаної кислоти потоку повітря, яке потім підлягає очищенню, ускладнює не тільки технологію одержання сірчаної кислоти з утримуючих окисли сірки газів, але й підвищує </w:t>
      </w:r>
      <w:r w:rsidRPr="00E43075">
        <w:rPr>
          <w:szCs w:val="28"/>
          <w:lang w:val="uk-UA"/>
        </w:rPr>
        <w:lastRenderedPageBreak/>
        <w:t xml:space="preserve">капіталовкладення й виробничі витрати. Завданням винаходу є зниження загальних витрат виробництва сірчаної кислоти із </w:t>
      </w:r>
      <w:proofErr w:type="spellStart"/>
      <w:r w:rsidRPr="00E43075">
        <w:rPr>
          <w:szCs w:val="28"/>
          <w:lang w:val="uk-UA"/>
        </w:rPr>
        <w:t>збросових</w:t>
      </w:r>
      <w:proofErr w:type="spellEnd"/>
      <w:r w:rsidRPr="00E43075">
        <w:rPr>
          <w:szCs w:val="28"/>
          <w:lang w:val="uk-UA"/>
        </w:rPr>
        <w:t xml:space="preserve"> газів, що містять окисли сірки. Дане завдання вирішується в способі очищення газів від окислів сірки, що включає стадії контактування газів, що відходять, з нерухливим шаром твердого адсорбенту на основі </w:t>
      </w:r>
      <w:proofErr w:type="spellStart"/>
      <w:r w:rsidRPr="00E43075">
        <w:rPr>
          <w:szCs w:val="28"/>
          <w:lang w:val="uk-UA"/>
        </w:rPr>
        <w:t>п´ятиокису</w:t>
      </w:r>
      <w:proofErr w:type="spellEnd"/>
      <w:r w:rsidRPr="00E43075">
        <w:rPr>
          <w:szCs w:val="28"/>
          <w:lang w:val="uk-UA"/>
        </w:rPr>
        <w:t xml:space="preserve"> ванадію, нанесеного на пористий носій, при температурі від 250 до 400</w:t>
      </w:r>
      <w:r w:rsidRPr="00E43075">
        <w:rPr>
          <w:szCs w:val="28"/>
          <w:vertAlign w:val="superscript"/>
          <w:lang w:val="uk-UA"/>
        </w:rPr>
        <w:t>o</w:t>
      </w:r>
      <w:r w:rsidRPr="00E43075">
        <w:rPr>
          <w:szCs w:val="28"/>
          <w:lang w:val="uk-UA"/>
        </w:rPr>
        <w:t>С, відводу очищених газів, регенерації зазначеного адсорбенту, що містить окисли сірки, шляхом контактування з повітрям при температурі від 500 до 650</w:t>
      </w:r>
      <w:r w:rsidRPr="00E43075">
        <w:rPr>
          <w:szCs w:val="28"/>
          <w:vertAlign w:val="superscript"/>
          <w:lang w:val="uk-UA"/>
        </w:rPr>
        <w:t>o</w:t>
      </w:r>
      <w:r w:rsidRPr="00E43075">
        <w:rPr>
          <w:szCs w:val="28"/>
          <w:lang w:val="uk-UA"/>
        </w:rPr>
        <w:t xml:space="preserve">С із наступною подачею одержуваного при цьому газового потоку на одержання сірчаної кислоти за рахунок того, що перед подачею на одержання сірчаної кислоти частина використовуваного для регенерації повітря </w:t>
      </w:r>
      <w:proofErr w:type="spellStart"/>
      <w:r w:rsidRPr="00E43075">
        <w:rPr>
          <w:szCs w:val="28"/>
          <w:lang w:val="uk-UA"/>
        </w:rPr>
        <w:t>рециркулює</w:t>
      </w:r>
      <w:proofErr w:type="spellEnd"/>
      <w:r w:rsidRPr="00E43075">
        <w:rPr>
          <w:szCs w:val="28"/>
          <w:lang w:val="uk-UA"/>
        </w:rPr>
        <w:t xml:space="preserve"> у нерухливий шар адсорбенту, що містить додатково </w:t>
      </w:r>
      <w:proofErr w:type="spellStart"/>
      <w:r w:rsidRPr="00E43075">
        <w:rPr>
          <w:szCs w:val="28"/>
          <w:lang w:val="uk-UA"/>
        </w:rPr>
        <w:t>пиросульфати</w:t>
      </w:r>
      <w:proofErr w:type="spellEnd"/>
      <w:r w:rsidRPr="00E43075">
        <w:rPr>
          <w:szCs w:val="28"/>
          <w:lang w:val="uk-UA"/>
        </w:rPr>
        <w:t xml:space="preserve"> щонайменше одного лужного металу. Одержання сірчаної кислоти здійснюють шляхом гідратації сірки, що </w:t>
      </w:r>
      <w:proofErr w:type="spellStart"/>
      <w:r w:rsidRPr="00E43075">
        <w:rPr>
          <w:szCs w:val="28"/>
          <w:lang w:val="uk-UA"/>
        </w:rPr>
        <w:t>десорбувалася</w:t>
      </w:r>
      <w:proofErr w:type="spellEnd"/>
      <w:r w:rsidRPr="00E43075">
        <w:rPr>
          <w:szCs w:val="28"/>
          <w:lang w:val="uk-UA"/>
        </w:rPr>
        <w:t>. Згідно із кращою ознакою здійснення винаходу використовують твердий адсорбент, який являє собою пористий носій із двоокису кремнію з об'ємом пор від 0,3 до 1 см</w:t>
      </w:r>
      <w:r w:rsidRPr="00E43075">
        <w:rPr>
          <w:szCs w:val="28"/>
          <w:vertAlign w:val="superscript"/>
          <w:lang w:val="uk-UA"/>
        </w:rPr>
        <w:t>3</w:t>
      </w:r>
      <w:r w:rsidRPr="00E43075">
        <w:rPr>
          <w:szCs w:val="28"/>
          <w:lang w:val="uk-UA"/>
        </w:rPr>
        <w:t xml:space="preserve">/г, що містить від 5 до 9 мас. </w:t>
      </w:r>
      <w:proofErr w:type="spellStart"/>
      <w:r w:rsidRPr="00E43075">
        <w:rPr>
          <w:szCs w:val="28"/>
          <w:lang w:val="uk-UA"/>
        </w:rPr>
        <w:t>п´ятиокису</w:t>
      </w:r>
      <w:proofErr w:type="spellEnd"/>
      <w:r w:rsidRPr="00E43075">
        <w:rPr>
          <w:szCs w:val="28"/>
          <w:lang w:val="uk-UA"/>
        </w:rPr>
        <w:t xml:space="preserve"> ванадію й </w:t>
      </w:r>
      <w:proofErr w:type="spellStart"/>
      <w:r w:rsidRPr="00E43075">
        <w:rPr>
          <w:szCs w:val="28"/>
          <w:lang w:val="uk-UA"/>
        </w:rPr>
        <w:t>пиросульфатів</w:t>
      </w:r>
      <w:proofErr w:type="spellEnd"/>
      <w:r w:rsidRPr="00E43075">
        <w:rPr>
          <w:szCs w:val="28"/>
          <w:lang w:val="uk-UA"/>
        </w:rPr>
        <w:t xml:space="preserve"> натрію й калію при молярнім співвідношенні калію або натрію до ванадію, рівному 2-4 і 0-1 відповідно. Такі адсорбенти виготовляються заявником і є в торгівлі за назвою "</w:t>
      </w:r>
      <w:proofErr w:type="spellStart"/>
      <w:r w:rsidRPr="00E43075">
        <w:rPr>
          <w:szCs w:val="28"/>
          <w:lang w:val="uk-UA"/>
        </w:rPr>
        <w:t>Vr-catalyst</w:t>
      </w:r>
      <w:proofErr w:type="spellEnd"/>
      <w:r w:rsidRPr="00E43075">
        <w:rPr>
          <w:szCs w:val="28"/>
          <w:lang w:val="uk-UA"/>
        </w:rPr>
        <w:t xml:space="preserve">". Вони являють собою кільцеподібні частки або монолітний блок з виконаними в ньому наскрізними каналами. При здійсненні пропонованого способу окисли сірки, що втримуються в </w:t>
      </w:r>
      <w:proofErr w:type="spellStart"/>
      <w:r w:rsidRPr="00E43075">
        <w:rPr>
          <w:szCs w:val="28"/>
          <w:lang w:val="uk-UA"/>
        </w:rPr>
        <w:t>збросових</w:t>
      </w:r>
      <w:proofErr w:type="spellEnd"/>
      <w:r w:rsidRPr="00E43075">
        <w:rPr>
          <w:szCs w:val="28"/>
          <w:lang w:val="uk-UA"/>
        </w:rPr>
        <w:t xml:space="preserve"> газах, звичайно у вигляді двоокису сірки, спочатку каталітично </w:t>
      </w:r>
      <w:proofErr w:type="spellStart"/>
      <w:r w:rsidRPr="00E43075">
        <w:rPr>
          <w:szCs w:val="28"/>
          <w:lang w:val="uk-UA"/>
        </w:rPr>
        <w:t>окиснюються</w:t>
      </w:r>
      <w:proofErr w:type="spellEnd"/>
      <w:r w:rsidRPr="00E43075">
        <w:rPr>
          <w:szCs w:val="28"/>
          <w:lang w:val="uk-UA"/>
        </w:rPr>
        <w:t xml:space="preserve"> до </w:t>
      </w:r>
      <w:proofErr w:type="spellStart"/>
      <w:r w:rsidRPr="00E43075">
        <w:rPr>
          <w:szCs w:val="28"/>
          <w:lang w:val="uk-UA"/>
        </w:rPr>
        <w:t>трьохокису</w:t>
      </w:r>
      <w:proofErr w:type="spellEnd"/>
      <w:r w:rsidRPr="00E43075">
        <w:rPr>
          <w:szCs w:val="28"/>
          <w:lang w:val="uk-UA"/>
        </w:rPr>
        <w:t xml:space="preserve"> сірки при температурі від 250 до 400</w:t>
      </w:r>
      <w:r w:rsidRPr="00E43075">
        <w:rPr>
          <w:szCs w:val="28"/>
          <w:vertAlign w:val="superscript"/>
          <w:lang w:val="uk-UA"/>
        </w:rPr>
        <w:t>o</w:t>
      </w:r>
      <w:r w:rsidRPr="00E43075">
        <w:rPr>
          <w:szCs w:val="28"/>
          <w:lang w:val="uk-UA"/>
        </w:rPr>
        <w:t xml:space="preserve">С шляхом контактування газів, що відходять, з </w:t>
      </w:r>
      <w:proofErr w:type="spellStart"/>
      <w:r w:rsidRPr="00E43075">
        <w:rPr>
          <w:szCs w:val="28"/>
          <w:lang w:val="uk-UA"/>
        </w:rPr>
        <w:t>п´ятиокисю</w:t>
      </w:r>
      <w:proofErr w:type="spellEnd"/>
      <w:r w:rsidRPr="00E43075">
        <w:rPr>
          <w:szCs w:val="28"/>
          <w:lang w:val="uk-UA"/>
        </w:rPr>
        <w:t xml:space="preserve"> ванадію згідно з наступною схемою</w:t>
      </w:r>
      <w:r w:rsidRPr="00E43075">
        <w:rPr>
          <w:szCs w:val="28"/>
          <w:vertAlign w:val="subscript"/>
          <w:lang w:val="uk-UA"/>
        </w:rPr>
        <w:t xml:space="preserve"> </w:t>
      </w:r>
      <w:r w:rsidR="001B4C99">
        <w:rPr>
          <w:szCs w:val="28"/>
          <w:lang w:val="uk-UA"/>
        </w:rPr>
        <w:t>реакції:</w:t>
      </w:r>
    </w:p>
    <w:p w:rsidR="004A474C" w:rsidRPr="00E43075" w:rsidRDefault="004A474C" w:rsidP="004A474C">
      <w:pPr>
        <w:jc w:val="both"/>
        <w:rPr>
          <w:szCs w:val="28"/>
          <w:lang w:val="uk-UA"/>
        </w:rPr>
      </w:pPr>
      <w:r w:rsidRPr="00E43075">
        <w:rPr>
          <w:szCs w:val="28"/>
          <w:lang w:val="uk-UA"/>
        </w:rPr>
        <w:t xml:space="preserve">Винахід призначений для проведення </w:t>
      </w:r>
      <w:proofErr w:type="spellStart"/>
      <w:r w:rsidRPr="00E43075">
        <w:rPr>
          <w:szCs w:val="28"/>
          <w:lang w:val="uk-UA"/>
        </w:rPr>
        <w:t>масообмінних</w:t>
      </w:r>
      <w:proofErr w:type="spellEnd"/>
      <w:r w:rsidRPr="00E43075">
        <w:rPr>
          <w:szCs w:val="28"/>
          <w:lang w:val="uk-UA"/>
        </w:rPr>
        <w:t xml:space="preserve"> процесів і може бути використаний в хімічній, металургійній, машинобудівної, нафтохімічної й інших галузях промисловості при очищенні вентиляційних викидів і димових газів. В апарату для очищення газу від домішок, що включає робочу камеру з </w:t>
      </w:r>
      <w:proofErr w:type="spellStart"/>
      <w:r w:rsidRPr="00E43075">
        <w:rPr>
          <w:szCs w:val="28"/>
          <w:lang w:val="uk-UA"/>
        </w:rPr>
        <w:t>диспергірованим</w:t>
      </w:r>
      <w:proofErr w:type="spellEnd"/>
      <w:r w:rsidRPr="00E43075">
        <w:rPr>
          <w:szCs w:val="28"/>
          <w:lang w:val="uk-UA"/>
        </w:rPr>
        <w:t xml:space="preserve"> адсорбентом, </w:t>
      </w:r>
      <w:proofErr w:type="spellStart"/>
      <w:r w:rsidRPr="00E43075">
        <w:rPr>
          <w:szCs w:val="28"/>
          <w:lang w:val="uk-UA"/>
        </w:rPr>
        <w:t>коронуючий</w:t>
      </w:r>
      <w:proofErr w:type="spellEnd"/>
      <w:r w:rsidRPr="00E43075">
        <w:rPr>
          <w:szCs w:val="28"/>
          <w:lang w:val="uk-UA"/>
        </w:rPr>
        <w:t xml:space="preserve"> еле</w:t>
      </w:r>
      <w:bookmarkStart w:id="3" w:name="_GoBack"/>
      <w:bookmarkEnd w:id="3"/>
      <w:r w:rsidRPr="00E43075">
        <w:rPr>
          <w:szCs w:val="28"/>
          <w:lang w:val="uk-UA"/>
        </w:rPr>
        <w:t xml:space="preserve">ктрод, патрубки для </w:t>
      </w:r>
      <w:r w:rsidRPr="00E43075">
        <w:rPr>
          <w:szCs w:val="28"/>
          <w:lang w:val="uk-UA"/>
        </w:rPr>
        <w:lastRenderedPageBreak/>
        <w:t xml:space="preserve">підведення й відводу газу, робоча камера виконана у вигляді паралельних перфорованих </w:t>
      </w:r>
      <w:proofErr w:type="spellStart"/>
      <w:r w:rsidRPr="00E43075">
        <w:rPr>
          <w:szCs w:val="28"/>
          <w:lang w:val="uk-UA"/>
        </w:rPr>
        <w:t>ємностей</w:t>
      </w:r>
      <w:proofErr w:type="spellEnd"/>
      <w:r w:rsidRPr="00E43075">
        <w:rPr>
          <w:szCs w:val="28"/>
          <w:lang w:val="uk-UA"/>
        </w:rPr>
        <w:t xml:space="preserve"> з діелектричного матеріалу з розміщеним усередині адсорбентом, що ділять апарат на секції для іонізації газу, у яких розташовані </w:t>
      </w:r>
      <w:proofErr w:type="spellStart"/>
      <w:r w:rsidRPr="00E43075">
        <w:rPr>
          <w:szCs w:val="28"/>
          <w:lang w:val="uk-UA"/>
        </w:rPr>
        <w:t>коронуючі</w:t>
      </w:r>
      <w:proofErr w:type="spellEnd"/>
      <w:r w:rsidRPr="00E43075">
        <w:rPr>
          <w:szCs w:val="28"/>
          <w:lang w:val="uk-UA"/>
        </w:rPr>
        <w:t xml:space="preserve"> електроди. В </w:t>
      </w:r>
      <w:proofErr w:type="spellStart"/>
      <w:r w:rsidRPr="00E43075">
        <w:rPr>
          <w:szCs w:val="28"/>
          <w:lang w:val="uk-UA"/>
        </w:rPr>
        <w:t>апараті</w:t>
      </w:r>
      <w:proofErr w:type="spellEnd"/>
      <w:r w:rsidRPr="00E43075">
        <w:rPr>
          <w:szCs w:val="28"/>
          <w:lang w:val="uk-UA"/>
        </w:rPr>
        <w:t xml:space="preserve"> забезпечується збільшення ступеня очищення газу від домішок за рахунок іонізації їх молекул.</w:t>
      </w:r>
    </w:p>
    <w:p w:rsidR="004A474C" w:rsidRPr="00E43075" w:rsidRDefault="004A474C" w:rsidP="004A474C">
      <w:pPr>
        <w:jc w:val="both"/>
        <w:rPr>
          <w:szCs w:val="28"/>
          <w:lang w:val="uk-UA"/>
        </w:rPr>
      </w:pPr>
      <w:r w:rsidRPr="00E43075">
        <w:rPr>
          <w:szCs w:val="28"/>
          <w:lang w:val="uk-UA"/>
        </w:rPr>
        <w:t xml:space="preserve">Відомий адсорбер періодичної дії з нерухливим шаром поглинача, що включає корпус із патрубками подачі й відводу газу, внутрішню й зовнішню кільцеві решітки, кільцеві камери з перфорованими стінками, наповнені адсорбентом, що й мають люки для завантаження й вивантаження останнього [50]. До причин, що перешкоджають досягненню заданого технічного результату, ставиться недостатній ступінь очищення газу через малу швидкість дифузії молекул домішок до поверхні поглинача. Відоме обладнання для очищення повітря від </w:t>
      </w:r>
      <w:proofErr w:type="spellStart"/>
      <w:r w:rsidRPr="00E43075">
        <w:rPr>
          <w:szCs w:val="28"/>
          <w:lang w:val="uk-UA"/>
        </w:rPr>
        <w:t>іоногенних</w:t>
      </w:r>
      <w:proofErr w:type="spellEnd"/>
      <w:r w:rsidRPr="00E43075">
        <w:rPr>
          <w:szCs w:val="28"/>
          <w:lang w:val="uk-UA"/>
        </w:rPr>
        <w:t xml:space="preserve"> </w:t>
      </w:r>
      <w:proofErr w:type="spellStart"/>
      <w:r w:rsidRPr="00E43075">
        <w:rPr>
          <w:szCs w:val="28"/>
          <w:lang w:val="uk-UA"/>
        </w:rPr>
        <w:t>сполук</w:t>
      </w:r>
      <w:proofErr w:type="spellEnd"/>
      <w:r w:rsidRPr="00E43075">
        <w:rPr>
          <w:szCs w:val="28"/>
          <w:lang w:val="uk-UA"/>
        </w:rPr>
        <w:t xml:space="preserve">, що включає ємність із шаром активованого вугілля, патрубки введення й виводу повітря, електроди, розміщені в шарі вугілля й з'єднані із джерелом постійного струму, причому воно постачене плоскою перегородкою з пористого ізоляційного матеріалу, переважно скловати, установленої між електродами. До причин, що перешкоджають досягненню заданого технічного результату ставиться недостатній ступінь очищення газу через малу швидкість </w:t>
      </w:r>
      <w:proofErr w:type="spellStart"/>
      <w:r w:rsidRPr="00E43075">
        <w:rPr>
          <w:szCs w:val="28"/>
          <w:lang w:val="uk-UA"/>
        </w:rPr>
        <w:t>масопереносу</w:t>
      </w:r>
      <w:proofErr w:type="spellEnd"/>
      <w:r w:rsidRPr="00E43075">
        <w:rPr>
          <w:szCs w:val="28"/>
          <w:lang w:val="uk-UA"/>
        </w:rPr>
        <w:t xml:space="preserve"> незаряджених молекул домішок до поверхні гранул активного вугілля. Особливо знижується інтенсивність уловлювання домішок при малій їхній концентрації, тому що швидкість </w:t>
      </w:r>
      <w:proofErr w:type="spellStart"/>
      <w:r w:rsidRPr="00E43075">
        <w:rPr>
          <w:szCs w:val="28"/>
          <w:lang w:val="uk-UA"/>
        </w:rPr>
        <w:t>масопереносу</w:t>
      </w:r>
      <w:proofErr w:type="spellEnd"/>
      <w:r w:rsidRPr="00E43075">
        <w:rPr>
          <w:szCs w:val="28"/>
          <w:lang w:val="uk-UA"/>
        </w:rPr>
        <w:t xml:space="preserve"> незаряджених молекул пропорційна концентрації домішок у газі, що очищається. Найбільш близьким технічним </w:t>
      </w:r>
      <w:proofErr w:type="spellStart"/>
      <w:r w:rsidRPr="00E43075">
        <w:rPr>
          <w:szCs w:val="28"/>
          <w:lang w:val="uk-UA"/>
        </w:rPr>
        <w:t>розв'язком</w:t>
      </w:r>
      <w:proofErr w:type="spellEnd"/>
      <w:r w:rsidRPr="00E43075">
        <w:rPr>
          <w:szCs w:val="28"/>
          <w:lang w:val="uk-UA"/>
        </w:rPr>
        <w:t xml:space="preserve"> до об'єкта, що заявляється, і обраному за прототип є апарат для очищення газу від домішок, що включає робочу камеру, заповнену </w:t>
      </w:r>
      <w:proofErr w:type="spellStart"/>
      <w:r w:rsidRPr="00E43075">
        <w:rPr>
          <w:szCs w:val="28"/>
          <w:lang w:val="uk-UA"/>
        </w:rPr>
        <w:t>диспергірованим</w:t>
      </w:r>
      <w:proofErr w:type="spellEnd"/>
      <w:r w:rsidRPr="00E43075">
        <w:rPr>
          <w:szCs w:val="28"/>
          <w:lang w:val="uk-UA"/>
        </w:rPr>
        <w:t xml:space="preserve"> адсорбентом, центральну трубу, бункер з розміщеними в ньому зворотним конусом і ежектором, </w:t>
      </w:r>
      <w:proofErr w:type="spellStart"/>
      <w:r w:rsidRPr="00E43075">
        <w:rPr>
          <w:szCs w:val="28"/>
          <w:lang w:val="uk-UA"/>
        </w:rPr>
        <w:t>завихрителі</w:t>
      </w:r>
      <w:proofErr w:type="spellEnd"/>
      <w:r w:rsidRPr="00E43075">
        <w:rPr>
          <w:szCs w:val="28"/>
          <w:lang w:val="uk-UA"/>
        </w:rPr>
        <w:t xml:space="preserve">, патрубки введення й виводу фаз, при цьому центральна труба постачена обладнанням для транспортування адсорбенту, вікнами для виходу адсорбенту в робочу камеру й </w:t>
      </w:r>
      <w:proofErr w:type="spellStart"/>
      <w:r w:rsidRPr="00E43075">
        <w:rPr>
          <w:szCs w:val="28"/>
          <w:lang w:val="uk-UA"/>
        </w:rPr>
        <w:t>коронуючим</w:t>
      </w:r>
      <w:proofErr w:type="spellEnd"/>
      <w:r w:rsidRPr="00E43075">
        <w:rPr>
          <w:szCs w:val="28"/>
          <w:lang w:val="uk-UA"/>
        </w:rPr>
        <w:t xml:space="preserve"> електродом, розміщеним над вікнами. До причин, що </w:t>
      </w:r>
      <w:r w:rsidRPr="00E43075">
        <w:rPr>
          <w:szCs w:val="28"/>
          <w:lang w:val="uk-UA"/>
        </w:rPr>
        <w:lastRenderedPageBreak/>
        <w:t xml:space="preserve">перешкоджають досягненню заданого технічного результату, ставиться недостатній ступінь очищення газу від домішок через малу швидкість руху інертних молекул домішок у прикордонному шарі з поверхнею </w:t>
      </w:r>
      <w:proofErr w:type="spellStart"/>
      <w:r w:rsidRPr="00E43075">
        <w:rPr>
          <w:szCs w:val="28"/>
          <w:lang w:val="uk-UA"/>
        </w:rPr>
        <w:t>диспергірованого</w:t>
      </w:r>
      <w:proofErr w:type="spellEnd"/>
      <w:r w:rsidRPr="00E43075">
        <w:rPr>
          <w:szCs w:val="28"/>
          <w:lang w:val="uk-UA"/>
        </w:rPr>
        <w:t xml:space="preserve"> адсорбенту. Крім того, при транспортуванні </w:t>
      </w:r>
      <w:proofErr w:type="spellStart"/>
      <w:r w:rsidRPr="00E43075">
        <w:rPr>
          <w:szCs w:val="28"/>
          <w:lang w:val="uk-UA"/>
        </w:rPr>
        <w:t>диспергірованого</w:t>
      </w:r>
      <w:proofErr w:type="spellEnd"/>
      <w:r w:rsidRPr="00E43075">
        <w:rPr>
          <w:szCs w:val="28"/>
          <w:lang w:val="uk-UA"/>
        </w:rPr>
        <w:t xml:space="preserve"> адсорбенту </w:t>
      </w:r>
      <w:proofErr w:type="spellStart"/>
      <w:r w:rsidRPr="00E43075">
        <w:rPr>
          <w:szCs w:val="28"/>
          <w:lang w:val="uk-UA"/>
        </w:rPr>
        <w:t>шнеком</w:t>
      </w:r>
      <w:proofErr w:type="spellEnd"/>
      <w:r w:rsidRPr="00E43075">
        <w:rPr>
          <w:szCs w:val="28"/>
          <w:lang w:val="uk-UA"/>
        </w:rPr>
        <w:t xml:space="preserve"> по центральній трубі й у зваженому шарі в робочій камері відбувається стирання </w:t>
      </w:r>
      <w:proofErr w:type="spellStart"/>
      <w:r w:rsidRPr="00E43075">
        <w:rPr>
          <w:szCs w:val="28"/>
          <w:lang w:val="uk-UA"/>
        </w:rPr>
        <w:t>диспергірованого</w:t>
      </w:r>
      <w:proofErr w:type="spellEnd"/>
      <w:r w:rsidRPr="00E43075">
        <w:rPr>
          <w:szCs w:val="28"/>
          <w:lang w:val="uk-UA"/>
        </w:rPr>
        <w:t xml:space="preserve"> адсорбенту й зменшення його терміну служби. Складність конструкції ускладнює широке впровадження апарата у виробництво. Завданням пропонованого технічного розв'язку є створення обладнання для очищення газу від домішок, що дозволяє інтенсифікувати процес адсорбції за рахунок іонізації молекул газу, що очищається, і збільшення швидкості їх </w:t>
      </w:r>
      <w:proofErr w:type="spellStart"/>
      <w:r w:rsidRPr="00E43075">
        <w:rPr>
          <w:szCs w:val="28"/>
          <w:lang w:val="uk-UA"/>
        </w:rPr>
        <w:t>масопереноса</w:t>
      </w:r>
      <w:proofErr w:type="spellEnd"/>
      <w:r w:rsidRPr="00E43075">
        <w:rPr>
          <w:szCs w:val="28"/>
          <w:lang w:val="uk-UA"/>
        </w:rPr>
        <w:t xml:space="preserve"> до поверхні </w:t>
      </w:r>
      <w:proofErr w:type="spellStart"/>
      <w:r w:rsidRPr="00E43075">
        <w:rPr>
          <w:szCs w:val="28"/>
          <w:lang w:val="uk-UA"/>
        </w:rPr>
        <w:t>диспергірованого</w:t>
      </w:r>
      <w:proofErr w:type="spellEnd"/>
      <w:r w:rsidRPr="00E43075">
        <w:rPr>
          <w:szCs w:val="28"/>
          <w:lang w:val="uk-UA"/>
        </w:rPr>
        <w:t xml:space="preserve"> адсорбенту. Технічним результатом є збільшення ступеня очищення газу від домішок. Крім того, пропонований технічний розв'язок простіше по конструкції й дозволяє збільшити термін служби </w:t>
      </w:r>
      <w:proofErr w:type="spellStart"/>
      <w:r w:rsidRPr="00E43075">
        <w:rPr>
          <w:szCs w:val="28"/>
          <w:lang w:val="uk-UA"/>
        </w:rPr>
        <w:t>диспергірованого</w:t>
      </w:r>
      <w:proofErr w:type="spellEnd"/>
      <w:r w:rsidRPr="00E43075">
        <w:rPr>
          <w:szCs w:val="28"/>
          <w:lang w:val="uk-UA"/>
        </w:rPr>
        <w:t xml:space="preserve"> адсорбенту за рахунок запобігання його стирання й віднесення. Поставлений технічний результат досягається тим, що в </w:t>
      </w:r>
      <w:proofErr w:type="spellStart"/>
      <w:r w:rsidRPr="00E43075">
        <w:rPr>
          <w:szCs w:val="28"/>
          <w:lang w:val="uk-UA"/>
        </w:rPr>
        <w:t>апараті</w:t>
      </w:r>
      <w:proofErr w:type="spellEnd"/>
      <w:r w:rsidRPr="00E43075">
        <w:rPr>
          <w:szCs w:val="28"/>
          <w:lang w:val="uk-UA"/>
        </w:rPr>
        <w:t xml:space="preserve"> для очищення газу від домішок, що включає робочу камеру з </w:t>
      </w:r>
      <w:proofErr w:type="spellStart"/>
      <w:r w:rsidRPr="00E43075">
        <w:rPr>
          <w:szCs w:val="28"/>
          <w:lang w:val="uk-UA"/>
        </w:rPr>
        <w:t>диспергірованим</w:t>
      </w:r>
      <w:proofErr w:type="spellEnd"/>
      <w:r w:rsidRPr="00E43075">
        <w:rPr>
          <w:szCs w:val="28"/>
          <w:lang w:val="uk-UA"/>
        </w:rPr>
        <w:t xml:space="preserve"> адсорбентом, </w:t>
      </w:r>
      <w:proofErr w:type="spellStart"/>
      <w:r w:rsidRPr="00E43075">
        <w:rPr>
          <w:szCs w:val="28"/>
          <w:lang w:val="uk-UA"/>
        </w:rPr>
        <w:t>коронуючий</w:t>
      </w:r>
      <w:proofErr w:type="spellEnd"/>
      <w:r w:rsidRPr="00E43075">
        <w:rPr>
          <w:szCs w:val="28"/>
          <w:lang w:val="uk-UA"/>
        </w:rPr>
        <w:t xml:space="preserve"> електрод, патрубки для підведення й відводу газу, робоча камера виконана у вигляді паралельних перфорованих </w:t>
      </w:r>
      <w:proofErr w:type="spellStart"/>
      <w:r w:rsidRPr="00E43075">
        <w:rPr>
          <w:szCs w:val="28"/>
          <w:lang w:val="uk-UA"/>
        </w:rPr>
        <w:t>ємностей</w:t>
      </w:r>
      <w:proofErr w:type="spellEnd"/>
      <w:r w:rsidRPr="00E43075">
        <w:rPr>
          <w:szCs w:val="28"/>
          <w:lang w:val="uk-UA"/>
        </w:rPr>
        <w:t xml:space="preserve"> з діелектричного матеріалу з розміщеним усередині адсорбентом, що ділять апарат на секції для іонізації газу, у яких розташовані </w:t>
      </w:r>
      <w:proofErr w:type="spellStart"/>
      <w:r w:rsidRPr="00E43075">
        <w:rPr>
          <w:szCs w:val="28"/>
          <w:lang w:val="uk-UA"/>
        </w:rPr>
        <w:t>коронуючі</w:t>
      </w:r>
      <w:proofErr w:type="spellEnd"/>
      <w:r w:rsidRPr="00E43075">
        <w:rPr>
          <w:szCs w:val="28"/>
          <w:lang w:val="uk-UA"/>
        </w:rPr>
        <w:t xml:space="preserve"> електроди. Виконання робочої камери у вигляді паралельних перфорованих </w:t>
      </w:r>
      <w:proofErr w:type="spellStart"/>
      <w:r w:rsidRPr="00E43075">
        <w:rPr>
          <w:szCs w:val="28"/>
          <w:lang w:val="uk-UA"/>
        </w:rPr>
        <w:t>ємностей</w:t>
      </w:r>
      <w:proofErr w:type="spellEnd"/>
      <w:r w:rsidRPr="00E43075">
        <w:rPr>
          <w:szCs w:val="28"/>
          <w:lang w:val="uk-UA"/>
        </w:rPr>
        <w:t xml:space="preserve"> з діелектричного матеріалу дозволяє </w:t>
      </w:r>
      <w:proofErr w:type="spellStart"/>
      <w:r w:rsidRPr="00E43075">
        <w:rPr>
          <w:szCs w:val="28"/>
          <w:lang w:val="uk-UA"/>
        </w:rPr>
        <w:t>диспергированный</w:t>
      </w:r>
      <w:proofErr w:type="spellEnd"/>
      <w:r w:rsidRPr="00E43075">
        <w:rPr>
          <w:szCs w:val="28"/>
          <w:lang w:val="uk-UA"/>
        </w:rPr>
        <w:t xml:space="preserve"> адсорбент розміщати усередині цих </w:t>
      </w:r>
      <w:proofErr w:type="spellStart"/>
      <w:r w:rsidRPr="00E43075">
        <w:rPr>
          <w:szCs w:val="28"/>
          <w:lang w:val="uk-UA"/>
        </w:rPr>
        <w:t>ємностей</w:t>
      </w:r>
      <w:proofErr w:type="spellEnd"/>
      <w:r w:rsidRPr="00E43075">
        <w:rPr>
          <w:szCs w:val="28"/>
          <w:lang w:val="uk-UA"/>
        </w:rPr>
        <w:t xml:space="preserve">, легко при необхідності заміняти відпрацьований злежалий адсорбент на свіжий без його стирання або здрібнювання, тому що камера може бути виконана з полімерних матеріалів (капрону, </w:t>
      </w:r>
      <w:proofErr w:type="spellStart"/>
      <w:r w:rsidRPr="00E43075">
        <w:rPr>
          <w:szCs w:val="28"/>
          <w:lang w:val="uk-UA"/>
        </w:rPr>
        <w:t>поліетилена</w:t>
      </w:r>
      <w:proofErr w:type="spellEnd"/>
      <w:r w:rsidRPr="00E43075">
        <w:rPr>
          <w:szCs w:val="28"/>
          <w:lang w:val="uk-UA"/>
        </w:rPr>
        <w:t xml:space="preserve">, гуми й ін. ) у вигляді сіток, гнізда яких виконують роль перфорації для вільного доступу іонізованого газу до поверхні </w:t>
      </w:r>
      <w:proofErr w:type="spellStart"/>
      <w:r w:rsidRPr="00E43075">
        <w:rPr>
          <w:szCs w:val="28"/>
          <w:lang w:val="uk-UA"/>
        </w:rPr>
        <w:t>диспергірованого</w:t>
      </w:r>
      <w:proofErr w:type="spellEnd"/>
      <w:r w:rsidRPr="00E43075">
        <w:rPr>
          <w:szCs w:val="28"/>
          <w:lang w:val="uk-UA"/>
        </w:rPr>
        <w:t xml:space="preserve"> адсорбенту. Виконання </w:t>
      </w:r>
      <w:proofErr w:type="spellStart"/>
      <w:r w:rsidRPr="00E43075">
        <w:rPr>
          <w:szCs w:val="28"/>
          <w:lang w:val="uk-UA"/>
        </w:rPr>
        <w:t>ємностей</w:t>
      </w:r>
      <w:proofErr w:type="spellEnd"/>
      <w:r w:rsidRPr="00E43075">
        <w:rPr>
          <w:szCs w:val="28"/>
          <w:lang w:val="uk-UA"/>
        </w:rPr>
        <w:t xml:space="preserve"> з діелектричного матеріалу запобігає передчасній розрядці іонів газу на цьому матеріалі й сприяє притяганню іонів газу до </w:t>
      </w:r>
      <w:r w:rsidRPr="00E43075">
        <w:rPr>
          <w:szCs w:val="28"/>
          <w:lang w:val="uk-UA"/>
        </w:rPr>
        <w:lastRenderedPageBreak/>
        <w:t xml:space="preserve">протилежно зарядженої поверхні адсорбенту, що інтенсифікує процес адсорбції. Поділ апарата </w:t>
      </w:r>
      <w:proofErr w:type="spellStart"/>
      <w:r w:rsidRPr="00E43075">
        <w:rPr>
          <w:szCs w:val="28"/>
          <w:lang w:val="uk-UA"/>
        </w:rPr>
        <w:t>ємностями</w:t>
      </w:r>
      <w:proofErr w:type="spellEnd"/>
      <w:r w:rsidRPr="00E43075">
        <w:rPr>
          <w:szCs w:val="28"/>
          <w:lang w:val="uk-UA"/>
        </w:rPr>
        <w:t xml:space="preserve"> з </w:t>
      </w:r>
      <w:proofErr w:type="spellStart"/>
      <w:r w:rsidRPr="00E43075">
        <w:rPr>
          <w:szCs w:val="28"/>
          <w:lang w:val="uk-UA"/>
        </w:rPr>
        <w:t>диспергірованим</w:t>
      </w:r>
      <w:proofErr w:type="spellEnd"/>
      <w:r w:rsidRPr="00E43075">
        <w:rPr>
          <w:szCs w:val="28"/>
          <w:lang w:val="uk-UA"/>
        </w:rPr>
        <w:t xml:space="preserve"> адсорбентом на секції для іонізації газу, у яких розташовані </w:t>
      </w:r>
      <w:proofErr w:type="spellStart"/>
      <w:r w:rsidRPr="00E43075">
        <w:rPr>
          <w:szCs w:val="28"/>
          <w:lang w:val="uk-UA"/>
        </w:rPr>
        <w:t>коронуючі</w:t>
      </w:r>
      <w:proofErr w:type="spellEnd"/>
      <w:r w:rsidRPr="00E43075">
        <w:rPr>
          <w:szCs w:val="28"/>
          <w:lang w:val="uk-UA"/>
        </w:rPr>
        <w:t xml:space="preserve"> електроди, дозволяє збільшити число заряджених іонів, зменшити відстань дрейфу заряджених іонів газу від </w:t>
      </w:r>
      <w:proofErr w:type="spellStart"/>
      <w:r w:rsidRPr="00E43075">
        <w:rPr>
          <w:szCs w:val="28"/>
          <w:lang w:val="uk-UA"/>
        </w:rPr>
        <w:t>коронуючих</w:t>
      </w:r>
      <w:proofErr w:type="spellEnd"/>
      <w:r w:rsidRPr="00E43075">
        <w:rPr>
          <w:szCs w:val="28"/>
          <w:lang w:val="uk-UA"/>
        </w:rPr>
        <w:t xml:space="preserve"> електродів до поверхні адсорбенту, збільшити ймовірність уловлювання іонів домішок і, виходить, збільшити інтенсивність і ступінь очищення газу від домішок.</w:t>
      </w:r>
    </w:p>
    <w:p w:rsidR="004A474C" w:rsidRPr="00E43075" w:rsidRDefault="004A474C" w:rsidP="004A474C">
      <w:pPr>
        <w:jc w:val="both"/>
        <w:rPr>
          <w:szCs w:val="28"/>
          <w:lang w:val="uk-UA"/>
        </w:rPr>
      </w:pPr>
      <w:r w:rsidRPr="00E43075">
        <w:rPr>
          <w:szCs w:val="28"/>
          <w:lang w:val="uk-UA"/>
        </w:rPr>
        <w:t xml:space="preserve">У патенті [43] представлений апарат для проведення </w:t>
      </w:r>
      <w:proofErr w:type="spellStart"/>
      <w:r w:rsidRPr="00E43075">
        <w:rPr>
          <w:szCs w:val="28"/>
          <w:lang w:val="uk-UA"/>
        </w:rPr>
        <w:t>сорбційних</w:t>
      </w:r>
      <w:proofErr w:type="spellEnd"/>
      <w:r w:rsidRPr="00E43075">
        <w:rPr>
          <w:szCs w:val="28"/>
          <w:lang w:val="uk-UA"/>
        </w:rPr>
        <w:t xml:space="preserve"> процесів у зваженому шарі.</w:t>
      </w:r>
    </w:p>
    <w:p w:rsidR="004A474C" w:rsidRPr="00E43075" w:rsidRDefault="004A474C" w:rsidP="004A474C">
      <w:pPr>
        <w:jc w:val="both"/>
        <w:rPr>
          <w:szCs w:val="28"/>
          <w:lang w:val="uk-UA"/>
        </w:rPr>
      </w:pPr>
      <w:r w:rsidRPr="00E43075">
        <w:rPr>
          <w:szCs w:val="28"/>
          <w:lang w:val="uk-UA"/>
        </w:rPr>
        <w:t xml:space="preserve">Винахід належить до конструкції апаратів для </w:t>
      </w:r>
      <w:proofErr w:type="spellStart"/>
      <w:r w:rsidRPr="00E43075">
        <w:rPr>
          <w:szCs w:val="28"/>
          <w:lang w:val="uk-UA"/>
        </w:rPr>
        <w:t>npoведення</w:t>
      </w:r>
      <w:proofErr w:type="spellEnd"/>
      <w:r w:rsidRPr="00E43075">
        <w:rPr>
          <w:szCs w:val="28"/>
          <w:lang w:val="uk-UA"/>
        </w:rPr>
        <w:t xml:space="preserve"> адсорбційних і </w:t>
      </w:r>
      <w:proofErr w:type="spellStart"/>
      <w:r w:rsidRPr="00E43075">
        <w:rPr>
          <w:szCs w:val="28"/>
          <w:lang w:val="uk-UA"/>
        </w:rPr>
        <w:t>десорбційних</w:t>
      </w:r>
      <w:proofErr w:type="spellEnd"/>
      <w:r w:rsidRPr="00E43075">
        <w:rPr>
          <w:szCs w:val="28"/>
          <w:lang w:val="uk-UA"/>
        </w:rPr>
        <w:t xml:space="preserve"> процесів у зваженому шарі, а саме адсорбції рідин і газів у зваженому шарі активованого вугілля, цеоліту, силікагелю, іоніту або десорбції цих же сорбентів у зваженому шарі, і може знайти застосування в хімічній, нафтохімічній, фармацевтичної, біохімічної й інших галузях промисловості, а також в екології при очищенні димових і стічних рідин. Сутність винаходу полягає в тому, що апарат для проведення </w:t>
      </w:r>
      <w:proofErr w:type="spellStart"/>
      <w:r w:rsidRPr="00E43075">
        <w:rPr>
          <w:szCs w:val="28"/>
          <w:lang w:val="uk-UA"/>
        </w:rPr>
        <w:t>сорбційних</w:t>
      </w:r>
      <w:proofErr w:type="spellEnd"/>
      <w:r w:rsidRPr="00E43075">
        <w:rPr>
          <w:szCs w:val="28"/>
          <w:lang w:val="uk-UA"/>
        </w:rPr>
        <w:t xml:space="preserve"> процесів у зваженому шарі містить корпус із патрубками для входу й виходу газового потоку й адсорбенту, газорозподільну решітку й циклонне обладнання, при цьому над газорозподільною решіткою встановлена склянка з перфорованим днищем, усередині циклонного обладнання встановлене кільце, причому склянка й кільце, виконані з електропровідного матеріалу закріплені на електроізоляційних прокладках і мають клеми для приєднання до джерела постійного струму. Технічний результат: зниження стиранності однойменно заряджених часток адсорбенту при їхньому інтенсивнім перемішуванні в корпусі й циклоні, збільшення терміну служби адсорбенту й ефективності очищення. </w:t>
      </w:r>
    </w:p>
    <w:p w:rsidR="004A474C" w:rsidRPr="00E43075" w:rsidRDefault="004A474C" w:rsidP="004A474C">
      <w:pPr>
        <w:jc w:val="both"/>
        <w:rPr>
          <w:szCs w:val="28"/>
          <w:lang w:val="uk-UA"/>
        </w:rPr>
      </w:pPr>
      <w:r w:rsidRPr="00E43075">
        <w:rPr>
          <w:szCs w:val="28"/>
          <w:lang w:val="uk-UA"/>
        </w:rPr>
        <w:t xml:space="preserve">Відомий апарат для очищення </w:t>
      </w:r>
      <w:bookmarkStart w:id="4" w:name="HIT0006"/>
      <w:bookmarkEnd w:id="4"/>
      <w:r w:rsidRPr="00E43075">
        <w:rPr>
          <w:rStyle w:val="afff3"/>
          <w:szCs w:val="28"/>
          <w:lang w:val="uk-UA"/>
        </w:rPr>
        <w:t>газу</w:t>
      </w:r>
      <w:r w:rsidRPr="00E43075">
        <w:rPr>
          <w:szCs w:val="28"/>
          <w:lang w:val="uk-UA"/>
        </w:rPr>
        <w:t xml:space="preserve"> від домішок, що складається з робочої камери, заповненої адсорбентом центральної труби, бункера зі зворотним конусом, ежектором, </w:t>
      </w:r>
      <w:proofErr w:type="spellStart"/>
      <w:r w:rsidRPr="00E43075">
        <w:rPr>
          <w:szCs w:val="28"/>
          <w:lang w:val="uk-UA"/>
        </w:rPr>
        <w:t>завихрителями</w:t>
      </w:r>
      <w:proofErr w:type="spellEnd"/>
      <w:r w:rsidRPr="00E43075">
        <w:rPr>
          <w:szCs w:val="28"/>
          <w:lang w:val="uk-UA"/>
        </w:rPr>
        <w:t xml:space="preserve">, обладнання для </w:t>
      </w:r>
      <w:r w:rsidRPr="00E43075">
        <w:rPr>
          <w:szCs w:val="28"/>
          <w:lang w:val="uk-UA"/>
        </w:rPr>
        <w:lastRenderedPageBreak/>
        <w:t xml:space="preserve">транспортування адсорбенту з вікнами для його виходу в робочу камеру й </w:t>
      </w:r>
      <w:proofErr w:type="spellStart"/>
      <w:r w:rsidRPr="00E43075">
        <w:rPr>
          <w:szCs w:val="28"/>
          <w:lang w:val="uk-UA"/>
        </w:rPr>
        <w:t>коронуючого</w:t>
      </w:r>
      <w:proofErr w:type="spellEnd"/>
      <w:r w:rsidRPr="00E43075">
        <w:rPr>
          <w:szCs w:val="28"/>
          <w:lang w:val="uk-UA"/>
        </w:rPr>
        <w:t xml:space="preserve"> електроду. </w:t>
      </w:r>
    </w:p>
    <w:p w:rsidR="004A474C" w:rsidRPr="00E43075" w:rsidRDefault="004A474C" w:rsidP="004A474C">
      <w:pPr>
        <w:jc w:val="both"/>
        <w:rPr>
          <w:szCs w:val="28"/>
          <w:lang w:val="uk-UA"/>
        </w:rPr>
      </w:pPr>
      <w:r w:rsidRPr="00E43075">
        <w:rPr>
          <w:szCs w:val="28"/>
          <w:lang w:val="uk-UA"/>
        </w:rPr>
        <w:t xml:space="preserve">До причин, що перешкоджають досягненню заданого технічного результату ставиться складність конструкції й руйнування часток адсорбенту при зіткненні різнойменно заряджених його часток в електричнім полі </w:t>
      </w:r>
      <w:proofErr w:type="spellStart"/>
      <w:r w:rsidRPr="00E43075">
        <w:rPr>
          <w:szCs w:val="28"/>
          <w:lang w:val="uk-UA"/>
        </w:rPr>
        <w:t>коронуючого</w:t>
      </w:r>
      <w:proofErr w:type="spellEnd"/>
      <w:r w:rsidRPr="00E43075">
        <w:rPr>
          <w:szCs w:val="28"/>
          <w:lang w:val="uk-UA"/>
        </w:rPr>
        <w:t xml:space="preserve"> електрода. </w:t>
      </w:r>
    </w:p>
    <w:p w:rsidR="004A474C" w:rsidRPr="00E43075" w:rsidRDefault="004A474C" w:rsidP="004A474C">
      <w:pPr>
        <w:jc w:val="both"/>
        <w:rPr>
          <w:szCs w:val="28"/>
          <w:lang w:val="uk-UA"/>
        </w:rPr>
      </w:pPr>
      <w:r w:rsidRPr="00E43075">
        <w:rPr>
          <w:szCs w:val="28"/>
          <w:lang w:val="uk-UA"/>
        </w:rPr>
        <w:t xml:space="preserve"> Найбільш близьким обладнанням до об'єкта, що заявляється, по сукупності ознак і обраним за прототип є адсорбер з киплячим шаром адсорбенту, що складається з </w:t>
      </w:r>
      <w:proofErr w:type="spellStart"/>
      <w:r w:rsidRPr="00E43075">
        <w:rPr>
          <w:szCs w:val="28"/>
          <w:lang w:val="uk-UA"/>
        </w:rPr>
        <w:t>корпуса</w:t>
      </w:r>
      <w:proofErr w:type="spellEnd"/>
      <w:r w:rsidRPr="00E43075">
        <w:rPr>
          <w:szCs w:val="28"/>
          <w:lang w:val="uk-UA"/>
        </w:rPr>
        <w:t xml:space="preserve">, газорозподільної решітки, патрубків для входу й виходу газового потоку й завантаження й вивантаження адсорбенту й циклонного обладнання, установленого усередині </w:t>
      </w:r>
      <w:proofErr w:type="spellStart"/>
      <w:r w:rsidRPr="00E43075">
        <w:rPr>
          <w:szCs w:val="28"/>
          <w:lang w:val="uk-UA"/>
        </w:rPr>
        <w:t>корпуса</w:t>
      </w:r>
      <w:proofErr w:type="spellEnd"/>
      <w:r w:rsidRPr="00E43075">
        <w:rPr>
          <w:szCs w:val="28"/>
          <w:lang w:val="uk-UA"/>
        </w:rPr>
        <w:t xml:space="preserve"> для виділення </w:t>
      </w:r>
      <w:bookmarkStart w:id="5" w:name="HIT0007"/>
      <w:bookmarkEnd w:id="5"/>
      <w:r w:rsidRPr="00E43075">
        <w:rPr>
          <w:rStyle w:val="afff3"/>
          <w:szCs w:val="28"/>
          <w:lang w:val="uk-UA"/>
        </w:rPr>
        <w:t>з</w:t>
      </w:r>
      <w:r w:rsidRPr="00E43075">
        <w:rPr>
          <w:szCs w:val="28"/>
          <w:lang w:val="uk-UA"/>
        </w:rPr>
        <w:t xml:space="preserve"> газу дрібних часток адсорбенту [50].</w:t>
      </w:r>
    </w:p>
    <w:p w:rsidR="004A474C" w:rsidRPr="00E43075" w:rsidRDefault="004A474C" w:rsidP="004A474C">
      <w:pPr>
        <w:jc w:val="both"/>
        <w:rPr>
          <w:szCs w:val="28"/>
          <w:lang w:val="uk-UA"/>
        </w:rPr>
      </w:pPr>
      <w:r w:rsidRPr="00E43075">
        <w:rPr>
          <w:szCs w:val="28"/>
          <w:lang w:val="uk-UA"/>
        </w:rPr>
        <w:t xml:space="preserve">До причин, що перешкоджають досягненню заданого технічного результату, ставляться труднощі вибору механічно міцного </w:t>
      </w:r>
      <w:proofErr w:type="spellStart"/>
      <w:r w:rsidRPr="00E43075">
        <w:rPr>
          <w:szCs w:val="28"/>
          <w:lang w:val="uk-UA"/>
        </w:rPr>
        <w:t>адсорбента</w:t>
      </w:r>
      <w:proofErr w:type="spellEnd"/>
      <w:r w:rsidRPr="00E43075">
        <w:rPr>
          <w:szCs w:val="28"/>
          <w:lang w:val="uk-UA"/>
        </w:rPr>
        <w:t xml:space="preserve">, що </w:t>
      </w:r>
      <w:proofErr w:type="spellStart"/>
      <w:r w:rsidRPr="00E43075">
        <w:rPr>
          <w:szCs w:val="28"/>
          <w:lang w:val="uk-UA"/>
        </w:rPr>
        <w:t>спроможен</w:t>
      </w:r>
      <w:proofErr w:type="spellEnd"/>
      <w:r w:rsidRPr="00E43075">
        <w:rPr>
          <w:szCs w:val="28"/>
          <w:lang w:val="uk-UA"/>
        </w:rPr>
        <w:t xml:space="preserve"> витримати достатнє число циклів роботи в умовах підвищеної стиранності при інтенсивнім механічнім перемішуванні часток у корпусі й циклоні. </w:t>
      </w:r>
    </w:p>
    <w:p w:rsidR="004A474C" w:rsidRPr="00E43075" w:rsidRDefault="004A474C" w:rsidP="004A474C">
      <w:pPr>
        <w:jc w:val="both"/>
        <w:rPr>
          <w:szCs w:val="28"/>
          <w:lang w:val="uk-UA"/>
        </w:rPr>
      </w:pPr>
      <w:r w:rsidRPr="00E43075">
        <w:rPr>
          <w:szCs w:val="28"/>
          <w:lang w:val="uk-UA"/>
        </w:rPr>
        <w:t xml:space="preserve">Крім того, частина дрібних часток адсорбенту не </w:t>
      </w:r>
      <w:proofErr w:type="spellStart"/>
      <w:r w:rsidRPr="00E43075">
        <w:rPr>
          <w:szCs w:val="28"/>
          <w:lang w:val="uk-UA"/>
        </w:rPr>
        <w:t>вловлюється</w:t>
      </w:r>
      <w:proofErr w:type="spellEnd"/>
      <w:r w:rsidRPr="00E43075">
        <w:rPr>
          <w:szCs w:val="28"/>
          <w:lang w:val="uk-UA"/>
        </w:rPr>
        <w:t xml:space="preserve"> й несеться із циклону з газовим потоком, що зменшує ступінь поділу. </w:t>
      </w:r>
    </w:p>
    <w:p w:rsidR="004A474C" w:rsidRPr="00E43075" w:rsidRDefault="004A474C" w:rsidP="004A474C">
      <w:pPr>
        <w:jc w:val="both"/>
        <w:rPr>
          <w:szCs w:val="28"/>
          <w:lang w:val="uk-UA"/>
        </w:rPr>
      </w:pPr>
      <w:r w:rsidRPr="00E43075">
        <w:rPr>
          <w:szCs w:val="28"/>
          <w:lang w:val="uk-UA"/>
        </w:rPr>
        <w:t xml:space="preserve">Завданням винаходу є створення конструкції апарата для проведення </w:t>
      </w:r>
      <w:proofErr w:type="spellStart"/>
      <w:r w:rsidRPr="00E43075">
        <w:rPr>
          <w:szCs w:val="28"/>
          <w:lang w:val="uk-UA"/>
        </w:rPr>
        <w:t>сорбційних</w:t>
      </w:r>
      <w:proofErr w:type="spellEnd"/>
      <w:r w:rsidRPr="00E43075">
        <w:rPr>
          <w:szCs w:val="28"/>
          <w:lang w:val="uk-UA"/>
        </w:rPr>
        <w:t xml:space="preserve"> процесів у зваженому шарі однойменно заряджених часток адсорбенту. </w:t>
      </w:r>
    </w:p>
    <w:p w:rsidR="004A474C" w:rsidRPr="00E43075" w:rsidRDefault="004A474C" w:rsidP="004A474C">
      <w:pPr>
        <w:jc w:val="both"/>
        <w:rPr>
          <w:szCs w:val="28"/>
          <w:lang w:val="uk-UA"/>
        </w:rPr>
      </w:pPr>
      <w:r w:rsidRPr="00E43075">
        <w:rPr>
          <w:szCs w:val="28"/>
          <w:lang w:val="uk-UA"/>
        </w:rPr>
        <w:t xml:space="preserve">Технічним результатом, що досягаються при використанні даного апарата, є зниження стиранності однойменно заряджених часток адсорбенту при їхньому інтенсивнім перемішуванні в корпусі й циклоні, збільшення терміну служби адсорбенту й ефективності очищення. </w:t>
      </w:r>
    </w:p>
    <w:p w:rsidR="004A474C" w:rsidRPr="00E43075" w:rsidRDefault="004A474C" w:rsidP="004A474C">
      <w:pPr>
        <w:jc w:val="both"/>
        <w:rPr>
          <w:szCs w:val="28"/>
          <w:lang w:val="uk-UA"/>
        </w:rPr>
      </w:pPr>
      <w:r w:rsidRPr="00E43075">
        <w:rPr>
          <w:szCs w:val="28"/>
          <w:lang w:val="uk-UA"/>
        </w:rPr>
        <w:t xml:space="preserve">Зазначений технічний результат досягається в </w:t>
      </w:r>
      <w:proofErr w:type="spellStart"/>
      <w:r w:rsidRPr="00E43075">
        <w:rPr>
          <w:szCs w:val="28"/>
          <w:lang w:val="uk-UA"/>
        </w:rPr>
        <w:t>апараті</w:t>
      </w:r>
      <w:proofErr w:type="spellEnd"/>
      <w:r w:rsidRPr="00E43075">
        <w:rPr>
          <w:szCs w:val="28"/>
          <w:lang w:val="uk-UA"/>
        </w:rPr>
        <w:t xml:space="preserve">, що складається з </w:t>
      </w:r>
      <w:proofErr w:type="spellStart"/>
      <w:r w:rsidRPr="00E43075">
        <w:rPr>
          <w:szCs w:val="28"/>
          <w:lang w:val="uk-UA"/>
        </w:rPr>
        <w:t>корпуса</w:t>
      </w:r>
      <w:proofErr w:type="spellEnd"/>
      <w:r w:rsidRPr="00E43075">
        <w:rPr>
          <w:szCs w:val="28"/>
          <w:lang w:val="uk-UA"/>
        </w:rPr>
        <w:t xml:space="preserve">, газорозподільної решітки, патрубків для входу й виходу газового потоку, завантаження й вивантаження адсорбенту й циклонного обладнання, установленого усередині </w:t>
      </w:r>
      <w:proofErr w:type="spellStart"/>
      <w:r w:rsidRPr="00E43075">
        <w:rPr>
          <w:szCs w:val="28"/>
          <w:lang w:val="uk-UA"/>
        </w:rPr>
        <w:t>корпуса</w:t>
      </w:r>
      <w:proofErr w:type="spellEnd"/>
      <w:r w:rsidRPr="00E43075">
        <w:rPr>
          <w:szCs w:val="28"/>
          <w:lang w:val="uk-UA"/>
        </w:rPr>
        <w:t xml:space="preserve">, при цьому усередині </w:t>
      </w:r>
      <w:proofErr w:type="spellStart"/>
      <w:r w:rsidRPr="00E43075">
        <w:rPr>
          <w:szCs w:val="28"/>
          <w:lang w:val="uk-UA"/>
        </w:rPr>
        <w:t>корпуса</w:t>
      </w:r>
      <w:proofErr w:type="spellEnd"/>
      <w:r w:rsidRPr="00E43075">
        <w:rPr>
          <w:szCs w:val="28"/>
          <w:lang w:val="uk-UA"/>
        </w:rPr>
        <w:t xml:space="preserve"> над </w:t>
      </w:r>
      <w:r w:rsidRPr="00E43075">
        <w:rPr>
          <w:szCs w:val="28"/>
          <w:lang w:val="uk-UA"/>
        </w:rPr>
        <w:lastRenderedPageBreak/>
        <w:t xml:space="preserve">газорозподільною решіткою встановлена склянка з перфорованим днищем, а усередині циклону встановлене кільце, виконані з електропровідного матеріалу й закріплені в корпусі й циклоні на електроізоляційних прокладках, при цьому на склянці й кільці встановлені клеми для приєднання до джерела постійного струму. </w:t>
      </w:r>
    </w:p>
    <w:p w:rsidR="004A474C" w:rsidRPr="00E43075" w:rsidRDefault="004A474C" w:rsidP="004A474C">
      <w:pPr>
        <w:jc w:val="both"/>
        <w:rPr>
          <w:szCs w:val="28"/>
          <w:lang w:val="uk-UA"/>
        </w:rPr>
      </w:pPr>
      <w:r w:rsidRPr="00E43075">
        <w:rPr>
          <w:szCs w:val="28"/>
          <w:lang w:val="uk-UA"/>
        </w:rPr>
        <w:t xml:space="preserve">Установка усередині </w:t>
      </w:r>
      <w:proofErr w:type="spellStart"/>
      <w:r w:rsidRPr="00E43075">
        <w:rPr>
          <w:szCs w:val="28"/>
          <w:lang w:val="uk-UA"/>
        </w:rPr>
        <w:t>корпуса</w:t>
      </w:r>
      <w:proofErr w:type="spellEnd"/>
      <w:r w:rsidRPr="00E43075">
        <w:rPr>
          <w:szCs w:val="28"/>
          <w:lang w:val="uk-UA"/>
        </w:rPr>
        <w:t xml:space="preserve"> склянки з перфорованим днищем і кільця усередині циклону, виконаних з електропровідного матеріалу й закріплених у корпусі й циклоні на електроізоляційних прокладках, а так само установка клем на склянці й кільці дозволяють їх підключати до різнойменних полюсів джерела постійного струму й вести процеси сорбції у зваженому шарі однойменно заряджених часток сорбенту, що запобігає </w:t>
      </w:r>
      <w:proofErr w:type="spellStart"/>
      <w:r w:rsidRPr="00E43075">
        <w:rPr>
          <w:szCs w:val="28"/>
          <w:lang w:val="uk-UA"/>
        </w:rPr>
        <w:t>їхне</w:t>
      </w:r>
      <w:proofErr w:type="spellEnd"/>
      <w:r w:rsidRPr="00E43075">
        <w:rPr>
          <w:szCs w:val="28"/>
          <w:lang w:val="uk-UA"/>
        </w:rPr>
        <w:t xml:space="preserve"> зіткнення й стирання через виникаючі електричні сили відштовхування, крім того, зменшується можливість зіткнення часток зі стінкою склянки через однойменний їхній заряд, а наявність заряду на поверхні сорбенту інтенсифікує процеси сорбції. </w:t>
      </w:r>
    </w:p>
    <w:p w:rsidR="004A474C" w:rsidRPr="00E43075" w:rsidRDefault="004A474C" w:rsidP="004A474C">
      <w:pPr>
        <w:jc w:val="both"/>
        <w:rPr>
          <w:szCs w:val="28"/>
          <w:lang w:val="uk-UA"/>
        </w:rPr>
      </w:pPr>
      <w:r w:rsidRPr="00E43075">
        <w:rPr>
          <w:szCs w:val="28"/>
          <w:lang w:val="uk-UA"/>
        </w:rPr>
        <w:t xml:space="preserve">Протилежний за знаком заряд на кільці усередині циклону притягає частки сорбенту до стінок циклону й збільшує їхній ступінь уловлювання. </w:t>
      </w:r>
    </w:p>
    <w:p w:rsidR="004A474C" w:rsidRPr="00E43075" w:rsidRDefault="004A474C" w:rsidP="004A474C">
      <w:pPr>
        <w:jc w:val="both"/>
        <w:rPr>
          <w:szCs w:val="28"/>
          <w:lang w:val="uk-UA"/>
        </w:rPr>
      </w:pPr>
      <w:r w:rsidRPr="00E43075">
        <w:rPr>
          <w:szCs w:val="28"/>
          <w:lang w:val="uk-UA"/>
        </w:rPr>
        <w:t>У патенті [44] представлений спосіб очищення газів.</w:t>
      </w:r>
    </w:p>
    <w:p w:rsidR="004A474C" w:rsidRPr="00E43075" w:rsidRDefault="004A474C" w:rsidP="004A474C">
      <w:pPr>
        <w:jc w:val="both"/>
        <w:rPr>
          <w:szCs w:val="28"/>
          <w:lang w:val="uk-UA"/>
        </w:rPr>
      </w:pPr>
      <w:r w:rsidRPr="00E43075">
        <w:rPr>
          <w:szCs w:val="28"/>
          <w:lang w:val="uk-UA"/>
        </w:rPr>
        <w:t xml:space="preserve">Може бути використане в металургійній, хімічній і інших галузях промисловості для очищення парогазових потоків. Газ пропускають через шари одного або декількох адсорбентів, розташованих в об'ємі адсорбенту, причому адсорбент використовують у вигляді </w:t>
      </w:r>
      <w:proofErr w:type="spellStart"/>
      <w:r w:rsidRPr="00E43075">
        <w:rPr>
          <w:szCs w:val="28"/>
          <w:lang w:val="uk-UA"/>
        </w:rPr>
        <w:t>віброкиплячого</w:t>
      </w:r>
      <w:proofErr w:type="spellEnd"/>
      <w:r w:rsidRPr="00E43075">
        <w:rPr>
          <w:szCs w:val="28"/>
          <w:lang w:val="uk-UA"/>
        </w:rPr>
        <w:t xml:space="preserve"> шару, а подачу газу здійснюють перпендикулярно до напрямку руху часток адсорбенту. Винахід дозволяє підвищити ефективність очищення газів від шкідливих компонентів. Відомий спосіб для очищення газів, при якім гази пропускають через нерухливий шар адсорбенту, засипного в знімну касету [51]. Недоліками даного способу є неповний контакт газу з адсорбентом через погане омивання дотичних один одного часток адсорбенту потоком газу й, як наслідок, зниження ефективності очищення газу при високій її вартості. З відомих технічних </w:t>
      </w:r>
      <w:proofErr w:type="spellStart"/>
      <w:r w:rsidRPr="00E43075">
        <w:rPr>
          <w:szCs w:val="28"/>
          <w:lang w:val="uk-UA"/>
        </w:rPr>
        <w:t>розв'язків</w:t>
      </w:r>
      <w:proofErr w:type="spellEnd"/>
      <w:r w:rsidRPr="00E43075">
        <w:rPr>
          <w:szCs w:val="28"/>
          <w:lang w:val="uk-UA"/>
        </w:rPr>
        <w:t xml:space="preserve"> найбільш близьким по технічній сутності є спосіб </w:t>
      </w:r>
      <w:r w:rsidRPr="00E43075">
        <w:rPr>
          <w:szCs w:val="28"/>
          <w:lang w:val="uk-UA"/>
        </w:rPr>
        <w:lastRenderedPageBreak/>
        <w:t xml:space="preserve">очищення газів, описаний в SU 1411031, B 01 D 53/06, 15.11.90, що включає пропущення газу через шар адсорбенту, розподіленого в об'ємі адсорбера. Недоліками відомого способу є: складність забезпечення достатнього часу контакту газу з адсорбентом, тому що напрямок руху газу збігається з напрямком руху часток; необхідність установки </w:t>
      </w:r>
      <w:proofErr w:type="spellStart"/>
      <w:r w:rsidRPr="00E43075">
        <w:rPr>
          <w:szCs w:val="28"/>
          <w:lang w:val="uk-UA"/>
        </w:rPr>
        <w:t>високонапорного</w:t>
      </w:r>
      <w:proofErr w:type="spellEnd"/>
      <w:r w:rsidRPr="00E43075">
        <w:rPr>
          <w:szCs w:val="28"/>
          <w:lang w:val="uk-UA"/>
        </w:rPr>
        <w:t xml:space="preserve"> вентилятора (повітродувки), що подають газову суміш, для створення </w:t>
      </w:r>
      <w:proofErr w:type="spellStart"/>
      <w:r w:rsidRPr="00E43075">
        <w:rPr>
          <w:szCs w:val="28"/>
          <w:lang w:val="uk-UA"/>
        </w:rPr>
        <w:t>псевдозрідженого</w:t>
      </w:r>
      <w:proofErr w:type="spellEnd"/>
      <w:r w:rsidRPr="00E43075">
        <w:rPr>
          <w:szCs w:val="28"/>
          <w:lang w:val="uk-UA"/>
        </w:rPr>
        <w:t xml:space="preserve"> шару необхідної висоти; при використанні повітродувки суттєво знижується об'єм подаваного газу й підвищується енергоємність способу; неможливість уловлювання різних компонентів газу в одному апарату. Завданням пропонованого технічного розв'язку є розробка способу, що забезпечує ефективне очищення газів. Технічний результат полягає в збільшенні часу контакту газу з адсорбентом і очищенню газу від різних компонентів в одному апарату. а подачу газу здійснюють перпендикулярно до напрямку руху часток адсорбенту, причому адсорбент розташовують на полках адсорбера горизонтально або похило. При горизонтальнім розташуванні адсорбенту очищення газу ведуть одним або декількома адсорбентами, у результаті чого можливо очищати гази як від одного, так і декількох компонентів, розташовуючи на полках адсорбера різні адсорбенти. При повідомленні адсорбенту вібрацій з необхідною амплітудою весь простір для проходження газу заповнюють рівномірним </w:t>
      </w:r>
      <w:proofErr w:type="spellStart"/>
      <w:r w:rsidRPr="00E43075">
        <w:rPr>
          <w:szCs w:val="28"/>
          <w:lang w:val="uk-UA"/>
        </w:rPr>
        <w:t>віброкиплячим</w:t>
      </w:r>
      <w:proofErr w:type="spellEnd"/>
      <w:r w:rsidRPr="00E43075">
        <w:rPr>
          <w:szCs w:val="28"/>
          <w:lang w:val="uk-UA"/>
        </w:rPr>
        <w:t xml:space="preserve"> шаром, при цьому за рахунок подачі газу перпендикулярно або похило до напрямку руху часток адсорбенту й розташування його по висоті на полках адсорбера забезпечують необхідний час контакту газу з адсорбентом, і, отже, ефективне очищення газу. У випадку розміщення на полках адсорбера різних адсорбентів і вловлювання присутніх у газі різних компонентів окремо можлива наступна переробка шламів. При використанні похилого розташування адсорбенту здійснюють уловлювання в адсорбері тільки одного компонента газу, але при цьому полегшують вивантаження шламу з адсорбера й завантаження в нього свіжого адсорбенту. Таким чином спосіб, що заявляється, очищення газів у </w:t>
      </w:r>
      <w:proofErr w:type="spellStart"/>
      <w:r w:rsidRPr="00E43075">
        <w:rPr>
          <w:szCs w:val="28"/>
          <w:lang w:val="uk-UA"/>
        </w:rPr>
        <w:t>виброкиплячому</w:t>
      </w:r>
      <w:proofErr w:type="spellEnd"/>
      <w:r w:rsidRPr="00E43075">
        <w:rPr>
          <w:szCs w:val="28"/>
          <w:lang w:val="uk-UA"/>
        </w:rPr>
        <w:t xml:space="preserve"> шарі, створюваному в адсорбері, дозволяє в порівнянні із прототипом підвищити </w:t>
      </w:r>
      <w:r w:rsidRPr="00E43075">
        <w:rPr>
          <w:szCs w:val="28"/>
          <w:lang w:val="uk-UA"/>
        </w:rPr>
        <w:lastRenderedPageBreak/>
        <w:t xml:space="preserve">ефективність очищення газів від шкідливих компонентів за рахунок більш простого забезпечення необхідного часу контакту газу з адсорбентом, не вимагає установки </w:t>
      </w:r>
      <w:proofErr w:type="spellStart"/>
      <w:r w:rsidRPr="00E43075">
        <w:rPr>
          <w:szCs w:val="28"/>
          <w:lang w:val="uk-UA"/>
        </w:rPr>
        <w:t>високонапорного</w:t>
      </w:r>
      <w:proofErr w:type="spellEnd"/>
      <w:r w:rsidRPr="00E43075">
        <w:rPr>
          <w:szCs w:val="28"/>
          <w:lang w:val="uk-UA"/>
        </w:rPr>
        <w:t xml:space="preserve"> вентилятора (повітродувки) і у варіанті горизонтального розташування адсорбенту дозволяє вловлювати різні компоненти газів в одному апарату.</w:t>
      </w:r>
    </w:p>
    <w:p w:rsidR="004A474C" w:rsidRPr="00E43075" w:rsidRDefault="004A474C" w:rsidP="004A474C">
      <w:pPr>
        <w:jc w:val="both"/>
        <w:rPr>
          <w:szCs w:val="28"/>
        </w:rPr>
      </w:pPr>
      <w:r w:rsidRPr="00E43075">
        <w:rPr>
          <w:szCs w:val="28"/>
          <w:lang w:val="uk-UA"/>
        </w:rPr>
        <w:t>Висновок</w:t>
      </w:r>
    </w:p>
    <w:p w:rsidR="004A474C" w:rsidRPr="00E43075" w:rsidRDefault="004A474C" w:rsidP="004A474C">
      <w:pPr>
        <w:jc w:val="both"/>
        <w:rPr>
          <w:szCs w:val="28"/>
          <w:lang w:val="uk-UA"/>
        </w:rPr>
      </w:pPr>
      <w:r w:rsidRPr="00E43075">
        <w:rPr>
          <w:szCs w:val="28"/>
          <w:lang w:val="uk-UA"/>
        </w:rPr>
        <w:t xml:space="preserve">Усі представлені патенти використовують класичний підхід до вже існуючих методів очищення </w:t>
      </w:r>
      <w:proofErr w:type="spellStart"/>
      <w:r w:rsidRPr="00E43075">
        <w:rPr>
          <w:szCs w:val="28"/>
          <w:lang w:val="uk-UA"/>
        </w:rPr>
        <w:t>збросових</w:t>
      </w:r>
      <w:proofErr w:type="spellEnd"/>
      <w:r w:rsidRPr="00E43075">
        <w:rPr>
          <w:szCs w:val="28"/>
          <w:lang w:val="uk-UA"/>
        </w:rPr>
        <w:t xml:space="preserve"> газів, хоча безперечно, вносять у процес нові деталі. Пропоновані сорбенти є складними по сполуці й способу приготування. Більше того, Таким чином, пропонована технологія по очищенню </w:t>
      </w:r>
      <w:proofErr w:type="spellStart"/>
      <w:r w:rsidRPr="00E43075">
        <w:rPr>
          <w:szCs w:val="28"/>
          <w:lang w:val="uk-UA"/>
        </w:rPr>
        <w:t>збросових</w:t>
      </w:r>
      <w:proofErr w:type="spellEnd"/>
      <w:r w:rsidRPr="00E43075">
        <w:rPr>
          <w:szCs w:val="28"/>
          <w:lang w:val="uk-UA"/>
        </w:rPr>
        <w:t xml:space="preserve"> газів від окислів сірки й азоту у </w:t>
      </w:r>
      <w:proofErr w:type="spellStart"/>
      <w:r w:rsidRPr="00E43075">
        <w:rPr>
          <w:szCs w:val="28"/>
          <w:lang w:val="uk-UA"/>
        </w:rPr>
        <w:t>віброзрідженому</w:t>
      </w:r>
      <w:proofErr w:type="spellEnd"/>
      <w:r w:rsidRPr="00E43075">
        <w:rPr>
          <w:szCs w:val="28"/>
          <w:lang w:val="uk-UA"/>
        </w:rPr>
        <w:t xml:space="preserve"> шарі поглинача (золи) характеризується науковою новизною і є патентоспроможною.</w:t>
      </w:r>
    </w:p>
    <w:p w:rsidR="004A474C" w:rsidRPr="00B96B79" w:rsidRDefault="004A474C" w:rsidP="004A474C">
      <w:pPr>
        <w:rPr>
          <w:lang w:val="uk-UA"/>
        </w:rPr>
      </w:pPr>
    </w:p>
    <w:p w:rsidR="004A474C" w:rsidRPr="00335AE7" w:rsidRDefault="004A474C" w:rsidP="004A474C">
      <w:pPr>
        <w:spacing w:after="200" w:line="276" w:lineRule="auto"/>
        <w:ind w:firstLine="0"/>
      </w:pPr>
      <w:r w:rsidRPr="00335AE7">
        <w:br w:type="page"/>
      </w:r>
    </w:p>
    <w:p w:rsidR="004A474C" w:rsidRPr="00606513" w:rsidRDefault="004A474C" w:rsidP="004A474C">
      <w:pPr>
        <w:pStyle w:val="1"/>
      </w:pPr>
      <w:bookmarkStart w:id="6" w:name="_Toc504336680"/>
      <w:r>
        <w:rPr>
          <w:lang w:val="uk-UA"/>
        </w:rPr>
        <w:lastRenderedPageBreak/>
        <w:t>2</w:t>
      </w:r>
      <w:r w:rsidRPr="00606513">
        <w:t xml:space="preserve"> </w:t>
      </w:r>
      <w:r>
        <w:rPr>
          <w:lang w:val="uk-UA"/>
        </w:rPr>
        <w:t>Обґрунтування обранного напрямку роботи</w:t>
      </w:r>
      <w:bookmarkEnd w:id="6"/>
      <w:r w:rsidRPr="00A32EE5">
        <w:rPr>
          <w:lang w:val="uk-UA"/>
        </w:rPr>
        <w:t xml:space="preserve"> </w:t>
      </w:r>
    </w:p>
    <w:p w:rsidR="004A474C" w:rsidRPr="00096C19" w:rsidRDefault="004A474C" w:rsidP="004A474C">
      <w:pPr>
        <w:rPr>
          <w:highlight w:val="yellow"/>
        </w:rPr>
      </w:pPr>
    </w:p>
    <w:p w:rsidR="004A474C" w:rsidRPr="007D69C7" w:rsidRDefault="004A474C" w:rsidP="004A474C">
      <w:pPr>
        <w:pStyle w:val="af"/>
        <w:spacing w:after="0"/>
        <w:jc w:val="both"/>
        <w:rPr>
          <w:szCs w:val="28"/>
          <w:lang w:val="uk-UA"/>
        </w:rPr>
      </w:pPr>
      <w:r w:rsidRPr="007D69C7">
        <w:rPr>
          <w:szCs w:val="28"/>
          <w:lang w:val="uk-UA"/>
        </w:rPr>
        <w:t>Теплові електростанції (ТЕС) є одним з основних генеруючих джерел тепло- і електроенергії України. При загальній установленій потужності електростанцій України 50,9 млн кВт на 01.01.2004 потужність ТЕС становила 30,9 млн кВт. В 2003 р. ТЕС виробили близько 47 % усієї електроенергії, зробленої в Україні. Проектом Стратегії розвитку енергетики до 2030 р. передбачається збільшення частки вироблення на ТЕС (</w:t>
      </w:r>
      <w:proofErr w:type="spellStart"/>
      <w:r w:rsidRPr="007D69C7">
        <w:rPr>
          <w:szCs w:val="28"/>
          <w:lang w:val="uk-UA"/>
        </w:rPr>
        <w:t>мал</w:t>
      </w:r>
      <w:proofErr w:type="spellEnd"/>
      <w:r w:rsidRPr="007D69C7">
        <w:rPr>
          <w:szCs w:val="28"/>
          <w:lang w:val="uk-UA"/>
        </w:rPr>
        <w:t xml:space="preserve">. </w:t>
      </w:r>
      <w:r w:rsidRPr="007D69C7">
        <w:rPr>
          <w:szCs w:val="28"/>
        </w:rPr>
        <w:t>2</w:t>
      </w:r>
      <w:r w:rsidRPr="007D69C7">
        <w:rPr>
          <w:szCs w:val="28"/>
          <w:lang w:val="uk-UA"/>
        </w:rPr>
        <w:t>.1) [7].</w:t>
      </w:r>
    </w:p>
    <w:p w:rsidR="004A474C" w:rsidRPr="007D69C7" w:rsidRDefault="004A474C" w:rsidP="004A474C">
      <w:pPr>
        <w:pStyle w:val="af"/>
        <w:spacing w:after="0"/>
        <w:ind w:firstLine="0"/>
        <w:jc w:val="center"/>
        <w:rPr>
          <w:szCs w:val="28"/>
          <w:lang w:val="uk-UA"/>
        </w:rPr>
      </w:pPr>
      <w:r w:rsidRPr="007D69C7">
        <w:rPr>
          <w:rFonts w:ascii="Arial" w:hAnsi="Arial" w:cs="Arial"/>
          <w:szCs w:val="28"/>
          <w:lang w:val="uk-UA"/>
        </w:rPr>
        <w:fldChar w:fldCharType="begin"/>
      </w:r>
      <w:r w:rsidRPr="007D69C7">
        <w:rPr>
          <w:rFonts w:ascii="Arial" w:hAnsi="Arial" w:cs="Arial"/>
          <w:szCs w:val="28"/>
          <w:lang w:val="uk-UA"/>
        </w:rPr>
        <w:instrText xml:space="preserve"> INCLUDEPICTURE "http://mpe.kmu.gov.ua/fuel/img/publishing/?id=93896" \* MERGEFORMATINET </w:instrText>
      </w:r>
      <w:r w:rsidRPr="007D69C7">
        <w:rPr>
          <w:rFonts w:ascii="Arial" w:hAnsi="Arial" w:cs="Arial"/>
          <w:szCs w:val="28"/>
          <w:lang w:val="uk-UA"/>
        </w:rPr>
        <w:fldChar w:fldCharType="separate"/>
      </w:r>
      <w:r>
        <w:rPr>
          <w:rFonts w:ascii="Arial" w:hAnsi="Arial" w:cs="Arial"/>
          <w:szCs w:val="28"/>
          <w:lang w:val="uk-UA"/>
        </w:rPr>
        <w:fldChar w:fldCharType="begin"/>
      </w:r>
      <w:r>
        <w:rPr>
          <w:rFonts w:ascii="Arial" w:hAnsi="Arial" w:cs="Arial"/>
          <w:szCs w:val="28"/>
          <w:lang w:val="uk-UA"/>
        </w:rPr>
        <w:instrText xml:space="preserve"> INCLUDEPICTURE  "http://mpe.kmu.gov.ua/fuel/img/publishing/?id=93896" \* MERGEFORMATINET </w:instrText>
      </w:r>
      <w:r>
        <w:rPr>
          <w:rFonts w:ascii="Arial" w:hAnsi="Arial" w:cs="Arial"/>
          <w:szCs w:val="28"/>
          <w:lang w:val="uk-UA"/>
        </w:rPr>
        <w:fldChar w:fldCharType="separate"/>
      </w:r>
      <w:r>
        <w:rPr>
          <w:rFonts w:ascii="Arial" w:hAnsi="Arial" w:cs="Arial"/>
          <w:szCs w:val="28"/>
          <w:lang w:val="uk-UA"/>
        </w:rPr>
        <w:fldChar w:fldCharType="begin"/>
      </w:r>
      <w:r>
        <w:rPr>
          <w:rFonts w:ascii="Arial" w:hAnsi="Arial" w:cs="Arial"/>
          <w:szCs w:val="28"/>
          <w:lang w:val="uk-UA"/>
        </w:rPr>
        <w:instrText xml:space="preserve"> INCLUDEPICTURE  "http://mpe.kmu.gov.ua/fuel/img/publishing/?id=93896" \* MERGEFORMATINET </w:instrText>
      </w:r>
      <w:r>
        <w:rPr>
          <w:rFonts w:ascii="Arial" w:hAnsi="Arial" w:cs="Arial"/>
          <w:szCs w:val="28"/>
          <w:lang w:val="uk-UA"/>
        </w:rPr>
        <w:fldChar w:fldCharType="separate"/>
      </w:r>
      <w:r>
        <w:rPr>
          <w:rFonts w:ascii="Arial" w:hAnsi="Arial" w:cs="Arial"/>
          <w:szCs w:val="28"/>
          <w:lang w:val="uk-UA"/>
        </w:rPr>
        <w:fldChar w:fldCharType="begin"/>
      </w:r>
      <w:r>
        <w:rPr>
          <w:rFonts w:ascii="Arial" w:hAnsi="Arial" w:cs="Arial"/>
          <w:szCs w:val="28"/>
          <w:lang w:val="uk-UA"/>
        </w:rPr>
        <w:instrText xml:space="preserve"> INCLUDEPICTURE  "http://mpe.kmu.gov.ua/fuel/img/publishing/?id=93896" \* MERGEFORMATINET </w:instrText>
      </w:r>
      <w:r>
        <w:rPr>
          <w:rFonts w:ascii="Arial" w:hAnsi="Arial" w:cs="Arial"/>
          <w:szCs w:val="28"/>
          <w:lang w:val="uk-UA"/>
        </w:rPr>
        <w:fldChar w:fldCharType="separate"/>
      </w:r>
      <w:r w:rsidR="00545D77">
        <w:rPr>
          <w:rFonts w:ascii="Arial" w:hAnsi="Arial" w:cs="Arial"/>
          <w:szCs w:val="28"/>
          <w:lang w:val="uk-UA"/>
        </w:rPr>
        <w:fldChar w:fldCharType="begin"/>
      </w:r>
      <w:r w:rsidR="00545D77">
        <w:rPr>
          <w:rFonts w:ascii="Arial" w:hAnsi="Arial" w:cs="Arial"/>
          <w:szCs w:val="28"/>
          <w:lang w:val="uk-UA"/>
        </w:rPr>
        <w:instrText xml:space="preserve"> </w:instrText>
      </w:r>
      <w:r w:rsidR="00545D77">
        <w:rPr>
          <w:rFonts w:ascii="Arial" w:hAnsi="Arial" w:cs="Arial"/>
          <w:szCs w:val="28"/>
          <w:lang w:val="uk-UA"/>
        </w:rPr>
        <w:instrText>INCLUDEPICTURE  "http://mpe.kmu.gov.ua/fuel/img/publishing/?id=93896" \* MERGEFORMATINET</w:instrText>
      </w:r>
      <w:r w:rsidR="00545D77">
        <w:rPr>
          <w:rFonts w:ascii="Arial" w:hAnsi="Arial" w:cs="Arial"/>
          <w:szCs w:val="28"/>
          <w:lang w:val="uk-UA"/>
        </w:rPr>
        <w:instrText xml:space="preserve"> </w:instrText>
      </w:r>
      <w:r w:rsidR="00545D77">
        <w:rPr>
          <w:rFonts w:ascii="Arial" w:hAnsi="Arial" w:cs="Arial"/>
          <w:szCs w:val="28"/>
          <w:lang w:val="uk-UA"/>
        </w:rPr>
        <w:fldChar w:fldCharType="separate"/>
      </w:r>
      <w:r w:rsidR="004367B4">
        <w:rPr>
          <w:rFonts w:ascii="Arial" w:hAnsi="Arial" w:cs="Arial"/>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1.15pt;height:234.6pt">
            <v:imagedata r:id="rId8" r:href="rId9"/>
          </v:shape>
        </w:pict>
      </w:r>
      <w:r w:rsidR="00545D77">
        <w:rPr>
          <w:rFonts w:ascii="Arial" w:hAnsi="Arial" w:cs="Arial"/>
          <w:szCs w:val="28"/>
          <w:lang w:val="uk-UA"/>
        </w:rPr>
        <w:fldChar w:fldCharType="end"/>
      </w:r>
      <w:r>
        <w:rPr>
          <w:rFonts w:ascii="Arial" w:hAnsi="Arial" w:cs="Arial"/>
          <w:szCs w:val="28"/>
          <w:lang w:val="uk-UA"/>
        </w:rPr>
        <w:fldChar w:fldCharType="end"/>
      </w:r>
      <w:r>
        <w:rPr>
          <w:rFonts w:ascii="Arial" w:hAnsi="Arial" w:cs="Arial"/>
          <w:szCs w:val="28"/>
          <w:lang w:val="uk-UA"/>
        </w:rPr>
        <w:fldChar w:fldCharType="end"/>
      </w:r>
      <w:r>
        <w:rPr>
          <w:rFonts w:ascii="Arial" w:hAnsi="Arial" w:cs="Arial"/>
          <w:szCs w:val="28"/>
          <w:lang w:val="uk-UA"/>
        </w:rPr>
        <w:fldChar w:fldCharType="end"/>
      </w:r>
      <w:r w:rsidRPr="007D69C7">
        <w:rPr>
          <w:rFonts w:ascii="Arial" w:hAnsi="Arial" w:cs="Arial"/>
          <w:szCs w:val="28"/>
          <w:lang w:val="uk-UA"/>
        </w:rPr>
        <w:fldChar w:fldCharType="end"/>
      </w:r>
    </w:p>
    <w:p w:rsidR="004A474C" w:rsidRPr="007D69C7" w:rsidRDefault="004A474C" w:rsidP="004A474C">
      <w:pPr>
        <w:pStyle w:val="23"/>
        <w:spacing w:after="0" w:line="360" w:lineRule="auto"/>
        <w:ind w:left="0" w:firstLine="709"/>
        <w:jc w:val="both"/>
        <w:rPr>
          <w:sz w:val="28"/>
          <w:szCs w:val="28"/>
        </w:rPr>
      </w:pPr>
      <w:r w:rsidRPr="007D69C7">
        <w:rPr>
          <w:sz w:val="28"/>
          <w:szCs w:val="28"/>
          <w:lang w:val="uk-UA"/>
        </w:rPr>
        <w:t>Рис.</w:t>
      </w:r>
      <w:r w:rsidRPr="0077020E">
        <w:rPr>
          <w:sz w:val="28"/>
          <w:szCs w:val="28"/>
        </w:rPr>
        <w:t>2</w:t>
      </w:r>
      <w:r w:rsidRPr="007D69C7">
        <w:rPr>
          <w:sz w:val="28"/>
          <w:szCs w:val="28"/>
          <w:lang w:val="uk-UA"/>
        </w:rPr>
        <w:t>.1. Зміна частки вироблення електроенергії ТЕС України в 2010 – 2030 рр.</w:t>
      </w:r>
    </w:p>
    <w:p w:rsidR="004A474C" w:rsidRPr="007D69C7" w:rsidRDefault="004A474C" w:rsidP="004A474C">
      <w:pPr>
        <w:pStyle w:val="23"/>
        <w:spacing w:after="0" w:line="360" w:lineRule="auto"/>
        <w:ind w:left="0" w:firstLine="709"/>
        <w:jc w:val="both"/>
        <w:rPr>
          <w:sz w:val="28"/>
          <w:szCs w:val="28"/>
        </w:rPr>
      </w:pPr>
    </w:p>
    <w:p w:rsidR="004A474C" w:rsidRPr="007D69C7" w:rsidRDefault="004A474C" w:rsidP="004A474C">
      <w:pPr>
        <w:pStyle w:val="af"/>
        <w:spacing w:after="0"/>
        <w:jc w:val="both"/>
        <w:rPr>
          <w:rFonts w:cs="Arial"/>
          <w:bCs/>
          <w:szCs w:val="28"/>
          <w:lang w:val="uk-UA"/>
        </w:rPr>
      </w:pPr>
      <w:r w:rsidRPr="007D69C7">
        <w:rPr>
          <w:rFonts w:cs="Arial"/>
          <w:bCs/>
          <w:szCs w:val="28"/>
          <w:lang w:val="uk-UA"/>
        </w:rPr>
        <w:t xml:space="preserve">Також буде постійно зростати роль ТЕС у централізованім теплопостачанні міст. Тому питання подальшого розвитку ТЕС має, і ще тривалий час буде мати пріоритетне значення. </w:t>
      </w:r>
    </w:p>
    <w:p w:rsidR="004A474C" w:rsidRPr="007D69C7" w:rsidRDefault="004A474C" w:rsidP="004A474C">
      <w:pPr>
        <w:pStyle w:val="af"/>
        <w:spacing w:after="0"/>
        <w:jc w:val="both"/>
        <w:rPr>
          <w:rFonts w:cs="Arial"/>
          <w:bCs/>
          <w:szCs w:val="28"/>
          <w:lang w:val="uk-UA"/>
        </w:rPr>
      </w:pPr>
      <w:r w:rsidRPr="007D69C7">
        <w:rPr>
          <w:rFonts w:cs="Arial"/>
          <w:bCs/>
          <w:szCs w:val="28"/>
          <w:lang w:val="uk-UA"/>
        </w:rPr>
        <w:t xml:space="preserve">Сучасний стан ТЕС України слід розглядати як критичний. Устаткування, уведене в експлуатацію в 60– 70-е рр. і запроектоване по нормах 50-х рр. минулого сторіччя. Воно відробило ресурс, фізично й морально застаріло. 76 енергоблоків з 104, або 63,8 %, перебувають за кордоном фізичного зношування. Ще 17 енергоблоків, або 27,8 %, впритул </w:t>
      </w:r>
      <w:r w:rsidRPr="007D69C7">
        <w:rPr>
          <w:rFonts w:cs="Arial"/>
          <w:bCs/>
          <w:szCs w:val="28"/>
          <w:lang w:val="uk-UA"/>
        </w:rPr>
        <w:lastRenderedPageBreak/>
        <w:t>наближаються до граничної межі зношування, а 11 блоків, що залишилися, або 8,3 %, – до розрахункового [8].</w:t>
      </w:r>
    </w:p>
    <w:p w:rsidR="004A474C" w:rsidRPr="007D69C7" w:rsidRDefault="004A474C" w:rsidP="004A474C">
      <w:pPr>
        <w:pStyle w:val="af"/>
        <w:spacing w:after="0"/>
        <w:jc w:val="both"/>
        <w:rPr>
          <w:rFonts w:cs="Arial"/>
          <w:bCs/>
          <w:szCs w:val="28"/>
          <w:lang w:val="uk-UA"/>
        </w:rPr>
      </w:pPr>
      <w:r w:rsidRPr="007D69C7">
        <w:rPr>
          <w:rFonts w:cs="Arial"/>
          <w:bCs/>
          <w:szCs w:val="28"/>
          <w:lang w:val="uk-UA"/>
        </w:rPr>
        <w:t xml:space="preserve">Устаткування в подібному стані представляє величезну екологічну небезпеку. Викиди окислів сірки й азоту практично на кожному з казанів перевищують 1000 </w:t>
      </w:r>
      <w:proofErr w:type="spellStart"/>
      <w:r w:rsidRPr="007D69C7">
        <w:rPr>
          <w:rFonts w:cs="Arial"/>
          <w:bCs/>
          <w:szCs w:val="28"/>
          <w:lang w:val="uk-UA"/>
        </w:rPr>
        <w:t>ppm</w:t>
      </w:r>
      <w:proofErr w:type="spellEnd"/>
      <w:r w:rsidRPr="007D69C7">
        <w:rPr>
          <w:rFonts w:cs="Arial"/>
          <w:bCs/>
          <w:szCs w:val="28"/>
          <w:lang w:val="uk-UA"/>
        </w:rPr>
        <w:t xml:space="preserve">. У світлі введення нових екологічних нормативів у Європейському Союзі з 2016 року це унеможливлює </w:t>
      </w:r>
      <w:proofErr w:type="spellStart"/>
      <w:r w:rsidRPr="007D69C7">
        <w:rPr>
          <w:rFonts w:cs="Arial"/>
          <w:bCs/>
          <w:szCs w:val="28"/>
          <w:lang w:val="uk-UA"/>
        </w:rPr>
        <w:t>інтергацію</w:t>
      </w:r>
      <w:proofErr w:type="spellEnd"/>
      <w:r w:rsidRPr="007D69C7">
        <w:rPr>
          <w:rFonts w:cs="Arial"/>
          <w:bCs/>
          <w:szCs w:val="28"/>
          <w:lang w:val="uk-UA"/>
        </w:rPr>
        <w:t xml:space="preserve"> енергосистеми України в загальну європейську енергосистему.</w:t>
      </w:r>
    </w:p>
    <w:p w:rsidR="004A474C" w:rsidRPr="007D69C7" w:rsidRDefault="004A474C" w:rsidP="004A474C">
      <w:pPr>
        <w:pStyle w:val="af"/>
        <w:spacing w:after="0"/>
        <w:jc w:val="both"/>
        <w:rPr>
          <w:rFonts w:cs="Arial"/>
          <w:bCs/>
          <w:iCs/>
          <w:szCs w:val="28"/>
          <w:lang w:val="uk-UA"/>
        </w:rPr>
      </w:pPr>
      <w:r w:rsidRPr="007D69C7">
        <w:rPr>
          <w:rFonts w:cs="Arial"/>
          <w:bCs/>
          <w:iCs/>
          <w:szCs w:val="28"/>
          <w:lang w:val="uk-UA"/>
        </w:rPr>
        <w:t xml:space="preserve">Польща, Чехія, Угорщина й інші країни Центральної Європи, виконуючи одне з основних умов вступу в структуру ЄС, проводять широкомасштабну реабілітацію своїх ТЕС для підвищення їх ефективності, надійності, безпеки й зниження емісії шкідливих речовин до європейського рівня. Наші ТЕС мають одні з найнижчих техніко-економічних і екологічних показників у Європі, що не тільки приносить більші збитки економіці України, у </w:t>
      </w:r>
      <w:proofErr w:type="spellStart"/>
      <w:r w:rsidRPr="007D69C7">
        <w:rPr>
          <w:rFonts w:cs="Arial"/>
          <w:bCs/>
          <w:iCs/>
          <w:szCs w:val="28"/>
          <w:lang w:val="uk-UA"/>
        </w:rPr>
        <w:t>т.ч</w:t>
      </w:r>
      <w:proofErr w:type="spellEnd"/>
      <w:r w:rsidRPr="007D69C7">
        <w:rPr>
          <w:rFonts w:cs="Arial"/>
          <w:bCs/>
          <w:iCs/>
          <w:szCs w:val="28"/>
          <w:lang w:val="uk-UA"/>
        </w:rPr>
        <w:t>. знижуючи конкурентоспроможність вітчизняної продукції, але й створює більші проблеми для європейської інтеграції України, збереження й нарощування експорту електроенергії.</w:t>
      </w:r>
    </w:p>
    <w:p w:rsidR="004A474C" w:rsidRPr="007D69C7" w:rsidRDefault="004A474C" w:rsidP="004A474C">
      <w:pPr>
        <w:pStyle w:val="af"/>
        <w:spacing w:after="0"/>
        <w:jc w:val="both"/>
        <w:rPr>
          <w:rFonts w:cs="Arial"/>
          <w:bCs/>
          <w:szCs w:val="28"/>
          <w:lang w:val="uk-UA"/>
        </w:rPr>
      </w:pPr>
      <w:r w:rsidRPr="007D69C7">
        <w:rPr>
          <w:rFonts w:cs="Arial"/>
          <w:bCs/>
          <w:szCs w:val="28"/>
          <w:lang w:val="uk-UA"/>
        </w:rPr>
        <w:t xml:space="preserve">Щоб усунути негативні явища в тепловій енергетиці й забезпечити її розвиток, треба орієнтуватися не тільки на продовження термінів служби встаткування ТЕС шляхом ремонту й заміни окремих вузлів парових турбін і котлоагрегатів і </w:t>
      </w:r>
      <w:proofErr w:type="spellStart"/>
      <w:r w:rsidRPr="007D69C7">
        <w:rPr>
          <w:rFonts w:cs="Arial"/>
          <w:bCs/>
          <w:szCs w:val="28"/>
          <w:lang w:val="uk-UA"/>
        </w:rPr>
        <w:t>маловитратні</w:t>
      </w:r>
      <w:proofErr w:type="spellEnd"/>
      <w:r w:rsidRPr="007D69C7">
        <w:rPr>
          <w:rFonts w:cs="Arial"/>
          <w:bCs/>
          <w:szCs w:val="28"/>
          <w:lang w:val="uk-UA"/>
        </w:rPr>
        <w:t xml:space="preserve"> заходу, що швидко </w:t>
      </w:r>
      <w:proofErr w:type="spellStart"/>
      <w:r w:rsidRPr="007D69C7">
        <w:rPr>
          <w:rFonts w:cs="Arial"/>
          <w:bCs/>
          <w:szCs w:val="28"/>
          <w:lang w:val="uk-UA"/>
        </w:rPr>
        <w:t>окуповуються</w:t>
      </w:r>
      <w:proofErr w:type="spellEnd"/>
      <w:r w:rsidRPr="007D69C7">
        <w:rPr>
          <w:rFonts w:cs="Arial"/>
          <w:bCs/>
          <w:szCs w:val="28"/>
          <w:lang w:val="uk-UA"/>
        </w:rPr>
        <w:t xml:space="preserve">, а й на відновлення встаткування із застосуванням перспективних технологій. Тимчасове зниження попиту на електроенергію дає можливість проведення відновлення встаткування. І цю роботу треба виконувати, не втрачаючи часу. </w:t>
      </w:r>
    </w:p>
    <w:p w:rsidR="004A474C" w:rsidRPr="007D69C7" w:rsidRDefault="004A474C" w:rsidP="004A474C">
      <w:pPr>
        <w:pStyle w:val="a5"/>
        <w:ind w:firstLine="709"/>
        <w:rPr>
          <w:szCs w:val="28"/>
          <w:lang w:val="uk-UA"/>
        </w:rPr>
      </w:pPr>
      <w:r w:rsidRPr="007D69C7">
        <w:rPr>
          <w:szCs w:val="28"/>
          <w:lang w:val="uk-UA"/>
        </w:rPr>
        <w:t>При реабілітації ТЕС, крім підвищення надійності, повинні бути вирішені завдання:</w:t>
      </w:r>
    </w:p>
    <w:p w:rsidR="004A474C" w:rsidRPr="007D69C7" w:rsidRDefault="004A474C" w:rsidP="004A474C">
      <w:pPr>
        <w:pStyle w:val="2"/>
        <w:tabs>
          <w:tab w:val="left" w:pos="708"/>
        </w:tabs>
        <w:ind w:left="0" w:firstLine="709"/>
        <w:jc w:val="both"/>
        <w:rPr>
          <w:szCs w:val="28"/>
          <w:lang w:val="uk-UA"/>
        </w:rPr>
      </w:pPr>
      <w:r w:rsidRPr="007D69C7">
        <w:rPr>
          <w:szCs w:val="28"/>
          <w:lang w:val="uk-UA"/>
        </w:rPr>
        <w:t>- підвищення маневреності (розширення діапазону регулювання потужності);</w:t>
      </w:r>
    </w:p>
    <w:p w:rsidR="004A474C" w:rsidRPr="007D69C7" w:rsidRDefault="004A474C" w:rsidP="004A474C">
      <w:pPr>
        <w:pStyle w:val="2"/>
        <w:tabs>
          <w:tab w:val="left" w:pos="708"/>
        </w:tabs>
        <w:ind w:left="0" w:firstLine="709"/>
        <w:jc w:val="both"/>
        <w:rPr>
          <w:szCs w:val="28"/>
          <w:lang w:val="uk-UA"/>
        </w:rPr>
      </w:pPr>
      <w:r w:rsidRPr="007D69C7">
        <w:rPr>
          <w:szCs w:val="28"/>
          <w:lang w:val="uk-UA"/>
        </w:rPr>
        <w:t>- зниження питомих витрат палива;</w:t>
      </w:r>
    </w:p>
    <w:p w:rsidR="004A474C" w:rsidRPr="007D69C7" w:rsidRDefault="004A474C" w:rsidP="004A474C">
      <w:pPr>
        <w:pStyle w:val="2"/>
        <w:tabs>
          <w:tab w:val="left" w:pos="708"/>
        </w:tabs>
        <w:ind w:left="0" w:firstLine="709"/>
        <w:jc w:val="both"/>
        <w:rPr>
          <w:szCs w:val="28"/>
          <w:lang w:val="uk-UA"/>
        </w:rPr>
      </w:pPr>
      <w:r w:rsidRPr="007D69C7">
        <w:rPr>
          <w:szCs w:val="28"/>
          <w:lang w:val="uk-UA"/>
        </w:rPr>
        <w:t>- підвищення екологічних характеристик ТЕС.</w:t>
      </w:r>
    </w:p>
    <w:p w:rsidR="004A474C" w:rsidRPr="007D69C7" w:rsidRDefault="004A474C" w:rsidP="004A474C">
      <w:pPr>
        <w:jc w:val="both"/>
        <w:rPr>
          <w:szCs w:val="28"/>
          <w:lang w:val="uk-UA"/>
        </w:rPr>
      </w:pPr>
      <w:r w:rsidRPr="007D69C7">
        <w:rPr>
          <w:szCs w:val="28"/>
          <w:lang w:val="uk-UA"/>
        </w:rPr>
        <w:lastRenderedPageBreak/>
        <w:t xml:space="preserve">Зростання економіки тісно пов'язаний зі зростанням використання у виробництвах різних видів палива. При цьому в цей час тверде органічне паливо розглядається в якості основного природного джерела на тривалу перспективу. Ця обставина потребує широкого впровадження малотоксичних методів спалювання й використання установок для очищення димових газів від оксиду азоту й </w:t>
      </w:r>
      <w:proofErr w:type="spellStart"/>
      <w:r w:rsidRPr="007D69C7">
        <w:rPr>
          <w:szCs w:val="28"/>
          <w:lang w:val="uk-UA"/>
        </w:rPr>
        <w:t>диоксида</w:t>
      </w:r>
      <w:proofErr w:type="spellEnd"/>
      <w:r w:rsidRPr="007D69C7">
        <w:rPr>
          <w:szCs w:val="28"/>
          <w:lang w:val="uk-UA"/>
        </w:rPr>
        <w:t xml:space="preserve"> сірки.</w:t>
      </w:r>
    </w:p>
    <w:p w:rsidR="004A474C" w:rsidRPr="007D69C7" w:rsidRDefault="004A474C" w:rsidP="004A474C">
      <w:pPr>
        <w:jc w:val="both"/>
        <w:rPr>
          <w:szCs w:val="28"/>
          <w:lang w:val="uk-UA"/>
        </w:rPr>
      </w:pPr>
      <w:r w:rsidRPr="007D69C7">
        <w:rPr>
          <w:szCs w:val="28"/>
          <w:lang w:val="uk-UA"/>
        </w:rPr>
        <w:t>Застосовувані сьогодні технологічні методи придушення утвору шкідливих інгредієнтів при горінні твердого палива мають невисоку ефективність. Більш ефективними є винесені системи глибокого очищення димових газів, що забезпечують ступінь очищення 98 ÷ 99%. Але через високу вартість їх впровадження підприємству як і раніше вигідніше платити за шкідливі викиди, чим впроваджувати малотоксичні технології й системи очищення.</w:t>
      </w:r>
    </w:p>
    <w:p w:rsidR="004A474C" w:rsidRPr="007D69C7" w:rsidRDefault="004A474C" w:rsidP="004A474C">
      <w:pPr>
        <w:jc w:val="both"/>
        <w:rPr>
          <w:szCs w:val="28"/>
          <w:lang w:val="uk-UA"/>
        </w:rPr>
      </w:pPr>
      <w:r w:rsidRPr="007D69C7">
        <w:rPr>
          <w:szCs w:val="28"/>
          <w:lang w:val="uk-UA"/>
        </w:rPr>
        <w:t xml:space="preserve">В умовах збільшення частки твердого палива вкрай актуальним стає широке впровадження ефективних систем глибокого очищення димових газів, що відходять. Однак для успішного впровадження зазначених систем необхідно розв'язати ряд завдань науково-дослідного характеру, пов'язаних з визначенням варіантів схемних </w:t>
      </w:r>
      <w:proofErr w:type="spellStart"/>
      <w:r w:rsidRPr="007D69C7">
        <w:rPr>
          <w:szCs w:val="28"/>
          <w:lang w:val="uk-UA"/>
        </w:rPr>
        <w:t>розв'язків</w:t>
      </w:r>
      <w:proofErr w:type="spellEnd"/>
      <w:r w:rsidRPr="007D69C7">
        <w:rPr>
          <w:szCs w:val="28"/>
          <w:lang w:val="uk-UA"/>
        </w:rPr>
        <w:t>, оптимізацією робочих параметрів і конструктивних характеристик устаткування, зіставленням схем за економічними критеріями. У зв'язку із цим тематика справжньої роботи є актуальної й своєчасною.</w:t>
      </w:r>
    </w:p>
    <w:p w:rsidR="004A474C" w:rsidRPr="007D69C7" w:rsidRDefault="004A474C" w:rsidP="004A474C">
      <w:pPr>
        <w:jc w:val="both"/>
        <w:rPr>
          <w:szCs w:val="28"/>
          <w:lang w:val="uk-UA"/>
        </w:rPr>
      </w:pPr>
      <w:r w:rsidRPr="007D69C7">
        <w:rPr>
          <w:szCs w:val="28"/>
          <w:lang w:val="uk-UA"/>
        </w:rPr>
        <w:t xml:space="preserve">Запропонований комбінований метод знешкодження </w:t>
      </w:r>
      <w:proofErr w:type="spellStart"/>
      <w:r w:rsidRPr="007D69C7">
        <w:rPr>
          <w:szCs w:val="28"/>
          <w:lang w:val="uk-UA"/>
        </w:rPr>
        <w:t>збросових</w:t>
      </w:r>
      <w:proofErr w:type="spellEnd"/>
      <w:r w:rsidRPr="007D69C7">
        <w:rPr>
          <w:szCs w:val="28"/>
          <w:lang w:val="uk-UA"/>
        </w:rPr>
        <w:t xml:space="preserve"> газів казана ТП-100 із застосуванням </w:t>
      </w:r>
      <w:proofErr w:type="spellStart"/>
      <w:r w:rsidRPr="007D69C7">
        <w:rPr>
          <w:szCs w:val="28"/>
          <w:lang w:val="uk-UA"/>
        </w:rPr>
        <w:t>механохимактивації</w:t>
      </w:r>
      <w:proofErr w:type="spellEnd"/>
      <w:r w:rsidRPr="007D69C7">
        <w:rPr>
          <w:szCs w:val="28"/>
          <w:lang w:val="uk-UA"/>
        </w:rPr>
        <w:t xml:space="preserve"> сорбенту  забезпечить:</w:t>
      </w:r>
    </w:p>
    <w:p w:rsidR="004A474C" w:rsidRPr="007D69C7" w:rsidRDefault="004A474C" w:rsidP="004A474C">
      <w:pPr>
        <w:jc w:val="both"/>
        <w:rPr>
          <w:szCs w:val="28"/>
          <w:lang w:val="uk-UA"/>
        </w:rPr>
      </w:pPr>
      <w:r w:rsidRPr="007D69C7">
        <w:rPr>
          <w:szCs w:val="28"/>
          <w:lang w:val="uk-UA"/>
        </w:rPr>
        <w:t xml:space="preserve">- відмову від споживання дорогих сорбентів; </w:t>
      </w:r>
    </w:p>
    <w:p w:rsidR="004A474C" w:rsidRPr="007D69C7" w:rsidRDefault="004A474C" w:rsidP="004A474C">
      <w:pPr>
        <w:jc w:val="both"/>
        <w:rPr>
          <w:szCs w:val="28"/>
          <w:lang w:val="uk-UA"/>
        </w:rPr>
      </w:pPr>
      <w:r w:rsidRPr="007D69C7">
        <w:rPr>
          <w:szCs w:val="28"/>
          <w:lang w:val="uk-UA"/>
        </w:rPr>
        <w:t>- збільшення ефективності сорбції в 2,6 і ємності сорбенту в 4,6 раз за рахунок МХА у порівнянні з результатом, отриманим у стаціонарному шарі;</w:t>
      </w:r>
    </w:p>
    <w:p w:rsidR="004A474C" w:rsidRPr="007D69C7" w:rsidRDefault="004A474C" w:rsidP="004A474C">
      <w:pPr>
        <w:jc w:val="both"/>
        <w:rPr>
          <w:szCs w:val="28"/>
          <w:lang w:val="uk-UA"/>
        </w:rPr>
      </w:pPr>
      <w:r w:rsidRPr="007D69C7">
        <w:rPr>
          <w:szCs w:val="28"/>
          <w:lang w:val="uk-UA"/>
        </w:rPr>
        <w:t>- можливість безперервного здійснення процесу;</w:t>
      </w:r>
    </w:p>
    <w:p w:rsidR="004A474C" w:rsidRPr="007D69C7" w:rsidRDefault="004A474C" w:rsidP="004A474C">
      <w:pPr>
        <w:jc w:val="both"/>
        <w:rPr>
          <w:szCs w:val="28"/>
          <w:lang w:val="uk-UA"/>
        </w:rPr>
      </w:pPr>
      <w:r w:rsidRPr="007D69C7">
        <w:rPr>
          <w:szCs w:val="28"/>
          <w:lang w:val="uk-UA"/>
        </w:rPr>
        <w:t xml:space="preserve">- витяг більш 95% і вище </w:t>
      </w:r>
      <w:proofErr w:type="spellStart"/>
      <w:r w:rsidRPr="007D69C7">
        <w:rPr>
          <w:szCs w:val="28"/>
          <w:lang w:val="uk-UA"/>
        </w:rPr>
        <w:t>SO</w:t>
      </w:r>
      <w:r w:rsidRPr="007D69C7">
        <w:rPr>
          <w:szCs w:val="28"/>
          <w:vertAlign w:val="subscript"/>
          <w:lang w:val="uk-UA"/>
        </w:rPr>
        <w:t>х</w:t>
      </w:r>
      <w:proofErr w:type="spellEnd"/>
      <w:r w:rsidRPr="007D69C7">
        <w:rPr>
          <w:szCs w:val="28"/>
          <w:lang w:val="uk-UA"/>
        </w:rPr>
        <w:t xml:space="preserve"> при концентрації сорбенту 70 г/м</w:t>
      </w:r>
      <w:r w:rsidRPr="007D69C7">
        <w:rPr>
          <w:szCs w:val="28"/>
          <w:vertAlign w:val="superscript"/>
          <w:lang w:val="uk-UA"/>
        </w:rPr>
        <w:t>3</w:t>
      </w:r>
      <w:r w:rsidRPr="007D69C7">
        <w:rPr>
          <w:szCs w:val="28"/>
          <w:lang w:val="uk-UA"/>
        </w:rPr>
        <w:t xml:space="preserve"> суміші газів, температурі 200°С і частоті 2 </w:t>
      </w:r>
      <w:proofErr w:type="spellStart"/>
      <w:r w:rsidRPr="007D69C7">
        <w:rPr>
          <w:szCs w:val="28"/>
          <w:lang w:val="uk-UA"/>
        </w:rPr>
        <w:t>Гц</w:t>
      </w:r>
      <w:proofErr w:type="spellEnd"/>
      <w:r w:rsidRPr="007D69C7">
        <w:rPr>
          <w:szCs w:val="28"/>
          <w:lang w:val="uk-UA"/>
        </w:rPr>
        <w:t>;</w:t>
      </w:r>
    </w:p>
    <w:p w:rsidR="004A474C" w:rsidRPr="007D69C7" w:rsidRDefault="004A474C" w:rsidP="004A474C">
      <w:pPr>
        <w:jc w:val="both"/>
        <w:rPr>
          <w:szCs w:val="28"/>
          <w:lang w:val="uk-UA"/>
        </w:rPr>
      </w:pPr>
      <w:r w:rsidRPr="007D69C7">
        <w:rPr>
          <w:szCs w:val="28"/>
          <w:lang w:val="uk-UA"/>
        </w:rPr>
        <w:t>- зменшення розмірів абсорбційного встаткування в 1000 раз;</w:t>
      </w:r>
    </w:p>
    <w:p w:rsidR="004A474C" w:rsidRPr="007D69C7" w:rsidRDefault="004A474C" w:rsidP="004A474C">
      <w:pPr>
        <w:jc w:val="both"/>
        <w:rPr>
          <w:szCs w:val="28"/>
          <w:lang w:val="uk-UA"/>
        </w:rPr>
      </w:pPr>
      <w:r w:rsidRPr="007D69C7">
        <w:rPr>
          <w:szCs w:val="28"/>
          <w:lang w:val="uk-UA"/>
        </w:rPr>
        <w:lastRenderedPageBreak/>
        <w:t>- можливість одночасного витягу оксидів сірки й азоту;</w:t>
      </w:r>
    </w:p>
    <w:p w:rsidR="004A474C" w:rsidRPr="007D69C7" w:rsidRDefault="004A474C" w:rsidP="004A474C">
      <w:pPr>
        <w:jc w:val="both"/>
        <w:rPr>
          <w:szCs w:val="28"/>
          <w:lang w:val="uk-UA"/>
        </w:rPr>
      </w:pPr>
      <w:r w:rsidRPr="007D69C7">
        <w:rPr>
          <w:szCs w:val="28"/>
          <w:lang w:val="uk-UA"/>
        </w:rPr>
        <w:t>- одержання на виході з абсорбера сульфату амонію, використовуваного в якості добрива.</w:t>
      </w:r>
    </w:p>
    <w:p w:rsidR="004A474C" w:rsidRPr="007D69C7" w:rsidRDefault="004A474C" w:rsidP="004A474C">
      <w:pPr>
        <w:pStyle w:val="af"/>
        <w:spacing w:after="0"/>
        <w:jc w:val="both"/>
        <w:rPr>
          <w:rFonts w:cs="Arial"/>
          <w:bCs/>
          <w:szCs w:val="28"/>
          <w:lang w:val="uk-UA"/>
        </w:rPr>
      </w:pPr>
      <w:r w:rsidRPr="007D69C7">
        <w:rPr>
          <w:szCs w:val="28"/>
          <w:lang w:val="uk-UA"/>
        </w:rPr>
        <w:t>Враховуючи вище наведені фактори, можна зробити висновок, що запропонована технологія має значні перспективи в порівнянні із уже існуючими.</w:t>
      </w:r>
    </w:p>
    <w:p w:rsidR="004A474C" w:rsidRPr="007D69C7" w:rsidRDefault="004A474C" w:rsidP="004A474C">
      <w:pPr>
        <w:pStyle w:val="a5"/>
        <w:ind w:firstLine="709"/>
        <w:rPr>
          <w:szCs w:val="28"/>
          <w:lang w:val="uk-UA"/>
        </w:rPr>
      </w:pPr>
      <w:r w:rsidRPr="007D69C7">
        <w:rPr>
          <w:rFonts w:cs="Arial"/>
          <w:bCs/>
          <w:szCs w:val="28"/>
          <w:lang w:val="uk-UA"/>
        </w:rPr>
        <w:t>Таким чином, запропонований комбінований метод, що не має світових промислових аналогів і переважаючий по ефективності всі відомі процеси стосовно до знешкодження окислів сірки й азоту, у перспективі може застосовуватися на всіх теплоелектростанціях України.</w:t>
      </w:r>
    </w:p>
    <w:p w:rsidR="004F0C96" w:rsidRPr="004A474C" w:rsidRDefault="00545D77">
      <w:pPr>
        <w:rPr>
          <w:lang w:val="uk-UA"/>
        </w:rPr>
      </w:pPr>
    </w:p>
    <w:sectPr w:rsidR="004F0C96" w:rsidRPr="004A4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85A0496"/>
    <w:lvl w:ilvl="0">
      <w:start w:val="1"/>
      <w:numFmt w:val="bullet"/>
      <w:pStyle w:val="3"/>
      <w:lvlText w:val=""/>
      <w:lvlJc w:val="left"/>
      <w:pPr>
        <w:tabs>
          <w:tab w:val="num" w:pos="926"/>
        </w:tabs>
        <w:ind w:left="567" w:hanging="1"/>
      </w:pPr>
      <w:rPr>
        <w:rFonts w:ascii="Symbol" w:hAnsi="Symbol" w:hint="default"/>
      </w:rPr>
    </w:lvl>
  </w:abstractNum>
  <w:abstractNum w:abstractNumId="1" w15:restartNumberingAfterBreak="0">
    <w:nsid w:val="FFFFFF83"/>
    <w:multiLevelType w:val="singleLevel"/>
    <w:tmpl w:val="D088B0E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9BEFE08"/>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944408"/>
    <w:multiLevelType w:val="hybridMultilevel"/>
    <w:tmpl w:val="DBD2A6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45F658D"/>
    <w:multiLevelType w:val="hybridMultilevel"/>
    <w:tmpl w:val="215C3D9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15:restartNumberingAfterBreak="0">
    <w:nsid w:val="06841B08"/>
    <w:multiLevelType w:val="hybridMultilevel"/>
    <w:tmpl w:val="07E420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5162E20"/>
    <w:multiLevelType w:val="hybridMultilevel"/>
    <w:tmpl w:val="7B7A7BD2"/>
    <w:lvl w:ilvl="0" w:tplc="0419000F">
      <w:start w:val="1"/>
      <w:numFmt w:val="decimal"/>
      <w:lvlText w:val="%1."/>
      <w:lvlJc w:val="left"/>
      <w:pPr>
        <w:tabs>
          <w:tab w:val="num" w:pos="1500"/>
        </w:tabs>
        <w:ind w:left="1500"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82045E9"/>
    <w:multiLevelType w:val="hybridMultilevel"/>
    <w:tmpl w:val="9CB2EBBC"/>
    <w:lvl w:ilvl="0" w:tplc="437445C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E570A"/>
    <w:multiLevelType w:val="hybridMultilevel"/>
    <w:tmpl w:val="DF78B9D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15:restartNumberingAfterBreak="0">
    <w:nsid w:val="20383361"/>
    <w:multiLevelType w:val="hybridMultilevel"/>
    <w:tmpl w:val="87C29BA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0440400"/>
    <w:multiLevelType w:val="hybridMultilevel"/>
    <w:tmpl w:val="439294FC"/>
    <w:lvl w:ilvl="0" w:tplc="36EE9A3E">
      <w:start w:val="1"/>
      <w:numFmt w:val="decimal"/>
      <w:lvlText w:val="%1."/>
      <w:lvlJc w:val="left"/>
      <w:pPr>
        <w:tabs>
          <w:tab w:val="num" w:pos="1931"/>
        </w:tabs>
        <w:ind w:left="1931" w:hanging="360"/>
      </w:pPr>
    </w:lvl>
    <w:lvl w:ilvl="1" w:tplc="04190019" w:tentative="1">
      <w:start w:val="1"/>
      <w:numFmt w:val="lowerLetter"/>
      <w:lvlText w:val="%2."/>
      <w:lvlJc w:val="left"/>
      <w:pPr>
        <w:tabs>
          <w:tab w:val="num" w:pos="2651"/>
        </w:tabs>
        <w:ind w:left="2651" w:hanging="360"/>
      </w:pPr>
    </w:lvl>
    <w:lvl w:ilvl="2" w:tplc="0419001B" w:tentative="1">
      <w:start w:val="1"/>
      <w:numFmt w:val="lowerRoman"/>
      <w:lvlText w:val="%3."/>
      <w:lvlJc w:val="right"/>
      <w:pPr>
        <w:tabs>
          <w:tab w:val="num" w:pos="3371"/>
        </w:tabs>
        <w:ind w:left="3371" w:hanging="180"/>
      </w:pPr>
    </w:lvl>
    <w:lvl w:ilvl="3" w:tplc="0419000F" w:tentative="1">
      <w:start w:val="1"/>
      <w:numFmt w:val="decimal"/>
      <w:lvlText w:val="%4."/>
      <w:lvlJc w:val="left"/>
      <w:pPr>
        <w:tabs>
          <w:tab w:val="num" w:pos="4091"/>
        </w:tabs>
        <w:ind w:left="4091" w:hanging="360"/>
      </w:pPr>
    </w:lvl>
    <w:lvl w:ilvl="4" w:tplc="04190019" w:tentative="1">
      <w:start w:val="1"/>
      <w:numFmt w:val="lowerLetter"/>
      <w:lvlText w:val="%5."/>
      <w:lvlJc w:val="left"/>
      <w:pPr>
        <w:tabs>
          <w:tab w:val="num" w:pos="4811"/>
        </w:tabs>
        <w:ind w:left="4811" w:hanging="360"/>
      </w:pPr>
    </w:lvl>
    <w:lvl w:ilvl="5" w:tplc="0419001B" w:tentative="1">
      <w:start w:val="1"/>
      <w:numFmt w:val="lowerRoman"/>
      <w:lvlText w:val="%6."/>
      <w:lvlJc w:val="right"/>
      <w:pPr>
        <w:tabs>
          <w:tab w:val="num" w:pos="5531"/>
        </w:tabs>
        <w:ind w:left="5531" w:hanging="180"/>
      </w:pPr>
    </w:lvl>
    <w:lvl w:ilvl="6" w:tplc="0419000F" w:tentative="1">
      <w:start w:val="1"/>
      <w:numFmt w:val="decimal"/>
      <w:lvlText w:val="%7."/>
      <w:lvlJc w:val="left"/>
      <w:pPr>
        <w:tabs>
          <w:tab w:val="num" w:pos="6251"/>
        </w:tabs>
        <w:ind w:left="6251" w:hanging="360"/>
      </w:pPr>
    </w:lvl>
    <w:lvl w:ilvl="7" w:tplc="04190019" w:tentative="1">
      <w:start w:val="1"/>
      <w:numFmt w:val="lowerLetter"/>
      <w:lvlText w:val="%8."/>
      <w:lvlJc w:val="left"/>
      <w:pPr>
        <w:tabs>
          <w:tab w:val="num" w:pos="6971"/>
        </w:tabs>
        <w:ind w:left="6971" w:hanging="360"/>
      </w:pPr>
    </w:lvl>
    <w:lvl w:ilvl="8" w:tplc="0419001B" w:tentative="1">
      <w:start w:val="1"/>
      <w:numFmt w:val="lowerRoman"/>
      <w:lvlText w:val="%9."/>
      <w:lvlJc w:val="right"/>
      <w:pPr>
        <w:tabs>
          <w:tab w:val="num" w:pos="7691"/>
        </w:tabs>
        <w:ind w:left="7691" w:hanging="180"/>
      </w:pPr>
    </w:lvl>
  </w:abstractNum>
  <w:abstractNum w:abstractNumId="11" w15:restartNumberingAfterBreak="0">
    <w:nsid w:val="222D6214"/>
    <w:multiLevelType w:val="multilevel"/>
    <w:tmpl w:val="AB288B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2" w15:restartNumberingAfterBreak="0">
    <w:nsid w:val="280162DB"/>
    <w:multiLevelType w:val="hybridMultilevel"/>
    <w:tmpl w:val="D78831DE"/>
    <w:lvl w:ilvl="0" w:tplc="8CDC798E">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8A03DC0"/>
    <w:multiLevelType w:val="hybridMultilevel"/>
    <w:tmpl w:val="D7FC8B6C"/>
    <w:lvl w:ilvl="0" w:tplc="0419000F">
      <w:start w:val="1"/>
      <w:numFmt w:val="decimal"/>
      <w:lvlText w:val="%1."/>
      <w:lvlJc w:val="left"/>
      <w:pPr>
        <w:tabs>
          <w:tab w:val="num" w:pos="2120"/>
        </w:tabs>
        <w:ind w:left="2120" w:hanging="360"/>
      </w:pPr>
    </w:lvl>
    <w:lvl w:ilvl="1" w:tplc="04190019" w:tentative="1">
      <w:start w:val="1"/>
      <w:numFmt w:val="lowerLetter"/>
      <w:lvlText w:val="%2."/>
      <w:lvlJc w:val="left"/>
      <w:pPr>
        <w:tabs>
          <w:tab w:val="num" w:pos="2840"/>
        </w:tabs>
        <w:ind w:left="2840" w:hanging="360"/>
      </w:pPr>
    </w:lvl>
    <w:lvl w:ilvl="2" w:tplc="0419001B" w:tentative="1">
      <w:start w:val="1"/>
      <w:numFmt w:val="lowerRoman"/>
      <w:lvlText w:val="%3."/>
      <w:lvlJc w:val="right"/>
      <w:pPr>
        <w:tabs>
          <w:tab w:val="num" w:pos="3560"/>
        </w:tabs>
        <w:ind w:left="3560" w:hanging="180"/>
      </w:pPr>
    </w:lvl>
    <w:lvl w:ilvl="3" w:tplc="0419000F" w:tentative="1">
      <w:start w:val="1"/>
      <w:numFmt w:val="decimal"/>
      <w:lvlText w:val="%4."/>
      <w:lvlJc w:val="left"/>
      <w:pPr>
        <w:tabs>
          <w:tab w:val="num" w:pos="4280"/>
        </w:tabs>
        <w:ind w:left="4280" w:hanging="360"/>
      </w:pPr>
    </w:lvl>
    <w:lvl w:ilvl="4" w:tplc="04190019" w:tentative="1">
      <w:start w:val="1"/>
      <w:numFmt w:val="lowerLetter"/>
      <w:lvlText w:val="%5."/>
      <w:lvlJc w:val="left"/>
      <w:pPr>
        <w:tabs>
          <w:tab w:val="num" w:pos="5000"/>
        </w:tabs>
        <w:ind w:left="5000" w:hanging="360"/>
      </w:pPr>
    </w:lvl>
    <w:lvl w:ilvl="5" w:tplc="0419001B" w:tentative="1">
      <w:start w:val="1"/>
      <w:numFmt w:val="lowerRoman"/>
      <w:lvlText w:val="%6."/>
      <w:lvlJc w:val="right"/>
      <w:pPr>
        <w:tabs>
          <w:tab w:val="num" w:pos="5720"/>
        </w:tabs>
        <w:ind w:left="5720" w:hanging="180"/>
      </w:pPr>
    </w:lvl>
    <w:lvl w:ilvl="6" w:tplc="0419000F" w:tentative="1">
      <w:start w:val="1"/>
      <w:numFmt w:val="decimal"/>
      <w:lvlText w:val="%7."/>
      <w:lvlJc w:val="left"/>
      <w:pPr>
        <w:tabs>
          <w:tab w:val="num" w:pos="6440"/>
        </w:tabs>
        <w:ind w:left="6440" w:hanging="360"/>
      </w:pPr>
    </w:lvl>
    <w:lvl w:ilvl="7" w:tplc="04190019" w:tentative="1">
      <w:start w:val="1"/>
      <w:numFmt w:val="lowerLetter"/>
      <w:lvlText w:val="%8."/>
      <w:lvlJc w:val="left"/>
      <w:pPr>
        <w:tabs>
          <w:tab w:val="num" w:pos="7160"/>
        </w:tabs>
        <w:ind w:left="7160" w:hanging="360"/>
      </w:pPr>
    </w:lvl>
    <w:lvl w:ilvl="8" w:tplc="0419001B" w:tentative="1">
      <w:start w:val="1"/>
      <w:numFmt w:val="lowerRoman"/>
      <w:lvlText w:val="%9."/>
      <w:lvlJc w:val="right"/>
      <w:pPr>
        <w:tabs>
          <w:tab w:val="num" w:pos="7880"/>
        </w:tabs>
        <w:ind w:left="7880" w:hanging="180"/>
      </w:pPr>
    </w:lvl>
  </w:abstractNum>
  <w:abstractNum w:abstractNumId="14" w15:restartNumberingAfterBreak="0">
    <w:nsid w:val="29CB7F07"/>
    <w:multiLevelType w:val="hybridMultilevel"/>
    <w:tmpl w:val="1AE62B8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B650100"/>
    <w:multiLevelType w:val="hybridMultilevel"/>
    <w:tmpl w:val="C5783786"/>
    <w:lvl w:ilvl="0" w:tplc="C5BA10E0">
      <w:start w:val="1"/>
      <w:numFmt w:val="decimal"/>
      <w:lvlText w:val="%1)"/>
      <w:lvlJc w:val="left"/>
      <w:pPr>
        <w:tabs>
          <w:tab w:val="num" w:pos="972"/>
        </w:tabs>
        <w:ind w:left="972" w:hanging="360"/>
      </w:pPr>
      <w:rPr>
        <w:rFonts w:hint="default"/>
      </w:r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16" w15:restartNumberingAfterBreak="0">
    <w:nsid w:val="2BF17C6E"/>
    <w:multiLevelType w:val="hybridMultilevel"/>
    <w:tmpl w:val="B9F8174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2CA153A2"/>
    <w:multiLevelType w:val="hybridMultilevel"/>
    <w:tmpl w:val="6298FBF8"/>
    <w:lvl w:ilvl="0" w:tplc="0419000F">
      <w:start w:val="1"/>
      <w:numFmt w:val="decimal"/>
      <w:lvlText w:val="%1."/>
      <w:lvlJc w:val="left"/>
      <w:pPr>
        <w:tabs>
          <w:tab w:val="num" w:pos="1513"/>
        </w:tabs>
        <w:ind w:left="1513" w:hanging="360"/>
      </w:pPr>
    </w:lvl>
    <w:lvl w:ilvl="1" w:tplc="04190019" w:tentative="1">
      <w:start w:val="1"/>
      <w:numFmt w:val="lowerLetter"/>
      <w:lvlText w:val="%2."/>
      <w:lvlJc w:val="left"/>
      <w:pPr>
        <w:tabs>
          <w:tab w:val="num" w:pos="2233"/>
        </w:tabs>
        <w:ind w:left="2233" w:hanging="360"/>
      </w:pPr>
    </w:lvl>
    <w:lvl w:ilvl="2" w:tplc="0419001B" w:tentative="1">
      <w:start w:val="1"/>
      <w:numFmt w:val="lowerRoman"/>
      <w:lvlText w:val="%3."/>
      <w:lvlJc w:val="right"/>
      <w:pPr>
        <w:tabs>
          <w:tab w:val="num" w:pos="2953"/>
        </w:tabs>
        <w:ind w:left="2953" w:hanging="180"/>
      </w:pPr>
    </w:lvl>
    <w:lvl w:ilvl="3" w:tplc="0419000F" w:tentative="1">
      <w:start w:val="1"/>
      <w:numFmt w:val="decimal"/>
      <w:lvlText w:val="%4."/>
      <w:lvlJc w:val="left"/>
      <w:pPr>
        <w:tabs>
          <w:tab w:val="num" w:pos="3673"/>
        </w:tabs>
        <w:ind w:left="3673" w:hanging="360"/>
      </w:pPr>
    </w:lvl>
    <w:lvl w:ilvl="4" w:tplc="04190019" w:tentative="1">
      <w:start w:val="1"/>
      <w:numFmt w:val="lowerLetter"/>
      <w:lvlText w:val="%5."/>
      <w:lvlJc w:val="left"/>
      <w:pPr>
        <w:tabs>
          <w:tab w:val="num" w:pos="4393"/>
        </w:tabs>
        <w:ind w:left="4393" w:hanging="360"/>
      </w:pPr>
    </w:lvl>
    <w:lvl w:ilvl="5" w:tplc="0419001B" w:tentative="1">
      <w:start w:val="1"/>
      <w:numFmt w:val="lowerRoman"/>
      <w:lvlText w:val="%6."/>
      <w:lvlJc w:val="right"/>
      <w:pPr>
        <w:tabs>
          <w:tab w:val="num" w:pos="5113"/>
        </w:tabs>
        <w:ind w:left="5113" w:hanging="180"/>
      </w:pPr>
    </w:lvl>
    <w:lvl w:ilvl="6" w:tplc="0419000F" w:tentative="1">
      <w:start w:val="1"/>
      <w:numFmt w:val="decimal"/>
      <w:lvlText w:val="%7."/>
      <w:lvlJc w:val="left"/>
      <w:pPr>
        <w:tabs>
          <w:tab w:val="num" w:pos="5833"/>
        </w:tabs>
        <w:ind w:left="5833" w:hanging="360"/>
      </w:pPr>
    </w:lvl>
    <w:lvl w:ilvl="7" w:tplc="04190019" w:tentative="1">
      <w:start w:val="1"/>
      <w:numFmt w:val="lowerLetter"/>
      <w:lvlText w:val="%8."/>
      <w:lvlJc w:val="left"/>
      <w:pPr>
        <w:tabs>
          <w:tab w:val="num" w:pos="6553"/>
        </w:tabs>
        <w:ind w:left="6553" w:hanging="360"/>
      </w:pPr>
    </w:lvl>
    <w:lvl w:ilvl="8" w:tplc="0419001B" w:tentative="1">
      <w:start w:val="1"/>
      <w:numFmt w:val="lowerRoman"/>
      <w:lvlText w:val="%9."/>
      <w:lvlJc w:val="right"/>
      <w:pPr>
        <w:tabs>
          <w:tab w:val="num" w:pos="7273"/>
        </w:tabs>
        <w:ind w:left="7273" w:hanging="180"/>
      </w:pPr>
    </w:lvl>
  </w:abstractNum>
  <w:abstractNum w:abstractNumId="18" w15:restartNumberingAfterBreak="0">
    <w:nsid w:val="2EF70576"/>
    <w:multiLevelType w:val="hybridMultilevel"/>
    <w:tmpl w:val="0492C1F2"/>
    <w:lvl w:ilvl="0" w:tplc="0419000F">
      <w:start w:val="1"/>
      <w:numFmt w:val="decimal"/>
      <w:lvlText w:val="%1."/>
      <w:lvlJc w:val="left"/>
      <w:pPr>
        <w:tabs>
          <w:tab w:val="num" w:pos="720"/>
        </w:tabs>
        <w:ind w:left="720" w:hanging="360"/>
      </w:pPr>
      <w:rPr>
        <w:rFonts w:hint="default"/>
      </w:rPr>
    </w:lvl>
    <w:lvl w:ilvl="1" w:tplc="029C6A7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11C2D7C"/>
    <w:multiLevelType w:val="hybridMultilevel"/>
    <w:tmpl w:val="6310E25E"/>
    <w:lvl w:ilvl="0" w:tplc="04190001">
      <w:start w:val="1"/>
      <w:numFmt w:val="bullet"/>
      <w:lvlText w:val=""/>
      <w:lvlJc w:val="left"/>
      <w:pPr>
        <w:tabs>
          <w:tab w:val="num" w:pos="-1121"/>
        </w:tabs>
        <w:ind w:left="-1121" w:hanging="360"/>
      </w:pPr>
      <w:rPr>
        <w:rFonts w:ascii="Symbol" w:hAnsi="Symbol" w:hint="default"/>
      </w:rPr>
    </w:lvl>
    <w:lvl w:ilvl="1" w:tplc="04190003" w:tentative="1">
      <w:start w:val="1"/>
      <w:numFmt w:val="bullet"/>
      <w:lvlText w:val="o"/>
      <w:lvlJc w:val="left"/>
      <w:pPr>
        <w:tabs>
          <w:tab w:val="num" w:pos="-401"/>
        </w:tabs>
        <w:ind w:left="-401" w:hanging="360"/>
      </w:pPr>
      <w:rPr>
        <w:rFonts w:ascii="Courier New" w:hAnsi="Courier New" w:cs="Courier New" w:hint="default"/>
      </w:rPr>
    </w:lvl>
    <w:lvl w:ilvl="2" w:tplc="04190005" w:tentative="1">
      <w:start w:val="1"/>
      <w:numFmt w:val="bullet"/>
      <w:lvlText w:val=""/>
      <w:lvlJc w:val="left"/>
      <w:pPr>
        <w:tabs>
          <w:tab w:val="num" w:pos="319"/>
        </w:tabs>
        <w:ind w:left="319" w:hanging="360"/>
      </w:pPr>
      <w:rPr>
        <w:rFonts w:ascii="Wingdings" w:hAnsi="Wingdings" w:hint="default"/>
      </w:rPr>
    </w:lvl>
    <w:lvl w:ilvl="3" w:tplc="04190001" w:tentative="1">
      <w:start w:val="1"/>
      <w:numFmt w:val="bullet"/>
      <w:lvlText w:val=""/>
      <w:lvlJc w:val="left"/>
      <w:pPr>
        <w:tabs>
          <w:tab w:val="num" w:pos="1039"/>
        </w:tabs>
        <w:ind w:left="1039" w:hanging="360"/>
      </w:pPr>
      <w:rPr>
        <w:rFonts w:ascii="Symbol" w:hAnsi="Symbol" w:hint="default"/>
      </w:rPr>
    </w:lvl>
    <w:lvl w:ilvl="4" w:tplc="04190003" w:tentative="1">
      <w:start w:val="1"/>
      <w:numFmt w:val="bullet"/>
      <w:lvlText w:val="o"/>
      <w:lvlJc w:val="left"/>
      <w:pPr>
        <w:tabs>
          <w:tab w:val="num" w:pos="1759"/>
        </w:tabs>
        <w:ind w:left="1759" w:hanging="360"/>
      </w:pPr>
      <w:rPr>
        <w:rFonts w:ascii="Courier New" w:hAnsi="Courier New" w:cs="Courier New" w:hint="default"/>
      </w:rPr>
    </w:lvl>
    <w:lvl w:ilvl="5" w:tplc="04190005" w:tentative="1">
      <w:start w:val="1"/>
      <w:numFmt w:val="bullet"/>
      <w:lvlText w:val=""/>
      <w:lvlJc w:val="left"/>
      <w:pPr>
        <w:tabs>
          <w:tab w:val="num" w:pos="2479"/>
        </w:tabs>
        <w:ind w:left="2479" w:hanging="360"/>
      </w:pPr>
      <w:rPr>
        <w:rFonts w:ascii="Wingdings" w:hAnsi="Wingdings" w:hint="default"/>
      </w:rPr>
    </w:lvl>
    <w:lvl w:ilvl="6" w:tplc="04190001" w:tentative="1">
      <w:start w:val="1"/>
      <w:numFmt w:val="bullet"/>
      <w:lvlText w:val=""/>
      <w:lvlJc w:val="left"/>
      <w:pPr>
        <w:tabs>
          <w:tab w:val="num" w:pos="3199"/>
        </w:tabs>
        <w:ind w:left="3199" w:hanging="360"/>
      </w:pPr>
      <w:rPr>
        <w:rFonts w:ascii="Symbol" w:hAnsi="Symbol" w:hint="default"/>
      </w:rPr>
    </w:lvl>
    <w:lvl w:ilvl="7" w:tplc="04190003" w:tentative="1">
      <w:start w:val="1"/>
      <w:numFmt w:val="bullet"/>
      <w:lvlText w:val="o"/>
      <w:lvlJc w:val="left"/>
      <w:pPr>
        <w:tabs>
          <w:tab w:val="num" w:pos="3919"/>
        </w:tabs>
        <w:ind w:left="3919" w:hanging="360"/>
      </w:pPr>
      <w:rPr>
        <w:rFonts w:ascii="Courier New" w:hAnsi="Courier New" w:cs="Courier New" w:hint="default"/>
      </w:rPr>
    </w:lvl>
    <w:lvl w:ilvl="8" w:tplc="04190005" w:tentative="1">
      <w:start w:val="1"/>
      <w:numFmt w:val="bullet"/>
      <w:lvlText w:val=""/>
      <w:lvlJc w:val="left"/>
      <w:pPr>
        <w:tabs>
          <w:tab w:val="num" w:pos="4639"/>
        </w:tabs>
        <w:ind w:left="4639" w:hanging="360"/>
      </w:pPr>
      <w:rPr>
        <w:rFonts w:ascii="Wingdings" w:hAnsi="Wingdings" w:hint="default"/>
      </w:rPr>
    </w:lvl>
  </w:abstractNum>
  <w:abstractNum w:abstractNumId="20" w15:restartNumberingAfterBreak="0">
    <w:nsid w:val="338116DD"/>
    <w:multiLevelType w:val="hybridMultilevel"/>
    <w:tmpl w:val="97CAC88E"/>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15:restartNumberingAfterBreak="0">
    <w:nsid w:val="33D824AC"/>
    <w:multiLevelType w:val="hybridMultilevel"/>
    <w:tmpl w:val="1DB2897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46F3A74"/>
    <w:multiLevelType w:val="hybridMultilevel"/>
    <w:tmpl w:val="70E4669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3519512C"/>
    <w:multiLevelType w:val="hybridMultilevel"/>
    <w:tmpl w:val="DB3AFDDA"/>
    <w:lvl w:ilvl="0" w:tplc="59824BCC">
      <w:start w:val="1"/>
      <w:numFmt w:val="decimal"/>
      <w:lvlText w:val="%1"/>
      <w:lvlJc w:val="left"/>
      <w:pPr>
        <w:tabs>
          <w:tab w:val="num" w:pos="1776"/>
        </w:tabs>
        <w:ind w:left="1776" w:hanging="360"/>
      </w:pPr>
      <w:rPr>
        <w:rFonts w:ascii="Times New Roman" w:eastAsia="Times New Roman" w:hAnsi="Times New Roman" w:cs="Times New Roman"/>
      </w:rPr>
    </w:lvl>
    <w:lvl w:ilvl="1" w:tplc="46E67254">
      <w:numFmt w:val="none"/>
      <w:lvlText w:val=""/>
      <w:lvlJc w:val="left"/>
      <w:pPr>
        <w:tabs>
          <w:tab w:val="num" w:pos="360"/>
        </w:tabs>
      </w:pPr>
    </w:lvl>
    <w:lvl w:ilvl="2" w:tplc="5B00867C">
      <w:numFmt w:val="none"/>
      <w:lvlText w:val=""/>
      <w:lvlJc w:val="left"/>
      <w:pPr>
        <w:tabs>
          <w:tab w:val="num" w:pos="360"/>
        </w:tabs>
      </w:pPr>
    </w:lvl>
    <w:lvl w:ilvl="3" w:tplc="CA38441E">
      <w:numFmt w:val="none"/>
      <w:lvlText w:val=""/>
      <w:lvlJc w:val="left"/>
      <w:pPr>
        <w:tabs>
          <w:tab w:val="num" w:pos="360"/>
        </w:tabs>
      </w:pPr>
    </w:lvl>
    <w:lvl w:ilvl="4" w:tplc="B39289DE">
      <w:numFmt w:val="none"/>
      <w:lvlText w:val=""/>
      <w:lvlJc w:val="left"/>
      <w:pPr>
        <w:tabs>
          <w:tab w:val="num" w:pos="360"/>
        </w:tabs>
      </w:pPr>
    </w:lvl>
    <w:lvl w:ilvl="5" w:tplc="87CC0C30">
      <w:numFmt w:val="none"/>
      <w:lvlText w:val=""/>
      <w:lvlJc w:val="left"/>
      <w:pPr>
        <w:tabs>
          <w:tab w:val="num" w:pos="360"/>
        </w:tabs>
      </w:pPr>
    </w:lvl>
    <w:lvl w:ilvl="6" w:tplc="DCA43184">
      <w:numFmt w:val="none"/>
      <w:lvlText w:val=""/>
      <w:lvlJc w:val="left"/>
      <w:pPr>
        <w:tabs>
          <w:tab w:val="num" w:pos="360"/>
        </w:tabs>
      </w:pPr>
    </w:lvl>
    <w:lvl w:ilvl="7" w:tplc="1DD61D7E">
      <w:numFmt w:val="none"/>
      <w:lvlText w:val=""/>
      <w:lvlJc w:val="left"/>
      <w:pPr>
        <w:tabs>
          <w:tab w:val="num" w:pos="360"/>
        </w:tabs>
      </w:pPr>
    </w:lvl>
    <w:lvl w:ilvl="8" w:tplc="D9CE6DAA">
      <w:numFmt w:val="none"/>
      <w:lvlText w:val=""/>
      <w:lvlJc w:val="left"/>
      <w:pPr>
        <w:tabs>
          <w:tab w:val="num" w:pos="360"/>
        </w:tabs>
      </w:pPr>
    </w:lvl>
  </w:abstractNum>
  <w:abstractNum w:abstractNumId="24" w15:restartNumberingAfterBreak="0">
    <w:nsid w:val="371260D6"/>
    <w:multiLevelType w:val="hybridMultilevel"/>
    <w:tmpl w:val="DA742384"/>
    <w:lvl w:ilvl="0" w:tplc="AC5239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EE47E2B"/>
    <w:multiLevelType w:val="hybridMultilevel"/>
    <w:tmpl w:val="A9302C08"/>
    <w:lvl w:ilvl="0" w:tplc="328C821A">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3F6E184B"/>
    <w:multiLevelType w:val="hybridMultilevel"/>
    <w:tmpl w:val="37DAF33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27" w15:restartNumberingAfterBreak="0">
    <w:nsid w:val="42893739"/>
    <w:multiLevelType w:val="hybridMultilevel"/>
    <w:tmpl w:val="6948490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8" w15:restartNumberingAfterBreak="0">
    <w:nsid w:val="43B71131"/>
    <w:multiLevelType w:val="hybridMultilevel"/>
    <w:tmpl w:val="485AFDB8"/>
    <w:lvl w:ilvl="0" w:tplc="1270D4F8">
      <w:start w:val="1"/>
      <w:numFmt w:val="decimal"/>
      <w:lvlText w:val="%1."/>
      <w:lvlJc w:val="left"/>
      <w:pPr>
        <w:tabs>
          <w:tab w:val="num" w:pos="510"/>
        </w:tabs>
        <w:ind w:left="510" w:hanging="360"/>
      </w:pPr>
      <w:rPr>
        <w:rFonts w:hint="default"/>
        <w:color w:val="auto"/>
        <w:sz w:val="24"/>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9" w15:restartNumberingAfterBreak="0">
    <w:nsid w:val="45D52FC5"/>
    <w:multiLevelType w:val="multilevel"/>
    <w:tmpl w:val="097C1D5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b/>
        <w:sz w:val="28"/>
        <w:szCs w:val="28"/>
      </w:rPr>
    </w:lvl>
    <w:lvl w:ilvl="2">
      <w:start w:val="1"/>
      <w:numFmt w:val="decimal"/>
      <w:lvlText w:val="%1.%2.%3"/>
      <w:lvlJc w:val="left"/>
      <w:pPr>
        <w:tabs>
          <w:tab w:val="num" w:pos="1440"/>
        </w:tabs>
        <w:ind w:left="1224" w:hanging="504"/>
      </w:pPr>
      <w:rPr>
        <w:rFonts w:hint="default"/>
      </w:rPr>
    </w:lvl>
    <w:lvl w:ilvl="3">
      <w:start w:val="1"/>
      <w:numFmt w:val="decimal"/>
      <w:lvlRestart w:val="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64801B8"/>
    <w:multiLevelType w:val="hybridMultilevel"/>
    <w:tmpl w:val="D9F05968"/>
    <w:lvl w:ilvl="0" w:tplc="818667AE">
      <w:start w:val="1"/>
      <w:numFmt w:val="bullet"/>
      <w:lvlText w:val=""/>
      <w:lvlJc w:val="left"/>
      <w:pPr>
        <w:tabs>
          <w:tab w:val="num" w:pos="1571"/>
        </w:tabs>
        <w:ind w:left="1571"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49E52C63"/>
    <w:multiLevelType w:val="hybridMultilevel"/>
    <w:tmpl w:val="DF30B348"/>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4CAC1DEB"/>
    <w:multiLevelType w:val="multilevel"/>
    <w:tmpl w:val="EB78EB0C"/>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876"/>
        </w:tabs>
        <w:ind w:left="876" w:hanging="360"/>
      </w:pPr>
      <w:rPr>
        <w:rFonts w:hint="default"/>
      </w:rPr>
    </w:lvl>
    <w:lvl w:ilvl="2">
      <w:start w:val="1"/>
      <w:numFmt w:val="decimal"/>
      <w:lvlText w:val="%1.%2.%3"/>
      <w:lvlJc w:val="left"/>
      <w:pPr>
        <w:tabs>
          <w:tab w:val="num" w:pos="1836"/>
        </w:tabs>
        <w:ind w:left="1836" w:hanging="720"/>
      </w:pPr>
      <w:rPr>
        <w:rFonts w:hint="default"/>
      </w:rPr>
    </w:lvl>
    <w:lvl w:ilvl="3">
      <w:start w:val="1"/>
      <w:numFmt w:val="decimal"/>
      <w:lvlText w:val="%1.%2.%3.%4"/>
      <w:lvlJc w:val="left"/>
      <w:pPr>
        <w:tabs>
          <w:tab w:val="num" w:pos="2754"/>
        </w:tabs>
        <w:ind w:left="2754" w:hanging="1080"/>
      </w:pPr>
      <w:rPr>
        <w:rFonts w:hint="default"/>
      </w:rPr>
    </w:lvl>
    <w:lvl w:ilvl="4">
      <w:start w:val="1"/>
      <w:numFmt w:val="decimal"/>
      <w:lvlText w:val="%1.%2.%3.%4.%5"/>
      <w:lvlJc w:val="left"/>
      <w:pPr>
        <w:tabs>
          <w:tab w:val="num" w:pos="3312"/>
        </w:tabs>
        <w:ind w:left="3312" w:hanging="1080"/>
      </w:pPr>
      <w:rPr>
        <w:rFonts w:hint="default"/>
      </w:rPr>
    </w:lvl>
    <w:lvl w:ilvl="5">
      <w:start w:val="1"/>
      <w:numFmt w:val="decimal"/>
      <w:lvlText w:val="%1.%2.%3.%4.%5.%6"/>
      <w:lvlJc w:val="left"/>
      <w:pPr>
        <w:tabs>
          <w:tab w:val="num" w:pos="4230"/>
        </w:tabs>
        <w:ind w:left="4230" w:hanging="1440"/>
      </w:pPr>
      <w:rPr>
        <w:rFonts w:hint="default"/>
      </w:rPr>
    </w:lvl>
    <w:lvl w:ilvl="6">
      <w:start w:val="1"/>
      <w:numFmt w:val="decimal"/>
      <w:lvlText w:val="%1.%2.%3.%4.%5.%6.%7"/>
      <w:lvlJc w:val="left"/>
      <w:pPr>
        <w:tabs>
          <w:tab w:val="num" w:pos="4788"/>
        </w:tabs>
        <w:ind w:left="4788" w:hanging="1440"/>
      </w:pPr>
      <w:rPr>
        <w:rFonts w:hint="default"/>
      </w:rPr>
    </w:lvl>
    <w:lvl w:ilvl="7">
      <w:start w:val="1"/>
      <w:numFmt w:val="decimal"/>
      <w:lvlText w:val="%1.%2.%3.%4.%5.%6.%7.%8"/>
      <w:lvlJc w:val="left"/>
      <w:pPr>
        <w:tabs>
          <w:tab w:val="num" w:pos="5706"/>
        </w:tabs>
        <w:ind w:left="5706" w:hanging="1800"/>
      </w:pPr>
      <w:rPr>
        <w:rFonts w:hint="default"/>
      </w:rPr>
    </w:lvl>
    <w:lvl w:ilvl="8">
      <w:start w:val="1"/>
      <w:numFmt w:val="decimal"/>
      <w:lvlText w:val="%1.%2.%3.%4.%5.%6.%7.%8.%9"/>
      <w:lvlJc w:val="left"/>
      <w:pPr>
        <w:tabs>
          <w:tab w:val="num" w:pos="6264"/>
        </w:tabs>
        <w:ind w:left="6264" w:hanging="1800"/>
      </w:pPr>
      <w:rPr>
        <w:rFonts w:hint="default"/>
      </w:rPr>
    </w:lvl>
  </w:abstractNum>
  <w:abstractNum w:abstractNumId="33" w15:restartNumberingAfterBreak="0">
    <w:nsid w:val="4E3C0EDF"/>
    <w:multiLevelType w:val="singleLevel"/>
    <w:tmpl w:val="D4C87476"/>
    <w:lvl w:ilvl="0">
      <w:numFmt w:val="bullet"/>
      <w:lvlText w:val="-"/>
      <w:lvlJc w:val="left"/>
      <w:pPr>
        <w:tabs>
          <w:tab w:val="num" w:pos="1080"/>
        </w:tabs>
        <w:ind w:left="1080" w:hanging="360"/>
      </w:pPr>
      <w:rPr>
        <w:rFonts w:hint="default"/>
      </w:rPr>
    </w:lvl>
  </w:abstractNum>
  <w:abstractNum w:abstractNumId="34" w15:restartNumberingAfterBreak="0">
    <w:nsid w:val="50225BB4"/>
    <w:multiLevelType w:val="multilevel"/>
    <w:tmpl w:val="719000FA"/>
    <w:lvl w:ilvl="0">
      <w:start w:val="3"/>
      <w:numFmt w:val="decimal"/>
      <w:lvlText w:val="%1."/>
      <w:lvlJc w:val="left"/>
      <w:pPr>
        <w:tabs>
          <w:tab w:val="num" w:pos="1353"/>
        </w:tabs>
        <w:ind w:left="645" w:firstLine="348"/>
      </w:pPr>
      <w:rPr>
        <w:rFonts w:ascii="Times New Roman" w:hAnsi="Times New Roman" w:hint="default"/>
        <w:b w:val="0"/>
        <w:i w:val="0"/>
        <w:sz w:val="28"/>
      </w:rPr>
    </w:lvl>
    <w:lvl w:ilvl="1">
      <w:start w:val="1"/>
      <w:numFmt w:val="decimal"/>
      <w:pStyle w:val="30"/>
      <w:lvlText w:val="%1.%2"/>
      <w:lvlJc w:val="left"/>
      <w:pPr>
        <w:tabs>
          <w:tab w:val="num" w:pos="1570"/>
        </w:tabs>
        <w:ind w:left="1570" w:hanging="577"/>
      </w:pPr>
      <w:rPr>
        <w:rFonts w:ascii="Times New Roman" w:hAnsi="Times New Roman" w:hint="default"/>
        <w:b w:val="0"/>
        <w:i w:val="0"/>
        <w:sz w:val="28"/>
      </w:rPr>
    </w:lvl>
    <w:lvl w:ilvl="2">
      <w:start w:val="1"/>
      <w:numFmt w:val="decimal"/>
      <w:lvlText w:val="%1.%2.%3"/>
      <w:lvlJc w:val="left"/>
      <w:pPr>
        <w:tabs>
          <w:tab w:val="num" w:pos="1714"/>
        </w:tabs>
        <w:ind w:left="1714" w:hanging="720"/>
      </w:pPr>
      <w:rPr>
        <w:rFonts w:ascii="Times New Roman" w:hAnsi="Times New Roman" w:hint="default"/>
        <w:b w:val="0"/>
        <w:i w:val="0"/>
        <w:sz w:val="28"/>
      </w:rPr>
    </w:lvl>
    <w:lvl w:ilvl="3">
      <w:start w:val="1"/>
      <w:numFmt w:val="decimal"/>
      <w:lvlText w:val="%1.%2.%3.%4"/>
      <w:lvlJc w:val="left"/>
      <w:pPr>
        <w:tabs>
          <w:tab w:val="num" w:pos="1858"/>
        </w:tabs>
        <w:ind w:left="1858" w:hanging="864"/>
      </w:pPr>
      <w:rPr>
        <w:rFonts w:hint="default"/>
      </w:rPr>
    </w:lvl>
    <w:lvl w:ilvl="4">
      <w:start w:val="1"/>
      <w:numFmt w:val="decimal"/>
      <w:lvlText w:val="%1.%2.%3.%4.%5"/>
      <w:lvlJc w:val="left"/>
      <w:pPr>
        <w:tabs>
          <w:tab w:val="num" w:pos="2002"/>
        </w:tabs>
        <w:ind w:left="2002" w:hanging="1008"/>
      </w:pPr>
      <w:rPr>
        <w:rFonts w:hint="default"/>
      </w:rPr>
    </w:lvl>
    <w:lvl w:ilvl="5">
      <w:start w:val="1"/>
      <w:numFmt w:val="decimal"/>
      <w:lvlText w:val="%1.%2.%3.%4.%5.%6"/>
      <w:lvlJc w:val="left"/>
      <w:pPr>
        <w:tabs>
          <w:tab w:val="num" w:pos="2146"/>
        </w:tabs>
        <w:ind w:left="2146" w:hanging="1152"/>
      </w:pPr>
      <w:rPr>
        <w:rFonts w:hint="default"/>
      </w:rPr>
    </w:lvl>
    <w:lvl w:ilvl="6">
      <w:start w:val="1"/>
      <w:numFmt w:val="decimal"/>
      <w:lvlText w:val="%1.%2.%3.%4.%5.%6.%7"/>
      <w:lvlJc w:val="left"/>
      <w:pPr>
        <w:tabs>
          <w:tab w:val="num" w:pos="2290"/>
        </w:tabs>
        <w:ind w:left="2290" w:hanging="1296"/>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8"/>
        </w:tabs>
        <w:ind w:left="2578" w:hanging="1584"/>
      </w:pPr>
      <w:rPr>
        <w:rFonts w:hint="default"/>
      </w:rPr>
    </w:lvl>
  </w:abstractNum>
  <w:abstractNum w:abstractNumId="35" w15:restartNumberingAfterBreak="0">
    <w:nsid w:val="5261230E"/>
    <w:multiLevelType w:val="hybridMultilevel"/>
    <w:tmpl w:val="1F0ECA4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55F967A0"/>
    <w:multiLevelType w:val="hybridMultilevel"/>
    <w:tmpl w:val="5DE6D86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5B407D9E"/>
    <w:multiLevelType w:val="hybridMultilevel"/>
    <w:tmpl w:val="9DB24B82"/>
    <w:lvl w:ilvl="0" w:tplc="C52C9C3A">
      <w:start w:val="1"/>
      <w:numFmt w:val="decimal"/>
      <w:lvlText w:val="%1)"/>
      <w:lvlJc w:val="left"/>
      <w:pPr>
        <w:tabs>
          <w:tab w:val="num" w:pos="1035"/>
        </w:tabs>
        <w:ind w:left="1035" w:hanging="675"/>
      </w:pPr>
      <w:rPr>
        <w:rFonts w:hint="default"/>
      </w:rPr>
    </w:lvl>
    <w:lvl w:ilvl="1" w:tplc="7D00FA22">
      <w:start w:val="2"/>
      <w:numFmt w:val="decimal"/>
      <w:lvlText w:val="%2)"/>
      <w:lvlJc w:val="left"/>
      <w:pPr>
        <w:tabs>
          <w:tab w:val="num" w:pos="1440"/>
        </w:tabs>
        <w:ind w:left="1440" w:hanging="360"/>
      </w:pPr>
      <w:rPr>
        <w:rFonts w:hint="default"/>
      </w:rPr>
    </w:lvl>
    <w:lvl w:ilvl="2" w:tplc="0F42A7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862900"/>
    <w:multiLevelType w:val="hybridMultilevel"/>
    <w:tmpl w:val="E108B3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53B4238"/>
    <w:multiLevelType w:val="hybridMultilevel"/>
    <w:tmpl w:val="2620F26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15:restartNumberingAfterBreak="0">
    <w:nsid w:val="66C02F3E"/>
    <w:multiLevelType w:val="hybridMultilevel"/>
    <w:tmpl w:val="08981478"/>
    <w:lvl w:ilvl="0" w:tplc="DFECEA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934E4D"/>
    <w:multiLevelType w:val="hybridMultilevel"/>
    <w:tmpl w:val="66F660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1163345"/>
    <w:multiLevelType w:val="hybridMultilevel"/>
    <w:tmpl w:val="3C808F2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15:restartNumberingAfterBreak="0">
    <w:nsid w:val="723239DA"/>
    <w:multiLevelType w:val="hybridMultilevel"/>
    <w:tmpl w:val="83B411C8"/>
    <w:lvl w:ilvl="0" w:tplc="0419000F">
      <w:start w:val="1"/>
      <w:numFmt w:val="decimal"/>
      <w:lvlText w:val="%1."/>
      <w:lvlJc w:val="left"/>
      <w:pPr>
        <w:tabs>
          <w:tab w:val="num" w:pos="1571"/>
        </w:tabs>
        <w:ind w:left="1571" w:hanging="360"/>
      </w:pPr>
    </w:lvl>
    <w:lvl w:ilvl="1" w:tplc="8FC4BA3E">
      <w:numFmt w:val="bullet"/>
      <w:lvlText w:val="-"/>
      <w:lvlJc w:val="left"/>
      <w:pPr>
        <w:tabs>
          <w:tab w:val="num" w:pos="2951"/>
        </w:tabs>
        <w:ind w:left="2951" w:hanging="1020"/>
      </w:pPr>
      <w:rPr>
        <w:rFonts w:ascii="Times New Roman" w:eastAsia="Times New Roman" w:hAnsi="Times New Roman" w:cs="Times New Roman"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15:restartNumberingAfterBreak="0">
    <w:nsid w:val="72CF3E59"/>
    <w:multiLevelType w:val="hybridMultilevel"/>
    <w:tmpl w:val="68ACEC4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5" w15:restartNumberingAfterBreak="0">
    <w:nsid w:val="73235DC2"/>
    <w:multiLevelType w:val="hybridMultilevel"/>
    <w:tmpl w:val="6A9A0D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77605FAF"/>
    <w:multiLevelType w:val="hybridMultilevel"/>
    <w:tmpl w:val="8F8EC8E8"/>
    <w:lvl w:ilvl="0" w:tplc="04190001">
      <w:start w:val="1"/>
      <w:numFmt w:val="bullet"/>
      <w:lvlText w:val=""/>
      <w:lvlJc w:val="left"/>
      <w:pPr>
        <w:tabs>
          <w:tab w:val="num" w:pos="1518"/>
        </w:tabs>
        <w:ind w:left="1518" w:hanging="360"/>
      </w:pPr>
      <w:rPr>
        <w:rFonts w:ascii="Symbol" w:hAnsi="Symbol" w:hint="default"/>
      </w:rPr>
    </w:lvl>
    <w:lvl w:ilvl="1" w:tplc="04190003" w:tentative="1">
      <w:start w:val="1"/>
      <w:numFmt w:val="bullet"/>
      <w:lvlText w:val="o"/>
      <w:lvlJc w:val="left"/>
      <w:pPr>
        <w:tabs>
          <w:tab w:val="num" w:pos="2238"/>
        </w:tabs>
        <w:ind w:left="2238" w:hanging="360"/>
      </w:pPr>
      <w:rPr>
        <w:rFonts w:ascii="Courier New" w:hAnsi="Courier New" w:cs="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cs="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cs="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47" w15:restartNumberingAfterBreak="0">
    <w:nsid w:val="7DF27E60"/>
    <w:multiLevelType w:val="hybridMultilevel"/>
    <w:tmpl w:val="D76AAB44"/>
    <w:lvl w:ilvl="0" w:tplc="0419000F">
      <w:start w:val="1"/>
      <w:numFmt w:val="decimal"/>
      <w:lvlText w:val="%1."/>
      <w:lvlJc w:val="left"/>
      <w:pPr>
        <w:tabs>
          <w:tab w:val="num" w:pos="1513"/>
        </w:tabs>
        <w:ind w:left="1513" w:hanging="360"/>
      </w:pPr>
    </w:lvl>
    <w:lvl w:ilvl="1" w:tplc="04190019" w:tentative="1">
      <w:start w:val="1"/>
      <w:numFmt w:val="lowerLetter"/>
      <w:lvlText w:val="%2."/>
      <w:lvlJc w:val="left"/>
      <w:pPr>
        <w:tabs>
          <w:tab w:val="num" w:pos="2233"/>
        </w:tabs>
        <w:ind w:left="2233" w:hanging="360"/>
      </w:pPr>
    </w:lvl>
    <w:lvl w:ilvl="2" w:tplc="0419001B" w:tentative="1">
      <w:start w:val="1"/>
      <w:numFmt w:val="lowerRoman"/>
      <w:lvlText w:val="%3."/>
      <w:lvlJc w:val="right"/>
      <w:pPr>
        <w:tabs>
          <w:tab w:val="num" w:pos="2953"/>
        </w:tabs>
        <w:ind w:left="2953" w:hanging="180"/>
      </w:pPr>
    </w:lvl>
    <w:lvl w:ilvl="3" w:tplc="0419000F" w:tentative="1">
      <w:start w:val="1"/>
      <w:numFmt w:val="decimal"/>
      <w:lvlText w:val="%4."/>
      <w:lvlJc w:val="left"/>
      <w:pPr>
        <w:tabs>
          <w:tab w:val="num" w:pos="3673"/>
        </w:tabs>
        <w:ind w:left="3673" w:hanging="360"/>
      </w:pPr>
    </w:lvl>
    <w:lvl w:ilvl="4" w:tplc="04190019" w:tentative="1">
      <w:start w:val="1"/>
      <w:numFmt w:val="lowerLetter"/>
      <w:lvlText w:val="%5."/>
      <w:lvlJc w:val="left"/>
      <w:pPr>
        <w:tabs>
          <w:tab w:val="num" w:pos="4393"/>
        </w:tabs>
        <w:ind w:left="4393" w:hanging="360"/>
      </w:pPr>
    </w:lvl>
    <w:lvl w:ilvl="5" w:tplc="0419001B" w:tentative="1">
      <w:start w:val="1"/>
      <w:numFmt w:val="lowerRoman"/>
      <w:lvlText w:val="%6."/>
      <w:lvlJc w:val="right"/>
      <w:pPr>
        <w:tabs>
          <w:tab w:val="num" w:pos="5113"/>
        </w:tabs>
        <w:ind w:left="5113" w:hanging="180"/>
      </w:pPr>
    </w:lvl>
    <w:lvl w:ilvl="6" w:tplc="0419000F" w:tentative="1">
      <w:start w:val="1"/>
      <w:numFmt w:val="decimal"/>
      <w:lvlText w:val="%7."/>
      <w:lvlJc w:val="left"/>
      <w:pPr>
        <w:tabs>
          <w:tab w:val="num" w:pos="5833"/>
        </w:tabs>
        <w:ind w:left="5833" w:hanging="360"/>
      </w:pPr>
    </w:lvl>
    <w:lvl w:ilvl="7" w:tplc="04190019" w:tentative="1">
      <w:start w:val="1"/>
      <w:numFmt w:val="lowerLetter"/>
      <w:lvlText w:val="%8."/>
      <w:lvlJc w:val="left"/>
      <w:pPr>
        <w:tabs>
          <w:tab w:val="num" w:pos="6553"/>
        </w:tabs>
        <w:ind w:left="6553" w:hanging="360"/>
      </w:pPr>
    </w:lvl>
    <w:lvl w:ilvl="8" w:tplc="0419001B" w:tentative="1">
      <w:start w:val="1"/>
      <w:numFmt w:val="lowerRoman"/>
      <w:lvlText w:val="%9."/>
      <w:lvlJc w:val="right"/>
      <w:pPr>
        <w:tabs>
          <w:tab w:val="num" w:pos="7273"/>
        </w:tabs>
        <w:ind w:left="7273" w:hanging="180"/>
      </w:pPr>
    </w:lvl>
  </w:abstractNum>
  <w:abstractNum w:abstractNumId="48" w15:restartNumberingAfterBreak="0">
    <w:nsid w:val="7E4E4099"/>
    <w:multiLevelType w:val="hybridMultilevel"/>
    <w:tmpl w:val="CAA2275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5"/>
  </w:num>
  <w:num w:numId="2">
    <w:abstractNumId w:val="2"/>
  </w:num>
  <w:num w:numId="3">
    <w:abstractNumId w:val="34"/>
  </w:num>
  <w:num w:numId="4">
    <w:abstractNumId w:val="26"/>
  </w:num>
  <w:num w:numId="5">
    <w:abstractNumId w:val="24"/>
  </w:num>
  <w:num w:numId="6">
    <w:abstractNumId w:val="21"/>
  </w:num>
  <w:num w:numId="7">
    <w:abstractNumId w:val="0"/>
  </w:num>
  <w:num w:numId="8">
    <w:abstractNumId w:val="12"/>
  </w:num>
  <w:num w:numId="9">
    <w:abstractNumId w:val="37"/>
  </w:num>
  <w:num w:numId="10">
    <w:abstractNumId w:val="13"/>
  </w:num>
  <w:num w:numId="11">
    <w:abstractNumId w:val="41"/>
  </w:num>
  <w:num w:numId="12">
    <w:abstractNumId w:val="28"/>
  </w:num>
  <w:num w:numId="13">
    <w:abstractNumId w:val="29"/>
  </w:num>
  <w:num w:numId="14">
    <w:abstractNumId w:val="6"/>
  </w:num>
  <w:num w:numId="15">
    <w:abstractNumId w:val="39"/>
  </w:num>
  <w:num w:numId="16">
    <w:abstractNumId w:val="10"/>
  </w:num>
  <w:num w:numId="17">
    <w:abstractNumId w:val="22"/>
  </w:num>
  <w:num w:numId="18">
    <w:abstractNumId w:val="27"/>
  </w:num>
  <w:num w:numId="19">
    <w:abstractNumId w:val="43"/>
  </w:num>
  <w:num w:numId="20">
    <w:abstractNumId w:val="20"/>
  </w:num>
  <w:num w:numId="21">
    <w:abstractNumId w:val="7"/>
  </w:num>
  <w:num w:numId="22">
    <w:abstractNumId w:val="30"/>
  </w:num>
  <w:num w:numId="23">
    <w:abstractNumId w:val="18"/>
  </w:num>
  <w:num w:numId="24">
    <w:abstractNumId w:val="35"/>
  </w:num>
  <w:num w:numId="25">
    <w:abstractNumId w:val="9"/>
  </w:num>
  <w:num w:numId="26">
    <w:abstractNumId w:val="47"/>
  </w:num>
  <w:num w:numId="27">
    <w:abstractNumId w:val="17"/>
  </w:num>
  <w:num w:numId="28">
    <w:abstractNumId w:val="15"/>
  </w:num>
  <w:num w:numId="29">
    <w:abstractNumId w:val="14"/>
  </w:num>
  <w:num w:numId="30">
    <w:abstractNumId w:val="3"/>
  </w:num>
  <w:num w:numId="31">
    <w:abstractNumId w:val="36"/>
  </w:num>
  <w:num w:numId="32">
    <w:abstractNumId w:val="46"/>
  </w:num>
  <w:num w:numId="33">
    <w:abstractNumId w:val="5"/>
  </w:num>
  <w:num w:numId="34">
    <w:abstractNumId w:val="45"/>
  </w:num>
  <w:num w:numId="35">
    <w:abstractNumId w:val="44"/>
  </w:num>
  <w:num w:numId="36">
    <w:abstractNumId w:val="4"/>
  </w:num>
  <w:num w:numId="37">
    <w:abstractNumId w:val="16"/>
  </w:num>
  <w:num w:numId="38">
    <w:abstractNumId w:val="42"/>
  </w:num>
  <w:num w:numId="39">
    <w:abstractNumId w:val="48"/>
  </w:num>
  <w:num w:numId="40">
    <w:abstractNumId w:val="19"/>
  </w:num>
  <w:num w:numId="41">
    <w:abstractNumId w:val="8"/>
  </w:num>
  <w:num w:numId="42">
    <w:abstractNumId w:val="32"/>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3"/>
  </w:num>
  <w:num w:numId="46">
    <w:abstractNumId w:val="40"/>
  </w:num>
  <w:num w:numId="47">
    <w:abstractNumId w:val="33"/>
  </w:num>
  <w:num w:numId="48">
    <w:abstractNumId w:val="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08"/>
    <w:rsid w:val="000F4630"/>
    <w:rsid w:val="001B4C99"/>
    <w:rsid w:val="002F012B"/>
    <w:rsid w:val="004367B4"/>
    <w:rsid w:val="00455D08"/>
    <w:rsid w:val="004A474C"/>
    <w:rsid w:val="00540F93"/>
    <w:rsid w:val="0054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9E4135"/>
  <w15:chartTrackingRefBased/>
  <w15:docId w15:val="{99E8C2FB-1E52-4B6B-A2B6-9AA8370A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сновной текст_"/>
    <w:qFormat/>
    <w:rsid w:val="004A474C"/>
    <w:pPr>
      <w:spacing w:after="0" w:line="360" w:lineRule="auto"/>
      <w:ind w:firstLine="709"/>
    </w:pPr>
    <w:rPr>
      <w:rFonts w:ascii="Times New Roman" w:eastAsia="Times New Roman" w:hAnsi="Times New Roman" w:cs="Times New Roman"/>
      <w:sz w:val="28"/>
      <w:szCs w:val="24"/>
      <w:lang w:eastAsia="ru-RU"/>
    </w:rPr>
  </w:style>
  <w:style w:type="paragraph" w:styleId="1">
    <w:name w:val="heading 1"/>
    <w:basedOn w:val="a0"/>
    <w:next w:val="a0"/>
    <w:link w:val="10"/>
    <w:qFormat/>
    <w:rsid w:val="004A474C"/>
    <w:pPr>
      <w:keepNext/>
      <w:keepLines/>
      <w:outlineLvl w:val="0"/>
    </w:pPr>
    <w:rPr>
      <w:rFonts w:eastAsiaTheme="majorEastAsia" w:cstheme="majorBidi"/>
      <w:bCs/>
      <w:caps/>
      <w:szCs w:val="28"/>
    </w:rPr>
  </w:style>
  <w:style w:type="paragraph" w:styleId="20">
    <w:name w:val="heading 2"/>
    <w:basedOn w:val="a0"/>
    <w:next w:val="a0"/>
    <w:link w:val="21"/>
    <w:unhideWhenUsed/>
    <w:qFormat/>
    <w:rsid w:val="004A474C"/>
    <w:pPr>
      <w:keepNext/>
      <w:keepLines/>
      <w:outlineLvl w:val="1"/>
    </w:pPr>
    <w:rPr>
      <w:rFonts w:eastAsiaTheme="majorEastAsia" w:cstheme="majorBidi"/>
      <w:bCs/>
      <w:szCs w:val="26"/>
    </w:rPr>
  </w:style>
  <w:style w:type="paragraph" w:styleId="31">
    <w:name w:val="heading 3"/>
    <w:basedOn w:val="a0"/>
    <w:next w:val="a0"/>
    <w:link w:val="32"/>
    <w:qFormat/>
    <w:rsid w:val="004A474C"/>
    <w:pPr>
      <w:keepNext/>
      <w:overflowPunct w:val="0"/>
      <w:autoSpaceDE w:val="0"/>
      <w:autoSpaceDN w:val="0"/>
      <w:adjustRightInd w:val="0"/>
      <w:spacing w:before="360" w:after="120"/>
      <w:ind w:firstLine="0"/>
      <w:jc w:val="center"/>
      <w:textAlignment w:val="baseline"/>
      <w:outlineLvl w:val="2"/>
    </w:pPr>
    <w:rPr>
      <w:b/>
      <w:bCs/>
      <w:i/>
      <w:iCs/>
      <w:noProof/>
      <w:spacing w:val="20"/>
      <w:szCs w:val="20"/>
      <w:u w:val="single"/>
    </w:rPr>
  </w:style>
  <w:style w:type="paragraph" w:styleId="4">
    <w:name w:val="heading 4"/>
    <w:basedOn w:val="a0"/>
    <w:next w:val="a0"/>
    <w:link w:val="40"/>
    <w:qFormat/>
    <w:rsid w:val="004A474C"/>
    <w:pPr>
      <w:keepNext/>
      <w:overflowPunct w:val="0"/>
      <w:autoSpaceDE w:val="0"/>
      <w:autoSpaceDN w:val="0"/>
      <w:adjustRightInd w:val="0"/>
      <w:spacing w:before="240" w:after="60" w:line="240" w:lineRule="auto"/>
      <w:ind w:firstLine="0"/>
      <w:textAlignment w:val="baseline"/>
      <w:outlineLvl w:val="3"/>
    </w:pPr>
    <w:rPr>
      <w:b/>
      <w:i/>
      <w:noProof/>
      <w:sz w:val="24"/>
      <w:szCs w:val="20"/>
    </w:rPr>
  </w:style>
  <w:style w:type="paragraph" w:styleId="5">
    <w:name w:val="heading 5"/>
    <w:basedOn w:val="a0"/>
    <w:next w:val="a0"/>
    <w:link w:val="50"/>
    <w:unhideWhenUsed/>
    <w:qFormat/>
    <w:rsid w:val="004A474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4A474C"/>
    <w:pPr>
      <w:overflowPunct w:val="0"/>
      <w:autoSpaceDE w:val="0"/>
      <w:autoSpaceDN w:val="0"/>
      <w:adjustRightInd w:val="0"/>
      <w:spacing w:before="240" w:after="60" w:line="240" w:lineRule="auto"/>
      <w:ind w:firstLine="0"/>
      <w:textAlignment w:val="baseline"/>
      <w:outlineLvl w:val="5"/>
    </w:pPr>
    <w:rPr>
      <w:rFonts w:ascii="Arial" w:hAnsi="Arial"/>
      <w:i/>
      <w:noProof/>
      <w:sz w:val="22"/>
      <w:szCs w:val="20"/>
    </w:rPr>
  </w:style>
  <w:style w:type="paragraph" w:styleId="7">
    <w:name w:val="heading 7"/>
    <w:basedOn w:val="a0"/>
    <w:next w:val="a0"/>
    <w:link w:val="70"/>
    <w:qFormat/>
    <w:rsid w:val="004A474C"/>
    <w:pPr>
      <w:overflowPunct w:val="0"/>
      <w:autoSpaceDE w:val="0"/>
      <w:autoSpaceDN w:val="0"/>
      <w:adjustRightInd w:val="0"/>
      <w:spacing w:before="240" w:after="60" w:line="240" w:lineRule="auto"/>
      <w:ind w:firstLine="0"/>
      <w:textAlignment w:val="baseline"/>
      <w:outlineLvl w:val="6"/>
    </w:pPr>
    <w:rPr>
      <w:rFonts w:ascii="Arial" w:hAnsi="Arial"/>
      <w:noProof/>
      <w:sz w:val="20"/>
      <w:szCs w:val="20"/>
    </w:rPr>
  </w:style>
  <w:style w:type="paragraph" w:styleId="8">
    <w:name w:val="heading 8"/>
    <w:basedOn w:val="a0"/>
    <w:next w:val="a0"/>
    <w:link w:val="80"/>
    <w:unhideWhenUsed/>
    <w:qFormat/>
    <w:rsid w:val="004A474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4A474C"/>
    <w:pPr>
      <w:overflowPunct w:val="0"/>
      <w:autoSpaceDE w:val="0"/>
      <w:autoSpaceDN w:val="0"/>
      <w:adjustRightInd w:val="0"/>
      <w:spacing w:before="240" w:after="60" w:line="240" w:lineRule="auto"/>
      <w:ind w:firstLine="0"/>
      <w:textAlignment w:val="baseline"/>
      <w:outlineLvl w:val="8"/>
    </w:pPr>
    <w:rPr>
      <w:rFonts w:ascii="Arial" w:hAnsi="Arial"/>
      <w:i/>
      <w:noProof/>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474C"/>
    <w:rPr>
      <w:rFonts w:ascii="Times New Roman" w:eastAsiaTheme="majorEastAsia" w:hAnsi="Times New Roman" w:cstheme="majorBidi"/>
      <w:bCs/>
      <w:caps/>
      <w:sz w:val="28"/>
      <w:szCs w:val="28"/>
      <w:lang w:eastAsia="ru-RU"/>
    </w:rPr>
  </w:style>
  <w:style w:type="character" w:customStyle="1" w:styleId="21">
    <w:name w:val="Заголовок 2 Знак"/>
    <w:basedOn w:val="a1"/>
    <w:link w:val="20"/>
    <w:rsid w:val="004A474C"/>
    <w:rPr>
      <w:rFonts w:ascii="Times New Roman" w:eastAsiaTheme="majorEastAsia" w:hAnsi="Times New Roman" w:cstheme="majorBidi"/>
      <w:bCs/>
      <w:sz w:val="28"/>
      <w:szCs w:val="26"/>
      <w:lang w:eastAsia="ru-RU"/>
    </w:rPr>
  </w:style>
  <w:style w:type="character" w:customStyle="1" w:styleId="32">
    <w:name w:val="Заголовок 3 Знак"/>
    <w:basedOn w:val="a1"/>
    <w:link w:val="31"/>
    <w:rsid w:val="004A474C"/>
    <w:rPr>
      <w:rFonts w:ascii="Times New Roman" w:eastAsia="Times New Roman" w:hAnsi="Times New Roman" w:cs="Times New Roman"/>
      <w:b/>
      <w:bCs/>
      <w:i/>
      <w:iCs/>
      <w:noProof/>
      <w:spacing w:val="20"/>
      <w:sz w:val="28"/>
      <w:szCs w:val="20"/>
      <w:u w:val="single"/>
      <w:lang w:eastAsia="ru-RU"/>
    </w:rPr>
  </w:style>
  <w:style w:type="character" w:customStyle="1" w:styleId="40">
    <w:name w:val="Заголовок 4 Знак"/>
    <w:basedOn w:val="a1"/>
    <w:link w:val="4"/>
    <w:rsid w:val="004A474C"/>
    <w:rPr>
      <w:rFonts w:ascii="Times New Roman" w:eastAsia="Times New Roman" w:hAnsi="Times New Roman" w:cs="Times New Roman"/>
      <w:b/>
      <w:i/>
      <w:noProof/>
      <w:sz w:val="24"/>
      <w:szCs w:val="20"/>
      <w:lang w:eastAsia="ru-RU"/>
    </w:rPr>
  </w:style>
  <w:style w:type="character" w:customStyle="1" w:styleId="50">
    <w:name w:val="Заголовок 5 Знак"/>
    <w:basedOn w:val="a1"/>
    <w:link w:val="5"/>
    <w:rsid w:val="004A474C"/>
    <w:rPr>
      <w:rFonts w:asciiTheme="majorHAnsi" w:eastAsiaTheme="majorEastAsia" w:hAnsiTheme="majorHAnsi" w:cstheme="majorBidi"/>
      <w:color w:val="2E74B5" w:themeColor="accent1" w:themeShade="BF"/>
      <w:sz w:val="28"/>
      <w:szCs w:val="24"/>
      <w:lang w:eastAsia="ru-RU"/>
    </w:rPr>
  </w:style>
  <w:style w:type="character" w:customStyle="1" w:styleId="60">
    <w:name w:val="Заголовок 6 Знак"/>
    <w:basedOn w:val="a1"/>
    <w:link w:val="6"/>
    <w:rsid w:val="004A474C"/>
    <w:rPr>
      <w:rFonts w:ascii="Arial" w:eastAsia="Times New Roman" w:hAnsi="Arial" w:cs="Times New Roman"/>
      <w:i/>
      <w:noProof/>
      <w:szCs w:val="20"/>
      <w:lang w:eastAsia="ru-RU"/>
    </w:rPr>
  </w:style>
  <w:style w:type="character" w:customStyle="1" w:styleId="70">
    <w:name w:val="Заголовок 7 Знак"/>
    <w:basedOn w:val="a1"/>
    <w:link w:val="7"/>
    <w:rsid w:val="004A474C"/>
    <w:rPr>
      <w:rFonts w:ascii="Arial" w:eastAsia="Times New Roman" w:hAnsi="Arial" w:cs="Times New Roman"/>
      <w:noProof/>
      <w:sz w:val="20"/>
      <w:szCs w:val="20"/>
      <w:lang w:eastAsia="ru-RU"/>
    </w:rPr>
  </w:style>
  <w:style w:type="character" w:customStyle="1" w:styleId="80">
    <w:name w:val="Заголовок 8 Знак"/>
    <w:basedOn w:val="a1"/>
    <w:link w:val="8"/>
    <w:rsid w:val="004A474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4A474C"/>
    <w:rPr>
      <w:rFonts w:ascii="Arial" w:eastAsia="Times New Roman" w:hAnsi="Arial" w:cs="Times New Roman"/>
      <w:i/>
      <w:noProof/>
      <w:sz w:val="18"/>
      <w:szCs w:val="20"/>
      <w:lang w:eastAsia="ru-RU"/>
    </w:rPr>
  </w:style>
  <w:style w:type="paragraph" w:styleId="11">
    <w:name w:val="toc 1"/>
    <w:basedOn w:val="a0"/>
    <w:next w:val="a0"/>
    <w:autoRedefine/>
    <w:uiPriority w:val="39"/>
    <w:rsid w:val="004A474C"/>
    <w:pPr>
      <w:tabs>
        <w:tab w:val="left" w:pos="480"/>
        <w:tab w:val="right" w:leader="dot" w:pos="9350"/>
      </w:tabs>
    </w:pPr>
    <w:rPr>
      <w:noProof/>
    </w:rPr>
  </w:style>
  <w:style w:type="paragraph" w:styleId="22">
    <w:name w:val="toc 2"/>
    <w:basedOn w:val="a0"/>
    <w:next w:val="a0"/>
    <w:autoRedefine/>
    <w:uiPriority w:val="39"/>
    <w:rsid w:val="004A474C"/>
    <w:pPr>
      <w:tabs>
        <w:tab w:val="left" w:pos="935"/>
        <w:tab w:val="left" w:pos="9072"/>
        <w:tab w:val="right" w:leader="dot" w:pos="9639"/>
      </w:tabs>
      <w:ind w:left="240" w:right="-1"/>
    </w:pPr>
    <w:rPr>
      <w:noProof/>
      <w:szCs w:val="28"/>
    </w:rPr>
  </w:style>
  <w:style w:type="paragraph" w:styleId="33">
    <w:name w:val="toc 3"/>
    <w:basedOn w:val="a0"/>
    <w:next w:val="a0"/>
    <w:autoRedefine/>
    <w:semiHidden/>
    <w:rsid w:val="004A474C"/>
    <w:pPr>
      <w:tabs>
        <w:tab w:val="left" w:pos="1440"/>
        <w:tab w:val="right" w:leader="dot" w:pos="9350"/>
      </w:tabs>
      <w:ind w:left="480"/>
    </w:pPr>
    <w:rPr>
      <w:noProof/>
    </w:rPr>
  </w:style>
  <w:style w:type="character" w:styleId="a4">
    <w:name w:val="Hyperlink"/>
    <w:basedOn w:val="a1"/>
    <w:uiPriority w:val="99"/>
    <w:rsid w:val="004A474C"/>
    <w:rPr>
      <w:color w:val="0000FF"/>
      <w:u w:val="single"/>
    </w:rPr>
  </w:style>
  <w:style w:type="paragraph" w:styleId="a5">
    <w:name w:val="Body Text Indent"/>
    <w:basedOn w:val="a0"/>
    <w:link w:val="a6"/>
    <w:rsid w:val="004A474C"/>
    <w:pPr>
      <w:ind w:firstLine="720"/>
      <w:jc w:val="both"/>
    </w:pPr>
  </w:style>
  <w:style w:type="character" w:customStyle="1" w:styleId="a6">
    <w:name w:val="Основной текст с отступом Знак"/>
    <w:basedOn w:val="a1"/>
    <w:link w:val="a5"/>
    <w:rsid w:val="004A474C"/>
    <w:rPr>
      <w:rFonts w:ascii="Times New Roman" w:eastAsia="Times New Roman" w:hAnsi="Times New Roman" w:cs="Times New Roman"/>
      <w:sz w:val="28"/>
      <w:szCs w:val="24"/>
      <w:lang w:eastAsia="ru-RU"/>
    </w:rPr>
  </w:style>
  <w:style w:type="paragraph" w:styleId="a7">
    <w:name w:val="header"/>
    <w:basedOn w:val="a0"/>
    <w:link w:val="a8"/>
    <w:unhideWhenUsed/>
    <w:rsid w:val="004A474C"/>
    <w:pPr>
      <w:tabs>
        <w:tab w:val="center" w:pos="4677"/>
        <w:tab w:val="right" w:pos="9355"/>
      </w:tabs>
      <w:spacing w:line="240" w:lineRule="auto"/>
    </w:pPr>
  </w:style>
  <w:style w:type="character" w:customStyle="1" w:styleId="a8">
    <w:name w:val="Верхний колонтитул Знак"/>
    <w:basedOn w:val="a1"/>
    <w:link w:val="a7"/>
    <w:rsid w:val="004A474C"/>
    <w:rPr>
      <w:rFonts w:ascii="Times New Roman" w:eastAsia="Times New Roman" w:hAnsi="Times New Roman" w:cs="Times New Roman"/>
      <w:sz w:val="28"/>
      <w:szCs w:val="24"/>
      <w:lang w:eastAsia="ru-RU"/>
    </w:rPr>
  </w:style>
  <w:style w:type="paragraph" w:styleId="a9">
    <w:name w:val="footer"/>
    <w:basedOn w:val="a0"/>
    <w:link w:val="aa"/>
    <w:unhideWhenUsed/>
    <w:rsid w:val="004A474C"/>
    <w:pPr>
      <w:tabs>
        <w:tab w:val="center" w:pos="4677"/>
        <w:tab w:val="right" w:pos="9355"/>
      </w:tabs>
      <w:spacing w:line="240" w:lineRule="auto"/>
    </w:pPr>
  </w:style>
  <w:style w:type="character" w:customStyle="1" w:styleId="aa">
    <w:name w:val="Нижний колонтитул Знак"/>
    <w:basedOn w:val="a1"/>
    <w:link w:val="a9"/>
    <w:rsid w:val="004A474C"/>
    <w:rPr>
      <w:rFonts w:ascii="Times New Roman" w:eastAsia="Times New Roman" w:hAnsi="Times New Roman" w:cs="Times New Roman"/>
      <w:sz w:val="28"/>
      <w:szCs w:val="24"/>
      <w:lang w:eastAsia="ru-RU"/>
    </w:rPr>
  </w:style>
  <w:style w:type="paragraph" w:customStyle="1" w:styleId="ab">
    <w:name w:val="Чертежный"/>
    <w:rsid w:val="004A474C"/>
    <w:pPr>
      <w:spacing w:after="0" w:line="240" w:lineRule="auto"/>
      <w:jc w:val="both"/>
    </w:pPr>
    <w:rPr>
      <w:rFonts w:ascii="ISOCPEUR" w:eastAsia="Times New Roman" w:hAnsi="ISOCPEUR" w:cs="Times New Roman"/>
      <w:i/>
      <w:sz w:val="28"/>
      <w:szCs w:val="20"/>
      <w:lang w:val="uk-UA" w:eastAsia="ru-RU"/>
    </w:rPr>
  </w:style>
  <w:style w:type="paragraph" w:styleId="ac">
    <w:name w:val="TOC Heading"/>
    <w:basedOn w:val="1"/>
    <w:next w:val="a0"/>
    <w:uiPriority w:val="39"/>
    <w:unhideWhenUsed/>
    <w:qFormat/>
    <w:rsid w:val="004A474C"/>
    <w:pPr>
      <w:spacing w:before="480" w:line="276" w:lineRule="auto"/>
      <w:ind w:firstLine="0"/>
      <w:outlineLvl w:val="9"/>
    </w:pPr>
    <w:rPr>
      <w:rFonts w:asciiTheme="majorHAnsi" w:hAnsiTheme="majorHAnsi"/>
      <w:b/>
      <w:caps w:val="0"/>
      <w:color w:val="2E74B5" w:themeColor="accent1" w:themeShade="BF"/>
    </w:rPr>
  </w:style>
  <w:style w:type="paragraph" w:styleId="ad">
    <w:name w:val="Balloon Text"/>
    <w:basedOn w:val="a0"/>
    <w:link w:val="ae"/>
    <w:semiHidden/>
    <w:unhideWhenUsed/>
    <w:rsid w:val="004A474C"/>
    <w:pPr>
      <w:spacing w:line="240" w:lineRule="auto"/>
    </w:pPr>
    <w:rPr>
      <w:rFonts w:ascii="Tahoma" w:hAnsi="Tahoma" w:cs="Tahoma"/>
      <w:sz w:val="16"/>
      <w:szCs w:val="16"/>
    </w:rPr>
  </w:style>
  <w:style w:type="character" w:customStyle="1" w:styleId="ae">
    <w:name w:val="Текст выноски Знак"/>
    <w:basedOn w:val="a1"/>
    <w:link w:val="ad"/>
    <w:semiHidden/>
    <w:rsid w:val="004A474C"/>
    <w:rPr>
      <w:rFonts w:ascii="Tahoma" w:eastAsia="Times New Roman" w:hAnsi="Tahoma" w:cs="Tahoma"/>
      <w:sz w:val="16"/>
      <w:szCs w:val="16"/>
      <w:lang w:eastAsia="ru-RU"/>
    </w:rPr>
  </w:style>
  <w:style w:type="paragraph" w:styleId="af">
    <w:name w:val="Body Text"/>
    <w:basedOn w:val="a0"/>
    <w:link w:val="af0"/>
    <w:unhideWhenUsed/>
    <w:rsid w:val="004A474C"/>
    <w:pPr>
      <w:spacing w:after="120"/>
    </w:pPr>
  </w:style>
  <w:style w:type="character" w:customStyle="1" w:styleId="af0">
    <w:name w:val="Основной текст Знак"/>
    <w:basedOn w:val="a1"/>
    <w:link w:val="af"/>
    <w:rsid w:val="004A474C"/>
    <w:rPr>
      <w:rFonts w:ascii="Times New Roman" w:eastAsia="Times New Roman" w:hAnsi="Times New Roman" w:cs="Times New Roman"/>
      <w:sz w:val="28"/>
      <w:szCs w:val="24"/>
      <w:lang w:eastAsia="ru-RU"/>
    </w:rPr>
  </w:style>
  <w:style w:type="paragraph" w:customStyle="1" w:styleId="body-text-2">
    <w:name w:val="body-text-2"/>
    <w:basedOn w:val="a0"/>
    <w:rsid w:val="004A474C"/>
    <w:pPr>
      <w:spacing w:before="80" w:line="240" w:lineRule="auto"/>
      <w:ind w:left="115" w:right="130" w:hanging="180"/>
      <w:jc w:val="center"/>
    </w:pPr>
    <w:rPr>
      <w:rFonts w:ascii="Tahoma" w:hAnsi="Tahoma" w:cs="Arial"/>
      <w:b/>
      <w:bCs/>
      <w:sz w:val="24"/>
      <w:szCs w:val="28"/>
    </w:rPr>
  </w:style>
  <w:style w:type="paragraph" w:styleId="af1">
    <w:name w:val="List Paragraph"/>
    <w:basedOn w:val="a0"/>
    <w:uiPriority w:val="34"/>
    <w:qFormat/>
    <w:rsid w:val="004A474C"/>
    <w:pPr>
      <w:ind w:left="720"/>
      <w:contextualSpacing/>
    </w:pPr>
  </w:style>
  <w:style w:type="character" w:styleId="af2">
    <w:name w:val="FollowedHyperlink"/>
    <w:basedOn w:val="a1"/>
    <w:unhideWhenUsed/>
    <w:rsid w:val="004A474C"/>
    <w:rPr>
      <w:color w:val="954F72" w:themeColor="followedHyperlink"/>
      <w:u w:val="single"/>
    </w:rPr>
  </w:style>
  <w:style w:type="character" w:styleId="af3">
    <w:name w:val="Placeholder Text"/>
    <w:basedOn w:val="a1"/>
    <w:uiPriority w:val="99"/>
    <w:semiHidden/>
    <w:rsid w:val="004A474C"/>
    <w:rPr>
      <w:color w:val="808080"/>
    </w:rPr>
  </w:style>
  <w:style w:type="table" w:styleId="af4">
    <w:name w:val="Table Grid"/>
    <w:basedOn w:val="a2"/>
    <w:uiPriority w:val="59"/>
    <w:rsid w:val="004A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51">
    <w:name w:val="CharStyle151"/>
    <w:basedOn w:val="a1"/>
    <w:rsid w:val="004A474C"/>
    <w:rPr>
      <w:rFonts w:ascii="Times New Roman" w:eastAsia="Times New Roman" w:hAnsi="Times New Roman" w:cs="Times New Roman"/>
      <w:b/>
      <w:bCs/>
      <w:i w:val="0"/>
      <w:iCs w:val="0"/>
      <w:smallCaps w:val="0"/>
      <w:spacing w:val="20"/>
      <w:w w:val="10"/>
      <w:sz w:val="38"/>
      <w:szCs w:val="38"/>
    </w:rPr>
  </w:style>
  <w:style w:type="character" w:customStyle="1" w:styleId="CharStyle263">
    <w:name w:val="CharStyle263"/>
    <w:basedOn w:val="a1"/>
    <w:rsid w:val="004A474C"/>
    <w:rPr>
      <w:rFonts w:ascii="Times New Roman" w:eastAsia="Times New Roman" w:hAnsi="Times New Roman" w:cs="Times New Roman"/>
      <w:b w:val="0"/>
      <w:bCs w:val="0"/>
      <w:i w:val="0"/>
      <w:iCs w:val="0"/>
      <w:smallCaps w:val="0"/>
      <w:spacing w:val="10"/>
      <w:sz w:val="24"/>
      <w:szCs w:val="24"/>
    </w:rPr>
  </w:style>
  <w:style w:type="paragraph" w:customStyle="1" w:styleId="Style12">
    <w:name w:val="Style12"/>
    <w:basedOn w:val="a0"/>
    <w:rsid w:val="004A474C"/>
    <w:pPr>
      <w:spacing w:line="240" w:lineRule="auto"/>
      <w:ind w:firstLine="0"/>
    </w:pPr>
    <w:rPr>
      <w:sz w:val="20"/>
      <w:szCs w:val="20"/>
      <w:lang w:val="uk-UA" w:eastAsia="uk-UA"/>
    </w:rPr>
  </w:style>
  <w:style w:type="paragraph" w:customStyle="1" w:styleId="Style446">
    <w:name w:val="Style446"/>
    <w:basedOn w:val="a0"/>
    <w:rsid w:val="004A474C"/>
    <w:pPr>
      <w:spacing w:line="252" w:lineRule="exact"/>
      <w:ind w:firstLine="0"/>
      <w:jc w:val="both"/>
    </w:pPr>
    <w:rPr>
      <w:sz w:val="20"/>
      <w:szCs w:val="20"/>
      <w:lang w:val="uk-UA" w:eastAsia="uk-UA"/>
    </w:rPr>
  </w:style>
  <w:style w:type="character" w:customStyle="1" w:styleId="CharStyle135">
    <w:name w:val="CharStyle135"/>
    <w:basedOn w:val="a1"/>
    <w:rsid w:val="004A474C"/>
    <w:rPr>
      <w:rFonts w:ascii="Times New Roman" w:eastAsia="Times New Roman" w:hAnsi="Times New Roman" w:cs="Times New Roman"/>
      <w:b w:val="0"/>
      <w:bCs w:val="0"/>
      <w:i/>
      <w:iCs/>
      <w:smallCaps w:val="0"/>
      <w:sz w:val="18"/>
      <w:szCs w:val="18"/>
    </w:rPr>
  </w:style>
  <w:style w:type="character" w:customStyle="1" w:styleId="CharStyle276">
    <w:name w:val="CharStyle276"/>
    <w:basedOn w:val="a1"/>
    <w:rsid w:val="004A474C"/>
    <w:rPr>
      <w:rFonts w:ascii="Times New Roman" w:eastAsia="Times New Roman" w:hAnsi="Times New Roman" w:cs="Times New Roman"/>
      <w:b w:val="0"/>
      <w:bCs w:val="0"/>
      <w:i w:val="0"/>
      <w:iCs w:val="0"/>
      <w:smallCaps w:val="0"/>
      <w:spacing w:val="10"/>
      <w:sz w:val="24"/>
      <w:szCs w:val="24"/>
    </w:rPr>
  </w:style>
  <w:style w:type="paragraph" w:customStyle="1" w:styleId="Style283">
    <w:name w:val="Style283"/>
    <w:basedOn w:val="a0"/>
    <w:rsid w:val="004A474C"/>
    <w:pPr>
      <w:spacing w:line="321" w:lineRule="exact"/>
      <w:ind w:firstLine="0"/>
    </w:pPr>
    <w:rPr>
      <w:sz w:val="20"/>
      <w:szCs w:val="20"/>
      <w:lang w:val="uk-UA" w:eastAsia="uk-UA"/>
    </w:rPr>
  </w:style>
  <w:style w:type="paragraph" w:customStyle="1" w:styleId="Style62">
    <w:name w:val="Style62"/>
    <w:basedOn w:val="a0"/>
    <w:rsid w:val="004A474C"/>
    <w:pPr>
      <w:spacing w:line="240" w:lineRule="auto"/>
      <w:ind w:firstLine="0"/>
    </w:pPr>
    <w:rPr>
      <w:sz w:val="20"/>
      <w:szCs w:val="20"/>
      <w:lang w:val="uk-UA" w:eastAsia="uk-UA"/>
    </w:rPr>
  </w:style>
  <w:style w:type="paragraph" w:customStyle="1" w:styleId="Style486">
    <w:name w:val="Style486"/>
    <w:basedOn w:val="a0"/>
    <w:rsid w:val="004A474C"/>
    <w:pPr>
      <w:spacing w:line="240" w:lineRule="auto"/>
      <w:ind w:firstLine="0"/>
    </w:pPr>
    <w:rPr>
      <w:sz w:val="20"/>
      <w:szCs w:val="20"/>
      <w:lang w:val="uk-UA" w:eastAsia="uk-UA"/>
    </w:rPr>
  </w:style>
  <w:style w:type="paragraph" w:customStyle="1" w:styleId="Style488">
    <w:name w:val="Style488"/>
    <w:basedOn w:val="a0"/>
    <w:rsid w:val="004A474C"/>
    <w:pPr>
      <w:spacing w:line="240" w:lineRule="auto"/>
      <w:ind w:firstLine="0"/>
    </w:pPr>
    <w:rPr>
      <w:sz w:val="20"/>
      <w:szCs w:val="20"/>
      <w:lang w:val="uk-UA" w:eastAsia="uk-UA"/>
    </w:rPr>
  </w:style>
  <w:style w:type="paragraph" w:customStyle="1" w:styleId="Style445">
    <w:name w:val="Style445"/>
    <w:basedOn w:val="a0"/>
    <w:rsid w:val="004A474C"/>
    <w:pPr>
      <w:spacing w:line="194" w:lineRule="exact"/>
      <w:ind w:firstLine="0"/>
    </w:pPr>
    <w:rPr>
      <w:sz w:val="20"/>
      <w:szCs w:val="20"/>
      <w:lang w:val="uk-UA" w:eastAsia="uk-UA"/>
    </w:rPr>
  </w:style>
  <w:style w:type="character" w:customStyle="1" w:styleId="CharStyle43">
    <w:name w:val="CharStyle43"/>
    <w:basedOn w:val="a1"/>
    <w:rsid w:val="004A474C"/>
    <w:rPr>
      <w:rFonts w:ascii="Times New Roman" w:eastAsia="Times New Roman" w:hAnsi="Times New Roman" w:cs="Times New Roman"/>
      <w:b w:val="0"/>
      <w:bCs w:val="0"/>
      <w:i w:val="0"/>
      <w:iCs w:val="0"/>
      <w:smallCaps w:val="0"/>
      <w:spacing w:val="10"/>
      <w:sz w:val="20"/>
      <w:szCs w:val="20"/>
    </w:rPr>
  </w:style>
  <w:style w:type="paragraph" w:customStyle="1" w:styleId="Style513">
    <w:name w:val="Style513"/>
    <w:basedOn w:val="a0"/>
    <w:rsid w:val="004A474C"/>
    <w:pPr>
      <w:spacing w:line="2045" w:lineRule="exact"/>
      <w:ind w:firstLine="0"/>
    </w:pPr>
    <w:rPr>
      <w:sz w:val="20"/>
      <w:szCs w:val="20"/>
      <w:lang w:val="uk-UA" w:eastAsia="uk-UA"/>
    </w:rPr>
  </w:style>
  <w:style w:type="paragraph" w:customStyle="1" w:styleId="34">
    <w:name w:val="Обычный в таблице3"/>
    <w:basedOn w:val="a0"/>
    <w:autoRedefine/>
    <w:rsid w:val="004A474C"/>
    <w:pPr>
      <w:spacing w:line="276" w:lineRule="auto"/>
      <w:ind w:left="-142" w:right="-108" w:firstLine="0"/>
      <w:jc w:val="center"/>
    </w:pPr>
    <w:rPr>
      <w:sz w:val="22"/>
      <w:szCs w:val="22"/>
      <w:lang w:val="uk-UA"/>
    </w:rPr>
  </w:style>
  <w:style w:type="paragraph" w:customStyle="1" w:styleId="Style2">
    <w:name w:val="Style2"/>
    <w:basedOn w:val="a0"/>
    <w:uiPriority w:val="99"/>
    <w:rsid w:val="004A474C"/>
    <w:pPr>
      <w:widowControl w:val="0"/>
      <w:autoSpaceDE w:val="0"/>
      <w:autoSpaceDN w:val="0"/>
      <w:adjustRightInd w:val="0"/>
      <w:spacing w:line="274" w:lineRule="exact"/>
      <w:ind w:firstLine="0"/>
    </w:pPr>
    <w:rPr>
      <w:rFonts w:eastAsiaTheme="minorEastAsia"/>
      <w:sz w:val="24"/>
    </w:rPr>
  </w:style>
  <w:style w:type="paragraph" w:customStyle="1" w:styleId="Style3">
    <w:name w:val="Style3"/>
    <w:basedOn w:val="a0"/>
    <w:uiPriority w:val="99"/>
    <w:rsid w:val="004A474C"/>
    <w:pPr>
      <w:widowControl w:val="0"/>
      <w:autoSpaceDE w:val="0"/>
      <w:autoSpaceDN w:val="0"/>
      <w:adjustRightInd w:val="0"/>
      <w:spacing w:line="240" w:lineRule="auto"/>
      <w:ind w:firstLine="0"/>
    </w:pPr>
    <w:rPr>
      <w:rFonts w:eastAsiaTheme="minorEastAsia"/>
      <w:sz w:val="24"/>
    </w:rPr>
  </w:style>
  <w:style w:type="paragraph" w:customStyle="1" w:styleId="Style4">
    <w:name w:val="Style4"/>
    <w:basedOn w:val="a0"/>
    <w:uiPriority w:val="99"/>
    <w:rsid w:val="004A474C"/>
    <w:pPr>
      <w:widowControl w:val="0"/>
      <w:autoSpaceDE w:val="0"/>
      <w:autoSpaceDN w:val="0"/>
      <w:adjustRightInd w:val="0"/>
      <w:spacing w:line="240" w:lineRule="auto"/>
      <w:ind w:firstLine="0"/>
    </w:pPr>
    <w:rPr>
      <w:rFonts w:eastAsiaTheme="minorEastAsia"/>
      <w:sz w:val="24"/>
    </w:rPr>
  </w:style>
  <w:style w:type="character" w:customStyle="1" w:styleId="FontStyle11">
    <w:name w:val="Font Style11"/>
    <w:basedOn w:val="a1"/>
    <w:uiPriority w:val="99"/>
    <w:rsid w:val="004A474C"/>
    <w:rPr>
      <w:rFonts w:ascii="Times New Roman" w:hAnsi="Times New Roman" w:cs="Times New Roman"/>
      <w:sz w:val="20"/>
      <w:szCs w:val="20"/>
    </w:rPr>
  </w:style>
  <w:style w:type="paragraph" w:customStyle="1" w:styleId="Style6">
    <w:name w:val="Style6"/>
    <w:basedOn w:val="a0"/>
    <w:uiPriority w:val="99"/>
    <w:rsid w:val="004A474C"/>
    <w:pPr>
      <w:widowControl w:val="0"/>
      <w:autoSpaceDE w:val="0"/>
      <w:autoSpaceDN w:val="0"/>
      <w:adjustRightInd w:val="0"/>
      <w:spacing w:line="288" w:lineRule="exact"/>
      <w:ind w:firstLine="0"/>
    </w:pPr>
    <w:rPr>
      <w:rFonts w:eastAsiaTheme="minorEastAsia"/>
      <w:sz w:val="24"/>
    </w:rPr>
  </w:style>
  <w:style w:type="paragraph" w:customStyle="1" w:styleId="Style7">
    <w:name w:val="Style7"/>
    <w:basedOn w:val="a0"/>
    <w:uiPriority w:val="99"/>
    <w:rsid w:val="004A474C"/>
    <w:pPr>
      <w:widowControl w:val="0"/>
      <w:autoSpaceDE w:val="0"/>
      <w:autoSpaceDN w:val="0"/>
      <w:adjustRightInd w:val="0"/>
      <w:spacing w:line="974" w:lineRule="exact"/>
      <w:ind w:firstLine="0"/>
    </w:pPr>
    <w:rPr>
      <w:rFonts w:eastAsiaTheme="minorEastAsia"/>
      <w:sz w:val="24"/>
    </w:rPr>
  </w:style>
  <w:style w:type="numbering" w:customStyle="1" w:styleId="12">
    <w:name w:val="Нет списка1"/>
    <w:next w:val="a3"/>
    <w:semiHidden/>
    <w:unhideWhenUsed/>
    <w:rsid w:val="004A474C"/>
  </w:style>
  <w:style w:type="paragraph" w:styleId="af5">
    <w:name w:val="Block Text"/>
    <w:basedOn w:val="a0"/>
    <w:rsid w:val="004A474C"/>
    <w:pPr>
      <w:widowControl w:val="0"/>
      <w:autoSpaceDE w:val="0"/>
      <w:autoSpaceDN w:val="0"/>
      <w:adjustRightInd w:val="0"/>
      <w:ind w:left="113" w:right="113" w:firstLine="680"/>
      <w:jc w:val="both"/>
    </w:pPr>
    <w:rPr>
      <w:rFonts w:cs="Arial"/>
      <w:szCs w:val="20"/>
    </w:rPr>
  </w:style>
  <w:style w:type="paragraph" w:styleId="35">
    <w:name w:val="Body Text Indent 3"/>
    <w:basedOn w:val="a0"/>
    <w:link w:val="36"/>
    <w:rsid w:val="004A474C"/>
    <w:pPr>
      <w:spacing w:after="120" w:line="240" w:lineRule="auto"/>
      <w:ind w:left="283" w:firstLine="0"/>
    </w:pPr>
    <w:rPr>
      <w:sz w:val="16"/>
      <w:szCs w:val="16"/>
    </w:rPr>
  </w:style>
  <w:style w:type="character" w:customStyle="1" w:styleId="36">
    <w:name w:val="Основной текст с отступом 3 Знак"/>
    <w:basedOn w:val="a1"/>
    <w:link w:val="35"/>
    <w:rsid w:val="004A474C"/>
    <w:rPr>
      <w:rFonts w:ascii="Times New Roman" w:eastAsia="Times New Roman" w:hAnsi="Times New Roman" w:cs="Times New Roman"/>
      <w:sz w:val="16"/>
      <w:szCs w:val="16"/>
      <w:lang w:eastAsia="ru-RU"/>
    </w:rPr>
  </w:style>
  <w:style w:type="paragraph" w:styleId="23">
    <w:name w:val="Body Text Indent 2"/>
    <w:basedOn w:val="a0"/>
    <w:link w:val="24"/>
    <w:rsid w:val="004A474C"/>
    <w:pPr>
      <w:spacing w:after="120" w:line="480" w:lineRule="auto"/>
      <w:ind w:left="283" w:firstLine="0"/>
    </w:pPr>
    <w:rPr>
      <w:sz w:val="24"/>
    </w:rPr>
  </w:style>
  <w:style w:type="character" w:customStyle="1" w:styleId="24">
    <w:name w:val="Основной текст с отступом 2 Знак"/>
    <w:basedOn w:val="a1"/>
    <w:link w:val="23"/>
    <w:rsid w:val="004A474C"/>
    <w:rPr>
      <w:rFonts w:ascii="Times New Roman" w:eastAsia="Times New Roman" w:hAnsi="Times New Roman" w:cs="Times New Roman"/>
      <w:sz w:val="24"/>
      <w:szCs w:val="24"/>
      <w:lang w:eastAsia="ru-RU"/>
    </w:rPr>
  </w:style>
  <w:style w:type="paragraph" w:styleId="25">
    <w:name w:val="Body Text 2"/>
    <w:basedOn w:val="a0"/>
    <w:link w:val="26"/>
    <w:rsid w:val="004A474C"/>
    <w:pPr>
      <w:spacing w:after="120" w:line="480" w:lineRule="auto"/>
      <w:ind w:firstLine="0"/>
    </w:pPr>
    <w:rPr>
      <w:sz w:val="24"/>
    </w:rPr>
  </w:style>
  <w:style w:type="character" w:customStyle="1" w:styleId="26">
    <w:name w:val="Основной текст 2 Знак"/>
    <w:basedOn w:val="a1"/>
    <w:link w:val="25"/>
    <w:rsid w:val="004A474C"/>
    <w:rPr>
      <w:rFonts w:ascii="Times New Roman" w:eastAsia="Times New Roman" w:hAnsi="Times New Roman" w:cs="Times New Roman"/>
      <w:sz w:val="24"/>
      <w:szCs w:val="24"/>
      <w:lang w:eastAsia="ru-RU"/>
    </w:rPr>
  </w:style>
  <w:style w:type="character" w:styleId="af6">
    <w:name w:val="footnote reference"/>
    <w:basedOn w:val="a1"/>
    <w:semiHidden/>
    <w:rsid w:val="004A474C"/>
    <w:rPr>
      <w:vertAlign w:val="superscript"/>
    </w:rPr>
  </w:style>
  <w:style w:type="paragraph" w:styleId="af7">
    <w:name w:val="footnote text"/>
    <w:basedOn w:val="a0"/>
    <w:link w:val="af8"/>
    <w:semiHidden/>
    <w:rsid w:val="004A474C"/>
    <w:pPr>
      <w:widowControl w:val="0"/>
      <w:autoSpaceDE w:val="0"/>
      <w:autoSpaceDN w:val="0"/>
      <w:adjustRightInd w:val="0"/>
      <w:spacing w:line="240" w:lineRule="auto"/>
      <w:ind w:firstLine="0"/>
    </w:pPr>
    <w:rPr>
      <w:sz w:val="20"/>
      <w:szCs w:val="20"/>
      <w:lang w:eastAsia="uk-UA"/>
    </w:rPr>
  </w:style>
  <w:style w:type="character" w:customStyle="1" w:styleId="af8">
    <w:name w:val="Текст сноски Знак"/>
    <w:basedOn w:val="a1"/>
    <w:link w:val="af7"/>
    <w:semiHidden/>
    <w:rsid w:val="004A474C"/>
    <w:rPr>
      <w:rFonts w:ascii="Times New Roman" w:eastAsia="Times New Roman" w:hAnsi="Times New Roman" w:cs="Times New Roman"/>
      <w:sz w:val="20"/>
      <w:szCs w:val="20"/>
      <w:lang w:eastAsia="uk-UA"/>
    </w:rPr>
  </w:style>
  <w:style w:type="character" w:styleId="af9">
    <w:name w:val="endnote reference"/>
    <w:basedOn w:val="a1"/>
    <w:semiHidden/>
    <w:rsid w:val="004A474C"/>
    <w:rPr>
      <w:vertAlign w:val="superscript"/>
    </w:rPr>
  </w:style>
  <w:style w:type="paragraph" w:styleId="a">
    <w:name w:val="List Bullet"/>
    <w:basedOn w:val="a0"/>
    <w:autoRedefine/>
    <w:semiHidden/>
    <w:rsid w:val="004A474C"/>
    <w:pPr>
      <w:numPr>
        <w:numId w:val="2"/>
      </w:numPr>
      <w:spacing w:line="240" w:lineRule="auto"/>
    </w:pPr>
    <w:rPr>
      <w:sz w:val="24"/>
    </w:rPr>
  </w:style>
  <w:style w:type="paragraph" w:customStyle="1" w:styleId="210">
    <w:name w:val="ЗАГОЛОВОК21"/>
    <w:basedOn w:val="20"/>
    <w:rsid w:val="004A474C"/>
    <w:pPr>
      <w:keepNext w:val="0"/>
      <w:keepLines w:val="0"/>
      <w:spacing w:before="120" w:after="120" w:line="240" w:lineRule="auto"/>
      <w:ind w:right="170" w:firstLine="0"/>
      <w:jc w:val="both"/>
    </w:pPr>
    <w:rPr>
      <w:rFonts w:eastAsia="Times New Roman" w:cs="Times New Roman"/>
      <w:b/>
      <w:iCs/>
      <w:szCs w:val="28"/>
    </w:rPr>
  </w:style>
  <w:style w:type="paragraph" w:customStyle="1" w:styleId="afa">
    <w:name w:val="текст_кол"/>
    <w:basedOn w:val="a0"/>
    <w:rsid w:val="004A474C"/>
    <w:pPr>
      <w:widowControl w:val="0"/>
      <w:autoSpaceDE w:val="0"/>
      <w:autoSpaceDN w:val="0"/>
      <w:adjustRightInd w:val="0"/>
      <w:spacing w:line="240" w:lineRule="auto"/>
      <w:ind w:firstLine="0"/>
      <w:jc w:val="center"/>
    </w:pPr>
    <w:rPr>
      <w:rFonts w:cs="Arial"/>
      <w:i/>
      <w:sz w:val="18"/>
      <w:szCs w:val="20"/>
    </w:rPr>
  </w:style>
  <w:style w:type="paragraph" w:styleId="37">
    <w:name w:val="Body Text 3"/>
    <w:basedOn w:val="a0"/>
    <w:link w:val="38"/>
    <w:rsid w:val="004A474C"/>
    <w:pPr>
      <w:spacing w:line="240" w:lineRule="auto"/>
      <w:ind w:right="-3141" w:firstLine="0"/>
      <w:jc w:val="both"/>
    </w:pPr>
    <w:rPr>
      <w:b/>
      <w:bCs/>
    </w:rPr>
  </w:style>
  <w:style w:type="character" w:customStyle="1" w:styleId="38">
    <w:name w:val="Основной текст 3 Знак"/>
    <w:basedOn w:val="a1"/>
    <w:link w:val="37"/>
    <w:rsid w:val="004A474C"/>
    <w:rPr>
      <w:rFonts w:ascii="Times New Roman" w:eastAsia="Times New Roman" w:hAnsi="Times New Roman" w:cs="Times New Roman"/>
      <w:b/>
      <w:bCs/>
      <w:sz w:val="28"/>
      <w:szCs w:val="24"/>
      <w:lang w:eastAsia="ru-RU"/>
    </w:rPr>
  </w:style>
  <w:style w:type="paragraph" w:customStyle="1" w:styleId="27">
    <w:name w:val="ЗАГОЛОВОК2"/>
    <w:basedOn w:val="20"/>
    <w:rsid w:val="004A474C"/>
    <w:pPr>
      <w:keepNext w:val="0"/>
      <w:keepLines w:val="0"/>
      <w:spacing w:before="120" w:after="120" w:line="240" w:lineRule="auto"/>
      <w:ind w:right="170" w:firstLine="0"/>
      <w:jc w:val="both"/>
    </w:pPr>
    <w:rPr>
      <w:rFonts w:eastAsia="Times New Roman" w:cs="Times New Roman"/>
      <w:b/>
      <w:iCs/>
      <w:szCs w:val="28"/>
    </w:rPr>
  </w:style>
  <w:style w:type="paragraph" w:styleId="afb">
    <w:name w:val="Normal (Web)"/>
    <w:basedOn w:val="a0"/>
    <w:rsid w:val="004A474C"/>
    <w:pPr>
      <w:spacing w:before="100" w:beforeAutospacing="1" w:after="100" w:afterAutospacing="1" w:line="240" w:lineRule="auto"/>
      <w:ind w:firstLine="0"/>
    </w:pPr>
    <w:rPr>
      <w:sz w:val="24"/>
    </w:rPr>
  </w:style>
  <w:style w:type="paragraph" w:customStyle="1" w:styleId="30">
    <w:name w:val="ЗАГАЛОВОК3"/>
    <w:basedOn w:val="20"/>
    <w:rsid w:val="004A474C"/>
    <w:pPr>
      <w:keepNext w:val="0"/>
      <w:keepLines w:val="0"/>
      <w:numPr>
        <w:ilvl w:val="1"/>
        <w:numId w:val="3"/>
      </w:numPr>
      <w:spacing w:before="120" w:after="120" w:line="240" w:lineRule="auto"/>
      <w:ind w:right="170"/>
      <w:jc w:val="both"/>
    </w:pPr>
    <w:rPr>
      <w:rFonts w:eastAsia="Times New Roman" w:cs="Times New Roman"/>
      <w:b/>
      <w:iCs/>
      <w:szCs w:val="28"/>
    </w:rPr>
  </w:style>
  <w:style w:type="character" w:customStyle="1" w:styleId="13">
    <w:name w:val="Заголовок Знак1"/>
    <w:basedOn w:val="a1"/>
    <w:link w:val="afc"/>
    <w:rsid w:val="004A474C"/>
    <w:rPr>
      <w:sz w:val="28"/>
    </w:rPr>
  </w:style>
  <w:style w:type="character" w:customStyle="1" w:styleId="14">
    <w:name w:val="Название Знак1"/>
    <w:basedOn w:val="a1"/>
    <w:uiPriority w:val="10"/>
    <w:rsid w:val="004A474C"/>
    <w:rPr>
      <w:rFonts w:ascii="Cambria" w:eastAsia="Times New Roman" w:hAnsi="Cambria" w:cs="Times New Roman"/>
      <w:b/>
      <w:bCs/>
      <w:kern w:val="28"/>
      <w:sz w:val="32"/>
      <w:szCs w:val="32"/>
    </w:rPr>
  </w:style>
  <w:style w:type="paragraph" w:customStyle="1" w:styleId="41">
    <w:name w:val="Обычный в таблице4"/>
    <w:basedOn w:val="a0"/>
    <w:rsid w:val="004A474C"/>
    <w:pPr>
      <w:spacing w:line="240" w:lineRule="atLeast"/>
      <w:ind w:left="57" w:right="57" w:firstLine="0"/>
      <w:jc w:val="center"/>
    </w:pPr>
    <w:rPr>
      <w:sz w:val="20"/>
    </w:rPr>
  </w:style>
  <w:style w:type="table" w:customStyle="1" w:styleId="15">
    <w:name w:val="Сетка таблицы1"/>
    <w:basedOn w:val="a2"/>
    <w:next w:val="af4"/>
    <w:uiPriority w:val="59"/>
    <w:rsid w:val="004A474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itle"/>
    <w:basedOn w:val="a0"/>
    <w:next w:val="a0"/>
    <w:link w:val="13"/>
    <w:qFormat/>
    <w:rsid w:val="004A474C"/>
    <w:pPr>
      <w:spacing w:line="240" w:lineRule="auto"/>
      <w:contextualSpacing/>
    </w:pPr>
    <w:rPr>
      <w:rFonts w:asciiTheme="minorHAnsi" w:eastAsiaTheme="minorHAnsi" w:hAnsiTheme="minorHAnsi" w:cstheme="minorBidi"/>
      <w:szCs w:val="22"/>
      <w:lang w:eastAsia="en-US"/>
    </w:rPr>
  </w:style>
  <w:style w:type="character" w:customStyle="1" w:styleId="afd">
    <w:name w:val="Заголовок Знак"/>
    <w:basedOn w:val="a1"/>
    <w:uiPriority w:val="10"/>
    <w:rsid w:val="004A474C"/>
    <w:rPr>
      <w:rFonts w:asciiTheme="majorHAnsi" w:eastAsiaTheme="majorEastAsia" w:hAnsiTheme="majorHAnsi" w:cstheme="majorBidi"/>
      <w:spacing w:val="-10"/>
      <w:kern w:val="28"/>
      <w:sz w:val="56"/>
      <w:szCs w:val="56"/>
      <w:lang w:eastAsia="ru-RU"/>
    </w:rPr>
  </w:style>
  <w:style w:type="character" w:styleId="afe">
    <w:name w:val="annotation reference"/>
    <w:basedOn w:val="a1"/>
    <w:uiPriority w:val="99"/>
    <w:semiHidden/>
    <w:unhideWhenUsed/>
    <w:rsid w:val="004A474C"/>
    <w:rPr>
      <w:sz w:val="16"/>
      <w:szCs w:val="16"/>
    </w:rPr>
  </w:style>
  <w:style w:type="paragraph" w:styleId="aff">
    <w:name w:val="annotation text"/>
    <w:basedOn w:val="a0"/>
    <w:link w:val="aff0"/>
    <w:uiPriority w:val="99"/>
    <w:semiHidden/>
    <w:unhideWhenUsed/>
    <w:rsid w:val="004A474C"/>
    <w:pPr>
      <w:spacing w:line="240" w:lineRule="auto"/>
    </w:pPr>
    <w:rPr>
      <w:sz w:val="20"/>
      <w:szCs w:val="20"/>
    </w:rPr>
  </w:style>
  <w:style w:type="character" w:customStyle="1" w:styleId="aff0">
    <w:name w:val="Текст примечания Знак"/>
    <w:basedOn w:val="a1"/>
    <w:link w:val="aff"/>
    <w:uiPriority w:val="99"/>
    <w:semiHidden/>
    <w:rsid w:val="004A474C"/>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4A474C"/>
    <w:rPr>
      <w:b/>
      <w:bCs/>
    </w:rPr>
  </w:style>
  <w:style w:type="character" w:customStyle="1" w:styleId="aff2">
    <w:name w:val="Тема примечания Знак"/>
    <w:basedOn w:val="aff0"/>
    <w:link w:val="aff1"/>
    <w:uiPriority w:val="99"/>
    <w:semiHidden/>
    <w:rsid w:val="004A474C"/>
    <w:rPr>
      <w:rFonts w:ascii="Times New Roman" w:eastAsia="Times New Roman" w:hAnsi="Times New Roman" w:cs="Times New Roman"/>
      <w:b/>
      <w:bCs/>
      <w:sz w:val="20"/>
      <w:szCs w:val="20"/>
      <w:lang w:eastAsia="ru-RU"/>
    </w:rPr>
  </w:style>
  <w:style w:type="numbering" w:customStyle="1" w:styleId="28">
    <w:name w:val="Нет списка2"/>
    <w:next w:val="a3"/>
    <w:semiHidden/>
    <w:rsid w:val="004A474C"/>
  </w:style>
  <w:style w:type="character" w:customStyle="1" w:styleId="aff3">
    <w:name w:val="Знак Знак"/>
    <w:rsid w:val="004A474C"/>
    <w:rPr>
      <w:b/>
      <w:sz w:val="28"/>
      <w:szCs w:val="28"/>
      <w:lang w:val="ru-RU" w:eastAsia="ru-RU" w:bidi="ar-SA"/>
    </w:rPr>
  </w:style>
  <w:style w:type="paragraph" w:styleId="aff4">
    <w:name w:val="Document Map"/>
    <w:basedOn w:val="a0"/>
    <w:link w:val="aff5"/>
    <w:semiHidden/>
    <w:rsid w:val="004A474C"/>
    <w:pPr>
      <w:shd w:val="clear" w:color="auto" w:fill="000080"/>
      <w:spacing w:before="100" w:beforeAutospacing="1"/>
      <w:ind w:firstLine="851"/>
      <w:jc w:val="both"/>
    </w:pPr>
    <w:rPr>
      <w:rFonts w:ascii="Tahoma" w:hAnsi="Tahoma" w:cs="Tahoma"/>
      <w:lang w:val="uk-UA"/>
    </w:rPr>
  </w:style>
  <w:style w:type="character" w:customStyle="1" w:styleId="aff5">
    <w:name w:val="Схема документа Знак"/>
    <w:basedOn w:val="a1"/>
    <w:link w:val="aff4"/>
    <w:semiHidden/>
    <w:rsid w:val="004A474C"/>
    <w:rPr>
      <w:rFonts w:ascii="Tahoma" w:eastAsia="Times New Roman" w:hAnsi="Tahoma" w:cs="Tahoma"/>
      <w:sz w:val="28"/>
      <w:szCs w:val="24"/>
      <w:shd w:val="clear" w:color="auto" w:fill="000080"/>
      <w:lang w:val="uk-UA" w:eastAsia="ru-RU"/>
    </w:rPr>
  </w:style>
  <w:style w:type="paragraph" w:customStyle="1" w:styleId="aff6">
    <w:name w:val="Заголовок таблицы"/>
    <w:basedOn w:val="a0"/>
    <w:rsid w:val="004A474C"/>
    <w:pPr>
      <w:spacing w:before="100" w:beforeAutospacing="1"/>
      <w:ind w:left="1512" w:hanging="1530"/>
      <w:jc w:val="both"/>
    </w:pPr>
    <w:rPr>
      <w:lang w:val="uk-UA"/>
    </w:rPr>
  </w:style>
  <w:style w:type="character" w:customStyle="1" w:styleId="aff7">
    <w:name w:val="Заголовок таблицы Знак"/>
    <w:rsid w:val="004A474C"/>
    <w:rPr>
      <w:sz w:val="24"/>
      <w:szCs w:val="24"/>
      <w:lang w:val="ru-RU" w:eastAsia="ru-RU" w:bidi="ar-SA"/>
    </w:rPr>
  </w:style>
  <w:style w:type="paragraph" w:customStyle="1" w:styleId="aff8">
    <w:name w:val="Надпись"/>
    <w:basedOn w:val="a0"/>
    <w:rsid w:val="004A474C"/>
    <w:pPr>
      <w:spacing w:before="100" w:beforeAutospacing="1"/>
      <w:ind w:left="504" w:hanging="462"/>
      <w:jc w:val="both"/>
    </w:pPr>
    <w:rPr>
      <w:lang w:val="uk-UA"/>
    </w:rPr>
  </w:style>
  <w:style w:type="character" w:customStyle="1" w:styleId="aff9">
    <w:name w:val="Надпись Знак"/>
    <w:rsid w:val="004A474C"/>
    <w:rPr>
      <w:sz w:val="24"/>
      <w:szCs w:val="24"/>
      <w:lang w:val="ru-RU" w:eastAsia="ru-RU" w:bidi="ar-SA"/>
    </w:rPr>
  </w:style>
  <w:style w:type="character" w:styleId="affa">
    <w:name w:val="page number"/>
    <w:basedOn w:val="a1"/>
    <w:rsid w:val="004A474C"/>
  </w:style>
  <w:style w:type="table" w:customStyle="1" w:styleId="29">
    <w:name w:val="Сетка таблицы2"/>
    <w:basedOn w:val="a2"/>
    <w:next w:val="af4"/>
    <w:rsid w:val="004A474C"/>
    <w:pPr>
      <w:spacing w:before="120" w:after="0" w:line="36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First Indent 2"/>
    <w:basedOn w:val="a5"/>
    <w:link w:val="2b"/>
    <w:rsid w:val="004A474C"/>
    <w:pPr>
      <w:widowControl w:val="0"/>
      <w:autoSpaceDE w:val="0"/>
      <w:autoSpaceDN w:val="0"/>
      <w:adjustRightInd w:val="0"/>
      <w:spacing w:after="120"/>
      <w:ind w:left="283" w:right="113" w:firstLine="210"/>
    </w:pPr>
    <w:rPr>
      <w:rFonts w:cs="Arial"/>
      <w:szCs w:val="20"/>
    </w:rPr>
  </w:style>
  <w:style w:type="character" w:customStyle="1" w:styleId="2b">
    <w:name w:val="Красная строка 2 Знак"/>
    <w:basedOn w:val="a6"/>
    <w:link w:val="2a"/>
    <w:rsid w:val="004A474C"/>
    <w:rPr>
      <w:rFonts w:ascii="Times New Roman" w:eastAsia="Times New Roman" w:hAnsi="Times New Roman" w:cs="Arial"/>
      <w:sz w:val="28"/>
      <w:szCs w:val="20"/>
      <w:lang w:eastAsia="ru-RU"/>
    </w:rPr>
  </w:style>
  <w:style w:type="paragraph" w:styleId="affb">
    <w:name w:val="caption"/>
    <w:basedOn w:val="a0"/>
    <w:next w:val="a0"/>
    <w:qFormat/>
    <w:rsid w:val="004A474C"/>
    <w:pPr>
      <w:widowControl w:val="0"/>
      <w:autoSpaceDE w:val="0"/>
      <w:autoSpaceDN w:val="0"/>
      <w:adjustRightInd w:val="0"/>
      <w:ind w:left="113" w:right="113" w:firstLine="680"/>
      <w:jc w:val="both"/>
    </w:pPr>
    <w:rPr>
      <w:rFonts w:cs="Arial"/>
      <w:b/>
      <w:bCs/>
      <w:szCs w:val="20"/>
    </w:rPr>
  </w:style>
  <w:style w:type="paragraph" w:styleId="42">
    <w:name w:val="toc 4"/>
    <w:basedOn w:val="a0"/>
    <w:next w:val="a0"/>
    <w:autoRedefine/>
    <w:rsid w:val="004A474C"/>
    <w:pPr>
      <w:widowControl w:val="0"/>
      <w:autoSpaceDE w:val="0"/>
      <w:autoSpaceDN w:val="0"/>
      <w:adjustRightInd w:val="0"/>
      <w:ind w:left="840" w:right="113" w:firstLine="680"/>
      <w:jc w:val="both"/>
    </w:pPr>
    <w:rPr>
      <w:rFonts w:cs="Arial"/>
      <w:szCs w:val="20"/>
    </w:rPr>
  </w:style>
  <w:style w:type="paragraph" w:styleId="51">
    <w:name w:val="toc 5"/>
    <w:basedOn w:val="a0"/>
    <w:next w:val="a0"/>
    <w:autoRedefine/>
    <w:rsid w:val="004A474C"/>
    <w:pPr>
      <w:widowControl w:val="0"/>
      <w:autoSpaceDE w:val="0"/>
      <w:autoSpaceDN w:val="0"/>
      <w:adjustRightInd w:val="0"/>
      <w:ind w:left="1120" w:right="113" w:firstLine="680"/>
      <w:jc w:val="both"/>
    </w:pPr>
    <w:rPr>
      <w:rFonts w:cs="Arial"/>
      <w:szCs w:val="20"/>
    </w:rPr>
  </w:style>
  <w:style w:type="paragraph" w:styleId="61">
    <w:name w:val="toc 6"/>
    <w:basedOn w:val="a0"/>
    <w:next w:val="a0"/>
    <w:autoRedefine/>
    <w:rsid w:val="004A474C"/>
    <w:pPr>
      <w:widowControl w:val="0"/>
      <w:autoSpaceDE w:val="0"/>
      <w:autoSpaceDN w:val="0"/>
      <w:adjustRightInd w:val="0"/>
      <w:ind w:left="1400" w:right="113" w:firstLine="680"/>
      <w:jc w:val="both"/>
    </w:pPr>
    <w:rPr>
      <w:rFonts w:cs="Arial"/>
      <w:szCs w:val="20"/>
    </w:rPr>
  </w:style>
  <w:style w:type="paragraph" w:styleId="71">
    <w:name w:val="toc 7"/>
    <w:basedOn w:val="a0"/>
    <w:next w:val="a0"/>
    <w:autoRedefine/>
    <w:rsid w:val="004A474C"/>
    <w:pPr>
      <w:widowControl w:val="0"/>
      <w:autoSpaceDE w:val="0"/>
      <w:autoSpaceDN w:val="0"/>
      <w:adjustRightInd w:val="0"/>
      <w:ind w:left="1680" w:right="113" w:firstLine="680"/>
      <w:jc w:val="both"/>
    </w:pPr>
    <w:rPr>
      <w:rFonts w:cs="Arial"/>
      <w:szCs w:val="20"/>
    </w:rPr>
  </w:style>
  <w:style w:type="paragraph" w:styleId="81">
    <w:name w:val="toc 8"/>
    <w:basedOn w:val="a0"/>
    <w:next w:val="a0"/>
    <w:autoRedefine/>
    <w:rsid w:val="004A474C"/>
    <w:pPr>
      <w:widowControl w:val="0"/>
      <w:autoSpaceDE w:val="0"/>
      <w:autoSpaceDN w:val="0"/>
      <w:adjustRightInd w:val="0"/>
      <w:ind w:left="1960" w:right="113" w:firstLine="680"/>
      <w:jc w:val="both"/>
    </w:pPr>
    <w:rPr>
      <w:rFonts w:cs="Arial"/>
      <w:szCs w:val="20"/>
    </w:rPr>
  </w:style>
  <w:style w:type="paragraph" w:styleId="91">
    <w:name w:val="toc 9"/>
    <w:basedOn w:val="a0"/>
    <w:next w:val="a0"/>
    <w:autoRedefine/>
    <w:rsid w:val="004A474C"/>
    <w:pPr>
      <w:widowControl w:val="0"/>
      <w:autoSpaceDE w:val="0"/>
      <w:autoSpaceDN w:val="0"/>
      <w:adjustRightInd w:val="0"/>
      <w:ind w:left="2240" w:right="113" w:firstLine="680"/>
      <w:jc w:val="both"/>
    </w:pPr>
    <w:rPr>
      <w:rFonts w:cs="Arial"/>
      <w:szCs w:val="20"/>
    </w:rPr>
  </w:style>
  <w:style w:type="paragraph" w:customStyle="1" w:styleId="2c">
    <w:name w:val="Обычный2"/>
    <w:basedOn w:val="a0"/>
    <w:rsid w:val="004A474C"/>
    <w:pPr>
      <w:spacing w:line="240" w:lineRule="atLeast"/>
      <w:ind w:left="113"/>
      <w:jc w:val="both"/>
    </w:pPr>
  </w:style>
  <w:style w:type="paragraph" w:customStyle="1" w:styleId="affc">
    <w:name w:val="уравнение"/>
    <w:basedOn w:val="a0"/>
    <w:rsid w:val="004A474C"/>
    <w:pPr>
      <w:spacing w:line="240" w:lineRule="auto"/>
      <w:ind w:left="1134" w:firstLine="0"/>
      <w:jc w:val="both"/>
    </w:pPr>
  </w:style>
  <w:style w:type="paragraph" w:customStyle="1" w:styleId="affd">
    <w:name w:val="Обычный в таблице"/>
    <w:basedOn w:val="a0"/>
    <w:autoRedefine/>
    <w:rsid w:val="004A474C"/>
    <w:pPr>
      <w:spacing w:line="240" w:lineRule="atLeast"/>
      <w:ind w:left="57" w:right="57" w:firstLine="0"/>
      <w:jc w:val="center"/>
    </w:pPr>
    <w:rPr>
      <w:sz w:val="24"/>
    </w:rPr>
  </w:style>
  <w:style w:type="paragraph" w:customStyle="1" w:styleId="affe">
    <w:name w:val="Название таблицы"/>
    <w:basedOn w:val="a0"/>
    <w:rsid w:val="004A474C"/>
    <w:pPr>
      <w:spacing w:before="120" w:line="240" w:lineRule="auto"/>
      <w:ind w:left="284" w:right="142"/>
      <w:jc w:val="both"/>
    </w:pPr>
    <w:rPr>
      <w:w w:val="104"/>
    </w:rPr>
  </w:style>
  <w:style w:type="paragraph" w:customStyle="1" w:styleId="afff">
    <w:name w:val="Надписи в схемах"/>
    <w:basedOn w:val="af"/>
    <w:rsid w:val="004A474C"/>
    <w:pPr>
      <w:spacing w:after="0" w:line="240" w:lineRule="atLeast"/>
      <w:ind w:firstLine="0"/>
      <w:jc w:val="center"/>
    </w:pPr>
    <w:rPr>
      <w:i/>
      <w:iCs/>
      <w:sz w:val="24"/>
    </w:rPr>
  </w:style>
  <w:style w:type="paragraph" w:customStyle="1" w:styleId="afff0">
    <w:name w:val="примечание"/>
    <w:basedOn w:val="affe"/>
    <w:autoRedefine/>
    <w:rsid w:val="004A474C"/>
    <w:pPr>
      <w:spacing w:after="120"/>
      <w:ind w:left="362" w:right="323"/>
    </w:pPr>
  </w:style>
  <w:style w:type="paragraph" w:customStyle="1" w:styleId="16">
    <w:name w:val="Стиль1"/>
    <w:basedOn w:val="a0"/>
    <w:rsid w:val="004A474C"/>
    <w:pPr>
      <w:spacing w:line="240" w:lineRule="atLeast"/>
      <w:ind w:firstLine="0"/>
      <w:jc w:val="center"/>
    </w:pPr>
    <w:rPr>
      <w:rFonts w:ascii="Arial" w:hAnsi="Arial"/>
      <w:i/>
      <w:sz w:val="18"/>
    </w:rPr>
  </w:style>
  <w:style w:type="paragraph" w:customStyle="1" w:styleId="K">
    <w:name w:val="KРисунок"/>
    <w:basedOn w:val="a0"/>
    <w:rsid w:val="004A474C"/>
    <w:pPr>
      <w:spacing w:before="240" w:line="240" w:lineRule="auto"/>
      <w:ind w:firstLine="0"/>
      <w:jc w:val="both"/>
    </w:pPr>
    <w:rPr>
      <w:szCs w:val="20"/>
      <w:lang w:eastAsia="en-US"/>
    </w:rPr>
  </w:style>
  <w:style w:type="paragraph" w:styleId="3">
    <w:name w:val="List Bullet 3"/>
    <w:basedOn w:val="a0"/>
    <w:autoRedefine/>
    <w:rsid w:val="004A474C"/>
    <w:pPr>
      <w:widowControl w:val="0"/>
      <w:numPr>
        <w:numId w:val="7"/>
      </w:numPr>
      <w:spacing w:line="240" w:lineRule="auto"/>
      <w:jc w:val="both"/>
    </w:pPr>
    <w:rPr>
      <w:sz w:val="24"/>
      <w:szCs w:val="20"/>
      <w:lang w:val="uk-UA"/>
    </w:rPr>
  </w:style>
  <w:style w:type="paragraph" w:customStyle="1" w:styleId="font0">
    <w:name w:val="font0"/>
    <w:basedOn w:val="a0"/>
    <w:rsid w:val="004A474C"/>
    <w:pPr>
      <w:spacing w:before="100" w:beforeAutospacing="1" w:after="100" w:afterAutospacing="1" w:line="240" w:lineRule="auto"/>
      <w:ind w:firstLine="0"/>
    </w:pPr>
    <w:rPr>
      <w:rFonts w:ascii="Arial CYR" w:hAnsi="Arial CYR" w:cs="Arial CYR"/>
      <w:sz w:val="20"/>
      <w:szCs w:val="20"/>
    </w:rPr>
  </w:style>
  <w:style w:type="paragraph" w:customStyle="1" w:styleId="font5">
    <w:name w:val="font5"/>
    <w:basedOn w:val="a0"/>
    <w:rsid w:val="004A474C"/>
    <w:pPr>
      <w:spacing w:before="100" w:beforeAutospacing="1" w:after="100" w:afterAutospacing="1" w:line="240" w:lineRule="auto"/>
      <w:ind w:firstLine="0"/>
    </w:pPr>
    <w:rPr>
      <w:rFonts w:ascii="Arial CYR" w:hAnsi="Arial CYR" w:cs="Arial CYR"/>
      <w:b/>
      <w:bCs/>
      <w:sz w:val="20"/>
      <w:szCs w:val="20"/>
    </w:rPr>
  </w:style>
  <w:style w:type="paragraph" w:customStyle="1" w:styleId="font6">
    <w:name w:val="font6"/>
    <w:basedOn w:val="a0"/>
    <w:rsid w:val="004A474C"/>
    <w:pPr>
      <w:spacing w:before="100" w:beforeAutospacing="1" w:after="100" w:afterAutospacing="1" w:line="240" w:lineRule="auto"/>
      <w:ind w:firstLine="0"/>
    </w:pPr>
    <w:rPr>
      <w:rFonts w:ascii="Arial CYR" w:hAnsi="Arial CYR" w:cs="Arial CYR"/>
      <w:sz w:val="20"/>
      <w:szCs w:val="20"/>
    </w:rPr>
  </w:style>
  <w:style w:type="paragraph" w:customStyle="1" w:styleId="font7">
    <w:name w:val="font7"/>
    <w:basedOn w:val="a0"/>
    <w:rsid w:val="004A474C"/>
    <w:pPr>
      <w:spacing w:before="100" w:beforeAutospacing="1" w:after="100" w:afterAutospacing="1" w:line="240" w:lineRule="auto"/>
      <w:ind w:firstLine="0"/>
    </w:pPr>
    <w:rPr>
      <w:szCs w:val="28"/>
    </w:rPr>
  </w:style>
  <w:style w:type="paragraph" w:customStyle="1" w:styleId="xl24">
    <w:name w:val="xl24"/>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25">
    <w:name w:val="xl25"/>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26">
    <w:name w:val="xl26"/>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sz w:val="24"/>
    </w:rPr>
  </w:style>
  <w:style w:type="paragraph" w:customStyle="1" w:styleId="xl27">
    <w:name w:val="xl27"/>
    <w:basedOn w:val="a0"/>
    <w:rsid w:val="004A474C"/>
    <w:pPr>
      <w:spacing w:before="100" w:beforeAutospacing="1" w:after="100" w:afterAutospacing="1" w:line="240" w:lineRule="auto"/>
      <w:ind w:firstLine="0"/>
    </w:pPr>
    <w:rPr>
      <w:sz w:val="24"/>
    </w:rPr>
  </w:style>
  <w:style w:type="paragraph" w:customStyle="1" w:styleId="xl28">
    <w:name w:val="xl28"/>
    <w:basedOn w:val="a0"/>
    <w:rsid w:val="004A474C"/>
    <w:pPr>
      <w:spacing w:before="100" w:beforeAutospacing="1" w:after="100" w:afterAutospacing="1" w:line="240" w:lineRule="auto"/>
      <w:ind w:firstLine="0"/>
    </w:pPr>
    <w:rPr>
      <w:rFonts w:ascii="Arial CYR" w:hAnsi="Arial CYR" w:cs="Arial CYR"/>
      <w:b/>
      <w:bCs/>
      <w:sz w:val="24"/>
    </w:rPr>
  </w:style>
  <w:style w:type="paragraph" w:customStyle="1" w:styleId="xl29">
    <w:name w:val="xl29"/>
    <w:basedOn w:val="a0"/>
    <w:rsid w:val="004A474C"/>
    <w:pPr>
      <w:spacing w:before="100" w:beforeAutospacing="1" w:after="100" w:afterAutospacing="1" w:line="240" w:lineRule="auto"/>
      <w:ind w:firstLine="0"/>
    </w:pPr>
    <w:rPr>
      <w:b/>
      <w:bCs/>
      <w:sz w:val="36"/>
      <w:szCs w:val="36"/>
    </w:rPr>
  </w:style>
  <w:style w:type="paragraph" w:customStyle="1" w:styleId="xl30">
    <w:name w:val="xl30"/>
    <w:basedOn w:val="a0"/>
    <w:rsid w:val="004A474C"/>
    <w:pPr>
      <w:spacing w:before="100" w:beforeAutospacing="1" w:after="100" w:afterAutospacing="1" w:line="240" w:lineRule="auto"/>
      <w:ind w:firstLine="0"/>
    </w:pPr>
    <w:rPr>
      <w:sz w:val="24"/>
    </w:rPr>
  </w:style>
  <w:style w:type="paragraph" w:customStyle="1" w:styleId="xl31">
    <w:name w:val="xl31"/>
    <w:basedOn w:val="a0"/>
    <w:rsid w:val="004A474C"/>
    <w:pPr>
      <w:pBdr>
        <w:left w:val="single" w:sz="4" w:space="0" w:color="auto"/>
      </w:pBdr>
      <w:spacing w:before="100" w:beforeAutospacing="1" w:after="100" w:afterAutospacing="1" w:line="240" w:lineRule="auto"/>
      <w:ind w:firstLine="0"/>
    </w:pPr>
    <w:rPr>
      <w:sz w:val="24"/>
    </w:rPr>
  </w:style>
  <w:style w:type="paragraph" w:customStyle="1" w:styleId="xl32">
    <w:name w:val="xl32"/>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rPr>
  </w:style>
  <w:style w:type="paragraph" w:customStyle="1" w:styleId="xl33">
    <w:name w:val="xl33"/>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b/>
      <w:bCs/>
      <w:sz w:val="24"/>
    </w:rPr>
  </w:style>
  <w:style w:type="paragraph" w:customStyle="1" w:styleId="xl34">
    <w:name w:val="xl34"/>
    <w:basedOn w:val="a0"/>
    <w:rsid w:val="004A474C"/>
    <w:pPr>
      <w:pBdr>
        <w:left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35">
    <w:name w:val="xl35"/>
    <w:basedOn w:val="a0"/>
    <w:rsid w:val="004A474C"/>
    <w:pPr>
      <w:spacing w:before="100" w:beforeAutospacing="1" w:after="100" w:afterAutospacing="1" w:line="240" w:lineRule="auto"/>
      <w:ind w:firstLine="0"/>
    </w:pPr>
    <w:rPr>
      <w:rFonts w:ascii="Arial CYR" w:hAnsi="Arial CYR" w:cs="Arial CYR"/>
      <w:sz w:val="24"/>
    </w:rPr>
  </w:style>
  <w:style w:type="paragraph" w:customStyle="1" w:styleId="xl36">
    <w:name w:val="xl36"/>
    <w:basedOn w:val="a0"/>
    <w:rsid w:val="004A474C"/>
    <w:pPr>
      <w:spacing w:before="100" w:beforeAutospacing="1" w:after="100" w:afterAutospacing="1" w:line="240" w:lineRule="auto"/>
      <w:ind w:firstLine="0"/>
    </w:pPr>
    <w:rPr>
      <w:rFonts w:ascii="Arial CYR" w:hAnsi="Arial CYR" w:cs="Arial CYR"/>
      <w:color w:val="FFFFFF"/>
      <w:sz w:val="24"/>
    </w:rPr>
  </w:style>
  <w:style w:type="paragraph" w:customStyle="1" w:styleId="xl37">
    <w:name w:val="xl37"/>
    <w:basedOn w:val="a0"/>
    <w:rsid w:val="004A474C"/>
    <w:pPr>
      <w:spacing w:before="100" w:beforeAutospacing="1" w:after="100" w:afterAutospacing="1" w:line="240" w:lineRule="auto"/>
      <w:ind w:firstLine="0"/>
      <w:jc w:val="right"/>
    </w:pPr>
    <w:rPr>
      <w:sz w:val="24"/>
    </w:rPr>
  </w:style>
  <w:style w:type="paragraph" w:customStyle="1" w:styleId="xl38">
    <w:name w:val="xl38"/>
    <w:basedOn w:val="a0"/>
    <w:rsid w:val="004A474C"/>
    <w:pPr>
      <w:pBdr>
        <w:top w:val="single" w:sz="4" w:space="0" w:color="auto"/>
      </w:pBdr>
      <w:spacing w:before="100" w:beforeAutospacing="1" w:after="100" w:afterAutospacing="1" w:line="240" w:lineRule="auto"/>
      <w:ind w:firstLine="0"/>
    </w:pPr>
    <w:rPr>
      <w:sz w:val="24"/>
    </w:rPr>
  </w:style>
  <w:style w:type="paragraph" w:customStyle="1" w:styleId="xl40">
    <w:name w:val="xl40"/>
    <w:basedOn w:val="a0"/>
    <w:rsid w:val="004A474C"/>
    <w:pPr>
      <w:shd w:val="clear" w:color="auto" w:fill="0000FF"/>
      <w:spacing w:before="100" w:beforeAutospacing="1" w:after="100" w:afterAutospacing="1" w:line="240" w:lineRule="auto"/>
      <w:ind w:firstLine="0"/>
    </w:pPr>
    <w:rPr>
      <w:sz w:val="24"/>
    </w:rPr>
  </w:style>
  <w:style w:type="paragraph" w:customStyle="1" w:styleId="xl41">
    <w:name w:val="xl41"/>
    <w:basedOn w:val="a0"/>
    <w:rsid w:val="004A474C"/>
    <w:pPr>
      <w:spacing w:before="100" w:beforeAutospacing="1" w:after="100" w:afterAutospacing="1" w:line="240" w:lineRule="auto"/>
      <w:ind w:firstLine="0"/>
    </w:pPr>
    <w:rPr>
      <w:rFonts w:ascii="Arial CYR" w:hAnsi="Arial CYR" w:cs="Arial CYR"/>
      <w:color w:val="FF0000"/>
      <w:sz w:val="24"/>
    </w:rPr>
  </w:style>
  <w:style w:type="paragraph" w:customStyle="1" w:styleId="xl42">
    <w:name w:val="xl42"/>
    <w:basedOn w:val="a0"/>
    <w:rsid w:val="004A474C"/>
    <w:pPr>
      <w:pBdr>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43">
    <w:name w:val="xl43"/>
    <w:basedOn w:val="a0"/>
    <w:rsid w:val="004A474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Arial CYR" w:hAnsi="Arial CYR" w:cs="Arial CYR"/>
      <w:b/>
      <w:bCs/>
      <w:sz w:val="24"/>
    </w:rPr>
  </w:style>
  <w:style w:type="paragraph" w:customStyle="1" w:styleId="xl44">
    <w:name w:val="xl44"/>
    <w:basedOn w:val="a0"/>
    <w:rsid w:val="004A474C"/>
    <w:pPr>
      <w:pBdr>
        <w:top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45">
    <w:name w:val="xl45"/>
    <w:basedOn w:val="a0"/>
    <w:rsid w:val="004A474C"/>
    <w:pPr>
      <w:spacing w:before="100" w:beforeAutospacing="1" w:after="100" w:afterAutospacing="1" w:line="240" w:lineRule="auto"/>
      <w:ind w:firstLine="0"/>
      <w:jc w:val="center"/>
    </w:pPr>
    <w:rPr>
      <w:rFonts w:ascii="Arial CYR" w:hAnsi="Arial CYR" w:cs="Arial CYR"/>
      <w:b/>
      <w:bCs/>
      <w:sz w:val="24"/>
    </w:rPr>
  </w:style>
  <w:style w:type="paragraph" w:customStyle="1" w:styleId="xl46">
    <w:name w:val="xl46"/>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47">
    <w:name w:val="xl47"/>
    <w:basedOn w:val="a0"/>
    <w:rsid w:val="004A474C"/>
    <w:pPr>
      <w:spacing w:before="100" w:beforeAutospacing="1" w:after="100" w:afterAutospacing="1" w:line="240" w:lineRule="auto"/>
      <w:ind w:firstLine="0"/>
    </w:pPr>
    <w:rPr>
      <w:rFonts w:ascii="Arial CYR" w:hAnsi="Arial CYR" w:cs="Arial CYR"/>
      <w:b/>
      <w:bCs/>
      <w:sz w:val="24"/>
    </w:rPr>
  </w:style>
  <w:style w:type="paragraph" w:customStyle="1" w:styleId="xl49">
    <w:name w:val="xl49"/>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CYR" w:hAnsi="Arial CYR" w:cs="Arial CYR"/>
      <w:b/>
      <w:bCs/>
      <w:sz w:val="24"/>
    </w:rPr>
  </w:style>
  <w:style w:type="paragraph" w:customStyle="1" w:styleId="xl50">
    <w:name w:val="xl50"/>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1">
    <w:name w:val="xl51"/>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rPr>
  </w:style>
  <w:style w:type="paragraph" w:customStyle="1" w:styleId="xl52">
    <w:name w:val="xl52"/>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3">
    <w:name w:val="xl53"/>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4"/>
    </w:rPr>
  </w:style>
  <w:style w:type="paragraph" w:customStyle="1" w:styleId="xl56">
    <w:name w:val="xl56"/>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57">
    <w:name w:val="xl57"/>
    <w:basedOn w:val="a0"/>
    <w:rsid w:val="004A474C"/>
    <w:pPr>
      <w:spacing w:before="100" w:beforeAutospacing="1" w:after="100" w:afterAutospacing="1" w:line="240" w:lineRule="auto"/>
      <w:ind w:firstLine="0"/>
    </w:pPr>
    <w:rPr>
      <w:sz w:val="24"/>
    </w:rPr>
  </w:style>
  <w:style w:type="paragraph" w:customStyle="1" w:styleId="xl58">
    <w:name w:val="xl58"/>
    <w:basedOn w:val="a0"/>
    <w:rsid w:val="004A474C"/>
    <w:pPr>
      <w:spacing w:before="100" w:beforeAutospacing="1" w:after="100" w:afterAutospacing="1" w:line="240" w:lineRule="auto"/>
      <w:ind w:firstLine="0"/>
      <w:jc w:val="right"/>
    </w:pPr>
    <w:rPr>
      <w:rFonts w:ascii="Arial CYR" w:hAnsi="Arial CYR" w:cs="Arial CYR"/>
      <w:b/>
      <w:bCs/>
      <w:sz w:val="24"/>
    </w:rPr>
  </w:style>
  <w:style w:type="paragraph" w:customStyle="1" w:styleId="xl59">
    <w:name w:val="xl59"/>
    <w:basedOn w:val="a0"/>
    <w:rsid w:val="004A4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0">
    <w:name w:val="xl60"/>
    <w:basedOn w:val="a0"/>
    <w:rsid w:val="004A474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1">
    <w:name w:val="xl61"/>
    <w:basedOn w:val="a0"/>
    <w:rsid w:val="004A474C"/>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xl62">
    <w:name w:val="xl62"/>
    <w:basedOn w:val="a0"/>
    <w:rsid w:val="004A474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z w:val="24"/>
    </w:rPr>
  </w:style>
  <w:style w:type="paragraph" w:customStyle="1" w:styleId="62">
    <w:name w:val="Обычный в таблице6"/>
    <w:basedOn w:val="a0"/>
    <w:autoRedefine/>
    <w:rsid w:val="004A474C"/>
    <w:pPr>
      <w:spacing w:line="240" w:lineRule="atLeast"/>
      <w:ind w:left="-62" w:right="-108" w:hanging="39"/>
      <w:jc w:val="center"/>
    </w:pPr>
    <w:rPr>
      <w:color w:val="000000"/>
      <w:sz w:val="20"/>
    </w:rPr>
  </w:style>
  <w:style w:type="paragraph" w:customStyle="1" w:styleId="72">
    <w:name w:val="Обычный в таблице7"/>
    <w:basedOn w:val="a0"/>
    <w:rsid w:val="004A474C"/>
    <w:pPr>
      <w:spacing w:line="240" w:lineRule="atLeast"/>
      <w:ind w:left="57" w:right="57" w:firstLine="0"/>
    </w:pPr>
    <w:rPr>
      <w:sz w:val="20"/>
    </w:rPr>
  </w:style>
  <w:style w:type="paragraph" w:customStyle="1" w:styleId="63">
    <w:name w:val="Многоуровн. список6"/>
    <w:basedOn w:val="a0"/>
    <w:rsid w:val="004A474C"/>
    <w:pPr>
      <w:spacing w:line="240" w:lineRule="auto"/>
      <w:ind w:firstLine="0"/>
    </w:pPr>
    <w:rPr>
      <w:bCs/>
    </w:rPr>
  </w:style>
  <w:style w:type="character" w:customStyle="1" w:styleId="mediumtext1">
    <w:name w:val="medium_text1"/>
    <w:basedOn w:val="a1"/>
    <w:rsid w:val="004A474C"/>
    <w:rPr>
      <w:sz w:val="27"/>
      <w:szCs w:val="27"/>
    </w:rPr>
  </w:style>
  <w:style w:type="character" w:customStyle="1" w:styleId="shorttext1">
    <w:name w:val="short_text1"/>
    <w:basedOn w:val="a1"/>
    <w:rsid w:val="004A474C"/>
    <w:rPr>
      <w:sz w:val="32"/>
      <w:szCs w:val="32"/>
    </w:rPr>
  </w:style>
  <w:style w:type="character" w:customStyle="1" w:styleId="longtext1">
    <w:name w:val="long_text1"/>
    <w:basedOn w:val="a1"/>
    <w:rsid w:val="004A474C"/>
    <w:rPr>
      <w:sz w:val="22"/>
      <w:szCs w:val="22"/>
    </w:rPr>
  </w:style>
  <w:style w:type="paragraph" w:customStyle="1" w:styleId="211">
    <w:name w:val="Основной текст 21"/>
    <w:basedOn w:val="a0"/>
    <w:rsid w:val="004A474C"/>
    <w:pPr>
      <w:spacing w:line="240" w:lineRule="auto"/>
      <w:ind w:firstLine="720"/>
      <w:jc w:val="both"/>
    </w:pPr>
    <w:rPr>
      <w:sz w:val="24"/>
    </w:rPr>
  </w:style>
  <w:style w:type="paragraph" w:customStyle="1" w:styleId="txt">
    <w:name w:val="txt"/>
    <w:basedOn w:val="a0"/>
    <w:rsid w:val="004A474C"/>
    <w:pPr>
      <w:spacing w:before="33" w:line="240" w:lineRule="auto"/>
      <w:ind w:firstLine="233"/>
      <w:jc w:val="both"/>
    </w:pPr>
    <w:rPr>
      <w:color w:val="000000"/>
      <w:sz w:val="27"/>
      <w:szCs w:val="27"/>
    </w:rPr>
  </w:style>
  <w:style w:type="paragraph" w:styleId="afff1">
    <w:name w:val="Plain Text"/>
    <w:basedOn w:val="a0"/>
    <w:link w:val="afff2"/>
    <w:rsid w:val="004A474C"/>
    <w:pPr>
      <w:spacing w:line="240" w:lineRule="auto"/>
      <w:ind w:firstLine="0"/>
    </w:pPr>
    <w:rPr>
      <w:rFonts w:ascii="Courier New" w:hAnsi="Courier New" w:cs="Courier New"/>
      <w:sz w:val="20"/>
      <w:szCs w:val="20"/>
    </w:rPr>
  </w:style>
  <w:style w:type="character" w:customStyle="1" w:styleId="afff2">
    <w:name w:val="Текст Знак"/>
    <w:basedOn w:val="a1"/>
    <w:link w:val="afff1"/>
    <w:rsid w:val="004A474C"/>
    <w:rPr>
      <w:rFonts w:ascii="Courier New" w:eastAsia="Times New Roman" w:hAnsi="Courier New" w:cs="Courier New"/>
      <w:sz w:val="20"/>
      <w:szCs w:val="20"/>
      <w:lang w:eastAsia="ru-RU"/>
    </w:rPr>
  </w:style>
  <w:style w:type="character" w:styleId="afff3">
    <w:name w:val="Strong"/>
    <w:basedOn w:val="a1"/>
    <w:qFormat/>
    <w:rsid w:val="004A474C"/>
    <w:rPr>
      <w:b/>
      <w:bCs/>
    </w:rPr>
  </w:style>
  <w:style w:type="paragraph" w:styleId="2">
    <w:name w:val="List Bullet 2"/>
    <w:basedOn w:val="a0"/>
    <w:uiPriority w:val="99"/>
    <w:semiHidden/>
    <w:unhideWhenUsed/>
    <w:rsid w:val="004A474C"/>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mpe.kmu.gov.ua/fuel/img/publishing/?id=93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39</Pages>
  <Words>10131</Words>
  <Characters>57753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dc:creator>
  <cp:keywords/>
  <dc:description/>
  <cp:lastModifiedBy>Кудрявцев</cp:lastModifiedBy>
  <cp:revision>3</cp:revision>
  <dcterms:created xsi:type="dcterms:W3CDTF">2018-01-22T11:31:00Z</dcterms:created>
  <dcterms:modified xsi:type="dcterms:W3CDTF">2018-01-22T12:14:00Z</dcterms:modified>
</cp:coreProperties>
</file>